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A3" w:rsidRDefault="003913A3" w:rsidP="003913A3">
      <w:pPr>
        <w:pStyle w:val="ae"/>
        <w:rPr>
          <w:szCs w:val="28"/>
        </w:rPr>
      </w:pPr>
      <w:bookmarkStart w:id="0" w:name="_GoBack"/>
      <w:bookmarkEnd w:id="0"/>
      <w:r>
        <w:rPr>
          <w:b/>
          <w:szCs w:val="28"/>
        </w:rPr>
        <w:t>Министерство образования и науки Калужской области</w:t>
      </w:r>
    </w:p>
    <w:p w:rsidR="003913A3" w:rsidRDefault="003913A3" w:rsidP="00391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Частное профессиональное образовательное учреждение</w:t>
      </w:r>
    </w:p>
    <w:p w:rsidR="003913A3" w:rsidRDefault="003913A3" w:rsidP="00391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«Обнинский Гуманитарный Колледж»</w:t>
      </w:r>
    </w:p>
    <w:p w:rsidR="003913A3" w:rsidRDefault="003913A3" w:rsidP="003913A3">
      <w:pPr>
        <w:spacing w:line="360" w:lineRule="auto"/>
        <w:jc w:val="center"/>
        <w:rPr>
          <w:sz w:val="28"/>
          <w:szCs w:val="28"/>
        </w:rPr>
      </w:pPr>
    </w:p>
    <w:p w:rsidR="003913A3" w:rsidRDefault="003913A3" w:rsidP="003913A3">
      <w:pPr>
        <w:spacing w:line="360" w:lineRule="auto"/>
        <w:jc w:val="center"/>
        <w:rPr>
          <w:sz w:val="28"/>
          <w:szCs w:val="28"/>
        </w:rPr>
      </w:pPr>
    </w:p>
    <w:p w:rsidR="003913A3" w:rsidRDefault="003913A3" w:rsidP="003913A3">
      <w:pPr>
        <w:spacing w:line="360" w:lineRule="auto"/>
        <w:jc w:val="center"/>
        <w:rPr>
          <w:sz w:val="28"/>
          <w:szCs w:val="28"/>
        </w:rPr>
      </w:pPr>
    </w:p>
    <w:p w:rsidR="003913A3" w:rsidRDefault="003913A3" w:rsidP="003913A3">
      <w:pPr>
        <w:spacing w:line="360" w:lineRule="auto"/>
        <w:jc w:val="center"/>
        <w:rPr>
          <w:sz w:val="28"/>
          <w:szCs w:val="28"/>
        </w:rPr>
      </w:pPr>
    </w:p>
    <w:p w:rsidR="003913A3" w:rsidRDefault="003913A3" w:rsidP="003913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3913A3" w:rsidRDefault="003913A3" w:rsidP="003913A3">
      <w:pPr>
        <w:jc w:val="center"/>
        <w:rPr>
          <w:sz w:val="28"/>
          <w:szCs w:val="28"/>
        </w:rPr>
      </w:pPr>
    </w:p>
    <w:p w:rsidR="003913A3" w:rsidRDefault="003913A3" w:rsidP="003913A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«Гражданское право»</w:t>
      </w:r>
    </w:p>
    <w:p w:rsidR="003913A3" w:rsidRDefault="003913A3" w:rsidP="003913A3">
      <w:pPr>
        <w:spacing w:line="360" w:lineRule="auto"/>
        <w:jc w:val="center"/>
        <w:rPr>
          <w:sz w:val="28"/>
          <w:szCs w:val="28"/>
        </w:rPr>
      </w:pPr>
    </w:p>
    <w:p w:rsidR="003913A3" w:rsidRPr="003913A3" w:rsidRDefault="003913A3" w:rsidP="003913A3">
      <w:pPr>
        <w:jc w:val="center"/>
        <w:rPr>
          <w:sz w:val="28"/>
          <w:szCs w:val="28"/>
        </w:rPr>
      </w:pPr>
      <w:r w:rsidRPr="003913A3">
        <w:rPr>
          <w:sz w:val="28"/>
          <w:szCs w:val="28"/>
        </w:rPr>
        <w:t>на тему: «</w:t>
      </w:r>
      <w:bookmarkStart w:id="1" w:name="_Toc448778818"/>
      <w:bookmarkStart w:id="2" w:name="OLE_LINK1"/>
      <w:bookmarkStart w:id="3" w:name="OLE_LINK2"/>
      <w:r>
        <w:rPr>
          <w:sz w:val="28"/>
          <w:szCs w:val="28"/>
        </w:rPr>
        <w:t>Д</w:t>
      </w:r>
      <w:r w:rsidRPr="003913A3">
        <w:rPr>
          <w:sz w:val="28"/>
          <w:szCs w:val="28"/>
        </w:rPr>
        <w:t>оговор купли-продажи недвижимости</w:t>
      </w:r>
      <w:bookmarkEnd w:id="1"/>
      <w:bookmarkEnd w:id="2"/>
      <w:bookmarkEnd w:id="3"/>
      <w:r w:rsidRPr="003913A3">
        <w:rPr>
          <w:sz w:val="28"/>
          <w:szCs w:val="28"/>
        </w:rPr>
        <w:t>»</w:t>
      </w:r>
    </w:p>
    <w:p w:rsidR="003913A3" w:rsidRDefault="003913A3" w:rsidP="003913A3">
      <w:pPr>
        <w:ind w:firstLine="4680"/>
        <w:rPr>
          <w:sz w:val="28"/>
          <w:szCs w:val="28"/>
        </w:rPr>
      </w:pPr>
    </w:p>
    <w:p w:rsidR="003913A3" w:rsidRDefault="003913A3" w:rsidP="003913A3">
      <w:pPr>
        <w:ind w:firstLine="4680"/>
        <w:rPr>
          <w:sz w:val="28"/>
          <w:szCs w:val="28"/>
        </w:rPr>
      </w:pPr>
    </w:p>
    <w:p w:rsidR="003913A3" w:rsidRDefault="003913A3" w:rsidP="003913A3">
      <w:pPr>
        <w:ind w:firstLine="4680"/>
        <w:rPr>
          <w:sz w:val="28"/>
          <w:szCs w:val="28"/>
        </w:rPr>
      </w:pPr>
    </w:p>
    <w:p w:rsidR="003913A3" w:rsidRDefault="003913A3" w:rsidP="003913A3">
      <w:pPr>
        <w:ind w:firstLine="4680"/>
        <w:jc w:val="right"/>
        <w:rPr>
          <w:sz w:val="28"/>
          <w:szCs w:val="28"/>
        </w:rPr>
      </w:pPr>
    </w:p>
    <w:p w:rsidR="003913A3" w:rsidRDefault="003913A3" w:rsidP="003913A3">
      <w:pPr>
        <w:ind w:firstLine="4680"/>
        <w:jc w:val="right"/>
        <w:rPr>
          <w:sz w:val="28"/>
          <w:szCs w:val="28"/>
        </w:rPr>
      </w:pPr>
      <w:r>
        <w:rPr>
          <w:sz w:val="28"/>
          <w:szCs w:val="28"/>
        </w:rPr>
        <w:t>Выполнил(а): студент(ка) 2-го курса</w:t>
      </w:r>
    </w:p>
    <w:p w:rsidR="003913A3" w:rsidRDefault="003913A3" w:rsidP="003913A3">
      <w:pPr>
        <w:ind w:firstLine="4680"/>
        <w:jc w:val="right"/>
        <w:rPr>
          <w:sz w:val="28"/>
          <w:szCs w:val="28"/>
        </w:rPr>
      </w:pPr>
      <w:r>
        <w:rPr>
          <w:sz w:val="28"/>
          <w:szCs w:val="28"/>
        </w:rPr>
        <w:t>направления «Право и организация</w:t>
      </w:r>
    </w:p>
    <w:p w:rsidR="003913A3" w:rsidRDefault="003913A3" w:rsidP="003913A3">
      <w:pPr>
        <w:ind w:firstLine="4680"/>
        <w:jc w:val="right"/>
        <w:rPr>
          <w:sz w:val="28"/>
          <w:szCs w:val="28"/>
        </w:rPr>
      </w:pPr>
      <w:r>
        <w:rPr>
          <w:sz w:val="28"/>
          <w:szCs w:val="28"/>
        </w:rPr>
        <w:t>социального обеспечения»</w:t>
      </w:r>
    </w:p>
    <w:p w:rsidR="003913A3" w:rsidRDefault="003913A3" w:rsidP="003913A3">
      <w:pPr>
        <w:ind w:firstLine="4680"/>
        <w:jc w:val="right"/>
        <w:rPr>
          <w:sz w:val="28"/>
          <w:szCs w:val="28"/>
        </w:rPr>
      </w:pPr>
      <w:r>
        <w:rPr>
          <w:sz w:val="28"/>
          <w:szCs w:val="28"/>
        </w:rPr>
        <w:t>Кабаева Кристина Андреевна</w:t>
      </w:r>
    </w:p>
    <w:p w:rsidR="003913A3" w:rsidRDefault="003913A3" w:rsidP="003913A3">
      <w:pPr>
        <w:ind w:firstLine="4680"/>
        <w:jc w:val="right"/>
        <w:rPr>
          <w:sz w:val="28"/>
          <w:szCs w:val="28"/>
        </w:rPr>
      </w:pPr>
    </w:p>
    <w:p w:rsidR="003913A3" w:rsidRDefault="003913A3" w:rsidP="003913A3">
      <w:pPr>
        <w:ind w:firstLine="4680"/>
        <w:jc w:val="right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3913A3" w:rsidRDefault="003913A3" w:rsidP="003913A3">
      <w:pPr>
        <w:ind w:firstLine="4680"/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3913A3" w:rsidRDefault="003913A3" w:rsidP="003913A3">
      <w:pPr>
        <w:ind w:firstLine="4680"/>
        <w:jc w:val="right"/>
        <w:rPr>
          <w:sz w:val="28"/>
          <w:szCs w:val="28"/>
        </w:rPr>
      </w:pPr>
      <w:r>
        <w:rPr>
          <w:sz w:val="28"/>
          <w:szCs w:val="28"/>
        </w:rPr>
        <w:t>к.ю.н. Зенкин Олег Иванович</w:t>
      </w:r>
    </w:p>
    <w:p w:rsidR="003913A3" w:rsidRDefault="003913A3" w:rsidP="003913A3">
      <w:pPr>
        <w:ind w:firstLine="4500"/>
        <w:jc w:val="right"/>
        <w:rPr>
          <w:sz w:val="28"/>
          <w:szCs w:val="28"/>
        </w:rPr>
      </w:pPr>
    </w:p>
    <w:p w:rsidR="003913A3" w:rsidRDefault="003913A3" w:rsidP="003913A3">
      <w:pPr>
        <w:ind w:firstLine="4500"/>
        <w:jc w:val="right"/>
        <w:rPr>
          <w:sz w:val="28"/>
          <w:szCs w:val="28"/>
        </w:rPr>
      </w:pPr>
    </w:p>
    <w:p w:rsidR="003913A3" w:rsidRDefault="003913A3" w:rsidP="003913A3">
      <w:pPr>
        <w:jc w:val="right"/>
        <w:rPr>
          <w:sz w:val="28"/>
          <w:szCs w:val="28"/>
        </w:rPr>
      </w:pPr>
      <w:r>
        <w:rPr>
          <w:sz w:val="28"/>
          <w:szCs w:val="28"/>
        </w:rPr>
        <w:t>Оценка ___________________</w:t>
      </w:r>
    </w:p>
    <w:p w:rsidR="003913A3" w:rsidRDefault="003913A3" w:rsidP="003913A3">
      <w:pPr>
        <w:jc w:val="right"/>
        <w:rPr>
          <w:b/>
          <w:sz w:val="28"/>
          <w:szCs w:val="28"/>
        </w:rPr>
      </w:pPr>
    </w:p>
    <w:p w:rsidR="003913A3" w:rsidRDefault="003913A3" w:rsidP="003913A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Подпись   _________________</w:t>
      </w:r>
    </w:p>
    <w:p w:rsidR="003913A3" w:rsidRDefault="003913A3" w:rsidP="003913A3">
      <w:pPr>
        <w:jc w:val="center"/>
        <w:rPr>
          <w:b/>
          <w:sz w:val="28"/>
          <w:szCs w:val="28"/>
        </w:rPr>
      </w:pPr>
    </w:p>
    <w:p w:rsidR="003913A3" w:rsidRDefault="003913A3" w:rsidP="003913A3">
      <w:pPr>
        <w:jc w:val="center"/>
        <w:rPr>
          <w:b/>
          <w:sz w:val="28"/>
          <w:szCs w:val="28"/>
        </w:rPr>
      </w:pPr>
    </w:p>
    <w:p w:rsidR="003913A3" w:rsidRDefault="003913A3" w:rsidP="003913A3">
      <w:pPr>
        <w:jc w:val="center"/>
        <w:rPr>
          <w:b/>
          <w:sz w:val="28"/>
          <w:szCs w:val="28"/>
        </w:rPr>
      </w:pPr>
    </w:p>
    <w:p w:rsidR="003913A3" w:rsidRDefault="003913A3" w:rsidP="003913A3">
      <w:pPr>
        <w:jc w:val="center"/>
        <w:rPr>
          <w:b/>
          <w:sz w:val="28"/>
          <w:szCs w:val="28"/>
        </w:rPr>
      </w:pPr>
    </w:p>
    <w:p w:rsidR="003913A3" w:rsidRDefault="003913A3" w:rsidP="003913A3">
      <w:pPr>
        <w:jc w:val="center"/>
        <w:rPr>
          <w:b/>
          <w:sz w:val="28"/>
          <w:szCs w:val="28"/>
        </w:rPr>
      </w:pPr>
    </w:p>
    <w:p w:rsidR="003913A3" w:rsidRDefault="003913A3" w:rsidP="003913A3">
      <w:pPr>
        <w:jc w:val="center"/>
        <w:rPr>
          <w:b/>
          <w:sz w:val="28"/>
          <w:szCs w:val="28"/>
        </w:rPr>
      </w:pPr>
    </w:p>
    <w:p w:rsidR="003913A3" w:rsidRDefault="003913A3" w:rsidP="003913A3">
      <w:pPr>
        <w:jc w:val="center"/>
        <w:rPr>
          <w:b/>
          <w:sz w:val="28"/>
          <w:szCs w:val="28"/>
        </w:rPr>
      </w:pPr>
    </w:p>
    <w:p w:rsidR="003913A3" w:rsidRDefault="003913A3" w:rsidP="003913A3">
      <w:pPr>
        <w:jc w:val="center"/>
        <w:rPr>
          <w:b/>
          <w:sz w:val="28"/>
          <w:szCs w:val="28"/>
        </w:rPr>
      </w:pPr>
    </w:p>
    <w:p w:rsidR="003913A3" w:rsidRDefault="003913A3" w:rsidP="003913A3">
      <w:pPr>
        <w:jc w:val="center"/>
        <w:rPr>
          <w:b/>
          <w:sz w:val="28"/>
          <w:szCs w:val="28"/>
        </w:rPr>
      </w:pPr>
    </w:p>
    <w:p w:rsidR="003913A3" w:rsidRDefault="003913A3" w:rsidP="003913A3">
      <w:pPr>
        <w:jc w:val="center"/>
        <w:rPr>
          <w:b/>
          <w:sz w:val="28"/>
          <w:szCs w:val="28"/>
        </w:rPr>
      </w:pPr>
    </w:p>
    <w:p w:rsidR="003913A3" w:rsidRDefault="003913A3" w:rsidP="003913A3">
      <w:pPr>
        <w:jc w:val="center"/>
        <w:rPr>
          <w:b/>
          <w:sz w:val="28"/>
          <w:szCs w:val="28"/>
        </w:rPr>
      </w:pPr>
    </w:p>
    <w:p w:rsidR="003913A3" w:rsidRDefault="003913A3" w:rsidP="003913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Обнинск,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</w:p>
    <w:p w:rsidR="00AF0722" w:rsidRDefault="00AF0722" w:rsidP="00345D86">
      <w:pPr>
        <w:jc w:val="center"/>
        <w:rPr>
          <w:b/>
          <w:sz w:val="28"/>
          <w:szCs w:val="28"/>
        </w:rPr>
      </w:pPr>
    </w:p>
    <w:p w:rsidR="00804963" w:rsidRDefault="00804963" w:rsidP="00345D86">
      <w:pPr>
        <w:jc w:val="center"/>
        <w:rPr>
          <w:b/>
          <w:sz w:val="28"/>
          <w:szCs w:val="28"/>
        </w:rPr>
        <w:sectPr w:rsidR="00804963" w:rsidSect="0080496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:rsidR="00345D86" w:rsidRPr="00AF0722" w:rsidRDefault="002974F0" w:rsidP="00345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345D86" w:rsidRDefault="00345D86" w:rsidP="00345D86">
      <w:pPr>
        <w:jc w:val="both"/>
        <w:rPr>
          <w:sz w:val="28"/>
          <w:szCs w:val="28"/>
        </w:rPr>
      </w:pPr>
    </w:p>
    <w:p w:rsidR="00293FFF" w:rsidRDefault="00293FFF" w:rsidP="00345D86">
      <w:pPr>
        <w:jc w:val="both"/>
        <w:rPr>
          <w:sz w:val="28"/>
          <w:szCs w:val="28"/>
        </w:rPr>
      </w:pPr>
    </w:p>
    <w:p w:rsidR="00A56361" w:rsidRPr="003A08B9" w:rsidRDefault="00A56361" w:rsidP="00345D86">
      <w:pPr>
        <w:jc w:val="both"/>
        <w:rPr>
          <w:sz w:val="28"/>
          <w:szCs w:val="28"/>
        </w:rPr>
      </w:pPr>
    </w:p>
    <w:p w:rsidR="00345D86" w:rsidRPr="003A08B9" w:rsidRDefault="00345D86" w:rsidP="00345D86">
      <w:pPr>
        <w:jc w:val="both"/>
        <w:rPr>
          <w:sz w:val="28"/>
          <w:szCs w:val="28"/>
        </w:rPr>
      </w:pPr>
      <w:r w:rsidRPr="00A56361"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</w:t>
      </w:r>
      <w:r w:rsidR="00E06EEF">
        <w:rPr>
          <w:sz w:val="28"/>
          <w:szCs w:val="28"/>
        </w:rPr>
        <w:t>…….</w:t>
      </w:r>
      <w:r>
        <w:rPr>
          <w:sz w:val="28"/>
          <w:szCs w:val="28"/>
        </w:rPr>
        <w:t>……………….</w:t>
      </w:r>
      <w:r w:rsidR="00E06EEF">
        <w:rPr>
          <w:sz w:val="28"/>
          <w:szCs w:val="28"/>
        </w:rPr>
        <w:t>3</w:t>
      </w:r>
    </w:p>
    <w:p w:rsidR="00345D86" w:rsidRPr="003A08B9" w:rsidRDefault="00345D86" w:rsidP="00CC7ECF">
      <w:pPr>
        <w:spacing w:line="360" w:lineRule="auto"/>
        <w:jc w:val="both"/>
        <w:rPr>
          <w:sz w:val="28"/>
          <w:szCs w:val="28"/>
        </w:rPr>
      </w:pPr>
    </w:p>
    <w:p w:rsidR="00345D86" w:rsidRPr="00845828" w:rsidRDefault="00345D86" w:rsidP="00345D86">
      <w:pPr>
        <w:spacing w:line="360" w:lineRule="auto"/>
        <w:jc w:val="both"/>
        <w:rPr>
          <w:b/>
          <w:sz w:val="28"/>
          <w:szCs w:val="28"/>
        </w:rPr>
      </w:pPr>
      <w:r w:rsidRPr="00845828">
        <w:rPr>
          <w:b/>
          <w:sz w:val="28"/>
          <w:szCs w:val="28"/>
        </w:rPr>
        <w:t>Глава 1. Сущность и значение институ</w:t>
      </w:r>
      <w:r w:rsidR="00845828" w:rsidRPr="00845828">
        <w:rPr>
          <w:b/>
          <w:sz w:val="28"/>
          <w:szCs w:val="28"/>
        </w:rPr>
        <w:t>та купли-продажи недвижимости</w:t>
      </w:r>
    </w:p>
    <w:p w:rsidR="00345D86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7ECF">
        <w:rPr>
          <w:sz w:val="28"/>
          <w:szCs w:val="28"/>
        </w:rPr>
        <w:t>1</w:t>
      </w:r>
      <w:r w:rsidR="00293FFF">
        <w:rPr>
          <w:sz w:val="28"/>
          <w:szCs w:val="28"/>
        </w:rPr>
        <w:t>.</w:t>
      </w:r>
      <w:r>
        <w:rPr>
          <w:sz w:val="28"/>
          <w:szCs w:val="28"/>
        </w:rPr>
        <w:t xml:space="preserve"> Понятие и содержание договора купли-продажи недвижимости…</w:t>
      </w:r>
      <w:r w:rsidR="00E06EEF">
        <w:rPr>
          <w:sz w:val="28"/>
          <w:szCs w:val="28"/>
        </w:rPr>
        <w:t>…</w:t>
      </w:r>
      <w:r w:rsidR="0056542C">
        <w:rPr>
          <w:sz w:val="28"/>
          <w:szCs w:val="28"/>
        </w:rPr>
        <w:t>…..</w:t>
      </w:r>
      <w:r>
        <w:rPr>
          <w:sz w:val="28"/>
          <w:szCs w:val="28"/>
        </w:rPr>
        <w:t>…..</w:t>
      </w:r>
      <w:r w:rsidR="0056542C">
        <w:rPr>
          <w:sz w:val="28"/>
          <w:szCs w:val="28"/>
        </w:rPr>
        <w:t>5</w:t>
      </w:r>
    </w:p>
    <w:p w:rsidR="00293FFF" w:rsidRDefault="00CC7ECF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Государственная регистрация договора купли-продажи отдельных видов недвижимого имущества……………………………………………………</w:t>
      </w:r>
      <w:r w:rsidR="0056542C">
        <w:rPr>
          <w:sz w:val="28"/>
          <w:szCs w:val="28"/>
        </w:rPr>
        <w:t>..</w:t>
      </w:r>
      <w:r>
        <w:rPr>
          <w:sz w:val="28"/>
          <w:szCs w:val="28"/>
        </w:rPr>
        <w:t>……</w:t>
      </w:r>
      <w:r w:rsidR="0056542C">
        <w:rPr>
          <w:sz w:val="28"/>
          <w:szCs w:val="28"/>
        </w:rPr>
        <w:t>11</w:t>
      </w:r>
    </w:p>
    <w:p w:rsidR="00CC7ECF" w:rsidRDefault="00CC7ECF" w:rsidP="00345D86">
      <w:pPr>
        <w:spacing w:line="360" w:lineRule="auto"/>
        <w:jc w:val="both"/>
        <w:rPr>
          <w:b/>
          <w:sz w:val="28"/>
          <w:szCs w:val="28"/>
        </w:rPr>
      </w:pPr>
    </w:p>
    <w:p w:rsidR="00345D86" w:rsidRPr="00A56361" w:rsidRDefault="00345D86" w:rsidP="00345D86">
      <w:pPr>
        <w:spacing w:line="360" w:lineRule="auto"/>
        <w:jc w:val="both"/>
        <w:rPr>
          <w:b/>
          <w:sz w:val="28"/>
          <w:szCs w:val="28"/>
        </w:rPr>
      </w:pPr>
      <w:r w:rsidRPr="00A56361">
        <w:rPr>
          <w:b/>
          <w:sz w:val="28"/>
          <w:szCs w:val="28"/>
        </w:rPr>
        <w:t xml:space="preserve">Глава 2. Особенности заключения </w:t>
      </w:r>
      <w:r w:rsidR="009113CC">
        <w:rPr>
          <w:b/>
          <w:sz w:val="28"/>
          <w:szCs w:val="28"/>
        </w:rPr>
        <w:t xml:space="preserve">и расторжения </w:t>
      </w:r>
      <w:r w:rsidRPr="00A56361">
        <w:rPr>
          <w:b/>
          <w:sz w:val="28"/>
          <w:szCs w:val="28"/>
        </w:rPr>
        <w:t>договора купли-продажи недвижимости</w:t>
      </w:r>
    </w:p>
    <w:p w:rsidR="00345D86" w:rsidRDefault="00CC7ECF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5D86">
        <w:rPr>
          <w:sz w:val="28"/>
          <w:szCs w:val="28"/>
        </w:rPr>
        <w:t>.1</w:t>
      </w:r>
      <w:r w:rsidR="00293FFF">
        <w:rPr>
          <w:sz w:val="28"/>
          <w:szCs w:val="28"/>
        </w:rPr>
        <w:t>.</w:t>
      </w:r>
      <w:r w:rsidR="00345D86">
        <w:rPr>
          <w:sz w:val="28"/>
          <w:szCs w:val="28"/>
        </w:rPr>
        <w:t xml:space="preserve"> Заключение договора</w:t>
      </w:r>
      <w:r w:rsidR="00293FFF">
        <w:rPr>
          <w:sz w:val="28"/>
          <w:szCs w:val="28"/>
        </w:rPr>
        <w:t xml:space="preserve"> купли-продажи</w:t>
      </w:r>
      <w:r w:rsidR="00222A51" w:rsidRPr="00222A51">
        <w:rPr>
          <w:sz w:val="28"/>
          <w:szCs w:val="28"/>
        </w:rPr>
        <w:t xml:space="preserve"> недвижимости</w:t>
      </w:r>
      <w:r w:rsidR="00222A51">
        <w:rPr>
          <w:sz w:val="28"/>
          <w:szCs w:val="28"/>
        </w:rPr>
        <w:t xml:space="preserve"> </w:t>
      </w:r>
      <w:r w:rsidR="00293FFF">
        <w:rPr>
          <w:sz w:val="28"/>
          <w:szCs w:val="28"/>
        </w:rPr>
        <w:t>……………………...</w:t>
      </w:r>
      <w:r w:rsidR="00E06EEF">
        <w:rPr>
          <w:sz w:val="28"/>
          <w:szCs w:val="28"/>
        </w:rPr>
        <w:t>2</w:t>
      </w:r>
      <w:r w:rsidR="009113CC">
        <w:rPr>
          <w:sz w:val="28"/>
          <w:szCs w:val="28"/>
        </w:rPr>
        <w:t>0</w:t>
      </w:r>
    </w:p>
    <w:p w:rsidR="00345D86" w:rsidRDefault="00CC7ECF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5D86" w:rsidRPr="00222A51">
        <w:rPr>
          <w:sz w:val="28"/>
          <w:szCs w:val="28"/>
        </w:rPr>
        <w:t>.2</w:t>
      </w:r>
      <w:r w:rsidR="00293FFF" w:rsidRPr="00222A51">
        <w:rPr>
          <w:sz w:val="28"/>
          <w:szCs w:val="28"/>
        </w:rPr>
        <w:t>.</w:t>
      </w:r>
      <w:r w:rsidR="00345D86" w:rsidRPr="00222A51">
        <w:rPr>
          <w:sz w:val="28"/>
          <w:szCs w:val="28"/>
        </w:rPr>
        <w:t xml:space="preserve"> Расторжение договора купли-продажи</w:t>
      </w:r>
      <w:r w:rsidR="00222A51" w:rsidRPr="00222A51">
        <w:rPr>
          <w:sz w:val="28"/>
          <w:szCs w:val="28"/>
        </w:rPr>
        <w:t xml:space="preserve"> недвижимости</w:t>
      </w:r>
      <w:r w:rsidR="00222A51">
        <w:rPr>
          <w:sz w:val="28"/>
          <w:szCs w:val="28"/>
        </w:rPr>
        <w:t xml:space="preserve"> </w:t>
      </w:r>
      <w:r w:rsidR="00345D86">
        <w:rPr>
          <w:sz w:val="28"/>
          <w:szCs w:val="28"/>
        </w:rPr>
        <w:t>…………………….</w:t>
      </w:r>
      <w:r w:rsidR="0056542C">
        <w:rPr>
          <w:sz w:val="28"/>
          <w:szCs w:val="28"/>
        </w:rPr>
        <w:t>25</w:t>
      </w:r>
    </w:p>
    <w:p w:rsidR="00293FFF" w:rsidRDefault="00293FFF" w:rsidP="00345D86">
      <w:pPr>
        <w:spacing w:line="360" w:lineRule="auto"/>
        <w:jc w:val="both"/>
        <w:rPr>
          <w:sz w:val="28"/>
          <w:szCs w:val="28"/>
        </w:rPr>
      </w:pPr>
    </w:p>
    <w:p w:rsidR="00345D86" w:rsidRDefault="00345D86" w:rsidP="00345D86">
      <w:pPr>
        <w:spacing w:line="360" w:lineRule="auto"/>
        <w:jc w:val="both"/>
        <w:rPr>
          <w:sz w:val="28"/>
          <w:szCs w:val="28"/>
        </w:rPr>
      </w:pPr>
      <w:r w:rsidRPr="00A56361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</w:t>
      </w:r>
      <w:r w:rsidR="00E06EEF">
        <w:rPr>
          <w:sz w:val="28"/>
          <w:szCs w:val="28"/>
        </w:rPr>
        <w:t>…...</w:t>
      </w:r>
      <w:r>
        <w:rPr>
          <w:sz w:val="28"/>
          <w:szCs w:val="28"/>
        </w:rPr>
        <w:t>……………</w:t>
      </w:r>
      <w:r w:rsidR="00E06EEF">
        <w:rPr>
          <w:sz w:val="28"/>
          <w:szCs w:val="28"/>
        </w:rPr>
        <w:t>3</w:t>
      </w:r>
      <w:r w:rsidR="0056542C">
        <w:rPr>
          <w:sz w:val="28"/>
          <w:szCs w:val="28"/>
        </w:rPr>
        <w:t>0</w:t>
      </w:r>
    </w:p>
    <w:p w:rsidR="006102D6" w:rsidRPr="007E3D5B" w:rsidRDefault="006102D6" w:rsidP="006102D6">
      <w:pPr>
        <w:spacing w:line="360" w:lineRule="auto"/>
        <w:jc w:val="both"/>
        <w:rPr>
          <w:sz w:val="28"/>
        </w:rPr>
      </w:pPr>
      <w:r w:rsidRPr="0034613F">
        <w:rPr>
          <w:b/>
          <w:sz w:val="28"/>
          <w:szCs w:val="28"/>
        </w:rPr>
        <w:t xml:space="preserve">Список </w:t>
      </w:r>
      <w:r w:rsidR="00456FC2">
        <w:rPr>
          <w:b/>
          <w:sz w:val="28"/>
          <w:szCs w:val="28"/>
        </w:rPr>
        <w:t>использованных источников</w:t>
      </w:r>
      <w:r w:rsidRPr="008A6EE5">
        <w:rPr>
          <w:sz w:val="28"/>
          <w:szCs w:val="28"/>
        </w:rPr>
        <w:t xml:space="preserve"> …</w:t>
      </w:r>
      <w:r>
        <w:rPr>
          <w:sz w:val="28"/>
          <w:szCs w:val="28"/>
        </w:rPr>
        <w:t>……………...</w:t>
      </w:r>
      <w:r w:rsidRPr="008A6EE5">
        <w:rPr>
          <w:sz w:val="28"/>
          <w:szCs w:val="28"/>
        </w:rPr>
        <w:t>………………</w:t>
      </w:r>
      <w:r w:rsidR="0056542C">
        <w:rPr>
          <w:sz w:val="28"/>
          <w:szCs w:val="28"/>
        </w:rPr>
        <w:t>………..32</w:t>
      </w:r>
    </w:p>
    <w:p w:rsidR="00345D86" w:rsidRDefault="00345D86" w:rsidP="00345D86">
      <w:pPr>
        <w:spacing w:line="360" w:lineRule="auto"/>
        <w:jc w:val="both"/>
        <w:rPr>
          <w:sz w:val="28"/>
          <w:szCs w:val="28"/>
        </w:rPr>
      </w:pPr>
    </w:p>
    <w:p w:rsidR="006102D6" w:rsidRPr="008455F9" w:rsidRDefault="006102D6" w:rsidP="00345D86">
      <w:pPr>
        <w:spacing w:line="360" w:lineRule="auto"/>
        <w:jc w:val="both"/>
        <w:rPr>
          <w:sz w:val="28"/>
          <w:szCs w:val="28"/>
        </w:rPr>
      </w:pPr>
    </w:p>
    <w:p w:rsidR="00345D86" w:rsidRPr="008455F9" w:rsidRDefault="00345D86" w:rsidP="00345D86">
      <w:pPr>
        <w:spacing w:line="360" w:lineRule="auto"/>
        <w:jc w:val="both"/>
        <w:rPr>
          <w:sz w:val="28"/>
          <w:szCs w:val="28"/>
        </w:rPr>
      </w:pPr>
    </w:p>
    <w:p w:rsidR="00345D86" w:rsidRPr="00AF0722" w:rsidRDefault="00345D86" w:rsidP="00AF0722">
      <w:pPr>
        <w:jc w:val="center"/>
        <w:rPr>
          <w:b/>
        </w:rPr>
      </w:pPr>
    </w:p>
    <w:p w:rsidR="00345D86" w:rsidRPr="00AF0722" w:rsidRDefault="00345D86" w:rsidP="00AF0722">
      <w:pPr>
        <w:jc w:val="center"/>
        <w:rPr>
          <w:b/>
        </w:rPr>
      </w:pPr>
    </w:p>
    <w:p w:rsidR="00AF0722" w:rsidRDefault="00AF0722" w:rsidP="00AF0722">
      <w:pPr>
        <w:jc w:val="center"/>
        <w:rPr>
          <w:b/>
        </w:rPr>
      </w:pPr>
    </w:p>
    <w:p w:rsidR="002517DB" w:rsidRPr="00AF0722" w:rsidRDefault="002517DB" w:rsidP="00AF0722">
      <w:pPr>
        <w:jc w:val="center"/>
        <w:rPr>
          <w:b/>
        </w:rPr>
      </w:pPr>
    </w:p>
    <w:p w:rsidR="00AF0722" w:rsidRDefault="00AF0722" w:rsidP="00AF0722">
      <w:pPr>
        <w:jc w:val="center"/>
        <w:rPr>
          <w:b/>
          <w:sz w:val="28"/>
          <w:szCs w:val="28"/>
        </w:rPr>
      </w:pPr>
    </w:p>
    <w:p w:rsidR="00CC7ECF" w:rsidRDefault="00CC7ECF" w:rsidP="00AF0722">
      <w:pPr>
        <w:jc w:val="center"/>
        <w:rPr>
          <w:b/>
          <w:sz w:val="28"/>
          <w:szCs w:val="28"/>
        </w:rPr>
      </w:pPr>
    </w:p>
    <w:p w:rsidR="00CC7ECF" w:rsidRDefault="00CC7ECF" w:rsidP="00AF0722">
      <w:pPr>
        <w:jc w:val="center"/>
        <w:rPr>
          <w:b/>
          <w:sz w:val="28"/>
          <w:szCs w:val="28"/>
        </w:rPr>
      </w:pPr>
    </w:p>
    <w:p w:rsidR="00CC7ECF" w:rsidRDefault="00CC7ECF" w:rsidP="00AF0722">
      <w:pPr>
        <w:jc w:val="center"/>
        <w:rPr>
          <w:b/>
          <w:sz w:val="28"/>
          <w:szCs w:val="28"/>
        </w:rPr>
      </w:pPr>
    </w:p>
    <w:p w:rsidR="00CC7ECF" w:rsidRDefault="00CC7ECF" w:rsidP="00AF0722">
      <w:pPr>
        <w:jc w:val="center"/>
        <w:rPr>
          <w:b/>
          <w:sz w:val="28"/>
          <w:szCs w:val="28"/>
        </w:rPr>
      </w:pPr>
    </w:p>
    <w:p w:rsidR="00CC7ECF" w:rsidRDefault="00CC7ECF" w:rsidP="00AF0722">
      <w:pPr>
        <w:jc w:val="center"/>
        <w:rPr>
          <w:b/>
          <w:sz w:val="28"/>
          <w:szCs w:val="28"/>
        </w:rPr>
      </w:pPr>
    </w:p>
    <w:p w:rsidR="00CC7ECF" w:rsidRDefault="00CC7ECF" w:rsidP="00AF0722">
      <w:pPr>
        <w:jc w:val="center"/>
        <w:rPr>
          <w:b/>
          <w:sz w:val="28"/>
          <w:szCs w:val="28"/>
        </w:rPr>
      </w:pPr>
    </w:p>
    <w:p w:rsidR="00CC7ECF" w:rsidRDefault="00CC7ECF" w:rsidP="00AF0722">
      <w:pPr>
        <w:jc w:val="center"/>
        <w:rPr>
          <w:b/>
          <w:sz w:val="28"/>
          <w:szCs w:val="28"/>
        </w:rPr>
      </w:pPr>
    </w:p>
    <w:p w:rsidR="00CC7ECF" w:rsidRDefault="00CC7ECF" w:rsidP="00AF0722">
      <w:pPr>
        <w:jc w:val="center"/>
        <w:rPr>
          <w:b/>
          <w:sz w:val="28"/>
          <w:szCs w:val="28"/>
        </w:rPr>
      </w:pPr>
    </w:p>
    <w:p w:rsidR="009113CC" w:rsidRDefault="009113CC" w:rsidP="00AF0722">
      <w:pPr>
        <w:jc w:val="center"/>
        <w:rPr>
          <w:b/>
          <w:sz w:val="28"/>
          <w:szCs w:val="28"/>
        </w:rPr>
      </w:pPr>
    </w:p>
    <w:p w:rsidR="009113CC" w:rsidRDefault="009113CC" w:rsidP="00AF0722">
      <w:pPr>
        <w:jc w:val="center"/>
        <w:rPr>
          <w:b/>
          <w:sz w:val="28"/>
          <w:szCs w:val="28"/>
        </w:rPr>
      </w:pPr>
    </w:p>
    <w:p w:rsidR="009113CC" w:rsidRDefault="00804963" w:rsidP="00AF0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5D86" w:rsidRPr="00AF0722" w:rsidRDefault="002974F0" w:rsidP="00AF0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345D86" w:rsidRPr="00AF0722" w:rsidRDefault="00345D86" w:rsidP="00AF0722">
      <w:pPr>
        <w:jc w:val="center"/>
        <w:rPr>
          <w:b/>
          <w:szCs w:val="28"/>
        </w:rPr>
      </w:pPr>
    </w:p>
    <w:p w:rsidR="006102D6" w:rsidRDefault="006102D6" w:rsidP="006102D6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102D6">
        <w:rPr>
          <w:b/>
          <w:sz w:val="28"/>
          <w:szCs w:val="28"/>
        </w:rPr>
        <w:t xml:space="preserve">Актуальность и значимость </w:t>
      </w:r>
      <w:r w:rsidR="002517DB">
        <w:rPr>
          <w:b/>
          <w:sz w:val="28"/>
          <w:szCs w:val="28"/>
        </w:rPr>
        <w:t>курсов</w:t>
      </w:r>
      <w:r w:rsidRPr="006102D6">
        <w:rPr>
          <w:b/>
          <w:sz w:val="28"/>
          <w:szCs w:val="28"/>
        </w:rPr>
        <w:t>ой работы</w:t>
      </w:r>
      <w:r w:rsidRPr="00AE5B48">
        <w:rPr>
          <w:sz w:val="28"/>
          <w:szCs w:val="28"/>
        </w:rPr>
        <w:t xml:space="preserve"> заключена как в теоретическом, так и практическом плане, поскольку операции с недвижимым имуществом стали массовыми и повседневными в предпринимательской деятельности граждан, юридических лиц и муниципальных образований. </w:t>
      </w:r>
    </w:p>
    <w:p w:rsidR="006102D6" w:rsidRPr="00AE5B48" w:rsidRDefault="006102D6" w:rsidP="006102D6">
      <w:pPr>
        <w:pStyle w:val="a4"/>
        <w:spacing w:line="360" w:lineRule="auto"/>
        <w:ind w:left="0"/>
        <w:jc w:val="both"/>
        <w:rPr>
          <w:rFonts w:ascii="Arial" w:hAnsi="Arial"/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E5B48">
        <w:rPr>
          <w:sz w:val="28"/>
          <w:szCs w:val="28"/>
        </w:rPr>
        <w:t>Данная тема выбрана в связи с тем, что сделки с недвижимым имуществом составляют сегодня значительную часть хозяйственного оборота и имеют большое значение в жизни и деятельности граждан и юридических лиц, а также в гражданском обороте. Изучение, имеющегося в наличии, материала представляется мне наиболее интересным, так как знание данного вопроса окажется весьма полезным в практическом применении.</w:t>
      </w:r>
    </w:p>
    <w:p w:rsidR="00134655" w:rsidRDefault="006102D6" w:rsidP="006102D6">
      <w:pPr>
        <w:tabs>
          <w:tab w:val="left" w:pos="9355"/>
        </w:tabs>
        <w:spacing w:line="360" w:lineRule="auto"/>
        <w:ind w:right="-5"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Создавая основу частноправового режима недвижимости, Гражда</w:t>
      </w:r>
      <w:r>
        <w:rPr>
          <w:snapToGrid w:val="0"/>
          <w:color w:val="000000"/>
          <w:sz w:val="28"/>
          <w:szCs w:val="28"/>
        </w:rPr>
        <w:t>н</w:t>
      </w:r>
      <w:r>
        <w:rPr>
          <w:snapToGrid w:val="0"/>
          <w:color w:val="000000"/>
          <w:sz w:val="28"/>
          <w:szCs w:val="28"/>
        </w:rPr>
        <w:t xml:space="preserve">ский кодекс </w:t>
      </w:r>
      <w:r w:rsidR="00AC0667">
        <w:rPr>
          <w:snapToGrid w:val="0"/>
          <w:color w:val="000000"/>
          <w:sz w:val="28"/>
          <w:szCs w:val="28"/>
        </w:rPr>
        <w:t>Российской Федерации (далее – ГК)</w:t>
      </w:r>
      <w:r w:rsidR="00FB69A8">
        <w:rPr>
          <w:rStyle w:val="a9"/>
          <w:snapToGrid w:val="0"/>
          <w:color w:val="000000"/>
          <w:sz w:val="28"/>
          <w:szCs w:val="28"/>
        </w:rPr>
        <w:footnoteReference w:id="1"/>
      </w:r>
      <w:r>
        <w:rPr>
          <w:snapToGrid w:val="0"/>
          <w:color w:val="000000"/>
          <w:sz w:val="28"/>
          <w:szCs w:val="28"/>
        </w:rPr>
        <w:t xml:space="preserve"> предусматривает принятие публично-правовых норм, напр</w:t>
      </w:r>
      <w:r>
        <w:rPr>
          <w:snapToGrid w:val="0"/>
          <w:color w:val="000000"/>
          <w:sz w:val="28"/>
          <w:szCs w:val="28"/>
        </w:rPr>
        <w:t>и</w:t>
      </w:r>
      <w:r>
        <w:rPr>
          <w:snapToGrid w:val="0"/>
          <w:color w:val="000000"/>
          <w:sz w:val="28"/>
          <w:szCs w:val="28"/>
        </w:rPr>
        <w:t>мер, в ст</w:t>
      </w:r>
      <w:r w:rsidR="00AC0667">
        <w:rPr>
          <w:snapToGrid w:val="0"/>
          <w:color w:val="000000"/>
          <w:sz w:val="28"/>
          <w:szCs w:val="28"/>
        </w:rPr>
        <w:t>.</w:t>
      </w:r>
      <w:r>
        <w:rPr>
          <w:snapToGrid w:val="0"/>
          <w:color w:val="000000"/>
          <w:sz w:val="28"/>
          <w:szCs w:val="28"/>
        </w:rPr>
        <w:t xml:space="preserve"> 131 устанавливает, что порядок регистрации прав на н</w:t>
      </w:r>
      <w:r>
        <w:rPr>
          <w:snapToGrid w:val="0"/>
          <w:color w:val="000000"/>
          <w:sz w:val="28"/>
          <w:szCs w:val="28"/>
        </w:rPr>
        <w:t>е</w:t>
      </w:r>
      <w:r>
        <w:rPr>
          <w:snapToGrid w:val="0"/>
          <w:color w:val="000000"/>
          <w:sz w:val="28"/>
          <w:szCs w:val="28"/>
        </w:rPr>
        <w:t xml:space="preserve">движимое имущество и сделок с ним должен регулироваться специальным федеральным законом. </w:t>
      </w:r>
    </w:p>
    <w:p w:rsidR="006102D6" w:rsidRDefault="006102D6" w:rsidP="006102D6">
      <w:pPr>
        <w:tabs>
          <w:tab w:val="left" w:pos="9355"/>
        </w:tabs>
        <w:spacing w:line="360" w:lineRule="auto"/>
        <w:ind w:right="-5"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Таким образом, одним из существенных элементов публично-государственного регулирования недвижимости и гарантии защ</w:t>
      </w:r>
      <w:r>
        <w:rPr>
          <w:snapToGrid w:val="0"/>
          <w:color w:val="000000"/>
          <w:sz w:val="28"/>
          <w:szCs w:val="28"/>
        </w:rPr>
        <w:t>и</w:t>
      </w:r>
      <w:r>
        <w:rPr>
          <w:snapToGrid w:val="0"/>
          <w:color w:val="000000"/>
          <w:sz w:val="28"/>
          <w:szCs w:val="28"/>
        </w:rPr>
        <w:t>ты интересов собственников является государственная регистрация прав на н</w:t>
      </w:r>
      <w:r>
        <w:rPr>
          <w:snapToGrid w:val="0"/>
          <w:color w:val="000000"/>
          <w:sz w:val="28"/>
          <w:szCs w:val="28"/>
        </w:rPr>
        <w:t>е</w:t>
      </w:r>
      <w:r>
        <w:rPr>
          <w:snapToGrid w:val="0"/>
          <w:color w:val="000000"/>
          <w:sz w:val="28"/>
          <w:szCs w:val="28"/>
        </w:rPr>
        <w:t>движимость и сделок с ним.</w:t>
      </w:r>
    </w:p>
    <w:p w:rsidR="005F0642" w:rsidRPr="007866BE" w:rsidRDefault="005F0642" w:rsidP="005F0642">
      <w:pPr>
        <w:spacing w:line="360" w:lineRule="auto"/>
        <w:ind w:right="-8" w:firstLine="720"/>
        <w:jc w:val="both"/>
        <w:rPr>
          <w:sz w:val="28"/>
          <w:szCs w:val="28"/>
        </w:rPr>
      </w:pPr>
      <w:r w:rsidRPr="007B653D">
        <w:rPr>
          <w:b/>
          <w:bCs/>
          <w:sz w:val="28"/>
          <w:szCs w:val="28"/>
        </w:rPr>
        <w:t>Объектом</w:t>
      </w:r>
      <w:r w:rsidR="00296024">
        <w:rPr>
          <w:b/>
          <w:bCs/>
          <w:sz w:val="28"/>
          <w:szCs w:val="28"/>
        </w:rPr>
        <w:t xml:space="preserve"> курсового</w:t>
      </w:r>
      <w:r w:rsidRPr="007B653D">
        <w:rPr>
          <w:b/>
          <w:bCs/>
          <w:sz w:val="28"/>
          <w:szCs w:val="28"/>
        </w:rPr>
        <w:t xml:space="preserve"> исследования</w:t>
      </w:r>
      <w:r w:rsidRPr="007866BE">
        <w:rPr>
          <w:sz w:val="28"/>
          <w:szCs w:val="28"/>
        </w:rPr>
        <w:t xml:space="preserve"> </w:t>
      </w:r>
      <w:r>
        <w:rPr>
          <w:sz w:val="28"/>
          <w:szCs w:val="28"/>
        </w:rPr>
        <w:t>являю</w:t>
      </w:r>
      <w:r w:rsidRPr="007866BE">
        <w:rPr>
          <w:sz w:val="28"/>
          <w:szCs w:val="28"/>
        </w:rPr>
        <w:t xml:space="preserve">тся </w:t>
      </w:r>
      <w:r>
        <w:rPr>
          <w:sz w:val="28"/>
          <w:szCs w:val="28"/>
        </w:rPr>
        <w:t>право</w:t>
      </w:r>
      <w:r>
        <w:rPr>
          <w:color w:val="000000"/>
          <w:sz w:val="28"/>
          <w:szCs w:val="28"/>
        </w:rPr>
        <w:t>отношения, связанные с реализацией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говора купли-продажи недвижимости</w:t>
      </w:r>
      <w:r w:rsidRPr="007866BE">
        <w:rPr>
          <w:sz w:val="28"/>
          <w:szCs w:val="28"/>
        </w:rPr>
        <w:t xml:space="preserve">. </w:t>
      </w:r>
    </w:p>
    <w:p w:rsidR="005F0642" w:rsidRPr="007866BE" w:rsidRDefault="005F0642" w:rsidP="005F0642">
      <w:pPr>
        <w:pStyle w:val="af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B653D">
        <w:rPr>
          <w:b/>
          <w:color w:val="000000"/>
          <w:sz w:val="28"/>
          <w:szCs w:val="28"/>
        </w:rPr>
        <w:t>Предметом работы</w:t>
      </w:r>
      <w:r>
        <w:rPr>
          <w:color w:val="000000"/>
          <w:sz w:val="28"/>
          <w:szCs w:val="28"/>
        </w:rPr>
        <w:t xml:space="preserve"> явились нормы гражданского и жилищного законодательства, регулирующие указанные отношения, научная и периодическая литература, а также материалы судебной и правоприменительной практики.</w:t>
      </w:r>
    </w:p>
    <w:p w:rsidR="00345D86" w:rsidRPr="00AE5B48" w:rsidRDefault="00345D86" w:rsidP="00345D86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5F0642">
        <w:rPr>
          <w:b/>
          <w:sz w:val="28"/>
          <w:szCs w:val="28"/>
        </w:rPr>
        <w:t xml:space="preserve">Целью </w:t>
      </w:r>
      <w:r w:rsidR="006102D6" w:rsidRPr="005F0642">
        <w:rPr>
          <w:b/>
          <w:sz w:val="28"/>
          <w:szCs w:val="28"/>
        </w:rPr>
        <w:t>р</w:t>
      </w:r>
      <w:r w:rsidRPr="005F0642">
        <w:rPr>
          <w:b/>
          <w:sz w:val="28"/>
          <w:szCs w:val="28"/>
        </w:rPr>
        <w:t xml:space="preserve">аботы </w:t>
      </w:r>
      <w:r w:rsidRPr="00AE5B48">
        <w:rPr>
          <w:sz w:val="28"/>
          <w:szCs w:val="28"/>
        </w:rPr>
        <w:t xml:space="preserve">является обобщение информации для правильного решения спорных вопросов, связанных с отчуждением недвижимости.  </w:t>
      </w:r>
    </w:p>
    <w:p w:rsidR="006102D6" w:rsidRPr="005F0642" w:rsidRDefault="00345D86" w:rsidP="00345D86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 w:rsidRPr="005F0642">
        <w:rPr>
          <w:b/>
          <w:sz w:val="28"/>
          <w:szCs w:val="28"/>
        </w:rPr>
        <w:t xml:space="preserve">         </w:t>
      </w:r>
      <w:r w:rsidR="00AC0667">
        <w:rPr>
          <w:b/>
          <w:sz w:val="28"/>
          <w:szCs w:val="28"/>
        </w:rPr>
        <w:t>Для достижения цели, в</w:t>
      </w:r>
      <w:r w:rsidRPr="005F0642">
        <w:rPr>
          <w:b/>
          <w:sz w:val="28"/>
          <w:szCs w:val="28"/>
        </w:rPr>
        <w:t xml:space="preserve"> работе поставлены </w:t>
      </w:r>
      <w:r w:rsidR="00AC0667">
        <w:rPr>
          <w:b/>
          <w:sz w:val="28"/>
          <w:szCs w:val="28"/>
        </w:rPr>
        <w:t xml:space="preserve">следующие </w:t>
      </w:r>
      <w:r w:rsidRPr="005F0642">
        <w:rPr>
          <w:b/>
          <w:sz w:val="28"/>
          <w:szCs w:val="28"/>
        </w:rPr>
        <w:t>задачи</w:t>
      </w:r>
      <w:r w:rsidR="006102D6" w:rsidRPr="005F0642">
        <w:rPr>
          <w:b/>
          <w:sz w:val="28"/>
          <w:szCs w:val="28"/>
        </w:rPr>
        <w:t>:</w:t>
      </w:r>
      <w:r w:rsidRPr="005F0642">
        <w:rPr>
          <w:b/>
          <w:sz w:val="28"/>
          <w:szCs w:val="28"/>
        </w:rPr>
        <w:t xml:space="preserve"> </w:t>
      </w:r>
    </w:p>
    <w:p w:rsidR="005F0642" w:rsidRDefault="005F0642" w:rsidP="005F06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024">
        <w:rPr>
          <w:sz w:val="28"/>
          <w:szCs w:val="28"/>
        </w:rPr>
        <w:t xml:space="preserve">  анализ </w:t>
      </w:r>
      <w:r>
        <w:rPr>
          <w:sz w:val="28"/>
          <w:szCs w:val="28"/>
        </w:rPr>
        <w:t>понятия и сущности недвижимого имущества;</w:t>
      </w:r>
    </w:p>
    <w:p w:rsidR="005F0642" w:rsidRDefault="005F0642" w:rsidP="005F0642">
      <w:pPr>
        <w:pStyle w:val="a4"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024">
        <w:rPr>
          <w:sz w:val="28"/>
          <w:szCs w:val="28"/>
        </w:rPr>
        <w:t xml:space="preserve">  </w:t>
      </w:r>
      <w:r w:rsidRPr="00AE5B48">
        <w:rPr>
          <w:sz w:val="28"/>
          <w:szCs w:val="28"/>
        </w:rPr>
        <w:t>исследова</w:t>
      </w:r>
      <w:r w:rsidR="00AC0667">
        <w:rPr>
          <w:sz w:val="28"/>
          <w:szCs w:val="28"/>
        </w:rPr>
        <w:t>ние элементов</w:t>
      </w:r>
      <w:r w:rsidRPr="00AE5B48">
        <w:rPr>
          <w:sz w:val="28"/>
          <w:szCs w:val="28"/>
        </w:rPr>
        <w:t xml:space="preserve"> догов</w:t>
      </w:r>
      <w:r w:rsidR="00AC0667">
        <w:rPr>
          <w:sz w:val="28"/>
          <w:szCs w:val="28"/>
        </w:rPr>
        <w:t>ора купли-продажи недвижимости;</w:t>
      </w:r>
    </w:p>
    <w:p w:rsidR="005F0642" w:rsidRDefault="005F0642" w:rsidP="005F06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некоторых видов сделок с жилым недвижимым имуществом;</w:t>
      </w:r>
    </w:p>
    <w:p w:rsidR="005F0642" w:rsidRDefault="005F0642" w:rsidP="005F06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</w:t>
      </w:r>
      <w:r w:rsidR="00AC0667">
        <w:rPr>
          <w:sz w:val="28"/>
          <w:szCs w:val="28"/>
        </w:rPr>
        <w:t>а</w:t>
      </w:r>
      <w:r>
        <w:rPr>
          <w:sz w:val="28"/>
          <w:szCs w:val="28"/>
        </w:rPr>
        <w:t xml:space="preserve"> порядка осуществления государственной регистрации на недвижимое имущество;</w:t>
      </w:r>
    </w:p>
    <w:p w:rsidR="005F0642" w:rsidRDefault="005F0642" w:rsidP="005F064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</w:t>
      </w:r>
      <w:r w:rsidR="00AC0667">
        <w:rPr>
          <w:sz w:val="28"/>
          <w:szCs w:val="28"/>
        </w:rPr>
        <w:t>ение</w:t>
      </w:r>
      <w:r>
        <w:rPr>
          <w:sz w:val="28"/>
          <w:szCs w:val="28"/>
        </w:rPr>
        <w:t xml:space="preserve"> современны</w:t>
      </w:r>
      <w:r w:rsidR="00AC0667">
        <w:rPr>
          <w:sz w:val="28"/>
          <w:szCs w:val="28"/>
        </w:rPr>
        <w:t>х</w:t>
      </w:r>
      <w:r>
        <w:rPr>
          <w:sz w:val="28"/>
          <w:szCs w:val="28"/>
        </w:rPr>
        <w:t xml:space="preserve"> правовы</w:t>
      </w:r>
      <w:r w:rsidR="00AC0667">
        <w:rPr>
          <w:sz w:val="28"/>
          <w:szCs w:val="28"/>
        </w:rPr>
        <w:t>х</w:t>
      </w:r>
      <w:r>
        <w:rPr>
          <w:sz w:val="28"/>
          <w:szCs w:val="28"/>
        </w:rPr>
        <w:t xml:space="preserve"> проблем регистрации прав на недвижимое имущество.</w:t>
      </w:r>
    </w:p>
    <w:p w:rsidR="005F0642" w:rsidRPr="00B157BC" w:rsidRDefault="005F0642" w:rsidP="005F0642">
      <w:pPr>
        <w:spacing w:line="360" w:lineRule="auto"/>
        <w:ind w:firstLine="720"/>
        <w:jc w:val="both"/>
        <w:rPr>
          <w:sz w:val="28"/>
          <w:szCs w:val="28"/>
        </w:rPr>
      </w:pPr>
      <w:r w:rsidRPr="007B653D">
        <w:rPr>
          <w:b/>
          <w:bCs/>
          <w:sz w:val="28"/>
          <w:szCs w:val="28"/>
        </w:rPr>
        <w:t>Теоретической основой</w:t>
      </w:r>
      <w:r w:rsidRPr="007B653D">
        <w:rPr>
          <w:b/>
          <w:sz w:val="28"/>
          <w:szCs w:val="28"/>
        </w:rPr>
        <w:t xml:space="preserve"> проделанной работы</w:t>
      </w:r>
      <w:r w:rsidRPr="007B653D">
        <w:rPr>
          <w:sz w:val="28"/>
          <w:szCs w:val="28"/>
        </w:rPr>
        <w:t xml:space="preserve"> являются труды таких </w:t>
      </w:r>
      <w:r w:rsidRPr="00B157BC">
        <w:rPr>
          <w:sz w:val="28"/>
          <w:szCs w:val="28"/>
        </w:rPr>
        <w:t xml:space="preserve">известных ученых, как: </w:t>
      </w:r>
      <w:r w:rsidR="00B157BC" w:rsidRPr="00B157BC">
        <w:rPr>
          <w:sz w:val="28"/>
          <w:szCs w:val="28"/>
        </w:rPr>
        <w:t xml:space="preserve">Балабанов И.Т., Гришаев С.П., Киндеева Е.А., Ковшарова Ю.Г.,  </w:t>
      </w:r>
      <w:r w:rsidRPr="00B157BC">
        <w:rPr>
          <w:sz w:val="28"/>
          <w:szCs w:val="28"/>
        </w:rPr>
        <w:t xml:space="preserve">Романов О.С., Сергеев А.П., </w:t>
      </w:r>
      <w:r w:rsidR="00B157BC" w:rsidRPr="00B157BC">
        <w:rPr>
          <w:sz w:val="28"/>
          <w:szCs w:val="28"/>
        </w:rPr>
        <w:t>Шабалин В.Г.</w:t>
      </w:r>
      <w:r w:rsidRPr="00B157BC">
        <w:rPr>
          <w:sz w:val="28"/>
          <w:szCs w:val="28"/>
        </w:rPr>
        <w:t>, и др.</w:t>
      </w:r>
    </w:p>
    <w:p w:rsidR="005F0642" w:rsidRPr="005776A2" w:rsidRDefault="005F0642" w:rsidP="005F0642">
      <w:pPr>
        <w:spacing w:line="360" w:lineRule="auto"/>
        <w:ind w:right="41" w:firstLine="720"/>
        <w:jc w:val="both"/>
        <w:rPr>
          <w:sz w:val="28"/>
          <w:szCs w:val="28"/>
        </w:rPr>
      </w:pPr>
      <w:r w:rsidRPr="007B653D">
        <w:rPr>
          <w:b/>
          <w:sz w:val="28"/>
          <w:szCs w:val="28"/>
        </w:rPr>
        <w:t>Методологической основой исследования</w:t>
      </w:r>
      <w:r w:rsidRPr="005776A2">
        <w:rPr>
          <w:sz w:val="28"/>
          <w:szCs w:val="28"/>
        </w:rPr>
        <w:t xml:space="preserve"> явились общие и частные методы познания объективной истины. В процессе работы использовались ди</w:t>
      </w:r>
      <w:r w:rsidRPr="005776A2">
        <w:rPr>
          <w:sz w:val="28"/>
          <w:szCs w:val="28"/>
        </w:rPr>
        <w:t>а</w:t>
      </w:r>
      <w:r w:rsidRPr="005776A2">
        <w:rPr>
          <w:sz w:val="28"/>
          <w:szCs w:val="28"/>
        </w:rPr>
        <w:t>лектический, системно-структурный, историко-правовой, сравнительный, ст</w:t>
      </w:r>
      <w:r w:rsidRPr="005776A2">
        <w:rPr>
          <w:sz w:val="28"/>
          <w:szCs w:val="28"/>
        </w:rPr>
        <w:t>а</w:t>
      </w:r>
      <w:r w:rsidRPr="005776A2">
        <w:rPr>
          <w:sz w:val="28"/>
          <w:szCs w:val="28"/>
        </w:rPr>
        <w:t>тистический и социологический методы анализа исследуемой проблематики.</w:t>
      </w:r>
    </w:p>
    <w:p w:rsidR="005F0642" w:rsidRPr="00456FC2" w:rsidRDefault="005F0642" w:rsidP="005F0642">
      <w:pPr>
        <w:pStyle w:val="14pt"/>
        <w:ind w:right="41" w:firstLine="708"/>
        <w:jc w:val="both"/>
        <w:rPr>
          <w:color w:val="000000"/>
        </w:rPr>
      </w:pPr>
      <w:r w:rsidRPr="0017093C">
        <w:rPr>
          <w:b/>
        </w:rPr>
        <w:t xml:space="preserve">Структура </w:t>
      </w:r>
      <w:r w:rsidR="00296024">
        <w:rPr>
          <w:b/>
        </w:rPr>
        <w:t>курсов</w:t>
      </w:r>
      <w:r w:rsidRPr="0017093C">
        <w:rPr>
          <w:b/>
        </w:rPr>
        <w:t>ой работы</w:t>
      </w:r>
      <w:r>
        <w:rPr>
          <w:b/>
        </w:rPr>
        <w:t>.</w:t>
      </w:r>
      <w:r w:rsidRPr="004C7AB2">
        <w:t xml:space="preserve"> </w:t>
      </w:r>
      <w:r w:rsidRPr="003F29E1">
        <w:t>Поставленная цель и задачи опреде</w:t>
      </w:r>
      <w:r>
        <w:t>лили структуру работы, которая</w:t>
      </w:r>
      <w:r w:rsidRPr="001306F9">
        <w:rPr>
          <w:rFonts w:eastAsia="Arial Unicode MS"/>
        </w:rPr>
        <w:t xml:space="preserve"> состоит из введения, </w:t>
      </w:r>
      <w:r w:rsidR="00296024">
        <w:rPr>
          <w:rFonts w:eastAsia="Arial Unicode MS"/>
        </w:rPr>
        <w:t>дву</w:t>
      </w:r>
      <w:r w:rsidRPr="001306F9">
        <w:rPr>
          <w:rFonts w:eastAsia="Arial Unicode MS"/>
        </w:rPr>
        <w:t>х глав</w:t>
      </w:r>
      <w:r>
        <w:rPr>
          <w:rFonts w:eastAsia="Arial Unicode MS"/>
        </w:rPr>
        <w:t xml:space="preserve">, </w:t>
      </w:r>
      <w:r w:rsidR="00296024">
        <w:rPr>
          <w:rFonts w:eastAsia="Arial Unicode MS"/>
        </w:rPr>
        <w:t>четырех</w:t>
      </w:r>
      <w:r>
        <w:rPr>
          <w:rFonts w:eastAsia="Arial Unicode MS"/>
        </w:rPr>
        <w:t xml:space="preserve"> параграфов, </w:t>
      </w:r>
      <w:r w:rsidRPr="00456FC2">
        <w:rPr>
          <w:rFonts w:eastAsia="Arial Unicode MS"/>
        </w:rPr>
        <w:t xml:space="preserve">заключения и списка </w:t>
      </w:r>
      <w:r w:rsidR="00456FC2" w:rsidRPr="00456FC2">
        <w:t>использованных источников</w:t>
      </w:r>
      <w:r w:rsidRPr="00456FC2">
        <w:rPr>
          <w:rFonts w:eastAsia="Arial Unicode MS"/>
        </w:rPr>
        <w:t>.</w:t>
      </w:r>
    </w:p>
    <w:p w:rsidR="00345D86" w:rsidRPr="00AE5B48" w:rsidRDefault="00345D86" w:rsidP="00345D86">
      <w:pPr>
        <w:spacing w:line="360" w:lineRule="auto"/>
        <w:jc w:val="both"/>
        <w:rPr>
          <w:sz w:val="28"/>
          <w:szCs w:val="28"/>
        </w:rPr>
      </w:pPr>
    </w:p>
    <w:p w:rsidR="00345D86" w:rsidRDefault="00345D86" w:rsidP="00345D86">
      <w:pPr>
        <w:tabs>
          <w:tab w:val="left" w:pos="2010"/>
        </w:tabs>
        <w:spacing w:line="360" w:lineRule="auto"/>
        <w:jc w:val="both"/>
        <w:rPr>
          <w:b/>
          <w:sz w:val="28"/>
          <w:szCs w:val="28"/>
        </w:rPr>
      </w:pPr>
    </w:p>
    <w:p w:rsidR="00B157BC" w:rsidRDefault="00B157BC" w:rsidP="00345D86">
      <w:pPr>
        <w:tabs>
          <w:tab w:val="left" w:pos="2010"/>
        </w:tabs>
        <w:spacing w:line="360" w:lineRule="auto"/>
        <w:jc w:val="both"/>
        <w:rPr>
          <w:b/>
          <w:sz w:val="28"/>
          <w:szCs w:val="28"/>
        </w:rPr>
      </w:pPr>
    </w:p>
    <w:p w:rsidR="00296024" w:rsidRDefault="00296024" w:rsidP="00345D86">
      <w:pPr>
        <w:tabs>
          <w:tab w:val="left" w:pos="2010"/>
        </w:tabs>
        <w:spacing w:line="360" w:lineRule="auto"/>
        <w:jc w:val="both"/>
        <w:rPr>
          <w:b/>
          <w:sz w:val="28"/>
          <w:szCs w:val="28"/>
        </w:rPr>
      </w:pPr>
    </w:p>
    <w:p w:rsidR="00296024" w:rsidRDefault="00296024" w:rsidP="00345D86">
      <w:pPr>
        <w:tabs>
          <w:tab w:val="left" w:pos="2010"/>
        </w:tabs>
        <w:spacing w:line="360" w:lineRule="auto"/>
        <w:jc w:val="both"/>
        <w:rPr>
          <w:b/>
          <w:sz w:val="28"/>
          <w:szCs w:val="28"/>
        </w:rPr>
      </w:pPr>
    </w:p>
    <w:p w:rsidR="00296024" w:rsidRDefault="00296024" w:rsidP="00345D86">
      <w:pPr>
        <w:tabs>
          <w:tab w:val="left" w:pos="2010"/>
        </w:tabs>
        <w:spacing w:line="360" w:lineRule="auto"/>
        <w:jc w:val="both"/>
        <w:rPr>
          <w:b/>
          <w:sz w:val="28"/>
          <w:szCs w:val="28"/>
        </w:rPr>
      </w:pPr>
    </w:p>
    <w:p w:rsidR="00B12296" w:rsidRDefault="00B12296" w:rsidP="00345D86">
      <w:pPr>
        <w:tabs>
          <w:tab w:val="left" w:pos="2010"/>
        </w:tabs>
        <w:spacing w:line="360" w:lineRule="auto"/>
        <w:jc w:val="both"/>
        <w:rPr>
          <w:b/>
          <w:sz w:val="28"/>
          <w:szCs w:val="28"/>
        </w:rPr>
      </w:pPr>
    </w:p>
    <w:p w:rsidR="00296024" w:rsidRDefault="00296024" w:rsidP="00345D86">
      <w:pPr>
        <w:tabs>
          <w:tab w:val="left" w:pos="2010"/>
        </w:tabs>
        <w:spacing w:line="360" w:lineRule="auto"/>
        <w:jc w:val="both"/>
        <w:rPr>
          <w:b/>
          <w:sz w:val="28"/>
          <w:szCs w:val="28"/>
        </w:rPr>
      </w:pPr>
    </w:p>
    <w:p w:rsidR="00296024" w:rsidRDefault="00296024" w:rsidP="00345D86">
      <w:pPr>
        <w:tabs>
          <w:tab w:val="left" w:pos="2010"/>
        </w:tabs>
        <w:spacing w:line="360" w:lineRule="auto"/>
        <w:jc w:val="both"/>
        <w:rPr>
          <w:b/>
          <w:sz w:val="28"/>
          <w:szCs w:val="28"/>
        </w:rPr>
      </w:pPr>
    </w:p>
    <w:p w:rsidR="00296024" w:rsidRPr="00AE5B48" w:rsidRDefault="00296024" w:rsidP="00345D86">
      <w:pPr>
        <w:tabs>
          <w:tab w:val="left" w:pos="2010"/>
        </w:tabs>
        <w:spacing w:line="360" w:lineRule="auto"/>
        <w:jc w:val="both"/>
        <w:rPr>
          <w:b/>
          <w:sz w:val="28"/>
          <w:szCs w:val="28"/>
        </w:rPr>
      </w:pPr>
    </w:p>
    <w:p w:rsidR="00345D86" w:rsidRPr="00AF0722" w:rsidRDefault="002974F0" w:rsidP="00345D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45D86" w:rsidRPr="00AF0722">
        <w:rPr>
          <w:b/>
          <w:sz w:val="28"/>
          <w:szCs w:val="28"/>
        </w:rPr>
        <w:t xml:space="preserve"> 1</w:t>
      </w:r>
      <w:r w:rsidR="00AF0722" w:rsidRPr="00AF0722">
        <w:rPr>
          <w:b/>
          <w:sz w:val="28"/>
          <w:szCs w:val="28"/>
        </w:rPr>
        <w:t>.</w:t>
      </w:r>
      <w:r w:rsidR="00345D86" w:rsidRPr="00AF0722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СУЩНОСТЬ И</w:t>
      </w:r>
      <w:r w:rsidR="00345D86" w:rsidRPr="00AF07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ЗНАЧЕНИЕ</w:t>
      </w:r>
      <w:r w:rsidR="00345D86" w:rsidRPr="00AF07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ИНСТИТУТА</w:t>
      </w:r>
      <w:r w:rsidR="00345D86" w:rsidRPr="00AF07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КУПЛИ</w:t>
      </w:r>
      <w:r w:rsidR="00345D86" w:rsidRPr="00AF072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ПРОДАЖИ НЕДВИЖИМОСТИ</w:t>
      </w:r>
    </w:p>
    <w:p w:rsidR="002974F0" w:rsidRDefault="002974F0" w:rsidP="002974F0">
      <w:pPr>
        <w:rPr>
          <w:b/>
          <w:sz w:val="28"/>
          <w:szCs w:val="28"/>
        </w:rPr>
      </w:pPr>
    </w:p>
    <w:p w:rsidR="00345D86" w:rsidRPr="00040962" w:rsidRDefault="00296024" w:rsidP="002974F0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345D8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345D86">
        <w:rPr>
          <w:b/>
          <w:sz w:val="28"/>
          <w:szCs w:val="28"/>
        </w:rPr>
        <w:t>.</w:t>
      </w:r>
      <w:r w:rsidR="00345D86" w:rsidRPr="00040962">
        <w:rPr>
          <w:b/>
          <w:sz w:val="28"/>
          <w:szCs w:val="28"/>
        </w:rPr>
        <w:t xml:space="preserve"> Понятие и содержание догово</w:t>
      </w:r>
      <w:r w:rsidR="00345D86">
        <w:rPr>
          <w:b/>
          <w:sz w:val="28"/>
          <w:szCs w:val="28"/>
        </w:rPr>
        <w:t>ра купли-продажи недвижимости</w:t>
      </w:r>
    </w:p>
    <w:p w:rsidR="00345D86" w:rsidRPr="003A08B9" w:rsidRDefault="00345D86" w:rsidP="00845828">
      <w:pPr>
        <w:jc w:val="center"/>
        <w:rPr>
          <w:sz w:val="28"/>
          <w:szCs w:val="28"/>
        </w:rPr>
      </w:pP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C0667">
        <w:rPr>
          <w:sz w:val="28"/>
          <w:szCs w:val="28"/>
        </w:rPr>
        <w:t xml:space="preserve"> Договор купли–</w:t>
      </w:r>
      <w:r w:rsidRPr="003A08B9">
        <w:rPr>
          <w:sz w:val="28"/>
          <w:szCs w:val="28"/>
        </w:rPr>
        <w:t xml:space="preserve">продажи недвижимости является разновидностью </w:t>
      </w:r>
      <w:r>
        <w:rPr>
          <w:sz w:val="28"/>
          <w:szCs w:val="28"/>
        </w:rPr>
        <w:t>гражданско–правового договора</w:t>
      </w:r>
      <w:r w:rsidRPr="003A08B9">
        <w:rPr>
          <w:sz w:val="28"/>
          <w:szCs w:val="28"/>
        </w:rPr>
        <w:t>, в соответствии с к</w:t>
      </w:r>
      <w:r>
        <w:rPr>
          <w:sz w:val="28"/>
          <w:szCs w:val="28"/>
        </w:rPr>
        <w:t>оторым одна сторона (продавец) обязуется передать вещь (товар</w:t>
      </w:r>
      <w:r w:rsidRPr="003A08B9">
        <w:rPr>
          <w:sz w:val="28"/>
          <w:szCs w:val="28"/>
        </w:rPr>
        <w:t>) в собственн</w:t>
      </w:r>
      <w:r>
        <w:rPr>
          <w:sz w:val="28"/>
          <w:szCs w:val="28"/>
        </w:rPr>
        <w:t>ость другой стороне (покупателю)</w:t>
      </w:r>
      <w:r w:rsidRPr="003A08B9">
        <w:rPr>
          <w:sz w:val="28"/>
          <w:szCs w:val="28"/>
        </w:rPr>
        <w:t>, а покупатель обязуется принять этот товар и уплатить за него</w:t>
      </w:r>
      <w:r>
        <w:rPr>
          <w:sz w:val="28"/>
          <w:szCs w:val="28"/>
        </w:rPr>
        <w:t xml:space="preserve"> определенную  денежную сумму (цену)</w:t>
      </w:r>
      <w:r w:rsidRPr="003A08B9">
        <w:rPr>
          <w:sz w:val="28"/>
          <w:szCs w:val="28"/>
        </w:rPr>
        <w:t>. Об</w:t>
      </w:r>
      <w:r>
        <w:rPr>
          <w:sz w:val="28"/>
          <w:szCs w:val="28"/>
        </w:rPr>
        <w:t>щие правила о купли – продажи (</w:t>
      </w:r>
      <w:r w:rsidRPr="003A08B9">
        <w:rPr>
          <w:sz w:val="28"/>
          <w:szCs w:val="28"/>
        </w:rPr>
        <w:t>парагра</w:t>
      </w:r>
      <w:r>
        <w:rPr>
          <w:sz w:val="28"/>
          <w:szCs w:val="28"/>
        </w:rPr>
        <w:t>ф 1 гл</w:t>
      </w:r>
      <w:r w:rsidR="00FB69A8">
        <w:rPr>
          <w:sz w:val="28"/>
          <w:szCs w:val="28"/>
        </w:rPr>
        <w:t>.</w:t>
      </w:r>
      <w:r>
        <w:rPr>
          <w:sz w:val="28"/>
          <w:szCs w:val="28"/>
        </w:rPr>
        <w:t xml:space="preserve"> 30 ГК</w:t>
      </w:r>
      <w:r w:rsidRPr="003A08B9">
        <w:rPr>
          <w:sz w:val="28"/>
          <w:szCs w:val="28"/>
        </w:rPr>
        <w:t>) приме</w:t>
      </w:r>
      <w:r>
        <w:rPr>
          <w:sz w:val="28"/>
          <w:szCs w:val="28"/>
        </w:rPr>
        <w:t>няются и к продаже недвижимости</w:t>
      </w:r>
      <w:r w:rsidRPr="003A08B9">
        <w:rPr>
          <w:sz w:val="28"/>
          <w:szCs w:val="28"/>
        </w:rPr>
        <w:t>, если специальными н</w:t>
      </w:r>
      <w:r>
        <w:rPr>
          <w:sz w:val="28"/>
          <w:szCs w:val="28"/>
        </w:rPr>
        <w:t>ормами о продаже недвижимости (параграф 7 глава 30 ГК) не установлены особые правила</w:t>
      </w:r>
      <w:r w:rsidRPr="003A08B9">
        <w:rPr>
          <w:sz w:val="28"/>
          <w:szCs w:val="28"/>
        </w:rPr>
        <w:t>.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Договор купли-</w:t>
      </w:r>
      <w:r w:rsidRPr="003A08B9">
        <w:rPr>
          <w:sz w:val="28"/>
          <w:szCs w:val="28"/>
        </w:rPr>
        <w:t xml:space="preserve">продажи недвижимости </w:t>
      </w:r>
      <w:r>
        <w:rPr>
          <w:sz w:val="28"/>
          <w:szCs w:val="28"/>
        </w:rPr>
        <w:t xml:space="preserve">– </w:t>
      </w:r>
      <w:r w:rsidR="00EE46E7">
        <w:rPr>
          <w:sz w:val="28"/>
          <w:szCs w:val="28"/>
        </w:rPr>
        <w:t xml:space="preserve">это </w:t>
      </w:r>
      <w:r>
        <w:rPr>
          <w:sz w:val="28"/>
          <w:szCs w:val="28"/>
        </w:rPr>
        <w:t>гражданско–правовой договор</w:t>
      </w:r>
      <w:r w:rsidRPr="003A08B9">
        <w:rPr>
          <w:sz w:val="28"/>
          <w:szCs w:val="28"/>
        </w:rPr>
        <w:t>, в соответствии с которым продавец обязуется передать в собственность покупателя земельный участок</w:t>
      </w:r>
      <w:r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здание, сооружение</w:t>
      </w:r>
      <w:r w:rsidRPr="003A08B9">
        <w:rPr>
          <w:sz w:val="28"/>
          <w:szCs w:val="28"/>
        </w:rPr>
        <w:t>, квартиру ил</w:t>
      </w:r>
      <w:r>
        <w:rPr>
          <w:sz w:val="28"/>
          <w:szCs w:val="28"/>
        </w:rPr>
        <w:t>и другое недвижимое имущество (ст. 549 ГК</w:t>
      </w:r>
      <w:r w:rsidRPr="003A08B9">
        <w:rPr>
          <w:sz w:val="28"/>
          <w:szCs w:val="28"/>
        </w:rPr>
        <w:t>). Правила о продаже недвижимости предусмотрен</w:t>
      </w:r>
      <w:r>
        <w:rPr>
          <w:sz w:val="28"/>
          <w:szCs w:val="28"/>
        </w:rPr>
        <w:t>ные параграфам 7 глава 30 ГК</w:t>
      </w:r>
      <w:r w:rsidRPr="003A08B9">
        <w:rPr>
          <w:sz w:val="28"/>
          <w:szCs w:val="28"/>
        </w:rPr>
        <w:t xml:space="preserve">, применяются </w:t>
      </w:r>
      <w:r>
        <w:rPr>
          <w:sz w:val="28"/>
          <w:szCs w:val="28"/>
        </w:rPr>
        <w:t>к продаже предприятий постольку</w:t>
      </w:r>
      <w:r w:rsidRPr="003A08B9">
        <w:rPr>
          <w:sz w:val="28"/>
          <w:szCs w:val="28"/>
        </w:rPr>
        <w:t>, поскольку иное не предусмотрено правилами о</w:t>
      </w:r>
      <w:r>
        <w:rPr>
          <w:sz w:val="28"/>
          <w:szCs w:val="28"/>
        </w:rPr>
        <w:t xml:space="preserve"> договоре продажи предприятия (ст.</w:t>
      </w:r>
      <w:r w:rsidR="00AC0667">
        <w:rPr>
          <w:sz w:val="28"/>
          <w:szCs w:val="28"/>
        </w:rPr>
        <w:t>ст. 556 – 559 ГК</w:t>
      </w:r>
      <w:r>
        <w:rPr>
          <w:sz w:val="28"/>
          <w:szCs w:val="28"/>
        </w:rPr>
        <w:t>)</w:t>
      </w:r>
      <w:r w:rsidRPr="003A08B9">
        <w:rPr>
          <w:sz w:val="28"/>
          <w:szCs w:val="28"/>
        </w:rPr>
        <w:t>.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3A08B9">
        <w:rPr>
          <w:sz w:val="28"/>
          <w:szCs w:val="28"/>
        </w:rPr>
        <w:t xml:space="preserve">Продавцом </w:t>
      </w:r>
      <w:r>
        <w:rPr>
          <w:sz w:val="28"/>
          <w:szCs w:val="28"/>
        </w:rPr>
        <w:t>и покупателем по договору купли-</w:t>
      </w:r>
      <w:r w:rsidRPr="003A08B9">
        <w:rPr>
          <w:sz w:val="28"/>
          <w:szCs w:val="28"/>
        </w:rPr>
        <w:t xml:space="preserve">продажи недвижимости могут быть как юридические так и физические </w:t>
      </w:r>
      <w:r>
        <w:rPr>
          <w:sz w:val="28"/>
          <w:szCs w:val="28"/>
        </w:rPr>
        <w:t>лица</w:t>
      </w:r>
      <w:r w:rsidRPr="003A08B9">
        <w:rPr>
          <w:sz w:val="28"/>
          <w:szCs w:val="28"/>
        </w:rPr>
        <w:t>. В качестве продавца может выступать собственник</w:t>
      </w:r>
      <w:r>
        <w:rPr>
          <w:sz w:val="28"/>
          <w:szCs w:val="28"/>
        </w:rPr>
        <w:t xml:space="preserve"> недвижимого имущества или лицо</w:t>
      </w:r>
      <w:r w:rsidRPr="003A08B9">
        <w:rPr>
          <w:sz w:val="28"/>
          <w:szCs w:val="28"/>
        </w:rPr>
        <w:t>, уполномоченное собственн</w:t>
      </w:r>
      <w:r>
        <w:rPr>
          <w:sz w:val="28"/>
          <w:szCs w:val="28"/>
        </w:rPr>
        <w:t>иком в силу закона или договора</w:t>
      </w:r>
      <w:r w:rsidRPr="003A08B9">
        <w:rPr>
          <w:sz w:val="28"/>
          <w:szCs w:val="28"/>
        </w:rPr>
        <w:t xml:space="preserve">. </w:t>
      </w:r>
    </w:p>
    <w:p w:rsidR="00345D86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3A08B9">
        <w:rPr>
          <w:sz w:val="28"/>
          <w:szCs w:val="28"/>
        </w:rPr>
        <w:t>В качестве пр</w:t>
      </w:r>
      <w:r>
        <w:rPr>
          <w:sz w:val="28"/>
          <w:szCs w:val="28"/>
        </w:rPr>
        <w:t>одавца при продаже недвижимости</w:t>
      </w:r>
      <w:r w:rsidRPr="003A08B9">
        <w:rPr>
          <w:sz w:val="28"/>
          <w:szCs w:val="28"/>
        </w:rPr>
        <w:t>, являющегося объектом федеральной государственной собстве</w:t>
      </w:r>
      <w:r>
        <w:rPr>
          <w:sz w:val="28"/>
          <w:szCs w:val="28"/>
        </w:rPr>
        <w:t>нности выступает учреждение</w:t>
      </w:r>
      <w:r w:rsidRPr="003A08B9">
        <w:rPr>
          <w:sz w:val="28"/>
          <w:szCs w:val="28"/>
        </w:rPr>
        <w:t>, у</w:t>
      </w:r>
      <w:r>
        <w:rPr>
          <w:sz w:val="28"/>
          <w:szCs w:val="28"/>
        </w:rPr>
        <w:t>полномоченное Правительством РФ</w:t>
      </w:r>
      <w:r w:rsidRPr="003A08B9">
        <w:rPr>
          <w:sz w:val="28"/>
          <w:szCs w:val="28"/>
        </w:rPr>
        <w:t xml:space="preserve">, при продаже имущества </w:t>
      </w:r>
      <w:r>
        <w:rPr>
          <w:sz w:val="28"/>
          <w:szCs w:val="28"/>
        </w:rPr>
        <w:t>субъектов РФ – юридические лица</w:t>
      </w:r>
      <w:r w:rsidRPr="003A08B9">
        <w:rPr>
          <w:sz w:val="28"/>
          <w:szCs w:val="28"/>
        </w:rPr>
        <w:t>, уполномоченные органами госу</w:t>
      </w:r>
      <w:r>
        <w:rPr>
          <w:sz w:val="28"/>
          <w:szCs w:val="28"/>
        </w:rPr>
        <w:t>дарственной власти субъектов РФ</w:t>
      </w:r>
      <w:r w:rsidRPr="003A08B9">
        <w:rPr>
          <w:sz w:val="28"/>
          <w:szCs w:val="28"/>
        </w:rPr>
        <w:t>, при продаже муниципального имущества – продавцы, назначенные органами мес</w:t>
      </w:r>
      <w:r>
        <w:rPr>
          <w:sz w:val="28"/>
          <w:szCs w:val="28"/>
        </w:rPr>
        <w:t>тного самоуправления</w:t>
      </w:r>
      <w:r w:rsidRPr="003A08B9">
        <w:rPr>
          <w:sz w:val="28"/>
          <w:szCs w:val="28"/>
        </w:rPr>
        <w:t>. Каких – либо общих ограничений по поводу возможных покупателей недвижимости гражданск</w:t>
      </w:r>
      <w:r>
        <w:rPr>
          <w:sz w:val="28"/>
          <w:szCs w:val="28"/>
        </w:rPr>
        <w:t>ое законодательство не содержит. Специальные правила</w:t>
      </w:r>
      <w:r w:rsidRPr="003A08B9">
        <w:rPr>
          <w:sz w:val="28"/>
          <w:szCs w:val="28"/>
        </w:rPr>
        <w:t>, адресова</w:t>
      </w:r>
      <w:r>
        <w:rPr>
          <w:sz w:val="28"/>
          <w:szCs w:val="28"/>
        </w:rPr>
        <w:t>нные к покупателям недвижимости</w:t>
      </w:r>
      <w:r w:rsidRPr="003A08B9">
        <w:rPr>
          <w:sz w:val="28"/>
          <w:szCs w:val="28"/>
        </w:rPr>
        <w:t>, могут быть установлены специальным законодательств</w:t>
      </w:r>
      <w:r>
        <w:rPr>
          <w:sz w:val="28"/>
          <w:szCs w:val="28"/>
        </w:rPr>
        <w:t>ом (например</w:t>
      </w:r>
      <w:r w:rsidR="00FB69A8"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приватизации)</w:t>
      </w:r>
      <w:r w:rsidRPr="003A08B9">
        <w:rPr>
          <w:sz w:val="28"/>
          <w:szCs w:val="28"/>
        </w:rPr>
        <w:t>. В законо</w:t>
      </w:r>
      <w:r>
        <w:rPr>
          <w:sz w:val="28"/>
          <w:szCs w:val="28"/>
        </w:rPr>
        <w:t>дательстве имеются также особые правила</w:t>
      </w:r>
      <w:r w:rsidRPr="003A08B9">
        <w:rPr>
          <w:sz w:val="28"/>
          <w:szCs w:val="28"/>
        </w:rPr>
        <w:t>, касающ</w:t>
      </w:r>
      <w:r w:rsidR="00FB69A8">
        <w:rPr>
          <w:sz w:val="28"/>
          <w:szCs w:val="28"/>
        </w:rPr>
        <w:t>и</w:t>
      </w:r>
      <w:r w:rsidRPr="003A08B9">
        <w:rPr>
          <w:sz w:val="28"/>
          <w:szCs w:val="28"/>
        </w:rPr>
        <w:t xml:space="preserve">еся одновременно и продавцов и покупателей недвижимости.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08B9">
        <w:rPr>
          <w:sz w:val="28"/>
          <w:szCs w:val="28"/>
        </w:rPr>
        <w:t xml:space="preserve">Примером такого правила является </w:t>
      </w:r>
      <w:r>
        <w:rPr>
          <w:sz w:val="28"/>
          <w:szCs w:val="28"/>
        </w:rPr>
        <w:t>п. 3 ст. 35 Семейного кодекса РФ</w:t>
      </w:r>
      <w:r w:rsidR="00FB69A8">
        <w:rPr>
          <w:sz w:val="28"/>
          <w:szCs w:val="28"/>
        </w:rPr>
        <w:t xml:space="preserve"> (далее – СК)</w:t>
      </w:r>
      <w:r w:rsidR="00FB69A8">
        <w:rPr>
          <w:rStyle w:val="a9"/>
          <w:sz w:val="28"/>
          <w:szCs w:val="28"/>
        </w:rPr>
        <w:footnoteReference w:id="2"/>
      </w:r>
      <w:r>
        <w:rPr>
          <w:sz w:val="28"/>
          <w:szCs w:val="28"/>
        </w:rPr>
        <w:t>, согласно которого</w:t>
      </w:r>
      <w:r w:rsidRPr="003A08B9">
        <w:rPr>
          <w:sz w:val="28"/>
          <w:szCs w:val="28"/>
        </w:rPr>
        <w:t xml:space="preserve"> для совершения одним из супругов сделк</w:t>
      </w:r>
      <w:r>
        <w:rPr>
          <w:sz w:val="28"/>
          <w:szCs w:val="28"/>
        </w:rPr>
        <w:t>и по распоряжению недвижимостью</w:t>
      </w:r>
      <w:r w:rsidRPr="003A08B9">
        <w:rPr>
          <w:sz w:val="28"/>
          <w:szCs w:val="28"/>
        </w:rPr>
        <w:t>, требуется нотариально завере</w:t>
      </w:r>
      <w:r>
        <w:rPr>
          <w:sz w:val="28"/>
          <w:szCs w:val="28"/>
        </w:rPr>
        <w:t>нное согласие другого супруга (</w:t>
      </w:r>
      <w:r w:rsidRPr="003A08B9">
        <w:rPr>
          <w:sz w:val="28"/>
          <w:szCs w:val="28"/>
        </w:rPr>
        <w:t>кроме тех случаев</w:t>
      </w:r>
      <w:r w:rsidR="00FB69A8"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если имущество было получено супругом до вступления </w:t>
      </w:r>
      <w:r>
        <w:rPr>
          <w:sz w:val="28"/>
          <w:szCs w:val="28"/>
        </w:rPr>
        <w:t>в брак, получено по наследству, дарению</w:t>
      </w:r>
      <w:r w:rsidRPr="003A08B9">
        <w:rPr>
          <w:sz w:val="28"/>
          <w:szCs w:val="28"/>
        </w:rPr>
        <w:t>, договору приватизац</w:t>
      </w:r>
      <w:r>
        <w:rPr>
          <w:sz w:val="28"/>
          <w:szCs w:val="28"/>
        </w:rPr>
        <w:t>ии</w:t>
      </w:r>
      <w:r w:rsidRPr="003A08B9">
        <w:rPr>
          <w:sz w:val="28"/>
          <w:szCs w:val="28"/>
        </w:rPr>
        <w:t>, решению суда</w:t>
      </w:r>
      <w:r>
        <w:rPr>
          <w:sz w:val="28"/>
          <w:szCs w:val="28"/>
        </w:rPr>
        <w:t xml:space="preserve"> и другим безвозмездным сделкам</w:t>
      </w:r>
      <w:r w:rsidRPr="003A08B9">
        <w:rPr>
          <w:sz w:val="28"/>
          <w:szCs w:val="28"/>
        </w:rPr>
        <w:t>; после расторжения брака согласие су</w:t>
      </w:r>
      <w:r>
        <w:rPr>
          <w:sz w:val="28"/>
          <w:szCs w:val="28"/>
        </w:rPr>
        <w:t xml:space="preserve">пруга требуется в течении </w:t>
      </w:r>
      <w:r w:rsidR="00AC0667">
        <w:rPr>
          <w:sz w:val="28"/>
          <w:szCs w:val="28"/>
        </w:rPr>
        <w:t>трех</w:t>
      </w:r>
      <w:r>
        <w:rPr>
          <w:sz w:val="28"/>
          <w:szCs w:val="28"/>
        </w:rPr>
        <w:t xml:space="preserve"> лет)</w:t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3A08B9">
        <w:rPr>
          <w:sz w:val="28"/>
          <w:szCs w:val="28"/>
        </w:rPr>
        <w:t>В соответствие со ст. 550 ГК договор продажи недвижимости заключается в простой письменной форме путем составления одного докум</w:t>
      </w:r>
      <w:r>
        <w:rPr>
          <w:sz w:val="28"/>
          <w:szCs w:val="28"/>
        </w:rPr>
        <w:t>ента подписанного сторонами</w:t>
      </w:r>
      <w:r w:rsidRPr="003A08B9">
        <w:rPr>
          <w:sz w:val="28"/>
          <w:szCs w:val="28"/>
        </w:rPr>
        <w:t>. Несоблюдение формы договор</w:t>
      </w:r>
      <w:r>
        <w:rPr>
          <w:sz w:val="28"/>
          <w:szCs w:val="28"/>
        </w:rPr>
        <w:t>а влечет его недействительность</w:t>
      </w:r>
      <w:r w:rsidRPr="003A08B9">
        <w:rPr>
          <w:sz w:val="28"/>
          <w:szCs w:val="28"/>
        </w:rPr>
        <w:t>. Нужно</w:t>
      </w:r>
      <w:r>
        <w:rPr>
          <w:sz w:val="28"/>
          <w:szCs w:val="28"/>
        </w:rPr>
        <w:t>, по нашему мнению обратить внимание</w:t>
      </w:r>
      <w:r w:rsidRPr="003A08B9">
        <w:rPr>
          <w:sz w:val="28"/>
          <w:szCs w:val="28"/>
        </w:rPr>
        <w:t>, что с в</w:t>
      </w:r>
      <w:r>
        <w:rPr>
          <w:sz w:val="28"/>
          <w:szCs w:val="28"/>
        </w:rPr>
        <w:t xml:space="preserve">ведением в действие </w:t>
      </w:r>
      <w:r w:rsidR="00AC0667">
        <w:rPr>
          <w:sz w:val="28"/>
          <w:szCs w:val="28"/>
        </w:rPr>
        <w:t>Федерального з</w:t>
      </w:r>
      <w:r>
        <w:rPr>
          <w:sz w:val="28"/>
          <w:szCs w:val="28"/>
        </w:rPr>
        <w:t>акона</w:t>
      </w:r>
      <w:r w:rsidR="00AC066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A08B9">
        <w:rPr>
          <w:sz w:val="28"/>
          <w:szCs w:val="28"/>
        </w:rPr>
        <w:t>О государственной регистрации прав на недвижимое имущество и сделок с ним» необходимость обязательного нотариального удостоверения догов</w:t>
      </w:r>
      <w:r>
        <w:rPr>
          <w:sz w:val="28"/>
          <w:szCs w:val="28"/>
        </w:rPr>
        <w:t>ора продажи недвижимости отпала, что</w:t>
      </w:r>
      <w:r w:rsidRPr="003A08B9">
        <w:rPr>
          <w:sz w:val="28"/>
          <w:szCs w:val="28"/>
        </w:rPr>
        <w:t>, впрочем, не запрещает сторонам такого договора</w:t>
      </w:r>
      <w:r>
        <w:rPr>
          <w:sz w:val="28"/>
          <w:szCs w:val="28"/>
        </w:rPr>
        <w:t xml:space="preserve"> придать ему нотариальную форму</w:t>
      </w:r>
      <w:r w:rsidRPr="003A08B9">
        <w:rPr>
          <w:sz w:val="28"/>
          <w:szCs w:val="28"/>
        </w:rPr>
        <w:t>.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A08B9">
        <w:rPr>
          <w:sz w:val="28"/>
          <w:szCs w:val="28"/>
        </w:rPr>
        <w:t>При продаже недвижимости государственной регистрации подл</w:t>
      </w:r>
      <w:r>
        <w:rPr>
          <w:sz w:val="28"/>
          <w:szCs w:val="28"/>
        </w:rPr>
        <w:t>ежит не соответствующий договор</w:t>
      </w:r>
      <w:r w:rsidRPr="003A08B9">
        <w:rPr>
          <w:sz w:val="28"/>
          <w:szCs w:val="28"/>
        </w:rPr>
        <w:t>, а пер</w:t>
      </w:r>
      <w:r>
        <w:rPr>
          <w:sz w:val="28"/>
          <w:szCs w:val="28"/>
        </w:rPr>
        <w:t>еход права собственности (п. 1 ст. 551 ГК</w:t>
      </w:r>
      <w:r w:rsidRPr="003A08B9">
        <w:rPr>
          <w:sz w:val="28"/>
          <w:szCs w:val="28"/>
        </w:rPr>
        <w:t xml:space="preserve">) в связи с этим договор продажи недвижимости считается заключенным в </w:t>
      </w:r>
      <w:r>
        <w:rPr>
          <w:sz w:val="28"/>
          <w:szCs w:val="28"/>
        </w:rPr>
        <w:t>момент его подписания сторонами</w:t>
      </w:r>
      <w:r w:rsidRPr="003A08B9">
        <w:rPr>
          <w:sz w:val="28"/>
          <w:szCs w:val="28"/>
        </w:rPr>
        <w:t>, а право собственности у покупателя недвижимого имущества возникает с момента государственной регистрации перехода права собственности на это имущество от продавца к покупателю в установленном порядке</w:t>
      </w:r>
      <w:r>
        <w:rPr>
          <w:rStyle w:val="a9"/>
          <w:sz w:val="28"/>
          <w:szCs w:val="28"/>
        </w:rPr>
        <w:footnoteReference w:id="3"/>
      </w:r>
      <w:r w:rsidR="00AC0667">
        <w:rPr>
          <w:sz w:val="28"/>
          <w:szCs w:val="28"/>
        </w:rPr>
        <w:t>.</w:t>
      </w:r>
      <w:r w:rsidRPr="003A08B9">
        <w:rPr>
          <w:sz w:val="28"/>
          <w:szCs w:val="28"/>
        </w:rPr>
        <w:t xml:space="preserve">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3A08B9">
        <w:rPr>
          <w:sz w:val="28"/>
          <w:szCs w:val="28"/>
        </w:rPr>
        <w:t>Согласно п. 2 ст. 551 ГК исполнение договора продажи недвижимости сторонами  до государственной регистрации перехода права собственности не является основание</w:t>
      </w:r>
      <w:r>
        <w:rPr>
          <w:sz w:val="28"/>
          <w:szCs w:val="28"/>
        </w:rPr>
        <w:t>м</w:t>
      </w:r>
      <w:r w:rsidRPr="003A08B9">
        <w:rPr>
          <w:sz w:val="28"/>
          <w:szCs w:val="28"/>
        </w:rPr>
        <w:t xml:space="preserve"> для изменения их отношений с третьими лицами это положен</w:t>
      </w:r>
      <w:r>
        <w:rPr>
          <w:sz w:val="28"/>
          <w:szCs w:val="28"/>
        </w:rPr>
        <w:t>ие трактуется следующим образом</w:t>
      </w:r>
      <w:r w:rsidRPr="003A08B9">
        <w:rPr>
          <w:sz w:val="28"/>
          <w:szCs w:val="28"/>
        </w:rPr>
        <w:t xml:space="preserve">. Заключенный и исполненный договор продажи недвижимости пресекает право продавца в дальнейшем распоряжаться </w:t>
      </w:r>
      <w:r>
        <w:rPr>
          <w:sz w:val="28"/>
          <w:szCs w:val="28"/>
        </w:rPr>
        <w:t>проданным объектом недвижимости, так как</w:t>
      </w:r>
      <w:r w:rsidRPr="003A08B9">
        <w:rPr>
          <w:sz w:val="28"/>
          <w:szCs w:val="28"/>
        </w:rPr>
        <w:t>, заключив договор на отчуждение недвижимого имущества и п</w:t>
      </w:r>
      <w:r>
        <w:rPr>
          <w:sz w:val="28"/>
          <w:szCs w:val="28"/>
        </w:rPr>
        <w:t>ередав это имущество покупателю, продавец исчерпывает принадлежавшее ему</w:t>
      </w:r>
      <w:r w:rsidRPr="003A08B9">
        <w:rPr>
          <w:sz w:val="28"/>
          <w:szCs w:val="28"/>
        </w:rPr>
        <w:t>, как собственнику правомо</w:t>
      </w:r>
      <w:r>
        <w:rPr>
          <w:sz w:val="28"/>
          <w:szCs w:val="28"/>
        </w:rPr>
        <w:t>чия распоряжения.  Любая сделка</w:t>
      </w:r>
      <w:r w:rsidRPr="003A08B9">
        <w:rPr>
          <w:sz w:val="28"/>
          <w:szCs w:val="28"/>
        </w:rPr>
        <w:t xml:space="preserve">, совершенная продавцом </w:t>
      </w:r>
      <w:r>
        <w:rPr>
          <w:sz w:val="28"/>
          <w:szCs w:val="28"/>
        </w:rPr>
        <w:t>по поводу недвижимого имущества</w:t>
      </w:r>
      <w:r w:rsidRPr="003A08B9">
        <w:rPr>
          <w:sz w:val="28"/>
          <w:szCs w:val="28"/>
        </w:rPr>
        <w:t>, переданного покупателю до момента государственной регистрации перехода пр</w:t>
      </w:r>
      <w:r>
        <w:rPr>
          <w:sz w:val="28"/>
          <w:szCs w:val="28"/>
        </w:rPr>
        <w:t>ава собственности на покупателя</w:t>
      </w:r>
      <w:r w:rsidRPr="003A08B9">
        <w:rPr>
          <w:sz w:val="28"/>
          <w:szCs w:val="28"/>
        </w:rPr>
        <w:t>, должна</w:t>
      </w:r>
      <w:r>
        <w:rPr>
          <w:sz w:val="28"/>
          <w:szCs w:val="28"/>
        </w:rPr>
        <w:t xml:space="preserve"> признаваться не действительной</w:t>
      </w:r>
      <w:r w:rsidRPr="003A08B9">
        <w:rPr>
          <w:sz w:val="28"/>
          <w:szCs w:val="28"/>
        </w:rPr>
        <w:t>. До государственной регистрации перехо</w:t>
      </w:r>
      <w:r>
        <w:rPr>
          <w:sz w:val="28"/>
          <w:szCs w:val="28"/>
        </w:rPr>
        <w:t>да права собственности продавец</w:t>
      </w:r>
      <w:r w:rsidRPr="003A08B9">
        <w:rPr>
          <w:sz w:val="28"/>
          <w:szCs w:val="28"/>
        </w:rPr>
        <w:t>, испол</w:t>
      </w:r>
      <w:r>
        <w:rPr>
          <w:sz w:val="28"/>
          <w:szCs w:val="28"/>
        </w:rPr>
        <w:t>нивший обязательство по передаче</w:t>
      </w:r>
      <w:r w:rsidRPr="003A08B9">
        <w:rPr>
          <w:sz w:val="28"/>
          <w:szCs w:val="28"/>
        </w:rPr>
        <w:t xml:space="preserve"> недвижимого объек</w:t>
      </w:r>
      <w:r>
        <w:rPr>
          <w:sz w:val="28"/>
          <w:szCs w:val="28"/>
        </w:rPr>
        <w:t>та во владение покупателя</w:t>
      </w:r>
      <w:r w:rsidRPr="003A08B9">
        <w:rPr>
          <w:sz w:val="28"/>
          <w:szCs w:val="28"/>
        </w:rPr>
        <w:t>, сохраняет полномочи</w:t>
      </w:r>
      <w:r>
        <w:rPr>
          <w:sz w:val="28"/>
          <w:szCs w:val="28"/>
        </w:rPr>
        <w:t>я на защиту права собственности</w:t>
      </w:r>
      <w:r w:rsidRPr="003A08B9">
        <w:rPr>
          <w:sz w:val="28"/>
          <w:szCs w:val="28"/>
        </w:rPr>
        <w:t>. Продавец недвижимости может заявлять виндикационны</w:t>
      </w:r>
      <w:r>
        <w:rPr>
          <w:sz w:val="28"/>
          <w:szCs w:val="28"/>
        </w:rPr>
        <w:t>й и негаторный иски</w:t>
      </w:r>
      <w:r w:rsidRPr="003A08B9">
        <w:rPr>
          <w:sz w:val="28"/>
          <w:szCs w:val="28"/>
        </w:rPr>
        <w:t>.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3A08B9">
        <w:rPr>
          <w:sz w:val="28"/>
          <w:szCs w:val="28"/>
        </w:rPr>
        <w:t>Договор продажи недвижимости порождает обязательства сторон зарегистрировать переход права собст</w:t>
      </w:r>
      <w:r>
        <w:rPr>
          <w:sz w:val="28"/>
          <w:szCs w:val="28"/>
        </w:rPr>
        <w:t>венности</w:t>
      </w:r>
      <w:r w:rsidRPr="003A08B9">
        <w:rPr>
          <w:sz w:val="28"/>
          <w:szCs w:val="28"/>
        </w:rPr>
        <w:t xml:space="preserve">. </w:t>
      </w:r>
      <w:r>
        <w:rPr>
          <w:sz w:val="28"/>
          <w:szCs w:val="28"/>
        </w:rPr>
        <w:t>В п. 3 ст. 551 ГК закреплено, что в случае</w:t>
      </w:r>
      <w:r w:rsidRPr="003A08B9">
        <w:rPr>
          <w:sz w:val="28"/>
          <w:szCs w:val="28"/>
        </w:rPr>
        <w:t>, когда одна из сторон уклоняется от государственной регистрации перехода прав</w:t>
      </w:r>
      <w:r>
        <w:rPr>
          <w:sz w:val="28"/>
          <w:szCs w:val="28"/>
        </w:rPr>
        <w:t>а собственности на недвижимость</w:t>
      </w:r>
      <w:r w:rsidRPr="003A08B9">
        <w:rPr>
          <w:sz w:val="28"/>
          <w:szCs w:val="28"/>
        </w:rPr>
        <w:t xml:space="preserve">, суд вправе по требованию другой стороны вынести решение о государственной регистрации </w:t>
      </w:r>
      <w:r>
        <w:rPr>
          <w:sz w:val="28"/>
          <w:szCs w:val="28"/>
        </w:rPr>
        <w:t>перехода права собственности. Сторона</w:t>
      </w:r>
      <w:r w:rsidRPr="003A08B9">
        <w:rPr>
          <w:sz w:val="28"/>
          <w:szCs w:val="28"/>
        </w:rPr>
        <w:t>, уклоняющаяся от государственной регистрац</w:t>
      </w:r>
      <w:r>
        <w:rPr>
          <w:sz w:val="28"/>
          <w:szCs w:val="28"/>
        </w:rPr>
        <w:t>ии перехода права собственности</w:t>
      </w:r>
      <w:r w:rsidRPr="003A08B9">
        <w:rPr>
          <w:sz w:val="28"/>
          <w:szCs w:val="28"/>
        </w:rPr>
        <w:t>, должна в</w:t>
      </w:r>
      <w:r>
        <w:rPr>
          <w:sz w:val="28"/>
          <w:szCs w:val="28"/>
        </w:rPr>
        <w:t>озместить другой стороне убытки</w:t>
      </w:r>
      <w:r w:rsidRPr="003A08B9">
        <w:rPr>
          <w:sz w:val="28"/>
          <w:szCs w:val="28"/>
        </w:rPr>
        <w:t>, вызванные задержкой регистрации</w:t>
      </w:r>
      <w:r>
        <w:rPr>
          <w:rStyle w:val="a9"/>
          <w:sz w:val="28"/>
          <w:szCs w:val="28"/>
        </w:rPr>
        <w:footnoteReference w:id="4"/>
      </w:r>
      <w:r w:rsidR="00FB69A8">
        <w:rPr>
          <w:sz w:val="28"/>
          <w:szCs w:val="28"/>
        </w:rPr>
        <w:t>.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845828">
        <w:rPr>
          <w:sz w:val="28"/>
          <w:szCs w:val="28"/>
        </w:rPr>
        <w:t xml:space="preserve">  </w:t>
      </w:r>
      <w:r w:rsidRPr="003A08B9">
        <w:rPr>
          <w:sz w:val="28"/>
          <w:szCs w:val="28"/>
        </w:rPr>
        <w:t>К значимым условиям договора продажи недвижимости относится условие о предмете прод</w:t>
      </w:r>
      <w:r>
        <w:rPr>
          <w:sz w:val="28"/>
          <w:szCs w:val="28"/>
        </w:rPr>
        <w:t>ажи и цене продаваемого объекта</w:t>
      </w:r>
      <w:r w:rsidRPr="003A08B9">
        <w:rPr>
          <w:sz w:val="28"/>
          <w:szCs w:val="28"/>
        </w:rPr>
        <w:t xml:space="preserve">. Определение предмета продажи недвижимости должно быть произведено с особой тщательностью и содержать </w:t>
      </w:r>
      <w:r>
        <w:rPr>
          <w:sz w:val="28"/>
          <w:szCs w:val="28"/>
        </w:rPr>
        <w:t>все те характеристики  и данные, как: местоположение (адрес), категорию земли, цели ее использования, общую площадь</w:t>
      </w:r>
      <w:r w:rsidRPr="003A08B9">
        <w:rPr>
          <w:sz w:val="28"/>
          <w:szCs w:val="28"/>
        </w:rPr>
        <w:t>, кадастровый номер земельного у</w:t>
      </w:r>
      <w:r>
        <w:rPr>
          <w:sz w:val="28"/>
          <w:szCs w:val="28"/>
        </w:rPr>
        <w:t>частка; при продаже зданий</w:t>
      </w:r>
      <w:r w:rsidRPr="003A08B9">
        <w:rPr>
          <w:sz w:val="28"/>
          <w:szCs w:val="28"/>
        </w:rPr>
        <w:t>, сооружений и не</w:t>
      </w:r>
      <w:r>
        <w:rPr>
          <w:sz w:val="28"/>
          <w:szCs w:val="28"/>
        </w:rPr>
        <w:t xml:space="preserve"> жилых помещений местоположение, наименование, назначение, общую полезную площадь, этажность и другие параметры. П</w:t>
      </w:r>
      <w:r w:rsidRPr="003A08B9">
        <w:rPr>
          <w:sz w:val="28"/>
          <w:szCs w:val="28"/>
        </w:rPr>
        <w:t>ри отсутствии данных о предмете договор считается не законченным в соот</w:t>
      </w:r>
      <w:r>
        <w:rPr>
          <w:sz w:val="28"/>
          <w:szCs w:val="28"/>
        </w:rPr>
        <w:t>ветствии  со статьей 554 ГК</w:t>
      </w:r>
      <w:r w:rsidRPr="003A08B9">
        <w:rPr>
          <w:sz w:val="28"/>
          <w:szCs w:val="28"/>
        </w:rPr>
        <w:t>.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К числу документов</w:t>
      </w:r>
      <w:r w:rsidRPr="003A08B9">
        <w:rPr>
          <w:sz w:val="28"/>
          <w:szCs w:val="28"/>
        </w:rPr>
        <w:t>, идентифиц</w:t>
      </w:r>
      <w:r>
        <w:rPr>
          <w:sz w:val="28"/>
          <w:szCs w:val="28"/>
        </w:rPr>
        <w:t>ирующих отдельно стоящее здание, относится</w:t>
      </w:r>
      <w:r w:rsidRPr="003A08B9">
        <w:rPr>
          <w:sz w:val="28"/>
          <w:szCs w:val="28"/>
        </w:rPr>
        <w:t>: план земельного участка или план объекта недвижимости с указанием кадастр</w:t>
      </w:r>
      <w:r>
        <w:rPr>
          <w:sz w:val="28"/>
          <w:szCs w:val="28"/>
        </w:rPr>
        <w:t>ового номера земельного участка</w:t>
      </w:r>
      <w:r w:rsidRPr="003A08B9">
        <w:rPr>
          <w:sz w:val="28"/>
          <w:szCs w:val="28"/>
        </w:rPr>
        <w:t>, правами на которое обладает собственник здания</w:t>
      </w:r>
      <w:r>
        <w:rPr>
          <w:sz w:val="28"/>
          <w:szCs w:val="28"/>
        </w:rPr>
        <w:t xml:space="preserve">. </w:t>
      </w:r>
      <w:r w:rsidRPr="003A08B9">
        <w:rPr>
          <w:sz w:val="28"/>
          <w:szCs w:val="28"/>
        </w:rPr>
        <w:t xml:space="preserve">На каждое </w:t>
      </w:r>
      <w:r>
        <w:rPr>
          <w:sz w:val="28"/>
          <w:szCs w:val="28"/>
        </w:rPr>
        <w:t xml:space="preserve">здание </w:t>
      </w:r>
      <w:r w:rsidRPr="003A08B9">
        <w:rPr>
          <w:sz w:val="28"/>
          <w:szCs w:val="28"/>
        </w:rPr>
        <w:t xml:space="preserve">и сооружение предоставляются технические паспорта и карточки учета строений и сооружений расположенных на конкретном участке с их планами </w:t>
      </w:r>
      <w:r>
        <w:rPr>
          <w:sz w:val="28"/>
          <w:szCs w:val="28"/>
        </w:rPr>
        <w:t>с указанием целевого назначения</w:t>
      </w:r>
      <w:r w:rsidRPr="003A08B9">
        <w:rPr>
          <w:sz w:val="28"/>
          <w:szCs w:val="28"/>
        </w:rPr>
        <w:t>, проце</w:t>
      </w:r>
      <w:r>
        <w:rPr>
          <w:sz w:val="28"/>
          <w:szCs w:val="28"/>
        </w:rPr>
        <w:t>нта износа исчислением площадей, материалов и так далее</w:t>
      </w:r>
      <w:r w:rsidRPr="003A08B9">
        <w:rPr>
          <w:sz w:val="28"/>
          <w:szCs w:val="28"/>
        </w:rPr>
        <w:t xml:space="preserve">. </w:t>
      </w:r>
    </w:p>
    <w:p w:rsidR="00AC0667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Определенность</w:t>
      </w:r>
      <w:r w:rsidRPr="003A08B9">
        <w:rPr>
          <w:sz w:val="28"/>
          <w:szCs w:val="28"/>
        </w:rPr>
        <w:t xml:space="preserve"> договора имеет свою специфику при необходимости прод</w:t>
      </w:r>
      <w:r>
        <w:rPr>
          <w:sz w:val="28"/>
          <w:szCs w:val="28"/>
        </w:rPr>
        <w:t>ажи части недвижимого имущества</w:t>
      </w:r>
      <w:r w:rsidRPr="003A08B9">
        <w:rPr>
          <w:sz w:val="28"/>
          <w:szCs w:val="28"/>
        </w:rPr>
        <w:t>. Дело в</w:t>
      </w:r>
      <w:r>
        <w:rPr>
          <w:sz w:val="28"/>
          <w:szCs w:val="28"/>
        </w:rPr>
        <w:t xml:space="preserve"> том, что все недвижимые вещи (предприятия, здания, сооружения, земельные участки)</w:t>
      </w:r>
      <w:r w:rsidRPr="003A08B9">
        <w:rPr>
          <w:sz w:val="28"/>
          <w:szCs w:val="28"/>
        </w:rPr>
        <w:t>, за исключением многокв</w:t>
      </w:r>
      <w:r>
        <w:rPr>
          <w:sz w:val="28"/>
          <w:szCs w:val="28"/>
        </w:rPr>
        <w:t>артирных жилых домов, являются неделимыми вещами</w:t>
      </w:r>
      <w:r w:rsidRPr="003A08B9">
        <w:rPr>
          <w:sz w:val="28"/>
          <w:szCs w:val="28"/>
        </w:rPr>
        <w:t>. Вследствие этого при необходимости продажи части здания или сооружения</w:t>
      </w:r>
      <w:r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речь должна идти о продаже доли в</w:t>
      </w:r>
      <w:r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>праве собст</w:t>
      </w:r>
      <w:r>
        <w:rPr>
          <w:sz w:val="28"/>
          <w:szCs w:val="28"/>
        </w:rPr>
        <w:t>венности на объект недвижимости</w:t>
      </w:r>
      <w:r w:rsidRPr="003A08B9">
        <w:rPr>
          <w:sz w:val="28"/>
          <w:szCs w:val="28"/>
        </w:rPr>
        <w:t>, определ</w:t>
      </w:r>
      <w:r>
        <w:rPr>
          <w:sz w:val="28"/>
          <w:szCs w:val="28"/>
        </w:rPr>
        <w:t>енный по правилам ст. 554 ГК</w:t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AC0667">
      <w:pPr>
        <w:spacing w:line="360" w:lineRule="auto"/>
        <w:ind w:firstLine="720"/>
        <w:jc w:val="both"/>
        <w:rPr>
          <w:sz w:val="28"/>
          <w:szCs w:val="28"/>
        </w:rPr>
      </w:pPr>
      <w:r w:rsidRPr="003A08B9">
        <w:rPr>
          <w:sz w:val="28"/>
          <w:szCs w:val="28"/>
        </w:rPr>
        <w:t>В договоре продажи доли в праве собств</w:t>
      </w:r>
      <w:r>
        <w:rPr>
          <w:sz w:val="28"/>
          <w:szCs w:val="28"/>
        </w:rPr>
        <w:t>енности стороны могут оговорить</w:t>
      </w:r>
      <w:r w:rsidRPr="003A08B9">
        <w:rPr>
          <w:sz w:val="28"/>
          <w:szCs w:val="28"/>
        </w:rPr>
        <w:t>, какая реальная часть недвижимого имущества будет нах</w:t>
      </w:r>
      <w:r>
        <w:rPr>
          <w:sz w:val="28"/>
          <w:szCs w:val="28"/>
        </w:rPr>
        <w:t>одится в пользовании покупателя</w:t>
      </w:r>
      <w:r w:rsidRPr="003A08B9">
        <w:rPr>
          <w:sz w:val="28"/>
          <w:szCs w:val="28"/>
        </w:rPr>
        <w:t>. Отчуждение доли в праве собственности на недвижимую в</w:t>
      </w:r>
      <w:r>
        <w:rPr>
          <w:sz w:val="28"/>
          <w:szCs w:val="28"/>
        </w:rPr>
        <w:t>ещь может режимам нераздельного</w:t>
      </w:r>
      <w:r w:rsidRPr="003A08B9">
        <w:rPr>
          <w:sz w:val="28"/>
          <w:szCs w:val="28"/>
        </w:rPr>
        <w:t>, раздельного и обособленного ос</w:t>
      </w:r>
      <w:r>
        <w:rPr>
          <w:sz w:val="28"/>
          <w:szCs w:val="28"/>
        </w:rPr>
        <w:t>уществления правомочий владения</w:t>
      </w:r>
      <w:r w:rsidRPr="003A08B9">
        <w:rPr>
          <w:sz w:val="28"/>
          <w:szCs w:val="28"/>
        </w:rPr>
        <w:t>, пользов</w:t>
      </w:r>
      <w:r>
        <w:rPr>
          <w:sz w:val="28"/>
          <w:szCs w:val="28"/>
        </w:rPr>
        <w:t>ания распоряжения недвижимостью</w:t>
      </w:r>
      <w:r w:rsidRPr="003A08B9">
        <w:rPr>
          <w:sz w:val="28"/>
          <w:szCs w:val="28"/>
        </w:rPr>
        <w:t>, нахо</w:t>
      </w:r>
      <w:r>
        <w:rPr>
          <w:sz w:val="28"/>
          <w:szCs w:val="28"/>
        </w:rPr>
        <w:t>дящейся в долевой собственности</w:t>
      </w:r>
      <w:r w:rsidRPr="003A08B9">
        <w:rPr>
          <w:sz w:val="28"/>
          <w:szCs w:val="28"/>
        </w:rPr>
        <w:t>. При режиме н</w:t>
      </w:r>
      <w:r>
        <w:rPr>
          <w:sz w:val="28"/>
          <w:szCs w:val="28"/>
        </w:rPr>
        <w:t>ераздельного пользования здание</w:t>
      </w:r>
      <w:r w:rsidRPr="003A08B9">
        <w:rPr>
          <w:sz w:val="28"/>
          <w:szCs w:val="28"/>
        </w:rPr>
        <w:t>, сооружение или иное строение рассматривается как нераздельный объект общего пользования без выделения сособс</w:t>
      </w:r>
      <w:r>
        <w:rPr>
          <w:sz w:val="28"/>
          <w:szCs w:val="28"/>
        </w:rPr>
        <w:t>твенникам конкретного помещения</w:t>
      </w:r>
      <w:r w:rsidRPr="003A08B9">
        <w:rPr>
          <w:sz w:val="28"/>
          <w:szCs w:val="28"/>
        </w:rPr>
        <w:t>. При режиме раздельного пользования каждому сосо</w:t>
      </w:r>
      <w:r>
        <w:rPr>
          <w:sz w:val="28"/>
          <w:szCs w:val="28"/>
        </w:rPr>
        <w:t>бственнику выделяется помещение</w:t>
      </w:r>
      <w:r w:rsidRPr="003A08B9">
        <w:rPr>
          <w:sz w:val="28"/>
          <w:szCs w:val="28"/>
        </w:rPr>
        <w:t>, причем размеры выделенных помещений могут и не соответствовать размерам долей</w:t>
      </w:r>
      <w:r>
        <w:rPr>
          <w:sz w:val="28"/>
          <w:szCs w:val="28"/>
        </w:rPr>
        <w:t xml:space="preserve"> участников общей собственности</w:t>
      </w:r>
      <w:r w:rsidRPr="003A08B9">
        <w:rPr>
          <w:sz w:val="28"/>
          <w:szCs w:val="28"/>
        </w:rPr>
        <w:t>. При режиме обособленного пользования каждому сосо</w:t>
      </w:r>
      <w:r>
        <w:rPr>
          <w:sz w:val="28"/>
          <w:szCs w:val="28"/>
        </w:rPr>
        <w:t>бственнику выделяется помещение</w:t>
      </w:r>
      <w:r w:rsidRPr="003A08B9">
        <w:rPr>
          <w:sz w:val="28"/>
          <w:szCs w:val="28"/>
        </w:rPr>
        <w:t>, размер которого соответствует доле в общей собст</w:t>
      </w:r>
      <w:r>
        <w:rPr>
          <w:sz w:val="28"/>
          <w:szCs w:val="28"/>
        </w:rPr>
        <w:t>венности на объект недвижимости</w:t>
      </w:r>
      <w:r w:rsidRPr="003A08B9">
        <w:rPr>
          <w:sz w:val="28"/>
          <w:szCs w:val="28"/>
        </w:rPr>
        <w:t>.</w:t>
      </w:r>
    </w:p>
    <w:p w:rsidR="00345D86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Цена договора, как и его предмет</w:t>
      </w:r>
      <w:r w:rsidRPr="003A08B9">
        <w:rPr>
          <w:sz w:val="28"/>
          <w:szCs w:val="28"/>
        </w:rPr>
        <w:t>, отнесены к</w:t>
      </w:r>
      <w:r>
        <w:rPr>
          <w:sz w:val="28"/>
          <w:szCs w:val="28"/>
        </w:rPr>
        <w:t xml:space="preserve"> существенным условиям договора</w:t>
      </w:r>
      <w:r w:rsidRPr="003A08B9">
        <w:rPr>
          <w:sz w:val="28"/>
          <w:szCs w:val="28"/>
        </w:rPr>
        <w:t>. Цена продаваемой недвижимости оп</w:t>
      </w:r>
      <w:r>
        <w:rPr>
          <w:sz w:val="28"/>
          <w:szCs w:val="28"/>
        </w:rPr>
        <w:t>ределяется по соглашению сторон</w:t>
      </w:r>
      <w:r w:rsidRPr="003A08B9">
        <w:rPr>
          <w:sz w:val="28"/>
          <w:szCs w:val="28"/>
        </w:rPr>
        <w:t>. При необходимости стороны могут поручить определение цены коммер</w:t>
      </w:r>
      <w:r>
        <w:rPr>
          <w:sz w:val="28"/>
          <w:szCs w:val="28"/>
        </w:rPr>
        <w:t>ческим организациям – оценщикам</w:t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A08B9">
        <w:rPr>
          <w:sz w:val="28"/>
          <w:szCs w:val="28"/>
        </w:rPr>
        <w:t>Установлены следующие требования к порядку о</w:t>
      </w:r>
      <w:r>
        <w:rPr>
          <w:sz w:val="28"/>
          <w:szCs w:val="28"/>
        </w:rPr>
        <w:t>пред</w:t>
      </w:r>
      <w:r w:rsidR="00AC0667">
        <w:rPr>
          <w:sz w:val="28"/>
          <w:szCs w:val="28"/>
        </w:rPr>
        <w:t>еления цены на недвижимость. Во</w:t>
      </w:r>
      <w:r>
        <w:rPr>
          <w:sz w:val="28"/>
          <w:szCs w:val="28"/>
        </w:rPr>
        <w:t>–первых</w:t>
      </w:r>
      <w:r w:rsidRPr="003A08B9">
        <w:rPr>
          <w:sz w:val="28"/>
          <w:szCs w:val="28"/>
        </w:rPr>
        <w:t>, при продаже здания соо</w:t>
      </w:r>
      <w:r>
        <w:rPr>
          <w:sz w:val="28"/>
          <w:szCs w:val="28"/>
        </w:rPr>
        <w:t>ружения или другой недвижимости</w:t>
      </w:r>
      <w:r w:rsidRPr="003A08B9">
        <w:rPr>
          <w:sz w:val="28"/>
          <w:szCs w:val="28"/>
        </w:rPr>
        <w:t>, н</w:t>
      </w:r>
      <w:r>
        <w:rPr>
          <w:sz w:val="28"/>
          <w:szCs w:val="28"/>
        </w:rPr>
        <w:t>аходящейся на земельном участке, многое зависит от того</w:t>
      </w:r>
      <w:r w:rsidRPr="003A08B9">
        <w:rPr>
          <w:sz w:val="28"/>
          <w:szCs w:val="28"/>
        </w:rPr>
        <w:t>, какие права на земельный</w:t>
      </w:r>
      <w:r>
        <w:rPr>
          <w:sz w:val="28"/>
          <w:szCs w:val="28"/>
        </w:rPr>
        <w:t xml:space="preserve"> участок переходят к покупателю</w:t>
      </w:r>
      <w:r w:rsidRPr="003A08B9">
        <w:rPr>
          <w:sz w:val="28"/>
          <w:szCs w:val="28"/>
        </w:rPr>
        <w:t>. Если земельный учас</w:t>
      </w:r>
      <w:r>
        <w:rPr>
          <w:sz w:val="28"/>
          <w:szCs w:val="28"/>
        </w:rPr>
        <w:t>ток продается вместе со зданием</w:t>
      </w:r>
      <w:r w:rsidRPr="003A08B9">
        <w:rPr>
          <w:sz w:val="28"/>
          <w:szCs w:val="28"/>
        </w:rPr>
        <w:t>, соору</w:t>
      </w:r>
      <w:r>
        <w:rPr>
          <w:sz w:val="28"/>
          <w:szCs w:val="28"/>
        </w:rPr>
        <w:t>жением и другой недвижимостью (</w:t>
      </w:r>
      <w:r w:rsidRPr="003A08B9">
        <w:rPr>
          <w:sz w:val="28"/>
          <w:szCs w:val="28"/>
        </w:rPr>
        <w:t>ст. 552 ГК</w:t>
      </w:r>
      <w:r>
        <w:rPr>
          <w:sz w:val="28"/>
          <w:szCs w:val="28"/>
        </w:rPr>
        <w:t>)</w:t>
      </w:r>
      <w:r w:rsidRPr="003A08B9">
        <w:rPr>
          <w:sz w:val="28"/>
          <w:szCs w:val="28"/>
        </w:rPr>
        <w:t>, то цена на недвижимость цену соответст</w:t>
      </w:r>
      <w:r>
        <w:rPr>
          <w:sz w:val="28"/>
          <w:szCs w:val="28"/>
        </w:rPr>
        <w:t>вующей части земельного участка</w:t>
      </w:r>
      <w:r w:rsidRPr="003A08B9">
        <w:rPr>
          <w:sz w:val="28"/>
          <w:szCs w:val="28"/>
        </w:rPr>
        <w:t>. Если земельный участок находится у продавца в постоянном бес</w:t>
      </w:r>
      <w:r>
        <w:rPr>
          <w:sz w:val="28"/>
          <w:szCs w:val="28"/>
        </w:rPr>
        <w:t>срочном пользовании то для того</w:t>
      </w:r>
      <w:r w:rsidRPr="003A08B9">
        <w:rPr>
          <w:sz w:val="28"/>
          <w:szCs w:val="28"/>
        </w:rPr>
        <w:t>, чтобы покупатель приобрел право пользова</w:t>
      </w:r>
      <w:r>
        <w:rPr>
          <w:sz w:val="28"/>
          <w:szCs w:val="28"/>
        </w:rPr>
        <w:t>ния этим земельном участком ему</w:t>
      </w:r>
      <w:r w:rsidRPr="003A08B9">
        <w:rPr>
          <w:sz w:val="28"/>
          <w:szCs w:val="28"/>
        </w:rPr>
        <w:t xml:space="preserve">, необходимо приобрести находящееся недвижимое имущество на этом участке и зарегистрировать за собой это право собственности </w:t>
      </w:r>
      <w:r>
        <w:rPr>
          <w:sz w:val="28"/>
          <w:szCs w:val="28"/>
        </w:rPr>
        <w:t>в установленном законом порядке</w:t>
      </w:r>
      <w:r w:rsidRPr="003A08B9">
        <w:rPr>
          <w:sz w:val="28"/>
          <w:szCs w:val="28"/>
        </w:rPr>
        <w:t>. Затем ему н</w:t>
      </w:r>
      <w:r w:rsidR="00AC0667">
        <w:rPr>
          <w:sz w:val="28"/>
          <w:szCs w:val="28"/>
        </w:rPr>
        <w:t>ужно обратиться в а</w:t>
      </w:r>
      <w:r>
        <w:rPr>
          <w:sz w:val="28"/>
          <w:szCs w:val="28"/>
        </w:rPr>
        <w:t>дминистраци</w:t>
      </w:r>
      <w:r w:rsidR="00AC0667">
        <w:rPr>
          <w:sz w:val="28"/>
          <w:szCs w:val="28"/>
        </w:rPr>
        <w:t>ю</w:t>
      </w:r>
      <w:r>
        <w:rPr>
          <w:sz w:val="28"/>
          <w:szCs w:val="28"/>
        </w:rPr>
        <w:t xml:space="preserve"> муниципального образования для того</w:t>
      </w:r>
      <w:r w:rsidRPr="003A08B9">
        <w:rPr>
          <w:sz w:val="28"/>
          <w:szCs w:val="28"/>
        </w:rPr>
        <w:t xml:space="preserve">, чтобы </w:t>
      </w:r>
      <w:r>
        <w:rPr>
          <w:sz w:val="28"/>
          <w:szCs w:val="28"/>
        </w:rPr>
        <w:t xml:space="preserve">она </w:t>
      </w:r>
      <w:r w:rsidRPr="003A08B9">
        <w:rPr>
          <w:sz w:val="28"/>
          <w:szCs w:val="28"/>
        </w:rPr>
        <w:t>вынесла новое постановление о предоставление новому собственнику здания  данного участка в постоянное бе</w:t>
      </w:r>
      <w:r>
        <w:rPr>
          <w:sz w:val="28"/>
          <w:szCs w:val="28"/>
        </w:rPr>
        <w:t>ссрочное пользование или аренду</w:t>
      </w:r>
      <w:r w:rsidRPr="003A08B9">
        <w:rPr>
          <w:sz w:val="28"/>
          <w:szCs w:val="28"/>
        </w:rPr>
        <w:t xml:space="preserve">. 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AC0667">
        <w:rPr>
          <w:sz w:val="28"/>
          <w:szCs w:val="28"/>
        </w:rPr>
        <w:t>Во</w:t>
      </w:r>
      <w:r w:rsidRPr="003A08B9">
        <w:rPr>
          <w:sz w:val="28"/>
          <w:szCs w:val="28"/>
        </w:rPr>
        <w:t>–вторых</w:t>
      </w:r>
      <w:r w:rsidR="00AC0667"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если цена недвижимости установлена за единицу ее площади </w:t>
      </w:r>
      <w:r>
        <w:rPr>
          <w:sz w:val="28"/>
          <w:szCs w:val="28"/>
        </w:rPr>
        <w:t>или иного показателя ее размера</w:t>
      </w:r>
      <w:r w:rsidRPr="003A08B9">
        <w:rPr>
          <w:sz w:val="28"/>
          <w:szCs w:val="28"/>
        </w:rPr>
        <w:t>, то общая цена такого недвиж</w:t>
      </w:r>
      <w:r>
        <w:rPr>
          <w:sz w:val="28"/>
          <w:szCs w:val="28"/>
        </w:rPr>
        <w:t>имого имущества</w:t>
      </w:r>
      <w:r w:rsidRPr="003A08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>подлежащая уплате определяется исходя из фактического размера переданного пок</w:t>
      </w:r>
      <w:r>
        <w:rPr>
          <w:sz w:val="28"/>
          <w:szCs w:val="28"/>
        </w:rPr>
        <w:t>упателю недвижимого имущества (п. 3 ст. 555 ГК)</w:t>
      </w:r>
      <w:r w:rsidR="005A5EE3">
        <w:rPr>
          <w:rStyle w:val="a9"/>
          <w:sz w:val="28"/>
          <w:szCs w:val="28"/>
        </w:rPr>
        <w:footnoteReference w:id="5"/>
      </w:r>
      <w:r w:rsidRPr="003A08B9">
        <w:rPr>
          <w:sz w:val="28"/>
          <w:szCs w:val="28"/>
        </w:rPr>
        <w:t xml:space="preserve">. </w:t>
      </w:r>
    </w:p>
    <w:p w:rsidR="00AC0667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3A08B9">
        <w:rPr>
          <w:sz w:val="28"/>
          <w:szCs w:val="28"/>
        </w:rPr>
        <w:t>Цена</w:t>
      </w:r>
      <w:r>
        <w:rPr>
          <w:sz w:val="28"/>
          <w:szCs w:val="28"/>
        </w:rPr>
        <w:t xml:space="preserve"> договора определяется в рублях</w:t>
      </w:r>
      <w:r w:rsidRPr="003A08B9"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</w:t>
      </w:r>
      <w:r w:rsidRPr="003A08B9">
        <w:rPr>
          <w:sz w:val="28"/>
          <w:szCs w:val="28"/>
        </w:rPr>
        <w:t xml:space="preserve"> допустимо так же определение цены договора в рублевом эквиваленте определенной в иностранной валюте и</w:t>
      </w:r>
      <w:r>
        <w:rPr>
          <w:sz w:val="28"/>
          <w:szCs w:val="28"/>
        </w:rPr>
        <w:t>ли условных денежных единицах (ст. 317 Г</w:t>
      </w:r>
      <w:r w:rsidR="00AC0667">
        <w:rPr>
          <w:sz w:val="28"/>
          <w:szCs w:val="28"/>
        </w:rPr>
        <w:t>К</w:t>
      </w:r>
      <w:r>
        <w:rPr>
          <w:sz w:val="28"/>
          <w:szCs w:val="28"/>
        </w:rPr>
        <w:t>)</w:t>
      </w:r>
      <w:r w:rsidRPr="003A08B9">
        <w:rPr>
          <w:sz w:val="28"/>
          <w:szCs w:val="28"/>
        </w:rPr>
        <w:t>. В таком случае цена договора в рублях устанавливается по документам фактической оплаты на день платежа</w:t>
      </w:r>
      <w:r>
        <w:rPr>
          <w:sz w:val="28"/>
          <w:szCs w:val="28"/>
        </w:rPr>
        <w:t>. Н</w:t>
      </w:r>
      <w:r w:rsidRPr="003A08B9">
        <w:rPr>
          <w:sz w:val="28"/>
          <w:szCs w:val="28"/>
        </w:rPr>
        <w:t>е следует</w:t>
      </w:r>
      <w:r>
        <w:rPr>
          <w:sz w:val="28"/>
          <w:szCs w:val="28"/>
        </w:rPr>
        <w:t>, как думается</w:t>
      </w:r>
      <w:r w:rsidR="00AC0667"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путать цену договора с инвентаризационной оценкой недвижимости бюро технической инвентаризации </w:t>
      </w:r>
      <w:r w:rsidR="00AC0667">
        <w:rPr>
          <w:sz w:val="28"/>
          <w:szCs w:val="28"/>
        </w:rPr>
        <w:t xml:space="preserve">(далее - БТИ) </w:t>
      </w:r>
      <w:r w:rsidRPr="003A08B9">
        <w:rPr>
          <w:sz w:val="28"/>
          <w:szCs w:val="28"/>
        </w:rPr>
        <w:t>и норм</w:t>
      </w:r>
      <w:r>
        <w:rPr>
          <w:sz w:val="28"/>
          <w:szCs w:val="28"/>
        </w:rPr>
        <w:t>ативной цены земельного участка</w:t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AC0667">
      <w:pPr>
        <w:spacing w:line="360" w:lineRule="auto"/>
        <w:ind w:firstLine="720"/>
        <w:jc w:val="both"/>
        <w:rPr>
          <w:sz w:val="28"/>
          <w:szCs w:val="28"/>
        </w:rPr>
      </w:pPr>
      <w:r w:rsidRPr="003A08B9">
        <w:rPr>
          <w:sz w:val="28"/>
          <w:szCs w:val="28"/>
        </w:rPr>
        <w:t>Инвентаризационная оценка не является</w:t>
      </w:r>
      <w:r>
        <w:rPr>
          <w:sz w:val="28"/>
          <w:szCs w:val="28"/>
        </w:rPr>
        <w:t xml:space="preserve"> существенным условием договора</w:t>
      </w:r>
      <w:r w:rsidRPr="003A08B9">
        <w:rPr>
          <w:sz w:val="28"/>
          <w:szCs w:val="28"/>
        </w:rPr>
        <w:t>, она необ</w:t>
      </w:r>
      <w:r>
        <w:rPr>
          <w:sz w:val="28"/>
          <w:szCs w:val="28"/>
        </w:rPr>
        <w:t>ходима для цели налогообложения</w:t>
      </w:r>
      <w:r w:rsidRPr="003A08B9">
        <w:rPr>
          <w:sz w:val="28"/>
          <w:szCs w:val="28"/>
        </w:rPr>
        <w:t>, а цена недвижимости устанавливается соглашением сторон и мож</w:t>
      </w:r>
      <w:r>
        <w:rPr>
          <w:sz w:val="28"/>
          <w:szCs w:val="28"/>
        </w:rPr>
        <w:t>ет быть как выше</w:t>
      </w:r>
      <w:r w:rsidRPr="003A08B9">
        <w:rPr>
          <w:sz w:val="28"/>
          <w:szCs w:val="28"/>
        </w:rPr>
        <w:t>, так и ниже оценки Б</w:t>
      </w:r>
      <w:r w:rsidR="00AC0667">
        <w:rPr>
          <w:sz w:val="28"/>
          <w:szCs w:val="28"/>
        </w:rPr>
        <w:t>ТИ</w:t>
      </w:r>
      <w:r w:rsidRPr="003A08B9">
        <w:rPr>
          <w:sz w:val="28"/>
          <w:szCs w:val="28"/>
        </w:rPr>
        <w:t xml:space="preserve"> и комитета по земел</w:t>
      </w:r>
      <w:r>
        <w:rPr>
          <w:sz w:val="28"/>
          <w:szCs w:val="28"/>
        </w:rPr>
        <w:t>ьным ресурсам и землеустройству</w:t>
      </w:r>
      <w:r w:rsidR="00AC0667">
        <w:rPr>
          <w:sz w:val="28"/>
          <w:szCs w:val="28"/>
        </w:rPr>
        <w:t xml:space="preserve">. </w:t>
      </w:r>
      <w:r w:rsidRPr="003A08B9">
        <w:rPr>
          <w:sz w:val="28"/>
          <w:szCs w:val="28"/>
        </w:rPr>
        <w:t>Поскольку цена отнесена к</w:t>
      </w:r>
      <w:r>
        <w:rPr>
          <w:sz w:val="28"/>
          <w:szCs w:val="28"/>
        </w:rPr>
        <w:t xml:space="preserve"> существенным условиям договора</w:t>
      </w:r>
      <w:r w:rsidRPr="003A08B9">
        <w:rPr>
          <w:sz w:val="28"/>
          <w:szCs w:val="28"/>
        </w:rPr>
        <w:t>, то при ее не согласование сторонами договор о продаже недвижимо</w:t>
      </w:r>
      <w:r>
        <w:rPr>
          <w:sz w:val="28"/>
          <w:szCs w:val="28"/>
        </w:rPr>
        <w:t>сти считается незаключенным (</w:t>
      </w:r>
      <w:r w:rsidRPr="003A08B9">
        <w:rPr>
          <w:sz w:val="28"/>
          <w:szCs w:val="28"/>
        </w:rPr>
        <w:t>с</w:t>
      </w:r>
      <w:r>
        <w:rPr>
          <w:sz w:val="28"/>
          <w:szCs w:val="28"/>
        </w:rPr>
        <w:t>т. 555 ГК)</w:t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5A5EE3">
      <w:pPr>
        <w:pStyle w:val="a3"/>
      </w:pPr>
      <w:r w:rsidRPr="003A08B9">
        <w:t xml:space="preserve">      </w:t>
      </w:r>
      <w:r>
        <w:t xml:space="preserve">  </w:t>
      </w:r>
      <w:r w:rsidRPr="003A08B9">
        <w:t>Статья 556 ГК определяет порядок и момент исполнения продавцом договора продажи недвижимости. Исполнение договора состоит из двух юридически значимых действий: а) подписание иного документа (акта приема-передачи и т.д.); б) вручение имущества покупателю. Уклонение сторон от подписания передаточного акта (иного документа о передаче), а также уклонение продавца от вручения, а покупателя от принятия недвижимости признается отказом от исполнения договора. Подобный отказ влечет для сторон разные последствия</w:t>
      </w:r>
      <w:r w:rsidR="005A5EE3">
        <w:rPr>
          <w:rStyle w:val="a9"/>
        </w:rPr>
        <w:footnoteReference w:id="6"/>
      </w:r>
      <w:r w:rsidRPr="003A08B9">
        <w:t>.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3A08B9">
        <w:rPr>
          <w:sz w:val="28"/>
          <w:szCs w:val="28"/>
        </w:rPr>
        <w:t>В соответствии с п.</w:t>
      </w:r>
      <w:r w:rsidR="0054331D"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>2 ст.</w:t>
      </w:r>
      <w:r w:rsidR="00AC0667"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>463 ГК покупатель вправе потребовать от прод</w:t>
      </w:r>
      <w:r>
        <w:rPr>
          <w:sz w:val="28"/>
          <w:szCs w:val="28"/>
        </w:rPr>
        <w:t>авца передачи ему недвижимости (</w:t>
      </w:r>
      <w:r w:rsidRPr="003A08B9">
        <w:rPr>
          <w:sz w:val="28"/>
          <w:szCs w:val="28"/>
        </w:rPr>
        <w:t>индивидуально-определенной вещи) (ст.</w:t>
      </w:r>
      <w:r w:rsidR="00AC0667"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>398). В том случае, когда от исполнения отказался покупатель, продавец в соответствии со ст.484 ГК вправе потребовать от покупателя принять товар либо отказаться от исполнения договора</w:t>
      </w:r>
      <w:r>
        <w:rPr>
          <w:sz w:val="28"/>
          <w:szCs w:val="28"/>
        </w:rPr>
        <w:t>.</w:t>
      </w:r>
      <w:r w:rsidRPr="003A08B9">
        <w:rPr>
          <w:sz w:val="28"/>
          <w:szCs w:val="28"/>
        </w:rPr>
        <w:t xml:space="preserve"> Установлено, «что если продавец передает покупателю недвижимость, несоответствующую условиям договора, о чем имеется оговорка в передаточном акте (ином документе), а покупатель все же ее принимает, то продавец считается не</w:t>
      </w:r>
      <w:r w:rsidR="00AC0667">
        <w:rPr>
          <w:sz w:val="28"/>
          <w:szCs w:val="28"/>
        </w:rPr>
        <w:t>надлежащей исполнившим договор»</w:t>
      </w:r>
      <w:r w:rsidRPr="003A08B9">
        <w:rPr>
          <w:sz w:val="28"/>
          <w:szCs w:val="28"/>
        </w:rPr>
        <w:t xml:space="preserve"> (ст.</w:t>
      </w:r>
      <w:r w:rsidR="00AC0667"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>557 ГК). В этом случае покупатель в соответствии со ст.</w:t>
      </w:r>
      <w:r w:rsidR="00AC0667"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>393 ГК вправе требовать от продавца возмещения ему убытков</w:t>
      </w:r>
      <w:r>
        <w:rPr>
          <w:rStyle w:val="a9"/>
          <w:sz w:val="28"/>
          <w:szCs w:val="28"/>
        </w:rPr>
        <w:footnoteReference w:id="7"/>
      </w:r>
      <w:r w:rsidR="00AC0667">
        <w:rPr>
          <w:sz w:val="28"/>
          <w:szCs w:val="28"/>
        </w:rPr>
        <w:t>.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08B9">
        <w:rPr>
          <w:sz w:val="28"/>
          <w:szCs w:val="28"/>
        </w:rPr>
        <w:t>О последствиях ненадлежащего исполнения договора в виде передачи недвижимости ненадлежащего качества оговорено в ст.</w:t>
      </w:r>
      <w:r w:rsidR="00AC0667"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>557 ГК, где имеется отсылка к ст. 457 ГК о последствиях продажи товаров ненадлежащего качества</w:t>
      </w:r>
      <w:r>
        <w:rPr>
          <w:sz w:val="28"/>
          <w:szCs w:val="28"/>
        </w:rPr>
        <w:t xml:space="preserve">. В соответствии со ст. 475 ГК </w:t>
      </w:r>
      <w:r w:rsidRPr="003A08B9">
        <w:rPr>
          <w:sz w:val="28"/>
          <w:szCs w:val="28"/>
        </w:rPr>
        <w:t>различают существенные нарушения требований к качеству, предусмотренному условиями договора, и иные недостатки недвижимости по качеству (затемненность, отсутствие достаточного обогрева помещения, излишняя влажность и др.). Однако если какие-либо из этих недостатков были оговорены в договоре, то последствия, предусмотренные ст.</w:t>
      </w:r>
      <w:r w:rsidR="0054331D"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>475 ГК, неприменимы. В любом случае покупатель не вправе требовать замены недвижимого имущества, т.к. последнее является индивидуально-определенным.</w:t>
      </w:r>
    </w:p>
    <w:p w:rsidR="00345D86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69A8">
        <w:rPr>
          <w:sz w:val="28"/>
          <w:szCs w:val="28"/>
        </w:rPr>
        <w:t>Таким образом, з</w:t>
      </w:r>
      <w:r w:rsidRPr="003A08B9">
        <w:rPr>
          <w:sz w:val="28"/>
          <w:szCs w:val="28"/>
        </w:rPr>
        <w:t>аконом предусмотрен разумный срок для выявления недостатков недвижимости по качеству, который носит длительный характер (не менее двух лет)». При купле-продаже недвижимости в процессе приватизации необходимо руководствоваться законодательством о приватизации, а при отсутствии в нем соответствующих норм - §</w:t>
      </w:r>
      <w:r w:rsidR="005A5EE3"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 xml:space="preserve">7 гл.30 ГК.   </w:t>
      </w:r>
    </w:p>
    <w:p w:rsidR="00296024" w:rsidRDefault="00296024" w:rsidP="00296024">
      <w:pPr>
        <w:jc w:val="center"/>
        <w:rPr>
          <w:b/>
          <w:sz w:val="28"/>
          <w:szCs w:val="28"/>
        </w:rPr>
      </w:pPr>
    </w:p>
    <w:p w:rsidR="00296024" w:rsidRPr="00363C39" w:rsidRDefault="00296024" w:rsidP="002960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63C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363C39">
        <w:rPr>
          <w:b/>
          <w:sz w:val="28"/>
          <w:szCs w:val="28"/>
        </w:rPr>
        <w:t>. Госу</w:t>
      </w:r>
      <w:r>
        <w:rPr>
          <w:b/>
          <w:sz w:val="28"/>
          <w:szCs w:val="28"/>
        </w:rPr>
        <w:t>дарственная регистрация договоров</w:t>
      </w:r>
      <w:r w:rsidRPr="00363C39">
        <w:rPr>
          <w:b/>
          <w:sz w:val="28"/>
          <w:szCs w:val="28"/>
        </w:rPr>
        <w:t xml:space="preserve"> купли–продажи</w:t>
      </w:r>
      <w:r>
        <w:rPr>
          <w:b/>
          <w:sz w:val="28"/>
          <w:szCs w:val="28"/>
        </w:rPr>
        <w:t xml:space="preserve"> отдельных видов</w:t>
      </w:r>
      <w:r w:rsidRPr="00363C39">
        <w:rPr>
          <w:b/>
          <w:sz w:val="28"/>
          <w:szCs w:val="28"/>
        </w:rPr>
        <w:t xml:space="preserve"> недвиж</w:t>
      </w:r>
      <w:r>
        <w:rPr>
          <w:b/>
          <w:sz w:val="28"/>
          <w:szCs w:val="28"/>
        </w:rPr>
        <w:t>имого имущества</w:t>
      </w:r>
    </w:p>
    <w:p w:rsidR="00296024" w:rsidRPr="003A08B9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 w:rsidRPr="003A08B9">
        <w:rPr>
          <w:sz w:val="28"/>
          <w:szCs w:val="28"/>
        </w:rPr>
        <w:t>Договоры куп</w:t>
      </w:r>
      <w:r>
        <w:rPr>
          <w:sz w:val="28"/>
          <w:szCs w:val="28"/>
        </w:rPr>
        <w:t>ли</w:t>
      </w:r>
      <w:r w:rsidRPr="003A08B9">
        <w:rPr>
          <w:sz w:val="28"/>
          <w:szCs w:val="28"/>
        </w:rPr>
        <w:t>–продажи земельных участков и долей в праве общей собственности на них подлежат обязательной государственной регистрации и считается заключенной с момента ее регистрации в соответствие со ст. 164 ГК и п. 3 ст. 433 ГК. Регистрация договоров купли – продажи и перехода права собственности на их основании осуществляется только после государственной регистрации прав продавца в Е</w:t>
      </w:r>
      <w:r>
        <w:rPr>
          <w:sz w:val="28"/>
          <w:szCs w:val="28"/>
        </w:rPr>
        <w:t>ГРП</w:t>
      </w:r>
      <w:r w:rsidRPr="003A08B9">
        <w:rPr>
          <w:sz w:val="28"/>
          <w:szCs w:val="28"/>
        </w:rPr>
        <w:t xml:space="preserve"> на недв</w:t>
      </w:r>
      <w:r>
        <w:rPr>
          <w:sz w:val="28"/>
          <w:szCs w:val="28"/>
        </w:rPr>
        <w:t>ижимое имущество и сделок с ним</w:t>
      </w:r>
      <w:r w:rsidRPr="003A08B9">
        <w:rPr>
          <w:sz w:val="28"/>
          <w:szCs w:val="28"/>
        </w:rPr>
        <w:t>. Регистрационный центр осуществляет следующие регистр</w:t>
      </w:r>
      <w:r>
        <w:rPr>
          <w:sz w:val="28"/>
          <w:szCs w:val="28"/>
        </w:rPr>
        <w:t>ационные действия</w:t>
      </w:r>
      <w:r w:rsidRPr="003A08B9">
        <w:rPr>
          <w:sz w:val="28"/>
          <w:szCs w:val="28"/>
        </w:rPr>
        <w:t>, связанные со сделками куп</w:t>
      </w:r>
      <w:r>
        <w:rPr>
          <w:sz w:val="28"/>
          <w:szCs w:val="28"/>
        </w:rPr>
        <w:t>ли – продажи земельных участков</w:t>
      </w:r>
      <w:r w:rsidRPr="003A08B9">
        <w:rPr>
          <w:sz w:val="28"/>
          <w:szCs w:val="28"/>
        </w:rPr>
        <w:t xml:space="preserve">: </w:t>
      </w:r>
    </w:p>
    <w:p w:rsidR="00296024" w:rsidRDefault="00296024" w:rsidP="002960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08B9">
        <w:rPr>
          <w:sz w:val="28"/>
          <w:szCs w:val="28"/>
        </w:rPr>
        <w:t>1) регистрация договора купли–продажи – внесение записи в ЕГРП на недв</w:t>
      </w:r>
      <w:r>
        <w:rPr>
          <w:sz w:val="28"/>
          <w:szCs w:val="28"/>
        </w:rPr>
        <w:t>ижимое имущество и сделок с ним</w:t>
      </w:r>
      <w:r w:rsidRPr="003A08B9">
        <w:rPr>
          <w:sz w:val="28"/>
          <w:szCs w:val="28"/>
        </w:rPr>
        <w:t>, постановка штампа о государственной регистрации на четырех экземпл</w:t>
      </w:r>
      <w:r>
        <w:rPr>
          <w:sz w:val="28"/>
          <w:szCs w:val="28"/>
        </w:rPr>
        <w:t>ярах договора купли – продажи (</w:t>
      </w:r>
      <w:r w:rsidRPr="003A08B9">
        <w:rPr>
          <w:sz w:val="28"/>
          <w:szCs w:val="28"/>
        </w:rPr>
        <w:t>один экземпля</w:t>
      </w:r>
      <w:r>
        <w:rPr>
          <w:sz w:val="28"/>
          <w:szCs w:val="28"/>
        </w:rPr>
        <w:t>р договора отдается покупателю, один продавцу</w:t>
      </w:r>
      <w:r w:rsidRPr="003A08B9">
        <w:rPr>
          <w:sz w:val="28"/>
          <w:szCs w:val="28"/>
        </w:rPr>
        <w:t>, один остается в архиве регистрационного центра, один в 15</w:t>
      </w:r>
      <w:r>
        <w:rPr>
          <w:sz w:val="28"/>
          <w:szCs w:val="28"/>
        </w:rPr>
        <w:t>-</w:t>
      </w:r>
      <w:r w:rsidRPr="003A08B9">
        <w:rPr>
          <w:sz w:val="28"/>
          <w:szCs w:val="28"/>
        </w:rPr>
        <w:t>дневный срок п</w:t>
      </w:r>
      <w:r>
        <w:rPr>
          <w:sz w:val="28"/>
          <w:szCs w:val="28"/>
        </w:rPr>
        <w:t>ередается в налоговую инспекцию</w:t>
      </w:r>
      <w:r w:rsidRPr="003A08B9">
        <w:rPr>
          <w:sz w:val="28"/>
          <w:szCs w:val="28"/>
        </w:rPr>
        <w:t xml:space="preserve">); </w:t>
      </w:r>
    </w:p>
    <w:p w:rsidR="00296024" w:rsidRDefault="00296024" w:rsidP="002960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08B9">
        <w:rPr>
          <w:sz w:val="28"/>
          <w:szCs w:val="28"/>
        </w:rPr>
        <w:t>2) регистрация перехода права собственности от продавца к поку</w:t>
      </w:r>
      <w:r>
        <w:rPr>
          <w:sz w:val="28"/>
          <w:szCs w:val="28"/>
        </w:rPr>
        <w:t>пателю – внесение записи в ЕГРП, изъятие с</w:t>
      </w:r>
      <w:r w:rsidRPr="003A08B9">
        <w:rPr>
          <w:sz w:val="28"/>
          <w:szCs w:val="28"/>
        </w:rPr>
        <w:t>видетельства о государств</w:t>
      </w:r>
      <w:r>
        <w:rPr>
          <w:sz w:val="28"/>
          <w:szCs w:val="28"/>
        </w:rPr>
        <w:t>енной регистрации прав продавца, выдача с</w:t>
      </w:r>
      <w:r w:rsidRPr="003A08B9">
        <w:rPr>
          <w:sz w:val="28"/>
          <w:szCs w:val="28"/>
        </w:rPr>
        <w:t>видетельства о государственной регистрации собственности покупателю с постановкой штампа о государственной регистрации сделки на договоре.</w:t>
      </w:r>
    </w:p>
    <w:p w:rsidR="00296024" w:rsidRPr="003A08B9" w:rsidRDefault="00296024" w:rsidP="002960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08B9">
        <w:rPr>
          <w:sz w:val="28"/>
          <w:szCs w:val="28"/>
        </w:rPr>
        <w:t xml:space="preserve"> Для регистрации договора зая</w:t>
      </w:r>
      <w:r>
        <w:rPr>
          <w:sz w:val="28"/>
          <w:szCs w:val="28"/>
        </w:rPr>
        <w:t>вление подается любой из сторон</w:t>
      </w:r>
      <w:r w:rsidRPr="003A08B9">
        <w:rPr>
          <w:sz w:val="28"/>
          <w:szCs w:val="28"/>
        </w:rPr>
        <w:t xml:space="preserve">, если есть нотариальное </w:t>
      </w:r>
      <w:r>
        <w:rPr>
          <w:sz w:val="28"/>
          <w:szCs w:val="28"/>
        </w:rPr>
        <w:t>удостоверение</w:t>
      </w:r>
      <w:r w:rsidRPr="003A08B9">
        <w:rPr>
          <w:sz w:val="28"/>
          <w:szCs w:val="28"/>
        </w:rPr>
        <w:t>. З</w:t>
      </w:r>
      <w:r>
        <w:rPr>
          <w:sz w:val="28"/>
          <w:szCs w:val="28"/>
        </w:rPr>
        <w:t>аявление о регистрации договора</w:t>
      </w:r>
      <w:r w:rsidRPr="003A08B9">
        <w:rPr>
          <w:sz w:val="28"/>
          <w:szCs w:val="28"/>
        </w:rPr>
        <w:t xml:space="preserve">, заключаемого в </w:t>
      </w:r>
      <w:r>
        <w:rPr>
          <w:sz w:val="28"/>
          <w:szCs w:val="28"/>
        </w:rPr>
        <w:t>простой письменной форме, подается обеими сторонами</w:t>
      </w:r>
      <w:r w:rsidRPr="003A08B9">
        <w:rPr>
          <w:sz w:val="28"/>
          <w:szCs w:val="28"/>
        </w:rPr>
        <w:t>. Регистрации подлежат все подлинные э</w:t>
      </w:r>
      <w:r>
        <w:rPr>
          <w:sz w:val="28"/>
          <w:szCs w:val="28"/>
        </w:rPr>
        <w:t>кземпляры договора как продавца, так и покупателя</w:t>
      </w:r>
      <w:r w:rsidRPr="003A08B9">
        <w:rPr>
          <w:sz w:val="28"/>
          <w:szCs w:val="28"/>
        </w:rPr>
        <w:t>. Не допускается представление на регистрацию договоров одной из сторон по доверенности другой стороны на представление ее интересов при государственной регистрации и получение зарегист</w:t>
      </w:r>
      <w:r>
        <w:rPr>
          <w:sz w:val="28"/>
          <w:szCs w:val="28"/>
        </w:rPr>
        <w:t>рированных экземпляров договора</w:t>
      </w:r>
      <w:r w:rsidRPr="003A08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 xml:space="preserve">Для регистрации перехода права собственности </w:t>
      </w:r>
      <w:r>
        <w:rPr>
          <w:sz w:val="28"/>
          <w:szCs w:val="28"/>
        </w:rPr>
        <w:t>заявления подаются одновременно</w:t>
      </w:r>
      <w:r w:rsidRPr="003A08B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>покупателем – на регистрацию права собст</w:t>
      </w:r>
      <w:r>
        <w:rPr>
          <w:sz w:val="28"/>
          <w:szCs w:val="28"/>
        </w:rPr>
        <w:t>венности и выдачу свидетельства</w:t>
      </w:r>
      <w:r w:rsidRPr="003A08B9">
        <w:rPr>
          <w:sz w:val="28"/>
          <w:szCs w:val="28"/>
        </w:rPr>
        <w:t xml:space="preserve">; продавцом – </w:t>
      </w:r>
      <w:r>
        <w:rPr>
          <w:sz w:val="28"/>
          <w:szCs w:val="28"/>
        </w:rPr>
        <w:t>на регистрацию перехода права (отчуждения земельного участка)</w:t>
      </w:r>
      <w:r w:rsidRPr="003A08B9">
        <w:rPr>
          <w:sz w:val="28"/>
          <w:szCs w:val="28"/>
        </w:rPr>
        <w:t>. Подача заявления покупателем на регистрацию п</w:t>
      </w:r>
      <w:r>
        <w:rPr>
          <w:sz w:val="28"/>
          <w:szCs w:val="28"/>
        </w:rPr>
        <w:t>ерехода права от имени продавца, хотя бы и по доверенности, в том числе нотариальной, не допускается</w:t>
      </w:r>
      <w:r w:rsidRPr="003A08B9">
        <w:rPr>
          <w:sz w:val="28"/>
          <w:szCs w:val="28"/>
        </w:rPr>
        <w:t xml:space="preserve">. </w:t>
      </w:r>
    </w:p>
    <w:p w:rsidR="00296024" w:rsidRPr="003A08B9" w:rsidRDefault="00296024" w:rsidP="00296024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3A08B9">
        <w:rPr>
          <w:sz w:val="28"/>
          <w:szCs w:val="28"/>
        </w:rPr>
        <w:t>Документы</w:t>
      </w:r>
      <w:r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которые представляет на регистрацию договора куп</w:t>
      </w:r>
      <w:r>
        <w:rPr>
          <w:sz w:val="28"/>
          <w:szCs w:val="28"/>
        </w:rPr>
        <w:t>ли – продажи земельного участка</w:t>
      </w:r>
      <w:r w:rsidRPr="003A08B9">
        <w:rPr>
          <w:sz w:val="28"/>
          <w:szCs w:val="28"/>
        </w:rPr>
        <w:t>: для физических лиц – до</w:t>
      </w:r>
      <w:r>
        <w:rPr>
          <w:sz w:val="28"/>
          <w:szCs w:val="28"/>
        </w:rPr>
        <w:t>кумент удостоверяющий личность, для юридических – с</w:t>
      </w:r>
      <w:r w:rsidRPr="003A08B9">
        <w:rPr>
          <w:sz w:val="28"/>
          <w:szCs w:val="28"/>
        </w:rPr>
        <w:t>видетельство о регистрации юридического лица и учредительные документы со</w:t>
      </w:r>
      <w:r>
        <w:rPr>
          <w:sz w:val="28"/>
          <w:szCs w:val="28"/>
        </w:rPr>
        <w:t xml:space="preserve"> всеми действующими изменениями</w:t>
      </w:r>
      <w:r w:rsidRPr="003A08B9">
        <w:rPr>
          <w:sz w:val="28"/>
          <w:szCs w:val="28"/>
        </w:rPr>
        <w:t>, до</w:t>
      </w:r>
      <w:r>
        <w:rPr>
          <w:sz w:val="28"/>
          <w:szCs w:val="28"/>
        </w:rPr>
        <w:t>полнениями</w:t>
      </w:r>
      <w:r w:rsidRPr="003A08B9">
        <w:rPr>
          <w:sz w:val="28"/>
          <w:szCs w:val="28"/>
        </w:rPr>
        <w:t>; документы продавца устанавливающие и подтверждающ</w:t>
      </w:r>
      <w:r>
        <w:rPr>
          <w:sz w:val="28"/>
          <w:szCs w:val="28"/>
        </w:rPr>
        <w:t>ие за ним право собственности (</w:t>
      </w:r>
      <w:r w:rsidRPr="003A08B9">
        <w:rPr>
          <w:sz w:val="28"/>
          <w:szCs w:val="28"/>
        </w:rPr>
        <w:t>свидетельств</w:t>
      </w:r>
      <w:r>
        <w:rPr>
          <w:sz w:val="28"/>
          <w:szCs w:val="28"/>
        </w:rPr>
        <w:t>о о государственной регистрации, договор купли–продажи</w:t>
      </w:r>
      <w:r w:rsidRPr="003A08B9">
        <w:rPr>
          <w:sz w:val="28"/>
          <w:szCs w:val="28"/>
        </w:rPr>
        <w:t>, постановление о выделение земельног</w:t>
      </w:r>
      <w:r>
        <w:rPr>
          <w:sz w:val="28"/>
          <w:szCs w:val="28"/>
        </w:rPr>
        <w:t>о участка в собственность и т.д.); документ</w:t>
      </w:r>
      <w:r w:rsidRPr="003A08B9">
        <w:rPr>
          <w:sz w:val="28"/>
          <w:szCs w:val="28"/>
        </w:rPr>
        <w:t>, подтверждающий отсутствие арестов и за</w:t>
      </w:r>
      <w:r>
        <w:rPr>
          <w:sz w:val="28"/>
          <w:szCs w:val="28"/>
        </w:rPr>
        <w:t>прещений на земельный участок (</w:t>
      </w:r>
      <w:r w:rsidRPr="003A08B9">
        <w:rPr>
          <w:sz w:val="28"/>
          <w:szCs w:val="28"/>
        </w:rPr>
        <w:t>справка Комитета по земельным ресурсам и землеустройству или спра</w:t>
      </w:r>
      <w:r>
        <w:rPr>
          <w:sz w:val="28"/>
          <w:szCs w:val="28"/>
        </w:rPr>
        <w:t>вка из администрации – районной, городской, с/с)</w:t>
      </w:r>
      <w:r w:rsidRPr="003A08B9">
        <w:rPr>
          <w:sz w:val="28"/>
          <w:szCs w:val="28"/>
        </w:rPr>
        <w:t>; справка государственной налоговой инспекции об отсутствии задолжности по зе</w:t>
      </w:r>
      <w:r>
        <w:rPr>
          <w:sz w:val="28"/>
          <w:szCs w:val="28"/>
        </w:rPr>
        <w:t>мельному налогу в случаях</w:t>
      </w:r>
      <w:r w:rsidRPr="003A08B9">
        <w:rPr>
          <w:sz w:val="28"/>
          <w:szCs w:val="28"/>
        </w:rPr>
        <w:t>, установленных органами государственной вла</w:t>
      </w:r>
      <w:r>
        <w:rPr>
          <w:sz w:val="28"/>
          <w:szCs w:val="28"/>
        </w:rPr>
        <w:t>сти и местного самоуправления (</w:t>
      </w:r>
      <w:r w:rsidRPr="003A08B9">
        <w:rPr>
          <w:sz w:val="28"/>
          <w:szCs w:val="28"/>
        </w:rPr>
        <w:t>при отчуждении недвижимого имущества полученного в собственность в результате до</w:t>
      </w:r>
      <w:r>
        <w:rPr>
          <w:sz w:val="28"/>
          <w:szCs w:val="28"/>
        </w:rPr>
        <w:t>говора  дарения  или наследства</w:t>
      </w:r>
      <w:r w:rsidRPr="003A08B9">
        <w:rPr>
          <w:sz w:val="28"/>
          <w:szCs w:val="28"/>
        </w:rPr>
        <w:t>, справка из налоговой инспекции требуется</w:t>
      </w:r>
      <w:r>
        <w:rPr>
          <w:sz w:val="28"/>
          <w:szCs w:val="28"/>
        </w:rPr>
        <w:t xml:space="preserve"> обязательно</w:t>
      </w:r>
      <w:r w:rsidRPr="003A08B9">
        <w:rPr>
          <w:sz w:val="28"/>
          <w:szCs w:val="28"/>
        </w:rPr>
        <w:t>)</w:t>
      </w:r>
      <w:r>
        <w:rPr>
          <w:rStyle w:val="a9"/>
          <w:sz w:val="28"/>
          <w:szCs w:val="28"/>
        </w:rPr>
        <w:footnoteReference w:id="8"/>
      </w:r>
      <w:r w:rsidRPr="003A08B9">
        <w:rPr>
          <w:sz w:val="28"/>
          <w:szCs w:val="28"/>
        </w:rPr>
        <w:t xml:space="preserve">. </w:t>
      </w:r>
    </w:p>
    <w:p w:rsidR="00296024" w:rsidRPr="003A08B9" w:rsidRDefault="00296024" w:rsidP="00296024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К договору купли-</w:t>
      </w:r>
      <w:r w:rsidRPr="003A08B9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земельного участка прилагаются: план земельного участка</w:t>
      </w:r>
      <w:r w:rsidRPr="003A08B9">
        <w:rPr>
          <w:sz w:val="28"/>
          <w:szCs w:val="28"/>
        </w:rPr>
        <w:t>, заверенный Комитетом по земел</w:t>
      </w:r>
      <w:r>
        <w:rPr>
          <w:sz w:val="28"/>
          <w:szCs w:val="28"/>
        </w:rPr>
        <w:t>ьным ресурсам и землеустройству, с указанием сервитутов</w:t>
      </w:r>
      <w:r w:rsidRPr="003A08B9">
        <w:rPr>
          <w:sz w:val="28"/>
          <w:szCs w:val="28"/>
        </w:rPr>
        <w:t>, если имеются п</w:t>
      </w:r>
      <w:r>
        <w:rPr>
          <w:sz w:val="28"/>
          <w:szCs w:val="28"/>
        </w:rPr>
        <w:t>остановления об их установлении</w:t>
      </w:r>
      <w:r w:rsidRPr="003A08B9">
        <w:rPr>
          <w:sz w:val="28"/>
          <w:szCs w:val="28"/>
        </w:rPr>
        <w:t>; акт о норм</w:t>
      </w:r>
      <w:r>
        <w:rPr>
          <w:sz w:val="28"/>
          <w:szCs w:val="28"/>
        </w:rPr>
        <w:t>ативной цене земельного участка</w:t>
      </w:r>
      <w:r w:rsidRPr="003A08B9">
        <w:rPr>
          <w:sz w:val="28"/>
          <w:szCs w:val="28"/>
        </w:rPr>
        <w:t>; сог</w:t>
      </w:r>
      <w:r>
        <w:rPr>
          <w:sz w:val="28"/>
          <w:szCs w:val="28"/>
        </w:rPr>
        <w:t>ласие залогодержателя на сделку</w:t>
      </w:r>
      <w:r w:rsidRPr="003A08B9">
        <w:rPr>
          <w:sz w:val="28"/>
          <w:szCs w:val="28"/>
        </w:rPr>
        <w:t>, если пре</w:t>
      </w:r>
      <w:r>
        <w:rPr>
          <w:sz w:val="28"/>
          <w:szCs w:val="28"/>
        </w:rPr>
        <w:t>дмет договора обременен залогом</w:t>
      </w:r>
      <w:r w:rsidRPr="003A08B9">
        <w:rPr>
          <w:sz w:val="28"/>
          <w:szCs w:val="28"/>
        </w:rPr>
        <w:t xml:space="preserve">. </w:t>
      </w:r>
    </w:p>
    <w:p w:rsidR="00296024" w:rsidRDefault="00296024" w:rsidP="00296024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3A08B9">
        <w:rPr>
          <w:sz w:val="28"/>
          <w:szCs w:val="28"/>
        </w:rPr>
        <w:t>Договор купли – продажи земельного участка может быть оформл</w:t>
      </w:r>
      <w:r>
        <w:rPr>
          <w:sz w:val="28"/>
          <w:szCs w:val="28"/>
        </w:rPr>
        <w:t>ен как простой письменной форме, так и нотариально</w:t>
      </w:r>
      <w:r w:rsidRPr="003A08B9">
        <w:rPr>
          <w:sz w:val="28"/>
          <w:szCs w:val="28"/>
        </w:rPr>
        <w:t xml:space="preserve">. </w:t>
      </w:r>
    </w:p>
    <w:p w:rsidR="00296024" w:rsidRPr="003A08B9" w:rsidRDefault="00296024" w:rsidP="002960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08B9">
        <w:rPr>
          <w:sz w:val="28"/>
          <w:szCs w:val="28"/>
        </w:rPr>
        <w:t>Особенности регистрации договора купли - продажи и д</w:t>
      </w:r>
      <w:r>
        <w:rPr>
          <w:sz w:val="28"/>
          <w:szCs w:val="28"/>
        </w:rPr>
        <w:t>ополнительные требования к нему</w:t>
      </w:r>
      <w:r w:rsidRPr="003A08B9">
        <w:rPr>
          <w:sz w:val="28"/>
          <w:szCs w:val="28"/>
        </w:rPr>
        <w:t>: земельный участок находится в общей долевой собственности – требуется отказ от права преимущественной покупки отчуждаемой доли в</w:t>
      </w:r>
      <w:r>
        <w:rPr>
          <w:sz w:val="28"/>
          <w:szCs w:val="28"/>
        </w:rPr>
        <w:t xml:space="preserve"> праве другими собственниками (ст. 250 ГК)</w:t>
      </w:r>
      <w:r w:rsidRPr="003A08B9">
        <w:rPr>
          <w:sz w:val="28"/>
          <w:szCs w:val="28"/>
        </w:rPr>
        <w:t>; участок находится в общей совместной собственности – требуется согласие единогласное общих совместных собственников (</w:t>
      </w:r>
      <w:r>
        <w:rPr>
          <w:sz w:val="28"/>
          <w:szCs w:val="28"/>
        </w:rPr>
        <w:t>ст. 253 ГК), согласие одного из супругов (ст. 35 СК)</w:t>
      </w:r>
      <w:r w:rsidRPr="003A08B9">
        <w:rPr>
          <w:sz w:val="28"/>
          <w:szCs w:val="28"/>
        </w:rPr>
        <w:t>; участок обременен правами получателя ренты – требуется согласие получателя ренты</w:t>
      </w:r>
      <w:r>
        <w:rPr>
          <w:sz w:val="28"/>
          <w:szCs w:val="28"/>
        </w:rPr>
        <w:t xml:space="preserve"> на отчуждение участка (ст. 604 ГК)</w:t>
      </w:r>
      <w:r w:rsidRPr="003A08B9">
        <w:rPr>
          <w:sz w:val="28"/>
          <w:szCs w:val="28"/>
        </w:rPr>
        <w:t>, сохранение прав получателя рен</w:t>
      </w:r>
      <w:r>
        <w:rPr>
          <w:sz w:val="28"/>
          <w:szCs w:val="28"/>
        </w:rPr>
        <w:t>ты после отчуждения имущества (ст. 586 ГК)</w:t>
      </w:r>
      <w:r w:rsidRPr="003A08B9">
        <w:rPr>
          <w:sz w:val="28"/>
          <w:szCs w:val="28"/>
        </w:rPr>
        <w:t>; участок находится в залоге – требу</w:t>
      </w:r>
      <w:r>
        <w:rPr>
          <w:sz w:val="28"/>
          <w:szCs w:val="28"/>
        </w:rPr>
        <w:t>ется согласие залогодержателя (ст. 353 ГК)</w:t>
      </w:r>
      <w:r w:rsidRPr="003A08B9">
        <w:rPr>
          <w:sz w:val="28"/>
          <w:szCs w:val="28"/>
        </w:rPr>
        <w:t>, сохране</w:t>
      </w:r>
      <w:r>
        <w:rPr>
          <w:sz w:val="28"/>
          <w:szCs w:val="28"/>
        </w:rPr>
        <w:t>ние залога при переходе права (</w:t>
      </w:r>
      <w:r w:rsidRPr="003A08B9">
        <w:rPr>
          <w:sz w:val="28"/>
          <w:szCs w:val="28"/>
        </w:rPr>
        <w:t>ст. 346 ГК</w:t>
      </w:r>
      <w:r>
        <w:rPr>
          <w:sz w:val="28"/>
          <w:szCs w:val="28"/>
        </w:rPr>
        <w:t>)</w:t>
      </w:r>
      <w:r w:rsidRPr="003A08B9">
        <w:rPr>
          <w:sz w:val="28"/>
          <w:szCs w:val="28"/>
        </w:rPr>
        <w:t>; заложенный участок продается залогодателем залогодержателю при обращении взыскания в связи с невыполнением обеспеченного залогом кредитного договора – требуется объявление пуб</w:t>
      </w:r>
      <w:r>
        <w:rPr>
          <w:sz w:val="28"/>
          <w:szCs w:val="28"/>
        </w:rPr>
        <w:t>личных торгов несостоявшимися (</w:t>
      </w:r>
      <w:r w:rsidRPr="003A08B9">
        <w:rPr>
          <w:sz w:val="28"/>
          <w:szCs w:val="28"/>
        </w:rPr>
        <w:t>ст. 350 ГК); изъятие и приобретение земельного участка для государственных и общественных нужд – в договоре указывается сумма возмещения в по</w:t>
      </w:r>
      <w:r>
        <w:rPr>
          <w:sz w:val="28"/>
          <w:szCs w:val="28"/>
        </w:rPr>
        <w:t>лном объеме всех убытков</w:t>
      </w:r>
      <w:r w:rsidRPr="003A08B9">
        <w:rPr>
          <w:sz w:val="28"/>
          <w:szCs w:val="28"/>
        </w:rPr>
        <w:t>, включая упущенную выгоду</w:t>
      </w:r>
      <w:r>
        <w:rPr>
          <w:rStyle w:val="a9"/>
          <w:sz w:val="28"/>
          <w:szCs w:val="28"/>
        </w:rPr>
        <w:footnoteReference w:id="9"/>
      </w:r>
      <w:r>
        <w:rPr>
          <w:sz w:val="28"/>
          <w:szCs w:val="28"/>
        </w:rPr>
        <w:t>.</w:t>
      </w:r>
      <w:r w:rsidRPr="003A08B9">
        <w:rPr>
          <w:sz w:val="28"/>
          <w:szCs w:val="28"/>
        </w:rPr>
        <w:t xml:space="preserve"> </w:t>
      </w:r>
    </w:p>
    <w:p w:rsidR="00296024" w:rsidRDefault="00296024" w:rsidP="002960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A08B9">
        <w:rPr>
          <w:sz w:val="28"/>
          <w:szCs w:val="28"/>
        </w:rPr>
        <w:t>Земельный участок под приватизированным предприятием при предоставлении его для расширения и дополнительного</w:t>
      </w:r>
      <w:r>
        <w:rPr>
          <w:sz w:val="28"/>
          <w:szCs w:val="28"/>
        </w:rPr>
        <w:t xml:space="preserve"> строительства этих предприятий</w:t>
      </w:r>
      <w:r w:rsidRPr="003A08B9">
        <w:rPr>
          <w:sz w:val="28"/>
          <w:szCs w:val="28"/>
        </w:rPr>
        <w:t>, а также гражданам и их объединениям для предпринимательской дея</w:t>
      </w:r>
      <w:r>
        <w:rPr>
          <w:sz w:val="28"/>
          <w:szCs w:val="28"/>
        </w:rPr>
        <w:t>тельности – проведение конкурса</w:t>
      </w:r>
      <w:r w:rsidRPr="003A08B9">
        <w:rPr>
          <w:sz w:val="28"/>
          <w:szCs w:val="28"/>
        </w:rPr>
        <w:t>, ау</w:t>
      </w:r>
      <w:r>
        <w:rPr>
          <w:sz w:val="28"/>
          <w:szCs w:val="28"/>
        </w:rPr>
        <w:t>кциона, отсутствие обременений</w:t>
      </w:r>
      <w:r w:rsidRPr="003A08B9">
        <w:rPr>
          <w:sz w:val="28"/>
          <w:szCs w:val="28"/>
        </w:rPr>
        <w:t>, по</w:t>
      </w:r>
      <w:r>
        <w:rPr>
          <w:sz w:val="28"/>
          <w:szCs w:val="28"/>
        </w:rPr>
        <w:t>становление главы администрации, решение комитета</w:t>
      </w:r>
      <w:r w:rsidRPr="003A08B9">
        <w:rPr>
          <w:sz w:val="28"/>
          <w:szCs w:val="28"/>
        </w:rPr>
        <w:t>, реше</w:t>
      </w:r>
      <w:r>
        <w:rPr>
          <w:sz w:val="28"/>
          <w:szCs w:val="28"/>
        </w:rPr>
        <w:t>ние о наделении</w:t>
      </w:r>
      <w:r w:rsidRPr="003A08B9">
        <w:rPr>
          <w:sz w:val="28"/>
          <w:szCs w:val="28"/>
        </w:rPr>
        <w:t xml:space="preserve"> продавца по</w:t>
      </w:r>
      <w:r>
        <w:rPr>
          <w:sz w:val="28"/>
          <w:szCs w:val="28"/>
        </w:rPr>
        <w:t>лномочиями на совершение сделки</w:t>
      </w:r>
      <w:r w:rsidRPr="003A08B9">
        <w:rPr>
          <w:sz w:val="28"/>
          <w:szCs w:val="28"/>
        </w:rPr>
        <w:t>, договор должен быть заключен от имени государства Ком</w:t>
      </w:r>
      <w:r>
        <w:rPr>
          <w:sz w:val="28"/>
          <w:szCs w:val="28"/>
        </w:rPr>
        <w:t>итетом по управлению имуществом</w:t>
      </w:r>
      <w:r w:rsidRPr="003A08B9">
        <w:rPr>
          <w:sz w:val="28"/>
          <w:szCs w:val="28"/>
        </w:rPr>
        <w:t xml:space="preserve">. </w:t>
      </w:r>
      <w:r w:rsidRPr="003A08B9">
        <w:rPr>
          <w:sz w:val="28"/>
          <w:szCs w:val="28"/>
        </w:rPr>
        <w:br/>
      </w:r>
      <w:r>
        <w:rPr>
          <w:sz w:val="28"/>
          <w:szCs w:val="28"/>
        </w:rPr>
        <w:t>Договор купли–</w:t>
      </w:r>
      <w:r w:rsidRPr="003A08B9">
        <w:rPr>
          <w:sz w:val="28"/>
          <w:szCs w:val="28"/>
        </w:rPr>
        <w:t>продажи жилых помещений и долей в праве общей собственности на них подлежат обязательной государственно</w:t>
      </w:r>
      <w:r>
        <w:rPr>
          <w:sz w:val="28"/>
          <w:szCs w:val="28"/>
        </w:rPr>
        <w:t>й регистрации. Договор купли–</w:t>
      </w:r>
      <w:r w:rsidRPr="003A08B9">
        <w:rPr>
          <w:sz w:val="28"/>
          <w:szCs w:val="28"/>
        </w:rPr>
        <w:t>продажи не жилых помещений считается заключенным с м</w:t>
      </w:r>
      <w:r>
        <w:rPr>
          <w:sz w:val="28"/>
          <w:szCs w:val="28"/>
        </w:rPr>
        <w:t>омента его подписания сторонами</w:t>
      </w:r>
      <w:r w:rsidRPr="003A08B9">
        <w:rPr>
          <w:sz w:val="28"/>
          <w:szCs w:val="28"/>
        </w:rPr>
        <w:t xml:space="preserve">.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 w:rsidRPr="003A08B9">
        <w:rPr>
          <w:sz w:val="28"/>
          <w:szCs w:val="28"/>
        </w:rPr>
        <w:t>Регистрационный центр осуществляет сле</w:t>
      </w:r>
      <w:r>
        <w:rPr>
          <w:sz w:val="28"/>
          <w:szCs w:val="28"/>
        </w:rPr>
        <w:t>дующие регистрационные действия</w:t>
      </w:r>
      <w:r w:rsidRPr="003A08B9">
        <w:rPr>
          <w:sz w:val="28"/>
          <w:szCs w:val="28"/>
        </w:rPr>
        <w:t xml:space="preserve">, связанные со сделками купли </w:t>
      </w:r>
      <w:r>
        <w:rPr>
          <w:sz w:val="28"/>
          <w:szCs w:val="28"/>
        </w:rPr>
        <w:t>– продажи недвижимого имущества</w:t>
      </w:r>
      <w:r w:rsidRPr="003A08B9">
        <w:rPr>
          <w:sz w:val="28"/>
          <w:szCs w:val="28"/>
        </w:rPr>
        <w:t>: 1) ре</w:t>
      </w:r>
      <w:r>
        <w:rPr>
          <w:sz w:val="28"/>
          <w:szCs w:val="28"/>
        </w:rPr>
        <w:t xml:space="preserve">гистрация сделки купли-продажи </w:t>
      </w:r>
      <w:r w:rsidRPr="003A08B9">
        <w:rPr>
          <w:sz w:val="28"/>
          <w:szCs w:val="28"/>
        </w:rPr>
        <w:t>– внесение записи в Е</w:t>
      </w:r>
      <w:r>
        <w:rPr>
          <w:sz w:val="28"/>
          <w:szCs w:val="28"/>
        </w:rPr>
        <w:t>ГРП</w:t>
      </w:r>
      <w:r w:rsidRPr="003A08B9">
        <w:rPr>
          <w:sz w:val="28"/>
          <w:szCs w:val="28"/>
        </w:rPr>
        <w:t>; 2) регистрация перехода права собственности от продавца к покупателю на основании до</w:t>
      </w:r>
      <w:r>
        <w:rPr>
          <w:sz w:val="28"/>
          <w:szCs w:val="28"/>
        </w:rPr>
        <w:t>говора – внесение записи в ЕГРП</w:t>
      </w:r>
      <w:r w:rsidRPr="003A08B9">
        <w:rPr>
          <w:sz w:val="28"/>
          <w:szCs w:val="28"/>
        </w:rPr>
        <w:t>, изъятие свидетельства о государстве</w:t>
      </w:r>
      <w:r>
        <w:rPr>
          <w:sz w:val="28"/>
          <w:szCs w:val="28"/>
        </w:rPr>
        <w:t>нной регистрации права продавца</w:t>
      </w:r>
      <w:r w:rsidRPr="003A08B9">
        <w:rPr>
          <w:sz w:val="28"/>
          <w:szCs w:val="28"/>
        </w:rPr>
        <w:t xml:space="preserve">, </w:t>
      </w:r>
      <w:r>
        <w:rPr>
          <w:sz w:val="28"/>
          <w:szCs w:val="28"/>
        </w:rPr>
        <w:t>выдача свидетельства покупателю</w:t>
      </w:r>
      <w:r w:rsidRPr="003A08B9">
        <w:rPr>
          <w:sz w:val="28"/>
          <w:szCs w:val="28"/>
        </w:rPr>
        <w:t>. За</w:t>
      </w:r>
      <w:r>
        <w:rPr>
          <w:sz w:val="28"/>
          <w:szCs w:val="28"/>
        </w:rPr>
        <w:t>явление  о регистрации договора</w:t>
      </w:r>
      <w:r w:rsidRPr="003A08B9">
        <w:rPr>
          <w:sz w:val="28"/>
          <w:szCs w:val="28"/>
        </w:rPr>
        <w:t>, заключаемого в прос</w:t>
      </w:r>
      <w:r>
        <w:rPr>
          <w:sz w:val="28"/>
          <w:szCs w:val="28"/>
        </w:rPr>
        <w:t>той письменной форме</w:t>
      </w:r>
      <w:r w:rsidRPr="003A08B9">
        <w:rPr>
          <w:sz w:val="28"/>
          <w:szCs w:val="28"/>
        </w:rPr>
        <w:t xml:space="preserve">, подается в Регистрационную палату лично обеими сторонами или их представителями, если же договор нотариально удостоверен заявление о государственной регистрации подается лично одной </w:t>
      </w:r>
      <w:r>
        <w:rPr>
          <w:sz w:val="28"/>
          <w:szCs w:val="28"/>
        </w:rPr>
        <w:t>из сторон или ее представителем</w:t>
      </w:r>
      <w:r w:rsidRPr="003A08B9">
        <w:rPr>
          <w:sz w:val="28"/>
          <w:szCs w:val="28"/>
        </w:rPr>
        <w:t xml:space="preserve">. </w:t>
      </w:r>
    </w:p>
    <w:p w:rsidR="00296024" w:rsidRPr="003A08B9" w:rsidRDefault="00296024" w:rsidP="002960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A08B9">
        <w:rPr>
          <w:sz w:val="28"/>
          <w:szCs w:val="28"/>
        </w:rPr>
        <w:t>В деле правоустана</w:t>
      </w:r>
      <w:r>
        <w:rPr>
          <w:sz w:val="28"/>
          <w:szCs w:val="28"/>
        </w:rPr>
        <w:t>вливающих документов по объекту</w:t>
      </w:r>
      <w:r w:rsidRPr="003A08B9">
        <w:rPr>
          <w:sz w:val="28"/>
          <w:szCs w:val="28"/>
        </w:rPr>
        <w:t>, являющимся предметом сделки должн</w:t>
      </w:r>
      <w:r>
        <w:rPr>
          <w:sz w:val="28"/>
          <w:szCs w:val="28"/>
        </w:rPr>
        <w:t>ы находится следующие документы, описывающие объект сделки</w:t>
      </w:r>
      <w:r w:rsidRPr="003A08B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>1)  Те</w:t>
      </w:r>
      <w:r>
        <w:rPr>
          <w:sz w:val="28"/>
          <w:szCs w:val="28"/>
        </w:rPr>
        <w:t>хнический паспорт БТИ на здание, сооружение, жилой дом, дачу, садовый домик</w:t>
      </w:r>
      <w:r w:rsidRPr="003A08B9">
        <w:rPr>
          <w:sz w:val="28"/>
          <w:szCs w:val="28"/>
        </w:rPr>
        <w:t>, квартиру или выкопировка поэтажного плана с эксп</w:t>
      </w:r>
      <w:r>
        <w:rPr>
          <w:sz w:val="28"/>
          <w:szCs w:val="28"/>
        </w:rPr>
        <w:t>ликацией на часть дома, квартиру, часть здания</w:t>
      </w:r>
      <w:r w:rsidRPr="003A08B9">
        <w:rPr>
          <w:sz w:val="28"/>
          <w:szCs w:val="28"/>
        </w:rPr>
        <w:t>, нежилое помещ</w:t>
      </w:r>
      <w:r>
        <w:rPr>
          <w:sz w:val="28"/>
          <w:szCs w:val="28"/>
        </w:rPr>
        <w:t>ение давностью не более 5 лет, т</w:t>
      </w:r>
      <w:r w:rsidRPr="003A08B9">
        <w:rPr>
          <w:sz w:val="28"/>
          <w:szCs w:val="28"/>
        </w:rPr>
        <w:t>ехнический паспорт</w:t>
      </w:r>
      <w:r>
        <w:rPr>
          <w:sz w:val="28"/>
          <w:szCs w:val="28"/>
        </w:rPr>
        <w:t xml:space="preserve"> должен иметь инвентарный номер</w:t>
      </w:r>
      <w:r w:rsidRPr="003A08B9">
        <w:rPr>
          <w:sz w:val="28"/>
          <w:szCs w:val="28"/>
        </w:rPr>
        <w:t>. Отдельно стоящие на земельном участке объект</w:t>
      </w:r>
      <w:r>
        <w:rPr>
          <w:sz w:val="28"/>
          <w:szCs w:val="28"/>
        </w:rPr>
        <w:t>ы обозначаются разными литерами</w:t>
      </w:r>
      <w:r w:rsidRPr="002D477F">
        <w:rPr>
          <w:sz w:val="28"/>
          <w:szCs w:val="28"/>
        </w:rPr>
        <w:t>;</w:t>
      </w:r>
      <w:r>
        <w:rPr>
          <w:sz w:val="28"/>
          <w:szCs w:val="28"/>
        </w:rPr>
        <w:t xml:space="preserve"> 2) с</w:t>
      </w:r>
      <w:r w:rsidRPr="003A08B9">
        <w:rPr>
          <w:sz w:val="28"/>
          <w:szCs w:val="28"/>
        </w:rPr>
        <w:t>правка об ин</w:t>
      </w:r>
      <w:r>
        <w:rPr>
          <w:sz w:val="28"/>
          <w:szCs w:val="28"/>
        </w:rPr>
        <w:t>вентаризационной оценке объекта</w:t>
      </w:r>
      <w:r>
        <w:rPr>
          <w:rStyle w:val="a9"/>
          <w:sz w:val="28"/>
          <w:szCs w:val="28"/>
        </w:rPr>
        <w:footnoteReference w:id="10"/>
      </w:r>
      <w:r w:rsidRPr="003A08B9">
        <w:rPr>
          <w:sz w:val="28"/>
          <w:szCs w:val="28"/>
        </w:rPr>
        <w:t xml:space="preserve">.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 w:rsidRPr="003A08B9">
        <w:rPr>
          <w:sz w:val="28"/>
          <w:szCs w:val="28"/>
        </w:rPr>
        <w:t>При наличии следующих особенностей к договорам купли – продажи предъявляются дополнительные требования и представляются на государственную регис</w:t>
      </w:r>
      <w:r>
        <w:rPr>
          <w:sz w:val="28"/>
          <w:szCs w:val="28"/>
        </w:rPr>
        <w:t>трацию дополнительные документы</w:t>
      </w:r>
      <w:r w:rsidRPr="003A08B9">
        <w:rPr>
          <w:sz w:val="28"/>
          <w:szCs w:val="28"/>
        </w:rPr>
        <w:t>: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 w:rsidRPr="003A08B9">
        <w:rPr>
          <w:sz w:val="28"/>
          <w:szCs w:val="28"/>
        </w:rPr>
        <w:t>1) предметом договора является квартира – требуется копия финансово – лицевого с</w:t>
      </w:r>
      <w:r>
        <w:rPr>
          <w:sz w:val="28"/>
          <w:szCs w:val="28"/>
        </w:rPr>
        <w:t>чета и выписка из домовой книги</w:t>
      </w:r>
      <w:r w:rsidRPr="003A08B9">
        <w:rPr>
          <w:sz w:val="28"/>
          <w:szCs w:val="28"/>
        </w:rPr>
        <w:t>, подписанные должностным лицом жилищно–эксплуатационной организации с прилож</w:t>
      </w:r>
      <w:r>
        <w:rPr>
          <w:sz w:val="28"/>
          <w:szCs w:val="28"/>
        </w:rPr>
        <w:t>ением печати данной организации</w:t>
      </w:r>
      <w:r w:rsidRPr="003A08B9">
        <w:rPr>
          <w:sz w:val="28"/>
          <w:szCs w:val="28"/>
        </w:rPr>
        <w:t xml:space="preserve">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 w:rsidRPr="003A08B9">
        <w:rPr>
          <w:sz w:val="28"/>
          <w:szCs w:val="28"/>
        </w:rPr>
        <w:t>2) предметом договора является жилой дом – требуется выписка из</w:t>
      </w:r>
      <w:r>
        <w:rPr>
          <w:sz w:val="28"/>
          <w:szCs w:val="28"/>
        </w:rPr>
        <w:t xml:space="preserve"> домовой книги</w:t>
      </w:r>
      <w:r w:rsidRPr="003A08B9">
        <w:rPr>
          <w:sz w:val="28"/>
          <w:szCs w:val="28"/>
        </w:rPr>
        <w:t>, за</w:t>
      </w:r>
      <w:r>
        <w:rPr>
          <w:sz w:val="28"/>
          <w:szCs w:val="28"/>
        </w:rPr>
        <w:t xml:space="preserve">веренная местной администрацией;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собственниками</w:t>
      </w:r>
      <w:r w:rsidRPr="003A08B9">
        <w:rPr>
          <w:sz w:val="28"/>
          <w:szCs w:val="28"/>
        </w:rPr>
        <w:t>, сособственниками отчуждаемого имущества являются несовершенн</w:t>
      </w:r>
      <w:r>
        <w:rPr>
          <w:sz w:val="28"/>
          <w:szCs w:val="28"/>
        </w:rPr>
        <w:t>олетние, не достигшие 14 лет (малолетние</w:t>
      </w:r>
      <w:r w:rsidRPr="003A08B9">
        <w:rPr>
          <w:sz w:val="28"/>
          <w:szCs w:val="28"/>
        </w:rPr>
        <w:t>) или не дееспособные граждане – от их имени д</w:t>
      </w:r>
      <w:r>
        <w:rPr>
          <w:sz w:val="28"/>
          <w:szCs w:val="28"/>
        </w:rPr>
        <w:t>оговор подписывается родителями</w:t>
      </w:r>
      <w:r w:rsidRPr="003A08B9">
        <w:rPr>
          <w:sz w:val="28"/>
          <w:szCs w:val="28"/>
        </w:rPr>
        <w:t>,</w:t>
      </w:r>
      <w:r>
        <w:rPr>
          <w:sz w:val="28"/>
          <w:szCs w:val="28"/>
        </w:rPr>
        <w:t xml:space="preserve"> усыновителями или опекунами (ст.ст. 28, 29 ГК)</w:t>
      </w:r>
      <w:r w:rsidRPr="003A08B9">
        <w:rPr>
          <w:sz w:val="28"/>
          <w:szCs w:val="28"/>
        </w:rPr>
        <w:t>, требуется пи</w:t>
      </w:r>
      <w:r>
        <w:rPr>
          <w:sz w:val="28"/>
          <w:szCs w:val="28"/>
        </w:rPr>
        <w:t>сьменное согласие на отчуждение</w:t>
      </w:r>
      <w:r w:rsidRPr="003A08B9">
        <w:rPr>
          <w:sz w:val="28"/>
          <w:szCs w:val="28"/>
        </w:rPr>
        <w:t>, о</w:t>
      </w:r>
      <w:r>
        <w:rPr>
          <w:sz w:val="28"/>
          <w:szCs w:val="28"/>
        </w:rPr>
        <w:t>рганов опеки и попечительства (</w:t>
      </w:r>
      <w:r w:rsidRPr="003A08B9">
        <w:rPr>
          <w:sz w:val="28"/>
          <w:szCs w:val="28"/>
        </w:rPr>
        <w:t>ст.</w:t>
      </w:r>
      <w:r>
        <w:rPr>
          <w:sz w:val="28"/>
          <w:szCs w:val="28"/>
        </w:rPr>
        <w:t xml:space="preserve"> 37 ГК);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собственниками</w:t>
      </w:r>
      <w:r w:rsidRPr="003A08B9">
        <w:rPr>
          <w:sz w:val="28"/>
          <w:szCs w:val="28"/>
        </w:rPr>
        <w:t>, сособственниками отчуждаемого имущества являются несовершеннолетние от 14 до 18 лет или ограниченно дееспособные граждане  - договор подписывается ими са</w:t>
      </w:r>
      <w:r>
        <w:rPr>
          <w:sz w:val="28"/>
          <w:szCs w:val="28"/>
        </w:rPr>
        <w:t>мостоятельно (ст.ст. 26, 30 ГК)</w:t>
      </w:r>
      <w:r w:rsidRPr="003A08B9">
        <w:rPr>
          <w:sz w:val="28"/>
          <w:szCs w:val="28"/>
        </w:rPr>
        <w:t>, необходимо письменное о</w:t>
      </w:r>
      <w:r>
        <w:rPr>
          <w:sz w:val="28"/>
          <w:szCs w:val="28"/>
        </w:rPr>
        <w:t>добрение или согласие родителей</w:t>
      </w:r>
      <w:r w:rsidRPr="003A08B9">
        <w:rPr>
          <w:sz w:val="28"/>
          <w:szCs w:val="28"/>
        </w:rPr>
        <w:t>,</w:t>
      </w:r>
      <w:r>
        <w:rPr>
          <w:sz w:val="28"/>
          <w:szCs w:val="28"/>
        </w:rPr>
        <w:t xml:space="preserve"> усыновителей или попечителей (ст. 26 ГК</w:t>
      </w:r>
      <w:r w:rsidRPr="003A08B9">
        <w:rPr>
          <w:sz w:val="28"/>
          <w:szCs w:val="28"/>
        </w:rPr>
        <w:t xml:space="preserve">), письменное согласие органов опеки и попечительства </w:t>
      </w:r>
      <w:r>
        <w:rPr>
          <w:sz w:val="28"/>
          <w:szCs w:val="28"/>
        </w:rPr>
        <w:t>(ст. 37 ГК)</w:t>
      </w:r>
      <w:r w:rsidRPr="002D477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 жилом помещении</w:t>
      </w:r>
      <w:r w:rsidRPr="003A08B9">
        <w:rPr>
          <w:sz w:val="28"/>
          <w:szCs w:val="28"/>
        </w:rPr>
        <w:t xml:space="preserve"> зарегистрированы несовершеннолетние члены семьи собственника – требуется письменное согласие о</w:t>
      </w:r>
      <w:r>
        <w:rPr>
          <w:sz w:val="28"/>
          <w:szCs w:val="28"/>
        </w:rPr>
        <w:t>рганов опеки и попечительства (</w:t>
      </w:r>
      <w:r w:rsidRPr="003A08B9">
        <w:rPr>
          <w:sz w:val="28"/>
          <w:szCs w:val="28"/>
        </w:rPr>
        <w:t>ст. 292 ГК)</w:t>
      </w:r>
      <w:r w:rsidRPr="002D477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A08B9">
        <w:rPr>
          <w:sz w:val="28"/>
          <w:szCs w:val="28"/>
        </w:rPr>
        <w:t>) объект договора находится в общей долевой собственности – требуется письменный отказ от права преимущественной покупки отчуждаемой доли в праве др</w:t>
      </w:r>
      <w:r>
        <w:rPr>
          <w:sz w:val="28"/>
          <w:szCs w:val="28"/>
        </w:rPr>
        <w:t>угими долевыми собственниками (ст. 250 ГК</w:t>
      </w:r>
      <w:r w:rsidRPr="003A08B9">
        <w:rPr>
          <w:sz w:val="28"/>
          <w:szCs w:val="28"/>
        </w:rPr>
        <w:t>) или письменно</w:t>
      </w:r>
      <w:r>
        <w:rPr>
          <w:sz w:val="28"/>
          <w:szCs w:val="28"/>
        </w:rPr>
        <w:t>е согласие на отчуждение доли (ст. 24 ФЗ «</w:t>
      </w:r>
      <w:r w:rsidRPr="003A08B9">
        <w:rPr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sz w:val="28"/>
          <w:szCs w:val="28"/>
        </w:rPr>
        <w:t>»)</w:t>
      </w:r>
      <w:r w:rsidRPr="003A08B9">
        <w:rPr>
          <w:sz w:val="28"/>
          <w:szCs w:val="28"/>
        </w:rPr>
        <w:t xml:space="preserve">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 w:rsidRPr="003A08B9">
        <w:rPr>
          <w:sz w:val="28"/>
          <w:szCs w:val="28"/>
        </w:rPr>
        <w:t>7) объект находится в</w:t>
      </w:r>
      <w:r>
        <w:rPr>
          <w:sz w:val="28"/>
          <w:szCs w:val="28"/>
        </w:rPr>
        <w:t xml:space="preserve"> общей совместной собственности</w:t>
      </w:r>
      <w:r w:rsidRPr="003A08B9">
        <w:rPr>
          <w:sz w:val="28"/>
          <w:szCs w:val="28"/>
        </w:rPr>
        <w:t>, в том числе общей собственности супругов – требуется письменное согласие о</w:t>
      </w:r>
      <w:r>
        <w:rPr>
          <w:sz w:val="28"/>
          <w:szCs w:val="28"/>
        </w:rPr>
        <w:t>бщих совместных собственников (ст. 253 ГК)</w:t>
      </w:r>
      <w:r w:rsidRPr="003A08B9">
        <w:rPr>
          <w:sz w:val="28"/>
          <w:szCs w:val="28"/>
        </w:rPr>
        <w:t>, нотариально уд</w:t>
      </w:r>
      <w:r>
        <w:rPr>
          <w:sz w:val="28"/>
          <w:szCs w:val="28"/>
        </w:rPr>
        <w:t xml:space="preserve">остоверенное согласие супруга (ст. 35 СК);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A08B9">
        <w:rPr>
          <w:sz w:val="28"/>
          <w:szCs w:val="28"/>
        </w:rPr>
        <w:t>) если объект недвижимости приобретает один из супругов – требуется нотариально удостоверенное согласие</w:t>
      </w:r>
      <w:r>
        <w:rPr>
          <w:sz w:val="28"/>
          <w:szCs w:val="28"/>
        </w:rPr>
        <w:t xml:space="preserve"> на приобретение другого супруга;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A08B9">
        <w:rPr>
          <w:sz w:val="28"/>
          <w:szCs w:val="28"/>
        </w:rPr>
        <w:t>) объект передан в доверительное управление – требуется указание «</w:t>
      </w:r>
      <w:r>
        <w:rPr>
          <w:sz w:val="28"/>
          <w:szCs w:val="28"/>
        </w:rPr>
        <w:t>Д.У.</w:t>
      </w:r>
      <w:r w:rsidRPr="003A08B9">
        <w:rPr>
          <w:sz w:val="28"/>
          <w:szCs w:val="28"/>
        </w:rPr>
        <w:t>» после наименова</w:t>
      </w:r>
      <w:r>
        <w:rPr>
          <w:sz w:val="28"/>
          <w:szCs w:val="28"/>
        </w:rPr>
        <w:t>ния доверительного управляющего</w:t>
      </w:r>
      <w:r w:rsidRPr="003A08B9">
        <w:rPr>
          <w:sz w:val="28"/>
          <w:szCs w:val="28"/>
        </w:rPr>
        <w:t>, соверш</w:t>
      </w:r>
      <w:r>
        <w:rPr>
          <w:sz w:val="28"/>
          <w:szCs w:val="28"/>
        </w:rPr>
        <w:t>ающего сделку от своего имени (</w:t>
      </w:r>
      <w:r w:rsidRPr="003A08B9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1012 ГК);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A08B9">
        <w:rPr>
          <w:sz w:val="28"/>
          <w:szCs w:val="28"/>
        </w:rPr>
        <w:t>) объект обременен правами получателя ренты – требуется письменное получател</w:t>
      </w:r>
      <w:r>
        <w:rPr>
          <w:sz w:val="28"/>
          <w:szCs w:val="28"/>
        </w:rPr>
        <w:t>я ренты на отчуждение объекта (ст. 604 ГК)</w:t>
      </w:r>
      <w:r w:rsidRPr="003A08B9">
        <w:rPr>
          <w:sz w:val="28"/>
          <w:szCs w:val="28"/>
        </w:rPr>
        <w:t>, сохранение прав получателя рен</w:t>
      </w:r>
      <w:r>
        <w:rPr>
          <w:sz w:val="28"/>
          <w:szCs w:val="28"/>
        </w:rPr>
        <w:t>ты после отчуждения имущества (</w:t>
      </w:r>
      <w:r w:rsidRPr="003A08B9">
        <w:rPr>
          <w:sz w:val="28"/>
          <w:szCs w:val="28"/>
        </w:rPr>
        <w:t xml:space="preserve">ст. 586 </w:t>
      </w:r>
      <w:r>
        <w:rPr>
          <w:sz w:val="28"/>
          <w:szCs w:val="28"/>
        </w:rPr>
        <w:t>ГК);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 w:rsidRPr="003A08B9">
        <w:rPr>
          <w:sz w:val="28"/>
          <w:szCs w:val="28"/>
        </w:rPr>
        <w:t>11) объект находится в залоге – требу</w:t>
      </w:r>
      <w:r>
        <w:rPr>
          <w:sz w:val="28"/>
          <w:szCs w:val="28"/>
        </w:rPr>
        <w:t>ется согласие залогодержателя (ст. 353 ГК)</w:t>
      </w:r>
      <w:r w:rsidRPr="003A08B9">
        <w:rPr>
          <w:sz w:val="28"/>
          <w:szCs w:val="28"/>
        </w:rPr>
        <w:t>, сохране</w:t>
      </w:r>
      <w:r>
        <w:rPr>
          <w:sz w:val="28"/>
          <w:szCs w:val="28"/>
        </w:rPr>
        <w:t xml:space="preserve">ние залога при переходе права (ст. 346 ГК);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A08B9">
        <w:rPr>
          <w:sz w:val="28"/>
          <w:szCs w:val="28"/>
        </w:rPr>
        <w:t>) заложенный объект продается залогодателем залогодержателю при обращении взыскания в связи с невыполнением обеспеченного залогом кредитного договора – требуетс</w:t>
      </w:r>
      <w:r>
        <w:rPr>
          <w:sz w:val="28"/>
          <w:szCs w:val="28"/>
        </w:rPr>
        <w:t xml:space="preserve">я объявление публичных торгов (ст. 350 ГК);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 продавец организация</w:t>
      </w:r>
      <w:r w:rsidRPr="003A08B9">
        <w:rPr>
          <w:sz w:val="28"/>
          <w:szCs w:val="28"/>
        </w:rPr>
        <w:t>, не имеющая права собственности на имущество – требуется письменное согласие собственника или полномочного органа на отчуждени</w:t>
      </w:r>
      <w:r>
        <w:rPr>
          <w:sz w:val="28"/>
          <w:szCs w:val="28"/>
        </w:rPr>
        <w:t xml:space="preserve">е имущества с указанием объекта, цены и покупателя;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A08B9">
        <w:rPr>
          <w:sz w:val="28"/>
          <w:szCs w:val="28"/>
        </w:rPr>
        <w:t>) продажа жилых помещений государственными и муниципальными предприятиями – требуется согласие соответствующего Коми</w:t>
      </w:r>
      <w:r>
        <w:rPr>
          <w:sz w:val="28"/>
          <w:szCs w:val="28"/>
        </w:rPr>
        <w:t xml:space="preserve">тета по управлению имуществом (ст. 295 ГК);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A08B9">
        <w:rPr>
          <w:sz w:val="28"/>
          <w:szCs w:val="28"/>
        </w:rPr>
        <w:t>) продажа федерального имущества – продавцом может являются только Российский фонд федерального имущества или</w:t>
      </w:r>
      <w:r>
        <w:rPr>
          <w:sz w:val="28"/>
          <w:szCs w:val="28"/>
        </w:rPr>
        <w:t xml:space="preserve"> назначенный им представитель (ст. 10 ФЗ «</w:t>
      </w:r>
      <w:r w:rsidRPr="003A08B9">
        <w:rPr>
          <w:sz w:val="28"/>
          <w:szCs w:val="28"/>
        </w:rPr>
        <w:t>О приватизации государственного имущества и об основах приватизации</w:t>
      </w:r>
      <w:r>
        <w:rPr>
          <w:sz w:val="28"/>
          <w:szCs w:val="28"/>
        </w:rPr>
        <w:t xml:space="preserve"> муниципального имущества в РФ»</w:t>
      </w:r>
      <w:r w:rsidRPr="003A08B9">
        <w:rPr>
          <w:sz w:val="28"/>
          <w:szCs w:val="28"/>
        </w:rPr>
        <w:t>, документы подтверждаю</w:t>
      </w:r>
      <w:r>
        <w:rPr>
          <w:sz w:val="28"/>
          <w:szCs w:val="28"/>
        </w:rPr>
        <w:t xml:space="preserve">щие полномочия представителя;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3A08B9">
        <w:rPr>
          <w:sz w:val="28"/>
          <w:szCs w:val="28"/>
        </w:rPr>
        <w:t>) продажа государственного имущества субъекта Федерации – продавцом может являться только</w:t>
      </w:r>
      <w:r>
        <w:rPr>
          <w:sz w:val="28"/>
          <w:szCs w:val="28"/>
        </w:rPr>
        <w:t xml:space="preserve"> соответствующий Фонд имущества</w:t>
      </w:r>
      <w:r w:rsidRPr="003A08B9">
        <w:rPr>
          <w:sz w:val="28"/>
          <w:szCs w:val="28"/>
        </w:rPr>
        <w:t>, комитет или иное юридическое лицо</w:t>
      </w:r>
      <w:r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наделенное органом исполнительной власти субъекта Федерации полномочиями по прода</w:t>
      </w:r>
      <w:r>
        <w:rPr>
          <w:sz w:val="28"/>
          <w:szCs w:val="28"/>
        </w:rPr>
        <w:t>же государственного имущества (ст. 11 ФЗ «</w:t>
      </w:r>
      <w:r w:rsidRPr="003A08B9">
        <w:rPr>
          <w:sz w:val="28"/>
          <w:szCs w:val="28"/>
        </w:rPr>
        <w:t>О приватизации государственного имущества и об основах приватизации</w:t>
      </w:r>
      <w:r>
        <w:rPr>
          <w:sz w:val="28"/>
          <w:szCs w:val="28"/>
        </w:rPr>
        <w:t xml:space="preserve"> муниципального имущества в РФ»</w:t>
      </w:r>
      <w:r w:rsidRPr="003A08B9">
        <w:rPr>
          <w:sz w:val="28"/>
          <w:szCs w:val="28"/>
        </w:rPr>
        <w:t>, документы подтверж</w:t>
      </w:r>
      <w:r>
        <w:rPr>
          <w:sz w:val="28"/>
          <w:szCs w:val="28"/>
        </w:rPr>
        <w:t xml:space="preserve">дающие полномочия представителя;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3A08B9">
        <w:rPr>
          <w:sz w:val="28"/>
          <w:szCs w:val="28"/>
        </w:rPr>
        <w:t>) продажа муниципального имущества – продавца назначают о</w:t>
      </w:r>
      <w:r>
        <w:rPr>
          <w:sz w:val="28"/>
          <w:szCs w:val="28"/>
        </w:rPr>
        <w:t>рганы местного самоуправления (ст. 11 ФЗ «</w:t>
      </w:r>
      <w:r w:rsidRPr="003A08B9">
        <w:rPr>
          <w:sz w:val="28"/>
          <w:szCs w:val="28"/>
        </w:rPr>
        <w:t>О приватизации государственного имущества и об основах приватизации</w:t>
      </w:r>
      <w:r>
        <w:rPr>
          <w:sz w:val="28"/>
          <w:szCs w:val="28"/>
        </w:rPr>
        <w:t xml:space="preserve"> муниципального имущества в РФ»</w:t>
      </w:r>
      <w:r w:rsidRPr="003A08B9">
        <w:rPr>
          <w:sz w:val="28"/>
          <w:szCs w:val="28"/>
        </w:rPr>
        <w:t>, документы подтверж</w:t>
      </w:r>
      <w:r>
        <w:rPr>
          <w:sz w:val="28"/>
          <w:szCs w:val="28"/>
        </w:rPr>
        <w:t xml:space="preserve">дающие полномочия представителя;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3A08B9">
        <w:rPr>
          <w:sz w:val="28"/>
          <w:szCs w:val="28"/>
        </w:rPr>
        <w:t xml:space="preserve">)  приобретение имущества государственным или муниципальным предприятием – регистрации </w:t>
      </w:r>
      <w:r>
        <w:rPr>
          <w:sz w:val="28"/>
          <w:szCs w:val="28"/>
        </w:rPr>
        <w:t>подлежит не право собственности</w:t>
      </w:r>
      <w:r w:rsidRPr="003A08B9">
        <w:rPr>
          <w:sz w:val="28"/>
          <w:szCs w:val="28"/>
        </w:rPr>
        <w:t>,</w:t>
      </w:r>
      <w:r>
        <w:rPr>
          <w:sz w:val="28"/>
          <w:szCs w:val="28"/>
        </w:rPr>
        <w:t xml:space="preserve"> а право хозяйственного ведения;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19) крупная сделка</w:t>
      </w:r>
      <w:r w:rsidRPr="003A08B9">
        <w:rPr>
          <w:sz w:val="28"/>
          <w:szCs w:val="28"/>
        </w:rPr>
        <w:t>, за</w:t>
      </w:r>
      <w:r>
        <w:rPr>
          <w:sz w:val="28"/>
          <w:szCs w:val="28"/>
        </w:rPr>
        <w:t>ключаемая акционерным обществом: от 25% до 50</w:t>
      </w:r>
      <w:r w:rsidRPr="003A08B9">
        <w:rPr>
          <w:sz w:val="28"/>
          <w:szCs w:val="28"/>
        </w:rPr>
        <w:t>% балансовой стоимости активов общества на дату принятие решения о сов</w:t>
      </w:r>
      <w:r>
        <w:rPr>
          <w:sz w:val="28"/>
          <w:szCs w:val="28"/>
        </w:rPr>
        <w:t>ершении сделки</w:t>
      </w:r>
      <w:r w:rsidRPr="003A08B9">
        <w:rPr>
          <w:sz w:val="28"/>
          <w:szCs w:val="28"/>
        </w:rPr>
        <w:t>; свыше 50 % от балансовой стоимости активов  - треб</w:t>
      </w:r>
      <w:r>
        <w:rPr>
          <w:sz w:val="28"/>
          <w:szCs w:val="28"/>
        </w:rPr>
        <w:t>уется решение Совета директоров</w:t>
      </w:r>
      <w:r w:rsidRPr="003A08B9">
        <w:rPr>
          <w:sz w:val="28"/>
          <w:szCs w:val="28"/>
        </w:rPr>
        <w:t>, решен</w:t>
      </w:r>
      <w:r>
        <w:rPr>
          <w:sz w:val="28"/>
          <w:szCs w:val="28"/>
        </w:rPr>
        <w:t>ие общего собрания акционеров (ст.ст. 78, 79 ФЗ «Об акционерных обществах»</w:t>
      </w:r>
      <w:r>
        <w:rPr>
          <w:rStyle w:val="a9"/>
          <w:sz w:val="28"/>
          <w:szCs w:val="28"/>
        </w:rPr>
        <w:footnoteReference w:id="11"/>
      </w:r>
      <w:r>
        <w:rPr>
          <w:sz w:val="28"/>
          <w:szCs w:val="28"/>
        </w:rPr>
        <w:t xml:space="preserve">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A08B9">
        <w:rPr>
          <w:sz w:val="28"/>
          <w:szCs w:val="28"/>
        </w:rPr>
        <w:t xml:space="preserve">) продажа </w:t>
      </w:r>
      <w:r>
        <w:rPr>
          <w:sz w:val="28"/>
          <w:szCs w:val="28"/>
        </w:rPr>
        <w:t>имущества акционерным обществом</w:t>
      </w:r>
      <w:r w:rsidRPr="003A08B9">
        <w:rPr>
          <w:sz w:val="28"/>
          <w:szCs w:val="28"/>
        </w:rPr>
        <w:t>, име</w:t>
      </w:r>
      <w:r>
        <w:rPr>
          <w:sz w:val="28"/>
          <w:szCs w:val="28"/>
        </w:rPr>
        <w:t>ющим в государственной свыше 25</w:t>
      </w:r>
      <w:r w:rsidRPr="003A08B9">
        <w:rPr>
          <w:sz w:val="28"/>
          <w:szCs w:val="28"/>
        </w:rPr>
        <w:t>% акций – требуется согласие Ко</w:t>
      </w:r>
      <w:r>
        <w:rPr>
          <w:sz w:val="28"/>
          <w:szCs w:val="28"/>
        </w:rPr>
        <w:t xml:space="preserve">митета по управлению имуществом;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A08B9">
        <w:rPr>
          <w:sz w:val="28"/>
          <w:szCs w:val="28"/>
        </w:rPr>
        <w:t xml:space="preserve">) цена договора превышает 100.000 минимальных зарплат – требуется согласие территориального управления </w:t>
      </w:r>
      <w:r>
        <w:rPr>
          <w:sz w:val="28"/>
          <w:szCs w:val="28"/>
        </w:rPr>
        <w:t xml:space="preserve">по антимонопольной политике;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3A08B9">
        <w:rPr>
          <w:sz w:val="28"/>
          <w:szCs w:val="28"/>
        </w:rPr>
        <w:t>) продажа недвижимого имущества с публичных торгов при обращении взыскания на имущество должника – к</w:t>
      </w:r>
      <w:r>
        <w:rPr>
          <w:sz w:val="28"/>
          <w:szCs w:val="28"/>
        </w:rPr>
        <w:t xml:space="preserve">опия акта о состоявшихся торгах;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3A08B9">
        <w:rPr>
          <w:sz w:val="28"/>
          <w:szCs w:val="28"/>
        </w:rPr>
        <w:t>) продажа военного имущества – продавцом может явля</w:t>
      </w:r>
      <w:r>
        <w:rPr>
          <w:sz w:val="28"/>
          <w:szCs w:val="28"/>
        </w:rPr>
        <w:t>ть</w:t>
      </w:r>
      <w:r w:rsidRPr="003A08B9">
        <w:rPr>
          <w:sz w:val="28"/>
          <w:szCs w:val="28"/>
        </w:rPr>
        <w:t>ся только специализированное государственное хозрасчетное предприятие при Министерс</w:t>
      </w:r>
      <w:r>
        <w:rPr>
          <w:sz w:val="28"/>
          <w:szCs w:val="28"/>
        </w:rPr>
        <w:t xml:space="preserve">тве обороны РФ; </w:t>
      </w:r>
    </w:p>
    <w:p w:rsidR="00296024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3A08B9">
        <w:rPr>
          <w:sz w:val="28"/>
          <w:szCs w:val="28"/>
        </w:rPr>
        <w:t>) Продажа</w:t>
      </w:r>
      <w:r>
        <w:rPr>
          <w:sz w:val="28"/>
          <w:szCs w:val="28"/>
        </w:rPr>
        <w:t xml:space="preserve"> недвижимого имущества в кредит</w:t>
      </w:r>
      <w:r w:rsidRPr="003A08B9">
        <w:rPr>
          <w:sz w:val="28"/>
          <w:szCs w:val="28"/>
        </w:rPr>
        <w:t xml:space="preserve">,  с рассрочкой платежа – после регистрации перехода права к покупателю у продавца в силу закона возникает право </w:t>
      </w:r>
      <w:r>
        <w:rPr>
          <w:sz w:val="28"/>
          <w:szCs w:val="28"/>
        </w:rPr>
        <w:t>залога на проданное имущество (ст. 488 ГК</w:t>
      </w:r>
      <w:r w:rsidRPr="003A08B9">
        <w:rPr>
          <w:sz w:val="28"/>
          <w:szCs w:val="28"/>
        </w:rPr>
        <w:t>)</w:t>
      </w:r>
      <w:r>
        <w:rPr>
          <w:rStyle w:val="a9"/>
          <w:sz w:val="28"/>
          <w:szCs w:val="28"/>
        </w:rPr>
        <w:footnoteReference w:id="12"/>
      </w:r>
      <w:r>
        <w:rPr>
          <w:sz w:val="28"/>
          <w:szCs w:val="28"/>
        </w:rPr>
        <w:t>.</w:t>
      </w:r>
    </w:p>
    <w:p w:rsidR="00296024" w:rsidRPr="003A08B9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 w:rsidRPr="003A08B9">
        <w:rPr>
          <w:sz w:val="28"/>
          <w:szCs w:val="28"/>
        </w:rPr>
        <w:t>Под предприятием понимается единый и обос</w:t>
      </w:r>
      <w:r>
        <w:rPr>
          <w:sz w:val="28"/>
          <w:szCs w:val="28"/>
        </w:rPr>
        <w:t>обленный имущественный комплекс</w:t>
      </w:r>
      <w:r w:rsidRPr="003A08B9">
        <w:rPr>
          <w:sz w:val="28"/>
          <w:szCs w:val="28"/>
        </w:rPr>
        <w:t>, признаваемый недвижимостью и используемый для ведения п</w:t>
      </w:r>
      <w:r>
        <w:rPr>
          <w:sz w:val="28"/>
          <w:szCs w:val="28"/>
        </w:rPr>
        <w:t>редпринимательской деятельности</w:t>
      </w:r>
      <w:r w:rsidRPr="003A08B9">
        <w:rPr>
          <w:sz w:val="28"/>
          <w:szCs w:val="28"/>
        </w:rPr>
        <w:t>. Предприятие как имущественный комплекс является объекто</w:t>
      </w:r>
      <w:r>
        <w:rPr>
          <w:sz w:val="28"/>
          <w:szCs w:val="28"/>
        </w:rPr>
        <w:t>м права, но не субъектом права</w:t>
      </w:r>
      <w:r w:rsidRPr="003A08B9">
        <w:rPr>
          <w:sz w:val="28"/>
          <w:szCs w:val="28"/>
        </w:rPr>
        <w:t>, то есть пред</w:t>
      </w:r>
      <w:r>
        <w:rPr>
          <w:sz w:val="28"/>
          <w:szCs w:val="28"/>
        </w:rPr>
        <w:t>приятие, признается имуществом</w:t>
      </w:r>
      <w:r w:rsidRPr="003A08B9">
        <w:rPr>
          <w:sz w:val="28"/>
          <w:szCs w:val="28"/>
        </w:rPr>
        <w:t>, но не юридическим лицом</w:t>
      </w:r>
      <w:r>
        <w:rPr>
          <w:rStyle w:val="a9"/>
          <w:sz w:val="28"/>
          <w:szCs w:val="28"/>
        </w:rPr>
        <w:footnoteReference w:id="13"/>
      </w:r>
      <w:r>
        <w:rPr>
          <w:sz w:val="28"/>
          <w:szCs w:val="28"/>
        </w:rPr>
        <w:t>.</w:t>
      </w:r>
    </w:p>
    <w:p w:rsidR="00296024" w:rsidRPr="003A08B9" w:rsidRDefault="00296024" w:rsidP="002960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08B9">
        <w:rPr>
          <w:sz w:val="28"/>
          <w:szCs w:val="28"/>
        </w:rPr>
        <w:t xml:space="preserve">Предприятие как имущественный комплекс </w:t>
      </w:r>
      <w:r>
        <w:rPr>
          <w:sz w:val="28"/>
          <w:szCs w:val="28"/>
        </w:rPr>
        <w:t>может находится в собственности</w:t>
      </w:r>
      <w:r w:rsidRPr="003A08B9">
        <w:rPr>
          <w:sz w:val="28"/>
          <w:szCs w:val="28"/>
        </w:rPr>
        <w:t>, хозяйственном ведении граждан – предпринимателей и юридических л</w:t>
      </w:r>
      <w:r>
        <w:rPr>
          <w:sz w:val="28"/>
          <w:szCs w:val="28"/>
        </w:rPr>
        <w:t>иц, собственности РФ</w:t>
      </w:r>
      <w:r w:rsidRPr="003A08B9">
        <w:rPr>
          <w:sz w:val="28"/>
          <w:szCs w:val="28"/>
        </w:rPr>
        <w:t>, субъектов Федера</w:t>
      </w:r>
      <w:r>
        <w:rPr>
          <w:sz w:val="28"/>
          <w:szCs w:val="28"/>
        </w:rPr>
        <w:t>ции и муниципальных образований</w:t>
      </w:r>
      <w:r w:rsidRPr="003A08B9">
        <w:rPr>
          <w:sz w:val="28"/>
          <w:szCs w:val="28"/>
        </w:rPr>
        <w:t xml:space="preserve">. </w:t>
      </w:r>
    </w:p>
    <w:p w:rsidR="00296024" w:rsidRPr="003A08B9" w:rsidRDefault="00296024" w:rsidP="00296024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Договоры купли</w:t>
      </w:r>
      <w:r w:rsidRPr="003A08B9">
        <w:rPr>
          <w:sz w:val="28"/>
          <w:szCs w:val="28"/>
        </w:rPr>
        <w:t>–продажи предприятия подлежат обязательной регистрации в Е</w:t>
      </w:r>
      <w:r>
        <w:rPr>
          <w:sz w:val="28"/>
          <w:szCs w:val="28"/>
        </w:rPr>
        <w:t>ГРП</w:t>
      </w:r>
      <w:r w:rsidRPr="003A08B9">
        <w:rPr>
          <w:sz w:val="28"/>
          <w:szCs w:val="28"/>
        </w:rPr>
        <w:t xml:space="preserve"> и считается заключенным с мо</w:t>
      </w:r>
      <w:r>
        <w:rPr>
          <w:sz w:val="28"/>
          <w:szCs w:val="28"/>
        </w:rPr>
        <w:t>мента регистрации (ст. 560 ГК</w:t>
      </w:r>
      <w:r w:rsidRPr="003A08B9">
        <w:rPr>
          <w:sz w:val="28"/>
          <w:szCs w:val="28"/>
        </w:rPr>
        <w:t xml:space="preserve">). Государственная регистрация прав на земельные участки </w:t>
      </w:r>
      <w:r>
        <w:rPr>
          <w:sz w:val="28"/>
          <w:szCs w:val="28"/>
        </w:rPr>
        <w:t>и объекты недвижимого имущества, входящие в состав предприятия</w:t>
      </w:r>
      <w:r w:rsidRPr="003A08B9">
        <w:rPr>
          <w:sz w:val="28"/>
          <w:szCs w:val="28"/>
        </w:rPr>
        <w:t>, осуществляется по местонахождению этих объектов на основании регистрации перехода права на предприя</w:t>
      </w:r>
      <w:r>
        <w:rPr>
          <w:sz w:val="28"/>
          <w:szCs w:val="28"/>
        </w:rPr>
        <w:t>тие в целом</w:t>
      </w:r>
      <w:r w:rsidRPr="003A08B9">
        <w:rPr>
          <w:sz w:val="28"/>
          <w:szCs w:val="28"/>
        </w:rPr>
        <w:t>. Регистрация договора купли – продажи предприятия и на его основании перехода права собственности на предприятие в целом и н</w:t>
      </w:r>
      <w:r>
        <w:rPr>
          <w:sz w:val="28"/>
          <w:szCs w:val="28"/>
        </w:rPr>
        <w:t>а объекты недвижимого имущества, входящие в состав предприятия</w:t>
      </w:r>
      <w:r w:rsidRPr="003A08B9">
        <w:rPr>
          <w:sz w:val="28"/>
          <w:szCs w:val="28"/>
        </w:rPr>
        <w:t>, осуществляется только после государственной регистрации прав продавца н</w:t>
      </w:r>
      <w:r>
        <w:rPr>
          <w:sz w:val="28"/>
          <w:szCs w:val="28"/>
        </w:rPr>
        <w:t>а объекты недвижимого имущества, входящие в состав предприятия</w:t>
      </w:r>
      <w:r w:rsidRPr="003A08B9">
        <w:rPr>
          <w:sz w:val="28"/>
          <w:szCs w:val="28"/>
        </w:rPr>
        <w:t>, в ЕГРП на недв</w:t>
      </w:r>
      <w:r>
        <w:rPr>
          <w:sz w:val="28"/>
          <w:szCs w:val="28"/>
        </w:rPr>
        <w:t>ижимое имущество и сделок с ним</w:t>
      </w:r>
      <w:r w:rsidRPr="003A08B9">
        <w:rPr>
          <w:sz w:val="28"/>
          <w:szCs w:val="28"/>
        </w:rPr>
        <w:t>. Заявление о регистрации договора купли – продажи предприятия подается в регистр</w:t>
      </w:r>
      <w:r>
        <w:rPr>
          <w:sz w:val="28"/>
          <w:szCs w:val="28"/>
        </w:rPr>
        <w:t>ационный центр обеими сторонами</w:t>
      </w:r>
      <w:r w:rsidRPr="003A08B9">
        <w:rPr>
          <w:sz w:val="28"/>
          <w:szCs w:val="28"/>
        </w:rPr>
        <w:t xml:space="preserve">. </w:t>
      </w:r>
    </w:p>
    <w:p w:rsidR="00296024" w:rsidRPr="003A08B9" w:rsidRDefault="00296024" w:rsidP="002960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совершенно очевидно</w:t>
      </w:r>
      <w:r w:rsidRPr="003A08B9">
        <w:rPr>
          <w:sz w:val="28"/>
          <w:szCs w:val="28"/>
        </w:rPr>
        <w:t>, что подъем эконом</w:t>
      </w:r>
      <w:r>
        <w:rPr>
          <w:sz w:val="28"/>
          <w:szCs w:val="28"/>
        </w:rPr>
        <w:t>ики невозможен без эффективного</w:t>
      </w:r>
      <w:r w:rsidRPr="003A08B9">
        <w:rPr>
          <w:sz w:val="28"/>
          <w:szCs w:val="28"/>
        </w:rPr>
        <w:t xml:space="preserve">, широкого вовлечения в гражданский оборот недвижимого имущества и развития </w:t>
      </w:r>
      <w:r>
        <w:rPr>
          <w:sz w:val="28"/>
          <w:szCs w:val="28"/>
        </w:rPr>
        <w:t>современного рынка недвижимости</w:t>
      </w:r>
      <w:r w:rsidRPr="003A08B9">
        <w:rPr>
          <w:sz w:val="28"/>
          <w:szCs w:val="28"/>
        </w:rPr>
        <w:t>. Такой рынок требует пр</w:t>
      </w:r>
      <w:r>
        <w:rPr>
          <w:sz w:val="28"/>
          <w:szCs w:val="28"/>
        </w:rPr>
        <w:t>едусмотренных законом  процедур</w:t>
      </w:r>
      <w:r w:rsidRPr="003A08B9">
        <w:rPr>
          <w:sz w:val="28"/>
          <w:szCs w:val="28"/>
        </w:rPr>
        <w:t>, обеспечивающих и защищающих права собств</w:t>
      </w:r>
      <w:r>
        <w:rPr>
          <w:sz w:val="28"/>
          <w:szCs w:val="28"/>
        </w:rPr>
        <w:t>енности на недвижимое имущество</w:t>
      </w:r>
      <w:r w:rsidRPr="003A08B9">
        <w:rPr>
          <w:sz w:val="28"/>
          <w:szCs w:val="28"/>
        </w:rPr>
        <w:t>. Наряду со стремлением собственников  получить от государства и общества  в целом признание их прав на недвижимое имущество и защиту этих прав создание и развитие систем регистрации прав и сделок поддерживаются также фис</w:t>
      </w:r>
      <w:r>
        <w:rPr>
          <w:sz w:val="28"/>
          <w:szCs w:val="28"/>
        </w:rPr>
        <w:t>кальными интересами государства</w:t>
      </w:r>
      <w:r w:rsidRPr="003A08B9">
        <w:rPr>
          <w:sz w:val="28"/>
          <w:szCs w:val="28"/>
        </w:rPr>
        <w:t>. Ведь регистрация права позволяет также установить и пла</w:t>
      </w:r>
      <w:r>
        <w:rPr>
          <w:sz w:val="28"/>
          <w:szCs w:val="28"/>
        </w:rPr>
        <w:t>тельщика налога на недвижимость</w:t>
      </w:r>
      <w:r w:rsidRPr="003A08B9">
        <w:rPr>
          <w:sz w:val="28"/>
          <w:szCs w:val="28"/>
        </w:rPr>
        <w:t xml:space="preserve">. </w:t>
      </w:r>
    </w:p>
    <w:p w:rsidR="00345D86" w:rsidRDefault="00345D86" w:rsidP="00345D86">
      <w:pPr>
        <w:spacing w:line="360" w:lineRule="auto"/>
        <w:jc w:val="center"/>
        <w:rPr>
          <w:b/>
          <w:sz w:val="32"/>
          <w:szCs w:val="32"/>
        </w:rPr>
      </w:pPr>
    </w:p>
    <w:p w:rsidR="00345D86" w:rsidRDefault="00345D86" w:rsidP="00345D86">
      <w:pPr>
        <w:spacing w:line="360" w:lineRule="auto"/>
        <w:jc w:val="center"/>
        <w:rPr>
          <w:b/>
          <w:sz w:val="32"/>
          <w:szCs w:val="32"/>
        </w:rPr>
      </w:pPr>
    </w:p>
    <w:p w:rsidR="00345D86" w:rsidRDefault="00345D86" w:rsidP="00345D86">
      <w:pPr>
        <w:spacing w:line="360" w:lineRule="auto"/>
        <w:jc w:val="center"/>
        <w:rPr>
          <w:b/>
          <w:sz w:val="32"/>
          <w:szCs w:val="32"/>
        </w:rPr>
      </w:pPr>
    </w:p>
    <w:p w:rsidR="00345D86" w:rsidRDefault="00345D86" w:rsidP="00345D86">
      <w:pPr>
        <w:spacing w:line="360" w:lineRule="auto"/>
        <w:jc w:val="center"/>
        <w:rPr>
          <w:b/>
          <w:sz w:val="32"/>
          <w:szCs w:val="32"/>
        </w:rPr>
      </w:pPr>
    </w:p>
    <w:p w:rsidR="00345D86" w:rsidRDefault="00345D86" w:rsidP="00345D86">
      <w:pPr>
        <w:spacing w:line="360" w:lineRule="auto"/>
        <w:jc w:val="center"/>
        <w:rPr>
          <w:b/>
          <w:sz w:val="32"/>
          <w:szCs w:val="32"/>
        </w:rPr>
      </w:pPr>
    </w:p>
    <w:p w:rsidR="00345D86" w:rsidRDefault="00345D86" w:rsidP="00345D86">
      <w:pPr>
        <w:spacing w:line="360" w:lineRule="auto"/>
        <w:jc w:val="center"/>
        <w:rPr>
          <w:b/>
          <w:sz w:val="32"/>
          <w:szCs w:val="32"/>
        </w:rPr>
      </w:pPr>
    </w:p>
    <w:p w:rsidR="00345D86" w:rsidRDefault="00345D86" w:rsidP="00345D86">
      <w:pPr>
        <w:spacing w:line="360" w:lineRule="auto"/>
        <w:jc w:val="center"/>
        <w:rPr>
          <w:b/>
          <w:sz w:val="32"/>
          <w:szCs w:val="32"/>
        </w:rPr>
      </w:pPr>
    </w:p>
    <w:p w:rsidR="00345D86" w:rsidRDefault="00345D86" w:rsidP="00345D86">
      <w:pPr>
        <w:spacing w:line="360" w:lineRule="auto"/>
        <w:jc w:val="center"/>
        <w:rPr>
          <w:b/>
          <w:sz w:val="32"/>
          <w:szCs w:val="32"/>
        </w:rPr>
      </w:pPr>
    </w:p>
    <w:p w:rsidR="00345D86" w:rsidRDefault="00345D86" w:rsidP="00345D86">
      <w:pPr>
        <w:spacing w:line="360" w:lineRule="auto"/>
        <w:jc w:val="center"/>
        <w:rPr>
          <w:b/>
          <w:sz w:val="32"/>
          <w:szCs w:val="32"/>
        </w:rPr>
      </w:pPr>
    </w:p>
    <w:p w:rsidR="00345D86" w:rsidRDefault="00345D86" w:rsidP="00345D86">
      <w:pPr>
        <w:spacing w:line="360" w:lineRule="auto"/>
        <w:jc w:val="center"/>
        <w:rPr>
          <w:b/>
          <w:sz w:val="32"/>
          <w:szCs w:val="32"/>
        </w:rPr>
      </w:pPr>
    </w:p>
    <w:p w:rsidR="00296024" w:rsidRDefault="00296024" w:rsidP="00345D86">
      <w:pPr>
        <w:spacing w:line="360" w:lineRule="auto"/>
        <w:jc w:val="center"/>
        <w:rPr>
          <w:b/>
          <w:sz w:val="32"/>
          <w:szCs w:val="32"/>
        </w:rPr>
      </w:pPr>
    </w:p>
    <w:p w:rsidR="00345D86" w:rsidRPr="00222A51" w:rsidRDefault="00296024" w:rsidP="00222A5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974F0">
        <w:rPr>
          <w:b/>
          <w:sz w:val="28"/>
          <w:szCs w:val="28"/>
        </w:rPr>
        <w:t>ЛАВА</w:t>
      </w:r>
      <w:r>
        <w:rPr>
          <w:b/>
          <w:sz w:val="28"/>
          <w:szCs w:val="28"/>
        </w:rPr>
        <w:t xml:space="preserve"> 2</w:t>
      </w:r>
      <w:r w:rsidR="00345D86" w:rsidRPr="00222A51">
        <w:rPr>
          <w:b/>
          <w:sz w:val="28"/>
          <w:szCs w:val="28"/>
        </w:rPr>
        <w:t>. О</w:t>
      </w:r>
      <w:r w:rsidR="002974F0">
        <w:rPr>
          <w:b/>
          <w:sz w:val="28"/>
          <w:szCs w:val="28"/>
        </w:rPr>
        <w:t>СОБЕННОСТИ ЗАКЛЮЧЕНИЯ</w:t>
      </w:r>
      <w:r>
        <w:rPr>
          <w:b/>
          <w:sz w:val="28"/>
          <w:szCs w:val="28"/>
        </w:rPr>
        <w:t xml:space="preserve"> </w:t>
      </w:r>
      <w:r w:rsidR="002974F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734BDB">
        <w:rPr>
          <w:b/>
          <w:sz w:val="28"/>
          <w:szCs w:val="28"/>
        </w:rPr>
        <w:t>РА</w:t>
      </w:r>
      <w:r w:rsidR="002974F0">
        <w:rPr>
          <w:b/>
          <w:sz w:val="28"/>
          <w:szCs w:val="28"/>
        </w:rPr>
        <w:t xml:space="preserve">СТОРЖЕНИЯ </w:t>
      </w:r>
      <w:r w:rsidR="00345D86" w:rsidRPr="00222A51">
        <w:rPr>
          <w:b/>
          <w:sz w:val="28"/>
          <w:szCs w:val="28"/>
        </w:rPr>
        <w:t xml:space="preserve"> </w:t>
      </w:r>
      <w:r w:rsidR="002974F0">
        <w:rPr>
          <w:b/>
          <w:sz w:val="28"/>
          <w:szCs w:val="28"/>
        </w:rPr>
        <w:t>ДОГОВОРА КУПЛИ- ПРОДАЖИ НЕДВИЖИМОСТИ</w:t>
      </w:r>
    </w:p>
    <w:p w:rsidR="00345D86" w:rsidRPr="001F64A4" w:rsidRDefault="00296024" w:rsidP="00222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5D86">
        <w:rPr>
          <w:b/>
          <w:sz w:val="28"/>
          <w:szCs w:val="28"/>
        </w:rPr>
        <w:t>.1</w:t>
      </w:r>
      <w:r w:rsidR="003F2AAF">
        <w:rPr>
          <w:b/>
          <w:sz w:val="28"/>
          <w:szCs w:val="28"/>
        </w:rPr>
        <w:t>.</w:t>
      </w:r>
      <w:r w:rsidR="00345D86" w:rsidRPr="001F64A4">
        <w:rPr>
          <w:b/>
          <w:sz w:val="28"/>
          <w:szCs w:val="28"/>
        </w:rPr>
        <w:t xml:space="preserve"> Заключение догово</w:t>
      </w:r>
      <w:r w:rsidR="003F2AAF">
        <w:rPr>
          <w:b/>
          <w:sz w:val="28"/>
          <w:szCs w:val="28"/>
        </w:rPr>
        <w:t>ра купли</w:t>
      </w:r>
      <w:r w:rsidR="00345D86">
        <w:rPr>
          <w:b/>
          <w:sz w:val="28"/>
          <w:szCs w:val="28"/>
        </w:rPr>
        <w:t>–продажи недвижимости</w:t>
      </w:r>
    </w:p>
    <w:p w:rsidR="00345D86" w:rsidRDefault="00345D86" w:rsidP="00222A51">
      <w:pPr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08B9">
        <w:rPr>
          <w:sz w:val="28"/>
          <w:szCs w:val="28"/>
        </w:rPr>
        <w:t xml:space="preserve"> Первое необходимое условие для возникновения дог</w:t>
      </w:r>
      <w:r>
        <w:rPr>
          <w:sz w:val="28"/>
          <w:szCs w:val="28"/>
        </w:rPr>
        <w:t>овора – существование субъектов</w:t>
      </w:r>
      <w:r w:rsidRPr="003A08B9">
        <w:rPr>
          <w:sz w:val="28"/>
          <w:szCs w:val="28"/>
        </w:rPr>
        <w:t>, желающих и способных выразить волеизъявление к вступлени</w:t>
      </w:r>
      <w:r>
        <w:rPr>
          <w:sz w:val="28"/>
          <w:szCs w:val="28"/>
        </w:rPr>
        <w:t>ю в обязательственные отношения</w:t>
      </w:r>
      <w:r w:rsidRPr="003A08B9">
        <w:rPr>
          <w:sz w:val="28"/>
          <w:szCs w:val="28"/>
        </w:rPr>
        <w:t>. Основанием заключения договора служ</w:t>
      </w:r>
      <w:r>
        <w:rPr>
          <w:sz w:val="28"/>
          <w:szCs w:val="28"/>
        </w:rPr>
        <w:t>ит согласие и инициатива сторон</w:t>
      </w:r>
      <w:r w:rsidRPr="003A08B9">
        <w:rPr>
          <w:sz w:val="28"/>
          <w:szCs w:val="28"/>
        </w:rPr>
        <w:t>.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Как правило</w:t>
      </w:r>
      <w:r w:rsidRPr="003A08B9">
        <w:rPr>
          <w:sz w:val="28"/>
          <w:szCs w:val="28"/>
        </w:rPr>
        <w:t>, заключение д</w:t>
      </w:r>
      <w:r>
        <w:rPr>
          <w:sz w:val="28"/>
          <w:szCs w:val="28"/>
        </w:rPr>
        <w:t>оговора предшествуют переговоры</w:t>
      </w:r>
      <w:r w:rsidRPr="003A08B9">
        <w:rPr>
          <w:sz w:val="28"/>
          <w:szCs w:val="28"/>
        </w:rPr>
        <w:t>, кот</w:t>
      </w:r>
      <w:r>
        <w:rPr>
          <w:sz w:val="28"/>
          <w:szCs w:val="28"/>
        </w:rPr>
        <w:t>орые не обязывают их участников</w:t>
      </w:r>
      <w:r w:rsidRPr="003A08B9">
        <w:rPr>
          <w:sz w:val="28"/>
          <w:szCs w:val="28"/>
        </w:rPr>
        <w:t xml:space="preserve">. В любой момент они вправе прервать переговоры по собственному </w:t>
      </w:r>
      <w:r>
        <w:rPr>
          <w:sz w:val="28"/>
          <w:szCs w:val="28"/>
        </w:rPr>
        <w:t>желанию</w:t>
      </w:r>
      <w:r w:rsidRPr="003A08B9">
        <w:rPr>
          <w:sz w:val="28"/>
          <w:szCs w:val="28"/>
        </w:rPr>
        <w:t>. Если стороны не</w:t>
      </w:r>
      <w:r>
        <w:rPr>
          <w:sz w:val="28"/>
          <w:szCs w:val="28"/>
        </w:rPr>
        <w:t xml:space="preserve"> условятся иначе</w:t>
      </w:r>
      <w:r w:rsidRPr="003A08B9">
        <w:rPr>
          <w:sz w:val="28"/>
          <w:szCs w:val="28"/>
        </w:rPr>
        <w:t>, то каждая сторона оплачивает  собственные издержки на п</w:t>
      </w:r>
      <w:r>
        <w:rPr>
          <w:sz w:val="28"/>
          <w:szCs w:val="28"/>
        </w:rPr>
        <w:t>одготовку к заключению договора</w:t>
      </w:r>
      <w:r w:rsidRPr="003A08B9">
        <w:rPr>
          <w:sz w:val="28"/>
          <w:szCs w:val="28"/>
        </w:rPr>
        <w:t>, а общие расходы в связи с заключением договора – в равных долях</w:t>
      </w:r>
      <w:r>
        <w:rPr>
          <w:rStyle w:val="a9"/>
          <w:sz w:val="28"/>
          <w:szCs w:val="28"/>
        </w:rPr>
        <w:footnoteReference w:id="14"/>
      </w:r>
      <w:r w:rsidR="0025065F">
        <w:rPr>
          <w:sz w:val="28"/>
          <w:szCs w:val="28"/>
        </w:rPr>
        <w:t>.</w:t>
      </w:r>
    </w:p>
    <w:p w:rsidR="00222A51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3A08B9">
        <w:rPr>
          <w:sz w:val="28"/>
          <w:szCs w:val="28"/>
        </w:rPr>
        <w:t>Помимо государственной регистрации права регистрируются еще и сделки с нед</w:t>
      </w:r>
      <w:r>
        <w:rPr>
          <w:sz w:val="28"/>
          <w:szCs w:val="28"/>
        </w:rPr>
        <w:t>вижимостью</w:t>
      </w:r>
      <w:r w:rsidRPr="003A08B9">
        <w:rPr>
          <w:sz w:val="28"/>
          <w:szCs w:val="28"/>
        </w:rPr>
        <w:t>. Двусторонни</w:t>
      </w:r>
      <w:r>
        <w:rPr>
          <w:sz w:val="28"/>
          <w:szCs w:val="28"/>
        </w:rPr>
        <w:t>е сделки оформляются договорами</w:t>
      </w:r>
      <w:r w:rsidRPr="003A08B9">
        <w:rPr>
          <w:sz w:val="28"/>
          <w:szCs w:val="28"/>
        </w:rPr>
        <w:t>. Для заключения до</w:t>
      </w:r>
      <w:r>
        <w:rPr>
          <w:sz w:val="28"/>
          <w:szCs w:val="28"/>
        </w:rPr>
        <w:t>говора в отношении недвижимости, особенно жилого назначения</w:t>
      </w:r>
      <w:r w:rsidRPr="003A08B9">
        <w:rPr>
          <w:sz w:val="28"/>
          <w:szCs w:val="28"/>
        </w:rPr>
        <w:t>, законом уста</w:t>
      </w:r>
      <w:r>
        <w:rPr>
          <w:sz w:val="28"/>
          <w:szCs w:val="28"/>
        </w:rPr>
        <w:t>новлены определенные требования</w:t>
      </w:r>
      <w:r w:rsidRPr="003A08B9">
        <w:rPr>
          <w:sz w:val="28"/>
          <w:szCs w:val="28"/>
        </w:rPr>
        <w:t>. Для того чтобы такой договор с</w:t>
      </w:r>
      <w:r>
        <w:rPr>
          <w:sz w:val="28"/>
          <w:szCs w:val="28"/>
        </w:rPr>
        <w:t>читался заключенным и имел силу</w:t>
      </w:r>
      <w:r w:rsidRPr="003A08B9">
        <w:rPr>
          <w:sz w:val="28"/>
          <w:szCs w:val="28"/>
        </w:rPr>
        <w:t>, он долже</w:t>
      </w:r>
      <w:r>
        <w:rPr>
          <w:sz w:val="28"/>
          <w:szCs w:val="28"/>
        </w:rPr>
        <w:t>н быть зарегистрирован</w:t>
      </w:r>
      <w:r w:rsidRPr="003A08B9">
        <w:rPr>
          <w:sz w:val="28"/>
          <w:szCs w:val="28"/>
        </w:rPr>
        <w:t>, в противном случае сделка с недв</w:t>
      </w:r>
      <w:r>
        <w:rPr>
          <w:sz w:val="28"/>
          <w:szCs w:val="28"/>
        </w:rPr>
        <w:t>ижимостью считается ничтожной (</w:t>
      </w:r>
      <w:r w:rsidRPr="003A08B9">
        <w:rPr>
          <w:sz w:val="28"/>
          <w:szCs w:val="28"/>
        </w:rPr>
        <w:t>с</w:t>
      </w:r>
      <w:r>
        <w:rPr>
          <w:sz w:val="28"/>
          <w:szCs w:val="28"/>
        </w:rPr>
        <w:t xml:space="preserve">т. 165 ГК). </w:t>
      </w:r>
    </w:p>
    <w:p w:rsidR="00345D86" w:rsidRDefault="00345D86" w:rsidP="00222A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</w:t>
      </w:r>
      <w:r w:rsidRPr="003A08B9">
        <w:rPr>
          <w:sz w:val="28"/>
          <w:szCs w:val="28"/>
        </w:rPr>
        <w:t>, что собственник может подписать и даже нотариально удостоверить у разных нотариусов несколько договоров продажи одной и той</w:t>
      </w:r>
      <w:r>
        <w:rPr>
          <w:sz w:val="28"/>
          <w:szCs w:val="28"/>
        </w:rPr>
        <w:t xml:space="preserve"> же квартиры разным покупателям</w:t>
      </w:r>
      <w:r w:rsidRPr="003A08B9">
        <w:rPr>
          <w:sz w:val="28"/>
          <w:szCs w:val="28"/>
        </w:rPr>
        <w:t xml:space="preserve">, подписанные договоры – </w:t>
      </w:r>
      <w:r>
        <w:rPr>
          <w:sz w:val="28"/>
          <w:szCs w:val="28"/>
        </w:rPr>
        <w:t>это еще не заключенные договоры</w:t>
      </w:r>
      <w:r w:rsidRPr="003A08B9">
        <w:rPr>
          <w:sz w:val="28"/>
          <w:szCs w:val="28"/>
        </w:rPr>
        <w:t>, по ним никто не обязан платить и никто не обязан передавать недвижимость до государственной регис</w:t>
      </w:r>
      <w:r w:rsidR="003F2AAF">
        <w:rPr>
          <w:sz w:val="28"/>
          <w:szCs w:val="28"/>
        </w:rPr>
        <w:t>трации сделки (ст. 425 ГК</w:t>
      </w:r>
      <w:r>
        <w:rPr>
          <w:sz w:val="28"/>
          <w:szCs w:val="28"/>
        </w:rPr>
        <w:t>): «</w:t>
      </w:r>
      <w:r w:rsidRPr="003A08B9">
        <w:rPr>
          <w:sz w:val="28"/>
          <w:szCs w:val="28"/>
        </w:rPr>
        <w:t>Договор вступает в силу и становится обязательным для сто</w:t>
      </w:r>
      <w:r>
        <w:rPr>
          <w:sz w:val="28"/>
          <w:szCs w:val="28"/>
        </w:rPr>
        <w:t xml:space="preserve">рон с момента его заключения». </w:t>
      </w:r>
      <w:r w:rsidRPr="003A08B9">
        <w:rPr>
          <w:sz w:val="28"/>
          <w:szCs w:val="28"/>
        </w:rPr>
        <w:t>Незарегистрированный договор не порождае</w:t>
      </w:r>
      <w:r>
        <w:rPr>
          <w:sz w:val="28"/>
          <w:szCs w:val="28"/>
        </w:rPr>
        <w:t>т у сторон никаких обязанностей</w:t>
      </w:r>
      <w:r w:rsidRPr="003A08B9">
        <w:rPr>
          <w:sz w:val="28"/>
          <w:szCs w:val="28"/>
        </w:rPr>
        <w:t>, кроме одной – совершить согласованные действия для гос</w:t>
      </w:r>
      <w:r>
        <w:rPr>
          <w:sz w:val="28"/>
          <w:szCs w:val="28"/>
        </w:rPr>
        <w:t>ударственной регистрации сделки</w:t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Итак</w:t>
      </w:r>
      <w:r w:rsidRPr="003A08B9">
        <w:rPr>
          <w:sz w:val="28"/>
          <w:szCs w:val="28"/>
        </w:rPr>
        <w:t>, зарегистрировать сделку нео</w:t>
      </w:r>
      <w:r>
        <w:rPr>
          <w:sz w:val="28"/>
          <w:szCs w:val="28"/>
        </w:rPr>
        <w:t>бходимо для того</w:t>
      </w:r>
      <w:r w:rsidRPr="003A08B9">
        <w:rPr>
          <w:sz w:val="28"/>
          <w:szCs w:val="28"/>
        </w:rPr>
        <w:t xml:space="preserve">, </w:t>
      </w:r>
      <w:r>
        <w:rPr>
          <w:sz w:val="28"/>
          <w:szCs w:val="28"/>
        </w:rPr>
        <w:t>чтобы она считалась заключенной</w:t>
      </w:r>
      <w:r w:rsidRPr="003A08B9">
        <w:rPr>
          <w:sz w:val="28"/>
          <w:szCs w:val="28"/>
        </w:rPr>
        <w:t>. Момент заключения сделки – это момент ее государственной регистрации (</w:t>
      </w:r>
      <w:r>
        <w:rPr>
          <w:sz w:val="28"/>
          <w:szCs w:val="28"/>
        </w:rPr>
        <w:t>п. 3 ст. 433 ГК)</w:t>
      </w:r>
      <w:r w:rsidRPr="003A08B9">
        <w:rPr>
          <w:sz w:val="28"/>
          <w:szCs w:val="28"/>
        </w:rPr>
        <w:t>, а не момент ее подписания или  нотариального удостоверения</w:t>
      </w:r>
      <w:r w:rsidR="003F2AAF">
        <w:rPr>
          <w:sz w:val="28"/>
          <w:szCs w:val="28"/>
        </w:rPr>
        <w:t>.</w:t>
      </w:r>
      <w:r w:rsidRPr="003A08B9">
        <w:rPr>
          <w:sz w:val="28"/>
          <w:szCs w:val="28"/>
        </w:rPr>
        <w:t xml:space="preserve">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3A08B9">
        <w:rPr>
          <w:sz w:val="28"/>
          <w:szCs w:val="28"/>
        </w:rPr>
        <w:t>Государственная регистрация сделок производится внесением записи о заключенной сделки в Е</w:t>
      </w:r>
      <w:r w:rsidR="003F2AAF">
        <w:rPr>
          <w:sz w:val="28"/>
          <w:szCs w:val="28"/>
        </w:rPr>
        <w:t>ГРП</w:t>
      </w:r>
      <w:r>
        <w:rPr>
          <w:sz w:val="28"/>
          <w:szCs w:val="28"/>
        </w:rPr>
        <w:t>. В отличие от записи о праве</w:t>
      </w:r>
      <w:r w:rsidRPr="003A08B9">
        <w:rPr>
          <w:sz w:val="28"/>
          <w:szCs w:val="28"/>
        </w:rPr>
        <w:t>, где ука</w:t>
      </w:r>
      <w:r>
        <w:rPr>
          <w:sz w:val="28"/>
          <w:szCs w:val="28"/>
        </w:rPr>
        <w:t>зывается только правообладатель</w:t>
      </w:r>
      <w:r w:rsidRPr="003A08B9">
        <w:rPr>
          <w:sz w:val="28"/>
          <w:szCs w:val="28"/>
        </w:rPr>
        <w:t>,</w:t>
      </w:r>
      <w:r>
        <w:rPr>
          <w:sz w:val="28"/>
          <w:szCs w:val="28"/>
        </w:rPr>
        <w:t xml:space="preserve"> запись о сделке указывает лицо</w:t>
      </w:r>
      <w:r w:rsidRPr="003A08B9">
        <w:rPr>
          <w:sz w:val="28"/>
          <w:szCs w:val="28"/>
        </w:rPr>
        <w:t xml:space="preserve">, чьи права </w:t>
      </w:r>
      <w:r>
        <w:rPr>
          <w:sz w:val="28"/>
          <w:szCs w:val="28"/>
        </w:rPr>
        <w:t>ограничиваются, и лицо</w:t>
      </w:r>
      <w:r w:rsidRPr="003A08B9">
        <w:rPr>
          <w:sz w:val="28"/>
          <w:szCs w:val="28"/>
        </w:rPr>
        <w:t xml:space="preserve">, в пользу которого </w:t>
      </w:r>
      <w:r>
        <w:rPr>
          <w:sz w:val="28"/>
          <w:szCs w:val="28"/>
        </w:rPr>
        <w:t>это ограничение устанавливается</w:t>
      </w:r>
      <w:r w:rsidRPr="003A08B9">
        <w:rPr>
          <w:sz w:val="28"/>
          <w:szCs w:val="28"/>
        </w:rPr>
        <w:t>. Если з</w:t>
      </w:r>
      <w:r>
        <w:rPr>
          <w:sz w:val="28"/>
          <w:szCs w:val="28"/>
        </w:rPr>
        <w:t>аключен договор купли – продажи</w:t>
      </w:r>
      <w:r w:rsidRPr="003A08B9">
        <w:rPr>
          <w:sz w:val="28"/>
          <w:szCs w:val="28"/>
        </w:rPr>
        <w:t>, то возникшее обстоятельство ограничивает пра</w:t>
      </w:r>
      <w:r>
        <w:rPr>
          <w:sz w:val="28"/>
          <w:szCs w:val="28"/>
        </w:rPr>
        <w:t>во продавца в пользу покупателя</w:t>
      </w:r>
      <w:r w:rsidRPr="003A08B9">
        <w:rPr>
          <w:sz w:val="28"/>
          <w:szCs w:val="28"/>
        </w:rPr>
        <w:t>. В момент заключения договора продавец прод</w:t>
      </w:r>
      <w:r>
        <w:rPr>
          <w:sz w:val="28"/>
          <w:szCs w:val="28"/>
        </w:rPr>
        <w:t>олжает оставаться собственником</w:t>
      </w:r>
      <w:r w:rsidRPr="003A08B9">
        <w:rPr>
          <w:sz w:val="28"/>
          <w:szCs w:val="28"/>
        </w:rPr>
        <w:t>, но его право собственности уже ограниченно.  Вторую сделку по данно</w:t>
      </w:r>
      <w:r>
        <w:rPr>
          <w:sz w:val="28"/>
          <w:szCs w:val="28"/>
        </w:rPr>
        <w:t xml:space="preserve">й квартире он сможет заключить </w:t>
      </w:r>
      <w:r w:rsidRPr="003A08B9">
        <w:rPr>
          <w:sz w:val="28"/>
          <w:szCs w:val="28"/>
        </w:rPr>
        <w:t>только расторгнув первую либо предупредив второго покупател</w:t>
      </w:r>
      <w:r>
        <w:rPr>
          <w:sz w:val="28"/>
          <w:szCs w:val="28"/>
        </w:rPr>
        <w:t>я о существовании первой сделки</w:t>
      </w:r>
      <w:r w:rsidRPr="003A08B9">
        <w:rPr>
          <w:sz w:val="28"/>
          <w:szCs w:val="28"/>
        </w:rPr>
        <w:t>. Произведенная государственная регистрация сделок подтверж</w:t>
      </w:r>
      <w:r>
        <w:rPr>
          <w:sz w:val="28"/>
          <w:szCs w:val="28"/>
        </w:rPr>
        <w:t xml:space="preserve">дается регистрационной надписью: </w:t>
      </w:r>
      <w:r w:rsidRPr="003A08B9">
        <w:rPr>
          <w:sz w:val="28"/>
          <w:szCs w:val="28"/>
        </w:rPr>
        <w:t xml:space="preserve">в соответствии с Постановлением Правительства РФ от 18.02.1998 г. № 219 </w:t>
      </w:r>
      <w:r>
        <w:rPr>
          <w:sz w:val="28"/>
          <w:szCs w:val="28"/>
        </w:rPr>
        <w:t>на договоре проставляется штамп: «</w:t>
      </w:r>
      <w:r w:rsidRPr="003A08B9">
        <w:rPr>
          <w:sz w:val="28"/>
          <w:szCs w:val="28"/>
        </w:rPr>
        <w:t>Произведена государственная регистрация сделк</w:t>
      </w:r>
      <w:r>
        <w:rPr>
          <w:sz w:val="28"/>
          <w:szCs w:val="28"/>
        </w:rPr>
        <w:t>и» с указанием даты регистрации, номером регистрации сделки (например</w:t>
      </w:r>
      <w:r w:rsidR="003F2AAF">
        <w:rPr>
          <w:sz w:val="28"/>
          <w:szCs w:val="28"/>
        </w:rPr>
        <w:t>,</w:t>
      </w:r>
      <w:r>
        <w:rPr>
          <w:sz w:val="28"/>
          <w:szCs w:val="28"/>
        </w:rPr>
        <w:t xml:space="preserve"> 40-01/13-11/2001-333)</w:t>
      </w:r>
      <w:r w:rsidRPr="003A08B9">
        <w:rPr>
          <w:sz w:val="28"/>
          <w:szCs w:val="28"/>
        </w:rPr>
        <w:t>, подписью регистратора и</w:t>
      </w:r>
      <w:r>
        <w:rPr>
          <w:sz w:val="28"/>
          <w:szCs w:val="28"/>
        </w:rPr>
        <w:t xml:space="preserve"> печатью</w:t>
      </w:r>
      <w:r w:rsidR="003F2AAF">
        <w:rPr>
          <w:rStyle w:val="a9"/>
          <w:sz w:val="28"/>
          <w:szCs w:val="28"/>
        </w:rPr>
        <w:footnoteReference w:id="15"/>
      </w:r>
      <w:r w:rsidRPr="003A08B9">
        <w:rPr>
          <w:sz w:val="28"/>
          <w:szCs w:val="28"/>
        </w:rPr>
        <w:t>.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2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A08B9">
        <w:rPr>
          <w:sz w:val="28"/>
          <w:szCs w:val="28"/>
        </w:rPr>
        <w:t>При регистрации сделки количество регистрационных действий не зависит от количества экземпляров договора и даже от числа объектов недви</w:t>
      </w:r>
      <w:r>
        <w:rPr>
          <w:sz w:val="28"/>
          <w:szCs w:val="28"/>
        </w:rPr>
        <w:t>жимости указанных в договоре. Н</w:t>
      </w:r>
      <w:r w:rsidRPr="003A08B9">
        <w:rPr>
          <w:sz w:val="28"/>
          <w:szCs w:val="28"/>
        </w:rPr>
        <w:t>апример</w:t>
      </w:r>
      <w:r w:rsidR="00222A51"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если договор представлен на</w:t>
      </w:r>
      <w:r>
        <w:rPr>
          <w:sz w:val="28"/>
          <w:szCs w:val="28"/>
        </w:rPr>
        <w:t xml:space="preserve"> регистрацию в двух экземплярах</w:t>
      </w:r>
      <w:r w:rsidRPr="003A08B9">
        <w:rPr>
          <w:sz w:val="28"/>
          <w:szCs w:val="28"/>
        </w:rPr>
        <w:t>, то регист</w:t>
      </w:r>
      <w:r>
        <w:rPr>
          <w:sz w:val="28"/>
          <w:szCs w:val="28"/>
        </w:rPr>
        <w:t>рируется одна сделка</w:t>
      </w:r>
      <w:r w:rsidRPr="003A08B9">
        <w:rPr>
          <w:sz w:val="28"/>
          <w:szCs w:val="28"/>
        </w:rPr>
        <w:t xml:space="preserve">. Поэтому </w:t>
      </w:r>
      <w:r>
        <w:rPr>
          <w:sz w:val="28"/>
          <w:szCs w:val="28"/>
        </w:rPr>
        <w:t xml:space="preserve">на наш взгляд, </w:t>
      </w:r>
      <w:r w:rsidRPr="003A08B9">
        <w:rPr>
          <w:sz w:val="28"/>
          <w:szCs w:val="28"/>
        </w:rPr>
        <w:t xml:space="preserve">целесообразней в </w:t>
      </w:r>
      <w:r>
        <w:rPr>
          <w:sz w:val="28"/>
          <w:szCs w:val="28"/>
        </w:rPr>
        <w:t>плане экономии денежных средств</w:t>
      </w:r>
      <w:r w:rsidRPr="003A08B9">
        <w:rPr>
          <w:sz w:val="28"/>
          <w:szCs w:val="28"/>
        </w:rPr>
        <w:t xml:space="preserve">, которые необходимо </w:t>
      </w:r>
      <w:r>
        <w:rPr>
          <w:sz w:val="28"/>
          <w:szCs w:val="28"/>
        </w:rPr>
        <w:t>платить за регистрацию сделки (физические лица 200-300 руб.</w:t>
      </w:r>
      <w:r w:rsidRPr="003A08B9">
        <w:rPr>
          <w:sz w:val="28"/>
          <w:szCs w:val="28"/>
        </w:rPr>
        <w:t xml:space="preserve">, юридические 3000 – 3500 руб. </w:t>
      </w:r>
      <w:r>
        <w:rPr>
          <w:sz w:val="28"/>
          <w:szCs w:val="28"/>
        </w:rPr>
        <w:t>– одно регистрационное действие)</w:t>
      </w:r>
      <w:r w:rsidRPr="003A08B9">
        <w:rPr>
          <w:sz w:val="28"/>
          <w:szCs w:val="28"/>
        </w:rPr>
        <w:t>,  включать в один договор н</w:t>
      </w:r>
      <w:r>
        <w:rPr>
          <w:sz w:val="28"/>
          <w:szCs w:val="28"/>
        </w:rPr>
        <w:t>есколько объектов недвижимости</w:t>
      </w:r>
      <w:r w:rsidRPr="003A08B9">
        <w:rPr>
          <w:sz w:val="28"/>
          <w:szCs w:val="28"/>
        </w:rPr>
        <w:t xml:space="preserve">. Если по одному договору продается жилой дом и </w:t>
      </w:r>
      <w:r>
        <w:rPr>
          <w:sz w:val="28"/>
          <w:szCs w:val="28"/>
        </w:rPr>
        <w:t>земельный участок – сделка одна</w:t>
      </w:r>
      <w:r w:rsidRPr="003A08B9">
        <w:rPr>
          <w:sz w:val="28"/>
          <w:szCs w:val="28"/>
        </w:rPr>
        <w:t xml:space="preserve">, но у одного лица возникнет два права </w:t>
      </w:r>
      <w:r>
        <w:rPr>
          <w:sz w:val="28"/>
          <w:szCs w:val="28"/>
        </w:rPr>
        <w:t>– на дом и на земельный участок</w:t>
      </w:r>
      <w:r w:rsidRPr="003A08B9">
        <w:rPr>
          <w:sz w:val="28"/>
          <w:szCs w:val="28"/>
        </w:rPr>
        <w:t>.</w:t>
      </w:r>
    </w:p>
    <w:p w:rsidR="00345D86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Предположим</w:t>
      </w:r>
      <w:r w:rsidRPr="003A08B9">
        <w:rPr>
          <w:sz w:val="28"/>
          <w:szCs w:val="28"/>
        </w:rPr>
        <w:t>, что договор купли – продажи  недвижимости подписан и</w:t>
      </w:r>
      <w:r>
        <w:rPr>
          <w:sz w:val="28"/>
          <w:szCs w:val="28"/>
        </w:rPr>
        <w:t xml:space="preserve"> зарегистрирован, т.е. заключен. Что такое заключенный договор?</w:t>
      </w:r>
      <w:r w:rsidRPr="003A08B9">
        <w:rPr>
          <w:sz w:val="28"/>
          <w:szCs w:val="28"/>
        </w:rPr>
        <w:t xml:space="preserve"> Это вз</w:t>
      </w:r>
      <w:r>
        <w:rPr>
          <w:sz w:val="28"/>
          <w:szCs w:val="28"/>
        </w:rPr>
        <w:t>аимные обязательства, обещания</w:t>
      </w:r>
      <w:r w:rsidRPr="003A08B9">
        <w:rPr>
          <w:sz w:val="28"/>
          <w:szCs w:val="28"/>
        </w:rPr>
        <w:t>. Например</w:t>
      </w:r>
      <w:r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д</w:t>
      </w:r>
      <w:r>
        <w:rPr>
          <w:sz w:val="28"/>
          <w:szCs w:val="28"/>
        </w:rPr>
        <w:t>оговор купли – продажи квартиры</w:t>
      </w:r>
      <w:r w:rsidRPr="003A08B9">
        <w:rPr>
          <w:sz w:val="28"/>
          <w:szCs w:val="28"/>
        </w:rPr>
        <w:t>, это обязатель</w:t>
      </w:r>
      <w:r>
        <w:rPr>
          <w:sz w:val="28"/>
          <w:szCs w:val="28"/>
        </w:rPr>
        <w:t>ство продавца передать квартиру</w:t>
      </w:r>
      <w:r w:rsidRPr="003A08B9">
        <w:rPr>
          <w:sz w:val="28"/>
          <w:szCs w:val="28"/>
        </w:rPr>
        <w:t>,  а поку</w:t>
      </w:r>
      <w:r>
        <w:rPr>
          <w:sz w:val="28"/>
          <w:szCs w:val="28"/>
        </w:rPr>
        <w:t>пателя – принять и оплатить ее (ст. 454 ГК)</w:t>
      </w:r>
      <w:r w:rsidRPr="003A08B9">
        <w:rPr>
          <w:sz w:val="28"/>
          <w:szCs w:val="28"/>
        </w:rPr>
        <w:t>. Но</w:t>
      </w:r>
      <w:r>
        <w:rPr>
          <w:sz w:val="28"/>
          <w:szCs w:val="28"/>
        </w:rPr>
        <w:t xml:space="preserve"> обещать – не значит выполнить,</w:t>
      </w:r>
      <w:r w:rsidRPr="003A08B9">
        <w:rPr>
          <w:sz w:val="28"/>
          <w:szCs w:val="28"/>
        </w:rPr>
        <w:t xml:space="preserve"> продав</w:t>
      </w:r>
      <w:r>
        <w:rPr>
          <w:sz w:val="28"/>
          <w:szCs w:val="28"/>
        </w:rPr>
        <w:t>ец может и не передать квартиру</w:t>
      </w:r>
      <w:r w:rsidRPr="003A08B9">
        <w:rPr>
          <w:sz w:val="28"/>
          <w:szCs w:val="28"/>
        </w:rPr>
        <w:t>, а покупатель и не оплатить денежную сумму</w:t>
      </w:r>
      <w:r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указанную в договоре. </w:t>
      </w:r>
    </w:p>
    <w:p w:rsidR="00345D86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Поэтому в учреждениях ю</w:t>
      </w:r>
      <w:r w:rsidRPr="003A08B9">
        <w:rPr>
          <w:sz w:val="28"/>
          <w:szCs w:val="28"/>
        </w:rPr>
        <w:t>стиции по регистрации прав и сделок  с недвижимым имуществом</w:t>
      </w:r>
      <w:r>
        <w:rPr>
          <w:sz w:val="28"/>
          <w:szCs w:val="28"/>
        </w:rPr>
        <w:t xml:space="preserve"> применяется следующая практика</w:t>
      </w:r>
      <w:r w:rsidRPr="003A08B9">
        <w:rPr>
          <w:sz w:val="28"/>
          <w:szCs w:val="28"/>
        </w:rPr>
        <w:t>: при сдаче документов на регистрацию продавец и покупатель</w:t>
      </w:r>
      <w:r>
        <w:rPr>
          <w:sz w:val="28"/>
          <w:szCs w:val="28"/>
        </w:rPr>
        <w:t xml:space="preserve"> указывают в проекте договора «</w:t>
      </w:r>
      <w:r w:rsidRPr="003A08B9">
        <w:rPr>
          <w:sz w:val="28"/>
          <w:szCs w:val="28"/>
        </w:rPr>
        <w:t>Расчет произведен п</w:t>
      </w:r>
      <w:r>
        <w:rPr>
          <w:sz w:val="28"/>
          <w:szCs w:val="28"/>
        </w:rPr>
        <w:t>олностью до подписания договора</w:t>
      </w:r>
      <w:r w:rsidRPr="003A08B9">
        <w:rPr>
          <w:sz w:val="28"/>
          <w:szCs w:val="28"/>
        </w:rPr>
        <w:t>» и при подписании договора и передаточного акта покупатель оплачивает продавц</w:t>
      </w:r>
      <w:r>
        <w:rPr>
          <w:sz w:val="28"/>
          <w:szCs w:val="28"/>
        </w:rPr>
        <w:t>у указанную в договоре сумму</w:t>
      </w:r>
      <w:r w:rsidRPr="003A08B9">
        <w:rPr>
          <w:sz w:val="28"/>
          <w:szCs w:val="28"/>
        </w:rPr>
        <w:t xml:space="preserve">. Если покупатель опасается уплачивать продавцу сумму и </w:t>
      </w:r>
      <w:r>
        <w:rPr>
          <w:sz w:val="28"/>
          <w:szCs w:val="28"/>
        </w:rPr>
        <w:t>затем ждать 31 календарный день</w:t>
      </w:r>
      <w:r w:rsidRPr="003A08B9">
        <w:rPr>
          <w:sz w:val="28"/>
          <w:szCs w:val="28"/>
        </w:rPr>
        <w:t>, то он может указа</w:t>
      </w:r>
      <w:r>
        <w:rPr>
          <w:sz w:val="28"/>
          <w:szCs w:val="28"/>
        </w:rPr>
        <w:t>ть в договоре следующий пункт «</w:t>
      </w:r>
      <w:r w:rsidRPr="003A08B9">
        <w:rPr>
          <w:sz w:val="28"/>
          <w:szCs w:val="28"/>
        </w:rPr>
        <w:t>Оплата будет произведена следующим образом 15 % при подписании договора, остальную сумму  равными долями каждый первый день месяца»</w:t>
      </w:r>
      <w:r>
        <w:rPr>
          <w:sz w:val="28"/>
          <w:szCs w:val="28"/>
        </w:rPr>
        <w:t>. П</w:t>
      </w:r>
      <w:r w:rsidRPr="003A08B9">
        <w:rPr>
          <w:sz w:val="28"/>
          <w:szCs w:val="28"/>
        </w:rPr>
        <w:t>ри таком расчете возникает за</w:t>
      </w:r>
      <w:r>
        <w:rPr>
          <w:sz w:val="28"/>
          <w:szCs w:val="28"/>
        </w:rPr>
        <w:t>лог в силу закона ст. 487 ГК</w:t>
      </w:r>
      <w:r w:rsidRPr="003A08B9">
        <w:rPr>
          <w:sz w:val="28"/>
          <w:szCs w:val="28"/>
        </w:rPr>
        <w:t>. В свидетельстве о государственной регистрации права собст</w:t>
      </w:r>
      <w:r>
        <w:rPr>
          <w:sz w:val="28"/>
          <w:szCs w:val="28"/>
        </w:rPr>
        <w:t>венности в пункте обременения (ограничения</w:t>
      </w:r>
      <w:r w:rsidRPr="003A08B9">
        <w:rPr>
          <w:sz w:val="28"/>
          <w:szCs w:val="28"/>
        </w:rPr>
        <w:t>) будет указано</w:t>
      </w:r>
      <w:r w:rsidR="003F2AAF">
        <w:rPr>
          <w:sz w:val="28"/>
          <w:szCs w:val="28"/>
        </w:rPr>
        <w:t>,</w:t>
      </w:r>
      <w:r>
        <w:rPr>
          <w:sz w:val="28"/>
          <w:szCs w:val="28"/>
        </w:rPr>
        <w:t xml:space="preserve"> что залог </w:t>
      </w:r>
      <w:r w:rsidR="003F2AAF">
        <w:rPr>
          <w:sz w:val="28"/>
          <w:szCs w:val="28"/>
        </w:rPr>
        <w:t xml:space="preserve">возник </w:t>
      </w:r>
      <w:r>
        <w:rPr>
          <w:sz w:val="28"/>
          <w:szCs w:val="28"/>
        </w:rPr>
        <w:t>в силу закона</w:t>
      </w:r>
      <w:r w:rsidRPr="003A08B9">
        <w:rPr>
          <w:sz w:val="28"/>
          <w:szCs w:val="28"/>
        </w:rPr>
        <w:t>. Теперь без письменного согласия продавца или подтверждения оплаты по договору покупатель никаким образом не сможет</w:t>
      </w:r>
      <w:r>
        <w:rPr>
          <w:sz w:val="28"/>
          <w:szCs w:val="28"/>
        </w:rPr>
        <w:t xml:space="preserve"> произвести отчуждение квартиры</w:t>
      </w:r>
      <w:r w:rsidR="0025065F">
        <w:rPr>
          <w:rStyle w:val="a9"/>
          <w:sz w:val="28"/>
          <w:szCs w:val="28"/>
        </w:rPr>
        <w:footnoteReference w:id="16"/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08B9">
        <w:rPr>
          <w:sz w:val="28"/>
          <w:szCs w:val="28"/>
        </w:rPr>
        <w:t>Заключенный договор может быть раст</w:t>
      </w:r>
      <w:r>
        <w:rPr>
          <w:sz w:val="28"/>
          <w:szCs w:val="28"/>
        </w:rPr>
        <w:t>оргнут до начала его исполнения</w:t>
      </w:r>
      <w:r w:rsidRPr="003A08B9">
        <w:rPr>
          <w:sz w:val="28"/>
          <w:szCs w:val="28"/>
        </w:rPr>
        <w:t xml:space="preserve">, </w:t>
      </w:r>
      <w:r>
        <w:rPr>
          <w:sz w:val="28"/>
          <w:szCs w:val="28"/>
        </w:rPr>
        <w:t>а может быть вообще не исполнен</w:t>
      </w:r>
      <w:r w:rsidRPr="003A08B9">
        <w:rPr>
          <w:sz w:val="28"/>
          <w:szCs w:val="28"/>
        </w:rPr>
        <w:t>. С</w:t>
      </w:r>
      <w:r>
        <w:rPr>
          <w:sz w:val="28"/>
          <w:szCs w:val="28"/>
        </w:rPr>
        <w:t>ами по себе заключение договора</w:t>
      </w:r>
      <w:r w:rsidRPr="003A08B9">
        <w:rPr>
          <w:sz w:val="28"/>
          <w:szCs w:val="28"/>
        </w:rPr>
        <w:t>, в</w:t>
      </w:r>
      <w:r>
        <w:rPr>
          <w:sz w:val="28"/>
          <w:szCs w:val="28"/>
        </w:rPr>
        <w:t>заимные обещания еще не значат</w:t>
      </w:r>
      <w:r w:rsidRPr="003A08B9">
        <w:rPr>
          <w:sz w:val="28"/>
          <w:szCs w:val="28"/>
        </w:rPr>
        <w:t>, что по</w:t>
      </w:r>
      <w:r>
        <w:rPr>
          <w:sz w:val="28"/>
          <w:szCs w:val="28"/>
        </w:rPr>
        <w:t>купатель уже стал собственником</w:t>
      </w:r>
      <w:r w:rsidRPr="003A08B9">
        <w:rPr>
          <w:sz w:val="28"/>
          <w:szCs w:val="28"/>
        </w:rPr>
        <w:t>, а про</w:t>
      </w:r>
      <w:r>
        <w:rPr>
          <w:sz w:val="28"/>
          <w:szCs w:val="28"/>
        </w:rPr>
        <w:t>давец расстался со своим правом</w:t>
      </w:r>
      <w:r w:rsidRPr="003A08B9">
        <w:rPr>
          <w:sz w:val="28"/>
          <w:szCs w:val="28"/>
        </w:rPr>
        <w:t xml:space="preserve">. После заключения договор должен быть исполнен в соответствии со взаимными обязательствами </w:t>
      </w:r>
      <w:r>
        <w:rPr>
          <w:sz w:val="28"/>
          <w:szCs w:val="28"/>
        </w:rPr>
        <w:t>сторон</w:t>
      </w:r>
      <w:r w:rsidRPr="003A08B9">
        <w:rPr>
          <w:sz w:val="28"/>
          <w:szCs w:val="28"/>
        </w:rPr>
        <w:t>, после этого можно говорить о переходе права к приобретателю и основаниях для регистрации права приобретателя которая производится по правилам установленны</w:t>
      </w:r>
      <w:r>
        <w:rPr>
          <w:sz w:val="28"/>
          <w:szCs w:val="28"/>
        </w:rPr>
        <w:t>м действующим законодательством</w:t>
      </w:r>
      <w:r w:rsidRPr="003A08B9">
        <w:rPr>
          <w:sz w:val="28"/>
          <w:szCs w:val="28"/>
        </w:rPr>
        <w:t>. Зарегистрированный договор – это подтвержден</w:t>
      </w:r>
      <w:r>
        <w:rPr>
          <w:sz w:val="28"/>
          <w:szCs w:val="28"/>
        </w:rPr>
        <w:t>ие взаимных обязательств сторон</w:t>
      </w:r>
      <w:r w:rsidRPr="003A08B9">
        <w:rPr>
          <w:sz w:val="28"/>
          <w:szCs w:val="28"/>
        </w:rPr>
        <w:t>, но не возникновения пр</w:t>
      </w:r>
      <w:r>
        <w:rPr>
          <w:sz w:val="28"/>
          <w:szCs w:val="28"/>
        </w:rPr>
        <w:t>ава собственности приобретателя. Полный комплект документов</w:t>
      </w:r>
      <w:r w:rsidRPr="003A08B9">
        <w:rPr>
          <w:sz w:val="28"/>
          <w:szCs w:val="28"/>
        </w:rPr>
        <w:t>, подтверждающих право собственности на при</w:t>
      </w:r>
      <w:r>
        <w:rPr>
          <w:sz w:val="28"/>
          <w:szCs w:val="28"/>
        </w:rPr>
        <w:t xml:space="preserve">обретенную по договору квартиру, включает: 1) </w:t>
      </w:r>
      <w:r>
        <w:rPr>
          <w:sz w:val="28"/>
          <w:szCs w:val="28"/>
          <w:lang w:val="en-US"/>
        </w:rPr>
        <w:t>c</w:t>
      </w:r>
      <w:r w:rsidRPr="003A08B9">
        <w:rPr>
          <w:sz w:val="28"/>
          <w:szCs w:val="28"/>
        </w:rPr>
        <w:t>видетельство о государственной регистрации права на осно</w:t>
      </w:r>
      <w:r>
        <w:rPr>
          <w:sz w:val="28"/>
          <w:szCs w:val="28"/>
        </w:rPr>
        <w:t>вании договора купли – продажи</w:t>
      </w:r>
      <w:r w:rsidRPr="00313740">
        <w:rPr>
          <w:sz w:val="28"/>
          <w:szCs w:val="28"/>
        </w:rPr>
        <w:t>;</w:t>
      </w:r>
      <w:r>
        <w:rPr>
          <w:sz w:val="28"/>
          <w:szCs w:val="28"/>
        </w:rPr>
        <w:t xml:space="preserve"> 2)  э</w:t>
      </w:r>
      <w:r w:rsidRPr="003A08B9">
        <w:rPr>
          <w:sz w:val="28"/>
          <w:szCs w:val="28"/>
        </w:rPr>
        <w:t>кземпляр договора купли – продажи со</w:t>
      </w:r>
      <w:r>
        <w:rPr>
          <w:sz w:val="28"/>
          <w:szCs w:val="28"/>
        </w:rPr>
        <w:t xml:space="preserve"> штампом, в котором указывается</w:t>
      </w:r>
      <w:r w:rsidRPr="003A08B9">
        <w:rPr>
          <w:sz w:val="28"/>
          <w:szCs w:val="28"/>
        </w:rPr>
        <w:t>, что произведена регис</w:t>
      </w:r>
      <w:r>
        <w:rPr>
          <w:sz w:val="28"/>
          <w:szCs w:val="28"/>
        </w:rPr>
        <w:t>трация договора купли – продажи. Как правило</w:t>
      </w:r>
      <w:r w:rsidRPr="003A08B9">
        <w:rPr>
          <w:sz w:val="28"/>
          <w:szCs w:val="28"/>
        </w:rPr>
        <w:t xml:space="preserve">, при сделках с жилыми помещениями заключение и исполнение </w:t>
      </w:r>
      <w:r>
        <w:rPr>
          <w:sz w:val="28"/>
          <w:szCs w:val="28"/>
        </w:rPr>
        <w:t>договора купли – продажи (</w:t>
      </w:r>
      <w:r w:rsidRPr="003A08B9">
        <w:rPr>
          <w:sz w:val="28"/>
          <w:szCs w:val="28"/>
        </w:rPr>
        <w:t>переда</w:t>
      </w:r>
      <w:r>
        <w:rPr>
          <w:sz w:val="28"/>
          <w:szCs w:val="28"/>
        </w:rPr>
        <w:t>ча недвижимости и выплата денег) происходит в один день</w:t>
      </w:r>
      <w:r w:rsidRPr="003A08B9">
        <w:rPr>
          <w:sz w:val="28"/>
          <w:szCs w:val="28"/>
        </w:rPr>
        <w:t>, поэтому возможна одновреме</w:t>
      </w:r>
      <w:r>
        <w:rPr>
          <w:sz w:val="28"/>
          <w:szCs w:val="28"/>
        </w:rPr>
        <w:t>нная регистрация самой сделки (договора) и права на ее основании</w:t>
      </w:r>
      <w:r>
        <w:rPr>
          <w:rStyle w:val="a9"/>
          <w:sz w:val="28"/>
          <w:szCs w:val="28"/>
        </w:rPr>
        <w:footnoteReference w:id="17"/>
      </w:r>
      <w:r w:rsidR="003F2AAF">
        <w:rPr>
          <w:sz w:val="28"/>
          <w:szCs w:val="28"/>
        </w:rPr>
        <w:t>.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3A08B9">
        <w:rPr>
          <w:sz w:val="28"/>
          <w:szCs w:val="28"/>
        </w:rPr>
        <w:t>Сделки с недвижимостью</w:t>
      </w:r>
      <w:r>
        <w:rPr>
          <w:sz w:val="28"/>
          <w:szCs w:val="28"/>
        </w:rPr>
        <w:t xml:space="preserve"> подлежат регистрации в случаях</w:t>
      </w:r>
      <w:r w:rsidRPr="003A08B9">
        <w:rPr>
          <w:sz w:val="28"/>
          <w:szCs w:val="28"/>
        </w:rPr>
        <w:t xml:space="preserve">, предусмотренных ГК </w:t>
      </w:r>
      <w:r>
        <w:rPr>
          <w:sz w:val="28"/>
          <w:szCs w:val="28"/>
        </w:rPr>
        <w:t>(</w:t>
      </w:r>
      <w:r w:rsidRPr="003A08B9">
        <w:rPr>
          <w:sz w:val="28"/>
          <w:szCs w:val="28"/>
        </w:rPr>
        <w:t>п. 1</w:t>
      </w:r>
      <w:r>
        <w:rPr>
          <w:sz w:val="28"/>
          <w:szCs w:val="28"/>
        </w:rPr>
        <w:t>. ст</w:t>
      </w:r>
      <w:r w:rsidR="003F2AAF">
        <w:rPr>
          <w:sz w:val="28"/>
          <w:szCs w:val="28"/>
        </w:rPr>
        <w:t>.</w:t>
      </w:r>
      <w:r w:rsidRPr="003A08B9">
        <w:rPr>
          <w:sz w:val="28"/>
          <w:szCs w:val="28"/>
        </w:rPr>
        <w:t xml:space="preserve"> 164</w:t>
      </w:r>
      <w:r>
        <w:rPr>
          <w:sz w:val="28"/>
          <w:szCs w:val="28"/>
        </w:rPr>
        <w:t>)</w:t>
      </w:r>
      <w:r w:rsidRPr="003A08B9">
        <w:rPr>
          <w:sz w:val="28"/>
          <w:szCs w:val="28"/>
        </w:rPr>
        <w:t>. В отличие от нотариального удостоверения, которое  может быть у</w:t>
      </w:r>
      <w:r>
        <w:rPr>
          <w:sz w:val="28"/>
          <w:szCs w:val="28"/>
        </w:rPr>
        <w:t>становлено соглашением сторон (п. 2 ст. 163 ГК)</w:t>
      </w:r>
      <w:r w:rsidRPr="003A08B9">
        <w:rPr>
          <w:sz w:val="28"/>
          <w:szCs w:val="28"/>
        </w:rPr>
        <w:t>, обязательность государственной регистрации</w:t>
      </w:r>
      <w:r>
        <w:rPr>
          <w:sz w:val="28"/>
          <w:szCs w:val="28"/>
        </w:rPr>
        <w:t xml:space="preserve"> устанавливается только законом</w:t>
      </w:r>
      <w:r w:rsidRPr="003A08B9">
        <w:rPr>
          <w:sz w:val="28"/>
          <w:szCs w:val="28"/>
        </w:rPr>
        <w:t>. Участники сделки не вправе отменить или установить обязательную государственную регистрацию в со</w:t>
      </w:r>
      <w:r>
        <w:rPr>
          <w:sz w:val="28"/>
          <w:szCs w:val="28"/>
        </w:rPr>
        <w:t>ответствии с условиями договора. Сделки</w:t>
      </w:r>
      <w:r w:rsidRPr="003A08B9">
        <w:rPr>
          <w:sz w:val="28"/>
          <w:szCs w:val="28"/>
        </w:rPr>
        <w:t>, подлежа</w:t>
      </w:r>
      <w:r>
        <w:rPr>
          <w:sz w:val="28"/>
          <w:szCs w:val="28"/>
        </w:rPr>
        <w:t>щие государственной регистрации, можно разделить на три группы</w:t>
      </w:r>
      <w:r w:rsidRPr="003A08B9">
        <w:rPr>
          <w:sz w:val="28"/>
          <w:szCs w:val="28"/>
        </w:rPr>
        <w:t>: сделки с отчужде</w:t>
      </w:r>
      <w:r>
        <w:rPr>
          <w:sz w:val="28"/>
          <w:szCs w:val="28"/>
        </w:rPr>
        <w:t>нием (влекущие переход права)</w:t>
      </w:r>
      <w:r w:rsidRPr="003A08B9">
        <w:rPr>
          <w:sz w:val="28"/>
          <w:szCs w:val="28"/>
        </w:rPr>
        <w:t>, сделки без отчуждения (</w:t>
      </w:r>
      <w:r>
        <w:rPr>
          <w:sz w:val="28"/>
          <w:szCs w:val="28"/>
        </w:rPr>
        <w:t>не влекущие переход права)</w:t>
      </w:r>
      <w:r w:rsidRPr="003A08B9">
        <w:rPr>
          <w:sz w:val="28"/>
          <w:szCs w:val="28"/>
        </w:rPr>
        <w:t>, дополнительные сделки к ра</w:t>
      </w:r>
      <w:r>
        <w:rPr>
          <w:sz w:val="28"/>
          <w:szCs w:val="28"/>
        </w:rPr>
        <w:t>нее зарегистрированным сделкам (акцессорные)</w:t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 </w:t>
      </w:r>
      <w:r w:rsidR="003F2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Право</w:t>
      </w:r>
      <w:r w:rsidRPr="003A08B9">
        <w:rPr>
          <w:sz w:val="28"/>
          <w:szCs w:val="28"/>
        </w:rPr>
        <w:t>, возникшее до вступления в силу Закона о государственной регистрации прав и н</w:t>
      </w:r>
      <w:r>
        <w:rPr>
          <w:sz w:val="28"/>
          <w:szCs w:val="28"/>
        </w:rPr>
        <w:t>е прекратившее на данный момент</w:t>
      </w:r>
      <w:r w:rsidRPr="003A08B9">
        <w:rPr>
          <w:sz w:val="28"/>
          <w:szCs w:val="28"/>
        </w:rPr>
        <w:t>, может быть зарегистрировано по жел</w:t>
      </w:r>
      <w:r>
        <w:rPr>
          <w:sz w:val="28"/>
          <w:szCs w:val="28"/>
        </w:rPr>
        <w:t>анию правообладателя с выдачей с</w:t>
      </w:r>
      <w:r w:rsidRPr="003A08B9">
        <w:rPr>
          <w:sz w:val="28"/>
          <w:szCs w:val="28"/>
        </w:rPr>
        <w:t>видетельства о государственной регистрации. Заключенные и должным образом оформле</w:t>
      </w:r>
      <w:r>
        <w:rPr>
          <w:sz w:val="28"/>
          <w:szCs w:val="28"/>
        </w:rPr>
        <w:t>нные  до вступления в силу ФЗ «</w:t>
      </w:r>
      <w:r w:rsidRPr="003A08B9">
        <w:rPr>
          <w:sz w:val="28"/>
          <w:szCs w:val="28"/>
        </w:rPr>
        <w:t xml:space="preserve">О государственной регистрации прав на недвижимое </w:t>
      </w:r>
      <w:r>
        <w:rPr>
          <w:sz w:val="28"/>
          <w:szCs w:val="28"/>
        </w:rPr>
        <w:t>имущество и сделок с ним</w:t>
      </w:r>
      <w:r w:rsidRPr="003A08B9">
        <w:rPr>
          <w:sz w:val="28"/>
          <w:szCs w:val="28"/>
        </w:rPr>
        <w:t>» договоры не требуют дополн</w:t>
      </w:r>
      <w:r>
        <w:rPr>
          <w:sz w:val="28"/>
          <w:szCs w:val="28"/>
        </w:rPr>
        <w:t>ительной регистрации как сделки, даже по заявлению сторон</w:t>
      </w:r>
      <w:r w:rsidRPr="003A08B9">
        <w:rPr>
          <w:sz w:val="28"/>
          <w:szCs w:val="28"/>
        </w:rPr>
        <w:t>. Государственная регистрация сделки в настоящее время – это не</w:t>
      </w:r>
      <w:r>
        <w:rPr>
          <w:sz w:val="28"/>
          <w:szCs w:val="28"/>
        </w:rPr>
        <w:t>обходимое условие ее заключения</w:t>
      </w:r>
      <w:r w:rsidRPr="003A08B9">
        <w:rPr>
          <w:sz w:val="28"/>
          <w:szCs w:val="28"/>
        </w:rPr>
        <w:t xml:space="preserve">, момент заключения </w:t>
      </w:r>
      <w:r>
        <w:rPr>
          <w:sz w:val="28"/>
          <w:szCs w:val="28"/>
        </w:rPr>
        <w:t>договора</w:t>
      </w:r>
      <w:r w:rsidRPr="003A08B9">
        <w:rPr>
          <w:sz w:val="28"/>
          <w:szCs w:val="28"/>
        </w:rPr>
        <w:t>. Зачем регистрировать сде</w:t>
      </w:r>
      <w:r>
        <w:rPr>
          <w:sz w:val="28"/>
          <w:szCs w:val="28"/>
        </w:rPr>
        <w:t>лку сегодня</w:t>
      </w:r>
      <w:r w:rsidRPr="003A08B9">
        <w:rPr>
          <w:sz w:val="28"/>
          <w:szCs w:val="28"/>
        </w:rPr>
        <w:t>, если она была должным образом заключена ранее до вступления до вступления в силу закона государственной регистрации?</w:t>
      </w:r>
    </w:p>
    <w:p w:rsidR="00345D86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Например</w:t>
      </w:r>
      <w:r w:rsidRPr="003A08B9"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1996 г"/>
        </w:smartTagPr>
        <w:r w:rsidRPr="003A08B9">
          <w:rPr>
            <w:sz w:val="28"/>
            <w:szCs w:val="28"/>
          </w:rPr>
          <w:t>1996 г</w:t>
        </w:r>
      </w:smartTag>
      <w:r w:rsidRPr="003A08B9">
        <w:rPr>
          <w:sz w:val="28"/>
          <w:szCs w:val="28"/>
        </w:rPr>
        <w:t>. заключен д</w:t>
      </w:r>
      <w:r>
        <w:rPr>
          <w:sz w:val="28"/>
          <w:szCs w:val="28"/>
        </w:rPr>
        <w:t>оговор купли – продажи квартиры</w:t>
      </w:r>
      <w:r w:rsidRPr="003A08B9">
        <w:rPr>
          <w:sz w:val="28"/>
          <w:szCs w:val="28"/>
        </w:rPr>
        <w:t>, нотариально удостоверен и зарегистрирован в Б</w:t>
      </w:r>
      <w:r w:rsidR="003F2AAF">
        <w:rPr>
          <w:sz w:val="28"/>
          <w:szCs w:val="28"/>
        </w:rPr>
        <w:t>ТИ</w:t>
      </w:r>
      <w:r w:rsidRPr="003A08B9">
        <w:rPr>
          <w:sz w:val="28"/>
          <w:szCs w:val="28"/>
        </w:rPr>
        <w:t xml:space="preserve"> в соотв</w:t>
      </w:r>
      <w:r>
        <w:rPr>
          <w:sz w:val="28"/>
          <w:szCs w:val="28"/>
        </w:rPr>
        <w:t>етствии с порядком</w:t>
      </w:r>
      <w:r w:rsidRPr="003A08B9">
        <w:rPr>
          <w:sz w:val="28"/>
          <w:szCs w:val="28"/>
        </w:rPr>
        <w:t>, действовав</w:t>
      </w:r>
      <w:r>
        <w:rPr>
          <w:sz w:val="28"/>
          <w:szCs w:val="28"/>
        </w:rPr>
        <w:t>шим в это время в данном городе</w:t>
      </w:r>
      <w:r w:rsidRPr="003A08B9">
        <w:rPr>
          <w:sz w:val="28"/>
          <w:szCs w:val="28"/>
        </w:rPr>
        <w:t>. Покупатель стал собственником квартиры с даты регистрации в Б</w:t>
      </w:r>
      <w:r w:rsidR="003F2AAF">
        <w:rPr>
          <w:sz w:val="28"/>
          <w:szCs w:val="28"/>
        </w:rPr>
        <w:t>ТИ</w:t>
      </w:r>
      <w:r w:rsidRPr="003A08B9">
        <w:rPr>
          <w:sz w:val="28"/>
          <w:szCs w:val="28"/>
        </w:rPr>
        <w:t>, отношения сторон</w:t>
      </w:r>
      <w:r>
        <w:rPr>
          <w:sz w:val="28"/>
          <w:szCs w:val="28"/>
        </w:rPr>
        <w:t xml:space="preserve"> по этому договору прекратились</w:t>
      </w:r>
      <w:r w:rsidRPr="003A08B9">
        <w:rPr>
          <w:sz w:val="28"/>
          <w:szCs w:val="28"/>
        </w:rPr>
        <w:t>, данная с</w:t>
      </w:r>
      <w:r>
        <w:rPr>
          <w:sz w:val="28"/>
          <w:szCs w:val="28"/>
        </w:rPr>
        <w:t>делка регистрации не подлежит (</w:t>
      </w:r>
      <w:r w:rsidRPr="003A08B9">
        <w:rPr>
          <w:sz w:val="28"/>
          <w:szCs w:val="28"/>
        </w:rPr>
        <w:t>нельзя до конца жизни оставаться пр</w:t>
      </w:r>
      <w:r>
        <w:rPr>
          <w:sz w:val="28"/>
          <w:szCs w:val="28"/>
        </w:rPr>
        <w:t>одавцом или покупателем</w:t>
      </w:r>
      <w:r w:rsidRPr="003A08B9">
        <w:rPr>
          <w:sz w:val="28"/>
          <w:szCs w:val="28"/>
        </w:rPr>
        <w:t>). В этом случае возможна только регистрация существующего</w:t>
      </w:r>
      <w:r>
        <w:rPr>
          <w:sz w:val="28"/>
          <w:szCs w:val="28"/>
        </w:rPr>
        <w:t xml:space="preserve"> права собственности покупателя</w:t>
      </w:r>
      <w:r w:rsidRPr="003A08B9">
        <w:rPr>
          <w:sz w:val="28"/>
          <w:szCs w:val="28"/>
        </w:rPr>
        <w:t>. И если гражданин намерен продават</w:t>
      </w:r>
      <w:r>
        <w:rPr>
          <w:sz w:val="28"/>
          <w:szCs w:val="28"/>
        </w:rPr>
        <w:t>ь приобретенную раннее квартиру</w:t>
      </w:r>
      <w:r w:rsidRPr="003A08B9">
        <w:rPr>
          <w:sz w:val="28"/>
          <w:szCs w:val="28"/>
        </w:rPr>
        <w:t>, то он должен зарегистрир</w:t>
      </w:r>
      <w:r>
        <w:rPr>
          <w:sz w:val="28"/>
          <w:szCs w:val="28"/>
        </w:rPr>
        <w:t>овать только существующее право</w:t>
      </w:r>
      <w:r w:rsidRPr="003A08B9">
        <w:rPr>
          <w:sz w:val="28"/>
          <w:szCs w:val="28"/>
        </w:rPr>
        <w:t xml:space="preserve">, но не договор </w:t>
      </w:r>
      <w:smartTag w:uri="urn:schemas-microsoft-com:office:smarttags" w:element="metricconverter">
        <w:smartTagPr>
          <w:attr w:name="ProductID" w:val="1994 г"/>
        </w:smartTagPr>
        <w:r w:rsidRPr="003A08B9">
          <w:rPr>
            <w:sz w:val="28"/>
            <w:szCs w:val="28"/>
          </w:rPr>
          <w:t>1</w:t>
        </w:r>
        <w:r w:rsidR="003F2AAF">
          <w:rPr>
            <w:sz w:val="28"/>
            <w:szCs w:val="28"/>
          </w:rPr>
          <w:t>994 г</w:t>
        </w:r>
      </w:smartTag>
      <w:r w:rsidR="003F2AAF">
        <w:rPr>
          <w:sz w:val="28"/>
          <w:szCs w:val="28"/>
        </w:rPr>
        <w:t>.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A08B9">
        <w:rPr>
          <w:sz w:val="28"/>
          <w:szCs w:val="28"/>
        </w:rPr>
        <w:t>Мож</w:t>
      </w:r>
      <w:r>
        <w:rPr>
          <w:sz w:val="28"/>
          <w:szCs w:val="28"/>
        </w:rPr>
        <w:t>ет возникнуть и другая ситуация</w:t>
      </w:r>
      <w:r w:rsidRPr="003A08B9">
        <w:rPr>
          <w:sz w:val="28"/>
          <w:szCs w:val="28"/>
        </w:rPr>
        <w:t>, если договор был заключен в после вступления в силу Закона о государственной регистрации и но</w:t>
      </w:r>
      <w:r>
        <w:rPr>
          <w:sz w:val="28"/>
          <w:szCs w:val="28"/>
        </w:rPr>
        <w:t xml:space="preserve">тариально удостоверен в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</w:t>
      </w:r>
      <w:r w:rsidRPr="003A08B9">
        <w:rPr>
          <w:sz w:val="28"/>
          <w:szCs w:val="28"/>
        </w:rPr>
        <w:t>, но стороны договора или не были извещены и просто на просто решили не зарегистрировать договор в регистрационном центре. Затем покупатель через определенное время решил продать свое недвижимое имущество приобретенное по выше</w:t>
      </w:r>
      <w:r>
        <w:rPr>
          <w:sz w:val="28"/>
          <w:szCs w:val="28"/>
        </w:rPr>
        <w:t xml:space="preserve"> указанному договору от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</w:t>
      </w:r>
      <w:r w:rsidRPr="003A08B9">
        <w:rPr>
          <w:sz w:val="28"/>
          <w:szCs w:val="28"/>
        </w:rPr>
        <w:t>,  который не зарегистрирован в соответствии с действующим законодательством и  на данный момент не имеет юридической силы. Но чтобы произвести отчуждение покупателю нужно заре</w:t>
      </w:r>
      <w:r>
        <w:rPr>
          <w:sz w:val="28"/>
          <w:szCs w:val="28"/>
        </w:rPr>
        <w:t xml:space="preserve">гистрировать договор от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</w:t>
      </w:r>
      <w:r w:rsidRPr="003A08B9">
        <w:rPr>
          <w:sz w:val="28"/>
          <w:szCs w:val="28"/>
        </w:rPr>
        <w:t xml:space="preserve">Регистрация носит заявительный характер и при приеме документов на регистрацию первичного договора купли – продажи от </w:t>
      </w:r>
      <w:smartTag w:uri="urn:schemas-microsoft-com:office:smarttags" w:element="metricconverter">
        <w:smartTagPr>
          <w:attr w:name="ProductID" w:val="1998 г"/>
        </w:smartTagPr>
        <w:r w:rsidRPr="003A08B9">
          <w:rPr>
            <w:sz w:val="28"/>
            <w:szCs w:val="28"/>
          </w:rPr>
          <w:t>1998 г</w:t>
        </w:r>
      </w:smartTag>
      <w:r w:rsidRPr="003A08B9">
        <w:rPr>
          <w:sz w:val="28"/>
          <w:szCs w:val="28"/>
        </w:rPr>
        <w:t>. необходимо заявление от продавца на регистрацию своего прав</w:t>
      </w:r>
      <w:r>
        <w:rPr>
          <w:sz w:val="28"/>
          <w:szCs w:val="28"/>
        </w:rPr>
        <w:t>а и перехода права к покупателю</w:t>
      </w:r>
      <w:r w:rsidRPr="003A08B9">
        <w:rPr>
          <w:sz w:val="28"/>
          <w:szCs w:val="28"/>
        </w:rPr>
        <w:t>, но он скоропостижно умер. В приеме документов лицу будет отказано даже,  если он предоставит нотариал</w:t>
      </w:r>
      <w:r w:rsidR="003F2AAF">
        <w:rPr>
          <w:sz w:val="28"/>
          <w:szCs w:val="28"/>
        </w:rPr>
        <w:t>ьное заявление на переход права</w:t>
      </w:r>
      <w:r w:rsidRPr="003A08B9">
        <w:rPr>
          <w:sz w:val="28"/>
          <w:szCs w:val="28"/>
        </w:rPr>
        <w:t xml:space="preserve">. В такой ситуации право собственности за покупателем по договору от </w:t>
      </w:r>
      <w:smartTag w:uri="urn:schemas-microsoft-com:office:smarttags" w:element="metricconverter">
        <w:smartTagPr>
          <w:attr w:name="ProductID" w:val="1998 г"/>
        </w:smartTagPr>
        <w:r w:rsidRPr="003A08B9">
          <w:rPr>
            <w:sz w:val="28"/>
            <w:szCs w:val="28"/>
          </w:rPr>
          <w:t>1998 г</w:t>
        </w:r>
      </w:smartTag>
      <w:r w:rsidRPr="003A08B9">
        <w:rPr>
          <w:sz w:val="28"/>
          <w:szCs w:val="28"/>
        </w:rPr>
        <w:t>. может быть установлено только по решению суда, что на практике и происходит</w:t>
      </w:r>
      <w:r w:rsidR="003F2AAF">
        <w:rPr>
          <w:rStyle w:val="a9"/>
          <w:sz w:val="28"/>
          <w:szCs w:val="28"/>
        </w:rPr>
        <w:footnoteReference w:id="18"/>
      </w:r>
      <w:r w:rsidRPr="003A08B9">
        <w:rPr>
          <w:sz w:val="28"/>
          <w:szCs w:val="28"/>
        </w:rPr>
        <w:t>.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F2A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В соответствии со ст</w:t>
      </w:r>
      <w:r w:rsidR="003F2AAF">
        <w:rPr>
          <w:sz w:val="28"/>
          <w:szCs w:val="28"/>
        </w:rPr>
        <w:t>.</w:t>
      </w:r>
      <w:r w:rsidRPr="003A08B9">
        <w:rPr>
          <w:sz w:val="28"/>
          <w:szCs w:val="28"/>
        </w:rPr>
        <w:t xml:space="preserve"> 556 ГК неотъемлемой составляющей договора купли – продажи недвижимого имущества является передаточный акт. Только с момента подписания его сторонами договора осуществляется передача недвижимого иму</w:t>
      </w:r>
      <w:r>
        <w:rPr>
          <w:sz w:val="28"/>
          <w:szCs w:val="28"/>
        </w:rPr>
        <w:t>щества от продавца к покупателю</w:t>
      </w:r>
      <w:r w:rsidRPr="003A08B9">
        <w:rPr>
          <w:sz w:val="28"/>
          <w:szCs w:val="28"/>
        </w:rPr>
        <w:t xml:space="preserve">. </w:t>
      </w:r>
    </w:p>
    <w:p w:rsidR="003F2AAF" w:rsidRPr="003A08B9" w:rsidRDefault="003F2AAF" w:rsidP="003F2AAF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Таким образом, г</w:t>
      </w:r>
      <w:r w:rsidRPr="003A08B9">
        <w:rPr>
          <w:sz w:val="28"/>
          <w:szCs w:val="28"/>
        </w:rPr>
        <w:t>осударственная регистрация прав собственности на недвижимое имущество предписывается ч. 1 ст. 131 ГК</w:t>
      </w:r>
      <w:r>
        <w:rPr>
          <w:sz w:val="28"/>
          <w:szCs w:val="28"/>
        </w:rPr>
        <w:t>. Необходимость в специальном</w:t>
      </w:r>
      <w:r w:rsidRPr="003A08B9">
        <w:rPr>
          <w:sz w:val="28"/>
          <w:szCs w:val="28"/>
        </w:rPr>
        <w:t xml:space="preserve"> законе о регистрации прав на недв</w:t>
      </w:r>
      <w:r>
        <w:rPr>
          <w:sz w:val="28"/>
          <w:szCs w:val="28"/>
        </w:rPr>
        <w:t>ижимое имущество и сделок с ним, выраженная ГК</w:t>
      </w:r>
      <w:r w:rsidRPr="003A08B9">
        <w:rPr>
          <w:sz w:val="28"/>
          <w:szCs w:val="28"/>
        </w:rPr>
        <w:t>, обусловлена изменени</w:t>
      </w:r>
      <w:r>
        <w:rPr>
          <w:sz w:val="28"/>
          <w:szCs w:val="28"/>
        </w:rPr>
        <w:t>ями</w:t>
      </w:r>
      <w:r w:rsidR="0018204F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произошедшими в нашей стране</w:t>
      </w:r>
      <w:r w:rsidRPr="003A08B9">
        <w:rPr>
          <w:sz w:val="28"/>
          <w:szCs w:val="28"/>
        </w:rPr>
        <w:t xml:space="preserve"> </w:t>
      </w:r>
      <w:r>
        <w:rPr>
          <w:sz w:val="28"/>
          <w:szCs w:val="28"/>
        </w:rPr>
        <w:t>в последние годы и закреплена</w:t>
      </w:r>
      <w:r w:rsidRPr="003A08B9">
        <w:rPr>
          <w:sz w:val="28"/>
          <w:szCs w:val="28"/>
        </w:rPr>
        <w:t xml:space="preserve"> в Конституции</w:t>
      </w:r>
      <w:r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в отношении прав собственности на недвижимое имущество и землю в</w:t>
      </w:r>
      <w:r>
        <w:rPr>
          <w:sz w:val="28"/>
          <w:szCs w:val="28"/>
        </w:rPr>
        <w:t xml:space="preserve"> том числе. </w:t>
      </w:r>
    </w:p>
    <w:p w:rsidR="00345D86" w:rsidRPr="002465B1" w:rsidRDefault="00296024" w:rsidP="00222A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5D86">
        <w:rPr>
          <w:b/>
          <w:sz w:val="28"/>
          <w:szCs w:val="28"/>
        </w:rPr>
        <w:t>.2</w:t>
      </w:r>
      <w:r w:rsidR="00222A51">
        <w:rPr>
          <w:b/>
          <w:sz w:val="28"/>
          <w:szCs w:val="28"/>
        </w:rPr>
        <w:t>.</w:t>
      </w:r>
      <w:r w:rsidR="00345D86" w:rsidRPr="002465B1">
        <w:rPr>
          <w:b/>
          <w:sz w:val="28"/>
          <w:szCs w:val="28"/>
        </w:rPr>
        <w:t xml:space="preserve"> Расто</w:t>
      </w:r>
      <w:r w:rsidR="00222A51">
        <w:rPr>
          <w:b/>
          <w:sz w:val="28"/>
          <w:szCs w:val="28"/>
        </w:rPr>
        <w:t>ржение договора купли</w:t>
      </w:r>
      <w:r w:rsidR="00345D86">
        <w:rPr>
          <w:b/>
          <w:sz w:val="28"/>
          <w:szCs w:val="28"/>
        </w:rPr>
        <w:t>–продажи</w:t>
      </w:r>
      <w:r w:rsidR="00222A51">
        <w:rPr>
          <w:b/>
          <w:sz w:val="28"/>
          <w:szCs w:val="28"/>
        </w:rPr>
        <w:t xml:space="preserve"> недвижимости</w:t>
      </w:r>
    </w:p>
    <w:p w:rsidR="00345D86" w:rsidRPr="003A08B9" w:rsidRDefault="00345D86" w:rsidP="00222A51">
      <w:pPr>
        <w:jc w:val="both"/>
        <w:rPr>
          <w:sz w:val="28"/>
          <w:szCs w:val="28"/>
        </w:rPr>
      </w:pPr>
    </w:p>
    <w:p w:rsidR="0018204F" w:rsidRPr="003A08B9" w:rsidRDefault="0018204F" w:rsidP="0018204F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3A08B9">
        <w:rPr>
          <w:sz w:val="28"/>
          <w:szCs w:val="28"/>
        </w:rPr>
        <w:t xml:space="preserve">Поскольку в дореформенное время земля и большая часть зданий и сооружений находилась </w:t>
      </w:r>
      <w:r>
        <w:rPr>
          <w:sz w:val="28"/>
          <w:szCs w:val="28"/>
        </w:rPr>
        <w:t>в государственной собственности</w:t>
      </w:r>
      <w:r w:rsidRPr="003A08B9">
        <w:rPr>
          <w:sz w:val="28"/>
          <w:szCs w:val="28"/>
        </w:rPr>
        <w:t>, гражданский оборот недвижимого имущ</w:t>
      </w:r>
      <w:r>
        <w:rPr>
          <w:sz w:val="28"/>
          <w:szCs w:val="28"/>
        </w:rPr>
        <w:t>ества был существенно ограничен</w:t>
      </w:r>
      <w:r w:rsidRPr="003A08B9">
        <w:rPr>
          <w:sz w:val="28"/>
          <w:szCs w:val="28"/>
        </w:rPr>
        <w:t>. Ведущее место занимали не вопр</w:t>
      </w:r>
      <w:r>
        <w:rPr>
          <w:sz w:val="28"/>
          <w:szCs w:val="28"/>
        </w:rPr>
        <w:t>осы правового статуса имущества</w:t>
      </w:r>
      <w:r w:rsidRPr="003A08B9">
        <w:rPr>
          <w:sz w:val="28"/>
          <w:szCs w:val="28"/>
        </w:rPr>
        <w:t xml:space="preserve">, а проблемы </w:t>
      </w:r>
      <w:r>
        <w:rPr>
          <w:sz w:val="28"/>
          <w:szCs w:val="28"/>
        </w:rPr>
        <w:t>его учета, инвентаризации</w:t>
      </w:r>
      <w:r w:rsidRPr="003A08B9">
        <w:rPr>
          <w:sz w:val="28"/>
          <w:szCs w:val="28"/>
        </w:rPr>
        <w:t>, которые зачастую относил</w:t>
      </w:r>
      <w:r>
        <w:rPr>
          <w:sz w:val="28"/>
          <w:szCs w:val="28"/>
        </w:rPr>
        <w:t>и к государственной регистрации</w:t>
      </w:r>
      <w:r w:rsidRPr="003A08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>Однако в силу этого уче</w:t>
      </w:r>
      <w:r>
        <w:rPr>
          <w:sz w:val="28"/>
          <w:szCs w:val="28"/>
        </w:rPr>
        <w:t>т государственной собственности</w:t>
      </w:r>
      <w:r w:rsidRPr="003A08B9">
        <w:rPr>
          <w:sz w:val="28"/>
          <w:szCs w:val="28"/>
        </w:rPr>
        <w:t>, в действительност</w:t>
      </w:r>
      <w:r>
        <w:rPr>
          <w:sz w:val="28"/>
          <w:szCs w:val="28"/>
        </w:rPr>
        <w:t>и разделенный между ведомствами, носил узкий</w:t>
      </w:r>
      <w:r w:rsidRPr="003A08B9">
        <w:rPr>
          <w:sz w:val="28"/>
          <w:szCs w:val="28"/>
        </w:rPr>
        <w:t>, объек</w:t>
      </w:r>
      <w:r>
        <w:rPr>
          <w:sz w:val="28"/>
          <w:szCs w:val="28"/>
        </w:rPr>
        <w:t>тный и территориальный характер</w:t>
      </w:r>
      <w:r w:rsidRPr="003A08B9">
        <w:rPr>
          <w:sz w:val="28"/>
          <w:szCs w:val="28"/>
        </w:rPr>
        <w:t>, что исключало потребность в единой государственной системе регистрации права и в едино</w:t>
      </w:r>
      <w:r>
        <w:rPr>
          <w:sz w:val="28"/>
          <w:szCs w:val="28"/>
        </w:rPr>
        <w:t>й государственной системе учета</w:t>
      </w:r>
      <w:r w:rsidRPr="003A08B9">
        <w:rPr>
          <w:sz w:val="28"/>
          <w:szCs w:val="28"/>
        </w:rPr>
        <w:t>, инвен</w:t>
      </w:r>
      <w:r>
        <w:rPr>
          <w:sz w:val="28"/>
          <w:szCs w:val="28"/>
        </w:rPr>
        <w:t>таризации недвижимого имущества</w:t>
      </w:r>
      <w:r w:rsidRPr="003A08B9">
        <w:rPr>
          <w:sz w:val="28"/>
          <w:szCs w:val="28"/>
        </w:rPr>
        <w:t>. Более того само понятие недвижимого имущества фактически исчезло из юридического оборота.</w:t>
      </w:r>
      <w:r>
        <w:rPr>
          <w:rStyle w:val="a9"/>
          <w:sz w:val="28"/>
          <w:szCs w:val="28"/>
        </w:rPr>
        <w:footnoteReference w:id="19"/>
      </w:r>
    </w:p>
    <w:p w:rsidR="0018204F" w:rsidRDefault="0018204F" w:rsidP="0018204F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3A08B9">
        <w:rPr>
          <w:sz w:val="28"/>
          <w:szCs w:val="28"/>
        </w:rPr>
        <w:t>До в</w:t>
      </w:r>
      <w:r>
        <w:rPr>
          <w:sz w:val="28"/>
          <w:szCs w:val="28"/>
        </w:rPr>
        <w:t>ведения в действие Закона «</w:t>
      </w:r>
      <w:r w:rsidRPr="003A08B9">
        <w:rPr>
          <w:sz w:val="28"/>
          <w:szCs w:val="28"/>
        </w:rPr>
        <w:t>О государственной регистрации прав на недвижимое имущество и сделок с ним» органы по регистрации таких прав р</w:t>
      </w:r>
      <w:r>
        <w:rPr>
          <w:sz w:val="28"/>
          <w:szCs w:val="28"/>
        </w:rPr>
        <w:t>азвивались в регионах спонтанно</w:t>
      </w:r>
      <w:r w:rsidRPr="003A08B9">
        <w:rPr>
          <w:sz w:val="28"/>
          <w:szCs w:val="28"/>
        </w:rPr>
        <w:t>, без дол</w:t>
      </w:r>
      <w:r>
        <w:rPr>
          <w:sz w:val="28"/>
          <w:szCs w:val="28"/>
        </w:rPr>
        <w:t>жного взаимодействия и единства</w:t>
      </w:r>
      <w:r w:rsidRPr="003A08B9">
        <w:rPr>
          <w:sz w:val="28"/>
          <w:szCs w:val="28"/>
        </w:rPr>
        <w:t>. Со временем эти процессы привели бы к серьезным расхождениям в процедурах и содержании регистрации пра</w:t>
      </w:r>
      <w:r>
        <w:rPr>
          <w:sz w:val="28"/>
          <w:szCs w:val="28"/>
        </w:rPr>
        <w:t>в и сделок в различных регионах</w:t>
      </w:r>
      <w:r w:rsidRPr="003A08B9">
        <w:rPr>
          <w:sz w:val="28"/>
          <w:szCs w:val="28"/>
        </w:rPr>
        <w:t>, что в свою очередь привело бы к о</w:t>
      </w:r>
      <w:r>
        <w:rPr>
          <w:sz w:val="28"/>
          <w:szCs w:val="28"/>
        </w:rPr>
        <w:t>граничению оборота недвижимости</w:t>
      </w:r>
      <w:r w:rsidRPr="003A08B9">
        <w:rPr>
          <w:sz w:val="28"/>
          <w:szCs w:val="28"/>
        </w:rPr>
        <w:t>, к торможе</w:t>
      </w:r>
      <w:r>
        <w:rPr>
          <w:sz w:val="28"/>
          <w:szCs w:val="28"/>
        </w:rPr>
        <w:t>нию развития рынка недвижимости</w:t>
      </w:r>
      <w:r w:rsidRPr="003A08B9">
        <w:rPr>
          <w:sz w:val="28"/>
          <w:szCs w:val="28"/>
        </w:rPr>
        <w:t>, к затруднениям в формировании единого экономического п</w:t>
      </w:r>
      <w:r>
        <w:rPr>
          <w:sz w:val="28"/>
          <w:szCs w:val="28"/>
        </w:rPr>
        <w:t>ространства</w:t>
      </w:r>
      <w:r w:rsidRPr="003A08B9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      </w:t>
      </w:r>
    </w:p>
    <w:p w:rsidR="00345D86" w:rsidRPr="003A08B9" w:rsidRDefault="00345D86" w:rsidP="0018204F">
      <w:pPr>
        <w:spacing w:line="360" w:lineRule="auto"/>
        <w:ind w:firstLine="720"/>
        <w:jc w:val="both"/>
        <w:rPr>
          <w:sz w:val="28"/>
          <w:szCs w:val="28"/>
        </w:rPr>
      </w:pPr>
      <w:r w:rsidRPr="003A08B9">
        <w:rPr>
          <w:sz w:val="28"/>
          <w:szCs w:val="28"/>
        </w:rPr>
        <w:t>Г</w:t>
      </w:r>
      <w:r w:rsidR="0018204F">
        <w:rPr>
          <w:sz w:val="28"/>
          <w:szCs w:val="28"/>
        </w:rPr>
        <w:t>К</w:t>
      </w:r>
      <w:r>
        <w:rPr>
          <w:sz w:val="28"/>
          <w:szCs w:val="28"/>
        </w:rPr>
        <w:t xml:space="preserve"> предусмотрено два случая</w:t>
      </w:r>
      <w:r w:rsidRPr="003A08B9">
        <w:rPr>
          <w:sz w:val="28"/>
          <w:szCs w:val="28"/>
        </w:rPr>
        <w:t xml:space="preserve">, когда допускается изменение или расторжение договора по требованию </w:t>
      </w:r>
      <w:r>
        <w:rPr>
          <w:sz w:val="28"/>
          <w:szCs w:val="28"/>
        </w:rPr>
        <w:t>одной из сторон по решению суда: при существовании</w:t>
      </w:r>
      <w:r w:rsidRPr="003A08B9">
        <w:rPr>
          <w:sz w:val="28"/>
          <w:szCs w:val="28"/>
        </w:rPr>
        <w:t xml:space="preserve"> нар</w:t>
      </w:r>
      <w:r>
        <w:rPr>
          <w:sz w:val="28"/>
          <w:szCs w:val="28"/>
        </w:rPr>
        <w:t>ушения договора одной из сторон; в и</w:t>
      </w:r>
      <w:r w:rsidR="0018204F">
        <w:rPr>
          <w:sz w:val="28"/>
          <w:szCs w:val="28"/>
        </w:rPr>
        <w:t>ных случаях, предусмотренных ГК</w:t>
      </w:r>
      <w:r w:rsidRPr="003A08B9">
        <w:rPr>
          <w:sz w:val="28"/>
          <w:szCs w:val="28"/>
        </w:rPr>
        <w:t>,</w:t>
      </w:r>
      <w:r>
        <w:rPr>
          <w:sz w:val="28"/>
          <w:szCs w:val="28"/>
        </w:rPr>
        <w:t xml:space="preserve"> другими законами или договорам</w:t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Одностороннего</w:t>
      </w:r>
      <w:r w:rsidRPr="003A08B9">
        <w:rPr>
          <w:sz w:val="28"/>
          <w:szCs w:val="28"/>
        </w:rPr>
        <w:t xml:space="preserve"> отк</w:t>
      </w:r>
      <w:r>
        <w:rPr>
          <w:sz w:val="28"/>
          <w:szCs w:val="28"/>
        </w:rPr>
        <w:t>аза от исполнения обязательств (</w:t>
      </w:r>
      <w:r w:rsidRPr="003A08B9">
        <w:rPr>
          <w:sz w:val="28"/>
          <w:szCs w:val="28"/>
        </w:rPr>
        <w:t>рас</w:t>
      </w:r>
      <w:r>
        <w:rPr>
          <w:sz w:val="28"/>
          <w:szCs w:val="28"/>
        </w:rPr>
        <w:t>торжение договора), одностороннего</w:t>
      </w:r>
      <w:r w:rsidRPr="003A08B9">
        <w:rPr>
          <w:sz w:val="28"/>
          <w:szCs w:val="28"/>
        </w:rPr>
        <w:t xml:space="preserve"> изменения условий договора действующим за</w:t>
      </w:r>
      <w:r>
        <w:rPr>
          <w:sz w:val="28"/>
          <w:szCs w:val="28"/>
        </w:rPr>
        <w:t>конодательством не допускается (ст. 310 ГК</w:t>
      </w:r>
      <w:r w:rsidRPr="003A08B9">
        <w:rPr>
          <w:sz w:val="28"/>
          <w:szCs w:val="28"/>
        </w:rPr>
        <w:t>), за исключением случаев предус</w:t>
      </w:r>
      <w:r>
        <w:rPr>
          <w:sz w:val="28"/>
          <w:szCs w:val="28"/>
        </w:rPr>
        <w:t>мотренных законом или договором. В случае</w:t>
      </w:r>
      <w:r w:rsidRPr="003A08B9">
        <w:rPr>
          <w:sz w:val="28"/>
          <w:szCs w:val="28"/>
        </w:rPr>
        <w:t>, если односторонний отказ от исполнения договора предусм</w:t>
      </w:r>
      <w:r>
        <w:rPr>
          <w:sz w:val="28"/>
          <w:szCs w:val="28"/>
        </w:rPr>
        <w:t>отрен условиями договора</w:t>
      </w:r>
      <w:r w:rsidRPr="003A08B9">
        <w:rPr>
          <w:sz w:val="28"/>
          <w:szCs w:val="28"/>
        </w:rPr>
        <w:t>, то такое условие не должно п</w:t>
      </w:r>
      <w:r>
        <w:rPr>
          <w:sz w:val="28"/>
          <w:szCs w:val="28"/>
        </w:rPr>
        <w:t>ротиворечить требованиям закона. П</w:t>
      </w:r>
      <w:r w:rsidRPr="003A08B9">
        <w:rPr>
          <w:sz w:val="28"/>
          <w:szCs w:val="28"/>
        </w:rPr>
        <w:t>орядок расторжения и изменения до</w:t>
      </w:r>
      <w:r>
        <w:rPr>
          <w:sz w:val="28"/>
          <w:szCs w:val="28"/>
        </w:rPr>
        <w:t>говора установлен ст. 452 ГК</w:t>
      </w:r>
      <w:r w:rsidRPr="003A08B9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которой соглашение об изменении</w:t>
      </w:r>
      <w:r w:rsidRPr="003A08B9">
        <w:rPr>
          <w:sz w:val="28"/>
          <w:szCs w:val="28"/>
        </w:rPr>
        <w:t>, расторжении договора заключается в той же форме, что и договор</w:t>
      </w:r>
      <w:r>
        <w:rPr>
          <w:sz w:val="28"/>
          <w:szCs w:val="28"/>
        </w:rPr>
        <w:t>.</w:t>
      </w:r>
      <w:r w:rsidRPr="003A08B9">
        <w:rPr>
          <w:sz w:val="28"/>
          <w:szCs w:val="28"/>
        </w:rPr>
        <w:t xml:space="preserve"> Для решения спора о расторжении и изменение договора в суде установлено об</w:t>
      </w:r>
      <w:r>
        <w:rPr>
          <w:sz w:val="28"/>
          <w:szCs w:val="28"/>
        </w:rPr>
        <w:t>язательное урегулирование спора. В случае</w:t>
      </w:r>
      <w:r w:rsidRPr="003A08B9">
        <w:rPr>
          <w:sz w:val="28"/>
          <w:szCs w:val="28"/>
        </w:rPr>
        <w:t xml:space="preserve"> если договор расторгается или </w:t>
      </w:r>
      <w:r>
        <w:rPr>
          <w:sz w:val="28"/>
          <w:szCs w:val="28"/>
        </w:rPr>
        <w:t>изменяется по соглашению сторон</w:t>
      </w:r>
      <w:r w:rsidRPr="003A08B9">
        <w:rPr>
          <w:sz w:val="28"/>
          <w:szCs w:val="28"/>
        </w:rPr>
        <w:t>, обязательства считаются прекращенными или измененными с момен</w:t>
      </w:r>
      <w:r>
        <w:rPr>
          <w:sz w:val="28"/>
          <w:szCs w:val="28"/>
        </w:rPr>
        <w:t>та заключения соглашения сторон</w:t>
      </w:r>
      <w:r w:rsidRPr="003A08B9">
        <w:rPr>
          <w:sz w:val="28"/>
          <w:szCs w:val="28"/>
        </w:rPr>
        <w:t xml:space="preserve">. Момент заключения соглашения </w:t>
      </w:r>
      <w:r>
        <w:rPr>
          <w:sz w:val="28"/>
          <w:szCs w:val="28"/>
        </w:rPr>
        <w:t>сторон определяется по правилам,</w:t>
      </w:r>
      <w:r w:rsidRPr="003A08B9">
        <w:rPr>
          <w:sz w:val="28"/>
          <w:szCs w:val="28"/>
        </w:rPr>
        <w:t xml:space="preserve"> устано</w:t>
      </w:r>
      <w:r>
        <w:rPr>
          <w:sz w:val="28"/>
          <w:szCs w:val="28"/>
        </w:rPr>
        <w:t>вленным для заключения договора</w:t>
      </w:r>
      <w:r>
        <w:rPr>
          <w:rStyle w:val="a9"/>
          <w:sz w:val="28"/>
          <w:szCs w:val="28"/>
        </w:rPr>
        <w:footnoteReference w:id="20"/>
      </w:r>
      <w:r w:rsidR="0018204F">
        <w:rPr>
          <w:sz w:val="28"/>
          <w:szCs w:val="28"/>
        </w:rPr>
        <w:t>.</w:t>
      </w:r>
      <w:r w:rsidRPr="003A08B9">
        <w:rPr>
          <w:sz w:val="28"/>
          <w:szCs w:val="28"/>
        </w:rPr>
        <w:t xml:space="preserve">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3A08B9">
        <w:rPr>
          <w:sz w:val="28"/>
          <w:szCs w:val="28"/>
        </w:rPr>
        <w:t>В соответствии с требова</w:t>
      </w:r>
      <w:r w:rsidR="0018204F">
        <w:rPr>
          <w:sz w:val="28"/>
          <w:szCs w:val="28"/>
        </w:rPr>
        <w:t>ниями п. 3 ст. 433</w:t>
      </w:r>
      <w:r>
        <w:rPr>
          <w:sz w:val="28"/>
          <w:szCs w:val="28"/>
        </w:rPr>
        <w:t xml:space="preserve"> ГК договор, подлежащий государственной регистрации</w:t>
      </w:r>
      <w:r w:rsidRPr="003A08B9">
        <w:rPr>
          <w:sz w:val="28"/>
          <w:szCs w:val="28"/>
        </w:rPr>
        <w:t>, считается заключ</w:t>
      </w:r>
      <w:r>
        <w:rPr>
          <w:sz w:val="28"/>
          <w:szCs w:val="28"/>
        </w:rPr>
        <w:t>енным с момента его регистрации</w:t>
      </w:r>
      <w:r w:rsidRPr="003A08B9">
        <w:rPr>
          <w:sz w:val="28"/>
          <w:szCs w:val="28"/>
        </w:rPr>
        <w:t xml:space="preserve">, если иное не </w:t>
      </w:r>
      <w:r>
        <w:rPr>
          <w:sz w:val="28"/>
          <w:szCs w:val="28"/>
        </w:rPr>
        <w:t>предусмотрено законом. Правила</w:t>
      </w:r>
      <w:r w:rsidRPr="003A08B9">
        <w:rPr>
          <w:sz w:val="28"/>
          <w:szCs w:val="28"/>
        </w:rPr>
        <w:t>, устано</w:t>
      </w:r>
      <w:r>
        <w:rPr>
          <w:sz w:val="28"/>
          <w:szCs w:val="28"/>
        </w:rPr>
        <w:t>вленные вышеназванной нормой</w:t>
      </w:r>
      <w:r w:rsidRPr="003A08B9">
        <w:rPr>
          <w:sz w:val="28"/>
          <w:szCs w:val="28"/>
        </w:rPr>
        <w:t>, применяются и к соглашению о р</w:t>
      </w:r>
      <w:r>
        <w:rPr>
          <w:sz w:val="28"/>
          <w:szCs w:val="28"/>
        </w:rPr>
        <w:t>асторжении и изменении договора</w:t>
      </w:r>
      <w:r w:rsidRPr="003A08B9">
        <w:rPr>
          <w:sz w:val="28"/>
          <w:szCs w:val="28"/>
        </w:rPr>
        <w:t>, подлежащ</w:t>
      </w:r>
      <w:r>
        <w:rPr>
          <w:sz w:val="28"/>
          <w:szCs w:val="28"/>
        </w:rPr>
        <w:t>его государственной регистрации</w:t>
      </w:r>
      <w:r w:rsidRPr="003A08B9">
        <w:rPr>
          <w:sz w:val="28"/>
          <w:szCs w:val="28"/>
        </w:rPr>
        <w:t>. Любое дополнительное соглашение к договору подлежащ</w:t>
      </w:r>
      <w:r>
        <w:rPr>
          <w:sz w:val="28"/>
          <w:szCs w:val="28"/>
        </w:rPr>
        <w:t>ему государственной регистрации</w:t>
      </w:r>
      <w:r w:rsidRPr="003A08B9">
        <w:rPr>
          <w:sz w:val="28"/>
          <w:szCs w:val="28"/>
        </w:rPr>
        <w:t xml:space="preserve">, также подлежит государственной регистрации в </w:t>
      </w:r>
      <w:r>
        <w:rPr>
          <w:sz w:val="28"/>
          <w:szCs w:val="28"/>
        </w:rPr>
        <w:t>ЕГРП</w:t>
      </w:r>
      <w:r w:rsidRPr="003A08B9">
        <w:rPr>
          <w:sz w:val="28"/>
          <w:szCs w:val="28"/>
        </w:rPr>
        <w:t xml:space="preserve"> и сделок с ним</w:t>
      </w:r>
      <w:r>
        <w:rPr>
          <w:rStyle w:val="a9"/>
          <w:sz w:val="28"/>
          <w:szCs w:val="28"/>
        </w:rPr>
        <w:footnoteReference w:id="21"/>
      </w:r>
      <w:r w:rsidR="0018204F">
        <w:rPr>
          <w:sz w:val="28"/>
          <w:szCs w:val="28"/>
        </w:rPr>
        <w:t>.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3A08B9">
        <w:rPr>
          <w:sz w:val="28"/>
          <w:szCs w:val="28"/>
        </w:rPr>
        <w:t>При решении вопроса  о расторжении до</w:t>
      </w:r>
      <w:r>
        <w:rPr>
          <w:sz w:val="28"/>
          <w:szCs w:val="28"/>
        </w:rPr>
        <w:t>говора необходимо помнить о том</w:t>
      </w:r>
      <w:r w:rsidRPr="003A08B9">
        <w:rPr>
          <w:sz w:val="28"/>
          <w:szCs w:val="28"/>
        </w:rPr>
        <w:t>, что в соо</w:t>
      </w:r>
      <w:r>
        <w:rPr>
          <w:sz w:val="28"/>
          <w:szCs w:val="28"/>
        </w:rPr>
        <w:t>тветствии с п.</w:t>
      </w:r>
      <w:r w:rsidRPr="003A08B9">
        <w:rPr>
          <w:sz w:val="28"/>
          <w:szCs w:val="28"/>
        </w:rPr>
        <w:t xml:space="preserve"> 4 ст. 453 ГК в случае расторжения договора стороны не вп</w:t>
      </w:r>
      <w:r>
        <w:rPr>
          <w:sz w:val="28"/>
          <w:szCs w:val="28"/>
        </w:rPr>
        <w:t>раве требовать возвращения того</w:t>
      </w:r>
      <w:r w:rsidRPr="003A08B9">
        <w:rPr>
          <w:sz w:val="28"/>
          <w:szCs w:val="28"/>
        </w:rPr>
        <w:t xml:space="preserve">, что исполнено ими по обязательству </w:t>
      </w:r>
      <w:r>
        <w:rPr>
          <w:sz w:val="28"/>
          <w:szCs w:val="28"/>
        </w:rPr>
        <w:t>до момента расторжения договора</w:t>
      </w:r>
      <w:r w:rsidRPr="003A08B9">
        <w:rPr>
          <w:sz w:val="28"/>
          <w:szCs w:val="28"/>
        </w:rPr>
        <w:t>, если иное не установлено</w:t>
      </w:r>
      <w:r>
        <w:rPr>
          <w:sz w:val="28"/>
          <w:szCs w:val="28"/>
        </w:rPr>
        <w:t xml:space="preserve"> законом или соглашением сторон</w:t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3A08B9">
        <w:rPr>
          <w:sz w:val="28"/>
          <w:szCs w:val="28"/>
        </w:rPr>
        <w:t>Таким образом, если в период действия договора стороны приходят к соглаше</w:t>
      </w:r>
      <w:r>
        <w:rPr>
          <w:sz w:val="28"/>
          <w:szCs w:val="28"/>
        </w:rPr>
        <w:t>нию о его досрочном расторжении, а имущество, например квартира, по договору купли-</w:t>
      </w:r>
      <w:r w:rsidRPr="003A08B9">
        <w:rPr>
          <w:sz w:val="28"/>
          <w:szCs w:val="28"/>
        </w:rPr>
        <w:t>продажи уже передана покупателю и зарегистрирован переход</w:t>
      </w:r>
      <w:r>
        <w:rPr>
          <w:sz w:val="28"/>
          <w:szCs w:val="28"/>
        </w:rPr>
        <w:t xml:space="preserve"> права собственности покупателю</w:t>
      </w:r>
      <w:r w:rsidRPr="003A08B9">
        <w:rPr>
          <w:sz w:val="28"/>
          <w:szCs w:val="28"/>
        </w:rPr>
        <w:t xml:space="preserve">, решить в соглашении о расторжении договора вопрос о возврате  квартиры </w:t>
      </w:r>
      <w:r>
        <w:rPr>
          <w:sz w:val="28"/>
          <w:szCs w:val="28"/>
        </w:rPr>
        <w:t>продавцу возможно лишь в случае</w:t>
      </w:r>
      <w:r w:rsidRPr="003A08B9">
        <w:rPr>
          <w:sz w:val="28"/>
          <w:szCs w:val="28"/>
        </w:rPr>
        <w:t>, прямо предус</w:t>
      </w:r>
      <w:r>
        <w:rPr>
          <w:sz w:val="28"/>
          <w:szCs w:val="28"/>
        </w:rPr>
        <w:t>мотренных законом или договором</w:t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</w:t>
      </w:r>
      <w:r w:rsidRPr="003A08B9">
        <w:rPr>
          <w:sz w:val="28"/>
          <w:szCs w:val="28"/>
        </w:rPr>
        <w:t>осударственная регистрация соглашения о расторжении договора и внесение в ЕГРП записей о расторжение договора возможны л</w:t>
      </w:r>
      <w:r>
        <w:rPr>
          <w:sz w:val="28"/>
          <w:szCs w:val="28"/>
        </w:rPr>
        <w:t>ишь в случаях, когда соглашение</w:t>
      </w:r>
      <w:r w:rsidRPr="003A08B9">
        <w:rPr>
          <w:sz w:val="28"/>
          <w:szCs w:val="28"/>
        </w:rPr>
        <w:t xml:space="preserve"> о расторжении договора подписано сторо</w:t>
      </w:r>
      <w:r>
        <w:rPr>
          <w:sz w:val="28"/>
          <w:szCs w:val="28"/>
        </w:rPr>
        <w:t>нами в период действия договора</w:t>
      </w:r>
      <w:r w:rsidRPr="003A08B9">
        <w:rPr>
          <w:sz w:val="28"/>
          <w:szCs w:val="28"/>
        </w:rPr>
        <w:t>, а не после того</w:t>
      </w:r>
      <w:r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как стороны надлежащем образом выполнили обязательства по догово</w:t>
      </w:r>
      <w:r>
        <w:rPr>
          <w:sz w:val="28"/>
          <w:szCs w:val="28"/>
        </w:rPr>
        <w:t>ру и договор прекратил действие</w:t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08B9">
        <w:rPr>
          <w:sz w:val="28"/>
          <w:szCs w:val="28"/>
        </w:rPr>
        <w:t xml:space="preserve"> В равной степени это относится и к любому договору купли </w:t>
      </w:r>
      <w:r>
        <w:rPr>
          <w:sz w:val="28"/>
          <w:szCs w:val="28"/>
        </w:rPr>
        <w:t>– продажи недвижимого имущества</w:t>
      </w:r>
      <w:r w:rsidRPr="003A08B9">
        <w:rPr>
          <w:sz w:val="28"/>
          <w:szCs w:val="28"/>
        </w:rPr>
        <w:t>, по которому стороны выполнили обязательства и зарегистрирован переход права собстве</w:t>
      </w:r>
      <w:r>
        <w:rPr>
          <w:sz w:val="28"/>
          <w:szCs w:val="28"/>
        </w:rPr>
        <w:t>нности от продавца к покупателю</w:t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В случае</w:t>
      </w:r>
      <w:r w:rsidRPr="003A08B9">
        <w:rPr>
          <w:sz w:val="28"/>
          <w:szCs w:val="28"/>
        </w:rPr>
        <w:t>, если на основании совершенной сторонами сделки не была произведена государстве</w:t>
      </w:r>
      <w:r>
        <w:rPr>
          <w:sz w:val="28"/>
          <w:szCs w:val="28"/>
        </w:rPr>
        <w:t>нная регистрация перехода права, объект недвижимости</w:t>
      </w:r>
      <w:r w:rsidRPr="003A08B9">
        <w:rPr>
          <w:sz w:val="28"/>
          <w:szCs w:val="28"/>
        </w:rPr>
        <w:t>, являющийся предметом сделки согласно з</w:t>
      </w:r>
      <w:r>
        <w:rPr>
          <w:sz w:val="28"/>
          <w:szCs w:val="28"/>
        </w:rPr>
        <w:t>аписям ЕГРП принадлежит стороне</w:t>
      </w:r>
      <w:r w:rsidRPr="003A08B9">
        <w:rPr>
          <w:sz w:val="28"/>
          <w:szCs w:val="28"/>
        </w:rPr>
        <w:t>, являющи</w:t>
      </w:r>
      <w:r>
        <w:rPr>
          <w:sz w:val="28"/>
          <w:szCs w:val="28"/>
        </w:rPr>
        <w:t>йся провоотчуждателем по сделке</w:t>
      </w:r>
      <w:r w:rsidRPr="003A08B9">
        <w:rPr>
          <w:sz w:val="28"/>
          <w:szCs w:val="28"/>
        </w:rPr>
        <w:t>, стороны вправе подписать соглашени</w:t>
      </w:r>
      <w:r>
        <w:rPr>
          <w:sz w:val="28"/>
          <w:szCs w:val="28"/>
        </w:rPr>
        <w:t>е о расторжении договора</w:t>
      </w:r>
      <w:r w:rsidRPr="003A08B9">
        <w:rPr>
          <w:sz w:val="28"/>
          <w:szCs w:val="28"/>
        </w:rPr>
        <w:t>. В этом случае на основании заявления сторон договора</w:t>
      </w:r>
      <w:r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соглашение о</w:t>
      </w:r>
      <w:r>
        <w:rPr>
          <w:sz w:val="28"/>
          <w:szCs w:val="28"/>
        </w:rPr>
        <w:t xml:space="preserve"> его</w:t>
      </w:r>
      <w:r w:rsidRPr="003A08B9">
        <w:rPr>
          <w:sz w:val="28"/>
          <w:szCs w:val="28"/>
        </w:rPr>
        <w:t xml:space="preserve"> расторжении</w:t>
      </w:r>
      <w:r>
        <w:rPr>
          <w:sz w:val="28"/>
          <w:szCs w:val="28"/>
        </w:rPr>
        <w:t xml:space="preserve"> договора подлежит регистрации у</w:t>
      </w:r>
      <w:r w:rsidRPr="003A08B9">
        <w:rPr>
          <w:sz w:val="28"/>
          <w:szCs w:val="28"/>
        </w:rPr>
        <w:t>чреждением юстиции по регистрации прав и сделок с недвижимостью зарегист</w:t>
      </w:r>
      <w:r>
        <w:rPr>
          <w:sz w:val="28"/>
          <w:szCs w:val="28"/>
        </w:rPr>
        <w:t>рировавшим расторгаемый договор</w:t>
      </w:r>
      <w:r w:rsidR="00E67ADA">
        <w:rPr>
          <w:rStyle w:val="a9"/>
          <w:sz w:val="28"/>
          <w:szCs w:val="28"/>
        </w:rPr>
        <w:footnoteReference w:id="22"/>
      </w:r>
      <w:r w:rsidRPr="003A08B9">
        <w:rPr>
          <w:sz w:val="28"/>
          <w:szCs w:val="28"/>
        </w:rPr>
        <w:t xml:space="preserve">. 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A08B9">
        <w:rPr>
          <w:sz w:val="28"/>
          <w:szCs w:val="28"/>
        </w:rPr>
        <w:t>Зарегистрированное соглашение является основанием для внесения зап</w:t>
      </w:r>
      <w:r>
        <w:rPr>
          <w:sz w:val="28"/>
          <w:szCs w:val="28"/>
        </w:rPr>
        <w:t>иси о прекращении сделки в ЕГРП</w:t>
      </w:r>
      <w:r w:rsidRPr="003A08B9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случае,</w:t>
      </w:r>
      <w:r w:rsidRPr="003A08B9">
        <w:rPr>
          <w:sz w:val="28"/>
          <w:szCs w:val="28"/>
        </w:rPr>
        <w:t xml:space="preserve"> если сделка частично исполнена сторонами и произведена государстве</w:t>
      </w:r>
      <w:r>
        <w:rPr>
          <w:sz w:val="28"/>
          <w:szCs w:val="28"/>
        </w:rPr>
        <w:t>нная регистрация перехода права</w:t>
      </w:r>
      <w:r w:rsidRPr="003A08B9">
        <w:rPr>
          <w:sz w:val="28"/>
          <w:szCs w:val="28"/>
        </w:rPr>
        <w:t>, то заключение сторонами соглашения  о расторжении договора само по себе не является основанием для возврата предмета сделки</w:t>
      </w:r>
      <w:r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и регистрации пр</w:t>
      </w:r>
      <w:r>
        <w:rPr>
          <w:sz w:val="28"/>
          <w:szCs w:val="28"/>
        </w:rPr>
        <w:t>ава за прежнем правообладателем</w:t>
      </w:r>
      <w:r w:rsidRPr="003A08B9">
        <w:rPr>
          <w:sz w:val="28"/>
          <w:szCs w:val="28"/>
        </w:rPr>
        <w:t>. Для того</w:t>
      </w:r>
      <w:r>
        <w:rPr>
          <w:sz w:val="28"/>
          <w:szCs w:val="28"/>
        </w:rPr>
        <w:t xml:space="preserve">, </w:t>
      </w:r>
      <w:r w:rsidRPr="003A08B9">
        <w:rPr>
          <w:sz w:val="28"/>
          <w:szCs w:val="28"/>
        </w:rPr>
        <w:t xml:space="preserve"> чтобы в результате расторжения договора имущество и права на него б</w:t>
      </w:r>
      <w:r>
        <w:rPr>
          <w:sz w:val="28"/>
          <w:szCs w:val="28"/>
        </w:rPr>
        <w:t>ыли возвращены правоотчуждателю</w:t>
      </w:r>
      <w:r w:rsidRPr="003A08B9">
        <w:rPr>
          <w:sz w:val="28"/>
          <w:szCs w:val="28"/>
        </w:rPr>
        <w:t>, необходимым является наличие условия о порядке передачи имущества и регистрации перехода права собственности в договоре или в сог</w:t>
      </w:r>
      <w:r>
        <w:rPr>
          <w:sz w:val="28"/>
          <w:szCs w:val="28"/>
        </w:rPr>
        <w:t>лашении  о расторжении договора</w:t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3A08B9">
        <w:rPr>
          <w:sz w:val="28"/>
          <w:szCs w:val="28"/>
        </w:rPr>
        <w:t>Все выше сказанное следует учитывать и при расторжении дого</w:t>
      </w:r>
      <w:r>
        <w:rPr>
          <w:sz w:val="28"/>
          <w:szCs w:val="28"/>
        </w:rPr>
        <w:t>вора по решению суда. Зачастую</w:t>
      </w:r>
      <w:r w:rsidRPr="003A08B9">
        <w:rPr>
          <w:sz w:val="28"/>
          <w:szCs w:val="28"/>
        </w:rPr>
        <w:t xml:space="preserve"> подавая иск</w:t>
      </w:r>
      <w:r>
        <w:rPr>
          <w:sz w:val="28"/>
          <w:szCs w:val="28"/>
        </w:rPr>
        <w:t xml:space="preserve"> о расторжении договора сторона</w:t>
      </w:r>
      <w:r w:rsidRPr="003A08B9">
        <w:rPr>
          <w:sz w:val="28"/>
          <w:szCs w:val="28"/>
        </w:rPr>
        <w:t xml:space="preserve">, например продавец недвижимого имущества не заявляет исковых требований о </w:t>
      </w:r>
      <w:r>
        <w:rPr>
          <w:sz w:val="28"/>
          <w:szCs w:val="28"/>
        </w:rPr>
        <w:t>возврате имущества. Суд</w:t>
      </w:r>
      <w:r w:rsidRPr="003A08B9">
        <w:rPr>
          <w:sz w:val="28"/>
          <w:szCs w:val="28"/>
        </w:rPr>
        <w:t>, удовлетворяя иск</w:t>
      </w:r>
      <w:r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выносит</w:t>
      </w:r>
      <w:r>
        <w:rPr>
          <w:sz w:val="28"/>
          <w:szCs w:val="28"/>
        </w:rPr>
        <w:t xml:space="preserve"> решение о расторжении договора</w:t>
      </w:r>
      <w:r w:rsidRPr="003A08B9">
        <w:rPr>
          <w:sz w:val="28"/>
          <w:szCs w:val="28"/>
        </w:rPr>
        <w:t>, судьба же имущества являющегося предметом расторгаемого догово</w:t>
      </w:r>
      <w:r>
        <w:rPr>
          <w:sz w:val="28"/>
          <w:szCs w:val="28"/>
        </w:rPr>
        <w:t>ра, не решается</w:t>
      </w:r>
      <w:r w:rsidR="0018204F">
        <w:rPr>
          <w:rStyle w:val="a9"/>
          <w:sz w:val="28"/>
          <w:szCs w:val="28"/>
        </w:rPr>
        <w:footnoteReference w:id="23"/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A08B9">
        <w:rPr>
          <w:sz w:val="28"/>
          <w:szCs w:val="28"/>
        </w:rPr>
        <w:t>Согласно произведенной государственной регистрации право на</w:t>
      </w:r>
      <w:r>
        <w:rPr>
          <w:sz w:val="28"/>
          <w:szCs w:val="28"/>
        </w:rPr>
        <w:t xml:space="preserve"> имущество перешло к покупателю</w:t>
      </w:r>
      <w:r w:rsidRPr="003A08B9">
        <w:rPr>
          <w:sz w:val="28"/>
          <w:szCs w:val="28"/>
        </w:rPr>
        <w:t>, и наличие решения суда о рас</w:t>
      </w:r>
      <w:r>
        <w:rPr>
          <w:sz w:val="28"/>
          <w:szCs w:val="28"/>
        </w:rPr>
        <w:t>торжении договора не может явля</w:t>
      </w:r>
      <w:r w:rsidRPr="003A08B9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3A08B9">
        <w:rPr>
          <w:sz w:val="28"/>
          <w:szCs w:val="28"/>
        </w:rPr>
        <w:t xml:space="preserve">ся основанием для прекращения </w:t>
      </w:r>
      <w:r>
        <w:rPr>
          <w:sz w:val="28"/>
          <w:szCs w:val="28"/>
        </w:rPr>
        <w:t>уже возникшего права покупателя</w:t>
      </w:r>
      <w:r w:rsidRPr="003A08B9">
        <w:rPr>
          <w:sz w:val="28"/>
          <w:szCs w:val="28"/>
        </w:rPr>
        <w:t xml:space="preserve">. В этом случае для </w:t>
      </w:r>
      <w:r>
        <w:rPr>
          <w:sz w:val="28"/>
          <w:szCs w:val="28"/>
        </w:rPr>
        <w:t>того</w:t>
      </w:r>
      <w:r w:rsidRPr="003A08B9">
        <w:rPr>
          <w:sz w:val="28"/>
          <w:szCs w:val="28"/>
        </w:rPr>
        <w:t>, ч</w:t>
      </w:r>
      <w:r>
        <w:rPr>
          <w:sz w:val="28"/>
          <w:szCs w:val="28"/>
        </w:rPr>
        <w:t>тобы получить имущество обратно</w:t>
      </w:r>
      <w:r w:rsidRPr="003A08B9">
        <w:rPr>
          <w:sz w:val="28"/>
          <w:szCs w:val="28"/>
        </w:rPr>
        <w:t>, продавец вынужден будет заявлять в суд исковые требования о возврате имущества</w:t>
      </w:r>
      <w:r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хотя этот вопрос можно было решить одновременно с рассмотрение</w:t>
      </w:r>
      <w:r>
        <w:rPr>
          <w:sz w:val="28"/>
          <w:szCs w:val="28"/>
        </w:rPr>
        <w:t>м вопрос о расторжении договора</w:t>
      </w:r>
      <w:r w:rsidRPr="003A08B9">
        <w:rPr>
          <w:sz w:val="28"/>
          <w:szCs w:val="28"/>
        </w:rPr>
        <w:t xml:space="preserve">.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 w:rsidRPr="003A08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A08B9">
        <w:rPr>
          <w:sz w:val="28"/>
          <w:szCs w:val="28"/>
        </w:rPr>
        <w:t>Подводя итоги</w:t>
      </w:r>
      <w:r w:rsidR="0018204F"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можно сделать следующие в</w:t>
      </w:r>
      <w:r>
        <w:rPr>
          <w:sz w:val="28"/>
          <w:szCs w:val="28"/>
        </w:rPr>
        <w:t>ыводы. Наиболее логичным итогом</w:t>
      </w:r>
      <w:r w:rsidRPr="003A08B9">
        <w:rPr>
          <w:sz w:val="28"/>
          <w:szCs w:val="28"/>
        </w:rPr>
        <w:t>, завершающим рассмотрение различных аспектов заключения догово</w:t>
      </w:r>
      <w:r>
        <w:rPr>
          <w:sz w:val="28"/>
          <w:szCs w:val="28"/>
        </w:rPr>
        <w:t>ра купли – продажи недвижимости</w:t>
      </w:r>
      <w:r w:rsidRPr="003A08B9">
        <w:rPr>
          <w:sz w:val="28"/>
          <w:szCs w:val="28"/>
        </w:rPr>
        <w:t xml:space="preserve">, </w:t>
      </w:r>
      <w:r>
        <w:rPr>
          <w:sz w:val="28"/>
          <w:szCs w:val="28"/>
        </w:rPr>
        <w:t>будут практические рекомендации</w:t>
      </w:r>
      <w:r w:rsidRPr="003A08B9">
        <w:rPr>
          <w:sz w:val="28"/>
          <w:szCs w:val="28"/>
        </w:rPr>
        <w:t>, которыми</w:t>
      </w:r>
      <w:r>
        <w:rPr>
          <w:sz w:val="28"/>
          <w:szCs w:val="28"/>
        </w:rPr>
        <w:t>, по нашему мнению</w:t>
      </w:r>
      <w:r w:rsidRPr="003A08B9">
        <w:rPr>
          <w:sz w:val="28"/>
          <w:szCs w:val="28"/>
        </w:rPr>
        <w:t xml:space="preserve"> след</w:t>
      </w:r>
      <w:r>
        <w:rPr>
          <w:sz w:val="28"/>
          <w:szCs w:val="28"/>
        </w:rPr>
        <w:t>ует руководствоваться субъектам</w:t>
      </w:r>
      <w:r w:rsidRPr="003A08B9">
        <w:rPr>
          <w:sz w:val="28"/>
          <w:szCs w:val="28"/>
        </w:rPr>
        <w:t>, вступающим в договорные о</w:t>
      </w:r>
      <w:r>
        <w:rPr>
          <w:sz w:val="28"/>
          <w:szCs w:val="28"/>
        </w:rPr>
        <w:t>тношения</w:t>
      </w:r>
      <w:r w:rsidRPr="003A08B9">
        <w:rPr>
          <w:sz w:val="28"/>
          <w:szCs w:val="28"/>
        </w:rPr>
        <w:t xml:space="preserve">. Соблюдение этих рекомендаций обеспечит наиболее полное отражение </w:t>
      </w:r>
      <w:r>
        <w:rPr>
          <w:sz w:val="28"/>
          <w:szCs w:val="28"/>
        </w:rPr>
        <w:t>индивидуальных интересов сторон</w:t>
      </w:r>
      <w:r w:rsidRPr="003A08B9">
        <w:rPr>
          <w:sz w:val="28"/>
          <w:szCs w:val="28"/>
        </w:rPr>
        <w:t xml:space="preserve">, позволит снизить риск договорных отношений, а также повысить эффективность  конкретного договора. </w:t>
      </w:r>
      <w:r w:rsidR="00296024">
        <w:rPr>
          <w:sz w:val="28"/>
          <w:szCs w:val="28"/>
        </w:rPr>
        <w:t>С</w:t>
      </w:r>
      <w:r w:rsidRPr="003A08B9">
        <w:rPr>
          <w:sz w:val="28"/>
          <w:szCs w:val="28"/>
        </w:rPr>
        <w:t xml:space="preserve">ущность этих рекомендаций заключается в </w:t>
      </w:r>
      <w:r>
        <w:rPr>
          <w:sz w:val="28"/>
          <w:szCs w:val="28"/>
        </w:rPr>
        <w:t>определенных действиях</w:t>
      </w:r>
      <w:r w:rsidRPr="003A08B9">
        <w:rPr>
          <w:sz w:val="28"/>
          <w:szCs w:val="28"/>
        </w:rPr>
        <w:t>, которые целесообразно совершить на различн</w:t>
      </w:r>
      <w:r>
        <w:rPr>
          <w:sz w:val="28"/>
          <w:szCs w:val="28"/>
        </w:rPr>
        <w:t>ых стадиях договорных отношений</w:t>
      </w:r>
      <w:r w:rsidRPr="003A08B9">
        <w:rPr>
          <w:sz w:val="28"/>
          <w:szCs w:val="28"/>
        </w:rPr>
        <w:t>. В зависимости от этапа договорной работы все рекомендации</w:t>
      </w:r>
      <w:r>
        <w:rPr>
          <w:sz w:val="28"/>
          <w:szCs w:val="28"/>
        </w:rPr>
        <w:t xml:space="preserve"> как нам представляется, можно разделить на три группы</w:t>
      </w:r>
      <w:r w:rsidRPr="003A08B9">
        <w:rPr>
          <w:sz w:val="28"/>
          <w:szCs w:val="28"/>
        </w:rPr>
        <w:t>:</w:t>
      </w:r>
    </w:p>
    <w:p w:rsidR="00345D86" w:rsidRPr="003A08B9" w:rsidRDefault="00345D86" w:rsidP="00067BD2">
      <w:pPr>
        <w:numPr>
          <w:ilvl w:val="0"/>
          <w:numId w:val="11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3A08B9">
        <w:rPr>
          <w:sz w:val="28"/>
          <w:szCs w:val="28"/>
        </w:rPr>
        <w:t>со</w:t>
      </w:r>
      <w:r>
        <w:rPr>
          <w:sz w:val="28"/>
          <w:szCs w:val="28"/>
        </w:rPr>
        <w:t>вершение рекомендуемых действий</w:t>
      </w:r>
      <w:r w:rsidRPr="003A08B9">
        <w:rPr>
          <w:sz w:val="28"/>
          <w:szCs w:val="28"/>
        </w:rPr>
        <w:t>, связанных с проверкой п</w:t>
      </w:r>
      <w:r>
        <w:rPr>
          <w:sz w:val="28"/>
          <w:szCs w:val="28"/>
        </w:rPr>
        <w:t>артнера</w:t>
      </w:r>
      <w:r w:rsidRPr="003A08B9">
        <w:rPr>
          <w:sz w:val="28"/>
          <w:szCs w:val="28"/>
        </w:rPr>
        <w:t>, его недвижимого им</w:t>
      </w:r>
      <w:r>
        <w:rPr>
          <w:sz w:val="28"/>
          <w:szCs w:val="28"/>
        </w:rPr>
        <w:t>ущества и обобщения всех данных</w:t>
      </w:r>
      <w:r w:rsidRPr="003A08B9">
        <w:rPr>
          <w:sz w:val="28"/>
          <w:szCs w:val="28"/>
        </w:rPr>
        <w:t>, необходимых для принятия решения о возможности и целесообразности заключения договора купли–продажи не</w:t>
      </w:r>
      <w:r>
        <w:rPr>
          <w:sz w:val="28"/>
          <w:szCs w:val="28"/>
        </w:rPr>
        <w:t>движимости с конкретными лицами</w:t>
      </w:r>
      <w:r w:rsidRPr="003A08B9">
        <w:rPr>
          <w:sz w:val="28"/>
          <w:szCs w:val="28"/>
        </w:rPr>
        <w:t>;</w:t>
      </w:r>
    </w:p>
    <w:p w:rsidR="00345D86" w:rsidRPr="003A08B9" w:rsidRDefault="00345D86" w:rsidP="00067BD2">
      <w:pPr>
        <w:numPr>
          <w:ilvl w:val="0"/>
          <w:numId w:val="11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3A08B9">
        <w:rPr>
          <w:sz w:val="28"/>
          <w:szCs w:val="28"/>
        </w:rPr>
        <w:t>на этапе заключения договора необходимо</w:t>
      </w:r>
      <w:r>
        <w:rPr>
          <w:sz w:val="28"/>
          <w:szCs w:val="28"/>
        </w:rPr>
        <w:t>,</w:t>
      </w:r>
      <w:r w:rsidRPr="003A08B9">
        <w:rPr>
          <w:sz w:val="28"/>
          <w:szCs w:val="28"/>
        </w:rPr>
        <w:t xml:space="preserve"> все условия которые были согласованы  с другой сто</w:t>
      </w:r>
      <w:r>
        <w:rPr>
          <w:sz w:val="28"/>
          <w:szCs w:val="28"/>
        </w:rPr>
        <w:t>роной,  включить в текст договора</w:t>
      </w:r>
      <w:r w:rsidRPr="003A08B9">
        <w:rPr>
          <w:sz w:val="28"/>
          <w:szCs w:val="28"/>
        </w:rPr>
        <w:t>;</w:t>
      </w:r>
    </w:p>
    <w:p w:rsidR="00345D86" w:rsidRPr="003A08B9" w:rsidRDefault="00345D86" w:rsidP="00067BD2">
      <w:pPr>
        <w:numPr>
          <w:ilvl w:val="0"/>
          <w:numId w:val="11"/>
        </w:numPr>
        <w:tabs>
          <w:tab w:val="clear" w:pos="72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3A08B9">
        <w:rPr>
          <w:sz w:val="28"/>
          <w:szCs w:val="28"/>
        </w:rPr>
        <w:t>на этапе исполнения договора – рекомендации</w:t>
      </w:r>
      <w:r>
        <w:rPr>
          <w:sz w:val="28"/>
          <w:szCs w:val="28"/>
        </w:rPr>
        <w:t xml:space="preserve"> по порядку совершения действий</w:t>
      </w:r>
      <w:r w:rsidRPr="003A08B9">
        <w:rPr>
          <w:sz w:val="28"/>
          <w:szCs w:val="28"/>
        </w:rPr>
        <w:t>, направленных на исполнение договорных обязательств.</w:t>
      </w:r>
    </w:p>
    <w:p w:rsidR="00345D86" w:rsidRPr="00563EA7" w:rsidRDefault="00345D86" w:rsidP="00345D86">
      <w:pPr>
        <w:spacing w:line="360" w:lineRule="auto"/>
        <w:jc w:val="both"/>
        <w:rPr>
          <w:sz w:val="28"/>
          <w:szCs w:val="28"/>
        </w:rPr>
      </w:pPr>
    </w:p>
    <w:p w:rsidR="00345D86" w:rsidRDefault="00345D86" w:rsidP="00345D86">
      <w:pPr>
        <w:pStyle w:val="a3"/>
        <w:jc w:val="center"/>
        <w:rPr>
          <w:b/>
          <w:sz w:val="32"/>
          <w:szCs w:val="32"/>
        </w:rPr>
      </w:pPr>
    </w:p>
    <w:p w:rsidR="00345D86" w:rsidRDefault="00345D86" w:rsidP="00345D86">
      <w:pPr>
        <w:pStyle w:val="a3"/>
        <w:jc w:val="center"/>
        <w:rPr>
          <w:b/>
          <w:sz w:val="32"/>
          <w:szCs w:val="32"/>
        </w:rPr>
      </w:pPr>
    </w:p>
    <w:p w:rsidR="00345D86" w:rsidRDefault="00345D86" w:rsidP="00345D86">
      <w:pPr>
        <w:pStyle w:val="a3"/>
        <w:jc w:val="center"/>
        <w:rPr>
          <w:b/>
          <w:sz w:val="32"/>
          <w:szCs w:val="32"/>
        </w:rPr>
      </w:pPr>
    </w:p>
    <w:p w:rsidR="00345D86" w:rsidRDefault="00345D86" w:rsidP="00345D86">
      <w:pPr>
        <w:pStyle w:val="a3"/>
        <w:jc w:val="center"/>
        <w:rPr>
          <w:b/>
          <w:sz w:val="32"/>
          <w:szCs w:val="32"/>
        </w:rPr>
      </w:pPr>
    </w:p>
    <w:p w:rsidR="00067BD2" w:rsidRDefault="00067BD2" w:rsidP="00345D86">
      <w:pPr>
        <w:pStyle w:val="a3"/>
        <w:jc w:val="center"/>
        <w:rPr>
          <w:b/>
          <w:sz w:val="32"/>
          <w:szCs w:val="32"/>
        </w:rPr>
      </w:pPr>
    </w:p>
    <w:p w:rsidR="00067BD2" w:rsidRDefault="00067BD2" w:rsidP="00345D86">
      <w:pPr>
        <w:pStyle w:val="a3"/>
        <w:jc w:val="center"/>
        <w:rPr>
          <w:b/>
          <w:sz w:val="32"/>
          <w:szCs w:val="32"/>
        </w:rPr>
      </w:pPr>
    </w:p>
    <w:p w:rsidR="00296024" w:rsidRDefault="00296024" w:rsidP="00345D86">
      <w:pPr>
        <w:pStyle w:val="a3"/>
        <w:jc w:val="center"/>
        <w:rPr>
          <w:b/>
          <w:sz w:val="32"/>
          <w:szCs w:val="32"/>
        </w:rPr>
      </w:pPr>
    </w:p>
    <w:p w:rsidR="00345D86" w:rsidRPr="00067BD2" w:rsidRDefault="002974F0" w:rsidP="00067BD2">
      <w:pPr>
        <w:pStyle w:val="a3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:rsidR="00345D86" w:rsidRPr="00067BD2" w:rsidRDefault="00345D86" w:rsidP="00067BD2">
      <w:pPr>
        <w:jc w:val="both"/>
        <w:rPr>
          <w:sz w:val="28"/>
          <w:szCs w:val="28"/>
        </w:rPr>
      </w:pPr>
      <w:r w:rsidRPr="00067BD2">
        <w:rPr>
          <w:sz w:val="28"/>
          <w:szCs w:val="28"/>
        </w:rPr>
        <w:t xml:space="preserve">                </w:t>
      </w:r>
    </w:p>
    <w:p w:rsidR="00345D86" w:rsidRPr="003A08B9" w:rsidRDefault="00345D86" w:rsidP="00345D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7BD2">
        <w:rPr>
          <w:sz w:val="28"/>
          <w:szCs w:val="28"/>
        </w:rPr>
        <w:t xml:space="preserve">      </w:t>
      </w:r>
      <w:r w:rsidRPr="003A08B9">
        <w:rPr>
          <w:sz w:val="28"/>
          <w:szCs w:val="28"/>
        </w:rPr>
        <w:t xml:space="preserve">В заключение </w:t>
      </w:r>
      <w:r w:rsidR="00E62117">
        <w:rPr>
          <w:sz w:val="28"/>
          <w:szCs w:val="28"/>
        </w:rPr>
        <w:t xml:space="preserve">работы </w:t>
      </w:r>
      <w:r w:rsidR="00317A20">
        <w:rPr>
          <w:sz w:val="28"/>
          <w:szCs w:val="28"/>
        </w:rPr>
        <w:t xml:space="preserve">необходимо </w:t>
      </w:r>
      <w:r w:rsidR="00317A20">
        <w:rPr>
          <w:sz w:val="28"/>
          <w:szCs w:val="28"/>
          <w:lang w:val="en-US"/>
        </w:rPr>
        <w:t>c</w:t>
      </w:r>
      <w:r w:rsidRPr="003A08B9">
        <w:rPr>
          <w:sz w:val="28"/>
          <w:szCs w:val="28"/>
        </w:rPr>
        <w:t>формулировать</w:t>
      </w:r>
      <w:r w:rsidR="00246713">
        <w:rPr>
          <w:sz w:val="28"/>
          <w:szCs w:val="28"/>
        </w:rPr>
        <w:t xml:space="preserve"> вывод о том, что</w:t>
      </w:r>
      <w:r w:rsidRPr="003A08B9">
        <w:rPr>
          <w:sz w:val="28"/>
          <w:szCs w:val="28"/>
        </w:rPr>
        <w:t xml:space="preserve"> категория недвижимого имущества постепенно трансформируется,  появляются новые объекты недвижимого имущества на</w:t>
      </w:r>
      <w:r>
        <w:rPr>
          <w:sz w:val="28"/>
          <w:szCs w:val="28"/>
        </w:rPr>
        <w:t>пример такие линейные объекты (газо–</w:t>
      </w:r>
      <w:r w:rsidR="00246713">
        <w:rPr>
          <w:sz w:val="28"/>
          <w:szCs w:val="28"/>
        </w:rPr>
        <w:t>,</w:t>
      </w:r>
      <w:r>
        <w:rPr>
          <w:sz w:val="28"/>
          <w:szCs w:val="28"/>
        </w:rPr>
        <w:t xml:space="preserve"> нефтепроводы, ЛЭП)</w:t>
      </w:r>
      <w:r w:rsidRPr="003A08B9">
        <w:rPr>
          <w:sz w:val="28"/>
          <w:szCs w:val="28"/>
        </w:rPr>
        <w:t>, железн</w:t>
      </w:r>
      <w:r>
        <w:rPr>
          <w:sz w:val="28"/>
          <w:szCs w:val="28"/>
        </w:rPr>
        <w:t>ые и автомобильные дороги и</w:t>
      </w:r>
      <w:r w:rsidRPr="003A08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08B9">
        <w:rPr>
          <w:sz w:val="28"/>
          <w:szCs w:val="28"/>
        </w:rPr>
        <w:t>существует огромное многообразие сдело</w:t>
      </w:r>
      <w:r>
        <w:rPr>
          <w:sz w:val="28"/>
          <w:szCs w:val="28"/>
        </w:rPr>
        <w:t>к с недвижимым имуществом</w:t>
      </w:r>
      <w:r w:rsidRPr="003A08B9">
        <w:rPr>
          <w:sz w:val="28"/>
          <w:szCs w:val="28"/>
        </w:rPr>
        <w:t xml:space="preserve">, но </w:t>
      </w:r>
      <w:r w:rsidR="00246713">
        <w:rPr>
          <w:sz w:val="28"/>
          <w:szCs w:val="28"/>
        </w:rPr>
        <w:t>самым распространенной сделкой,</w:t>
      </w:r>
      <w:r w:rsidRPr="003A08B9">
        <w:rPr>
          <w:sz w:val="28"/>
          <w:szCs w:val="28"/>
        </w:rPr>
        <w:t xml:space="preserve"> связанной с от</w:t>
      </w:r>
      <w:r>
        <w:rPr>
          <w:sz w:val="28"/>
          <w:szCs w:val="28"/>
        </w:rPr>
        <w:t>чуждением недвижимого имущества</w:t>
      </w:r>
      <w:r w:rsidRPr="003A08B9">
        <w:rPr>
          <w:sz w:val="28"/>
          <w:szCs w:val="28"/>
        </w:rPr>
        <w:t>, я</w:t>
      </w:r>
      <w:r>
        <w:rPr>
          <w:sz w:val="28"/>
          <w:szCs w:val="28"/>
        </w:rPr>
        <w:t>вляется договор купли – продажи</w:t>
      </w:r>
      <w:r w:rsidRPr="003A08B9">
        <w:rPr>
          <w:sz w:val="28"/>
          <w:szCs w:val="28"/>
        </w:rPr>
        <w:t xml:space="preserve">. </w:t>
      </w:r>
    </w:p>
    <w:p w:rsidR="00345D86" w:rsidRDefault="00345D86" w:rsidP="00345D86">
      <w:pPr>
        <w:pStyle w:val="a3"/>
      </w:pPr>
      <w:r>
        <w:t xml:space="preserve">            </w:t>
      </w:r>
      <w:r w:rsidR="00BF6572">
        <w:t>В этой связи</w:t>
      </w:r>
      <w:r>
        <w:t xml:space="preserve"> необходимо обеспечить правовую возможность гражданского оборота единых объектов недвижимости и з</w:t>
      </w:r>
      <w:r>
        <w:rPr>
          <w:noProof/>
        </w:rPr>
        <w:t xml:space="preserve">ащитить права покупателей при приобретении недвижимости в случае, когда </w:t>
      </w:r>
      <w:r>
        <w:t>строение расположено на государственной или муниципальной земле, путем:</w:t>
      </w:r>
    </w:p>
    <w:p w:rsidR="00345D86" w:rsidRDefault="00067BD2" w:rsidP="00345D86">
      <w:pPr>
        <w:pStyle w:val="a3"/>
      </w:pPr>
      <w:r>
        <w:rPr>
          <w:noProof/>
        </w:rPr>
        <w:t xml:space="preserve">      - </w:t>
      </w:r>
      <w:r w:rsidR="00345D86">
        <w:t>законодательного требования к продавцу  перед актом продажи  реализовать свое право на получение в собственность участка под зданием, строением, предприятием;</w:t>
      </w:r>
    </w:p>
    <w:p w:rsidR="00345D86" w:rsidRDefault="00067BD2" w:rsidP="00345D86">
      <w:pPr>
        <w:pStyle w:val="a3"/>
      </w:pPr>
      <w:r>
        <w:rPr>
          <w:noProof/>
        </w:rPr>
        <w:t xml:space="preserve">      -  </w:t>
      </w:r>
      <w:r w:rsidR="00345D86">
        <w:t xml:space="preserve">отмены неоправданных ограничений на гражданский  оборот земельных участков. Следует отказаться от "дозволительного порядка" оборота земельных </w:t>
      </w:r>
      <w:r w:rsidR="00FB69A8">
        <w:t>участков (например, п. 3</w:t>
      </w:r>
      <w:r w:rsidR="00345D86">
        <w:t xml:space="preserve"> ст.</w:t>
      </w:r>
      <w:r w:rsidR="00345D86">
        <w:rPr>
          <w:noProof/>
        </w:rPr>
        <w:t xml:space="preserve"> 129</w:t>
      </w:r>
      <w:r w:rsidR="00345D86">
        <w:t xml:space="preserve"> ГК) и иных объектов недвижимости, определив, что оборот разрешён во всех случаях, кроме прямо установленных федеральным законом. Это необходимо для того, чтобы собственники недвижимости могли реализовать свои права на имущество, в том числе на распоряжение им, получение действительной цены имущества, которая может быть выявлена только при возможности его свободной купли-продажи.</w:t>
      </w:r>
    </w:p>
    <w:p w:rsidR="00345D86" w:rsidRDefault="00345D86" w:rsidP="00345D86">
      <w:pPr>
        <w:pStyle w:val="a3"/>
      </w:pPr>
      <w:r>
        <w:t xml:space="preserve">        Необходимо</w:t>
      </w:r>
      <w:r w:rsidR="00E62117">
        <w:t>, на наш взгляд, закрепить сис</w:t>
      </w:r>
      <w:r>
        <w:t>тему установления и гарантирования прав на объекты недвижимости путем:</w:t>
      </w:r>
    </w:p>
    <w:p w:rsidR="00345D86" w:rsidRDefault="00067BD2" w:rsidP="00067BD2">
      <w:pPr>
        <w:pStyle w:val="a3"/>
        <w:ind w:firstLine="720"/>
      </w:pPr>
      <w:r>
        <w:rPr>
          <w:noProof/>
        </w:rPr>
        <w:t>-</w:t>
      </w:r>
      <w:r w:rsidR="00345D86">
        <w:t xml:space="preserve"> законодательного закрепления единства кадастрового учёта, в который должен входить учёт земельных участков и находящихся на них объектов недвижимости как физических объектов. Зафиксировать права и обязанности кадастровых органов и граждан в связи с кадастровым учётом, обеспечить публичность сведений кадастра недвижимости. Кадастровый учёт единых объектов недвижимости на территории муниципального образования или иной установленной юрисдикции должен осуществлять один орган, который ведет учёт и земельного участка, и здания, помещений и иных объектов недвижимости (лес, участки недр, обо</w:t>
      </w:r>
      <w:r>
        <w:t>собленные водные объекты и пр.);</w:t>
      </w:r>
    </w:p>
    <w:p w:rsidR="00345D86" w:rsidRDefault="00067BD2" w:rsidP="00067BD2">
      <w:pPr>
        <w:pStyle w:val="a3"/>
        <w:ind w:firstLine="720"/>
      </w:pPr>
      <w:r>
        <w:rPr>
          <w:noProof/>
        </w:rPr>
        <w:t xml:space="preserve">- </w:t>
      </w:r>
      <w:r w:rsidR="00345D86">
        <w:t>обеспечения гарантии надёжности регистрации прав на недвижимость, доверия к записям Е</w:t>
      </w:r>
      <w:r w:rsidR="00FB69A8">
        <w:t>ГРП</w:t>
      </w:r>
      <w:r w:rsidR="00345D86">
        <w:t>, а в перспективе</w:t>
      </w:r>
      <w:r w:rsidR="00345D86">
        <w:rPr>
          <w:noProof/>
        </w:rPr>
        <w:t xml:space="preserve"> –</w:t>
      </w:r>
      <w:r w:rsidR="00345D86">
        <w:t xml:space="preserve"> переход к принципу полной защиты государством имущественных пра</w:t>
      </w:r>
      <w:r>
        <w:t>в добросовестного приобретателя;</w:t>
      </w:r>
    </w:p>
    <w:p w:rsidR="00345D86" w:rsidRDefault="00067BD2" w:rsidP="00067BD2">
      <w:pPr>
        <w:pStyle w:val="a3"/>
        <w:ind w:firstLine="720"/>
      </w:pPr>
      <w:r>
        <w:t>-</w:t>
      </w:r>
      <w:r w:rsidR="00345D86">
        <w:t xml:space="preserve"> определения содержания прав по исполь</w:t>
      </w:r>
      <w:r>
        <w:t>зованию и развитию недвижимости;</w:t>
      </w:r>
    </w:p>
    <w:p w:rsidR="00345D86" w:rsidRDefault="00067BD2" w:rsidP="00067BD2">
      <w:pPr>
        <w:pStyle w:val="a3"/>
        <w:ind w:firstLine="720"/>
      </w:pPr>
      <w:r>
        <w:t xml:space="preserve">- </w:t>
      </w:r>
      <w:r w:rsidR="00345D86">
        <w:t>н</w:t>
      </w:r>
      <w:r>
        <w:t>еобходим</w:t>
      </w:r>
      <w:r w:rsidR="00345D86">
        <w:t xml:space="preserve">о </w:t>
      </w:r>
      <w:r w:rsidR="00FB69A8">
        <w:t>с</w:t>
      </w:r>
      <w:r w:rsidR="00345D86">
        <w:t>делать единым гражданское законодательство о недвижимости, отразив особенности недвижимого имущества, отличаю</w:t>
      </w:r>
      <w:r w:rsidR="00BF6572">
        <w:t>щие его от движимого имущества.</w:t>
      </w:r>
    </w:p>
    <w:p w:rsidR="00BF6572" w:rsidRDefault="00345D86" w:rsidP="00BF6572">
      <w:pPr>
        <w:pStyle w:val="a3"/>
      </w:pPr>
      <w:r>
        <w:rPr>
          <w:szCs w:val="28"/>
        </w:rPr>
        <w:t xml:space="preserve">   </w:t>
      </w:r>
      <w:r w:rsidR="00FB69A8">
        <w:rPr>
          <w:szCs w:val="28"/>
        </w:rPr>
        <w:t xml:space="preserve"> </w:t>
      </w:r>
      <w:r>
        <w:rPr>
          <w:szCs w:val="28"/>
        </w:rPr>
        <w:t xml:space="preserve">      </w:t>
      </w:r>
      <w:r w:rsidR="00067BD2">
        <w:rPr>
          <w:szCs w:val="28"/>
        </w:rPr>
        <w:t>Таким образом,</w:t>
      </w:r>
      <w:r w:rsidR="00BF6572">
        <w:t xml:space="preserve"> стратегической целью государственной политики в сфере недвижимости и ее правового регулирования является обеспечение условий для эффективного использования и развития недвижимости в интересах удовлетворения потребностей общества и граждан, а также правовая защита этих интересов.</w:t>
      </w:r>
    </w:p>
    <w:p w:rsidR="00345D86" w:rsidRDefault="00345D86" w:rsidP="00345D86">
      <w:pPr>
        <w:pStyle w:val="a3"/>
        <w:rPr>
          <w:szCs w:val="28"/>
        </w:rPr>
      </w:pPr>
    </w:p>
    <w:p w:rsidR="00345D86" w:rsidRDefault="00345D86" w:rsidP="00345D86">
      <w:pPr>
        <w:spacing w:line="360" w:lineRule="auto"/>
      </w:pPr>
    </w:p>
    <w:p w:rsidR="00345D86" w:rsidRDefault="00345D86" w:rsidP="00345D86">
      <w:pPr>
        <w:spacing w:line="360" w:lineRule="auto"/>
        <w:ind w:firstLine="708"/>
      </w:pPr>
    </w:p>
    <w:p w:rsidR="00345D86" w:rsidRDefault="00345D86" w:rsidP="00345D86">
      <w:pPr>
        <w:spacing w:line="360" w:lineRule="auto"/>
        <w:ind w:firstLine="708"/>
      </w:pPr>
    </w:p>
    <w:p w:rsidR="00345D86" w:rsidRPr="006D45A3" w:rsidRDefault="00345D86" w:rsidP="00345D86">
      <w:pPr>
        <w:spacing w:line="360" w:lineRule="auto"/>
        <w:ind w:firstLine="708"/>
      </w:pPr>
    </w:p>
    <w:p w:rsidR="00345D86" w:rsidRDefault="00345D86" w:rsidP="00345D86">
      <w:pPr>
        <w:pStyle w:val="a3"/>
        <w:rPr>
          <w:szCs w:val="28"/>
        </w:rPr>
      </w:pPr>
    </w:p>
    <w:p w:rsidR="00BF6572" w:rsidRDefault="00BF6572" w:rsidP="00345D86">
      <w:pPr>
        <w:pStyle w:val="a3"/>
        <w:rPr>
          <w:szCs w:val="28"/>
        </w:rPr>
      </w:pPr>
    </w:p>
    <w:p w:rsidR="00BF6572" w:rsidRDefault="00BF6572" w:rsidP="00345D86">
      <w:pPr>
        <w:pStyle w:val="a3"/>
        <w:rPr>
          <w:szCs w:val="28"/>
        </w:rPr>
      </w:pPr>
    </w:p>
    <w:p w:rsidR="00BF6572" w:rsidRDefault="00BF6572" w:rsidP="00345D86">
      <w:pPr>
        <w:pStyle w:val="a3"/>
        <w:rPr>
          <w:szCs w:val="28"/>
        </w:rPr>
      </w:pPr>
    </w:p>
    <w:p w:rsidR="00BF6572" w:rsidRDefault="00BF6572" w:rsidP="00345D86">
      <w:pPr>
        <w:pStyle w:val="a3"/>
        <w:rPr>
          <w:szCs w:val="28"/>
        </w:rPr>
      </w:pPr>
    </w:p>
    <w:p w:rsidR="00BF6572" w:rsidRDefault="00BF6572" w:rsidP="00345D86">
      <w:pPr>
        <w:pStyle w:val="a3"/>
        <w:rPr>
          <w:szCs w:val="28"/>
        </w:rPr>
      </w:pPr>
    </w:p>
    <w:p w:rsidR="00BF6572" w:rsidRDefault="00BF6572" w:rsidP="00345D86">
      <w:pPr>
        <w:pStyle w:val="a3"/>
        <w:rPr>
          <w:szCs w:val="28"/>
        </w:rPr>
      </w:pPr>
    </w:p>
    <w:p w:rsidR="002974F0" w:rsidRDefault="002974F0" w:rsidP="008155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</w:t>
      </w:r>
    </w:p>
    <w:p w:rsidR="005F0642" w:rsidRDefault="005F0642" w:rsidP="0081556F">
      <w:pPr>
        <w:spacing w:line="360" w:lineRule="auto"/>
        <w:jc w:val="center"/>
        <w:rPr>
          <w:b/>
          <w:sz w:val="28"/>
          <w:szCs w:val="28"/>
        </w:rPr>
      </w:pPr>
      <w:r w:rsidRPr="00C704B0">
        <w:rPr>
          <w:b/>
          <w:sz w:val="28"/>
          <w:szCs w:val="28"/>
        </w:rPr>
        <w:t>Нормативно-правовые акты</w:t>
      </w:r>
    </w:p>
    <w:p w:rsidR="0081556F" w:rsidRDefault="0081556F" w:rsidP="0081556F">
      <w:pPr>
        <w:spacing w:line="360" w:lineRule="auto"/>
        <w:jc w:val="center"/>
        <w:rPr>
          <w:b/>
          <w:sz w:val="28"/>
          <w:szCs w:val="28"/>
        </w:rPr>
      </w:pPr>
    </w:p>
    <w:p w:rsidR="005F0642" w:rsidRPr="0038576C" w:rsidRDefault="005F0642" w:rsidP="005F0642">
      <w:pPr>
        <w:numPr>
          <w:ilvl w:val="0"/>
          <w:numId w:val="17"/>
        </w:numPr>
        <w:shd w:val="clear" w:color="auto" w:fill="FFFFFF"/>
        <w:tabs>
          <w:tab w:val="clear" w:pos="510"/>
          <w:tab w:val="num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8576C">
        <w:rPr>
          <w:sz w:val="28"/>
          <w:szCs w:val="28"/>
        </w:rPr>
        <w:t xml:space="preserve">Конституция Российской Федерации (принята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38576C">
          <w:rPr>
            <w:sz w:val="28"/>
            <w:szCs w:val="28"/>
          </w:rPr>
          <w:t>1993 г</w:t>
        </w:r>
      </w:smartTag>
      <w:r w:rsidRPr="0038576C">
        <w:rPr>
          <w:sz w:val="28"/>
          <w:szCs w:val="28"/>
        </w:rPr>
        <w:t>.) // Российская газета, 1993. № 237 с изменениями и дополнениями от 30 декабря 2008.</w:t>
      </w:r>
    </w:p>
    <w:p w:rsidR="005F0642" w:rsidRPr="0038576C" w:rsidRDefault="005F0642" w:rsidP="005F0642">
      <w:pPr>
        <w:numPr>
          <w:ilvl w:val="0"/>
          <w:numId w:val="17"/>
        </w:numPr>
        <w:shd w:val="clear" w:color="auto" w:fill="FFFFFF"/>
        <w:tabs>
          <w:tab w:val="clear" w:pos="510"/>
          <w:tab w:val="num" w:pos="1134"/>
          <w:tab w:val="num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8576C">
        <w:rPr>
          <w:snapToGrid w:val="0"/>
          <w:sz w:val="28"/>
          <w:szCs w:val="28"/>
        </w:rPr>
        <w:t xml:space="preserve">Гражданский кодекс Российской Федерации (части первая, вторая, третья и четвертая) // СЗ РФ. </w:t>
      </w:r>
      <w:smartTag w:uri="urn:schemas-microsoft-com:office:smarttags" w:element="metricconverter">
        <w:smartTagPr>
          <w:attr w:name="ProductID" w:val="1994 г"/>
        </w:smartTagPr>
        <w:r w:rsidRPr="0038576C">
          <w:rPr>
            <w:snapToGrid w:val="0"/>
            <w:sz w:val="28"/>
            <w:szCs w:val="28"/>
          </w:rPr>
          <w:t>1994 г</w:t>
        </w:r>
      </w:smartTag>
      <w:r w:rsidRPr="0038576C">
        <w:rPr>
          <w:snapToGrid w:val="0"/>
          <w:sz w:val="28"/>
          <w:szCs w:val="28"/>
        </w:rPr>
        <w:t>. № 32. Ст. 3301; СЗ РФ. 1996. № 5. Ст. 410; СЗ РФ. 2001. № 49. Ст. 4552 с изменениями и дополнениями</w:t>
      </w:r>
      <w:r>
        <w:rPr>
          <w:snapToGrid w:val="0"/>
          <w:sz w:val="28"/>
          <w:szCs w:val="28"/>
        </w:rPr>
        <w:t xml:space="preserve"> в редакции</w:t>
      </w:r>
      <w:r w:rsidRPr="0038576C">
        <w:rPr>
          <w:snapToGrid w:val="0"/>
          <w:sz w:val="28"/>
          <w:szCs w:val="28"/>
        </w:rPr>
        <w:t xml:space="preserve"> от 2</w:t>
      </w:r>
      <w:r w:rsidR="00273D10">
        <w:rPr>
          <w:snapToGrid w:val="0"/>
          <w:sz w:val="28"/>
          <w:szCs w:val="28"/>
        </w:rPr>
        <w:t>8</w:t>
      </w:r>
      <w:r w:rsidRPr="0038576C">
        <w:rPr>
          <w:snapToGrid w:val="0"/>
          <w:sz w:val="28"/>
          <w:szCs w:val="28"/>
        </w:rPr>
        <w:t xml:space="preserve"> </w:t>
      </w:r>
      <w:r w:rsidR="00273D10">
        <w:rPr>
          <w:snapToGrid w:val="0"/>
          <w:sz w:val="28"/>
          <w:szCs w:val="28"/>
        </w:rPr>
        <w:t>дека</w:t>
      </w:r>
      <w:r>
        <w:rPr>
          <w:snapToGrid w:val="0"/>
          <w:sz w:val="28"/>
          <w:szCs w:val="28"/>
        </w:rPr>
        <w:t>бр</w:t>
      </w:r>
      <w:r w:rsidRPr="0038576C">
        <w:rPr>
          <w:sz w:val="28"/>
          <w:szCs w:val="28"/>
        </w:rPr>
        <w:t xml:space="preserve">я  </w:t>
      </w:r>
      <w:smartTag w:uri="urn:schemas-microsoft-com:office:smarttags" w:element="metricconverter">
        <w:smartTagPr>
          <w:attr w:name="ProductID" w:val="2017 г"/>
        </w:smartTagPr>
        <w:r w:rsidRPr="0038576C">
          <w:rPr>
            <w:sz w:val="28"/>
            <w:szCs w:val="28"/>
          </w:rPr>
          <w:t>201</w:t>
        </w:r>
        <w:r w:rsidR="009113CC">
          <w:rPr>
            <w:sz w:val="28"/>
            <w:szCs w:val="28"/>
          </w:rPr>
          <w:t>7</w:t>
        </w:r>
        <w:r w:rsidRPr="0038576C">
          <w:rPr>
            <w:sz w:val="28"/>
            <w:szCs w:val="28"/>
          </w:rPr>
          <w:t xml:space="preserve"> г</w:t>
        </w:r>
      </w:smartTag>
      <w:r w:rsidRPr="0038576C">
        <w:rPr>
          <w:sz w:val="28"/>
          <w:szCs w:val="28"/>
        </w:rPr>
        <w:t>.</w:t>
      </w:r>
    </w:p>
    <w:p w:rsidR="005F0642" w:rsidRPr="0038576C" w:rsidRDefault="005F0642" w:rsidP="005F0642">
      <w:pPr>
        <w:numPr>
          <w:ilvl w:val="0"/>
          <w:numId w:val="17"/>
        </w:numPr>
        <w:shd w:val="clear" w:color="auto" w:fill="FFFFFF"/>
        <w:tabs>
          <w:tab w:val="clear" w:pos="510"/>
          <w:tab w:val="num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8576C">
        <w:rPr>
          <w:sz w:val="28"/>
          <w:szCs w:val="28"/>
        </w:rP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38576C">
          <w:rPr>
            <w:sz w:val="28"/>
            <w:szCs w:val="28"/>
          </w:rPr>
          <w:t>2004 г</w:t>
        </w:r>
      </w:smartTag>
      <w:r w:rsidRPr="0038576C">
        <w:rPr>
          <w:sz w:val="28"/>
          <w:szCs w:val="28"/>
        </w:rPr>
        <w:t>. № 188-ФЗ // СЗ РФ, 2005, № 1. Ст. 14</w:t>
      </w:r>
      <w:r w:rsidRPr="0038576C">
        <w:rPr>
          <w:snapToGrid w:val="0"/>
          <w:sz w:val="28"/>
          <w:szCs w:val="28"/>
        </w:rPr>
        <w:t xml:space="preserve"> с изменениями и дополнениями </w:t>
      </w:r>
      <w:r>
        <w:rPr>
          <w:snapToGrid w:val="0"/>
          <w:sz w:val="28"/>
          <w:szCs w:val="28"/>
        </w:rPr>
        <w:t xml:space="preserve">в редакции </w:t>
      </w:r>
      <w:r w:rsidRPr="0038576C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02</w:t>
      </w:r>
      <w:r w:rsidRPr="0038576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июл</w:t>
      </w:r>
      <w:r w:rsidRPr="0038576C">
        <w:rPr>
          <w:snapToGrid w:val="0"/>
          <w:sz w:val="28"/>
          <w:szCs w:val="28"/>
        </w:rPr>
        <w:t>я</w:t>
      </w:r>
      <w:r w:rsidRPr="0038576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38576C">
          <w:rPr>
            <w:sz w:val="28"/>
            <w:szCs w:val="28"/>
          </w:rPr>
          <w:t>20</w:t>
        </w:r>
        <w:r>
          <w:rPr>
            <w:sz w:val="28"/>
            <w:szCs w:val="28"/>
          </w:rPr>
          <w:t>1</w:t>
        </w:r>
        <w:r w:rsidR="009113CC">
          <w:rPr>
            <w:sz w:val="28"/>
            <w:szCs w:val="28"/>
          </w:rPr>
          <w:t>7</w:t>
        </w:r>
        <w:r w:rsidRPr="0038576C">
          <w:rPr>
            <w:sz w:val="28"/>
            <w:szCs w:val="28"/>
          </w:rPr>
          <w:t xml:space="preserve"> г</w:t>
        </w:r>
      </w:smartTag>
      <w:r w:rsidRPr="0038576C">
        <w:rPr>
          <w:sz w:val="28"/>
          <w:szCs w:val="28"/>
        </w:rPr>
        <w:t>.</w:t>
      </w:r>
    </w:p>
    <w:p w:rsidR="005F0642" w:rsidRPr="0038576C" w:rsidRDefault="005F0642" w:rsidP="005F0642">
      <w:pPr>
        <w:pStyle w:val="BodyText2"/>
        <w:numPr>
          <w:ilvl w:val="0"/>
          <w:numId w:val="17"/>
        </w:numPr>
        <w:tabs>
          <w:tab w:val="clear" w:pos="510"/>
          <w:tab w:val="left" w:pos="284"/>
          <w:tab w:val="num" w:pos="1134"/>
        </w:tabs>
        <w:spacing w:line="360" w:lineRule="auto"/>
        <w:ind w:left="0" w:firstLine="709"/>
        <w:rPr>
          <w:sz w:val="28"/>
          <w:szCs w:val="28"/>
        </w:rPr>
      </w:pPr>
      <w:r w:rsidRPr="0038576C">
        <w:rPr>
          <w:sz w:val="28"/>
          <w:szCs w:val="28"/>
        </w:rPr>
        <w:t xml:space="preserve">Семейный кодекс Российской Федерации от 29 декабря </w:t>
      </w:r>
      <w:smartTag w:uri="urn:schemas-microsoft-com:office:smarttags" w:element="metricconverter">
        <w:smartTagPr>
          <w:attr w:name="ProductID" w:val="1995 г"/>
        </w:smartTagPr>
        <w:r w:rsidRPr="0038576C">
          <w:rPr>
            <w:sz w:val="28"/>
            <w:szCs w:val="28"/>
          </w:rPr>
          <w:t>1995 г</w:t>
        </w:r>
      </w:smartTag>
      <w:r w:rsidRPr="0038576C">
        <w:rPr>
          <w:sz w:val="28"/>
          <w:szCs w:val="28"/>
        </w:rPr>
        <w:t xml:space="preserve">. № 223-ФЗ // Российская газета от 27 января 1996. № 17 с изменениями и дополнениями </w:t>
      </w:r>
      <w:r w:rsidRPr="0038576C">
        <w:rPr>
          <w:color w:val="000000"/>
          <w:sz w:val="28"/>
          <w:szCs w:val="28"/>
        </w:rPr>
        <w:t xml:space="preserve">в редакции </w:t>
      </w:r>
      <w:r>
        <w:rPr>
          <w:sz w:val="28"/>
          <w:szCs w:val="28"/>
        </w:rPr>
        <w:t xml:space="preserve">от </w:t>
      </w:r>
      <w:r w:rsidRPr="0038576C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5</w:t>
      </w:r>
      <w:r w:rsidRPr="0038576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ноябр</w:t>
      </w:r>
      <w:r w:rsidRPr="0038576C">
        <w:rPr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17 г"/>
        </w:smartTagPr>
        <w:r w:rsidRPr="0038576C">
          <w:rPr>
            <w:sz w:val="28"/>
            <w:szCs w:val="28"/>
          </w:rPr>
          <w:t>201</w:t>
        </w:r>
        <w:r w:rsidR="009113CC">
          <w:rPr>
            <w:sz w:val="28"/>
            <w:szCs w:val="28"/>
          </w:rPr>
          <w:t>7</w:t>
        </w:r>
        <w:r w:rsidRPr="0038576C">
          <w:rPr>
            <w:sz w:val="28"/>
            <w:szCs w:val="28"/>
          </w:rPr>
          <w:t xml:space="preserve"> г</w:t>
        </w:r>
      </w:smartTag>
      <w:r w:rsidRPr="0038576C">
        <w:rPr>
          <w:sz w:val="28"/>
          <w:szCs w:val="28"/>
        </w:rPr>
        <w:t>.</w:t>
      </w:r>
    </w:p>
    <w:p w:rsidR="005F0642" w:rsidRPr="0038576C" w:rsidRDefault="005F0642" w:rsidP="005F0642">
      <w:pPr>
        <w:numPr>
          <w:ilvl w:val="0"/>
          <w:numId w:val="17"/>
        </w:numPr>
        <w:tabs>
          <w:tab w:val="clear" w:pos="510"/>
          <w:tab w:val="num" w:pos="1134"/>
          <w:tab w:val="num" w:pos="1200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38576C">
        <w:rPr>
          <w:rFonts w:eastAsia="Arial Unicode MS"/>
          <w:sz w:val="28"/>
          <w:szCs w:val="28"/>
        </w:rPr>
        <w:t xml:space="preserve">Основы законодательства РФ о нотариате от 11 февраля </w:t>
      </w:r>
      <w:smartTag w:uri="urn:schemas-microsoft-com:office:smarttags" w:element="metricconverter">
        <w:smartTagPr>
          <w:attr w:name="ProductID" w:val="1993 г"/>
        </w:smartTagPr>
        <w:r w:rsidRPr="0038576C">
          <w:rPr>
            <w:rFonts w:eastAsia="Arial Unicode MS"/>
            <w:sz w:val="28"/>
            <w:szCs w:val="28"/>
          </w:rPr>
          <w:t>1993 г</w:t>
        </w:r>
      </w:smartTag>
      <w:r w:rsidRPr="0038576C">
        <w:rPr>
          <w:rFonts w:eastAsia="Arial Unicode MS"/>
          <w:sz w:val="28"/>
          <w:szCs w:val="28"/>
        </w:rPr>
        <w:t xml:space="preserve">. № 4462-I // Ведомости съезда народных депутатов РФ и Верховного Совета РФ от 11 марта </w:t>
      </w:r>
      <w:smartTag w:uri="urn:schemas-microsoft-com:office:smarttags" w:element="metricconverter">
        <w:smartTagPr>
          <w:attr w:name="ProductID" w:val="1993 г"/>
        </w:smartTagPr>
        <w:r w:rsidRPr="0038576C">
          <w:rPr>
            <w:rFonts w:eastAsia="Arial Unicode MS"/>
            <w:sz w:val="28"/>
            <w:szCs w:val="28"/>
          </w:rPr>
          <w:t>1993 г</w:t>
        </w:r>
      </w:smartTag>
      <w:r w:rsidRPr="0038576C">
        <w:rPr>
          <w:rFonts w:eastAsia="Arial Unicode MS"/>
          <w:sz w:val="28"/>
          <w:szCs w:val="28"/>
        </w:rPr>
        <w:t>. № 10. Ст. 1355</w:t>
      </w:r>
      <w:r w:rsidRPr="0038576C">
        <w:rPr>
          <w:snapToGrid w:val="0"/>
          <w:sz w:val="28"/>
          <w:szCs w:val="28"/>
        </w:rPr>
        <w:t xml:space="preserve"> с </w:t>
      </w:r>
      <w:r w:rsidRPr="0038576C">
        <w:rPr>
          <w:sz w:val="28"/>
          <w:szCs w:val="28"/>
        </w:rPr>
        <w:t>изменениям</w:t>
      </w:r>
      <w:r>
        <w:rPr>
          <w:sz w:val="28"/>
          <w:szCs w:val="28"/>
        </w:rPr>
        <w:t xml:space="preserve">и и дополнениями в редакции от </w:t>
      </w:r>
      <w:r w:rsidRPr="0038576C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38576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Pr="0038576C">
        <w:rPr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18 г"/>
        </w:smartTagPr>
        <w:r w:rsidRPr="0038576C">
          <w:rPr>
            <w:sz w:val="28"/>
            <w:szCs w:val="28"/>
          </w:rPr>
          <w:t>20</w:t>
        </w:r>
        <w:r>
          <w:rPr>
            <w:sz w:val="28"/>
            <w:szCs w:val="28"/>
          </w:rPr>
          <w:t>1</w:t>
        </w:r>
        <w:r w:rsidR="009113CC">
          <w:rPr>
            <w:sz w:val="28"/>
            <w:szCs w:val="28"/>
          </w:rPr>
          <w:t>8</w:t>
        </w:r>
        <w:r w:rsidRPr="0038576C">
          <w:rPr>
            <w:sz w:val="28"/>
            <w:szCs w:val="28"/>
          </w:rPr>
          <w:t xml:space="preserve"> г</w:t>
        </w:r>
      </w:smartTag>
      <w:r w:rsidRPr="0038576C">
        <w:rPr>
          <w:sz w:val="28"/>
          <w:szCs w:val="28"/>
        </w:rPr>
        <w:t>.</w:t>
      </w:r>
    </w:p>
    <w:p w:rsidR="00834499" w:rsidRPr="00834499" w:rsidRDefault="005F0642" w:rsidP="00834499">
      <w:pPr>
        <w:numPr>
          <w:ilvl w:val="0"/>
          <w:numId w:val="17"/>
        </w:numPr>
        <w:shd w:val="clear" w:color="auto" w:fill="FFFFFF"/>
        <w:tabs>
          <w:tab w:val="clear" w:pos="510"/>
          <w:tab w:val="num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8576C">
        <w:rPr>
          <w:bCs/>
          <w:sz w:val="28"/>
          <w:szCs w:val="28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2007 г"/>
        </w:smartTagPr>
        <w:r w:rsidRPr="0038576C">
          <w:rPr>
            <w:bCs/>
            <w:sz w:val="28"/>
            <w:szCs w:val="28"/>
          </w:rPr>
          <w:t>2007 г</w:t>
        </w:r>
      </w:smartTag>
      <w:r w:rsidRPr="0038576C">
        <w:rPr>
          <w:bCs/>
          <w:sz w:val="28"/>
          <w:szCs w:val="28"/>
        </w:rPr>
        <w:t>. № 221-ФЗ «О государственном кадастре недвижимости» // СЗ РФ. 2007. № 31. Ст. 4017</w:t>
      </w:r>
      <w:r w:rsidRPr="0038576C">
        <w:rPr>
          <w:snapToGrid w:val="0"/>
          <w:sz w:val="28"/>
          <w:szCs w:val="28"/>
        </w:rPr>
        <w:t xml:space="preserve"> с </w:t>
      </w:r>
      <w:r w:rsidRPr="0038576C">
        <w:rPr>
          <w:bCs/>
          <w:color w:val="000000"/>
          <w:sz w:val="28"/>
          <w:szCs w:val="28"/>
        </w:rPr>
        <w:t>изменениями и дополнениями в редакц</w:t>
      </w:r>
      <w:r>
        <w:rPr>
          <w:bCs/>
          <w:color w:val="000000"/>
          <w:sz w:val="28"/>
          <w:szCs w:val="28"/>
        </w:rPr>
        <w:t>ии от 23</w:t>
      </w:r>
      <w:r w:rsidRPr="0038576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июл</w:t>
      </w:r>
      <w:r w:rsidRPr="0038576C">
        <w:rPr>
          <w:bCs/>
          <w:color w:val="000000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17 г"/>
        </w:smartTagPr>
        <w:r w:rsidRPr="0038576C">
          <w:rPr>
            <w:bCs/>
            <w:color w:val="000000"/>
            <w:sz w:val="28"/>
            <w:szCs w:val="28"/>
          </w:rPr>
          <w:t>20</w:t>
        </w:r>
        <w:r>
          <w:rPr>
            <w:bCs/>
            <w:color w:val="000000"/>
            <w:sz w:val="28"/>
            <w:szCs w:val="28"/>
          </w:rPr>
          <w:t>1</w:t>
        </w:r>
        <w:r w:rsidR="009113CC">
          <w:rPr>
            <w:bCs/>
            <w:color w:val="000000"/>
            <w:sz w:val="28"/>
            <w:szCs w:val="28"/>
          </w:rPr>
          <w:t>7</w:t>
        </w:r>
        <w:r w:rsidRPr="0038576C">
          <w:rPr>
            <w:bCs/>
            <w:color w:val="000000"/>
            <w:sz w:val="28"/>
            <w:szCs w:val="28"/>
          </w:rPr>
          <w:t xml:space="preserve"> г</w:t>
        </w:r>
      </w:smartTag>
      <w:r w:rsidRPr="0038576C">
        <w:rPr>
          <w:bCs/>
          <w:color w:val="000000"/>
          <w:sz w:val="28"/>
          <w:szCs w:val="28"/>
        </w:rPr>
        <w:t>.</w:t>
      </w:r>
    </w:p>
    <w:p w:rsidR="00834499" w:rsidRPr="00834499" w:rsidRDefault="005F0642" w:rsidP="00834499">
      <w:pPr>
        <w:numPr>
          <w:ilvl w:val="0"/>
          <w:numId w:val="17"/>
        </w:numPr>
        <w:shd w:val="clear" w:color="auto" w:fill="FFFFFF"/>
        <w:tabs>
          <w:tab w:val="clear" w:pos="510"/>
          <w:tab w:val="num" w:pos="0"/>
          <w:tab w:val="left" w:pos="1260"/>
          <w:tab w:val="left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A16B64">
        <w:rPr>
          <w:color w:val="000000"/>
          <w:sz w:val="28"/>
          <w:szCs w:val="28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1997 г"/>
        </w:smartTagPr>
        <w:r w:rsidRPr="00A16B64">
          <w:rPr>
            <w:color w:val="000000"/>
            <w:sz w:val="28"/>
            <w:szCs w:val="28"/>
          </w:rPr>
          <w:t>1997 г</w:t>
        </w:r>
      </w:smartTag>
      <w:r w:rsidRPr="00A16B64">
        <w:rPr>
          <w:color w:val="000000"/>
          <w:sz w:val="28"/>
          <w:szCs w:val="28"/>
        </w:rPr>
        <w:t>. № 122-ФЗ «О</w:t>
      </w:r>
      <w:r w:rsidRPr="0027224A">
        <w:rPr>
          <w:color w:val="000000"/>
          <w:sz w:val="28"/>
          <w:szCs w:val="28"/>
        </w:rPr>
        <w:t xml:space="preserve"> государственной регистрации прав на недвижимое имущество и сделок с ним // </w:t>
      </w:r>
      <w:r>
        <w:rPr>
          <w:color w:val="000000"/>
          <w:sz w:val="28"/>
          <w:szCs w:val="28"/>
        </w:rPr>
        <w:t xml:space="preserve">СЗ </w:t>
      </w:r>
      <w:r w:rsidRPr="0027224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Ф</w:t>
      </w:r>
      <w:r w:rsidRPr="0027224A">
        <w:rPr>
          <w:color w:val="000000"/>
          <w:sz w:val="28"/>
          <w:szCs w:val="28"/>
        </w:rPr>
        <w:t xml:space="preserve">. 1997. </w:t>
      </w:r>
      <w:r>
        <w:rPr>
          <w:color w:val="000000"/>
          <w:sz w:val="28"/>
          <w:szCs w:val="28"/>
        </w:rPr>
        <w:t xml:space="preserve">№ </w:t>
      </w:r>
      <w:r w:rsidRPr="0027224A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 Ст. 3</w:t>
      </w:r>
      <w:r w:rsidRPr="0027224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94</w:t>
      </w:r>
      <w:r w:rsidRPr="006C42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изменениями и дополнениями в редакции от 02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z w:val="28"/>
            <w:szCs w:val="28"/>
          </w:rPr>
          <w:t>201</w:t>
        </w:r>
        <w:r w:rsidR="009113CC">
          <w:rPr>
            <w:color w:val="000000"/>
            <w:sz w:val="28"/>
            <w:szCs w:val="28"/>
          </w:rPr>
          <w:t>7</w:t>
        </w:r>
        <w:r>
          <w:rPr>
            <w:color w:val="000000"/>
            <w:sz w:val="28"/>
            <w:szCs w:val="28"/>
          </w:rPr>
          <w:t xml:space="preserve"> г</w:t>
        </w:r>
      </w:smartTag>
      <w:r w:rsidRPr="0027224A">
        <w:rPr>
          <w:color w:val="000000"/>
          <w:sz w:val="28"/>
          <w:szCs w:val="28"/>
        </w:rPr>
        <w:t>.</w:t>
      </w:r>
    </w:p>
    <w:p w:rsidR="00834499" w:rsidRPr="00834499" w:rsidRDefault="00834499" w:rsidP="00834499">
      <w:pPr>
        <w:numPr>
          <w:ilvl w:val="0"/>
          <w:numId w:val="17"/>
        </w:numPr>
        <w:shd w:val="clear" w:color="auto" w:fill="FFFFFF"/>
        <w:tabs>
          <w:tab w:val="clear" w:pos="510"/>
          <w:tab w:val="num" w:pos="0"/>
          <w:tab w:val="left" w:pos="1260"/>
          <w:tab w:val="left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Федеральный закон от 26 декабря </w:t>
      </w:r>
      <w:smartTag w:uri="urn:schemas-microsoft-com:office:smarttags" w:element="metricconverter">
        <w:smartTagPr>
          <w:attr w:name="ProductID" w:val="1995 г"/>
        </w:smartTagPr>
        <w:r w:rsidRPr="000E0BE8">
          <w:rPr>
            <w:sz w:val="28"/>
            <w:szCs w:val="28"/>
          </w:rPr>
          <w:t>1995 г</w:t>
        </w:r>
      </w:smartTag>
      <w:r w:rsidRPr="000E0BE8">
        <w:rPr>
          <w:sz w:val="28"/>
          <w:szCs w:val="28"/>
        </w:rPr>
        <w:t xml:space="preserve">. № 208-ФЗ «Об акционерных обществах» // СЗ РФ. 1996. № 1. Ст. 1 </w:t>
      </w:r>
      <w:r w:rsidRPr="000E0BE8">
        <w:rPr>
          <w:snapToGrid w:val="0"/>
          <w:sz w:val="28"/>
          <w:szCs w:val="28"/>
        </w:rPr>
        <w:t xml:space="preserve">с </w:t>
      </w:r>
      <w:r w:rsidRPr="000E0BE8">
        <w:rPr>
          <w:bCs/>
          <w:sz w:val="28"/>
          <w:szCs w:val="28"/>
        </w:rPr>
        <w:t xml:space="preserve">изменениями и дополнениями от </w:t>
      </w:r>
      <w:r>
        <w:rPr>
          <w:bCs/>
          <w:sz w:val="28"/>
          <w:szCs w:val="28"/>
        </w:rPr>
        <w:t>28 дека</w:t>
      </w:r>
      <w:r w:rsidRPr="000E0BE8">
        <w:rPr>
          <w:bCs/>
          <w:sz w:val="28"/>
          <w:szCs w:val="28"/>
        </w:rPr>
        <w:t xml:space="preserve">бря </w:t>
      </w:r>
      <w:smartTag w:uri="urn:schemas-microsoft-com:office:smarttags" w:element="metricconverter">
        <w:smartTagPr>
          <w:attr w:name="ProductID" w:val="2017 г"/>
        </w:smartTagPr>
        <w:r w:rsidRPr="000E0BE8">
          <w:rPr>
            <w:bCs/>
            <w:sz w:val="28"/>
            <w:szCs w:val="28"/>
          </w:rPr>
          <w:t>201</w:t>
        </w:r>
        <w:r w:rsidR="004B103A">
          <w:rPr>
            <w:bCs/>
            <w:sz w:val="28"/>
            <w:szCs w:val="28"/>
          </w:rPr>
          <w:t>7</w:t>
        </w:r>
        <w:r w:rsidRPr="000E0BE8">
          <w:rPr>
            <w:bCs/>
            <w:sz w:val="28"/>
            <w:szCs w:val="28"/>
          </w:rPr>
          <w:t xml:space="preserve"> г</w:t>
        </w:r>
      </w:smartTag>
      <w:r w:rsidRPr="000E0BE8">
        <w:rPr>
          <w:bCs/>
          <w:sz w:val="28"/>
          <w:szCs w:val="28"/>
        </w:rPr>
        <w:t>.</w:t>
      </w:r>
    </w:p>
    <w:p w:rsidR="005F0642" w:rsidRPr="0065461A" w:rsidRDefault="004B103A" w:rsidP="005F0642">
      <w:pPr>
        <w:pStyle w:val="a7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  <w:r w:rsidR="005F0642" w:rsidRPr="0065461A">
        <w:rPr>
          <w:b/>
          <w:sz w:val="28"/>
          <w:szCs w:val="28"/>
        </w:rPr>
        <w:t>ы судебн</w:t>
      </w:r>
      <w:r>
        <w:rPr>
          <w:b/>
          <w:sz w:val="28"/>
          <w:szCs w:val="28"/>
        </w:rPr>
        <w:t>ых органов</w:t>
      </w:r>
    </w:p>
    <w:p w:rsidR="005F0642" w:rsidRPr="00CE4A6A" w:rsidRDefault="005F0642" w:rsidP="005F0642">
      <w:pPr>
        <w:pStyle w:val="af0"/>
        <w:numPr>
          <w:ilvl w:val="0"/>
          <w:numId w:val="18"/>
        </w:numPr>
        <w:tabs>
          <w:tab w:val="left" w:pos="120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CE4A6A">
        <w:rPr>
          <w:sz w:val="28"/>
          <w:szCs w:val="28"/>
        </w:rPr>
        <w:t xml:space="preserve">Определение Судебной коллегии Верховного Суда РФ от </w:t>
      </w:r>
      <w:r>
        <w:rPr>
          <w:sz w:val="28"/>
          <w:szCs w:val="28"/>
        </w:rPr>
        <w:t>0</w:t>
      </w:r>
      <w:r w:rsidRPr="00CE4A6A">
        <w:rPr>
          <w:sz w:val="28"/>
          <w:szCs w:val="28"/>
        </w:rPr>
        <w:t xml:space="preserve">6 января </w:t>
      </w:r>
      <w:smartTag w:uri="urn:schemas-microsoft-com:office:smarttags" w:element="metricconverter">
        <w:smartTagPr>
          <w:attr w:name="ProductID" w:val="2005 г"/>
        </w:smartTagPr>
        <w:r w:rsidRPr="00CE4A6A">
          <w:rPr>
            <w:sz w:val="28"/>
            <w:szCs w:val="28"/>
          </w:rPr>
          <w:t>2005 г</w:t>
        </w:r>
      </w:smartTag>
      <w:r w:rsidRPr="00CE4A6A">
        <w:rPr>
          <w:sz w:val="28"/>
          <w:szCs w:val="28"/>
        </w:rPr>
        <w:t>. «Дог</w:t>
      </w:r>
      <w:r w:rsidRPr="00CE4A6A">
        <w:rPr>
          <w:sz w:val="28"/>
          <w:szCs w:val="28"/>
        </w:rPr>
        <w:t>о</w:t>
      </w:r>
      <w:r w:rsidRPr="00CE4A6A">
        <w:rPr>
          <w:sz w:val="28"/>
          <w:szCs w:val="28"/>
        </w:rPr>
        <w:t>вор о купле-продаже приватизированной квартиры, заключенный без предвар</w:t>
      </w:r>
      <w:r w:rsidRPr="00CE4A6A">
        <w:rPr>
          <w:sz w:val="28"/>
          <w:szCs w:val="28"/>
        </w:rPr>
        <w:t>и</w:t>
      </w:r>
      <w:r w:rsidRPr="00CE4A6A">
        <w:rPr>
          <w:sz w:val="28"/>
          <w:szCs w:val="28"/>
        </w:rPr>
        <w:t>тельного разрешения органов опеки и попечительства, признан недействител</w:t>
      </w:r>
      <w:r w:rsidRPr="00CE4A6A">
        <w:rPr>
          <w:sz w:val="28"/>
          <w:szCs w:val="28"/>
        </w:rPr>
        <w:t>ь</w:t>
      </w:r>
      <w:r w:rsidRPr="00CE4A6A">
        <w:rPr>
          <w:sz w:val="28"/>
          <w:szCs w:val="28"/>
        </w:rPr>
        <w:t>ным как повлекший нарушение жилищных прав и интересов несовершеннолетних д</w:t>
      </w:r>
      <w:r w:rsidRPr="00CE4A6A">
        <w:rPr>
          <w:sz w:val="28"/>
          <w:szCs w:val="28"/>
        </w:rPr>
        <w:t>е</w:t>
      </w:r>
      <w:r w:rsidRPr="00CE4A6A">
        <w:rPr>
          <w:sz w:val="28"/>
          <w:szCs w:val="28"/>
        </w:rPr>
        <w:t>тей продавца» // Бюллетень В</w:t>
      </w:r>
      <w:r>
        <w:rPr>
          <w:sz w:val="28"/>
          <w:szCs w:val="28"/>
        </w:rPr>
        <w:t>С</w:t>
      </w:r>
      <w:r w:rsidRPr="00CE4A6A">
        <w:rPr>
          <w:sz w:val="28"/>
          <w:szCs w:val="28"/>
        </w:rPr>
        <w:t xml:space="preserve"> РФ, 2005, № 6.</w:t>
      </w:r>
    </w:p>
    <w:p w:rsidR="005F0642" w:rsidRPr="005D29A5" w:rsidRDefault="005F0642" w:rsidP="005F0642">
      <w:pPr>
        <w:pStyle w:val="af0"/>
        <w:numPr>
          <w:ilvl w:val="0"/>
          <w:numId w:val="18"/>
        </w:numPr>
        <w:tabs>
          <w:tab w:val="left" w:pos="1200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B70392">
        <w:rPr>
          <w:sz w:val="28"/>
          <w:szCs w:val="28"/>
        </w:rPr>
        <w:t xml:space="preserve">Информационное письмо Президиума Высшего Арбитражного Суда РФ от 13 ноября </w:t>
      </w:r>
      <w:smartTag w:uri="urn:schemas-microsoft-com:office:smarttags" w:element="metricconverter">
        <w:smartTagPr>
          <w:attr w:name="ProductID" w:val="2003 г"/>
        </w:smartTagPr>
        <w:r w:rsidRPr="00B70392">
          <w:rPr>
            <w:sz w:val="28"/>
            <w:szCs w:val="28"/>
          </w:rPr>
          <w:t>2003 г</w:t>
        </w:r>
      </w:smartTag>
      <w:r w:rsidRPr="00B70392">
        <w:rPr>
          <w:sz w:val="28"/>
          <w:szCs w:val="28"/>
        </w:rPr>
        <w:t>. № 21 «Обзор практики разрешения споров, возникающих по договорам купли-продажи н</w:t>
      </w:r>
      <w:r w:rsidRPr="00B70392">
        <w:rPr>
          <w:sz w:val="28"/>
          <w:szCs w:val="28"/>
        </w:rPr>
        <w:t>е</w:t>
      </w:r>
      <w:r w:rsidRPr="00B70392">
        <w:rPr>
          <w:sz w:val="28"/>
          <w:szCs w:val="28"/>
        </w:rPr>
        <w:t xml:space="preserve">движимости» // Вестник ВАС </w:t>
      </w:r>
      <w:r w:rsidRPr="005D29A5">
        <w:rPr>
          <w:sz w:val="28"/>
          <w:szCs w:val="28"/>
        </w:rPr>
        <w:t xml:space="preserve">РФ. </w:t>
      </w:r>
      <w:smartTag w:uri="urn:schemas-microsoft-com:office:smarttags" w:element="metricconverter">
        <w:smartTagPr>
          <w:attr w:name="ProductID" w:val="2003 г"/>
        </w:smartTagPr>
        <w:r w:rsidRPr="005D29A5">
          <w:rPr>
            <w:sz w:val="28"/>
            <w:szCs w:val="28"/>
          </w:rPr>
          <w:t>2003 г</w:t>
        </w:r>
      </w:smartTag>
      <w:r w:rsidRPr="005D29A5">
        <w:rPr>
          <w:sz w:val="28"/>
          <w:szCs w:val="28"/>
        </w:rPr>
        <w:t>. № 1.</w:t>
      </w:r>
    </w:p>
    <w:p w:rsidR="005F0642" w:rsidRPr="002858D9" w:rsidRDefault="005F0642" w:rsidP="005F0642">
      <w:pPr>
        <w:pStyle w:val="af0"/>
        <w:numPr>
          <w:ilvl w:val="0"/>
          <w:numId w:val="18"/>
        </w:numPr>
        <w:tabs>
          <w:tab w:val="left" w:pos="1200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5D29A5">
        <w:rPr>
          <w:sz w:val="28"/>
          <w:szCs w:val="28"/>
        </w:rPr>
        <w:t>Постановление Пленума Высшего Арбитражного Суда РФ от 25.11.2002 г. «О некоторых вопросах практики разрешения споров, связанных с</w:t>
      </w:r>
      <w:r w:rsidRPr="002858D9">
        <w:rPr>
          <w:sz w:val="28"/>
          <w:szCs w:val="28"/>
        </w:rPr>
        <w:t xml:space="preserve"> защитой права собственности и других ве</w:t>
      </w:r>
      <w:r w:rsidRPr="002858D9">
        <w:rPr>
          <w:sz w:val="28"/>
          <w:szCs w:val="28"/>
        </w:rPr>
        <w:t>щ</w:t>
      </w:r>
      <w:r w:rsidRPr="002858D9">
        <w:rPr>
          <w:sz w:val="28"/>
          <w:szCs w:val="28"/>
        </w:rPr>
        <w:t xml:space="preserve">ных прав» </w:t>
      </w:r>
      <w:r>
        <w:rPr>
          <w:sz w:val="28"/>
          <w:szCs w:val="28"/>
        </w:rPr>
        <w:t>//</w:t>
      </w:r>
      <w:r w:rsidRPr="002858D9">
        <w:rPr>
          <w:sz w:val="28"/>
          <w:szCs w:val="28"/>
        </w:rPr>
        <w:t xml:space="preserve"> Вестник ВАС РФ. 2002. № 20.</w:t>
      </w:r>
    </w:p>
    <w:p w:rsidR="005F0642" w:rsidRPr="00CE4A6A" w:rsidRDefault="005F0642" w:rsidP="005F0642">
      <w:pPr>
        <w:pStyle w:val="af0"/>
        <w:numPr>
          <w:ilvl w:val="0"/>
          <w:numId w:val="18"/>
        </w:numPr>
        <w:tabs>
          <w:tab w:val="left" w:pos="1200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CE4A6A">
        <w:rPr>
          <w:sz w:val="28"/>
          <w:szCs w:val="28"/>
        </w:rPr>
        <w:t xml:space="preserve">Постановление Президиума Верховного Суда РФ от 01 августа </w:t>
      </w:r>
      <w:smartTag w:uri="urn:schemas-microsoft-com:office:smarttags" w:element="metricconverter">
        <w:smartTagPr>
          <w:attr w:name="ProductID" w:val="2007 г"/>
        </w:smartTagPr>
        <w:r w:rsidRPr="00CE4A6A">
          <w:rPr>
            <w:sz w:val="28"/>
            <w:szCs w:val="28"/>
          </w:rPr>
          <w:t>2007 г</w:t>
        </w:r>
      </w:smartTag>
      <w:r w:rsidRPr="00CE4A6A">
        <w:rPr>
          <w:sz w:val="28"/>
          <w:szCs w:val="28"/>
        </w:rPr>
        <w:t xml:space="preserve">. «Обзор законодательства и судебной практики Верховного Суда РФ за 2 квартал </w:t>
      </w:r>
      <w:smartTag w:uri="urn:schemas-microsoft-com:office:smarttags" w:element="metricconverter">
        <w:smartTagPr>
          <w:attr w:name="ProductID" w:val="2007 г"/>
        </w:smartTagPr>
        <w:r w:rsidRPr="00CE4A6A">
          <w:rPr>
            <w:sz w:val="28"/>
            <w:szCs w:val="28"/>
          </w:rPr>
          <w:t>2007 г</w:t>
        </w:r>
      </w:smartTag>
      <w:r w:rsidRPr="00CE4A6A">
        <w:rPr>
          <w:sz w:val="28"/>
          <w:szCs w:val="28"/>
        </w:rPr>
        <w:t>.» // Бюллетень В</w:t>
      </w:r>
      <w:r>
        <w:rPr>
          <w:sz w:val="28"/>
          <w:szCs w:val="28"/>
        </w:rPr>
        <w:t>С</w:t>
      </w:r>
      <w:r w:rsidRPr="00CE4A6A">
        <w:rPr>
          <w:sz w:val="28"/>
          <w:szCs w:val="28"/>
        </w:rPr>
        <w:t xml:space="preserve"> РФ, 2007, № 14.</w:t>
      </w:r>
      <w:r w:rsidRPr="00CE4A6A">
        <w:rPr>
          <w:bCs/>
          <w:sz w:val="28"/>
          <w:szCs w:val="28"/>
        </w:rPr>
        <w:t xml:space="preserve"> </w:t>
      </w:r>
    </w:p>
    <w:p w:rsidR="005F0642" w:rsidRDefault="005F0642" w:rsidP="005F0642">
      <w:pPr>
        <w:pStyle w:val="msonormal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B103A" w:rsidRPr="004B103A" w:rsidRDefault="004B103A" w:rsidP="004B103A">
      <w:pPr>
        <w:pStyle w:val="a3"/>
        <w:jc w:val="center"/>
        <w:rPr>
          <w:b/>
          <w:szCs w:val="28"/>
        </w:rPr>
      </w:pPr>
      <w:r w:rsidRPr="004B103A">
        <w:rPr>
          <w:b/>
        </w:rPr>
        <w:t>Учебники, монографии, брошюры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right="-82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>Балабанов И.Т. Операции с недвижимостью. – М.: Финансы и статистика, 2015.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right="-82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 xml:space="preserve">Болтанова Е.С. Операции с недвижимостью: Купля-продажа. Дарение. Наследовании. Налогообложение. – Ростов н/Д: Феникс, 2012. 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>Ветхов Р.Ю. Конев А.А Правовые проблемы государственной регистрации прав недвижимого имущества и сделок с ним. - Н. Новгород: НКИ. 2013.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right="-82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>Гражданское право. Учебник. Часть вторая. Издание третье, перераб. и доп./ Под ред. Сергеева А.П., Толстого Ю.К. – М.: Проспект, 2011.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right="-82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 xml:space="preserve">Гумаров И.Е. Понятие вещи в современном гражданском праве. – М.: Бек, 2012. 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right="-82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 xml:space="preserve">Киндеева Е.А., Левицкая В.А., Пискунов М.Г., Сарьян Е.Р. Сделки с недвижимостью – оформление без нотариуса: государственная регистрация, образцы документов. – М.: Юрайт, 2014. 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right="-82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>Кирсанов А.Р. Государственная регистрация прав на недвижимость: проблемы государственной регистрации. – М.: Ось, 2015.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right="-82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>Ковшарова Ю.Г. Комментарий к Жилищному кодексу Российской Федерации.– М.: Мартин, 20</w:t>
      </w:r>
      <w:r>
        <w:rPr>
          <w:sz w:val="28"/>
          <w:szCs w:val="28"/>
        </w:rPr>
        <w:t>14</w:t>
      </w:r>
      <w:r w:rsidRPr="004B103A">
        <w:rPr>
          <w:sz w:val="28"/>
          <w:szCs w:val="28"/>
        </w:rPr>
        <w:t xml:space="preserve">. 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right="-82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 xml:space="preserve">Петров Е.Ю. Понятие, признаки и виды недвижимости. – М.: Статус, 2012. 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right="-82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 xml:space="preserve">Пиляева В.В. Гражданское право. Части общая и особенная. – М.: ТК Велби, 2015.  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 xml:space="preserve">Тихомиров М.Ю. Договоры в коммерческой деятельности. - М.: ЮРИНФОЦЕНТР, </w:t>
      </w:r>
      <w:r w:rsidR="008C1248">
        <w:rPr>
          <w:sz w:val="28"/>
          <w:szCs w:val="28"/>
        </w:rPr>
        <w:t>2014.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right="-82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 xml:space="preserve">Шабалин В.Г. Сделки с недвижимостью на первичном и вторичном рынках. – М.: Филинъ: Омега Л, 2013. </w:t>
      </w:r>
    </w:p>
    <w:p w:rsidR="004B103A" w:rsidRPr="004B103A" w:rsidRDefault="004B103A" w:rsidP="008C1248">
      <w:pPr>
        <w:pStyle w:val="Style12"/>
        <w:widowControl/>
        <w:tabs>
          <w:tab w:val="left" w:pos="1080"/>
          <w:tab w:val="left" w:pos="1260"/>
        </w:tabs>
        <w:rPr>
          <w:b/>
          <w:sz w:val="28"/>
          <w:szCs w:val="28"/>
        </w:rPr>
      </w:pPr>
    </w:p>
    <w:p w:rsidR="004B103A" w:rsidRPr="004B103A" w:rsidRDefault="004B103A" w:rsidP="008C1248">
      <w:pPr>
        <w:pStyle w:val="Style12"/>
        <w:widowControl/>
        <w:tabs>
          <w:tab w:val="left" w:pos="1080"/>
          <w:tab w:val="left" w:pos="1260"/>
        </w:tabs>
        <w:rPr>
          <w:b/>
          <w:sz w:val="28"/>
          <w:szCs w:val="28"/>
        </w:rPr>
      </w:pPr>
      <w:r w:rsidRPr="004B103A">
        <w:rPr>
          <w:b/>
          <w:sz w:val="28"/>
          <w:szCs w:val="28"/>
        </w:rPr>
        <w:t>Периодические издания</w:t>
      </w:r>
    </w:p>
    <w:p w:rsidR="004B103A" w:rsidRPr="004B103A" w:rsidRDefault="004B103A" w:rsidP="008C1248">
      <w:pPr>
        <w:jc w:val="both"/>
        <w:rPr>
          <w:sz w:val="28"/>
          <w:szCs w:val="28"/>
        </w:rPr>
      </w:pP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right="-82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>Белов В.А. Всегда ли нужно регистрировать сделку с недвижимостью? // Законодательство, июль 2017. № 7.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right="-82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 xml:space="preserve">Вятчин В.А. Защита прав собственности на недвижимость // Арбитражная практика, 2017. № 12. 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 xml:space="preserve">Дозорцев В.А. Доверительное управление. // Вестник Высшего Арбитражного Суда РФ. 2012. № 12. 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right="-82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>Макаров Г.Н. Государственная регистрация прав на недвижимое имущество в жилищной сфере.// Хозяйство и право, 2016. № 12.</w:t>
      </w:r>
    </w:p>
    <w:p w:rsidR="004B103A" w:rsidRPr="004B103A" w:rsidRDefault="004B103A" w:rsidP="004B103A">
      <w:pPr>
        <w:numPr>
          <w:ilvl w:val="2"/>
          <w:numId w:val="17"/>
        </w:numPr>
        <w:tabs>
          <w:tab w:val="clear" w:pos="1195"/>
          <w:tab w:val="num" w:pos="0"/>
          <w:tab w:val="left" w:pos="1260"/>
        </w:tabs>
        <w:spacing w:line="360" w:lineRule="auto"/>
        <w:ind w:left="0" w:right="-82" w:firstLine="720"/>
        <w:jc w:val="both"/>
        <w:rPr>
          <w:sz w:val="28"/>
          <w:szCs w:val="28"/>
        </w:rPr>
      </w:pPr>
      <w:r w:rsidRPr="004B103A">
        <w:rPr>
          <w:sz w:val="28"/>
          <w:szCs w:val="28"/>
        </w:rPr>
        <w:t xml:space="preserve">Романов О.В. Государственная регистрация прав на недвижимость и сделок с недвижимым имуществом: некоторые проблемы правоприменения // Хозяйство и право, 2017. № 9. </w:t>
      </w:r>
    </w:p>
    <w:p w:rsidR="004B103A" w:rsidRPr="00E67ADA" w:rsidRDefault="004B103A" w:rsidP="004B103A">
      <w:pPr>
        <w:jc w:val="both"/>
        <w:rPr>
          <w:sz w:val="22"/>
          <w:szCs w:val="22"/>
        </w:rPr>
      </w:pPr>
    </w:p>
    <w:sectPr w:rsidR="004B103A" w:rsidRPr="00E67ADA" w:rsidSect="00804963">
      <w:pgSz w:w="11906" w:h="16838" w:code="9"/>
      <w:pgMar w:top="1134" w:right="567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5E" w:rsidRDefault="00A2515E">
      <w:r>
        <w:separator/>
      </w:r>
    </w:p>
  </w:endnote>
  <w:endnote w:type="continuationSeparator" w:id="0">
    <w:p w:rsidR="00A2515E" w:rsidRDefault="00A2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2C" w:rsidRDefault="0056542C" w:rsidP="00AF072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56542C" w:rsidRDefault="0056542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2C" w:rsidRDefault="0056542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5E" w:rsidRDefault="00A2515E">
      <w:r>
        <w:separator/>
      </w:r>
    </w:p>
  </w:footnote>
  <w:footnote w:type="continuationSeparator" w:id="0">
    <w:p w:rsidR="00A2515E" w:rsidRDefault="00A2515E">
      <w:r>
        <w:continuationSeparator/>
      </w:r>
    </w:p>
  </w:footnote>
  <w:footnote w:id="1">
    <w:p w:rsidR="0056542C" w:rsidRPr="00E67ADA" w:rsidRDefault="0056542C" w:rsidP="002517DB">
      <w:pPr>
        <w:pStyle w:val="a7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</w:t>
      </w:r>
      <w:r w:rsidRPr="00E67ADA">
        <w:rPr>
          <w:snapToGrid w:val="0"/>
          <w:sz w:val="22"/>
          <w:szCs w:val="22"/>
        </w:rPr>
        <w:t xml:space="preserve">Гражданский кодекс Российской Федерации (части первая, вторая, третья и четвертая) // СЗ РФ. </w:t>
      </w:r>
      <w:smartTag w:uri="urn:schemas-microsoft-com:office:smarttags" w:element="metricconverter">
        <w:smartTagPr>
          <w:attr w:name="ProductID" w:val="1994 г"/>
        </w:smartTagPr>
        <w:r w:rsidRPr="00E67ADA">
          <w:rPr>
            <w:snapToGrid w:val="0"/>
            <w:sz w:val="22"/>
            <w:szCs w:val="22"/>
          </w:rPr>
          <w:t>1994 г</w:t>
        </w:r>
      </w:smartTag>
      <w:r w:rsidRPr="00E67ADA">
        <w:rPr>
          <w:snapToGrid w:val="0"/>
          <w:sz w:val="22"/>
          <w:szCs w:val="22"/>
        </w:rPr>
        <w:t>. № 32. Ст. 3301; СЗ РФ. 1996. № 5. Ст. 410; СЗ РФ. 2001. № 49. Ст. 4552.</w:t>
      </w:r>
    </w:p>
  </w:footnote>
  <w:footnote w:id="2">
    <w:p w:rsidR="0056542C" w:rsidRPr="00E67ADA" w:rsidRDefault="0056542C" w:rsidP="002517DB">
      <w:pPr>
        <w:pStyle w:val="a7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Семейный кодекс Российской Федерации от 29 декабря </w:t>
      </w:r>
      <w:smartTag w:uri="urn:schemas-microsoft-com:office:smarttags" w:element="metricconverter">
        <w:smartTagPr>
          <w:attr w:name="ProductID" w:val="1995 г"/>
        </w:smartTagPr>
        <w:r w:rsidRPr="00E67ADA">
          <w:rPr>
            <w:sz w:val="22"/>
            <w:szCs w:val="22"/>
          </w:rPr>
          <w:t>1995 г</w:t>
        </w:r>
      </w:smartTag>
      <w:r w:rsidRPr="00E67ADA">
        <w:rPr>
          <w:sz w:val="22"/>
          <w:szCs w:val="22"/>
        </w:rPr>
        <w:t>. № 223-ФЗ // Российская газета от 27 января 1996. № 17.</w:t>
      </w:r>
    </w:p>
  </w:footnote>
  <w:footnote w:id="3">
    <w:p w:rsidR="0056542C" w:rsidRPr="00E67ADA" w:rsidRDefault="0056542C" w:rsidP="002517DB">
      <w:pPr>
        <w:tabs>
          <w:tab w:val="left" w:pos="1080"/>
        </w:tabs>
        <w:ind w:right="-82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Петров Е.Ю. Понятие, признаки и виды недвижимости. – М.: Статус, 20</w:t>
      </w:r>
      <w:r>
        <w:rPr>
          <w:sz w:val="22"/>
          <w:szCs w:val="22"/>
        </w:rPr>
        <w:t>12</w:t>
      </w:r>
      <w:r w:rsidRPr="00E67ADA">
        <w:rPr>
          <w:sz w:val="22"/>
          <w:szCs w:val="22"/>
        </w:rPr>
        <w:t>. С. 71.</w:t>
      </w:r>
    </w:p>
  </w:footnote>
  <w:footnote w:id="4">
    <w:p w:rsidR="0056542C" w:rsidRPr="00E67ADA" w:rsidRDefault="0056542C" w:rsidP="002517DB">
      <w:pPr>
        <w:tabs>
          <w:tab w:val="left" w:pos="1080"/>
        </w:tabs>
        <w:ind w:right="-82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Шабалин В.Г. Сделки с недвижимостью на первичном и вторичном рынках. – М.: Филинъ: Омега Л, 20</w:t>
      </w:r>
      <w:r>
        <w:rPr>
          <w:sz w:val="22"/>
          <w:szCs w:val="22"/>
        </w:rPr>
        <w:t>13</w:t>
      </w:r>
      <w:r w:rsidRPr="00E67ADA">
        <w:rPr>
          <w:sz w:val="22"/>
          <w:szCs w:val="22"/>
        </w:rPr>
        <w:t>. С. 109.</w:t>
      </w:r>
    </w:p>
  </w:footnote>
  <w:footnote w:id="5">
    <w:p w:rsidR="0056542C" w:rsidRPr="00E67ADA" w:rsidRDefault="0056542C" w:rsidP="002517DB">
      <w:pPr>
        <w:tabs>
          <w:tab w:val="left" w:pos="1080"/>
        </w:tabs>
        <w:ind w:right="-82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Пиляева В.В. Гражданское право. Части общая и особенная. – М.: ТК Велби, 20</w:t>
      </w:r>
      <w:r>
        <w:rPr>
          <w:sz w:val="22"/>
          <w:szCs w:val="22"/>
        </w:rPr>
        <w:t>1</w:t>
      </w:r>
      <w:r w:rsidRPr="00E67ADA">
        <w:rPr>
          <w:sz w:val="22"/>
          <w:szCs w:val="22"/>
        </w:rPr>
        <w:t>5. С. 288.</w:t>
      </w:r>
    </w:p>
  </w:footnote>
  <w:footnote w:id="6">
    <w:p w:rsidR="0056542C" w:rsidRPr="00E67ADA" w:rsidRDefault="0056542C" w:rsidP="002517DB">
      <w:pPr>
        <w:tabs>
          <w:tab w:val="left" w:pos="1080"/>
        </w:tabs>
        <w:ind w:right="-82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Вятчин В.А. Защита прав собственности на недвижимость // Арбитражная практика, 201</w:t>
      </w:r>
      <w:r>
        <w:rPr>
          <w:sz w:val="22"/>
          <w:szCs w:val="22"/>
        </w:rPr>
        <w:t>7</w:t>
      </w:r>
      <w:r w:rsidRPr="00E67ADA">
        <w:rPr>
          <w:sz w:val="22"/>
          <w:szCs w:val="22"/>
        </w:rPr>
        <w:t>. № 12. С. 38.</w:t>
      </w:r>
    </w:p>
  </w:footnote>
  <w:footnote w:id="7">
    <w:p w:rsidR="0056542C" w:rsidRPr="00E67ADA" w:rsidRDefault="0056542C" w:rsidP="002517DB">
      <w:pPr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Тихомиров М.Ю. Договоры в коммерческой деятельности. - М.: ЮРИНФОЦЕНТР, 20</w:t>
      </w:r>
      <w:r>
        <w:rPr>
          <w:sz w:val="22"/>
          <w:szCs w:val="22"/>
        </w:rPr>
        <w:t>11</w:t>
      </w:r>
      <w:r w:rsidRPr="00E67ADA">
        <w:rPr>
          <w:sz w:val="22"/>
          <w:szCs w:val="22"/>
        </w:rPr>
        <w:t>. С. 121.</w:t>
      </w:r>
    </w:p>
  </w:footnote>
  <w:footnote w:id="8">
    <w:p w:rsidR="0056542C" w:rsidRPr="00E67ADA" w:rsidRDefault="0056542C" w:rsidP="00296024">
      <w:pPr>
        <w:tabs>
          <w:tab w:val="left" w:pos="1080"/>
        </w:tabs>
        <w:ind w:right="-82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Макаров Г.Н. Государственная регистрация прав на недвижимое имущество в жилищной сфере.// Хозяйство и право, 201</w:t>
      </w:r>
      <w:r>
        <w:rPr>
          <w:sz w:val="22"/>
          <w:szCs w:val="22"/>
        </w:rPr>
        <w:t>6</w:t>
      </w:r>
      <w:r w:rsidRPr="00E67AD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№ 12. </w:t>
      </w:r>
      <w:r w:rsidRPr="00E67ADA">
        <w:rPr>
          <w:sz w:val="22"/>
          <w:szCs w:val="22"/>
        </w:rPr>
        <w:t>С. 27.</w:t>
      </w:r>
    </w:p>
  </w:footnote>
  <w:footnote w:id="9">
    <w:p w:rsidR="0056542C" w:rsidRPr="00E67ADA" w:rsidRDefault="0056542C" w:rsidP="00296024">
      <w:pPr>
        <w:tabs>
          <w:tab w:val="left" w:pos="1080"/>
        </w:tabs>
        <w:ind w:right="-82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Белов В.А. Всегда ли нужно регистрировать сделку с недвижимостью? // Законодательство, июль 201</w:t>
      </w:r>
      <w:r>
        <w:rPr>
          <w:sz w:val="22"/>
          <w:szCs w:val="22"/>
        </w:rPr>
        <w:t>7</w:t>
      </w:r>
      <w:r w:rsidRPr="00E67ADA">
        <w:rPr>
          <w:sz w:val="22"/>
          <w:szCs w:val="22"/>
        </w:rPr>
        <w:t>. № 7. С. 39.</w:t>
      </w:r>
    </w:p>
  </w:footnote>
  <w:footnote w:id="10">
    <w:p w:rsidR="0056542C" w:rsidRPr="00E67ADA" w:rsidRDefault="0056542C" w:rsidP="00296024">
      <w:pPr>
        <w:tabs>
          <w:tab w:val="left" w:pos="1080"/>
        </w:tabs>
        <w:ind w:right="-82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Кирсанов А.Р. Государственная регистрация прав на недвижимость: проблемы государственной регистрации. – М.: Ось, 20</w:t>
      </w:r>
      <w:r>
        <w:rPr>
          <w:sz w:val="22"/>
          <w:szCs w:val="22"/>
        </w:rPr>
        <w:t>15</w:t>
      </w:r>
      <w:r w:rsidRPr="00E67ADA">
        <w:rPr>
          <w:sz w:val="22"/>
          <w:szCs w:val="22"/>
        </w:rPr>
        <w:t>. С. 118.</w:t>
      </w:r>
    </w:p>
  </w:footnote>
  <w:footnote w:id="11">
    <w:p w:rsidR="0056542C" w:rsidRPr="00E67ADA" w:rsidRDefault="0056542C" w:rsidP="00296024">
      <w:pPr>
        <w:pStyle w:val="a7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Федеральный закон от 26 декабря </w:t>
      </w:r>
      <w:smartTag w:uri="urn:schemas-microsoft-com:office:smarttags" w:element="metricconverter">
        <w:smartTagPr>
          <w:attr w:name="ProductID" w:val="1995 г"/>
        </w:smartTagPr>
        <w:r w:rsidRPr="00E67ADA">
          <w:rPr>
            <w:sz w:val="22"/>
            <w:szCs w:val="22"/>
          </w:rPr>
          <w:t>1995 г</w:t>
        </w:r>
      </w:smartTag>
      <w:r w:rsidRPr="00E67ADA">
        <w:rPr>
          <w:sz w:val="22"/>
          <w:szCs w:val="22"/>
        </w:rPr>
        <w:t>. № 208-ФЗ «Об акционерных обществах» // СЗ РФ. 1996. № 1. Ст. 1.</w:t>
      </w:r>
    </w:p>
  </w:footnote>
  <w:footnote w:id="12">
    <w:p w:rsidR="0056542C" w:rsidRPr="00E67ADA" w:rsidRDefault="0056542C" w:rsidP="00296024">
      <w:pPr>
        <w:tabs>
          <w:tab w:val="left" w:pos="1080"/>
        </w:tabs>
        <w:ind w:right="-82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Ковшарова Ю.Г. Комментарий к Жилищному кодексу Российской Федерации.– М.: Мартин, 20</w:t>
      </w:r>
      <w:r>
        <w:rPr>
          <w:sz w:val="22"/>
          <w:szCs w:val="22"/>
        </w:rPr>
        <w:t>14</w:t>
      </w:r>
      <w:r w:rsidRPr="00E67ADA">
        <w:rPr>
          <w:sz w:val="22"/>
          <w:szCs w:val="22"/>
        </w:rPr>
        <w:t>. С. 215.</w:t>
      </w:r>
    </w:p>
  </w:footnote>
  <w:footnote w:id="13">
    <w:p w:rsidR="0056542C" w:rsidRPr="00E67ADA" w:rsidRDefault="0056542C" w:rsidP="00296024">
      <w:pPr>
        <w:tabs>
          <w:tab w:val="left" w:pos="1080"/>
        </w:tabs>
        <w:ind w:right="-82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Гумаров И.Е. Понятие вещи в современном гражданском праве. – М.: Бек, 201</w:t>
      </w:r>
      <w:r>
        <w:rPr>
          <w:sz w:val="22"/>
          <w:szCs w:val="22"/>
        </w:rPr>
        <w:t>2</w:t>
      </w:r>
      <w:r w:rsidRPr="00E67ADA">
        <w:rPr>
          <w:sz w:val="22"/>
          <w:szCs w:val="22"/>
        </w:rPr>
        <w:t>. С. 62.</w:t>
      </w:r>
    </w:p>
  </w:footnote>
  <w:footnote w:id="14">
    <w:p w:rsidR="0056542C" w:rsidRPr="00E67ADA" w:rsidRDefault="0056542C" w:rsidP="002517DB">
      <w:pPr>
        <w:tabs>
          <w:tab w:val="left" w:pos="1080"/>
        </w:tabs>
        <w:ind w:right="-82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Балабанов И.Т. Операции с недвижимостью. – М.: Финансы и статистика, 20</w:t>
      </w:r>
      <w:r>
        <w:rPr>
          <w:sz w:val="22"/>
          <w:szCs w:val="22"/>
        </w:rPr>
        <w:t>15</w:t>
      </w:r>
      <w:r w:rsidRPr="00E67ADA">
        <w:rPr>
          <w:sz w:val="22"/>
          <w:szCs w:val="22"/>
        </w:rPr>
        <w:t>. С. 59.</w:t>
      </w:r>
    </w:p>
  </w:footnote>
  <w:footnote w:id="15">
    <w:p w:rsidR="0056542C" w:rsidRPr="00E67ADA" w:rsidRDefault="0056542C" w:rsidP="002517DB">
      <w:pPr>
        <w:tabs>
          <w:tab w:val="left" w:pos="1080"/>
        </w:tabs>
        <w:ind w:right="-82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Киндеева Е.А., Левицкая В.А., Пискунов М.Г., Сарьян Е.Р. Сделки с недвижимостью – оформление без нотариуса: государственная регистрация, образцы документов. – М.: Юрайт, 201</w:t>
      </w:r>
      <w:r>
        <w:rPr>
          <w:sz w:val="22"/>
          <w:szCs w:val="22"/>
        </w:rPr>
        <w:t>4</w:t>
      </w:r>
      <w:r w:rsidRPr="00E67ADA">
        <w:rPr>
          <w:sz w:val="22"/>
          <w:szCs w:val="22"/>
        </w:rPr>
        <w:t>. С. 70.</w:t>
      </w:r>
    </w:p>
  </w:footnote>
  <w:footnote w:id="16">
    <w:p w:rsidR="0056542C" w:rsidRPr="00E67ADA" w:rsidRDefault="0056542C" w:rsidP="002517DB">
      <w:pPr>
        <w:tabs>
          <w:tab w:val="left" w:pos="1080"/>
        </w:tabs>
        <w:ind w:right="-82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Болтанова Е.С. Операции с недвижимостью: Купля-продажа. Дарение. Наследовании. Налогообложение. – Ростов н/Д: Феникс, 201</w:t>
      </w:r>
      <w:r>
        <w:rPr>
          <w:sz w:val="22"/>
          <w:szCs w:val="22"/>
        </w:rPr>
        <w:t>2</w:t>
      </w:r>
      <w:r w:rsidRPr="00E67ADA">
        <w:rPr>
          <w:sz w:val="22"/>
          <w:szCs w:val="22"/>
        </w:rPr>
        <w:t>. С. 44.</w:t>
      </w:r>
    </w:p>
  </w:footnote>
  <w:footnote w:id="17">
    <w:p w:rsidR="0056542C" w:rsidRPr="00E67ADA" w:rsidRDefault="0056542C" w:rsidP="002517DB">
      <w:pPr>
        <w:tabs>
          <w:tab w:val="left" w:pos="1080"/>
        </w:tabs>
        <w:ind w:right="-82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Гражданское право. Учебник. Часть вт</w:t>
      </w:r>
      <w:r>
        <w:rPr>
          <w:sz w:val="22"/>
          <w:szCs w:val="22"/>
        </w:rPr>
        <w:t>орая. Издание третье, перераб. и</w:t>
      </w:r>
      <w:r w:rsidRPr="00E67ADA">
        <w:rPr>
          <w:sz w:val="22"/>
          <w:szCs w:val="22"/>
        </w:rPr>
        <w:t xml:space="preserve"> доп./ Под ред. Сергеева А.П., Толстого Ю.К. – М.: Проспект, 20</w:t>
      </w:r>
      <w:r>
        <w:rPr>
          <w:sz w:val="22"/>
          <w:szCs w:val="22"/>
        </w:rPr>
        <w:t>11</w:t>
      </w:r>
      <w:r w:rsidRPr="00E67ADA">
        <w:rPr>
          <w:sz w:val="22"/>
          <w:szCs w:val="22"/>
        </w:rPr>
        <w:t>. С. 98.</w:t>
      </w:r>
    </w:p>
  </w:footnote>
  <w:footnote w:id="18">
    <w:p w:rsidR="0056542C" w:rsidRPr="00E67ADA" w:rsidRDefault="0056542C" w:rsidP="002517DB">
      <w:pPr>
        <w:pStyle w:val="af0"/>
        <w:tabs>
          <w:tab w:val="left" w:pos="1200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Информационное письмо Президиума Высшего Арбитражного Суда РФ от 13 ноября </w:t>
      </w:r>
      <w:smartTag w:uri="urn:schemas-microsoft-com:office:smarttags" w:element="metricconverter">
        <w:smartTagPr>
          <w:attr w:name="ProductID" w:val="2003 г"/>
        </w:smartTagPr>
        <w:r w:rsidRPr="00E67ADA">
          <w:rPr>
            <w:sz w:val="22"/>
            <w:szCs w:val="22"/>
          </w:rPr>
          <w:t>2003 г</w:t>
        </w:r>
      </w:smartTag>
      <w:r w:rsidRPr="00E67ADA">
        <w:rPr>
          <w:sz w:val="22"/>
          <w:szCs w:val="22"/>
        </w:rPr>
        <w:t>. № 21 «Обзор практики разрешения споров, возникающих по договорам купли-продажи н</w:t>
      </w:r>
      <w:r w:rsidRPr="00E67ADA">
        <w:rPr>
          <w:sz w:val="22"/>
          <w:szCs w:val="22"/>
        </w:rPr>
        <w:t>е</w:t>
      </w:r>
      <w:r w:rsidRPr="00E67ADA">
        <w:rPr>
          <w:sz w:val="22"/>
          <w:szCs w:val="22"/>
        </w:rPr>
        <w:t>движимости» // Вестник ВАС РФ. 2003. № 1.</w:t>
      </w:r>
    </w:p>
  </w:footnote>
  <w:footnote w:id="19">
    <w:p w:rsidR="0056542C" w:rsidRPr="00E67ADA" w:rsidRDefault="0056542C" w:rsidP="002517DB">
      <w:pPr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Дозорцев В.А. Доверительное управление. // Вестник Высшего Арбитражного Суда РФ. 2012. № 12. С. 36.</w:t>
      </w:r>
    </w:p>
  </w:footnote>
  <w:footnote w:id="20">
    <w:p w:rsidR="0056542C" w:rsidRPr="00E67ADA" w:rsidRDefault="0056542C" w:rsidP="002517DB">
      <w:pPr>
        <w:tabs>
          <w:tab w:val="left" w:pos="1080"/>
        </w:tabs>
        <w:ind w:right="-82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Романов О.В. Государственная регистрация прав на недвижимость и сделок с недвижимым имуществом: некоторые проблемы правоприменения // Хозяйство и право, 201</w:t>
      </w:r>
      <w:r>
        <w:rPr>
          <w:sz w:val="22"/>
          <w:szCs w:val="22"/>
        </w:rPr>
        <w:t>7</w:t>
      </w:r>
      <w:r w:rsidRPr="00E67ADA">
        <w:rPr>
          <w:sz w:val="22"/>
          <w:szCs w:val="22"/>
        </w:rPr>
        <w:t>. № 9. С. 29.</w:t>
      </w:r>
    </w:p>
  </w:footnote>
  <w:footnote w:id="21">
    <w:p w:rsidR="0056542C" w:rsidRPr="00E67ADA" w:rsidRDefault="0056542C" w:rsidP="002517DB">
      <w:pPr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Ветхов Р.Ю. Конев А.А Правовые проблемы государственной регистрации прав недвижимого имущества и сделок с ним. </w:t>
      </w:r>
      <w:r>
        <w:rPr>
          <w:sz w:val="22"/>
          <w:szCs w:val="22"/>
        </w:rPr>
        <w:t xml:space="preserve">- </w:t>
      </w:r>
      <w:r w:rsidRPr="00E67ADA">
        <w:rPr>
          <w:sz w:val="22"/>
          <w:szCs w:val="22"/>
        </w:rPr>
        <w:t>Н. Новгород: НКИ. 20</w:t>
      </w:r>
      <w:r>
        <w:rPr>
          <w:sz w:val="22"/>
          <w:szCs w:val="22"/>
        </w:rPr>
        <w:t>13</w:t>
      </w:r>
      <w:r w:rsidRPr="00E67ADA">
        <w:rPr>
          <w:sz w:val="22"/>
          <w:szCs w:val="22"/>
        </w:rPr>
        <w:t>. С. 102.</w:t>
      </w:r>
    </w:p>
  </w:footnote>
  <w:footnote w:id="22">
    <w:p w:rsidR="0056542C" w:rsidRPr="00E67ADA" w:rsidRDefault="0056542C" w:rsidP="002517DB">
      <w:pPr>
        <w:pStyle w:val="af0"/>
        <w:tabs>
          <w:tab w:val="left" w:pos="1200"/>
        </w:tabs>
        <w:spacing w:before="0" w:beforeAutospacing="0" w:after="0" w:afterAutospacing="0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Постановление Президиума Верховного Суда РФ от 01 августа </w:t>
      </w:r>
      <w:smartTag w:uri="urn:schemas-microsoft-com:office:smarttags" w:element="metricconverter">
        <w:smartTagPr>
          <w:attr w:name="ProductID" w:val="2007 г"/>
        </w:smartTagPr>
        <w:r w:rsidRPr="00E67ADA">
          <w:rPr>
            <w:sz w:val="22"/>
            <w:szCs w:val="22"/>
          </w:rPr>
          <w:t>2007 г</w:t>
        </w:r>
      </w:smartTag>
      <w:r w:rsidRPr="00E67ADA">
        <w:rPr>
          <w:sz w:val="22"/>
          <w:szCs w:val="22"/>
        </w:rPr>
        <w:t xml:space="preserve">. «Обзор законодательства и судебной практики Верховного Суда РФ за 2 квартал </w:t>
      </w:r>
      <w:smartTag w:uri="urn:schemas-microsoft-com:office:smarttags" w:element="metricconverter">
        <w:smartTagPr>
          <w:attr w:name="ProductID" w:val="2007 г"/>
        </w:smartTagPr>
        <w:r w:rsidRPr="00E67ADA">
          <w:rPr>
            <w:sz w:val="22"/>
            <w:szCs w:val="22"/>
          </w:rPr>
          <w:t>2007 г</w:t>
        </w:r>
      </w:smartTag>
      <w:r w:rsidRPr="00E67ADA">
        <w:rPr>
          <w:sz w:val="22"/>
          <w:szCs w:val="22"/>
        </w:rPr>
        <w:t>.» // Бюллетень ВС РФ, 2007, № 14.</w:t>
      </w:r>
      <w:r w:rsidRPr="00E67ADA">
        <w:rPr>
          <w:bCs/>
          <w:sz w:val="22"/>
          <w:szCs w:val="22"/>
        </w:rPr>
        <w:t xml:space="preserve"> </w:t>
      </w:r>
    </w:p>
  </w:footnote>
  <w:footnote w:id="23">
    <w:p w:rsidR="0056542C" w:rsidRPr="00E67ADA" w:rsidRDefault="0056542C" w:rsidP="002517DB">
      <w:pPr>
        <w:pStyle w:val="af0"/>
        <w:tabs>
          <w:tab w:val="left" w:pos="1200"/>
        </w:tabs>
        <w:spacing w:before="0" w:beforeAutospacing="0" w:after="0" w:afterAutospacing="0"/>
        <w:jc w:val="both"/>
        <w:rPr>
          <w:sz w:val="22"/>
          <w:szCs w:val="22"/>
        </w:rPr>
      </w:pPr>
      <w:r w:rsidRPr="00E67ADA">
        <w:rPr>
          <w:rStyle w:val="a9"/>
          <w:sz w:val="22"/>
          <w:szCs w:val="22"/>
        </w:rPr>
        <w:footnoteRef/>
      </w:r>
      <w:r w:rsidRPr="00E67ADA">
        <w:rPr>
          <w:sz w:val="22"/>
          <w:szCs w:val="22"/>
        </w:rPr>
        <w:t xml:space="preserve"> Определение Судебной коллегии Верховного Суда РФ от 06 января </w:t>
      </w:r>
      <w:smartTag w:uri="urn:schemas-microsoft-com:office:smarttags" w:element="metricconverter">
        <w:smartTagPr>
          <w:attr w:name="ProductID" w:val="2005 г"/>
        </w:smartTagPr>
        <w:r w:rsidRPr="00E67ADA">
          <w:rPr>
            <w:sz w:val="22"/>
            <w:szCs w:val="22"/>
          </w:rPr>
          <w:t>2005 г</w:t>
        </w:r>
      </w:smartTag>
      <w:r w:rsidRPr="00E67ADA">
        <w:rPr>
          <w:sz w:val="22"/>
          <w:szCs w:val="22"/>
        </w:rPr>
        <w:t>. «Дог</w:t>
      </w:r>
      <w:r w:rsidRPr="00E67ADA">
        <w:rPr>
          <w:sz w:val="22"/>
          <w:szCs w:val="22"/>
        </w:rPr>
        <w:t>о</w:t>
      </w:r>
      <w:r w:rsidRPr="00E67ADA">
        <w:rPr>
          <w:sz w:val="22"/>
          <w:szCs w:val="22"/>
        </w:rPr>
        <w:t>вор о купле-продаже приватизированной квартиры, заключенный без предвар</w:t>
      </w:r>
      <w:r w:rsidRPr="00E67ADA">
        <w:rPr>
          <w:sz w:val="22"/>
          <w:szCs w:val="22"/>
        </w:rPr>
        <w:t>и</w:t>
      </w:r>
      <w:r w:rsidRPr="00E67ADA">
        <w:rPr>
          <w:sz w:val="22"/>
          <w:szCs w:val="22"/>
        </w:rPr>
        <w:t>тельного разрешения органов опеки и попечительства, признан недействител</w:t>
      </w:r>
      <w:r w:rsidRPr="00E67ADA">
        <w:rPr>
          <w:sz w:val="22"/>
          <w:szCs w:val="22"/>
        </w:rPr>
        <w:t>ь</w:t>
      </w:r>
      <w:r w:rsidRPr="00E67ADA">
        <w:rPr>
          <w:sz w:val="22"/>
          <w:szCs w:val="22"/>
        </w:rPr>
        <w:t>ным как повлекший нарушение жилищных прав и интересов несовершеннолетних д</w:t>
      </w:r>
      <w:r w:rsidRPr="00E67ADA">
        <w:rPr>
          <w:sz w:val="22"/>
          <w:szCs w:val="22"/>
        </w:rPr>
        <w:t>е</w:t>
      </w:r>
      <w:r w:rsidRPr="00E67ADA">
        <w:rPr>
          <w:sz w:val="22"/>
          <w:szCs w:val="22"/>
        </w:rPr>
        <w:t>тей продавца» // Бюллетень ВС РФ, 2005, № 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2C" w:rsidRDefault="0056542C" w:rsidP="009113CC">
    <w:pPr>
      <w:pStyle w:val="ab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542C" w:rsidRDefault="0056542C" w:rsidP="00AF0722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63" w:rsidRDefault="0080496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C61FC">
      <w:rPr>
        <w:noProof/>
      </w:rPr>
      <w:t>3</w:t>
    </w:r>
    <w:r>
      <w:fldChar w:fldCharType="end"/>
    </w:r>
  </w:p>
  <w:p w:rsidR="002974F0" w:rsidRDefault="002974F0" w:rsidP="002974F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83A"/>
    <w:multiLevelType w:val="hybridMultilevel"/>
    <w:tmpl w:val="09D0ABEE"/>
    <w:lvl w:ilvl="0" w:tplc="958473F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43FCD"/>
    <w:multiLevelType w:val="hybridMultilevel"/>
    <w:tmpl w:val="D5DE64D6"/>
    <w:lvl w:ilvl="0" w:tplc="958473F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55DCA"/>
    <w:multiLevelType w:val="singleLevel"/>
    <w:tmpl w:val="0419000F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3B5535"/>
    <w:multiLevelType w:val="hybridMultilevel"/>
    <w:tmpl w:val="EDAA4C52"/>
    <w:lvl w:ilvl="0" w:tplc="13260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C0F2A"/>
    <w:multiLevelType w:val="multilevel"/>
    <w:tmpl w:val="021087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7060F0"/>
    <w:multiLevelType w:val="singleLevel"/>
    <w:tmpl w:val="617675F6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995260D"/>
    <w:multiLevelType w:val="multilevel"/>
    <w:tmpl w:val="000AB5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C3B3AB9"/>
    <w:multiLevelType w:val="singleLevel"/>
    <w:tmpl w:val="617675F6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0FE6272"/>
    <w:multiLevelType w:val="multilevel"/>
    <w:tmpl w:val="F3385A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1DA7292"/>
    <w:multiLevelType w:val="hybridMultilevel"/>
    <w:tmpl w:val="1EFC0B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3CC02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4EA4E96"/>
    <w:multiLevelType w:val="multilevel"/>
    <w:tmpl w:val="116CD1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853EB5"/>
    <w:multiLevelType w:val="hybridMultilevel"/>
    <w:tmpl w:val="1B144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91F4B"/>
    <w:multiLevelType w:val="multilevel"/>
    <w:tmpl w:val="8588581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4EFB35B1"/>
    <w:multiLevelType w:val="singleLevel"/>
    <w:tmpl w:val="0DACF4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5D478FB"/>
    <w:multiLevelType w:val="multilevel"/>
    <w:tmpl w:val="F760AB1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1">
      <w:start w:val="17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16">
    <w:nsid w:val="56CF7FF7"/>
    <w:multiLevelType w:val="multilevel"/>
    <w:tmpl w:val="DE6A28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D6C4ADC"/>
    <w:multiLevelType w:val="singleLevel"/>
    <w:tmpl w:val="617675F6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6F51D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C5A7A1A"/>
    <w:multiLevelType w:val="hybridMultilevel"/>
    <w:tmpl w:val="2A94ED92"/>
    <w:lvl w:ilvl="0" w:tplc="958473F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BA1F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3D16A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75131AC7"/>
    <w:multiLevelType w:val="hybridMultilevel"/>
    <w:tmpl w:val="AC581D02"/>
    <w:lvl w:ilvl="0" w:tplc="FFFFFFFF">
      <w:start w:val="1"/>
      <w:numFmt w:val="decimal"/>
      <w:lvlText w:val="%1."/>
      <w:lvlJc w:val="left"/>
      <w:pPr>
        <w:tabs>
          <w:tab w:val="num" w:pos="1220"/>
        </w:tabs>
        <w:ind w:left="1220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23">
    <w:nsid w:val="7B716B4F"/>
    <w:multiLevelType w:val="hybridMultilevel"/>
    <w:tmpl w:val="7F00AF9A"/>
    <w:lvl w:ilvl="0" w:tplc="958473F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86D2A2B8">
      <w:start w:val="1"/>
      <w:numFmt w:val="decimal"/>
      <w:lvlText w:val="%2."/>
      <w:lvlJc w:val="left"/>
      <w:pPr>
        <w:tabs>
          <w:tab w:val="num" w:pos="145"/>
        </w:tabs>
        <w:ind w:left="145" w:hanging="360"/>
      </w:pPr>
      <w:rPr>
        <w:rFonts w:hint="default"/>
        <w:sz w:val="28"/>
        <w:szCs w:val="28"/>
      </w:rPr>
    </w:lvl>
    <w:lvl w:ilvl="2" w:tplc="958473FA">
      <w:start w:val="1"/>
      <w:numFmt w:val="decimal"/>
      <w:lvlText w:val="%3."/>
      <w:lvlJc w:val="left"/>
      <w:pPr>
        <w:tabs>
          <w:tab w:val="num" w:pos="1195"/>
        </w:tabs>
        <w:ind w:left="1195" w:hanging="51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1585"/>
        </w:tabs>
        <w:ind w:left="1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05"/>
        </w:tabs>
        <w:ind w:left="2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25"/>
        </w:tabs>
        <w:ind w:left="3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45"/>
        </w:tabs>
        <w:ind w:left="3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65"/>
        </w:tabs>
        <w:ind w:left="4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85"/>
        </w:tabs>
        <w:ind w:left="5185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20"/>
  </w:num>
  <w:num w:numId="5">
    <w:abstractNumId w:val="10"/>
  </w:num>
  <w:num w:numId="6">
    <w:abstractNumId w:val="22"/>
  </w:num>
  <w:num w:numId="7">
    <w:abstractNumId w:val="11"/>
  </w:num>
  <w:num w:numId="8">
    <w:abstractNumId w:val="6"/>
  </w:num>
  <w:num w:numId="9">
    <w:abstractNumId w:val="13"/>
  </w:num>
  <w:num w:numId="10">
    <w:abstractNumId w:val="15"/>
  </w:num>
  <w:num w:numId="11">
    <w:abstractNumId w:val="5"/>
  </w:num>
  <w:num w:numId="12">
    <w:abstractNumId w:val="17"/>
  </w:num>
  <w:num w:numId="13">
    <w:abstractNumId w:val="7"/>
  </w:num>
  <w:num w:numId="14">
    <w:abstractNumId w:val="2"/>
  </w:num>
  <w:num w:numId="15">
    <w:abstractNumId w:val="16"/>
  </w:num>
  <w:num w:numId="16">
    <w:abstractNumId w:val="14"/>
  </w:num>
  <w:num w:numId="17">
    <w:abstractNumId w:val="23"/>
  </w:num>
  <w:num w:numId="18">
    <w:abstractNumId w:val="3"/>
  </w:num>
  <w:num w:numId="19">
    <w:abstractNumId w:val="9"/>
  </w:num>
  <w:num w:numId="20">
    <w:abstractNumId w:val="12"/>
  </w:num>
  <w:num w:numId="21">
    <w:abstractNumId w:val="1"/>
  </w:num>
  <w:num w:numId="22">
    <w:abstractNumId w:val="0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13B"/>
    <w:rsid w:val="00057B54"/>
    <w:rsid w:val="00067BD2"/>
    <w:rsid w:val="0009787E"/>
    <w:rsid w:val="000A158F"/>
    <w:rsid w:val="000E7568"/>
    <w:rsid w:val="00134655"/>
    <w:rsid w:val="001478A7"/>
    <w:rsid w:val="001610B1"/>
    <w:rsid w:val="0018204F"/>
    <w:rsid w:val="001A42E3"/>
    <w:rsid w:val="00222A51"/>
    <w:rsid w:val="00246713"/>
    <w:rsid w:val="0025065F"/>
    <w:rsid w:val="002517DB"/>
    <w:rsid w:val="00273D10"/>
    <w:rsid w:val="00293FFF"/>
    <w:rsid w:val="00296024"/>
    <w:rsid w:val="002974F0"/>
    <w:rsid w:val="00317A20"/>
    <w:rsid w:val="00345D86"/>
    <w:rsid w:val="003913A3"/>
    <w:rsid w:val="003F2AAF"/>
    <w:rsid w:val="0044359D"/>
    <w:rsid w:val="00456FC2"/>
    <w:rsid w:val="004762B2"/>
    <w:rsid w:val="004B103A"/>
    <w:rsid w:val="0054331D"/>
    <w:rsid w:val="0056542C"/>
    <w:rsid w:val="005A5EE3"/>
    <w:rsid w:val="005E0713"/>
    <w:rsid w:val="005F0642"/>
    <w:rsid w:val="005F1230"/>
    <w:rsid w:val="006102D6"/>
    <w:rsid w:val="00643C5C"/>
    <w:rsid w:val="006C61FC"/>
    <w:rsid w:val="00715F61"/>
    <w:rsid w:val="00734BDB"/>
    <w:rsid w:val="00797465"/>
    <w:rsid w:val="007D53FB"/>
    <w:rsid w:val="00804963"/>
    <w:rsid w:val="0081556F"/>
    <w:rsid w:val="00834499"/>
    <w:rsid w:val="008455F9"/>
    <w:rsid w:val="00845828"/>
    <w:rsid w:val="00863DC4"/>
    <w:rsid w:val="0086413B"/>
    <w:rsid w:val="008B2ECB"/>
    <w:rsid w:val="008C1248"/>
    <w:rsid w:val="009113CC"/>
    <w:rsid w:val="00A2515E"/>
    <w:rsid w:val="00A43356"/>
    <w:rsid w:val="00A56361"/>
    <w:rsid w:val="00AA35DE"/>
    <w:rsid w:val="00AC0667"/>
    <w:rsid w:val="00AF0722"/>
    <w:rsid w:val="00B12296"/>
    <w:rsid w:val="00B157BC"/>
    <w:rsid w:val="00B2358B"/>
    <w:rsid w:val="00BF6572"/>
    <w:rsid w:val="00C6567B"/>
    <w:rsid w:val="00C812A8"/>
    <w:rsid w:val="00CC7ECF"/>
    <w:rsid w:val="00D802E9"/>
    <w:rsid w:val="00D8095C"/>
    <w:rsid w:val="00DF347B"/>
    <w:rsid w:val="00E044B0"/>
    <w:rsid w:val="00E06EEF"/>
    <w:rsid w:val="00E62117"/>
    <w:rsid w:val="00E67ADA"/>
    <w:rsid w:val="00EB18FB"/>
    <w:rsid w:val="00EE46E7"/>
    <w:rsid w:val="00F34C59"/>
    <w:rsid w:val="00FB69A8"/>
    <w:rsid w:val="00FB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0EB8B-4B71-4C0E-B82D-6777766B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86"/>
    <w:rPr>
      <w:sz w:val="24"/>
      <w:szCs w:val="24"/>
    </w:rPr>
  </w:style>
  <w:style w:type="paragraph" w:styleId="1">
    <w:name w:val="heading 1"/>
    <w:basedOn w:val="a"/>
    <w:next w:val="a"/>
    <w:qFormat/>
    <w:rsid w:val="00345D86"/>
    <w:pPr>
      <w:keepNext/>
      <w:autoSpaceDE w:val="0"/>
      <w:autoSpaceDN w:val="0"/>
      <w:adjustRightInd w:val="0"/>
      <w:jc w:val="both"/>
      <w:outlineLvl w:val="0"/>
    </w:pPr>
    <w:rPr>
      <w:rFonts w:ascii="a_FuturaOrto" w:hAnsi="a_FuturaOrto"/>
      <w:b/>
      <w:bCs/>
      <w:i/>
      <w:iCs/>
      <w:color w:val="000000"/>
      <w:u w:val="single"/>
    </w:rPr>
  </w:style>
  <w:style w:type="paragraph" w:styleId="2">
    <w:name w:val="heading 2"/>
    <w:basedOn w:val="a"/>
    <w:next w:val="a"/>
    <w:qFormat/>
    <w:rsid w:val="00345D86"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D53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45D86"/>
    <w:pPr>
      <w:keepNext/>
      <w:widowControl w:val="0"/>
      <w:jc w:val="center"/>
      <w:outlineLvl w:val="3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345D86"/>
    <w:pPr>
      <w:keepNext/>
      <w:widowControl w:val="0"/>
      <w:spacing w:line="480" w:lineRule="auto"/>
      <w:ind w:firstLine="709"/>
      <w:jc w:val="both"/>
      <w:outlineLvl w:val="7"/>
    </w:pPr>
    <w:rPr>
      <w:rFonts w:ascii="Arial" w:hAnsi="Arial"/>
      <w:szCs w:val="20"/>
    </w:rPr>
  </w:style>
  <w:style w:type="paragraph" w:styleId="9">
    <w:name w:val="heading 9"/>
    <w:basedOn w:val="a"/>
    <w:next w:val="a"/>
    <w:qFormat/>
    <w:rsid w:val="00345D86"/>
    <w:pPr>
      <w:keepNext/>
      <w:widowControl w:val="0"/>
      <w:spacing w:line="480" w:lineRule="auto"/>
      <w:ind w:firstLine="709"/>
      <w:jc w:val="both"/>
      <w:outlineLvl w:val="8"/>
    </w:pPr>
    <w:rPr>
      <w:rFonts w:ascii="Arial" w:hAnsi="Arial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45D86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rsid w:val="00345D86"/>
    <w:pPr>
      <w:ind w:left="360"/>
    </w:pPr>
  </w:style>
  <w:style w:type="paragraph" w:styleId="20">
    <w:name w:val="Body Text Indent 2"/>
    <w:basedOn w:val="a"/>
    <w:rsid w:val="00345D86"/>
    <w:pPr>
      <w:ind w:firstLine="720"/>
      <w:jc w:val="both"/>
    </w:pPr>
    <w:rPr>
      <w:rFonts w:ascii="Arial" w:hAnsi="Arial"/>
      <w:sz w:val="20"/>
    </w:rPr>
  </w:style>
  <w:style w:type="paragraph" w:styleId="30">
    <w:name w:val="Body Text Indent 3"/>
    <w:basedOn w:val="a"/>
    <w:rsid w:val="00345D86"/>
    <w:pPr>
      <w:ind w:firstLine="709"/>
      <w:jc w:val="both"/>
    </w:pPr>
    <w:rPr>
      <w:rFonts w:ascii="Arial" w:hAnsi="Arial"/>
    </w:rPr>
  </w:style>
  <w:style w:type="paragraph" w:styleId="a5">
    <w:name w:val="footer"/>
    <w:basedOn w:val="a"/>
    <w:rsid w:val="00345D8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45D86"/>
  </w:style>
  <w:style w:type="paragraph" w:styleId="21">
    <w:name w:val="Body Text 2"/>
    <w:basedOn w:val="a"/>
    <w:rsid w:val="00345D86"/>
    <w:pPr>
      <w:jc w:val="both"/>
    </w:pPr>
  </w:style>
  <w:style w:type="paragraph" w:styleId="31">
    <w:name w:val="Body Text 3"/>
    <w:basedOn w:val="a"/>
    <w:rsid w:val="00345D86"/>
    <w:pPr>
      <w:spacing w:line="360" w:lineRule="auto"/>
      <w:jc w:val="center"/>
    </w:pPr>
    <w:rPr>
      <w:b/>
      <w:sz w:val="28"/>
    </w:rPr>
  </w:style>
  <w:style w:type="paragraph" w:styleId="a7">
    <w:name w:val="footnote text"/>
    <w:basedOn w:val="a"/>
    <w:link w:val="a8"/>
    <w:semiHidden/>
    <w:rsid w:val="00345D86"/>
    <w:rPr>
      <w:sz w:val="20"/>
    </w:rPr>
  </w:style>
  <w:style w:type="character" w:styleId="a9">
    <w:name w:val="footnote reference"/>
    <w:semiHidden/>
    <w:rsid w:val="00345D86"/>
    <w:rPr>
      <w:vertAlign w:val="superscript"/>
    </w:rPr>
  </w:style>
  <w:style w:type="character" w:styleId="aa">
    <w:name w:val="Hyperlink"/>
    <w:rsid w:val="00345D86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345D86"/>
    <w:pPr>
      <w:tabs>
        <w:tab w:val="center" w:pos="4153"/>
        <w:tab w:val="right" w:pos="8306"/>
      </w:tabs>
    </w:pPr>
  </w:style>
  <w:style w:type="paragraph" w:customStyle="1" w:styleId="ad">
    <w:name w:val="текст сноски"/>
    <w:basedOn w:val="a"/>
    <w:rsid w:val="00345D86"/>
    <w:pPr>
      <w:autoSpaceDE w:val="0"/>
      <w:autoSpaceDN w:val="0"/>
    </w:pPr>
    <w:rPr>
      <w:sz w:val="20"/>
      <w:szCs w:val="20"/>
    </w:rPr>
  </w:style>
  <w:style w:type="paragraph" w:styleId="ae">
    <w:name w:val="Title"/>
    <w:basedOn w:val="a"/>
    <w:qFormat/>
    <w:rsid w:val="007D53FB"/>
    <w:pPr>
      <w:jc w:val="center"/>
    </w:pPr>
    <w:rPr>
      <w:rFonts w:ascii="Futuris" w:hAnsi="Futuris"/>
      <w:sz w:val="28"/>
      <w:szCs w:val="20"/>
    </w:rPr>
  </w:style>
  <w:style w:type="paragraph" w:customStyle="1" w:styleId="af">
    <w:name w:val="Знак"/>
    <w:basedOn w:val="a"/>
    <w:rsid w:val="00AF0722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rsid w:val="005F0642"/>
    <w:pPr>
      <w:spacing w:before="100" w:beforeAutospacing="1" w:after="100" w:afterAutospacing="1"/>
    </w:pPr>
  </w:style>
  <w:style w:type="paragraph" w:customStyle="1" w:styleId="14pt">
    <w:name w:val="Обычный + 14 pt"/>
    <w:aliases w:val="по центру,Междустр.интервал:  полуторный"/>
    <w:basedOn w:val="a"/>
    <w:rsid w:val="005F0642"/>
    <w:pPr>
      <w:spacing w:line="360" w:lineRule="auto"/>
      <w:jc w:val="center"/>
    </w:pPr>
    <w:rPr>
      <w:sz w:val="28"/>
      <w:szCs w:val="28"/>
    </w:rPr>
  </w:style>
  <w:style w:type="character" w:customStyle="1" w:styleId="a8">
    <w:name w:val="Текст сноски Знак"/>
    <w:link w:val="a7"/>
    <w:rsid w:val="005F0642"/>
    <w:rPr>
      <w:szCs w:val="24"/>
      <w:lang w:val="ru-RU" w:eastAsia="ru-RU" w:bidi="ar-SA"/>
    </w:rPr>
  </w:style>
  <w:style w:type="paragraph" w:customStyle="1" w:styleId="BodyText2">
    <w:name w:val="Body Text 2"/>
    <w:basedOn w:val="a"/>
    <w:rsid w:val="005F06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0"/>
      <w:szCs w:val="20"/>
    </w:rPr>
  </w:style>
  <w:style w:type="paragraph" w:customStyle="1" w:styleId="msonormalbullet3gif">
    <w:name w:val="msonormalbullet3.gif"/>
    <w:basedOn w:val="a"/>
    <w:rsid w:val="005F0642"/>
    <w:pPr>
      <w:spacing w:before="100" w:beforeAutospacing="1" w:after="100" w:afterAutospacing="1"/>
    </w:pPr>
  </w:style>
  <w:style w:type="paragraph" w:customStyle="1" w:styleId="Style12">
    <w:name w:val="Style12"/>
    <w:basedOn w:val="a"/>
    <w:rsid w:val="004B103A"/>
    <w:pPr>
      <w:widowControl w:val="0"/>
      <w:autoSpaceDE w:val="0"/>
      <w:autoSpaceDN w:val="0"/>
      <w:adjustRightInd w:val="0"/>
      <w:jc w:val="center"/>
    </w:pPr>
  </w:style>
  <w:style w:type="character" w:customStyle="1" w:styleId="ac">
    <w:name w:val="Верхний колонтитул Знак"/>
    <w:link w:val="ab"/>
    <w:uiPriority w:val="99"/>
    <w:rsid w:val="008049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8392</Words>
  <Characters>47837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Dom</Company>
  <LinksUpToDate>false</LinksUpToDate>
  <CharactersWithSpaces>56117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Кристина</dc:creator>
  <cp:keywords/>
  <dc:description/>
  <cp:lastModifiedBy>stolpovskih</cp:lastModifiedBy>
  <cp:revision>2</cp:revision>
  <cp:lastPrinted>2009-10-27T08:14:00Z</cp:lastPrinted>
  <dcterms:created xsi:type="dcterms:W3CDTF">2018-04-19T03:09:00Z</dcterms:created>
  <dcterms:modified xsi:type="dcterms:W3CDTF">2018-04-19T03:09:00Z</dcterms:modified>
</cp:coreProperties>
</file>