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8B5" w:rsidRPr="006775A7" w:rsidRDefault="009F68B5" w:rsidP="009F68B5">
      <w:pPr>
        <w:spacing w:after="0"/>
        <w:jc w:val="center"/>
        <w:rPr>
          <w:rFonts w:ascii="Times New Roman" w:hAnsi="Times New Roman" w:cs="Times New Roman"/>
        </w:rPr>
      </w:pPr>
      <w:r w:rsidRPr="006775A7">
        <w:rPr>
          <w:rFonts w:ascii="Times New Roman" w:hAnsi="Times New Roman" w:cs="Times New Roman"/>
        </w:rPr>
        <w:t>МИНИСТЕРСТВО НАУКИ И ВЫСШЕГО ОБРАЗОВАНИЯ РОССИЙСКОЙ ФЕДЕРАЦИИ</w:t>
      </w:r>
    </w:p>
    <w:p w:rsidR="009F68B5" w:rsidRPr="00601A6B" w:rsidRDefault="009F68B5" w:rsidP="009F68B5">
      <w:pPr>
        <w:spacing w:after="0"/>
        <w:jc w:val="center"/>
        <w:rPr>
          <w:rFonts w:ascii="Times New Roman" w:hAnsi="Times New Roman" w:cs="Times New Roman"/>
          <w:b/>
          <w:sz w:val="28"/>
        </w:rPr>
      </w:pPr>
      <w:r w:rsidRPr="00601A6B">
        <w:rPr>
          <w:rFonts w:ascii="Times New Roman" w:hAnsi="Times New Roman" w:cs="Times New Roman"/>
          <w:b/>
          <w:sz w:val="28"/>
        </w:rPr>
        <w:t xml:space="preserve">Федеральное государственное бюджетное образовательное учреждение </w:t>
      </w:r>
    </w:p>
    <w:p w:rsidR="009F68B5" w:rsidRPr="00601A6B" w:rsidRDefault="009F68B5" w:rsidP="009F68B5">
      <w:pPr>
        <w:spacing w:after="0"/>
        <w:jc w:val="center"/>
        <w:rPr>
          <w:rFonts w:ascii="Times New Roman" w:hAnsi="Times New Roman" w:cs="Times New Roman"/>
          <w:b/>
          <w:sz w:val="28"/>
        </w:rPr>
      </w:pPr>
      <w:r w:rsidRPr="00601A6B">
        <w:rPr>
          <w:rFonts w:ascii="Times New Roman" w:hAnsi="Times New Roman" w:cs="Times New Roman"/>
          <w:b/>
          <w:sz w:val="28"/>
        </w:rPr>
        <w:t>в</w:t>
      </w:r>
      <w:r>
        <w:rPr>
          <w:rFonts w:ascii="Times New Roman" w:hAnsi="Times New Roman" w:cs="Times New Roman"/>
          <w:b/>
          <w:sz w:val="28"/>
        </w:rPr>
        <w:t>ы</w:t>
      </w:r>
      <w:r w:rsidRPr="00601A6B">
        <w:rPr>
          <w:rFonts w:ascii="Times New Roman" w:hAnsi="Times New Roman" w:cs="Times New Roman"/>
          <w:b/>
          <w:sz w:val="28"/>
        </w:rPr>
        <w:t>сшего образования</w:t>
      </w:r>
    </w:p>
    <w:p w:rsidR="009F68B5" w:rsidRDefault="009F68B5" w:rsidP="009F68B5">
      <w:pPr>
        <w:spacing w:after="0"/>
        <w:jc w:val="center"/>
        <w:rPr>
          <w:rFonts w:ascii="Times New Roman" w:hAnsi="Times New Roman" w:cs="Times New Roman"/>
          <w:b/>
          <w:sz w:val="24"/>
        </w:rPr>
      </w:pPr>
      <w:r w:rsidRPr="00601A6B">
        <w:rPr>
          <w:rFonts w:ascii="Times New Roman" w:hAnsi="Times New Roman" w:cs="Times New Roman"/>
          <w:b/>
          <w:sz w:val="24"/>
        </w:rPr>
        <w:t>«САМАРСКИЙ ГОСУДАРСТВЕННЫЙ ЭКОНОМИЧЕСКИЙ УНИВЕРСИТЕТ»</w:t>
      </w:r>
    </w:p>
    <w:p w:rsidR="009F68B5" w:rsidRDefault="009F68B5" w:rsidP="009F68B5">
      <w:pPr>
        <w:spacing w:after="0"/>
        <w:jc w:val="center"/>
        <w:rPr>
          <w:rFonts w:ascii="Times New Roman" w:hAnsi="Times New Roman" w:cs="Times New Roman"/>
          <w:b/>
          <w:sz w:val="24"/>
        </w:rPr>
      </w:pPr>
    </w:p>
    <w:p w:rsidR="009F68B5" w:rsidRPr="00601A6B" w:rsidRDefault="009F68B5" w:rsidP="009F68B5">
      <w:pPr>
        <w:spacing w:after="0"/>
        <w:jc w:val="center"/>
        <w:rPr>
          <w:rFonts w:ascii="Times New Roman" w:hAnsi="Times New Roman" w:cs="Times New Roman"/>
          <w:b/>
          <w:sz w:val="24"/>
        </w:rPr>
      </w:pPr>
      <w:r>
        <w:rPr>
          <w:rFonts w:ascii="Times New Roman" w:hAnsi="Times New Roman" w:cs="Times New Roman"/>
          <w:b/>
          <w:sz w:val="24"/>
        </w:rPr>
        <w:t>кафедра права</w:t>
      </w:r>
    </w:p>
    <w:p w:rsidR="009F68B5" w:rsidRDefault="009F68B5" w:rsidP="009F68B5">
      <w:pPr>
        <w:jc w:val="center"/>
      </w:pPr>
      <w:r>
        <w:t xml:space="preserve"> </w:t>
      </w:r>
    </w:p>
    <w:p w:rsidR="009F68B5" w:rsidRDefault="009F68B5" w:rsidP="009F68B5">
      <w:pPr>
        <w:jc w:val="center"/>
      </w:pPr>
    </w:p>
    <w:p w:rsidR="009F68B5" w:rsidRDefault="009F68B5" w:rsidP="009F68B5">
      <w:pPr>
        <w:jc w:val="center"/>
        <w:rPr>
          <w:rFonts w:ascii="Times New Roman" w:hAnsi="Times New Roman" w:cs="Times New Roman"/>
          <w:b/>
          <w:sz w:val="36"/>
        </w:rPr>
      </w:pPr>
      <w:r w:rsidRPr="00601A6B">
        <w:rPr>
          <w:rFonts w:ascii="Times New Roman" w:hAnsi="Times New Roman" w:cs="Times New Roman"/>
          <w:b/>
          <w:sz w:val="36"/>
        </w:rPr>
        <w:t>КУРСОВАЯ РАБОТА (ПРОЕКТ)</w:t>
      </w:r>
    </w:p>
    <w:p w:rsidR="009F68B5" w:rsidRDefault="009F68B5" w:rsidP="009F68B5">
      <w:pPr>
        <w:jc w:val="center"/>
        <w:rPr>
          <w:rFonts w:ascii="Times New Roman" w:hAnsi="Times New Roman" w:cs="Times New Roman"/>
          <w:sz w:val="28"/>
        </w:rPr>
      </w:pPr>
      <w:r>
        <w:rPr>
          <w:rFonts w:ascii="Times New Roman" w:hAnsi="Times New Roman" w:cs="Times New Roman"/>
          <w:sz w:val="28"/>
        </w:rPr>
        <w:t xml:space="preserve">по дисциплине </w:t>
      </w:r>
      <w:r w:rsidRPr="00FF6084">
        <w:rPr>
          <w:rFonts w:ascii="Times New Roman" w:hAnsi="Times New Roman" w:cs="Times New Roman"/>
          <w:sz w:val="28"/>
        </w:rPr>
        <w:t>“</w:t>
      </w:r>
      <w:r>
        <w:rPr>
          <w:rFonts w:ascii="Times New Roman" w:hAnsi="Times New Roman" w:cs="Times New Roman"/>
          <w:sz w:val="28"/>
        </w:rPr>
        <w:t>Уголовное право</w:t>
      </w:r>
      <w:r w:rsidRPr="00FF6084">
        <w:rPr>
          <w:rFonts w:ascii="Times New Roman" w:hAnsi="Times New Roman" w:cs="Times New Roman"/>
          <w:sz w:val="28"/>
        </w:rPr>
        <w:t>”</w:t>
      </w:r>
    </w:p>
    <w:p w:rsidR="009F68B5" w:rsidRPr="00FF6084" w:rsidRDefault="009F68B5" w:rsidP="009F68B5">
      <w:pPr>
        <w:jc w:val="center"/>
        <w:rPr>
          <w:rFonts w:ascii="Times New Roman" w:hAnsi="Times New Roman" w:cs="Times New Roman"/>
          <w:sz w:val="28"/>
        </w:rPr>
      </w:pPr>
      <w:r>
        <w:rPr>
          <w:rFonts w:ascii="Times New Roman" w:hAnsi="Times New Roman" w:cs="Times New Roman"/>
          <w:sz w:val="28"/>
        </w:rPr>
        <w:t>на тему</w:t>
      </w:r>
      <w:r w:rsidRPr="00FF6084">
        <w:rPr>
          <w:rFonts w:ascii="Times New Roman" w:hAnsi="Times New Roman" w:cs="Times New Roman"/>
          <w:sz w:val="28"/>
        </w:rPr>
        <w:t>:</w:t>
      </w:r>
      <w:r>
        <w:rPr>
          <w:rFonts w:ascii="Times New Roman" w:hAnsi="Times New Roman" w:cs="Times New Roman"/>
          <w:sz w:val="28"/>
        </w:rPr>
        <w:t xml:space="preserve"> </w:t>
      </w:r>
      <w:r w:rsidRPr="00FF6084">
        <w:rPr>
          <w:rFonts w:ascii="Times New Roman" w:hAnsi="Times New Roman" w:cs="Times New Roman"/>
          <w:sz w:val="28"/>
        </w:rPr>
        <w:t>“</w:t>
      </w:r>
      <w:bookmarkStart w:id="0" w:name="_GoBack"/>
      <w:r>
        <w:rPr>
          <w:rFonts w:ascii="Times New Roman" w:hAnsi="Times New Roman" w:cs="Times New Roman"/>
          <w:sz w:val="28"/>
        </w:rPr>
        <w:t>Физическое и психическое принуждение</w:t>
      </w:r>
      <w:bookmarkEnd w:id="0"/>
      <w:r w:rsidRPr="00FF6084">
        <w:rPr>
          <w:rFonts w:ascii="Times New Roman" w:hAnsi="Times New Roman" w:cs="Times New Roman"/>
          <w:sz w:val="28"/>
        </w:rPr>
        <w:t>”</w:t>
      </w:r>
    </w:p>
    <w:tbl>
      <w:tblPr>
        <w:tblStyle w:val="a8"/>
        <w:tblpPr w:leftFromText="180" w:rightFromText="180" w:vertAnchor="text" w:horzAnchor="margin" w:tblpXSpec="right" w:tblpY="3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9F68B5" w:rsidTr="00120340">
        <w:tc>
          <w:tcPr>
            <w:tcW w:w="5635" w:type="dxa"/>
          </w:tcPr>
          <w:p w:rsidR="009F68B5" w:rsidRDefault="009F68B5" w:rsidP="00120340">
            <w:pPr>
              <w:pBdr>
                <w:bottom w:val="single" w:sz="12" w:space="1" w:color="auto"/>
              </w:pBdr>
              <w:rPr>
                <w:rFonts w:ascii="Times New Roman" w:hAnsi="Times New Roman" w:cs="Times New Roman"/>
                <w:sz w:val="28"/>
              </w:rPr>
            </w:pPr>
            <w:r>
              <w:rPr>
                <w:rFonts w:ascii="Times New Roman" w:hAnsi="Times New Roman" w:cs="Times New Roman"/>
                <w:sz w:val="28"/>
              </w:rPr>
              <w:t>Выполнил</w:t>
            </w:r>
          </w:p>
          <w:p w:rsidR="009F68B5" w:rsidRDefault="009F68B5" w:rsidP="00120340">
            <w:pPr>
              <w:pBdr>
                <w:bottom w:val="single" w:sz="12" w:space="1" w:color="auto"/>
              </w:pBdr>
              <w:rPr>
                <w:rFonts w:ascii="Times New Roman" w:hAnsi="Times New Roman" w:cs="Times New Roman"/>
                <w:sz w:val="28"/>
              </w:rPr>
            </w:pPr>
            <w:proofErr w:type="spellStart"/>
            <w:r>
              <w:rPr>
                <w:rFonts w:ascii="Times New Roman" w:hAnsi="Times New Roman" w:cs="Times New Roman"/>
                <w:sz w:val="28"/>
              </w:rPr>
              <w:t>Элбакян</w:t>
            </w:r>
            <w:proofErr w:type="spellEnd"/>
            <w:r>
              <w:rPr>
                <w:rFonts w:ascii="Times New Roman" w:hAnsi="Times New Roman" w:cs="Times New Roman"/>
                <w:sz w:val="28"/>
              </w:rPr>
              <w:t xml:space="preserve"> Артур </w:t>
            </w:r>
            <w:proofErr w:type="spellStart"/>
            <w:r>
              <w:rPr>
                <w:rFonts w:ascii="Times New Roman" w:hAnsi="Times New Roman" w:cs="Times New Roman"/>
                <w:sz w:val="28"/>
              </w:rPr>
              <w:t>Гегамович</w:t>
            </w:r>
            <w:proofErr w:type="spellEnd"/>
          </w:p>
          <w:p w:rsidR="009F68B5" w:rsidRPr="006775A7" w:rsidRDefault="009F68B5" w:rsidP="00120340">
            <w:pPr>
              <w:jc w:val="center"/>
              <w:rPr>
                <w:rFonts w:ascii="Times New Roman" w:hAnsi="Times New Roman" w:cs="Times New Roman"/>
              </w:rPr>
            </w:pPr>
            <w:r w:rsidRPr="006775A7">
              <w:rPr>
                <w:rFonts w:ascii="Times New Roman" w:hAnsi="Times New Roman" w:cs="Times New Roman"/>
              </w:rPr>
              <w:t>(Ф.И.О.)</w:t>
            </w:r>
          </w:p>
          <w:p w:rsidR="009F68B5" w:rsidRDefault="009F68B5" w:rsidP="00120340">
            <w:pPr>
              <w:rPr>
                <w:rFonts w:ascii="Times New Roman" w:hAnsi="Times New Roman" w:cs="Times New Roman"/>
                <w:sz w:val="28"/>
              </w:rPr>
            </w:pPr>
            <w:proofErr w:type="spellStart"/>
            <w:r>
              <w:rPr>
                <w:rFonts w:ascii="Times New Roman" w:hAnsi="Times New Roman" w:cs="Times New Roman"/>
                <w:sz w:val="28"/>
              </w:rPr>
              <w:t>Сызранский</w:t>
            </w:r>
            <w:proofErr w:type="spellEnd"/>
            <w:r>
              <w:rPr>
                <w:rFonts w:ascii="Times New Roman" w:hAnsi="Times New Roman" w:cs="Times New Roman"/>
                <w:sz w:val="28"/>
              </w:rPr>
              <w:t xml:space="preserve"> филиал</w:t>
            </w:r>
          </w:p>
          <w:p w:rsidR="009F68B5" w:rsidRDefault="009F68B5" w:rsidP="00120340">
            <w:pPr>
              <w:pBdr>
                <w:bottom w:val="single" w:sz="12" w:space="1" w:color="auto"/>
              </w:pBdr>
              <w:jc w:val="center"/>
              <w:rPr>
                <w:rFonts w:ascii="Times New Roman" w:hAnsi="Times New Roman" w:cs="Times New Roman"/>
                <w:sz w:val="28"/>
              </w:rPr>
            </w:pPr>
            <w:r>
              <w:rPr>
                <w:rFonts w:ascii="Times New Roman" w:hAnsi="Times New Roman" w:cs="Times New Roman"/>
                <w:sz w:val="28"/>
              </w:rPr>
              <w:t>Направление подготовки_______________</w:t>
            </w:r>
          </w:p>
          <w:p w:rsidR="009F68B5" w:rsidRPr="009F68B5" w:rsidRDefault="009F68B5" w:rsidP="00120340">
            <w:pPr>
              <w:pBdr>
                <w:bottom w:val="single" w:sz="12" w:space="1" w:color="auto"/>
              </w:pBdr>
              <w:rPr>
                <w:rFonts w:ascii="Times New Roman" w:hAnsi="Times New Roman" w:cs="Times New Roman"/>
                <w:sz w:val="28"/>
              </w:rPr>
            </w:pPr>
            <w:r w:rsidRPr="009F68B5">
              <w:rPr>
                <w:rFonts w:ascii="Times New Roman" w:hAnsi="Times New Roman" w:cs="Times New Roman"/>
                <w:sz w:val="28"/>
              </w:rPr>
              <w:t>“</w:t>
            </w:r>
            <w:r>
              <w:rPr>
                <w:rFonts w:ascii="Times New Roman" w:hAnsi="Times New Roman" w:cs="Times New Roman"/>
                <w:sz w:val="28"/>
              </w:rPr>
              <w:t>Юриспруденция</w:t>
            </w:r>
            <w:r w:rsidRPr="009F68B5">
              <w:rPr>
                <w:rFonts w:ascii="Times New Roman" w:hAnsi="Times New Roman" w:cs="Times New Roman"/>
                <w:sz w:val="28"/>
              </w:rPr>
              <w:t>”</w:t>
            </w:r>
          </w:p>
          <w:p w:rsidR="009F68B5" w:rsidRDefault="009F68B5" w:rsidP="00120340">
            <w:pPr>
              <w:pBdr>
                <w:top w:val="single" w:sz="12" w:space="1" w:color="auto"/>
                <w:bottom w:val="single" w:sz="12" w:space="1" w:color="auto"/>
              </w:pBdr>
              <w:jc w:val="center"/>
              <w:rPr>
                <w:rFonts w:ascii="Times New Roman" w:hAnsi="Times New Roman" w:cs="Times New Roman"/>
                <w:sz w:val="28"/>
              </w:rPr>
            </w:pPr>
            <w:r>
              <w:rPr>
                <w:rFonts w:ascii="Times New Roman" w:hAnsi="Times New Roman" w:cs="Times New Roman"/>
                <w:sz w:val="28"/>
              </w:rPr>
              <w:t>Программа__________________________</w:t>
            </w:r>
          </w:p>
          <w:p w:rsidR="009F68B5" w:rsidRPr="00FF6084" w:rsidRDefault="009F68B5" w:rsidP="00120340">
            <w:pPr>
              <w:pBdr>
                <w:top w:val="single" w:sz="12" w:space="1" w:color="auto"/>
                <w:bottom w:val="single" w:sz="12" w:space="1" w:color="auto"/>
              </w:pBdr>
              <w:jc w:val="center"/>
              <w:rPr>
                <w:rFonts w:ascii="Times New Roman" w:hAnsi="Times New Roman" w:cs="Times New Roman"/>
                <w:sz w:val="28"/>
              </w:rPr>
            </w:pPr>
            <w:r w:rsidRPr="00FF6084">
              <w:rPr>
                <w:rFonts w:ascii="Times New Roman" w:hAnsi="Times New Roman" w:cs="Times New Roman"/>
                <w:sz w:val="28"/>
              </w:rPr>
              <w:t>“</w:t>
            </w:r>
            <w:r>
              <w:rPr>
                <w:rFonts w:ascii="Times New Roman" w:hAnsi="Times New Roman" w:cs="Times New Roman"/>
                <w:sz w:val="28"/>
              </w:rPr>
              <w:t>Борьба с правонарушениями в сфере экономики</w:t>
            </w:r>
            <w:r w:rsidRPr="00FF6084">
              <w:rPr>
                <w:rFonts w:ascii="Times New Roman" w:hAnsi="Times New Roman" w:cs="Times New Roman"/>
                <w:sz w:val="28"/>
              </w:rPr>
              <w:t>”</w:t>
            </w:r>
          </w:p>
          <w:p w:rsidR="009F68B5" w:rsidRDefault="009F68B5" w:rsidP="00120340">
            <w:pPr>
              <w:rPr>
                <w:rFonts w:ascii="Times New Roman" w:hAnsi="Times New Roman" w:cs="Times New Roman"/>
                <w:sz w:val="28"/>
              </w:rPr>
            </w:pPr>
            <w:r>
              <w:rPr>
                <w:rFonts w:ascii="Times New Roman" w:hAnsi="Times New Roman" w:cs="Times New Roman"/>
                <w:sz w:val="28"/>
              </w:rPr>
              <w:t>Курс 2, группа БПСЭ-21</w:t>
            </w:r>
          </w:p>
          <w:p w:rsidR="009F68B5" w:rsidRDefault="009F68B5" w:rsidP="00120340">
            <w:pPr>
              <w:rPr>
                <w:rFonts w:ascii="Times New Roman" w:hAnsi="Times New Roman" w:cs="Times New Roman"/>
                <w:sz w:val="28"/>
              </w:rPr>
            </w:pPr>
          </w:p>
          <w:p w:rsidR="009F68B5" w:rsidRDefault="009F68B5" w:rsidP="00120340">
            <w:pPr>
              <w:pBdr>
                <w:bottom w:val="single" w:sz="12" w:space="1" w:color="auto"/>
              </w:pBdr>
              <w:rPr>
                <w:rFonts w:ascii="Times New Roman" w:hAnsi="Times New Roman" w:cs="Times New Roman"/>
                <w:sz w:val="28"/>
              </w:rPr>
            </w:pPr>
            <w:r>
              <w:rPr>
                <w:rFonts w:ascii="Times New Roman" w:hAnsi="Times New Roman" w:cs="Times New Roman"/>
                <w:sz w:val="28"/>
              </w:rPr>
              <w:t>Руководитель:</w:t>
            </w:r>
          </w:p>
          <w:p w:rsidR="009F68B5" w:rsidRDefault="009F68B5" w:rsidP="00120340">
            <w:pPr>
              <w:pBdr>
                <w:bottom w:val="single" w:sz="12" w:space="1" w:color="auto"/>
              </w:pBdr>
              <w:rPr>
                <w:rFonts w:ascii="Times New Roman" w:hAnsi="Times New Roman" w:cs="Times New Roman"/>
                <w:sz w:val="28"/>
              </w:rPr>
            </w:pPr>
            <w:proofErr w:type="spellStart"/>
            <w:r>
              <w:rPr>
                <w:rFonts w:ascii="Times New Roman" w:hAnsi="Times New Roman" w:cs="Times New Roman"/>
                <w:sz w:val="28"/>
              </w:rPr>
              <w:t>Пономаренков</w:t>
            </w:r>
            <w:proofErr w:type="spellEnd"/>
            <w:r>
              <w:rPr>
                <w:rFonts w:ascii="Times New Roman" w:hAnsi="Times New Roman" w:cs="Times New Roman"/>
                <w:sz w:val="28"/>
              </w:rPr>
              <w:t xml:space="preserve"> Виталий Анатольевич</w:t>
            </w:r>
          </w:p>
          <w:p w:rsidR="009F68B5" w:rsidRPr="006775A7" w:rsidRDefault="009F68B5" w:rsidP="00120340">
            <w:pPr>
              <w:jc w:val="center"/>
              <w:rPr>
                <w:rFonts w:ascii="Times New Roman" w:hAnsi="Times New Roman" w:cs="Times New Roman"/>
              </w:rPr>
            </w:pPr>
            <w:r w:rsidRPr="006775A7">
              <w:rPr>
                <w:rFonts w:ascii="Times New Roman" w:hAnsi="Times New Roman" w:cs="Times New Roman"/>
              </w:rPr>
              <w:t xml:space="preserve">(должность, </w:t>
            </w:r>
            <w:proofErr w:type="spellStart"/>
            <w:r w:rsidRPr="006775A7">
              <w:rPr>
                <w:rFonts w:ascii="Times New Roman" w:hAnsi="Times New Roman" w:cs="Times New Roman"/>
              </w:rPr>
              <w:t>уч.степень</w:t>
            </w:r>
            <w:proofErr w:type="spellEnd"/>
            <w:r w:rsidRPr="006775A7">
              <w:rPr>
                <w:rFonts w:ascii="Times New Roman" w:hAnsi="Times New Roman" w:cs="Times New Roman"/>
              </w:rPr>
              <w:t>, Ф.И.О.)</w:t>
            </w:r>
          </w:p>
          <w:p w:rsidR="009F68B5" w:rsidRDefault="009F68B5" w:rsidP="00120340">
            <w:pPr>
              <w:rPr>
                <w:rFonts w:ascii="Times New Roman" w:hAnsi="Times New Roman" w:cs="Times New Roman"/>
                <w:sz w:val="28"/>
              </w:rPr>
            </w:pPr>
          </w:p>
        </w:tc>
      </w:tr>
    </w:tbl>
    <w:p w:rsidR="009F68B5" w:rsidRDefault="009F68B5" w:rsidP="009F68B5">
      <w:pPr>
        <w:jc w:val="center"/>
        <w:rPr>
          <w:rFonts w:ascii="Times New Roman" w:hAnsi="Times New Roman" w:cs="Times New Roman"/>
          <w:sz w:val="28"/>
        </w:rPr>
      </w:pPr>
    </w:p>
    <w:p w:rsidR="009F68B5" w:rsidRDefault="009F68B5" w:rsidP="009F68B5">
      <w:pPr>
        <w:jc w:val="center"/>
        <w:rPr>
          <w:rFonts w:ascii="Times New Roman" w:hAnsi="Times New Roman" w:cs="Times New Roman"/>
          <w:sz w:val="28"/>
        </w:rPr>
      </w:pPr>
    </w:p>
    <w:p w:rsidR="009F68B5" w:rsidRDefault="009F68B5" w:rsidP="009F68B5">
      <w:pPr>
        <w:jc w:val="center"/>
        <w:rPr>
          <w:rFonts w:ascii="Times New Roman" w:hAnsi="Times New Roman" w:cs="Times New Roman"/>
          <w:sz w:val="28"/>
        </w:rPr>
      </w:pPr>
    </w:p>
    <w:p w:rsidR="009F68B5" w:rsidRPr="00601A6B" w:rsidRDefault="009F68B5" w:rsidP="009F68B5">
      <w:pPr>
        <w:jc w:val="center"/>
        <w:rPr>
          <w:rFonts w:ascii="Times New Roman" w:hAnsi="Times New Roman" w:cs="Times New Roman"/>
          <w:sz w:val="28"/>
        </w:rPr>
      </w:pPr>
    </w:p>
    <w:p w:rsidR="009F68B5" w:rsidRDefault="009F68B5" w:rsidP="009F68B5">
      <w:pPr>
        <w:jc w:val="center"/>
      </w:pPr>
    </w:p>
    <w:p w:rsidR="009F68B5" w:rsidRPr="006775A7" w:rsidRDefault="009F68B5" w:rsidP="009F68B5"/>
    <w:p w:rsidR="009F68B5" w:rsidRPr="006775A7" w:rsidRDefault="009F68B5" w:rsidP="009F68B5"/>
    <w:p w:rsidR="009F68B5" w:rsidRPr="006775A7" w:rsidRDefault="009F68B5" w:rsidP="009F68B5"/>
    <w:p w:rsidR="009F68B5" w:rsidRPr="006775A7" w:rsidRDefault="009F68B5" w:rsidP="009F68B5"/>
    <w:p w:rsidR="009F68B5" w:rsidRPr="006775A7" w:rsidRDefault="009F68B5" w:rsidP="009F68B5"/>
    <w:p w:rsidR="009F68B5" w:rsidRPr="006775A7" w:rsidRDefault="009F68B5" w:rsidP="009F68B5"/>
    <w:p w:rsidR="009F68B5" w:rsidRPr="006775A7" w:rsidRDefault="009F68B5" w:rsidP="009F68B5"/>
    <w:p w:rsidR="009F68B5" w:rsidRDefault="009F68B5" w:rsidP="009F68B5"/>
    <w:tbl>
      <w:tblPr>
        <w:tblStyle w:val="a8"/>
        <w:tblW w:w="0" w:type="auto"/>
        <w:tblInd w:w="-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9F68B5" w:rsidTr="00120340">
        <w:tc>
          <w:tcPr>
            <w:tcW w:w="3936" w:type="dxa"/>
          </w:tcPr>
          <w:p w:rsidR="009F68B5" w:rsidRPr="006775A7" w:rsidRDefault="009F68B5" w:rsidP="00120340">
            <w:pPr>
              <w:rPr>
                <w:rFonts w:ascii="Times New Roman" w:hAnsi="Times New Roman" w:cs="Times New Roman"/>
                <w:sz w:val="28"/>
                <w:szCs w:val="28"/>
              </w:rPr>
            </w:pPr>
            <w:r w:rsidRPr="006775A7">
              <w:rPr>
                <w:rFonts w:ascii="Times New Roman" w:hAnsi="Times New Roman" w:cs="Times New Roman"/>
                <w:sz w:val="28"/>
                <w:szCs w:val="28"/>
              </w:rPr>
              <w:t>Защита</w:t>
            </w:r>
          </w:p>
          <w:p w:rsidR="009F68B5" w:rsidRPr="006775A7" w:rsidRDefault="009F68B5" w:rsidP="00120340">
            <w:pPr>
              <w:rPr>
                <w:rFonts w:ascii="Times New Roman" w:hAnsi="Times New Roman" w:cs="Times New Roman"/>
                <w:sz w:val="28"/>
                <w:szCs w:val="28"/>
              </w:rPr>
            </w:pPr>
            <w:r w:rsidRPr="006775A7">
              <w:rPr>
                <w:rFonts w:ascii="Times New Roman" w:hAnsi="Times New Roman" w:cs="Times New Roman"/>
                <w:sz w:val="28"/>
                <w:szCs w:val="28"/>
              </w:rPr>
              <w:t>«____» ___________20____ г.</w:t>
            </w:r>
          </w:p>
          <w:p w:rsidR="009F68B5" w:rsidRPr="006775A7" w:rsidRDefault="009F68B5" w:rsidP="00120340">
            <w:pPr>
              <w:rPr>
                <w:rFonts w:ascii="Times New Roman" w:hAnsi="Times New Roman" w:cs="Times New Roman"/>
                <w:sz w:val="28"/>
                <w:szCs w:val="28"/>
              </w:rPr>
            </w:pPr>
            <w:r w:rsidRPr="006775A7">
              <w:rPr>
                <w:rFonts w:ascii="Times New Roman" w:hAnsi="Times New Roman" w:cs="Times New Roman"/>
                <w:sz w:val="28"/>
                <w:szCs w:val="28"/>
              </w:rPr>
              <w:t>оценка___________________</w:t>
            </w:r>
          </w:p>
          <w:p w:rsidR="009F68B5" w:rsidRDefault="009F68B5" w:rsidP="00120340">
            <w:r w:rsidRPr="006775A7">
              <w:rPr>
                <w:rFonts w:ascii="Times New Roman" w:hAnsi="Times New Roman" w:cs="Times New Roman"/>
                <w:sz w:val="28"/>
                <w:szCs w:val="28"/>
              </w:rPr>
              <w:t>баллы____________________</w:t>
            </w:r>
          </w:p>
        </w:tc>
      </w:tr>
    </w:tbl>
    <w:p w:rsidR="009F68B5" w:rsidRDefault="009F68B5" w:rsidP="009F68B5"/>
    <w:p w:rsidR="009F68B5" w:rsidRPr="006775A7" w:rsidRDefault="009F68B5" w:rsidP="009F68B5">
      <w:pPr>
        <w:jc w:val="center"/>
        <w:rPr>
          <w:rFonts w:ascii="Times New Roman" w:hAnsi="Times New Roman" w:cs="Times New Roman"/>
          <w:sz w:val="24"/>
          <w:szCs w:val="28"/>
        </w:rPr>
      </w:pPr>
      <w:r w:rsidRPr="006775A7">
        <w:rPr>
          <w:rFonts w:ascii="Times New Roman" w:hAnsi="Times New Roman" w:cs="Times New Roman"/>
          <w:sz w:val="24"/>
          <w:szCs w:val="28"/>
        </w:rPr>
        <w:t>Самара 2020 г.</w:t>
      </w:r>
    </w:p>
    <w:p w:rsidR="009F68B5" w:rsidRDefault="009F68B5">
      <w:pPr>
        <w:rPr>
          <w:rFonts w:ascii="Times New Roman" w:hAnsi="Times New Roman" w:cs="Times New Roman"/>
          <w:b/>
          <w:sz w:val="36"/>
          <w:szCs w:val="36"/>
        </w:rPr>
      </w:pPr>
      <w:r>
        <w:rPr>
          <w:rFonts w:ascii="Times New Roman" w:hAnsi="Times New Roman" w:cs="Times New Roman"/>
          <w:b/>
          <w:sz w:val="36"/>
          <w:szCs w:val="36"/>
        </w:rPr>
        <w:br w:type="page"/>
      </w:r>
    </w:p>
    <w:p w:rsidR="00EA744D" w:rsidRPr="00670CD5" w:rsidRDefault="00EF3D57" w:rsidP="00670CD5">
      <w:pPr>
        <w:spacing w:line="360" w:lineRule="auto"/>
        <w:jc w:val="center"/>
        <w:rPr>
          <w:rFonts w:ascii="Times New Roman" w:hAnsi="Times New Roman" w:cs="Times New Roman"/>
          <w:b/>
          <w:sz w:val="36"/>
          <w:szCs w:val="36"/>
        </w:rPr>
      </w:pPr>
      <w:r w:rsidRPr="00670CD5">
        <w:rPr>
          <w:rFonts w:ascii="Times New Roman" w:hAnsi="Times New Roman" w:cs="Times New Roman"/>
          <w:b/>
          <w:sz w:val="36"/>
          <w:szCs w:val="36"/>
        </w:rPr>
        <w:lastRenderedPageBreak/>
        <w:t>Тема: Физическое и психическое принуждение</w:t>
      </w:r>
    </w:p>
    <w:p w:rsidR="006949D9" w:rsidRDefault="006949D9" w:rsidP="00CB7AE4">
      <w:pPr>
        <w:spacing w:line="360" w:lineRule="auto"/>
        <w:jc w:val="both"/>
        <w:rPr>
          <w:rFonts w:ascii="Times New Roman" w:hAnsi="Times New Roman" w:cs="Times New Roman"/>
          <w:sz w:val="28"/>
          <w:szCs w:val="28"/>
        </w:rPr>
      </w:pPr>
    </w:p>
    <w:p w:rsidR="00EF3D57" w:rsidRPr="00EF3D57" w:rsidRDefault="00EF3D57" w:rsidP="00CB7AE4">
      <w:pPr>
        <w:spacing w:line="360" w:lineRule="auto"/>
        <w:jc w:val="both"/>
        <w:rPr>
          <w:rFonts w:ascii="Times New Roman" w:hAnsi="Times New Roman" w:cs="Times New Roman"/>
          <w:sz w:val="28"/>
          <w:szCs w:val="28"/>
        </w:rPr>
      </w:pPr>
      <w:r w:rsidRPr="00EF3D57">
        <w:rPr>
          <w:rFonts w:ascii="Times New Roman" w:hAnsi="Times New Roman" w:cs="Times New Roman"/>
          <w:sz w:val="28"/>
          <w:szCs w:val="28"/>
        </w:rPr>
        <w:t>Введение</w:t>
      </w:r>
      <w:r w:rsidR="00670CD5">
        <w:rPr>
          <w:rFonts w:ascii="Times New Roman" w:hAnsi="Times New Roman" w:cs="Times New Roman"/>
          <w:sz w:val="28"/>
          <w:szCs w:val="28"/>
        </w:rPr>
        <w:t>…………………………………………………………………………</w:t>
      </w:r>
      <w:r w:rsidR="00103471">
        <w:rPr>
          <w:rFonts w:ascii="Times New Roman" w:hAnsi="Times New Roman" w:cs="Times New Roman"/>
          <w:sz w:val="28"/>
          <w:szCs w:val="28"/>
        </w:rPr>
        <w:t>...</w:t>
      </w:r>
      <w:r w:rsidR="009F68B5">
        <w:rPr>
          <w:rFonts w:ascii="Times New Roman" w:hAnsi="Times New Roman" w:cs="Times New Roman"/>
          <w:sz w:val="28"/>
          <w:szCs w:val="28"/>
        </w:rPr>
        <w:t>3</w:t>
      </w:r>
    </w:p>
    <w:p w:rsidR="00C77B62" w:rsidRDefault="00EF3D57" w:rsidP="00CB7AE4">
      <w:pPr>
        <w:spacing w:line="360" w:lineRule="auto"/>
        <w:jc w:val="both"/>
        <w:rPr>
          <w:rFonts w:ascii="Times New Roman" w:hAnsi="Times New Roman" w:cs="Times New Roman"/>
          <w:sz w:val="28"/>
          <w:szCs w:val="28"/>
        </w:rPr>
      </w:pPr>
      <w:r w:rsidRPr="00EF3D57">
        <w:rPr>
          <w:rFonts w:ascii="Times New Roman" w:hAnsi="Times New Roman" w:cs="Times New Roman"/>
          <w:sz w:val="28"/>
          <w:szCs w:val="28"/>
        </w:rPr>
        <w:t xml:space="preserve">Глава </w:t>
      </w:r>
      <w:r w:rsidRPr="00EF3D57">
        <w:rPr>
          <w:rFonts w:ascii="Times New Roman" w:hAnsi="Times New Roman" w:cs="Times New Roman"/>
          <w:sz w:val="28"/>
          <w:szCs w:val="28"/>
          <w:lang w:val="en-US"/>
        </w:rPr>
        <w:t>I</w:t>
      </w:r>
      <w:r w:rsidRPr="00EF3D57">
        <w:rPr>
          <w:rFonts w:ascii="Times New Roman" w:hAnsi="Times New Roman" w:cs="Times New Roman"/>
          <w:sz w:val="28"/>
          <w:szCs w:val="28"/>
        </w:rPr>
        <w:t>.</w:t>
      </w:r>
      <w:r>
        <w:rPr>
          <w:rFonts w:ascii="Times New Roman" w:hAnsi="Times New Roman" w:cs="Times New Roman"/>
          <w:sz w:val="28"/>
          <w:szCs w:val="28"/>
        </w:rPr>
        <w:t xml:space="preserve">  </w:t>
      </w:r>
      <w:r w:rsidR="00C77B62">
        <w:rPr>
          <w:rFonts w:ascii="Times New Roman" w:hAnsi="Times New Roman" w:cs="Times New Roman"/>
          <w:sz w:val="28"/>
          <w:szCs w:val="28"/>
        </w:rPr>
        <w:t>Понятие физического и психического принуждения</w:t>
      </w:r>
      <w:r w:rsidR="009F68B5">
        <w:rPr>
          <w:rFonts w:ascii="Times New Roman" w:hAnsi="Times New Roman" w:cs="Times New Roman"/>
          <w:sz w:val="28"/>
          <w:szCs w:val="28"/>
        </w:rPr>
        <w:t>……………...4</w:t>
      </w:r>
      <w:r w:rsidR="00670CD5">
        <w:rPr>
          <w:rFonts w:ascii="Times New Roman" w:hAnsi="Times New Roman" w:cs="Times New Roman"/>
          <w:sz w:val="28"/>
          <w:szCs w:val="28"/>
        </w:rPr>
        <w:t>-15</w:t>
      </w:r>
    </w:p>
    <w:p w:rsidR="000E6124" w:rsidRDefault="000E6124" w:rsidP="00670CD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C77B62">
        <w:rPr>
          <w:rFonts w:ascii="Times New Roman" w:hAnsi="Times New Roman" w:cs="Times New Roman"/>
          <w:sz w:val="28"/>
          <w:szCs w:val="28"/>
        </w:rPr>
        <w:t>Понятие физического принуждения</w:t>
      </w:r>
      <w:r w:rsidR="009F68B5">
        <w:rPr>
          <w:rFonts w:ascii="Times New Roman" w:hAnsi="Times New Roman" w:cs="Times New Roman"/>
          <w:sz w:val="28"/>
          <w:szCs w:val="28"/>
        </w:rPr>
        <w:t>……………………………………….4-7</w:t>
      </w:r>
    </w:p>
    <w:p w:rsidR="000E6124" w:rsidRDefault="000E6124" w:rsidP="00670CD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C77B62">
        <w:rPr>
          <w:rFonts w:ascii="Times New Roman" w:hAnsi="Times New Roman" w:cs="Times New Roman"/>
          <w:sz w:val="28"/>
          <w:szCs w:val="28"/>
        </w:rPr>
        <w:t>Понятие психического принуждения</w:t>
      </w:r>
      <w:r w:rsidR="009F68B5">
        <w:rPr>
          <w:rFonts w:ascii="Times New Roman" w:hAnsi="Times New Roman" w:cs="Times New Roman"/>
          <w:sz w:val="28"/>
          <w:szCs w:val="28"/>
        </w:rPr>
        <w:t>……………………………………...8-9</w:t>
      </w:r>
    </w:p>
    <w:p w:rsidR="00FF4E5E" w:rsidRDefault="000E6124" w:rsidP="00670CD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FF4E5E">
        <w:rPr>
          <w:rFonts w:ascii="Times New Roman" w:hAnsi="Times New Roman" w:cs="Times New Roman"/>
          <w:sz w:val="28"/>
          <w:szCs w:val="28"/>
        </w:rPr>
        <w:t xml:space="preserve">Условия, при которых принуждение можно признать обстоятельством, </w:t>
      </w:r>
      <w:proofErr w:type="gramStart"/>
      <w:r w:rsidR="00FF4E5E">
        <w:rPr>
          <w:rFonts w:ascii="Times New Roman" w:hAnsi="Times New Roman" w:cs="Times New Roman"/>
          <w:sz w:val="28"/>
          <w:szCs w:val="28"/>
        </w:rPr>
        <w:t>исключающем</w:t>
      </w:r>
      <w:proofErr w:type="gramEnd"/>
      <w:r w:rsidR="00FF4E5E">
        <w:rPr>
          <w:rFonts w:ascii="Times New Roman" w:hAnsi="Times New Roman" w:cs="Times New Roman"/>
          <w:sz w:val="28"/>
          <w:szCs w:val="28"/>
        </w:rPr>
        <w:t xml:space="preserve"> преступность деяния</w:t>
      </w:r>
      <w:r w:rsidR="009F68B5">
        <w:rPr>
          <w:rFonts w:ascii="Times New Roman" w:hAnsi="Times New Roman" w:cs="Times New Roman"/>
          <w:sz w:val="28"/>
          <w:szCs w:val="28"/>
        </w:rPr>
        <w:t>………………………………………..10-11</w:t>
      </w:r>
    </w:p>
    <w:p w:rsidR="0005630F" w:rsidRDefault="0005630F" w:rsidP="00670CD5">
      <w:pPr>
        <w:spacing w:line="360" w:lineRule="auto"/>
        <w:jc w:val="both"/>
        <w:rPr>
          <w:rFonts w:ascii="Times New Roman" w:hAnsi="Times New Roman" w:cs="Times New Roman"/>
          <w:sz w:val="28"/>
          <w:szCs w:val="28"/>
        </w:rPr>
      </w:pPr>
      <w:r>
        <w:rPr>
          <w:rFonts w:ascii="Times New Roman" w:hAnsi="Times New Roman" w:cs="Times New Roman"/>
          <w:sz w:val="28"/>
          <w:szCs w:val="28"/>
        </w:rPr>
        <w:t>1.4 Психическое принуждение и психическое насилие</w:t>
      </w:r>
      <w:r w:rsidR="009F68B5">
        <w:rPr>
          <w:rFonts w:ascii="Times New Roman" w:hAnsi="Times New Roman" w:cs="Times New Roman"/>
          <w:sz w:val="28"/>
          <w:szCs w:val="28"/>
        </w:rPr>
        <w:t>……………………12-14</w:t>
      </w:r>
    </w:p>
    <w:p w:rsidR="0005630F" w:rsidRDefault="0005630F" w:rsidP="00670CD5">
      <w:pPr>
        <w:spacing w:line="360" w:lineRule="auto"/>
        <w:jc w:val="both"/>
        <w:rPr>
          <w:rFonts w:ascii="Times New Roman" w:hAnsi="Times New Roman" w:cs="Times New Roman"/>
          <w:sz w:val="28"/>
          <w:szCs w:val="28"/>
        </w:rPr>
      </w:pPr>
      <w:r>
        <w:rPr>
          <w:rFonts w:ascii="Times New Roman" w:hAnsi="Times New Roman" w:cs="Times New Roman"/>
          <w:sz w:val="28"/>
          <w:szCs w:val="28"/>
        </w:rPr>
        <w:t>1.5 Физическое принуждение и насилие</w:t>
      </w:r>
      <w:r w:rsidR="00103471">
        <w:rPr>
          <w:rFonts w:ascii="Times New Roman" w:hAnsi="Times New Roman" w:cs="Times New Roman"/>
          <w:sz w:val="28"/>
          <w:szCs w:val="28"/>
        </w:rPr>
        <w:t>…………………………………….</w:t>
      </w:r>
      <w:r w:rsidR="009F68B5">
        <w:rPr>
          <w:rFonts w:ascii="Times New Roman" w:hAnsi="Times New Roman" w:cs="Times New Roman"/>
          <w:sz w:val="28"/>
          <w:szCs w:val="28"/>
        </w:rPr>
        <w:t>15-16</w:t>
      </w:r>
    </w:p>
    <w:p w:rsidR="00FF4E5E" w:rsidRDefault="00FF4E5E" w:rsidP="00670CD5">
      <w:pPr>
        <w:spacing w:line="360" w:lineRule="auto"/>
        <w:jc w:val="both"/>
        <w:rPr>
          <w:rFonts w:ascii="Times New Roman" w:hAnsi="Times New Roman" w:cs="Times New Roman"/>
          <w:sz w:val="28"/>
          <w:szCs w:val="28"/>
        </w:rPr>
      </w:pPr>
    </w:p>
    <w:p w:rsidR="00EF3D57" w:rsidRDefault="00EF3D57" w:rsidP="00670CD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0E6124">
        <w:rPr>
          <w:rFonts w:ascii="Times New Roman" w:hAnsi="Times New Roman" w:cs="Times New Roman"/>
          <w:sz w:val="28"/>
          <w:szCs w:val="28"/>
          <w:lang w:val="en-US"/>
        </w:rPr>
        <w:t>II</w:t>
      </w:r>
      <w:r w:rsidR="000E6124" w:rsidRPr="000E6124">
        <w:rPr>
          <w:rFonts w:ascii="Times New Roman" w:hAnsi="Times New Roman" w:cs="Times New Roman"/>
          <w:sz w:val="28"/>
          <w:szCs w:val="28"/>
        </w:rPr>
        <w:t xml:space="preserve">. </w:t>
      </w:r>
      <w:r w:rsidR="00C77B62">
        <w:rPr>
          <w:rFonts w:ascii="Times New Roman" w:hAnsi="Times New Roman" w:cs="Times New Roman"/>
          <w:sz w:val="28"/>
          <w:szCs w:val="28"/>
        </w:rPr>
        <w:t xml:space="preserve"> Правовой анализ физического и психического принуждения</w:t>
      </w:r>
      <w:r w:rsidR="009F68B5">
        <w:rPr>
          <w:rFonts w:ascii="Times New Roman" w:hAnsi="Times New Roman" w:cs="Times New Roman"/>
          <w:sz w:val="28"/>
          <w:szCs w:val="28"/>
        </w:rPr>
        <w:t>…..17-25</w:t>
      </w:r>
    </w:p>
    <w:p w:rsidR="000E6124" w:rsidRDefault="00FA5CB2" w:rsidP="00670CD5">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C77B62">
        <w:rPr>
          <w:rFonts w:ascii="Times New Roman" w:hAnsi="Times New Roman" w:cs="Times New Roman"/>
          <w:sz w:val="28"/>
          <w:szCs w:val="28"/>
        </w:rPr>
        <w:t xml:space="preserve">.1 </w:t>
      </w:r>
      <w:r>
        <w:rPr>
          <w:rFonts w:ascii="Times New Roman" w:hAnsi="Times New Roman" w:cs="Times New Roman"/>
          <w:sz w:val="28"/>
          <w:szCs w:val="28"/>
        </w:rPr>
        <w:t>Ответственность лица, действующего под принуждением</w:t>
      </w:r>
      <w:r w:rsidR="009F68B5">
        <w:rPr>
          <w:rFonts w:ascii="Times New Roman" w:hAnsi="Times New Roman" w:cs="Times New Roman"/>
          <w:sz w:val="28"/>
          <w:szCs w:val="28"/>
        </w:rPr>
        <w:t>…………….17-20</w:t>
      </w:r>
    </w:p>
    <w:p w:rsidR="00A57114" w:rsidRPr="003B001B" w:rsidRDefault="00FA5CB2" w:rsidP="00670CD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00A57114">
        <w:rPr>
          <w:rFonts w:ascii="Times New Roman" w:hAnsi="Times New Roman" w:cs="Times New Roman"/>
          <w:sz w:val="28"/>
          <w:szCs w:val="28"/>
        </w:rPr>
        <w:t>Ответственнос</w:t>
      </w:r>
      <w:r w:rsidR="001E7F7C">
        <w:rPr>
          <w:rFonts w:ascii="Times New Roman" w:hAnsi="Times New Roman" w:cs="Times New Roman"/>
          <w:sz w:val="28"/>
          <w:szCs w:val="28"/>
        </w:rPr>
        <w:t>ть лица, оказывающего принуждение на человека</w:t>
      </w:r>
      <w:r w:rsidR="009F68B5">
        <w:rPr>
          <w:rFonts w:ascii="Times New Roman" w:hAnsi="Times New Roman" w:cs="Times New Roman"/>
          <w:sz w:val="28"/>
          <w:szCs w:val="28"/>
        </w:rPr>
        <w:t>…….21-22</w:t>
      </w:r>
    </w:p>
    <w:p w:rsidR="00FA5CB2" w:rsidRDefault="00FA5CB2" w:rsidP="00670CD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00A57114">
        <w:rPr>
          <w:rFonts w:ascii="Times New Roman" w:hAnsi="Times New Roman" w:cs="Times New Roman"/>
          <w:sz w:val="28"/>
          <w:szCs w:val="28"/>
        </w:rPr>
        <w:t>Экспертиза обстоятельств, которые исключают преступность деяния</w:t>
      </w:r>
      <w:r w:rsidR="009F68B5">
        <w:rPr>
          <w:rFonts w:ascii="Times New Roman" w:hAnsi="Times New Roman" w:cs="Times New Roman"/>
          <w:sz w:val="28"/>
          <w:szCs w:val="28"/>
        </w:rPr>
        <w:t>.23-25</w:t>
      </w:r>
    </w:p>
    <w:p w:rsidR="00670CD5" w:rsidRDefault="00670CD5" w:rsidP="00670CD5">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9F68B5">
        <w:rPr>
          <w:rFonts w:ascii="Times New Roman" w:hAnsi="Times New Roman" w:cs="Times New Roman"/>
          <w:sz w:val="28"/>
          <w:szCs w:val="28"/>
        </w:rPr>
        <w:t>……………………………………………………………………….26</w:t>
      </w:r>
    </w:p>
    <w:p w:rsidR="00670CD5" w:rsidRPr="00103471" w:rsidRDefault="00670CD5" w:rsidP="00670CD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Список литературы (источники)</w:t>
      </w:r>
      <w:r w:rsidR="009F68B5">
        <w:rPr>
          <w:rFonts w:ascii="Times New Roman" w:hAnsi="Times New Roman" w:cs="Times New Roman"/>
          <w:sz w:val="28"/>
          <w:szCs w:val="28"/>
        </w:rPr>
        <w:t>…………………………………………….27-28</w:t>
      </w:r>
    </w:p>
    <w:p w:rsidR="00BF2F72" w:rsidRDefault="00BF2F72">
      <w:pPr>
        <w:rPr>
          <w:rFonts w:ascii="Times New Roman" w:hAnsi="Times New Roman" w:cs="Times New Roman"/>
          <w:sz w:val="28"/>
          <w:szCs w:val="28"/>
        </w:rPr>
      </w:pPr>
      <w:r>
        <w:rPr>
          <w:rFonts w:ascii="Times New Roman" w:hAnsi="Times New Roman" w:cs="Times New Roman"/>
          <w:sz w:val="28"/>
          <w:szCs w:val="28"/>
        </w:rPr>
        <w:br w:type="page"/>
      </w:r>
    </w:p>
    <w:p w:rsidR="00EA744D" w:rsidRPr="00BF2F72" w:rsidRDefault="00EA744D" w:rsidP="00BF2F72">
      <w:pPr>
        <w:jc w:val="center"/>
        <w:rPr>
          <w:rFonts w:ascii="Times New Roman" w:hAnsi="Times New Roman" w:cs="Times New Roman"/>
          <w:sz w:val="36"/>
          <w:szCs w:val="36"/>
        </w:rPr>
      </w:pPr>
      <w:r w:rsidRPr="00BF2F72">
        <w:rPr>
          <w:rFonts w:ascii="Times New Roman" w:hAnsi="Times New Roman" w:cs="Times New Roman"/>
          <w:b/>
          <w:sz w:val="36"/>
          <w:szCs w:val="36"/>
        </w:rPr>
        <w:lastRenderedPageBreak/>
        <w:t>Введение</w:t>
      </w:r>
    </w:p>
    <w:p w:rsidR="006949D9" w:rsidRDefault="00EA744D" w:rsidP="00CB7AE4">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Физическое или психическое принуждение представляет собой некое внешнее давление на человека, способствующее реализации того или иного деяния этим человеком, которого также можно назвать </w:t>
      </w:r>
      <w:r w:rsidRPr="00EA744D">
        <w:rPr>
          <w:rFonts w:ascii="Times New Roman" w:hAnsi="Times New Roman" w:cs="Times New Roman"/>
          <w:sz w:val="28"/>
          <w:szCs w:val="28"/>
        </w:rPr>
        <w:t>“</w:t>
      </w:r>
      <w:r>
        <w:rPr>
          <w:rFonts w:ascii="Times New Roman" w:hAnsi="Times New Roman" w:cs="Times New Roman"/>
          <w:sz w:val="28"/>
          <w:szCs w:val="28"/>
        </w:rPr>
        <w:t>потенциальным потерпевшим</w:t>
      </w:r>
      <w:r w:rsidRPr="00EA744D">
        <w:rPr>
          <w:rFonts w:ascii="Times New Roman" w:hAnsi="Times New Roman" w:cs="Times New Roman"/>
          <w:sz w:val="28"/>
          <w:szCs w:val="28"/>
        </w:rPr>
        <w:t>”</w:t>
      </w:r>
      <w:r>
        <w:rPr>
          <w:rFonts w:ascii="Times New Roman" w:hAnsi="Times New Roman" w:cs="Times New Roman"/>
          <w:sz w:val="28"/>
          <w:szCs w:val="28"/>
        </w:rPr>
        <w:t>. Деяния, о которых говорится выше, представляют собой различные противоправные действия или же бездействия, играющие на руку лицу, оказывающему воздействие на потерпевшего.</w:t>
      </w:r>
    </w:p>
    <w:p w:rsidR="006949D9" w:rsidRDefault="006949D9"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3B9C">
        <w:rPr>
          <w:rFonts w:ascii="Times New Roman" w:hAnsi="Times New Roman" w:cs="Times New Roman"/>
          <w:sz w:val="28"/>
          <w:szCs w:val="28"/>
        </w:rPr>
        <w:t xml:space="preserve">В уголовном кодексе, к слову, имеются отдельные статьи, в которых описывается перечень обстоятельств, исключающих преступность деяний, но, тем не менее, весь этот перечень находится в тонком контакте с обыденным правомерным поведением человека и вынужденными противоправными деяниями. </w:t>
      </w:r>
    </w:p>
    <w:p w:rsidR="006949D9" w:rsidRDefault="006949D9"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Актуальность данной темы имеет в себе подтекст справедливости, то есть, чтобы деяние, осуществлённое посредству воздействия на человека извне, не влекло за собой, в каком-то смысле, необоснованно </w:t>
      </w:r>
      <w:r w:rsidR="00983943">
        <w:rPr>
          <w:rFonts w:ascii="Times New Roman" w:hAnsi="Times New Roman" w:cs="Times New Roman"/>
          <w:sz w:val="28"/>
          <w:szCs w:val="28"/>
        </w:rPr>
        <w:t xml:space="preserve">приведённую в действие санкцию </w:t>
      </w:r>
      <w:r>
        <w:rPr>
          <w:rFonts w:ascii="Times New Roman" w:hAnsi="Times New Roman" w:cs="Times New Roman"/>
          <w:sz w:val="28"/>
          <w:szCs w:val="28"/>
        </w:rPr>
        <w:t>в адрес ведомого лица.</w:t>
      </w:r>
      <w:r>
        <w:rPr>
          <w:rFonts w:ascii="Times New Roman" w:hAnsi="Times New Roman" w:cs="Times New Roman"/>
          <w:sz w:val="28"/>
          <w:szCs w:val="28"/>
        </w:rPr>
        <w:br/>
        <w:t xml:space="preserve">   Предметом курсовой работы является физическое и психическое принуждение как обстоятельство, исключающее преступность деяния.</w:t>
      </w:r>
    </w:p>
    <w:p w:rsidR="008E6079" w:rsidRDefault="006949D9"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Методом курсовой работы является анализ </w:t>
      </w:r>
      <w:r w:rsidR="00983943">
        <w:rPr>
          <w:rFonts w:ascii="Times New Roman" w:hAnsi="Times New Roman" w:cs="Times New Roman"/>
          <w:sz w:val="28"/>
          <w:szCs w:val="28"/>
        </w:rPr>
        <w:t>и раскрытие понятия и внутренней структуры данных видов воздействия.</w:t>
      </w:r>
    </w:p>
    <w:p w:rsidR="00BF2F72" w:rsidRDefault="00BF2F72">
      <w:pPr>
        <w:rPr>
          <w:rFonts w:ascii="Times New Roman" w:hAnsi="Times New Roman" w:cs="Times New Roman"/>
          <w:sz w:val="28"/>
          <w:szCs w:val="28"/>
        </w:rPr>
      </w:pPr>
      <w:r>
        <w:rPr>
          <w:rFonts w:ascii="Times New Roman" w:hAnsi="Times New Roman" w:cs="Times New Roman"/>
          <w:sz w:val="28"/>
          <w:szCs w:val="28"/>
        </w:rPr>
        <w:br w:type="page"/>
      </w:r>
    </w:p>
    <w:p w:rsidR="00983943" w:rsidRPr="00BF2F72" w:rsidRDefault="00983943" w:rsidP="00BF2F72">
      <w:pPr>
        <w:spacing w:line="360" w:lineRule="auto"/>
        <w:jc w:val="center"/>
        <w:rPr>
          <w:rFonts w:ascii="Times New Roman" w:hAnsi="Times New Roman" w:cs="Times New Roman"/>
          <w:b/>
          <w:sz w:val="36"/>
          <w:szCs w:val="36"/>
        </w:rPr>
      </w:pPr>
      <w:r w:rsidRPr="00BF2F72">
        <w:rPr>
          <w:rFonts w:ascii="Times New Roman" w:hAnsi="Times New Roman" w:cs="Times New Roman"/>
          <w:b/>
          <w:sz w:val="36"/>
          <w:szCs w:val="36"/>
        </w:rPr>
        <w:lastRenderedPageBreak/>
        <w:t xml:space="preserve">Глава </w:t>
      </w:r>
      <w:r w:rsidRPr="00BF2F72">
        <w:rPr>
          <w:rFonts w:ascii="Times New Roman" w:hAnsi="Times New Roman" w:cs="Times New Roman"/>
          <w:b/>
          <w:sz w:val="36"/>
          <w:szCs w:val="36"/>
          <w:lang w:val="en-US"/>
        </w:rPr>
        <w:t>I</w:t>
      </w:r>
      <w:r w:rsidRPr="00BF2F72">
        <w:rPr>
          <w:rFonts w:ascii="Times New Roman" w:hAnsi="Times New Roman" w:cs="Times New Roman"/>
          <w:b/>
          <w:sz w:val="36"/>
          <w:szCs w:val="36"/>
        </w:rPr>
        <w:t xml:space="preserve">. </w:t>
      </w:r>
      <w:r w:rsidR="008E6079" w:rsidRPr="00BF2F72">
        <w:rPr>
          <w:rFonts w:ascii="Times New Roman" w:hAnsi="Times New Roman" w:cs="Times New Roman"/>
          <w:b/>
          <w:sz w:val="36"/>
          <w:szCs w:val="36"/>
        </w:rPr>
        <w:t>Понятие физического и психического принуждения</w:t>
      </w:r>
    </w:p>
    <w:p w:rsidR="008E6079" w:rsidRPr="00BF2F72" w:rsidRDefault="008E6079" w:rsidP="00BF2F72">
      <w:pPr>
        <w:spacing w:line="360" w:lineRule="auto"/>
        <w:jc w:val="center"/>
        <w:rPr>
          <w:rFonts w:ascii="Times New Roman" w:hAnsi="Times New Roman" w:cs="Times New Roman"/>
          <w:b/>
          <w:sz w:val="36"/>
          <w:szCs w:val="36"/>
        </w:rPr>
      </w:pPr>
      <w:r w:rsidRPr="00BF2F72">
        <w:rPr>
          <w:rFonts w:ascii="Times New Roman" w:hAnsi="Times New Roman" w:cs="Times New Roman"/>
          <w:b/>
          <w:sz w:val="36"/>
          <w:szCs w:val="36"/>
        </w:rPr>
        <w:t>1.1</w:t>
      </w:r>
    </w:p>
    <w:p w:rsidR="008E6079" w:rsidRPr="00BF2F72" w:rsidRDefault="008E6079" w:rsidP="00BF2F72">
      <w:pPr>
        <w:spacing w:line="360" w:lineRule="auto"/>
        <w:jc w:val="center"/>
        <w:rPr>
          <w:rFonts w:ascii="Times New Roman" w:hAnsi="Times New Roman" w:cs="Times New Roman"/>
          <w:b/>
          <w:sz w:val="36"/>
          <w:szCs w:val="36"/>
        </w:rPr>
      </w:pPr>
      <w:r w:rsidRPr="00BF2F72">
        <w:rPr>
          <w:rFonts w:ascii="Times New Roman" w:hAnsi="Times New Roman" w:cs="Times New Roman"/>
          <w:b/>
          <w:sz w:val="36"/>
          <w:szCs w:val="36"/>
        </w:rPr>
        <w:t>Понятие физического принуждения</w:t>
      </w:r>
    </w:p>
    <w:p w:rsidR="005611D0" w:rsidRDefault="008E6079"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Физическое принуждение представляет собой воздействие на потенциального потерпевшего посредству проведения какого-либо физического контакта с последним. Данный вид принуждения имеет в себе достаточно весомое количество элементов реализации своего воздействия. Физическое принуждение может быть непреодолимым, но также может являться и преодолимым. Различие, впрочем, очевидно. Под непреодолимым следует понимать такое воздействие на </w:t>
      </w:r>
      <w:r w:rsidR="005611D0">
        <w:rPr>
          <w:rFonts w:ascii="Times New Roman" w:hAnsi="Times New Roman" w:cs="Times New Roman"/>
          <w:sz w:val="28"/>
          <w:szCs w:val="28"/>
        </w:rPr>
        <w:t>потенциального потерпевшего, которое может ограничивать свободу его действий, его свободу в принципе, физические контакты с человеком, со временем вынуждающие последнего стать своеобразным орудием преступления, потому как иного выбора у человека и не было. В качестве примера можно привести</w:t>
      </w:r>
      <w:r w:rsidR="005611D0" w:rsidRPr="005611D0">
        <w:rPr>
          <w:rFonts w:ascii="Times New Roman" w:hAnsi="Times New Roman" w:cs="Times New Roman"/>
          <w:sz w:val="28"/>
          <w:szCs w:val="28"/>
        </w:rPr>
        <w:t>:</w:t>
      </w:r>
    </w:p>
    <w:p w:rsidR="005611D0" w:rsidRDefault="005611D0"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1. Пытки. Физическое насилие (воздействие), заставляющее потерпевшего под угрозой повышения тяжести насилия выступать в качестве орудия преступления.</w:t>
      </w:r>
      <w:r>
        <w:rPr>
          <w:rFonts w:ascii="Times New Roman" w:hAnsi="Times New Roman" w:cs="Times New Roman"/>
          <w:sz w:val="28"/>
          <w:szCs w:val="28"/>
        </w:rPr>
        <w:br/>
        <w:t>2. Инъекции. Имеют в себе что-то общее с пытками, а если быть точнее, то могут быть задействованы непосредственно во время процесса пытки посредством введения в организм потерпевш</w:t>
      </w:r>
      <w:r w:rsidR="009D6AB9">
        <w:rPr>
          <w:rFonts w:ascii="Times New Roman" w:hAnsi="Times New Roman" w:cs="Times New Roman"/>
          <w:sz w:val="28"/>
          <w:szCs w:val="28"/>
        </w:rPr>
        <w:t>его и тем самым образом сделав его своим орудием преступления.</w:t>
      </w:r>
    </w:p>
    <w:p w:rsidR="009D6AB9" w:rsidRDefault="009D6AB9"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Ограничение свободы действий и ограничение свободы в принципе. Под ограничением свободы действий подразумевается своеобразное эмбарго на ряд действий, поставленных, например, в качестве условия, не переходя которое человек (потенциальным потерпевший) не будет подвергнут </w:t>
      </w:r>
      <w:r>
        <w:rPr>
          <w:rFonts w:ascii="Times New Roman" w:hAnsi="Times New Roman" w:cs="Times New Roman"/>
          <w:sz w:val="28"/>
          <w:szCs w:val="28"/>
        </w:rPr>
        <w:lastRenderedPageBreak/>
        <w:t xml:space="preserve">физическому воздействию. Данный фактор имеет тонкую коллизию с психическим принуждением. Ограничение же свободы в принципе подразумевает ограничение человека от внешнего мира. Удержание его в местах, где он находится не хочет, но находится там не по своей воле, а потому как его удерживают до тех пор, пока он не окажет должное содействие преступникам. </w:t>
      </w:r>
      <w:r w:rsidR="00196DAB">
        <w:rPr>
          <w:rFonts w:ascii="Times New Roman" w:hAnsi="Times New Roman" w:cs="Times New Roman"/>
          <w:sz w:val="28"/>
          <w:szCs w:val="28"/>
        </w:rPr>
        <w:t xml:space="preserve">Потому как человек является свободолюбивым существом, рано или поздно воля лица, попавшего в такие условия оказывается сломленной, и он, в качестве орудия преступления, идёт на противоправный поступок. </w:t>
      </w:r>
    </w:p>
    <w:p w:rsidR="006029E9" w:rsidRPr="006029E9" w:rsidRDefault="006029E9"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данном раскладе обстоятельств человек не может быть поставлен под уголовную ответственность, потому как действия, проведённые им не считаются преступлением. (</w:t>
      </w:r>
      <w:r w:rsidRPr="00CA4DEA">
        <w:rPr>
          <w:rFonts w:ascii="Times New Roman" w:hAnsi="Times New Roman" w:cs="Times New Roman"/>
          <w:sz w:val="28"/>
          <w:szCs w:val="28"/>
        </w:rPr>
        <w:t>ст.40 п.1 УК РФ).</w:t>
      </w:r>
    </w:p>
    <w:p w:rsidR="00196DAB" w:rsidRDefault="006029E9"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 преодолимым физическим воздействием следует понимать успешность воздействия на потенциального потерпевшего, но если при этом последний всё ещё мог руководить своими действиями и выступил в качестве орудия преступления. (ст.40 п.2 УК РФ).</w:t>
      </w:r>
    </w:p>
    <w:p w:rsidR="006029E9" w:rsidRDefault="006029E9"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05FD">
        <w:rPr>
          <w:rFonts w:ascii="Times New Roman" w:hAnsi="Times New Roman" w:cs="Times New Roman"/>
          <w:sz w:val="28"/>
          <w:szCs w:val="28"/>
        </w:rPr>
        <w:t xml:space="preserve">Другими словами, преодолимое физическое воздействие – это способность человека препятствовать излому своей воли и оказывать сопротивление данному принуждению. </w:t>
      </w:r>
    </w:p>
    <w:p w:rsidR="003705FD" w:rsidRDefault="003705FD"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Преодолимое физическое принуждение оказывается на потенциального потерпевшего в менее интенсивном темпе, нежели непреодолимое. В качестве примера методов воздействия можно привести</w:t>
      </w:r>
      <w:r w:rsidRPr="00CA4DEA">
        <w:rPr>
          <w:rFonts w:ascii="Times New Roman" w:hAnsi="Times New Roman" w:cs="Times New Roman"/>
          <w:sz w:val="28"/>
          <w:szCs w:val="28"/>
        </w:rPr>
        <w:t>:</w:t>
      </w:r>
    </w:p>
    <w:p w:rsidR="003705FD" w:rsidRDefault="003705FD"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Побои. Физическое воздействие, оказываемое на потерпевшего посредством нанесения лёгких или средних увечий. При таком раскладе событий человек всё способен защищаться, всячески препятствовать принуждению в адрес себя совершить противоправное деяние. </w:t>
      </w:r>
    </w:p>
    <w:p w:rsidR="003705FD" w:rsidRDefault="003705FD"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7C4ED6">
        <w:rPr>
          <w:rFonts w:ascii="Times New Roman" w:hAnsi="Times New Roman" w:cs="Times New Roman"/>
          <w:sz w:val="28"/>
          <w:szCs w:val="28"/>
        </w:rPr>
        <w:t>Не</w:t>
      </w:r>
      <w:r w:rsidR="007931C5">
        <w:rPr>
          <w:rFonts w:ascii="Times New Roman" w:hAnsi="Times New Roman" w:cs="Times New Roman"/>
          <w:sz w:val="28"/>
          <w:szCs w:val="28"/>
        </w:rPr>
        <w:t>полное ограничение свободы. То есть, потенциальный потерпевший, находясь в неблагоприятных условиях, всё ещё может проявить сопротивление в адрес преступников. Например, человека могут связать, ограничив его свободу в крайне узком смысле, потому как он всё ещё при каком-то раскладе может освободиться от пут, совершить побег.</w:t>
      </w:r>
      <w:r w:rsidR="00D449AE" w:rsidRPr="00D449AE">
        <w:rPr>
          <w:rFonts w:ascii="Times New Roman" w:hAnsi="Times New Roman" w:cs="Times New Roman"/>
          <w:sz w:val="28"/>
          <w:szCs w:val="28"/>
        </w:rPr>
        <w:t xml:space="preserve"> </w:t>
      </w:r>
    </w:p>
    <w:p w:rsidR="00D449AE" w:rsidRDefault="00D449AE" w:rsidP="00CB7AE4">
      <w:pPr>
        <w:spacing w:line="360" w:lineRule="auto"/>
        <w:jc w:val="both"/>
        <w:rPr>
          <w:rFonts w:ascii="Times New Roman" w:hAnsi="Times New Roman" w:cs="Times New Roman"/>
          <w:sz w:val="28"/>
          <w:szCs w:val="28"/>
        </w:rPr>
      </w:pPr>
      <w:r w:rsidRPr="00D449AE">
        <w:rPr>
          <w:rFonts w:ascii="Times New Roman" w:hAnsi="Times New Roman" w:cs="Times New Roman"/>
          <w:sz w:val="28"/>
          <w:szCs w:val="28"/>
        </w:rPr>
        <w:t xml:space="preserve">   </w:t>
      </w:r>
      <w:r>
        <w:rPr>
          <w:rFonts w:ascii="Times New Roman" w:hAnsi="Times New Roman" w:cs="Times New Roman"/>
          <w:sz w:val="28"/>
          <w:szCs w:val="28"/>
        </w:rPr>
        <w:t>Для закрепления и прозрачности написанного материала можно привести в пример с непреодолимым и преодолимым физическим воздействиями.</w:t>
      </w:r>
    </w:p>
    <w:p w:rsidR="00AD6BAB" w:rsidRDefault="00AD6BAB"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Непреодолимое физическое воздействие может заставить потенциального потерпевшего ограбить, например, магазин, выступая при этом в качестве орудия преступления, но данное деяние будет совершено, можно сказать, против его воли, так как на этого человека оказывалось непреодолимое воздействие. </w:t>
      </w:r>
    </w:p>
    <w:p w:rsidR="00E9265D" w:rsidRDefault="00AD6BAB"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9265D" w:rsidRDefault="00E9265D" w:rsidP="00CB7AE4">
      <w:pPr>
        <w:spacing w:line="360" w:lineRule="auto"/>
        <w:jc w:val="both"/>
        <w:rPr>
          <w:rFonts w:ascii="Times New Roman" w:hAnsi="Times New Roman" w:cs="Times New Roman"/>
          <w:sz w:val="28"/>
          <w:szCs w:val="28"/>
        </w:rPr>
      </w:pPr>
    </w:p>
    <w:p w:rsidR="00AD6BAB" w:rsidRDefault="00AD6BAB"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Преодолимое физическое воздействие может заставить потенциального потерпевшего сделать те же действия, что указаны выше, но при этом, данному лицу будет своеобразно навязано мнение преступников, против которого он мог проявить свою волю</w:t>
      </w:r>
      <w:r w:rsidR="00EB34FD">
        <w:rPr>
          <w:rFonts w:ascii="Times New Roman" w:hAnsi="Times New Roman" w:cs="Times New Roman"/>
          <w:sz w:val="28"/>
          <w:szCs w:val="28"/>
        </w:rPr>
        <w:t>, но не стал этого делать.</w:t>
      </w:r>
    </w:p>
    <w:p w:rsidR="00E9265D" w:rsidRDefault="00E9265D"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9265D" w:rsidRDefault="00E9265D" w:rsidP="00CB7AE4">
      <w:pPr>
        <w:spacing w:line="360" w:lineRule="auto"/>
        <w:jc w:val="both"/>
        <w:rPr>
          <w:rFonts w:ascii="Times New Roman" w:hAnsi="Times New Roman" w:cs="Times New Roman"/>
          <w:sz w:val="28"/>
          <w:szCs w:val="28"/>
        </w:rPr>
      </w:pPr>
    </w:p>
    <w:p w:rsidR="00E9265D" w:rsidRDefault="00E9265D" w:rsidP="00BF2F7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Также стоит понимать, что существует некая разница между физическим воздействием и непосредственным насилием. Понятие физического принуждения и насилия отмечаются в качестве оказываемого воздействия на какое-либо лицо. Для построения границы разности этих двух понятий следует отметить пару определений к ним. </w:t>
      </w:r>
    </w:p>
    <w:p w:rsidR="00BF2F72" w:rsidRDefault="00E9265D" w:rsidP="00BF2F7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Физическое принуждение может выражаться не только в непосредственном физическом контакте с потенциальным потерпевшим, но и, например, лишением последнего свободы действия либо свободы в принципе. </w:t>
      </w:r>
      <w:r>
        <w:rPr>
          <w:rFonts w:ascii="Times New Roman" w:hAnsi="Times New Roman" w:cs="Times New Roman"/>
          <w:sz w:val="28"/>
          <w:szCs w:val="28"/>
        </w:rPr>
        <w:br/>
        <w:t xml:space="preserve">   Насилие же, в свою очередь, имеет в себе подтекст физического контакта с насильственным воздействием на потенциального потерпевшего, то есть, причинение побоев различных степеней тяжести, пр</w:t>
      </w:r>
      <w:r w:rsidR="00BF2F72">
        <w:rPr>
          <w:rFonts w:ascii="Times New Roman" w:hAnsi="Times New Roman" w:cs="Times New Roman"/>
          <w:sz w:val="28"/>
          <w:szCs w:val="28"/>
        </w:rPr>
        <w:t>оведение пыток и тому подобное.</w:t>
      </w:r>
    </w:p>
    <w:p w:rsidR="00EB34FD" w:rsidRPr="00BF2F72" w:rsidRDefault="00BF2F72" w:rsidP="00BF2F72">
      <w:pPr>
        <w:jc w:val="center"/>
        <w:rPr>
          <w:rFonts w:ascii="Times New Roman" w:hAnsi="Times New Roman" w:cs="Times New Roman"/>
          <w:b/>
          <w:sz w:val="36"/>
          <w:szCs w:val="36"/>
        </w:rPr>
      </w:pPr>
      <w:r>
        <w:rPr>
          <w:rFonts w:ascii="Times New Roman" w:hAnsi="Times New Roman" w:cs="Times New Roman"/>
          <w:sz w:val="28"/>
          <w:szCs w:val="28"/>
        </w:rPr>
        <w:br w:type="page"/>
      </w:r>
      <w:r w:rsidR="00EB34FD" w:rsidRPr="00BF2F72">
        <w:rPr>
          <w:rFonts w:ascii="Times New Roman" w:hAnsi="Times New Roman" w:cs="Times New Roman"/>
          <w:b/>
          <w:sz w:val="36"/>
          <w:szCs w:val="36"/>
        </w:rPr>
        <w:lastRenderedPageBreak/>
        <w:t>1.2</w:t>
      </w:r>
    </w:p>
    <w:p w:rsidR="00EB34FD" w:rsidRPr="00BF2F72" w:rsidRDefault="00EB34FD" w:rsidP="00BF2F72">
      <w:pPr>
        <w:spacing w:line="360" w:lineRule="auto"/>
        <w:jc w:val="center"/>
        <w:rPr>
          <w:rFonts w:ascii="Times New Roman" w:hAnsi="Times New Roman" w:cs="Times New Roman"/>
          <w:b/>
          <w:sz w:val="36"/>
          <w:szCs w:val="36"/>
        </w:rPr>
      </w:pPr>
      <w:r w:rsidRPr="00BF2F72">
        <w:rPr>
          <w:rFonts w:ascii="Times New Roman" w:hAnsi="Times New Roman" w:cs="Times New Roman"/>
          <w:b/>
          <w:sz w:val="36"/>
          <w:szCs w:val="36"/>
        </w:rPr>
        <w:t>Понятие психического принуждения</w:t>
      </w:r>
    </w:p>
    <w:p w:rsidR="00F5376E" w:rsidRDefault="00EB34FD"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Психическое принуждение представляет собой воздействие на волю человека различными методами, как правило, не оказывающими физического контакта с человеком. Психическое принуждение имеет в себе в какой-то мере скудную методологию и малый перечень воздействий. Как правило, самым распространённым методом психического принуждения считаются различные угрозы, под страхом которых потенциальный потерпевший идёт на то или иное действие либо же бездействие. </w:t>
      </w:r>
    </w:p>
    <w:p w:rsidR="00EB34FD" w:rsidRDefault="00F5376E" w:rsidP="00CB7AE4">
      <w:pPr>
        <w:spacing w:line="360" w:lineRule="auto"/>
        <w:jc w:val="both"/>
        <w:rPr>
          <w:rFonts w:ascii="Times New Roman" w:hAnsi="Times New Roman" w:cs="Times New Roman"/>
          <w:sz w:val="28"/>
          <w:szCs w:val="28"/>
        </w:rPr>
      </w:pPr>
      <w:r w:rsidRPr="00F5376E">
        <w:rPr>
          <w:rFonts w:ascii="Times New Roman" w:hAnsi="Times New Roman" w:cs="Times New Roman"/>
          <w:sz w:val="28"/>
          <w:szCs w:val="28"/>
        </w:rPr>
        <w:t xml:space="preserve">   </w:t>
      </w:r>
      <w:r w:rsidR="00EB34FD">
        <w:rPr>
          <w:rFonts w:ascii="Times New Roman" w:hAnsi="Times New Roman" w:cs="Times New Roman"/>
          <w:sz w:val="28"/>
          <w:szCs w:val="28"/>
        </w:rPr>
        <w:t>Угрозы, в свою очередь делятся на несколько видов</w:t>
      </w:r>
      <w:r w:rsidR="00EB34FD" w:rsidRPr="00F5376E">
        <w:rPr>
          <w:rFonts w:ascii="Times New Roman" w:hAnsi="Times New Roman" w:cs="Times New Roman"/>
          <w:sz w:val="28"/>
          <w:szCs w:val="28"/>
        </w:rPr>
        <w:t>.</w:t>
      </w:r>
      <w:r w:rsidRPr="00F5376E">
        <w:rPr>
          <w:rFonts w:ascii="Times New Roman" w:hAnsi="Times New Roman" w:cs="Times New Roman"/>
          <w:sz w:val="28"/>
          <w:szCs w:val="28"/>
        </w:rPr>
        <w:t xml:space="preserve"> </w:t>
      </w:r>
      <w:r>
        <w:rPr>
          <w:rFonts w:ascii="Times New Roman" w:hAnsi="Times New Roman" w:cs="Times New Roman"/>
          <w:sz w:val="28"/>
          <w:szCs w:val="28"/>
        </w:rPr>
        <w:t>Самые распространённые – это угрозы применения физического насилия (избиения, истязания, пыток, изнасилования и т.д.) и, как правило, потерпевший, волю которого успешно сломили посредству данных угроз, выступает в качестве орудия преступления. Также существуют угрозы по разглашению какой-либо информации, которую потерпевший скрывает и за неразглашение которой может, опять-таки, оказаться орудием преступления.</w:t>
      </w:r>
    </w:p>
    <w:p w:rsidR="00F5376E" w:rsidRDefault="00F5376E"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Указанные выше виды угроз могут быть направлены не только на лицо, которое подвергается принуждению, но и я адрес близких ему людей (семья, близкие друзья, родственники и т.д.) С такими условиями принуждение, как правило, проходит более успешно, так как при воздействии непосредственно на принуждаемого </w:t>
      </w:r>
      <w:r w:rsidR="00C30713">
        <w:rPr>
          <w:rFonts w:ascii="Times New Roman" w:hAnsi="Times New Roman" w:cs="Times New Roman"/>
          <w:sz w:val="28"/>
          <w:szCs w:val="28"/>
        </w:rPr>
        <w:t>он может принять себя, как главный аккорд, без которого преступники не смогут реализовать задуманное, а при случае угроз, направленных на близких принуждаемого, он понимает, что в данное действо будут завязаны иные лица, а что немало важно – его близкие, являющиеся для преступников фактором, оказывающим хорошее влияние на успех принуждения.</w:t>
      </w:r>
    </w:p>
    <w:p w:rsidR="00BF2F72" w:rsidRDefault="00C30713"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9265D">
        <w:rPr>
          <w:rFonts w:ascii="Times New Roman" w:hAnsi="Times New Roman" w:cs="Times New Roman"/>
          <w:sz w:val="28"/>
          <w:szCs w:val="28"/>
        </w:rPr>
        <w:t>Кроме угроз разглашения</w:t>
      </w:r>
      <w:r>
        <w:rPr>
          <w:rFonts w:ascii="Times New Roman" w:hAnsi="Times New Roman" w:cs="Times New Roman"/>
          <w:sz w:val="28"/>
          <w:szCs w:val="28"/>
        </w:rPr>
        <w:t xml:space="preserve"> нежелательной к разглашению информации о принуждаемом и т.п. существуют и непосредственно психически воздействующие на человека методы, ломающие волю потенциального потерпевшего. В пункте о физическом принуждении речь шла о пытках, а если быть точнее, то о физическом, соответственно, воздействии на принуждаемого</w:t>
      </w:r>
      <w:r w:rsidR="00A30879">
        <w:rPr>
          <w:rFonts w:ascii="Times New Roman" w:hAnsi="Times New Roman" w:cs="Times New Roman"/>
          <w:sz w:val="28"/>
          <w:szCs w:val="28"/>
        </w:rPr>
        <w:t xml:space="preserve">. А психически на потенциального потерпевшего во время пытки могут воздействовать неприятные для последнего условия и построение психически пагубной обстановки. В качестве примера можно привести пытку при помощи мигающего яркого света, громких звуков слишком высоких частот, слишком низких частот или активная динамика частот, психически воздействующая на принуждаемого. </w:t>
      </w:r>
      <w:r w:rsidR="00655C2B">
        <w:rPr>
          <w:rFonts w:ascii="Times New Roman" w:hAnsi="Times New Roman" w:cs="Times New Roman"/>
          <w:sz w:val="28"/>
          <w:szCs w:val="28"/>
        </w:rPr>
        <w:t>Гипноз, к слову, тоже можно счесть за некое психическое воздействие, оказываемое на принуждаемого для того, чтобы добиться от него исполнения то</w:t>
      </w:r>
      <w:r w:rsidR="00566D48">
        <w:rPr>
          <w:rFonts w:ascii="Times New Roman" w:hAnsi="Times New Roman" w:cs="Times New Roman"/>
          <w:sz w:val="28"/>
          <w:szCs w:val="28"/>
        </w:rPr>
        <w:t>го или иного преступного деяния, но тем не менее, на данный период времени нет выработанной нормативно-правовой базы, позволяющей установить какую-либо регламентацию применения гипноза и установить ответственность за преступления, которые были</w:t>
      </w:r>
      <w:r w:rsidR="00E9265D">
        <w:rPr>
          <w:rFonts w:ascii="Times New Roman" w:hAnsi="Times New Roman" w:cs="Times New Roman"/>
          <w:sz w:val="28"/>
          <w:szCs w:val="28"/>
        </w:rPr>
        <w:t xml:space="preserve"> совершены с его использованием.</w:t>
      </w:r>
    </w:p>
    <w:p w:rsidR="00BF2F72" w:rsidRDefault="00BF2F72">
      <w:pPr>
        <w:rPr>
          <w:rFonts w:ascii="Times New Roman" w:hAnsi="Times New Roman" w:cs="Times New Roman"/>
          <w:sz w:val="28"/>
          <w:szCs w:val="28"/>
        </w:rPr>
      </w:pPr>
      <w:r>
        <w:rPr>
          <w:rFonts w:ascii="Times New Roman" w:hAnsi="Times New Roman" w:cs="Times New Roman"/>
          <w:sz w:val="28"/>
          <w:szCs w:val="28"/>
        </w:rPr>
        <w:br w:type="page"/>
      </w:r>
    </w:p>
    <w:p w:rsidR="00506B81" w:rsidRPr="00BF2F72" w:rsidRDefault="00506B81" w:rsidP="00BF2F72">
      <w:pPr>
        <w:jc w:val="center"/>
        <w:rPr>
          <w:rFonts w:ascii="Times New Roman" w:hAnsi="Times New Roman" w:cs="Times New Roman"/>
          <w:b/>
          <w:sz w:val="36"/>
          <w:szCs w:val="36"/>
        </w:rPr>
      </w:pPr>
      <w:r w:rsidRPr="00BF2F72">
        <w:rPr>
          <w:rFonts w:ascii="Times New Roman" w:hAnsi="Times New Roman" w:cs="Times New Roman"/>
          <w:b/>
          <w:sz w:val="36"/>
          <w:szCs w:val="36"/>
        </w:rPr>
        <w:lastRenderedPageBreak/>
        <w:t>1.3</w:t>
      </w:r>
    </w:p>
    <w:p w:rsidR="00E9265D" w:rsidRPr="00BF2F72" w:rsidRDefault="00FF4E5E" w:rsidP="00BF2F72">
      <w:pPr>
        <w:spacing w:line="360" w:lineRule="auto"/>
        <w:jc w:val="center"/>
        <w:rPr>
          <w:rFonts w:ascii="Times New Roman" w:hAnsi="Times New Roman" w:cs="Times New Roman"/>
          <w:b/>
          <w:sz w:val="36"/>
          <w:szCs w:val="36"/>
        </w:rPr>
      </w:pPr>
      <w:r w:rsidRPr="00BF2F72">
        <w:rPr>
          <w:rFonts w:ascii="Times New Roman" w:hAnsi="Times New Roman" w:cs="Times New Roman"/>
          <w:b/>
          <w:sz w:val="36"/>
          <w:szCs w:val="36"/>
        </w:rPr>
        <w:t>Условия, при которых принуждение можно признать обстоятельством, исключающем преступность деяния</w:t>
      </w:r>
    </w:p>
    <w:p w:rsidR="00FF4E5E" w:rsidRDefault="00FF4E5E"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488E">
        <w:rPr>
          <w:rFonts w:ascii="Times New Roman" w:hAnsi="Times New Roman" w:cs="Times New Roman"/>
          <w:sz w:val="28"/>
          <w:szCs w:val="28"/>
        </w:rPr>
        <w:t xml:space="preserve">Согласно ст.40.1 УК РФ, преступлением не признаётся деяние, совершённое под физическим или психическим воздействием на лицо, которое в момент преступного действия или же бездействия не могло руководить своими действиями под давлением угроз и вышеуказанных принуждений в целом. Однако, существуют некоторые условности для подкрепления исключения преступности деяния лицом, на которое оказывалось физическое или психическое принуждение. </w:t>
      </w:r>
      <w:r w:rsidR="00477E37">
        <w:rPr>
          <w:rFonts w:ascii="Times New Roman" w:hAnsi="Times New Roman" w:cs="Times New Roman"/>
          <w:sz w:val="28"/>
          <w:szCs w:val="28"/>
        </w:rPr>
        <w:t>Перечень таковых условий выглядит следующим образом</w:t>
      </w:r>
      <w:r w:rsidR="00477E37" w:rsidRPr="008C5CDA">
        <w:rPr>
          <w:rFonts w:ascii="Times New Roman" w:hAnsi="Times New Roman" w:cs="Times New Roman"/>
          <w:sz w:val="28"/>
          <w:szCs w:val="28"/>
        </w:rPr>
        <w:t>:</w:t>
      </w:r>
    </w:p>
    <w:p w:rsidR="008C5CDA" w:rsidRDefault="008C5CDA" w:rsidP="00CB7AE4">
      <w:pPr>
        <w:spacing w:line="360" w:lineRule="auto"/>
        <w:jc w:val="both"/>
        <w:rPr>
          <w:rFonts w:ascii="Times New Roman" w:hAnsi="Times New Roman" w:cs="Times New Roman"/>
          <w:sz w:val="28"/>
          <w:szCs w:val="28"/>
        </w:rPr>
      </w:pPr>
    </w:p>
    <w:p w:rsidR="008C5CDA" w:rsidRDefault="008C5CDA" w:rsidP="00CB7AE4">
      <w:pPr>
        <w:spacing w:line="360" w:lineRule="auto"/>
        <w:jc w:val="both"/>
        <w:rPr>
          <w:rFonts w:ascii="Times New Roman" w:hAnsi="Times New Roman" w:cs="Times New Roman"/>
          <w:sz w:val="28"/>
          <w:szCs w:val="28"/>
        </w:rPr>
      </w:pPr>
      <w:r w:rsidRPr="008C5CDA">
        <w:rPr>
          <w:rFonts w:ascii="Times New Roman" w:hAnsi="Times New Roman" w:cs="Times New Roman"/>
          <w:sz w:val="28"/>
          <w:szCs w:val="28"/>
        </w:rPr>
        <w:t xml:space="preserve">1. </w:t>
      </w:r>
      <w:r>
        <w:rPr>
          <w:rFonts w:ascii="Times New Roman" w:hAnsi="Times New Roman" w:cs="Times New Roman"/>
          <w:sz w:val="28"/>
          <w:szCs w:val="28"/>
        </w:rPr>
        <w:t>Если физическое воздействие внесло свою лепту в совершение преступного деяния потенциального потерпевшего, а также имело в себе непреодолимый характер, то есть человек не мог воспрепятствовать данному воздействию и совершил то или иное действие (бездействие).</w:t>
      </w:r>
    </w:p>
    <w:p w:rsidR="008C5CDA" w:rsidRDefault="008C5CDA" w:rsidP="00CB7AE4">
      <w:pPr>
        <w:spacing w:line="360" w:lineRule="auto"/>
        <w:jc w:val="both"/>
        <w:rPr>
          <w:rFonts w:ascii="Times New Roman" w:hAnsi="Times New Roman" w:cs="Times New Roman"/>
          <w:sz w:val="28"/>
          <w:szCs w:val="28"/>
        </w:rPr>
      </w:pPr>
    </w:p>
    <w:p w:rsidR="008C5CDA" w:rsidRDefault="008C5CDA"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2. Если психическое воздействие посредством угроз, шантажа и тому подобного также внесло свою лепту в совершение преступного деяния потенциального потерпевшего.</w:t>
      </w:r>
    </w:p>
    <w:p w:rsidR="008C5CDA" w:rsidRDefault="008C5CDA" w:rsidP="00CB7AE4">
      <w:pPr>
        <w:spacing w:line="360" w:lineRule="auto"/>
        <w:jc w:val="both"/>
        <w:rPr>
          <w:rFonts w:ascii="Times New Roman" w:hAnsi="Times New Roman" w:cs="Times New Roman"/>
          <w:sz w:val="28"/>
          <w:szCs w:val="28"/>
        </w:rPr>
      </w:pPr>
    </w:p>
    <w:p w:rsidR="00CA4DEA" w:rsidRDefault="008C5CDA"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Если в момент попытки воздействовать на человека, дабы принудить его совершить преступное деяние, этот человек воспользовался необходимой обороной, то есть, оказал сопротивление </w:t>
      </w:r>
      <w:r w:rsidRPr="008C5CDA">
        <w:rPr>
          <w:rFonts w:ascii="Times New Roman" w:hAnsi="Times New Roman" w:cs="Times New Roman"/>
          <w:sz w:val="28"/>
          <w:szCs w:val="28"/>
        </w:rPr>
        <w:t>“</w:t>
      </w:r>
      <w:r>
        <w:rPr>
          <w:rFonts w:ascii="Times New Roman" w:hAnsi="Times New Roman" w:cs="Times New Roman"/>
          <w:sz w:val="28"/>
          <w:szCs w:val="28"/>
        </w:rPr>
        <w:t>нападающему</w:t>
      </w:r>
      <w:r w:rsidRPr="008C5CDA">
        <w:rPr>
          <w:rFonts w:ascii="Times New Roman" w:hAnsi="Times New Roman" w:cs="Times New Roman"/>
          <w:sz w:val="28"/>
          <w:szCs w:val="28"/>
        </w:rPr>
        <w:t>”</w:t>
      </w:r>
      <w:r>
        <w:rPr>
          <w:rFonts w:ascii="Times New Roman" w:hAnsi="Times New Roman" w:cs="Times New Roman"/>
          <w:sz w:val="28"/>
          <w:szCs w:val="28"/>
        </w:rPr>
        <w:t xml:space="preserve"> вследствие попытки воздействи</w:t>
      </w:r>
      <w:r w:rsidR="0005630F">
        <w:rPr>
          <w:rFonts w:ascii="Times New Roman" w:hAnsi="Times New Roman" w:cs="Times New Roman"/>
          <w:sz w:val="28"/>
          <w:szCs w:val="28"/>
        </w:rPr>
        <w:t xml:space="preserve">я, указанного ранее, но при таком раскладе событий </w:t>
      </w:r>
      <w:r w:rsidR="0005630F">
        <w:rPr>
          <w:rFonts w:ascii="Times New Roman" w:hAnsi="Times New Roman" w:cs="Times New Roman"/>
          <w:sz w:val="28"/>
          <w:szCs w:val="28"/>
        </w:rPr>
        <w:lastRenderedPageBreak/>
        <w:t>имеет необходимый характер доказательство того, что данное воздействие было произведено на потенциального потерпевшего.</w:t>
      </w:r>
    </w:p>
    <w:p w:rsidR="00BF2F72" w:rsidRDefault="00BF2F72">
      <w:pPr>
        <w:rPr>
          <w:rFonts w:ascii="Times New Roman" w:hAnsi="Times New Roman" w:cs="Times New Roman"/>
          <w:sz w:val="28"/>
          <w:szCs w:val="28"/>
        </w:rPr>
      </w:pPr>
      <w:r>
        <w:rPr>
          <w:rFonts w:ascii="Times New Roman" w:hAnsi="Times New Roman" w:cs="Times New Roman"/>
          <w:sz w:val="28"/>
          <w:szCs w:val="28"/>
        </w:rPr>
        <w:br w:type="page"/>
      </w:r>
    </w:p>
    <w:p w:rsidR="0005630F" w:rsidRPr="00BF2F72" w:rsidRDefault="0005630F" w:rsidP="00BF2F72">
      <w:pPr>
        <w:spacing w:line="360" w:lineRule="auto"/>
        <w:jc w:val="center"/>
        <w:rPr>
          <w:rFonts w:ascii="Times New Roman" w:hAnsi="Times New Roman" w:cs="Times New Roman"/>
          <w:b/>
          <w:sz w:val="36"/>
          <w:szCs w:val="36"/>
        </w:rPr>
      </w:pPr>
      <w:r w:rsidRPr="00BF2F72">
        <w:rPr>
          <w:rFonts w:ascii="Times New Roman" w:hAnsi="Times New Roman" w:cs="Times New Roman"/>
          <w:b/>
          <w:sz w:val="36"/>
          <w:szCs w:val="36"/>
        </w:rPr>
        <w:lastRenderedPageBreak/>
        <w:t>1.4</w:t>
      </w:r>
    </w:p>
    <w:p w:rsidR="0005630F" w:rsidRPr="00BF2F72" w:rsidRDefault="0005630F" w:rsidP="00BF2F72">
      <w:pPr>
        <w:spacing w:line="360" w:lineRule="auto"/>
        <w:jc w:val="center"/>
        <w:rPr>
          <w:rFonts w:ascii="Times New Roman" w:hAnsi="Times New Roman" w:cs="Times New Roman"/>
          <w:b/>
          <w:sz w:val="36"/>
          <w:szCs w:val="36"/>
        </w:rPr>
      </w:pPr>
      <w:r w:rsidRPr="00BF2F72">
        <w:rPr>
          <w:rFonts w:ascii="Times New Roman" w:hAnsi="Times New Roman" w:cs="Times New Roman"/>
          <w:b/>
          <w:sz w:val="36"/>
          <w:szCs w:val="36"/>
        </w:rPr>
        <w:t>Психическое принуждение и насилие</w:t>
      </w:r>
    </w:p>
    <w:p w:rsidR="0005630F" w:rsidRDefault="0005630F"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Психическое принуждение имеет ряд коллизий и разностей с психическим насилием</w:t>
      </w:r>
      <w:r w:rsidR="00EE2F4D">
        <w:rPr>
          <w:rFonts w:ascii="Times New Roman" w:hAnsi="Times New Roman" w:cs="Times New Roman"/>
          <w:sz w:val="28"/>
          <w:szCs w:val="28"/>
        </w:rPr>
        <w:t xml:space="preserve">, хоть и два этих понятия имеют схожий портрет воздействия. В уголовном праве термин </w:t>
      </w:r>
      <w:r w:rsidR="00EE2F4D" w:rsidRPr="00EE2F4D">
        <w:rPr>
          <w:rFonts w:ascii="Times New Roman" w:hAnsi="Times New Roman" w:cs="Times New Roman"/>
          <w:sz w:val="28"/>
          <w:szCs w:val="28"/>
        </w:rPr>
        <w:t>“</w:t>
      </w:r>
      <w:r w:rsidR="00EE2F4D">
        <w:rPr>
          <w:rFonts w:ascii="Times New Roman" w:hAnsi="Times New Roman" w:cs="Times New Roman"/>
          <w:sz w:val="28"/>
          <w:szCs w:val="28"/>
        </w:rPr>
        <w:t>психическое насилие</w:t>
      </w:r>
      <w:r w:rsidR="00EE2F4D" w:rsidRPr="00EE2F4D">
        <w:rPr>
          <w:rFonts w:ascii="Times New Roman" w:hAnsi="Times New Roman" w:cs="Times New Roman"/>
          <w:sz w:val="28"/>
          <w:szCs w:val="28"/>
        </w:rPr>
        <w:t>”</w:t>
      </w:r>
      <w:r w:rsidR="00EE2F4D">
        <w:rPr>
          <w:rFonts w:ascii="Times New Roman" w:hAnsi="Times New Roman" w:cs="Times New Roman"/>
          <w:sz w:val="28"/>
          <w:szCs w:val="28"/>
        </w:rPr>
        <w:t xml:space="preserve"> не присутствует, однако встречается в Особенной части УК РФ и коррелирует с иными терминами, к одним из которых относятся угроза насилия, шантаж и тому подобные.</w:t>
      </w:r>
      <w:r w:rsidR="00C57650" w:rsidRPr="00C57650">
        <w:rPr>
          <w:rFonts w:ascii="Times New Roman" w:hAnsi="Times New Roman" w:cs="Times New Roman"/>
          <w:sz w:val="28"/>
          <w:szCs w:val="28"/>
        </w:rPr>
        <w:t xml:space="preserve"> </w:t>
      </w:r>
      <w:r w:rsidR="00C57650">
        <w:rPr>
          <w:rFonts w:ascii="Times New Roman" w:hAnsi="Times New Roman" w:cs="Times New Roman"/>
          <w:sz w:val="28"/>
          <w:szCs w:val="28"/>
        </w:rPr>
        <w:t>Психическое насилие имеет в себе ряд известных в уголовно-правовой сфере форм</w:t>
      </w:r>
      <w:r w:rsidR="00C57650" w:rsidRPr="00C57650">
        <w:rPr>
          <w:rFonts w:ascii="Times New Roman" w:hAnsi="Times New Roman" w:cs="Times New Roman"/>
          <w:sz w:val="28"/>
          <w:szCs w:val="28"/>
        </w:rPr>
        <w:t>:</w:t>
      </w:r>
    </w:p>
    <w:p w:rsidR="00C57650" w:rsidRDefault="00C57650"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1) Угроза физического насилия совместно с угрозой в будущем лишить жизни, посредством которых человек по</w:t>
      </w:r>
      <w:r w:rsidR="00AD50A8">
        <w:rPr>
          <w:rFonts w:ascii="Times New Roman" w:hAnsi="Times New Roman" w:cs="Times New Roman"/>
          <w:sz w:val="28"/>
          <w:szCs w:val="28"/>
        </w:rPr>
        <w:t>ддаётся сильному психическому давлению.</w:t>
      </w:r>
    </w:p>
    <w:p w:rsidR="00AD50A8" w:rsidRDefault="00AD50A8"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2) Угроза, направленная на повреждение либо уничтожение какого-либо имущества потенциального потерпевшего, либо повреждение имущества, а после угроза его уничтожения при несоблюдении требований, выдвигаемых принуждающими лицами.</w:t>
      </w:r>
    </w:p>
    <w:p w:rsidR="00C57650" w:rsidRPr="00CA4DEA" w:rsidRDefault="00AD50A8"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Угроза разглашения нежелательных к разглашению сведений о принуждаемом лице либо аналогичных сведений об его близких. Такой расклад событий, как правило, именуется как </w:t>
      </w:r>
      <w:r w:rsidRPr="00CA4DEA">
        <w:rPr>
          <w:rFonts w:ascii="Times New Roman" w:hAnsi="Times New Roman" w:cs="Times New Roman"/>
          <w:sz w:val="28"/>
          <w:szCs w:val="28"/>
        </w:rPr>
        <w:t>“</w:t>
      </w:r>
      <w:r>
        <w:rPr>
          <w:rFonts w:ascii="Times New Roman" w:hAnsi="Times New Roman" w:cs="Times New Roman"/>
          <w:sz w:val="28"/>
          <w:szCs w:val="28"/>
        </w:rPr>
        <w:t>шантаж</w:t>
      </w:r>
      <w:r w:rsidRPr="00CA4DEA">
        <w:rPr>
          <w:rFonts w:ascii="Times New Roman" w:hAnsi="Times New Roman" w:cs="Times New Roman"/>
          <w:sz w:val="28"/>
          <w:szCs w:val="28"/>
        </w:rPr>
        <w:t>”.</w:t>
      </w:r>
    </w:p>
    <w:p w:rsidR="005B7499" w:rsidRPr="00CA4DEA" w:rsidRDefault="005B7499" w:rsidP="00CB7AE4">
      <w:pPr>
        <w:spacing w:line="360" w:lineRule="auto"/>
        <w:jc w:val="both"/>
        <w:rPr>
          <w:rFonts w:ascii="Times New Roman" w:hAnsi="Times New Roman" w:cs="Times New Roman"/>
          <w:sz w:val="28"/>
          <w:szCs w:val="28"/>
        </w:rPr>
      </w:pPr>
    </w:p>
    <w:p w:rsidR="005B7499" w:rsidRDefault="005B7499"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Психическое насилие может проявляться во множестве различных действий, которыми являются, например, психическое давление с помощью повышено поставленного тона с выкриками угроз, жестами угрожающего характера и т.п.</w:t>
      </w:r>
    </w:p>
    <w:p w:rsidR="005B7499" w:rsidRDefault="005B7499" w:rsidP="00CB7AE4">
      <w:pPr>
        <w:spacing w:line="360" w:lineRule="auto"/>
        <w:jc w:val="both"/>
        <w:rPr>
          <w:rFonts w:ascii="Times New Roman" w:hAnsi="Times New Roman" w:cs="Times New Roman"/>
          <w:sz w:val="28"/>
          <w:szCs w:val="28"/>
        </w:rPr>
      </w:pPr>
    </w:p>
    <w:p w:rsidR="005B7499" w:rsidRDefault="005B7499"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Психическое насилие имеет в себе объективные признаки, проявляющиеся во время того, когда лицо проводит определённые действия, схожие </w:t>
      </w:r>
      <w:r w:rsidR="00270A52">
        <w:rPr>
          <w:rFonts w:ascii="Times New Roman" w:hAnsi="Times New Roman" w:cs="Times New Roman"/>
          <w:sz w:val="28"/>
          <w:szCs w:val="28"/>
        </w:rPr>
        <w:t>с преступным поведением, но, как правило они косвенно исходят от другого лица – того, которое оказывает воздействие на потерпевшего с нужной долей интенсивности.</w:t>
      </w:r>
    </w:p>
    <w:p w:rsidR="00C34FF7" w:rsidRDefault="00C34FF7"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 же касается непосредственного психического принуждения, так это перечень различных воздействий на психику человека, но в более узком смысле. Это перечень состоит из</w:t>
      </w:r>
      <w:r w:rsidRPr="00CA4DEA">
        <w:rPr>
          <w:rFonts w:ascii="Times New Roman" w:hAnsi="Times New Roman" w:cs="Times New Roman"/>
          <w:sz w:val="28"/>
          <w:szCs w:val="28"/>
        </w:rPr>
        <w:t>:</w:t>
      </w:r>
    </w:p>
    <w:p w:rsidR="00C34FF7" w:rsidRDefault="00C34FF7"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1) Манипулирования. Своего рода такое воздействие на человека психически, что не смотря на его реальные желания, он под этим самым воздействием выполняет иное действие, а именно – действие принуждающего (воздействующего).</w:t>
      </w:r>
    </w:p>
    <w:p w:rsidR="00C34FF7" w:rsidRDefault="00C34FF7"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2) Побуждение. Подталкивание человека на совершение какого-либо действия (бездействия) посредством предложения своеобразной награды за его совершение.</w:t>
      </w:r>
    </w:p>
    <w:p w:rsidR="009B4D42" w:rsidRDefault="009B4D42"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3) Психическое воздействие. Весьма обширный перечень методов принуждения, воздействующих на потенциального потерпевшего и принуждающих его совершать те или иные действия (бездействие).</w:t>
      </w:r>
    </w:p>
    <w:p w:rsidR="00A049CF" w:rsidRDefault="009B4D42"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Довольно часто психическое насилие находит свою реализацию через введение потенциального потерпевшего в заблуждение, запутывание его и прочие манипуляции, способствующие дезориентации жертвы.</w:t>
      </w:r>
      <w:r w:rsidR="009B6701">
        <w:rPr>
          <w:rFonts w:ascii="Times New Roman" w:hAnsi="Times New Roman" w:cs="Times New Roman"/>
          <w:sz w:val="28"/>
          <w:szCs w:val="28"/>
        </w:rPr>
        <w:t xml:space="preserve"> Кроме того, существуют способы, реализующиеся на чрезмерном доверии жертвы, внесении ложной информации, в которую эта жертва верит и многое другое.</w:t>
      </w:r>
    </w:p>
    <w:p w:rsidR="009B4D42" w:rsidRDefault="00A049CF"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Также существует метод психического воздействия, оказываемый на потенциального потерпевшего через своеобразную власть в различных </w:t>
      </w:r>
      <w:r>
        <w:rPr>
          <w:rFonts w:ascii="Times New Roman" w:hAnsi="Times New Roman" w:cs="Times New Roman"/>
          <w:sz w:val="28"/>
          <w:szCs w:val="28"/>
        </w:rPr>
        <w:lastRenderedPageBreak/>
        <w:t xml:space="preserve">формах своей реализации, которые в результате, вероятно, окажут негативные последствия в адрес личности. </w:t>
      </w:r>
    </w:p>
    <w:p w:rsidR="00A049CF" w:rsidRDefault="00A049CF"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Психическое воздействие, которое оказывает субъект данного воздействия может дать своеобразную характеристику последовательности или плана реализации преступного деяния</w:t>
      </w:r>
      <w:r w:rsidR="00DF61A5">
        <w:rPr>
          <w:rFonts w:ascii="Times New Roman" w:hAnsi="Times New Roman" w:cs="Times New Roman"/>
          <w:sz w:val="28"/>
          <w:szCs w:val="28"/>
        </w:rPr>
        <w:t>, которое намерен через свою жертву осуществить преступник.</w:t>
      </w:r>
    </w:p>
    <w:p w:rsidR="00DF61A5" w:rsidRDefault="00DF61A5"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Характеристика вины психического воздействия или психического насилия таится в его умышленности, которая олицетворяется в отношении</w:t>
      </w:r>
      <w:r w:rsidR="00CB7AE4">
        <w:rPr>
          <w:rFonts w:ascii="Times New Roman" w:hAnsi="Times New Roman" w:cs="Times New Roman"/>
          <w:sz w:val="28"/>
          <w:szCs w:val="28"/>
        </w:rPr>
        <w:t xml:space="preserve"> воздействующего лица к форме насилия, которую он применял. </w:t>
      </w:r>
    </w:p>
    <w:p w:rsidR="00BF2F72" w:rsidRDefault="00CB7AE4"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Психическая угроза кроме объективной оценки также имеет и субъективную, которая достигается путём анализа содержания вины, которая может быть только умышленной.</w:t>
      </w:r>
    </w:p>
    <w:p w:rsidR="00DF61A5" w:rsidRPr="00BF2F72" w:rsidRDefault="00BF2F72" w:rsidP="00BF2F72">
      <w:pPr>
        <w:jc w:val="center"/>
        <w:rPr>
          <w:rFonts w:ascii="Times New Roman" w:hAnsi="Times New Roman" w:cs="Times New Roman"/>
          <w:b/>
          <w:sz w:val="36"/>
          <w:szCs w:val="36"/>
        </w:rPr>
      </w:pPr>
      <w:r>
        <w:rPr>
          <w:rFonts w:ascii="Times New Roman" w:hAnsi="Times New Roman" w:cs="Times New Roman"/>
          <w:sz w:val="28"/>
          <w:szCs w:val="28"/>
        </w:rPr>
        <w:br w:type="page"/>
      </w:r>
      <w:r w:rsidR="00DF61A5" w:rsidRPr="00BF2F72">
        <w:rPr>
          <w:rFonts w:ascii="Times New Roman" w:hAnsi="Times New Roman" w:cs="Times New Roman"/>
          <w:b/>
          <w:sz w:val="36"/>
          <w:szCs w:val="36"/>
        </w:rPr>
        <w:lastRenderedPageBreak/>
        <w:t>1.5</w:t>
      </w:r>
    </w:p>
    <w:p w:rsidR="00DF61A5" w:rsidRPr="00BF2F72" w:rsidRDefault="00DF61A5" w:rsidP="00BF2F72">
      <w:pPr>
        <w:spacing w:line="360" w:lineRule="auto"/>
        <w:jc w:val="center"/>
        <w:rPr>
          <w:rFonts w:ascii="Times New Roman" w:hAnsi="Times New Roman" w:cs="Times New Roman"/>
          <w:b/>
          <w:sz w:val="36"/>
          <w:szCs w:val="36"/>
        </w:rPr>
      </w:pPr>
      <w:r w:rsidRPr="00BF2F72">
        <w:rPr>
          <w:rFonts w:ascii="Times New Roman" w:hAnsi="Times New Roman" w:cs="Times New Roman"/>
          <w:b/>
          <w:sz w:val="36"/>
          <w:szCs w:val="36"/>
        </w:rPr>
        <w:t>Физическое принуждение и насилие</w:t>
      </w:r>
    </w:p>
    <w:p w:rsidR="00494B8E" w:rsidRDefault="00494B8E"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Насилие является своеобразным ответвлением от общего понятия физического принуждения и представляет собой непосредственный физический контакт с потенциальным потерпевшим, оказывающий на него воздействие, посредством которого он, если принуждение будет непреодолимым, выступит в качестве орудия преступления. </w:t>
      </w:r>
    </w:p>
    <w:p w:rsidR="00494B8E" w:rsidRDefault="00494B8E"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Насилие</w:t>
      </w:r>
      <w:r w:rsidR="007A202A">
        <w:rPr>
          <w:rFonts w:ascii="Times New Roman" w:hAnsi="Times New Roman" w:cs="Times New Roman"/>
          <w:sz w:val="28"/>
          <w:szCs w:val="28"/>
        </w:rPr>
        <w:t xml:space="preserve"> может выражаться в различных видах, например</w:t>
      </w:r>
      <w:r w:rsidR="00AE20BE">
        <w:rPr>
          <w:rFonts w:ascii="Times New Roman" w:hAnsi="Times New Roman" w:cs="Times New Roman"/>
          <w:sz w:val="28"/>
          <w:szCs w:val="28"/>
        </w:rPr>
        <w:t>,</w:t>
      </w:r>
      <w:r w:rsidR="007A202A">
        <w:rPr>
          <w:rFonts w:ascii="Times New Roman" w:hAnsi="Times New Roman" w:cs="Times New Roman"/>
          <w:sz w:val="28"/>
          <w:szCs w:val="28"/>
        </w:rPr>
        <w:t xml:space="preserve"> нарушение физической неприкосновенности человека посредством нанесения последнему увечий различной степени тяжести, пытки и тому подобное.</w:t>
      </w:r>
      <w:r w:rsidR="00AE20BE">
        <w:rPr>
          <w:rFonts w:ascii="Times New Roman" w:hAnsi="Times New Roman" w:cs="Times New Roman"/>
          <w:sz w:val="28"/>
          <w:szCs w:val="28"/>
        </w:rPr>
        <w:t xml:space="preserve"> Кроме как в качестве орудия принуждения насилие также может выступать в качестве орудия подавления, и по словам австрийского специалиста в области международного права Франца фон Листа, насилие является инструментом значительной силы для разлома значительного сопротивления.</w:t>
      </w:r>
    </w:p>
    <w:p w:rsidR="00AE20BE" w:rsidRDefault="00AE20BE" w:rsidP="00CB7AE4">
      <w:pPr>
        <w:spacing w:line="360" w:lineRule="auto"/>
        <w:jc w:val="both"/>
        <w:rPr>
          <w:rFonts w:ascii="Times New Roman" w:hAnsi="Times New Roman" w:cs="Times New Roman"/>
          <w:sz w:val="28"/>
          <w:szCs w:val="28"/>
        </w:rPr>
      </w:pPr>
    </w:p>
    <w:p w:rsidR="00AE20BE" w:rsidRDefault="00AE20BE"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 касается непосредственно физического принуждения, так это, как было указано ранее, это совокупность множества различным форм физического воздействия, обёрнутых в этот термин </w:t>
      </w:r>
      <w:r w:rsidRPr="00AE20BE">
        <w:rPr>
          <w:rFonts w:ascii="Times New Roman" w:hAnsi="Times New Roman" w:cs="Times New Roman"/>
          <w:sz w:val="28"/>
          <w:szCs w:val="28"/>
        </w:rPr>
        <w:t>“</w:t>
      </w:r>
      <w:r>
        <w:rPr>
          <w:rFonts w:ascii="Times New Roman" w:hAnsi="Times New Roman" w:cs="Times New Roman"/>
          <w:sz w:val="28"/>
          <w:szCs w:val="28"/>
        </w:rPr>
        <w:t>физическое принуждение</w:t>
      </w:r>
      <w:r w:rsidRPr="00AE20BE">
        <w:rPr>
          <w:rFonts w:ascii="Times New Roman" w:hAnsi="Times New Roman" w:cs="Times New Roman"/>
          <w:sz w:val="28"/>
          <w:szCs w:val="28"/>
        </w:rPr>
        <w:t>”</w:t>
      </w:r>
      <w:r>
        <w:rPr>
          <w:rFonts w:ascii="Times New Roman" w:hAnsi="Times New Roman" w:cs="Times New Roman"/>
          <w:sz w:val="28"/>
          <w:szCs w:val="28"/>
        </w:rPr>
        <w:t>.</w:t>
      </w:r>
    </w:p>
    <w:p w:rsidR="00AE20BE" w:rsidRDefault="00AE20BE" w:rsidP="00CB7A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него входят как непосредственные физические контакты с жертвой через насилие, так и, своего рода, более </w:t>
      </w:r>
      <w:r w:rsidRPr="00AE20BE">
        <w:rPr>
          <w:rFonts w:ascii="Times New Roman" w:hAnsi="Times New Roman" w:cs="Times New Roman"/>
          <w:sz w:val="28"/>
          <w:szCs w:val="28"/>
        </w:rPr>
        <w:t>“</w:t>
      </w:r>
      <w:r>
        <w:rPr>
          <w:rFonts w:ascii="Times New Roman" w:hAnsi="Times New Roman" w:cs="Times New Roman"/>
          <w:sz w:val="28"/>
          <w:szCs w:val="28"/>
        </w:rPr>
        <w:t>мягкие</w:t>
      </w:r>
      <w:r w:rsidRPr="00AE20BE">
        <w:rPr>
          <w:rFonts w:ascii="Times New Roman" w:hAnsi="Times New Roman" w:cs="Times New Roman"/>
          <w:sz w:val="28"/>
          <w:szCs w:val="28"/>
        </w:rPr>
        <w:t>”</w:t>
      </w:r>
      <w:r>
        <w:rPr>
          <w:rFonts w:ascii="Times New Roman" w:hAnsi="Times New Roman" w:cs="Times New Roman"/>
          <w:sz w:val="28"/>
          <w:szCs w:val="28"/>
        </w:rPr>
        <w:t xml:space="preserve"> методы, </w:t>
      </w:r>
      <w:r w:rsidR="001A0198">
        <w:rPr>
          <w:rFonts w:ascii="Times New Roman" w:hAnsi="Times New Roman" w:cs="Times New Roman"/>
          <w:sz w:val="28"/>
          <w:szCs w:val="28"/>
        </w:rPr>
        <w:t>например,</w:t>
      </w:r>
      <w:r>
        <w:rPr>
          <w:rFonts w:ascii="Times New Roman" w:hAnsi="Times New Roman" w:cs="Times New Roman"/>
          <w:sz w:val="28"/>
          <w:szCs w:val="28"/>
        </w:rPr>
        <w:t xml:space="preserve"> инъекции против воли потерпевшего различных препаратов, п</w:t>
      </w:r>
      <w:r w:rsidR="001A0198">
        <w:rPr>
          <w:rFonts w:ascii="Times New Roman" w:hAnsi="Times New Roman" w:cs="Times New Roman"/>
          <w:sz w:val="28"/>
          <w:szCs w:val="28"/>
        </w:rPr>
        <w:t>од воздействием которых человека смогут использовать в качестве своего орудия преступления.</w:t>
      </w:r>
    </w:p>
    <w:p w:rsidR="00BF2F72" w:rsidRDefault="001A0198" w:rsidP="00BF2F7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Также, в качестве примера подобного рода воздействия можно привести стоящего на посту дежурного, в пищу которого, без его ведома, были внесены указанные выше препараты, к примеру, одурманивающие его и поспособствовавшие тому, что дежурный уснул на посту, пропустив </w:t>
      </w:r>
      <w:r>
        <w:rPr>
          <w:rFonts w:ascii="Times New Roman" w:hAnsi="Times New Roman" w:cs="Times New Roman"/>
          <w:sz w:val="28"/>
          <w:szCs w:val="28"/>
        </w:rPr>
        <w:lastRenderedPageBreak/>
        <w:t>потенциальных преступников в охраняемое место. Стоит отметить, что при данном развитии обстоятельств подвержен ответств</w:t>
      </w:r>
      <w:r w:rsidR="00BF2F72">
        <w:rPr>
          <w:rFonts w:ascii="Times New Roman" w:hAnsi="Times New Roman" w:cs="Times New Roman"/>
          <w:sz w:val="28"/>
          <w:szCs w:val="28"/>
        </w:rPr>
        <w:t>енности данный человек не будет.</w:t>
      </w:r>
    </w:p>
    <w:p w:rsidR="00DF61A5" w:rsidRDefault="00BF2F72" w:rsidP="00BF2F72">
      <w:pPr>
        <w:jc w:val="center"/>
        <w:rPr>
          <w:rFonts w:ascii="Times New Roman" w:hAnsi="Times New Roman" w:cs="Times New Roman"/>
          <w:b/>
          <w:sz w:val="36"/>
          <w:szCs w:val="36"/>
        </w:rPr>
      </w:pPr>
      <w:r>
        <w:rPr>
          <w:rFonts w:ascii="Times New Roman" w:hAnsi="Times New Roman" w:cs="Times New Roman"/>
          <w:sz w:val="28"/>
          <w:szCs w:val="28"/>
        </w:rPr>
        <w:br w:type="page"/>
      </w:r>
      <w:r w:rsidR="001A0198" w:rsidRPr="00BF2F72">
        <w:rPr>
          <w:rFonts w:ascii="Times New Roman" w:hAnsi="Times New Roman" w:cs="Times New Roman"/>
          <w:b/>
          <w:sz w:val="36"/>
          <w:szCs w:val="36"/>
        </w:rPr>
        <w:lastRenderedPageBreak/>
        <w:t xml:space="preserve">Глава </w:t>
      </w:r>
      <w:r w:rsidR="001A0198" w:rsidRPr="00BF2F72">
        <w:rPr>
          <w:rFonts w:ascii="Times New Roman" w:hAnsi="Times New Roman" w:cs="Times New Roman"/>
          <w:b/>
          <w:sz w:val="36"/>
          <w:szCs w:val="36"/>
          <w:lang w:val="en-US"/>
        </w:rPr>
        <w:t>II</w:t>
      </w:r>
      <w:r w:rsidR="001A0198" w:rsidRPr="00BF2F72">
        <w:rPr>
          <w:rFonts w:ascii="Times New Roman" w:hAnsi="Times New Roman" w:cs="Times New Roman"/>
          <w:b/>
          <w:sz w:val="36"/>
          <w:szCs w:val="36"/>
        </w:rPr>
        <w:t>. Правовой анализ физического и психического принуждения</w:t>
      </w:r>
    </w:p>
    <w:p w:rsidR="00C83D2D" w:rsidRPr="00ED48C6" w:rsidRDefault="00C83D2D" w:rsidP="00BF2F72">
      <w:pPr>
        <w:jc w:val="center"/>
        <w:rPr>
          <w:rFonts w:ascii="Times New Roman" w:hAnsi="Times New Roman" w:cs="Times New Roman"/>
          <w:b/>
          <w:sz w:val="36"/>
          <w:szCs w:val="36"/>
        </w:rPr>
      </w:pPr>
      <w:r w:rsidRPr="00ED48C6">
        <w:rPr>
          <w:rFonts w:ascii="Times New Roman" w:hAnsi="Times New Roman" w:cs="Times New Roman"/>
          <w:b/>
          <w:sz w:val="36"/>
          <w:szCs w:val="36"/>
        </w:rPr>
        <w:t>2.1</w:t>
      </w:r>
    </w:p>
    <w:p w:rsidR="00C83D2D" w:rsidRDefault="00C83D2D" w:rsidP="00BF2F72">
      <w:pPr>
        <w:jc w:val="center"/>
        <w:rPr>
          <w:rFonts w:ascii="Times New Roman" w:hAnsi="Times New Roman" w:cs="Times New Roman"/>
          <w:b/>
          <w:sz w:val="36"/>
          <w:szCs w:val="36"/>
        </w:rPr>
      </w:pPr>
      <w:r>
        <w:rPr>
          <w:rFonts w:ascii="Times New Roman" w:hAnsi="Times New Roman" w:cs="Times New Roman"/>
          <w:b/>
          <w:sz w:val="36"/>
          <w:szCs w:val="36"/>
        </w:rPr>
        <w:t>Ответственность лица, действующего под принуждением</w:t>
      </w:r>
    </w:p>
    <w:p w:rsidR="00C83D2D" w:rsidRDefault="00C83D2D" w:rsidP="00ED48C6">
      <w:pPr>
        <w:jc w:val="both"/>
        <w:rPr>
          <w:rFonts w:ascii="Times New Roman" w:hAnsi="Times New Roman" w:cs="Times New Roman"/>
          <w:sz w:val="28"/>
          <w:szCs w:val="28"/>
        </w:rPr>
      </w:pPr>
      <w:r>
        <w:rPr>
          <w:rFonts w:ascii="Times New Roman" w:hAnsi="Times New Roman" w:cs="Times New Roman"/>
          <w:b/>
          <w:sz w:val="36"/>
          <w:szCs w:val="36"/>
        </w:rPr>
        <w:t xml:space="preserve">   </w:t>
      </w:r>
      <w:r>
        <w:rPr>
          <w:rFonts w:ascii="Times New Roman" w:hAnsi="Times New Roman" w:cs="Times New Roman"/>
          <w:sz w:val="28"/>
          <w:szCs w:val="28"/>
        </w:rPr>
        <w:t>Теперь же следует отметить какая юридическая ответственность может быть предусмотрена для лиц, действующих под принуждением, будь то психическое либо физическое.</w:t>
      </w:r>
      <w:r w:rsidR="00ED48C6" w:rsidRPr="00ED48C6">
        <w:rPr>
          <w:rFonts w:ascii="Times New Roman" w:hAnsi="Times New Roman" w:cs="Times New Roman"/>
          <w:sz w:val="28"/>
          <w:szCs w:val="28"/>
        </w:rPr>
        <w:t xml:space="preserve"> </w:t>
      </w:r>
      <w:r w:rsidR="00ED48C6">
        <w:rPr>
          <w:rFonts w:ascii="Times New Roman" w:hAnsi="Times New Roman" w:cs="Times New Roman"/>
          <w:sz w:val="28"/>
          <w:szCs w:val="28"/>
        </w:rPr>
        <w:t xml:space="preserve">Существует некое условие, которое в совокупности можно даже назвать правилом – если какое-либо лицо совершило преступное деяние, совершило какое бы то ни было противоправное действие либо бездействие, подвергаясь при этом принуждению и воздействию извне, то конкретно то, что он совершил, нельзя определить, как фактическое преступление, однако, такой расклад действует, как правило, в тех случаях, если воздействие извне имело в себе непреодолимый характер. Кроме того, стоит отметить, что факт воздействия не всегда исключает полную ответственность лица, находящегося под воздействием, а действует на смягчение выносимого решения при вынесении приговора, однако статья сороковая Уголовного Кодекса Российской Федерации гласит о том, что </w:t>
      </w:r>
      <w:r w:rsidR="00ED48C6" w:rsidRPr="00ED48C6">
        <w:rPr>
          <w:rFonts w:ascii="Times New Roman" w:hAnsi="Times New Roman" w:cs="Times New Roman"/>
          <w:sz w:val="28"/>
          <w:szCs w:val="28"/>
        </w:rPr>
        <w:t>“</w:t>
      </w:r>
      <w:r w:rsidR="00ED48C6">
        <w:rPr>
          <w:rFonts w:ascii="Times New Roman" w:hAnsi="Times New Roman" w:cs="Times New Roman"/>
          <w:sz w:val="28"/>
          <w:szCs w:val="28"/>
        </w:rPr>
        <w:t>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r w:rsidR="00172EDD">
        <w:rPr>
          <w:rFonts w:ascii="Times New Roman" w:hAnsi="Times New Roman" w:cs="Times New Roman"/>
          <w:sz w:val="28"/>
          <w:szCs w:val="28"/>
        </w:rPr>
        <w:t xml:space="preserve">. </w:t>
      </w:r>
    </w:p>
    <w:p w:rsidR="00172EDD" w:rsidRDefault="00172EDD" w:rsidP="00ED48C6">
      <w:pPr>
        <w:jc w:val="both"/>
        <w:rPr>
          <w:rFonts w:ascii="Times New Roman" w:hAnsi="Times New Roman" w:cs="Times New Roman"/>
          <w:sz w:val="28"/>
          <w:szCs w:val="28"/>
        </w:rPr>
      </w:pPr>
      <w:r>
        <w:rPr>
          <w:rFonts w:ascii="Times New Roman" w:hAnsi="Times New Roman" w:cs="Times New Roman"/>
          <w:sz w:val="28"/>
          <w:szCs w:val="28"/>
        </w:rPr>
        <w:t xml:space="preserve">   </w:t>
      </w:r>
    </w:p>
    <w:p w:rsidR="00BB5982" w:rsidRDefault="00172EDD" w:rsidP="00BB5982">
      <w:pPr>
        <w:jc w:val="both"/>
        <w:rPr>
          <w:rFonts w:ascii="Times New Roman" w:hAnsi="Times New Roman" w:cs="Times New Roman"/>
          <w:sz w:val="28"/>
          <w:szCs w:val="28"/>
        </w:rPr>
      </w:pPr>
      <w:r w:rsidRPr="00172EDD">
        <w:rPr>
          <w:rFonts w:ascii="Times New Roman" w:hAnsi="Times New Roman" w:cs="Times New Roman"/>
          <w:sz w:val="28"/>
          <w:szCs w:val="28"/>
        </w:rPr>
        <w:t xml:space="preserve">   </w:t>
      </w:r>
      <w:r>
        <w:rPr>
          <w:rFonts w:ascii="Times New Roman" w:hAnsi="Times New Roman" w:cs="Times New Roman"/>
          <w:sz w:val="28"/>
          <w:szCs w:val="28"/>
        </w:rPr>
        <w:t>Исходя из фактов, изложенных выше, во время разбирательства в делах, в которых фигурируют физическое либо психическое принуждение, суду необходимо выяснить, какое по своей сущности было принуждение</w:t>
      </w:r>
      <w:r w:rsidRPr="00172EDD">
        <w:rPr>
          <w:rFonts w:ascii="Times New Roman" w:hAnsi="Times New Roman" w:cs="Times New Roman"/>
          <w:sz w:val="28"/>
          <w:szCs w:val="28"/>
        </w:rPr>
        <w:t xml:space="preserve">: </w:t>
      </w:r>
      <w:r>
        <w:rPr>
          <w:rFonts w:ascii="Times New Roman" w:hAnsi="Times New Roman" w:cs="Times New Roman"/>
          <w:sz w:val="28"/>
          <w:szCs w:val="28"/>
        </w:rPr>
        <w:t>преодолимое либо непреодолимое. Например, непреодолимое принуждение может фигурировать в следующей ситуации</w:t>
      </w:r>
      <w:r w:rsidRPr="00172EDD">
        <w:rPr>
          <w:rFonts w:ascii="Times New Roman" w:hAnsi="Times New Roman" w:cs="Times New Roman"/>
          <w:sz w:val="28"/>
          <w:szCs w:val="28"/>
        </w:rPr>
        <w:t>:</w:t>
      </w:r>
      <w:r>
        <w:rPr>
          <w:rFonts w:ascii="Times New Roman" w:hAnsi="Times New Roman" w:cs="Times New Roman"/>
          <w:sz w:val="28"/>
          <w:szCs w:val="28"/>
        </w:rPr>
        <w:t xml:space="preserve"> охранник какого бы то ни было магазина был обезврежен и связан преступниками, посему никак не мог проявить свою волю к препятствованию преступления. Если рассматривать данный пример формально, то это лицо подлежит ответственности, но факт того, что на него было оказано непреодолимое физическое принуждение, эту ответственность аннулирует.</w:t>
      </w:r>
      <w:r w:rsidR="00BB5982">
        <w:rPr>
          <w:rFonts w:ascii="Times New Roman" w:hAnsi="Times New Roman" w:cs="Times New Roman"/>
          <w:sz w:val="28"/>
          <w:szCs w:val="28"/>
        </w:rPr>
        <w:t xml:space="preserve"> </w:t>
      </w:r>
      <w:r>
        <w:rPr>
          <w:rFonts w:ascii="Times New Roman" w:hAnsi="Times New Roman" w:cs="Times New Roman"/>
          <w:sz w:val="28"/>
          <w:szCs w:val="28"/>
        </w:rPr>
        <w:t>В судебной практике также нередко фигурируют случаи непреодолимого физического воздействия через пытки</w:t>
      </w:r>
      <w:r w:rsidR="00BB5982">
        <w:rPr>
          <w:rFonts w:ascii="Times New Roman" w:hAnsi="Times New Roman" w:cs="Times New Roman"/>
          <w:sz w:val="28"/>
          <w:szCs w:val="28"/>
        </w:rPr>
        <w:t>, имеющие в себе отдельное разбирательство, но, тем не менее, ссылающееся   на аналогичные примеру выше статьи Уголовного Кодекса.</w:t>
      </w:r>
    </w:p>
    <w:p w:rsidR="00172EDD" w:rsidRDefault="00BB5982" w:rsidP="00BB5982">
      <w:pP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 xml:space="preserve">   Помимо воздействия непреодолимого, о котором было написано ранее, существует воздействие преодолимое. Случаи, в которых потенциальный потерпевший действует в качестве орудия преступления под преодолимым воздействием, не являются редкими, однако при разбирательстве суд изначально оценивает действия (бездействия), совершённые жертвой как крайнюю необходимость, о которой в статье 39-ой Уголовного Кодекса Российской Федерации сказано следующее</w:t>
      </w:r>
      <w:r w:rsidRPr="00BB5982">
        <w:rPr>
          <w:rFonts w:ascii="Times New Roman" w:hAnsi="Times New Roman" w:cs="Times New Roman"/>
          <w:sz w:val="28"/>
          <w:szCs w:val="28"/>
        </w:rPr>
        <w:t>:</w:t>
      </w:r>
      <w:r>
        <w:rPr>
          <w:rFonts w:ascii="Times New Roman" w:hAnsi="Times New Roman" w:cs="Times New Roman"/>
          <w:sz w:val="28"/>
          <w:szCs w:val="28"/>
        </w:rPr>
        <w:t xml:space="preserve"> </w:t>
      </w:r>
    </w:p>
    <w:p w:rsidR="00BB5982" w:rsidRPr="00BB5982" w:rsidRDefault="00BB5982" w:rsidP="00BB5982">
      <w:pPr>
        <w:shd w:val="clear" w:color="auto" w:fill="FFFFFF"/>
        <w:spacing w:line="290" w:lineRule="atLeast"/>
        <w:ind w:firstLine="540"/>
        <w:jc w:val="both"/>
        <w:rPr>
          <w:rFonts w:ascii="Times New Roman" w:eastAsia="Times New Roman" w:hAnsi="Times New Roman" w:cs="Times New Roman"/>
          <w:color w:val="000000" w:themeColor="text1"/>
          <w:sz w:val="28"/>
          <w:szCs w:val="28"/>
          <w:lang w:eastAsia="ru-RU"/>
        </w:rPr>
      </w:pPr>
      <w:r w:rsidRPr="00BB5982">
        <w:rPr>
          <w:rFonts w:ascii="Times New Roman" w:hAnsi="Times New Roman" w:cs="Times New Roman"/>
          <w:color w:val="000000" w:themeColor="text1"/>
          <w:sz w:val="28"/>
          <w:szCs w:val="28"/>
        </w:rPr>
        <w:t xml:space="preserve">“1. </w:t>
      </w:r>
      <w:r w:rsidRPr="00BB5982">
        <w:rPr>
          <w:rFonts w:ascii="Times New Roman" w:eastAsia="Times New Roman" w:hAnsi="Times New Roman" w:cs="Times New Roman"/>
          <w:color w:val="000000" w:themeColor="text1"/>
          <w:sz w:val="28"/>
          <w:szCs w:val="28"/>
          <w:lang w:eastAsia="ru-RU"/>
        </w:rPr>
        <w:t>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BB5982" w:rsidRDefault="00BB5982" w:rsidP="007102D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lang w:eastAsia="ru-RU"/>
        </w:rPr>
      </w:pPr>
      <w:bookmarkStart w:id="1" w:name="dst100163"/>
      <w:bookmarkEnd w:id="1"/>
      <w:r w:rsidRPr="00BB5982">
        <w:rPr>
          <w:rFonts w:ascii="Times New Roman" w:eastAsia="Times New Roman" w:hAnsi="Times New Roman" w:cs="Times New Roman"/>
          <w:color w:val="000000" w:themeColor="text1"/>
          <w:sz w:val="28"/>
          <w:szCs w:val="28"/>
          <w:lang w:eastAsia="ru-RU"/>
        </w:rPr>
        <w:t>2. Превышением пределов крайней необходимости признается причинение вреда, явно несоответствующего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rsidR="007102DC" w:rsidRDefault="007102DC" w:rsidP="007102D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lang w:eastAsia="ru-RU"/>
        </w:rPr>
      </w:pPr>
      <w:r w:rsidRPr="007102DC">
        <w:rPr>
          <w:rFonts w:ascii="Times New Roman" w:eastAsia="Times New Roman" w:hAnsi="Times New Roman" w:cs="Times New Roman"/>
          <w:color w:val="000000" w:themeColor="text1"/>
          <w:sz w:val="28"/>
          <w:szCs w:val="28"/>
          <w:lang w:eastAsia="ru-RU"/>
        </w:rPr>
        <w:t xml:space="preserve">   </w:t>
      </w:r>
    </w:p>
    <w:p w:rsidR="007102DC" w:rsidRDefault="007102DC" w:rsidP="007102DC">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Примером подобных обстоятельств может быть следующая ситуация</w:t>
      </w:r>
      <w:r w:rsidRPr="007102DC">
        <w:rPr>
          <w:rFonts w:ascii="Times New Roman" w:eastAsia="Times New Roman" w:hAnsi="Times New Roman" w:cs="Times New Roman"/>
          <w:color w:val="000000" w:themeColor="text1"/>
          <w:sz w:val="28"/>
          <w:szCs w:val="28"/>
          <w:lang w:eastAsia="ru-RU"/>
        </w:rPr>
        <w:t>:</w:t>
      </w:r>
    </w:p>
    <w:p w:rsidR="007102DC" w:rsidRDefault="007102DC" w:rsidP="007102DC">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Водитель скорой помощи, направляясь на точку, где срочно было необходимо забрать пациента во время въезда на территорию с закрытым шлагбаумом, разбил его. Однако стоит понимать, что крайняя необходимость должна соблюдать некую условность, а именно – предотвращённый вред не должен превышать нанесённый.</w:t>
      </w:r>
    </w:p>
    <w:p w:rsidR="007102DC" w:rsidRDefault="007102DC" w:rsidP="00C1679D">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Таким образом, стоит закрепить, что суд, вынося свой вердикт, будет рассматривать факт того, каким являлось принуждение</w:t>
      </w:r>
      <w:r w:rsidRPr="007102D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преодолимым или непр</w:t>
      </w:r>
      <w:r w:rsidR="00C1679D">
        <w:rPr>
          <w:rFonts w:ascii="Times New Roman" w:eastAsia="Times New Roman" w:hAnsi="Times New Roman" w:cs="Times New Roman"/>
          <w:color w:val="000000" w:themeColor="text1"/>
          <w:sz w:val="28"/>
          <w:szCs w:val="28"/>
          <w:lang w:eastAsia="ru-RU"/>
        </w:rPr>
        <w:t>еодолимым. Другими словами, обстоятельства, образующие в себе возбуждённое дело, будут анализироваться рядом основных черт, исключающих или</w:t>
      </w:r>
      <w:r w:rsidR="006D0497">
        <w:rPr>
          <w:rFonts w:ascii="Times New Roman" w:eastAsia="Times New Roman" w:hAnsi="Times New Roman" w:cs="Times New Roman"/>
          <w:color w:val="000000" w:themeColor="text1"/>
          <w:sz w:val="28"/>
          <w:szCs w:val="28"/>
          <w:lang w:eastAsia="ru-RU"/>
        </w:rPr>
        <w:t xml:space="preserve"> смягчающих преступность деяния, такими как</w:t>
      </w:r>
      <w:r w:rsidR="006D0497" w:rsidRPr="006D0497">
        <w:rPr>
          <w:rFonts w:ascii="Times New Roman" w:eastAsia="Times New Roman" w:hAnsi="Times New Roman" w:cs="Times New Roman"/>
          <w:color w:val="000000" w:themeColor="text1"/>
          <w:sz w:val="28"/>
          <w:szCs w:val="28"/>
          <w:lang w:eastAsia="ru-RU"/>
        </w:rPr>
        <w:t>:</w:t>
      </w:r>
      <w:r w:rsidR="006D0497">
        <w:rPr>
          <w:rFonts w:ascii="Times New Roman" w:eastAsia="Times New Roman" w:hAnsi="Times New Roman" w:cs="Times New Roman"/>
          <w:color w:val="000000" w:themeColor="text1"/>
          <w:sz w:val="28"/>
          <w:szCs w:val="28"/>
          <w:lang w:eastAsia="ru-RU"/>
        </w:rPr>
        <w:t xml:space="preserve"> фактор интенсивности воздействия или насколько воля человека была подавлена </w:t>
      </w:r>
      <w:r w:rsidR="00D32158">
        <w:rPr>
          <w:rFonts w:ascii="Times New Roman" w:eastAsia="Times New Roman" w:hAnsi="Times New Roman" w:cs="Times New Roman"/>
          <w:color w:val="000000" w:themeColor="text1"/>
          <w:sz w:val="28"/>
          <w:szCs w:val="28"/>
          <w:lang w:eastAsia="ru-RU"/>
        </w:rPr>
        <w:t>этим воздействием, а также, что человек мог предпринять, дабы проявить свою волю и воспрепятствовать правонарушению. Если человек всё же совершил преступлением под физическим либо психическим воздействием (принуждением), то ему, конечно же, необходим адвокат, специализированный в делах подобного расклада.</w:t>
      </w:r>
    </w:p>
    <w:p w:rsidR="00D32158" w:rsidRDefault="00D32158" w:rsidP="00C1679D">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Так или иначе, разбирательство в случае физического принуждения проходит в более гладкой форме и рамки, выступающие контуром данного вида принуждения более очевидны, нежели рамки психического </w:t>
      </w:r>
      <w:r>
        <w:rPr>
          <w:rFonts w:ascii="Times New Roman" w:eastAsia="Times New Roman" w:hAnsi="Times New Roman" w:cs="Times New Roman"/>
          <w:color w:val="000000" w:themeColor="text1"/>
          <w:sz w:val="28"/>
          <w:szCs w:val="28"/>
          <w:lang w:eastAsia="ru-RU"/>
        </w:rPr>
        <w:lastRenderedPageBreak/>
        <w:t xml:space="preserve">принуждения. Вопрос при психическом принуждении стоит в более сложной манере, потому как критерии, определяющие воздействие на потенциального потерпевшего крайне прозрачны. В связи со сложностью определения этих границ </w:t>
      </w:r>
      <w:r w:rsidR="00CE506E">
        <w:rPr>
          <w:rFonts w:ascii="Times New Roman" w:eastAsia="Times New Roman" w:hAnsi="Times New Roman" w:cs="Times New Roman"/>
          <w:color w:val="000000" w:themeColor="text1"/>
          <w:sz w:val="28"/>
          <w:szCs w:val="28"/>
          <w:lang w:eastAsia="ru-RU"/>
        </w:rPr>
        <w:t xml:space="preserve">приводят к тому, что исключение ответственности при противоправных действиях, совершённых потенциальным потерпевшим под воздействием психического принуждения, редко применяются в судебной практике, хоть и не смотря на такие условности, остаётся на поверхности то, что человек, на которого было оказано воздействие извне и оказано, что немало важно, успешно, был не ответственен за совершённые им действия, потому как его воля была сломлена. Психическое принуждение имеет в себе некий уникальный статус, который </w:t>
      </w:r>
      <w:r w:rsidR="001D4556">
        <w:rPr>
          <w:rFonts w:ascii="Times New Roman" w:eastAsia="Times New Roman" w:hAnsi="Times New Roman" w:cs="Times New Roman"/>
          <w:color w:val="000000" w:themeColor="text1"/>
          <w:sz w:val="28"/>
          <w:szCs w:val="28"/>
          <w:lang w:eastAsia="ru-RU"/>
        </w:rPr>
        <w:t xml:space="preserve">весьма схож с указанной ранее </w:t>
      </w:r>
      <w:r w:rsidR="001D4556" w:rsidRPr="001D4556">
        <w:rPr>
          <w:rFonts w:ascii="Times New Roman" w:eastAsia="Times New Roman" w:hAnsi="Times New Roman" w:cs="Times New Roman"/>
          <w:color w:val="000000" w:themeColor="text1"/>
          <w:sz w:val="28"/>
          <w:szCs w:val="28"/>
          <w:lang w:eastAsia="ru-RU"/>
        </w:rPr>
        <w:t>“</w:t>
      </w:r>
      <w:r w:rsidR="001D4556">
        <w:rPr>
          <w:rFonts w:ascii="Times New Roman" w:eastAsia="Times New Roman" w:hAnsi="Times New Roman" w:cs="Times New Roman"/>
          <w:color w:val="000000" w:themeColor="text1"/>
          <w:sz w:val="28"/>
          <w:szCs w:val="28"/>
          <w:lang w:eastAsia="ru-RU"/>
        </w:rPr>
        <w:t>крайней необходимостью</w:t>
      </w:r>
      <w:r w:rsidR="001D4556" w:rsidRPr="001D4556">
        <w:rPr>
          <w:rFonts w:ascii="Times New Roman" w:eastAsia="Times New Roman" w:hAnsi="Times New Roman" w:cs="Times New Roman"/>
          <w:color w:val="000000" w:themeColor="text1"/>
          <w:sz w:val="28"/>
          <w:szCs w:val="28"/>
          <w:lang w:eastAsia="ru-RU"/>
        </w:rPr>
        <w:t>”</w:t>
      </w:r>
      <w:r w:rsidR="001D4556">
        <w:rPr>
          <w:rFonts w:ascii="Times New Roman" w:eastAsia="Times New Roman" w:hAnsi="Times New Roman" w:cs="Times New Roman"/>
          <w:color w:val="000000" w:themeColor="text1"/>
          <w:sz w:val="28"/>
          <w:szCs w:val="28"/>
          <w:lang w:eastAsia="ru-RU"/>
        </w:rPr>
        <w:t xml:space="preserve"> и выражается в том, что правомерностью причинённого вреда признаётся то, которое очевидно не имеет соответствия с уровнем серьёзности причиняемого вреда при воздействии, а для предотвращения этого вреда был причинён вред равный по своей характеристике, либо даже больший. Это, конечно, не уже не будет нести за собой характер полного освобождения от ответственности жертвы событий, как это обычно происходит при физическом принуждении. Такой расклад аргументируется тем, что психическое воздействие на потенциальную жертву не лишает её возможности оставаться в руководстве над своими действиями.</w:t>
      </w:r>
    </w:p>
    <w:p w:rsidR="001D4556" w:rsidRDefault="001D4556" w:rsidP="00C1679D">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577BD">
        <w:rPr>
          <w:rFonts w:ascii="Times New Roman" w:eastAsia="Times New Roman" w:hAnsi="Times New Roman" w:cs="Times New Roman"/>
          <w:color w:val="000000" w:themeColor="text1"/>
          <w:sz w:val="28"/>
          <w:szCs w:val="28"/>
          <w:lang w:eastAsia="ru-RU"/>
        </w:rPr>
        <w:t xml:space="preserve">Так или иначе, следует иметь в виду границу между понятием крайней необходимости и непосредственным психическим принуждением, а чтобы видеть эту границу, стоит понимать, что главным разделительным характером этим двух понятий является отсутствие свободы действий потенциального потерпевшего. Другими словами, </w:t>
      </w:r>
      <w:r w:rsidR="008F342C">
        <w:rPr>
          <w:rFonts w:ascii="Times New Roman" w:eastAsia="Times New Roman" w:hAnsi="Times New Roman" w:cs="Times New Roman"/>
          <w:color w:val="000000" w:themeColor="text1"/>
          <w:sz w:val="28"/>
          <w:szCs w:val="28"/>
          <w:lang w:eastAsia="ru-RU"/>
        </w:rPr>
        <w:t>при наличии крайней необходимости жертва проявляет свою волю в сопротивлении, а во время принуждения идёт по следу развития действа.</w:t>
      </w:r>
    </w:p>
    <w:p w:rsidR="008F342C" w:rsidRDefault="008F342C" w:rsidP="00C1679D">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sidRPr="008F342C">
        <w:rPr>
          <w:rFonts w:ascii="Times New Roman" w:eastAsia="Times New Roman" w:hAnsi="Times New Roman" w:cs="Times New Roman"/>
          <w:color w:val="000000" w:themeColor="text1"/>
          <w:sz w:val="28"/>
          <w:szCs w:val="28"/>
          <w:lang w:eastAsia="ru-RU"/>
        </w:rPr>
        <w:t xml:space="preserve">   </w:t>
      </w:r>
      <w:r w:rsidR="007010F9">
        <w:rPr>
          <w:rFonts w:ascii="Times New Roman" w:eastAsia="Times New Roman" w:hAnsi="Times New Roman" w:cs="Times New Roman"/>
          <w:color w:val="000000" w:themeColor="text1"/>
          <w:sz w:val="28"/>
          <w:szCs w:val="28"/>
          <w:lang w:eastAsia="ru-RU"/>
        </w:rPr>
        <w:t>Границы психического же принуждения можно с лёгкостью отслеживать, если учитывать, что под психическим принуждением, как правило, принято понимать различные давящие морально на человека угрозы, властно-подчинительный характер, то есть, другими словами, когда принуждающее лицо ставит себя на несколько ступеней выше, чем лицо, на которое принуждение оказывается воздействовано.</w:t>
      </w:r>
    </w:p>
    <w:p w:rsidR="007010F9" w:rsidRDefault="007010F9" w:rsidP="00C1679D">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Помимо фактов, указанных ранее, существует ряд обстоятельств, вызывающих у человека слабость воли к каким бы то ни было принуждениям и влияющих на уровень прогрессивности состояния принуждённости. Данный перечень состоит из</w:t>
      </w:r>
      <w:r w:rsidRPr="009F68B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некоторых факторов</w:t>
      </w:r>
      <w:r w:rsidRPr="009F68B5">
        <w:rPr>
          <w:rFonts w:ascii="Times New Roman" w:eastAsia="Times New Roman" w:hAnsi="Times New Roman" w:cs="Times New Roman"/>
          <w:color w:val="000000" w:themeColor="text1"/>
          <w:sz w:val="28"/>
          <w:szCs w:val="28"/>
          <w:lang w:eastAsia="ru-RU"/>
        </w:rPr>
        <w:t>:</w:t>
      </w:r>
    </w:p>
    <w:p w:rsidR="007010F9" w:rsidRDefault="007010F9" w:rsidP="00C1679D">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Если у человека имеется психическое заболевание, по коему этот человек</w:t>
      </w:r>
      <w:r w:rsidR="00E74545">
        <w:rPr>
          <w:rFonts w:ascii="Times New Roman" w:eastAsia="Times New Roman" w:hAnsi="Times New Roman" w:cs="Times New Roman"/>
          <w:color w:val="000000" w:themeColor="text1"/>
          <w:sz w:val="28"/>
          <w:szCs w:val="28"/>
          <w:lang w:eastAsia="ru-RU"/>
        </w:rPr>
        <w:t xml:space="preserve"> может быть признан невменяемым, либо если у человека существует предрасположенность к психическому заболеванию, имеющая наследственный характер.</w:t>
      </w:r>
    </w:p>
    <w:p w:rsidR="00E74545" w:rsidRDefault="00E74545" w:rsidP="00C1679D">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 Если у человека имеется какое-либо неустойчивое состояние психики по иным обстоятельствам, например, не достижение лицом совершеннолетия, либо тяжкая жизненная ситуация.</w:t>
      </w:r>
    </w:p>
    <w:p w:rsidR="001E7F7C" w:rsidRDefault="00E74545" w:rsidP="00C1679D">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w:t>
      </w:r>
      <w:r w:rsidR="001E7F7C">
        <w:rPr>
          <w:rFonts w:ascii="Times New Roman" w:eastAsia="Times New Roman" w:hAnsi="Times New Roman" w:cs="Times New Roman"/>
          <w:color w:val="000000" w:themeColor="text1"/>
          <w:sz w:val="28"/>
          <w:szCs w:val="28"/>
          <w:lang w:eastAsia="ru-RU"/>
        </w:rPr>
        <w:t>Если на человека оказывали физическое воздействие с причинением вреда здоровью тяжкой или средней тяжести или же проявляли угрозы такого рода воздействий.</w:t>
      </w:r>
    </w:p>
    <w:p w:rsidR="00E74545" w:rsidRDefault="001E7F7C" w:rsidP="00C1679D">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Во всех указанных случаях необходимо ставить вопрос о прохождение судебно-психиатрической экспертизы с целью выявления у лица возможности сопротивления принуждению либо возможности руководить своими действиями.</w:t>
      </w:r>
    </w:p>
    <w:p w:rsidR="001E7F7C" w:rsidRPr="001E7F7C" w:rsidRDefault="001E7F7C" w:rsidP="00C1679D">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Исходя из указанного выше, следует отметить, что структура принуждения содержит в себе несколько элементов, опираясь на которые можно выносить выводы об ответственности лица, на которое было оказано воздействие, а именно</w:t>
      </w:r>
      <w:r w:rsidRPr="001E7F7C">
        <w:rPr>
          <w:rFonts w:ascii="Times New Roman" w:eastAsia="Times New Roman" w:hAnsi="Times New Roman" w:cs="Times New Roman"/>
          <w:color w:val="000000" w:themeColor="text1"/>
          <w:sz w:val="28"/>
          <w:szCs w:val="28"/>
          <w:lang w:eastAsia="ru-RU"/>
        </w:rPr>
        <w:t>:</w:t>
      </w:r>
    </w:p>
    <w:p w:rsidR="001E7F7C" w:rsidRDefault="001E7F7C" w:rsidP="00C1679D">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sidRPr="009F68B5">
        <w:rPr>
          <w:rFonts w:ascii="Times New Roman" w:eastAsia="Times New Roman" w:hAnsi="Times New Roman" w:cs="Times New Roman"/>
          <w:color w:val="000000" w:themeColor="text1"/>
          <w:sz w:val="28"/>
          <w:szCs w:val="28"/>
          <w:lang w:eastAsia="ru-RU"/>
        </w:rPr>
        <w:t xml:space="preserve">1) </w:t>
      </w:r>
      <w:r>
        <w:rPr>
          <w:rFonts w:ascii="Times New Roman" w:eastAsia="Times New Roman" w:hAnsi="Times New Roman" w:cs="Times New Roman"/>
          <w:color w:val="000000" w:themeColor="text1"/>
          <w:sz w:val="28"/>
          <w:szCs w:val="28"/>
          <w:lang w:eastAsia="ru-RU"/>
        </w:rPr>
        <w:t>Психическое насилие</w:t>
      </w:r>
      <w:r w:rsidRPr="009F68B5">
        <w:rPr>
          <w:rFonts w:ascii="Times New Roman" w:eastAsia="Times New Roman" w:hAnsi="Times New Roman" w:cs="Times New Roman"/>
          <w:color w:val="000000" w:themeColor="text1"/>
          <w:sz w:val="28"/>
          <w:szCs w:val="28"/>
          <w:lang w:eastAsia="ru-RU"/>
        </w:rPr>
        <w:t>;</w:t>
      </w:r>
    </w:p>
    <w:p w:rsidR="001E7F7C" w:rsidRDefault="001E7F7C" w:rsidP="00C1679D">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Преступное требование</w:t>
      </w:r>
      <w:r w:rsidRPr="009F68B5">
        <w:rPr>
          <w:rFonts w:ascii="Times New Roman" w:eastAsia="Times New Roman" w:hAnsi="Times New Roman" w:cs="Times New Roman"/>
          <w:color w:val="000000" w:themeColor="text1"/>
          <w:sz w:val="28"/>
          <w:szCs w:val="28"/>
          <w:lang w:eastAsia="ru-RU"/>
        </w:rPr>
        <w:t>:</w:t>
      </w:r>
    </w:p>
    <w:p w:rsidR="001E7F7C" w:rsidRDefault="001E7F7C" w:rsidP="00C1679D">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Деятельность принуждаемого (жертвы) по выполнению требования.</w:t>
      </w:r>
    </w:p>
    <w:p w:rsidR="001E7F7C" w:rsidRDefault="001E7F7C" w:rsidP="00C1679D">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Что касается каждого из них, то первые два элемента содержат в себе принудительный характер, а последний – вынужденное деяние.</w:t>
      </w:r>
    </w:p>
    <w:p w:rsidR="001E7F7C" w:rsidRDefault="001E7F7C">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1E7F7C" w:rsidRPr="001E7F7C" w:rsidRDefault="001E7F7C" w:rsidP="001E7F7C">
      <w:pPr>
        <w:shd w:val="clear" w:color="auto" w:fill="FFFFFF"/>
        <w:spacing w:after="0" w:line="290" w:lineRule="atLeast"/>
        <w:jc w:val="center"/>
        <w:rPr>
          <w:rFonts w:ascii="Times New Roman" w:eastAsia="Times New Roman" w:hAnsi="Times New Roman" w:cs="Times New Roman"/>
          <w:b/>
          <w:color w:val="000000" w:themeColor="text1"/>
          <w:sz w:val="36"/>
          <w:szCs w:val="36"/>
          <w:lang w:eastAsia="ru-RU"/>
        </w:rPr>
      </w:pPr>
      <w:r w:rsidRPr="001E7F7C">
        <w:rPr>
          <w:rFonts w:ascii="Times New Roman" w:eastAsia="Times New Roman" w:hAnsi="Times New Roman" w:cs="Times New Roman"/>
          <w:b/>
          <w:color w:val="000000" w:themeColor="text1"/>
          <w:sz w:val="36"/>
          <w:szCs w:val="36"/>
          <w:lang w:eastAsia="ru-RU"/>
        </w:rPr>
        <w:lastRenderedPageBreak/>
        <w:t>2.2</w:t>
      </w:r>
    </w:p>
    <w:p w:rsidR="001E7F7C" w:rsidRDefault="001E7F7C" w:rsidP="001E7F7C">
      <w:pPr>
        <w:shd w:val="clear" w:color="auto" w:fill="FFFFFF"/>
        <w:spacing w:after="0" w:line="290" w:lineRule="atLeast"/>
        <w:jc w:val="center"/>
        <w:rPr>
          <w:rFonts w:ascii="Times New Roman" w:eastAsia="Times New Roman" w:hAnsi="Times New Roman" w:cs="Times New Roman"/>
          <w:b/>
          <w:color w:val="000000" w:themeColor="text1"/>
          <w:sz w:val="36"/>
          <w:szCs w:val="36"/>
          <w:lang w:eastAsia="ru-RU"/>
        </w:rPr>
      </w:pPr>
      <w:r w:rsidRPr="001E7F7C">
        <w:rPr>
          <w:rFonts w:ascii="Times New Roman" w:eastAsia="Times New Roman" w:hAnsi="Times New Roman" w:cs="Times New Roman"/>
          <w:b/>
          <w:color w:val="000000" w:themeColor="text1"/>
          <w:sz w:val="36"/>
          <w:szCs w:val="36"/>
          <w:lang w:eastAsia="ru-RU"/>
        </w:rPr>
        <w:t xml:space="preserve">Ответственность лица, </w:t>
      </w:r>
      <w:r>
        <w:rPr>
          <w:rFonts w:ascii="Times New Roman" w:eastAsia="Times New Roman" w:hAnsi="Times New Roman" w:cs="Times New Roman"/>
          <w:b/>
          <w:color w:val="000000" w:themeColor="text1"/>
          <w:sz w:val="36"/>
          <w:szCs w:val="36"/>
          <w:lang w:eastAsia="ru-RU"/>
        </w:rPr>
        <w:t>оказывающего принуждение на человека</w:t>
      </w:r>
    </w:p>
    <w:p w:rsidR="003B001B" w:rsidRDefault="003B001B" w:rsidP="003B001B">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Лицо, которое оказывает воздействие на человека с помощью физического и психического принуждения с целью совершить то или иное преступное деяние, использует свою жертву в качестве орудия преступления. Однако, если лицо, которого в качестве данного орудия использовали может быть подвержено в будущем разбирательстве смягчению либо аннулированию ответственности, потому как на него оказывалось воздействие, то лицо, непосредственно воздействующее и приложившее руку к принуждению потерпевшего совершить то или иное действие (бездействие), подвергается ответственности. </w:t>
      </w:r>
    </w:p>
    <w:p w:rsidR="003B001B" w:rsidRDefault="003B001B" w:rsidP="003B001B">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Если речь идёт о физическом принуждении, то, как правило, при реализации воздействия нарушается право на личную неприкосновенность каждого человека, что ведёт преступника к ответственности. Кроме того, преступление, которое было совершено лицом, находящимся под принуждением, можно сказать, косвенно совершило лицо, оказывающее непосредственное воздействие на жертву, поэтому при судебном разбирательстве имеет место анализ и составление перечня противоправных действий, совершённых преступником и вынесение решения на их основе.</w:t>
      </w:r>
      <w:r w:rsidR="003817B0">
        <w:rPr>
          <w:rFonts w:ascii="Times New Roman" w:eastAsia="Times New Roman" w:hAnsi="Times New Roman" w:cs="Times New Roman"/>
          <w:color w:val="000000" w:themeColor="text1"/>
          <w:sz w:val="28"/>
          <w:szCs w:val="28"/>
          <w:lang w:eastAsia="ru-RU"/>
        </w:rPr>
        <w:t xml:space="preserve"> </w:t>
      </w:r>
    </w:p>
    <w:p w:rsidR="003817B0" w:rsidRDefault="003817B0" w:rsidP="003B001B">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Помимо физического принуждения фактором противоправного деяния может служить и психическое воздействие на потенциального потерпевшего, на которое тоже накладывается ответственность.</w:t>
      </w:r>
    </w:p>
    <w:p w:rsidR="003817B0" w:rsidRPr="00E04C1B" w:rsidRDefault="003817B0" w:rsidP="003B001B">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Существуют</w:t>
      </w:r>
      <w:r w:rsidR="00E04C1B">
        <w:rPr>
          <w:rFonts w:ascii="Times New Roman" w:eastAsia="Times New Roman" w:hAnsi="Times New Roman" w:cs="Times New Roman"/>
          <w:color w:val="000000" w:themeColor="text1"/>
          <w:sz w:val="28"/>
          <w:szCs w:val="28"/>
          <w:lang w:eastAsia="ru-RU"/>
        </w:rPr>
        <w:t xml:space="preserve"> отдельные</w:t>
      </w:r>
      <w:r>
        <w:rPr>
          <w:rFonts w:ascii="Times New Roman" w:eastAsia="Times New Roman" w:hAnsi="Times New Roman" w:cs="Times New Roman"/>
          <w:color w:val="000000" w:themeColor="text1"/>
          <w:sz w:val="28"/>
          <w:szCs w:val="28"/>
          <w:lang w:eastAsia="ru-RU"/>
        </w:rPr>
        <w:t xml:space="preserve"> нормы, которые запрещают </w:t>
      </w:r>
      <w:r w:rsidR="00E04C1B">
        <w:rPr>
          <w:rFonts w:ascii="Times New Roman" w:eastAsia="Times New Roman" w:hAnsi="Times New Roman" w:cs="Times New Roman"/>
          <w:color w:val="000000" w:themeColor="text1"/>
          <w:sz w:val="28"/>
          <w:szCs w:val="28"/>
          <w:lang w:eastAsia="ru-RU"/>
        </w:rPr>
        <w:t>психическое насилие под угрозой уголовной ответственности. Они образуют отдельный состав преступления. Эти нормы содержат в себе</w:t>
      </w:r>
      <w:r w:rsidR="00E04C1B" w:rsidRPr="00E04C1B">
        <w:rPr>
          <w:rFonts w:ascii="Times New Roman" w:eastAsia="Times New Roman" w:hAnsi="Times New Roman" w:cs="Times New Roman"/>
          <w:color w:val="000000" w:themeColor="text1"/>
          <w:sz w:val="28"/>
          <w:szCs w:val="28"/>
          <w:lang w:eastAsia="ru-RU"/>
        </w:rPr>
        <w:t>:</w:t>
      </w:r>
    </w:p>
    <w:p w:rsidR="00E04C1B" w:rsidRDefault="00E04C1B" w:rsidP="003B001B">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Фактическое присутствие психического насилия и к этой группе принято относить ряд психических воздействий</w:t>
      </w:r>
      <w:r w:rsidR="00640E88">
        <w:rPr>
          <w:rFonts w:ascii="Times New Roman" w:eastAsia="Times New Roman" w:hAnsi="Times New Roman" w:cs="Times New Roman"/>
          <w:color w:val="000000" w:themeColor="text1"/>
          <w:sz w:val="28"/>
          <w:szCs w:val="28"/>
          <w:lang w:eastAsia="ru-RU"/>
        </w:rPr>
        <w:t xml:space="preserve">, таких как, например, клевета, </w:t>
      </w:r>
      <w:r>
        <w:rPr>
          <w:rFonts w:ascii="Times New Roman" w:eastAsia="Times New Roman" w:hAnsi="Times New Roman" w:cs="Times New Roman"/>
          <w:color w:val="000000" w:themeColor="text1"/>
          <w:sz w:val="28"/>
          <w:szCs w:val="28"/>
          <w:lang w:eastAsia="ru-RU"/>
        </w:rPr>
        <w:t>подстрекательство, давление на достоинство человека</w:t>
      </w:r>
      <w:r w:rsidR="00640E88">
        <w:rPr>
          <w:rFonts w:ascii="Times New Roman" w:eastAsia="Times New Roman" w:hAnsi="Times New Roman" w:cs="Times New Roman"/>
          <w:color w:val="000000" w:themeColor="text1"/>
          <w:sz w:val="28"/>
          <w:szCs w:val="28"/>
          <w:lang w:eastAsia="ru-RU"/>
        </w:rPr>
        <w:t>, шантаж, насилие</w:t>
      </w:r>
      <w:r>
        <w:rPr>
          <w:rFonts w:ascii="Times New Roman" w:eastAsia="Times New Roman" w:hAnsi="Times New Roman" w:cs="Times New Roman"/>
          <w:color w:val="000000" w:themeColor="text1"/>
          <w:sz w:val="28"/>
          <w:szCs w:val="28"/>
          <w:lang w:eastAsia="ru-RU"/>
        </w:rPr>
        <w:t xml:space="preserve"> и тому подобные. </w:t>
      </w:r>
    </w:p>
    <w:p w:rsidR="00640E88" w:rsidRDefault="00640E88" w:rsidP="003B001B">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Для ясности следует разобрать эти воздействия</w:t>
      </w:r>
      <w:r w:rsidRPr="00640E88">
        <w:rPr>
          <w:rFonts w:ascii="Times New Roman" w:eastAsia="Times New Roman" w:hAnsi="Times New Roman" w:cs="Times New Roman"/>
          <w:color w:val="000000" w:themeColor="text1"/>
          <w:sz w:val="28"/>
          <w:szCs w:val="28"/>
          <w:lang w:eastAsia="ru-RU"/>
        </w:rPr>
        <w:t>:</w:t>
      </w:r>
    </w:p>
    <w:p w:rsidR="00640E88" w:rsidRDefault="00640E88" w:rsidP="003B001B">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Клевета. Простыми словами клевета – это дача заведомо ложных сведений, воздействующих негативным образом на чести и достоинстве лица, в адрес которого она направлена.</w:t>
      </w:r>
    </w:p>
    <w:p w:rsidR="00640E88" w:rsidRDefault="00640E88" w:rsidP="003B001B">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Подстрекательство. Имеет общие черты с понятием </w:t>
      </w:r>
      <w:r w:rsidRPr="00640E88">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склонение</w:t>
      </w:r>
      <w:r w:rsidRPr="00640E88">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В юридической литературе подстрекателем называется лицо, склонившее потенциальную жертву обстоятельств к совершению того или иного преступного деяния.</w:t>
      </w:r>
    </w:p>
    <w:p w:rsidR="00640E88" w:rsidRDefault="00640E88" w:rsidP="003B001B">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Давление на достоинство человека. Может содержать в различные виды воздействий, например, оскорбление или клевету, описанную выше. Все эти факторы воздействуют на достоинство человека.</w:t>
      </w:r>
    </w:p>
    <w:p w:rsidR="00640E88" w:rsidRDefault="00640E88" w:rsidP="003B001B">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4) Шантаж. </w:t>
      </w:r>
      <w:r w:rsidR="00230713">
        <w:rPr>
          <w:rFonts w:ascii="Times New Roman" w:eastAsia="Times New Roman" w:hAnsi="Times New Roman" w:cs="Times New Roman"/>
          <w:color w:val="000000" w:themeColor="text1"/>
          <w:sz w:val="28"/>
          <w:szCs w:val="28"/>
          <w:lang w:eastAsia="ru-RU"/>
        </w:rPr>
        <w:t>Относится к перечню психических воздействий, способствующих давлению на потенциального потерпевшего при помощи угрозы дать ложные либо нежелательную к разглашению информацию о лице, на которое оказывается воздействие, либо разглашение аналогичной информации о близких лица, на которое оказывается воздействие.</w:t>
      </w:r>
    </w:p>
    <w:p w:rsidR="00230713" w:rsidRDefault="00230713" w:rsidP="003B001B">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 Насилие. Как правило, представляет собой непосредственное физическое воздействие посредством нанесения различных степеней тяжести увечий лицу, на которое оказывается данное воздействие.</w:t>
      </w:r>
    </w:p>
    <w:p w:rsidR="00230713" w:rsidRDefault="00230713" w:rsidP="003B001B">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 Уголовном Кодексе Российской Федерации также существуют отдельные положения, отмечающие те или иные воздействия на потерпевшего. Их</w:t>
      </w:r>
      <w:r w:rsidR="003679EF">
        <w:rPr>
          <w:rFonts w:ascii="Times New Roman" w:eastAsia="Times New Roman" w:hAnsi="Times New Roman" w:cs="Times New Roman"/>
          <w:color w:val="000000" w:themeColor="text1"/>
          <w:sz w:val="28"/>
          <w:szCs w:val="28"/>
          <w:lang w:eastAsia="ru-RU"/>
        </w:rPr>
        <w:t xml:space="preserve"> малая часть перечня</w:t>
      </w:r>
      <w:r>
        <w:rPr>
          <w:rFonts w:ascii="Times New Roman" w:eastAsia="Times New Roman" w:hAnsi="Times New Roman" w:cs="Times New Roman"/>
          <w:color w:val="000000" w:themeColor="text1"/>
          <w:sz w:val="28"/>
          <w:szCs w:val="28"/>
          <w:lang w:eastAsia="ru-RU"/>
        </w:rPr>
        <w:t xml:space="preserve"> выглядит следующим образом</w:t>
      </w:r>
      <w:r w:rsidRPr="009F68B5">
        <w:rPr>
          <w:rFonts w:ascii="Times New Roman" w:eastAsia="Times New Roman" w:hAnsi="Times New Roman" w:cs="Times New Roman"/>
          <w:color w:val="000000" w:themeColor="text1"/>
          <w:sz w:val="28"/>
          <w:szCs w:val="28"/>
          <w:lang w:eastAsia="ru-RU"/>
        </w:rPr>
        <w:t>:</w:t>
      </w:r>
    </w:p>
    <w:p w:rsidR="00230713" w:rsidRDefault="003679EF" w:rsidP="003B001B">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w:t>
      </w:r>
      <w:r w:rsidR="00230713">
        <w:rPr>
          <w:rFonts w:ascii="Times New Roman" w:eastAsia="Times New Roman" w:hAnsi="Times New Roman" w:cs="Times New Roman"/>
          <w:color w:val="000000" w:themeColor="text1"/>
          <w:sz w:val="28"/>
          <w:szCs w:val="28"/>
          <w:lang w:eastAsia="ru-RU"/>
        </w:rPr>
        <w:t>Издевательства и мучения;</w:t>
      </w:r>
    </w:p>
    <w:p w:rsidR="003679EF" w:rsidRDefault="003679EF" w:rsidP="003B001B">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w:t>
      </w:r>
      <w:r w:rsidR="00230713">
        <w:rPr>
          <w:rFonts w:ascii="Times New Roman" w:eastAsia="Times New Roman" w:hAnsi="Times New Roman" w:cs="Times New Roman"/>
          <w:color w:val="000000" w:themeColor="text1"/>
          <w:sz w:val="28"/>
          <w:szCs w:val="28"/>
          <w:lang w:eastAsia="ru-RU"/>
        </w:rPr>
        <w:t>Совершение преступления во время того, когда лицо находится под состоянием прин</w:t>
      </w:r>
      <w:r>
        <w:rPr>
          <w:rFonts w:ascii="Times New Roman" w:eastAsia="Times New Roman" w:hAnsi="Times New Roman" w:cs="Times New Roman"/>
          <w:color w:val="000000" w:themeColor="text1"/>
          <w:sz w:val="28"/>
          <w:szCs w:val="28"/>
          <w:lang w:eastAsia="ru-RU"/>
        </w:rPr>
        <w:t>уждения, но при этом не способно</w:t>
      </w:r>
      <w:r w:rsidR="00230713">
        <w:rPr>
          <w:rFonts w:ascii="Times New Roman" w:eastAsia="Times New Roman" w:hAnsi="Times New Roman" w:cs="Times New Roman"/>
          <w:color w:val="000000" w:themeColor="text1"/>
          <w:sz w:val="28"/>
          <w:szCs w:val="28"/>
          <w:lang w:eastAsia="ru-RU"/>
        </w:rPr>
        <w:t xml:space="preserve"> проявлять свою волю</w:t>
      </w:r>
      <w:r>
        <w:rPr>
          <w:rFonts w:ascii="Times New Roman" w:eastAsia="Times New Roman" w:hAnsi="Times New Roman" w:cs="Times New Roman"/>
          <w:color w:val="000000" w:themeColor="text1"/>
          <w:sz w:val="28"/>
          <w:szCs w:val="28"/>
          <w:lang w:eastAsia="ru-RU"/>
        </w:rPr>
        <w:t xml:space="preserve"> или, другими словами, находится под непреодолимым принуждением.</w:t>
      </w:r>
    </w:p>
    <w:p w:rsidR="00A9091E" w:rsidRDefault="003679EF" w:rsidP="001E7F7C">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w:t>
      </w:r>
      <w:r w:rsidR="0023071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Пытка. По определению является причинением разного рода страданий потенциальной жертве с целью склонения, выявления каких-либо сведений и тому подобное.</w:t>
      </w:r>
    </w:p>
    <w:p w:rsidR="00A9091E" w:rsidRDefault="00A9091E">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1E7F7C" w:rsidRPr="00A9091E" w:rsidRDefault="00A9091E" w:rsidP="00A9091E">
      <w:pPr>
        <w:shd w:val="clear" w:color="auto" w:fill="FFFFFF"/>
        <w:spacing w:after="0" w:line="290" w:lineRule="atLeast"/>
        <w:jc w:val="center"/>
        <w:rPr>
          <w:rFonts w:ascii="Times New Roman" w:eastAsia="Times New Roman" w:hAnsi="Times New Roman" w:cs="Times New Roman"/>
          <w:b/>
          <w:color w:val="000000" w:themeColor="text1"/>
          <w:sz w:val="36"/>
          <w:szCs w:val="36"/>
          <w:lang w:eastAsia="ru-RU"/>
        </w:rPr>
      </w:pPr>
      <w:r w:rsidRPr="00A9091E">
        <w:rPr>
          <w:rFonts w:ascii="Times New Roman" w:eastAsia="Times New Roman" w:hAnsi="Times New Roman" w:cs="Times New Roman"/>
          <w:b/>
          <w:color w:val="000000" w:themeColor="text1"/>
          <w:sz w:val="36"/>
          <w:szCs w:val="36"/>
          <w:lang w:eastAsia="ru-RU"/>
        </w:rPr>
        <w:lastRenderedPageBreak/>
        <w:t>2.3</w:t>
      </w:r>
    </w:p>
    <w:p w:rsidR="00566EC7" w:rsidRDefault="00A9091E" w:rsidP="00566EC7">
      <w:pPr>
        <w:shd w:val="clear" w:color="auto" w:fill="FFFFFF"/>
        <w:spacing w:after="0" w:line="290" w:lineRule="atLeast"/>
        <w:jc w:val="center"/>
        <w:rPr>
          <w:rFonts w:ascii="Times New Roman" w:eastAsia="Times New Roman" w:hAnsi="Times New Roman" w:cs="Times New Roman"/>
          <w:b/>
          <w:color w:val="000000" w:themeColor="text1"/>
          <w:sz w:val="36"/>
          <w:szCs w:val="36"/>
          <w:lang w:eastAsia="ru-RU"/>
        </w:rPr>
      </w:pPr>
      <w:r>
        <w:rPr>
          <w:rFonts w:ascii="Times New Roman" w:eastAsia="Times New Roman" w:hAnsi="Times New Roman" w:cs="Times New Roman"/>
          <w:b/>
          <w:color w:val="000000" w:themeColor="text1"/>
          <w:sz w:val="36"/>
          <w:szCs w:val="36"/>
          <w:lang w:eastAsia="ru-RU"/>
        </w:rPr>
        <w:t>Экспертиза обстоятельств, которы</w:t>
      </w:r>
      <w:r w:rsidR="00566EC7">
        <w:rPr>
          <w:rFonts w:ascii="Times New Roman" w:eastAsia="Times New Roman" w:hAnsi="Times New Roman" w:cs="Times New Roman"/>
          <w:b/>
          <w:color w:val="000000" w:themeColor="text1"/>
          <w:sz w:val="36"/>
          <w:szCs w:val="36"/>
          <w:lang w:eastAsia="ru-RU"/>
        </w:rPr>
        <w:t>е исключают преступность деяния</w:t>
      </w:r>
    </w:p>
    <w:p w:rsidR="00566EC7" w:rsidRDefault="00566EC7" w:rsidP="00566EC7">
      <w:pPr>
        <w:shd w:val="clear" w:color="auto" w:fill="FFFFFF"/>
        <w:spacing w:after="0" w:line="290" w:lineRule="atLeast"/>
        <w:jc w:val="center"/>
        <w:rPr>
          <w:rFonts w:ascii="Times New Roman" w:eastAsia="Times New Roman" w:hAnsi="Times New Roman" w:cs="Times New Roman"/>
          <w:b/>
          <w:color w:val="000000" w:themeColor="text1"/>
          <w:sz w:val="36"/>
          <w:szCs w:val="36"/>
          <w:lang w:eastAsia="ru-RU"/>
        </w:rPr>
      </w:pPr>
    </w:p>
    <w:p w:rsidR="00566EC7" w:rsidRDefault="00566EC7"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 судебной практике существуют ситуации, когда для анализа факта принадлежности потерпевшего, находящегося под физическим либо психическим принуждением, к преступности деяния возникает необходимость в психологических знаниях в форме экспертизы. К таковым ситуациям можно отнести</w:t>
      </w:r>
      <w:r w:rsidRPr="009F68B5">
        <w:rPr>
          <w:rFonts w:ascii="Times New Roman" w:eastAsia="Times New Roman" w:hAnsi="Times New Roman" w:cs="Times New Roman"/>
          <w:color w:val="000000" w:themeColor="text1"/>
          <w:sz w:val="28"/>
          <w:szCs w:val="28"/>
          <w:lang w:eastAsia="ru-RU"/>
        </w:rPr>
        <w:t>:</w:t>
      </w:r>
    </w:p>
    <w:p w:rsidR="00566EC7" w:rsidRPr="00566EC7" w:rsidRDefault="00566EC7"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Необходимую оборону</w:t>
      </w:r>
      <w:r w:rsidRPr="00566EC7">
        <w:rPr>
          <w:rFonts w:ascii="Times New Roman" w:eastAsia="Times New Roman" w:hAnsi="Times New Roman" w:cs="Times New Roman"/>
          <w:color w:val="000000" w:themeColor="text1"/>
          <w:sz w:val="28"/>
          <w:szCs w:val="28"/>
          <w:lang w:eastAsia="ru-RU"/>
        </w:rPr>
        <w:t>;</w:t>
      </w:r>
    </w:p>
    <w:p w:rsidR="00566EC7" w:rsidRDefault="00564A8E"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566EC7">
        <w:rPr>
          <w:rFonts w:ascii="Times New Roman" w:eastAsia="Times New Roman" w:hAnsi="Times New Roman" w:cs="Times New Roman"/>
          <w:color w:val="000000" w:themeColor="text1"/>
          <w:sz w:val="28"/>
          <w:szCs w:val="28"/>
          <w:lang w:eastAsia="ru-RU"/>
        </w:rPr>
        <w:t>) Крайняя необходимость.</w:t>
      </w:r>
    </w:p>
    <w:p w:rsidR="00566EC7" w:rsidRDefault="00564A8E"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Необходимую оборону можно охарактеризовать отдачу при воздействии на лицо. Проявляется в случаях, когда человек, под сильным воздействием на него другого лица пытается, проявив свою волю, избавиться либо защититься от идущего давления в свой адрес. Экспертиза здесь необходима, дабы понять, действительно ли давление проводилось, имела ли место быть подобная отдача. Необходимая оборона, как правило, может проявляться от лица, на которое оказывается преодолимое принуждение (воздействие). </w:t>
      </w:r>
    </w:p>
    <w:p w:rsidR="00564A8E" w:rsidRDefault="00564A8E"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Крайняя необходимость же в каком-то смысле схожа с понятием необходимой обороны, однако имеет разность. Под крайней необходимостью следует понимать деяние, совершив которое человек может предотвратить другое деяние, которое по своему ущер</w:t>
      </w:r>
      <w:r w:rsidR="006475E6">
        <w:rPr>
          <w:rFonts w:ascii="Times New Roman" w:eastAsia="Times New Roman" w:hAnsi="Times New Roman" w:cs="Times New Roman"/>
          <w:color w:val="000000" w:themeColor="text1"/>
          <w:sz w:val="28"/>
          <w:szCs w:val="28"/>
          <w:lang w:eastAsia="ru-RU"/>
        </w:rPr>
        <w:t>бу было бы больше совершённого.</w:t>
      </w:r>
    </w:p>
    <w:p w:rsidR="006475E6" w:rsidRDefault="006475E6"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С точки зрения эксперта-психолога необходимыми к проявлению для дальнейшего разбирательства в деле являются следующие факторы</w:t>
      </w:r>
      <w:r w:rsidRPr="006475E6">
        <w:rPr>
          <w:rFonts w:ascii="Times New Roman" w:eastAsia="Times New Roman" w:hAnsi="Times New Roman" w:cs="Times New Roman"/>
          <w:color w:val="000000" w:themeColor="text1"/>
          <w:sz w:val="28"/>
          <w:szCs w:val="28"/>
          <w:lang w:eastAsia="ru-RU"/>
        </w:rPr>
        <w:t>:</w:t>
      </w:r>
    </w:p>
    <w:p w:rsidR="006475E6" w:rsidRPr="006475E6" w:rsidRDefault="006475E6"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 обстановка по данным свидетелями показаниям, кроме того, показания могут давать также посягающий и обороняющийся</w:t>
      </w:r>
      <w:r w:rsidRPr="006475E6">
        <w:rPr>
          <w:rFonts w:ascii="Times New Roman" w:eastAsia="Times New Roman" w:hAnsi="Times New Roman" w:cs="Times New Roman"/>
          <w:color w:val="000000" w:themeColor="text1"/>
          <w:sz w:val="28"/>
          <w:szCs w:val="28"/>
          <w:lang w:eastAsia="ru-RU"/>
        </w:rPr>
        <w:t>;</w:t>
      </w:r>
    </w:p>
    <w:p w:rsidR="006475E6" w:rsidRDefault="006475E6"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 факт того, каким образом обороняющийся воспринимал посягающего.</w:t>
      </w:r>
    </w:p>
    <w:p w:rsidR="006475E6" w:rsidRDefault="006475E6"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sidRPr="006475E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Во время проведения экспертного анализа перед непосредственным экспертом стоит задача исследования того, каким образом обстановка, давление на потерпевшего и подобные влияли на преступное деяние и, в случаи, если потенциальный потерпевший выступал в качестве орудия этого преступного деяния, то </w:t>
      </w:r>
      <w:r w:rsidR="0037311C">
        <w:rPr>
          <w:rFonts w:ascii="Times New Roman" w:eastAsia="Times New Roman" w:hAnsi="Times New Roman" w:cs="Times New Roman"/>
          <w:color w:val="000000" w:themeColor="text1"/>
          <w:sz w:val="28"/>
          <w:szCs w:val="28"/>
          <w:lang w:eastAsia="ru-RU"/>
        </w:rPr>
        <w:t>разбирательство, под каким воздействием от конкретного преступника тот находился и можно ли его привлечь к ответственности.</w:t>
      </w:r>
    </w:p>
    <w:p w:rsidR="0037311C" w:rsidRDefault="0037311C"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По данным критериям оценки при экспертизе можно определить степень необходимости будь то обороны, либо проведению деяния, именуемого крайней необходимостью.</w:t>
      </w:r>
    </w:p>
    <w:p w:rsidR="0037311C" w:rsidRDefault="0037311C"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Чтобы определить, правомерны ли были действия потенциального потерпевшего, следует помнить о перечне условий, устанавливающих эту правомерность.</w:t>
      </w:r>
    </w:p>
    <w:p w:rsidR="0037311C" w:rsidRDefault="0037311C"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Первым условием правомерности принято считать фактическое присутствие опасности, которая угрожало жертве обстоятельств. Само понятие </w:t>
      </w:r>
      <w:r w:rsidRPr="0037311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опасность</w:t>
      </w:r>
      <w:r w:rsidRPr="0037311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может иметь в себе ряд значений, например – риск, либо предчувствие того, что какие-либо события могут привести негативные последствия в адрес людей.</w:t>
      </w:r>
    </w:p>
    <w:p w:rsidR="0037311C" w:rsidRDefault="0037311C"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Вторым условием является непосредственное существование потенциальной опасности. Под этим подразумевается то, что эта опасность существует не лишь в воображении лица, но имеет в себе действительность и реальность.</w:t>
      </w:r>
    </w:p>
    <w:p w:rsidR="0037311C" w:rsidRDefault="0037311C"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Третьим же условием является применение крайней необходимости в случаи, </w:t>
      </w:r>
      <w:r w:rsidR="00534C54">
        <w:rPr>
          <w:rFonts w:ascii="Times New Roman" w:eastAsia="Times New Roman" w:hAnsi="Times New Roman" w:cs="Times New Roman"/>
          <w:color w:val="000000" w:themeColor="text1"/>
          <w:sz w:val="28"/>
          <w:szCs w:val="28"/>
          <w:lang w:eastAsia="ru-RU"/>
        </w:rPr>
        <w:t>когда иным способом потенциальную опасность нельзя было превозмочь либо избавиться от неё.</w:t>
      </w:r>
    </w:p>
    <w:p w:rsidR="00F043F6" w:rsidRDefault="00F043F6"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 Уголовном Кодексе РФ существует отдельная статья, описывающая своеобразный предел крайней необходимости, то есть, границу, когда крайняя необходимость переходит из обстоятельства, исключающего либо смягчающего преступность деяния в факт привлечения к уголовной ответственности. Такой расклад событий реализуется, если во время проведения действия крайней необходимости был нанесён больший урон, нежели тот, который пытались предотвратить.</w:t>
      </w:r>
    </w:p>
    <w:p w:rsidR="00B02C14" w:rsidRDefault="00B02C14"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Существуют пара критериев ответственности – субъективный и объективный.</w:t>
      </w:r>
      <w:r w:rsidRPr="00B02C1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Субъективный критерий представляет собой ответственность, наступающую в определённом случае, а именно – в случае, когда лицо понимало и имело в виду возможность причинения вреда равного либо большего и осознанно достигало его причинение. Объективный критерий представляет собой фактический размер причинённого вреда, не соответствующего характеру и степени опасности, которая угрожала человеку.</w:t>
      </w:r>
    </w:p>
    <w:p w:rsidR="00804B7F" w:rsidRDefault="00804B7F"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Что же касается непосредственного принуждения, психического либо физического, так его обычно отождествляют с </w:t>
      </w:r>
      <w:r w:rsidR="00014A04">
        <w:rPr>
          <w:rFonts w:ascii="Times New Roman" w:eastAsia="Times New Roman" w:hAnsi="Times New Roman" w:cs="Times New Roman"/>
          <w:color w:val="000000" w:themeColor="text1"/>
          <w:sz w:val="28"/>
          <w:szCs w:val="28"/>
          <w:lang w:eastAsia="ru-RU"/>
        </w:rPr>
        <w:t>непосредственным насилием. В некоторых случаях данные воздействия несут в себе непреодолимым характер, что касается обычно только физического принуждения. Принуждение, помимо всего, можно отметить как экстремальную ситуацию, в которую попадает человек, когда первое на него оказывает давление. Другими словами, принуждение можно счесть за обычное проявление неких действий человека (потенциального потерпевшего) для достижения какой-то специфической цели.</w:t>
      </w:r>
    </w:p>
    <w:p w:rsidR="00014A04" w:rsidRDefault="00014A04"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Имеет место быть определённая характеристика воздействий, имеющая неотчуждаемый характер и данная характеристика, как правило, оказывает воздействие на исключение преступного деяния. Речь идёт о наличии причинно-следственной связи между </w:t>
      </w:r>
      <w:r w:rsidR="00595B60">
        <w:rPr>
          <w:rFonts w:ascii="Times New Roman" w:eastAsia="Times New Roman" w:hAnsi="Times New Roman" w:cs="Times New Roman"/>
          <w:color w:val="000000" w:themeColor="text1"/>
          <w:sz w:val="28"/>
          <w:szCs w:val="28"/>
          <w:lang w:eastAsia="ru-RU"/>
        </w:rPr>
        <w:t>фактором насильственного воздействия под видом причины и причинением какого-либо вреда объекту, находящемуся под уголовно-правовой охраной, под видом следствия.</w:t>
      </w:r>
    </w:p>
    <w:p w:rsidR="00595B60" w:rsidRDefault="00595B60"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Под обстоятельством, исключающим преступность деяния, обычно отмечают воздействие насильственного характера, направленное на потенциального потерпевшего для того, чтобы последний, против своей воли, но под эгидой принуждения, совершил то или иное преступное действо.</w:t>
      </w:r>
    </w:p>
    <w:p w:rsidR="006846F1" w:rsidRDefault="00595B60" w:rsidP="00566EC7">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Принуждение, выступающее в качестве обстоятельства совершения противоправных действий имеет в себе статус преступного деяния в ряде случаев, например, общественная опасность, действительность совершения и т.д. Эксперт-психолог может провести </w:t>
      </w:r>
      <w:r w:rsidR="006846F1">
        <w:rPr>
          <w:rFonts w:ascii="Times New Roman" w:eastAsia="Times New Roman" w:hAnsi="Times New Roman" w:cs="Times New Roman"/>
          <w:color w:val="000000" w:themeColor="text1"/>
          <w:sz w:val="28"/>
          <w:szCs w:val="28"/>
          <w:lang w:eastAsia="ru-RU"/>
        </w:rPr>
        <w:t xml:space="preserve">анализ такого признака принуждения как </w:t>
      </w:r>
      <w:r w:rsidR="006846F1" w:rsidRPr="006846F1">
        <w:rPr>
          <w:rFonts w:ascii="Times New Roman" w:eastAsia="Times New Roman" w:hAnsi="Times New Roman" w:cs="Times New Roman"/>
          <w:color w:val="000000" w:themeColor="text1"/>
          <w:sz w:val="28"/>
          <w:szCs w:val="28"/>
          <w:lang w:eastAsia="ru-RU"/>
        </w:rPr>
        <w:t>“</w:t>
      </w:r>
      <w:r w:rsidR="006846F1">
        <w:rPr>
          <w:rFonts w:ascii="Times New Roman" w:eastAsia="Times New Roman" w:hAnsi="Times New Roman" w:cs="Times New Roman"/>
          <w:color w:val="000000" w:themeColor="text1"/>
          <w:sz w:val="28"/>
          <w:szCs w:val="28"/>
          <w:lang w:eastAsia="ru-RU"/>
        </w:rPr>
        <w:t>действительность</w:t>
      </w:r>
      <w:r w:rsidR="006846F1" w:rsidRPr="006846F1">
        <w:rPr>
          <w:rFonts w:ascii="Times New Roman" w:eastAsia="Times New Roman" w:hAnsi="Times New Roman" w:cs="Times New Roman"/>
          <w:color w:val="000000" w:themeColor="text1"/>
          <w:sz w:val="28"/>
          <w:szCs w:val="28"/>
          <w:lang w:eastAsia="ru-RU"/>
        </w:rPr>
        <w:t>”</w:t>
      </w:r>
      <w:r w:rsidR="006846F1">
        <w:rPr>
          <w:rFonts w:ascii="Times New Roman" w:eastAsia="Times New Roman" w:hAnsi="Times New Roman" w:cs="Times New Roman"/>
          <w:color w:val="000000" w:themeColor="text1"/>
          <w:sz w:val="28"/>
          <w:szCs w:val="28"/>
          <w:lang w:eastAsia="ru-RU"/>
        </w:rPr>
        <w:t>, то есть – это непосредственная реальность принуждения, а не возникшая в ментальном поле потерпевшего.</w:t>
      </w:r>
    </w:p>
    <w:p w:rsidR="006846F1" w:rsidRDefault="006846F1">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595B60" w:rsidRDefault="006846F1" w:rsidP="006846F1">
      <w:pPr>
        <w:shd w:val="clear" w:color="auto" w:fill="FFFFFF"/>
        <w:spacing w:after="0" w:line="290" w:lineRule="atLeast"/>
        <w:jc w:val="center"/>
        <w:rPr>
          <w:rFonts w:ascii="Times New Roman" w:eastAsia="Times New Roman" w:hAnsi="Times New Roman" w:cs="Times New Roman"/>
          <w:b/>
          <w:color w:val="000000" w:themeColor="text1"/>
          <w:sz w:val="36"/>
          <w:szCs w:val="36"/>
          <w:lang w:eastAsia="ru-RU"/>
        </w:rPr>
      </w:pPr>
      <w:r w:rsidRPr="006846F1">
        <w:rPr>
          <w:rFonts w:ascii="Times New Roman" w:eastAsia="Times New Roman" w:hAnsi="Times New Roman" w:cs="Times New Roman"/>
          <w:b/>
          <w:color w:val="000000" w:themeColor="text1"/>
          <w:sz w:val="36"/>
          <w:szCs w:val="36"/>
          <w:lang w:eastAsia="ru-RU"/>
        </w:rPr>
        <w:lastRenderedPageBreak/>
        <w:t>Заключение</w:t>
      </w:r>
    </w:p>
    <w:p w:rsidR="006846F1" w:rsidRDefault="006846F1" w:rsidP="006846F1">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6846F1" w:rsidRDefault="006846F1" w:rsidP="006846F1">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Подводя итог, следует закрепить указанный выше материал. Принуждение как физическое, так и психическое относятся к обстоятельствам, которые исключают преступность деяния по определённому ряду условностей. Причинением вреда охраняемым законом интересам под принуждением представляет собой факт того, что человек или потенциальный потерпевший, находясь под физическим либо психическим воздействием </w:t>
      </w:r>
      <w:r w:rsidR="005D38A1">
        <w:rPr>
          <w:rFonts w:ascii="Times New Roman" w:eastAsia="Times New Roman" w:hAnsi="Times New Roman" w:cs="Times New Roman"/>
          <w:color w:val="000000" w:themeColor="text1"/>
          <w:sz w:val="28"/>
          <w:szCs w:val="28"/>
          <w:lang w:eastAsia="ru-RU"/>
        </w:rPr>
        <w:t xml:space="preserve">выступал в качестве орудия преступления потенциального преступника, потому как находился вне своей воли потому как она была сломлена либо подавлена. </w:t>
      </w:r>
    </w:p>
    <w:p w:rsidR="005D38A1" w:rsidRDefault="005D38A1" w:rsidP="006846F1">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Под физическим принуждением следует понимать в непосредственный физический контакт с лицом, на которого это принуждение оказывается, с целью подавления его волеизъявления. Также физическим принуждением можно считать лишение потенциального потерпевшего свободы частично либо полностью. Как правило физическое принуждение имеет в себе характер нанесения различных телесных повреждений и так далее.</w:t>
      </w:r>
    </w:p>
    <w:p w:rsidR="005D38A1" w:rsidRDefault="005D38A1" w:rsidP="006846F1">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Под психическим принуждением понимается, как правило, информационная дезориентация потенциального потерпевшего, вбрасывание угроз в его адрес, манипуляции, оказывающие ментальное давление. Кроме того, к психическому принуждению можно отнести использование разнообразных одурманивающих средств в адрес жертвы, дабы после добиться подчинения её воли преступнику. </w:t>
      </w:r>
    </w:p>
    <w:p w:rsidR="005D38A1" w:rsidRDefault="005D38A1" w:rsidP="006846F1">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К физичес</w:t>
      </w:r>
      <w:r w:rsidR="009F1605">
        <w:rPr>
          <w:rFonts w:ascii="Times New Roman" w:eastAsia="Times New Roman" w:hAnsi="Times New Roman" w:cs="Times New Roman"/>
          <w:color w:val="000000" w:themeColor="text1"/>
          <w:sz w:val="28"/>
          <w:szCs w:val="28"/>
          <w:lang w:eastAsia="ru-RU"/>
        </w:rPr>
        <w:t>кому и психическому принуждению, как к обстоятельству, исключающему преступность деяния выдвигаются определённые требования. Например, то, что принуждение должно содержать в себе наличность, факт общественной опасности при исполнении того деяния, ради которого потенциального потерпевшего подвергают принуждению.</w:t>
      </w:r>
    </w:p>
    <w:p w:rsidR="009F1605" w:rsidRDefault="009F1605" w:rsidP="006846F1">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Существует ряд условий, характеризующих вынужденное выполнение действий (бездействия) под оказываемым влиянием. Например, это</w:t>
      </w:r>
      <w:r w:rsidRPr="009F1605">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полная потеря или частичная потеря руководства над своими действиями потерпевшего, невозможность предотвратить деяние иными средствами и соразмерность причинённого и предотвращённого вреда.</w:t>
      </w:r>
    </w:p>
    <w:p w:rsidR="009F1605" w:rsidRDefault="009F1605" w:rsidP="006846F1">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334C9">
        <w:rPr>
          <w:rFonts w:ascii="Times New Roman" w:eastAsia="Times New Roman" w:hAnsi="Times New Roman" w:cs="Times New Roman"/>
          <w:color w:val="000000" w:themeColor="text1"/>
          <w:sz w:val="28"/>
          <w:szCs w:val="28"/>
          <w:lang w:eastAsia="ru-RU"/>
        </w:rPr>
        <w:t xml:space="preserve">Уголовный Кодекс Российской Федерации содержит в себе две степени принуждения – непреодолимое и преодолимое. В качестве первой степени выступает такой переход за порог человеческой воли, что потенциальной потерпевший, не руководствуясь своими действиями совершает деяние, выступая в качестве орудия преступления. В качестве второй степени принуждения можно представить факт того, что человек сохранял руководство над своими действиями, но по случаю, например, удачного склонения себя на сторону преступника, всё равно совершил деяние. Либо же, опять-таки, сохраняя руководство над своими действиями и своей волей не пытался воспрепятствовать преступному деянию. </w:t>
      </w:r>
    </w:p>
    <w:p w:rsidR="009E3794" w:rsidRDefault="009E3794" w:rsidP="009E3794">
      <w:pPr>
        <w:shd w:val="clear" w:color="auto" w:fill="FFFFFF"/>
        <w:spacing w:after="0" w:line="290" w:lineRule="atLeast"/>
        <w:jc w:val="center"/>
        <w:rPr>
          <w:rFonts w:ascii="Times New Roman" w:eastAsia="Times New Roman" w:hAnsi="Times New Roman" w:cs="Times New Roman"/>
          <w:b/>
          <w:color w:val="000000" w:themeColor="text1"/>
          <w:sz w:val="36"/>
          <w:szCs w:val="36"/>
          <w:lang w:eastAsia="ru-RU"/>
        </w:rPr>
      </w:pPr>
      <w:r w:rsidRPr="009E3794">
        <w:rPr>
          <w:rFonts w:ascii="Times New Roman" w:eastAsia="Times New Roman" w:hAnsi="Times New Roman" w:cs="Times New Roman"/>
          <w:b/>
          <w:color w:val="000000" w:themeColor="text1"/>
          <w:sz w:val="36"/>
          <w:szCs w:val="36"/>
          <w:lang w:eastAsia="ru-RU"/>
        </w:rPr>
        <w:lastRenderedPageBreak/>
        <w:t>Список литературы</w:t>
      </w:r>
    </w:p>
    <w:p w:rsidR="009E3794"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8" w:history="1">
        <w:r w:rsidR="009E3794" w:rsidRPr="00174ED1">
          <w:rPr>
            <w:rStyle w:val="a7"/>
            <w:rFonts w:ascii="Times New Roman" w:eastAsia="Times New Roman" w:hAnsi="Times New Roman" w:cs="Times New Roman"/>
            <w:sz w:val="28"/>
            <w:szCs w:val="28"/>
            <w:lang w:eastAsia="ru-RU"/>
          </w:rPr>
          <w:t>https://cyberleninka.ru/article/n/ponyatie-prinuzhdeniya-v-rossiyskom-ugolovnom-prave</w:t>
        </w:r>
      </w:hyperlink>
      <w:r w:rsidR="009E3794">
        <w:rPr>
          <w:rFonts w:ascii="Times New Roman" w:eastAsia="Times New Roman" w:hAnsi="Times New Roman" w:cs="Times New Roman"/>
          <w:color w:val="000000" w:themeColor="text1"/>
          <w:sz w:val="28"/>
          <w:szCs w:val="28"/>
          <w:lang w:eastAsia="ru-RU"/>
        </w:rPr>
        <w:t>;</w:t>
      </w:r>
    </w:p>
    <w:p w:rsidR="009E3794"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9" w:history="1">
        <w:r w:rsidR="009E3794" w:rsidRPr="00174ED1">
          <w:rPr>
            <w:rStyle w:val="a7"/>
            <w:rFonts w:ascii="Times New Roman" w:eastAsia="Times New Roman" w:hAnsi="Times New Roman" w:cs="Times New Roman"/>
            <w:sz w:val="28"/>
            <w:szCs w:val="28"/>
            <w:lang w:eastAsia="ru-RU"/>
          </w:rPr>
          <w:t>https://ru.wikipedia.org/wiki/Физическое_или_психическое_принуждение</w:t>
        </w:r>
      </w:hyperlink>
      <w:r w:rsidR="009E3794">
        <w:rPr>
          <w:rFonts w:ascii="Times New Roman" w:eastAsia="Times New Roman" w:hAnsi="Times New Roman" w:cs="Times New Roman"/>
          <w:color w:val="000000" w:themeColor="text1"/>
          <w:sz w:val="28"/>
          <w:szCs w:val="28"/>
          <w:lang w:eastAsia="ru-RU"/>
        </w:rPr>
        <w:t>;</w:t>
      </w:r>
    </w:p>
    <w:p w:rsidR="009E3794"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10" w:history="1">
        <w:r w:rsidR="009E3794" w:rsidRPr="00174ED1">
          <w:rPr>
            <w:rStyle w:val="a7"/>
            <w:rFonts w:ascii="Times New Roman" w:eastAsia="Times New Roman" w:hAnsi="Times New Roman" w:cs="Times New Roman"/>
            <w:sz w:val="28"/>
            <w:szCs w:val="28"/>
            <w:lang w:eastAsia="ru-RU"/>
          </w:rPr>
          <w:t>http://www.consultant.ru/document/cons_doc_LAW_10699/de3904aedc6dfbfd632947ef24051c90a259f186/</w:t>
        </w:r>
      </w:hyperlink>
    </w:p>
    <w:p w:rsidR="009E3794" w:rsidRDefault="009E3794"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sidRPr="009F68B5">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Понятие физического принуждения)</w:t>
      </w:r>
    </w:p>
    <w:p w:rsidR="009E3794" w:rsidRDefault="009E3794"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p>
    <w:p w:rsidR="009E3794" w:rsidRPr="009E3794"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11" w:history="1">
        <w:r w:rsidR="009E3794" w:rsidRPr="00174ED1">
          <w:rPr>
            <w:rStyle w:val="a7"/>
            <w:rFonts w:ascii="Times New Roman" w:eastAsia="Times New Roman" w:hAnsi="Times New Roman" w:cs="Times New Roman"/>
            <w:sz w:val="28"/>
            <w:szCs w:val="28"/>
            <w:lang w:eastAsia="ru-RU"/>
          </w:rPr>
          <w:t>https://cyberleninka.ru/article/n/ponyatie-prinuzhdeniya-v-rossiyskom-ugolovnom-prave</w:t>
        </w:r>
      </w:hyperlink>
      <w:r w:rsidR="009E3794" w:rsidRPr="009E3794">
        <w:rPr>
          <w:rFonts w:ascii="Times New Roman" w:eastAsia="Times New Roman" w:hAnsi="Times New Roman" w:cs="Times New Roman"/>
          <w:color w:val="000000" w:themeColor="text1"/>
          <w:sz w:val="28"/>
          <w:szCs w:val="28"/>
          <w:lang w:eastAsia="ru-RU"/>
        </w:rPr>
        <w:t>;</w:t>
      </w:r>
    </w:p>
    <w:p w:rsidR="009E3794"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12" w:history="1">
        <w:r w:rsidR="009E3794" w:rsidRPr="00174ED1">
          <w:rPr>
            <w:rStyle w:val="a7"/>
            <w:rFonts w:ascii="Times New Roman" w:eastAsia="Times New Roman" w:hAnsi="Times New Roman" w:cs="Times New Roman"/>
            <w:sz w:val="28"/>
            <w:szCs w:val="28"/>
            <w:lang w:eastAsia="ru-RU"/>
          </w:rPr>
          <w:t>https://studme.org/54039/pravo/fizicheskoe_psihicheskoe_prinuzhdenie</w:t>
        </w:r>
      </w:hyperlink>
      <w:r w:rsidR="009E3794" w:rsidRPr="009E3794">
        <w:rPr>
          <w:rFonts w:ascii="Times New Roman" w:eastAsia="Times New Roman" w:hAnsi="Times New Roman" w:cs="Times New Roman"/>
          <w:color w:val="000000" w:themeColor="text1"/>
          <w:sz w:val="28"/>
          <w:szCs w:val="28"/>
          <w:lang w:eastAsia="ru-RU"/>
        </w:rPr>
        <w:t>;</w:t>
      </w:r>
    </w:p>
    <w:p w:rsidR="009E3794"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13" w:history="1">
        <w:r w:rsidR="009E3794" w:rsidRPr="00174ED1">
          <w:rPr>
            <w:rStyle w:val="a7"/>
            <w:rFonts w:ascii="Times New Roman" w:eastAsia="Times New Roman" w:hAnsi="Times New Roman" w:cs="Times New Roman"/>
            <w:sz w:val="28"/>
            <w:szCs w:val="28"/>
            <w:lang w:eastAsia="ru-RU"/>
          </w:rPr>
          <w:t>https://psychology-ua.livejournal.com/389739.html</w:t>
        </w:r>
      </w:hyperlink>
      <w:r w:rsidR="009E3794">
        <w:rPr>
          <w:rFonts w:ascii="Times New Roman" w:eastAsia="Times New Roman" w:hAnsi="Times New Roman" w:cs="Times New Roman"/>
          <w:color w:val="000000" w:themeColor="text1"/>
          <w:sz w:val="28"/>
          <w:szCs w:val="28"/>
          <w:lang w:eastAsia="ru-RU"/>
        </w:rPr>
        <w:t xml:space="preserve"> </w:t>
      </w:r>
    </w:p>
    <w:p w:rsidR="009E3794" w:rsidRDefault="009E3794"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(Понятие психического принуждения)</w:t>
      </w:r>
    </w:p>
    <w:p w:rsidR="009E3794" w:rsidRDefault="009E3794"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p>
    <w:p w:rsidR="009E3794"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14" w:history="1">
        <w:r w:rsidR="009E3794" w:rsidRPr="00174ED1">
          <w:rPr>
            <w:rStyle w:val="a7"/>
            <w:rFonts w:ascii="Times New Roman" w:eastAsia="Times New Roman" w:hAnsi="Times New Roman" w:cs="Times New Roman"/>
            <w:sz w:val="28"/>
            <w:szCs w:val="28"/>
            <w:lang w:eastAsia="ru-RU"/>
          </w:rPr>
          <w:t>https://studme.org/30866/pravo/obstoyatelstva_isklyuchayuschie_prestupnost_deyaniya</w:t>
        </w:r>
      </w:hyperlink>
      <w:r w:rsidR="009E3794" w:rsidRPr="009E3794">
        <w:rPr>
          <w:rFonts w:ascii="Times New Roman" w:eastAsia="Times New Roman" w:hAnsi="Times New Roman" w:cs="Times New Roman"/>
          <w:color w:val="000000" w:themeColor="text1"/>
          <w:sz w:val="28"/>
          <w:szCs w:val="28"/>
          <w:lang w:eastAsia="ru-RU"/>
        </w:rPr>
        <w:t>;</w:t>
      </w:r>
      <w:r w:rsidR="009E3794">
        <w:rPr>
          <w:rFonts w:ascii="Times New Roman" w:eastAsia="Times New Roman" w:hAnsi="Times New Roman" w:cs="Times New Roman"/>
          <w:color w:val="000000" w:themeColor="text1"/>
          <w:sz w:val="28"/>
          <w:szCs w:val="28"/>
          <w:lang w:eastAsia="ru-RU"/>
        </w:rPr>
        <w:t xml:space="preserve"> </w:t>
      </w:r>
    </w:p>
    <w:p w:rsidR="009E3794" w:rsidRPr="009E3794"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15" w:history="1">
        <w:r w:rsidR="009E3794" w:rsidRPr="00174ED1">
          <w:rPr>
            <w:rStyle w:val="a7"/>
            <w:rFonts w:ascii="Times New Roman" w:eastAsia="Times New Roman" w:hAnsi="Times New Roman" w:cs="Times New Roman"/>
            <w:sz w:val="28"/>
            <w:szCs w:val="28"/>
            <w:lang w:eastAsia="ru-RU"/>
          </w:rPr>
          <w:t>https://ebooks.grsu.by/yg_pravo_konspekt/tema-11-obstoyatelstva-isklyuchayushchie-prestupnost-deyaniya.htm</w:t>
        </w:r>
      </w:hyperlink>
      <w:r w:rsidR="009E3794" w:rsidRPr="009E3794">
        <w:rPr>
          <w:rFonts w:ascii="Times New Roman" w:eastAsia="Times New Roman" w:hAnsi="Times New Roman" w:cs="Times New Roman"/>
          <w:color w:val="000000" w:themeColor="text1"/>
          <w:sz w:val="28"/>
          <w:szCs w:val="28"/>
          <w:lang w:eastAsia="ru-RU"/>
        </w:rPr>
        <w:t>;</w:t>
      </w:r>
    </w:p>
    <w:p w:rsidR="009E3794" w:rsidRPr="00670CD5"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16" w:history="1">
        <w:r w:rsidR="00670CD5" w:rsidRPr="00174ED1">
          <w:rPr>
            <w:rStyle w:val="a7"/>
            <w:rFonts w:ascii="Times New Roman" w:eastAsia="Times New Roman" w:hAnsi="Times New Roman" w:cs="Times New Roman"/>
            <w:sz w:val="28"/>
            <w:szCs w:val="28"/>
            <w:lang w:eastAsia="ru-RU"/>
          </w:rPr>
          <w:t>https://ru.wikipedia.org/wiki/Обстоятельства,_исключающие_преступность_деяния</w:t>
        </w:r>
      </w:hyperlink>
      <w:r w:rsidR="00670CD5" w:rsidRPr="00670CD5">
        <w:rPr>
          <w:rFonts w:ascii="Times New Roman" w:eastAsia="Times New Roman" w:hAnsi="Times New Roman" w:cs="Times New Roman"/>
          <w:color w:val="000000" w:themeColor="text1"/>
          <w:sz w:val="28"/>
          <w:szCs w:val="28"/>
          <w:lang w:eastAsia="ru-RU"/>
        </w:rPr>
        <w:t xml:space="preserve"> </w:t>
      </w:r>
    </w:p>
    <w:p w:rsidR="00670CD5" w:rsidRDefault="00670CD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sidRPr="00670CD5">
        <w:rPr>
          <w:rFonts w:ascii="Times New Roman" w:eastAsia="Times New Roman" w:hAnsi="Times New Roman" w:cs="Times New Roman"/>
          <w:color w:val="000000" w:themeColor="text1"/>
          <w:sz w:val="28"/>
          <w:szCs w:val="28"/>
          <w:lang w:eastAsia="ru-RU"/>
        </w:rPr>
        <w:t>(Условия, при которых принуждение можно признать обстоятельством, исключающем преступность деяния)</w:t>
      </w:r>
    </w:p>
    <w:p w:rsidR="00670CD5" w:rsidRDefault="00670CD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p>
    <w:p w:rsidR="00670CD5"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17" w:history="1">
        <w:r w:rsidR="00670CD5" w:rsidRPr="00174ED1">
          <w:rPr>
            <w:rStyle w:val="a7"/>
            <w:rFonts w:ascii="Times New Roman" w:eastAsia="Times New Roman" w:hAnsi="Times New Roman" w:cs="Times New Roman"/>
            <w:sz w:val="28"/>
            <w:szCs w:val="28"/>
            <w:lang w:eastAsia="ru-RU"/>
          </w:rPr>
          <w:t>https://cyberleninka.ru/article/n/psihicheskoe-nasilie-v-ugolovnom-prave</w:t>
        </w:r>
      </w:hyperlink>
      <w:r w:rsidR="00670CD5">
        <w:rPr>
          <w:rFonts w:ascii="Times New Roman" w:eastAsia="Times New Roman" w:hAnsi="Times New Roman" w:cs="Times New Roman"/>
          <w:color w:val="000000" w:themeColor="text1"/>
          <w:sz w:val="28"/>
          <w:szCs w:val="28"/>
          <w:lang w:eastAsia="ru-RU"/>
        </w:rPr>
        <w:t>;</w:t>
      </w:r>
    </w:p>
    <w:p w:rsidR="00670CD5"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18" w:history="1">
        <w:r w:rsidR="00670CD5" w:rsidRPr="00174ED1">
          <w:rPr>
            <w:rStyle w:val="a7"/>
            <w:rFonts w:ascii="Times New Roman" w:eastAsia="Times New Roman" w:hAnsi="Times New Roman" w:cs="Times New Roman"/>
            <w:sz w:val="28"/>
            <w:szCs w:val="28"/>
            <w:lang w:eastAsia="ru-RU"/>
          </w:rPr>
          <w:t>https://psychology-ua.livejournal.com/389739.html</w:t>
        </w:r>
      </w:hyperlink>
      <w:r w:rsidR="00670CD5">
        <w:rPr>
          <w:rFonts w:ascii="Times New Roman" w:eastAsia="Times New Roman" w:hAnsi="Times New Roman" w:cs="Times New Roman"/>
          <w:color w:val="000000" w:themeColor="text1"/>
          <w:sz w:val="28"/>
          <w:szCs w:val="28"/>
          <w:lang w:eastAsia="ru-RU"/>
        </w:rPr>
        <w:t xml:space="preserve"> </w:t>
      </w:r>
    </w:p>
    <w:p w:rsidR="00670CD5" w:rsidRDefault="00670CD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670CD5">
        <w:rPr>
          <w:rFonts w:ascii="Times New Roman" w:eastAsia="Times New Roman" w:hAnsi="Times New Roman" w:cs="Times New Roman"/>
          <w:color w:val="000000" w:themeColor="text1"/>
          <w:sz w:val="28"/>
          <w:szCs w:val="28"/>
          <w:lang w:eastAsia="ru-RU"/>
        </w:rPr>
        <w:t>Психическое принуждение и психическое насилие в уголовном праве</w:t>
      </w:r>
      <w:r>
        <w:rPr>
          <w:rFonts w:ascii="Times New Roman" w:eastAsia="Times New Roman" w:hAnsi="Times New Roman" w:cs="Times New Roman"/>
          <w:color w:val="000000" w:themeColor="text1"/>
          <w:sz w:val="28"/>
          <w:szCs w:val="28"/>
          <w:lang w:eastAsia="ru-RU"/>
        </w:rPr>
        <w:t>)</w:t>
      </w:r>
    </w:p>
    <w:p w:rsidR="00670CD5" w:rsidRDefault="00670CD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p>
    <w:p w:rsidR="00670CD5"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19" w:history="1">
        <w:r w:rsidR="00670CD5" w:rsidRPr="00174ED1">
          <w:rPr>
            <w:rStyle w:val="a7"/>
            <w:rFonts w:ascii="Times New Roman" w:eastAsia="Times New Roman" w:hAnsi="Times New Roman" w:cs="Times New Roman"/>
            <w:sz w:val="28"/>
            <w:szCs w:val="28"/>
            <w:lang w:eastAsia="ru-RU"/>
          </w:rPr>
          <w:t>https://agugu.ru/lyubopytno/ponyatie-nasilie-i-prinuzhdenie-i-ih-so/</w:t>
        </w:r>
      </w:hyperlink>
      <w:r w:rsidR="00670CD5" w:rsidRPr="00670CD5">
        <w:rPr>
          <w:rFonts w:ascii="Times New Roman" w:eastAsia="Times New Roman" w:hAnsi="Times New Roman" w:cs="Times New Roman"/>
          <w:color w:val="000000" w:themeColor="text1"/>
          <w:sz w:val="28"/>
          <w:szCs w:val="28"/>
          <w:lang w:eastAsia="ru-RU"/>
        </w:rPr>
        <w:t>;</w:t>
      </w:r>
    </w:p>
    <w:p w:rsidR="00670CD5"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20" w:history="1">
        <w:r w:rsidR="00670CD5" w:rsidRPr="00174ED1">
          <w:rPr>
            <w:rStyle w:val="a7"/>
            <w:rFonts w:ascii="Times New Roman" w:eastAsia="Times New Roman" w:hAnsi="Times New Roman" w:cs="Times New Roman"/>
            <w:sz w:val="28"/>
            <w:szCs w:val="28"/>
            <w:lang w:eastAsia="ru-RU"/>
          </w:rPr>
          <w:t>https://studopedia.ru/21_6262_sushchnost-vidi-i-prichini-nasiliya.html</w:t>
        </w:r>
      </w:hyperlink>
      <w:r w:rsidR="00670CD5" w:rsidRPr="00670CD5">
        <w:rPr>
          <w:rFonts w:ascii="Times New Roman" w:eastAsia="Times New Roman" w:hAnsi="Times New Roman" w:cs="Times New Roman"/>
          <w:color w:val="000000" w:themeColor="text1"/>
          <w:sz w:val="28"/>
          <w:szCs w:val="28"/>
          <w:lang w:eastAsia="ru-RU"/>
        </w:rPr>
        <w:t>;</w:t>
      </w:r>
    </w:p>
    <w:p w:rsidR="00670CD5"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21" w:history="1">
        <w:r w:rsidR="00670CD5" w:rsidRPr="00174ED1">
          <w:rPr>
            <w:rStyle w:val="a7"/>
            <w:rFonts w:ascii="Times New Roman" w:eastAsia="Times New Roman" w:hAnsi="Times New Roman" w:cs="Times New Roman"/>
            <w:sz w:val="28"/>
            <w:szCs w:val="28"/>
            <w:lang w:eastAsia="ru-RU"/>
          </w:rPr>
          <w:t>https://psychologist.tips/4468-ponyatie-prichiny-formy-i-vidy-nasiliya-opredelenie-v-psihologii-posledstviya-nasiliya-u-vzroslyh-profilaktika-i-reabilitatsiya.html</w:t>
        </w:r>
      </w:hyperlink>
    </w:p>
    <w:p w:rsidR="00670CD5" w:rsidRDefault="00670CD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670CD5">
        <w:rPr>
          <w:rFonts w:ascii="Times New Roman" w:eastAsia="Times New Roman" w:hAnsi="Times New Roman" w:cs="Times New Roman"/>
          <w:color w:val="000000" w:themeColor="text1"/>
          <w:sz w:val="28"/>
          <w:szCs w:val="28"/>
          <w:lang w:eastAsia="ru-RU"/>
        </w:rPr>
        <w:t>Физическое принуждение и насилие</w:t>
      </w:r>
      <w:r>
        <w:rPr>
          <w:rFonts w:ascii="Times New Roman" w:eastAsia="Times New Roman" w:hAnsi="Times New Roman" w:cs="Times New Roman"/>
          <w:color w:val="000000" w:themeColor="text1"/>
          <w:sz w:val="28"/>
          <w:szCs w:val="28"/>
          <w:lang w:eastAsia="ru-RU"/>
        </w:rPr>
        <w:t>)</w:t>
      </w:r>
    </w:p>
    <w:p w:rsidR="00670CD5" w:rsidRDefault="00670CD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p>
    <w:p w:rsidR="00670CD5"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22" w:history="1">
        <w:r w:rsidR="00670CD5" w:rsidRPr="00174ED1">
          <w:rPr>
            <w:rStyle w:val="a7"/>
            <w:rFonts w:ascii="Times New Roman" w:eastAsia="Times New Roman" w:hAnsi="Times New Roman" w:cs="Times New Roman"/>
            <w:sz w:val="28"/>
            <w:szCs w:val="28"/>
            <w:lang w:eastAsia="ru-RU"/>
          </w:rPr>
          <w:t>https://sud-isk.ru/ug-pravo/fizicheskoe-i-psixicheskoe-prinuzhdenie-k-prestupleniyu.html</w:t>
        </w:r>
      </w:hyperlink>
      <w:r w:rsidR="00670CD5" w:rsidRPr="00670CD5">
        <w:rPr>
          <w:rFonts w:ascii="Times New Roman" w:eastAsia="Times New Roman" w:hAnsi="Times New Roman" w:cs="Times New Roman"/>
          <w:color w:val="000000" w:themeColor="text1"/>
          <w:sz w:val="28"/>
          <w:szCs w:val="28"/>
          <w:lang w:eastAsia="ru-RU"/>
        </w:rPr>
        <w:t>;</w:t>
      </w:r>
    </w:p>
    <w:p w:rsidR="00670CD5"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23" w:history="1">
        <w:r w:rsidR="00670CD5" w:rsidRPr="00174ED1">
          <w:rPr>
            <w:rStyle w:val="a7"/>
            <w:rFonts w:ascii="Times New Roman" w:eastAsia="Times New Roman" w:hAnsi="Times New Roman" w:cs="Times New Roman"/>
            <w:sz w:val="28"/>
            <w:szCs w:val="28"/>
            <w:lang w:eastAsia="ru-RU"/>
          </w:rPr>
          <w:t>http://inperpetuum.net/0/prestupleniye-pod-ugrozoy.php</w:t>
        </w:r>
      </w:hyperlink>
      <w:r w:rsidR="00670CD5" w:rsidRPr="00670CD5">
        <w:rPr>
          <w:rFonts w:ascii="Times New Roman" w:eastAsia="Times New Roman" w:hAnsi="Times New Roman" w:cs="Times New Roman"/>
          <w:color w:val="000000" w:themeColor="text1"/>
          <w:sz w:val="28"/>
          <w:szCs w:val="28"/>
          <w:lang w:eastAsia="ru-RU"/>
        </w:rPr>
        <w:t>;</w:t>
      </w:r>
    </w:p>
    <w:p w:rsidR="00670CD5"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24" w:history="1">
        <w:r w:rsidR="00670CD5" w:rsidRPr="00174ED1">
          <w:rPr>
            <w:rStyle w:val="a7"/>
            <w:rFonts w:ascii="Times New Roman" w:eastAsia="Times New Roman" w:hAnsi="Times New Roman" w:cs="Times New Roman"/>
            <w:sz w:val="28"/>
            <w:szCs w:val="28"/>
            <w:lang w:eastAsia="ru-RU"/>
          </w:rPr>
          <w:t>http://www.consultant.ru/document/cons_doc_LAW_10699/de3904aedc6dfbfd632947ef24051c90a259f186/</w:t>
        </w:r>
      </w:hyperlink>
    </w:p>
    <w:p w:rsidR="00670CD5" w:rsidRDefault="00670CD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sidRPr="00670CD5">
        <w:rPr>
          <w:rFonts w:ascii="Times New Roman" w:eastAsia="Times New Roman" w:hAnsi="Times New Roman" w:cs="Times New Roman"/>
          <w:color w:val="000000" w:themeColor="text1"/>
          <w:sz w:val="28"/>
          <w:szCs w:val="28"/>
          <w:lang w:eastAsia="ru-RU"/>
        </w:rPr>
        <w:t>(Ответственность лица, действующего под принуждением)</w:t>
      </w:r>
    </w:p>
    <w:p w:rsidR="00670CD5" w:rsidRDefault="00670CD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p>
    <w:p w:rsidR="00670CD5"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25" w:history="1">
        <w:r w:rsidR="00670CD5" w:rsidRPr="00174ED1">
          <w:rPr>
            <w:rStyle w:val="a7"/>
            <w:rFonts w:ascii="Times New Roman" w:eastAsia="Times New Roman" w:hAnsi="Times New Roman" w:cs="Times New Roman"/>
            <w:sz w:val="28"/>
            <w:szCs w:val="28"/>
            <w:lang w:eastAsia="ru-RU"/>
          </w:rPr>
          <w:t>https://ugolovnoe.com/pravo/kodeks/statya-40</w:t>
        </w:r>
      </w:hyperlink>
      <w:r w:rsidR="00670CD5">
        <w:rPr>
          <w:rFonts w:ascii="Times New Roman" w:eastAsia="Times New Roman" w:hAnsi="Times New Roman" w:cs="Times New Roman"/>
          <w:color w:val="000000" w:themeColor="text1"/>
          <w:sz w:val="28"/>
          <w:szCs w:val="28"/>
          <w:lang w:eastAsia="ru-RU"/>
        </w:rPr>
        <w:t>;</w:t>
      </w:r>
    </w:p>
    <w:p w:rsidR="00670CD5"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26" w:history="1">
        <w:r w:rsidR="00670CD5" w:rsidRPr="00174ED1">
          <w:rPr>
            <w:rStyle w:val="a7"/>
            <w:rFonts w:ascii="Times New Roman" w:eastAsia="Times New Roman" w:hAnsi="Times New Roman" w:cs="Times New Roman"/>
            <w:sz w:val="28"/>
            <w:szCs w:val="28"/>
            <w:lang w:eastAsia="ru-RU"/>
          </w:rPr>
          <w:t>http://www.consultant.ru/document/cons_doc_LAW_10699/de3904aedc6dfbfd632947ef24051c90a259f186/</w:t>
        </w:r>
      </w:hyperlink>
      <w:r w:rsidR="00670CD5" w:rsidRPr="00670CD5">
        <w:rPr>
          <w:rFonts w:ascii="Times New Roman" w:eastAsia="Times New Roman" w:hAnsi="Times New Roman" w:cs="Times New Roman"/>
          <w:color w:val="000000" w:themeColor="text1"/>
          <w:sz w:val="28"/>
          <w:szCs w:val="28"/>
          <w:lang w:eastAsia="ru-RU"/>
        </w:rPr>
        <w:t>;</w:t>
      </w:r>
    </w:p>
    <w:p w:rsidR="00670CD5"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27" w:history="1">
        <w:r w:rsidR="00670CD5" w:rsidRPr="00174ED1">
          <w:rPr>
            <w:rStyle w:val="a7"/>
            <w:rFonts w:ascii="Times New Roman" w:eastAsia="Times New Roman" w:hAnsi="Times New Roman" w:cs="Times New Roman"/>
            <w:sz w:val="28"/>
            <w:szCs w:val="28"/>
            <w:lang w:eastAsia="ru-RU"/>
          </w:rPr>
          <w:t>http://www.consultant.ru/document/cons_doc_LAW_10699/68eac2d2c39341d4a45238bffce4ea253949a106/</w:t>
        </w:r>
      </w:hyperlink>
    </w:p>
    <w:p w:rsidR="00670CD5" w:rsidRDefault="00670CD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670CD5">
        <w:rPr>
          <w:rFonts w:ascii="Times New Roman" w:eastAsia="Times New Roman" w:hAnsi="Times New Roman" w:cs="Times New Roman"/>
          <w:color w:val="000000" w:themeColor="text1"/>
          <w:sz w:val="28"/>
          <w:szCs w:val="28"/>
          <w:lang w:eastAsia="ru-RU"/>
        </w:rPr>
        <w:t>Ответственность лица, оказывающего принуждение на человека</w:t>
      </w:r>
      <w:r>
        <w:rPr>
          <w:rFonts w:ascii="Times New Roman" w:eastAsia="Times New Roman" w:hAnsi="Times New Roman" w:cs="Times New Roman"/>
          <w:color w:val="000000" w:themeColor="text1"/>
          <w:sz w:val="28"/>
          <w:szCs w:val="28"/>
          <w:lang w:eastAsia="ru-RU"/>
        </w:rPr>
        <w:t>)</w:t>
      </w:r>
    </w:p>
    <w:p w:rsidR="00670CD5" w:rsidRDefault="00670CD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p>
    <w:p w:rsidR="00670CD5"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28" w:history="1">
        <w:r w:rsidR="00670CD5" w:rsidRPr="00174ED1">
          <w:rPr>
            <w:rStyle w:val="a7"/>
            <w:rFonts w:ascii="Times New Roman" w:eastAsia="Times New Roman" w:hAnsi="Times New Roman" w:cs="Times New Roman"/>
            <w:sz w:val="28"/>
            <w:szCs w:val="28"/>
            <w:lang w:eastAsia="ru-RU"/>
          </w:rPr>
          <w:t>https://studme.org/85664/psihologiya/sudebno-psihologicheskaya_ekspertiza_dokazyvanii_obstoyatelstv_isklyuchayuschih_prestupnost_deyaniya</w:t>
        </w:r>
      </w:hyperlink>
      <w:r w:rsidR="00670CD5" w:rsidRPr="00670CD5">
        <w:rPr>
          <w:rFonts w:ascii="Times New Roman" w:eastAsia="Times New Roman" w:hAnsi="Times New Roman" w:cs="Times New Roman"/>
          <w:color w:val="000000" w:themeColor="text1"/>
          <w:sz w:val="28"/>
          <w:szCs w:val="28"/>
          <w:lang w:eastAsia="ru-RU"/>
        </w:rPr>
        <w:t>;</w:t>
      </w:r>
    </w:p>
    <w:p w:rsidR="00670CD5"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29" w:history="1">
        <w:r w:rsidR="00670CD5" w:rsidRPr="00174ED1">
          <w:rPr>
            <w:rStyle w:val="a7"/>
            <w:rFonts w:ascii="Times New Roman" w:eastAsia="Times New Roman" w:hAnsi="Times New Roman" w:cs="Times New Roman"/>
            <w:sz w:val="28"/>
            <w:szCs w:val="28"/>
            <w:lang w:eastAsia="ru-RU"/>
          </w:rPr>
          <w:t>https://expertize-journal.org.ua/psihologicheskaya-ekspertiza/174-sudebno-psikhologicheskaya-ekspertiza-pri-issledovanii-obstoyatelstv-isklyuchayushchikh-prestupnost-deyaniya</w:t>
        </w:r>
      </w:hyperlink>
      <w:r w:rsidR="00670CD5" w:rsidRPr="00670CD5">
        <w:rPr>
          <w:rFonts w:ascii="Times New Roman" w:eastAsia="Times New Roman" w:hAnsi="Times New Roman" w:cs="Times New Roman"/>
          <w:color w:val="000000" w:themeColor="text1"/>
          <w:sz w:val="28"/>
          <w:szCs w:val="28"/>
          <w:lang w:eastAsia="ru-RU"/>
        </w:rPr>
        <w:t>;</w:t>
      </w:r>
    </w:p>
    <w:p w:rsidR="00670CD5"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30" w:history="1">
        <w:r w:rsidR="00670CD5" w:rsidRPr="00174ED1">
          <w:rPr>
            <w:rStyle w:val="a7"/>
            <w:rFonts w:ascii="Times New Roman" w:eastAsia="Times New Roman" w:hAnsi="Times New Roman" w:cs="Times New Roman"/>
            <w:sz w:val="28"/>
            <w:szCs w:val="28"/>
            <w:lang w:eastAsia="ru-RU"/>
          </w:rPr>
          <w:t>https://studwood.ru/1502338/pravo/sudebno_psihologicheskaya_ekspertiza_sredstvo_dokazyvaniya_obstoyatelstv_isklyuchayuschih_prestupnost_deyaniya</w:t>
        </w:r>
      </w:hyperlink>
      <w:r w:rsidR="00670CD5" w:rsidRPr="00670CD5">
        <w:rPr>
          <w:rFonts w:ascii="Times New Roman" w:eastAsia="Times New Roman" w:hAnsi="Times New Roman" w:cs="Times New Roman"/>
          <w:color w:val="000000" w:themeColor="text1"/>
          <w:sz w:val="28"/>
          <w:szCs w:val="28"/>
          <w:lang w:eastAsia="ru-RU"/>
        </w:rPr>
        <w:t>;</w:t>
      </w:r>
    </w:p>
    <w:p w:rsidR="00670CD5" w:rsidRDefault="0075793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hyperlink r:id="rId31" w:history="1">
        <w:r w:rsidR="00670CD5" w:rsidRPr="00174ED1">
          <w:rPr>
            <w:rStyle w:val="a7"/>
            <w:rFonts w:ascii="Times New Roman" w:eastAsia="Times New Roman" w:hAnsi="Times New Roman" w:cs="Times New Roman"/>
            <w:sz w:val="28"/>
            <w:szCs w:val="28"/>
            <w:lang w:eastAsia="ru-RU"/>
          </w:rPr>
          <w:t>http://www.consultant.ru/document/cons_doc_LAW_10699/e006626bacd0a7618ebd53e66bf76f2bd2554a48/</w:t>
        </w:r>
      </w:hyperlink>
    </w:p>
    <w:p w:rsidR="00670CD5" w:rsidRPr="00670CD5" w:rsidRDefault="00670CD5" w:rsidP="009E3794">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670CD5">
        <w:rPr>
          <w:rFonts w:ascii="Times New Roman" w:eastAsia="Times New Roman" w:hAnsi="Times New Roman" w:cs="Times New Roman"/>
          <w:color w:val="000000" w:themeColor="text1"/>
          <w:sz w:val="28"/>
          <w:szCs w:val="28"/>
          <w:lang w:eastAsia="ru-RU"/>
        </w:rPr>
        <w:t>Экспертиза обстоятельств, которые исключают преступность деяния</w:t>
      </w:r>
      <w:r>
        <w:rPr>
          <w:rFonts w:ascii="Times New Roman" w:eastAsia="Times New Roman" w:hAnsi="Times New Roman" w:cs="Times New Roman"/>
          <w:color w:val="000000" w:themeColor="text1"/>
          <w:sz w:val="28"/>
          <w:szCs w:val="28"/>
          <w:lang w:eastAsia="ru-RU"/>
        </w:rPr>
        <w:t>)</w:t>
      </w:r>
    </w:p>
    <w:sectPr w:rsidR="00670CD5" w:rsidRPr="00670CD5" w:rsidSect="008E6079">
      <w:headerReference w:type="default" r:id="rId32"/>
      <w:foot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935" w:rsidRDefault="00757935" w:rsidP="00983943">
      <w:pPr>
        <w:spacing w:after="0" w:line="240" w:lineRule="auto"/>
      </w:pPr>
      <w:r>
        <w:separator/>
      </w:r>
    </w:p>
  </w:endnote>
  <w:endnote w:type="continuationSeparator" w:id="0">
    <w:p w:rsidR="00757935" w:rsidRDefault="00757935" w:rsidP="00983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245991"/>
      <w:docPartObj>
        <w:docPartGallery w:val="Page Numbers (Bottom of Page)"/>
        <w:docPartUnique/>
      </w:docPartObj>
    </w:sdtPr>
    <w:sdtEndPr/>
    <w:sdtContent>
      <w:p w:rsidR="009E3794" w:rsidRDefault="009E3794">
        <w:pPr>
          <w:pStyle w:val="a5"/>
          <w:jc w:val="center"/>
        </w:pPr>
        <w:r>
          <w:fldChar w:fldCharType="begin"/>
        </w:r>
        <w:r>
          <w:instrText>PAGE   \* MERGEFORMAT</w:instrText>
        </w:r>
        <w:r>
          <w:fldChar w:fldCharType="separate"/>
        </w:r>
        <w:r w:rsidR="002437F9">
          <w:rPr>
            <w:noProof/>
          </w:rPr>
          <w:t>2</w:t>
        </w:r>
        <w:r>
          <w:fldChar w:fldCharType="end"/>
        </w:r>
      </w:p>
    </w:sdtContent>
  </w:sdt>
  <w:p w:rsidR="009E3794" w:rsidRDefault="009E37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935" w:rsidRDefault="00757935" w:rsidP="00983943">
      <w:pPr>
        <w:spacing w:after="0" w:line="240" w:lineRule="auto"/>
      </w:pPr>
      <w:r>
        <w:separator/>
      </w:r>
    </w:p>
  </w:footnote>
  <w:footnote w:type="continuationSeparator" w:id="0">
    <w:p w:rsidR="00757935" w:rsidRDefault="00757935" w:rsidP="00983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435439"/>
      <w:docPartObj>
        <w:docPartGallery w:val="Page Numbers (Top of Page)"/>
        <w:docPartUnique/>
      </w:docPartObj>
    </w:sdtPr>
    <w:sdtEndPr/>
    <w:sdtContent>
      <w:p w:rsidR="009E3794" w:rsidRDefault="009E3794">
        <w:pPr>
          <w:pStyle w:val="a3"/>
          <w:jc w:val="center"/>
        </w:pPr>
      </w:p>
      <w:p w:rsidR="009E3794" w:rsidRDefault="009E3794" w:rsidP="008E6079">
        <w:pPr>
          <w:pStyle w:val="a3"/>
        </w:pPr>
      </w:p>
      <w:p w:rsidR="009E3794" w:rsidRDefault="009E3794" w:rsidP="008E6079">
        <w:pPr>
          <w:pStyle w:val="a3"/>
        </w:pPr>
        <w:r>
          <w:fldChar w:fldCharType="begin"/>
        </w:r>
        <w:r>
          <w:instrText>PAGE   \* MERGEFORMAT</w:instrText>
        </w:r>
        <w:r>
          <w:fldChar w:fldCharType="separate"/>
        </w:r>
        <w:r w:rsidR="002437F9">
          <w:rPr>
            <w:noProof/>
          </w:rPr>
          <w:t>2</w:t>
        </w:r>
        <w:r>
          <w:fldChar w:fldCharType="end"/>
        </w:r>
      </w:p>
    </w:sdtContent>
  </w:sdt>
  <w:p w:rsidR="009E3794" w:rsidRDefault="009E37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57"/>
    <w:rsid w:val="0000312E"/>
    <w:rsid w:val="00014A04"/>
    <w:rsid w:val="00033F48"/>
    <w:rsid w:val="0005630F"/>
    <w:rsid w:val="000E6124"/>
    <w:rsid w:val="00103471"/>
    <w:rsid w:val="00172EDD"/>
    <w:rsid w:val="00196DAB"/>
    <w:rsid w:val="001A0198"/>
    <w:rsid w:val="001D4556"/>
    <w:rsid w:val="001E7F7C"/>
    <w:rsid w:val="00230713"/>
    <w:rsid w:val="002437F9"/>
    <w:rsid w:val="00270A52"/>
    <w:rsid w:val="003679EF"/>
    <w:rsid w:val="003705FD"/>
    <w:rsid w:val="0037311C"/>
    <w:rsid w:val="003817B0"/>
    <w:rsid w:val="00381EC6"/>
    <w:rsid w:val="00387AD4"/>
    <w:rsid w:val="003A7F4B"/>
    <w:rsid w:val="003B001B"/>
    <w:rsid w:val="003B1832"/>
    <w:rsid w:val="00475D93"/>
    <w:rsid w:val="00477E37"/>
    <w:rsid w:val="00494B8E"/>
    <w:rsid w:val="00506B81"/>
    <w:rsid w:val="00512D4A"/>
    <w:rsid w:val="00534C54"/>
    <w:rsid w:val="005611D0"/>
    <w:rsid w:val="00564A8E"/>
    <w:rsid w:val="00566D48"/>
    <w:rsid w:val="00566EC7"/>
    <w:rsid w:val="00595B60"/>
    <w:rsid w:val="005B7499"/>
    <w:rsid w:val="005D38A1"/>
    <w:rsid w:val="005E421C"/>
    <w:rsid w:val="006029E9"/>
    <w:rsid w:val="00640E88"/>
    <w:rsid w:val="006475E6"/>
    <w:rsid w:val="00655C2B"/>
    <w:rsid w:val="00670CD5"/>
    <w:rsid w:val="006846F1"/>
    <w:rsid w:val="006949D9"/>
    <w:rsid w:val="006D0497"/>
    <w:rsid w:val="007010F9"/>
    <w:rsid w:val="00704337"/>
    <w:rsid w:val="007102DC"/>
    <w:rsid w:val="00757935"/>
    <w:rsid w:val="007931C5"/>
    <w:rsid w:val="007A202A"/>
    <w:rsid w:val="007C4ED6"/>
    <w:rsid w:val="00804B7F"/>
    <w:rsid w:val="008C5CDA"/>
    <w:rsid w:val="008D3353"/>
    <w:rsid w:val="008E6079"/>
    <w:rsid w:val="008F19D6"/>
    <w:rsid w:val="008F342C"/>
    <w:rsid w:val="00983943"/>
    <w:rsid w:val="009B4D42"/>
    <w:rsid w:val="009B6701"/>
    <w:rsid w:val="009D1EAB"/>
    <w:rsid w:val="009D6AB9"/>
    <w:rsid w:val="009E3794"/>
    <w:rsid w:val="009F1605"/>
    <w:rsid w:val="009F68B5"/>
    <w:rsid w:val="00A049CF"/>
    <w:rsid w:val="00A30879"/>
    <w:rsid w:val="00A57114"/>
    <w:rsid w:val="00A9091E"/>
    <w:rsid w:val="00AD50A8"/>
    <w:rsid w:val="00AD6BAB"/>
    <w:rsid w:val="00AE20BE"/>
    <w:rsid w:val="00AE2AEB"/>
    <w:rsid w:val="00B02C14"/>
    <w:rsid w:val="00BB5982"/>
    <w:rsid w:val="00BF2F72"/>
    <w:rsid w:val="00C1679D"/>
    <w:rsid w:val="00C30713"/>
    <w:rsid w:val="00C34FF7"/>
    <w:rsid w:val="00C57650"/>
    <w:rsid w:val="00C577BD"/>
    <w:rsid w:val="00C77B62"/>
    <w:rsid w:val="00C83D2D"/>
    <w:rsid w:val="00CA24EC"/>
    <w:rsid w:val="00CA4DEA"/>
    <w:rsid w:val="00CB6F6F"/>
    <w:rsid w:val="00CB7AE4"/>
    <w:rsid w:val="00CE506E"/>
    <w:rsid w:val="00D32158"/>
    <w:rsid w:val="00D449AE"/>
    <w:rsid w:val="00D45A6E"/>
    <w:rsid w:val="00DF61A5"/>
    <w:rsid w:val="00E04C1B"/>
    <w:rsid w:val="00E74545"/>
    <w:rsid w:val="00E7488E"/>
    <w:rsid w:val="00E9265D"/>
    <w:rsid w:val="00EA744D"/>
    <w:rsid w:val="00EB34FD"/>
    <w:rsid w:val="00ED48C6"/>
    <w:rsid w:val="00EE2F4D"/>
    <w:rsid w:val="00EF2297"/>
    <w:rsid w:val="00EF3D57"/>
    <w:rsid w:val="00F043F6"/>
    <w:rsid w:val="00F334C9"/>
    <w:rsid w:val="00F5075F"/>
    <w:rsid w:val="00F5376E"/>
    <w:rsid w:val="00F53B9C"/>
    <w:rsid w:val="00F63832"/>
    <w:rsid w:val="00FA5CB2"/>
    <w:rsid w:val="00FD1FDE"/>
    <w:rsid w:val="00FF4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9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943"/>
  </w:style>
  <w:style w:type="paragraph" w:styleId="a5">
    <w:name w:val="footer"/>
    <w:basedOn w:val="a"/>
    <w:link w:val="a6"/>
    <w:uiPriority w:val="99"/>
    <w:unhideWhenUsed/>
    <w:rsid w:val="009839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3943"/>
  </w:style>
  <w:style w:type="character" w:customStyle="1" w:styleId="blk">
    <w:name w:val="blk"/>
    <w:basedOn w:val="a0"/>
    <w:rsid w:val="00BB5982"/>
  </w:style>
  <w:style w:type="character" w:styleId="a7">
    <w:name w:val="Hyperlink"/>
    <w:basedOn w:val="a0"/>
    <w:uiPriority w:val="99"/>
    <w:unhideWhenUsed/>
    <w:rsid w:val="009E3794"/>
    <w:rPr>
      <w:color w:val="0563C1" w:themeColor="hyperlink"/>
      <w:u w:val="single"/>
    </w:rPr>
  </w:style>
  <w:style w:type="table" w:styleId="a8">
    <w:name w:val="Table Grid"/>
    <w:basedOn w:val="a1"/>
    <w:uiPriority w:val="59"/>
    <w:rsid w:val="009F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9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943"/>
  </w:style>
  <w:style w:type="paragraph" w:styleId="a5">
    <w:name w:val="footer"/>
    <w:basedOn w:val="a"/>
    <w:link w:val="a6"/>
    <w:uiPriority w:val="99"/>
    <w:unhideWhenUsed/>
    <w:rsid w:val="009839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3943"/>
  </w:style>
  <w:style w:type="character" w:customStyle="1" w:styleId="blk">
    <w:name w:val="blk"/>
    <w:basedOn w:val="a0"/>
    <w:rsid w:val="00BB5982"/>
  </w:style>
  <w:style w:type="character" w:styleId="a7">
    <w:name w:val="Hyperlink"/>
    <w:basedOn w:val="a0"/>
    <w:uiPriority w:val="99"/>
    <w:unhideWhenUsed/>
    <w:rsid w:val="009E3794"/>
    <w:rPr>
      <w:color w:val="0563C1" w:themeColor="hyperlink"/>
      <w:u w:val="single"/>
    </w:rPr>
  </w:style>
  <w:style w:type="table" w:styleId="a8">
    <w:name w:val="Table Grid"/>
    <w:basedOn w:val="a1"/>
    <w:uiPriority w:val="59"/>
    <w:rsid w:val="009F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545935">
      <w:bodyDiv w:val="1"/>
      <w:marLeft w:val="0"/>
      <w:marRight w:val="0"/>
      <w:marTop w:val="0"/>
      <w:marBottom w:val="0"/>
      <w:divBdr>
        <w:top w:val="none" w:sz="0" w:space="0" w:color="auto"/>
        <w:left w:val="none" w:sz="0" w:space="0" w:color="auto"/>
        <w:bottom w:val="none" w:sz="0" w:space="0" w:color="auto"/>
        <w:right w:val="none" w:sz="0" w:space="0" w:color="auto"/>
      </w:divBdr>
      <w:divsChild>
        <w:div w:id="1399598630">
          <w:marLeft w:val="0"/>
          <w:marRight w:val="0"/>
          <w:marTop w:val="120"/>
          <w:marBottom w:val="0"/>
          <w:divBdr>
            <w:top w:val="none" w:sz="0" w:space="0" w:color="auto"/>
            <w:left w:val="none" w:sz="0" w:space="0" w:color="auto"/>
            <w:bottom w:val="none" w:sz="0" w:space="0" w:color="auto"/>
            <w:right w:val="none" w:sz="0" w:space="0" w:color="auto"/>
          </w:divBdr>
        </w:div>
        <w:div w:id="124858096">
          <w:marLeft w:val="0"/>
          <w:marRight w:val="0"/>
          <w:marTop w:val="120"/>
          <w:marBottom w:val="0"/>
          <w:divBdr>
            <w:top w:val="none" w:sz="0" w:space="0" w:color="auto"/>
            <w:left w:val="none" w:sz="0" w:space="0" w:color="auto"/>
            <w:bottom w:val="none" w:sz="0" w:space="0" w:color="auto"/>
            <w:right w:val="none" w:sz="0" w:space="0" w:color="auto"/>
          </w:divBdr>
        </w:div>
      </w:divsChild>
    </w:div>
    <w:div w:id="157065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sychology-ua.livejournal.com/389739.html" TargetMode="External"/><Relationship Id="rId18" Type="http://schemas.openxmlformats.org/officeDocument/2006/relationships/hyperlink" Target="https://psychology-ua.livejournal.com/389739.html" TargetMode="External"/><Relationship Id="rId26" Type="http://schemas.openxmlformats.org/officeDocument/2006/relationships/hyperlink" Target="http://www.consultant.ru/document/cons_doc_LAW_10699/de3904aedc6dfbfd632947ef24051c90a259f186/" TargetMode="External"/><Relationship Id="rId3" Type="http://schemas.microsoft.com/office/2007/relationships/stylesWithEffects" Target="stylesWithEffects.xml"/><Relationship Id="rId21" Type="http://schemas.openxmlformats.org/officeDocument/2006/relationships/hyperlink" Target="https://psychologist.tips/4468-ponyatie-prichiny-formy-i-vidy-nasiliya-opredelenie-v-psihologii-posledstviya-nasiliya-u-vzroslyh-profilaktika-i-reabilitatsiya.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udme.org/54039/pravo/fizicheskoe_psihicheskoe_prinuzhdenie" TargetMode="External"/><Relationship Id="rId17" Type="http://schemas.openxmlformats.org/officeDocument/2006/relationships/hyperlink" Target="https://cyberleninka.ru/article/n/psihicheskoe-nasilie-v-ugolovnom-prave" TargetMode="External"/><Relationship Id="rId25" Type="http://schemas.openxmlformats.org/officeDocument/2006/relationships/hyperlink" Target="https://ugolovnoe.com/pravo/kodeks/statya-4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u.wikipedia.org/wiki/&#1054;&#1073;&#1089;&#1090;&#1086;&#1103;&#1090;&#1077;&#1083;&#1100;&#1089;&#1090;&#1074;&#1072;,_&#1080;&#1089;&#1082;&#1083;&#1102;&#1095;&#1072;&#1102;&#1097;&#1080;&#1077;_&#1087;&#1088;&#1077;&#1089;&#1090;&#1091;&#1087;&#1085;&#1086;&#1089;&#1090;&#1100;_&#1076;&#1077;&#1103;&#1085;&#1080;&#1103;" TargetMode="External"/><Relationship Id="rId20" Type="http://schemas.openxmlformats.org/officeDocument/2006/relationships/hyperlink" Target="https://studopedia.ru/21_6262_sushchnost-vidi-i-prichini-nasiliya.html" TargetMode="External"/><Relationship Id="rId29" Type="http://schemas.openxmlformats.org/officeDocument/2006/relationships/hyperlink" Target="https://expertize-journal.org.ua/psihologicheskaya-ekspertiza/174-sudebno-psikhologicheskaya-ekspertiza-pri-issledovanii-obstoyatelstv-isklyuchayushchikh-prestupnost-deyan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ponyatie-prinuzhdeniya-v-rossiyskom-ugolovnom-prave" TargetMode="External"/><Relationship Id="rId24" Type="http://schemas.openxmlformats.org/officeDocument/2006/relationships/hyperlink" Target="http://www.consultant.ru/document/cons_doc_LAW_10699/de3904aedc6dfbfd632947ef24051c90a259f186/"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books.grsu.by/yg_pravo_konspekt/tema-11-obstoyatelstva-isklyuchayushchie-prestupnost-deyaniya.htm" TargetMode="External"/><Relationship Id="rId23" Type="http://schemas.openxmlformats.org/officeDocument/2006/relationships/hyperlink" Target="http://inperpetuum.net/0/prestupleniye-pod-ugrozoy.php" TargetMode="External"/><Relationship Id="rId28" Type="http://schemas.openxmlformats.org/officeDocument/2006/relationships/hyperlink" Target="https://studme.org/85664/psihologiya/sudebno-psihologicheskaya_ekspertiza_dokazyvanii_obstoyatelstv_isklyuchayuschih_prestupnost_deyaniya" TargetMode="External"/><Relationship Id="rId10" Type="http://schemas.openxmlformats.org/officeDocument/2006/relationships/hyperlink" Target="http://www.consultant.ru/document/cons_doc_LAW_10699/de3904aedc6dfbfd632947ef24051c90a259f186/" TargetMode="External"/><Relationship Id="rId19" Type="http://schemas.openxmlformats.org/officeDocument/2006/relationships/hyperlink" Target="https://agugu.ru/lyubopytno/ponyatie-nasilie-i-prinuzhdenie-i-ih-so/" TargetMode="External"/><Relationship Id="rId31" Type="http://schemas.openxmlformats.org/officeDocument/2006/relationships/hyperlink" Target="http://www.consultant.ru/document/cons_doc_LAW_10699/e006626bacd0a7618ebd53e66bf76f2bd2554a48/" TargetMode="External"/><Relationship Id="rId4" Type="http://schemas.openxmlformats.org/officeDocument/2006/relationships/settings" Target="settings.xml"/><Relationship Id="rId9" Type="http://schemas.openxmlformats.org/officeDocument/2006/relationships/hyperlink" Target="https://ru.wikipedia.org/wiki/&#1060;&#1080;&#1079;&#1080;&#1095;&#1077;&#1089;&#1082;&#1086;&#1077;_&#1080;&#1083;&#1080;_&#1087;&#1089;&#1080;&#1093;&#1080;&#1095;&#1077;&#1089;&#1082;&#1086;&#1077;_&#1087;&#1088;&#1080;&#1085;&#1091;&#1078;&#1076;&#1077;&#1085;&#1080;&#1077;" TargetMode="External"/><Relationship Id="rId14" Type="http://schemas.openxmlformats.org/officeDocument/2006/relationships/hyperlink" Target="https://studme.org/30866/pravo/obstoyatelstva_isklyuchayuschie_prestupnost_deyaniya" TargetMode="External"/><Relationship Id="rId22" Type="http://schemas.openxmlformats.org/officeDocument/2006/relationships/hyperlink" Target="https://sud-isk.ru/ug-pravo/fizicheskoe-i-psixicheskoe-prinuzhdenie-k-prestupleniyu.html" TargetMode="External"/><Relationship Id="rId27" Type="http://schemas.openxmlformats.org/officeDocument/2006/relationships/hyperlink" Target="http://www.consultant.ru/document/cons_doc_LAW_10699/68eac2d2c39341d4a45238bffce4ea253949a106/" TargetMode="External"/><Relationship Id="rId30" Type="http://schemas.openxmlformats.org/officeDocument/2006/relationships/hyperlink" Target="https://studwood.ru/1502338/pravo/sudebno_psihologicheskaya_ekspertiza_sredstvo_dokazyvaniya_obstoyatelstv_isklyuchayuschih_prestupnost_deyaniya" TargetMode="External"/><Relationship Id="rId35" Type="http://schemas.openxmlformats.org/officeDocument/2006/relationships/theme" Target="theme/theme1.xml"/><Relationship Id="rId8" Type="http://schemas.openxmlformats.org/officeDocument/2006/relationships/hyperlink" Target="https://cyberleninka.ru/article/n/ponyatie-prinuzhdeniya-v-rossiyskom-ugolovnom-pra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0BDA0-AB13-4610-807A-0FADF0C9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6291</Words>
  <Characters>35859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Жуля Орёт</dc:creator>
  <cp:lastModifiedBy>Dmitry V Stolpovskih</cp:lastModifiedBy>
  <cp:revision>2</cp:revision>
  <dcterms:created xsi:type="dcterms:W3CDTF">2020-05-26T09:43:00Z</dcterms:created>
  <dcterms:modified xsi:type="dcterms:W3CDTF">2020-05-26T09:43:00Z</dcterms:modified>
</cp:coreProperties>
</file>