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BE" w:rsidRPr="001E7C83" w:rsidRDefault="00A06BBE" w:rsidP="008E2E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E7C83">
        <w:rPr>
          <w:rFonts w:ascii="Times New Roman" w:eastAsia="Calibri" w:hAnsi="Times New Roman" w:cs="Times New Roman"/>
          <w:b/>
          <w:sz w:val="28"/>
          <w:szCs w:val="28"/>
        </w:rPr>
        <w:t>МИНИСТЕРСТВО СЕЛЬСКОГО ХОЗЯЙСТВА</w:t>
      </w:r>
    </w:p>
    <w:p w:rsidR="001E7C83" w:rsidRDefault="00A06BBE" w:rsidP="008E2E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C83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8E2E47" w:rsidRPr="001E7C83" w:rsidRDefault="008E2E47" w:rsidP="008E2E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C83" w:rsidRDefault="001E7C83" w:rsidP="008E2E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C83">
        <w:rPr>
          <w:rFonts w:ascii="Times New Roman" w:eastAsia="Calibri" w:hAnsi="Times New Roman" w:cs="Times New Roman"/>
          <w:b/>
          <w:sz w:val="28"/>
          <w:szCs w:val="28"/>
        </w:rPr>
        <w:t>ФГБОУ В</w:t>
      </w:r>
      <w:r w:rsidR="00A06BBE" w:rsidRPr="001E7C83">
        <w:rPr>
          <w:rFonts w:ascii="Times New Roman" w:eastAsia="Calibri" w:hAnsi="Times New Roman" w:cs="Times New Roman"/>
          <w:b/>
          <w:sz w:val="28"/>
          <w:szCs w:val="28"/>
        </w:rPr>
        <w:t xml:space="preserve">О «ВОРОНЕЖСКИЙ ГОСУДАРСТВЕННЫЙ АГРАРНЫЙ УНИВЕРСИТЕТ ИМЕНИ ИМПЕРАТОРА ПЕТРА </w:t>
      </w:r>
      <w:r w:rsidR="00A06BBE" w:rsidRPr="001E7C8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A06BBE" w:rsidRPr="001E7C8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E2E47" w:rsidRPr="001E7C83" w:rsidRDefault="008E2E47" w:rsidP="008E2E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6BBE" w:rsidRPr="001E7C83" w:rsidRDefault="00A06BBE" w:rsidP="008E2E47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C83">
        <w:rPr>
          <w:rFonts w:ascii="Times New Roman" w:eastAsia="Calibri" w:hAnsi="Times New Roman" w:cs="Times New Roman"/>
          <w:sz w:val="28"/>
          <w:szCs w:val="28"/>
        </w:rPr>
        <w:t>Гуманитарно-правовой факультет</w:t>
      </w:r>
    </w:p>
    <w:p w:rsidR="00A06BBE" w:rsidRPr="008E2E47" w:rsidRDefault="00A06BBE" w:rsidP="008E2E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C83">
        <w:rPr>
          <w:rFonts w:ascii="Times New Roman" w:eastAsia="Calibri" w:hAnsi="Times New Roman" w:cs="Times New Roman"/>
          <w:sz w:val="28"/>
          <w:szCs w:val="28"/>
        </w:rPr>
        <w:t xml:space="preserve">Кафедра права и правоохранительной деятельности </w:t>
      </w:r>
    </w:p>
    <w:p w:rsidR="007878E0" w:rsidRPr="00DA0525" w:rsidRDefault="007878E0" w:rsidP="00A06BBE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7878E0" w:rsidRPr="00DA0525" w:rsidRDefault="007878E0" w:rsidP="00A06BBE">
      <w:pPr>
        <w:spacing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8E2E47" w:rsidRDefault="008E2E47" w:rsidP="008E2E47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48"/>
        </w:rPr>
      </w:pPr>
    </w:p>
    <w:p w:rsidR="008E2E47" w:rsidRDefault="008E2E47" w:rsidP="008E2E47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48"/>
        </w:rPr>
      </w:pPr>
    </w:p>
    <w:p w:rsidR="001E7C83" w:rsidRDefault="00A06BBE" w:rsidP="008E2E47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48"/>
        </w:rPr>
      </w:pPr>
      <w:r w:rsidRPr="001E7C83">
        <w:rPr>
          <w:rFonts w:ascii="Times New Roman" w:eastAsia="Calibri" w:hAnsi="Times New Roman" w:cs="Times New Roman"/>
          <w:b/>
          <w:sz w:val="28"/>
          <w:szCs w:val="48"/>
        </w:rPr>
        <w:t>К</w:t>
      </w:r>
      <w:r w:rsidR="001E7C83">
        <w:rPr>
          <w:rFonts w:ascii="Times New Roman" w:eastAsia="Calibri" w:hAnsi="Times New Roman" w:cs="Times New Roman"/>
          <w:b/>
          <w:sz w:val="28"/>
          <w:szCs w:val="48"/>
        </w:rPr>
        <w:t>УРСОВАЯ РАБОТА</w:t>
      </w:r>
    </w:p>
    <w:p w:rsidR="00A06BBE" w:rsidRPr="001E7C83" w:rsidRDefault="00A06BBE" w:rsidP="008E2E47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C83">
        <w:rPr>
          <w:rFonts w:ascii="Times New Roman" w:eastAsia="Calibri" w:hAnsi="Times New Roman" w:cs="Times New Roman"/>
          <w:sz w:val="28"/>
          <w:szCs w:val="28"/>
        </w:rPr>
        <w:t>по дисциплине «Конституционное право»</w:t>
      </w:r>
    </w:p>
    <w:p w:rsidR="001E7C83" w:rsidRDefault="00A06BBE" w:rsidP="008E2E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C83">
        <w:rPr>
          <w:rFonts w:ascii="Times New Roman" w:eastAsia="Calibri" w:hAnsi="Times New Roman" w:cs="Times New Roman"/>
          <w:sz w:val="28"/>
          <w:szCs w:val="28"/>
        </w:rPr>
        <w:t xml:space="preserve">на тему: </w:t>
      </w:r>
    </w:p>
    <w:p w:rsidR="00A06BBE" w:rsidRPr="008E2E47" w:rsidRDefault="00A06BBE" w:rsidP="008E2E4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E7C83">
        <w:rPr>
          <w:rFonts w:ascii="Times New Roman" w:eastAsia="Calibri" w:hAnsi="Times New Roman" w:cs="Times New Roman"/>
          <w:b/>
          <w:sz w:val="28"/>
          <w:szCs w:val="28"/>
        </w:rPr>
        <w:t>«Гарантии политических прав граждан в России и зарубежных странах»</w:t>
      </w:r>
    </w:p>
    <w:p w:rsidR="00A06BBE" w:rsidRPr="00DA0525" w:rsidRDefault="00A06BBE" w:rsidP="008E2E47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E47" w:rsidRDefault="008E2E47" w:rsidP="008E2E47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E47" w:rsidRDefault="008E2E47" w:rsidP="008E2E47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E47" w:rsidRDefault="008E2E47" w:rsidP="008E2E47">
      <w:pPr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E47" w:rsidRDefault="008E2E47" w:rsidP="008E2E4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BBE" w:rsidRPr="00DA0525" w:rsidRDefault="00A06BBE" w:rsidP="008E2E47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</w:t>
      </w:r>
      <w:r w:rsidRPr="00DA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 Ю-2-4</w:t>
      </w:r>
    </w:p>
    <w:p w:rsidR="00A06BBE" w:rsidRPr="00DA0525" w:rsidRDefault="00A06BBE" w:rsidP="008E2E47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Лесникова Светлана Владимировна </w:t>
      </w:r>
    </w:p>
    <w:p w:rsidR="00A06BBE" w:rsidRPr="00DA0525" w:rsidRDefault="00A06BBE" w:rsidP="008E2E47">
      <w:pPr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8E0" w:rsidRPr="00DA0525" w:rsidRDefault="00A06BBE" w:rsidP="008E2E4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7C83">
        <w:rPr>
          <w:rFonts w:ascii="Times New Roman" w:eastAsia="Calibri" w:hAnsi="Times New Roman" w:cs="Times New Roman"/>
          <w:sz w:val="28"/>
          <w:szCs w:val="28"/>
        </w:rPr>
        <w:t>Руководитель:</w:t>
      </w:r>
      <w:r w:rsidRPr="00DA05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0525">
        <w:rPr>
          <w:rFonts w:ascii="Times New Roman" w:eastAsia="Calibri" w:hAnsi="Times New Roman" w:cs="Times New Roman"/>
          <w:sz w:val="28"/>
          <w:szCs w:val="28"/>
        </w:rPr>
        <w:t>к.ю.н доцент</w:t>
      </w:r>
    </w:p>
    <w:p w:rsidR="008E2E47" w:rsidRPr="008E2E47" w:rsidRDefault="00A06BBE" w:rsidP="008E2E4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05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E2E47">
        <w:rPr>
          <w:rFonts w:ascii="Times New Roman" w:eastAsia="Calibri" w:hAnsi="Times New Roman" w:cs="Times New Roman"/>
          <w:sz w:val="28"/>
          <w:szCs w:val="28"/>
        </w:rPr>
        <w:t>Шелестов Дмитрий Станиславович</w:t>
      </w:r>
    </w:p>
    <w:p w:rsidR="008E2E47" w:rsidRDefault="008E2E47" w:rsidP="008E2E4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E47" w:rsidRDefault="008E2E47" w:rsidP="008E2E4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E47" w:rsidRDefault="008E2E47" w:rsidP="008E2E4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2E47" w:rsidRPr="00476503" w:rsidRDefault="00A06BBE" w:rsidP="008E2E4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Воронеж-2016</w:t>
      </w:r>
    </w:p>
    <w:p w:rsidR="004622D0" w:rsidRPr="00DA0525" w:rsidRDefault="00AF2D31" w:rsidP="00476503">
      <w:pPr>
        <w:spacing w:line="36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DA0525">
        <w:rPr>
          <w:rFonts w:ascii="Times New Roman" w:eastAsia="Calibri" w:hAnsi="Times New Roman" w:cs="Times New Roman"/>
          <w:b/>
          <w:sz w:val="28"/>
          <w:szCs w:val="32"/>
        </w:rPr>
        <w:lastRenderedPageBreak/>
        <w:t>Соде</w:t>
      </w:r>
      <w:r w:rsidR="004622D0" w:rsidRPr="00DA0525">
        <w:rPr>
          <w:rFonts w:ascii="Times New Roman" w:eastAsia="Calibri" w:hAnsi="Times New Roman" w:cs="Times New Roman"/>
          <w:b/>
          <w:sz w:val="28"/>
          <w:szCs w:val="32"/>
        </w:rPr>
        <w:t>ржание</w:t>
      </w:r>
    </w:p>
    <w:p w:rsidR="004622D0" w:rsidRPr="00373E2E" w:rsidRDefault="004622D0" w:rsidP="00373E2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="00AA0814" w:rsidRPr="00373E2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</w:t>
      </w:r>
      <w:r w:rsidR="00853591">
        <w:rPr>
          <w:rFonts w:ascii="Times New Roman" w:eastAsia="Calibri" w:hAnsi="Times New Roman" w:cs="Times New Roman"/>
          <w:sz w:val="28"/>
          <w:szCs w:val="28"/>
        </w:rPr>
        <w:t>……………………3-4с.</w:t>
      </w:r>
    </w:p>
    <w:p w:rsidR="004622D0" w:rsidRPr="00373E2E" w:rsidRDefault="001E7C83" w:rsidP="00373E2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622D0" w:rsidRPr="00373E2E">
        <w:rPr>
          <w:rFonts w:ascii="Times New Roman" w:eastAsia="Calibri" w:hAnsi="Times New Roman" w:cs="Times New Roman"/>
          <w:sz w:val="28"/>
          <w:szCs w:val="28"/>
        </w:rPr>
        <w:t>1</w:t>
      </w:r>
      <w:r w:rsidR="008B00B8" w:rsidRPr="00373E2E">
        <w:rPr>
          <w:rFonts w:ascii="Times New Roman" w:eastAsia="Calibri" w:hAnsi="Times New Roman" w:cs="Times New Roman"/>
          <w:sz w:val="28"/>
          <w:szCs w:val="28"/>
        </w:rPr>
        <w:t>.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>Общая характеристика политических прав</w:t>
      </w:r>
      <w:r w:rsidR="0075363E" w:rsidRPr="00373E2E">
        <w:rPr>
          <w:rFonts w:ascii="Times New Roman" w:eastAsia="Calibri" w:hAnsi="Times New Roman" w:cs="Times New Roman"/>
          <w:sz w:val="28"/>
          <w:szCs w:val="28"/>
        </w:rPr>
        <w:t xml:space="preserve"> и свобод </w:t>
      </w:r>
      <w:r w:rsidRPr="00373E2E">
        <w:rPr>
          <w:rFonts w:ascii="Times New Roman" w:eastAsia="Calibri" w:hAnsi="Times New Roman" w:cs="Times New Roman"/>
          <w:sz w:val="28"/>
          <w:szCs w:val="28"/>
        </w:rPr>
        <w:t xml:space="preserve"> граждан Р</w:t>
      </w:r>
      <w:r w:rsidR="00032AE7" w:rsidRPr="00373E2E">
        <w:rPr>
          <w:rFonts w:ascii="Times New Roman" w:eastAsia="Calibri" w:hAnsi="Times New Roman" w:cs="Times New Roman"/>
          <w:sz w:val="28"/>
          <w:szCs w:val="28"/>
        </w:rPr>
        <w:t>Ф</w:t>
      </w:r>
    </w:p>
    <w:p w:rsidR="004622D0" w:rsidRPr="00373E2E" w:rsidRDefault="004622D0" w:rsidP="00373E2E">
      <w:pPr>
        <w:spacing w:line="360" w:lineRule="auto"/>
        <w:ind w:left="1134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1.1.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 xml:space="preserve">Понятие политических прав </w:t>
      </w:r>
      <w:r w:rsidR="0075363E" w:rsidRPr="00373E2E">
        <w:rPr>
          <w:rFonts w:ascii="Times New Roman" w:eastAsia="Calibri" w:hAnsi="Times New Roman" w:cs="Times New Roman"/>
          <w:sz w:val="28"/>
          <w:szCs w:val="28"/>
        </w:rPr>
        <w:t>и свобод</w:t>
      </w:r>
      <w:r w:rsidR="0061796D" w:rsidRPr="00373E2E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Pr="00373E2E">
        <w:rPr>
          <w:rFonts w:ascii="Times New Roman" w:eastAsia="Calibri" w:hAnsi="Times New Roman" w:cs="Times New Roman"/>
          <w:sz w:val="28"/>
          <w:szCs w:val="28"/>
        </w:rPr>
        <w:t>…....</w:t>
      </w:r>
      <w:r w:rsidR="0075363E" w:rsidRPr="00373E2E">
        <w:rPr>
          <w:rFonts w:ascii="Times New Roman" w:eastAsia="Calibri" w:hAnsi="Times New Roman" w:cs="Times New Roman"/>
          <w:sz w:val="28"/>
          <w:szCs w:val="28"/>
        </w:rPr>
        <w:t>.....</w:t>
      </w:r>
      <w:r w:rsidR="001E7C83" w:rsidRPr="00373E2E">
        <w:rPr>
          <w:rFonts w:ascii="Times New Roman" w:eastAsia="Calibri" w:hAnsi="Times New Roman" w:cs="Times New Roman"/>
          <w:sz w:val="28"/>
          <w:szCs w:val="28"/>
        </w:rPr>
        <w:t>.........</w:t>
      </w:r>
      <w:r w:rsidR="00853591">
        <w:rPr>
          <w:rFonts w:ascii="Times New Roman" w:eastAsia="Calibri" w:hAnsi="Times New Roman" w:cs="Times New Roman"/>
          <w:sz w:val="28"/>
          <w:szCs w:val="28"/>
        </w:rPr>
        <w:t>...5-7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8B00B8" w:rsidRPr="00373E2E" w:rsidRDefault="004622D0" w:rsidP="00373E2E">
      <w:pPr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1.2.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>Классификация политических прав</w:t>
      </w:r>
      <w:r w:rsidR="002D54C7" w:rsidRPr="00373E2E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75363E" w:rsidRPr="00373E2E">
        <w:rPr>
          <w:rFonts w:ascii="Times New Roman" w:eastAsia="Calibri" w:hAnsi="Times New Roman" w:cs="Times New Roman"/>
          <w:sz w:val="28"/>
          <w:szCs w:val="28"/>
        </w:rPr>
        <w:t xml:space="preserve"> и свобод</w:t>
      </w:r>
      <w:r w:rsidRPr="00373E2E">
        <w:rPr>
          <w:rFonts w:ascii="Times New Roman" w:eastAsia="Calibri" w:hAnsi="Times New Roman" w:cs="Times New Roman"/>
          <w:sz w:val="28"/>
          <w:szCs w:val="28"/>
        </w:rPr>
        <w:t>..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....</w:t>
      </w:r>
      <w:r w:rsidR="0075363E" w:rsidRPr="00373E2E">
        <w:rPr>
          <w:rFonts w:ascii="Times New Roman" w:eastAsia="Calibri" w:hAnsi="Times New Roman" w:cs="Times New Roman"/>
          <w:sz w:val="28"/>
          <w:szCs w:val="28"/>
        </w:rPr>
        <w:t>.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.</w:t>
      </w:r>
      <w:r w:rsidR="00853591">
        <w:rPr>
          <w:rFonts w:ascii="Times New Roman" w:eastAsia="Calibri" w:hAnsi="Times New Roman" w:cs="Times New Roman"/>
          <w:sz w:val="28"/>
          <w:szCs w:val="28"/>
        </w:rPr>
        <w:t>.....</w:t>
      </w:r>
      <w:r w:rsidR="000A0EC9">
        <w:rPr>
          <w:rFonts w:ascii="Times New Roman" w:eastAsia="Calibri" w:hAnsi="Times New Roman" w:cs="Times New Roman"/>
          <w:sz w:val="28"/>
          <w:szCs w:val="28"/>
        </w:rPr>
        <w:t>.</w:t>
      </w:r>
      <w:r w:rsidR="00853591">
        <w:rPr>
          <w:rFonts w:ascii="Times New Roman" w:eastAsia="Calibri" w:hAnsi="Times New Roman" w:cs="Times New Roman"/>
          <w:sz w:val="28"/>
          <w:szCs w:val="28"/>
        </w:rPr>
        <w:t>8-11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4622D0" w:rsidRPr="00373E2E" w:rsidRDefault="00BB5705" w:rsidP="00373E2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Глава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2D54C7" w:rsidRPr="00373E2E">
        <w:rPr>
          <w:rFonts w:ascii="Times New Roman" w:eastAsia="Calibri" w:hAnsi="Times New Roman" w:cs="Times New Roman"/>
          <w:sz w:val="28"/>
          <w:szCs w:val="28"/>
        </w:rPr>
        <w:t>Система и гарантии политических прав гражд</w:t>
      </w:r>
      <w:r w:rsidR="0075363E" w:rsidRPr="00373E2E">
        <w:rPr>
          <w:rFonts w:ascii="Times New Roman" w:eastAsia="Calibri" w:hAnsi="Times New Roman" w:cs="Times New Roman"/>
          <w:sz w:val="28"/>
          <w:szCs w:val="28"/>
        </w:rPr>
        <w:t>ан РФ</w:t>
      </w:r>
    </w:p>
    <w:p w:rsidR="004622D0" w:rsidRPr="00373E2E" w:rsidRDefault="004622D0" w:rsidP="00373E2E">
      <w:pPr>
        <w:spacing w:line="360" w:lineRule="auto"/>
        <w:ind w:left="1134" w:hanging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2.1.</w:t>
      </w:r>
      <w:r w:rsidR="002D54C7" w:rsidRPr="00373E2E">
        <w:rPr>
          <w:rFonts w:ascii="Times New Roman" w:eastAsia="Calibri" w:hAnsi="Times New Roman" w:cs="Times New Roman"/>
          <w:sz w:val="28"/>
          <w:szCs w:val="28"/>
        </w:rPr>
        <w:t>Система политических прав</w:t>
      </w:r>
      <w:r w:rsidRPr="00373E2E">
        <w:rPr>
          <w:rFonts w:ascii="Times New Roman" w:eastAsia="Calibri" w:hAnsi="Times New Roman" w:cs="Times New Roman"/>
          <w:sz w:val="28"/>
          <w:szCs w:val="28"/>
        </w:rPr>
        <w:t>…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…...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>...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............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>.......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.....</w:t>
      </w:r>
      <w:r w:rsidR="001E7C83" w:rsidRPr="00373E2E">
        <w:rPr>
          <w:rFonts w:ascii="Times New Roman" w:eastAsia="Calibri" w:hAnsi="Times New Roman" w:cs="Times New Roman"/>
          <w:sz w:val="28"/>
          <w:szCs w:val="28"/>
        </w:rPr>
        <w:t>................</w:t>
      </w:r>
      <w:r w:rsidR="000A0EC9">
        <w:rPr>
          <w:rFonts w:ascii="Times New Roman" w:eastAsia="Calibri" w:hAnsi="Times New Roman" w:cs="Times New Roman"/>
          <w:sz w:val="28"/>
          <w:szCs w:val="28"/>
        </w:rPr>
        <w:t>.......</w:t>
      </w:r>
      <w:r w:rsidR="00853591">
        <w:rPr>
          <w:rFonts w:ascii="Times New Roman" w:eastAsia="Calibri" w:hAnsi="Times New Roman" w:cs="Times New Roman"/>
          <w:sz w:val="28"/>
          <w:szCs w:val="28"/>
        </w:rPr>
        <w:t>12-</w:t>
      </w:r>
      <w:r w:rsidR="000A0EC9">
        <w:rPr>
          <w:rFonts w:ascii="Times New Roman" w:eastAsia="Calibri" w:hAnsi="Times New Roman" w:cs="Times New Roman"/>
          <w:sz w:val="28"/>
          <w:szCs w:val="28"/>
        </w:rPr>
        <w:t>19</w:t>
      </w:r>
      <w:r w:rsidR="00BB5705" w:rsidRPr="00373E2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405D61" w:rsidRPr="00373E2E" w:rsidRDefault="004622D0" w:rsidP="00373E2E">
      <w:pPr>
        <w:spacing w:line="36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2.2.</w:t>
      </w:r>
      <w:r w:rsidR="002D54C7" w:rsidRPr="00373E2E">
        <w:rPr>
          <w:rFonts w:ascii="Times New Roman" w:eastAsia="Calibri" w:hAnsi="Times New Roman" w:cs="Times New Roman"/>
          <w:sz w:val="28"/>
          <w:szCs w:val="28"/>
        </w:rPr>
        <w:t>Гарантии политических прав</w:t>
      </w:r>
      <w:r w:rsidRPr="00373E2E">
        <w:rPr>
          <w:rFonts w:ascii="Times New Roman" w:eastAsia="Calibri" w:hAnsi="Times New Roman" w:cs="Times New Roman"/>
          <w:sz w:val="28"/>
          <w:szCs w:val="28"/>
        </w:rPr>
        <w:t>....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>..........................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................</w:t>
      </w:r>
      <w:r w:rsidR="001E7C83" w:rsidRPr="00373E2E">
        <w:rPr>
          <w:rFonts w:ascii="Times New Roman" w:eastAsia="Calibri" w:hAnsi="Times New Roman" w:cs="Times New Roman"/>
          <w:sz w:val="28"/>
          <w:szCs w:val="28"/>
        </w:rPr>
        <w:t>......</w:t>
      </w:r>
      <w:r w:rsidR="000A0EC9">
        <w:rPr>
          <w:rFonts w:ascii="Times New Roman" w:eastAsia="Calibri" w:hAnsi="Times New Roman" w:cs="Times New Roman"/>
          <w:sz w:val="28"/>
          <w:szCs w:val="28"/>
        </w:rPr>
        <w:t>.......20-22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405D61" w:rsidRPr="00373E2E" w:rsidRDefault="00032AE7" w:rsidP="00373E2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05D61" w:rsidRPr="00373E2E">
        <w:rPr>
          <w:rFonts w:ascii="Times New Roman" w:eastAsia="Calibri" w:hAnsi="Times New Roman" w:cs="Times New Roman"/>
          <w:sz w:val="28"/>
          <w:szCs w:val="28"/>
        </w:rPr>
        <w:t>3.Политические права и свободы граждан зарубежных стран</w:t>
      </w:r>
    </w:p>
    <w:p w:rsidR="00032AE7" w:rsidRPr="00373E2E" w:rsidRDefault="00032AE7" w:rsidP="00373E2E">
      <w:pPr>
        <w:spacing w:line="360" w:lineRule="auto"/>
        <w:ind w:left="1134" w:hanging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3.1.</w:t>
      </w:r>
      <w:r w:rsidR="008627DC" w:rsidRPr="00373E2E">
        <w:rPr>
          <w:rFonts w:ascii="Times New Roman" w:eastAsia="Calibri" w:hAnsi="Times New Roman" w:cs="Times New Roman"/>
          <w:sz w:val="28"/>
          <w:szCs w:val="28"/>
        </w:rPr>
        <w:t xml:space="preserve"> Политические права.</w:t>
      </w:r>
      <w:r w:rsidR="00853591">
        <w:rPr>
          <w:rFonts w:ascii="Times New Roman" w:eastAsia="Calibri" w:hAnsi="Times New Roman" w:cs="Times New Roman"/>
          <w:sz w:val="28"/>
          <w:szCs w:val="28"/>
        </w:rPr>
        <w:t xml:space="preserve"> Общая характеристика………………............</w:t>
      </w:r>
      <w:r w:rsidR="000A0EC9">
        <w:rPr>
          <w:rFonts w:ascii="Times New Roman" w:eastAsia="Calibri" w:hAnsi="Times New Roman" w:cs="Times New Roman"/>
          <w:sz w:val="28"/>
          <w:szCs w:val="28"/>
        </w:rPr>
        <w:t>.23-26</w:t>
      </w:r>
      <w:r w:rsidR="008627DC" w:rsidRPr="00373E2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4622D0" w:rsidRPr="00373E2E" w:rsidRDefault="004622D0" w:rsidP="00373E2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ие</w:t>
      </w:r>
      <w:r w:rsidR="00AA0814" w:rsidRPr="00373E2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…</w:t>
      </w:r>
      <w:r w:rsidR="001E7C83" w:rsidRPr="00373E2E">
        <w:rPr>
          <w:rFonts w:ascii="Times New Roman" w:eastAsia="Calibri" w:hAnsi="Times New Roman" w:cs="Times New Roman"/>
          <w:sz w:val="28"/>
          <w:szCs w:val="28"/>
        </w:rPr>
        <w:t>……</w:t>
      </w:r>
      <w:r w:rsidR="00853591">
        <w:rPr>
          <w:rFonts w:ascii="Times New Roman" w:eastAsia="Calibri" w:hAnsi="Times New Roman" w:cs="Times New Roman"/>
          <w:sz w:val="28"/>
          <w:szCs w:val="28"/>
        </w:rPr>
        <w:t>…</w:t>
      </w:r>
      <w:r w:rsidR="000A0EC9">
        <w:rPr>
          <w:rFonts w:ascii="Times New Roman" w:eastAsia="Calibri" w:hAnsi="Times New Roman" w:cs="Times New Roman"/>
          <w:sz w:val="28"/>
          <w:szCs w:val="28"/>
        </w:rPr>
        <w:t>…27-29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4622D0" w:rsidRPr="00373E2E" w:rsidRDefault="004622D0" w:rsidP="00373E2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2E">
        <w:rPr>
          <w:rFonts w:ascii="Times New Roman" w:eastAsia="Calibri" w:hAnsi="Times New Roman" w:cs="Times New Roman"/>
          <w:sz w:val="28"/>
          <w:szCs w:val="28"/>
        </w:rPr>
        <w:t>Список используемой л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итературы………………………………</w:t>
      </w:r>
      <w:r w:rsidR="001E7C83" w:rsidRPr="00373E2E">
        <w:rPr>
          <w:rFonts w:ascii="Times New Roman" w:eastAsia="Calibri" w:hAnsi="Times New Roman" w:cs="Times New Roman"/>
          <w:sz w:val="28"/>
          <w:szCs w:val="28"/>
        </w:rPr>
        <w:t>……</w:t>
      </w:r>
      <w:r w:rsidR="00853591">
        <w:rPr>
          <w:rFonts w:ascii="Times New Roman" w:eastAsia="Calibri" w:hAnsi="Times New Roman" w:cs="Times New Roman"/>
          <w:sz w:val="28"/>
          <w:szCs w:val="28"/>
        </w:rPr>
        <w:t>…</w:t>
      </w:r>
      <w:r w:rsidR="000A0EC9">
        <w:rPr>
          <w:rFonts w:ascii="Times New Roman" w:eastAsia="Calibri" w:hAnsi="Times New Roman" w:cs="Times New Roman"/>
          <w:sz w:val="28"/>
          <w:szCs w:val="28"/>
        </w:rPr>
        <w:t>…...30-31</w:t>
      </w:r>
      <w:r w:rsidR="003F751A" w:rsidRPr="00373E2E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4622D0" w:rsidRPr="00373E2E" w:rsidRDefault="004622D0" w:rsidP="00AA081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C3486" w:rsidRDefault="009C3486" w:rsidP="00853591">
      <w:pPr>
        <w:rPr>
          <w:rFonts w:ascii="Times New Roman" w:hAnsi="Times New Roman" w:cs="Times New Roman"/>
        </w:rPr>
      </w:pPr>
    </w:p>
    <w:p w:rsidR="00853591" w:rsidRDefault="00853591" w:rsidP="00853591">
      <w:pPr>
        <w:rPr>
          <w:rFonts w:ascii="Times New Roman" w:hAnsi="Times New Roman" w:cs="Times New Roman"/>
        </w:rPr>
      </w:pPr>
    </w:p>
    <w:p w:rsidR="00853591" w:rsidRDefault="00853591" w:rsidP="00853591">
      <w:pPr>
        <w:rPr>
          <w:rFonts w:ascii="Times New Roman" w:hAnsi="Times New Roman" w:cs="Times New Roman"/>
        </w:rPr>
      </w:pPr>
    </w:p>
    <w:p w:rsidR="00853591" w:rsidRPr="00DA0525" w:rsidRDefault="00853591" w:rsidP="00853591">
      <w:pPr>
        <w:rPr>
          <w:rFonts w:ascii="Times New Roman" w:hAnsi="Times New Roman" w:cs="Times New Roman"/>
        </w:rPr>
      </w:pPr>
    </w:p>
    <w:p w:rsidR="009C3486" w:rsidRPr="00DA0525" w:rsidRDefault="009C3486" w:rsidP="00AA0814">
      <w:pPr>
        <w:ind w:firstLine="851"/>
        <w:rPr>
          <w:rFonts w:ascii="Times New Roman" w:hAnsi="Times New Roman" w:cs="Times New Roman"/>
        </w:rPr>
      </w:pPr>
    </w:p>
    <w:p w:rsidR="009C3486" w:rsidRDefault="009C3486" w:rsidP="00A06BBE">
      <w:pPr>
        <w:rPr>
          <w:rFonts w:ascii="Times New Roman" w:hAnsi="Times New Roman" w:cs="Times New Roman"/>
        </w:rPr>
      </w:pPr>
    </w:p>
    <w:p w:rsidR="00476503" w:rsidRDefault="00476503" w:rsidP="00DA5F27">
      <w:pPr>
        <w:spacing w:line="360" w:lineRule="auto"/>
        <w:rPr>
          <w:rFonts w:ascii="Times New Roman" w:hAnsi="Times New Roman" w:cs="Times New Roman"/>
        </w:rPr>
      </w:pPr>
    </w:p>
    <w:p w:rsidR="00DA5F27" w:rsidRDefault="00DA5F27" w:rsidP="00DA5F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0EC9" w:rsidRDefault="000A0EC9" w:rsidP="0047650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C9" w:rsidRDefault="000A0EC9" w:rsidP="0047650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86" w:rsidRPr="00DA0525" w:rsidRDefault="009C3486" w:rsidP="0047650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52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5363E" w:rsidRPr="00DA0525" w:rsidRDefault="0075363E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 xml:space="preserve">Основной закон государства это Конституция РФ принятая на всенародном голосовании 1993 г. В первой главе Конституции РФ </w:t>
      </w:r>
      <w:r w:rsidR="000350E3" w:rsidRPr="00DA0525">
        <w:rPr>
          <w:color w:val="000000"/>
          <w:sz w:val="28"/>
          <w:szCs w:val="28"/>
        </w:rPr>
        <w:t xml:space="preserve">«Основы конституционного строя» декларирует положение о том, что «Человек, его права и свободы являются высшей ценностью. Признание, соблюдение и защита прав и свобод человека и гражданина - обязанность государства». Конституция РФ ст.2. Данное положение одно из фундаментальных основ конституционного строя РФ. </w:t>
      </w:r>
    </w:p>
    <w:p w:rsidR="000350E3" w:rsidRPr="00DA0525" w:rsidRDefault="000350E3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 xml:space="preserve">Свобода - это необходимое условие обеспечения социальных прав человека. Понятие «свобода», идея свободы достаточно активно употребляется людьми в обыденной речи, политическом и научном лексиконе. Вместе с тем «свобода» при всей ее кажущейся простоте - явление достаточно сложное и для понимания, и тем более для практического воплощения в общественных отношениях. </w:t>
      </w:r>
    </w:p>
    <w:p w:rsidR="000350E3" w:rsidRPr="00DA0525" w:rsidRDefault="000350E3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В истории человечества утверждение свободы практически всегда связано с борьбой за освобождение от существующей несвободы, от гнета, эксплуатации, нищенского существования и т.п. И потому свободу большинство людей отождествляет с самим процессом высвобождения от прошлого, свободой от чего-то. То есть главное внимание уделяется именно идеологическому аспекту свободы, а не правовому.</w:t>
      </w:r>
    </w:p>
    <w:p w:rsidR="00BF6DBA" w:rsidRPr="00DA0525" w:rsidRDefault="00BF6DBA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bCs/>
          <w:color w:val="000000"/>
          <w:sz w:val="28"/>
          <w:szCs w:val="28"/>
          <w:shd w:val="clear" w:color="auto" w:fill="FFFFFF"/>
        </w:rPr>
        <w:t>Предметом</w:t>
      </w:r>
      <w:r w:rsidRPr="00DA05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A0525">
        <w:rPr>
          <w:color w:val="000000"/>
          <w:sz w:val="28"/>
          <w:szCs w:val="28"/>
          <w:shd w:val="clear" w:color="auto" w:fill="FFFFFF"/>
        </w:rPr>
        <w:t>данного исследования являются политические права и свободы граждан</w:t>
      </w:r>
      <w:r w:rsidR="0075363E" w:rsidRPr="00DA0525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DA0525">
        <w:rPr>
          <w:color w:val="000000"/>
          <w:sz w:val="28"/>
          <w:szCs w:val="28"/>
          <w:shd w:val="clear" w:color="auto" w:fill="FFFFFF"/>
        </w:rPr>
        <w:t>.</w:t>
      </w:r>
    </w:p>
    <w:p w:rsidR="00BF6DBA" w:rsidRPr="00DA0525" w:rsidRDefault="00BF6DBA" w:rsidP="00DA5F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Объектом</w:t>
      </w:r>
      <w:r w:rsidRPr="00DA0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0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является отражение в Конституции Российской Федерации политических прав и свобод.</w:t>
      </w:r>
    </w:p>
    <w:p w:rsidR="00C52192" w:rsidRPr="00DA0525" w:rsidRDefault="00C52192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 xml:space="preserve">Целью курсовой работы выступает изучение правового регулирования основных политических свобод и прав </w:t>
      </w:r>
      <w:r w:rsidR="0075363E" w:rsidRPr="00DA0525">
        <w:rPr>
          <w:color w:val="000000"/>
          <w:sz w:val="28"/>
          <w:szCs w:val="28"/>
        </w:rPr>
        <w:t>гражданина России и зарубежных стран.</w:t>
      </w:r>
    </w:p>
    <w:p w:rsidR="00C52192" w:rsidRPr="00DA0525" w:rsidRDefault="00C52192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Предметом курсовой работы правовое регулирование основных политических прав и свобод граждан Российской Федерации.</w:t>
      </w:r>
    </w:p>
    <w:p w:rsidR="00C52192" w:rsidRPr="00DA0525" w:rsidRDefault="00C52192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Задачами курсовой работы являются:</w:t>
      </w:r>
    </w:p>
    <w:p w:rsidR="002D54C7" w:rsidRPr="00DA0525" w:rsidRDefault="002D54C7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-дать понятие политических прав граждан РФ;</w:t>
      </w:r>
    </w:p>
    <w:p w:rsidR="002D54C7" w:rsidRPr="00DA0525" w:rsidRDefault="002D54C7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-дать классификацию политических прав</w:t>
      </w:r>
      <w:r w:rsidR="0075363E" w:rsidRPr="00DA0525">
        <w:rPr>
          <w:color w:val="000000"/>
          <w:sz w:val="28"/>
          <w:szCs w:val="28"/>
        </w:rPr>
        <w:t xml:space="preserve"> и свобод </w:t>
      </w:r>
      <w:r w:rsidRPr="00DA0525">
        <w:rPr>
          <w:color w:val="000000"/>
          <w:sz w:val="28"/>
          <w:szCs w:val="28"/>
        </w:rPr>
        <w:t xml:space="preserve"> граждан РФ </w:t>
      </w:r>
    </w:p>
    <w:p w:rsidR="00C52192" w:rsidRPr="00DA0525" w:rsidRDefault="0075363E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-</w:t>
      </w:r>
      <w:r w:rsidR="00C52192" w:rsidRPr="00DA0525">
        <w:rPr>
          <w:color w:val="000000"/>
          <w:sz w:val="28"/>
          <w:szCs w:val="28"/>
        </w:rPr>
        <w:t>рассмотреть</w:t>
      </w:r>
      <w:r w:rsidRPr="00DA0525">
        <w:rPr>
          <w:color w:val="000000"/>
          <w:sz w:val="28"/>
          <w:szCs w:val="28"/>
        </w:rPr>
        <w:t xml:space="preserve"> </w:t>
      </w:r>
      <w:r w:rsidR="00C52192" w:rsidRPr="00DA0525">
        <w:rPr>
          <w:color w:val="000000"/>
          <w:sz w:val="28"/>
          <w:szCs w:val="28"/>
        </w:rPr>
        <w:t>гарантии</w:t>
      </w:r>
      <w:r w:rsidRPr="00DA0525">
        <w:rPr>
          <w:color w:val="000000"/>
          <w:sz w:val="28"/>
          <w:szCs w:val="28"/>
        </w:rPr>
        <w:t xml:space="preserve"> политических </w:t>
      </w:r>
      <w:r w:rsidR="00C52192" w:rsidRPr="00DA0525">
        <w:rPr>
          <w:color w:val="000000"/>
          <w:sz w:val="28"/>
          <w:szCs w:val="28"/>
        </w:rPr>
        <w:t xml:space="preserve"> прав и свобод гражданина РФ;</w:t>
      </w:r>
    </w:p>
    <w:p w:rsidR="0075363E" w:rsidRPr="00DA0525" w:rsidRDefault="0075363E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-изучить систему политических прав и свобод граждан РФ;</w:t>
      </w:r>
    </w:p>
    <w:p w:rsidR="003F751A" w:rsidRPr="00DA0525" w:rsidRDefault="003F751A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-изучить политические права и свободы граждан зарубежных стра</w:t>
      </w:r>
      <w:r w:rsidR="0075363E" w:rsidRPr="00DA0525">
        <w:rPr>
          <w:color w:val="000000"/>
          <w:sz w:val="28"/>
          <w:szCs w:val="28"/>
        </w:rPr>
        <w:t>н</w:t>
      </w:r>
      <w:r w:rsidRPr="00DA0525">
        <w:rPr>
          <w:color w:val="000000"/>
          <w:sz w:val="28"/>
          <w:szCs w:val="28"/>
        </w:rPr>
        <w:t>;</w:t>
      </w:r>
    </w:p>
    <w:p w:rsidR="008627DC" w:rsidRDefault="00C52192" w:rsidP="00DA5F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0525">
        <w:rPr>
          <w:color w:val="000000"/>
          <w:sz w:val="28"/>
          <w:szCs w:val="28"/>
        </w:rPr>
        <w:t>Нормативно-правовую основу курсовой работы составляют: Конституция Российской Федерации, Законы Российской Федерации, Федеральные конституционные законы Российской Федерации и др.</w:t>
      </w:r>
    </w:p>
    <w:p w:rsidR="00476503" w:rsidRPr="00476503" w:rsidRDefault="00476503" w:rsidP="00DA5F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627DC" w:rsidRDefault="008627DC" w:rsidP="00DA5F2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03" w:rsidRPr="00873555" w:rsidRDefault="00476503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EB4" w:rsidRDefault="00E65EB4" w:rsidP="00DA5F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08" w:rsidRPr="00DA0525" w:rsidRDefault="00EB7E08" w:rsidP="00DA5F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525">
        <w:rPr>
          <w:rFonts w:ascii="Times New Roman" w:hAnsi="Times New Roman" w:cs="Times New Roman"/>
          <w:b/>
          <w:sz w:val="28"/>
          <w:szCs w:val="28"/>
        </w:rPr>
        <w:t>Глава 1.</w:t>
      </w:r>
      <w:r w:rsidR="00DA0525" w:rsidRPr="00DA0525">
        <w:rPr>
          <w:rFonts w:ascii="Times New Roman" w:hAnsi="Times New Roman" w:cs="Times New Roman"/>
        </w:rPr>
        <w:t xml:space="preserve"> </w:t>
      </w:r>
      <w:r w:rsidR="00DA0525" w:rsidRPr="00DA0525">
        <w:rPr>
          <w:rFonts w:ascii="Times New Roman" w:hAnsi="Times New Roman" w:cs="Times New Roman"/>
          <w:b/>
          <w:sz w:val="28"/>
          <w:szCs w:val="28"/>
        </w:rPr>
        <w:t>Общая характеристика политических прав и свобод  граждан РФ</w:t>
      </w:r>
    </w:p>
    <w:p w:rsidR="00EB7E08" w:rsidRDefault="00DA0525" w:rsidP="00DA5F27">
      <w:pPr>
        <w:pStyle w:val="a8"/>
        <w:numPr>
          <w:ilvl w:val="1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525">
        <w:rPr>
          <w:rFonts w:ascii="Times New Roman" w:hAnsi="Times New Roman" w:cs="Times New Roman"/>
          <w:b/>
          <w:sz w:val="28"/>
          <w:szCs w:val="28"/>
        </w:rPr>
        <w:t>Понятие политических прав  и свобод</w:t>
      </w:r>
      <w:r w:rsidR="0061796D" w:rsidRPr="00617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D" w:rsidRPr="00DA0525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8627DC" w:rsidRDefault="008627DC" w:rsidP="00DA5F27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Понятие правового статуса личности вводится ст. 64 Конституции РФ, являющейся заключительной в рамках определяющей основы данного института главы 2 «Права и свободы человека и гражданина». В свою очередь гл. 2 «Права и свободы человека и гражданина» Конституции РФ является прямым отражением одной из основ конституционного строя и раскрывает ее содержание. Речь идет о закрепленном в ст. 2 Конституции РФ положении, где говорится, что в России как демократическом правовом государстве человек, его права и свободы являются высшей ценностью, а признание, соблюдение и защита прав и свобод человека и гражданина -  это прямая обязанность государства.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Легального определения понятия «политические права и свободы» в законе не дано, однако в доктрине Конституционного права под политическими правами в самом общем смысле понимают права, принадлежащие человеку как члену политического сообщества, но лишь в том случае, если он выступает в качестве гражданина государства. Это права и свободы, связанные с участием в общественной жизни, в управлении госу</w:t>
      </w:r>
      <w:r w:rsidR="00E65EB4">
        <w:rPr>
          <w:rFonts w:ascii="Times New Roman" w:hAnsi="Times New Roman" w:cs="Times New Roman"/>
          <w:sz w:val="28"/>
          <w:szCs w:val="28"/>
        </w:rPr>
        <w:t>дарством, и обеспечиваемые им. т</w:t>
      </w:r>
      <w:r w:rsidRPr="00434F2D">
        <w:rPr>
          <w:rFonts w:ascii="Times New Roman" w:hAnsi="Times New Roman" w:cs="Times New Roman"/>
          <w:sz w:val="28"/>
          <w:szCs w:val="28"/>
        </w:rPr>
        <w:t>.е., иными словами, политические права - это обеспеченные юридически меры возможного поведения, которые гарантируют свободу действий граждан при участии в формировании органов государственной власти и местного самоуправления.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Политические права и свободы являются одними из самых значимых в системе прав и свобод человека, и в Конституции РФ в порядке перечисления они расположены на втором месте вслед за личными правами. Это можно отчасти объяснить тем, что эти права предназначены в первую очередь для категории лиц, имеющих гражданство, т.е. для граждан. «Связь политических прав и свобод с гражданством, однако не означает, что они вторичны, производны от воли государства. Политические права и свободы выступают как естественные права гражданина демократического государства».</w:t>
      </w:r>
      <w:r w:rsidR="00E65EB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434F2D">
        <w:rPr>
          <w:rFonts w:ascii="Times New Roman" w:hAnsi="Times New Roman" w:cs="Times New Roman"/>
          <w:sz w:val="28"/>
          <w:szCs w:val="28"/>
        </w:rPr>
        <w:t xml:space="preserve"> Но некоторыми из прав и свобод этой категории (например, свободой слова, свободой объединений) могут пользоваться и иностранцы. Однако все политические права и свободы имеют равную судебную защиту и в равной степени гарантируются государством, вне </w:t>
      </w:r>
      <w:r w:rsidR="00E65EB4">
        <w:rPr>
          <w:rFonts w:ascii="Times New Roman" w:hAnsi="Times New Roman" w:cs="Times New Roman"/>
          <w:sz w:val="28"/>
          <w:szCs w:val="28"/>
        </w:rPr>
        <w:t>зависимости от их содержания.</w:t>
      </w:r>
      <w:r w:rsidR="00E65EB4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Политические права и свободы в Российской Федерации имеют две формы реализации: индивидуальная форма и коллективная. В индивидуальном порядке каждый гражданин, например, может реализовать свое право на равный доступ к государственной службе. Но есть и ряд прав, которые носят коллективный характер и которые в порядке индивидуальном реализованы быть не могут, например, право на собрания, демонстрации или на создание политических партий.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Перечень политических прав исчерпывающе составляют следующие права и свободы: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Избирательные права - право граждан страны избирать и быть избранными (субъективное избирательное право);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Право обращений или петиций - право гражданина обращаться лично, а также направлять индивидуальные и коллективные обращения в государственные органы и органы местного самоуправления;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Право на участие в управлении делами государства и на равный доступ к государственной службе - право граждан на занятие любой государственной должности;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Право на участие в отправлении правосудия - предоставляет возможность гражданам быть судьями, присяжными и арбитражными заседателями;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Свобода ассоциаций - регулирующее свободу вступать или не вступать в организации, а также их покидать, и право организаций исключать своих членов;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Свобода слова - право человека свободно выражать свои мысли;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Свобода собраний  - право проводить митинги и демонстрации, организовывать пикеты, а также собираться в помещениях;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Свобода печати и информации - основой данной свободы является право человека искать и получать информацию.</w:t>
      </w:r>
    </w:p>
    <w:p w:rsidR="0061796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Это основные политические права, которые предлагаются общей доктриной конституционного (государственного) права, и все из этих перечисленных прав и свобод закреплены в Конституции Российской Федерации и их соблюдение ей гарантируются.</w:t>
      </w:r>
      <w:r w:rsidR="00E65EB4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:rsid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F2D" w:rsidRPr="0061796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P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DA5F27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EB4" w:rsidRDefault="00E65EB4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6D" w:rsidRPr="00DA5F27" w:rsidRDefault="0061796D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6D">
        <w:rPr>
          <w:rFonts w:ascii="Times New Roman" w:hAnsi="Times New Roman" w:cs="Times New Roman"/>
          <w:b/>
          <w:sz w:val="28"/>
          <w:szCs w:val="28"/>
        </w:rPr>
        <w:t>1.2.Классификация политических прав граждан и свобод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Политические права и свободы являются правами граждан, которые обеспечивают их участие в управлении политической жизнью общества. Блок данных прав и свобод охватывает взаимодействие гражданина, государства и общества. Экономические, социальные и культурные права и свободы человека относят к правам человека второго поколения. Современные социальные государства создают условия, при которых каждый имеет возможность пользоваться экономическими, социальными и культурными правами наряду с личными и политическими правами.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К числу политических прав и свобод относятся право на свободу слова, право на объединение в союзы для защиты своих интересов, право на проведение собраний, митингов, демонстраций.</w:t>
      </w:r>
      <w:r w:rsidR="00B1189D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Одним из основных политических прав является право участвовать в управлении делами государства и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115">
        <w:rPr>
          <w:rFonts w:ascii="Times New Roman" w:hAnsi="Times New Roman" w:cs="Times New Roman"/>
          <w:sz w:val="28"/>
          <w:szCs w:val="28"/>
        </w:rPr>
        <w:t>как непосредственно, так и через своих представителей. По своему составу оно является сложным и реализуется через ряд более конкретных прав. Прежде всего</w:t>
      </w:r>
      <w:r w:rsidR="00B1189D">
        <w:rPr>
          <w:rFonts w:ascii="Times New Roman" w:hAnsi="Times New Roman" w:cs="Times New Roman"/>
          <w:sz w:val="28"/>
          <w:szCs w:val="28"/>
        </w:rPr>
        <w:t xml:space="preserve"> - </w:t>
      </w:r>
      <w:r w:rsidRPr="00761115">
        <w:rPr>
          <w:rFonts w:ascii="Times New Roman" w:hAnsi="Times New Roman" w:cs="Times New Roman"/>
          <w:sz w:val="28"/>
          <w:szCs w:val="28"/>
        </w:rPr>
        <w:t xml:space="preserve"> это избирательное право граждан, которое реализуется в двух аспектах: граждане РФ имеют право избирать (активное избирательное право) и быть избранными в органы государственной власти и органы местного самоуправления (пассивное избирательное право), а также участвовать в референдуме. Через избирательное право реализуется право граждан на участие в управлении делами государства через представительные органы (Федеральное Собрание, законодательные собрания в субъектах РФ) и прямые формы демократии, такие как выборы и референдум (ч. 1, 2 ст. 32). Право на участие в управлении делами государства через исполнительные органы реализуется путем права граждан на равный доступ к государственной службе, а на участие в судебной власти — через право участвовать в отправлении правосудия (ч. 4, 5 ст. 32). Таким образом, Конституция РФ закрепила полную возможность участия граждан в деятельности всех трех ветвей власти: представительной (законодательной),</w:t>
      </w:r>
      <w:r w:rsidR="00AE4321">
        <w:rPr>
          <w:rFonts w:ascii="Times New Roman" w:hAnsi="Times New Roman" w:cs="Times New Roman"/>
          <w:sz w:val="28"/>
          <w:szCs w:val="28"/>
        </w:rPr>
        <w:t xml:space="preserve"> </w:t>
      </w:r>
      <w:r w:rsidRPr="00761115">
        <w:rPr>
          <w:rFonts w:ascii="Times New Roman" w:hAnsi="Times New Roman" w:cs="Times New Roman"/>
          <w:sz w:val="28"/>
          <w:szCs w:val="28"/>
        </w:rPr>
        <w:t>исполнительной и судебной.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В качестве форм прямой (непосредственной) демократии выступают такие основные права граждан, как:</w:t>
      </w:r>
    </w:p>
    <w:p w:rsidR="00761115" w:rsidRPr="00761115" w:rsidRDefault="00AE4321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115" w:rsidRPr="00761115">
        <w:rPr>
          <w:rFonts w:ascii="Times New Roman" w:hAnsi="Times New Roman" w:cs="Times New Roman"/>
          <w:sz w:val="28"/>
          <w:szCs w:val="28"/>
        </w:rPr>
        <w:t>право на объединение, включая право создавать профессиональные союзы для зашиты своих интересов (ст. 30);</w:t>
      </w:r>
    </w:p>
    <w:p w:rsidR="00761115" w:rsidRPr="00761115" w:rsidRDefault="00AE4321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115" w:rsidRPr="00761115">
        <w:rPr>
          <w:rFonts w:ascii="Times New Roman" w:hAnsi="Times New Roman" w:cs="Times New Roman"/>
          <w:sz w:val="28"/>
          <w:szCs w:val="28"/>
        </w:rPr>
        <w:t>право собираться мирно, без оружия, проводить собрания, митинги и демонстрации, шествия и пикетирование (ст. 31);</w:t>
      </w:r>
    </w:p>
    <w:p w:rsidR="00761115" w:rsidRPr="00761115" w:rsidRDefault="00AE4321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115" w:rsidRPr="00761115">
        <w:rPr>
          <w:rFonts w:ascii="Times New Roman" w:hAnsi="Times New Roman" w:cs="Times New Roman"/>
          <w:sz w:val="28"/>
          <w:szCs w:val="28"/>
        </w:rPr>
        <w:t>право обращаться лично, а также направлять индивидуальные и коллективные обращения в государственные органы и органы местного самоуправления (ст. 33).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К основным политическим правам можно отнести и право на замену военной службы альтернативной гражданской службой в том случае, когда убеждения или вероисповедание гражданина противоречат несению военной службы (ст. 59).</w:t>
      </w:r>
      <w:r w:rsidR="00E53DC6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Политические права и свободы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Некоторые из политических прав и свобод — связанные с функционированием государственной власти — принадлежат только гражданам. Они образуют способ привлечения граждан к управлению государством.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Свобода слова и средств массовой информации означает свободу выражения взглядов, мнений. Цензура запрещена. Установлена ответственность за ущемление, притеснение (нарушение) свободы. Вместе с тем запрещается пропаганда или агитация национальной, социальной, расовой, религиозной розни. Запрещается также пропаганда расового, национального, языкового превосходства.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Право на информацию. Каждый гражданин России имеет право свободно искать, получать и распространять информацию. Он имеет право знакомиться с законами и другими нормативными актами, которые должны публиковаться в средствах массовой информации (исключение составляют сведения, представляющие государственную тайну в соответствии с законом о государственной тайне). Гражданин имеет право получать информацию о самом себе.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Право на объединение означает право создавать различные объединения, участвовать в них или выходить из них. Никто не может быть ограничен в своем волеизъявлении.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К общественным объединениям относятся:</w:t>
      </w:r>
    </w:p>
    <w:p w:rsidR="00761115" w:rsidRPr="00761115" w:rsidRDefault="00AE4321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115" w:rsidRPr="00761115">
        <w:rPr>
          <w:rFonts w:ascii="Times New Roman" w:hAnsi="Times New Roman" w:cs="Times New Roman"/>
          <w:sz w:val="28"/>
          <w:szCs w:val="28"/>
        </w:rPr>
        <w:t>партии;</w:t>
      </w:r>
    </w:p>
    <w:p w:rsidR="00761115" w:rsidRPr="00761115" w:rsidRDefault="00AE4321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115" w:rsidRPr="00761115">
        <w:rPr>
          <w:rFonts w:ascii="Times New Roman" w:hAnsi="Times New Roman" w:cs="Times New Roman"/>
          <w:sz w:val="28"/>
          <w:szCs w:val="28"/>
        </w:rPr>
        <w:t>профессиональные союзы;</w:t>
      </w:r>
    </w:p>
    <w:p w:rsidR="00761115" w:rsidRPr="00761115" w:rsidRDefault="00AE4321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1115" w:rsidRPr="00761115">
        <w:rPr>
          <w:rFonts w:ascii="Times New Roman" w:hAnsi="Times New Roman" w:cs="Times New Roman"/>
          <w:sz w:val="28"/>
          <w:szCs w:val="28"/>
        </w:rPr>
        <w:t>различные организации граждан.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Несколько законов о профсоюзах, политических партиях и общественных объединениях детализируют данное право на объединение.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Право на проведение публичных мероприятий имеют только граждане России. Власть должна быть заранее предупреждена о месте проведения митинга, демонстрации, пикета. Все мероприятия должны проводиться мирно и без оружия. Порядок осуществления данного права регулируется федеральным законом о собраниях, митингах, шествиях, демонстрациях и пикетированиях.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 xml:space="preserve">Право на участие в управлении государством также принадлежит только гражданам России. В Конституции установлены следующие виды такого участия: избирательное право, право участвовать в референдуме, в местном самоуправлении, в правосудии (как присяжный заседатель), право на равный доступ к государственной службе. Конституция устанавливает, что избирательных прав и права на участие в референдуме лишены лица, находящиеся в местах лишения свободы по приговору суда, а также лица, лишенные </w:t>
      </w:r>
      <w:r>
        <w:rPr>
          <w:rFonts w:ascii="Times New Roman" w:hAnsi="Times New Roman" w:cs="Times New Roman"/>
          <w:sz w:val="28"/>
          <w:szCs w:val="28"/>
        </w:rPr>
        <w:t>дееспособности по решению суда.</w:t>
      </w:r>
    </w:p>
    <w:p w:rsidR="00DA5F27" w:rsidRPr="00DA5F27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Право обращаться в органы власти с заявлениями, жалобами и т. д. Такие заявления могут быть коллективными или индивидуальными. Конституция гарантирует данное право только гражданам России.</w:t>
      </w:r>
      <w:r w:rsidR="00E53DC6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C6" w:rsidRDefault="00E53DC6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F2D" w:rsidRDefault="00434F2D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D">
        <w:rPr>
          <w:rFonts w:ascii="Times New Roman" w:hAnsi="Times New Roman" w:cs="Times New Roman"/>
          <w:b/>
          <w:sz w:val="28"/>
          <w:szCs w:val="28"/>
        </w:rPr>
        <w:t>Глава 2.Система и гарантии политических прав граждан РФ</w:t>
      </w:r>
    </w:p>
    <w:p w:rsidR="00434F2D" w:rsidRPr="00434F2D" w:rsidRDefault="00434F2D" w:rsidP="00DA5F27">
      <w:pPr>
        <w:pStyle w:val="a8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F2D" w:rsidRPr="00434F2D" w:rsidRDefault="00434F2D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D">
        <w:rPr>
          <w:rFonts w:ascii="Times New Roman" w:hAnsi="Times New Roman" w:cs="Times New Roman"/>
          <w:b/>
          <w:sz w:val="28"/>
          <w:szCs w:val="28"/>
        </w:rPr>
        <w:t>2.1.Система политических прав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Система политических прав и свобод граждан состоит из двух взаимосвязанных подсистем. Первая из них включает в себя права граждан, содержащие правомочия по участию в организации и деятельности государства и его органов. Сюда можно отнести: избирательное право; право на референдум; право обращаться в государственные органы, право участвовать в управлении государством и отправления правосудия. Вторая группа субъективных прав и свобод, входящих в систему политических прав, состоит из правомочий, представляющих собой неотъемлемые права граждан, целью реализации которых является активное участие индивида в жизни общества. Сюда относятся: право на свободу слова и печати, право на объединение, право на проведение публичных мероприятий.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Избирательное право граждан наступает с момента их совершеннолетия, когда гражданин становится полностью дееспособным лицом и имеет право в полной мере пользоваться политическими правами и свободами. Следует отметить, что право гражданина быть избранным в органы государственной власти и местного самоуправления (ст. 32 ч.2 Конституции РФ) наступает либо с 18 лет (пассивное избирательное право), либо позднее и с наличием особых прав (постоянное проживание на территории Российской Федерации непосредственно перед выборами, а так же обладание гражданством РФ). В частности можно привести пример, что для избрания в депутаты Государственной Думы - обязательный возрастной ценз составляет 21 год, согласно части 1 ст.97 Конституции РФ; для осуществления полномочий Президента Российской Федерации обязательно постоянное проживание на территории Российской Федерации не менее 10 лет и возрастной ценз при этом составляет 35 лет, хотя еще существуют иные данные для избрания и осуществления полномочий (в частности, наличие опыта работы в руководящих структурах, высокая правовая грамотность).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Участие же в референдуме имеет низший возрастной ценз, который составляет в России всего 18 лет и не сопряжено для гражданина России ни с какими другим ограничениями. Референдум обеспечивает наиболее полное участие граждан в управлении делами государства.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Можно сказать, что всеобщее избирательное право не означает, что не существует никаких ограничений в этой области. В частности, это касается граждан, которые не способны по своему умственному или же психическому состоянию в полной мере осуществлять свои гражданские права и исполнять гражданские обязанности (за ними в судебном порядке признается недееспособность - т.е они не могут выступать в качестве субъекта правовых отношений).</w:t>
      </w:r>
      <w:r w:rsidR="00D4461C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Ограничению своих гражданских прав подвергаются также лица, содержащиеся в данный момент под стражей, т.е. в отношении которых есть законное постановление (решение) суда, которое уже вступило в силу. Однако лица, находящиеся под следствием, если в отношении их еще не вынесен приговор суда и они не признаны виновными в том или ином преступлении, которое влечет за собой лишение свободы, имеют полные избирательные права.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Конституционно закрепленное право граждан обращаться в органы государственной власти и органы местного самоуправления (ст. 33 Конституции РФ) является важным средством защиты прав и свобод граждан.</w:t>
      </w:r>
    </w:p>
    <w:p w:rsidR="00E53DC6" w:rsidRDefault="004B5348" w:rsidP="00E53DC6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Обращения граждан содержат неодинаковую информацию, не совпадают по общественной направленности. Они различаются по своей юридической направленности и влекут разные правовые последствия. Термин "обращение" носит собирательный характер. В обращениях граждан могут содержаться жалоба в связи с тем или иным нарушением их прав, инициативное предложение, заявление и пр.</w:t>
      </w:r>
    </w:p>
    <w:p w:rsidR="004B5348" w:rsidRPr="004B5348" w:rsidRDefault="004B5348" w:rsidP="00E53DC6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Право на обращение закреплено не только за гражданами, но и за общественными организациями, в частности, творческие союзы, а так же учреждения, предприятия и должностные лица в целях защиты своих прав и интересов, прав и интересов своих членов имеют право обращаться в государственные органы. Закреплено так же право на коллективные обращения, когда затрагиваются законные интересы группы лиц.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 xml:space="preserve">Нормативными актами предусмотрено право граждан (юридических лиц) осуществлять обращения в письменной и устной форме, а за соответствующими лицами закреплена обязанность эти обращения </w:t>
      </w:r>
      <w:r w:rsidR="00E53DC6">
        <w:rPr>
          <w:rFonts w:ascii="Times New Roman" w:hAnsi="Times New Roman" w:cs="Times New Roman"/>
          <w:sz w:val="28"/>
          <w:szCs w:val="28"/>
        </w:rPr>
        <w:t xml:space="preserve"> </w:t>
      </w:r>
      <w:r w:rsidRPr="004B5348">
        <w:rPr>
          <w:rFonts w:ascii="Times New Roman" w:hAnsi="Times New Roman" w:cs="Times New Roman"/>
          <w:sz w:val="28"/>
          <w:szCs w:val="28"/>
        </w:rPr>
        <w:t>принимать в порядки и сроки, установленные законодательством. В частности, предложения граждан рассматриваются в срок до одного месяца, за исключением тех предложений, которые требуют дополнительного изучения, о чем сообщается лицу, внесшему предложение. Заявления же граждан решаются в срок до одного месяца со дня его поступления, а те, которые не нуждаются в проверке, - безотлагательно, но не позднее 15 дней со дня получения заявления. Предложения и заявления граждан рассматриваются теми органами, к непосредственному ведению которых относятся затрагиваемы в них вопросы.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Право участия в управлении делами государства, быть избранным в органы государственной власти и местного самоуправления, равный доступ к государственной службе и уч</w:t>
      </w:r>
      <w:r>
        <w:rPr>
          <w:rFonts w:ascii="Times New Roman" w:hAnsi="Times New Roman" w:cs="Times New Roman"/>
          <w:sz w:val="28"/>
          <w:szCs w:val="28"/>
        </w:rPr>
        <w:t>астие в отправлении правосудия.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Прежде всего следует уделить внимание тому, что наиболее затрагивающим все иные политические права и свободы, является право участвовать в управлении делам государства которое закреплено в ст. 32 ч. 1. Конституции Российской Федерации.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Положения данных статей непосредственно вытекают из статьи 21 Всеобщей декларации прав человека, а так же из статьи 25 Международного пакта о гражданских и политических правах, которая предписывает, что каждый гражданин, без какой бы то ни было дискриминации и без необоснованных ограничений имеет право и возможность: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1) принимать участие в ведении государственных дел как непосредственно, так и через посредство свободно выбранных представителей;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2) голосовать и быть избранным на подлинных периодических выборах, производимых на основе всеобщего и равного избирательного права при тайном голосовании и обеспечивающих свободное волеизъявление избирателей;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3) допускаться в своей стране на общих условиях равенства к государственной службе.</w:t>
      </w:r>
      <w:r w:rsidR="00E53DC6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Участие граждан в управлении делами своего государства, будь то непосредственно (т.е. путем референдума, выборов или личного участия в деятельности органов государства) или через избираемых ими же представителей в органах государственной власти или местного самоуправления, является выражением суверенитета народа и формой осуществления им своей власти. При анализе механизма народовластия можно различить две главные формы демократии: прямую (непосредственную) и осуществляемую через органы, прежде всего представительные учреждения и другие выборные органы. Конституция объявила референдум и выборы не вообще высшем выражением власти народа, а высшим непосредственным ее выражением, т.е. высшим среди форм непосредственной демократии.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Что касается последовательного осуществления народом своей власти (через органы государства и органы местного самоуправления), то здесь нужно прежде всего обратить внимание на следующее. В действующей Конституции Российской Федерации говорится о том, что народ осуществляет государственную власть «через органы государственной власти» (ст.3 ч.2)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В ст. 3 ч. 3 конституции РФ названы формы непосредственного осуществления народом принадлежащей ему власти, имеющие наибольшую социальную значимость: референдум и выборы.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Референдум есть голосование по тому или иному вопросу; решения, принятые на референдуме, сами по себе обладают юридической силой и в каком-либо утверждении не нуждаются. Согласно Конституции, референдум назначается Президентом Российской Федерации в порядке, установленном федеральным конституционным законом.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Выборы - наиболее часто и широко применяемая форма непосредственной демократии. Ими охватывается сложный процесс, именуемый избирательной кампанией, которая начинается с назначения даты выборов и завершается определением итогов голосования. Выборы - один из важнейших способов формирования государственных органов, замещения должностей.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Свободными считаются выборы, которые проводятся без какого-либо принуждения относительно как явки на выборы, так и голосования («за» или «против»). Наибольшую свободу выбора дает наличие нескольких баллотирующихся кандидатур,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Это право означает равенство исходных возможностей и отсутствие дискриминации по каким-либо признакам. 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принадлежности» Конституция РФ ст. 19, ч. 2.</w:t>
      </w:r>
      <w:r w:rsidR="00D4461C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Статья 21</w:t>
      </w:r>
      <w:r w:rsidR="00D4461C">
        <w:rPr>
          <w:rFonts w:ascii="Times New Roman" w:hAnsi="Times New Roman" w:cs="Times New Roman"/>
          <w:sz w:val="28"/>
          <w:szCs w:val="28"/>
        </w:rPr>
        <w:t>.</w:t>
      </w:r>
      <w:r w:rsidRPr="004B53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г. № 79-ФЗ «О государственной гражданской службе Российской Федерации» гласит: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1. 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Федеральным законом.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2. Предельный возраст пребывания на гражданской службе - 65 лет.</w:t>
      </w:r>
      <w:r w:rsidR="00D4461C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В статье 22 указано, что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Также в этой статье перечислены случаи в которых конкурс не проводится и условия, при которых конкурс может не проводиться.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Право граждан на участие в отправлении правосудия долгое время имело форму выборов народных судей и народных заседателей либо участия в работе суда в качестве судей и народных заседателей. В настоящее время это право закреплено в Конституции РФ (ст. 32 ч. 5) и в Федеральном конституционном законе от 31.12.1996 г. № 1-ФКЗ «О судебной системе Российской Федерации» (ст. 8 ч. 1). Законом также предусмотрено введение в России института присяжных заседателей. «Участие присяжных, народных и арбитражных заседателей в осуществлении правосудия является гражданским долгом» Федеральный конституционный закон от 31.12.1996 г. № 1-ФКЗ «О судебной системе Российской Федерации» ст.8 ч.2.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Статья 9 указанного Федерального конституционного закона предусматривает открытое разбирательство дел во всех судах, что предполагает пассивное участие граждан в отправлении правосудия.</w:t>
      </w:r>
      <w:r w:rsidR="00873555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Статья 29 Конституции РФ гарантирует каждому право на свободу слова и мысли. Свобода слова прежде всего предполагает выражение своих мнений не в частной беседе, а публично, не по личным вопросам, а по проблемам общественного характера, как в устной форме, так и в любом другом виде (в печати, по радио и т.д.). Свобода слова неотделима от права искать, получать, производить, передавать, распространять информацию любым законным способом. Учредителем средства массовой информации может быть гражданин РФ (с 18 лет, не находящийся в местах лишения свободы по решению суда, не душевнобольной), а также лицо без гражданства, постоянно проживающий в России.</w:t>
      </w:r>
      <w:r w:rsidR="00853591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В соответствии с Международными пактами о правах человека свобода слова (поскольку её использование может иметь дестабилизирующее и отрицательное значение для общества) может подвергаться ограничениям. Такие ограничения возможны с целью охраны государственной безопасности, общественной безопасности, общественного порядка, здоровья и нравственности населения, уважения прав и репутации других лиц. Ограничения могут устанавливаться только законом и в соответствии с Конституцией.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Конституция РФ закрепляет право граждан РФ проводить собрания, митинги, шествия, демонстрации, пикетирования (ст. 31). В данной статье речь идёт о публичных собраниях и иных публичных мероприятиях по общественно значимым вопросам. Поэтому такое право предоставляется только гражданам.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Инициаторами публичных мероприятий могут быть граждане, достигшие 18 лет, уполномоченные общественных объединений, трудовых коллективов, отдельных групп граждан. Уполномоченный подаёт заявление о публичных мероприятиях в местную администрацию (мэрию и др.) не позднее, чем за 10 дней до намеченной даты проведения мероприятия.</w:t>
      </w:r>
    </w:p>
    <w:p w:rsidR="004B5348" w:rsidRPr="004B5348" w:rsidRDefault="004B5348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348">
        <w:rPr>
          <w:rFonts w:ascii="Times New Roman" w:hAnsi="Times New Roman" w:cs="Times New Roman"/>
          <w:sz w:val="28"/>
          <w:szCs w:val="28"/>
        </w:rPr>
        <w:t>Право на объединенье - одно из самых всеобъемлющих политических прав граждан, затрагивающее основные аспекты политической жизни граждан. Его цель состоит в том, чтобы обеспечить возможность участия каждого в политической и общественной жизни, а так же юридически установить создание разного рода общественных объединений.</w:t>
      </w:r>
      <w:r w:rsidR="00853591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2E" w:rsidRPr="00873555" w:rsidRDefault="00373E2E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55" w:rsidRDefault="00873555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55" w:rsidRDefault="00873555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55" w:rsidRDefault="00873555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55" w:rsidRDefault="00873555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55" w:rsidRDefault="00873555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55" w:rsidRDefault="00873555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EC9" w:rsidRDefault="000A0EC9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55" w:rsidRDefault="00873555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F2D" w:rsidRPr="00DA5F27" w:rsidRDefault="00434F2D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D">
        <w:rPr>
          <w:rFonts w:ascii="Times New Roman" w:hAnsi="Times New Roman" w:cs="Times New Roman"/>
          <w:b/>
          <w:sz w:val="28"/>
          <w:szCs w:val="28"/>
        </w:rPr>
        <w:t>2.2.Гарантии политических прав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Гарантия</w:t>
      </w:r>
      <w:r w:rsidR="004B5348">
        <w:rPr>
          <w:rFonts w:ascii="Times New Roman" w:hAnsi="Times New Roman" w:cs="Times New Roman"/>
          <w:sz w:val="28"/>
          <w:szCs w:val="28"/>
        </w:rPr>
        <w:t xml:space="preserve"> </w:t>
      </w:r>
      <w:r w:rsidRPr="00761115">
        <w:rPr>
          <w:rFonts w:ascii="Times New Roman" w:hAnsi="Times New Roman" w:cs="Times New Roman"/>
          <w:sz w:val="28"/>
          <w:szCs w:val="28"/>
        </w:rPr>
        <w:t>— ручательство, поручение, обеспечение, условие, обеспечивающее что-либо. Гарантии прав и свобод человека и гражданина являются составляющей, с одной стороны, правового статуса личности, с другой — более емкого понятия «конституционные гарантии», под которыми следует понимать совокупность правовых норм и институтов, обеспечивающих защиту конституционных принципов, прав человека, основ конституционного строя, выполнения конституционных обязанностей и функционирования различных органов публичной власти. Таким образом, гарантии прав и свобод человека и гражданина — это совокупность конституционно-правовых норм, институтов, средств, способов, механизмов и процедур, обеспечивающих реализацию, охрану и защиту конституционных прав и свобод человека и гражданина.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социально-экономические (материальные) гарантии — стабильность экономики, отношений собственности, эффективность налоговой системы и собираемости налогов и пр. (а отсюда — качественное выполнение различных социальных программ, эффективное осуществление личных, политических, социально-экономических и культурных прав и свобод);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политические гарантии — демократический характер власти и соответствующий государственный режим, обеспечивающие политическую стабильность, высокий уровень политической культуры власти, личности, различных институтов гражданского общества;</w:t>
      </w:r>
    </w:p>
    <w:p w:rsidR="00434F2D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юридические гарантии — собственно правовые средства и способы реализации и защиты прав и свобод.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Юридические гарантии в свою очередь делятся на две группы: формально-юридические и институциональные гарантии.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Формально-юридические гарантии заключаются в нормативном закреплении (непосредственно в Конституции РФ и в других законах) рассмотренных выше и других положений, направленных на обеспечение прав и свобод. Трудно переоценить значение таких конституционных положений, как провозглашение прав и свобод высшей ценностью в качестве одной из основ конституционного строя, определение соблюдения прав и свобод человека в качестве основной обязанности государства (ст. 2 Конституции РФ), закрепление основных прав и свобод на уровне Основного Закона (гл. 2) и признание общепризнанных норм и принципов международного права (в том числе международных стандартов в области прав человека) составной частью российской правовой системы (ч. 4 ст. 15), запрет применения любых неопубликованных нормативных правовых актов, затрагивающих права, свободы и обязанности человека и гражданина (ч. 3 ст. 15), установление равенства каждого перед законом и судом (ч. 1 ст. 19), закрепление за Президентом РФ функции гаранта Конституции РФ, прав и свобод человека и гражданина (ч. 2 ст. 80), запрет на издание законов, отменяющих или умаляющих права и свободы человека и гражданина (ч. 2 ст. 55), предоставление каждому права защищать свои права и свободы всеми не запрещенными законом способами, включая самозащиту (ч. 2 ст. 45), и др.</w:t>
      </w:r>
      <w:r w:rsidR="00853591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Принципиально важным является конституционный запрет произвольного ограничения прав и свобод человека и гражданина в России. Свобода не беспредельна. Будучи членом общества, человек имеет и определенные обязанности перед другими людьми, обществом, государством, в том числе и обязанность пассивного типа — не нарушать права и законные интересы других лиц (ч. 3 ст. 17 Конституции). Исходя из этого, Основной Закон российского государства предусматривает возможность ограничения прав и свобод человека и гражданина в России. Однако такое ограничение не может быть произвольным и беспредельным, и в соответствии с ч. 3 ст. 55 Конституции РФ обусловлено тремя условиями.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Во-первых, права и свободы человека и гражданина могут быть ограничены только федеральным законом. Таким образом, буквальное толкование данного конституционного положения исключает возможность ограничения прав и свобод законами субъектов РФ (что, к сожалению, на практике распространено достаточно широко) и правовыми актами подзаконного характера (президентскими указами, правительственными постановлениями, ведомственными актами, актами глав регионов, органов местного самоуправления и т. п.).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Во-вторых, ограничение прав и свобод человека и гражданина возможно только в строго определенных целях, обеспечивающих защиту важных социальных ценностей. Перечень таких целей (оснований) обширен, что дает возможность расширительного толкования, но тем не менее исчерпывающий: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1) защита основ конституционного строя;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2) защита нравственности;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3) защита здоровья других лиц;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4) защита прав и законных интересов других лиц;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5) обеспечение обороны и безопасности государства.</w:t>
      </w:r>
    </w:p>
    <w:p w:rsidR="00761115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В-третьих, даже при наличии указанных оснований ограничение прав и свобод возможно только в той мере, в какой это необходимо для достижения данных целей.</w:t>
      </w:r>
    </w:p>
    <w:p w:rsidR="00434F2D" w:rsidRPr="00761115" w:rsidRDefault="00761115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15">
        <w:rPr>
          <w:rFonts w:ascii="Times New Roman" w:hAnsi="Times New Roman" w:cs="Times New Roman"/>
          <w:sz w:val="28"/>
          <w:szCs w:val="28"/>
        </w:rPr>
        <w:t>Помимо общих условий ограничения прав и свобод Конституция РФ содержит и некоторые специальные условия. В частности, в соответствии с ч. 1 ст. 56 в связи с введением на всей территории России или в отдельных ее местностях чрезвычайного положения такие ограничения могут устанавливаться с обязательным указанием пределов и срока их действия.</w:t>
      </w:r>
      <w:r w:rsidR="00853591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</w:p>
    <w:p w:rsidR="00434F2D" w:rsidRDefault="00434F2D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0A0E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4F2D" w:rsidRPr="00DA5F27" w:rsidRDefault="00434F2D" w:rsidP="00DA5F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27">
        <w:rPr>
          <w:rFonts w:ascii="Times New Roman" w:hAnsi="Times New Roman" w:cs="Times New Roman"/>
          <w:b/>
          <w:sz w:val="28"/>
          <w:szCs w:val="28"/>
        </w:rPr>
        <w:t>Глава 3.Политические права и свободы граждан зарубежных стран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D">
        <w:rPr>
          <w:rFonts w:ascii="Times New Roman" w:hAnsi="Times New Roman" w:cs="Times New Roman"/>
          <w:b/>
          <w:sz w:val="28"/>
          <w:szCs w:val="28"/>
        </w:rPr>
        <w:t>3.1. Политические права. Общая характеристика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Политические права связаны с у</w:t>
      </w:r>
      <w:r w:rsidR="00B1189D">
        <w:rPr>
          <w:rFonts w:ascii="Times New Roman" w:hAnsi="Times New Roman" w:cs="Times New Roman"/>
          <w:sz w:val="28"/>
          <w:szCs w:val="28"/>
        </w:rPr>
        <w:t>частием в общественно-политичес</w:t>
      </w:r>
      <w:r w:rsidRPr="00AE4321">
        <w:rPr>
          <w:rFonts w:ascii="Times New Roman" w:hAnsi="Times New Roman" w:cs="Times New Roman"/>
          <w:sz w:val="28"/>
          <w:szCs w:val="28"/>
        </w:rPr>
        <w:t>кой жизни, с формированием органов государства, с организованным давлением на государственную власть (например, путем политических демонстраций). Эти права принадлежат, как правило, лишь гражданам данного государства. Только в некоторых странах и лишь отдельными политическими правами (например, избирательными) могут 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AE4321">
        <w:rPr>
          <w:rFonts w:ascii="Times New Roman" w:hAnsi="Times New Roman" w:cs="Times New Roman"/>
          <w:sz w:val="28"/>
          <w:szCs w:val="28"/>
        </w:rPr>
        <w:t>ся лица без гражданства и иностранцы (последние — обычно лишь на основе взаимности, по соглашениям государств).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К числу политических прав, давно п</w:t>
      </w:r>
      <w:r>
        <w:rPr>
          <w:rFonts w:ascii="Times New Roman" w:hAnsi="Times New Roman" w:cs="Times New Roman"/>
          <w:sz w:val="28"/>
          <w:szCs w:val="28"/>
        </w:rPr>
        <w:t>олучивших закрепление в констит</w:t>
      </w:r>
      <w:r w:rsidRPr="00AE4321">
        <w:rPr>
          <w:rFonts w:ascii="Times New Roman" w:hAnsi="Times New Roman" w:cs="Times New Roman"/>
          <w:sz w:val="28"/>
          <w:szCs w:val="28"/>
        </w:rPr>
        <w:t>уциях, относится свобода мысли, слова, печати. По существу, все это, хотя и в разных конституционных формулировках, означает свободу выражения мнений публично и по общественно значимым вопросам.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Свобода выражения мнений озна</w:t>
      </w:r>
      <w:r>
        <w:rPr>
          <w:rFonts w:ascii="Times New Roman" w:hAnsi="Times New Roman" w:cs="Times New Roman"/>
          <w:sz w:val="28"/>
          <w:szCs w:val="28"/>
        </w:rPr>
        <w:t>чает отсутствие цензуры — специ</w:t>
      </w:r>
      <w:r w:rsidRPr="00AE4321">
        <w:rPr>
          <w:rFonts w:ascii="Times New Roman" w:hAnsi="Times New Roman" w:cs="Times New Roman"/>
          <w:sz w:val="28"/>
          <w:szCs w:val="28"/>
        </w:rPr>
        <w:t xml:space="preserve">альных государственных учреждений </w:t>
      </w:r>
      <w:r w:rsidR="00B1189D">
        <w:rPr>
          <w:rFonts w:ascii="Times New Roman" w:hAnsi="Times New Roman" w:cs="Times New Roman"/>
          <w:sz w:val="28"/>
          <w:szCs w:val="28"/>
        </w:rPr>
        <w:t>и должностных лиц, которые впра</w:t>
      </w:r>
      <w:r w:rsidRPr="00AE4321">
        <w:rPr>
          <w:rFonts w:ascii="Times New Roman" w:hAnsi="Times New Roman" w:cs="Times New Roman"/>
          <w:sz w:val="28"/>
          <w:szCs w:val="28"/>
        </w:rPr>
        <w:t>ве разрешать или не разрешать опуб</w:t>
      </w:r>
      <w:r w:rsidR="00B1189D">
        <w:rPr>
          <w:rFonts w:ascii="Times New Roman" w:hAnsi="Times New Roman" w:cs="Times New Roman"/>
          <w:sz w:val="28"/>
          <w:szCs w:val="28"/>
        </w:rPr>
        <w:t>ликование, передачу по электрон</w:t>
      </w:r>
      <w:r w:rsidRPr="00AE4321">
        <w:rPr>
          <w:rFonts w:ascii="Times New Roman" w:hAnsi="Times New Roman" w:cs="Times New Roman"/>
          <w:sz w:val="28"/>
          <w:szCs w:val="28"/>
        </w:rPr>
        <w:t>ным средствам массовой информации,</w:t>
      </w:r>
      <w:r w:rsidR="00B1189D">
        <w:rPr>
          <w:rFonts w:ascii="Times New Roman" w:hAnsi="Times New Roman" w:cs="Times New Roman"/>
          <w:sz w:val="28"/>
          <w:szCs w:val="28"/>
        </w:rPr>
        <w:t xml:space="preserve"> выход в свет определенных мате</w:t>
      </w:r>
      <w:r w:rsidRPr="00AE4321">
        <w:rPr>
          <w:rFonts w:ascii="Times New Roman" w:hAnsi="Times New Roman" w:cs="Times New Roman"/>
          <w:sz w:val="28"/>
          <w:szCs w:val="28"/>
        </w:rPr>
        <w:t>риалов. Автор вправе публиковать ил</w:t>
      </w:r>
      <w:r>
        <w:rPr>
          <w:rFonts w:ascii="Times New Roman" w:hAnsi="Times New Roman" w:cs="Times New Roman"/>
          <w:sz w:val="28"/>
          <w:szCs w:val="28"/>
        </w:rPr>
        <w:t>и иными способами делать общедо</w:t>
      </w:r>
      <w:r w:rsidRPr="00AE4321">
        <w:rPr>
          <w:rFonts w:ascii="Times New Roman" w:hAnsi="Times New Roman" w:cs="Times New Roman"/>
          <w:sz w:val="28"/>
          <w:szCs w:val="28"/>
        </w:rPr>
        <w:t>ступными свои мнения и убеждения, однако за нарушение законов о печати, о средствах массовой информации он несет ответственность. Она возможна за разглашение государственной тайны, оскорбление, клевету (распространение заведомо ложных порочащих сведений), за диффамацию (распространение порочащих, но не ложных сведен</w:t>
      </w:r>
      <w:r>
        <w:rPr>
          <w:rFonts w:ascii="Times New Roman" w:hAnsi="Times New Roman" w:cs="Times New Roman"/>
          <w:sz w:val="28"/>
          <w:szCs w:val="28"/>
        </w:rPr>
        <w:t>ий).</w:t>
      </w:r>
      <w:r w:rsidR="00B1189D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В странах тоталитарного социализма свобода выражения мнений ограничена зафиксированным в зак</w:t>
      </w:r>
      <w:r>
        <w:rPr>
          <w:rFonts w:ascii="Times New Roman" w:hAnsi="Times New Roman" w:cs="Times New Roman"/>
          <w:sz w:val="28"/>
          <w:szCs w:val="28"/>
        </w:rPr>
        <w:t>онах запрещением антисоциалисти</w:t>
      </w:r>
      <w:r w:rsidRPr="00AE4321">
        <w:rPr>
          <w:rFonts w:ascii="Times New Roman" w:hAnsi="Times New Roman" w:cs="Times New Roman"/>
          <w:sz w:val="28"/>
          <w:szCs w:val="28"/>
        </w:rPr>
        <w:t>ческой пропаганды, которая сост</w:t>
      </w:r>
      <w:r w:rsidR="00B1189D">
        <w:rPr>
          <w:rFonts w:ascii="Times New Roman" w:hAnsi="Times New Roman" w:cs="Times New Roman"/>
          <w:sz w:val="28"/>
          <w:szCs w:val="28"/>
        </w:rPr>
        <w:t>авляет “контрреволюционное прес</w:t>
      </w:r>
      <w:r w:rsidRPr="00AE4321">
        <w:rPr>
          <w:rFonts w:ascii="Times New Roman" w:hAnsi="Times New Roman" w:cs="Times New Roman"/>
          <w:sz w:val="28"/>
          <w:szCs w:val="28"/>
        </w:rPr>
        <w:t>тупление”.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Средства массовой информации в силу их особой роли в обществе находятся под прямым или косвенным контролем государства. Прямой контроль осуществляется в случае, если они принадлежат государству. Косвенный контроль осуществляется через публичные корпорации с участи</w:t>
      </w:r>
      <w:r>
        <w:rPr>
          <w:rFonts w:ascii="Times New Roman" w:hAnsi="Times New Roman" w:cs="Times New Roman"/>
          <w:sz w:val="28"/>
          <w:szCs w:val="28"/>
        </w:rPr>
        <w:t>ем государства, которому принад</w:t>
      </w:r>
      <w:r w:rsidRPr="00AE4321">
        <w:rPr>
          <w:rFonts w:ascii="Times New Roman" w:hAnsi="Times New Roman" w:cs="Times New Roman"/>
          <w:sz w:val="28"/>
          <w:szCs w:val="28"/>
        </w:rPr>
        <w:t>лежит нередко контрольный пакет акций, с помощью соответствующего законодательства, через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информации (печати), регистрат</w:t>
      </w:r>
      <w:r w:rsidRPr="00AE4321">
        <w:rPr>
          <w:rFonts w:ascii="Times New Roman" w:hAnsi="Times New Roman" w:cs="Times New Roman"/>
          <w:sz w:val="28"/>
          <w:szCs w:val="28"/>
        </w:rPr>
        <w:t>оров, суд и т.д. В демократических странах государство следит и за тем, чтобы не было монополизации средств массовой информации, поскольку это нарушает свободу слова.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Почти во всех конституциях, вкл</w:t>
      </w:r>
      <w:r>
        <w:rPr>
          <w:rFonts w:ascii="Times New Roman" w:hAnsi="Times New Roman" w:cs="Times New Roman"/>
          <w:sz w:val="28"/>
          <w:szCs w:val="28"/>
        </w:rPr>
        <w:t>ючая страны тоталитарного социа</w:t>
      </w:r>
      <w:r w:rsidRPr="00AE4321">
        <w:rPr>
          <w:rFonts w:ascii="Times New Roman" w:hAnsi="Times New Roman" w:cs="Times New Roman"/>
          <w:sz w:val="28"/>
          <w:szCs w:val="28"/>
        </w:rPr>
        <w:t>лизма, говорится о свободе объедин</w:t>
      </w:r>
      <w:r>
        <w:rPr>
          <w:rFonts w:ascii="Times New Roman" w:hAnsi="Times New Roman" w:cs="Times New Roman"/>
          <w:sz w:val="28"/>
          <w:szCs w:val="28"/>
        </w:rPr>
        <w:t>ения в политические партии, про</w:t>
      </w:r>
      <w:r w:rsidRPr="00AE4321">
        <w:rPr>
          <w:rFonts w:ascii="Times New Roman" w:hAnsi="Times New Roman" w:cs="Times New Roman"/>
          <w:sz w:val="28"/>
          <w:szCs w:val="28"/>
        </w:rPr>
        <w:t>фессиональные организации, социально-экономические, культурные, спортивные и иные общества. Лишь в единичных странах исключение делается для партий: они запрещены</w:t>
      </w:r>
      <w:r>
        <w:rPr>
          <w:rFonts w:ascii="Times New Roman" w:hAnsi="Times New Roman" w:cs="Times New Roman"/>
          <w:sz w:val="28"/>
          <w:szCs w:val="28"/>
        </w:rPr>
        <w:t xml:space="preserve"> как нарушающие единство мусуль</w:t>
      </w:r>
      <w:r w:rsidRPr="00AE4321">
        <w:rPr>
          <w:rFonts w:ascii="Times New Roman" w:hAnsi="Times New Roman" w:cs="Times New Roman"/>
          <w:sz w:val="28"/>
          <w:szCs w:val="28"/>
        </w:rPr>
        <w:t>манской общины (уммы). До 80—90-</w:t>
      </w:r>
      <w:r>
        <w:rPr>
          <w:rFonts w:ascii="Times New Roman" w:hAnsi="Times New Roman" w:cs="Times New Roman"/>
          <w:sz w:val="28"/>
          <w:szCs w:val="28"/>
        </w:rPr>
        <w:t>х годов в тоталитарных развиваю</w:t>
      </w:r>
      <w:r w:rsidRPr="00AE4321">
        <w:rPr>
          <w:rFonts w:ascii="Times New Roman" w:hAnsi="Times New Roman" w:cs="Times New Roman"/>
          <w:sz w:val="28"/>
          <w:szCs w:val="28"/>
        </w:rPr>
        <w:t>щихся странах, особенно в Африке, за</w:t>
      </w:r>
      <w:r>
        <w:rPr>
          <w:rFonts w:ascii="Times New Roman" w:hAnsi="Times New Roman" w:cs="Times New Roman"/>
          <w:sz w:val="28"/>
          <w:szCs w:val="28"/>
        </w:rPr>
        <w:t>прещались все партии, кроме пра</w:t>
      </w:r>
      <w:r w:rsidRPr="00AE4321">
        <w:rPr>
          <w:rFonts w:ascii="Times New Roman" w:hAnsi="Times New Roman" w:cs="Times New Roman"/>
          <w:sz w:val="28"/>
          <w:szCs w:val="28"/>
        </w:rPr>
        <w:t xml:space="preserve">вящей. В государствах тоталитарного </w:t>
      </w:r>
      <w:r>
        <w:rPr>
          <w:rFonts w:ascii="Times New Roman" w:hAnsi="Times New Roman" w:cs="Times New Roman"/>
          <w:sz w:val="28"/>
          <w:szCs w:val="28"/>
        </w:rPr>
        <w:t>социализма таких запретов не су</w:t>
      </w:r>
      <w:r w:rsidRPr="00AE4321">
        <w:rPr>
          <w:rFonts w:ascii="Times New Roman" w:hAnsi="Times New Roman" w:cs="Times New Roman"/>
          <w:sz w:val="28"/>
          <w:szCs w:val="28"/>
        </w:rPr>
        <w:t xml:space="preserve">ществовало. В некоторых из них была </w:t>
      </w:r>
      <w:r>
        <w:rPr>
          <w:rFonts w:ascii="Times New Roman" w:hAnsi="Times New Roman" w:cs="Times New Roman"/>
          <w:sz w:val="28"/>
          <w:szCs w:val="28"/>
        </w:rPr>
        <w:t>одна партия, в других — несколь</w:t>
      </w:r>
      <w:r w:rsidRPr="00AE4321">
        <w:rPr>
          <w:rFonts w:ascii="Times New Roman" w:hAnsi="Times New Roman" w:cs="Times New Roman"/>
          <w:sz w:val="28"/>
          <w:szCs w:val="28"/>
        </w:rPr>
        <w:t>ко, но в условиях конституционно провозглашаемой руководящей роли коммунистической партии существован</w:t>
      </w:r>
      <w:r>
        <w:rPr>
          <w:rFonts w:ascii="Times New Roman" w:hAnsi="Times New Roman" w:cs="Times New Roman"/>
          <w:sz w:val="28"/>
          <w:szCs w:val="28"/>
        </w:rPr>
        <w:t>ие других партий не имело особо</w:t>
      </w:r>
      <w:r w:rsidRPr="00AE4321">
        <w:rPr>
          <w:rFonts w:ascii="Times New Roman" w:hAnsi="Times New Roman" w:cs="Times New Roman"/>
          <w:sz w:val="28"/>
          <w:szCs w:val="28"/>
        </w:rPr>
        <w:t>го значен</w:t>
      </w:r>
      <w:r>
        <w:rPr>
          <w:rFonts w:ascii="Times New Roman" w:hAnsi="Times New Roman" w:cs="Times New Roman"/>
          <w:sz w:val="28"/>
          <w:szCs w:val="28"/>
        </w:rPr>
        <w:t>ия.</w:t>
      </w:r>
      <w:r w:rsidR="00B1189D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Конституции устанавливают лиш</w:t>
      </w:r>
      <w:r>
        <w:rPr>
          <w:rFonts w:ascii="Times New Roman" w:hAnsi="Times New Roman" w:cs="Times New Roman"/>
          <w:sz w:val="28"/>
          <w:szCs w:val="28"/>
        </w:rPr>
        <w:t>ь самые общие положения, относя</w:t>
      </w:r>
      <w:r w:rsidRPr="00AE4321">
        <w:rPr>
          <w:rFonts w:ascii="Times New Roman" w:hAnsi="Times New Roman" w:cs="Times New Roman"/>
          <w:sz w:val="28"/>
          <w:szCs w:val="28"/>
        </w:rPr>
        <w:t>щиеся к партиям, иногда упоминают о свободе образования профсоюзов, лишь в конституциях стран тоталита</w:t>
      </w:r>
      <w:r>
        <w:rPr>
          <w:rFonts w:ascii="Times New Roman" w:hAnsi="Times New Roman" w:cs="Times New Roman"/>
          <w:sz w:val="28"/>
          <w:szCs w:val="28"/>
        </w:rPr>
        <w:t>рного социализма содержатся про</w:t>
      </w:r>
      <w:r w:rsidRPr="00AE4321">
        <w:rPr>
          <w:rFonts w:ascii="Times New Roman" w:hAnsi="Times New Roman" w:cs="Times New Roman"/>
          <w:sz w:val="28"/>
          <w:szCs w:val="28"/>
        </w:rPr>
        <w:t>странные статьи об общественных организациях и их роли в обществе. Конституции содержат обычно три пол</w:t>
      </w:r>
      <w:r>
        <w:rPr>
          <w:rFonts w:ascii="Times New Roman" w:hAnsi="Times New Roman" w:cs="Times New Roman"/>
          <w:sz w:val="28"/>
          <w:szCs w:val="28"/>
        </w:rPr>
        <w:t>ожения о роли партий: устанавли</w:t>
      </w:r>
      <w:r w:rsidRPr="00AE4321">
        <w:rPr>
          <w:rFonts w:ascii="Times New Roman" w:hAnsi="Times New Roman" w:cs="Times New Roman"/>
          <w:sz w:val="28"/>
          <w:szCs w:val="28"/>
        </w:rPr>
        <w:t>вают многопартийность, говорят о рол</w:t>
      </w:r>
      <w:r>
        <w:rPr>
          <w:rFonts w:ascii="Times New Roman" w:hAnsi="Times New Roman" w:cs="Times New Roman"/>
          <w:sz w:val="28"/>
          <w:szCs w:val="28"/>
        </w:rPr>
        <w:t>и партий в демократическом обще</w:t>
      </w:r>
      <w:r w:rsidRPr="00AE4321">
        <w:rPr>
          <w:rFonts w:ascii="Times New Roman" w:hAnsi="Times New Roman" w:cs="Times New Roman"/>
          <w:sz w:val="28"/>
          <w:szCs w:val="28"/>
        </w:rPr>
        <w:t>стве (они содействуют выражению по</w:t>
      </w:r>
      <w:r>
        <w:rPr>
          <w:rFonts w:ascii="Times New Roman" w:hAnsi="Times New Roman" w:cs="Times New Roman"/>
          <w:sz w:val="28"/>
          <w:szCs w:val="28"/>
        </w:rPr>
        <w:t>литической воли народа путем го</w:t>
      </w:r>
      <w:r w:rsidRPr="00AE4321">
        <w:rPr>
          <w:rFonts w:ascii="Times New Roman" w:hAnsi="Times New Roman" w:cs="Times New Roman"/>
          <w:sz w:val="28"/>
          <w:szCs w:val="28"/>
        </w:rPr>
        <w:t>лосования), устанавливают, что их организация и методы деятельности должны соответствовать принципам д</w:t>
      </w:r>
      <w:r>
        <w:rPr>
          <w:rFonts w:ascii="Times New Roman" w:hAnsi="Times New Roman" w:cs="Times New Roman"/>
          <w:sz w:val="28"/>
          <w:szCs w:val="28"/>
        </w:rPr>
        <w:t>емократии и национальной незави</w:t>
      </w:r>
      <w:r w:rsidRPr="00AE4321">
        <w:rPr>
          <w:rFonts w:ascii="Times New Roman" w:hAnsi="Times New Roman" w:cs="Times New Roman"/>
          <w:sz w:val="28"/>
          <w:szCs w:val="28"/>
        </w:rPr>
        <w:t>симости. Иногда говорится также, что партии не могут создаваться на этнической, национальной, религиозной основе (обычно это относится к развивающимся странам), а их органи</w:t>
      </w:r>
      <w:r>
        <w:rPr>
          <w:rFonts w:ascii="Times New Roman" w:hAnsi="Times New Roman" w:cs="Times New Roman"/>
          <w:sz w:val="28"/>
          <w:szCs w:val="28"/>
        </w:rPr>
        <w:t>зации учреждаются только по тер</w:t>
      </w:r>
      <w:r w:rsidRPr="00AE4321">
        <w:rPr>
          <w:rFonts w:ascii="Times New Roman" w:hAnsi="Times New Roman" w:cs="Times New Roman"/>
          <w:sz w:val="28"/>
          <w:szCs w:val="28"/>
        </w:rPr>
        <w:t>риториальному признаку, что нельзя создавать партийные организации на предприятиях, в учреждениях (последнее положение типично для постсоциалистических государств). Во</w:t>
      </w:r>
      <w:r>
        <w:rPr>
          <w:rFonts w:ascii="Times New Roman" w:hAnsi="Times New Roman" w:cs="Times New Roman"/>
          <w:sz w:val="28"/>
          <w:szCs w:val="28"/>
        </w:rPr>
        <w:t xml:space="preserve"> многих европейских странах, од</w:t>
      </w:r>
      <w:r w:rsidRPr="00AE4321">
        <w:rPr>
          <w:rFonts w:ascii="Times New Roman" w:hAnsi="Times New Roman" w:cs="Times New Roman"/>
          <w:sz w:val="28"/>
          <w:szCs w:val="28"/>
        </w:rPr>
        <w:t>нако, таких запретов нет, есть клерика</w:t>
      </w:r>
      <w:r>
        <w:rPr>
          <w:rFonts w:ascii="Times New Roman" w:hAnsi="Times New Roman" w:cs="Times New Roman"/>
          <w:sz w:val="28"/>
          <w:szCs w:val="28"/>
        </w:rPr>
        <w:t>льные партии (создаваемые с уче</w:t>
      </w:r>
      <w:r w:rsidRPr="00AE4321">
        <w:rPr>
          <w:rFonts w:ascii="Times New Roman" w:hAnsi="Times New Roman" w:cs="Times New Roman"/>
          <w:sz w:val="28"/>
          <w:szCs w:val="28"/>
        </w:rPr>
        <w:t>том религиозного признака), в ряде с</w:t>
      </w:r>
      <w:r>
        <w:rPr>
          <w:rFonts w:ascii="Times New Roman" w:hAnsi="Times New Roman" w:cs="Times New Roman"/>
          <w:sz w:val="28"/>
          <w:szCs w:val="28"/>
        </w:rPr>
        <w:t>тран создаются партийные органи</w:t>
      </w:r>
      <w:r w:rsidRPr="00AE4321">
        <w:rPr>
          <w:rFonts w:ascii="Times New Roman" w:hAnsi="Times New Roman" w:cs="Times New Roman"/>
          <w:sz w:val="28"/>
          <w:szCs w:val="28"/>
        </w:rPr>
        <w:t>зации и по месту работы. Коммунистиче</w:t>
      </w:r>
      <w:r>
        <w:rPr>
          <w:rFonts w:ascii="Times New Roman" w:hAnsi="Times New Roman" w:cs="Times New Roman"/>
          <w:sz w:val="28"/>
          <w:szCs w:val="28"/>
        </w:rPr>
        <w:t>ские партии в государствах тота</w:t>
      </w:r>
      <w:r w:rsidRPr="00AE4321">
        <w:rPr>
          <w:rFonts w:ascii="Times New Roman" w:hAnsi="Times New Roman" w:cs="Times New Roman"/>
          <w:sz w:val="28"/>
          <w:szCs w:val="28"/>
        </w:rPr>
        <w:t>литарного социализма всегда строят</w:t>
      </w:r>
      <w:r>
        <w:rPr>
          <w:rFonts w:ascii="Times New Roman" w:hAnsi="Times New Roman" w:cs="Times New Roman"/>
          <w:sz w:val="28"/>
          <w:szCs w:val="28"/>
        </w:rPr>
        <w:t>ся по территориально-производст</w:t>
      </w:r>
      <w:r w:rsidRPr="00AE4321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нному признаку.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Важнейшим политическим правом</w:t>
      </w:r>
      <w:r>
        <w:rPr>
          <w:rFonts w:ascii="Times New Roman" w:hAnsi="Times New Roman" w:cs="Times New Roman"/>
          <w:sz w:val="28"/>
          <w:szCs w:val="28"/>
        </w:rPr>
        <w:t xml:space="preserve"> граждан является свобода собра</w:t>
      </w:r>
      <w:r w:rsidRPr="00AE4321">
        <w:rPr>
          <w:rFonts w:ascii="Times New Roman" w:hAnsi="Times New Roman" w:cs="Times New Roman"/>
          <w:sz w:val="28"/>
          <w:szCs w:val="28"/>
        </w:rPr>
        <w:t xml:space="preserve">ний, митингов (собраний только под открытым небом) и демонстраций (собраний в движении, хотя бывают, </w:t>
      </w:r>
      <w:r>
        <w:rPr>
          <w:rFonts w:ascii="Times New Roman" w:hAnsi="Times New Roman" w:cs="Times New Roman"/>
          <w:sz w:val="28"/>
          <w:szCs w:val="28"/>
        </w:rPr>
        <w:t>например, и “сидячие” демонстра</w:t>
      </w:r>
      <w:r w:rsidRPr="00AE4321">
        <w:rPr>
          <w:rFonts w:ascii="Times New Roman" w:hAnsi="Times New Roman" w:cs="Times New Roman"/>
          <w:sz w:val="28"/>
          <w:szCs w:val="28"/>
        </w:rPr>
        <w:t>ции). Это формы выражения коллективного мнени</w:t>
      </w:r>
      <w:r>
        <w:rPr>
          <w:rFonts w:ascii="Times New Roman" w:hAnsi="Times New Roman" w:cs="Times New Roman"/>
          <w:sz w:val="28"/>
          <w:szCs w:val="28"/>
        </w:rPr>
        <w:t>я по общественно зна</w:t>
      </w:r>
      <w:r w:rsidRPr="00AE4321">
        <w:rPr>
          <w:rFonts w:ascii="Times New Roman" w:hAnsi="Times New Roman" w:cs="Times New Roman"/>
          <w:sz w:val="28"/>
          <w:szCs w:val="28"/>
        </w:rPr>
        <w:t>чимым вопросам. Многие конституции уточняют: это право собираться мирно и без оружия. Лишь при возникновении массовых беспорядков, а также если собравшиеся имеют оружие и специально подготовленные предметы, которые могут причинить ущер</w:t>
      </w:r>
      <w:r>
        <w:rPr>
          <w:rFonts w:ascii="Times New Roman" w:hAnsi="Times New Roman" w:cs="Times New Roman"/>
          <w:sz w:val="28"/>
          <w:szCs w:val="28"/>
        </w:rPr>
        <w:t>б здоровью людей, представи</w:t>
      </w:r>
      <w:r w:rsidRPr="00AE4321">
        <w:rPr>
          <w:rFonts w:ascii="Times New Roman" w:hAnsi="Times New Roman" w:cs="Times New Roman"/>
          <w:sz w:val="28"/>
          <w:szCs w:val="28"/>
        </w:rPr>
        <w:t>тель полиции может действовать самостоятельно. Для демонстраций существуют бол</w:t>
      </w:r>
      <w:r>
        <w:rPr>
          <w:rFonts w:ascii="Times New Roman" w:hAnsi="Times New Roman" w:cs="Times New Roman"/>
          <w:sz w:val="28"/>
          <w:szCs w:val="28"/>
        </w:rPr>
        <w:t>ее жесткие требования: мэрия ут</w:t>
      </w:r>
      <w:r w:rsidRPr="00AE4321">
        <w:rPr>
          <w:rFonts w:ascii="Times New Roman" w:hAnsi="Times New Roman" w:cs="Times New Roman"/>
          <w:sz w:val="28"/>
          <w:szCs w:val="28"/>
        </w:rPr>
        <w:t>верждает маршрут движения, может</w:t>
      </w:r>
      <w:r>
        <w:rPr>
          <w:rFonts w:ascii="Times New Roman" w:hAnsi="Times New Roman" w:cs="Times New Roman"/>
          <w:sz w:val="28"/>
          <w:szCs w:val="28"/>
        </w:rPr>
        <w:t xml:space="preserve"> ограничить число участников де</w:t>
      </w:r>
      <w:r w:rsidRPr="00AE4321">
        <w:rPr>
          <w:rFonts w:ascii="Times New Roman" w:hAnsi="Times New Roman" w:cs="Times New Roman"/>
          <w:sz w:val="28"/>
          <w:szCs w:val="28"/>
        </w:rPr>
        <w:t>монстрации. При отклонении от установленного маршрута полиция вправе вмешаться и рассеять демонс</w:t>
      </w:r>
      <w:r>
        <w:rPr>
          <w:rFonts w:ascii="Times New Roman" w:hAnsi="Times New Roman" w:cs="Times New Roman"/>
          <w:sz w:val="28"/>
          <w:szCs w:val="28"/>
        </w:rPr>
        <w:t>трацию с применением силы и тех</w:t>
      </w:r>
      <w:r w:rsidRPr="00AE4321">
        <w:rPr>
          <w:rFonts w:ascii="Times New Roman" w:hAnsi="Times New Roman" w:cs="Times New Roman"/>
          <w:sz w:val="28"/>
          <w:szCs w:val="28"/>
        </w:rPr>
        <w:t xml:space="preserve">нических средств. В развивающихся </w:t>
      </w:r>
      <w:r>
        <w:rPr>
          <w:rFonts w:ascii="Times New Roman" w:hAnsi="Times New Roman" w:cs="Times New Roman"/>
          <w:sz w:val="28"/>
          <w:szCs w:val="28"/>
        </w:rPr>
        <w:t>странах полиция при несанкциони</w:t>
      </w:r>
      <w:r w:rsidRPr="00AE4321">
        <w:rPr>
          <w:rFonts w:ascii="Times New Roman" w:hAnsi="Times New Roman" w:cs="Times New Roman"/>
          <w:sz w:val="28"/>
          <w:szCs w:val="28"/>
        </w:rPr>
        <w:t>рованных демонстрациях часто применяет оружие, бывают значитель­ные человеческие жертвы.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Особую форму имеет пикетиро</w:t>
      </w:r>
      <w:r>
        <w:rPr>
          <w:rFonts w:ascii="Times New Roman" w:hAnsi="Times New Roman" w:cs="Times New Roman"/>
          <w:sz w:val="28"/>
          <w:szCs w:val="28"/>
        </w:rPr>
        <w:t>вание — публичное выражение кол</w:t>
      </w:r>
      <w:r w:rsidRPr="00AE4321">
        <w:rPr>
          <w:rFonts w:ascii="Times New Roman" w:hAnsi="Times New Roman" w:cs="Times New Roman"/>
          <w:sz w:val="28"/>
          <w:szCs w:val="28"/>
        </w:rPr>
        <w:t>лективного или индивидуального мнения, без шествий и звукоусиления, путем размещения у пикетируемого объекта граждан с плакатами, други­ми изобразительными средствами.</w:t>
      </w:r>
    </w:p>
    <w:p w:rsidR="00AE4321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К числу политических прав относится право петиций. Это</w:t>
      </w:r>
      <w:r>
        <w:rPr>
          <w:rFonts w:ascii="Times New Roman" w:hAnsi="Times New Roman" w:cs="Times New Roman"/>
          <w:sz w:val="28"/>
          <w:szCs w:val="28"/>
        </w:rPr>
        <w:t xml:space="preserve"> индивиду</w:t>
      </w:r>
      <w:r w:rsidRPr="00AE4321">
        <w:rPr>
          <w:rFonts w:ascii="Times New Roman" w:hAnsi="Times New Roman" w:cs="Times New Roman"/>
          <w:sz w:val="28"/>
          <w:szCs w:val="28"/>
        </w:rPr>
        <w:t>альные и коллективные обращения г</w:t>
      </w:r>
      <w:r>
        <w:rPr>
          <w:rFonts w:ascii="Times New Roman" w:hAnsi="Times New Roman" w:cs="Times New Roman"/>
          <w:sz w:val="28"/>
          <w:szCs w:val="28"/>
        </w:rPr>
        <w:t>раждан к высшим органам государ</w:t>
      </w:r>
      <w:r w:rsidRPr="00AE4321">
        <w:rPr>
          <w:rFonts w:ascii="Times New Roman" w:hAnsi="Times New Roman" w:cs="Times New Roman"/>
          <w:sz w:val="28"/>
          <w:szCs w:val="28"/>
        </w:rPr>
        <w:t>ства (в англосаксонских странах под петициями понимается прежде всего обращение к парламенту). Воен</w:t>
      </w:r>
      <w:r>
        <w:rPr>
          <w:rFonts w:ascii="Times New Roman" w:hAnsi="Times New Roman" w:cs="Times New Roman"/>
          <w:sz w:val="28"/>
          <w:szCs w:val="28"/>
        </w:rPr>
        <w:t>нослужащие вправе подавать толь</w:t>
      </w:r>
      <w:r w:rsidRPr="00AE4321">
        <w:rPr>
          <w:rFonts w:ascii="Times New Roman" w:hAnsi="Times New Roman" w:cs="Times New Roman"/>
          <w:sz w:val="28"/>
          <w:szCs w:val="28"/>
        </w:rPr>
        <w:t>ко индивидуальные петиции. Хотя по своему характеру петиции — это политическое право, они могут содер</w:t>
      </w:r>
      <w:r>
        <w:rPr>
          <w:rFonts w:ascii="Times New Roman" w:hAnsi="Times New Roman" w:cs="Times New Roman"/>
          <w:sz w:val="28"/>
          <w:szCs w:val="28"/>
        </w:rPr>
        <w:t>жать и чаще всего содержат обра</w:t>
      </w:r>
      <w:r w:rsidRPr="00AE4321">
        <w:rPr>
          <w:rFonts w:ascii="Times New Roman" w:hAnsi="Times New Roman" w:cs="Times New Roman"/>
          <w:sz w:val="28"/>
          <w:szCs w:val="28"/>
        </w:rPr>
        <w:t>щения по личным вопросам. В мусульм</w:t>
      </w:r>
      <w:r>
        <w:rPr>
          <w:rFonts w:ascii="Times New Roman" w:hAnsi="Times New Roman" w:cs="Times New Roman"/>
          <w:sz w:val="28"/>
          <w:szCs w:val="28"/>
        </w:rPr>
        <w:t>анских странах этому праву соот</w:t>
      </w:r>
      <w:r w:rsidRPr="00AE4321">
        <w:rPr>
          <w:rFonts w:ascii="Times New Roman" w:hAnsi="Times New Roman" w:cs="Times New Roman"/>
          <w:sz w:val="28"/>
          <w:szCs w:val="28"/>
        </w:rPr>
        <w:t>ветствует право любого мусульманина (члена уммы) прийти во двор резиденции монарха и обратиться с просьбой в часы и дни приема. В постсоциалистических странах, а та</w:t>
      </w:r>
      <w:r>
        <w:rPr>
          <w:rFonts w:ascii="Times New Roman" w:hAnsi="Times New Roman" w:cs="Times New Roman"/>
          <w:sz w:val="28"/>
          <w:szCs w:val="28"/>
        </w:rPr>
        <w:t>кже странах тоталитарного социа</w:t>
      </w:r>
      <w:r w:rsidRPr="00AE4321">
        <w:rPr>
          <w:rFonts w:ascii="Times New Roman" w:hAnsi="Times New Roman" w:cs="Times New Roman"/>
          <w:sz w:val="28"/>
          <w:szCs w:val="28"/>
        </w:rPr>
        <w:t>лизма праву петиций отчасти соответствует право граждан обращаться с жалобами и заявлениями во все органы государст</w:t>
      </w:r>
      <w:r>
        <w:rPr>
          <w:rFonts w:ascii="Times New Roman" w:hAnsi="Times New Roman" w:cs="Times New Roman"/>
          <w:sz w:val="28"/>
          <w:szCs w:val="28"/>
        </w:rPr>
        <w:t>венной власти, включая высшие.</w:t>
      </w:r>
    </w:p>
    <w:p w:rsidR="00434F2D" w:rsidRPr="00AE4321" w:rsidRDefault="00AE4321" w:rsidP="00AE432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>Промежуточное место между пол</w:t>
      </w:r>
      <w:r>
        <w:rPr>
          <w:rFonts w:ascii="Times New Roman" w:hAnsi="Times New Roman" w:cs="Times New Roman"/>
          <w:sz w:val="28"/>
          <w:szCs w:val="28"/>
        </w:rPr>
        <w:t>итическими и личными правами за</w:t>
      </w:r>
      <w:r w:rsidRPr="00AE4321">
        <w:rPr>
          <w:rFonts w:ascii="Times New Roman" w:hAnsi="Times New Roman" w:cs="Times New Roman"/>
          <w:sz w:val="28"/>
          <w:szCs w:val="28"/>
        </w:rPr>
        <w:t xml:space="preserve">нимает право граждан на равный доступ к государственной </w:t>
      </w:r>
      <w:r>
        <w:rPr>
          <w:rFonts w:ascii="Times New Roman" w:hAnsi="Times New Roman" w:cs="Times New Roman"/>
          <w:sz w:val="28"/>
          <w:szCs w:val="28"/>
        </w:rPr>
        <w:t>службе. В данном случае речь ид</w:t>
      </w:r>
      <w:r w:rsidR="00B1189D">
        <w:rPr>
          <w:rFonts w:ascii="Times New Roman" w:hAnsi="Times New Roman" w:cs="Times New Roman"/>
          <w:sz w:val="28"/>
          <w:szCs w:val="28"/>
        </w:rPr>
        <w:t>е</w:t>
      </w:r>
      <w:r w:rsidRPr="00AE4321">
        <w:rPr>
          <w:rFonts w:ascii="Times New Roman" w:hAnsi="Times New Roman" w:cs="Times New Roman"/>
          <w:sz w:val="28"/>
          <w:szCs w:val="28"/>
        </w:rPr>
        <w:t>т прежде всег</w:t>
      </w:r>
      <w:r>
        <w:rPr>
          <w:rFonts w:ascii="Times New Roman" w:hAnsi="Times New Roman" w:cs="Times New Roman"/>
          <w:sz w:val="28"/>
          <w:szCs w:val="28"/>
        </w:rPr>
        <w:t>о о так называемой классифициро</w:t>
      </w:r>
      <w:r w:rsidRPr="00AE4321">
        <w:rPr>
          <w:rFonts w:ascii="Times New Roman" w:hAnsi="Times New Roman" w:cs="Times New Roman"/>
          <w:sz w:val="28"/>
          <w:szCs w:val="28"/>
        </w:rPr>
        <w:t>ванной государственной службе с ее ч</w:t>
      </w:r>
      <w:r>
        <w:rPr>
          <w:rFonts w:ascii="Times New Roman" w:hAnsi="Times New Roman" w:cs="Times New Roman"/>
          <w:sz w:val="28"/>
          <w:szCs w:val="28"/>
        </w:rPr>
        <w:t>инами и рангами. К государствен</w:t>
      </w:r>
      <w:r w:rsidRPr="00AE4321">
        <w:rPr>
          <w:rFonts w:ascii="Times New Roman" w:hAnsi="Times New Roman" w:cs="Times New Roman"/>
          <w:sz w:val="28"/>
          <w:szCs w:val="28"/>
        </w:rPr>
        <w:t>ной службе приравнивается участие в с</w:t>
      </w:r>
      <w:r>
        <w:rPr>
          <w:rFonts w:ascii="Times New Roman" w:hAnsi="Times New Roman" w:cs="Times New Roman"/>
          <w:sz w:val="28"/>
          <w:szCs w:val="28"/>
        </w:rPr>
        <w:t>уде в качестве присяжных, народ</w:t>
      </w:r>
      <w:r w:rsidRPr="00AE4321">
        <w:rPr>
          <w:rFonts w:ascii="Times New Roman" w:hAnsi="Times New Roman" w:cs="Times New Roman"/>
          <w:sz w:val="28"/>
          <w:szCs w:val="28"/>
        </w:rPr>
        <w:t>ных заседателей.</w:t>
      </w:r>
      <w:r w:rsidR="00B1189D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</w:p>
    <w:p w:rsidR="00AE4321" w:rsidRDefault="00AE4321" w:rsidP="00DA5F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8535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8535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8535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8535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8535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4F2D" w:rsidRPr="00853591" w:rsidRDefault="00434F2D" w:rsidP="008535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59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В процессе написания данной работы мне довелось изучить ряд вопросов, касающихся прав и свобод человека в целом, и политических – в частности. Ряд авторов обозначает проблемную сторону вопроса закрепления и реализации политических прав весьма остро, и в основном подходит к данной проблеме с критической точки зрения. Тем самым затрагивается вопрос истинности утверждения о построении в России правового государства. И это объяснимо, так как процесс демократизации в нашей стране находится в стадии формирования, и все демократические институты, в том числе институт прав и свобод человека и гражданина еще не сформировались и не укоренились в сознании людей. А в силу этого  мы зачастую наблюдаем пренебрежение со стороны граждан нашей страны своими правами, особенно политическими – что является проявлением правового нигилизма у наших людей.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 xml:space="preserve">Но меня, как и многих людей, имеющих какое-либо отношение к деятельности, связанной с законом и юриспруденцией, не оставляет надежда повышения правовой культуры нашего общества и здесь огромную роль должно играть изучение права, его институтов, в том числе – прав и свобод человека и гражданина. Изучение этого правового института позволяет развить правовую грамотность, разумно и в полной мере пользоваться своими правами и свободами, и, следовательно, помогает ускорению становления демократизма в стране, формированию правового государства и гражданского общества внутри страны. Очень важно, что бы все граждане знали основные положения Конституции, которые касаются прав и свобод человека и гражданина, </w:t>
      </w:r>
      <w:r w:rsidR="00B1189D">
        <w:rPr>
          <w:rFonts w:ascii="Times New Roman" w:hAnsi="Times New Roman" w:cs="Times New Roman"/>
          <w:sz w:val="28"/>
          <w:szCs w:val="28"/>
        </w:rPr>
        <w:t xml:space="preserve">но зачастую мы стакиваемся с не </w:t>
      </w:r>
      <w:r w:rsidRPr="00434F2D">
        <w:rPr>
          <w:rFonts w:ascii="Times New Roman" w:hAnsi="Times New Roman" w:cs="Times New Roman"/>
          <w:sz w:val="28"/>
          <w:szCs w:val="28"/>
        </w:rPr>
        <w:t>знанием в этой области у многих юристов. Основы правового воспитания и правовой культуры должны закладываться каждому гражданину на общеобразовательном уровне, особенный упор должен делаться на изучение Конституции и ее основных положений. Ведь знание своих конституционных прав не только поможет ими пользоваться, но и заложит в сознании людей чувство ответственности и долга перед государством в участии в политической жизни страны.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Помимо всего прочего, изучив механизм реализации политических прав и ознакомившись с проблемами в этой области,  я сделал несколько выводов о том, что было бы необходимо сделать для решения этих проблем. В частности, я считаю, что необходимо: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законодательно закрепить формы правовой ответственности различных структур и должностных лиц за неисполнение права на получение гражданами информации, т.е. за необоснованный отказ от предоставления информации;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конкретизировать в федеральном законодательстве или законодательстве</w:t>
      </w:r>
      <w:r w:rsidRPr="00434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F2D">
        <w:rPr>
          <w:rFonts w:ascii="Times New Roman" w:hAnsi="Times New Roman" w:cs="Times New Roman"/>
          <w:sz w:val="28"/>
          <w:szCs w:val="28"/>
        </w:rPr>
        <w:t>субъектов федерации положения ст. 33 Конституции об обращениях граждан;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всесторонне развивать институт гражданской законодательной инициативы как одного из важнейших демократических институтов;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наиболее конкретно законодательно определить в рамках свободы слова и печати перечень тех областей жизни или тех тем, о которых нельзя упоминать открыто в СМИ или публично оглашать с помощью других информационных источников (в частности - сети Интернет);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законодательно закрепить формы ответственности правоохранительных органов и местных властей, в случаях нарушения законодательства в области права граждан на собрания и фактах «перегибов» при борьбе с проведением незаконных собраний и манифестаций;</w:t>
      </w:r>
    </w:p>
    <w:p w:rsidR="00434F2D" w:rsidRPr="00434F2D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- бороться с законодательным выведением массовых мероприятий, связанных с критикой действий властей под особый надзор правоохранительных органов в регионах;</w:t>
      </w:r>
    </w:p>
    <w:p w:rsidR="00434F2D" w:rsidRPr="00373E2E" w:rsidRDefault="00434F2D" w:rsidP="00DA5F27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2D">
        <w:rPr>
          <w:rFonts w:ascii="Times New Roman" w:hAnsi="Times New Roman" w:cs="Times New Roman"/>
          <w:sz w:val="28"/>
          <w:szCs w:val="28"/>
        </w:rPr>
        <w:t>Решение этих задач, несомненно, поможет решить (хотя бы отчасти) некоторые из проблем в области политических прав и свобод человека и гражданина в Российской Федерации, что конечно же позволит сделать определенные шаги нашего государства к дальнейшей демократизации российского общества и страны в цел</w:t>
      </w:r>
      <w:r w:rsidR="00373E2E">
        <w:rPr>
          <w:rFonts w:ascii="Times New Roman" w:hAnsi="Times New Roman" w:cs="Times New Roman"/>
          <w:sz w:val="28"/>
          <w:szCs w:val="28"/>
        </w:rPr>
        <w:t>ом</w:t>
      </w:r>
      <w:r w:rsidR="00373E2E" w:rsidRPr="00373E2E">
        <w:rPr>
          <w:rFonts w:ascii="Times New Roman" w:hAnsi="Times New Roman" w:cs="Times New Roman"/>
          <w:sz w:val="28"/>
          <w:szCs w:val="28"/>
        </w:rPr>
        <w:t>.</w:t>
      </w: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D446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61C" w:rsidRPr="00D4461C" w:rsidRDefault="00D4461C" w:rsidP="00D446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5F27" w:rsidRDefault="00DA5F27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91" w:rsidRDefault="00853591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6D" w:rsidRPr="00434F2D" w:rsidRDefault="00434F2D" w:rsidP="00373E2E">
      <w:pPr>
        <w:pStyle w:val="a8"/>
        <w:spacing w:line="36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2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434F2D" w:rsidRPr="00873555" w:rsidRDefault="00AE4321" w:rsidP="00B1189D">
      <w:pPr>
        <w:pStyle w:val="a8"/>
        <w:numPr>
          <w:ilvl w:val="0"/>
          <w:numId w:val="3"/>
        </w:numPr>
        <w:spacing w:line="360" w:lineRule="auto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AE4321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: федеральный закон от 30.12.2008 г. №6-ФКЗ с измен. и доп. [Электронный ресурс]. Режим доступа: </w:t>
      </w:r>
      <w:hyperlink r:id="rId9" w:history="1">
        <w:r w:rsidR="00B1189D" w:rsidRPr="00935464">
          <w:rPr>
            <w:rStyle w:val="ae"/>
            <w:rFonts w:ascii="Times New Roman" w:hAnsi="Times New Roman" w:cs="Times New Roman"/>
            <w:sz w:val="28"/>
            <w:szCs w:val="28"/>
          </w:rPr>
          <w:t>http://base.consultant.ru/cons/cgi/online.cgi?req=doc;base=LAW;n=2875;div=LAW;dst=100639,0;rnd=203280.9991110723931342</w:t>
        </w:r>
      </w:hyperlink>
    </w:p>
    <w:p w:rsidR="00873555" w:rsidRDefault="00873555" w:rsidP="00873555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55">
        <w:rPr>
          <w:rFonts w:ascii="Times New Roman" w:hAnsi="Times New Roman" w:cs="Times New Roman"/>
          <w:sz w:val="28"/>
          <w:szCs w:val="28"/>
        </w:rPr>
        <w:t>Федеральный конституционный закон от 31.12.1996 N 1-ФКЗ (ред. от 05.02.2014) "О судебной системе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555" w:rsidRDefault="00873555" w:rsidP="00873555">
      <w:pPr>
        <w:pStyle w:val="a8"/>
        <w:spacing w:line="360" w:lineRule="auto"/>
        <w:ind w:left="689"/>
        <w:jc w:val="both"/>
        <w:rPr>
          <w:rFonts w:ascii="Times New Roman" w:hAnsi="Times New Roman" w:cs="Times New Roman"/>
          <w:sz w:val="28"/>
          <w:szCs w:val="28"/>
        </w:rPr>
      </w:pPr>
      <w:r w:rsidRPr="0087355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8735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Режим доступа:</w:t>
      </w:r>
    </w:p>
    <w:p w:rsidR="00873555" w:rsidRPr="00873555" w:rsidRDefault="00873555" w:rsidP="00873555">
      <w:pPr>
        <w:pStyle w:val="a8"/>
        <w:spacing w:line="360" w:lineRule="auto"/>
        <w:ind w:left="6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3555">
        <w:rPr>
          <w:rFonts w:ascii="Times New Roman" w:hAnsi="Times New Roman" w:cs="Times New Roman"/>
          <w:sz w:val="28"/>
          <w:szCs w:val="28"/>
          <w:u w:val="single"/>
        </w:rPr>
        <w:t>http://www.consultant.ru/document/cons_doc_LAW_12834/</w:t>
      </w:r>
    </w:p>
    <w:p w:rsidR="00E53DC6" w:rsidRDefault="00E53DC6" w:rsidP="00E53DC6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C">
        <w:rPr>
          <w:rFonts w:ascii="Times New Roman" w:hAnsi="Times New Roman" w:cs="Times New Roman"/>
          <w:sz w:val="28"/>
          <w:szCs w:val="28"/>
        </w:rPr>
        <w:t>"Всеобщая декларация прав человека" (принята Генеральной Ассамблеей ООН 10.12.1948)</w:t>
      </w:r>
      <w:r w:rsidR="00D4461C">
        <w:rPr>
          <w:rFonts w:ascii="Times New Roman" w:hAnsi="Times New Roman" w:cs="Times New Roman"/>
          <w:sz w:val="28"/>
          <w:szCs w:val="28"/>
        </w:rPr>
        <w:t xml:space="preserve"> </w:t>
      </w:r>
      <w:r w:rsidR="00D4461C" w:rsidRPr="00D4461C">
        <w:rPr>
          <w:rFonts w:ascii="Times New Roman" w:hAnsi="Times New Roman" w:cs="Times New Roman"/>
          <w:sz w:val="28"/>
          <w:szCs w:val="28"/>
        </w:rPr>
        <w:t>[</w:t>
      </w:r>
      <w:r w:rsidR="00D4461C">
        <w:rPr>
          <w:rFonts w:ascii="Times New Roman" w:hAnsi="Times New Roman" w:cs="Times New Roman"/>
          <w:sz w:val="28"/>
          <w:szCs w:val="28"/>
        </w:rPr>
        <w:t>Электронный ресурс]. Режим доступа:</w:t>
      </w:r>
    </w:p>
    <w:p w:rsidR="00873555" w:rsidRPr="00873555" w:rsidRDefault="00D4461C" w:rsidP="00873555">
      <w:pPr>
        <w:pStyle w:val="a8"/>
        <w:spacing w:line="360" w:lineRule="auto"/>
        <w:ind w:left="68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61C">
        <w:rPr>
          <w:rFonts w:ascii="Times New Roman" w:hAnsi="Times New Roman" w:cs="Times New Roman"/>
          <w:sz w:val="28"/>
          <w:szCs w:val="28"/>
          <w:u w:val="single"/>
        </w:rPr>
        <w:t>http://www.consultant.ru/document/cons_doc_LAW_120805/</w:t>
      </w:r>
    </w:p>
    <w:p w:rsidR="00D4461C" w:rsidRPr="00D4461C" w:rsidRDefault="00D4461C" w:rsidP="00D4461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C">
        <w:rPr>
          <w:rFonts w:ascii="Times New Roman" w:hAnsi="Times New Roman" w:cs="Times New Roman"/>
          <w:sz w:val="28"/>
          <w:szCs w:val="28"/>
        </w:rPr>
        <w:t>Федеральный закон "О государственной гражданской службе Российской Федерации" от 27.07.2004 N 79-ФЗ (действующ</w:t>
      </w:r>
      <w:r>
        <w:rPr>
          <w:rFonts w:ascii="Times New Roman" w:hAnsi="Times New Roman" w:cs="Times New Roman"/>
          <w:sz w:val="28"/>
          <w:szCs w:val="28"/>
        </w:rPr>
        <w:t>ая редакция, 2016)</w:t>
      </w:r>
      <w:r w:rsidRPr="00D4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[Электронный</w:t>
      </w:r>
      <w:r w:rsidRPr="00D4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ресурс]. Режим доступа:</w:t>
      </w:r>
    </w:p>
    <w:p w:rsidR="00873555" w:rsidRPr="00873555" w:rsidRDefault="00C85C44" w:rsidP="00873555">
      <w:pPr>
        <w:pStyle w:val="a8"/>
        <w:spacing w:line="360" w:lineRule="auto"/>
        <w:ind w:left="68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0" w:history="1">
        <w:r w:rsidR="00D4461C" w:rsidRPr="00935464">
          <w:rPr>
            <w:rStyle w:val="ae"/>
            <w:rFonts w:ascii="Times New Roman" w:hAnsi="Times New Roman" w:cs="Times New Roman"/>
            <w:sz w:val="28"/>
            <w:szCs w:val="28"/>
          </w:rPr>
          <w:t>http://www.consultant.ru/document/cons_doc_LAW_48601/</w:t>
        </w:r>
      </w:hyperlink>
    </w:p>
    <w:p w:rsidR="00B1189D" w:rsidRDefault="00E65EB4" w:rsidP="00B1189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9D">
        <w:rPr>
          <w:rFonts w:ascii="Times New Roman" w:hAnsi="Times New Roman" w:cs="Times New Roman"/>
          <w:sz w:val="28"/>
          <w:szCs w:val="28"/>
        </w:rPr>
        <w:t>Конституционное право и международное право: взаимодействие и развитие в современную эпоху [Электронный ресурс]: Сборник научных статей по материалам Вторых Конституционных чтений. - М.: РАП, 2010. - 128 с.</w:t>
      </w:r>
    </w:p>
    <w:p w:rsidR="00B1189D" w:rsidRDefault="00E65EB4" w:rsidP="00E65EB4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9D">
        <w:rPr>
          <w:rFonts w:ascii="Times New Roman" w:hAnsi="Times New Roman" w:cs="Times New Roman"/>
          <w:sz w:val="28"/>
          <w:szCs w:val="28"/>
        </w:rPr>
        <w:t>Конституционное право. Общая теория государства: Монография / Л. Дюги; Сост. Р.С. Куракин, А.Н. Барков. - М.: НИЦ ИНФРА-М, 2013. - 427с.</w:t>
      </w:r>
    </w:p>
    <w:p w:rsidR="00434F2D" w:rsidRDefault="00B1189D" w:rsidP="00E65EB4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9D">
        <w:rPr>
          <w:rFonts w:ascii="Times New Roman" w:hAnsi="Times New Roman" w:cs="Times New Roman"/>
          <w:sz w:val="28"/>
          <w:szCs w:val="28"/>
        </w:rPr>
        <w:t>Конституционное право России: Учеб. пособие / С.А. Голубок. - 4-e изд. - М.: РИОР, 2012. - 161 с.</w:t>
      </w:r>
    </w:p>
    <w:p w:rsidR="00B1189D" w:rsidRDefault="00B1189D" w:rsidP="00B1189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9D">
        <w:rPr>
          <w:rFonts w:ascii="Times New Roman" w:hAnsi="Times New Roman" w:cs="Times New Roman"/>
          <w:sz w:val="28"/>
          <w:szCs w:val="28"/>
        </w:rPr>
        <w:t>Конституционное право зарубежных стран: Повторительный курс в вопросах и ответах / Г.Н. Андреева. - 2-e изд., п</w:t>
      </w:r>
      <w:r>
        <w:rPr>
          <w:rFonts w:ascii="Times New Roman" w:hAnsi="Times New Roman" w:cs="Times New Roman"/>
          <w:sz w:val="28"/>
          <w:szCs w:val="28"/>
        </w:rPr>
        <w:t>ерераб. и доп. - М.: НОРМА, 2012</w:t>
      </w:r>
      <w:r w:rsidRPr="00B1189D">
        <w:rPr>
          <w:rFonts w:ascii="Times New Roman" w:hAnsi="Times New Roman" w:cs="Times New Roman"/>
          <w:sz w:val="28"/>
          <w:szCs w:val="28"/>
        </w:rPr>
        <w:t>. - 416 с.</w:t>
      </w:r>
    </w:p>
    <w:p w:rsidR="00B1189D" w:rsidRDefault="00B1189D" w:rsidP="00B1189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9D">
        <w:rPr>
          <w:rFonts w:ascii="Times New Roman" w:hAnsi="Times New Roman" w:cs="Times New Roman"/>
          <w:sz w:val="28"/>
          <w:szCs w:val="28"/>
        </w:rPr>
        <w:t xml:space="preserve">Конституционное право зарубежных стран: </w:t>
      </w:r>
      <w:r>
        <w:rPr>
          <w:rFonts w:ascii="Times New Roman" w:hAnsi="Times New Roman" w:cs="Times New Roman"/>
          <w:sz w:val="28"/>
          <w:szCs w:val="28"/>
        </w:rPr>
        <w:t>Учеб.</w:t>
      </w:r>
      <w:r w:rsidRPr="00B1189D">
        <w:rPr>
          <w:rFonts w:ascii="Times New Roman" w:hAnsi="Times New Roman" w:cs="Times New Roman"/>
          <w:sz w:val="28"/>
          <w:szCs w:val="28"/>
        </w:rPr>
        <w:t>пособие / К.Д. Шестакова. - 2-e изд. - М.: ИЦ РИОР: ИНФРА-М, 2011. - 192 с.</w:t>
      </w:r>
    </w:p>
    <w:p w:rsidR="00B1189D" w:rsidRDefault="00B1189D" w:rsidP="00B1189D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89D">
        <w:rPr>
          <w:rFonts w:ascii="Times New Roman" w:hAnsi="Times New Roman" w:cs="Times New Roman"/>
          <w:sz w:val="28"/>
          <w:szCs w:val="28"/>
        </w:rPr>
        <w:t>Конституционное право зарубежных стран: Учебник / В.Е. Чиркин; Институт государства и права РАН. - 6-e изд., перераб. и доп. - М.: Норма: ИНФРА-М, 2013. - 608 с.</w:t>
      </w:r>
    </w:p>
    <w:p w:rsidR="00B1189D" w:rsidRDefault="00E53DC6" w:rsidP="00E53DC6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C6">
        <w:rPr>
          <w:rFonts w:ascii="Times New Roman" w:hAnsi="Times New Roman" w:cs="Times New Roman"/>
          <w:sz w:val="28"/>
          <w:szCs w:val="28"/>
        </w:rPr>
        <w:t>Конституционное право России: Учебник / С.Н. Братановский. - 2-e изд. - М.: ИЦ РИОР: ИНФРА-М, 2011. - 375 с.</w:t>
      </w:r>
    </w:p>
    <w:p w:rsidR="00E53DC6" w:rsidRDefault="00E53DC6" w:rsidP="00E53DC6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C6">
        <w:rPr>
          <w:rFonts w:ascii="Times New Roman" w:hAnsi="Times New Roman" w:cs="Times New Roman"/>
          <w:sz w:val="28"/>
          <w:szCs w:val="28"/>
        </w:rPr>
        <w:t>Конституционное право Российской Федерации: Учебник / М.В. Баглай. - 9-e изд., изм. и доп. - М.: Норма: ИНФРА-М, 2011. - 768 с.</w:t>
      </w:r>
    </w:p>
    <w:p w:rsidR="00E53DC6" w:rsidRDefault="00D4461C" w:rsidP="00D4461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C">
        <w:rPr>
          <w:rFonts w:ascii="Times New Roman" w:hAnsi="Times New Roman" w:cs="Times New Roman"/>
          <w:sz w:val="28"/>
          <w:szCs w:val="28"/>
        </w:rPr>
        <w:t>Конституционное право России: Учебник/П.А.Астафичев - М.: ИЦ РИОР, НИЦ ИНФРА-М, 2016. - 390 с.</w:t>
      </w:r>
    </w:p>
    <w:p w:rsidR="00D4461C" w:rsidRDefault="00D4461C" w:rsidP="00D4461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1C">
        <w:rPr>
          <w:rFonts w:ascii="Times New Roman" w:hAnsi="Times New Roman" w:cs="Times New Roman"/>
          <w:sz w:val="28"/>
          <w:szCs w:val="28"/>
        </w:rPr>
        <w:t>Конституционное право России: Курс лекций/Е.И.Колюшин - М.: Юр.Норма, НИЦ ИНФРА-М, 2015. - 416 с.</w:t>
      </w:r>
    </w:p>
    <w:p w:rsidR="00D4461C" w:rsidRDefault="00853591" w:rsidP="00853591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591">
        <w:rPr>
          <w:rFonts w:ascii="Times New Roman" w:hAnsi="Times New Roman" w:cs="Times New Roman"/>
          <w:sz w:val="28"/>
          <w:szCs w:val="28"/>
        </w:rPr>
        <w:t>Конституционное право России: Учебник/Меньшов В. Л. - М.: ИД ФОРУМ, НИЦ ИНФРА-М, 2015. - 208 с.</w:t>
      </w:r>
    </w:p>
    <w:p w:rsidR="00853591" w:rsidRPr="00B1189D" w:rsidRDefault="00853591" w:rsidP="00853591">
      <w:pPr>
        <w:pStyle w:val="a8"/>
        <w:spacing w:line="360" w:lineRule="auto"/>
        <w:ind w:left="689"/>
        <w:jc w:val="both"/>
        <w:rPr>
          <w:rFonts w:ascii="Times New Roman" w:hAnsi="Times New Roman" w:cs="Times New Roman"/>
          <w:sz w:val="28"/>
          <w:szCs w:val="28"/>
        </w:rPr>
      </w:pPr>
    </w:p>
    <w:p w:rsidR="00434F2D" w:rsidRPr="00434F2D" w:rsidRDefault="00434F2D" w:rsidP="00DA5F27">
      <w:pPr>
        <w:pStyle w:val="a8"/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434F2D" w:rsidRDefault="00434F2D" w:rsidP="0061796D">
      <w:pPr>
        <w:pStyle w:val="a8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1115" w:rsidRDefault="00761115" w:rsidP="0061796D">
      <w:pPr>
        <w:pStyle w:val="a8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1115" w:rsidRDefault="00761115" w:rsidP="0061796D">
      <w:pPr>
        <w:pStyle w:val="a8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1115" w:rsidRDefault="00761115" w:rsidP="0061796D">
      <w:pPr>
        <w:pStyle w:val="a8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61115" w:rsidRPr="0061796D" w:rsidRDefault="00761115" w:rsidP="0061796D">
      <w:pPr>
        <w:pStyle w:val="a8"/>
        <w:spacing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61115" w:rsidRPr="0061796D" w:rsidSect="00476503">
      <w:headerReference w:type="default" r:id="rId11"/>
      <w:footerReference w:type="default" r:id="rId12"/>
      <w:pgSz w:w="11906" w:h="16838"/>
      <w:pgMar w:top="1418" w:right="567" w:bottom="1418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44" w:rsidRDefault="00C85C44" w:rsidP="00BF6DBA">
      <w:pPr>
        <w:spacing w:after="0" w:line="240" w:lineRule="auto"/>
      </w:pPr>
      <w:r>
        <w:separator/>
      </w:r>
    </w:p>
  </w:endnote>
  <w:endnote w:type="continuationSeparator" w:id="0">
    <w:p w:rsidR="00C85C44" w:rsidRDefault="00C85C44" w:rsidP="00BF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94419"/>
      <w:docPartObj>
        <w:docPartGallery w:val="Page Numbers (Bottom of Page)"/>
        <w:docPartUnique/>
      </w:docPartObj>
    </w:sdtPr>
    <w:sdtEndPr/>
    <w:sdtContent>
      <w:p w:rsidR="00A06BBE" w:rsidRDefault="00A06B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72A">
          <w:rPr>
            <w:noProof/>
          </w:rPr>
          <w:t>2</w:t>
        </w:r>
        <w:r>
          <w:fldChar w:fldCharType="end"/>
        </w:r>
      </w:p>
    </w:sdtContent>
  </w:sdt>
  <w:p w:rsidR="00BF6DBA" w:rsidRDefault="00BF6D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44" w:rsidRDefault="00C85C44" w:rsidP="00BF6DBA">
      <w:pPr>
        <w:spacing w:after="0" w:line="240" w:lineRule="auto"/>
      </w:pPr>
      <w:r>
        <w:separator/>
      </w:r>
    </w:p>
  </w:footnote>
  <w:footnote w:type="continuationSeparator" w:id="0">
    <w:p w:rsidR="00C85C44" w:rsidRDefault="00C85C44" w:rsidP="00BF6DBA">
      <w:pPr>
        <w:spacing w:after="0" w:line="240" w:lineRule="auto"/>
      </w:pPr>
      <w:r>
        <w:continuationSeparator/>
      </w:r>
    </w:p>
  </w:footnote>
  <w:footnote w:id="1">
    <w:p w:rsidR="00E65EB4" w:rsidRDefault="00E65EB4">
      <w:pPr>
        <w:pStyle w:val="ab"/>
      </w:pPr>
      <w:r>
        <w:rPr>
          <w:rStyle w:val="ad"/>
        </w:rPr>
        <w:footnoteRef/>
      </w:r>
      <w:r>
        <w:t xml:space="preserve"> </w:t>
      </w:r>
      <w:r w:rsidRPr="00E65EB4">
        <w:t>Конституция Российской Федерации : федеральный закон от 30.12.2008 г. №6-ФКЗ с измен. и доп. [Электронный ресурс]. Режим доступа: http://base.consultant.ru/cons/cgi/online.cgi?req=doc;base=LAW;n=2875;div=LAW;dst=100639,0;rnd=203280.9991110723931342</w:t>
      </w:r>
    </w:p>
  </w:footnote>
  <w:footnote w:id="2">
    <w:p w:rsidR="00E65EB4" w:rsidRDefault="00E65EB4">
      <w:pPr>
        <w:pStyle w:val="ab"/>
      </w:pPr>
      <w:r>
        <w:rPr>
          <w:rStyle w:val="ad"/>
        </w:rPr>
        <w:footnoteRef/>
      </w:r>
      <w:r>
        <w:t xml:space="preserve"> </w:t>
      </w:r>
      <w:r w:rsidRPr="00E65EB4">
        <w:t>Конституционное право и международное право: взаимодействие и развитие в совреме</w:t>
      </w:r>
      <w:r>
        <w:t>нную эпоху [Электронный ресурс]</w:t>
      </w:r>
      <w:r w:rsidRPr="00E65EB4">
        <w:t>: Сборник научных статей по материалам Вторых Конституционных чтений. - М.: РАП, 2010. - 128 с.</w:t>
      </w:r>
    </w:p>
  </w:footnote>
  <w:footnote w:id="3">
    <w:p w:rsidR="00E65EB4" w:rsidRDefault="00E65EB4">
      <w:pPr>
        <w:pStyle w:val="ab"/>
      </w:pPr>
      <w:r>
        <w:rPr>
          <w:rStyle w:val="ad"/>
        </w:rPr>
        <w:footnoteRef/>
      </w:r>
      <w:r>
        <w:t xml:space="preserve"> </w:t>
      </w:r>
      <w:r w:rsidRPr="00E65EB4">
        <w:t>Конституционное право. Общая теория государства: Монография / Л. Дюги; Сост. Р.С. Куракин, А.Н. Барков. - М.: НИЦ ИНФРА-М, 2013. - 427 с</w:t>
      </w:r>
      <w:r>
        <w:t>.</w:t>
      </w:r>
    </w:p>
  </w:footnote>
  <w:footnote w:id="4">
    <w:p w:rsidR="00B1189D" w:rsidRDefault="00B1189D">
      <w:pPr>
        <w:pStyle w:val="ab"/>
      </w:pPr>
      <w:r>
        <w:rPr>
          <w:rStyle w:val="ad"/>
        </w:rPr>
        <w:footnoteRef/>
      </w:r>
      <w:r>
        <w:t xml:space="preserve"> </w:t>
      </w:r>
      <w:r w:rsidRPr="00B1189D">
        <w:t>Конституционное право России: Учеб. пособие / С.А. Голу</w:t>
      </w:r>
      <w:r>
        <w:t>бок. - 4-e изд. - М.: РИОР, 2012</w:t>
      </w:r>
      <w:r w:rsidRPr="00B1189D">
        <w:t>. - 161 с.</w:t>
      </w:r>
    </w:p>
  </w:footnote>
  <w:footnote w:id="5">
    <w:p w:rsidR="00E53DC6" w:rsidRDefault="00E53DC6">
      <w:pPr>
        <w:pStyle w:val="ab"/>
      </w:pPr>
      <w:r>
        <w:rPr>
          <w:rStyle w:val="ad"/>
        </w:rPr>
        <w:footnoteRef/>
      </w:r>
      <w:r>
        <w:t xml:space="preserve"> </w:t>
      </w:r>
      <w:r w:rsidRPr="00E53DC6">
        <w:t>Конституционное право России: Учебник / С.Н. Братановский. - 2-e изд. - М.: ИЦ РИОР: ИНФРА-М, 2011. - 375 с</w:t>
      </w:r>
      <w:r>
        <w:t>.</w:t>
      </w:r>
    </w:p>
  </w:footnote>
  <w:footnote w:id="6">
    <w:p w:rsidR="00E53DC6" w:rsidRDefault="00E53DC6">
      <w:pPr>
        <w:pStyle w:val="ab"/>
      </w:pPr>
      <w:r>
        <w:rPr>
          <w:rStyle w:val="ad"/>
        </w:rPr>
        <w:footnoteRef/>
      </w:r>
      <w:r>
        <w:t xml:space="preserve"> </w:t>
      </w:r>
      <w:r w:rsidRPr="00E53DC6">
        <w:t>Конституционное право Российской Федерации: Учебник / М.В. Баглай. - 9-e изд., изм. и доп. - М.: Норма: ИНФРА-М, 2011. - 768 с.</w:t>
      </w:r>
    </w:p>
  </w:footnote>
  <w:footnote w:id="7">
    <w:p w:rsidR="00D4461C" w:rsidRDefault="00D4461C">
      <w:pPr>
        <w:pStyle w:val="ab"/>
      </w:pPr>
      <w:r>
        <w:rPr>
          <w:rStyle w:val="ad"/>
        </w:rPr>
        <w:footnoteRef/>
      </w:r>
      <w:r>
        <w:t xml:space="preserve"> </w:t>
      </w:r>
      <w:r w:rsidRPr="00D4461C">
        <w:t>Конституционное право России: Учебник/П.А.Астафичев - М.: ИЦ РИОР, НИЦ ИНФРА-М, 2016. - 390 с.</w:t>
      </w:r>
    </w:p>
  </w:footnote>
  <w:footnote w:id="8">
    <w:p w:rsidR="00D4461C" w:rsidRDefault="00E53DC6" w:rsidP="00D4461C">
      <w:pPr>
        <w:pStyle w:val="ab"/>
      </w:pPr>
      <w:r>
        <w:rPr>
          <w:rStyle w:val="ad"/>
        </w:rPr>
        <w:footnoteRef/>
      </w:r>
      <w:r>
        <w:t xml:space="preserve"> </w:t>
      </w:r>
      <w:r w:rsidRPr="00E53DC6">
        <w:t>"Всеобщая декларация прав человека" (принята Генеральной Ассамблеей ООН 10.12.1948)</w:t>
      </w:r>
      <w:r w:rsidR="00D4461C" w:rsidRPr="00D4461C">
        <w:t xml:space="preserve"> </w:t>
      </w:r>
      <w:r w:rsidR="00D4461C">
        <w:t xml:space="preserve"> [Электронный ресурс]. Режим доступа:</w:t>
      </w:r>
    </w:p>
    <w:p w:rsidR="00E53DC6" w:rsidRDefault="00D4461C" w:rsidP="00D4461C">
      <w:pPr>
        <w:pStyle w:val="ab"/>
      </w:pPr>
      <w:r>
        <w:t>http://www.consultant.ru/document/cons_doc_LAW_120805/</w:t>
      </w:r>
    </w:p>
  </w:footnote>
  <w:footnote w:id="9">
    <w:p w:rsidR="00D4461C" w:rsidRDefault="00D4461C">
      <w:pPr>
        <w:pStyle w:val="ab"/>
      </w:pPr>
      <w:r>
        <w:rPr>
          <w:rStyle w:val="ad"/>
        </w:rPr>
        <w:footnoteRef/>
      </w:r>
      <w:r>
        <w:t xml:space="preserve"> </w:t>
      </w:r>
      <w:r w:rsidRPr="00D4461C">
        <w:t>Конституционное право России: Курс лекций/Е.И.Колюшин - М.: Юр.Норма, НИЦ ИНФРА-М, 2015. - 416 с.</w:t>
      </w:r>
    </w:p>
  </w:footnote>
  <w:footnote w:id="10">
    <w:p w:rsidR="00D4461C" w:rsidRPr="00D4461C" w:rsidRDefault="00D4461C">
      <w:pPr>
        <w:pStyle w:val="ab"/>
        <w:rPr>
          <w:u w:val="single"/>
        </w:rPr>
      </w:pPr>
      <w:r>
        <w:rPr>
          <w:rStyle w:val="ad"/>
        </w:rPr>
        <w:footnoteRef/>
      </w:r>
      <w:r>
        <w:t xml:space="preserve"> </w:t>
      </w:r>
      <w:r w:rsidRPr="00D4461C">
        <w:t>Федеральный закон "О государственной гражданской службе Российской Федерации" от 27.07.2004 N 79-ФЗ (действующая редакция, 2016)</w:t>
      </w:r>
      <w:r>
        <w:t xml:space="preserve"> </w:t>
      </w:r>
      <w:r w:rsidRPr="00D4461C">
        <w:t>[</w:t>
      </w:r>
      <w:r>
        <w:t>Электронный ресурс]</w:t>
      </w:r>
      <w:r w:rsidRPr="00D4461C">
        <w:t xml:space="preserve"> </w:t>
      </w:r>
      <w:r w:rsidRPr="00D4461C">
        <w:rPr>
          <w:u w:val="single"/>
        </w:rPr>
        <w:t>http://www.consultant.ru/document/cons_doc_LAW_48601/</w:t>
      </w:r>
    </w:p>
  </w:footnote>
  <w:footnote w:id="11">
    <w:p w:rsidR="00873555" w:rsidRPr="00873555" w:rsidRDefault="00873555">
      <w:pPr>
        <w:pStyle w:val="ab"/>
      </w:pPr>
      <w:r>
        <w:rPr>
          <w:rStyle w:val="ad"/>
        </w:rPr>
        <w:footnoteRef/>
      </w:r>
      <w:r w:rsidRPr="00873555">
        <w:t>Федеральный конституционный закон от 31.12.1996 N 1-ФКЗ (ред. от 05.02.2014) "О судебной системе Российской Федерации" [</w:t>
      </w:r>
      <w:r>
        <w:t>Электронный ресурс</w:t>
      </w:r>
      <w:r w:rsidRPr="00873555">
        <w:t>]</w:t>
      </w:r>
      <w:r>
        <w:t xml:space="preserve">. Режим доступа: </w:t>
      </w:r>
      <w:r w:rsidRPr="00873555">
        <w:t>http://www.consultant.ru/document/cons_doc_LAW_12834/</w:t>
      </w:r>
    </w:p>
  </w:footnote>
  <w:footnote w:id="12">
    <w:p w:rsidR="00853591" w:rsidRDefault="00853591">
      <w:pPr>
        <w:pStyle w:val="ab"/>
      </w:pPr>
      <w:r>
        <w:rPr>
          <w:rStyle w:val="ad"/>
        </w:rPr>
        <w:footnoteRef/>
      </w:r>
      <w:r>
        <w:t xml:space="preserve"> </w:t>
      </w:r>
      <w:r w:rsidRPr="00853591">
        <w:t>Конституция Российской Федерации : федеральный закон от 30.12.2008 г. №6-ФКЗ с измен. и доп. [Электронный ресурс]. Режим доступа: http://base.consultant.ru/cons/cgi/online.cgi?req=doc;base=LAW;n=2875;div=LAW;dst=100639,0;rnd=203280.9991110723931342</w:t>
      </w:r>
    </w:p>
  </w:footnote>
  <w:footnote w:id="13">
    <w:p w:rsidR="00853591" w:rsidRDefault="00853591">
      <w:pPr>
        <w:pStyle w:val="ab"/>
      </w:pPr>
      <w:r>
        <w:rPr>
          <w:rStyle w:val="ad"/>
        </w:rPr>
        <w:footnoteRef/>
      </w:r>
      <w:r>
        <w:t xml:space="preserve"> </w:t>
      </w:r>
      <w:r w:rsidRPr="00853591">
        <w:t>Конституционное право. Общая теория государства: Монография / Л. Дюги; Сост. Р.С. Куракин, А.Н. Барков. - М.: НИЦ ИНФРА-М, 2013. - 427с.</w:t>
      </w:r>
    </w:p>
  </w:footnote>
  <w:footnote w:id="14">
    <w:p w:rsidR="00853591" w:rsidRDefault="00853591">
      <w:pPr>
        <w:pStyle w:val="ab"/>
      </w:pPr>
      <w:r>
        <w:rPr>
          <w:rStyle w:val="ad"/>
        </w:rPr>
        <w:footnoteRef/>
      </w:r>
      <w:r>
        <w:t xml:space="preserve"> </w:t>
      </w:r>
      <w:r w:rsidRPr="00853591">
        <w:t>Конституция Российской Федерации : федеральный закон от 30.12.2008 г. №6-ФКЗ с измен. и доп. [Электронный ресурс]. Режим доступа: http://base.consultant.ru/cons/cgi/online.cgi?req=doc;base=LAW;n=2875;div=LAW;dst=100639,0;rnd=203280.9991110723931342</w:t>
      </w:r>
    </w:p>
  </w:footnote>
  <w:footnote w:id="15">
    <w:p w:rsidR="00853591" w:rsidRDefault="00853591">
      <w:pPr>
        <w:pStyle w:val="ab"/>
      </w:pPr>
      <w:r>
        <w:rPr>
          <w:rStyle w:val="ad"/>
        </w:rPr>
        <w:footnoteRef/>
      </w:r>
      <w:r>
        <w:t xml:space="preserve"> </w:t>
      </w:r>
      <w:r w:rsidRPr="00853591">
        <w:t>Конституционное право России: Учебник/Меньшов В. Л. - М.: ИД ФОРУМ, НИЦ ИНФРА-М, 2015. - 208 с.</w:t>
      </w:r>
    </w:p>
  </w:footnote>
  <w:footnote w:id="16">
    <w:p w:rsidR="00B1189D" w:rsidRDefault="00B1189D">
      <w:pPr>
        <w:pStyle w:val="ab"/>
      </w:pPr>
      <w:r>
        <w:rPr>
          <w:rStyle w:val="ad"/>
        </w:rPr>
        <w:footnoteRef/>
      </w:r>
      <w:r>
        <w:t xml:space="preserve"> </w:t>
      </w:r>
      <w:r w:rsidRPr="00B1189D">
        <w:t xml:space="preserve"> Конституционное право зарубежных стран: Повторительный курс в вопросах и ответах / Г.Н. Андреева. - 2-e изд., перераб. и доп. - М.: НОРМА, 2012. - 416 с.</w:t>
      </w:r>
    </w:p>
  </w:footnote>
  <w:footnote w:id="17">
    <w:p w:rsidR="00B1189D" w:rsidRDefault="00B1189D">
      <w:pPr>
        <w:pStyle w:val="ab"/>
      </w:pPr>
      <w:r>
        <w:rPr>
          <w:rStyle w:val="ad"/>
        </w:rPr>
        <w:footnoteRef/>
      </w:r>
      <w:r>
        <w:t xml:space="preserve"> </w:t>
      </w:r>
      <w:r w:rsidRPr="00B1189D">
        <w:t>Конституционное право зарубежных стран: Учеб. пособие / К.Д. Шестакова. - 2-e и</w:t>
      </w:r>
      <w:r>
        <w:t>зд. - М.: ИЦ РИОР: ИНФРА-М, 2011</w:t>
      </w:r>
      <w:r w:rsidRPr="00B1189D">
        <w:t>. - 192 с.</w:t>
      </w:r>
    </w:p>
  </w:footnote>
  <w:footnote w:id="18">
    <w:p w:rsidR="00B1189D" w:rsidRDefault="00B1189D">
      <w:pPr>
        <w:pStyle w:val="ab"/>
      </w:pPr>
      <w:r>
        <w:rPr>
          <w:rStyle w:val="ad"/>
        </w:rPr>
        <w:footnoteRef/>
      </w:r>
      <w:r>
        <w:t xml:space="preserve"> </w:t>
      </w:r>
      <w:r w:rsidRPr="00B1189D">
        <w:t>Конституционное право зарубежных стран: Учебник / В.Е. Чиркин; Институт государства и права РАН. - 6-e изд., перераб. и</w:t>
      </w:r>
      <w:r>
        <w:t xml:space="preserve"> доп. - М.: Норма: ИНФРА-М, 2013</w:t>
      </w:r>
      <w:r w:rsidRPr="00B1189D">
        <w:t>. - 608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27" w:rsidRDefault="00DA5F27" w:rsidP="00DA5F27">
    <w:pPr>
      <w:pStyle w:val="a4"/>
      <w:tabs>
        <w:tab w:val="clear" w:pos="4677"/>
        <w:tab w:val="clear" w:pos="9355"/>
        <w:tab w:val="left" w:pos="41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76"/>
    <w:multiLevelType w:val="multilevel"/>
    <w:tmpl w:val="700C20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9B618AA"/>
    <w:multiLevelType w:val="multilevel"/>
    <w:tmpl w:val="E10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461D2"/>
    <w:multiLevelType w:val="hybridMultilevel"/>
    <w:tmpl w:val="535C661A"/>
    <w:lvl w:ilvl="0" w:tplc="D7845DD6">
      <w:start w:val="1"/>
      <w:numFmt w:val="decimal"/>
      <w:lvlText w:val="%1."/>
      <w:lvlJc w:val="left"/>
      <w:pPr>
        <w:ind w:left="68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D0"/>
    <w:rsid w:val="00032AE7"/>
    <w:rsid w:val="000350E3"/>
    <w:rsid w:val="00040AC0"/>
    <w:rsid w:val="00072185"/>
    <w:rsid w:val="00093805"/>
    <w:rsid w:val="000A0EC9"/>
    <w:rsid w:val="000F60A2"/>
    <w:rsid w:val="001E7C83"/>
    <w:rsid w:val="002D54C7"/>
    <w:rsid w:val="00373E2E"/>
    <w:rsid w:val="00387940"/>
    <w:rsid w:val="003F751A"/>
    <w:rsid w:val="00405D61"/>
    <w:rsid w:val="00434F2D"/>
    <w:rsid w:val="004622D0"/>
    <w:rsid w:val="00476503"/>
    <w:rsid w:val="004B4B0F"/>
    <w:rsid w:val="004B5348"/>
    <w:rsid w:val="00543D9F"/>
    <w:rsid w:val="0061796D"/>
    <w:rsid w:val="00653A0F"/>
    <w:rsid w:val="0075363E"/>
    <w:rsid w:val="00761115"/>
    <w:rsid w:val="007878E0"/>
    <w:rsid w:val="00790855"/>
    <w:rsid w:val="00845ED2"/>
    <w:rsid w:val="00853591"/>
    <w:rsid w:val="008627DC"/>
    <w:rsid w:val="00873555"/>
    <w:rsid w:val="008B00B8"/>
    <w:rsid w:val="008E2E47"/>
    <w:rsid w:val="009C3486"/>
    <w:rsid w:val="00A06BBE"/>
    <w:rsid w:val="00AA0814"/>
    <w:rsid w:val="00AE4321"/>
    <w:rsid w:val="00AF2D31"/>
    <w:rsid w:val="00B1189D"/>
    <w:rsid w:val="00B55D5B"/>
    <w:rsid w:val="00BB5705"/>
    <w:rsid w:val="00BF6DBA"/>
    <w:rsid w:val="00C147BF"/>
    <w:rsid w:val="00C31099"/>
    <w:rsid w:val="00C52192"/>
    <w:rsid w:val="00C85C44"/>
    <w:rsid w:val="00CD5337"/>
    <w:rsid w:val="00D4461C"/>
    <w:rsid w:val="00D63EDC"/>
    <w:rsid w:val="00DA0525"/>
    <w:rsid w:val="00DA5F27"/>
    <w:rsid w:val="00E53DC6"/>
    <w:rsid w:val="00E65EB4"/>
    <w:rsid w:val="00E7372A"/>
    <w:rsid w:val="00E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DBA"/>
  </w:style>
  <w:style w:type="paragraph" w:styleId="a4">
    <w:name w:val="header"/>
    <w:basedOn w:val="a"/>
    <w:link w:val="a5"/>
    <w:uiPriority w:val="99"/>
    <w:unhideWhenUsed/>
    <w:rsid w:val="00BF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DBA"/>
  </w:style>
  <w:style w:type="paragraph" w:styleId="a6">
    <w:name w:val="footer"/>
    <w:basedOn w:val="a"/>
    <w:link w:val="a7"/>
    <w:uiPriority w:val="99"/>
    <w:unhideWhenUsed/>
    <w:rsid w:val="00BF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DBA"/>
  </w:style>
  <w:style w:type="paragraph" w:styleId="a8">
    <w:name w:val="List Paragraph"/>
    <w:basedOn w:val="a"/>
    <w:uiPriority w:val="34"/>
    <w:qFormat/>
    <w:rsid w:val="00EB7E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11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65EB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5EB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5EB4"/>
    <w:rPr>
      <w:vertAlign w:val="superscript"/>
    </w:rPr>
  </w:style>
  <w:style w:type="character" w:styleId="ae">
    <w:name w:val="Hyperlink"/>
    <w:basedOn w:val="a0"/>
    <w:uiPriority w:val="99"/>
    <w:unhideWhenUsed/>
    <w:rsid w:val="00B11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6DBA"/>
  </w:style>
  <w:style w:type="paragraph" w:styleId="a4">
    <w:name w:val="header"/>
    <w:basedOn w:val="a"/>
    <w:link w:val="a5"/>
    <w:uiPriority w:val="99"/>
    <w:unhideWhenUsed/>
    <w:rsid w:val="00BF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DBA"/>
  </w:style>
  <w:style w:type="paragraph" w:styleId="a6">
    <w:name w:val="footer"/>
    <w:basedOn w:val="a"/>
    <w:link w:val="a7"/>
    <w:uiPriority w:val="99"/>
    <w:unhideWhenUsed/>
    <w:rsid w:val="00BF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DBA"/>
  </w:style>
  <w:style w:type="paragraph" w:styleId="a8">
    <w:name w:val="List Paragraph"/>
    <w:basedOn w:val="a"/>
    <w:uiPriority w:val="34"/>
    <w:qFormat/>
    <w:rsid w:val="00EB7E0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11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65EB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5EB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5EB4"/>
    <w:rPr>
      <w:vertAlign w:val="superscript"/>
    </w:rPr>
  </w:style>
  <w:style w:type="character" w:styleId="ae">
    <w:name w:val="Hyperlink"/>
    <w:basedOn w:val="a0"/>
    <w:uiPriority w:val="99"/>
    <w:unhideWhenUsed/>
    <w:rsid w:val="00B11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486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consultant.ru/cons/cgi/online.cgi?req=doc;base=LAW;n=2875;div=LAW;dst=100639,0;rnd=203280.99911107239313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7561-377C-4898-986A-76565469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6441</Words>
  <Characters>36719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Dmitrij V Stolpovskih</cp:lastModifiedBy>
  <cp:revision>2</cp:revision>
  <dcterms:created xsi:type="dcterms:W3CDTF">2016-12-19T08:03:00Z</dcterms:created>
  <dcterms:modified xsi:type="dcterms:W3CDTF">2016-12-19T08:03:00Z</dcterms:modified>
</cp:coreProperties>
</file>