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A6B1A" w14:textId="77777777" w:rsidR="00CC3AF1" w:rsidRPr="00CC3AF1" w:rsidRDefault="00CC3AF1" w:rsidP="001A33D3">
      <w:pPr>
        <w:spacing w:after="0" w:line="360" w:lineRule="auto"/>
        <w:ind w:right="171"/>
        <w:jc w:val="center"/>
        <w:rPr>
          <w:rFonts w:ascii="Times New Roman" w:hAnsi="Times New Roman"/>
          <w:b/>
          <w:sz w:val="28"/>
          <w:szCs w:val="28"/>
          <w:shd w:val="clear" w:color="auto" w:fill="FFFFFF"/>
        </w:rPr>
      </w:pPr>
      <w:r w:rsidRPr="00CC3AF1">
        <w:rPr>
          <w:rFonts w:ascii="Times New Roman" w:hAnsi="Times New Roman"/>
          <w:b/>
          <w:sz w:val="28"/>
          <w:szCs w:val="28"/>
          <w:shd w:val="clear" w:color="auto" w:fill="FFFFFF"/>
        </w:rPr>
        <w:t>Министерство образования и науки Российской Федерации</w:t>
      </w:r>
    </w:p>
    <w:p w14:paraId="191B6DCF"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Федеральное государственное бюджетное образовательное учреждение высшего образования</w:t>
      </w:r>
    </w:p>
    <w:p w14:paraId="4C505BDE"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ТОМСКИЙ ГОСУДАРСТВЕННЫЙ УНИВЕРСИТЕТ</w:t>
      </w:r>
    </w:p>
    <w:p w14:paraId="41E130EF"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СИСТЕМ УПРАВЛЕНИЯ И РАДИОЭЛЕКТРОННИКИ</w:t>
      </w:r>
    </w:p>
    <w:p w14:paraId="771F2021"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Юридического Факультета</w:t>
      </w:r>
    </w:p>
    <w:p w14:paraId="002093FE"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 xml:space="preserve">Кафедра Уголовного права </w:t>
      </w:r>
    </w:p>
    <w:p w14:paraId="7CDA3071" w14:textId="77777777" w:rsidR="00CC3AF1" w:rsidRPr="00CC3AF1" w:rsidRDefault="00CC3AF1" w:rsidP="00CC3AF1">
      <w:pPr>
        <w:spacing w:after="0" w:line="360" w:lineRule="auto"/>
        <w:ind w:right="171"/>
        <w:jc w:val="center"/>
        <w:rPr>
          <w:rFonts w:ascii="Times New Roman" w:hAnsi="Times New Roman"/>
          <w:b/>
          <w:sz w:val="28"/>
          <w:szCs w:val="28"/>
          <w:shd w:val="clear" w:color="auto" w:fill="FFFFFF"/>
        </w:rPr>
      </w:pPr>
    </w:p>
    <w:p w14:paraId="59814F98" w14:textId="77777777" w:rsidR="00CC3AF1" w:rsidRPr="00CC3AF1" w:rsidRDefault="00CC3AF1" w:rsidP="00CC3AF1">
      <w:pPr>
        <w:spacing w:after="0" w:line="360" w:lineRule="auto"/>
        <w:ind w:right="171"/>
        <w:jc w:val="center"/>
        <w:rPr>
          <w:rFonts w:ascii="Times New Roman" w:hAnsi="Times New Roman"/>
          <w:b/>
          <w:sz w:val="28"/>
          <w:szCs w:val="28"/>
          <w:shd w:val="clear" w:color="auto" w:fill="FFFFFF"/>
        </w:rPr>
      </w:pPr>
    </w:p>
    <w:p w14:paraId="50D75BB3" w14:textId="77777777" w:rsidR="00CC3AF1" w:rsidRPr="00CC3AF1" w:rsidRDefault="00CC3AF1" w:rsidP="003436A9">
      <w:pPr>
        <w:spacing w:after="0" w:line="360" w:lineRule="auto"/>
        <w:ind w:right="171"/>
        <w:rPr>
          <w:rFonts w:ascii="Times New Roman" w:hAnsi="Times New Roman"/>
          <w:b/>
          <w:sz w:val="28"/>
          <w:szCs w:val="28"/>
          <w:shd w:val="clear" w:color="auto" w:fill="FFFFFF"/>
        </w:rPr>
      </w:pPr>
    </w:p>
    <w:p w14:paraId="70E5C7ED" w14:textId="77777777" w:rsidR="00CC3AF1" w:rsidRPr="00CC3AF1" w:rsidRDefault="00CC3AF1" w:rsidP="003436A9">
      <w:pPr>
        <w:spacing w:after="0" w:line="360" w:lineRule="auto"/>
        <w:ind w:right="171"/>
        <w:rPr>
          <w:rFonts w:ascii="Times New Roman" w:hAnsi="Times New Roman"/>
          <w:b/>
          <w:sz w:val="28"/>
          <w:szCs w:val="28"/>
          <w:shd w:val="clear" w:color="auto" w:fill="FFFFFF"/>
        </w:rPr>
      </w:pPr>
    </w:p>
    <w:p w14:paraId="3A33D080" w14:textId="77777777" w:rsidR="00CC3AF1" w:rsidRPr="00CC3AF1" w:rsidRDefault="00CC3AF1" w:rsidP="00CC3AF1">
      <w:pPr>
        <w:spacing w:after="0" w:line="360" w:lineRule="auto"/>
        <w:ind w:right="171"/>
        <w:jc w:val="center"/>
        <w:rPr>
          <w:rFonts w:ascii="Times New Roman" w:hAnsi="Times New Roman"/>
          <w:b/>
          <w:sz w:val="28"/>
          <w:szCs w:val="28"/>
          <w:shd w:val="clear" w:color="auto" w:fill="FFFFFF"/>
        </w:rPr>
      </w:pPr>
    </w:p>
    <w:p w14:paraId="70D28CA6" w14:textId="77777777" w:rsidR="00CC3AF1" w:rsidRPr="00CC3AF1" w:rsidRDefault="00576962" w:rsidP="00CC3AF1">
      <w:pPr>
        <w:spacing w:after="0" w:line="360" w:lineRule="auto"/>
        <w:ind w:right="171"/>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bookmarkStart w:id="0" w:name="_GoBack"/>
      <w:r w:rsidR="003436A9">
        <w:rPr>
          <w:rFonts w:ascii="Times New Roman" w:hAnsi="Times New Roman"/>
          <w:sz w:val="28"/>
          <w:szCs w:val="28"/>
          <w:shd w:val="clear" w:color="auto" w:fill="FFFFFF"/>
        </w:rPr>
        <w:t>Халатность</w:t>
      </w:r>
      <w:r w:rsidR="003436A9" w:rsidRPr="003436A9">
        <w:rPr>
          <w:rFonts w:ascii="Times New Roman" w:hAnsi="Times New Roman"/>
          <w:sz w:val="28"/>
          <w:szCs w:val="28"/>
          <w:shd w:val="clear" w:color="auto" w:fill="FFFFFF"/>
        </w:rPr>
        <w:t>: у</w:t>
      </w:r>
      <w:r w:rsidR="003436A9">
        <w:rPr>
          <w:rFonts w:ascii="Times New Roman" w:hAnsi="Times New Roman"/>
          <w:sz w:val="28"/>
          <w:szCs w:val="28"/>
          <w:shd w:val="clear" w:color="auto" w:fill="FFFFFF"/>
        </w:rPr>
        <w:t>головно-правовая характеристика</w:t>
      </w:r>
      <w:bookmarkEnd w:id="0"/>
      <w:r w:rsidR="003436A9">
        <w:rPr>
          <w:rFonts w:ascii="Times New Roman" w:hAnsi="Times New Roman"/>
          <w:sz w:val="28"/>
          <w:szCs w:val="28"/>
          <w:shd w:val="clear" w:color="auto" w:fill="FFFFFF"/>
        </w:rPr>
        <w:t>»</w:t>
      </w:r>
    </w:p>
    <w:p w14:paraId="586AA773" w14:textId="77777777" w:rsidR="00CC3AF1" w:rsidRPr="00CC3AF1" w:rsidRDefault="00CC3AF1" w:rsidP="00CC3AF1">
      <w:pPr>
        <w:spacing w:after="0" w:line="360" w:lineRule="auto"/>
        <w:ind w:right="171"/>
        <w:jc w:val="center"/>
        <w:rPr>
          <w:rFonts w:ascii="Times New Roman" w:hAnsi="Times New Roman"/>
          <w:sz w:val="28"/>
          <w:szCs w:val="28"/>
          <w:shd w:val="clear" w:color="auto" w:fill="FFFFFF"/>
        </w:rPr>
      </w:pPr>
      <w:r w:rsidRPr="00CC3AF1">
        <w:rPr>
          <w:rFonts w:ascii="Times New Roman" w:hAnsi="Times New Roman"/>
          <w:sz w:val="28"/>
          <w:szCs w:val="28"/>
          <w:shd w:val="clear" w:color="auto" w:fill="FFFFFF"/>
        </w:rPr>
        <w:t>Курсовая работа по дисциплине</w:t>
      </w:r>
    </w:p>
    <w:p w14:paraId="0EA6DD64" w14:textId="77777777" w:rsidR="00CC3AF1" w:rsidRDefault="003436A9" w:rsidP="003436A9">
      <w:pPr>
        <w:spacing w:after="0" w:line="360" w:lineRule="auto"/>
        <w:ind w:right="171"/>
        <w:jc w:val="center"/>
        <w:rPr>
          <w:rFonts w:ascii="Times New Roman" w:hAnsi="Times New Roman"/>
          <w:sz w:val="28"/>
          <w:szCs w:val="28"/>
          <w:shd w:val="clear" w:color="auto" w:fill="FFFFFF"/>
        </w:rPr>
      </w:pPr>
      <w:r>
        <w:rPr>
          <w:rFonts w:ascii="Times New Roman" w:hAnsi="Times New Roman"/>
          <w:sz w:val="28"/>
          <w:szCs w:val="28"/>
          <w:shd w:val="clear" w:color="auto" w:fill="FFFFFF"/>
        </w:rPr>
        <w:t>«Уголовно</w:t>
      </w:r>
      <w:r w:rsidR="00CC3AF1" w:rsidRPr="00CC3AF1">
        <w:rPr>
          <w:rFonts w:ascii="Times New Roman" w:hAnsi="Times New Roman"/>
          <w:sz w:val="28"/>
          <w:szCs w:val="28"/>
          <w:shd w:val="clear" w:color="auto" w:fill="FFFFFF"/>
        </w:rPr>
        <w:t>е право»</w:t>
      </w:r>
    </w:p>
    <w:p w14:paraId="32880D69" w14:textId="77777777" w:rsidR="003436A9" w:rsidRDefault="003436A9" w:rsidP="003436A9">
      <w:pPr>
        <w:spacing w:after="0" w:line="360" w:lineRule="auto"/>
        <w:ind w:right="171"/>
        <w:jc w:val="center"/>
        <w:rPr>
          <w:rFonts w:ascii="Times New Roman" w:hAnsi="Times New Roman"/>
          <w:sz w:val="28"/>
          <w:szCs w:val="28"/>
          <w:shd w:val="clear" w:color="auto" w:fill="FFFFFF"/>
        </w:rPr>
      </w:pPr>
    </w:p>
    <w:p w14:paraId="287744F2" w14:textId="77777777" w:rsidR="003436A9" w:rsidRDefault="003436A9" w:rsidP="003436A9">
      <w:pPr>
        <w:spacing w:after="0" w:line="360" w:lineRule="auto"/>
        <w:ind w:right="171"/>
        <w:jc w:val="center"/>
        <w:rPr>
          <w:rFonts w:ascii="Times New Roman" w:hAnsi="Times New Roman"/>
          <w:sz w:val="28"/>
          <w:szCs w:val="28"/>
          <w:shd w:val="clear" w:color="auto" w:fill="FFFFFF"/>
        </w:rPr>
      </w:pPr>
    </w:p>
    <w:p w14:paraId="029CBC8D" w14:textId="77777777" w:rsidR="003436A9" w:rsidRPr="00CC3AF1" w:rsidRDefault="003436A9" w:rsidP="003436A9">
      <w:pPr>
        <w:spacing w:after="0" w:line="360" w:lineRule="auto"/>
        <w:ind w:right="171"/>
        <w:jc w:val="center"/>
        <w:rPr>
          <w:rFonts w:ascii="Times New Roman" w:hAnsi="Times New Roman"/>
          <w:sz w:val="28"/>
          <w:szCs w:val="28"/>
          <w:shd w:val="clear" w:color="auto" w:fill="FFFFFF"/>
        </w:rPr>
      </w:pPr>
    </w:p>
    <w:p w14:paraId="51FA2F62" w14:textId="77777777" w:rsidR="00CC3AF1" w:rsidRPr="00CC3AF1" w:rsidRDefault="00CC3AF1" w:rsidP="00CC3AF1">
      <w:pPr>
        <w:tabs>
          <w:tab w:val="left" w:pos="3590"/>
        </w:tabs>
        <w:spacing w:after="0" w:line="360" w:lineRule="auto"/>
        <w:ind w:right="170"/>
        <w:rPr>
          <w:rFonts w:ascii="Times New Roman" w:hAnsi="Times New Roman"/>
          <w:sz w:val="28"/>
          <w:szCs w:val="28"/>
        </w:rPr>
      </w:pPr>
      <w:r w:rsidRPr="00CC3AF1">
        <w:rPr>
          <w:rFonts w:ascii="Times New Roman" w:hAnsi="Times New Roman"/>
          <w:sz w:val="28"/>
          <w:szCs w:val="28"/>
        </w:rPr>
        <w:t xml:space="preserve">                                                                                   Студент гр. 095-2</w:t>
      </w:r>
    </w:p>
    <w:p w14:paraId="05F8AB5C" w14:textId="77777777" w:rsidR="00CC3AF1" w:rsidRPr="00CC3AF1" w:rsidRDefault="00CC3AF1" w:rsidP="00CC3AF1">
      <w:pPr>
        <w:tabs>
          <w:tab w:val="left" w:pos="3590"/>
        </w:tabs>
        <w:spacing w:after="0" w:line="360" w:lineRule="auto"/>
        <w:ind w:right="170"/>
        <w:rPr>
          <w:rFonts w:ascii="Times New Roman" w:hAnsi="Times New Roman"/>
          <w:sz w:val="28"/>
          <w:szCs w:val="28"/>
        </w:rPr>
      </w:pPr>
      <w:r w:rsidRPr="00CC3AF1">
        <w:rPr>
          <w:rFonts w:ascii="Times New Roman" w:hAnsi="Times New Roman"/>
          <w:sz w:val="28"/>
          <w:szCs w:val="28"/>
        </w:rPr>
        <w:t xml:space="preserve">                                                                                   _______ А.А. Крепицина</w:t>
      </w:r>
    </w:p>
    <w:p w14:paraId="2FD289FE" w14:textId="561D4218" w:rsidR="00CC3AF1" w:rsidRPr="00CC3AF1" w:rsidRDefault="00CC3AF1" w:rsidP="00CC3AF1">
      <w:pPr>
        <w:tabs>
          <w:tab w:val="left" w:pos="3590"/>
        </w:tabs>
        <w:spacing w:after="0" w:line="360" w:lineRule="auto"/>
        <w:ind w:right="170"/>
        <w:rPr>
          <w:rFonts w:ascii="Times New Roman" w:hAnsi="Times New Roman"/>
          <w:sz w:val="28"/>
          <w:szCs w:val="28"/>
        </w:rPr>
      </w:pPr>
      <w:r w:rsidRPr="00CC3AF1">
        <w:rPr>
          <w:rFonts w:ascii="Times New Roman" w:hAnsi="Times New Roman"/>
          <w:sz w:val="28"/>
          <w:szCs w:val="28"/>
        </w:rPr>
        <w:t xml:space="preserve">                                                                           </w:t>
      </w:r>
      <w:r w:rsidR="00D477B6">
        <w:rPr>
          <w:rFonts w:ascii="Times New Roman" w:hAnsi="Times New Roman"/>
          <w:sz w:val="28"/>
          <w:szCs w:val="28"/>
        </w:rPr>
        <w:t xml:space="preserve">        ______________________</w:t>
      </w:r>
    </w:p>
    <w:p w14:paraId="3B049723" w14:textId="77777777" w:rsidR="00CC3AF1" w:rsidRPr="00CC3AF1" w:rsidRDefault="00CC3AF1" w:rsidP="00CC3AF1">
      <w:pPr>
        <w:tabs>
          <w:tab w:val="left" w:pos="3590"/>
        </w:tabs>
        <w:spacing w:after="0" w:line="360" w:lineRule="auto"/>
        <w:ind w:right="170"/>
        <w:rPr>
          <w:rFonts w:ascii="Times New Roman" w:hAnsi="Times New Roman"/>
          <w:sz w:val="28"/>
          <w:szCs w:val="28"/>
        </w:rPr>
      </w:pPr>
      <w:r w:rsidRPr="00CC3AF1">
        <w:rPr>
          <w:rFonts w:ascii="Times New Roman" w:hAnsi="Times New Roman"/>
          <w:sz w:val="28"/>
          <w:szCs w:val="28"/>
        </w:rPr>
        <w:t xml:space="preserve">                                                                                   Научный руководитель</w:t>
      </w:r>
    </w:p>
    <w:p w14:paraId="348B1B69" w14:textId="2F781EAA" w:rsidR="00D477B6" w:rsidRDefault="00CC3AF1" w:rsidP="00D477B6">
      <w:pPr>
        <w:pStyle w:val="af3"/>
        <w:rPr>
          <w:color w:val="000000"/>
          <w:sz w:val="27"/>
          <w:szCs w:val="27"/>
        </w:rPr>
      </w:pPr>
      <w:r w:rsidRPr="00CC3AF1">
        <w:rPr>
          <w:sz w:val="28"/>
          <w:szCs w:val="28"/>
        </w:rPr>
        <w:t xml:space="preserve">               </w:t>
      </w:r>
      <w:r w:rsidR="00D477B6">
        <w:rPr>
          <w:sz w:val="28"/>
          <w:szCs w:val="28"/>
        </w:rPr>
        <w:t xml:space="preserve">                                                              </w:t>
      </w:r>
      <w:r w:rsidRPr="00CC3AF1">
        <w:rPr>
          <w:sz w:val="28"/>
          <w:szCs w:val="28"/>
        </w:rPr>
        <w:t xml:space="preserve">      </w:t>
      </w:r>
      <w:r w:rsidR="00D477B6">
        <w:rPr>
          <w:color w:val="000000"/>
          <w:sz w:val="27"/>
          <w:szCs w:val="27"/>
        </w:rPr>
        <w:t>к. ю. н., доцент</w:t>
      </w:r>
    </w:p>
    <w:p w14:paraId="57A75C97" w14:textId="35D8306C" w:rsidR="00D477B6" w:rsidRDefault="00D477B6" w:rsidP="00D477B6">
      <w:pPr>
        <w:pStyle w:val="af3"/>
        <w:rPr>
          <w:color w:val="000000"/>
          <w:sz w:val="27"/>
          <w:szCs w:val="27"/>
        </w:rPr>
      </w:pPr>
      <w:r>
        <w:rPr>
          <w:color w:val="000000"/>
          <w:sz w:val="27"/>
          <w:szCs w:val="27"/>
        </w:rPr>
        <w:t xml:space="preserve">                                                                                      _________ Н. В. Ахмедшина</w:t>
      </w:r>
    </w:p>
    <w:p w14:paraId="3A26E698" w14:textId="77777777" w:rsidR="00CC3AF1" w:rsidRPr="00CC3AF1" w:rsidRDefault="00CC3AF1" w:rsidP="00CC3AF1">
      <w:pPr>
        <w:tabs>
          <w:tab w:val="left" w:pos="3590"/>
        </w:tabs>
        <w:spacing w:after="0" w:line="360" w:lineRule="auto"/>
        <w:ind w:right="170"/>
        <w:jc w:val="center"/>
        <w:rPr>
          <w:rFonts w:ascii="Times New Roman" w:hAnsi="Times New Roman"/>
          <w:sz w:val="28"/>
          <w:szCs w:val="28"/>
        </w:rPr>
      </w:pPr>
      <w:r w:rsidRPr="00CC3AF1">
        <w:rPr>
          <w:rFonts w:ascii="Times New Roman" w:hAnsi="Times New Roman"/>
          <w:sz w:val="28"/>
          <w:szCs w:val="28"/>
        </w:rPr>
        <w:t xml:space="preserve">                               </w:t>
      </w:r>
    </w:p>
    <w:p w14:paraId="542DC841" w14:textId="443A9259" w:rsidR="00CC3AF1" w:rsidRPr="00CC3AF1" w:rsidRDefault="00CC3AF1" w:rsidP="00D477B6">
      <w:pPr>
        <w:tabs>
          <w:tab w:val="left" w:pos="3590"/>
        </w:tabs>
        <w:spacing w:after="0" w:line="360" w:lineRule="auto"/>
        <w:ind w:right="170"/>
        <w:rPr>
          <w:rFonts w:ascii="Times New Roman" w:hAnsi="Times New Roman"/>
          <w:sz w:val="28"/>
          <w:szCs w:val="28"/>
        </w:rPr>
      </w:pPr>
      <w:r w:rsidRPr="00CC3AF1">
        <w:rPr>
          <w:rFonts w:ascii="Times New Roman" w:hAnsi="Times New Roman"/>
          <w:sz w:val="28"/>
          <w:szCs w:val="28"/>
        </w:rPr>
        <w:t xml:space="preserve">                                                                      </w:t>
      </w:r>
      <w:r>
        <w:rPr>
          <w:rFonts w:ascii="Times New Roman" w:hAnsi="Times New Roman"/>
          <w:sz w:val="28"/>
          <w:szCs w:val="28"/>
        </w:rPr>
        <w:t xml:space="preserve">             </w:t>
      </w:r>
    </w:p>
    <w:p w14:paraId="7B684CDC" w14:textId="77777777" w:rsidR="00CC3AF1" w:rsidRDefault="00CC3AF1" w:rsidP="00CC3AF1">
      <w:pPr>
        <w:tabs>
          <w:tab w:val="left" w:pos="3590"/>
        </w:tabs>
        <w:spacing w:after="0" w:line="360" w:lineRule="auto"/>
        <w:ind w:right="171"/>
        <w:rPr>
          <w:rFonts w:ascii="Times New Roman" w:hAnsi="Times New Roman"/>
          <w:sz w:val="28"/>
          <w:szCs w:val="28"/>
          <w:shd w:val="clear" w:color="auto" w:fill="FFFFFF"/>
        </w:rPr>
      </w:pPr>
    </w:p>
    <w:p w14:paraId="6B599FA9" w14:textId="77777777" w:rsidR="001A33D3" w:rsidRPr="00CC3AF1" w:rsidRDefault="001A33D3" w:rsidP="00CC3AF1">
      <w:pPr>
        <w:tabs>
          <w:tab w:val="left" w:pos="3590"/>
        </w:tabs>
        <w:spacing w:after="0" w:line="360" w:lineRule="auto"/>
        <w:ind w:right="171"/>
        <w:rPr>
          <w:rFonts w:ascii="Times New Roman" w:hAnsi="Times New Roman"/>
          <w:sz w:val="28"/>
          <w:szCs w:val="28"/>
          <w:shd w:val="clear" w:color="auto" w:fill="FFFFFF"/>
        </w:rPr>
      </w:pPr>
    </w:p>
    <w:p w14:paraId="684F0D74" w14:textId="5DB71892" w:rsidR="000B7990" w:rsidRPr="003436A9" w:rsidRDefault="00D477B6" w:rsidP="003436A9">
      <w:pPr>
        <w:tabs>
          <w:tab w:val="left" w:pos="3590"/>
        </w:tabs>
        <w:spacing w:after="0" w:line="360" w:lineRule="auto"/>
        <w:ind w:right="171"/>
        <w:jc w:val="center"/>
        <w:rPr>
          <w:rFonts w:ascii="Times New Roman" w:hAnsi="Times New Roman"/>
          <w:sz w:val="28"/>
          <w:szCs w:val="28"/>
          <w:shd w:val="clear" w:color="auto" w:fill="FFFFFF"/>
        </w:rPr>
      </w:pPr>
      <w:r>
        <w:rPr>
          <w:rFonts w:ascii="Times New Roman" w:hAnsi="Times New Roman"/>
          <w:sz w:val="28"/>
          <w:szCs w:val="28"/>
          <w:shd w:val="clear" w:color="auto" w:fill="FFFFFF"/>
        </w:rPr>
        <w:t>Томск 2019</w:t>
      </w:r>
    </w:p>
    <w:p w14:paraId="1AA26235" w14:textId="3B7307F5" w:rsidR="00617E82" w:rsidRDefault="00617E82" w:rsidP="00617E82">
      <w:pPr>
        <w:spacing w:line="276" w:lineRule="auto"/>
        <w:jc w:val="center"/>
        <w:rPr>
          <w:rFonts w:ascii="Times New Roman" w:hAnsi="Times New Roman" w:cs="Times New Roman"/>
          <w:b/>
          <w:sz w:val="28"/>
          <w:szCs w:val="28"/>
        </w:rPr>
      </w:pPr>
      <w:r w:rsidRPr="00617E82">
        <w:rPr>
          <w:rFonts w:ascii="Times New Roman" w:hAnsi="Times New Roman" w:cs="Times New Roman"/>
          <w:b/>
          <w:sz w:val="28"/>
          <w:szCs w:val="28"/>
        </w:rPr>
        <w:lastRenderedPageBreak/>
        <w:t>ОГЛАВЛЕНИЕ</w:t>
      </w:r>
    </w:p>
    <w:p w14:paraId="4705116E" w14:textId="77777777" w:rsidR="00617E82" w:rsidRPr="00617E82" w:rsidRDefault="00617E82" w:rsidP="00617E82">
      <w:pPr>
        <w:spacing w:line="276" w:lineRule="auto"/>
        <w:jc w:val="center"/>
        <w:rPr>
          <w:rFonts w:ascii="Times New Roman" w:hAnsi="Times New Roman" w:cs="Times New Roman"/>
          <w:b/>
          <w:sz w:val="28"/>
          <w:szCs w:val="28"/>
        </w:rPr>
      </w:pPr>
    </w:p>
    <w:p w14:paraId="6D186F3F" w14:textId="7B72688E" w:rsidR="00617E82" w:rsidRPr="0015149C" w:rsidRDefault="0015149C" w:rsidP="00DC5C9D">
      <w:pPr>
        <w:spacing w:line="276" w:lineRule="auto"/>
        <w:rPr>
          <w:rFonts w:ascii="Times New Roman" w:hAnsi="Times New Roman" w:cs="Times New Roman"/>
          <w:sz w:val="28"/>
          <w:szCs w:val="28"/>
        </w:rPr>
      </w:pPr>
      <w:r w:rsidRPr="0015149C">
        <w:rPr>
          <w:rFonts w:ascii="Times New Roman" w:hAnsi="Times New Roman" w:cs="Times New Roman"/>
          <w:sz w:val="28"/>
          <w:szCs w:val="28"/>
        </w:rPr>
        <w:t>Введение</w:t>
      </w:r>
      <w:r>
        <w:rPr>
          <w:rFonts w:ascii="Times New Roman" w:hAnsi="Times New Roman" w:cs="Times New Roman"/>
          <w:sz w:val="28"/>
          <w:szCs w:val="28"/>
        </w:rPr>
        <w:t>……………………………………………………………………..….</w:t>
      </w:r>
    </w:p>
    <w:p w14:paraId="4A96FA4B" w14:textId="3ED8E31E"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1 Состав преступления халатности</w:t>
      </w:r>
      <w:r>
        <w:rPr>
          <w:rFonts w:ascii="Times New Roman" w:hAnsi="Times New Roman" w:cs="Times New Roman"/>
          <w:sz w:val="28"/>
          <w:szCs w:val="28"/>
        </w:rPr>
        <w:t>………………………………………...….</w:t>
      </w:r>
    </w:p>
    <w:p w14:paraId="0300CE6E" w14:textId="2E9ACA94"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1.1 Объект и объективная сторона преступления по статье 293 УК РФ</w:t>
      </w:r>
      <w:r>
        <w:rPr>
          <w:rFonts w:ascii="Times New Roman" w:hAnsi="Times New Roman" w:cs="Times New Roman"/>
          <w:sz w:val="28"/>
          <w:szCs w:val="28"/>
        </w:rPr>
        <w:t>……</w:t>
      </w:r>
    </w:p>
    <w:p w14:paraId="7BE5B5D1" w14:textId="6F21F988"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1.2 Субъект и субъективная сторона преступления……………………</w:t>
      </w:r>
      <w:r>
        <w:rPr>
          <w:rFonts w:ascii="Times New Roman" w:hAnsi="Times New Roman" w:cs="Times New Roman"/>
          <w:sz w:val="28"/>
          <w:szCs w:val="28"/>
        </w:rPr>
        <w:t>…….</w:t>
      </w:r>
    </w:p>
    <w:p w14:paraId="6A76DB7E" w14:textId="22B201FA"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2 Отграничение халатности от иных смежных составов преступления</w:t>
      </w:r>
      <w:r>
        <w:rPr>
          <w:rFonts w:ascii="Times New Roman" w:hAnsi="Times New Roman" w:cs="Times New Roman"/>
          <w:sz w:val="28"/>
          <w:szCs w:val="28"/>
        </w:rPr>
        <w:t>……</w:t>
      </w:r>
    </w:p>
    <w:p w14:paraId="6CCF6B94" w14:textId="64D0A069"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2.1 Особенности халатности при исполнении должностных</w:t>
      </w:r>
      <w:r>
        <w:rPr>
          <w:rFonts w:ascii="Times New Roman" w:hAnsi="Times New Roman" w:cs="Times New Roman"/>
          <w:sz w:val="28"/>
          <w:szCs w:val="28"/>
        </w:rPr>
        <w:t xml:space="preserve"> обязанностей </w:t>
      </w:r>
      <w:r w:rsidRPr="0015149C">
        <w:rPr>
          <w:rFonts w:ascii="Times New Roman" w:hAnsi="Times New Roman" w:cs="Times New Roman"/>
          <w:sz w:val="28"/>
          <w:szCs w:val="28"/>
        </w:rPr>
        <w:t>врача</w:t>
      </w:r>
      <w:r>
        <w:rPr>
          <w:rFonts w:ascii="Times New Roman" w:hAnsi="Times New Roman" w:cs="Times New Roman"/>
          <w:sz w:val="28"/>
          <w:szCs w:val="28"/>
        </w:rPr>
        <w:t>……………………………………………………………………………..</w:t>
      </w:r>
    </w:p>
    <w:p w14:paraId="114F9F6A" w14:textId="0EEF77B3"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3.2 Халатность как воинское преступление</w:t>
      </w:r>
      <w:r>
        <w:rPr>
          <w:rFonts w:ascii="Times New Roman" w:hAnsi="Times New Roman" w:cs="Times New Roman"/>
          <w:sz w:val="28"/>
          <w:szCs w:val="28"/>
        </w:rPr>
        <w:t>…………………………………..</w:t>
      </w:r>
    </w:p>
    <w:p w14:paraId="6C5F01CD" w14:textId="57EB6819" w:rsidR="0015149C" w:rsidRPr="0015149C" w:rsidRDefault="0015149C" w:rsidP="0015149C">
      <w:pPr>
        <w:spacing w:line="276" w:lineRule="auto"/>
        <w:rPr>
          <w:rFonts w:ascii="Times New Roman" w:hAnsi="Times New Roman" w:cs="Times New Roman"/>
          <w:sz w:val="28"/>
          <w:szCs w:val="28"/>
        </w:rPr>
      </w:pPr>
      <w:r w:rsidRPr="0015149C">
        <w:rPr>
          <w:rFonts w:ascii="Times New Roman" w:hAnsi="Times New Roman" w:cs="Times New Roman"/>
          <w:sz w:val="28"/>
          <w:szCs w:val="28"/>
        </w:rPr>
        <w:t>Заключение</w:t>
      </w:r>
      <w:r>
        <w:rPr>
          <w:rFonts w:ascii="Times New Roman" w:hAnsi="Times New Roman" w:cs="Times New Roman"/>
          <w:sz w:val="28"/>
          <w:szCs w:val="28"/>
        </w:rPr>
        <w:t>……………………………………………………………………...</w:t>
      </w:r>
    </w:p>
    <w:p w14:paraId="060D2CD4" w14:textId="535F80BB" w:rsidR="0015149C" w:rsidRPr="0015149C" w:rsidRDefault="00D318A2" w:rsidP="0015149C">
      <w:pPr>
        <w:spacing w:line="276" w:lineRule="auto"/>
        <w:rPr>
          <w:rFonts w:ascii="Times New Roman" w:hAnsi="Times New Roman" w:cs="Times New Roman"/>
          <w:sz w:val="28"/>
          <w:szCs w:val="28"/>
        </w:rPr>
      </w:pPr>
      <w:r w:rsidRPr="00D318A2">
        <w:rPr>
          <w:rFonts w:ascii="Times New Roman" w:hAnsi="Times New Roman" w:cs="Times New Roman"/>
          <w:sz w:val="28"/>
          <w:szCs w:val="28"/>
        </w:rPr>
        <w:t xml:space="preserve">Список использованных источников и литературы </w:t>
      </w:r>
      <w:r>
        <w:rPr>
          <w:rFonts w:ascii="Times New Roman" w:hAnsi="Times New Roman" w:cs="Times New Roman"/>
          <w:sz w:val="28"/>
          <w:szCs w:val="28"/>
        </w:rPr>
        <w:t>………………...</w:t>
      </w:r>
      <w:r w:rsidR="0015149C">
        <w:rPr>
          <w:rFonts w:ascii="Times New Roman" w:hAnsi="Times New Roman" w:cs="Times New Roman"/>
          <w:sz w:val="28"/>
          <w:szCs w:val="28"/>
        </w:rPr>
        <w:t>……….</w:t>
      </w:r>
    </w:p>
    <w:p w14:paraId="201B8226" w14:textId="77777777" w:rsidR="0015149C" w:rsidRPr="0015149C" w:rsidRDefault="0015149C" w:rsidP="0015149C">
      <w:pPr>
        <w:spacing w:line="276" w:lineRule="auto"/>
        <w:rPr>
          <w:rFonts w:ascii="Times New Roman" w:hAnsi="Times New Roman" w:cs="Times New Roman"/>
          <w:b/>
          <w:sz w:val="28"/>
          <w:szCs w:val="28"/>
        </w:rPr>
      </w:pPr>
    </w:p>
    <w:p w14:paraId="207F2417" w14:textId="7AFAA054" w:rsidR="0015149C" w:rsidRPr="0015149C" w:rsidRDefault="0015149C" w:rsidP="0015149C">
      <w:pPr>
        <w:spacing w:line="276" w:lineRule="auto"/>
        <w:rPr>
          <w:rFonts w:ascii="Times New Roman" w:hAnsi="Times New Roman" w:cs="Times New Roman"/>
          <w:b/>
          <w:sz w:val="28"/>
          <w:szCs w:val="28"/>
        </w:rPr>
      </w:pPr>
      <w:r w:rsidRPr="0015149C">
        <w:rPr>
          <w:rFonts w:ascii="Times New Roman" w:hAnsi="Times New Roman" w:cs="Times New Roman"/>
          <w:b/>
          <w:sz w:val="28"/>
          <w:szCs w:val="28"/>
        </w:rPr>
        <w:t xml:space="preserve"> </w:t>
      </w:r>
    </w:p>
    <w:p w14:paraId="3CE041FD" w14:textId="6B88D22F" w:rsidR="0015149C" w:rsidRPr="0015149C" w:rsidRDefault="0015149C" w:rsidP="0015149C">
      <w:pPr>
        <w:spacing w:line="276" w:lineRule="auto"/>
        <w:rPr>
          <w:rFonts w:ascii="Times New Roman" w:hAnsi="Times New Roman" w:cs="Times New Roman"/>
          <w:sz w:val="28"/>
          <w:szCs w:val="28"/>
        </w:rPr>
      </w:pPr>
    </w:p>
    <w:p w14:paraId="4A7E53C2" w14:textId="77777777" w:rsidR="00617E82" w:rsidRDefault="00617E82" w:rsidP="00DC5C9D">
      <w:pPr>
        <w:spacing w:line="276" w:lineRule="auto"/>
        <w:rPr>
          <w:rFonts w:ascii="Times New Roman" w:hAnsi="Times New Roman" w:cs="Times New Roman"/>
          <w:sz w:val="28"/>
          <w:szCs w:val="28"/>
        </w:rPr>
      </w:pPr>
    </w:p>
    <w:p w14:paraId="625E5EBD" w14:textId="77777777" w:rsidR="00617E82" w:rsidRDefault="00617E82" w:rsidP="00DC5C9D">
      <w:pPr>
        <w:spacing w:line="276" w:lineRule="auto"/>
        <w:rPr>
          <w:rFonts w:ascii="Times New Roman" w:hAnsi="Times New Roman" w:cs="Times New Roman"/>
          <w:sz w:val="28"/>
          <w:szCs w:val="28"/>
        </w:rPr>
      </w:pPr>
    </w:p>
    <w:p w14:paraId="2295E215" w14:textId="77777777" w:rsidR="00617E82" w:rsidRDefault="00617E82" w:rsidP="00DC5C9D">
      <w:pPr>
        <w:spacing w:line="276" w:lineRule="auto"/>
        <w:rPr>
          <w:rFonts w:ascii="Times New Roman" w:hAnsi="Times New Roman" w:cs="Times New Roman"/>
          <w:sz w:val="28"/>
          <w:szCs w:val="28"/>
        </w:rPr>
      </w:pPr>
    </w:p>
    <w:p w14:paraId="3B84F6F5" w14:textId="77777777" w:rsidR="00617E82" w:rsidRDefault="00617E82" w:rsidP="00DC5C9D">
      <w:pPr>
        <w:spacing w:line="276" w:lineRule="auto"/>
        <w:rPr>
          <w:rFonts w:ascii="Times New Roman" w:hAnsi="Times New Roman" w:cs="Times New Roman"/>
          <w:sz w:val="28"/>
          <w:szCs w:val="28"/>
        </w:rPr>
      </w:pPr>
    </w:p>
    <w:p w14:paraId="479A1A3E" w14:textId="77777777" w:rsidR="00617E82" w:rsidRDefault="00617E82" w:rsidP="00DC5C9D">
      <w:pPr>
        <w:spacing w:line="276" w:lineRule="auto"/>
        <w:rPr>
          <w:rFonts w:ascii="Times New Roman" w:hAnsi="Times New Roman" w:cs="Times New Roman"/>
          <w:sz w:val="28"/>
          <w:szCs w:val="28"/>
        </w:rPr>
      </w:pPr>
    </w:p>
    <w:p w14:paraId="1F4F3838" w14:textId="77777777" w:rsidR="00617E82" w:rsidRDefault="00617E82" w:rsidP="00DC5C9D">
      <w:pPr>
        <w:spacing w:line="276" w:lineRule="auto"/>
        <w:rPr>
          <w:rFonts w:ascii="Times New Roman" w:hAnsi="Times New Roman" w:cs="Times New Roman"/>
          <w:sz w:val="28"/>
          <w:szCs w:val="28"/>
        </w:rPr>
      </w:pPr>
    </w:p>
    <w:p w14:paraId="6CA81E83" w14:textId="77777777" w:rsidR="00617E82" w:rsidRDefault="00617E82" w:rsidP="00DC5C9D">
      <w:pPr>
        <w:spacing w:line="276" w:lineRule="auto"/>
        <w:rPr>
          <w:rFonts w:ascii="Times New Roman" w:hAnsi="Times New Roman" w:cs="Times New Roman"/>
          <w:sz w:val="28"/>
          <w:szCs w:val="28"/>
        </w:rPr>
      </w:pPr>
    </w:p>
    <w:p w14:paraId="19E9B859" w14:textId="77777777" w:rsidR="00617E82" w:rsidRDefault="00617E82" w:rsidP="00DC5C9D">
      <w:pPr>
        <w:spacing w:line="276" w:lineRule="auto"/>
        <w:rPr>
          <w:rFonts w:ascii="Times New Roman" w:hAnsi="Times New Roman" w:cs="Times New Roman"/>
          <w:sz w:val="28"/>
          <w:szCs w:val="28"/>
        </w:rPr>
      </w:pPr>
    </w:p>
    <w:p w14:paraId="7DD4F96E" w14:textId="77777777" w:rsidR="00617E82" w:rsidRDefault="00617E82" w:rsidP="00DC5C9D">
      <w:pPr>
        <w:spacing w:line="276" w:lineRule="auto"/>
        <w:rPr>
          <w:rFonts w:ascii="Times New Roman" w:hAnsi="Times New Roman" w:cs="Times New Roman"/>
          <w:sz w:val="28"/>
          <w:szCs w:val="28"/>
        </w:rPr>
      </w:pPr>
    </w:p>
    <w:p w14:paraId="21FBE414" w14:textId="77777777" w:rsidR="00617E82" w:rsidRDefault="00617E82" w:rsidP="00DC5C9D">
      <w:pPr>
        <w:spacing w:line="276" w:lineRule="auto"/>
        <w:rPr>
          <w:rFonts w:ascii="Times New Roman" w:hAnsi="Times New Roman" w:cs="Times New Roman"/>
          <w:sz w:val="28"/>
          <w:szCs w:val="28"/>
        </w:rPr>
      </w:pPr>
    </w:p>
    <w:p w14:paraId="06127C52" w14:textId="77777777" w:rsidR="00617E82" w:rsidRDefault="00617E82" w:rsidP="00DC5C9D">
      <w:pPr>
        <w:spacing w:line="276" w:lineRule="auto"/>
        <w:rPr>
          <w:rFonts w:ascii="Times New Roman" w:hAnsi="Times New Roman" w:cs="Times New Roman"/>
          <w:sz w:val="28"/>
          <w:szCs w:val="28"/>
        </w:rPr>
      </w:pPr>
    </w:p>
    <w:p w14:paraId="16C287A3" w14:textId="77777777" w:rsidR="00617E82" w:rsidRDefault="00617E82" w:rsidP="00DC5C9D">
      <w:pPr>
        <w:spacing w:line="276" w:lineRule="auto"/>
        <w:rPr>
          <w:rFonts w:ascii="Times New Roman" w:hAnsi="Times New Roman" w:cs="Times New Roman"/>
          <w:sz w:val="28"/>
          <w:szCs w:val="28"/>
        </w:rPr>
      </w:pPr>
    </w:p>
    <w:p w14:paraId="1A2FA1EE" w14:textId="2285E775" w:rsidR="00617E82" w:rsidRDefault="00617E82" w:rsidP="00DC5C9D">
      <w:pPr>
        <w:spacing w:line="276" w:lineRule="auto"/>
        <w:rPr>
          <w:rFonts w:ascii="Times New Roman" w:hAnsi="Times New Roman" w:cs="Times New Roman"/>
          <w:sz w:val="28"/>
          <w:szCs w:val="28"/>
        </w:rPr>
      </w:pPr>
    </w:p>
    <w:p w14:paraId="3BC40D1B" w14:textId="74BF492F" w:rsidR="000B7990" w:rsidRPr="00D30ACE" w:rsidRDefault="00D30ACE" w:rsidP="00D30ACE">
      <w:pPr>
        <w:spacing w:line="276" w:lineRule="auto"/>
        <w:jc w:val="center"/>
        <w:rPr>
          <w:rFonts w:ascii="Times New Roman" w:hAnsi="Times New Roman" w:cs="Times New Roman"/>
          <w:b/>
          <w:sz w:val="28"/>
          <w:szCs w:val="28"/>
        </w:rPr>
      </w:pPr>
      <w:r w:rsidRPr="00D30ACE">
        <w:rPr>
          <w:rFonts w:ascii="Times New Roman" w:hAnsi="Times New Roman" w:cs="Times New Roman"/>
          <w:b/>
          <w:sz w:val="28"/>
          <w:szCs w:val="28"/>
        </w:rPr>
        <w:lastRenderedPageBreak/>
        <w:t>ВВЕДЕНИЕ</w:t>
      </w:r>
    </w:p>
    <w:p w14:paraId="6B37A936" w14:textId="77777777" w:rsidR="000B7990" w:rsidRPr="00025DB7" w:rsidRDefault="000B7990" w:rsidP="00025DB7">
      <w:pPr>
        <w:spacing w:line="240" w:lineRule="auto"/>
        <w:rPr>
          <w:rFonts w:ascii="Times New Roman" w:hAnsi="Times New Roman" w:cs="Times New Roman"/>
          <w:sz w:val="28"/>
          <w:szCs w:val="28"/>
        </w:rPr>
      </w:pPr>
    </w:p>
    <w:p w14:paraId="516365BE" w14:textId="304E36E7" w:rsidR="000B7990" w:rsidRPr="00025DB7" w:rsidRDefault="00733B6A" w:rsidP="00733B6A">
      <w:pPr>
        <w:spacing w:after="0" w:line="360" w:lineRule="auto"/>
        <w:ind w:firstLine="709"/>
        <w:jc w:val="both"/>
        <w:rPr>
          <w:rFonts w:ascii="Times New Roman" w:hAnsi="Times New Roman" w:cs="Times New Roman"/>
          <w:sz w:val="28"/>
          <w:szCs w:val="28"/>
        </w:rPr>
      </w:pPr>
      <w:r w:rsidRPr="00025DB7">
        <w:rPr>
          <w:rFonts w:ascii="Times New Roman" w:hAnsi="Times New Roman" w:cs="Times New Roman"/>
          <w:sz w:val="28"/>
          <w:szCs w:val="28"/>
        </w:rPr>
        <w:t xml:space="preserve">В современном мире мы часто сталкиваемся с должностными лицами, которые в свою очередь недобросовестно относятся к </w:t>
      </w:r>
      <w:r w:rsidR="00631286">
        <w:rPr>
          <w:rFonts w:ascii="Times New Roman" w:hAnsi="Times New Roman" w:cs="Times New Roman"/>
          <w:sz w:val="28"/>
          <w:szCs w:val="28"/>
        </w:rPr>
        <w:t xml:space="preserve">своей </w:t>
      </w:r>
      <w:r w:rsidRPr="00025DB7">
        <w:rPr>
          <w:rFonts w:ascii="Times New Roman" w:hAnsi="Times New Roman" w:cs="Times New Roman"/>
          <w:sz w:val="28"/>
          <w:szCs w:val="28"/>
        </w:rPr>
        <w:t xml:space="preserve">работе.  </w:t>
      </w:r>
      <w:r w:rsidR="00F81B5E">
        <w:rPr>
          <w:rFonts w:ascii="Times New Roman" w:hAnsi="Times New Roman" w:cs="Times New Roman"/>
          <w:sz w:val="28"/>
          <w:szCs w:val="28"/>
        </w:rPr>
        <w:t>Государством установляется</w:t>
      </w:r>
      <w:r w:rsidR="001B3B36" w:rsidRPr="00025DB7">
        <w:rPr>
          <w:rFonts w:ascii="Times New Roman" w:hAnsi="Times New Roman" w:cs="Times New Roman"/>
          <w:sz w:val="28"/>
          <w:szCs w:val="28"/>
        </w:rPr>
        <w:t xml:space="preserve"> уголовная ответственность за преступление, </w:t>
      </w:r>
      <w:r w:rsidR="00F81B5E">
        <w:rPr>
          <w:rFonts w:ascii="Times New Roman" w:hAnsi="Times New Roman" w:cs="Times New Roman"/>
          <w:sz w:val="28"/>
          <w:szCs w:val="28"/>
        </w:rPr>
        <w:t>которые совершаются</w:t>
      </w:r>
      <w:r w:rsidR="00185A7F" w:rsidRPr="00025DB7">
        <w:rPr>
          <w:rFonts w:ascii="Times New Roman" w:hAnsi="Times New Roman" w:cs="Times New Roman"/>
          <w:sz w:val="28"/>
          <w:szCs w:val="28"/>
        </w:rPr>
        <w:t xml:space="preserve"> должностными лицами, поскольку они выступают</w:t>
      </w:r>
      <w:r w:rsidR="00F81B5E">
        <w:rPr>
          <w:rFonts w:ascii="Times New Roman" w:hAnsi="Times New Roman" w:cs="Times New Roman"/>
          <w:sz w:val="28"/>
          <w:szCs w:val="28"/>
        </w:rPr>
        <w:t xml:space="preserve"> должностные обязанности</w:t>
      </w:r>
      <w:r w:rsidR="00185A7F" w:rsidRPr="00025DB7">
        <w:rPr>
          <w:rFonts w:ascii="Times New Roman" w:hAnsi="Times New Roman" w:cs="Times New Roman"/>
          <w:sz w:val="28"/>
          <w:szCs w:val="28"/>
        </w:rPr>
        <w:t xml:space="preserve"> от имени государства. </w:t>
      </w:r>
    </w:p>
    <w:p w14:paraId="6D42FDDE" w14:textId="3313EDDA" w:rsidR="00185A7F" w:rsidRPr="00025DB7" w:rsidRDefault="00185A7F" w:rsidP="00733B6A">
      <w:pPr>
        <w:spacing w:after="0" w:line="360" w:lineRule="auto"/>
        <w:ind w:firstLine="709"/>
        <w:jc w:val="both"/>
        <w:rPr>
          <w:rFonts w:ascii="Times New Roman" w:hAnsi="Times New Roman" w:cs="Times New Roman"/>
          <w:sz w:val="28"/>
          <w:szCs w:val="28"/>
        </w:rPr>
      </w:pPr>
      <w:r w:rsidRPr="00025DB7">
        <w:rPr>
          <w:rFonts w:ascii="Times New Roman" w:hAnsi="Times New Roman" w:cs="Times New Roman"/>
          <w:sz w:val="28"/>
          <w:szCs w:val="28"/>
        </w:rPr>
        <w:t>В настоящие время должностные лица стали не исполнять или ненадлежащее исполнять свои обязанности</w:t>
      </w:r>
      <w:r w:rsidR="00775A63" w:rsidRPr="00025DB7">
        <w:rPr>
          <w:rFonts w:ascii="Times New Roman" w:hAnsi="Times New Roman" w:cs="Times New Roman"/>
          <w:sz w:val="28"/>
          <w:szCs w:val="28"/>
        </w:rPr>
        <w:t>, что приводит к экономическим, политическим и социальным проблемам в России. В связи с этим вопросы противодействия общественно опасного деяния стали приобрет</w:t>
      </w:r>
      <w:r w:rsidR="00631286">
        <w:rPr>
          <w:rFonts w:ascii="Times New Roman" w:hAnsi="Times New Roman" w:cs="Times New Roman"/>
          <w:sz w:val="28"/>
          <w:szCs w:val="28"/>
        </w:rPr>
        <w:t>ать актуальный и значимый вопрос</w:t>
      </w:r>
      <w:r w:rsidR="00F81B5E">
        <w:rPr>
          <w:rFonts w:ascii="Times New Roman" w:hAnsi="Times New Roman" w:cs="Times New Roman"/>
          <w:sz w:val="28"/>
          <w:szCs w:val="28"/>
        </w:rPr>
        <w:t xml:space="preserve"> внутри страны</w:t>
      </w:r>
      <w:r w:rsidR="00775A63" w:rsidRPr="00025DB7">
        <w:rPr>
          <w:rFonts w:ascii="Times New Roman" w:hAnsi="Times New Roman" w:cs="Times New Roman"/>
          <w:sz w:val="28"/>
          <w:szCs w:val="28"/>
        </w:rPr>
        <w:t xml:space="preserve">. </w:t>
      </w:r>
    </w:p>
    <w:p w14:paraId="73049CC8" w14:textId="45BC4150" w:rsidR="00631286" w:rsidRPr="00025DB7" w:rsidRDefault="00775A63" w:rsidP="00631286">
      <w:pPr>
        <w:spacing w:after="0" w:line="360" w:lineRule="auto"/>
        <w:ind w:firstLine="709"/>
        <w:jc w:val="both"/>
        <w:rPr>
          <w:rFonts w:ascii="Times New Roman" w:hAnsi="Times New Roman" w:cs="Times New Roman"/>
          <w:sz w:val="28"/>
          <w:szCs w:val="28"/>
        </w:rPr>
      </w:pPr>
      <w:r w:rsidRPr="00025DB7">
        <w:rPr>
          <w:rFonts w:ascii="Times New Roman" w:hAnsi="Times New Roman" w:cs="Times New Roman"/>
          <w:sz w:val="28"/>
          <w:szCs w:val="28"/>
        </w:rPr>
        <w:t xml:space="preserve">Проблема противодействия преступности в государстве в последние годы является уголовно-правовая борьба с преступлениями, совершаемые должностными лицами органов государственной </w:t>
      </w:r>
      <w:r w:rsidR="00025DB7" w:rsidRPr="00025DB7">
        <w:rPr>
          <w:rFonts w:ascii="Times New Roman" w:hAnsi="Times New Roman" w:cs="Times New Roman"/>
          <w:sz w:val="28"/>
          <w:szCs w:val="28"/>
        </w:rPr>
        <w:t>власти</w:t>
      </w:r>
      <w:r w:rsidRPr="00025DB7">
        <w:rPr>
          <w:rFonts w:ascii="Times New Roman" w:hAnsi="Times New Roman" w:cs="Times New Roman"/>
          <w:sz w:val="28"/>
          <w:szCs w:val="28"/>
        </w:rPr>
        <w:t xml:space="preserve">. </w:t>
      </w:r>
      <w:r w:rsidR="00631286">
        <w:rPr>
          <w:rFonts w:ascii="Times New Roman" w:hAnsi="Times New Roman" w:cs="Times New Roman"/>
          <w:sz w:val="28"/>
          <w:szCs w:val="28"/>
        </w:rPr>
        <w:t>Но зачаст</w:t>
      </w:r>
      <w:r w:rsidR="00755FBE">
        <w:rPr>
          <w:rFonts w:ascii="Times New Roman" w:hAnsi="Times New Roman" w:cs="Times New Roman"/>
          <w:sz w:val="28"/>
          <w:szCs w:val="28"/>
        </w:rPr>
        <w:t>ую, на практике правоприменитель не возбуждае</w:t>
      </w:r>
      <w:r w:rsidR="00631286">
        <w:rPr>
          <w:rFonts w:ascii="Times New Roman" w:hAnsi="Times New Roman" w:cs="Times New Roman"/>
          <w:sz w:val="28"/>
          <w:szCs w:val="28"/>
        </w:rPr>
        <w:t>т уголовные дела по таким составам. В связи с чем в России развивают</w:t>
      </w:r>
      <w:r w:rsidR="00F81B5E">
        <w:rPr>
          <w:rFonts w:ascii="Times New Roman" w:hAnsi="Times New Roman" w:cs="Times New Roman"/>
          <w:sz w:val="28"/>
          <w:szCs w:val="28"/>
        </w:rPr>
        <w:t>ся</w:t>
      </w:r>
      <w:r w:rsidR="00631286">
        <w:rPr>
          <w:rFonts w:ascii="Times New Roman" w:hAnsi="Times New Roman" w:cs="Times New Roman"/>
          <w:sz w:val="28"/>
          <w:szCs w:val="28"/>
        </w:rPr>
        <w:t xml:space="preserve"> преступления, связанные с должностной халатностью.</w:t>
      </w:r>
    </w:p>
    <w:p w14:paraId="562EA74A" w14:textId="7A712448" w:rsidR="00025DB7" w:rsidRPr="0015149C" w:rsidRDefault="00025DB7" w:rsidP="00025DB7">
      <w:pPr>
        <w:spacing w:after="0" w:line="360" w:lineRule="auto"/>
        <w:ind w:firstLine="709"/>
        <w:jc w:val="both"/>
        <w:rPr>
          <w:rFonts w:ascii="Times New Roman" w:hAnsi="Times New Roman" w:cs="Times New Roman"/>
          <w:color w:val="000000" w:themeColor="text1"/>
          <w:sz w:val="28"/>
          <w:szCs w:val="28"/>
        </w:rPr>
      </w:pPr>
      <w:r w:rsidRPr="00025DB7">
        <w:rPr>
          <w:rFonts w:ascii="Times New Roman" w:hAnsi="Times New Roman" w:cs="Times New Roman"/>
          <w:sz w:val="28"/>
          <w:szCs w:val="28"/>
        </w:rPr>
        <w:t xml:space="preserve">В данной работе предметом выступают основные положения теории уголовного права, а также отраслей права, регулирующих отношения, которые возникают в связи с неисполнением или ненадлежащим исполнением </w:t>
      </w:r>
      <w:r w:rsidRPr="0015149C">
        <w:rPr>
          <w:rFonts w:ascii="Times New Roman" w:hAnsi="Times New Roman" w:cs="Times New Roman"/>
          <w:color w:val="000000" w:themeColor="text1"/>
          <w:sz w:val="28"/>
          <w:szCs w:val="28"/>
        </w:rPr>
        <w:t>должностными лицами своих</w:t>
      </w:r>
      <w:r w:rsidR="003B0153" w:rsidRPr="0015149C">
        <w:rPr>
          <w:rFonts w:ascii="Times New Roman" w:hAnsi="Times New Roman" w:cs="Times New Roman"/>
          <w:color w:val="000000" w:themeColor="text1"/>
          <w:sz w:val="28"/>
          <w:szCs w:val="28"/>
        </w:rPr>
        <w:t xml:space="preserve"> обязанностей по службе и</w:t>
      </w:r>
      <w:r w:rsidR="0015149C" w:rsidRPr="0015149C">
        <w:rPr>
          <w:rFonts w:ascii="Times New Roman" w:hAnsi="Times New Roman" w:cs="Times New Roman"/>
          <w:color w:val="000000" w:themeColor="text1"/>
          <w:sz w:val="28"/>
          <w:szCs w:val="28"/>
        </w:rPr>
        <w:t xml:space="preserve"> на практике</w:t>
      </w:r>
      <w:r w:rsidRPr="0015149C">
        <w:rPr>
          <w:rFonts w:ascii="Times New Roman" w:hAnsi="Times New Roman" w:cs="Times New Roman"/>
          <w:color w:val="000000" w:themeColor="text1"/>
          <w:sz w:val="28"/>
          <w:szCs w:val="28"/>
        </w:rPr>
        <w:t xml:space="preserve"> по делам о халатности и смежным с ней составом преступлений.</w:t>
      </w:r>
    </w:p>
    <w:p w14:paraId="56D4A66F" w14:textId="77777777" w:rsidR="00824E59" w:rsidRPr="00025DB7" w:rsidRDefault="00824E59" w:rsidP="00733B6A">
      <w:pPr>
        <w:spacing w:after="0" w:line="360" w:lineRule="auto"/>
        <w:ind w:firstLine="709"/>
        <w:jc w:val="both"/>
        <w:rPr>
          <w:rFonts w:ascii="Times New Roman" w:hAnsi="Times New Roman" w:cs="Times New Roman"/>
          <w:sz w:val="28"/>
          <w:szCs w:val="28"/>
        </w:rPr>
      </w:pPr>
      <w:r w:rsidRPr="00025DB7">
        <w:rPr>
          <w:rFonts w:ascii="Times New Roman" w:hAnsi="Times New Roman" w:cs="Times New Roman"/>
          <w:sz w:val="28"/>
          <w:szCs w:val="28"/>
        </w:rPr>
        <w:t>Целью курсовой работы является исследование такого должностного преступления как халатность и рассмотрение квалификации данного деяния.</w:t>
      </w:r>
    </w:p>
    <w:p w14:paraId="3701E763" w14:textId="77777777" w:rsidR="00824E59" w:rsidRPr="00025DB7" w:rsidRDefault="00824E59" w:rsidP="00733B6A">
      <w:pPr>
        <w:spacing w:after="0" w:line="360" w:lineRule="auto"/>
        <w:ind w:firstLine="709"/>
        <w:jc w:val="both"/>
        <w:rPr>
          <w:rFonts w:ascii="Times New Roman" w:hAnsi="Times New Roman" w:cs="Times New Roman"/>
          <w:sz w:val="28"/>
          <w:szCs w:val="28"/>
        </w:rPr>
      </w:pPr>
      <w:r w:rsidRPr="00025DB7">
        <w:rPr>
          <w:rFonts w:ascii="Times New Roman" w:hAnsi="Times New Roman" w:cs="Times New Roman"/>
          <w:sz w:val="28"/>
          <w:szCs w:val="28"/>
        </w:rPr>
        <w:t>Чтобы достичь этих целей в данной работе, были поставлены несколько задач:</w:t>
      </w:r>
    </w:p>
    <w:p w14:paraId="5F168C7E" w14:textId="77777777" w:rsidR="00824E59" w:rsidRPr="00025DB7" w:rsidRDefault="00824E59" w:rsidP="00824E59">
      <w:pPr>
        <w:pStyle w:val="a3"/>
        <w:numPr>
          <w:ilvl w:val="0"/>
          <w:numId w:val="2"/>
        </w:numPr>
        <w:spacing w:after="0" w:line="360" w:lineRule="auto"/>
        <w:ind w:left="0" w:firstLine="709"/>
        <w:jc w:val="both"/>
        <w:rPr>
          <w:rFonts w:ascii="Times New Roman" w:hAnsi="Times New Roman" w:cs="Times New Roman"/>
          <w:sz w:val="28"/>
          <w:szCs w:val="28"/>
        </w:rPr>
      </w:pPr>
      <w:r w:rsidRPr="00025DB7">
        <w:rPr>
          <w:rFonts w:ascii="Times New Roman" w:hAnsi="Times New Roman" w:cs="Times New Roman"/>
          <w:sz w:val="28"/>
          <w:szCs w:val="28"/>
        </w:rPr>
        <w:t xml:space="preserve">Произвести уголовно-правовой анализ объективных и субъективных признаков преступной халатности, </w:t>
      </w:r>
    </w:p>
    <w:p w14:paraId="7F189B35" w14:textId="77777777" w:rsidR="00824E59" w:rsidRPr="00025DB7" w:rsidRDefault="00824E59" w:rsidP="00824E59">
      <w:pPr>
        <w:pStyle w:val="a3"/>
        <w:numPr>
          <w:ilvl w:val="0"/>
          <w:numId w:val="2"/>
        </w:numPr>
        <w:spacing w:after="0" w:line="360" w:lineRule="auto"/>
        <w:ind w:left="0" w:firstLine="709"/>
        <w:jc w:val="both"/>
        <w:rPr>
          <w:rFonts w:ascii="Times New Roman" w:hAnsi="Times New Roman" w:cs="Times New Roman"/>
          <w:sz w:val="28"/>
          <w:szCs w:val="28"/>
        </w:rPr>
      </w:pPr>
      <w:r w:rsidRPr="00025DB7">
        <w:rPr>
          <w:rFonts w:ascii="Times New Roman" w:hAnsi="Times New Roman" w:cs="Times New Roman"/>
          <w:sz w:val="28"/>
          <w:szCs w:val="28"/>
        </w:rPr>
        <w:lastRenderedPageBreak/>
        <w:t>Изучить особенности квалиф</w:t>
      </w:r>
      <w:r w:rsidR="003B0153">
        <w:rPr>
          <w:rFonts w:ascii="Times New Roman" w:hAnsi="Times New Roman" w:cs="Times New Roman"/>
          <w:sz w:val="28"/>
          <w:szCs w:val="28"/>
        </w:rPr>
        <w:t xml:space="preserve">икации халатности и разграничить </w:t>
      </w:r>
      <w:r w:rsidRPr="00025DB7">
        <w:rPr>
          <w:rFonts w:ascii="Times New Roman" w:hAnsi="Times New Roman" w:cs="Times New Roman"/>
          <w:sz w:val="28"/>
          <w:szCs w:val="28"/>
        </w:rPr>
        <w:t>от смежных деяний.</w:t>
      </w:r>
    </w:p>
    <w:p w14:paraId="6E072D7F" w14:textId="4FC00AA6" w:rsidR="00824E59" w:rsidRDefault="00F175D9" w:rsidP="00824E5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написания курсовой работы были использованы нормативно-правовые акты, такие как Уголовный кодекс РФ,</w:t>
      </w:r>
      <w:r w:rsidR="00824E59" w:rsidRPr="00025DB7">
        <w:rPr>
          <w:rFonts w:ascii="Times New Roman" w:hAnsi="Times New Roman" w:cs="Times New Roman"/>
          <w:sz w:val="28"/>
          <w:szCs w:val="28"/>
        </w:rPr>
        <w:t xml:space="preserve"> подзаконные акты</w:t>
      </w:r>
      <w:r>
        <w:rPr>
          <w:rFonts w:ascii="Times New Roman" w:hAnsi="Times New Roman" w:cs="Times New Roman"/>
          <w:sz w:val="28"/>
          <w:szCs w:val="28"/>
        </w:rPr>
        <w:t xml:space="preserve"> РФ</w:t>
      </w:r>
      <w:r w:rsidR="00824E59" w:rsidRPr="00025DB7">
        <w:rPr>
          <w:rFonts w:ascii="Times New Roman" w:hAnsi="Times New Roman" w:cs="Times New Roman"/>
          <w:sz w:val="28"/>
          <w:szCs w:val="28"/>
        </w:rPr>
        <w:t>, постановления пленумов другие нормативные источники, регулирующие отношения в сфере деятельности государственных органов и органов местного самоуправления.</w:t>
      </w:r>
    </w:p>
    <w:p w14:paraId="09C8F7DF" w14:textId="4DA9D88C" w:rsidR="00F175D9" w:rsidRPr="00F175D9" w:rsidRDefault="00F175D9" w:rsidP="00F175D9">
      <w:pPr>
        <w:spacing w:after="0" w:line="360" w:lineRule="auto"/>
        <w:ind w:firstLine="709"/>
        <w:jc w:val="both"/>
        <w:rPr>
          <w:rFonts w:ascii="Times New Roman" w:hAnsi="Times New Roman" w:cs="Times New Roman"/>
          <w:bCs/>
          <w:sz w:val="28"/>
          <w:szCs w:val="28"/>
        </w:rPr>
      </w:pPr>
      <w:r w:rsidRPr="00F175D9">
        <w:rPr>
          <w:rFonts w:ascii="Times New Roman" w:hAnsi="Times New Roman" w:cs="Times New Roman"/>
          <w:color w:val="000000"/>
          <w:sz w:val="28"/>
          <w:szCs w:val="28"/>
        </w:rPr>
        <w:t xml:space="preserve">Теоретическую базу исследования составляют научные труды таких авторов, как: </w:t>
      </w:r>
      <w:r w:rsidRPr="00F175D9">
        <w:rPr>
          <w:rFonts w:ascii="Times New Roman" w:hAnsi="Times New Roman" w:cs="Times New Roman"/>
          <w:sz w:val="28"/>
          <w:szCs w:val="28"/>
        </w:rPr>
        <w:t xml:space="preserve">Ахметшин Х.М., </w:t>
      </w:r>
      <w:r w:rsidRPr="00F175D9">
        <w:rPr>
          <w:rFonts w:ascii="Times New Roman" w:hAnsi="Times New Roman" w:cs="Times New Roman"/>
          <w:bCs/>
          <w:sz w:val="28"/>
          <w:szCs w:val="28"/>
        </w:rPr>
        <w:t>Буравлев Ю.М., Капинус О.С., Лебедев В.М.</w:t>
      </w:r>
      <w:r>
        <w:rPr>
          <w:rFonts w:ascii="Times New Roman" w:hAnsi="Times New Roman" w:cs="Times New Roman"/>
          <w:bCs/>
          <w:sz w:val="28"/>
          <w:szCs w:val="28"/>
        </w:rPr>
        <w:t xml:space="preserve"> </w:t>
      </w:r>
      <w:r w:rsidRPr="00F175D9">
        <w:rPr>
          <w:rFonts w:ascii="Times New Roman" w:hAnsi="Times New Roman" w:cs="Times New Roman"/>
          <w:color w:val="000000"/>
          <w:sz w:val="28"/>
          <w:szCs w:val="28"/>
        </w:rPr>
        <w:t>и т. д.</w:t>
      </w:r>
    </w:p>
    <w:p w14:paraId="7BA4FC0F" w14:textId="4134E8D5" w:rsidR="00F175D9" w:rsidRPr="00F175D9" w:rsidRDefault="00F175D9" w:rsidP="00F175D9">
      <w:pPr>
        <w:pStyle w:val="af3"/>
        <w:spacing w:before="0" w:beforeAutospacing="0" w:after="0" w:afterAutospacing="0" w:line="360" w:lineRule="auto"/>
        <w:ind w:firstLine="709"/>
        <w:jc w:val="both"/>
        <w:rPr>
          <w:color w:val="000000"/>
          <w:sz w:val="28"/>
          <w:szCs w:val="28"/>
        </w:rPr>
      </w:pPr>
      <w:r w:rsidRPr="00F175D9">
        <w:rPr>
          <w:color w:val="000000"/>
          <w:sz w:val="28"/>
          <w:szCs w:val="28"/>
        </w:rPr>
        <w:t>При написании курсовой работы методологическую основу составили такие методы научного исследования, как метод анализа, дедукции, индукции, моделирования и сравнительно-правовой метод.</w:t>
      </w:r>
    </w:p>
    <w:p w14:paraId="24695B0C" w14:textId="77777777" w:rsidR="00824E59" w:rsidRPr="0015149C" w:rsidRDefault="00824E59" w:rsidP="00824E59">
      <w:pPr>
        <w:pStyle w:val="a3"/>
        <w:spacing w:after="0" w:line="360" w:lineRule="auto"/>
        <w:ind w:left="0" w:firstLine="709"/>
        <w:jc w:val="both"/>
        <w:rPr>
          <w:rFonts w:ascii="Times New Roman" w:hAnsi="Times New Roman" w:cs="Times New Roman"/>
          <w:color w:val="000000" w:themeColor="text1"/>
          <w:sz w:val="28"/>
          <w:szCs w:val="28"/>
        </w:rPr>
      </w:pPr>
      <w:r w:rsidRPr="00025DB7">
        <w:rPr>
          <w:rFonts w:ascii="Times New Roman" w:hAnsi="Times New Roman" w:cs="Times New Roman"/>
          <w:sz w:val="28"/>
          <w:szCs w:val="28"/>
        </w:rPr>
        <w:t xml:space="preserve"> Структура работы определена ее целью и задачами и состоит из </w:t>
      </w:r>
      <w:r w:rsidRPr="0015149C">
        <w:rPr>
          <w:rFonts w:ascii="Times New Roman" w:hAnsi="Times New Roman" w:cs="Times New Roman"/>
          <w:color w:val="000000" w:themeColor="text1"/>
          <w:sz w:val="28"/>
          <w:szCs w:val="28"/>
        </w:rPr>
        <w:t xml:space="preserve">введения, </w:t>
      </w:r>
      <w:r w:rsidR="00576962" w:rsidRPr="0015149C">
        <w:rPr>
          <w:rFonts w:ascii="Times New Roman" w:hAnsi="Times New Roman" w:cs="Times New Roman"/>
          <w:color w:val="000000" w:themeColor="text1"/>
          <w:sz w:val="28"/>
          <w:szCs w:val="28"/>
        </w:rPr>
        <w:t>двух</w:t>
      </w:r>
      <w:r w:rsidRPr="0015149C">
        <w:rPr>
          <w:rFonts w:ascii="Times New Roman" w:hAnsi="Times New Roman" w:cs="Times New Roman"/>
          <w:color w:val="000000" w:themeColor="text1"/>
          <w:sz w:val="28"/>
          <w:szCs w:val="28"/>
        </w:rPr>
        <w:t xml:space="preserve"> глав, включающих параграфы, заключения и списка </w:t>
      </w:r>
      <w:r w:rsidR="00576962" w:rsidRPr="0015149C">
        <w:rPr>
          <w:rFonts w:ascii="Times New Roman" w:hAnsi="Times New Roman" w:cs="Times New Roman"/>
          <w:color w:val="000000" w:themeColor="text1"/>
          <w:sz w:val="28"/>
          <w:szCs w:val="28"/>
        </w:rPr>
        <w:t xml:space="preserve">нормативно-правовых актов и </w:t>
      </w:r>
      <w:r w:rsidRPr="0015149C">
        <w:rPr>
          <w:rFonts w:ascii="Times New Roman" w:hAnsi="Times New Roman" w:cs="Times New Roman"/>
          <w:color w:val="000000" w:themeColor="text1"/>
          <w:sz w:val="28"/>
          <w:szCs w:val="28"/>
        </w:rPr>
        <w:t>использованной литературы.</w:t>
      </w:r>
    </w:p>
    <w:p w14:paraId="78D6A336" w14:textId="77777777" w:rsidR="003B42E2" w:rsidRPr="00025DB7" w:rsidRDefault="003B42E2" w:rsidP="00824E59">
      <w:pPr>
        <w:pStyle w:val="a3"/>
        <w:spacing w:after="0" w:line="360" w:lineRule="auto"/>
        <w:ind w:left="0" w:firstLine="709"/>
        <w:jc w:val="both"/>
        <w:rPr>
          <w:rFonts w:ascii="Times New Roman" w:hAnsi="Times New Roman" w:cs="Times New Roman"/>
          <w:color w:val="FF0000"/>
          <w:sz w:val="28"/>
          <w:szCs w:val="28"/>
        </w:rPr>
      </w:pPr>
    </w:p>
    <w:p w14:paraId="5D40563C" w14:textId="5DEA4C6B" w:rsidR="0015149C" w:rsidRDefault="0015149C">
      <w:pPr>
        <w:rPr>
          <w:rFonts w:ascii="Times New Roman" w:hAnsi="Times New Roman" w:cs="Times New Roman"/>
          <w:color w:val="FF0000"/>
          <w:sz w:val="28"/>
          <w:szCs w:val="28"/>
        </w:rPr>
      </w:pPr>
      <w:r>
        <w:rPr>
          <w:rFonts w:ascii="Times New Roman" w:hAnsi="Times New Roman" w:cs="Times New Roman"/>
          <w:color w:val="FF0000"/>
          <w:sz w:val="28"/>
          <w:szCs w:val="28"/>
        </w:rPr>
        <w:br w:type="page"/>
      </w:r>
    </w:p>
    <w:p w14:paraId="5827A5D1" w14:textId="5795A753" w:rsidR="003B42E2" w:rsidRDefault="003B42E2" w:rsidP="00F279CD">
      <w:pPr>
        <w:pStyle w:val="a3"/>
        <w:numPr>
          <w:ilvl w:val="0"/>
          <w:numId w:val="4"/>
        </w:numPr>
        <w:spacing w:after="0" w:line="240" w:lineRule="auto"/>
        <w:ind w:left="0" w:firstLine="0"/>
        <w:jc w:val="center"/>
        <w:rPr>
          <w:rFonts w:ascii="Times New Roman" w:hAnsi="Times New Roman" w:cs="Times New Roman"/>
          <w:b/>
          <w:sz w:val="28"/>
          <w:szCs w:val="28"/>
        </w:rPr>
      </w:pPr>
      <w:r w:rsidRPr="00D477B6">
        <w:rPr>
          <w:rFonts w:ascii="Times New Roman" w:hAnsi="Times New Roman" w:cs="Times New Roman"/>
          <w:b/>
          <w:sz w:val="28"/>
          <w:szCs w:val="28"/>
        </w:rPr>
        <w:lastRenderedPageBreak/>
        <w:t>Состав преступления</w:t>
      </w:r>
    </w:p>
    <w:p w14:paraId="2340F106" w14:textId="77777777" w:rsidR="00D477B6" w:rsidRPr="00D477B6" w:rsidRDefault="00D477B6" w:rsidP="00F279CD">
      <w:pPr>
        <w:pStyle w:val="a3"/>
        <w:spacing w:after="0" w:line="240" w:lineRule="auto"/>
        <w:ind w:left="0"/>
        <w:rPr>
          <w:rFonts w:ascii="Times New Roman" w:hAnsi="Times New Roman" w:cs="Times New Roman"/>
          <w:b/>
          <w:sz w:val="28"/>
          <w:szCs w:val="28"/>
        </w:rPr>
      </w:pPr>
    </w:p>
    <w:p w14:paraId="04113AE4" w14:textId="77777777" w:rsidR="003B42E2" w:rsidRPr="00D477B6" w:rsidRDefault="003B42E2" w:rsidP="00F279CD">
      <w:pPr>
        <w:pStyle w:val="a3"/>
        <w:numPr>
          <w:ilvl w:val="1"/>
          <w:numId w:val="4"/>
        </w:numPr>
        <w:spacing w:after="0" w:line="240" w:lineRule="auto"/>
        <w:ind w:left="0" w:firstLine="709"/>
        <w:jc w:val="both"/>
        <w:rPr>
          <w:rFonts w:ascii="Times New Roman" w:hAnsi="Times New Roman" w:cs="Times New Roman"/>
          <w:b/>
          <w:sz w:val="28"/>
          <w:szCs w:val="28"/>
        </w:rPr>
      </w:pPr>
      <w:r w:rsidRPr="00D477B6">
        <w:rPr>
          <w:rFonts w:ascii="Times New Roman" w:hAnsi="Times New Roman" w:cs="Times New Roman"/>
          <w:b/>
          <w:sz w:val="28"/>
          <w:szCs w:val="28"/>
        </w:rPr>
        <w:t>Объект</w:t>
      </w:r>
      <w:r w:rsidR="00025DB7" w:rsidRPr="00D477B6">
        <w:rPr>
          <w:rFonts w:ascii="Times New Roman" w:hAnsi="Times New Roman" w:cs="Times New Roman"/>
          <w:b/>
          <w:sz w:val="28"/>
          <w:szCs w:val="28"/>
        </w:rPr>
        <w:t xml:space="preserve"> и объективная сторона преступления</w:t>
      </w:r>
      <w:r w:rsidR="00977041" w:rsidRPr="00D477B6">
        <w:rPr>
          <w:rFonts w:ascii="Times New Roman" w:hAnsi="Times New Roman" w:cs="Times New Roman"/>
          <w:b/>
          <w:sz w:val="28"/>
          <w:szCs w:val="28"/>
        </w:rPr>
        <w:t xml:space="preserve"> по статье 293</w:t>
      </w:r>
      <w:r w:rsidR="00025DB7" w:rsidRPr="00D477B6">
        <w:rPr>
          <w:rFonts w:ascii="Times New Roman" w:hAnsi="Times New Roman" w:cs="Times New Roman"/>
          <w:b/>
          <w:sz w:val="28"/>
          <w:szCs w:val="28"/>
        </w:rPr>
        <w:t xml:space="preserve"> УК РФ</w:t>
      </w:r>
    </w:p>
    <w:p w14:paraId="1E4F1ED0" w14:textId="4848C4FC" w:rsidR="003E62D2" w:rsidRDefault="003E62D2" w:rsidP="009C0280">
      <w:pPr>
        <w:spacing w:after="0" w:line="360" w:lineRule="auto"/>
        <w:jc w:val="both"/>
        <w:rPr>
          <w:rFonts w:ascii="Times New Roman" w:hAnsi="Times New Roman" w:cs="Times New Roman"/>
          <w:sz w:val="28"/>
          <w:szCs w:val="28"/>
        </w:rPr>
      </w:pPr>
    </w:p>
    <w:p w14:paraId="5C5DDCF0" w14:textId="3F05F60B" w:rsidR="003B42E2" w:rsidRPr="000F6ED5" w:rsidRDefault="003F2852" w:rsidP="0060283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Уголовный Кодекс Российской Федерации при нарушении </w:t>
      </w:r>
      <w:r w:rsidRPr="000F6ED5">
        <w:rPr>
          <w:rFonts w:ascii="Times New Roman" w:hAnsi="Times New Roman" w:cs="Times New Roman"/>
          <w:sz w:val="28"/>
          <w:szCs w:val="28"/>
        </w:rPr>
        <w:t xml:space="preserve">должностным лицом своих должностных полномочий, повлекшие за собой </w:t>
      </w:r>
      <w:r w:rsidRPr="000F6ED5">
        <w:rPr>
          <w:rFonts w:ascii="Times New Roman" w:hAnsi="Times New Roman" w:cs="Times New Roman"/>
          <w:sz w:val="28"/>
          <w:szCs w:val="28"/>
          <w:shd w:val="clear" w:color="auto" w:fill="FFFFFF"/>
        </w:rPr>
        <w:t>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предусматривает возможность привлечения к уголовной ответственности виновных лиц.</w:t>
      </w:r>
      <w:r w:rsidR="00602836" w:rsidRPr="000F6ED5">
        <w:rPr>
          <w:rFonts w:ascii="Times New Roman" w:hAnsi="Times New Roman" w:cs="Times New Roman"/>
          <w:sz w:val="28"/>
          <w:szCs w:val="28"/>
        </w:rPr>
        <w:t xml:space="preserve"> </w:t>
      </w:r>
      <w:r w:rsidRPr="000F6ED5">
        <w:rPr>
          <w:rFonts w:ascii="Times New Roman" w:hAnsi="Times New Roman" w:cs="Times New Roman"/>
          <w:sz w:val="28"/>
          <w:szCs w:val="28"/>
        </w:rPr>
        <w:t>И так, п</w:t>
      </w:r>
      <w:r w:rsidR="003E62D2" w:rsidRPr="000F6ED5">
        <w:rPr>
          <w:rFonts w:ascii="Times New Roman" w:hAnsi="Times New Roman" w:cs="Times New Roman"/>
          <w:sz w:val="28"/>
          <w:szCs w:val="28"/>
        </w:rPr>
        <w:t>реступление против государственной власти, и</w:t>
      </w:r>
      <w:r w:rsidR="003B0153" w:rsidRPr="000F6ED5">
        <w:rPr>
          <w:rFonts w:ascii="Times New Roman" w:hAnsi="Times New Roman" w:cs="Times New Roman"/>
          <w:sz w:val="28"/>
          <w:szCs w:val="28"/>
        </w:rPr>
        <w:t>нтересов государственной службы и</w:t>
      </w:r>
      <w:r w:rsidR="003E62D2" w:rsidRPr="000F6ED5">
        <w:rPr>
          <w:rFonts w:ascii="Times New Roman" w:hAnsi="Times New Roman" w:cs="Times New Roman"/>
          <w:sz w:val="28"/>
          <w:szCs w:val="28"/>
        </w:rPr>
        <w:t xml:space="preserve"> службы органов местного самоуправления предусмотрено гл. 30 УК РФ.  </w:t>
      </w:r>
      <w:r w:rsidR="00025DB7" w:rsidRPr="000F6ED5">
        <w:rPr>
          <w:rFonts w:ascii="Times New Roman" w:hAnsi="Times New Roman" w:cs="Times New Roman"/>
          <w:sz w:val="28"/>
          <w:szCs w:val="28"/>
        </w:rPr>
        <w:t xml:space="preserve"> </w:t>
      </w:r>
    </w:p>
    <w:p w14:paraId="405B6ECE" w14:textId="77777777" w:rsidR="003909C1" w:rsidRDefault="00827E8D" w:rsidP="009C0280">
      <w:pPr>
        <w:spacing w:after="0" w:line="360" w:lineRule="auto"/>
        <w:ind w:firstLine="709"/>
        <w:jc w:val="both"/>
        <w:rPr>
          <w:rFonts w:ascii="Times New Roman" w:hAnsi="Times New Roman" w:cs="Times New Roman"/>
          <w:sz w:val="28"/>
          <w:szCs w:val="28"/>
        </w:rPr>
      </w:pPr>
      <w:r w:rsidRPr="000F6ED5">
        <w:rPr>
          <w:rFonts w:ascii="Times New Roman" w:hAnsi="Times New Roman" w:cs="Times New Roman"/>
          <w:sz w:val="28"/>
          <w:szCs w:val="28"/>
        </w:rPr>
        <w:t>Стоит начать с понятия</w:t>
      </w:r>
      <w:r w:rsidR="00977041" w:rsidRPr="000F6ED5">
        <w:rPr>
          <w:rFonts w:ascii="Times New Roman" w:hAnsi="Times New Roman" w:cs="Times New Roman"/>
          <w:sz w:val="28"/>
          <w:szCs w:val="28"/>
        </w:rPr>
        <w:t>, что такое «х</w:t>
      </w:r>
      <w:r w:rsidR="00CB0419" w:rsidRPr="000F6ED5">
        <w:rPr>
          <w:rFonts w:ascii="Times New Roman" w:hAnsi="Times New Roman" w:cs="Times New Roman"/>
          <w:sz w:val="28"/>
          <w:szCs w:val="28"/>
        </w:rPr>
        <w:t>алатность»? В</w:t>
      </w:r>
      <w:r w:rsidR="0052028E" w:rsidRPr="000F6ED5">
        <w:rPr>
          <w:rFonts w:ascii="Times New Roman" w:hAnsi="Times New Roman" w:cs="Times New Roman"/>
          <w:sz w:val="28"/>
          <w:szCs w:val="28"/>
        </w:rPr>
        <w:t xml:space="preserve"> Уголовном кодексе</w:t>
      </w:r>
      <w:r w:rsidR="00977041" w:rsidRPr="000F6ED5">
        <w:rPr>
          <w:rFonts w:ascii="Times New Roman" w:hAnsi="Times New Roman" w:cs="Times New Roman"/>
          <w:sz w:val="28"/>
          <w:szCs w:val="28"/>
        </w:rPr>
        <w:t xml:space="preserve"> Р</w:t>
      </w:r>
      <w:r w:rsidR="00CB0419" w:rsidRPr="000F6ED5">
        <w:rPr>
          <w:rFonts w:ascii="Times New Roman" w:hAnsi="Times New Roman" w:cs="Times New Roman"/>
          <w:sz w:val="28"/>
          <w:szCs w:val="28"/>
        </w:rPr>
        <w:t>оссийской Федерации закреплено следующее понятие «халатность»</w:t>
      </w:r>
      <w:r w:rsidR="00977041" w:rsidRPr="000F6ED5">
        <w:rPr>
          <w:rFonts w:ascii="Times New Roman" w:hAnsi="Times New Roman" w:cs="Times New Roman"/>
          <w:sz w:val="28"/>
          <w:szCs w:val="28"/>
        </w:rPr>
        <w:t xml:space="preserve"> </w:t>
      </w:r>
      <w:r w:rsidR="00977041">
        <w:rPr>
          <w:rFonts w:ascii="Times New Roman" w:hAnsi="Times New Roman" w:cs="Times New Roman"/>
          <w:sz w:val="28"/>
          <w:szCs w:val="28"/>
        </w:rPr>
        <w:t>– это неисполнени</w:t>
      </w:r>
      <w:r w:rsidR="00CB0419">
        <w:rPr>
          <w:rFonts w:ascii="Times New Roman" w:hAnsi="Times New Roman" w:cs="Times New Roman"/>
          <w:sz w:val="28"/>
          <w:szCs w:val="28"/>
        </w:rPr>
        <w:t xml:space="preserve">е или ненадлежащие исполнение </w:t>
      </w:r>
      <w:r w:rsidR="00977041">
        <w:rPr>
          <w:rFonts w:ascii="Times New Roman" w:hAnsi="Times New Roman" w:cs="Times New Roman"/>
          <w:sz w:val="28"/>
          <w:szCs w:val="28"/>
        </w:rPr>
        <w:t xml:space="preserve">должностным лицом своих обязанностей вследствие недобросовестного или небрежного отношения к службе </w:t>
      </w:r>
      <w:r w:rsidR="00977041" w:rsidRPr="00977041">
        <w:rPr>
          <w:rFonts w:ascii="Times New Roman" w:hAnsi="Times New Roman" w:cs="Times New Roman"/>
          <w:sz w:val="28"/>
          <w:szCs w:val="28"/>
        </w:rPr>
        <w:t>либо обязанностей по должности,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w:t>
      </w:r>
      <w:r w:rsidR="00977041">
        <w:rPr>
          <w:rStyle w:val="a6"/>
          <w:rFonts w:ascii="Times New Roman" w:hAnsi="Times New Roman" w:cs="Times New Roman"/>
          <w:sz w:val="28"/>
          <w:szCs w:val="28"/>
        </w:rPr>
        <w:footnoteReference w:id="1"/>
      </w:r>
      <w:r w:rsidR="00977041">
        <w:rPr>
          <w:rFonts w:ascii="Times New Roman" w:hAnsi="Times New Roman" w:cs="Times New Roman"/>
          <w:sz w:val="28"/>
          <w:szCs w:val="28"/>
        </w:rPr>
        <w:t>. Под н</w:t>
      </w:r>
      <w:r w:rsidR="00977041" w:rsidRPr="00977041">
        <w:rPr>
          <w:rFonts w:ascii="Times New Roman" w:hAnsi="Times New Roman" w:cs="Times New Roman"/>
          <w:sz w:val="28"/>
          <w:szCs w:val="28"/>
        </w:rPr>
        <w:t xml:space="preserve">енадлежащим исполнением должностным лицом своих обязанностей является неполное, несвоевременное, неточное их исполнение. </w:t>
      </w:r>
    </w:p>
    <w:p w14:paraId="71EE197E" w14:textId="654C6F6C" w:rsidR="009C0280" w:rsidRDefault="00977041" w:rsidP="009C0280">
      <w:pPr>
        <w:spacing w:after="0" w:line="360" w:lineRule="auto"/>
        <w:ind w:firstLine="709"/>
        <w:jc w:val="both"/>
        <w:rPr>
          <w:rFonts w:ascii="Times New Roman" w:hAnsi="Times New Roman" w:cs="Times New Roman"/>
          <w:sz w:val="28"/>
          <w:szCs w:val="28"/>
        </w:rPr>
      </w:pPr>
      <w:r w:rsidRPr="00977041">
        <w:rPr>
          <w:rFonts w:ascii="Times New Roman" w:hAnsi="Times New Roman" w:cs="Times New Roman"/>
          <w:sz w:val="28"/>
          <w:szCs w:val="28"/>
        </w:rPr>
        <w:t>Общественная опасность данного преступления заключается</w:t>
      </w:r>
      <w:r>
        <w:rPr>
          <w:rFonts w:ascii="Times New Roman" w:hAnsi="Times New Roman" w:cs="Times New Roman"/>
          <w:sz w:val="28"/>
          <w:szCs w:val="28"/>
        </w:rPr>
        <w:t xml:space="preserve"> в том, что нарушаются</w:t>
      </w:r>
      <w:r w:rsidRPr="00977041">
        <w:rPr>
          <w:rFonts w:ascii="Times New Roman" w:hAnsi="Times New Roman" w:cs="Times New Roman"/>
          <w:sz w:val="28"/>
          <w:szCs w:val="28"/>
        </w:rPr>
        <w:t xml:space="preserve"> интересы государственной службы и службы органов местного самоуправления, </w:t>
      </w:r>
      <w:r>
        <w:rPr>
          <w:rFonts w:ascii="Times New Roman" w:hAnsi="Times New Roman" w:cs="Times New Roman"/>
          <w:sz w:val="28"/>
          <w:szCs w:val="28"/>
        </w:rPr>
        <w:t>а также возможно причинения существенного</w:t>
      </w:r>
      <w:r w:rsidRPr="00977041">
        <w:rPr>
          <w:rFonts w:ascii="Times New Roman" w:hAnsi="Times New Roman" w:cs="Times New Roman"/>
          <w:sz w:val="28"/>
          <w:szCs w:val="28"/>
        </w:rPr>
        <w:t xml:space="preserve"> ущерб</w:t>
      </w:r>
      <w:r>
        <w:rPr>
          <w:rFonts w:ascii="Times New Roman" w:hAnsi="Times New Roman" w:cs="Times New Roman"/>
          <w:sz w:val="28"/>
          <w:szCs w:val="28"/>
        </w:rPr>
        <w:t>а</w:t>
      </w:r>
      <w:r w:rsidRPr="00977041">
        <w:rPr>
          <w:rFonts w:ascii="Times New Roman" w:hAnsi="Times New Roman" w:cs="Times New Roman"/>
          <w:sz w:val="28"/>
          <w:szCs w:val="28"/>
        </w:rPr>
        <w:t xml:space="preserve"> как гражданам, так и организациям</w:t>
      </w:r>
      <w:r w:rsidR="00EB668F">
        <w:rPr>
          <w:rStyle w:val="a6"/>
          <w:rFonts w:ascii="Times New Roman" w:hAnsi="Times New Roman" w:cs="Times New Roman"/>
          <w:sz w:val="28"/>
          <w:szCs w:val="28"/>
        </w:rPr>
        <w:footnoteReference w:id="2"/>
      </w:r>
      <w:r w:rsidRPr="00977041">
        <w:rPr>
          <w:rFonts w:ascii="Times New Roman" w:hAnsi="Times New Roman" w:cs="Times New Roman"/>
          <w:sz w:val="28"/>
          <w:szCs w:val="28"/>
        </w:rPr>
        <w:t>.</w:t>
      </w:r>
    </w:p>
    <w:p w14:paraId="4ADCBB41" w14:textId="1ACF6E09" w:rsidR="00CF3504" w:rsidRDefault="00CF3504" w:rsidP="009C0280">
      <w:pPr>
        <w:spacing w:after="0" w:line="360" w:lineRule="auto"/>
        <w:ind w:firstLine="709"/>
        <w:jc w:val="both"/>
        <w:rPr>
          <w:rFonts w:ascii="Times New Roman" w:hAnsi="Times New Roman" w:cs="Times New Roman"/>
          <w:sz w:val="28"/>
          <w:szCs w:val="28"/>
        </w:rPr>
      </w:pPr>
      <w:r w:rsidRPr="00CF3504">
        <w:rPr>
          <w:rFonts w:ascii="Times New Roman" w:hAnsi="Times New Roman" w:cs="Times New Roman"/>
          <w:sz w:val="28"/>
          <w:szCs w:val="28"/>
        </w:rPr>
        <w:t>Общественно опасное деяние (дейс</w:t>
      </w:r>
      <w:r w:rsidR="003909C1">
        <w:rPr>
          <w:rFonts w:ascii="Times New Roman" w:hAnsi="Times New Roman" w:cs="Times New Roman"/>
          <w:sz w:val="28"/>
          <w:szCs w:val="28"/>
        </w:rPr>
        <w:t xml:space="preserve">твие или бездействие), которое </w:t>
      </w:r>
      <w:r w:rsidRPr="00CF3504">
        <w:rPr>
          <w:rFonts w:ascii="Times New Roman" w:hAnsi="Times New Roman" w:cs="Times New Roman"/>
          <w:sz w:val="28"/>
          <w:szCs w:val="28"/>
        </w:rPr>
        <w:t xml:space="preserve">виновные умышленно или по неосторожности подрывают авторитет органов государственной власти и местного самоуправления тем самым причиняют </w:t>
      </w:r>
      <w:r w:rsidRPr="00CF3504">
        <w:rPr>
          <w:rFonts w:ascii="Times New Roman" w:hAnsi="Times New Roman" w:cs="Times New Roman"/>
          <w:sz w:val="28"/>
          <w:szCs w:val="28"/>
        </w:rPr>
        <w:lastRenderedPageBreak/>
        <w:t>вред либо создают угрозу причинения вреда охраняемым законом интересам граждан, организаций, общества и государства</w:t>
      </w:r>
      <w:r w:rsidRPr="00CF3504">
        <w:rPr>
          <w:rStyle w:val="a6"/>
          <w:rFonts w:ascii="Times New Roman" w:hAnsi="Times New Roman" w:cs="Times New Roman"/>
          <w:sz w:val="28"/>
          <w:szCs w:val="28"/>
        </w:rPr>
        <w:footnoteReference w:id="3"/>
      </w:r>
      <w:r w:rsidRPr="00CF3504">
        <w:rPr>
          <w:rFonts w:ascii="Times New Roman" w:hAnsi="Times New Roman" w:cs="Times New Roman"/>
          <w:sz w:val="28"/>
          <w:szCs w:val="28"/>
        </w:rPr>
        <w:t>.</w:t>
      </w:r>
      <w:r>
        <w:rPr>
          <w:rFonts w:ascii="Times New Roman" w:hAnsi="Times New Roman" w:cs="Times New Roman"/>
          <w:sz w:val="28"/>
          <w:szCs w:val="28"/>
        </w:rPr>
        <w:t xml:space="preserve">     </w:t>
      </w:r>
    </w:p>
    <w:p w14:paraId="118E696F" w14:textId="65C0ACFF" w:rsidR="009C0280" w:rsidRDefault="00E463F4" w:rsidP="009C02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Общим объектом выступают общественные</w:t>
      </w:r>
      <w:r w:rsidR="000F6ED5">
        <w:rPr>
          <w:rFonts w:ascii="Times New Roman" w:hAnsi="Times New Roman" w:cs="Times New Roman"/>
          <w:sz w:val="28"/>
          <w:szCs w:val="28"/>
        </w:rPr>
        <w:t xml:space="preserve"> отношения, регулирующие государственную власть, интересы</w:t>
      </w:r>
      <w:r w:rsidR="009C0280">
        <w:rPr>
          <w:rFonts w:ascii="Times New Roman" w:hAnsi="Times New Roman" w:cs="Times New Roman"/>
          <w:sz w:val="28"/>
          <w:szCs w:val="28"/>
        </w:rPr>
        <w:t xml:space="preserve"> государственной службы и службы в органах местного самоуправления.</w:t>
      </w:r>
    </w:p>
    <w:p w14:paraId="2BB9A3DB" w14:textId="02CF4BBB" w:rsidR="00E463F4" w:rsidRDefault="00E463F4" w:rsidP="009C028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Видовым объектом являются общественные отношения, связанные с ненадлежащим исполнением должностным лицом своих обязанностей по должности.  </w:t>
      </w:r>
    </w:p>
    <w:p w14:paraId="04F7E7B3" w14:textId="146444C7" w:rsidR="000E6EF6" w:rsidRDefault="00806B46" w:rsidP="00977041">
      <w:pPr>
        <w:spacing w:after="0" w:line="360" w:lineRule="auto"/>
        <w:ind w:firstLine="709"/>
        <w:jc w:val="both"/>
        <w:rPr>
          <w:rFonts w:ascii="Times New Roman" w:hAnsi="Times New Roman" w:cs="Times New Roman"/>
          <w:sz w:val="28"/>
          <w:szCs w:val="28"/>
        </w:rPr>
      </w:pPr>
      <w:r w:rsidRPr="00806B46">
        <w:rPr>
          <w:rFonts w:ascii="Times New Roman" w:hAnsi="Times New Roman" w:cs="Times New Roman"/>
          <w:sz w:val="28"/>
          <w:szCs w:val="28"/>
        </w:rPr>
        <w:t>Как в современной, так и в уголовно правовой</w:t>
      </w:r>
      <w:r w:rsidR="000E6EF6">
        <w:rPr>
          <w:rFonts w:ascii="Times New Roman" w:hAnsi="Times New Roman" w:cs="Times New Roman"/>
          <w:sz w:val="28"/>
          <w:szCs w:val="28"/>
        </w:rPr>
        <w:t xml:space="preserve"> литературе прошлых лет не суще</w:t>
      </w:r>
      <w:r w:rsidRPr="00806B46">
        <w:rPr>
          <w:rFonts w:ascii="Times New Roman" w:hAnsi="Times New Roman" w:cs="Times New Roman"/>
          <w:sz w:val="28"/>
          <w:szCs w:val="28"/>
        </w:rPr>
        <w:t xml:space="preserve">ствует </w:t>
      </w:r>
      <w:r w:rsidR="000E6EF6">
        <w:rPr>
          <w:rFonts w:ascii="Times New Roman" w:hAnsi="Times New Roman" w:cs="Times New Roman"/>
          <w:sz w:val="28"/>
          <w:szCs w:val="28"/>
        </w:rPr>
        <w:t>единого решения проблемы опреде</w:t>
      </w:r>
      <w:r w:rsidRPr="00806B46">
        <w:rPr>
          <w:rFonts w:ascii="Times New Roman" w:hAnsi="Times New Roman" w:cs="Times New Roman"/>
          <w:sz w:val="28"/>
          <w:szCs w:val="28"/>
        </w:rPr>
        <w:t>ления не</w:t>
      </w:r>
      <w:r w:rsidR="000E6EF6">
        <w:rPr>
          <w:rFonts w:ascii="Times New Roman" w:hAnsi="Times New Roman" w:cs="Times New Roman"/>
          <w:sz w:val="28"/>
          <w:szCs w:val="28"/>
        </w:rPr>
        <w:t xml:space="preserve">посредственного объекта </w:t>
      </w:r>
      <w:r w:rsidR="00EB668F">
        <w:rPr>
          <w:rFonts w:ascii="Times New Roman" w:hAnsi="Times New Roman" w:cs="Times New Roman"/>
          <w:sz w:val="28"/>
          <w:szCs w:val="28"/>
        </w:rPr>
        <w:t xml:space="preserve">преступления </w:t>
      </w:r>
      <w:r w:rsidR="00144E68">
        <w:rPr>
          <w:rFonts w:ascii="Times New Roman" w:hAnsi="Times New Roman" w:cs="Times New Roman"/>
          <w:sz w:val="28"/>
          <w:szCs w:val="28"/>
        </w:rPr>
        <w:t>халатности. Тем самым</w:t>
      </w:r>
      <w:r w:rsidRPr="00806B46">
        <w:rPr>
          <w:rFonts w:ascii="Times New Roman" w:hAnsi="Times New Roman" w:cs="Times New Roman"/>
          <w:sz w:val="28"/>
          <w:szCs w:val="28"/>
        </w:rPr>
        <w:t>, непосредственный и видовой объект халатности совпадает. Так, еще А. Б. Саха</w:t>
      </w:r>
      <w:r w:rsidR="000E6EF6">
        <w:rPr>
          <w:rFonts w:ascii="Times New Roman" w:hAnsi="Times New Roman" w:cs="Times New Roman"/>
          <w:sz w:val="28"/>
          <w:szCs w:val="28"/>
        </w:rPr>
        <w:t>ров справедливо отметил, что по</w:t>
      </w:r>
      <w:r w:rsidR="00EB668F">
        <w:rPr>
          <w:rFonts w:ascii="Times New Roman" w:hAnsi="Times New Roman" w:cs="Times New Roman"/>
          <w:sz w:val="28"/>
          <w:szCs w:val="28"/>
        </w:rPr>
        <w:t>пытка разграничить</w:t>
      </w:r>
      <w:r w:rsidR="000E6EF6">
        <w:rPr>
          <w:rFonts w:ascii="Times New Roman" w:hAnsi="Times New Roman" w:cs="Times New Roman"/>
          <w:sz w:val="28"/>
          <w:szCs w:val="28"/>
        </w:rPr>
        <w:t xml:space="preserve"> непосредственный объ</w:t>
      </w:r>
      <w:r w:rsidRPr="00806B46">
        <w:rPr>
          <w:rFonts w:ascii="Times New Roman" w:hAnsi="Times New Roman" w:cs="Times New Roman"/>
          <w:sz w:val="28"/>
          <w:szCs w:val="28"/>
        </w:rPr>
        <w:t xml:space="preserve">ект каждого должностного преступления от их родового (видового) объекта неизбежно ведет к </w:t>
      </w:r>
      <w:r w:rsidR="000E6EF6">
        <w:rPr>
          <w:rFonts w:ascii="Times New Roman" w:hAnsi="Times New Roman" w:cs="Times New Roman"/>
          <w:sz w:val="28"/>
          <w:szCs w:val="28"/>
        </w:rPr>
        <w:t>надуманным абстрактным конструк</w:t>
      </w:r>
      <w:r w:rsidRPr="00806B46">
        <w:rPr>
          <w:rFonts w:ascii="Times New Roman" w:hAnsi="Times New Roman" w:cs="Times New Roman"/>
          <w:sz w:val="28"/>
          <w:szCs w:val="28"/>
        </w:rPr>
        <w:t>циям, не имеющим ни</w:t>
      </w:r>
      <w:r w:rsidR="000E6EF6">
        <w:rPr>
          <w:rFonts w:ascii="Times New Roman" w:hAnsi="Times New Roman" w:cs="Times New Roman"/>
          <w:sz w:val="28"/>
          <w:szCs w:val="28"/>
        </w:rPr>
        <w:t>какой практической ценности</w:t>
      </w:r>
      <w:r w:rsidR="000E6EF6">
        <w:rPr>
          <w:rStyle w:val="a6"/>
          <w:rFonts w:ascii="Times New Roman" w:hAnsi="Times New Roman" w:cs="Times New Roman"/>
          <w:sz w:val="28"/>
          <w:szCs w:val="28"/>
        </w:rPr>
        <w:footnoteReference w:id="4"/>
      </w:r>
      <w:r w:rsidR="000E6EF6">
        <w:rPr>
          <w:rFonts w:ascii="Times New Roman" w:hAnsi="Times New Roman" w:cs="Times New Roman"/>
          <w:sz w:val="28"/>
          <w:szCs w:val="28"/>
        </w:rPr>
        <w:t xml:space="preserve">. Уголовный закон не </w:t>
      </w:r>
      <w:r w:rsidR="00842E82">
        <w:rPr>
          <w:rFonts w:ascii="Times New Roman" w:hAnsi="Times New Roman" w:cs="Times New Roman"/>
          <w:sz w:val="28"/>
          <w:szCs w:val="28"/>
        </w:rPr>
        <w:t xml:space="preserve">разграничивает ответственность за халатность каким органом государственной власти или органом местного самоуправления было совершенно </w:t>
      </w:r>
      <w:r w:rsidR="009C46D3">
        <w:rPr>
          <w:rFonts w:ascii="Times New Roman" w:hAnsi="Times New Roman" w:cs="Times New Roman"/>
          <w:sz w:val="28"/>
          <w:szCs w:val="28"/>
        </w:rPr>
        <w:t>преступление</w:t>
      </w:r>
      <w:r w:rsidRPr="00806B46">
        <w:rPr>
          <w:rFonts w:ascii="Times New Roman" w:hAnsi="Times New Roman" w:cs="Times New Roman"/>
          <w:sz w:val="28"/>
          <w:szCs w:val="28"/>
        </w:rPr>
        <w:t>. Поэтому определение содержан</w:t>
      </w:r>
      <w:r w:rsidR="000E6EF6">
        <w:rPr>
          <w:rFonts w:ascii="Times New Roman" w:hAnsi="Times New Roman" w:cs="Times New Roman"/>
          <w:sz w:val="28"/>
          <w:szCs w:val="28"/>
        </w:rPr>
        <w:t>ия непосредственного объекта ха</w:t>
      </w:r>
      <w:r w:rsidRPr="00806B46">
        <w:rPr>
          <w:rFonts w:ascii="Times New Roman" w:hAnsi="Times New Roman" w:cs="Times New Roman"/>
          <w:sz w:val="28"/>
          <w:szCs w:val="28"/>
        </w:rPr>
        <w:t>латности, отличного от ви</w:t>
      </w:r>
      <w:r w:rsidR="000E6EF6">
        <w:rPr>
          <w:rFonts w:ascii="Times New Roman" w:hAnsi="Times New Roman" w:cs="Times New Roman"/>
          <w:sz w:val="28"/>
          <w:szCs w:val="28"/>
        </w:rPr>
        <w:t xml:space="preserve">дового объекта, не имеет какого-либо </w:t>
      </w:r>
      <w:r w:rsidR="009C46D3">
        <w:rPr>
          <w:rFonts w:ascii="Times New Roman" w:hAnsi="Times New Roman" w:cs="Times New Roman"/>
          <w:sz w:val="28"/>
          <w:szCs w:val="28"/>
        </w:rPr>
        <w:t>тео</w:t>
      </w:r>
      <w:r w:rsidR="009C46D3" w:rsidRPr="00806B46">
        <w:rPr>
          <w:rFonts w:ascii="Times New Roman" w:hAnsi="Times New Roman" w:cs="Times New Roman"/>
          <w:sz w:val="28"/>
          <w:szCs w:val="28"/>
        </w:rPr>
        <w:t>ретического</w:t>
      </w:r>
      <w:r w:rsidR="009C46D3">
        <w:rPr>
          <w:rFonts w:ascii="Times New Roman" w:hAnsi="Times New Roman" w:cs="Times New Roman"/>
          <w:sz w:val="28"/>
          <w:szCs w:val="28"/>
        </w:rPr>
        <w:t xml:space="preserve"> и </w:t>
      </w:r>
      <w:r w:rsidR="000E6EF6">
        <w:rPr>
          <w:rFonts w:ascii="Times New Roman" w:hAnsi="Times New Roman" w:cs="Times New Roman"/>
          <w:sz w:val="28"/>
          <w:szCs w:val="28"/>
        </w:rPr>
        <w:t xml:space="preserve">практического </w:t>
      </w:r>
      <w:r w:rsidRPr="00806B46">
        <w:rPr>
          <w:rFonts w:ascii="Times New Roman" w:hAnsi="Times New Roman" w:cs="Times New Roman"/>
          <w:sz w:val="28"/>
          <w:szCs w:val="28"/>
        </w:rPr>
        <w:t>значения.</w:t>
      </w:r>
    </w:p>
    <w:p w14:paraId="35807939" w14:textId="05B2A68B" w:rsidR="00A801BE" w:rsidRDefault="003B0153" w:rsidP="003B015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объектом</w:t>
      </w:r>
      <w:r w:rsidR="00A801BE" w:rsidRPr="003B0153">
        <w:rPr>
          <w:rFonts w:ascii="Times New Roman" w:hAnsi="Times New Roman" w:cs="Times New Roman"/>
          <w:sz w:val="28"/>
          <w:szCs w:val="28"/>
        </w:rPr>
        <w:t xml:space="preserve"> должностных</w:t>
      </w:r>
      <w:r w:rsidR="00A801BE" w:rsidRPr="00A801BE">
        <w:rPr>
          <w:rFonts w:ascii="Times New Roman" w:hAnsi="Times New Roman" w:cs="Times New Roman"/>
          <w:sz w:val="28"/>
          <w:szCs w:val="28"/>
        </w:rPr>
        <w:t xml:space="preserve"> преступлений выступают конкретные общественные отношения в различных сферах деятельности отдельных звеньев органов государственной власти, органов местного самоуправления, органов управления государственных или муниципальных учреждений, государственных корпораций либо органов управления в Вооруженных Силах, других войсках и воинских </w:t>
      </w:r>
      <w:r>
        <w:rPr>
          <w:rFonts w:ascii="Times New Roman" w:hAnsi="Times New Roman" w:cs="Times New Roman"/>
          <w:sz w:val="28"/>
          <w:szCs w:val="28"/>
        </w:rPr>
        <w:t>формированиях РФ</w:t>
      </w:r>
      <w:r w:rsidR="00A801BE" w:rsidRPr="00A801BE">
        <w:rPr>
          <w:rFonts w:ascii="Times New Roman" w:hAnsi="Times New Roman" w:cs="Times New Roman"/>
          <w:sz w:val="28"/>
          <w:szCs w:val="28"/>
        </w:rPr>
        <w:t>.</w:t>
      </w:r>
    </w:p>
    <w:p w14:paraId="31ABD081" w14:textId="5E7B5DF7" w:rsidR="00C9169C" w:rsidRPr="00C9169C" w:rsidRDefault="00C9169C" w:rsidP="00C9169C">
      <w:pPr>
        <w:spacing w:after="0" w:line="360" w:lineRule="auto"/>
        <w:ind w:firstLine="709"/>
        <w:jc w:val="both"/>
        <w:rPr>
          <w:rFonts w:ascii="Times New Roman" w:hAnsi="Times New Roman" w:cs="Times New Roman"/>
          <w:sz w:val="28"/>
          <w:szCs w:val="28"/>
        </w:rPr>
      </w:pPr>
      <w:r w:rsidRPr="00C9169C">
        <w:rPr>
          <w:rFonts w:ascii="Times New Roman" w:hAnsi="Times New Roman" w:cs="Times New Roman"/>
          <w:sz w:val="28"/>
          <w:szCs w:val="28"/>
        </w:rPr>
        <w:lastRenderedPageBreak/>
        <w:t>При этом дополнительными объектами халатности могут выступать имущественные или иные законные интересы граждан, организаций, общества и государства (ч. 1 ст. 293 УК РФ), общественные отношения в сфере обеспечения безопасности здоровья (ч. 2) и жизни личности (ч. 2, 3 ст. 293 УК РФ).</w:t>
      </w:r>
    </w:p>
    <w:p w14:paraId="3833E92F" w14:textId="5C7A984B" w:rsidR="00E463F4" w:rsidRPr="003B0153" w:rsidRDefault="00806B46" w:rsidP="00E463F4">
      <w:pPr>
        <w:spacing w:after="0" w:line="360" w:lineRule="auto"/>
        <w:ind w:firstLine="709"/>
        <w:jc w:val="both"/>
        <w:rPr>
          <w:rFonts w:ascii="Times New Roman" w:hAnsi="Times New Roman" w:cs="Times New Roman"/>
          <w:sz w:val="28"/>
          <w:szCs w:val="28"/>
        </w:rPr>
      </w:pPr>
      <w:r w:rsidRPr="00806B46">
        <w:rPr>
          <w:rFonts w:ascii="Times New Roman" w:hAnsi="Times New Roman" w:cs="Times New Roman"/>
          <w:sz w:val="28"/>
          <w:szCs w:val="28"/>
        </w:rPr>
        <w:t xml:space="preserve"> </w:t>
      </w:r>
      <w:r w:rsidR="00394453">
        <w:rPr>
          <w:rFonts w:ascii="Times New Roman" w:hAnsi="Times New Roman" w:cs="Times New Roman"/>
          <w:sz w:val="28"/>
          <w:szCs w:val="28"/>
        </w:rPr>
        <w:t>Н</w:t>
      </w:r>
      <w:r w:rsidR="003B0153">
        <w:rPr>
          <w:rFonts w:ascii="Times New Roman" w:hAnsi="Times New Roman" w:cs="Times New Roman"/>
          <w:sz w:val="28"/>
          <w:szCs w:val="28"/>
        </w:rPr>
        <w:t>еразрешенный</w:t>
      </w:r>
      <w:r w:rsidRPr="00806B46">
        <w:rPr>
          <w:rFonts w:ascii="Times New Roman" w:hAnsi="Times New Roman" w:cs="Times New Roman"/>
          <w:sz w:val="28"/>
          <w:szCs w:val="28"/>
        </w:rPr>
        <w:t xml:space="preserve"> вопрос и о предмете</w:t>
      </w:r>
      <w:r w:rsidR="00394453">
        <w:rPr>
          <w:rFonts w:ascii="Times New Roman" w:hAnsi="Times New Roman" w:cs="Times New Roman"/>
          <w:sz w:val="28"/>
          <w:szCs w:val="28"/>
        </w:rPr>
        <w:t xml:space="preserve"> преступной</w:t>
      </w:r>
      <w:r w:rsidR="009C55C1">
        <w:rPr>
          <w:rFonts w:ascii="Times New Roman" w:hAnsi="Times New Roman" w:cs="Times New Roman"/>
          <w:sz w:val="28"/>
          <w:szCs w:val="28"/>
        </w:rPr>
        <w:t xml:space="preserve"> </w:t>
      </w:r>
      <w:r w:rsidR="003B0153">
        <w:rPr>
          <w:rFonts w:ascii="Times New Roman" w:hAnsi="Times New Roman" w:cs="Times New Roman"/>
          <w:sz w:val="28"/>
          <w:szCs w:val="28"/>
        </w:rPr>
        <w:t>халатности. В уголовно-</w:t>
      </w:r>
      <w:r w:rsidRPr="00806B46">
        <w:rPr>
          <w:rFonts w:ascii="Times New Roman" w:hAnsi="Times New Roman" w:cs="Times New Roman"/>
          <w:sz w:val="28"/>
          <w:szCs w:val="28"/>
        </w:rPr>
        <w:t>правовой литератур</w:t>
      </w:r>
      <w:r w:rsidR="000E6EF6">
        <w:rPr>
          <w:rFonts w:ascii="Times New Roman" w:hAnsi="Times New Roman" w:cs="Times New Roman"/>
          <w:sz w:val="28"/>
          <w:szCs w:val="28"/>
        </w:rPr>
        <w:t>е</w:t>
      </w:r>
      <w:r w:rsidRPr="00806B46">
        <w:rPr>
          <w:rFonts w:ascii="Times New Roman" w:hAnsi="Times New Roman" w:cs="Times New Roman"/>
          <w:sz w:val="28"/>
          <w:szCs w:val="28"/>
        </w:rPr>
        <w:t xml:space="preserve">, </w:t>
      </w:r>
      <w:r w:rsidR="003B0153">
        <w:rPr>
          <w:rFonts w:ascii="Times New Roman" w:hAnsi="Times New Roman" w:cs="Times New Roman"/>
          <w:sz w:val="28"/>
          <w:szCs w:val="28"/>
        </w:rPr>
        <w:t>о п</w:t>
      </w:r>
      <w:r w:rsidR="009C55C1">
        <w:rPr>
          <w:rFonts w:ascii="Times New Roman" w:hAnsi="Times New Roman" w:cs="Times New Roman"/>
          <w:sz w:val="28"/>
          <w:szCs w:val="28"/>
        </w:rPr>
        <w:t>редмете халатности не упоминает</w:t>
      </w:r>
      <w:r w:rsidRPr="00806B46">
        <w:rPr>
          <w:rFonts w:ascii="Times New Roman" w:hAnsi="Times New Roman" w:cs="Times New Roman"/>
          <w:sz w:val="28"/>
          <w:szCs w:val="28"/>
        </w:rPr>
        <w:t xml:space="preserve">, </w:t>
      </w:r>
      <w:r w:rsidR="00394453">
        <w:rPr>
          <w:rFonts w:ascii="Times New Roman" w:hAnsi="Times New Roman" w:cs="Times New Roman"/>
          <w:sz w:val="28"/>
          <w:szCs w:val="28"/>
        </w:rPr>
        <w:t xml:space="preserve"> считается </w:t>
      </w:r>
      <w:r w:rsidRPr="00806B46">
        <w:rPr>
          <w:rFonts w:ascii="Times New Roman" w:hAnsi="Times New Roman" w:cs="Times New Roman"/>
          <w:sz w:val="28"/>
          <w:szCs w:val="28"/>
        </w:rPr>
        <w:t>что халатность –</w:t>
      </w:r>
      <w:r w:rsidR="000E6EF6">
        <w:rPr>
          <w:rFonts w:ascii="Times New Roman" w:hAnsi="Times New Roman" w:cs="Times New Roman"/>
          <w:sz w:val="28"/>
          <w:szCs w:val="28"/>
        </w:rPr>
        <w:t xml:space="preserve"> это преступление беспредметное</w:t>
      </w:r>
      <w:r w:rsidR="000E6EF6">
        <w:rPr>
          <w:rStyle w:val="a6"/>
          <w:rFonts w:ascii="Times New Roman" w:hAnsi="Times New Roman" w:cs="Times New Roman"/>
          <w:sz w:val="28"/>
          <w:szCs w:val="28"/>
        </w:rPr>
        <w:footnoteReference w:id="5"/>
      </w:r>
      <w:r w:rsidRPr="00806B46">
        <w:rPr>
          <w:rFonts w:ascii="Times New Roman" w:hAnsi="Times New Roman" w:cs="Times New Roman"/>
          <w:sz w:val="28"/>
          <w:szCs w:val="28"/>
        </w:rPr>
        <w:t xml:space="preserve">. </w:t>
      </w:r>
      <w:r w:rsidR="003B0153">
        <w:rPr>
          <w:rFonts w:ascii="Times New Roman" w:hAnsi="Times New Roman" w:cs="Times New Roman"/>
          <w:sz w:val="28"/>
          <w:szCs w:val="28"/>
        </w:rPr>
        <w:t>Исходя из того, что обычно</w:t>
      </w:r>
      <w:r w:rsidR="009C55C1">
        <w:rPr>
          <w:rFonts w:ascii="Times New Roman" w:hAnsi="Times New Roman" w:cs="Times New Roman"/>
          <w:sz w:val="28"/>
          <w:szCs w:val="28"/>
        </w:rPr>
        <w:t xml:space="preserve"> в литературе</w:t>
      </w:r>
      <w:r w:rsidR="003B0153">
        <w:rPr>
          <w:rFonts w:ascii="Times New Roman" w:hAnsi="Times New Roman" w:cs="Times New Roman"/>
          <w:sz w:val="28"/>
          <w:szCs w:val="28"/>
        </w:rPr>
        <w:t xml:space="preserve"> предметом преступления уголовного права выступает, как правило конкретная материальная вещь, на которую путем воздействия </w:t>
      </w:r>
      <w:r w:rsidR="003B0153" w:rsidRPr="003B0153">
        <w:rPr>
          <w:rFonts w:ascii="Times New Roman" w:hAnsi="Times New Roman" w:cs="Times New Roman"/>
          <w:sz w:val="28"/>
          <w:szCs w:val="28"/>
        </w:rPr>
        <w:t>виновный причиняет вред общественным отношениям</w:t>
      </w:r>
      <w:r w:rsidR="000E6EF6" w:rsidRPr="003B0153">
        <w:rPr>
          <w:rStyle w:val="a6"/>
          <w:rFonts w:ascii="Times New Roman" w:hAnsi="Times New Roman" w:cs="Times New Roman"/>
          <w:sz w:val="28"/>
          <w:szCs w:val="28"/>
        </w:rPr>
        <w:footnoteReference w:id="6"/>
      </w:r>
      <w:r w:rsidR="000E6EF6" w:rsidRPr="003B0153">
        <w:rPr>
          <w:rFonts w:ascii="Times New Roman" w:hAnsi="Times New Roman" w:cs="Times New Roman"/>
          <w:sz w:val="28"/>
          <w:szCs w:val="28"/>
        </w:rPr>
        <w:t>.</w:t>
      </w:r>
    </w:p>
    <w:p w14:paraId="2FB34115" w14:textId="77777777" w:rsidR="009B63CB" w:rsidRPr="009B63CB" w:rsidRDefault="009B63CB" w:rsidP="003B0153">
      <w:pPr>
        <w:spacing w:after="0" w:line="360" w:lineRule="auto"/>
        <w:ind w:firstLine="709"/>
        <w:jc w:val="both"/>
        <w:rPr>
          <w:rFonts w:ascii="Times New Roman" w:eastAsia="Arial" w:hAnsi="Times New Roman" w:cs="Times New Roman"/>
          <w:sz w:val="28"/>
          <w:szCs w:val="28"/>
          <w:lang w:eastAsia="ru-RU"/>
        </w:rPr>
      </w:pPr>
      <w:r w:rsidRPr="009B63CB">
        <w:rPr>
          <w:rFonts w:ascii="Times New Roman" w:eastAsia="Arial" w:hAnsi="Times New Roman" w:cs="Times New Roman"/>
          <w:sz w:val="28"/>
          <w:szCs w:val="28"/>
          <w:lang w:eastAsia="ru-RU"/>
        </w:rPr>
        <w:t xml:space="preserve">Стоит согласить с законодателем, что объект преступления – общественные отношения, связанные с ненадлежащим исполнением должностным лицом своих обязанностей по должности. </w:t>
      </w:r>
    </w:p>
    <w:p w14:paraId="3E0D82E6" w14:textId="14DAF9F1" w:rsidR="00A801BE" w:rsidRPr="003B0153" w:rsidRDefault="009B63CB" w:rsidP="003B0153">
      <w:pPr>
        <w:spacing w:after="0" w:line="360" w:lineRule="auto"/>
        <w:ind w:firstLine="709"/>
        <w:jc w:val="both"/>
        <w:rPr>
          <w:rFonts w:ascii="Times New Roman" w:eastAsia="Times New Roman" w:hAnsi="Times New Roman" w:cs="Times New Roman"/>
          <w:sz w:val="28"/>
          <w:szCs w:val="28"/>
          <w:lang w:eastAsia="ru-RU"/>
        </w:rPr>
      </w:pPr>
      <w:r w:rsidRPr="009B63CB">
        <w:rPr>
          <w:rFonts w:ascii="Times New Roman" w:eastAsia="Arial" w:hAnsi="Times New Roman" w:cs="Times New Roman"/>
          <w:color w:val="FF0000"/>
          <w:sz w:val="28"/>
          <w:szCs w:val="28"/>
          <w:lang w:eastAsia="ru-RU"/>
        </w:rPr>
        <w:t xml:space="preserve"> </w:t>
      </w:r>
      <w:r w:rsidR="000F6ED5">
        <w:rPr>
          <w:rFonts w:ascii="Times New Roman" w:eastAsia="Times New Roman" w:hAnsi="Times New Roman" w:cs="Times New Roman"/>
          <w:sz w:val="28"/>
          <w:szCs w:val="28"/>
          <w:lang w:eastAsia="ru-RU"/>
        </w:rPr>
        <w:t>Внешней формой</w:t>
      </w:r>
      <w:r w:rsidR="003B0153" w:rsidRPr="003B0153">
        <w:rPr>
          <w:rFonts w:ascii="Times New Roman" w:eastAsia="Times New Roman" w:hAnsi="Times New Roman" w:cs="Times New Roman"/>
          <w:sz w:val="28"/>
          <w:szCs w:val="28"/>
          <w:lang w:eastAsia="ru-RU"/>
        </w:rPr>
        <w:t xml:space="preserve"> состава преступления, выступает</w:t>
      </w:r>
      <w:r w:rsidR="00A801BE" w:rsidRPr="003B0153">
        <w:rPr>
          <w:rFonts w:ascii="Times New Roman" w:eastAsia="Times New Roman" w:hAnsi="Times New Roman" w:cs="Times New Roman"/>
          <w:sz w:val="28"/>
          <w:szCs w:val="28"/>
          <w:lang w:eastAsia="ru-RU"/>
        </w:rPr>
        <w:t xml:space="preserve"> объективная сторона</w:t>
      </w:r>
      <w:r w:rsidR="003B0153" w:rsidRPr="003B0153">
        <w:rPr>
          <w:rFonts w:ascii="Times New Roman" w:eastAsia="Times New Roman" w:hAnsi="Times New Roman" w:cs="Times New Roman"/>
          <w:sz w:val="28"/>
          <w:szCs w:val="28"/>
          <w:lang w:eastAsia="ru-RU"/>
        </w:rPr>
        <w:t xml:space="preserve"> общественно-опасного деяния</w:t>
      </w:r>
      <w:r w:rsidR="00A801BE" w:rsidRPr="003B0153">
        <w:rPr>
          <w:rFonts w:ascii="Times New Roman" w:eastAsia="Times New Roman" w:hAnsi="Times New Roman" w:cs="Times New Roman"/>
          <w:sz w:val="28"/>
          <w:szCs w:val="28"/>
          <w:lang w:eastAsia="ru-RU"/>
        </w:rPr>
        <w:t>. Характеризующими признаками объективной стороны является внешние отношение субъекта преступл</w:t>
      </w:r>
      <w:r w:rsidR="003B0153">
        <w:rPr>
          <w:rFonts w:ascii="Times New Roman" w:eastAsia="Times New Roman" w:hAnsi="Times New Roman" w:cs="Times New Roman"/>
          <w:sz w:val="28"/>
          <w:szCs w:val="28"/>
          <w:lang w:eastAsia="ru-RU"/>
        </w:rPr>
        <w:t xml:space="preserve">ения к объекту посягательства. </w:t>
      </w:r>
      <w:r w:rsidR="003B0153" w:rsidRPr="003B0153">
        <w:rPr>
          <w:rFonts w:ascii="Times New Roman" w:eastAsia="Arial" w:hAnsi="Times New Roman" w:cs="Times New Roman"/>
          <w:sz w:val="28"/>
          <w:szCs w:val="28"/>
          <w:lang w:eastAsia="ru-RU"/>
        </w:rPr>
        <w:t>Так, о</w:t>
      </w:r>
      <w:r w:rsidR="00A801BE" w:rsidRPr="003B0153">
        <w:rPr>
          <w:rFonts w:ascii="Times New Roman" w:eastAsia="Arial" w:hAnsi="Times New Roman" w:cs="Times New Roman"/>
          <w:sz w:val="28"/>
          <w:szCs w:val="28"/>
          <w:lang w:eastAsia="ru-RU"/>
        </w:rPr>
        <w:t xml:space="preserve">бъективная сторона </w:t>
      </w:r>
      <w:r w:rsidR="00A801BE" w:rsidRPr="00A801BE">
        <w:rPr>
          <w:rFonts w:ascii="Times New Roman" w:eastAsia="Arial" w:hAnsi="Times New Roman" w:cs="Times New Roman"/>
          <w:sz w:val="28"/>
          <w:szCs w:val="28"/>
          <w:lang w:eastAsia="ru-RU"/>
        </w:rPr>
        <w:t>преступления характеризуется следующими признаками:</w:t>
      </w:r>
    </w:p>
    <w:p w14:paraId="27638002" w14:textId="77777777" w:rsidR="00A801BE" w:rsidRPr="00A801BE" w:rsidRDefault="00A801BE" w:rsidP="00A801BE">
      <w:pPr>
        <w:spacing w:after="0" w:line="360" w:lineRule="auto"/>
        <w:ind w:firstLine="709"/>
        <w:jc w:val="both"/>
        <w:rPr>
          <w:rFonts w:ascii="Times New Roman" w:eastAsia="Arial" w:hAnsi="Times New Roman" w:cs="Times New Roman"/>
          <w:sz w:val="28"/>
          <w:szCs w:val="28"/>
          <w:lang w:eastAsia="ru-RU"/>
        </w:rPr>
      </w:pPr>
      <w:r w:rsidRPr="00A801BE">
        <w:rPr>
          <w:rFonts w:ascii="Times New Roman" w:eastAsia="Arial" w:hAnsi="Times New Roman" w:cs="Times New Roman"/>
          <w:sz w:val="28"/>
          <w:szCs w:val="28"/>
          <w:lang w:eastAsia="ru-RU"/>
        </w:rPr>
        <w:t>1) совершением деяния, которое может быть выражено либо в бездействии (неисполнение должностным лицом своих обязанностей), либо в действии (ненадлежащее исполнение своих обязанностей);</w:t>
      </w:r>
    </w:p>
    <w:p w14:paraId="2F041875" w14:textId="34D07AAB" w:rsidR="009B63CB" w:rsidRPr="009B63CB" w:rsidRDefault="00A801BE" w:rsidP="009B63CB">
      <w:pPr>
        <w:spacing w:after="0" w:line="360" w:lineRule="auto"/>
        <w:ind w:firstLine="709"/>
        <w:jc w:val="both"/>
        <w:rPr>
          <w:rFonts w:ascii="Times New Roman" w:eastAsia="Arial" w:hAnsi="Times New Roman" w:cs="Times New Roman"/>
          <w:color w:val="FF0000"/>
          <w:sz w:val="28"/>
          <w:szCs w:val="28"/>
          <w:lang w:eastAsia="ru-RU"/>
        </w:rPr>
      </w:pPr>
      <w:r w:rsidRPr="00A801BE">
        <w:rPr>
          <w:rFonts w:ascii="Times New Roman" w:eastAsia="Arial" w:hAnsi="Times New Roman" w:cs="Times New Roman"/>
          <w:sz w:val="28"/>
          <w:szCs w:val="28"/>
          <w:lang w:eastAsia="ru-RU"/>
        </w:rPr>
        <w:t xml:space="preserve">2) </w:t>
      </w:r>
    </w:p>
    <w:p w14:paraId="2F328706" w14:textId="77777777" w:rsidR="00A801BE" w:rsidRPr="00A801BE" w:rsidRDefault="00A801BE" w:rsidP="00A801BE">
      <w:pPr>
        <w:spacing w:after="0" w:line="360" w:lineRule="auto"/>
        <w:ind w:firstLine="709"/>
        <w:jc w:val="both"/>
        <w:rPr>
          <w:rFonts w:ascii="Times New Roman" w:eastAsia="Arial" w:hAnsi="Times New Roman" w:cs="Times New Roman"/>
          <w:sz w:val="28"/>
          <w:szCs w:val="28"/>
          <w:lang w:eastAsia="ru-RU"/>
        </w:rPr>
      </w:pPr>
      <w:r w:rsidRPr="00A801BE">
        <w:rPr>
          <w:rFonts w:ascii="Times New Roman" w:eastAsia="Arial" w:hAnsi="Times New Roman" w:cs="Times New Roman"/>
          <w:sz w:val="28"/>
          <w:szCs w:val="28"/>
          <w:lang w:eastAsia="ru-RU"/>
        </w:rPr>
        <w:t>наступлением указанных в законе последствий;</w:t>
      </w:r>
    </w:p>
    <w:p w14:paraId="4072B0CB" w14:textId="77777777" w:rsidR="00A801BE" w:rsidRPr="00A801BE" w:rsidRDefault="00A801BE" w:rsidP="00A801BE">
      <w:pPr>
        <w:spacing w:after="0" w:line="360" w:lineRule="auto"/>
        <w:ind w:firstLine="709"/>
        <w:jc w:val="both"/>
        <w:rPr>
          <w:rFonts w:ascii="Times New Roman" w:eastAsia="Arial" w:hAnsi="Times New Roman" w:cs="Times New Roman"/>
          <w:sz w:val="28"/>
          <w:szCs w:val="28"/>
          <w:lang w:eastAsia="ru-RU"/>
        </w:rPr>
      </w:pPr>
      <w:r w:rsidRPr="00A801BE">
        <w:rPr>
          <w:rFonts w:ascii="Times New Roman" w:eastAsia="Arial" w:hAnsi="Times New Roman" w:cs="Times New Roman"/>
          <w:sz w:val="28"/>
          <w:szCs w:val="28"/>
          <w:lang w:eastAsia="ru-RU"/>
        </w:rPr>
        <w:t>3) причинно-следственной связью между деянием и последствием.</w:t>
      </w:r>
    </w:p>
    <w:p w14:paraId="7AAD3503" w14:textId="634F66F6" w:rsidR="00F279CD" w:rsidRDefault="00827E8D" w:rsidP="00A801BE">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Объективную сторону состава</w:t>
      </w:r>
      <w:r w:rsidR="00394453">
        <w:rPr>
          <w:rFonts w:ascii="Times New Roman" w:eastAsia="Arial" w:hAnsi="Times New Roman" w:cs="Times New Roman"/>
          <w:sz w:val="28"/>
          <w:szCs w:val="28"/>
          <w:lang w:eastAsia="ru-RU"/>
        </w:rPr>
        <w:t xml:space="preserve"> преступления</w:t>
      </w:r>
      <w:r>
        <w:rPr>
          <w:rFonts w:ascii="Times New Roman" w:eastAsia="Arial" w:hAnsi="Times New Roman" w:cs="Times New Roman"/>
          <w:sz w:val="28"/>
          <w:szCs w:val="28"/>
          <w:lang w:eastAsia="ru-RU"/>
        </w:rPr>
        <w:t xml:space="preserve"> составляет неисполнение или ненадлежащие исполнение должностным лицом своих обязанностей </w:t>
      </w:r>
      <w:r w:rsidRPr="00827E8D">
        <w:rPr>
          <w:rFonts w:ascii="Times New Roman" w:eastAsia="Arial" w:hAnsi="Times New Roman" w:cs="Times New Roman"/>
          <w:sz w:val="28"/>
          <w:szCs w:val="28"/>
          <w:lang w:eastAsia="ru-RU"/>
        </w:rPr>
        <w:lastRenderedPageBreak/>
        <w:t>вследствие недобросовестного или небрежного отношения к службе либо обязанностей по должности</w:t>
      </w:r>
      <w:r>
        <w:rPr>
          <w:rFonts w:ascii="Times New Roman" w:eastAsia="Arial" w:hAnsi="Times New Roman" w:cs="Times New Roman"/>
          <w:sz w:val="28"/>
          <w:szCs w:val="28"/>
          <w:lang w:eastAsia="ru-RU"/>
        </w:rPr>
        <w:t xml:space="preserve">. </w:t>
      </w:r>
    </w:p>
    <w:p w14:paraId="2997254E" w14:textId="327C9784" w:rsidR="00F279CD" w:rsidRDefault="00394453" w:rsidP="00F279CD">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Под н</w:t>
      </w:r>
      <w:r w:rsidR="00F279CD" w:rsidRPr="00A801BE">
        <w:rPr>
          <w:rFonts w:ascii="Times New Roman" w:eastAsia="Arial" w:hAnsi="Times New Roman" w:cs="Times New Roman"/>
          <w:sz w:val="28"/>
          <w:szCs w:val="28"/>
          <w:lang w:eastAsia="ru-RU"/>
        </w:rPr>
        <w:t>еисполнение</w:t>
      </w:r>
      <w:r w:rsidR="000F6ED5">
        <w:rPr>
          <w:rFonts w:ascii="Times New Roman" w:eastAsia="Arial" w:hAnsi="Times New Roman" w:cs="Times New Roman"/>
          <w:sz w:val="28"/>
          <w:szCs w:val="28"/>
          <w:lang w:eastAsia="ru-RU"/>
        </w:rPr>
        <w:t>м</w:t>
      </w:r>
      <w:r w:rsidR="00F279CD" w:rsidRPr="00A801BE">
        <w:rPr>
          <w:rFonts w:ascii="Times New Roman" w:eastAsia="Arial" w:hAnsi="Times New Roman" w:cs="Times New Roman"/>
          <w:sz w:val="28"/>
          <w:szCs w:val="28"/>
          <w:lang w:eastAsia="ru-RU"/>
        </w:rPr>
        <w:t xml:space="preserve"> должностным лицом своих обязанностей заключается в фактическом бездействии при наличии обязанности действовать тем или иным образом. Ненадле</w:t>
      </w:r>
      <w:r w:rsidR="00F279CD">
        <w:rPr>
          <w:rFonts w:ascii="Times New Roman" w:eastAsia="Arial" w:hAnsi="Times New Roman" w:cs="Times New Roman"/>
          <w:sz w:val="28"/>
          <w:szCs w:val="28"/>
          <w:lang w:eastAsia="ru-RU"/>
        </w:rPr>
        <w:t xml:space="preserve">жащее исполнение обязанностей – </w:t>
      </w:r>
      <w:r w:rsidR="00F279CD" w:rsidRPr="00A801BE">
        <w:rPr>
          <w:rFonts w:ascii="Times New Roman" w:eastAsia="Arial" w:hAnsi="Times New Roman" w:cs="Times New Roman"/>
          <w:sz w:val="28"/>
          <w:szCs w:val="28"/>
          <w:lang w:eastAsia="ru-RU"/>
        </w:rPr>
        <w:t>это исполнение обязанностей с нарушением требований, предъявляемых к деятельности должностного лица (нарушение сроков, допущение ошибок, нет</w:t>
      </w:r>
      <w:r w:rsidR="00F279CD">
        <w:rPr>
          <w:rFonts w:ascii="Times New Roman" w:eastAsia="Arial" w:hAnsi="Times New Roman" w:cs="Times New Roman"/>
          <w:sz w:val="28"/>
          <w:szCs w:val="28"/>
          <w:lang w:eastAsia="ru-RU"/>
        </w:rPr>
        <w:t>очностей и т.п.). Неисполнение</w:t>
      </w:r>
      <w:r w:rsidR="00F279CD" w:rsidRPr="00A801BE">
        <w:rPr>
          <w:rFonts w:ascii="Times New Roman" w:eastAsia="Arial" w:hAnsi="Times New Roman" w:cs="Times New Roman"/>
          <w:sz w:val="28"/>
          <w:szCs w:val="28"/>
          <w:lang w:eastAsia="ru-RU"/>
        </w:rPr>
        <w:t xml:space="preserve"> и ненадлежащее исполнение обязанностей должны являться следствием недобросовестного или небрежного отношения должностного лица к службе</w:t>
      </w:r>
      <w:r w:rsidR="00F279CD">
        <w:rPr>
          <w:rStyle w:val="a6"/>
          <w:rFonts w:ascii="Times New Roman" w:eastAsia="Arial" w:hAnsi="Times New Roman" w:cs="Times New Roman"/>
          <w:sz w:val="28"/>
          <w:szCs w:val="28"/>
          <w:lang w:eastAsia="ru-RU"/>
        </w:rPr>
        <w:footnoteReference w:id="7"/>
      </w:r>
      <w:r w:rsidR="00F279CD" w:rsidRPr="00A801BE">
        <w:rPr>
          <w:rFonts w:ascii="Times New Roman" w:eastAsia="Arial" w:hAnsi="Times New Roman" w:cs="Times New Roman"/>
          <w:sz w:val="28"/>
          <w:szCs w:val="28"/>
          <w:lang w:eastAsia="ru-RU"/>
        </w:rPr>
        <w:t>.</w:t>
      </w:r>
    </w:p>
    <w:p w14:paraId="13A4ABB7" w14:textId="16720C18" w:rsidR="00827E8D" w:rsidRDefault="007506A9" w:rsidP="00A801BE">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Объективная сторона, будет вып</w:t>
      </w:r>
      <w:r w:rsidR="00394453">
        <w:rPr>
          <w:rFonts w:ascii="Times New Roman" w:eastAsia="Arial" w:hAnsi="Times New Roman" w:cs="Times New Roman"/>
          <w:sz w:val="28"/>
          <w:szCs w:val="28"/>
          <w:lang w:eastAsia="ru-RU"/>
        </w:rPr>
        <w:t>олнена с наступлением указанных в законе последствий</w:t>
      </w:r>
      <w:r>
        <w:rPr>
          <w:rFonts w:ascii="Times New Roman" w:eastAsia="Arial" w:hAnsi="Times New Roman" w:cs="Times New Roman"/>
          <w:sz w:val="28"/>
          <w:szCs w:val="28"/>
          <w:lang w:eastAsia="ru-RU"/>
        </w:rPr>
        <w:t>:</w:t>
      </w:r>
    </w:p>
    <w:p w14:paraId="3A245144" w14:textId="1C546C33" w:rsidR="007506A9" w:rsidRDefault="007506A9" w:rsidP="00A801BE">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1)</w:t>
      </w:r>
      <w:r w:rsidRPr="007506A9">
        <w:rPr>
          <w:rFonts w:ascii="Arial" w:hAnsi="Arial" w:cs="Arial"/>
          <w:color w:val="333333"/>
          <w:shd w:val="clear" w:color="auto" w:fill="FFFFFF"/>
        </w:rPr>
        <w:t xml:space="preserve"> </w:t>
      </w:r>
      <w:r w:rsidRPr="007506A9">
        <w:rPr>
          <w:rFonts w:ascii="Times New Roman" w:eastAsia="Arial" w:hAnsi="Times New Roman" w:cs="Times New Roman"/>
          <w:sz w:val="28"/>
          <w:szCs w:val="28"/>
          <w:lang w:eastAsia="ru-RU"/>
        </w:rPr>
        <w:t>если это повлекло причинение крупного ущерба</w:t>
      </w:r>
      <w:r>
        <w:rPr>
          <w:rFonts w:ascii="Times New Roman" w:eastAsia="Arial" w:hAnsi="Times New Roman" w:cs="Times New Roman"/>
          <w:sz w:val="28"/>
          <w:szCs w:val="28"/>
          <w:lang w:eastAsia="ru-RU"/>
        </w:rPr>
        <w:t>;</w:t>
      </w:r>
    </w:p>
    <w:p w14:paraId="6DC7AAEE" w14:textId="1C9D0318" w:rsidR="007506A9" w:rsidRDefault="007506A9" w:rsidP="00A801BE">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2) </w:t>
      </w:r>
      <w:r w:rsidRPr="007506A9">
        <w:rPr>
          <w:rFonts w:ascii="Times New Roman" w:eastAsia="Arial" w:hAnsi="Times New Roman" w:cs="Times New Roman"/>
          <w:sz w:val="28"/>
          <w:szCs w:val="28"/>
          <w:lang w:eastAsia="ru-RU"/>
        </w:rPr>
        <w:t>существенное нарушение прав и законных ин</w:t>
      </w:r>
      <w:r>
        <w:rPr>
          <w:rFonts w:ascii="Times New Roman" w:eastAsia="Arial" w:hAnsi="Times New Roman" w:cs="Times New Roman"/>
          <w:sz w:val="28"/>
          <w:szCs w:val="28"/>
          <w:lang w:eastAsia="ru-RU"/>
        </w:rPr>
        <w:t>тересов граждан или организаций;</w:t>
      </w:r>
    </w:p>
    <w:p w14:paraId="4E8C7CAB" w14:textId="12D72B1B" w:rsidR="007506A9" w:rsidRDefault="007506A9" w:rsidP="007506A9">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3) </w:t>
      </w:r>
      <w:r w:rsidRPr="007506A9">
        <w:rPr>
          <w:rFonts w:ascii="Times New Roman" w:eastAsia="Arial" w:hAnsi="Times New Roman" w:cs="Times New Roman"/>
          <w:sz w:val="28"/>
          <w:szCs w:val="28"/>
          <w:lang w:eastAsia="ru-RU"/>
        </w:rPr>
        <w:t>существенное нарушение</w:t>
      </w:r>
      <w:r>
        <w:rPr>
          <w:rFonts w:ascii="Times New Roman" w:eastAsia="Arial" w:hAnsi="Times New Roman" w:cs="Times New Roman"/>
          <w:sz w:val="28"/>
          <w:szCs w:val="28"/>
          <w:lang w:eastAsia="ru-RU"/>
        </w:rPr>
        <w:t xml:space="preserve"> охраняемые</w:t>
      </w:r>
      <w:r w:rsidRPr="007506A9">
        <w:rPr>
          <w:rFonts w:ascii="Times New Roman" w:eastAsia="Arial" w:hAnsi="Times New Roman" w:cs="Times New Roman"/>
          <w:sz w:val="28"/>
          <w:szCs w:val="28"/>
          <w:lang w:eastAsia="ru-RU"/>
        </w:rPr>
        <w:t xml:space="preserve"> законом интересов общества или государства</w:t>
      </w:r>
      <w:r>
        <w:rPr>
          <w:rFonts w:ascii="Times New Roman" w:eastAsia="Arial" w:hAnsi="Times New Roman" w:cs="Times New Roman"/>
          <w:sz w:val="28"/>
          <w:szCs w:val="28"/>
          <w:lang w:eastAsia="ru-RU"/>
        </w:rPr>
        <w:t>.</w:t>
      </w:r>
    </w:p>
    <w:p w14:paraId="63A6A0B3" w14:textId="185B6697" w:rsidR="007506A9" w:rsidRPr="009B63CB" w:rsidRDefault="007506A9" w:rsidP="009B63CB">
      <w:pPr>
        <w:spacing w:after="0" w:line="36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Состав преступления материальный, то есть ответственность за совершение преступления, предусмотренные ст. 293 </w:t>
      </w:r>
      <w:r w:rsidR="004F6569">
        <w:rPr>
          <w:rFonts w:ascii="Times New Roman" w:eastAsia="Arial" w:hAnsi="Times New Roman" w:cs="Times New Roman"/>
          <w:sz w:val="28"/>
          <w:szCs w:val="28"/>
          <w:lang w:eastAsia="ru-RU"/>
        </w:rPr>
        <w:t xml:space="preserve">УК РФ </w:t>
      </w:r>
      <w:r>
        <w:rPr>
          <w:rFonts w:ascii="Times New Roman" w:eastAsia="Arial" w:hAnsi="Times New Roman" w:cs="Times New Roman"/>
          <w:sz w:val="28"/>
          <w:szCs w:val="28"/>
          <w:lang w:eastAsia="ru-RU"/>
        </w:rPr>
        <w:t xml:space="preserve">наступает при наличии причинной связи между общественно-опасным деянием и общественно-опасные последствия. </w:t>
      </w:r>
    </w:p>
    <w:p w14:paraId="78E65E40" w14:textId="77777777" w:rsidR="00AB2636" w:rsidRPr="00AB2636" w:rsidRDefault="00AB2636" w:rsidP="00AB2636">
      <w:pPr>
        <w:spacing w:after="0" w:line="360" w:lineRule="auto"/>
        <w:ind w:firstLine="709"/>
        <w:jc w:val="both"/>
        <w:rPr>
          <w:rFonts w:ascii="Times New Roman" w:eastAsia="Arial" w:hAnsi="Times New Roman" w:cs="Times New Roman"/>
          <w:sz w:val="28"/>
          <w:szCs w:val="28"/>
          <w:lang w:eastAsia="ru-RU"/>
        </w:rPr>
      </w:pPr>
      <w:r w:rsidRPr="00AB2636">
        <w:rPr>
          <w:rFonts w:ascii="Times New Roman" w:eastAsia="Arial" w:hAnsi="Times New Roman" w:cs="Times New Roman"/>
          <w:sz w:val="28"/>
          <w:szCs w:val="28"/>
          <w:lang w:eastAsia="ru-RU"/>
        </w:rPr>
        <w:t>Таким образом, при рассмотрении последствий, предусмотренных ст. 293 УК Р можно прийти к следующим выводам:</w:t>
      </w:r>
    </w:p>
    <w:p w14:paraId="38BAADA5" w14:textId="77777777" w:rsidR="00AB2636" w:rsidRPr="00AB2636" w:rsidRDefault="00AB2636" w:rsidP="00AB2636">
      <w:pPr>
        <w:spacing w:after="0" w:line="360" w:lineRule="auto"/>
        <w:ind w:firstLine="709"/>
        <w:jc w:val="both"/>
        <w:rPr>
          <w:rFonts w:ascii="Times New Roman" w:eastAsia="Arial" w:hAnsi="Times New Roman" w:cs="Times New Roman"/>
          <w:sz w:val="28"/>
          <w:szCs w:val="28"/>
          <w:lang w:eastAsia="ru-RU"/>
        </w:rPr>
      </w:pPr>
      <w:r w:rsidRPr="00AB2636">
        <w:rPr>
          <w:rFonts w:ascii="Times New Roman" w:eastAsia="Arial" w:hAnsi="Times New Roman" w:cs="Times New Roman"/>
          <w:sz w:val="28"/>
          <w:szCs w:val="28"/>
          <w:lang w:eastAsia="ru-RU"/>
        </w:rPr>
        <w:t xml:space="preserve">Во-первых, последняя редакция ст. 293 УК РФ, является удачной, поскольку формулировка «причинения крупного ущерба» дикриминализировала многие деяния должностных лиц, так как являются общественно опасными. </w:t>
      </w:r>
    </w:p>
    <w:p w14:paraId="6CA45819" w14:textId="77777777" w:rsidR="00AB2636" w:rsidRPr="00AB2636" w:rsidRDefault="00AB2636" w:rsidP="00AB2636">
      <w:pPr>
        <w:spacing w:after="0" w:line="360" w:lineRule="auto"/>
        <w:ind w:firstLine="709"/>
        <w:jc w:val="both"/>
        <w:rPr>
          <w:rFonts w:ascii="Times New Roman" w:eastAsia="Arial" w:hAnsi="Times New Roman" w:cs="Times New Roman"/>
          <w:sz w:val="28"/>
          <w:szCs w:val="28"/>
          <w:lang w:eastAsia="ru-RU"/>
        </w:rPr>
      </w:pPr>
      <w:r w:rsidRPr="00AB2636">
        <w:rPr>
          <w:rFonts w:ascii="Times New Roman" w:eastAsia="Arial" w:hAnsi="Times New Roman" w:cs="Times New Roman"/>
          <w:sz w:val="28"/>
          <w:szCs w:val="28"/>
          <w:lang w:eastAsia="ru-RU"/>
        </w:rPr>
        <w:lastRenderedPageBreak/>
        <w:t xml:space="preserve">Во-вторых, «существенное нарушение прав и законных интересов граждан или организаций либо охраняемых законом интересов общества или государства» является оценочным, что вызывается трудности в квалификации, так необходимо дополнить примечание ст. 285 УК РФ, следующим содержанием: «под существенном нарушении прав и законных интересов граждан или организаций либо охраняемых законом интересов общества или государства понимается нарушение конституционных прав граждан, нарушение деятельности органов государственной власти и местного самоуправления, совершение или создание условий для совершения другого преступления, сокрытие другого преступления или причинения имущественного ущерба».    </w:t>
      </w:r>
    </w:p>
    <w:p w14:paraId="3F852C11" w14:textId="5B912B1F" w:rsidR="00A920C0" w:rsidRPr="00827E8D" w:rsidRDefault="00A920C0" w:rsidP="00A801BE">
      <w:pPr>
        <w:spacing w:after="0" w:line="360" w:lineRule="auto"/>
        <w:ind w:firstLine="709"/>
        <w:jc w:val="both"/>
        <w:rPr>
          <w:rFonts w:ascii="Times New Roman" w:eastAsia="Arial" w:hAnsi="Times New Roman" w:cs="Times New Roman"/>
          <w:color w:val="FF0000"/>
          <w:sz w:val="28"/>
          <w:szCs w:val="28"/>
          <w:lang w:eastAsia="ru-RU"/>
        </w:rPr>
      </w:pPr>
    </w:p>
    <w:p w14:paraId="72F86589" w14:textId="33E6CFAC" w:rsidR="0015149C" w:rsidRPr="00827E8D" w:rsidRDefault="0015149C">
      <w:pPr>
        <w:rPr>
          <w:rFonts w:ascii="Times New Roman" w:hAnsi="Times New Roman" w:cs="Times New Roman"/>
          <w:color w:val="FF0000"/>
          <w:sz w:val="28"/>
          <w:szCs w:val="28"/>
        </w:rPr>
      </w:pPr>
      <w:r w:rsidRPr="00827E8D">
        <w:rPr>
          <w:rFonts w:ascii="Times New Roman" w:hAnsi="Times New Roman" w:cs="Times New Roman"/>
          <w:color w:val="FF0000"/>
          <w:sz w:val="28"/>
          <w:szCs w:val="28"/>
        </w:rPr>
        <w:br w:type="page"/>
      </w:r>
    </w:p>
    <w:p w14:paraId="2BAB547B" w14:textId="52463549" w:rsidR="00A801BE" w:rsidRPr="00D477B6" w:rsidRDefault="00D477B6" w:rsidP="00DC5ECB">
      <w:pPr>
        <w:spacing w:after="0" w:line="360" w:lineRule="auto"/>
        <w:ind w:firstLine="709"/>
        <w:jc w:val="both"/>
        <w:rPr>
          <w:rFonts w:ascii="Times New Roman" w:hAnsi="Times New Roman" w:cs="Times New Roman"/>
          <w:b/>
          <w:sz w:val="28"/>
          <w:szCs w:val="28"/>
        </w:rPr>
      </w:pPr>
      <w:r w:rsidRPr="00D477B6">
        <w:rPr>
          <w:rFonts w:ascii="Times New Roman" w:hAnsi="Times New Roman" w:cs="Times New Roman"/>
          <w:b/>
          <w:sz w:val="28"/>
          <w:szCs w:val="28"/>
        </w:rPr>
        <w:lastRenderedPageBreak/>
        <w:t>1.2</w:t>
      </w:r>
      <w:r w:rsidR="00DC5ECB" w:rsidRPr="00D477B6">
        <w:rPr>
          <w:rFonts w:ascii="Times New Roman" w:hAnsi="Times New Roman" w:cs="Times New Roman"/>
          <w:b/>
          <w:sz w:val="28"/>
          <w:szCs w:val="28"/>
        </w:rPr>
        <w:t xml:space="preserve"> Субъект и с</w:t>
      </w:r>
      <w:r w:rsidR="00A801BE" w:rsidRPr="00D477B6">
        <w:rPr>
          <w:rFonts w:ascii="Times New Roman" w:hAnsi="Times New Roman" w:cs="Times New Roman"/>
          <w:b/>
          <w:sz w:val="28"/>
          <w:szCs w:val="28"/>
        </w:rPr>
        <w:t xml:space="preserve">убъективная сторона </w:t>
      </w:r>
      <w:r w:rsidR="00DC5ECB" w:rsidRPr="00D477B6">
        <w:rPr>
          <w:rFonts w:ascii="Times New Roman" w:hAnsi="Times New Roman" w:cs="Times New Roman"/>
          <w:b/>
          <w:sz w:val="28"/>
          <w:szCs w:val="28"/>
        </w:rPr>
        <w:t>преступления</w:t>
      </w:r>
      <w:r w:rsidR="008164DE" w:rsidRPr="00D477B6">
        <w:rPr>
          <w:rFonts w:ascii="Times New Roman" w:hAnsi="Times New Roman" w:cs="Times New Roman"/>
          <w:b/>
          <w:sz w:val="28"/>
          <w:szCs w:val="28"/>
        </w:rPr>
        <w:t xml:space="preserve"> </w:t>
      </w:r>
    </w:p>
    <w:p w14:paraId="66D4B48B" w14:textId="77777777" w:rsidR="00DC5ECB" w:rsidRPr="00A801BE" w:rsidRDefault="00DC5ECB" w:rsidP="009A5868">
      <w:pPr>
        <w:spacing w:after="0" w:line="240" w:lineRule="auto"/>
        <w:ind w:firstLine="709"/>
        <w:jc w:val="both"/>
        <w:rPr>
          <w:rFonts w:ascii="Times New Roman" w:hAnsi="Times New Roman" w:cs="Times New Roman"/>
          <w:sz w:val="28"/>
          <w:szCs w:val="28"/>
        </w:rPr>
      </w:pPr>
    </w:p>
    <w:p w14:paraId="4519B0F0" w14:textId="17CF40E0" w:rsidR="00F05DB6" w:rsidRDefault="00A801BE" w:rsidP="00A801BE">
      <w:pPr>
        <w:spacing w:after="0" w:line="360" w:lineRule="auto"/>
        <w:ind w:firstLine="709"/>
        <w:jc w:val="both"/>
        <w:rPr>
          <w:rFonts w:ascii="Times New Roman" w:hAnsi="Times New Roman" w:cs="Times New Roman"/>
          <w:sz w:val="28"/>
          <w:szCs w:val="28"/>
        </w:rPr>
      </w:pPr>
      <w:r w:rsidRPr="009A5868">
        <w:rPr>
          <w:rFonts w:ascii="Times New Roman" w:hAnsi="Times New Roman" w:cs="Times New Roman"/>
          <w:sz w:val="28"/>
          <w:szCs w:val="28"/>
        </w:rPr>
        <w:t>Субъект</w:t>
      </w:r>
      <w:r w:rsidRPr="00A801BE">
        <w:rPr>
          <w:rFonts w:ascii="Times New Roman" w:hAnsi="Times New Roman" w:cs="Times New Roman"/>
          <w:sz w:val="28"/>
          <w:szCs w:val="28"/>
        </w:rPr>
        <w:t xml:space="preserve"> преступления</w:t>
      </w:r>
      <w:r w:rsidR="00B2523B">
        <w:rPr>
          <w:rFonts w:ascii="Times New Roman" w:hAnsi="Times New Roman" w:cs="Times New Roman"/>
          <w:sz w:val="28"/>
          <w:szCs w:val="28"/>
        </w:rPr>
        <w:t>, предусмотренного статьей 293 УК РФ</w:t>
      </w:r>
      <w:r w:rsidRPr="00A801BE">
        <w:rPr>
          <w:rFonts w:ascii="Times New Roman" w:hAnsi="Times New Roman" w:cs="Times New Roman"/>
          <w:sz w:val="28"/>
          <w:szCs w:val="28"/>
        </w:rPr>
        <w:t xml:space="preserve"> </w:t>
      </w:r>
      <w:r w:rsidR="00224F9E">
        <w:rPr>
          <w:rFonts w:ascii="Times New Roman" w:hAnsi="Times New Roman" w:cs="Times New Roman"/>
          <w:b/>
          <w:sz w:val="28"/>
          <w:szCs w:val="28"/>
        </w:rPr>
        <w:t xml:space="preserve">– </w:t>
      </w:r>
      <w:r w:rsidR="00224F9E">
        <w:rPr>
          <w:rFonts w:ascii="Times New Roman" w:hAnsi="Times New Roman" w:cs="Times New Roman"/>
          <w:sz w:val="28"/>
          <w:szCs w:val="28"/>
        </w:rPr>
        <w:t>специальным:</w:t>
      </w:r>
      <w:r w:rsidR="009A5868">
        <w:rPr>
          <w:rFonts w:ascii="Times New Roman" w:hAnsi="Times New Roman" w:cs="Times New Roman"/>
          <w:sz w:val="28"/>
          <w:szCs w:val="28"/>
        </w:rPr>
        <w:t xml:space="preserve"> </w:t>
      </w:r>
      <w:r w:rsidRPr="00A801BE">
        <w:rPr>
          <w:rFonts w:ascii="Times New Roman" w:hAnsi="Times New Roman" w:cs="Times New Roman"/>
          <w:sz w:val="28"/>
          <w:szCs w:val="28"/>
        </w:rPr>
        <w:t>должностное лицо</w:t>
      </w:r>
      <w:r w:rsidR="00224F9E">
        <w:rPr>
          <w:rFonts w:ascii="Times New Roman" w:hAnsi="Times New Roman" w:cs="Times New Roman"/>
          <w:sz w:val="28"/>
          <w:szCs w:val="28"/>
        </w:rPr>
        <w:t xml:space="preserve"> либо государственный служащи</w:t>
      </w:r>
      <w:r w:rsidR="00AE47E6">
        <w:rPr>
          <w:rFonts w:ascii="Times New Roman" w:hAnsi="Times New Roman" w:cs="Times New Roman"/>
          <w:sz w:val="28"/>
          <w:szCs w:val="28"/>
        </w:rPr>
        <w:t>й или муниципальный служащий,</w:t>
      </w:r>
      <w:r w:rsidR="00224F9E">
        <w:rPr>
          <w:rFonts w:ascii="Times New Roman" w:hAnsi="Times New Roman" w:cs="Times New Roman"/>
          <w:sz w:val="28"/>
          <w:szCs w:val="28"/>
        </w:rPr>
        <w:t xml:space="preserve"> являющийся должностным лицом</w:t>
      </w:r>
      <w:r w:rsidR="00224F9E">
        <w:rPr>
          <w:rStyle w:val="a6"/>
          <w:rFonts w:ascii="Times New Roman" w:hAnsi="Times New Roman" w:cs="Times New Roman"/>
          <w:sz w:val="28"/>
          <w:szCs w:val="28"/>
        </w:rPr>
        <w:footnoteReference w:id="8"/>
      </w:r>
      <w:r w:rsidRPr="00A801BE">
        <w:rPr>
          <w:rFonts w:ascii="Times New Roman" w:hAnsi="Times New Roman" w:cs="Times New Roman"/>
          <w:sz w:val="28"/>
          <w:szCs w:val="28"/>
        </w:rPr>
        <w:t>.</w:t>
      </w:r>
      <w:r>
        <w:rPr>
          <w:rFonts w:ascii="Times New Roman" w:hAnsi="Times New Roman" w:cs="Times New Roman"/>
          <w:sz w:val="28"/>
          <w:szCs w:val="28"/>
        </w:rPr>
        <w:t xml:space="preserve"> </w:t>
      </w:r>
    </w:p>
    <w:p w14:paraId="091F2BBD" w14:textId="4D655FD1" w:rsidR="00A801BE" w:rsidRDefault="00A801BE" w:rsidP="00A801BE">
      <w:pPr>
        <w:spacing w:after="0" w:line="360" w:lineRule="auto"/>
        <w:ind w:firstLine="709"/>
        <w:jc w:val="both"/>
        <w:rPr>
          <w:rFonts w:ascii="Times New Roman" w:hAnsi="Times New Roman" w:cs="Times New Roman"/>
          <w:sz w:val="28"/>
          <w:szCs w:val="28"/>
        </w:rPr>
      </w:pPr>
      <w:r w:rsidRPr="00A801BE">
        <w:rPr>
          <w:rFonts w:ascii="Times New Roman" w:hAnsi="Times New Roman" w:cs="Times New Roman"/>
          <w:sz w:val="28"/>
          <w:szCs w:val="28"/>
        </w:rPr>
        <w:t>К должностным лицам относятся физические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w:t>
      </w:r>
      <w:r>
        <w:rPr>
          <w:rFonts w:ascii="Times New Roman" w:hAnsi="Times New Roman" w:cs="Times New Roman"/>
          <w:sz w:val="28"/>
          <w:szCs w:val="28"/>
        </w:rPr>
        <w:t xml:space="preserve"> </w:t>
      </w:r>
      <w:r w:rsidRPr="00A801BE">
        <w:rPr>
          <w:rFonts w:ascii="Times New Roman" w:hAnsi="Times New Roman" w:cs="Times New Roman"/>
          <w:sz w:val="28"/>
          <w:szCs w:val="28"/>
        </w:rPr>
        <w:t>местного самоуправления, государственных или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контрольных пакет акций которых принадлежит Российской Федерации, субъектам РФ и муниципальным образованиям, а равно в Вооруженных Силах РФ, других войсках или воинских формирования РФ</w:t>
      </w:r>
      <w:r w:rsidRPr="00A801BE">
        <w:rPr>
          <w:rFonts w:ascii="Times New Roman" w:hAnsi="Times New Roman" w:cs="Times New Roman"/>
          <w:sz w:val="28"/>
          <w:szCs w:val="28"/>
          <w:vertAlign w:val="superscript"/>
        </w:rPr>
        <w:footnoteReference w:id="9"/>
      </w:r>
      <w:r w:rsidRPr="00A801BE">
        <w:rPr>
          <w:rFonts w:ascii="Times New Roman" w:hAnsi="Times New Roman" w:cs="Times New Roman"/>
          <w:sz w:val="28"/>
          <w:szCs w:val="28"/>
        </w:rPr>
        <w:t xml:space="preserve">. </w:t>
      </w:r>
    </w:p>
    <w:p w14:paraId="0BDDB313" w14:textId="77777777" w:rsidR="0032038B" w:rsidRDefault="0032038B" w:rsidP="00A80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 выполнение названных функций означает, что они возложены на лицо в силу занимаемой им должности.</w:t>
      </w:r>
    </w:p>
    <w:p w14:paraId="532BA955" w14:textId="77777777" w:rsidR="00BD5EA8" w:rsidRDefault="0032038B" w:rsidP="00BD5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Временное исполнение соответствующих полномочий означает соответствующие возложение в установленном законом порядке на лицо обязанности другого сотрудника, например, на время его отсутствия (временно исполняющий обязанности главного врача хирургического отдела).</w:t>
      </w:r>
    </w:p>
    <w:p w14:paraId="4D0BFC04" w14:textId="517FD8D5" w:rsidR="0032038B" w:rsidRDefault="00BD5EA8" w:rsidP="00BD5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Возложение полномочий на должностное лицо специальных обязанностей, что такие полномочия возлагаются в соответствующем порядке без замещения должности, а является всего лишь разовым замещением, либо устанавливается конкретный срок для выполнения таких обязанностей, например, лицо, привлекаемое в качестве члена конкурсной комиссии по замещению должности государственной гражданской службы.</w:t>
      </w:r>
    </w:p>
    <w:p w14:paraId="5FD012FF" w14:textId="7A01F6A7" w:rsidR="00B2523B" w:rsidRDefault="00B2523B" w:rsidP="00A801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связи с чем должностные лица можно разделить</w:t>
      </w:r>
      <w:r w:rsidR="00AE47E6">
        <w:rPr>
          <w:rFonts w:ascii="Times New Roman" w:hAnsi="Times New Roman" w:cs="Times New Roman"/>
          <w:sz w:val="28"/>
          <w:szCs w:val="28"/>
        </w:rPr>
        <w:t xml:space="preserve"> на выполняемые</w:t>
      </w:r>
      <w:r>
        <w:rPr>
          <w:rFonts w:ascii="Times New Roman" w:hAnsi="Times New Roman" w:cs="Times New Roman"/>
          <w:sz w:val="28"/>
          <w:szCs w:val="28"/>
        </w:rPr>
        <w:t xml:space="preserve"> ими функций:</w:t>
      </w:r>
    </w:p>
    <w:p w14:paraId="62DA09E6" w14:textId="4853037A" w:rsidR="00AE47E6" w:rsidRDefault="00B2523B" w:rsidP="00492242">
      <w:pPr>
        <w:shd w:val="clear" w:color="auto" w:fill="FFFFFF"/>
        <w:spacing w:after="0" w:line="360" w:lineRule="auto"/>
        <w:ind w:firstLine="709"/>
        <w:jc w:val="both"/>
        <w:rPr>
          <w:rFonts w:ascii="Times New Roman" w:hAnsi="Times New Roman" w:cs="Times New Roman"/>
          <w:sz w:val="28"/>
          <w:szCs w:val="28"/>
        </w:rPr>
      </w:pPr>
      <w:r w:rsidRPr="00C855AC">
        <w:rPr>
          <w:rFonts w:ascii="Times New Roman" w:hAnsi="Times New Roman" w:cs="Times New Roman"/>
          <w:sz w:val="28"/>
          <w:szCs w:val="28"/>
        </w:rPr>
        <w:t>1) Должностное лицо, выполняющие организационно-распорядительную и админис</w:t>
      </w:r>
      <w:r w:rsidR="00C855AC">
        <w:rPr>
          <w:rFonts w:ascii="Times New Roman" w:hAnsi="Times New Roman" w:cs="Times New Roman"/>
          <w:sz w:val="28"/>
          <w:szCs w:val="28"/>
        </w:rPr>
        <w:t>тративно-</w:t>
      </w:r>
      <w:r w:rsidR="00C855AC" w:rsidRPr="00C855AC">
        <w:rPr>
          <w:rFonts w:ascii="Times New Roman" w:hAnsi="Times New Roman" w:cs="Times New Roman"/>
          <w:sz w:val="28"/>
          <w:szCs w:val="28"/>
        </w:rPr>
        <w:t>хозяйственную функции, под этим стоит понимать</w:t>
      </w:r>
      <w:r w:rsidR="00C855AC">
        <w:rPr>
          <w:rFonts w:ascii="Times New Roman" w:hAnsi="Times New Roman" w:cs="Times New Roman"/>
          <w:sz w:val="28"/>
          <w:szCs w:val="28"/>
        </w:rPr>
        <w:t xml:space="preserve"> –</w:t>
      </w:r>
      <w:r w:rsidR="00C855AC" w:rsidRPr="00C855AC">
        <w:rPr>
          <w:rFonts w:ascii="Times New Roman" w:eastAsia="Times New Roman" w:hAnsi="Times New Roman" w:cs="Times New Roman"/>
          <w:color w:val="000000"/>
          <w:sz w:val="28"/>
          <w:szCs w:val="28"/>
          <w:lang w:eastAsia="ru-RU"/>
        </w:rPr>
        <w:t xml:space="preserve"> совершение действий по управлению или распоряжению государственным муниципальным имуществом путем установления порядка его хранения, </w:t>
      </w:r>
      <w:r w:rsidR="00784C33">
        <w:rPr>
          <w:rFonts w:ascii="Times New Roman" w:eastAsia="Times New Roman" w:hAnsi="Times New Roman" w:cs="Times New Roman"/>
          <w:color w:val="000000"/>
          <w:sz w:val="28"/>
          <w:szCs w:val="28"/>
          <w:lang w:eastAsia="ru-RU"/>
        </w:rPr>
        <w:t>реализации и др</w:t>
      </w:r>
      <w:r w:rsidR="00C855AC" w:rsidRPr="00C855AC">
        <w:rPr>
          <w:rFonts w:ascii="Times New Roman" w:eastAsia="Times New Roman" w:hAnsi="Times New Roman" w:cs="Times New Roman"/>
          <w:color w:val="000000"/>
          <w:sz w:val="28"/>
          <w:szCs w:val="28"/>
          <w:lang w:eastAsia="ru-RU"/>
        </w:rPr>
        <w:t>. Лицо, которое временно исполняющее обязанности по определенной должности, может быть признано субъектом должностного преступления только в случае, если эти обязанности возложены на данное лицо в установленном законе порядке</w:t>
      </w:r>
      <w:r w:rsidR="00C855AC">
        <w:rPr>
          <w:rStyle w:val="a6"/>
          <w:rFonts w:ascii="Times New Roman" w:eastAsia="Times New Roman" w:hAnsi="Times New Roman" w:cs="Times New Roman"/>
          <w:color w:val="000000"/>
          <w:sz w:val="28"/>
          <w:szCs w:val="28"/>
          <w:lang w:eastAsia="ru-RU"/>
        </w:rPr>
        <w:footnoteReference w:id="10"/>
      </w:r>
      <w:r w:rsidR="00C855AC" w:rsidRPr="00C855AC">
        <w:rPr>
          <w:rFonts w:ascii="Times New Roman" w:eastAsia="Times New Roman" w:hAnsi="Times New Roman" w:cs="Times New Roman"/>
          <w:color w:val="000000"/>
          <w:sz w:val="28"/>
          <w:szCs w:val="28"/>
          <w:lang w:eastAsia="ru-RU"/>
        </w:rPr>
        <w:t>.</w:t>
      </w:r>
      <w:r w:rsidR="00C855AC" w:rsidRPr="00C855AC">
        <w:rPr>
          <w:rFonts w:ascii="Times New Roman" w:hAnsi="Times New Roman" w:cs="Times New Roman"/>
          <w:sz w:val="28"/>
          <w:szCs w:val="28"/>
        </w:rPr>
        <w:t xml:space="preserve"> </w:t>
      </w:r>
      <w:r w:rsidR="00B35231" w:rsidRPr="00C855AC">
        <w:rPr>
          <w:rFonts w:ascii="Times New Roman" w:hAnsi="Times New Roman" w:cs="Times New Roman"/>
          <w:sz w:val="28"/>
          <w:szCs w:val="28"/>
        </w:rPr>
        <w:t xml:space="preserve">Глава 30 УК РФ </w:t>
      </w:r>
      <w:r w:rsidR="00C855AC" w:rsidRPr="00C855AC">
        <w:rPr>
          <w:rFonts w:ascii="Times New Roman" w:hAnsi="Times New Roman" w:cs="Times New Roman"/>
          <w:sz w:val="28"/>
          <w:szCs w:val="28"/>
        </w:rPr>
        <w:t xml:space="preserve">указано, что к представительной власти относятся депутаты, членов органов избирательной власти Российской Федерации и её субъектов. </w:t>
      </w:r>
      <w:r w:rsidRPr="00C855AC">
        <w:rPr>
          <w:rFonts w:ascii="Times New Roman" w:hAnsi="Times New Roman" w:cs="Times New Roman"/>
          <w:sz w:val="28"/>
          <w:szCs w:val="28"/>
        </w:rPr>
        <w:t xml:space="preserve"> В примечание к ст.318 УК РФ говорится, что «представителем власти в настоящей статье и других статьях настоящего Кодекса признается должностное лицо правоохранительного или</w:t>
      </w:r>
      <w:r w:rsidRPr="00B2523B">
        <w:rPr>
          <w:rFonts w:ascii="Times New Roman" w:hAnsi="Times New Roman" w:cs="Times New Roman"/>
          <w:sz w:val="28"/>
          <w:szCs w:val="28"/>
        </w:rPr>
        <w:t xml:space="preserve">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w:t>
      </w:r>
      <w:r>
        <w:rPr>
          <w:rFonts w:ascii="Times New Roman" w:hAnsi="Times New Roman" w:cs="Times New Roman"/>
          <w:sz w:val="28"/>
          <w:szCs w:val="28"/>
        </w:rPr>
        <w:t>от него в служебной зависимости</w:t>
      </w:r>
      <w:r>
        <w:rPr>
          <w:rStyle w:val="a6"/>
          <w:rFonts w:ascii="Times New Roman" w:hAnsi="Times New Roman" w:cs="Times New Roman"/>
          <w:sz w:val="28"/>
          <w:szCs w:val="28"/>
        </w:rPr>
        <w:footnoteReference w:id="11"/>
      </w:r>
      <w:r>
        <w:rPr>
          <w:rFonts w:ascii="Times New Roman" w:hAnsi="Times New Roman" w:cs="Times New Roman"/>
          <w:sz w:val="28"/>
          <w:szCs w:val="28"/>
        </w:rPr>
        <w:t>».</w:t>
      </w:r>
      <w:r w:rsidR="00B35231">
        <w:rPr>
          <w:rFonts w:ascii="Times New Roman" w:hAnsi="Times New Roman" w:cs="Times New Roman"/>
          <w:sz w:val="28"/>
          <w:szCs w:val="28"/>
        </w:rPr>
        <w:t xml:space="preserve"> </w:t>
      </w:r>
      <w:r w:rsidR="00AE47E6" w:rsidRPr="00AE47E6">
        <w:rPr>
          <w:rFonts w:ascii="Times New Roman" w:hAnsi="Times New Roman" w:cs="Times New Roman"/>
          <w:sz w:val="28"/>
          <w:szCs w:val="28"/>
        </w:rPr>
        <w:t xml:space="preserve">Следует </w:t>
      </w:r>
      <w:r w:rsidR="00492242">
        <w:rPr>
          <w:rFonts w:ascii="Times New Roman" w:hAnsi="Times New Roman" w:cs="Times New Roman"/>
          <w:sz w:val="28"/>
          <w:szCs w:val="28"/>
        </w:rPr>
        <w:t>отметить, что в</w:t>
      </w:r>
      <w:r w:rsidR="00AE47E6" w:rsidRPr="00AE47E6">
        <w:rPr>
          <w:rFonts w:ascii="Times New Roman" w:hAnsi="Times New Roman" w:cs="Times New Roman"/>
          <w:sz w:val="28"/>
          <w:szCs w:val="28"/>
        </w:rPr>
        <w:t xml:space="preserve"> постановлении</w:t>
      </w:r>
      <w:r w:rsidR="00492242">
        <w:rPr>
          <w:rFonts w:ascii="Times New Roman" w:hAnsi="Times New Roman" w:cs="Times New Roman"/>
          <w:sz w:val="28"/>
          <w:szCs w:val="28"/>
        </w:rPr>
        <w:t xml:space="preserve"> Пленума ВС от 16.10.2009 г. № 19 представлен</w:t>
      </w:r>
      <w:r w:rsidR="00AE47E6" w:rsidRPr="00AE47E6">
        <w:rPr>
          <w:rFonts w:ascii="Times New Roman" w:hAnsi="Times New Roman" w:cs="Times New Roman"/>
          <w:sz w:val="28"/>
          <w:szCs w:val="28"/>
        </w:rPr>
        <w:t xml:space="preserve"> весьма подробные пр</w:t>
      </w:r>
      <w:r w:rsidR="00492242">
        <w:rPr>
          <w:rFonts w:ascii="Times New Roman" w:hAnsi="Times New Roman" w:cs="Times New Roman"/>
          <w:sz w:val="28"/>
          <w:szCs w:val="28"/>
        </w:rPr>
        <w:t>изнаки должностного лица</w:t>
      </w:r>
      <w:r w:rsidR="00492242">
        <w:rPr>
          <w:rStyle w:val="a6"/>
          <w:rFonts w:ascii="Times New Roman" w:hAnsi="Times New Roman" w:cs="Times New Roman"/>
          <w:sz w:val="28"/>
          <w:szCs w:val="28"/>
        </w:rPr>
        <w:footnoteReference w:id="12"/>
      </w:r>
      <w:r w:rsidR="00AE47E6" w:rsidRPr="00AE47E6">
        <w:rPr>
          <w:rFonts w:ascii="Times New Roman" w:hAnsi="Times New Roman" w:cs="Times New Roman"/>
          <w:sz w:val="28"/>
          <w:szCs w:val="28"/>
        </w:rPr>
        <w:t xml:space="preserve">. </w:t>
      </w:r>
    </w:p>
    <w:p w14:paraId="69C5C50F" w14:textId="0E69EA5A" w:rsidR="009B63CB" w:rsidRDefault="009B63CB" w:rsidP="00B2523B">
      <w:pPr>
        <w:spacing w:after="0" w:line="360" w:lineRule="auto"/>
        <w:ind w:firstLine="709"/>
        <w:jc w:val="both"/>
        <w:rPr>
          <w:rFonts w:ascii="Times New Roman" w:hAnsi="Times New Roman" w:cs="Times New Roman"/>
          <w:color w:val="FF0000"/>
          <w:sz w:val="28"/>
          <w:szCs w:val="28"/>
        </w:rPr>
      </w:pPr>
      <w:r w:rsidRPr="009B63CB">
        <w:rPr>
          <w:rFonts w:ascii="Times New Roman" w:hAnsi="Times New Roman" w:cs="Times New Roman"/>
          <w:sz w:val="28"/>
          <w:szCs w:val="28"/>
        </w:rPr>
        <w:t>При анализе субъекта преступления в настоящие время</w:t>
      </w:r>
      <w:r>
        <w:rPr>
          <w:rFonts w:ascii="Times New Roman" w:hAnsi="Times New Roman" w:cs="Times New Roman"/>
          <w:sz w:val="28"/>
          <w:szCs w:val="28"/>
        </w:rPr>
        <w:t xml:space="preserve"> определение</w:t>
      </w:r>
      <w:r w:rsidRPr="009B63CB">
        <w:rPr>
          <w:rFonts w:ascii="Times New Roman" w:hAnsi="Times New Roman" w:cs="Times New Roman"/>
          <w:sz w:val="28"/>
          <w:szCs w:val="28"/>
        </w:rPr>
        <w:t xml:space="preserve"> не нуждается в корректировки. Поскольку в примечание к ст. 285 УК РФ и в постановление Пленума ВС указывает какие конкретно должностные лица будут нести уголовную ответственность, в случае неисполнения или ненадлежащего исполнения своих должностных обязанностей</w:t>
      </w:r>
      <w:r>
        <w:rPr>
          <w:rFonts w:ascii="Times New Roman" w:hAnsi="Times New Roman" w:cs="Times New Roman"/>
          <w:color w:val="FF0000"/>
          <w:sz w:val="28"/>
          <w:szCs w:val="28"/>
        </w:rPr>
        <w:t>.</w:t>
      </w:r>
    </w:p>
    <w:p w14:paraId="378404BC" w14:textId="77777777" w:rsidR="009B63CB" w:rsidRDefault="009B63CB" w:rsidP="00B2523B">
      <w:pPr>
        <w:spacing w:after="0" w:line="360" w:lineRule="auto"/>
        <w:ind w:firstLine="709"/>
        <w:jc w:val="both"/>
        <w:rPr>
          <w:rFonts w:ascii="Times New Roman" w:hAnsi="Times New Roman" w:cs="Times New Roman"/>
          <w:color w:val="FF0000"/>
          <w:sz w:val="28"/>
          <w:szCs w:val="28"/>
        </w:rPr>
      </w:pPr>
    </w:p>
    <w:p w14:paraId="06E73565" w14:textId="4A42DD2D" w:rsidR="00B2523B" w:rsidRDefault="00B2523B" w:rsidP="00B2523B">
      <w:pPr>
        <w:spacing w:after="0" w:line="360" w:lineRule="auto"/>
        <w:ind w:firstLine="709"/>
        <w:jc w:val="both"/>
        <w:rPr>
          <w:rFonts w:ascii="Times New Roman" w:hAnsi="Times New Roman" w:cs="Times New Roman"/>
          <w:sz w:val="28"/>
          <w:szCs w:val="28"/>
        </w:rPr>
      </w:pPr>
      <w:r w:rsidRPr="009A5868">
        <w:rPr>
          <w:rFonts w:ascii="Times New Roman" w:hAnsi="Times New Roman" w:cs="Times New Roman"/>
          <w:sz w:val="28"/>
          <w:szCs w:val="28"/>
        </w:rPr>
        <w:t>С субъективной стороны халатность характеризуется неосторожной виной</w:t>
      </w:r>
      <w:r w:rsidR="009B63CB">
        <w:rPr>
          <w:rFonts w:ascii="Times New Roman" w:hAnsi="Times New Roman" w:cs="Times New Roman"/>
          <w:sz w:val="28"/>
          <w:szCs w:val="28"/>
        </w:rPr>
        <w:t>, что</w:t>
      </w:r>
      <w:r w:rsidRPr="009A5868">
        <w:rPr>
          <w:rFonts w:ascii="Times New Roman" w:hAnsi="Times New Roman" w:cs="Times New Roman"/>
          <w:sz w:val="28"/>
          <w:szCs w:val="28"/>
        </w:rPr>
        <w:t xml:space="preserve"> тем самым отличается от других </w:t>
      </w:r>
      <w:r w:rsidR="00763DEF">
        <w:rPr>
          <w:rFonts w:ascii="Times New Roman" w:hAnsi="Times New Roman" w:cs="Times New Roman"/>
          <w:sz w:val="28"/>
          <w:szCs w:val="28"/>
        </w:rPr>
        <w:t>должностных преступлений, которы</w:t>
      </w:r>
      <w:r w:rsidRPr="009A5868">
        <w:rPr>
          <w:rFonts w:ascii="Times New Roman" w:hAnsi="Times New Roman" w:cs="Times New Roman"/>
          <w:sz w:val="28"/>
          <w:szCs w:val="28"/>
        </w:rPr>
        <w:t>е совершаются умышленно</w:t>
      </w:r>
      <w:r>
        <w:rPr>
          <w:rStyle w:val="a6"/>
          <w:rFonts w:ascii="Times New Roman" w:hAnsi="Times New Roman" w:cs="Times New Roman"/>
          <w:sz w:val="28"/>
          <w:szCs w:val="28"/>
        </w:rPr>
        <w:footnoteReference w:id="13"/>
      </w:r>
      <w:r w:rsidRPr="009A5868">
        <w:rPr>
          <w:rFonts w:ascii="Times New Roman" w:hAnsi="Times New Roman" w:cs="Times New Roman"/>
          <w:sz w:val="28"/>
          <w:szCs w:val="28"/>
        </w:rPr>
        <w:t>.</w:t>
      </w:r>
      <w:r>
        <w:rPr>
          <w:rFonts w:ascii="Times New Roman" w:hAnsi="Times New Roman" w:cs="Times New Roman"/>
          <w:sz w:val="28"/>
          <w:szCs w:val="28"/>
        </w:rPr>
        <w:t xml:space="preserve"> То есть, в</w:t>
      </w:r>
      <w:r w:rsidRPr="00A801BE">
        <w:rPr>
          <w:rFonts w:ascii="Times New Roman" w:hAnsi="Times New Roman" w:cs="Times New Roman"/>
          <w:sz w:val="28"/>
          <w:szCs w:val="28"/>
        </w:rPr>
        <w:t>иновный предвидит возможность наступления опасных последствий деяния, совершенного им вследствие недобросовестного или небрежного отношения к службе, но без достаточных к тому оснований самонадеянно рассчитывает на их предотвращение (легкомыслие) либо не предвидит возможности наступления опасных последствий, хотя при необходимой внимательности и предусмотрительности должно было и мог</w:t>
      </w:r>
      <w:r>
        <w:rPr>
          <w:rFonts w:ascii="Times New Roman" w:hAnsi="Times New Roman" w:cs="Times New Roman"/>
          <w:sz w:val="28"/>
          <w:szCs w:val="28"/>
        </w:rPr>
        <w:t>ло их предвидеть (небрежность)</w:t>
      </w:r>
      <w:r w:rsidR="003310D9">
        <w:rPr>
          <w:rFonts w:ascii="Times New Roman" w:hAnsi="Times New Roman" w:cs="Times New Roman"/>
          <w:sz w:val="28"/>
          <w:szCs w:val="28"/>
        </w:rPr>
        <w:t>.</w:t>
      </w:r>
    </w:p>
    <w:p w14:paraId="6EF829F9" w14:textId="4C152D2C" w:rsidR="00763DEF" w:rsidRDefault="00763DEF" w:rsidP="00B2523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субъективному фактору относится ненадлежащие поведение конкретного должностного лица </w:t>
      </w:r>
      <w:r w:rsidR="00C21675">
        <w:rPr>
          <w:rFonts w:ascii="Times New Roman" w:hAnsi="Times New Roman" w:cs="Times New Roman"/>
          <w:sz w:val="28"/>
          <w:szCs w:val="28"/>
        </w:rPr>
        <w:t>притом также относят личные</w:t>
      </w:r>
      <w:r>
        <w:rPr>
          <w:rFonts w:ascii="Times New Roman" w:hAnsi="Times New Roman" w:cs="Times New Roman"/>
          <w:sz w:val="28"/>
          <w:szCs w:val="28"/>
        </w:rPr>
        <w:t xml:space="preserve"> факторы: опыт, образование, квалификацию, состояние здоровья.</w:t>
      </w:r>
      <w:r w:rsidR="00922659">
        <w:rPr>
          <w:rFonts w:ascii="Times New Roman" w:hAnsi="Times New Roman" w:cs="Times New Roman"/>
          <w:sz w:val="28"/>
          <w:szCs w:val="28"/>
        </w:rPr>
        <w:t xml:space="preserve"> Основным признаком, является отношение лица к наступившим последствиям</w:t>
      </w:r>
      <w:r w:rsidR="00CE34DE">
        <w:rPr>
          <w:rFonts w:ascii="Times New Roman" w:hAnsi="Times New Roman" w:cs="Times New Roman"/>
          <w:sz w:val="28"/>
          <w:szCs w:val="28"/>
        </w:rPr>
        <w:t xml:space="preserve"> совершенного деяния</w:t>
      </w:r>
      <w:r w:rsidR="00D23A5C">
        <w:rPr>
          <w:rStyle w:val="a6"/>
          <w:rFonts w:ascii="Times New Roman" w:hAnsi="Times New Roman" w:cs="Times New Roman"/>
          <w:sz w:val="28"/>
          <w:szCs w:val="28"/>
        </w:rPr>
        <w:footnoteReference w:id="14"/>
      </w:r>
      <w:r w:rsidR="00922659">
        <w:rPr>
          <w:rFonts w:ascii="Times New Roman" w:hAnsi="Times New Roman" w:cs="Times New Roman"/>
          <w:sz w:val="28"/>
          <w:szCs w:val="28"/>
        </w:rPr>
        <w:t>.</w:t>
      </w:r>
      <w:r w:rsidR="00CE34DE">
        <w:rPr>
          <w:rFonts w:ascii="Times New Roman" w:hAnsi="Times New Roman" w:cs="Times New Roman"/>
          <w:sz w:val="28"/>
          <w:szCs w:val="28"/>
        </w:rPr>
        <w:t xml:space="preserve"> </w:t>
      </w:r>
      <w:r w:rsidR="00922659">
        <w:rPr>
          <w:rFonts w:ascii="Times New Roman" w:hAnsi="Times New Roman" w:cs="Times New Roman"/>
          <w:sz w:val="28"/>
          <w:szCs w:val="28"/>
        </w:rPr>
        <w:t xml:space="preserve"> </w:t>
      </w:r>
    </w:p>
    <w:p w14:paraId="5813E0B8" w14:textId="0A82657C" w:rsidR="00F279CD" w:rsidRPr="00F279CD" w:rsidRDefault="00F279CD" w:rsidP="00F279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Обобщая все выше сказанное, в</w:t>
      </w:r>
      <w:r w:rsidRPr="00F279CD">
        <w:rPr>
          <w:rFonts w:ascii="Times New Roman" w:hAnsi="Times New Roman" w:cs="Times New Roman"/>
          <w:sz w:val="28"/>
          <w:szCs w:val="28"/>
        </w:rPr>
        <w:t>ажным моментом для состава преступления является фактор наличия реальной возможности (объективной и субъективной) для исполнения (надлежащего исполнения) своих обязанностей. Наличие реальной возможности означает, что лицо могло исполнить свои обязанности при конкретных внешних условиях, а также имело к этому субъективную возможность, т.е. имело необходимый уровень профессиональной подготовки, опыт, не находилось в состоянии болезни, препятствующем выполнению служебных функций, и т.д. Если реальная возможность для исполнения обязанностей отсутствует, то отсутствует и признак недобросовестного или небрежного отношения к службе, что исключает рассматриваемый состав преступления.</w:t>
      </w:r>
    </w:p>
    <w:p w14:paraId="15EDB5D6" w14:textId="26C85810" w:rsidR="007B5717" w:rsidRDefault="00F279CD" w:rsidP="00F279CD">
      <w:pPr>
        <w:spacing w:after="0" w:line="360" w:lineRule="auto"/>
        <w:ind w:firstLine="709"/>
        <w:jc w:val="both"/>
        <w:rPr>
          <w:rFonts w:ascii="Times New Roman" w:hAnsi="Times New Roman" w:cs="Times New Roman"/>
          <w:sz w:val="28"/>
          <w:szCs w:val="28"/>
        </w:rPr>
      </w:pPr>
      <w:r w:rsidRPr="00F279CD">
        <w:rPr>
          <w:rFonts w:ascii="Times New Roman" w:hAnsi="Times New Roman" w:cs="Times New Roman"/>
          <w:sz w:val="28"/>
          <w:szCs w:val="28"/>
        </w:rPr>
        <w:lastRenderedPageBreak/>
        <w:t>Совершение указанного деяния (действия либо бездействия) для наличия состава преступления должно повлечь наступление последствия в виде причинения крупного ущерба или существенного нарушения прав и законных интересов граждан или организаций, либо охраняемых законом интересов общества или г</w:t>
      </w:r>
      <w:r>
        <w:rPr>
          <w:rFonts w:ascii="Times New Roman" w:hAnsi="Times New Roman" w:cs="Times New Roman"/>
          <w:sz w:val="28"/>
          <w:szCs w:val="28"/>
        </w:rPr>
        <w:t>осударства.</w:t>
      </w:r>
    </w:p>
    <w:p w14:paraId="583C2D09" w14:textId="0B1A4062" w:rsidR="009B63CB" w:rsidRPr="009B63CB" w:rsidRDefault="003250C7" w:rsidP="009B63CB">
      <w:pPr>
        <w:spacing w:after="0" w:line="360" w:lineRule="auto"/>
        <w:ind w:firstLine="709"/>
        <w:jc w:val="both"/>
        <w:rPr>
          <w:rFonts w:ascii="Times New Roman" w:hAnsi="Times New Roman" w:cs="Times New Roman"/>
          <w:sz w:val="28"/>
          <w:szCs w:val="28"/>
        </w:rPr>
      </w:pPr>
      <w:r w:rsidRPr="009B63CB">
        <w:rPr>
          <w:rFonts w:ascii="Times New Roman" w:hAnsi="Times New Roman" w:cs="Times New Roman"/>
          <w:sz w:val="28"/>
          <w:szCs w:val="28"/>
        </w:rPr>
        <w:t xml:space="preserve">Таким образом, законодатель признает халатность </w:t>
      </w:r>
      <w:r w:rsidR="00BC5D2E" w:rsidRPr="009B63CB">
        <w:rPr>
          <w:rFonts w:ascii="Times New Roman" w:hAnsi="Times New Roman" w:cs="Times New Roman"/>
          <w:sz w:val="28"/>
          <w:szCs w:val="28"/>
        </w:rPr>
        <w:t>преступлением с наименьшей общественной опасностью и неосторожной формой вины.</w:t>
      </w:r>
      <w:r w:rsidR="009B63CB" w:rsidRPr="009B63CB">
        <w:rPr>
          <w:rFonts w:ascii="Times New Roman" w:hAnsi="Times New Roman" w:cs="Times New Roman"/>
          <w:sz w:val="28"/>
          <w:szCs w:val="28"/>
        </w:rPr>
        <w:t xml:space="preserve"> В ч. 1 ст. 293 УК РФ предусмотренные последствия только подразумевают, что халатность совершается по неосторожности. То в этом случае, как указывалось выше именно формой вины халатность отличается от других смежных составов.  Поэтому ч.1 ст. 293 УК РФ после слов «если это повлекло причинение» следует дополнить словами «по неосторожности». </w:t>
      </w:r>
    </w:p>
    <w:p w14:paraId="554BFCED" w14:textId="77777777" w:rsidR="009B63CB" w:rsidRPr="009B63CB" w:rsidRDefault="009B63CB" w:rsidP="00F279CD">
      <w:pPr>
        <w:spacing w:after="0" w:line="360" w:lineRule="auto"/>
        <w:ind w:firstLine="709"/>
        <w:jc w:val="both"/>
        <w:rPr>
          <w:rFonts w:ascii="Times New Roman" w:hAnsi="Times New Roman" w:cs="Times New Roman"/>
          <w:sz w:val="28"/>
          <w:szCs w:val="28"/>
        </w:rPr>
      </w:pPr>
    </w:p>
    <w:p w14:paraId="6F5CCBAA" w14:textId="77777777" w:rsidR="009B63CB" w:rsidRDefault="009B63CB" w:rsidP="00F279CD">
      <w:pPr>
        <w:spacing w:after="0" w:line="360" w:lineRule="auto"/>
        <w:ind w:firstLine="709"/>
        <w:jc w:val="both"/>
        <w:rPr>
          <w:rFonts w:ascii="Times New Roman" w:hAnsi="Times New Roman" w:cs="Times New Roman"/>
          <w:sz w:val="28"/>
          <w:szCs w:val="28"/>
        </w:rPr>
      </w:pPr>
    </w:p>
    <w:p w14:paraId="33F91283" w14:textId="39CAD2D7" w:rsidR="00BC5D2E" w:rsidRDefault="00BC5D2E" w:rsidP="00F279CD">
      <w:pPr>
        <w:spacing w:after="0" w:line="360" w:lineRule="auto"/>
        <w:ind w:firstLine="709"/>
        <w:jc w:val="both"/>
        <w:rPr>
          <w:rFonts w:ascii="Times New Roman" w:hAnsi="Times New Roman" w:cs="Times New Roman"/>
          <w:sz w:val="28"/>
          <w:szCs w:val="28"/>
          <w:u w:val="single"/>
        </w:rPr>
      </w:pPr>
    </w:p>
    <w:p w14:paraId="35074910" w14:textId="77777777" w:rsidR="009B63CB" w:rsidRDefault="009B63CB" w:rsidP="00F279CD">
      <w:pPr>
        <w:spacing w:after="0" w:line="360" w:lineRule="auto"/>
        <w:ind w:firstLine="709"/>
        <w:jc w:val="both"/>
        <w:rPr>
          <w:rFonts w:ascii="Times New Roman" w:hAnsi="Times New Roman" w:cs="Times New Roman"/>
          <w:sz w:val="28"/>
          <w:szCs w:val="28"/>
        </w:rPr>
      </w:pPr>
    </w:p>
    <w:p w14:paraId="630E6C48" w14:textId="3B5D02EA" w:rsidR="00BC5D2E" w:rsidRDefault="00BC5D2E" w:rsidP="00F279CD">
      <w:pPr>
        <w:spacing w:after="0" w:line="360" w:lineRule="auto"/>
        <w:ind w:firstLine="709"/>
        <w:jc w:val="both"/>
        <w:rPr>
          <w:rFonts w:ascii="Times New Roman" w:hAnsi="Times New Roman" w:cs="Times New Roman"/>
          <w:sz w:val="28"/>
          <w:szCs w:val="28"/>
        </w:rPr>
      </w:pPr>
    </w:p>
    <w:p w14:paraId="7A458F0A" w14:textId="598D7023" w:rsidR="00BC5D2E" w:rsidRDefault="00BC5D2E" w:rsidP="00F279CD">
      <w:pPr>
        <w:spacing w:after="0" w:line="360" w:lineRule="auto"/>
        <w:ind w:firstLine="709"/>
        <w:jc w:val="both"/>
        <w:rPr>
          <w:rFonts w:ascii="Times New Roman" w:hAnsi="Times New Roman" w:cs="Times New Roman"/>
          <w:sz w:val="28"/>
          <w:szCs w:val="28"/>
        </w:rPr>
      </w:pPr>
    </w:p>
    <w:p w14:paraId="2213D226" w14:textId="6D71B0B4" w:rsidR="00BC5D2E" w:rsidRDefault="00BC5D2E" w:rsidP="00F279CD">
      <w:pPr>
        <w:spacing w:after="0" w:line="360" w:lineRule="auto"/>
        <w:ind w:firstLine="709"/>
        <w:jc w:val="both"/>
        <w:rPr>
          <w:rFonts w:ascii="Times New Roman" w:hAnsi="Times New Roman" w:cs="Times New Roman"/>
          <w:sz w:val="28"/>
          <w:szCs w:val="28"/>
        </w:rPr>
      </w:pPr>
    </w:p>
    <w:p w14:paraId="3D94CC5F" w14:textId="10713068" w:rsidR="00BC5D2E" w:rsidRDefault="00BC5D2E" w:rsidP="00F279CD">
      <w:pPr>
        <w:spacing w:after="0" w:line="360" w:lineRule="auto"/>
        <w:ind w:firstLine="709"/>
        <w:jc w:val="both"/>
        <w:rPr>
          <w:rFonts w:ascii="Times New Roman" w:hAnsi="Times New Roman" w:cs="Times New Roman"/>
          <w:sz w:val="28"/>
          <w:szCs w:val="28"/>
        </w:rPr>
      </w:pPr>
    </w:p>
    <w:p w14:paraId="615ABBBA" w14:textId="70E0C661" w:rsidR="00BC5D2E" w:rsidRDefault="00BC5D2E" w:rsidP="00F279CD">
      <w:pPr>
        <w:spacing w:after="0" w:line="360" w:lineRule="auto"/>
        <w:ind w:firstLine="709"/>
        <w:jc w:val="both"/>
        <w:rPr>
          <w:rFonts w:ascii="Times New Roman" w:hAnsi="Times New Roman" w:cs="Times New Roman"/>
          <w:sz w:val="28"/>
          <w:szCs w:val="28"/>
        </w:rPr>
      </w:pPr>
    </w:p>
    <w:p w14:paraId="7A276215" w14:textId="53EAC0BB" w:rsidR="00BC5D2E" w:rsidRDefault="00BC5D2E" w:rsidP="00F279CD">
      <w:pPr>
        <w:spacing w:after="0" w:line="360" w:lineRule="auto"/>
        <w:ind w:firstLine="709"/>
        <w:jc w:val="both"/>
        <w:rPr>
          <w:rFonts w:ascii="Times New Roman" w:hAnsi="Times New Roman" w:cs="Times New Roman"/>
          <w:sz w:val="28"/>
          <w:szCs w:val="28"/>
        </w:rPr>
      </w:pPr>
    </w:p>
    <w:p w14:paraId="6FF09E92" w14:textId="7D0042AB" w:rsidR="00BC5D2E" w:rsidRDefault="00BC5D2E" w:rsidP="00F279CD">
      <w:pPr>
        <w:spacing w:after="0" w:line="360" w:lineRule="auto"/>
        <w:ind w:firstLine="709"/>
        <w:jc w:val="both"/>
        <w:rPr>
          <w:rFonts w:ascii="Times New Roman" w:hAnsi="Times New Roman" w:cs="Times New Roman"/>
          <w:sz w:val="28"/>
          <w:szCs w:val="28"/>
        </w:rPr>
      </w:pPr>
    </w:p>
    <w:p w14:paraId="0E0A8F3D" w14:textId="70388EDB" w:rsidR="00BC5D2E" w:rsidRDefault="00BC5D2E" w:rsidP="00F279CD">
      <w:pPr>
        <w:spacing w:after="0" w:line="360" w:lineRule="auto"/>
        <w:ind w:firstLine="709"/>
        <w:jc w:val="both"/>
        <w:rPr>
          <w:rFonts w:ascii="Times New Roman" w:hAnsi="Times New Roman" w:cs="Times New Roman"/>
          <w:sz w:val="28"/>
          <w:szCs w:val="28"/>
        </w:rPr>
      </w:pPr>
    </w:p>
    <w:p w14:paraId="44CD50D5" w14:textId="77777777" w:rsidR="009B63CB" w:rsidRDefault="009B63CB" w:rsidP="00F279CD">
      <w:pPr>
        <w:spacing w:after="0" w:line="360" w:lineRule="auto"/>
        <w:ind w:firstLine="709"/>
        <w:jc w:val="both"/>
        <w:rPr>
          <w:rFonts w:ascii="Times New Roman" w:hAnsi="Times New Roman" w:cs="Times New Roman"/>
          <w:sz w:val="28"/>
          <w:szCs w:val="28"/>
        </w:rPr>
      </w:pPr>
    </w:p>
    <w:p w14:paraId="3251A718" w14:textId="0184231B" w:rsidR="00BC5D2E" w:rsidRDefault="00BC5D2E" w:rsidP="00F279CD">
      <w:pPr>
        <w:spacing w:after="0" w:line="360" w:lineRule="auto"/>
        <w:ind w:firstLine="709"/>
        <w:jc w:val="both"/>
        <w:rPr>
          <w:rFonts w:ascii="Times New Roman" w:hAnsi="Times New Roman" w:cs="Times New Roman"/>
          <w:sz w:val="28"/>
          <w:szCs w:val="28"/>
        </w:rPr>
      </w:pPr>
    </w:p>
    <w:p w14:paraId="45437F0D" w14:textId="496DF110" w:rsidR="00BC5D2E" w:rsidRDefault="00BC5D2E" w:rsidP="00F279CD">
      <w:pPr>
        <w:spacing w:after="0" w:line="360" w:lineRule="auto"/>
        <w:ind w:firstLine="709"/>
        <w:jc w:val="both"/>
        <w:rPr>
          <w:rFonts w:ascii="Times New Roman" w:hAnsi="Times New Roman" w:cs="Times New Roman"/>
          <w:sz w:val="28"/>
          <w:szCs w:val="28"/>
        </w:rPr>
      </w:pPr>
    </w:p>
    <w:p w14:paraId="19C5C1DD" w14:textId="52AB06F6" w:rsidR="00BC5D2E" w:rsidRDefault="00BC5D2E" w:rsidP="00F279CD">
      <w:pPr>
        <w:spacing w:after="0" w:line="360" w:lineRule="auto"/>
        <w:ind w:firstLine="709"/>
        <w:jc w:val="both"/>
        <w:rPr>
          <w:rFonts w:ascii="Times New Roman" w:hAnsi="Times New Roman" w:cs="Times New Roman"/>
          <w:sz w:val="28"/>
          <w:szCs w:val="28"/>
        </w:rPr>
      </w:pPr>
    </w:p>
    <w:p w14:paraId="47D3ED50" w14:textId="6F725B1C" w:rsidR="00BC5D2E" w:rsidRDefault="00BC5D2E" w:rsidP="00672815">
      <w:pPr>
        <w:spacing w:after="0" w:line="360" w:lineRule="auto"/>
        <w:jc w:val="both"/>
        <w:rPr>
          <w:rFonts w:ascii="Times New Roman" w:hAnsi="Times New Roman" w:cs="Times New Roman"/>
          <w:sz w:val="28"/>
          <w:szCs w:val="28"/>
        </w:rPr>
      </w:pPr>
    </w:p>
    <w:p w14:paraId="0710F9EC" w14:textId="40CDC53C" w:rsidR="00D477B6" w:rsidRPr="00672815" w:rsidRDefault="0015149C" w:rsidP="00D477B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w:t>
      </w:r>
      <w:r w:rsidR="007B5717" w:rsidRPr="00D477B6">
        <w:rPr>
          <w:rFonts w:ascii="Times New Roman" w:eastAsia="Times New Roman" w:hAnsi="Times New Roman" w:cs="Times New Roman"/>
          <w:b/>
          <w:color w:val="000000"/>
          <w:sz w:val="28"/>
          <w:szCs w:val="28"/>
          <w:lang w:eastAsia="ru-RU"/>
        </w:rPr>
        <w:t xml:space="preserve"> Отграничение халатности от иных смежных составов </w:t>
      </w:r>
      <w:r w:rsidR="007B5717" w:rsidRPr="00672815">
        <w:rPr>
          <w:rFonts w:ascii="Times New Roman" w:eastAsia="Times New Roman" w:hAnsi="Times New Roman" w:cs="Times New Roman"/>
          <w:b/>
          <w:color w:val="000000"/>
          <w:sz w:val="28"/>
          <w:szCs w:val="28"/>
          <w:lang w:eastAsia="ru-RU"/>
        </w:rPr>
        <w:t>преступления</w:t>
      </w:r>
    </w:p>
    <w:p w14:paraId="790B995B" w14:textId="77777777" w:rsidR="00D477B6" w:rsidRPr="00C37BC3" w:rsidRDefault="00D477B6" w:rsidP="00D477B6">
      <w:pPr>
        <w:shd w:val="clear" w:color="auto" w:fill="FFFFFF"/>
        <w:spacing w:after="0" w:line="240" w:lineRule="auto"/>
        <w:ind w:firstLine="709"/>
        <w:jc w:val="center"/>
        <w:rPr>
          <w:rFonts w:ascii="Times New Roman" w:eastAsia="Times New Roman" w:hAnsi="Times New Roman" w:cs="Times New Roman"/>
          <w:b/>
          <w:color w:val="000000"/>
          <w:sz w:val="28"/>
          <w:szCs w:val="28"/>
          <w:highlight w:val="yellow"/>
          <w:lang w:eastAsia="ru-RU"/>
        </w:rPr>
      </w:pPr>
    </w:p>
    <w:p w14:paraId="617BDCC6" w14:textId="0AA5546D" w:rsidR="007B5717" w:rsidRPr="00D477B6" w:rsidRDefault="0015149C" w:rsidP="00E807C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672815">
        <w:rPr>
          <w:rFonts w:ascii="Times New Roman" w:eastAsia="Times New Roman" w:hAnsi="Times New Roman" w:cs="Times New Roman"/>
          <w:b/>
          <w:color w:val="000000"/>
          <w:sz w:val="28"/>
          <w:szCs w:val="28"/>
          <w:lang w:eastAsia="ru-RU"/>
        </w:rPr>
        <w:t>2</w:t>
      </w:r>
      <w:r w:rsidR="00D477B6" w:rsidRPr="00672815">
        <w:rPr>
          <w:rFonts w:ascii="Times New Roman" w:eastAsia="Times New Roman" w:hAnsi="Times New Roman" w:cs="Times New Roman"/>
          <w:b/>
          <w:color w:val="000000"/>
          <w:sz w:val="28"/>
          <w:szCs w:val="28"/>
          <w:lang w:eastAsia="ru-RU"/>
        </w:rPr>
        <w:t>.1</w:t>
      </w:r>
      <w:r w:rsidR="007B5717" w:rsidRPr="00672815">
        <w:rPr>
          <w:rFonts w:ascii="Times New Roman" w:eastAsia="Times New Roman" w:hAnsi="Times New Roman" w:cs="Times New Roman"/>
          <w:b/>
          <w:color w:val="000000"/>
          <w:sz w:val="28"/>
          <w:szCs w:val="28"/>
          <w:lang w:eastAsia="ru-RU"/>
        </w:rPr>
        <w:t xml:space="preserve"> Особенности халатности при исполнении должностных обязанностей врача</w:t>
      </w:r>
    </w:p>
    <w:p w14:paraId="67D170B8" w14:textId="77777777" w:rsidR="00B0541E" w:rsidRDefault="00B0541E" w:rsidP="007B57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51E06D36" w14:textId="1CC05813" w:rsidR="003B0806" w:rsidRDefault="003B0806" w:rsidP="007B57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B0806">
        <w:rPr>
          <w:rFonts w:ascii="Times New Roman" w:eastAsia="Times New Roman" w:hAnsi="Times New Roman" w:cs="Times New Roman"/>
          <w:color w:val="000000"/>
          <w:sz w:val="28"/>
          <w:szCs w:val="28"/>
          <w:lang w:eastAsia="ru-RU"/>
        </w:rPr>
        <w:t xml:space="preserve">Некомпетентность врача, лень или недооценка всей серьезности той или иной ситуации при выполнении им </w:t>
      </w:r>
      <w:r>
        <w:rPr>
          <w:rFonts w:ascii="Times New Roman" w:eastAsia="Times New Roman" w:hAnsi="Times New Roman" w:cs="Times New Roman"/>
          <w:color w:val="000000"/>
          <w:sz w:val="28"/>
          <w:szCs w:val="28"/>
          <w:lang w:eastAsia="ru-RU"/>
        </w:rPr>
        <w:t>своих должностных обязанностей –</w:t>
      </w:r>
      <w:r w:rsidRPr="003B0806">
        <w:rPr>
          <w:rFonts w:ascii="Times New Roman" w:eastAsia="Times New Roman" w:hAnsi="Times New Roman" w:cs="Times New Roman"/>
          <w:color w:val="000000"/>
          <w:sz w:val="28"/>
          <w:szCs w:val="28"/>
          <w:lang w:eastAsia="ru-RU"/>
        </w:rPr>
        <w:t xml:space="preserve"> явление достаточно распространенное, подобное попустительство может иметь социально-значимые негативные последствия</w:t>
      </w:r>
      <w:r>
        <w:rPr>
          <w:rFonts w:ascii="Times New Roman" w:eastAsia="Times New Roman" w:hAnsi="Times New Roman" w:cs="Times New Roman"/>
          <w:color w:val="000000"/>
          <w:sz w:val="28"/>
          <w:szCs w:val="28"/>
          <w:lang w:eastAsia="ru-RU"/>
        </w:rPr>
        <w:t>.</w:t>
      </w:r>
    </w:p>
    <w:p w14:paraId="68DE260C" w14:textId="5BFD3EA1" w:rsidR="00B0541E" w:rsidRDefault="003B0806" w:rsidP="007B5717">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практике </w:t>
      </w:r>
      <w:r w:rsidR="009B63CB">
        <w:rPr>
          <w:rFonts w:ascii="Times New Roman" w:eastAsia="Times New Roman" w:hAnsi="Times New Roman" w:cs="Times New Roman"/>
          <w:color w:val="000000"/>
          <w:sz w:val="28"/>
          <w:szCs w:val="28"/>
          <w:lang w:eastAsia="ru-RU"/>
        </w:rPr>
        <w:t>у правоприменителя</w:t>
      </w:r>
      <w:r w:rsidR="002101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возникают в</w:t>
      </w:r>
      <w:r w:rsidR="00B0541E">
        <w:rPr>
          <w:rFonts w:ascii="Times New Roman" w:eastAsia="Times New Roman" w:hAnsi="Times New Roman" w:cs="Times New Roman"/>
          <w:color w:val="000000"/>
          <w:sz w:val="28"/>
          <w:szCs w:val="28"/>
          <w:lang w:eastAsia="ru-RU"/>
        </w:rPr>
        <w:t>опросы,</w:t>
      </w:r>
      <w:r w:rsidR="00980264">
        <w:rPr>
          <w:rFonts w:ascii="Times New Roman" w:eastAsia="Times New Roman" w:hAnsi="Times New Roman" w:cs="Times New Roman"/>
          <w:color w:val="000000"/>
          <w:sz w:val="28"/>
          <w:szCs w:val="28"/>
          <w:lang w:eastAsia="ru-RU"/>
        </w:rPr>
        <w:t xml:space="preserve"> связанные с квалификаций преступлений, совершенные </w:t>
      </w:r>
      <w:r w:rsidR="00E002D2">
        <w:rPr>
          <w:rFonts w:ascii="Times New Roman" w:eastAsia="Times New Roman" w:hAnsi="Times New Roman" w:cs="Times New Roman"/>
          <w:color w:val="000000"/>
          <w:sz w:val="28"/>
          <w:szCs w:val="28"/>
          <w:lang w:eastAsia="ru-RU"/>
        </w:rPr>
        <w:t>медицинскими работниками в</w:t>
      </w:r>
      <w:r w:rsidR="00980264">
        <w:rPr>
          <w:rFonts w:ascii="Times New Roman" w:eastAsia="Times New Roman" w:hAnsi="Times New Roman" w:cs="Times New Roman"/>
          <w:color w:val="000000"/>
          <w:sz w:val="28"/>
          <w:szCs w:val="28"/>
          <w:lang w:eastAsia="ru-RU"/>
        </w:rPr>
        <w:t xml:space="preserve"> сфере</w:t>
      </w:r>
      <w:r w:rsidR="00210171">
        <w:rPr>
          <w:rFonts w:ascii="Times New Roman" w:eastAsia="Times New Roman" w:hAnsi="Times New Roman" w:cs="Times New Roman"/>
          <w:color w:val="000000"/>
          <w:sz w:val="28"/>
          <w:szCs w:val="28"/>
          <w:lang w:eastAsia="ru-RU"/>
        </w:rPr>
        <w:t xml:space="preserve"> профессиональной деятельности</w:t>
      </w:r>
      <w:r w:rsidR="009B63CB">
        <w:rPr>
          <w:rFonts w:ascii="Times New Roman" w:eastAsia="Times New Roman" w:hAnsi="Times New Roman" w:cs="Times New Roman"/>
          <w:color w:val="000000"/>
          <w:sz w:val="28"/>
          <w:szCs w:val="28"/>
          <w:lang w:eastAsia="ru-RU"/>
        </w:rPr>
        <w:t>. О</w:t>
      </w:r>
      <w:r w:rsidR="00B0541E">
        <w:rPr>
          <w:rFonts w:ascii="Times New Roman" w:eastAsia="Times New Roman" w:hAnsi="Times New Roman" w:cs="Times New Roman"/>
          <w:color w:val="000000"/>
          <w:sz w:val="28"/>
          <w:szCs w:val="28"/>
          <w:lang w:eastAsia="ru-RU"/>
        </w:rPr>
        <w:t>казывается</w:t>
      </w:r>
      <w:r w:rsidR="009B63CB">
        <w:rPr>
          <w:rFonts w:ascii="Times New Roman" w:eastAsia="Times New Roman" w:hAnsi="Times New Roman" w:cs="Times New Roman"/>
          <w:color w:val="000000"/>
          <w:sz w:val="28"/>
          <w:szCs w:val="28"/>
          <w:lang w:eastAsia="ru-RU"/>
        </w:rPr>
        <w:t>,</w:t>
      </w:r>
      <w:r w:rsidR="00B0541E">
        <w:rPr>
          <w:rFonts w:ascii="Times New Roman" w:eastAsia="Times New Roman" w:hAnsi="Times New Roman" w:cs="Times New Roman"/>
          <w:color w:val="000000"/>
          <w:sz w:val="28"/>
          <w:szCs w:val="28"/>
          <w:lang w:eastAsia="ru-RU"/>
        </w:rPr>
        <w:t xml:space="preserve"> сложность по разграничению халатности по оказании медицинской помощи от других смежных составов преступлений. Но при этом </w:t>
      </w:r>
      <w:r w:rsidR="00B0541E" w:rsidRPr="00B0541E">
        <w:rPr>
          <w:rFonts w:ascii="Times New Roman" w:eastAsia="Times New Roman" w:hAnsi="Times New Roman" w:cs="Times New Roman"/>
          <w:color w:val="000000"/>
          <w:sz w:val="28"/>
          <w:szCs w:val="28"/>
          <w:lang w:eastAsia="ru-RU"/>
        </w:rPr>
        <w:t>халатность имеет характерные особенности, позволяющие отличить ее от более распространенных преступлений, совершаемых медицинскими работниками при выполнении ими своих профессиональных обязанностей</w:t>
      </w:r>
      <w:r w:rsidR="008777AD">
        <w:rPr>
          <w:rStyle w:val="a6"/>
          <w:rFonts w:ascii="Times New Roman" w:eastAsia="Times New Roman" w:hAnsi="Times New Roman" w:cs="Times New Roman"/>
          <w:color w:val="000000"/>
          <w:sz w:val="28"/>
          <w:szCs w:val="28"/>
          <w:lang w:eastAsia="ru-RU"/>
        </w:rPr>
        <w:footnoteReference w:id="15"/>
      </w:r>
      <w:r w:rsidR="00585F9C">
        <w:rPr>
          <w:rFonts w:ascii="Times New Roman" w:eastAsia="Times New Roman" w:hAnsi="Times New Roman" w:cs="Times New Roman"/>
          <w:color w:val="000000"/>
          <w:sz w:val="28"/>
          <w:szCs w:val="28"/>
          <w:lang w:eastAsia="ru-RU"/>
        </w:rPr>
        <w:t>.</w:t>
      </w:r>
    </w:p>
    <w:p w14:paraId="2D668715" w14:textId="40D04170" w:rsidR="00585F9C" w:rsidRPr="00585F9C" w:rsidRDefault="00210171" w:rsidP="00585F9C">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з</w:t>
      </w:r>
      <w:r w:rsidR="009B63CB">
        <w:rPr>
          <w:rFonts w:ascii="Times New Roman" w:eastAsia="Times New Roman" w:hAnsi="Times New Roman" w:cs="Times New Roman"/>
          <w:color w:val="000000"/>
          <w:sz w:val="28"/>
          <w:szCs w:val="28"/>
          <w:lang w:eastAsia="ru-RU"/>
        </w:rPr>
        <w:t>ачастую правоприменитель</w:t>
      </w:r>
      <w:r w:rsidR="00585F9C">
        <w:rPr>
          <w:rFonts w:ascii="Times New Roman" w:eastAsia="Times New Roman" w:hAnsi="Times New Roman" w:cs="Times New Roman"/>
          <w:color w:val="000000"/>
          <w:sz w:val="28"/>
          <w:szCs w:val="28"/>
          <w:lang w:eastAsia="ru-RU"/>
        </w:rPr>
        <w:t xml:space="preserve">, </w:t>
      </w:r>
      <w:r w:rsidR="009B63CB">
        <w:rPr>
          <w:rFonts w:ascii="Times New Roman" w:eastAsia="Times New Roman" w:hAnsi="Times New Roman" w:cs="Times New Roman"/>
          <w:color w:val="000000"/>
          <w:sz w:val="28"/>
          <w:szCs w:val="28"/>
          <w:lang w:eastAsia="ru-RU"/>
        </w:rPr>
        <w:t>ошибается</w:t>
      </w:r>
      <w:r w:rsidR="00585F9C" w:rsidRPr="00585F9C">
        <w:rPr>
          <w:rFonts w:ascii="Times New Roman" w:eastAsia="Times New Roman" w:hAnsi="Times New Roman" w:cs="Times New Roman"/>
          <w:color w:val="000000"/>
          <w:sz w:val="28"/>
          <w:szCs w:val="28"/>
          <w:lang w:eastAsia="ru-RU"/>
        </w:rPr>
        <w:t xml:space="preserve"> при разграничении халатности с тяжкими последствиями (</w:t>
      </w:r>
      <w:hyperlink r:id="rId8" w:history="1">
        <w:r w:rsidR="00585F9C" w:rsidRPr="00585F9C">
          <w:rPr>
            <w:rStyle w:val="a7"/>
            <w:rFonts w:ascii="Times New Roman" w:eastAsia="Times New Roman" w:hAnsi="Times New Roman" w:cs="Times New Roman"/>
            <w:color w:val="auto"/>
            <w:sz w:val="28"/>
            <w:szCs w:val="28"/>
            <w:u w:val="none"/>
            <w:lang w:eastAsia="ru-RU"/>
          </w:rPr>
          <w:t>ч. 2 ст. 293</w:t>
        </w:r>
      </w:hyperlink>
      <w:r w:rsidR="00585F9C" w:rsidRPr="00585F9C">
        <w:rPr>
          <w:rFonts w:ascii="Times New Roman" w:eastAsia="Times New Roman" w:hAnsi="Times New Roman" w:cs="Times New Roman"/>
          <w:sz w:val="28"/>
          <w:szCs w:val="28"/>
          <w:lang w:eastAsia="ru-RU"/>
        </w:rPr>
        <w:t xml:space="preserve"> УК РФ) и причинения смерти (</w:t>
      </w:r>
      <w:hyperlink r:id="rId9" w:history="1">
        <w:r w:rsidR="00585F9C" w:rsidRPr="00585F9C">
          <w:rPr>
            <w:rStyle w:val="a7"/>
            <w:rFonts w:ascii="Times New Roman" w:eastAsia="Times New Roman" w:hAnsi="Times New Roman" w:cs="Times New Roman"/>
            <w:color w:val="auto"/>
            <w:sz w:val="28"/>
            <w:szCs w:val="28"/>
            <w:u w:val="none"/>
            <w:lang w:eastAsia="ru-RU"/>
          </w:rPr>
          <w:t>ч. 2 ст. 109</w:t>
        </w:r>
      </w:hyperlink>
      <w:r w:rsidR="00585F9C" w:rsidRPr="00585F9C">
        <w:rPr>
          <w:rFonts w:ascii="Times New Roman" w:eastAsia="Times New Roman" w:hAnsi="Times New Roman" w:cs="Times New Roman"/>
          <w:sz w:val="28"/>
          <w:szCs w:val="28"/>
          <w:lang w:eastAsia="ru-RU"/>
        </w:rPr>
        <w:t xml:space="preserve"> УК РФ) или тяжкого вреда здоровью (</w:t>
      </w:r>
      <w:hyperlink r:id="rId10" w:history="1">
        <w:r w:rsidR="00585F9C" w:rsidRPr="00585F9C">
          <w:rPr>
            <w:rStyle w:val="a7"/>
            <w:rFonts w:ascii="Times New Roman" w:eastAsia="Times New Roman" w:hAnsi="Times New Roman" w:cs="Times New Roman"/>
            <w:color w:val="auto"/>
            <w:sz w:val="28"/>
            <w:szCs w:val="28"/>
            <w:u w:val="none"/>
            <w:lang w:eastAsia="ru-RU"/>
          </w:rPr>
          <w:t>ч. 2 ст. 118</w:t>
        </w:r>
      </w:hyperlink>
      <w:r w:rsidR="00585F9C" w:rsidRPr="00585F9C">
        <w:rPr>
          <w:rFonts w:ascii="Times New Roman" w:eastAsia="Times New Roman" w:hAnsi="Times New Roman" w:cs="Times New Roman"/>
          <w:sz w:val="28"/>
          <w:szCs w:val="28"/>
          <w:lang w:eastAsia="ru-RU"/>
        </w:rPr>
        <w:t xml:space="preserve"> УК РФ) по неосторожности вследствие ненадлежащего исполнения лицом св</w:t>
      </w:r>
      <w:r w:rsidR="00585F9C" w:rsidRPr="00585F9C">
        <w:rPr>
          <w:rFonts w:ascii="Times New Roman" w:eastAsia="Times New Roman" w:hAnsi="Times New Roman" w:cs="Times New Roman"/>
          <w:color w:val="000000"/>
          <w:sz w:val="28"/>
          <w:szCs w:val="28"/>
          <w:lang w:eastAsia="ru-RU"/>
        </w:rPr>
        <w:t>оих профессиональных обя</w:t>
      </w:r>
      <w:r w:rsidR="00585F9C">
        <w:rPr>
          <w:rFonts w:ascii="Times New Roman" w:eastAsia="Times New Roman" w:hAnsi="Times New Roman" w:cs="Times New Roman"/>
          <w:color w:val="000000"/>
          <w:sz w:val="28"/>
          <w:szCs w:val="28"/>
          <w:lang w:eastAsia="ru-RU"/>
        </w:rPr>
        <w:t>занностей. Из сложившейся практики</w:t>
      </w:r>
      <w:r w:rsidR="00A81DC8">
        <w:rPr>
          <w:rFonts w:ascii="Times New Roman" w:eastAsia="Times New Roman" w:hAnsi="Times New Roman" w:cs="Times New Roman"/>
          <w:color w:val="000000"/>
          <w:sz w:val="28"/>
          <w:szCs w:val="28"/>
          <w:lang w:eastAsia="ru-RU"/>
        </w:rPr>
        <w:t xml:space="preserve"> рассмотрения</w:t>
      </w:r>
      <w:r w:rsidR="00585F9C" w:rsidRPr="00585F9C">
        <w:rPr>
          <w:rFonts w:ascii="Times New Roman" w:eastAsia="Times New Roman" w:hAnsi="Times New Roman" w:cs="Times New Roman"/>
          <w:color w:val="000000"/>
          <w:sz w:val="28"/>
          <w:szCs w:val="28"/>
          <w:lang w:eastAsia="ru-RU"/>
        </w:rPr>
        <w:t xml:space="preserve"> уголовных дел в судах по понятным причинам влияет на окончательное реш</w:t>
      </w:r>
      <w:r w:rsidR="00A81DC8">
        <w:rPr>
          <w:rFonts w:ascii="Times New Roman" w:eastAsia="Times New Roman" w:hAnsi="Times New Roman" w:cs="Times New Roman"/>
          <w:color w:val="000000"/>
          <w:sz w:val="28"/>
          <w:szCs w:val="28"/>
          <w:lang w:eastAsia="ru-RU"/>
        </w:rPr>
        <w:t>ение о квалификации, которое было приняты</w:t>
      </w:r>
      <w:r w:rsidR="00585F9C" w:rsidRPr="00585F9C">
        <w:rPr>
          <w:rFonts w:ascii="Times New Roman" w:eastAsia="Times New Roman" w:hAnsi="Times New Roman" w:cs="Times New Roman"/>
          <w:color w:val="000000"/>
          <w:sz w:val="28"/>
          <w:szCs w:val="28"/>
          <w:lang w:eastAsia="ru-RU"/>
        </w:rPr>
        <w:t xml:space="preserve"> следственными органами. </w:t>
      </w:r>
    </w:p>
    <w:p w14:paraId="726057AD" w14:textId="77777777" w:rsidR="00D8623F" w:rsidRDefault="00A81DC8" w:rsidP="00A81DC8">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1DC8">
        <w:rPr>
          <w:rFonts w:ascii="Times New Roman" w:eastAsia="Times New Roman" w:hAnsi="Times New Roman" w:cs="Times New Roman"/>
          <w:color w:val="000000"/>
          <w:sz w:val="28"/>
          <w:szCs w:val="28"/>
          <w:lang w:eastAsia="ru-RU"/>
        </w:rPr>
        <w:t xml:space="preserve">В целях надлежащей уголовно-правовой оценки медицинского происшествия необходимо </w:t>
      </w:r>
      <w:r>
        <w:rPr>
          <w:rFonts w:ascii="Times New Roman" w:eastAsia="Times New Roman" w:hAnsi="Times New Roman" w:cs="Times New Roman"/>
          <w:color w:val="000000"/>
          <w:sz w:val="28"/>
          <w:szCs w:val="28"/>
          <w:lang w:eastAsia="ru-RU"/>
        </w:rPr>
        <w:t xml:space="preserve">выделить </w:t>
      </w:r>
      <w:r w:rsidRPr="00A81DC8">
        <w:rPr>
          <w:rFonts w:ascii="Times New Roman" w:eastAsia="Times New Roman" w:hAnsi="Times New Roman" w:cs="Times New Roman"/>
          <w:color w:val="000000"/>
          <w:sz w:val="28"/>
          <w:szCs w:val="28"/>
          <w:lang w:eastAsia="ru-RU"/>
        </w:rPr>
        <w:t>призна</w:t>
      </w:r>
      <w:r>
        <w:rPr>
          <w:rFonts w:ascii="Times New Roman" w:eastAsia="Times New Roman" w:hAnsi="Times New Roman" w:cs="Times New Roman"/>
          <w:color w:val="000000"/>
          <w:sz w:val="28"/>
          <w:szCs w:val="28"/>
          <w:lang w:eastAsia="ru-RU"/>
        </w:rPr>
        <w:t>ки, которые позволят</w:t>
      </w:r>
      <w:r w:rsidRPr="00A81DC8">
        <w:rPr>
          <w:rFonts w:ascii="Times New Roman" w:eastAsia="Times New Roman" w:hAnsi="Times New Roman" w:cs="Times New Roman"/>
          <w:color w:val="000000"/>
          <w:sz w:val="28"/>
          <w:szCs w:val="28"/>
          <w:lang w:eastAsia="ru-RU"/>
        </w:rPr>
        <w:t xml:space="preserve"> квалифицировать содеянное по конкретной норме уголовного закона. </w:t>
      </w:r>
      <w:r w:rsidRPr="008777AD">
        <w:rPr>
          <w:rFonts w:ascii="Times New Roman" w:eastAsia="Times New Roman" w:hAnsi="Times New Roman" w:cs="Times New Roman"/>
          <w:sz w:val="28"/>
          <w:szCs w:val="28"/>
          <w:lang w:eastAsia="ru-RU"/>
        </w:rPr>
        <w:t xml:space="preserve">Основным критерием разграничения халатности от других смежных составов </w:t>
      </w:r>
      <w:r w:rsidRPr="008777AD">
        <w:rPr>
          <w:rFonts w:ascii="Times New Roman" w:eastAsia="Times New Roman" w:hAnsi="Times New Roman" w:cs="Times New Roman"/>
          <w:sz w:val="28"/>
          <w:szCs w:val="28"/>
          <w:lang w:eastAsia="ru-RU"/>
        </w:rPr>
        <w:lastRenderedPageBreak/>
        <w:t xml:space="preserve">является </w:t>
      </w:r>
      <w:r w:rsidRPr="008777AD">
        <w:rPr>
          <w:rFonts w:ascii="Times New Roman" w:eastAsia="Times New Roman" w:hAnsi="Times New Roman" w:cs="Times New Roman"/>
          <w:bCs/>
          <w:sz w:val="28"/>
          <w:szCs w:val="28"/>
          <w:lang w:eastAsia="ru-RU"/>
        </w:rPr>
        <w:t>субъект</w:t>
      </w:r>
      <w:r w:rsidRPr="008777AD">
        <w:rPr>
          <w:rFonts w:ascii="Times New Roman" w:eastAsia="Times New Roman" w:hAnsi="Times New Roman" w:cs="Times New Roman"/>
          <w:sz w:val="28"/>
          <w:szCs w:val="28"/>
          <w:lang w:eastAsia="ru-RU"/>
        </w:rPr>
        <w:t xml:space="preserve"> преступления и отнесение допущенного им конкретного нарушения к функциям, присущим должностному лицу.</w:t>
      </w:r>
    </w:p>
    <w:p w14:paraId="5158F99C" w14:textId="569AB9F5" w:rsidR="00A81DC8" w:rsidRDefault="00A81DC8" w:rsidP="0021017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8777AD">
        <w:rPr>
          <w:rFonts w:ascii="Times New Roman" w:eastAsia="Times New Roman" w:hAnsi="Times New Roman" w:cs="Times New Roman"/>
          <w:sz w:val="28"/>
          <w:szCs w:val="28"/>
          <w:lang w:eastAsia="ru-RU"/>
        </w:rPr>
        <w:t xml:space="preserve"> По общему правилу</w:t>
      </w:r>
      <w:r w:rsidR="00210171">
        <w:rPr>
          <w:rFonts w:ascii="Times New Roman" w:eastAsia="Times New Roman" w:hAnsi="Times New Roman" w:cs="Times New Roman"/>
          <w:sz w:val="28"/>
          <w:szCs w:val="28"/>
          <w:lang w:eastAsia="ru-RU"/>
        </w:rPr>
        <w:t>, к</w:t>
      </w:r>
      <w:r w:rsidR="00210171" w:rsidRPr="008777AD">
        <w:rPr>
          <w:rFonts w:ascii="Times New Roman" w:eastAsia="Times New Roman" w:hAnsi="Times New Roman" w:cs="Times New Roman"/>
          <w:sz w:val="28"/>
          <w:szCs w:val="28"/>
          <w:lang w:eastAsia="ru-RU"/>
        </w:rPr>
        <w:t xml:space="preserve"> субъектам</w:t>
      </w:r>
      <w:r w:rsidRPr="008777AD">
        <w:rPr>
          <w:rFonts w:ascii="Times New Roman" w:eastAsia="Times New Roman" w:hAnsi="Times New Roman" w:cs="Times New Roman"/>
          <w:sz w:val="28"/>
          <w:szCs w:val="28"/>
          <w:lang w:eastAsia="ru-RU"/>
        </w:rPr>
        <w:t xml:space="preserve"> совершения вышеуказанных медицинских преступлений являются медицинские работники: врачи всех специальностей, фельдшеры, акушерки, медицинские сестры. На практике наиболее часто к ответственности за профессиональные преступ</w:t>
      </w:r>
      <w:r w:rsidR="00672815">
        <w:rPr>
          <w:rFonts w:ascii="Times New Roman" w:eastAsia="Times New Roman" w:hAnsi="Times New Roman" w:cs="Times New Roman"/>
          <w:sz w:val="28"/>
          <w:szCs w:val="28"/>
          <w:lang w:eastAsia="ru-RU"/>
        </w:rPr>
        <w:t>ления привлекаются именно врачи</w:t>
      </w:r>
      <w:r w:rsidR="00D8623F">
        <w:rPr>
          <w:rStyle w:val="a6"/>
          <w:rFonts w:ascii="Times New Roman" w:eastAsia="Times New Roman" w:hAnsi="Times New Roman" w:cs="Times New Roman"/>
          <w:sz w:val="28"/>
          <w:szCs w:val="28"/>
          <w:lang w:eastAsia="ru-RU"/>
        </w:rPr>
        <w:footnoteReference w:id="16"/>
      </w:r>
      <w:r w:rsidRPr="008777AD">
        <w:rPr>
          <w:rFonts w:ascii="Times New Roman" w:eastAsia="Times New Roman" w:hAnsi="Times New Roman" w:cs="Times New Roman"/>
          <w:sz w:val="28"/>
          <w:szCs w:val="28"/>
          <w:lang w:eastAsia="ru-RU"/>
        </w:rPr>
        <w:t>.</w:t>
      </w:r>
      <w:r w:rsidR="00E31117" w:rsidRPr="00E31117">
        <w:rPr>
          <w:rFonts w:ascii="Times New Roman" w:eastAsia="Times New Roman" w:hAnsi="Times New Roman" w:cs="Times New Roman"/>
          <w:kern w:val="3"/>
          <w:sz w:val="24"/>
          <w:szCs w:val="24"/>
          <w:lang w:eastAsia="zh-CN" w:bidi="hi-IN"/>
        </w:rPr>
        <w:t xml:space="preserve"> </w:t>
      </w:r>
      <w:r w:rsidR="00E31117" w:rsidRPr="00E31117">
        <w:rPr>
          <w:rFonts w:ascii="Times New Roman" w:eastAsia="Times New Roman" w:hAnsi="Times New Roman" w:cs="Times New Roman"/>
          <w:kern w:val="3"/>
          <w:sz w:val="28"/>
          <w:szCs w:val="28"/>
          <w:lang w:eastAsia="zh-CN" w:bidi="hi-IN"/>
        </w:rPr>
        <w:t>Не стоит забывать также о том</w:t>
      </w:r>
      <w:r w:rsidR="00E31117">
        <w:rPr>
          <w:rFonts w:ascii="Times New Roman" w:eastAsia="Times New Roman" w:hAnsi="Times New Roman" w:cs="Times New Roman"/>
          <w:kern w:val="3"/>
          <w:sz w:val="28"/>
          <w:szCs w:val="28"/>
          <w:lang w:eastAsia="zh-CN" w:bidi="hi-IN"/>
        </w:rPr>
        <w:t>,</w:t>
      </w:r>
      <w:r w:rsidR="00E31117" w:rsidRPr="00E31117">
        <w:rPr>
          <w:rFonts w:ascii="Times New Roman" w:eastAsia="Times New Roman" w:hAnsi="Times New Roman" w:cs="Times New Roman"/>
          <w:kern w:val="3"/>
          <w:sz w:val="28"/>
          <w:szCs w:val="28"/>
          <w:lang w:eastAsia="zh-CN" w:bidi="hi-IN"/>
        </w:rPr>
        <w:t xml:space="preserve"> </w:t>
      </w:r>
      <w:r w:rsidR="00E31117" w:rsidRPr="00E31117">
        <w:rPr>
          <w:rFonts w:ascii="Times New Roman" w:eastAsia="Times New Roman" w:hAnsi="Times New Roman" w:cs="Times New Roman"/>
          <w:sz w:val="28"/>
          <w:szCs w:val="28"/>
          <w:lang w:eastAsia="ru-RU"/>
        </w:rPr>
        <w:t>что «при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r w:rsidR="00E31117">
        <w:rPr>
          <w:rStyle w:val="a6"/>
          <w:rFonts w:ascii="Times New Roman" w:eastAsia="Times New Roman" w:hAnsi="Times New Roman" w:cs="Times New Roman"/>
          <w:sz w:val="28"/>
          <w:szCs w:val="28"/>
          <w:lang w:eastAsia="ru-RU"/>
        </w:rPr>
        <w:footnoteReference w:id="17"/>
      </w:r>
      <w:r w:rsidR="00E31117">
        <w:rPr>
          <w:rFonts w:ascii="Times New Roman" w:eastAsia="Times New Roman" w:hAnsi="Times New Roman" w:cs="Times New Roman"/>
          <w:sz w:val="28"/>
          <w:szCs w:val="28"/>
          <w:lang w:eastAsia="ru-RU"/>
        </w:rPr>
        <w:t>».</w:t>
      </w:r>
    </w:p>
    <w:p w14:paraId="08DCCE2A" w14:textId="062F4188" w:rsidR="00672815" w:rsidRDefault="00672815" w:rsidP="0021017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Объектом </w:t>
      </w:r>
      <w:r w:rsidRPr="00672815">
        <w:rPr>
          <w:rFonts w:ascii="Times New Roman" w:eastAsia="Times New Roman" w:hAnsi="Times New Roman" w:cs="Times New Roman"/>
          <w:sz w:val="28"/>
          <w:szCs w:val="28"/>
          <w:lang w:eastAsia="ru-RU"/>
        </w:rPr>
        <w:t>выступают обязанности врача, которые не исполняются им надлежащим образом. Дополнительными объектами являются здоровье и жизнь человека.</w:t>
      </w:r>
    </w:p>
    <w:p w14:paraId="5DF1B015" w14:textId="09CFEF0B" w:rsidR="00672815" w:rsidRPr="00A006D1" w:rsidRDefault="00672815" w:rsidP="00210171">
      <w:pPr>
        <w:shd w:val="clear" w:color="auto" w:fill="FFFFFF"/>
        <w:spacing w:after="0" w:line="360" w:lineRule="auto"/>
        <w:ind w:firstLine="709"/>
        <w:jc w:val="both"/>
        <w:rPr>
          <w:rFonts w:ascii="Times New Roman" w:hAnsi="Times New Roman" w:cs="Times New Roman"/>
          <w:sz w:val="28"/>
          <w:szCs w:val="28"/>
          <w:shd w:val="clear" w:color="auto" w:fill="FFFFFF"/>
        </w:rPr>
      </w:pPr>
      <w:r w:rsidRPr="00672815">
        <w:rPr>
          <w:rFonts w:ascii="Times New Roman" w:hAnsi="Times New Roman" w:cs="Times New Roman"/>
          <w:sz w:val="28"/>
          <w:szCs w:val="28"/>
          <w:shd w:val="clear" w:color="auto" w:fill="FFFFFF"/>
        </w:rPr>
        <w:t xml:space="preserve">Субъективная сторона выражается </w:t>
      </w:r>
      <w:r>
        <w:rPr>
          <w:rFonts w:ascii="Times New Roman" w:hAnsi="Times New Roman" w:cs="Times New Roman"/>
          <w:sz w:val="28"/>
          <w:szCs w:val="28"/>
          <w:shd w:val="clear" w:color="auto" w:fill="FFFFFF"/>
        </w:rPr>
        <w:t xml:space="preserve">в том, </w:t>
      </w:r>
      <w:r w:rsidR="00E002D2">
        <w:rPr>
          <w:rFonts w:ascii="Times New Roman" w:hAnsi="Times New Roman" w:cs="Times New Roman"/>
          <w:sz w:val="28"/>
          <w:szCs w:val="28"/>
          <w:shd w:val="clear" w:color="auto" w:fill="FFFFFF"/>
        </w:rPr>
        <w:t>что,</w:t>
      </w:r>
      <w:r>
        <w:rPr>
          <w:rFonts w:ascii="Times New Roman" w:hAnsi="Times New Roman" w:cs="Times New Roman"/>
          <w:sz w:val="28"/>
          <w:szCs w:val="28"/>
          <w:shd w:val="clear" w:color="auto" w:fill="FFFFFF"/>
        </w:rPr>
        <w:t xml:space="preserve"> </w:t>
      </w:r>
      <w:r w:rsidRPr="00672815">
        <w:rPr>
          <w:rFonts w:ascii="Times New Roman" w:hAnsi="Times New Roman" w:cs="Times New Roman"/>
          <w:sz w:val="28"/>
          <w:szCs w:val="28"/>
          <w:shd w:val="clear" w:color="auto" w:fill="FFFFFF"/>
        </w:rPr>
        <w:t>если врач не желал причинения вреда здоровью своего пациента, но при требуемой от него внимательности мог бы не допустить наступления неблагоприятных последствий. Если же врач намеренно вредит пациенту, такие действия рас</w:t>
      </w:r>
      <w:r w:rsidRPr="00A006D1">
        <w:rPr>
          <w:rFonts w:ascii="Times New Roman" w:hAnsi="Times New Roman" w:cs="Times New Roman"/>
          <w:sz w:val="28"/>
          <w:szCs w:val="28"/>
          <w:shd w:val="clear" w:color="auto" w:fill="FFFFFF"/>
        </w:rPr>
        <w:t>сматриваются как умышленное причинение вреда здоровью и наказываются в соответствии с другими статьями.</w:t>
      </w:r>
    </w:p>
    <w:p w14:paraId="7689B2A6" w14:textId="4E01920D" w:rsidR="00DA37FC" w:rsidRPr="00A006D1" w:rsidRDefault="00DA37FC" w:rsidP="00DA37FC">
      <w:pPr>
        <w:shd w:val="clear" w:color="auto" w:fill="FFFFFF"/>
        <w:spacing w:after="0" w:line="360" w:lineRule="auto"/>
        <w:ind w:firstLine="709"/>
        <w:jc w:val="both"/>
        <w:rPr>
          <w:rFonts w:ascii="Times New Roman" w:hAnsi="Times New Roman" w:cs="Times New Roman"/>
          <w:sz w:val="28"/>
          <w:szCs w:val="28"/>
          <w:shd w:val="clear" w:color="auto" w:fill="FFFFFF"/>
        </w:rPr>
      </w:pPr>
      <w:r w:rsidRPr="00A006D1">
        <w:rPr>
          <w:rFonts w:ascii="Times New Roman" w:hAnsi="Times New Roman" w:cs="Times New Roman"/>
          <w:sz w:val="28"/>
          <w:szCs w:val="28"/>
          <w:shd w:val="clear" w:color="auto" w:fill="FFFFFF"/>
        </w:rPr>
        <w:t>Судебное рассмотрение дела</w:t>
      </w:r>
      <w:r w:rsidRPr="00A006D1">
        <w:rPr>
          <w:rFonts w:ascii="Times New Roman" w:eastAsia="Times New Roman" w:hAnsi="Times New Roman" w:cs="Times New Roman"/>
          <w:sz w:val="28"/>
          <w:szCs w:val="28"/>
          <w:lang w:eastAsia="ru-RU"/>
        </w:rPr>
        <w:t xml:space="preserve"> N 1-XX/2009г</w:t>
      </w:r>
      <w:r w:rsidRPr="00A006D1">
        <w:rPr>
          <w:rFonts w:ascii="Times New Roman" w:eastAsia="Times New Roman" w:hAnsi="Times New Roman" w:cs="Times New Roman"/>
          <w:kern w:val="3"/>
          <w:sz w:val="28"/>
          <w:szCs w:val="28"/>
          <w:lang w:eastAsia="zh-CN" w:bidi="hi-IN"/>
        </w:rPr>
        <w:t>. где в</w:t>
      </w:r>
      <w:r w:rsidRPr="00A006D1">
        <w:rPr>
          <w:rFonts w:ascii="Times New Roman" w:eastAsia="Times New Roman" w:hAnsi="Times New Roman" w:cs="Times New Roman"/>
          <w:sz w:val="28"/>
          <w:szCs w:val="28"/>
          <w:lang w:eastAsia="ru-RU"/>
        </w:rPr>
        <w:t xml:space="preserve"> отделение ЦРБ поступил гр-н К.</w:t>
      </w:r>
      <w:r w:rsidR="00A006D1" w:rsidRPr="00A006D1">
        <w:rPr>
          <w:rFonts w:ascii="Times New Roman" w:eastAsia="Times New Roman" w:hAnsi="Times New Roman" w:cs="Times New Roman"/>
          <w:sz w:val="28"/>
          <w:szCs w:val="28"/>
          <w:lang w:eastAsia="ru-RU"/>
        </w:rPr>
        <w:t xml:space="preserve"> к дежурному врачу Е</w:t>
      </w:r>
      <w:r w:rsidRPr="00A006D1">
        <w:rPr>
          <w:rFonts w:ascii="Times New Roman" w:eastAsia="Times New Roman" w:hAnsi="Times New Roman" w:cs="Times New Roman"/>
          <w:sz w:val="28"/>
          <w:szCs w:val="28"/>
          <w:lang w:eastAsia="ru-RU"/>
        </w:rPr>
        <w:t>. Однако Е. из преступной небрежности не предвидел возможности наступления общественно-опасных последствий, хотя при необходимой внимательности и предусмотрительности должен был и мог предвидеть эти последствия. В нарушени</w:t>
      </w:r>
      <w:r w:rsidR="00A006D1" w:rsidRPr="00A006D1">
        <w:rPr>
          <w:rFonts w:ascii="Times New Roman" w:eastAsia="Times New Roman" w:hAnsi="Times New Roman" w:cs="Times New Roman"/>
          <w:sz w:val="28"/>
          <w:szCs w:val="28"/>
          <w:lang w:eastAsia="ru-RU"/>
        </w:rPr>
        <w:t>е своей должностной инструкции врач Е</w:t>
      </w:r>
      <w:r w:rsidRPr="00A006D1">
        <w:rPr>
          <w:rFonts w:ascii="Times New Roman" w:eastAsia="Times New Roman" w:hAnsi="Times New Roman" w:cs="Times New Roman"/>
          <w:sz w:val="28"/>
          <w:szCs w:val="28"/>
          <w:lang w:eastAsia="ru-RU"/>
        </w:rPr>
        <w:t xml:space="preserve">. не осмотрел пациента сам и не поручил его осмотр никому из врачей-хирургов, диагноз больному не поставил, необходимые </w:t>
      </w:r>
      <w:r w:rsidRPr="00A006D1">
        <w:rPr>
          <w:rFonts w:ascii="Times New Roman" w:eastAsia="Times New Roman" w:hAnsi="Times New Roman" w:cs="Times New Roman"/>
          <w:sz w:val="28"/>
          <w:szCs w:val="28"/>
          <w:lang w:eastAsia="ru-RU"/>
        </w:rPr>
        <w:lastRenderedPageBreak/>
        <w:t xml:space="preserve">исследования ему не назначил. В результате халатного бездействия Е. </w:t>
      </w:r>
      <w:r w:rsidR="00A006D1" w:rsidRPr="00A006D1">
        <w:rPr>
          <w:rFonts w:ascii="Times New Roman" w:eastAsia="Times New Roman" w:hAnsi="Times New Roman" w:cs="Times New Roman"/>
          <w:sz w:val="28"/>
          <w:szCs w:val="28"/>
          <w:lang w:eastAsia="ru-RU"/>
        </w:rPr>
        <w:t xml:space="preserve">гражданин </w:t>
      </w:r>
      <w:r w:rsidRPr="00A006D1">
        <w:rPr>
          <w:rFonts w:ascii="Times New Roman" w:eastAsia="Times New Roman" w:hAnsi="Times New Roman" w:cs="Times New Roman"/>
          <w:sz w:val="28"/>
          <w:szCs w:val="28"/>
          <w:lang w:eastAsia="ru-RU"/>
        </w:rPr>
        <w:t xml:space="preserve">К. скончался в реанимационном отделении ЦРБ. Между неоказанием необходимого комплекса лечебно-диагностических мероприятий </w:t>
      </w:r>
      <w:r w:rsidR="00A006D1" w:rsidRPr="00A006D1">
        <w:rPr>
          <w:rFonts w:ascii="Times New Roman" w:eastAsia="Times New Roman" w:hAnsi="Times New Roman" w:cs="Times New Roman"/>
          <w:sz w:val="28"/>
          <w:szCs w:val="28"/>
          <w:lang w:eastAsia="ru-RU"/>
        </w:rPr>
        <w:t xml:space="preserve">гражданину </w:t>
      </w:r>
      <w:r w:rsidRPr="00A006D1">
        <w:rPr>
          <w:rFonts w:ascii="Times New Roman" w:eastAsia="Times New Roman" w:hAnsi="Times New Roman" w:cs="Times New Roman"/>
          <w:sz w:val="28"/>
          <w:szCs w:val="28"/>
          <w:lang w:eastAsia="ru-RU"/>
        </w:rPr>
        <w:t xml:space="preserve">К. в хирургическом отделении ЦРБ и его смертью имеется прямая причинно-следственная связь. </w:t>
      </w:r>
      <w:r w:rsidRPr="00A006D1">
        <w:rPr>
          <w:rFonts w:ascii="Times New Roman" w:eastAsia="Times New Roman" w:hAnsi="Times New Roman" w:cs="Times New Roman"/>
          <w:sz w:val="28"/>
          <w:szCs w:val="28"/>
        </w:rPr>
        <w:t xml:space="preserve">Подсудимый Е. вину признал полностью. </w:t>
      </w:r>
    </w:p>
    <w:p w14:paraId="03CD9BF5" w14:textId="514B449C" w:rsidR="00DA37FC" w:rsidRPr="00DA37FC" w:rsidRDefault="00DA37FC" w:rsidP="00DA37F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006D1">
        <w:rPr>
          <w:rFonts w:ascii="Times New Roman" w:eastAsia="Times New Roman" w:hAnsi="Times New Roman" w:cs="Times New Roman"/>
          <w:sz w:val="28"/>
          <w:szCs w:val="28"/>
          <w:lang w:eastAsia="ru-RU"/>
        </w:rPr>
        <w:t xml:space="preserve"> </w:t>
      </w:r>
      <w:r w:rsidRPr="00A006D1">
        <w:rPr>
          <w:rFonts w:ascii="Times New Roman" w:eastAsia="Times New Roman" w:hAnsi="Times New Roman" w:cs="Times New Roman"/>
          <w:kern w:val="3"/>
          <w:sz w:val="28"/>
          <w:szCs w:val="28"/>
          <w:lang w:eastAsia="zh-CN" w:bidi="hi-IN"/>
        </w:rPr>
        <w:t>С</w:t>
      </w:r>
      <w:r w:rsidRPr="00A006D1">
        <w:rPr>
          <w:rFonts w:ascii="Times New Roman" w:eastAsia="Times New Roman" w:hAnsi="Times New Roman" w:cs="Times New Roman"/>
          <w:sz w:val="28"/>
          <w:szCs w:val="28"/>
          <w:lang w:eastAsia="ru-RU"/>
        </w:rPr>
        <w:t xml:space="preserve">уд приговорил признать Е. виновным в совершении преступления, предусмотренного </w:t>
      </w:r>
      <w:hyperlink r:id="rId11" w:history="1">
        <w:r w:rsidRPr="00A006D1">
          <w:rPr>
            <w:rStyle w:val="a7"/>
            <w:rFonts w:ascii="Times New Roman" w:eastAsia="Times New Roman" w:hAnsi="Times New Roman" w:cs="Times New Roman"/>
            <w:color w:val="auto"/>
            <w:sz w:val="28"/>
            <w:szCs w:val="28"/>
            <w:u w:val="none"/>
            <w:lang w:eastAsia="ru-RU"/>
          </w:rPr>
          <w:t>ч. 2 ст. 293</w:t>
        </w:r>
      </w:hyperlink>
      <w:r w:rsidRPr="00DA37FC">
        <w:rPr>
          <w:rFonts w:ascii="Times New Roman" w:eastAsia="Times New Roman" w:hAnsi="Times New Roman" w:cs="Times New Roman"/>
          <w:sz w:val="28"/>
          <w:szCs w:val="28"/>
          <w:lang w:eastAsia="ru-RU"/>
        </w:rPr>
        <w:t xml:space="preserve"> УК РФ, и назначить ему наказание в виде двух лет шести месяцев лишения свободы, без лишения права занимать определенные должности или заниматься определенной деятельностью</w:t>
      </w:r>
      <w:r w:rsidR="00A006D1">
        <w:rPr>
          <w:rStyle w:val="a6"/>
          <w:rFonts w:ascii="Times New Roman" w:eastAsia="Times New Roman" w:hAnsi="Times New Roman" w:cs="Times New Roman"/>
          <w:sz w:val="28"/>
          <w:szCs w:val="28"/>
          <w:lang w:eastAsia="ru-RU"/>
        </w:rPr>
        <w:footnoteReference w:id="18"/>
      </w:r>
      <w:r w:rsidRPr="00DA37FC">
        <w:rPr>
          <w:rFonts w:ascii="Times New Roman" w:eastAsia="Times New Roman" w:hAnsi="Times New Roman" w:cs="Times New Roman"/>
          <w:sz w:val="28"/>
          <w:szCs w:val="28"/>
          <w:lang w:eastAsia="ru-RU"/>
        </w:rPr>
        <w:t>.</w:t>
      </w:r>
    </w:p>
    <w:p w14:paraId="658120AF" w14:textId="72FCA366" w:rsidR="00DA37FC" w:rsidRDefault="00A006D1"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006D1">
        <w:rPr>
          <w:rFonts w:ascii="Times New Roman" w:eastAsia="Times New Roman" w:hAnsi="Times New Roman" w:cs="Times New Roman"/>
          <w:sz w:val="28"/>
          <w:szCs w:val="28"/>
          <w:lang w:eastAsia="ru-RU"/>
        </w:rPr>
        <w:t>Исходя из вышеизложенного, можно сделать вывод, что система здравоохранения в Российской Федерации далеко не совершенна.</w:t>
      </w:r>
      <w:r w:rsidRPr="00A006D1">
        <w:rPr>
          <w:rFonts w:eastAsia="Times New Roman" w:cs="Times New Roman"/>
        </w:rPr>
        <w:t xml:space="preserve"> </w:t>
      </w:r>
      <w:r w:rsidRPr="00A006D1">
        <w:rPr>
          <w:rFonts w:ascii="Times New Roman" w:eastAsia="Times New Roman" w:hAnsi="Times New Roman" w:cs="Times New Roman"/>
          <w:sz w:val="28"/>
          <w:szCs w:val="28"/>
          <w:lang w:eastAsia="ru-RU"/>
        </w:rPr>
        <w:t>Одной из главных и самых распространенных причин врачебных ошибок является именно халатность. Халатное отношение к исполнению своих должностных обязанностей является крайне негативной характеристикой как для пациента, так и для самого врача.</w:t>
      </w:r>
    </w:p>
    <w:p w14:paraId="7275D3E2" w14:textId="6F0ACE28" w:rsidR="00A006D1" w:rsidRPr="00A006D1" w:rsidRDefault="00A006D1"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006D1">
        <w:rPr>
          <w:rFonts w:ascii="Times New Roman" w:eastAsia="Times New Roman" w:hAnsi="Times New Roman" w:cs="Times New Roman"/>
          <w:sz w:val="28"/>
          <w:szCs w:val="28"/>
          <w:lang w:eastAsia="ru-RU"/>
        </w:rPr>
        <w:t xml:space="preserve">Законодательная база по данному вопросу на сегодняшний день еще несовершенна и требует значительных корректировок, </w:t>
      </w:r>
      <w:r w:rsidR="00A106C7">
        <w:rPr>
          <w:rFonts w:ascii="Times New Roman" w:eastAsia="Times New Roman" w:hAnsi="Times New Roman" w:cs="Times New Roman"/>
          <w:sz w:val="28"/>
          <w:szCs w:val="28"/>
          <w:lang w:eastAsia="ru-RU"/>
        </w:rPr>
        <w:t>поскольку законодатель</w:t>
      </w:r>
      <w:r w:rsidR="009B63CB">
        <w:rPr>
          <w:rFonts w:ascii="Times New Roman" w:eastAsia="Times New Roman" w:hAnsi="Times New Roman" w:cs="Times New Roman"/>
          <w:sz w:val="28"/>
          <w:szCs w:val="28"/>
          <w:lang w:eastAsia="ru-RU"/>
        </w:rPr>
        <w:t xml:space="preserve"> ч.2</w:t>
      </w:r>
      <w:r w:rsidR="00BA3A5B">
        <w:rPr>
          <w:rFonts w:ascii="Times New Roman" w:eastAsia="Times New Roman" w:hAnsi="Times New Roman" w:cs="Times New Roman"/>
          <w:sz w:val="28"/>
          <w:szCs w:val="28"/>
          <w:lang w:eastAsia="ru-RU"/>
        </w:rPr>
        <w:t xml:space="preserve"> ст. 293 УК РФ признает умышленным и неосторожным деянием, то н</w:t>
      </w:r>
      <w:r w:rsidR="009B63CB">
        <w:rPr>
          <w:rFonts w:ascii="Times New Roman" w:eastAsia="Times New Roman" w:hAnsi="Times New Roman" w:cs="Times New Roman"/>
          <w:sz w:val="28"/>
          <w:szCs w:val="28"/>
          <w:lang w:eastAsia="ru-RU"/>
        </w:rPr>
        <w:t>ужно в частности усилить ответственность</w:t>
      </w:r>
      <w:r w:rsidRPr="00A006D1">
        <w:rPr>
          <w:rFonts w:ascii="Times New Roman" w:eastAsia="Times New Roman" w:hAnsi="Times New Roman" w:cs="Times New Roman"/>
          <w:sz w:val="28"/>
          <w:szCs w:val="28"/>
          <w:lang w:eastAsia="ru-RU"/>
        </w:rPr>
        <w:t xml:space="preserve"> врачей за совершенные ошибки, за халатность, повлекшие негати</w:t>
      </w:r>
      <w:r>
        <w:rPr>
          <w:rFonts w:ascii="Times New Roman" w:eastAsia="Times New Roman" w:hAnsi="Times New Roman" w:cs="Times New Roman"/>
          <w:sz w:val="28"/>
          <w:szCs w:val="28"/>
          <w:lang w:eastAsia="ru-RU"/>
        </w:rPr>
        <w:t>вные последствия для пациента</w:t>
      </w:r>
      <w:r w:rsidR="00BA3A5B">
        <w:rPr>
          <w:rFonts w:ascii="Times New Roman" w:eastAsia="Times New Roman" w:hAnsi="Times New Roman" w:cs="Times New Roman"/>
          <w:sz w:val="28"/>
          <w:szCs w:val="28"/>
          <w:lang w:eastAsia="ru-RU"/>
        </w:rPr>
        <w:t xml:space="preserve"> и его родственников</w:t>
      </w:r>
      <w:r>
        <w:rPr>
          <w:rFonts w:ascii="Times New Roman" w:eastAsia="Times New Roman" w:hAnsi="Times New Roman" w:cs="Times New Roman"/>
          <w:sz w:val="28"/>
          <w:szCs w:val="28"/>
          <w:lang w:eastAsia="ru-RU"/>
        </w:rPr>
        <w:t>, –</w:t>
      </w:r>
      <w:r w:rsidRPr="00A006D1">
        <w:rPr>
          <w:rFonts w:ascii="Times New Roman" w:eastAsia="Times New Roman" w:hAnsi="Times New Roman" w:cs="Times New Roman"/>
          <w:sz w:val="28"/>
          <w:szCs w:val="28"/>
          <w:lang w:eastAsia="ru-RU"/>
        </w:rPr>
        <w:t xml:space="preserve"> от увольнения врача до отбывания им наказания в исправительном </w:t>
      </w:r>
      <w:r w:rsidR="00BA3A5B" w:rsidRPr="00A006D1">
        <w:rPr>
          <w:rFonts w:ascii="Times New Roman" w:eastAsia="Times New Roman" w:hAnsi="Times New Roman" w:cs="Times New Roman"/>
          <w:sz w:val="28"/>
          <w:szCs w:val="28"/>
          <w:lang w:eastAsia="ru-RU"/>
        </w:rPr>
        <w:t>учреждении</w:t>
      </w:r>
      <w:r w:rsidR="00BA3A5B">
        <w:rPr>
          <w:rFonts w:ascii="Times New Roman" w:eastAsia="Times New Roman" w:hAnsi="Times New Roman" w:cs="Times New Roman"/>
          <w:sz w:val="28"/>
          <w:szCs w:val="28"/>
          <w:lang w:eastAsia="ru-RU"/>
        </w:rPr>
        <w:t xml:space="preserve"> сроком до 10 лет.</w:t>
      </w:r>
    </w:p>
    <w:p w14:paraId="611567E7" w14:textId="0D3FFFD5" w:rsidR="00A006D1" w:rsidRDefault="00A006D1"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6B464BF8" w14:textId="75921666" w:rsidR="00A006D1" w:rsidRDefault="00A006D1"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0722D7C" w14:textId="3747AD36" w:rsidR="00BA3A5B" w:rsidRDefault="00BA3A5B"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53CCCF2D" w14:textId="7334DF7D" w:rsidR="00BA3A5B" w:rsidRDefault="00BA3A5B"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0B4E7A5D" w14:textId="3CA0744A" w:rsidR="00BA3A5B" w:rsidRDefault="00BA3A5B" w:rsidP="00A006D1">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26CB10FB" w14:textId="77777777" w:rsidR="00BA3A5B" w:rsidRDefault="00BA3A5B" w:rsidP="00BA3A5B">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5921AB36" w14:textId="1DF6F96A" w:rsidR="00282E20" w:rsidRDefault="00D318A2" w:rsidP="00BA3A5B">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2</w:t>
      </w:r>
      <w:r w:rsidR="00804BB4" w:rsidRPr="00ED33BB">
        <w:rPr>
          <w:rFonts w:ascii="Times New Roman" w:eastAsia="Times New Roman" w:hAnsi="Times New Roman" w:cs="Times New Roman"/>
          <w:b/>
          <w:color w:val="000000"/>
          <w:sz w:val="28"/>
          <w:szCs w:val="28"/>
          <w:lang w:eastAsia="ru-RU"/>
        </w:rPr>
        <w:t>.2 Халатность</w:t>
      </w:r>
      <w:r w:rsidR="007B5717" w:rsidRPr="00ED33BB">
        <w:rPr>
          <w:rFonts w:ascii="Times New Roman" w:eastAsia="Times New Roman" w:hAnsi="Times New Roman" w:cs="Times New Roman"/>
          <w:b/>
          <w:color w:val="000000"/>
          <w:sz w:val="28"/>
          <w:szCs w:val="28"/>
          <w:lang w:eastAsia="ru-RU"/>
        </w:rPr>
        <w:t xml:space="preserve"> как воинское преступление</w:t>
      </w:r>
    </w:p>
    <w:p w14:paraId="49DB1A70" w14:textId="77777777" w:rsidR="00BA3A5B" w:rsidRPr="00BA3A5B" w:rsidRDefault="00BA3A5B" w:rsidP="00BA3A5B">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p>
    <w:p w14:paraId="7BB2158C" w14:textId="77777777" w:rsidR="00282E20" w:rsidRDefault="00282E20" w:rsidP="00282E2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Поскольку гл. 33 УК не содержит специальных норм о воинских должностных преступлениях, то на общих основаниях применяют к воинских должностным лицам применяют служебную халатность.  </w:t>
      </w:r>
    </w:p>
    <w:p w14:paraId="79F1A161" w14:textId="77777777" w:rsidR="00804BB4" w:rsidRDefault="00804BB4" w:rsidP="00804BB4">
      <w:pPr>
        <w:spacing w:after="0" w:line="360" w:lineRule="auto"/>
        <w:ind w:firstLine="709"/>
        <w:jc w:val="both"/>
        <w:rPr>
          <w:rFonts w:ascii="Times New Roman" w:eastAsia="Times New Roman" w:hAnsi="Times New Roman" w:cs="Times New Roman"/>
          <w:sz w:val="28"/>
          <w:szCs w:val="28"/>
          <w:lang w:eastAsia="ru-RU"/>
        </w:rPr>
      </w:pPr>
      <w:r w:rsidRPr="00804BB4">
        <w:rPr>
          <w:rFonts w:ascii="Times New Roman" w:eastAsia="Times New Roman" w:hAnsi="Times New Roman" w:cs="Times New Roman"/>
          <w:color w:val="000000"/>
          <w:sz w:val="28"/>
          <w:szCs w:val="28"/>
          <w:lang w:eastAsia="ru-RU"/>
        </w:rPr>
        <w:t>Согласно ФЗ №-53</w:t>
      </w:r>
      <w:r w:rsidRPr="00804BB4">
        <w:rPr>
          <w:rStyle w:val="a6"/>
          <w:rFonts w:ascii="Times New Roman" w:eastAsia="Times New Roman" w:hAnsi="Times New Roman" w:cs="Times New Roman"/>
          <w:color w:val="000000"/>
          <w:sz w:val="28"/>
          <w:szCs w:val="28"/>
          <w:lang w:eastAsia="ru-RU"/>
        </w:rPr>
        <w:footnoteReference w:id="19"/>
      </w:r>
      <w:r w:rsidRPr="00804BB4">
        <w:rPr>
          <w:rFonts w:ascii="Times New Roman" w:eastAsia="Times New Roman" w:hAnsi="Times New Roman" w:cs="Times New Roman"/>
          <w:color w:val="000000"/>
          <w:sz w:val="28"/>
          <w:szCs w:val="28"/>
          <w:lang w:eastAsia="ru-RU"/>
        </w:rPr>
        <w:t>, военнослужащими являются граждане, проходящие военную службу по призыву, а</w:t>
      </w:r>
      <w:r w:rsidR="00C63E53">
        <w:rPr>
          <w:rFonts w:ascii="Times New Roman" w:eastAsia="Times New Roman" w:hAnsi="Times New Roman" w:cs="Times New Roman"/>
          <w:color w:val="000000"/>
          <w:sz w:val="28"/>
          <w:szCs w:val="28"/>
          <w:lang w:eastAsia="ru-RU"/>
        </w:rPr>
        <w:t xml:space="preserve"> также в добровольном порядке (</w:t>
      </w:r>
      <w:r w:rsidRPr="00804BB4">
        <w:rPr>
          <w:rFonts w:ascii="Times New Roman" w:eastAsia="Times New Roman" w:hAnsi="Times New Roman" w:cs="Times New Roman"/>
          <w:color w:val="000000"/>
          <w:sz w:val="28"/>
          <w:szCs w:val="28"/>
          <w:lang w:eastAsia="ru-RU"/>
        </w:rPr>
        <w:t xml:space="preserve">контракт). </w:t>
      </w:r>
      <w:r>
        <w:rPr>
          <w:rFonts w:ascii="Times New Roman" w:eastAsia="Times New Roman" w:hAnsi="Times New Roman" w:cs="Times New Roman"/>
          <w:sz w:val="28"/>
          <w:szCs w:val="28"/>
          <w:lang w:eastAsia="ru-RU"/>
        </w:rPr>
        <w:t>Военная служба –</w:t>
      </w:r>
      <w:r w:rsidRPr="00804BB4">
        <w:rPr>
          <w:rFonts w:ascii="Times New Roman" w:eastAsia="Times New Roman" w:hAnsi="Times New Roman" w:cs="Times New Roman"/>
          <w:sz w:val="28"/>
          <w:szCs w:val="28"/>
          <w:lang w:eastAsia="ru-RU"/>
        </w:rPr>
        <w:t xml:space="preserve"> вид федеральной государственной службы, представляющей собой профессиональную служебную деятельность граждан на воинских должностях или не на воинских должностях в случаях и на условиях, предусмотренных федеральными законами и (или) нормативными правовыми актами Президента Российской Федерации, в Вооруженных Силах Российской Федерации,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r>
        <w:rPr>
          <w:rStyle w:val="a6"/>
          <w:rFonts w:ascii="Times New Roman" w:eastAsia="Times New Roman" w:hAnsi="Times New Roman" w:cs="Times New Roman"/>
          <w:sz w:val="28"/>
          <w:szCs w:val="28"/>
          <w:lang w:eastAsia="ru-RU"/>
        </w:rPr>
        <w:footnoteReference w:id="20"/>
      </w:r>
      <w:r w:rsidRPr="00804BB4">
        <w:rPr>
          <w:rFonts w:ascii="Times New Roman" w:eastAsia="Times New Roman" w:hAnsi="Times New Roman" w:cs="Times New Roman"/>
          <w:sz w:val="28"/>
          <w:szCs w:val="28"/>
          <w:lang w:eastAsia="ru-RU"/>
        </w:rPr>
        <w:t>.</w:t>
      </w:r>
    </w:p>
    <w:p w14:paraId="10B5485D" w14:textId="5A1C384C" w:rsidR="00D8623F" w:rsidRDefault="00F279CD" w:rsidP="00282E2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Судебная практика, знает такие примеры, как </w:t>
      </w:r>
      <w:r w:rsidR="00554279">
        <w:rPr>
          <w:rFonts w:ascii="Times New Roman" w:eastAsia="Times New Roman" w:hAnsi="Times New Roman" w:cs="Times New Roman"/>
          <w:color w:val="000000"/>
          <w:sz w:val="28"/>
          <w:szCs w:val="28"/>
          <w:lang w:eastAsia="ru-RU"/>
        </w:rPr>
        <w:t xml:space="preserve">гражданину </w:t>
      </w:r>
      <w:r w:rsidRPr="00F279CD">
        <w:rPr>
          <w:rFonts w:ascii="Times New Roman" w:eastAsia="Times New Roman" w:hAnsi="Times New Roman" w:cs="Times New Roman"/>
          <w:color w:val="000000"/>
          <w:sz w:val="28"/>
          <w:szCs w:val="28"/>
          <w:lang w:eastAsia="ru-RU"/>
        </w:rPr>
        <w:t xml:space="preserve">Р. предъявлено обвинение в том, что он, исполняя обязанности дежурного по парку, в нарушение </w:t>
      </w:r>
      <w:r w:rsidRPr="00F279CD">
        <w:rPr>
          <w:rFonts w:ascii="Times New Roman" w:eastAsia="Times New Roman" w:hAnsi="Times New Roman" w:cs="Times New Roman"/>
          <w:sz w:val="28"/>
          <w:szCs w:val="28"/>
          <w:lang w:eastAsia="ru-RU"/>
        </w:rPr>
        <w:t xml:space="preserve">норм </w:t>
      </w:r>
      <w:hyperlink r:id="rId12" w:history="1">
        <w:r w:rsidRPr="00F279CD">
          <w:rPr>
            <w:rStyle w:val="a7"/>
            <w:rFonts w:ascii="Times New Roman" w:eastAsia="Times New Roman" w:hAnsi="Times New Roman" w:cs="Times New Roman"/>
            <w:color w:val="auto"/>
            <w:sz w:val="28"/>
            <w:szCs w:val="28"/>
            <w:u w:val="none"/>
            <w:lang w:eastAsia="ru-RU"/>
          </w:rPr>
          <w:t>УВС</w:t>
        </w:r>
      </w:hyperlink>
      <w:r w:rsidRPr="00F279CD">
        <w:rPr>
          <w:rFonts w:ascii="Times New Roman" w:eastAsia="Times New Roman" w:hAnsi="Times New Roman" w:cs="Times New Roman"/>
          <w:sz w:val="28"/>
          <w:szCs w:val="28"/>
          <w:lang w:eastAsia="ru-RU"/>
        </w:rPr>
        <w:t xml:space="preserve"> ВС </w:t>
      </w:r>
      <w:r w:rsidRPr="00F279CD">
        <w:rPr>
          <w:rFonts w:ascii="Times New Roman" w:eastAsia="Times New Roman" w:hAnsi="Times New Roman" w:cs="Times New Roman"/>
          <w:color w:val="000000"/>
          <w:sz w:val="28"/>
          <w:szCs w:val="28"/>
          <w:lang w:eastAsia="ru-RU"/>
        </w:rPr>
        <w:t xml:space="preserve">РФ, инструкции дежурного по парку, без соответствующего разрешения и досмотра выпустил из парка дежурный автомобиль. На указанном автомобиле посторонними лицами вывезено похищенное военное имущество, что повлекло причинение государству крупного ущерба, т.е. в деянии Р. следователи усмотрели признаки преступления, </w:t>
      </w:r>
      <w:r w:rsidRPr="00F279CD">
        <w:rPr>
          <w:rFonts w:ascii="Times New Roman" w:eastAsia="Times New Roman" w:hAnsi="Times New Roman" w:cs="Times New Roman"/>
          <w:sz w:val="28"/>
          <w:szCs w:val="28"/>
          <w:lang w:eastAsia="ru-RU"/>
        </w:rPr>
        <w:t xml:space="preserve">предусмотренного </w:t>
      </w:r>
      <w:hyperlink r:id="rId13" w:history="1">
        <w:r w:rsidRPr="00F279CD">
          <w:rPr>
            <w:rStyle w:val="a7"/>
            <w:rFonts w:ascii="Times New Roman" w:eastAsia="Times New Roman" w:hAnsi="Times New Roman" w:cs="Times New Roman"/>
            <w:color w:val="auto"/>
            <w:sz w:val="28"/>
            <w:szCs w:val="28"/>
            <w:u w:val="none"/>
            <w:lang w:eastAsia="ru-RU"/>
          </w:rPr>
          <w:t>ч. 2 ст. 344</w:t>
        </w:r>
      </w:hyperlink>
      <w:r w:rsidRPr="00F279CD">
        <w:rPr>
          <w:rFonts w:ascii="Times New Roman" w:eastAsia="Times New Roman" w:hAnsi="Times New Roman" w:cs="Times New Roman"/>
          <w:sz w:val="28"/>
          <w:szCs w:val="28"/>
          <w:lang w:eastAsia="ru-RU"/>
        </w:rPr>
        <w:t xml:space="preserve"> УК </w:t>
      </w:r>
      <w:r w:rsidRPr="00F279CD">
        <w:rPr>
          <w:rFonts w:ascii="Times New Roman" w:eastAsia="Times New Roman" w:hAnsi="Times New Roman" w:cs="Times New Roman"/>
          <w:color w:val="000000"/>
          <w:sz w:val="28"/>
          <w:szCs w:val="28"/>
          <w:lang w:eastAsia="ru-RU"/>
        </w:rPr>
        <w:t xml:space="preserve">РФ. Военный суд не согласился с такой квалификацией и указал нижеследующее. Как следует </w:t>
      </w:r>
      <w:r w:rsidRPr="00F279CD">
        <w:rPr>
          <w:rFonts w:ascii="Times New Roman" w:eastAsia="Times New Roman" w:hAnsi="Times New Roman" w:cs="Times New Roman"/>
          <w:sz w:val="28"/>
          <w:szCs w:val="28"/>
          <w:lang w:eastAsia="ru-RU"/>
        </w:rPr>
        <w:t xml:space="preserve">из </w:t>
      </w:r>
      <w:hyperlink r:id="rId14" w:history="1">
        <w:r w:rsidRPr="00F279CD">
          <w:rPr>
            <w:rStyle w:val="a7"/>
            <w:rFonts w:ascii="Times New Roman" w:eastAsia="Times New Roman" w:hAnsi="Times New Roman" w:cs="Times New Roman"/>
            <w:color w:val="auto"/>
            <w:sz w:val="28"/>
            <w:szCs w:val="28"/>
            <w:u w:val="none"/>
            <w:lang w:eastAsia="ru-RU"/>
          </w:rPr>
          <w:t>ст. ст. 34</w:t>
        </w:r>
      </w:hyperlink>
      <w:r w:rsidRPr="00F279CD">
        <w:rPr>
          <w:rFonts w:ascii="Times New Roman" w:eastAsia="Times New Roman" w:hAnsi="Times New Roman" w:cs="Times New Roman"/>
          <w:sz w:val="28"/>
          <w:szCs w:val="28"/>
          <w:lang w:eastAsia="ru-RU"/>
        </w:rPr>
        <w:t xml:space="preserve"> - </w:t>
      </w:r>
      <w:hyperlink r:id="rId15" w:history="1">
        <w:r w:rsidRPr="00F279CD">
          <w:rPr>
            <w:rStyle w:val="a7"/>
            <w:rFonts w:ascii="Times New Roman" w:eastAsia="Times New Roman" w:hAnsi="Times New Roman" w:cs="Times New Roman"/>
            <w:color w:val="auto"/>
            <w:sz w:val="28"/>
            <w:szCs w:val="28"/>
            <w:u w:val="none"/>
            <w:lang w:eastAsia="ru-RU"/>
          </w:rPr>
          <w:t>36</w:t>
        </w:r>
      </w:hyperlink>
      <w:r w:rsidRPr="00F279CD">
        <w:rPr>
          <w:rFonts w:ascii="Times New Roman" w:eastAsia="Times New Roman" w:hAnsi="Times New Roman" w:cs="Times New Roman"/>
          <w:sz w:val="28"/>
          <w:szCs w:val="28"/>
          <w:lang w:eastAsia="ru-RU"/>
        </w:rPr>
        <w:t xml:space="preserve"> </w:t>
      </w:r>
      <w:r w:rsidRPr="00F279CD">
        <w:rPr>
          <w:rFonts w:ascii="Times New Roman" w:eastAsia="Times New Roman" w:hAnsi="Times New Roman" w:cs="Times New Roman"/>
          <w:color w:val="000000"/>
          <w:sz w:val="28"/>
          <w:szCs w:val="28"/>
          <w:lang w:eastAsia="ru-RU"/>
        </w:rPr>
        <w:t xml:space="preserve">УВС ВС РФ, Р. являлся начальником по воинскому званию для сержантов, старшин и солдат одной с ним воинской части. В соответствии </w:t>
      </w:r>
      <w:r w:rsidRPr="00F279CD">
        <w:rPr>
          <w:rFonts w:ascii="Times New Roman" w:eastAsia="Times New Roman" w:hAnsi="Times New Roman" w:cs="Times New Roman"/>
          <w:sz w:val="28"/>
          <w:szCs w:val="28"/>
          <w:lang w:eastAsia="ru-RU"/>
        </w:rPr>
        <w:t xml:space="preserve">с </w:t>
      </w:r>
      <w:hyperlink r:id="rId16" w:history="1">
        <w:r w:rsidRPr="00F279CD">
          <w:rPr>
            <w:rStyle w:val="a7"/>
            <w:rFonts w:ascii="Times New Roman" w:eastAsia="Times New Roman" w:hAnsi="Times New Roman" w:cs="Times New Roman"/>
            <w:color w:val="auto"/>
            <w:sz w:val="28"/>
            <w:szCs w:val="28"/>
            <w:u w:val="none"/>
            <w:lang w:eastAsia="ru-RU"/>
          </w:rPr>
          <w:t>примечанием 1 к ст. 285</w:t>
        </w:r>
      </w:hyperlink>
      <w:r w:rsidRPr="00F279CD">
        <w:rPr>
          <w:rFonts w:ascii="Times New Roman" w:eastAsia="Times New Roman" w:hAnsi="Times New Roman" w:cs="Times New Roman"/>
          <w:sz w:val="28"/>
          <w:szCs w:val="28"/>
          <w:lang w:eastAsia="ru-RU"/>
        </w:rPr>
        <w:t xml:space="preserve"> УК </w:t>
      </w:r>
      <w:r w:rsidRPr="00F279CD">
        <w:rPr>
          <w:rFonts w:ascii="Times New Roman" w:eastAsia="Times New Roman" w:hAnsi="Times New Roman" w:cs="Times New Roman"/>
          <w:color w:val="000000"/>
          <w:sz w:val="28"/>
          <w:szCs w:val="28"/>
          <w:lang w:eastAsia="ru-RU"/>
        </w:rPr>
        <w:t xml:space="preserve">РФ он также являлся должностным лицом и постоянно выполнял организационно-распорядительные, а при несении службы в наряде и административно-хозяйственные функции в Вооруженных Силах РФ. Последнее обстоятельство указывает на наличие в действиях Р. признаков халатности, т.е. ненадлежащего исполнения должностным лицом своих обязанностей вследствие недобросовестного и небрежного отношения к службе, которое повлекло причинение крупного ущерба. На основании изложенного суд переквалифицировал </w:t>
      </w:r>
      <w:r w:rsidRPr="00F279CD">
        <w:rPr>
          <w:rFonts w:ascii="Times New Roman" w:eastAsia="Times New Roman" w:hAnsi="Times New Roman" w:cs="Times New Roman"/>
          <w:sz w:val="28"/>
          <w:szCs w:val="28"/>
          <w:lang w:eastAsia="ru-RU"/>
        </w:rPr>
        <w:t xml:space="preserve">содеянное с </w:t>
      </w:r>
      <w:hyperlink r:id="rId17" w:history="1">
        <w:r w:rsidRPr="00F279CD">
          <w:rPr>
            <w:rStyle w:val="a7"/>
            <w:rFonts w:ascii="Times New Roman" w:eastAsia="Times New Roman" w:hAnsi="Times New Roman" w:cs="Times New Roman"/>
            <w:color w:val="auto"/>
            <w:sz w:val="28"/>
            <w:szCs w:val="28"/>
            <w:u w:val="none"/>
            <w:lang w:eastAsia="ru-RU"/>
          </w:rPr>
          <w:t>ч. 2 ст. 344</w:t>
        </w:r>
      </w:hyperlink>
      <w:r w:rsidRPr="00F279CD">
        <w:rPr>
          <w:rFonts w:ascii="Times New Roman" w:eastAsia="Times New Roman" w:hAnsi="Times New Roman" w:cs="Times New Roman"/>
          <w:sz w:val="28"/>
          <w:szCs w:val="28"/>
          <w:lang w:eastAsia="ru-RU"/>
        </w:rPr>
        <w:t xml:space="preserve"> на </w:t>
      </w:r>
      <w:hyperlink r:id="rId18" w:history="1">
        <w:r w:rsidRPr="00F279CD">
          <w:rPr>
            <w:rStyle w:val="a7"/>
            <w:rFonts w:ascii="Times New Roman" w:eastAsia="Times New Roman" w:hAnsi="Times New Roman" w:cs="Times New Roman"/>
            <w:color w:val="auto"/>
            <w:sz w:val="28"/>
            <w:szCs w:val="28"/>
            <w:u w:val="none"/>
            <w:lang w:eastAsia="ru-RU"/>
          </w:rPr>
          <w:t>ч. 1 ст. 293</w:t>
        </w:r>
      </w:hyperlink>
      <w:r>
        <w:rPr>
          <w:rFonts w:ascii="Times New Roman" w:eastAsia="Times New Roman" w:hAnsi="Times New Roman" w:cs="Times New Roman"/>
          <w:color w:val="000000"/>
          <w:sz w:val="28"/>
          <w:szCs w:val="28"/>
          <w:lang w:eastAsia="ru-RU"/>
        </w:rPr>
        <w:t xml:space="preserve"> УК РФ – халатность</w:t>
      </w:r>
      <w:r>
        <w:rPr>
          <w:rStyle w:val="a6"/>
          <w:rFonts w:ascii="Times New Roman" w:eastAsia="Times New Roman" w:hAnsi="Times New Roman" w:cs="Times New Roman"/>
          <w:color w:val="000000"/>
          <w:sz w:val="28"/>
          <w:szCs w:val="28"/>
          <w:lang w:eastAsia="ru-RU"/>
        </w:rPr>
        <w:footnoteReference w:id="21"/>
      </w:r>
      <w:r>
        <w:rPr>
          <w:rFonts w:ascii="Times New Roman" w:eastAsia="Times New Roman" w:hAnsi="Times New Roman" w:cs="Times New Roman"/>
          <w:color w:val="000000"/>
          <w:sz w:val="28"/>
          <w:szCs w:val="28"/>
          <w:lang w:eastAsia="ru-RU"/>
        </w:rPr>
        <w:t xml:space="preserve">. </w:t>
      </w:r>
    </w:p>
    <w:p w14:paraId="17B53583" w14:textId="1A83F6CE" w:rsidR="00D8623F" w:rsidRDefault="00F279CD" w:rsidP="00F279C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F279CD">
        <w:rPr>
          <w:rFonts w:ascii="Times New Roman" w:eastAsia="Times New Roman" w:hAnsi="Times New Roman" w:cs="Times New Roman"/>
          <w:sz w:val="28"/>
          <w:szCs w:val="28"/>
          <w:lang w:eastAsia="ru-RU"/>
        </w:rPr>
        <w:t xml:space="preserve">Приведенная позиция суда представляется спорной. В данном случае следует исходить из того, что, поскольку преступления, предусмотренные </w:t>
      </w:r>
      <w:hyperlink r:id="rId19" w:history="1">
        <w:r w:rsidRPr="00F279CD">
          <w:rPr>
            <w:rStyle w:val="a7"/>
            <w:rFonts w:ascii="Times New Roman" w:eastAsia="Times New Roman" w:hAnsi="Times New Roman" w:cs="Times New Roman"/>
            <w:color w:val="auto"/>
            <w:sz w:val="28"/>
            <w:szCs w:val="28"/>
            <w:u w:val="none"/>
            <w:lang w:eastAsia="ru-RU"/>
          </w:rPr>
          <w:t>ст. 293</w:t>
        </w:r>
      </w:hyperlink>
      <w:r w:rsidRPr="00F279CD">
        <w:rPr>
          <w:rFonts w:ascii="Times New Roman" w:eastAsia="Times New Roman" w:hAnsi="Times New Roman" w:cs="Times New Roman"/>
          <w:sz w:val="28"/>
          <w:szCs w:val="28"/>
          <w:lang w:eastAsia="ru-RU"/>
        </w:rPr>
        <w:t xml:space="preserve"> УК РФ и </w:t>
      </w:r>
      <w:hyperlink r:id="rId20" w:history="1">
        <w:r w:rsidRPr="00F279CD">
          <w:rPr>
            <w:rStyle w:val="a7"/>
            <w:rFonts w:ascii="Times New Roman" w:eastAsia="Times New Roman" w:hAnsi="Times New Roman" w:cs="Times New Roman"/>
            <w:color w:val="auto"/>
            <w:sz w:val="28"/>
            <w:szCs w:val="28"/>
            <w:u w:val="none"/>
            <w:lang w:eastAsia="ru-RU"/>
          </w:rPr>
          <w:t>ст. 344</w:t>
        </w:r>
      </w:hyperlink>
      <w:r w:rsidRPr="00F279CD">
        <w:rPr>
          <w:rFonts w:ascii="Times New Roman" w:eastAsia="Times New Roman" w:hAnsi="Times New Roman" w:cs="Times New Roman"/>
          <w:sz w:val="28"/>
          <w:szCs w:val="28"/>
          <w:lang w:eastAsia="ru-RU"/>
        </w:rPr>
        <w:t xml:space="preserve"> УК РФ, соотносятся как общая и специальная нормы, при нарушении специальной службы ответственность по общей правовой норме, предусматривающей нарушение общих должностных обязанностей, исключается (</w:t>
      </w:r>
      <w:hyperlink r:id="rId21" w:history="1">
        <w:r w:rsidRPr="00F279CD">
          <w:rPr>
            <w:rStyle w:val="a7"/>
            <w:rFonts w:ascii="Times New Roman" w:eastAsia="Times New Roman" w:hAnsi="Times New Roman" w:cs="Times New Roman"/>
            <w:color w:val="auto"/>
            <w:sz w:val="28"/>
            <w:szCs w:val="28"/>
            <w:u w:val="none"/>
            <w:lang w:eastAsia="ru-RU"/>
          </w:rPr>
          <w:t>ч. 3 ст. 17</w:t>
        </w:r>
      </w:hyperlink>
      <w:r w:rsidRPr="00F279CD">
        <w:rPr>
          <w:rFonts w:ascii="Times New Roman" w:eastAsia="Times New Roman" w:hAnsi="Times New Roman" w:cs="Times New Roman"/>
          <w:sz w:val="28"/>
          <w:szCs w:val="28"/>
          <w:lang w:eastAsia="ru-RU"/>
        </w:rPr>
        <w:t xml:space="preserve"> УК РФ). Кроме т</w:t>
      </w:r>
      <w:r w:rsidR="00C37BC3">
        <w:rPr>
          <w:rFonts w:ascii="Times New Roman" w:eastAsia="Times New Roman" w:hAnsi="Times New Roman" w:cs="Times New Roman"/>
          <w:sz w:val="28"/>
          <w:szCs w:val="28"/>
          <w:lang w:eastAsia="ru-RU"/>
        </w:rPr>
        <w:t>ого, исходя из материалов дела рас</w:t>
      </w:r>
      <w:r w:rsidRPr="00F279CD">
        <w:rPr>
          <w:rFonts w:ascii="Times New Roman" w:eastAsia="Times New Roman" w:hAnsi="Times New Roman" w:cs="Times New Roman"/>
          <w:sz w:val="28"/>
          <w:szCs w:val="28"/>
          <w:lang w:eastAsia="ru-RU"/>
        </w:rPr>
        <w:t>сматривается умышленная форма вины виновного по отношению к нарушению правил несения внутренней службы, в то время как халатность относится к неосторожным преступлениям</w:t>
      </w:r>
      <w:r>
        <w:rPr>
          <w:rFonts w:ascii="Times New Roman" w:eastAsia="Times New Roman" w:hAnsi="Times New Roman" w:cs="Times New Roman"/>
          <w:sz w:val="28"/>
          <w:szCs w:val="28"/>
          <w:lang w:eastAsia="ru-RU"/>
        </w:rPr>
        <w:t>.</w:t>
      </w:r>
    </w:p>
    <w:p w14:paraId="539FF242" w14:textId="58D62A43" w:rsidR="00672815" w:rsidRPr="00F279CD" w:rsidRDefault="00672815" w:rsidP="00F279CD">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я согласна с законодателем, что халатность</w:t>
      </w:r>
      <w:r w:rsidR="00711C6A">
        <w:rPr>
          <w:rFonts w:ascii="Times New Roman" w:eastAsia="Times New Roman" w:hAnsi="Times New Roman" w:cs="Times New Roman"/>
          <w:sz w:val="28"/>
          <w:szCs w:val="28"/>
          <w:lang w:eastAsia="ru-RU"/>
        </w:rPr>
        <w:t xml:space="preserve"> военнослужащих можно разграничить</w:t>
      </w:r>
      <w:r>
        <w:rPr>
          <w:rFonts w:ascii="Times New Roman" w:eastAsia="Times New Roman" w:hAnsi="Times New Roman" w:cs="Times New Roman"/>
          <w:sz w:val="28"/>
          <w:szCs w:val="28"/>
          <w:lang w:eastAsia="ru-RU"/>
        </w:rPr>
        <w:t xml:space="preserve"> от других воинских преступлений</w:t>
      </w:r>
      <w:r w:rsidR="009B63CB">
        <w:rPr>
          <w:rFonts w:ascii="Times New Roman" w:eastAsia="Times New Roman" w:hAnsi="Times New Roman" w:cs="Times New Roman"/>
          <w:sz w:val="28"/>
          <w:szCs w:val="28"/>
          <w:lang w:eastAsia="ru-RU"/>
        </w:rPr>
        <w:t xml:space="preserve"> только</w:t>
      </w:r>
      <w:r>
        <w:rPr>
          <w:rFonts w:ascii="Times New Roman" w:eastAsia="Times New Roman" w:hAnsi="Times New Roman" w:cs="Times New Roman"/>
          <w:sz w:val="28"/>
          <w:szCs w:val="28"/>
          <w:lang w:eastAsia="ru-RU"/>
        </w:rPr>
        <w:t xml:space="preserve"> по субъективной стороне и объекта преступления. </w:t>
      </w:r>
    </w:p>
    <w:p w14:paraId="0B609D6C" w14:textId="02DD4EC7" w:rsidR="00BD5EA8" w:rsidRDefault="00BD5EA8" w:rsidP="00672815">
      <w:pPr>
        <w:tabs>
          <w:tab w:val="left" w:pos="1777"/>
        </w:tabs>
        <w:spacing w:after="0" w:line="240" w:lineRule="auto"/>
        <w:jc w:val="both"/>
        <w:rPr>
          <w:rFonts w:ascii="Times New Roman" w:hAnsi="Times New Roman" w:cs="Times New Roman"/>
          <w:sz w:val="28"/>
          <w:szCs w:val="28"/>
        </w:rPr>
      </w:pPr>
    </w:p>
    <w:p w14:paraId="7F23C822" w14:textId="1AC1C820" w:rsidR="00A006D1" w:rsidRDefault="00A006D1" w:rsidP="00672815">
      <w:pPr>
        <w:tabs>
          <w:tab w:val="left" w:pos="1777"/>
        </w:tabs>
        <w:spacing w:after="0" w:line="240" w:lineRule="auto"/>
        <w:jc w:val="both"/>
        <w:rPr>
          <w:rFonts w:ascii="Times New Roman" w:hAnsi="Times New Roman" w:cs="Times New Roman"/>
          <w:sz w:val="28"/>
          <w:szCs w:val="28"/>
        </w:rPr>
      </w:pPr>
    </w:p>
    <w:p w14:paraId="17274347" w14:textId="584CB17D" w:rsidR="00A006D1" w:rsidRDefault="00A006D1" w:rsidP="00672815">
      <w:pPr>
        <w:tabs>
          <w:tab w:val="left" w:pos="1777"/>
        </w:tabs>
        <w:spacing w:after="0" w:line="240" w:lineRule="auto"/>
        <w:jc w:val="both"/>
        <w:rPr>
          <w:rFonts w:ascii="Times New Roman" w:hAnsi="Times New Roman" w:cs="Times New Roman"/>
          <w:sz w:val="28"/>
          <w:szCs w:val="28"/>
        </w:rPr>
      </w:pPr>
    </w:p>
    <w:p w14:paraId="1141F92E" w14:textId="2B011B5A" w:rsidR="00A006D1" w:rsidRDefault="00A006D1" w:rsidP="00672815">
      <w:pPr>
        <w:tabs>
          <w:tab w:val="left" w:pos="1777"/>
        </w:tabs>
        <w:spacing w:after="0" w:line="240" w:lineRule="auto"/>
        <w:jc w:val="both"/>
        <w:rPr>
          <w:rFonts w:ascii="Times New Roman" w:hAnsi="Times New Roman" w:cs="Times New Roman"/>
          <w:sz w:val="28"/>
          <w:szCs w:val="28"/>
        </w:rPr>
      </w:pPr>
    </w:p>
    <w:p w14:paraId="648303AA" w14:textId="113084E6" w:rsidR="00A006D1" w:rsidRDefault="00A006D1" w:rsidP="00672815">
      <w:pPr>
        <w:tabs>
          <w:tab w:val="left" w:pos="1777"/>
        </w:tabs>
        <w:spacing w:after="0" w:line="240" w:lineRule="auto"/>
        <w:jc w:val="both"/>
        <w:rPr>
          <w:rFonts w:ascii="Times New Roman" w:hAnsi="Times New Roman" w:cs="Times New Roman"/>
          <w:sz w:val="28"/>
          <w:szCs w:val="28"/>
        </w:rPr>
      </w:pPr>
    </w:p>
    <w:p w14:paraId="0D6733DD" w14:textId="4B3D63A0" w:rsidR="00A006D1" w:rsidRDefault="00A006D1" w:rsidP="00672815">
      <w:pPr>
        <w:tabs>
          <w:tab w:val="left" w:pos="1777"/>
        </w:tabs>
        <w:spacing w:after="0" w:line="240" w:lineRule="auto"/>
        <w:jc w:val="both"/>
        <w:rPr>
          <w:rFonts w:ascii="Times New Roman" w:hAnsi="Times New Roman" w:cs="Times New Roman"/>
          <w:sz w:val="28"/>
          <w:szCs w:val="28"/>
        </w:rPr>
      </w:pPr>
    </w:p>
    <w:p w14:paraId="0D23CFC3" w14:textId="31E62F20" w:rsidR="00A006D1" w:rsidRDefault="00A006D1" w:rsidP="00672815">
      <w:pPr>
        <w:tabs>
          <w:tab w:val="left" w:pos="1777"/>
        </w:tabs>
        <w:spacing w:after="0" w:line="240" w:lineRule="auto"/>
        <w:jc w:val="both"/>
        <w:rPr>
          <w:rFonts w:ascii="Times New Roman" w:hAnsi="Times New Roman" w:cs="Times New Roman"/>
          <w:sz w:val="28"/>
          <w:szCs w:val="28"/>
        </w:rPr>
      </w:pPr>
    </w:p>
    <w:p w14:paraId="66AABCCF" w14:textId="3F1A3767" w:rsidR="00A006D1" w:rsidRDefault="00A006D1" w:rsidP="00672815">
      <w:pPr>
        <w:tabs>
          <w:tab w:val="left" w:pos="1777"/>
        </w:tabs>
        <w:spacing w:after="0" w:line="240" w:lineRule="auto"/>
        <w:jc w:val="both"/>
        <w:rPr>
          <w:rFonts w:ascii="Times New Roman" w:hAnsi="Times New Roman" w:cs="Times New Roman"/>
          <w:sz w:val="28"/>
          <w:szCs w:val="28"/>
        </w:rPr>
      </w:pPr>
    </w:p>
    <w:p w14:paraId="6BCC3AF7" w14:textId="14FEF9B0" w:rsidR="00A006D1" w:rsidRDefault="00A006D1" w:rsidP="00672815">
      <w:pPr>
        <w:tabs>
          <w:tab w:val="left" w:pos="1777"/>
        </w:tabs>
        <w:spacing w:after="0" w:line="240" w:lineRule="auto"/>
        <w:jc w:val="both"/>
        <w:rPr>
          <w:rFonts w:ascii="Times New Roman" w:hAnsi="Times New Roman" w:cs="Times New Roman"/>
          <w:sz w:val="28"/>
          <w:szCs w:val="28"/>
        </w:rPr>
      </w:pPr>
    </w:p>
    <w:p w14:paraId="14BD9468" w14:textId="47F3077D" w:rsidR="00A006D1" w:rsidRDefault="00A006D1" w:rsidP="00672815">
      <w:pPr>
        <w:tabs>
          <w:tab w:val="left" w:pos="1777"/>
        </w:tabs>
        <w:spacing w:after="0" w:line="240" w:lineRule="auto"/>
        <w:jc w:val="both"/>
        <w:rPr>
          <w:rFonts w:ascii="Times New Roman" w:hAnsi="Times New Roman" w:cs="Times New Roman"/>
          <w:sz w:val="28"/>
          <w:szCs w:val="28"/>
        </w:rPr>
      </w:pPr>
    </w:p>
    <w:p w14:paraId="18C59883" w14:textId="171CECE8" w:rsidR="00A006D1" w:rsidRDefault="00A006D1" w:rsidP="00672815">
      <w:pPr>
        <w:tabs>
          <w:tab w:val="left" w:pos="1777"/>
        </w:tabs>
        <w:spacing w:after="0" w:line="240" w:lineRule="auto"/>
        <w:jc w:val="both"/>
        <w:rPr>
          <w:rFonts w:ascii="Times New Roman" w:hAnsi="Times New Roman" w:cs="Times New Roman"/>
          <w:sz w:val="28"/>
          <w:szCs w:val="28"/>
        </w:rPr>
      </w:pPr>
    </w:p>
    <w:p w14:paraId="1483FF92" w14:textId="77777777" w:rsidR="00BD5EA8" w:rsidRPr="00ED33BB" w:rsidRDefault="00BD5EA8" w:rsidP="00BD5EA8">
      <w:pPr>
        <w:tabs>
          <w:tab w:val="left" w:pos="1777"/>
        </w:tabs>
        <w:spacing w:after="0" w:line="360" w:lineRule="auto"/>
        <w:ind w:firstLine="709"/>
        <w:jc w:val="both"/>
        <w:rPr>
          <w:rFonts w:ascii="Times New Roman" w:hAnsi="Times New Roman" w:cs="Times New Roman"/>
          <w:b/>
          <w:sz w:val="28"/>
          <w:szCs w:val="28"/>
        </w:rPr>
      </w:pPr>
      <w:r w:rsidRPr="00ED33BB">
        <w:rPr>
          <w:rFonts w:ascii="Times New Roman" w:hAnsi="Times New Roman" w:cs="Times New Roman"/>
          <w:b/>
          <w:sz w:val="28"/>
          <w:szCs w:val="28"/>
        </w:rPr>
        <w:lastRenderedPageBreak/>
        <w:t xml:space="preserve">Заключение </w:t>
      </w:r>
    </w:p>
    <w:p w14:paraId="26F03485" w14:textId="77777777" w:rsidR="00243F37" w:rsidRDefault="00243F37" w:rsidP="00243F37">
      <w:pPr>
        <w:tabs>
          <w:tab w:val="left" w:pos="1777"/>
        </w:tabs>
        <w:spacing w:after="0" w:line="240" w:lineRule="auto"/>
        <w:ind w:firstLine="709"/>
        <w:jc w:val="both"/>
        <w:rPr>
          <w:rFonts w:ascii="Times New Roman" w:hAnsi="Times New Roman" w:cs="Times New Roman"/>
          <w:sz w:val="28"/>
          <w:szCs w:val="28"/>
        </w:rPr>
      </w:pPr>
    </w:p>
    <w:p w14:paraId="542576FD" w14:textId="77777777" w:rsidR="009B63CB" w:rsidRPr="009B63CB" w:rsidRDefault="009B63CB" w:rsidP="00027131">
      <w:pPr>
        <w:tabs>
          <w:tab w:val="left" w:pos="1777"/>
        </w:tabs>
        <w:spacing w:after="0" w:line="360" w:lineRule="auto"/>
        <w:ind w:firstLine="709"/>
        <w:jc w:val="both"/>
        <w:rPr>
          <w:rFonts w:ascii="Times New Roman" w:hAnsi="Times New Roman" w:cs="Times New Roman"/>
          <w:sz w:val="28"/>
          <w:szCs w:val="28"/>
        </w:rPr>
      </w:pPr>
      <w:r w:rsidRPr="009B63CB">
        <w:rPr>
          <w:rFonts w:ascii="Times New Roman" w:hAnsi="Times New Roman" w:cs="Times New Roman"/>
          <w:sz w:val="28"/>
          <w:szCs w:val="28"/>
        </w:rPr>
        <w:t>Уголовная ответственность за халатность наступает лишь как результат неисполнения возможного, т.е. должностное лицо может быть привлечено к уголовной ответственности за халатность только в том случае, если у него имелась реальная возможность выполнять возложенные на него функции.</w:t>
      </w:r>
    </w:p>
    <w:p w14:paraId="05E80BE4" w14:textId="5CA8D5F8" w:rsidR="00027131" w:rsidRPr="009B63CB" w:rsidRDefault="00027131" w:rsidP="00027131">
      <w:pPr>
        <w:tabs>
          <w:tab w:val="left" w:pos="1777"/>
        </w:tabs>
        <w:spacing w:after="0" w:line="360" w:lineRule="auto"/>
        <w:ind w:firstLine="709"/>
        <w:jc w:val="both"/>
        <w:rPr>
          <w:rFonts w:ascii="Times New Roman" w:hAnsi="Times New Roman" w:cs="Times New Roman"/>
          <w:sz w:val="28"/>
          <w:szCs w:val="28"/>
        </w:rPr>
      </w:pPr>
      <w:r w:rsidRPr="009B63CB">
        <w:rPr>
          <w:rFonts w:ascii="Times New Roman" w:hAnsi="Times New Roman" w:cs="Times New Roman"/>
          <w:sz w:val="28"/>
          <w:szCs w:val="28"/>
        </w:rPr>
        <w:t>Общественная опасность рассматриваемого преступления обуславливается тем, что должностное лицо не исполняет или ненадлежащим образом исполняет свои должностные обязанности вследствие недобросовестного или небрежного отношения к службе, в результате чего существенно нарушает права и законные интересы граждан или организаций, либо охраняемые законом интересы общества или государства.</w:t>
      </w:r>
    </w:p>
    <w:p w14:paraId="24BEE4BE" w14:textId="13AABC94" w:rsidR="009B63CB" w:rsidRDefault="009B63CB" w:rsidP="009B63CB">
      <w:pPr>
        <w:tabs>
          <w:tab w:val="left" w:pos="1777"/>
        </w:tabs>
        <w:spacing w:after="0" w:line="360" w:lineRule="auto"/>
        <w:ind w:firstLine="709"/>
        <w:jc w:val="both"/>
        <w:rPr>
          <w:rFonts w:ascii="Times New Roman" w:hAnsi="Times New Roman" w:cs="Times New Roman"/>
          <w:sz w:val="28"/>
          <w:szCs w:val="28"/>
        </w:rPr>
      </w:pPr>
      <w:r w:rsidRPr="009B63CB">
        <w:rPr>
          <w:rFonts w:ascii="Times New Roman" w:hAnsi="Times New Roman" w:cs="Times New Roman"/>
          <w:sz w:val="28"/>
          <w:szCs w:val="28"/>
        </w:rPr>
        <w:t xml:space="preserve">Объектом преступления выступают общественные отношения, связанные с ненадлежащим исполнением должностным лицом своих обязанностей по должности. </w:t>
      </w:r>
    </w:p>
    <w:p w14:paraId="18112BEF" w14:textId="005201B5" w:rsidR="009B63CB" w:rsidRPr="009B63CB" w:rsidRDefault="009B63CB" w:rsidP="009B63CB">
      <w:pPr>
        <w:tabs>
          <w:tab w:val="left" w:pos="1777"/>
        </w:tabs>
        <w:spacing w:after="0" w:line="360" w:lineRule="auto"/>
        <w:ind w:firstLine="709"/>
        <w:jc w:val="both"/>
        <w:rPr>
          <w:rFonts w:ascii="Times New Roman" w:hAnsi="Times New Roman" w:cs="Times New Roman"/>
          <w:sz w:val="28"/>
          <w:szCs w:val="28"/>
        </w:rPr>
      </w:pPr>
      <w:r w:rsidRPr="009B63CB">
        <w:rPr>
          <w:rFonts w:ascii="Times New Roman" w:hAnsi="Times New Roman" w:cs="Times New Roman"/>
          <w:sz w:val="28"/>
          <w:szCs w:val="28"/>
        </w:rPr>
        <w:t>Халатность – беспредметно-предметный состав преступления</w:t>
      </w:r>
      <w:r>
        <w:rPr>
          <w:rFonts w:ascii="Times New Roman" w:hAnsi="Times New Roman" w:cs="Times New Roman"/>
          <w:sz w:val="28"/>
          <w:szCs w:val="28"/>
        </w:rPr>
        <w:t>.</w:t>
      </w:r>
    </w:p>
    <w:p w14:paraId="0F6557E3" w14:textId="2DD202E7" w:rsidR="009B63CB" w:rsidRPr="009B63CB" w:rsidRDefault="009B63CB" w:rsidP="009B63CB">
      <w:pPr>
        <w:tabs>
          <w:tab w:val="left" w:pos="17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рассмотрение объективной стороны отмечается, что преступление совершается действием или бездействием, которое заключается в ненадлежащем выполнении должностными лицами своих обязанностей.  Так </w:t>
      </w:r>
      <w:r w:rsidRPr="009B63CB">
        <w:rPr>
          <w:rFonts w:ascii="Times New Roman" w:hAnsi="Times New Roman" w:cs="Times New Roman"/>
          <w:sz w:val="28"/>
          <w:szCs w:val="28"/>
        </w:rPr>
        <w:t>последняя редакция ст. 293 УК</w:t>
      </w:r>
      <w:r>
        <w:rPr>
          <w:rFonts w:ascii="Times New Roman" w:hAnsi="Times New Roman" w:cs="Times New Roman"/>
          <w:sz w:val="28"/>
          <w:szCs w:val="28"/>
        </w:rPr>
        <w:t xml:space="preserve"> РФ, является удачной, то</w:t>
      </w:r>
      <w:r w:rsidRPr="009B63CB">
        <w:rPr>
          <w:rFonts w:ascii="Times New Roman" w:hAnsi="Times New Roman" w:cs="Times New Roman"/>
          <w:sz w:val="28"/>
          <w:szCs w:val="28"/>
        </w:rPr>
        <w:t xml:space="preserve"> формулировка «причинения крупного ущерба» дикриминализировала многие деяния должностных лиц, так как</w:t>
      </w:r>
      <w:r>
        <w:rPr>
          <w:rFonts w:ascii="Times New Roman" w:hAnsi="Times New Roman" w:cs="Times New Roman"/>
          <w:sz w:val="28"/>
          <w:szCs w:val="28"/>
        </w:rPr>
        <w:t xml:space="preserve"> они</w:t>
      </w:r>
      <w:r w:rsidRPr="009B63CB">
        <w:rPr>
          <w:rFonts w:ascii="Times New Roman" w:hAnsi="Times New Roman" w:cs="Times New Roman"/>
          <w:sz w:val="28"/>
          <w:szCs w:val="28"/>
        </w:rPr>
        <w:t xml:space="preserve"> являются общественно опасными.</w:t>
      </w:r>
    </w:p>
    <w:p w14:paraId="74B10684" w14:textId="5DB85109" w:rsidR="009B63CB" w:rsidRDefault="009B63CB" w:rsidP="009B63CB">
      <w:pPr>
        <w:tabs>
          <w:tab w:val="left" w:pos="17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Поскольку формулировка «</w:t>
      </w:r>
      <w:r w:rsidRPr="009B63CB">
        <w:rPr>
          <w:rFonts w:ascii="Times New Roman" w:hAnsi="Times New Roman" w:cs="Times New Roman"/>
          <w:sz w:val="28"/>
          <w:szCs w:val="28"/>
        </w:rPr>
        <w:t xml:space="preserve">существенное нарушение прав и законных интересов граждан или организаций либо охраняемых законом интересов общества или государства» является оценочным, что вызывается трудности в квалификации, так необходимо дополнить примечание ст. 285 УК РФ, следующим содержанием: «под существенном нарушении прав и законных интересов граждан или организаций либо охраняемых законом интересов общества или государства понимается нарушение конституционных прав граждан, нарушение деятельности органов государственной власти и местного </w:t>
      </w:r>
      <w:r w:rsidRPr="009B63CB">
        <w:rPr>
          <w:rFonts w:ascii="Times New Roman" w:hAnsi="Times New Roman" w:cs="Times New Roman"/>
          <w:sz w:val="28"/>
          <w:szCs w:val="28"/>
        </w:rPr>
        <w:lastRenderedPageBreak/>
        <w:t xml:space="preserve">самоуправления, совершение или создание условий для совершения другого преступления, сокрытие другого преступления или причинения имущественного ущерба».    </w:t>
      </w:r>
    </w:p>
    <w:p w14:paraId="4A6B6941" w14:textId="40A633B5" w:rsidR="009B63CB" w:rsidRPr="009B63CB" w:rsidRDefault="009B63CB" w:rsidP="009B63CB">
      <w:pPr>
        <w:tabs>
          <w:tab w:val="left" w:pos="17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w:t>
      </w:r>
      <w:r w:rsidR="008B2CC8" w:rsidRPr="00232D5D">
        <w:rPr>
          <w:rFonts w:ascii="Times New Roman" w:hAnsi="Times New Roman" w:cs="Times New Roman"/>
          <w:sz w:val="28"/>
          <w:szCs w:val="28"/>
        </w:rPr>
        <w:t xml:space="preserve"> преступления является специальным. </w:t>
      </w:r>
      <w:r w:rsidRPr="009B63CB">
        <w:rPr>
          <w:rFonts w:ascii="Times New Roman" w:hAnsi="Times New Roman" w:cs="Times New Roman"/>
          <w:sz w:val="28"/>
          <w:szCs w:val="28"/>
        </w:rPr>
        <w:t xml:space="preserve">При анализе субъекта преступления в настоящие время </w:t>
      </w:r>
      <w:r>
        <w:rPr>
          <w:rFonts w:ascii="Times New Roman" w:hAnsi="Times New Roman" w:cs="Times New Roman"/>
          <w:sz w:val="28"/>
          <w:szCs w:val="28"/>
        </w:rPr>
        <w:t xml:space="preserve">определение </w:t>
      </w:r>
      <w:r w:rsidRPr="009B63CB">
        <w:rPr>
          <w:rFonts w:ascii="Times New Roman" w:hAnsi="Times New Roman" w:cs="Times New Roman"/>
          <w:sz w:val="28"/>
          <w:szCs w:val="28"/>
        </w:rPr>
        <w:t>не нуждается в корректировки. Поскольку в примечание к ст. 285 УК РФ и в постановление Пленума ВС указывает какие конкретно должностные лица будут нести уголовную ответственность, в случае неисполнения или ненадлежащего исполнения своих должностных обязанностей.</w:t>
      </w:r>
    </w:p>
    <w:p w14:paraId="62784AC0" w14:textId="0E5C1E03" w:rsidR="009B63CB" w:rsidRDefault="009B63CB" w:rsidP="009B63CB">
      <w:pPr>
        <w:tabs>
          <w:tab w:val="left" w:pos="17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квалифицирующие признаки ч.2 ст. 293 УК РФ, которые по неосторожности повлекли</w:t>
      </w:r>
      <w:r w:rsidR="00B530D9" w:rsidRPr="00232D5D">
        <w:rPr>
          <w:rFonts w:ascii="Times New Roman" w:hAnsi="Times New Roman" w:cs="Times New Roman"/>
          <w:sz w:val="28"/>
          <w:szCs w:val="28"/>
        </w:rPr>
        <w:t xml:space="preserve"> причинение тяжких последствий или смерть человека.</w:t>
      </w:r>
      <w:r>
        <w:rPr>
          <w:rFonts w:ascii="Times New Roman" w:hAnsi="Times New Roman" w:cs="Times New Roman"/>
          <w:sz w:val="28"/>
          <w:szCs w:val="28"/>
        </w:rPr>
        <w:t xml:space="preserve"> Таким образом, нужно </w:t>
      </w:r>
      <w:r w:rsidRPr="009B63CB">
        <w:rPr>
          <w:rFonts w:ascii="Times New Roman" w:hAnsi="Times New Roman" w:cs="Times New Roman"/>
          <w:sz w:val="28"/>
          <w:szCs w:val="28"/>
        </w:rPr>
        <w:t>отказать</w:t>
      </w:r>
      <w:r>
        <w:rPr>
          <w:rFonts w:ascii="Times New Roman" w:hAnsi="Times New Roman" w:cs="Times New Roman"/>
          <w:sz w:val="28"/>
          <w:szCs w:val="28"/>
        </w:rPr>
        <w:t xml:space="preserve">ся от объединения в рамках ч. 2 </w:t>
      </w:r>
      <w:r w:rsidRPr="009B63CB">
        <w:rPr>
          <w:rFonts w:ascii="Times New Roman" w:hAnsi="Times New Roman" w:cs="Times New Roman"/>
          <w:sz w:val="28"/>
          <w:szCs w:val="28"/>
        </w:rPr>
        <w:t>ст. 293 УК РФ таких последствий, как причинение по неосторожности тяжкого вреда здоровью и смерти, поскольку они не обладают тождественным уровнем общественной опасно</w:t>
      </w:r>
      <w:r>
        <w:rPr>
          <w:rFonts w:ascii="Times New Roman" w:hAnsi="Times New Roman" w:cs="Times New Roman"/>
          <w:sz w:val="28"/>
          <w:szCs w:val="28"/>
        </w:rPr>
        <w:t>сти по отношению к ч.1 ст.293 УК РФ.</w:t>
      </w:r>
    </w:p>
    <w:p w14:paraId="6524A3A4" w14:textId="590CAB99" w:rsidR="00C63E53" w:rsidRPr="00362376" w:rsidRDefault="009B63CB" w:rsidP="009B63CB">
      <w:pPr>
        <w:tabs>
          <w:tab w:val="left" w:pos="1777"/>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Целесообразнее </w:t>
      </w:r>
      <w:r w:rsidR="00BA3A5B" w:rsidRPr="00362376">
        <w:rPr>
          <w:rFonts w:ascii="Times New Roman" w:hAnsi="Times New Roman" w:cs="Times New Roman"/>
          <w:sz w:val="28"/>
          <w:szCs w:val="28"/>
        </w:rPr>
        <w:t>внести</w:t>
      </w:r>
      <w:r w:rsidR="00501C30" w:rsidRPr="00362376">
        <w:rPr>
          <w:rFonts w:ascii="Times New Roman" w:hAnsi="Times New Roman" w:cs="Times New Roman"/>
          <w:sz w:val="28"/>
          <w:szCs w:val="28"/>
        </w:rPr>
        <w:t xml:space="preserve"> изменения</w:t>
      </w:r>
      <w:r>
        <w:rPr>
          <w:rFonts w:ascii="Times New Roman" w:hAnsi="Times New Roman" w:cs="Times New Roman"/>
          <w:sz w:val="28"/>
          <w:szCs w:val="28"/>
        </w:rPr>
        <w:t xml:space="preserve"> в ч. 2</w:t>
      </w:r>
      <w:r w:rsidR="00BA3A5B" w:rsidRPr="00362376">
        <w:rPr>
          <w:rFonts w:ascii="Times New Roman" w:hAnsi="Times New Roman" w:cs="Times New Roman"/>
          <w:sz w:val="28"/>
          <w:szCs w:val="28"/>
        </w:rPr>
        <w:t xml:space="preserve"> ст. 293 УК РФ по поводу полного или частичного отстранения</w:t>
      </w:r>
      <w:r w:rsidR="00501C30" w:rsidRPr="00362376">
        <w:rPr>
          <w:rFonts w:ascii="Times New Roman" w:hAnsi="Times New Roman" w:cs="Times New Roman"/>
          <w:sz w:val="28"/>
          <w:szCs w:val="28"/>
        </w:rPr>
        <w:t xml:space="preserve"> занима</w:t>
      </w:r>
      <w:r w:rsidR="00BA3A5B" w:rsidRPr="00362376">
        <w:rPr>
          <w:rFonts w:ascii="Times New Roman" w:hAnsi="Times New Roman" w:cs="Times New Roman"/>
          <w:sz w:val="28"/>
          <w:szCs w:val="28"/>
        </w:rPr>
        <w:t xml:space="preserve">ться определённой деятельностью, а также увеличить срок наказания до 10 лет, </w:t>
      </w:r>
      <w:r w:rsidR="00362376" w:rsidRPr="00362376">
        <w:rPr>
          <w:rFonts w:ascii="Times New Roman" w:hAnsi="Times New Roman" w:cs="Times New Roman"/>
          <w:sz w:val="28"/>
          <w:szCs w:val="28"/>
        </w:rPr>
        <w:t>соответственно</w:t>
      </w:r>
      <w:r>
        <w:rPr>
          <w:rFonts w:ascii="Times New Roman" w:hAnsi="Times New Roman" w:cs="Times New Roman"/>
          <w:sz w:val="28"/>
          <w:szCs w:val="28"/>
        </w:rPr>
        <w:t xml:space="preserve"> часть вторую нельзя </w:t>
      </w:r>
      <w:r w:rsidR="00BA3A5B" w:rsidRPr="00362376">
        <w:rPr>
          <w:rFonts w:ascii="Times New Roman" w:hAnsi="Times New Roman" w:cs="Times New Roman"/>
          <w:sz w:val="28"/>
          <w:szCs w:val="28"/>
        </w:rPr>
        <w:t xml:space="preserve">будет квалифицировать, как </w:t>
      </w:r>
      <w:r w:rsidR="00362376" w:rsidRPr="00362376">
        <w:rPr>
          <w:rFonts w:ascii="Times New Roman" w:hAnsi="Times New Roman" w:cs="Times New Roman"/>
          <w:sz w:val="28"/>
          <w:szCs w:val="28"/>
        </w:rPr>
        <w:t>неосторожное преступление.</w:t>
      </w:r>
      <w:r w:rsidR="00501C30" w:rsidRPr="00362376">
        <w:rPr>
          <w:rFonts w:ascii="Times New Roman" w:hAnsi="Times New Roman" w:cs="Times New Roman"/>
          <w:sz w:val="28"/>
          <w:szCs w:val="28"/>
        </w:rPr>
        <w:t xml:space="preserve"> Данные изменения позволят наиболее полно отразить характер и степень общественной опасности данного состава преступления, а также будут способствовать индивидуализации </w:t>
      </w:r>
      <w:r w:rsidR="000E3F4C" w:rsidRPr="00362376">
        <w:rPr>
          <w:rFonts w:ascii="Times New Roman" w:hAnsi="Times New Roman" w:cs="Times New Roman"/>
          <w:sz w:val="28"/>
          <w:szCs w:val="28"/>
        </w:rPr>
        <w:t>наказания при его назначении</w:t>
      </w:r>
      <w:r w:rsidR="00232D5D" w:rsidRPr="00362376">
        <w:rPr>
          <w:rFonts w:ascii="Times New Roman" w:hAnsi="Times New Roman" w:cs="Times New Roman"/>
          <w:sz w:val="28"/>
          <w:szCs w:val="28"/>
        </w:rPr>
        <w:t>.</w:t>
      </w:r>
    </w:p>
    <w:p w14:paraId="52599110" w14:textId="511F00F5"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2D74914B" w14:textId="6BF6BF5D"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741839CF" w14:textId="606EB11C"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118D6334" w14:textId="7823882C"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062BE85D" w14:textId="5D7DEC4F"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42DF7934" w14:textId="123985F4" w:rsidR="00232D5D" w:rsidRDefault="00232D5D" w:rsidP="000E3F4C">
      <w:pPr>
        <w:tabs>
          <w:tab w:val="left" w:pos="1777"/>
        </w:tabs>
        <w:spacing w:after="0" w:line="360" w:lineRule="auto"/>
        <w:ind w:firstLine="709"/>
        <w:jc w:val="both"/>
        <w:rPr>
          <w:rFonts w:ascii="Times New Roman" w:hAnsi="Times New Roman" w:cs="Times New Roman"/>
          <w:sz w:val="28"/>
          <w:szCs w:val="28"/>
        </w:rPr>
      </w:pPr>
    </w:p>
    <w:p w14:paraId="654E3E9B" w14:textId="0F514DF8" w:rsidR="00232D5D" w:rsidRDefault="00232D5D" w:rsidP="00362376">
      <w:pPr>
        <w:tabs>
          <w:tab w:val="left" w:pos="1777"/>
        </w:tabs>
        <w:spacing w:after="0" w:line="360" w:lineRule="auto"/>
        <w:jc w:val="both"/>
        <w:rPr>
          <w:rFonts w:ascii="Times New Roman" w:hAnsi="Times New Roman" w:cs="Times New Roman"/>
          <w:sz w:val="28"/>
          <w:szCs w:val="28"/>
        </w:rPr>
      </w:pPr>
    </w:p>
    <w:p w14:paraId="6FFC3430" w14:textId="5F35B27E" w:rsidR="00232D5D" w:rsidRPr="00232D5D" w:rsidRDefault="00232D5D" w:rsidP="00711C6A">
      <w:pPr>
        <w:tabs>
          <w:tab w:val="left" w:pos="1777"/>
        </w:tabs>
        <w:spacing w:after="0" w:line="360" w:lineRule="auto"/>
        <w:jc w:val="both"/>
        <w:rPr>
          <w:rFonts w:ascii="Times New Roman" w:hAnsi="Times New Roman" w:cs="Times New Roman"/>
          <w:sz w:val="28"/>
          <w:szCs w:val="28"/>
        </w:rPr>
      </w:pPr>
    </w:p>
    <w:p w14:paraId="05057F9B" w14:textId="77777777" w:rsidR="00D318A2" w:rsidRPr="00D318A2" w:rsidRDefault="00D318A2" w:rsidP="00D318A2">
      <w:pPr>
        <w:spacing w:after="0" w:line="240" w:lineRule="auto"/>
        <w:ind w:firstLine="709"/>
        <w:jc w:val="both"/>
        <w:rPr>
          <w:rFonts w:ascii="Times New Roman" w:hAnsi="Times New Roman" w:cs="Times New Roman"/>
          <w:b/>
          <w:sz w:val="28"/>
          <w:szCs w:val="28"/>
        </w:rPr>
      </w:pPr>
      <w:r w:rsidRPr="00D318A2">
        <w:rPr>
          <w:rFonts w:ascii="Times New Roman" w:hAnsi="Times New Roman" w:cs="Times New Roman"/>
          <w:b/>
          <w:sz w:val="28"/>
          <w:szCs w:val="28"/>
        </w:rPr>
        <w:lastRenderedPageBreak/>
        <w:t>Список использованных источников и литературы:</w:t>
      </w:r>
    </w:p>
    <w:p w14:paraId="3EFD1355" w14:textId="77777777" w:rsidR="00D318A2" w:rsidRPr="00D318A2" w:rsidRDefault="00D318A2" w:rsidP="00D318A2">
      <w:pPr>
        <w:spacing w:after="0" w:line="240" w:lineRule="auto"/>
        <w:ind w:firstLine="709"/>
        <w:jc w:val="both"/>
        <w:rPr>
          <w:rFonts w:ascii="Times New Roman" w:hAnsi="Times New Roman" w:cs="Times New Roman"/>
          <w:sz w:val="28"/>
          <w:szCs w:val="28"/>
        </w:rPr>
      </w:pPr>
    </w:p>
    <w:p w14:paraId="0DDB7C4C" w14:textId="77777777" w:rsidR="00D318A2" w:rsidRPr="00D318A2" w:rsidRDefault="00D318A2" w:rsidP="00D318A2">
      <w:pPr>
        <w:spacing w:after="0" w:line="24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Нормативно-правовые акты:</w:t>
      </w:r>
    </w:p>
    <w:p w14:paraId="383C2FF9" w14:textId="77777777" w:rsidR="00D318A2" w:rsidRPr="00D318A2" w:rsidRDefault="00D318A2" w:rsidP="00D318A2">
      <w:pPr>
        <w:spacing w:after="0" w:line="240" w:lineRule="auto"/>
        <w:ind w:firstLine="709"/>
        <w:jc w:val="both"/>
        <w:rPr>
          <w:rFonts w:ascii="Times New Roman" w:hAnsi="Times New Roman" w:cs="Times New Roman"/>
          <w:sz w:val="28"/>
          <w:szCs w:val="28"/>
        </w:rPr>
      </w:pPr>
    </w:p>
    <w:p w14:paraId="78093E6B" w14:textId="77777777"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1. Уголовный кодекс Российской Федерации // Собрание законодательства РФ. – 17 июня. – 1996. – № 25. – Ст. 2954.</w:t>
      </w:r>
    </w:p>
    <w:p w14:paraId="15AC7C58"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sz w:val="28"/>
          <w:szCs w:val="28"/>
        </w:rPr>
        <w:t xml:space="preserve">2. </w:t>
      </w:r>
      <w:r w:rsidRPr="00D318A2">
        <w:rPr>
          <w:rFonts w:ascii="Times New Roman" w:hAnsi="Times New Roman" w:cs="Times New Roman"/>
          <w:bCs/>
          <w:sz w:val="28"/>
          <w:szCs w:val="28"/>
        </w:rPr>
        <w:t>О судебной практике по делам о злоупотреблении должностными полномочиями и о превышении должностных полномочий:</w:t>
      </w:r>
      <w:r w:rsidRPr="00D318A2">
        <w:rPr>
          <w:rFonts w:ascii="Times New Roman" w:hAnsi="Times New Roman" w:cs="Times New Roman"/>
          <w:sz w:val="28"/>
          <w:szCs w:val="28"/>
        </w:rPr>
        <w:t xml:space="preserve"> П</w:t>
      </w:r>
      <w:r w:rsidRPr="00D318A2">
        <w:rPr>
          <w:rFonts w:ascii="Times New Roman" w:hAnsi="Times New Roman" w:cs="Times New Roman"/>
          <w:bCs/>
          <w:sz w:val="28"/>
          <w:szCs w:val="28"/>
        </w:rPr>
        <w:t xml:space="preserve">остановление Пленума Верховного Суда РФ // </w:t>
      </w:r>
      <w:r w:rsidRPr="00D318A2">
        <w:rPr>
          <w:rFonts w:ascii="Times New Roman" w:hAnsi="Times New Roman" w:cs="Times New Roman"/>
          <w:sz w:val="28"/>
          <w:szCs w:val="28"/>
        </w:rPr>
        <w:t>Российская газета. - 2009. – 16. нояб.</w:t>
      </w:r>
      <w:r w:rsidRPr="00D318A2">
        <w:rPr>
          <w:rFonts w:ascii="Times New Roman" w:hAnsi="Times New Roman" w:cs="Times New Roman"/>
          <w:bCs/>
          <w:sz w:val="28"/>
          <w:szCs w:val="28"/>
        </w:rPr>
        <w:t xml:space="preserve"> - № 19.</w:t>
      </w:r>
    </w:p>
    <w:p w14:paraId="152AFDFC"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 xml:space="preserve">3. О воинской обязанности и военной службе: Федеральный закон от 28.03.1998 № 53-ФЗ (ред. от 06.02.2019) // Российская газета. - 1998. - 17 ноябр. - №63-64. </w:t>
      </w:r>
    </w:p>
    <w:p w14:paraId="2D5E6100"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4. О системе государственной службы Российской Федерации: Федеральный закон от 27.05.2003 № 58-ФЗ (ред. от 23.05.2016) // Российская газета. - 2003. - 31. мая. - № 104.</w:t>
      </w:r>
    </w:p>
    <w:p w14:paraId="18BBF62C"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5. Об обороне: Федеральный закон от 31 мая 1996 г. // Российская газета. - 1996. –  06 июня. - № 106.</w:t>
      </w:r>
    </w:p>
    <w:p w14:paraId="7DDFC029"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6. О государственной границе Российской Федерации: Федеральный закон от 1 апреля 1993 г. // Российская газета. - 1993. – 04. мая. - № 84.</w:t>
      </w:r>
    </w:p>
    <w:p w14:paraId="0BDBDE5B"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7. О внутренних войсках Министерства внутренних дел Российской Федерации: Федеральный закон от 6 февраля 1997 г. //</w:t>
      </w:r>
      <w:r w:rsidRPr="00D318A2">
        <w:rPr>
          <w:rFonts w:ascii="Times New Roman" w:eastAsia="Times New Roman" w:hAnsi="Times New Roman" w:cs="Times New Roman"/>
          <w:sz w:val="24"/>
          <w:szCs w:val="24"/>
          <w:lang w:eastAsia="ru-RU"/>
        </w:rPr>
        <w:t xml:space="preserve"> </w:t>
      </w:r>
      <w:r w:rsidRPr="00D318A2">
        <w:rPr>
          <w:rFonts w:ascii="Times New Roman" w:hAnsi="Times New Roman" w:cs="Times New Roman"/>
          <w:bCs/>
          <w:sz w:val="28"/>
          <w:szCs w:val="28"/>
        </w:rPr>
        <w:t>Российская газета. -1995. – 03. ноябр. - № 192.</w:t>
      </w:r>
    </w:p>
    <w:p w14:paraId="0CEE0D79" w14:textId="0E0BDA05" w:rsid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8. О железнодорожных войсках Российской Федерации: Федеральный закон от 5 августа 1995г. // Российская газет</w:t>
      </w:r>
      <w:r w:rsidR="00232D5D">
        <w:rPr>
          <w:rFonts w:ascii="Times New Roman" w:hAnsi="Times New Roman" w:cs="Times New Roman"/>
          <w:bCs/>
          <w:sz w:val="28"/>
          <w:szCs w:val="28"/>
        </w:rPr>
        <w:t>а. -.2005. – 27. ноябр. - №241.</w:t>
      </w:r>
    </w:p>
    <w:p w14:paraId="77B7A823" w14:textId="77777777" w:rsidR="007D3960" w:rsidRPr="00D318A2" w:rsidRDefault="007D3960" w:rsidP="00D318A2">
      <w:pPr>
        <w:spacing w:after="0" w:line="360" w:lineRule="auto"/>
        <w:ind w:firstLine="709"/>
        <w:jc w:val="both"/>
        <w:rPr>
          <w:rFonts w:ascii="Times New Roman" w:hAnsi="Times New Roman" w:cs="Times New Roman"/>
          <w:bCs/>
          <w:sz w:val="28"/>
          <w:szCs w:val="28"/>
        </w:rPr>
      </w:pPr>
    </w:p>
    <w:p w14:paraId="23878837" w14:textId="7DDBF5C0" w:rsidR="00D318A2" w:rsidRDefault="007D3960" w:rsidP="00D318A2">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Судебная практика:</w:t>
      </w:r>
    </w:p>
    <w:p w14:paraId="6BD04474" w14:textId="77777777" w:rsidR="007D3960" w:rsidRDefault="007D3960" w:rsidP="007D3960">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D3960">
        <w:rPr>
          <w:rFonts w:ascii="Times New Roman" w:hAnsi="Times New Roman" w:cs="Times New Roman"/>
          <w:sz w:val="28"/>
          <w:szCs w:val="28"/>
        </w:rPr>
        <w:t>Приговор Отрадненского  районного суда Краснодарского   края от февраля 2009 г. по делу № 1-ХХ /2009г // СПС «Районный суд Краснодарского края».</w:t>
      </w:r>
    </w:p>
    <w:p w14:paraId="72C9C841" w14:textId="361F05FE" w:rsidR="007D3960" w:rsidRPr="007D3960" w:rsidRDefault="007D3960" w:rsidP="007D3960">
      <w:pPr>
        <w:spacing w:after="0" w:line="48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7D3960">
        <w:rPr>
          <w:rFonts w:ascii="Times New Roman" w:hAnsi="Times New Roman" w:cs="Times New Roman"/>
          <w:sz w:val="28"/>
          <w:szCs w:val="28"/>
        </w:rPr>
        <w:t>Приговор Наро-Фоминского гарнизонного военного суда от 3 сентября 2015 г. по делу № 1-80/2015 // СПС «КонсультантПлюс».</w:t>
      </w:r>
    </w:p>
    <w:p w14:paraId="450DAC1B" w14:textId="4146419C" w:rsidR="007D3960" w:rsidRPr="00D318A2" w:rsidRDefault="007D3960" w:rsidP="00D318A2">
      <w:pPr>
        <w:spacing w:after="0" w:line="480" w:lineRule="auto"/>
        <w:ind w:firstLine="709"/>
        <w:jc w:val="both"/>
        <w:rPr>
          <w:rFonts w:ascii="Times New Roman" w:hAnsi="Times New Roman" w:cs="Times New Roman"/>
          <w:sz w:val="28"/>
          <w:szCs w:val="28"/>
        </w:rPr>
      </w:pPr>
    </w:p>
    <w:p w14:paraId="7E680019" w14:textId="26519C54" w:rsidR="00D318A2" w:rsidRPr="00D318A2" w:rsidRDefault="00D318A2" w:rsidP="00007CED">
      <w:pPr>
        <w:spacing w:after="0" w:line="48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Литература:</w:t>
      </w:r>
      <w:r w:rsidR="00BA4E09" w:rsidRPr="00BA4E09">
        <w:t xml:space="preserve"> </w:t>
      </w:r>
    </w:p>
    <w:p w14:paraId="76D8BAEF" w14:textId="66E40F9A"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1. Ахметшин Х.М. Уголовное право: преступления против военной службы.</w:t>
      </w:r>
      <w:r w:rsidR="00BA4E09">
        <w:rPr>
          <w:rFonts w:ascii="Times New Roman" w:hAnsi="Times New Roman" w:cs="Times New Roman"/>
          <w:sz w:val="28"/>
          <w:szCs w:val="28"/>
        </w:rPr>
        <w:t xml:space="preserve"> /</w:t>
      </w:r>
      <w:r w:rsidRPr="00D318A2">
        <w:rPr>
          <w:rFonts w:ascii="Times New Roman" w:hAnsi="Times New Roman" w:cs="Times New Roman"/>
          <w:sz w:val="28"/>
          <w:szCs w:val="28"/>
        </w:rPr>
        <w:t xml:space="preserve"> </w:t>
      </w:r>
      <w:r w:rsidR="00BA4E09" w:rsidRPr="00D318A2">
        <w:rPr>
          <w:rFonts w:ascii="Times New Roman" w:hAnsi="Times New Roman" w:cs="Times New Roman"/>
          <w:sz w:val="28"/>
          <w:szCs w:val="28"/>
        </w:rPr>
        <w:t>Х.М. Ахметшин</w:t>
      </w:r>
      <w:r w:rsidR="00BA4E09">
        <w:rPr>
          <w:rFonts w:ascii="Times New Roman" w:hAnsi="Times New Roman" w:cs="Times New Roman"/>
          <w:sz w:val="28"/>
          <w:szCs w:val="28"/>
        </w:rPr>
        <w:t>. -</w:t>
      </w:r>
      <w:r w:rsidR="00BA4E09" w:rsidRPr="00D318A2">
        <w:rPr>
          <w:rFonts w:ascii="Times New Roman" w:hAnsi="Times New Roman" w:cs="Times New Roman"/>
          <w:sz w:val="28"/>
          <w:szCs w:val="28"/>
        </w:rPr>
        <w:t xml:space="preserve"> </w:t>
      </w:r>
      <w:r w:rsidR="00BA4E09">
        <w:rPr>
          <w:rFonts w:ascii="Times New Roman" w:hAnsi="Times New Roman" w:cs="Times New Roman"/>
          <w:sz w:val="28"/>
          <w:szCs w:val="28"/>
        </w:rPr>
        <w:t xml:space="preserve">М.: Норма, 2006. - 400 с. </w:t>
      </w:r>
    </w:p>
    <w:p w14:paraId="73886CC4" w14:textId="79D1C044"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2. Ахтырский А.И. Субъекты предупреждения должностных преступлений, совершаемых в сфере здравоохранения</w:t>
      </w:r>
      <w:r w:rsidR="00BA4E09">
        <w:rPr>
          <w:rFonts w:ascii="Times New Roman" w:hAnsi="Times New Roman" w:cs="Times New Roman"/>
          <w:bCs/>
          <w:sz w:val="28"/>
          <w:szCs w:val="28"/>
        </w:rPr>
        <w:t xml:space="preserve"> /</w:t>
      </w:r>
      <w:r w:rsidR="00BA4E09" w:rsidRPr="00BA4E09">
        <w:rPr>
          <w:rFonts w:ascii="Times New Roman" w:hAnsi="Times New Roman" w:cs="Times New Roman"/>
          <w:bCs/>
          <w:sz w:val="28"/>
          <w:szCs w:val="28"/>
        </w:rPr>
        <w:t xml:space="preserve"> А.И. </w:t>
      </w:r>
      <w:r w:rsidR="00BA4E09" w:rsidRPr="00D318A2">
        <w:rPr>
          <w:rFonts w:ascii="Times New Roman" w:hAnsi="Times New Roman" w:cs="Times New Roman"/>
          <w:bCs/>
          <w:sz w:val="28"/>
          <w:szCs w:val="28"/>
        </w:rPr>
        <w:t xml:space="preserve"> </w:t>
      </w:r>
      <w:r w:rsidR="00BA4E09" w:rsidRPr="00BA4E09">
        <w:rPr>
          <w:rFonts w:ascii="Times New Roman" w:hAnsi="Times New Roman" w:cs="Times New Roman"/>
          <w:bCs/>
          <w:sz w:val="28"/>
          <w:szCs w:val="28"/>
        </w:rPr>
        <w:t xml:space="preserve">Ахтырский </w:t>
      </w:r>
      <w:r w:rsidRPr="00D318A2">
        <w:rPr>
          <w:rFonts w:ascii="Times New Roman" w:hAnsi="Times New Roman" w:cs="Times New Roman"/>
          <w:bCs/>
          <w:sz w:val="28"/>
          <w:szCs w:val="28"/>
        </w:rPr>
        <w:t>// Российски</w:t>
      </w:r>
      <w:r w:rsidR="00BA4E09">
        <w:rPr>
          <w:rFonts w:ascii="Times New Roman" w:hAnsi="Times New Roman" w:cs="Times New Roman"/>
          <w:bCs/>
          <w:sz w:val="28"/>
          <w:szCs w:val="28"/>
        </w:rPr>
        <w:t>й следователь. - 2017. - № 11. - С. 200.</w:t>
      </w:r>
    </w:p>
    <w:p w14:paraId="53C1847A" w14:textId="28F297E8"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 xml:space="preserve">3. Бриллиантов А.В. Уголовное право России. Части Общая и Особенная: Учебник. </w:t>
      </w:r>
      <w:r w:rsidR="00BA4E09">
        <w:rPr>
          <w:rFonts w:ascii="Times New Roman" w:hAnsi="Times New Roman" w:cs="Times New Roman"/>
          <w:bCs/>
          <w:sz w:val="28"/>
          <w:szCs w:val="28"/>
        </w:rPr>
        <w:t xml:space="preserve">/ </w:t>
      </w:r>
      <w:r w:rsidR="00BA4E09" w:rsidRPr="00BA4E09">
        <w:rPr>
          <w:rFonts w:ascii="Times New Roman" w:hAnsi="Times New Roman" w:cs="Times New Roman"/>
          <w:bCs/>
          <w:sz w:val="28"/>
          <w:szCs w:val="28"/>
        </w:rPr>
        <w:t xml:space="preserve">А.В Бриллиантов. </w:t>
      </w:r>
      <w:r w:rsidR="00BA4E09">
        <w:rPr>
          <w:rFonts w:ascii="Times New Roman" w:hAnsi="Times New Roman" w:cs="Times New Roman"/>
          <w:bCs/>
          <w:sz w:val="28"/>
          <w:szCs w:val="28"/>
        </w:rPr>
        <w:t>- М.; Проспект, 2015. - 450 с.</w:t>
      </w:r>
    </w:p>
    <w:p w14:paraId="42041E1A" w14:textId="581A762A"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 xml:space="preserve">4. Буравлев Ю.М. Особенности уголовной ответственности государственных служащих </w:t>
      </w:r>
      <w:r w:rsidR="00BA4E09">
        <w:rPr>
          <w:rFonts w:ascii="Times New Roman" w:hAnsi="Times New Roman" w:cs="Times New Roman"/>
          <w:bCs/>
          <w:sz w:val="28"/>
          <w:szCs w:val="28"/>
        </w:rPr>
        <w:t xml:space="preserve">/ </w:t>
      </w:r>
      <w:r w:rsidR="00BA4E09" w:rsidRPr="00D318A2">
        <w:rPr>
          <w:rFonts w:ascii="Times New Roman" w:hAnsi="Times New Roman" w:cs="Times New Roman"/>
          <w:bCs/>
          <w:sz w:val="28"/>
          <w:szCs w:val="28"/>
        </w:rPr>
        <w:t xml:space="preserve">Ю.М Буравлев </w:t>
      </w:r>
      <w:r w:rsidRPr="00D318A2">
        <w:rPr>
          <w:rFonts w:ascii="Times New Roman" w:hAnsi="Times New Roman" w:cs="Times New Roman"/>
          <w:bCs/>
          <w:sz w:val="28"/>
          <w:szCs w:val="28"/>
        </w:rPr>
        <w:t>//</w:t>
      </w:r>
      <w:r w:rsidR="00BA4E09">
        <w:rPr>
          <w:rFonts w:ascii="Times New Roman" w:hAnsi="Times New Roman" w:cs="Times New Roman"/>
          <w:bCs/>
          <w:sz w:val="28"/>
          <w:szCs w:val="28"/>
        </w:rPr>
        <w:t xml:space="preserve"> </w:t>
      </w:r>
      <w:r w:rsidRPr="00D318A2">
        <w:rPr>
          <w:rFonts w:ascii="Times New Roman" w:hAnsi="Times New Roman" w:cs="Times New Roman"/>
          <w:bCs/>
          <w:sz w:val="28"/>
          <w:szCs w:val="28"/>
        </w:rPr>
        <w:t>Рос</w:t>
      </w:r>
      <w:r w:rsidR="00BA4E09">
        <w:rPr>
          <w:rFonts w:ascii="Times New Roman" w:hAnsi="Times New Roman" w:cs="Times New Roman"/>
          <w:bCs/>
          <w:sz w:val="28"/>
          <w:szCs w:val="28"/>
        </w:rPr>
        <w:t>сийский следователь. - 2008. - № 18. - С.40.</w:t>
      </w:r>
    </w:p>
    <w:p w14:paraId="3303A6DC" w14:textId="3292D707"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5. Волженкин Б.В. Служебные преступления.</w:t>
      </w:r>
      <w:r w:rsidR="00BA4E09">
        <w:rPr>
          <w:rFonts w:ascii="Times New Roman" w:hAnsi="Times New Roman" w:cs="Times New Roman"/>
          <w:sz w:val="28"/>
          <w:szCs w:val="28"/>
        </w:rPr>
        <w:t xml:space="preserve"> /</w:t>
      </w:r>
      <w:r w:rsidRPr="00D318A2">
        <w:rPr>
          <w:rFonts w:ascii="Times New Roman" w:hAnsi="Times New Roman" w:cs="Times New Roman"/>
          <w:sz w:val="28"/>
          <w:szCs w:val="28"/>
        </w:rPr>
        <w:t xml:space="preserve"> </w:t>
      </w:r>
      <w:r w:rsidR="00BA4E09" w:rsidRPr="00BA4E09">
        <w:rPr>
          <w:rFonts w:ascii="Times New Roman" w:hAnsi="Times New Roman" w:cs="Times New Roman"/>
          <w:sz w:val="28"/>
          <w:szCs w:val="28"/>
        </w:rPr>
        <w:t>Б.В</w:t>
      </w:r>
      <w:r w:rsidR="00BA4E09">
        <w:rPr>
          <w:rFonts w:ascii="Times New Roman" w:hAnsi="Times New Roman" w:cs="Times New Roman"/>
          <w:sz w:val="28"/>
          <w:szCs w:val="28"/>
        </w:rPr>
        <w:t xml:space="preserve"> </w:t>
      </w:r>
      <w:r w:rsidR="00BA4E09" w:rsidRPr="00BA4E09">
        <w:rPr>
          <w:rFonts w:ascii="Times New Roman" w:hAnsi="Times New Roman" w:cs="Times New Roman"/>
          <w:sz w:val="28"/>
          <w:szCs w:val="28"/>
        </w:rPr>
        <w:t>Волженкин</w:t>
      </w:r>
      <w:r w:rsidR="00BA4E09">
        <w:rPr>
          <w:rFonts w:ascii="Times New Roman" w:hAnsi="Times New Roman" w:cs="Times New Roman"/>
          <w:sz w:val="28"/>
          <w:szCs w:val="28"/>
        </w:rPr>
        <w:t>. -</w:t>
      </w:r>
      <w:r w:rsidR="00BA4E09" w:rsidRPr="00BA4E09">
        <w:rPr>
          <w:rFonts w:ascii="Times New Roman" w:hAnsi="Times New Roman" w:cs="Times New Roman"/>
          <w:sz w:val="28"/>
          <w:szCs w:val="28"/>
        </w:rPr>
        <w:t>.</w:t>
      </w:r>
      <w:r w:rsidR="00BA4E09">
        <w:rPr>
          <w:rFonts w:ascii="Times New Roman" w:hAnsi="Times New Roman" w:cs="Times New Roman"/>
          <w:sz w:val="28"/>
          <w:szCs w:val="28"/>
        </w:rPr>
        <w:t>Из-во: СПАРТАК,  2006. - 200 с.</w:t>
      </w:r>
    </w:p>
    <w:p w14:paraId="2E25107A" w14:textId="7E431FB5"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6. Зубарев С. Интересы службы как объект уголовно правовой охраны</w:t>
      </w:r>
      <w:r w:rsidR="00BA4E09">
        <w:rPr>
          <w:rFonts w:ascii="Times New Roman" w:hAnsi="Times New Roman" w:cs="Times New Roman"/>
          <w:sz w:val="28"/>
          <w:szCs w:val="28"/>
        </w:rPr>
        <w:t>.</w:t>
      </w:r>
      <w:r w:rsidRPr="00D318A2">
        <w:rPr>
          <w:rFonts w:ascii="Times New Roman" w:hAnsi="Times New Roman" w:cs="Times New Roman"/>
          <w:sz w:val="28"/>
          <w:szCs w:val="28"/>
        </w:rPr>
        <w:t xml:space="preserve"> </w:t>
      </w:r>
      <w:r w:rsidR="00BA4E09">
        <w:rPr>
          <w:rFonts w:ascii="Times New Roman" w:hAnsi="Times New Roman" w:cs="Times New Roman"/>
          <w:sz w:val="28"/>
          <w:szCs w:val="28"/>
        </w:rPr>
        <w:t xml:space="preserve">/ </w:t>
      </w:r>
      <w:r w:rsidR="00BA4E09" w:rsidRPr="00BA4E09">
        <w:rPr>
          <w:rFonts w:ascii="Times New Roman" w:hAnsi="Times New Roman" w:cs="Times New Roman"/>
          <w:sz w:val="28"/>
          <w:szCs w:val="28"/>
        </w:rPr>
        <w:t>С</w:t>
      </w:r>
      <w:r w:rsidR="00BA4E09">
        <w:rPr>
          <w:rFonts w:ascii="Times New Roman" w:hAnsi="Times New Roman" w:cs="Times New Roman"/>
          <w:sz w:val="28"/>
          <w:szCs w:val="28"/>
        </w:rPr>
        <w:t>.</w:t>
      </w:r>
      <w:r w:rsidR="00BA4E09" w:rsidRPr="00BA4E09">
        <w:rPr>
          <w:rFonts w:ascii="Times New Roman" w:hAnsi="Times New Roman" w:cs="Times New Roman"/>
          <w:sz w:val="28"/>
          <w:szCs w:val="28"/>
        </w:rPr>
        <w:t xml:space="preserve"> Зубарев </w:t>
      </w:r>
      <w:r w:rsidR="00BA4E09">
        <w:rPr>
          <w:rFonts w:ascii="Times New Roman" w:hAnsi="Times New Roman" w:cs="Times New Roman"/>
          <w:sz w:val="28"/>
          <w:szCs w:val="28"/>
        </w:rPr>
        <w:t>// Уголовное право. - 2003. - № 4. -</w:t>
      </w:r>
      <w:r w:rsidRPr="00D318A2">
        <w:rPr>
          <w:rFonts w:ascii="Times New Roman" w:hAnsi="Times New Roman" w:cs="Times New Roman"/>
          <w:sz w:val="28"/>
          <w:szCs w:val="28"/>
        </w:rPr>
        <w:t xml:space="preserve"> С. 26.</w:t>
      </w:r>
    </w:p>
    <w:p w14:paraId="5EF5E7E5" w14:textId="7C93E532"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 xml:space="preserve">7. Капинус О.С. Уголовное право России: учебник для бакалавриата. </w:t>
      </w:r>
      <w:r w:rsidR="00BA4E09">
        <w:rPr>
          <w:rFonts w:ascii="Times New Roman" w:hAnsi="Times New Roman" w:cs="Times New Roman"/>
          <w:sz w:val="28"/>
          <w:szCs w:val="28"/>
        </w:rPr>
        <w:t xml:space="preserve">/ </w:t>
      </w:r>
      <w:r w:rsidR="00BA4E09" w:rsidRPr="00D318A2">
        <w:rPr>
          <w:rFonts w:ascii="Times New Roman" w:hAnsi="Times New Roman" w:cs="Times New Roman"/>
          <w:sz w:val="28"/>
          <w:szCs w:val="28"/>
        </w:rPr>
        <w:t>О.С. Капинус</w:t>
      </w:r>
      <w:r w:rsidR="00BA4E09">
        <w:rPr>
          <w:rFonts w:ascii="Times New Roman" w:hAnsi="Times New Roman" w:cs="Times New Roman"/>
          <w:sz w:val="28"/>
          <w:szCs w:val="28"/>
        </w:rPr>
        <w:t>. -</w:t>
      </w:r>
      <w:r w:rsidR="00BA4E09" w:rsidRPr="00D318A2">
        <w:rPr>
          <w:rFonts w:ascii="Times New Roman" w:hAnsi="Times New Roman" w:cs="Times New Roman"/>
          <w:sz w:val="28"/>
          <w:szCs w:val="28"/>
        </w:rPr>
        <w:t xml:space="preserve"> </w:t>
      </w:r>
      <w:r w:rsidR="00BA4E09">
        <w:rPr>
          <w:rFonts w:ascii="Times New Roman" w:hAnsi="Times New Roman" w:cs="Times New Roman"/>
          <w:sz w:val="28"/>
          <w:szCs w:val="28"/>
        </w:rPr>
        <w:t>М.: Юрайт, 2019. - 401 с.</w:t>
      </w:r>
    </w:p>
    <w:p w14:paraId="1ACE1249" w14:textId="189F9FBF"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 xml:space="preserve">8. Карагодин В.Н Разрешение некоторых проблемных ситуаций расследования уголовных дел о халатности. </w:t>
      </w:r>
      <w:r w:rsidR="00007CED">
        <w:rPr>
          <w:rFonts w:ascii="Times New Roman" w:hAnsi="Times New Roman" w:cs="Times New Roman"/>
          <w:bCs/>
          <w:sz w:val="28"/>
          <w:szCs w:val="28"/>
        </w:rPr>
        <w:t>/</w:t>
      </w:r>
      <w:r w:rsidR="00007CED" w:rsidRPr="00007CED">
        <w:rPr>
          <w:rFonts w:ascii="Times New Roman" w:hAnsi="Times New Roman" w:cs="Times New Roman"/>
          <w:bCs/>
          <w:sz w:val="28"/>
          <w:szCs w:val="28"/>
        </w:rPr>
        <w:t xml:space="preserve"> В.Н</w:t>
      </w:r>
      <w:r w:rsidR="00007CED">
        <w:rPr>
          <w:rFonts w:ascii="Times New Roman" w:hAnsi="Times New Roman" w:cs="Times New Roman"/>
          <w:bCs/>
          <w:sz w:val="28"/>
          <w:szCs w:val="28"/>
        </w:rPr>
        <w:t>.</w:t>
      </w:r>
      <w:r w:rsidR="00007CED" w:rsidRPr="00007CED">
        <w:rPr>
          <w:rFonts w:ascii="Times New Roman" w:hAnsi="Times New Roman" w:cs="Times New Roman"/>
          <w:bCs/>
          <w:sz w:val="28"/>
          <w:szCs w:val="28"/>
        </w:rPr>
        <w:t xml:space="preserve"> Карагодин</w:t>
      </w:r>
      <w:r w:rsidR="00007CED">
        <w:rPr>
          <w:rFonts w:ascii="Times New Roman" w:hAnsi="Times New Roman" w:cs="Times New Roman"/>
          <w:bCs/>
          <w:sz w:val="28"/>
          <w:szCs w:val="28"/>
        </w:rPr>
        <w:t>. - Из-во: СПАРТАК, 2013. - 100 с</w:t>
      </w:r>
      <w:r w:rsidRPr="00D318A2">
        <w:rPr>
          <w:rFonts w:ascii="Times New Roman" w:hAnsi="Times New Roman" w:cs="Times New Roman"/>
          <w:bCs/>
          <w:sz w:val="28"/>
          <w:szCs w:val="28"/>
        </w:rPr>
        <w:t>.</w:t>
      </w:r>
    </w:p>
    <w:p w14:paraId="6EA0490B"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9. Козаченко И.Я Уголовное право: учебник особенная часть. М.: Юрайт, – 2016. –  С. 333.</w:t>
      </w:r>
    </w:p>
    <w:p w14:paraId="161F12A0" w14:textId="77777777"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10. Коржанский Н. И. Объект и предмет уголовно-правовой охраны. М., – 1981. – С. 19.</w:t>
      </w:r>
    </w:p>
    <w:p w14:paraId="411A3FB1" w14:textId="4198F8A4" w:rsidR="00D318A2" w:rsidRPr="00D318A2" w:rsidRDefault="00D318A2" w:rsidP="00D318A2">
      <w:pPr>
        <w:spacing w:after="0" w:line="360" w:lineRule="auto"/>
        <w:ind w:firstLine="709"/>
        <w:jc w:val="both"/>
        <w:rPr>
          <w:rFonts w:ascii="Times New Roman" w:hAnsi="Times New Roman" w:cs="Times New Roman"/>
          <w:bCs/>
          <w:sz w:val="28"/>
          <w:szCs w:val="28"/>
        </w:rPr>
      </w:pPr>
      <w:r w:rsidRPr="00D318A2">
        <w:rPr>
          <w:rFonts w:ascii="Times New Roman" w:hAnsi="Times New Roman" w:cs="Times New Roman"/>
          <w:bCs/>
          <w:sz w:val="28"/>
          <w:szCs w:val="28"/>
        </w:rPr>
        <w:t xml:space="preserve">11. Лебедев В.М. Комментарий к уголовному кодексу РФ. </w:t>
      </w:r>
      <w:r w:rsidR="00007CED">
        <w:rPr>
          <w:rFonts w:ascii="Times New Roman" w:hAnsi="Times New Roman" w:cs="Times New Roman"/>
          <w:bCs/>
          <w:sz w:val="28"/>
          <w:szCs w:val="28"/>
        </w:rPr>
        <w:t xml:space="preserve">/ </w:t>
      </w:r>
      <w:r w:rsidR="00007CED" w:rsidRPr="00007CED">
        <w:rPr>
          <w:rFonts w:ascii="Times New Roman" w:hAnsi="Times New Roman" w:cs="Times New Roman"/>
          <w:bCs/>
          <w:sz w:val="28"/>
          <w:szCs w:val="28"/>
        </w:rPr>
        <w:t>В.М. Лебедев</w:t>
      </w:r>
      <w:r w:rsidR="00007CED">
        <w:rPr>
          <w:rFonts w:ascii="Times New Roman" w:hAnsi="Times New Roman" w:cs="Times New Roman"/>
          <w:bCs/>
          <w:sz w:val="28"/>
          <w:szCs w:val="28"/>
        </w:rPr>
        <w:t>.</w:t>
      </w:r>
      <w:r w:rsidR="00007CED" w:rsidRPr="00007CED">
        <w:rPr>
          <w:rFonts w:ascii="Times New Roman" w:hAnsi="Times New Roman" w:cs="Times New Roman"/>
          <w:bCs/>
          <w:sz w:val="28"/>
          <w:szCs w:val="28"/>
        </w:rPr>
        <w:t xml:space="preserve"> </w:t>
      </w:r>
      <w:r w:rsidR="00007CED">
        <w:rPr>
          <w:rFonts w:ascii="Times New Roman" w:hAnsi="Times New Roman" w:cs="Times New Roman"/>
          <w:bCs/>
          <w:sz w:val="28"/>
          <w:szCs w:val="28"/>
        </w:rPr>
        <w:t>- М.: Юрайт, 2017. Т. 1. - 402 с.</w:t>
      </w:r>
    </w:p>
    <w:p w14:paraId="270A52A7" w14:textId="72C801A3"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lastRenderedPageBreak/>
        <w:t xml:space="preserve">12. Павлинов А. </w:t>
      </w:r>
      <w:hyperlink r:id="rId22" w:history="1">
        <w:r w:rsidRPr="00D318A2">
          <w:rPr>
            <w:rFonts w:ascii="Times New Roman" w:hAnsi="Times New Roman" w:cs="Times New Roman"/>
            <w:color w:val="000000" w:themeColor="text1"/>
            <w:sz w:val="28"/>
            <w:szCs w:val="28"/>
          </w:rPr>
          <w:t>Круг субъектов должностных преступлений</w:t>
        </w:r>
      </w:hyperlink>
      <w:r w:rsidRPr="00D318A2">
        <w:rPr>
          <w:rFonts w:ascii="Times New Roman" w:hAnsi="Times New Roman" w:cs="Times New Roman"/>
          <w:color w:val="000000" w:themeColor="text1"/>
          <w:sz w:val="28"/>
          <w:szCs w:val="28"/>
        </w:rPr>
        <w:t xml:space="preserve"> </w:t>
      </w:r>
      <w:r w:rsidRPr="00D318A2">
        <w:rPr>
          <w:rFonts w:ascii="Times New Roman" w:hAnsi="Times New Roman" w:cs="Times New Roman"/>
          <w:sz w:val="28"/>
          <w:szCs w:val="28"/>
        </w:rPr>
        <w:t xml:space="preserve">требует уточнения </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А.</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 xml:space="preserve">Павлинов </w:t>
      </w:r>
      <w:r w:rsidR="00007CED">
        <w:rPr>
          <w:rFonts w:ascii="Times New Roman" w:hAnsi="Times New Roman" w:cs="Times New Roman"/>
          <w:sz w:val="28"/>
          <w:szCs w:val="28"/>
        </w:rPr>
        <w:t>// Российская юстиция. - 2001. - № 9. -</w:t>
      </w:r>
      <w:r w:rsidRPr="00D318A2">
        <w:rPr>
          <w:rFonts w:ascii="Times New Roman" w:hAnsi="Times New Roman" w:cs="Times New Roman"/>
          <w:sz w:val="28"/>
          <w:szCs w:val="28"/>
        </w:rPr>
        <w:t xml:space="preserve"> С. 54.</w:t>
      </w:r>
    </w:p>
    <w:p w14:paraId="521192FB" w14:textId="15F3CE72"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 xml:space="preserve">13. Петрова Т.Н. Особенности квалификации халатности в профессиональной деятельности медицинских работников </w:t>
      </w:r>
      <w:r w:rsidR="00007CED">
        <w:rPr>
          <w:rFonts w:ascii="Times New Roman" w:hAnsi="Times New Roman" w:cs="Times New Roman"/>
          <w:sz w:val="28"/>
          <w:szCs w:val="28"/>
        </w:rPr>
        <w:t xml:space="preserve">/ Т.Н. </w:t>
      </w:r>
      <w:r w:rsidR="00007CED" w:rsidRPr="00007CED">
        <w:rPr>
          <w:rFonts w:ascii="Times New Roman" w:hAnsi="Times New Roman" w:cs="Times New Roman"/>
          <w:sz w:val="28"/>
          <w:szCs w:val="28"/>
        </w:rPr>
        <w:t xml:space="preserve">Петрова </w:t>
      </w:r>
      <w:r w:rsidR="00007CED">
        <w:rPr>
          <w:rFonts w:ascii="Times New Roman" w:hAnsi="Times New Roman" w:cs="Times New Roman"/>
          <w:sz w:val="28"/>
          <w:szCs w:val="28"/>
        </w:rPr>
        <w:t>// Медицинское право. - 2017.  - № 5. -</w:t>
      </w:r>
      <w:r w:rsidRPr="00D318A2">
        <w:rPr>
          <w:rFonts w:ascii="Times New Roman" w:hAnsi="Times New Roman" w:cs="Times New Roman"/>
          <w:sz w:val="28"/>
          <w:szCs w:val="28"/>
        </w:rPr>
        <w:t xml:space="preserve"> С. 5. </w:t>
      </w:r>
    </w:p>
    <w:p w14:paraId="07407783" w14:textId="57EE04D9"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14. Подройкина И.А. Уголовное право: особенная часть.</w:t>
      </w:r>
      <w:r w:rsidR="00007CED">
        <w:rPr>
          <w:rFonts w:ascii="Times New Roman" w:hAnsi="Times New Roman" w:cs="Times New Roman"/>
          <w:sz w:val="28"/>
          <w:szCs w:val="28"/>
        </w:rPr>
        <w:t xml:space="preserve"> / </w:t>
      </w:r>
      <w:r w:rsidR="00007CED" w:rsidRPr="00D318A2">
        <w:rPr>
          <w:rFonts w:ascii="Times New Roman" w:hAnsi="Times New Roman" w:cs="Times New Roman"/>
          <w:sz w:val="28"/>
          <w:szCs w:val="28"/>
        </w:rPr>
        <w:t>И.А.Подройкина</w:t>
      </w:r>
      <w:r w:rsidR="00007CED">
        <w:rPr>
          <w:rFonts w:ascii="Times New Roman" w:hAnsi="Times New Roman" w:cs="Times New Roman"/>
          <w:sz w:val="28"/>
          <w:szCs w:val="28"/>
        </w:rPr>
        <w:t>. -</w:t>
      </w:r>
      <w:r w:rsidR="00007CED" w:rsidRPr="00D318A2">
        <w:rPr>
          <w:rFonts w:ascii="Times New Roman" w:hAnsi="Times New Roman" w:cs="Times New Roman"/>
          <w:sz w:val="28"/>
          <w:szCs w:val="28"/>
        </w:rPr>
        <w:t xml:space="preserve"> </w:t>
      </w:r>
      <w:r w:rsidR="00007CED">
        <w:rPr>
          <w:rFonts w:ascii="Times New Roman" w:hAnsi="Times New Roman" w:cs="Times New Roman"/>
          <w:sz w:val="28"/>
          <w:szCs w:val="28"/>
        </w:rPr>
        <w:t>М.: Юрайт, 2019. - 350 с</w:t>
      </w:r>
      <w:r w:rsidRPr="00D318A2">
        <w:rPr>
          <w:rFonts w:ascii="Times New Roman" w:hAnsi="Times New Roman" w:cs="Times New Roman"/>
          <w:sz w:val="28"/>
          <w:szCs w:val="28"/>
        </w:rPr>
        <w:t xml:space="preserve">. </w:t>
      </w:r>
    </w:p>
    <w:p w14:paraId="4F358546" w14:textId="6ADE85B8"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15. Полукаров А.В. Должностные лица сферы здравоохранения как субъекты коррупционных преступлений</w:t>
      </w:r>
      <w:r w:rsidR="00007CED">
        <w:rPr>
          <w:rFonts w:ascii="Times New Roman" w:hAnsi="Times New Roman" w:cs="Times New Roman"/>
          <w:sz w:val="28"/>
          <w:szCs w:val="28"/>
        </w:rPr>
        <w:t xml:space="preserve"> /</w:t>
      </w:r>
      <w:r w:rsidR="00007CED" w:rsidRP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А.В.</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 xml:space="preserve">Полукаров </w:t>
      </w:r>
      <w:r w:rsidR="00007CED">
        <w:rPr>
          <w:rFonts w:ascii="Times New Roman" w:hAnsi="Times New Roman" w:cs="Times New Roman"/>
          <w:sz w:val="28"/>
          <w:szCs w:val="28"/>
        </w:rPr>
        <w:t>// Вестник. -2013. -  № 2. -</w:t>
      </w:r>
      <w:r w:rsidRPr="00D318A2">
        <w:rPr>
          <w:rFonts w:ascii="Times New Roman" w:hAnsi="Times New Roman" w:cs="Times New Roman"/>
          <w:sz w:val="28"/>
          <w:szCs w:val="28"/>
        </w:rPr>
        <w:t xml:space="preserve"> С. 46.</w:t>
      </w:r>
    </w:p>
    <w:p w14:paraId="5346C078" w14:textId="55DA3A80"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 xml:space="preserve">16. Рарог А.И Квалификация преступлений по субъективным признакам </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А.И</w:t>
      </w:r>
      <w:r w:rsidR="00007CED">
        <w:rPr>
          <w:rFonts w:ascii="Times New Roman" w:hAnsi="Times New Roman" w:cs="Times New Roman"/>
          <w:sz w:val="28"/>
          <w:szCs w:val="28"/>
        </w:rPr>
        <w:t>.</w:t>
      </w:r>
      <w:r w:rsidR="00007CED" w:rsidRPr="00D318A2">
        <w:rPr>
          <w:rFonts w:ascii="Times New Roman" w:hAnsi="Times New Roman" w:cs="Times New Roman"/>
          <w:sz w:val="28"/>
          <w:szCs w:val="28"/>
        </w:rPr>
        <w:t xml:space="preserve"> Рарог </w:t>
      </w:r>
      <w:r w:rsidR="00007CED">
        <w:rPr>
          <w:rFonts w:ascii="Times New Roman" w:hAnsi="Times New Roman" w:cs="Times New Roman"/>
          <w:sz w:val="28"/>
          <w:szCs w:val="28"/>
        </w:rPr>
        <w:t>// Государство и право. - 2015. - №4. -</w:t>
      </w:r>
      <w:r w:rsidRPr="00D318A2">
        <w:rPr>
          <w:rFonts w:ascii="Times New Roman" w:hAnsi="Times New Roman" w:cs="Times New Roman"/>
          <w:sz w:val="28"/>
          <w:szCs w:val="28"/>
        </w:rPr>
        <w:t xml:space="preserve"> С. 125.</w:t>
      </w:r>
    </w:p>
    <w:p w14:paraId="5C52A6F7" w14:textId="5C3CDB4F"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 xml:space="preserve">17. Сахаров А. Б. Ответственность за должностные злоупотребления по советскому уголовному праву. </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А. Б. Сахаров</w:t>
      </w:r>
      <w:r w:rsidR="00007CED">
        <w:rPr>
          <w:rFonts w:ascii="Times New Roman" w:hAnsi="Times New Roman" w:cs="Times New Roman"/>
          <w:sz w:val="28"/>
          <w:szCs w:val="28"/>
        </w:rPr>
        <w:t>. -</w:t>
      </w:r>
      <w:r w:rsidR="00007CED" w:rsidRPr="00D318A2">
        <w:rPr>
          <w:rFonts w:ascii="Times New Roman" w:hAnsi="Times New Roman" w:cs="Times New Roman"/>
          <w:sz w:val="28"/>
          <w:szCs w:val="28"/>
        </w:rPr>
        <w:t xml:space="preserve"> </w:t>
      </w:r>
      <w:r w:rsidR="00007CED">
        <w:rPr>
          <w:rFonts w:ascii="Times New Roman" w:hAnsi="Times New Roman" w:cs="Times New Roman"/>
          <w:sz w:val="28"/>
          <w:szCs w:val="28"/>
        </w:rPr>
        <w:t>М., 1956.  - 125 с.</w:t>
      </w:r>
    </w:p>
    <w:p w14:paraId="69DC36BB" w14:textId="1AED939E" w:rsidR="00D318A2" w:rsidRPr="00D318A2" w:rsidRDefault="00D318A2" w:rsidP="00D318A2">
      <w:pPr>
        <w:spacing w:after="0" w:line="360" w:lineRule="auto"/>
        <w:ind w:firstLine="709"/>
        <w:jc w:val="both"/>
        <w:rPr>
          <w:rFonts w:ascii="Times New Roman" w:hAnsi="Times New Roman" w:cs="Times New Roman"/>
          <w:sz w:val="28"/>
          <w:szCs w:val="28"/>
        </w:rPr>
      </w:pPr>
      <w:r w:rsidRPr="00D318A2">
        <w:rPr>
          <w:rFonts w:ascii="Times New Roman" w:hAnsi="Times New Roman" w:cs="Times New Roman"/>
          <w:sz w:val="28"/>
          <w:szCs w:val="28"/>
        </w:rPr>
        <w:t xml:space="preserve">18. Сверчков В. В.  Уголовное право: учебное пособие для вузов. </w:t>
      </w:r>
      <w:r w:rsidR="00007CED">
        <w:rPr>
          <w:rFonts w:ascii="Times New Roman" w:hAnsi="Times New Roman" w:cs="Times New Roman"/>
          <w:sz w:val="28"/>
          <w:szCs w:val="28"/>
        </w:rPr>
        <w:t xml:space="preserve">/ </w:t>
      </w:r>
      <w:r w:rsidR="00007CED" w:rsidRPr="00D318A2">
        <w:rPr>
          <w:rFonts w:ascii="Times New Roman" w:hAnsi="Times New Roman" w:cs="Times New Roman"/>
          <w:sz w:val="28"/>
          <w:szCs w:val="28"/>
        </w:rPr>
        <w:t>В. В.  Сверчков</w:t>
      </w:r>
      <w:r w:rsidR="00007CED">
        <w:rPr>
          <w:rFonts w:ascii="Times New Roman" w:hAnsi="Times New Roman" w:cs="Times New Roman"/>
          <w:sz w:val="28"/>
          <w:szCs w:val="28"/>
        </w:rPr>
        <w:t>. -</w:t>
      </w:r>
      <w:r w:rsidR="00007CED" w:rsidRPr="00D318A2">
        <w:rPr>
          <w:rFonts w:ascii="Times New Roman" w:hAnsi="Times New Roman" w:cs="Times New Roman"/>
          <w:sz w:val="28"/>
          <w:szCs w:val="28"/>
        </w:rPr>
        <w:t xml:space="preserve"> </w:t>
      </w:r>
      <w:r w:rsidR="00007CED">
        <w:rPr>
          <w:rFonts w:ascii="Times New Roman" w:hAnsi="Times New Roman" w:cs="Times New Roman"/>
          <w:sz w:val="28"/>
          <w:szCs w:val="28"/>
        </w:rPr>
        <w:t>М.: Юрайт, 2019. - 200 с.</w:t>
      </w:r>
    </w:p>
    <w:p w14:paraId="402C9E71" w14:textId="4F31CCA3" w:rsidR="00D318A2" w:rsidRPr="00D318A2" w:rsidRDefault="00D318A2" w:rsidP="00D318A2">
      <w:pPr>
        <w:spacing w:after="0" w:line="360" w:lineRule="auto"/>
        <w:ind w:firstLine="709"/>
        <w:jc w:val="both"/>
        <w:rPr>
          <w:rFonts w:ascii="Times New Roman" w:hAnsi="Times New Roman" w:cs="Times New Roman"/>
          <w:sz w:val="28"/>
          <w:szCs w:val="28"/>
        </w:rPr>
      </w:pPr>
    </w:p>
    <w:p w14:paraId="0AC72E38" w14:textId="77777777" w:rsidR="00D318A2" w:rsidRPr="00D318A2" w:rsidRDefault="00D318A2" w:rsidP="00D318A2">
      <w:pPr>
        <w:spacing w:after="0" w:line="480" w:lineRule="auto"/>
        <w:rPr>
          <w:rFonts w:ascii="Times New Roman" w:hAnsi="Times New Roman" w:cs="Times New Roman"/>
          <w:sz w:val="28"/>
          <w:szCs w:val="28"/>
        </w:rPr>
      </w:pPr>
    </w:p>
    <w:p w14:paraId="51F14CFB" w14:textId="796F1280" w:rsidR="00C63E53" w:rsidRPr="00D318A2" w:rsidRDefault="00C63E53" w:rsidP="000E3F4C">
      <w:pPr>
        <w:spacing w:after="0" w:line="360" w:lineRule="auto"/>
        <w:jc w:val="both"/>
        <w:rPr>
          <w:rFonts w:ascii="Times New Roman" w:hAnsi="Times New Roman" w:cs="Times New Roman"/>
          <w:sz w:val="28"/>
          <w:szCs w:val="28"/>
        </w:rPr>
      </w:pPr>
    </w:p>
    <w:p w14:paraId="66710785" w14:textId="77777777" w:rsidR="00CC3AF1" w:rsidRPr="00D318A2" w:rsidRDefault="00CC3AF1" w:rsidP="00CC3AF1">
      <w:pPr>
        <w:spacing w:after="0" w:line="360" w:lineRule="auto"/>
        <w:ind w:firstLine="709"/>
        <w:jc w:val="both"/>
        <w:rPr>
          <w:rFonts w:ascii="Times New Roman" w:hAnsi="Times New Roman" w:cs="Times New Roman"/>
          <w:sz w:val="28"/>
          <w:szCs w:val="28"/>
        </w:rPr>
      </w:pPr>
    </w:p>
    <w:p w14:paraId="193A76C0" w14:textId="77777777" w:rsidR="00CC3AF1" w:rsidRPr="00CC3AF1" w:rsidRDefault="00CC3AF1" w:rsidP="00CC3AF1">
      <w:pPr>
        <w:spacing w:after="0" w:line="360" w:lineRule="auto"/>
        <w:ind w:firstLine="709"/>
        <w:jc w:val="both"/>
        <w:rPr>
          <w:rFonts w:ascii="Times New Roman" w:hAnsi="Times New Roman" w:cs="Times New Roman"/>
          <w:sz w:val="28"/>
          <w:szCs w:val="28"/>
        </w:rPr>
      </w:pPr>
    </w:p>
    <w:p w14:paraId="72EA59C5" w14:textId="77777777" w:rsidR="00625150" w:rsidRPr="00A801BE" w:rsidRDefault="00625150" w:rsidP="00A801BE">
      <w:pPr>
        <w:spacing w:after="0" w:line="360" w:lineRule="auto"/>
        <w:ind w:firstLine="709"/>
        <w:jc w:val="both"/>
        <w:rPr>
          <w:rFonts w:ascii="Times New Roman" w:hAnsi="Times New Roman" w:cs="Times New Roman"/>
          <w:sz w:val="28"/>
          <w:szCs w:val="28"/>
        </w:rPr>
      </w:pPr>
    </w:p>
    <w:p w14:paraId="2382D959" w14:textId="77777777" w:rsidR="00A801BE" w:rsidRDefault="00A801BE" w:rsidP="00A801BE">
      <w:pPr>
        <w:spacing w:after="0" w:line="360" w:lineRule="auto"/>
        <w:ind w:firstLine="709"/>
        <w:jc w:val="both"/>
        <w:rPr>
          <w:rFonts w:ascii="Times New Roman" w:hAnsi="Times New Roman" w:cs="Times New Roman"/>
          <w:sz w:val="28"/>
          <w:szCs w:val="28"/>
        </w:rPr>
      </w:pPr>
    </w:p>
    <w:p w14:paraId="6DD8EBB1" w14:textId="77777777" w:rsidR="00181D87" w:rsidRDefault="00181D87" w:rsidP="00A801BE">
      <w:pPr>
        <w:spacing w:after="0" w:line="360" w:lineRule="auto"/>
        <w:ind w:firstLine="709"/>
        <w:jc w:val="both"/>
        <w:rPr>
          <w:rFonts w:ascii="Times New Roman" w:hAnsi="Times New Roman" w:cs="Times New Roman"/>
          <w:sz w:val="28"/>
          <w:szCs w:val="28"/>
        </w:rPr>
      </w:pPr>
    </w:p>
    <w:p w14:paraId="35D6E6A1" w14:textId="77777777" w:rsidR="00181D87" w:rsidRDefault="00181D87" w:rsidP="00A801BE">
      <w:pPr>
        <w:spacing w:after="0" w:line="360" w:lineRule="auto"/>
        <w:ind w:firstLine="709"/>
        <w:jc w:val="both"/>
        <w:rPr>
          <w:rFonts w:ascii="Times New Roman" w:hAnsi="Times New Roman" w:cs="Times New Roman"/>
          <w:sz w:val="28"/>
          <w:szCs w:val="28"/>
        </w:rPr>
      </w:pPr>
    </w:p>
    <w:p w14:paraId="105A75C0" w14:textId="77777777" w:rsidR="00181D87" w:rsidRDefault="00181D87" w:rsidP="00A801BE">
      <w:pPr>
        <w:spacing w:after="0" w:line="360" w:lineRule="auto"/>
        <w:ind w:firstLine="709"/>
        <w:jc w:val="both"/>
        <w:rPr>
          <w:rFonts w:ascii="Times New Roman" w:hAnsi="Times New Roman" w:cs="Times New Roman"/>
          <w:sz w:val="28"/>
          <w:szCs w:val="28"/>
        </w:rPr>
      </w:pPr>
    </w:p>
    <w:p w14:paraId="7E5E5A32" w14:textId="21C7CBC7" w:rsidR="00181D87" w:rsidRPr="00A801BE" w:rsidRDefault="00181D87" w:rsidP="009F7C92">
      <w:pPr>
        <w:spacing w:after="0" w:line="360" w:lineRule="auto"/>
        <w:jc w:val="both"/>
        <w:rPr>
          <w:rFonts w:ascii="Times New Roman" w:hAnsi="Times New Roman" w:cs="Times New Roman"/>
          <w:sz w:val="28"/>
          <w:szCs w:val="28"/>
        </w:rPr>
      </w:pPr>
    </w:p>
    <w:sectPr w:rsidR="00181D87" w:rsidRPr="00A801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E0DFC" w14:textId="77777777" w:rsidR="00454B9C" w:rsidRDefault="00454B9C" w:rsidP="00977041">
      <w:pPr>
        <w:spacing w:after="0" w:line="240" w:lineRule="auto"/>
      </w:pPr>
      <w:r>
        <w:separator/>
      </w:r>
    </w:p>
  </w:endnote>
  <w:endnote w:type="continuationSeparator" w:id="0">
    <w:p w14:paraId="710BDD6A" w14:textId="77777777" w:rsidR="00454B9C" w:rsidRDefault="00454B9C" w:rsidP="0097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9C8FD" w14:textId="77777777" w:rsidR="00454B9C" w:rsidRDefault="00454B9C" w:rsidP="00977041">
      <w:pPr>
        <w:spacing w:after="0" w:line="240" w:lineRule="auto"/>
      </w:pPr>
      <w:r>
        <w:separator/>
      </w:r>
    </w:p>
  </w:footnote>
  <w:footnote w:type="continuationSeparator" w:id="0">
    <w:p w14:paraId="6E0F7597" w14:textId="77777777" w:rsidR="00454B9C" w:rsidRDefault="00454B9C" w:rsidP="00977041">
      <w:pPr>
        <w:spacing w:after="0" w:line="240" w:lineRule="auto"/>
      </w:pPr>
      <w:r>
        <w:continuationSeparator/>
      </w:r>
    </w:p>
  </w:footnote>
  <w:footnote w:id="1">
    <w:p w14:paraId="6E867B0A" w14:textId="32AA9FB3" w:rsidR="0015149C" w:rsidRPr="00EA2B87" w:rsidRDefault="0015149C" w:rsidP="00EA2B87">
      <w:pPr>
        <w:pStyle w:val="a4"/>
        <w:ind w:firstLine="709"/>
        <w:jc w:val="both"/>
        <w:rPr>
          <w:rFonts w:ascii="Times New Roman" w:hAnsi="Times New Roman" w:cs="Times New Roman"/>
          <w:sz w:val="24"/>
          <w:szCs w:val="24"/>
        </w:rPr>
      </w:pPr>
      <w:r w:rsidRPr="00EA2B87">
        <w:rPr>
          <w:rStyle w:val="a6"/>
          <w:rFonts w:ascii="Times New Roman" w:hAnsi="Times New Roman" w:cs="Times New Roman"/>
          <w:sz w:val="24"/>
          <w:szCs w:val="24"/>
        </w:rPr>
        <w:footnoteRef/>
      </w:r>
      <w:r w:rsidRPr="00EA2B87">
        <w:rPr>
          <w:rFonts w:ascii="Times New Roman" w:hAnsi="Times New Roman" w:cs="Times New Roman"/>
          <w:sz w:val="24"/>
          <w:szCs w:val="24"/>
        </w:rPr>
        <w:t xml:space="preserve"> Уголовный кодекс Российской Федерации // Собрание законодательства РФ. 17 июня.1996. № 25. </w:t>
      </w:r>
    </w:p>
  </w:footnote>
  <w:footnote w:id="2">
    <w:p w14:paraId="382B1E94" w14:textId="01B99202" w:rsidR="0015149C" w:rsidRPr="00EA2B87" w:rsidRDefault="0015149C" w:rsidP="00EA2B87">
      <w:pPr>
        <w:pStyle w:val="a4"/>
        <w:ind w:firstLine="709"/>
        <w:jc w:val="both"/>
        <w:rPr>
          <w:rFonts w:ascii="Times New Roman" w:hAnsi="Times New Roman" w:cs="Times New Roman"/>
          <w:sz w:val="24"/>
          <w:szCs w:val="24"/>
        </w:rPr>
      </w:pPr>
      <w:r w:rsidRPr="00EA2B87">
        <w:rPr>
          <w:rStyle w:val="a6"/>
          <w:rFonts w:ascii="Times New Roman" w:hAnsi="Times New Roman" w:cs="Times New Roman"/>
          <w:sz w:val="24"/>
          <w:szCs w:val="24"/>
        </w:rPr>
        <w:footnoteRef/>
      </w:r>
      <w:r w:rsidRPr="00EA2B87">
        <w:rPr>
          <w:rFonts w:ascii="Times New Roman" w:hAnsi="Times New Roman" w:cs="Times New Roman"/>
          <w:sz w:val="24"/>
          <w:szCs w:val="24"/>
        </w:rPr>
        <w:t xml:space="preserve"> Козаченко И.Я. Уголовное право. Особенная часть. М.: Юрайт, 2016. С.184. </w:t>
      </w:r>
    </w:p>
  </w:footnote>
  <w:footnote w:id="3">
    <w:p w14:paraId="42E8B6F5" w14:textId="77777777" w:rsidR="00CF3504" w:rsidRPr="00EA2B87" w:rsidRDefault="00CF3504" w:rsidP="00CF3504">
      <w:pPr>
        <w:pStyle w:val="a4"/>
        <w:ind w:firstLine="709"/>
        <w:jc w:val="both"/>
        <w:rPr>
          <w:rFonts w:ascii="Times New Roman" w:hAnsi="Times New Roman" w:cs="Times New Roman"/>
          <w:sz w:val="24"/>
          <w:szCs w:val="24"/>
        </w:rPr>
      </w:pPr>
      <w:r w:rsidRPr="00EA2B87">
        <w:rPr>
          <w:rStyle w:val="a6"/>
          <w:rFonts w:ascii="Times New Roman" w:hAnsi="Times New Roman" w:cs="Times New Roman"/>
          <w:sz w:val="24"/>
          <w:szCs w:val="24"/>
        </w:rPr>
        <w:footnoteRef/>
      </w:r>
      <w:r w:rsidRPr="00EA2B87">
        <w:rPr>
          <w:rFonts w:ascii="Times New Roman" w:hAnsi="Times New Roman" w:cs="Times New Roman"/>
          <w:sz w:val="24"/>
          <w:szCs w:val="24"/>
        </w:rPr>
        <w:t xml:space="preserve"> Сверчков В. В.  Уголовное право: учебное пособие для вузов. М.: Юрайт, 2019. С. 132</w:t>
      </w:r>
    </w:p>
  </w:footnote>
  <w:footnote w:id="4">
    <w:p w14:paraId="5EDB2D8F" w14:textId="23CB773C" w:rsidR="0015149C" w:rsidRPr="00EA2B87" w:rsidRDefault="0015149C" w:rsidP="00EA2B87">
      <w:pPr>
        <w:pStyle w:val="a4"/>
        <w:ind w:firstLine="709"/>
        <w:jc w:val="both"/>
        <w:rPr>
          <w:rFonts w:ascii="Times New Roman" w:hAnsi="Times New Roman" w:cs="Times New Roman"/>
          <w:sz w:val="24"/>
          <w:szCs w:val="24"/>
        </w:rPr>
      </w:pPr>
      <w:r w:rsidRPr="00EA2B87">
        <w:rPr>
          <w:rStyle w:val="a6"/>
          <w:rFonts w:ascii="Times New Roman" w:hAnsi="Times New Roman" w:cs="Times New Roman"/>
          <w:sz w:val="24"/>
          <w:szCs w:val="24"/>
        </w:rPr>
        <w:footnoteRef/>
      </w:r>
      <w:r w:rsidRPr="00EA2B87">
        <w:rPr>
          <w:rFonts w:ascii="Times New Roman" w:hAnsi="Times New Roman" w:cs="Times New Roman"/>
          <w:sz w:val="24"/>
          <w:szCs w:val="24"/>
        </w:rPr>
        <w:t xml:space="preserve"> Сахаров А.</w:t>
      </w:r>
      <w:r>
        <w:rPr>
          <w:rFonts w:ascii="Times New Roman" w:hAnsi="Times New Roman" w:cs="Times New Roman"/>
          <w:sz w:val="24"/>
          <w:szCs w:val="24"/>
        </w:rPr>
        <w:t xml:space="preserve"> Б. Ответственность за должност</w:t>
      </w:r>
      <w:r w:rsidRPr="00EA2B87">
        <w:rPr>
          <w:rFonts w:ascii="Times New Roman" w:hAnsi="Times New Roman" w:cs="Times New Roman"/>
          <w:sz w:val="24"/>
          <w:szCs w:val="24"/>
        </w:rPr>
        <w:t>ные злоупотреблен</w:t>
      </w:r>
      <w:r>
        <w:rPr>
          <w:rFonts w:ascii="Times New Roman" w:hAnsi="Times New Roman" w:cs="Times New Roman"/>
          <w:sz w:val="24"/>
          <w:szCs w:val="24"/>
        </w:rPr>
        <w:t>ия по советскому уголовному пра</w:t>
      </w:r>
      <w:r w:rsidRPr="00EA2B87">
        <w:rPr>
          <w:rFonts w:ascii="Times New Roman" w:hAnsi="Times New Roman" w:cs="Times New Roman"/>
          <w:sz w:val="24"/>
          <w:szCs w:val="24"/>
        </w:rPr>
        <w:t>ву. М., 1956. С. 35–38</w:t>
      </w:r>
      <w:r>
        <w:rPr>
          <w:rFonts w:ascii="Times New Roman" w:hAnsi="Times New Roman" w:cs="Times New Roman"/>
          <w:sz w:val="24"/>
          <w:szCs w:val="24"/>
        </w:rPr>
        <w:t>.</w:t>
      </w:r>
    </w:p>
  </w:footnote>
  <w:footnote w:id="5">
    <w:p w14:paraId="196FB6D2" w14:textId="2FC1C100" w:rsidR="0015149C" w:rsidRPr="00DC5ECB" w:rsidRDefault="0015149C" w:rsidP="00E56800">
      <w:pPr>
        <w:pStyle w:val="a4"/>
        <w:ind w:firstLine="709"/>
        <w:jc w:val="both"/>
        <w:rPr>
          <w:rFonts w:ascii="Times New Roman" w:hAnsi="Times New Roman" w:cs="Times New Roman"/>
          <w:sz w:val="24"/>
          <w:szCs w:val="24"/>
        </w:rPr>
      </w:pPr>
      <w:r w:rsidRPr="00DC5ECB">
        <w:rPr>
          <w:rStyle w:val="a6"/>
          <w:rFonts w:ascii="Times New Roman" w:hAnsi="Times New Roman" w:cs="Times New Roman"/>
          <w:sz w:val="24"/>
          <w:szCs w:val="24"/>
        </w:rPr>
        <w:footnoteRef/>
      </w:r>
      <w:r w:rsidRPr="00DC5ECB">
        <w:rPr>
          <w:rFonts w:ascii="Times New Roman" w:hAnsi="Times New Roman" w:cs="Times New Roman"/>
          <w:sz w:val="24"/>
          <w:szCs w:val="24"/>
        </w:rPr>
        <w:t xml:space="preserve"> </w:t>
      </w:r>
      <w:r>
        <w:rPr>
          <w:rFonts w:ascii="Times New Roman" w:hAnsi="Times New Roman" w:cs="Times New Roman"/>
          <w:sz w:val="24"/>
          <w:szCs w:val="24"/>
        </w:rPr>
        <w:t xml:space="preserve">Подройкина И.А. Уголовное право: особенная часть. М.: Юрайт, 2019. С. 325. </w:t>
      </w:r>
    </w:p>
  </w:footnote>
  <w:footnote w:id="6">
    <w:p w14:paraId="6DC55108" w14:textId="0E849496" w:rsidR="0015149C" w:rsidRPr="00DC5ECB" w:rsidRDefault="0015149C" w:rsidP="00E56800">
      <w:pPr>
        <w:pStyle w:val="a4"/>
        <w:ind w:firstLine="709"/>
        <w:jc w:val="both"/>
        <w:rPr>
          <w:rFonts w:ascii="Times New Roman" w:hAnsi="Times New Roman" w:cs="Times New Roman"/>
          <w:sz w:val="24"/>
          <w:szCs w:val="24"/>
        </w:rPr>
      </w:pPr>
      <w:r w:rsidRPr="00DC5ECB">
        <w:rPr>
          <w:rStyle w:val="a6"/>
          <w:rFonts w:ascii="Times New Roman" w:hAnsi="Times New Roman" w:cs="Times New Roman"/>
          <w:sz w:val="24"/>
          <w:szCs w:val="24"/>
        </w:rPr>
        <w:footnoteRef/>
      </w:r>
      <w:r w:rsidRPr="00DC5ECB">
        <w:rPr>
          <w:rFonts w:ascii="Times New Roman" w:hAnsi="Times New Roman" w:cs="Times New Roman"/>
          <w:sz w:val="24"/>
          <w:szCs w:val="24"/>
        </w:rPr>
        <w:t xml:space="preserve"> Коржанский Н. И. Объект и предмет уголовно-правовой охраны</w:t>
      </w:r>
      <w:r>
        <w:rPr>
          <w:rFonts w:ascii="Times New Roman" w:hAnsi="Times New Roman" w:cs="Times New Roman"/>
          <w:sz w:val="24"/>
          <w:szCs w:val="24"/>
        </w:rPr>
        <w:t>. М., 1981. С. 19.</w:t>
      </w:r>
    </w:p>
  </w:footnote>
  <w:footnote w:id="7">
    <w:p w14:paraId="7EBA6061" w14:textId="77777777" w:rsidR="00F279CD" w:rsidRPr="0015149C" w:rsidRDefault="00F279CD" w:rsidP="00F279CD">
      <w:pPr>
        <w:pStyle w:val="a4"/>
        <w:ind w:firstLine="709"/>
        <w:jc w:val="both"/>
        <w:rPr>
          <w:rFonts w:ascii="Times New Roman" w:hAnsi="Times New Roman" w:cs="Times New Roman"/>
          <w:bCs/>
          <w:sz w:val="24"/>
          <w:szCs w:val="24"/>
        </w:rPr>
      </w:pPr>
      <w:r w:rsidRPr="0015149C">
        <w:rPr>
          <w:rStyle w:val="a6"/>
          <w:rFonts w:ascii="Times New Roman" w:hAnsi="Times New Roman" w:cs="Times New Roman"/>
          <w:sz w:val="24"/>
          <w:szCs w:val="24"/>
        </w:rPr>
        <w:footnoteRef/>
      </w:r>
      <w:r w:rsidRPr="0015149C">
        <w:rPr>
          <w:rFonts w:ascii="Times New Roman" w:hAnsi="Times New Roman" w:cs="Times New Roman"/>
          <w:sz w:val="24"/>
          <w:szCs w:val="24"/>
        </w:rPr>
        <w:t xml:space="preserve"> </w:t>
      </w:r>
      <w:r>
        <w:rPr>
          <w:rFonts w:ascii="Times New Roman" w:hAnsi="Times New Roman" w:cs="Times New Roman"/>
          <w:bCs/>
          <w:sz w:val="24"/>
          <w:szCs w:val="24"/>
        </w:rPr>
        <w:t xml:space="preserve"> Лебедев</w:t>
      </w:r>
      <w:r w:rsidRPr="0015149C">
        <w:rPr>
          <w:rFonts w:ascii="Times New Roman" w:hAnsi="Times New Roman" w:cs="Times New Roman"/>
          <w:bCs/>
          <w:sz w:val="24"/>
          <w:szCs w:val="24"/>
        </w:rPr>
        <w:t xml:space="preserve"> В.М. Комментарий к уголовному кодексу РФ. М.: Юрайт, 2017. Т. 1. С. 401.</w:t>
      </w:r>
    </w:p>
    <w:p w14:paraId="4F105A01" w14:textId="77777777" w:rsidR="00F279CD" w:rsidRDefault="00F279CD" w:rsidP="00F279CD">
      <w:pPr>
        <w:pStyle w:val="a4"/>
      </w:pPr>
    </w:p>
  </w:footnote>
  <w:footnote w:id="8">
    <w:p w14:paraId="59220FF7" w14:textId="54BB8F19" w:rsidR="0015149C" w:rsidRPr="003310D9" w:rsidRDefault="0015149C" w:rsidP="003310D9">
      <w:pPr>
        <w:pStyle w:val="a4"/>
        <w:ind w:firstLine="709"/>
        <w:jc w:val="both"/>
        <w:rPr>
          <w:rFonts w:ascii="Times New Roman" w:hAnsi="Times New Roman" w:cs="Times New Roman"/>
          <w:sz w:val="24"/>
          <w:szCs w:val="24"/>
        </w:rPr>
      </w:pPr>
      <w:r w:rsidRPr="003310D9">
        <w:rPr>
          <w:rStyle w:val="a6"/>
          <w:rFonts w:ascii="Times New Roman" w:hAnsi="Times New Roman" w:cs="Times New Roman"/>
          <w:sz w:val="24"/>
          <w:szCs w:val="24"/>
        </w:rPr>
        <w:footnoteRef/>
      </w:r>
      <w:r w:rsidRPr="003310D9">
        <w:rPr>
          <w:rFonts w:ascii="Times New Roman" w:hAnsi="Times New Roman" w:cs="Times New Roman"/>
          <w:sz w:val="24"/>
          <w:szCs w:val="24"/>
        </w:rPr>
        <w:t xml:space="preserve"> Козаченко И.Я Уголовное право: учебник особенная часть. М.: Юрайт, 2016. С. 333.</w:t>
      </w:r>
    </w:p>
  </w:footnote>
  <w:footnote w:id="9">
    <w:p w14:paraId="0ACB6866" w14:textId="2576644D" w:rsidR="0015149C" w:rsidRPr="003310D9" w:rsidRDefault="0015149C" w:rsidP="003310D9">
      <w:pPr>
        <w:pStyle w:val="a4"/>
        <w:ind w:firstLine="709"/>
        <w:jc w:val="both"/>
        <w:rPr>
          <w:rFonts w:ascii="Times New Roman" w:hAnsi="Times New Roman" w:cs="Times New Roman"/>
          <w:bCs/>
          <w:sz w:val="24"/>
          <w:szCs w:val="24"/>
        </w:rPr>
      </w:pPr>
      <w:r w:rsidRPr="003310D9">
        <w:rPr>
          <w:rStyle w:val="a6"/>
          <w:rFonts w:ascii="Times New Roman" w:hAnsi="Times New Roman" w:cs="Times New Roman"/>
          <w:sz w:val="24"/>
          <w:szCs w:val="24"/>
        </w:rPr>
        <w:footnoteRef/>
      </w:r>
      <w:r w:rsidRPr="003310D9">
        <w:rPr>
          <w:rFonts w:ascii="Times New Roman" w:hAnsi="Times New Roman" w:cs="Times New Roman"/>
          <w:sz w:val="24"/>
          <w:szCs w:val="24"/>
        </w:rPr>
        <w:t xml:space="preserve"> </w:t>
      </w:r>
      <w:r w:rsidRPr="003310D9">
        <w:rPr>
          <w:rFonts w:ascii="Times New Roman" w:hAnsi="Times New Roman" w:cs="Times New Roman"/>
          <w:bCs/>
          <w:sz w:val="24"/>
          <w:szCs w:val="24"/>
        </w:rPr>
        <w:t>О судебной практике по делам о злоупотреблении должностными полномочиями и о превышении должностных полномочий:</w:t>
      </w:r>
      <w:r w:rsidRPr="003310D9">
        <w:rPr>
          <w:rFonts w:ascii="Times New Roman" w:hAnsi="Times New Roman" w:cs="Times New Roman"/>
          <w:sz w:val="24"/>
          <w:szCs w:val="24"/>
        </w:rPr>
        <w:t xml:space="preserve"> П</w:t>
      </w:r>
      <w:r w:rsidRPr="003310D9">
        <w:rPr>
          <w:rFonts w:ascii="Times New Roman" w:hAnsi="Times New Roman" w:cs="Times New Roman"/>
          <w:bCs/>
          <w:sz w:val="24"/>
          <w:szCs w:val="24"/>
        </w:rPr>
        <w:t xml:space="preserve">остановление Пленума Верховного Суда РФ // </w:t>
      </w:r>
      <w:r w:rsidRPr="003310D9">
        <w:rPr>
          <w:rFonts w:ascii="Times New Roman" w:hAnsi="Times New Roman" w:cs="Times New Roman"/>
          <w:color w:val="000000"/>
          <w:sz w:val="24"/>
          <w:szCs w:val="24"/>
          <w:shd w:val="clear" w:color="auto" w:fill="FFFFFF"/>
        </w:rPr>
        <w:t>Российская газета. 2009. 16. нояб.</w:t>
      </w:r>
      <w:r w:rsidRPr="003310D9">
        <w:rPr>
          <w:rFonts w:ascii="Times New Roman" w:hAnsi="Times New Roman" w:cs="Times New Roman"/>
          <w:bCs/>
          <w:sz w:val="24"/>
          <w:szCs w:val="24"/>
        </w:rPr>
        <w:t xml:space="preserve"> № 19</w:t>
      </w:r>
      <w:r w:rsidR="00E31117">
        <w:rPr>
          <w:rFonts w:ascii="Times New Roman" w:hAnsi="Times New Roman" w:cs="Times New Roman"/>
          <w:bCs/>
          <w:sz w:val="24"/>
          <w:szCs w:val="24"/>
        </w:rPr>
        <w:t>.</w:t>
      </w:r>
    </w:p>
  </w:footnote>
  <w:footnote w:id="10">
    <w:p w14:paraId="3C397EEF" w14:textId="118685CB" w:rsidR="0015149C" w:rsidRPr="003310D9" w:rsidRDefault="0015149C" w:rsidP="003310D9">
      <w:pPr>
        <w:pStyle w:val="a4"/>
        <w:ind w:firstLine="709"/>
        <w:jc w:val="both"/>
        <w:rPr>
          <w:rFonts w:ascii="Times New Roman" w:hAnsi="Times New Roman" w:cs="Times New Roman"/>
          <w:sz w:val="24"/>
          <w:szCs w:val="24"/>
        </w:rPr>
      </w:pPr>
      <w:r w:rsidRPr="003310D9">
        <w:rPr>
          <w:rStyle w:val="a6"/>
          <w:rFonts w:ascii="Times New Roman" w:hAnsi="Times New Roman" w:cs="Times New Roman"/>
          <w:sz w:val="24"/>
          <w:szCs w:val="24"/>
        </w:rPr>
        <w:footnoteRef/>
      </w:r>
      <w:r w:rsidRPr="003310D9">
        <w:rPr>
          <w:rFonts w:ascii="Times New Roman" w:hAnsi="Times New Roman" w:cs="Times New Roman"/>
          <w:sz w:val="24"/>
          <w:szCs w:val="24"/>
        </w:rPr>
        <w:t xml:space="preserve"> Буравлев Ю.М. Особенности уголовной ответственности государственных служащих //Российский следователь. 2008 г. № 18 С.38</w:t>
      </w:r>
    </w:p>
  </w:footnote>
  <w:footnote w:id="11">
    <w:p w14:paraId="02C537A0" w14:textId="64E786E8" w:rsidR="0015149C" w:rsidRPr="003310D9" w:rsidRDefault="0015149C" w:rsidP="003310D9">
      <w:pPr>
        <w:pStyle w:val="a4"/>
        <w:ind w:firstLine="709"/>
        <w:jc w:val="both"/>
        <w:rPr>
          <w:rFonts w:ascii="Times New Roman" w:hAnsi="Times New Roman" w:cs="Times New Roman"/>
          <w:sz w:val="24"/>
          <w:szCs w:val="24"/>
        </w:rPr>
      </w:pPr>
      <w:r w:rsidRPr="003310D9">
        <w:rPr>
          <w:rStyle w:val="a6"/>
          <w:rFonts w:ascii="Times New Roman" w:hAnsi="Times New Roman" w:cs="Times New Roman"/>
          <w:sz w:val="24"/>
          <w:szCs w:val="24"/>
        </w:rPr>
        <w:footnoteRef/>
      </w:r>
      <w:r w:rsidRPr="003310D9">
        <w:rPr>
          <w:rFonts w:ascii="Times New Roman" w:hAnsi="Times New Roman" w:cs="Times New Roman"/>
          <w:sz w:val="24"/>
          <w:szCs w:val="24"/>
        </w:rPr>
        <w:t xml:space="preserve"> Уголовный кодекс Российской Федерации от 13.06.1996 № 63-ФЗ (ред. от 27.12.2018)</w:t>
      </w:r>
      <w:r>
        <w:rPr>
          <w:rFonts w:ascii="Times New Roman" w:hAnsi="Times New Roman" w:cs="Times New Roman"/>
          <w:sz w:val="24"/>
          <w:szCs w:val="24"/>
        </w:rPr>
        <w:t xml:space="preserve"> </w:t>
      </w:r>
      <w:r w:rsidRPr="003310D9">
        <w:rPr>
          <w:rFonts w:ascii="Times New Roman" w:hAnsi="Times New Roman" w:cs="Times New Roman"/>
          <w:sz w:val="24"/>
          <w:szCs w:val="24"/>
        </w:rPr>
        <w:t>// Собрание законодательства РФ. 1996, № 25. Ст. 2954.</w:t>
      </w:r>
    </w:p>
  </w:footnote>
  <w:footnote w:id="12">
    <w:p w14:paraId="3735AD52" w14:textId="77777777" w:rsidR="00492242" w:rsidRPr="00492242" w:rsidRDefault="00492242" w:rsidP="00492242">
      <w:pPr>
        <w:pStyle w:val="a4"/>
        <w:ind w:firstLine="709"/>
        <w:jc w:val="both"/>
        <w:rPr>
          <w:rFonts w:ascii="Times New Roman" w:hAnsi="Times New Roman" w:cs="Times New Roman"/>
          <w:bCs/>
          <w:sz w:val="24"/>
          <w:szCs w:val="24"/>
        </w:rPr>
      </w:pPr>
      <w:r w:rsidRPr="00492242">
        <w:rPr>
          <w:rStyle w:val="a6"/>
          <w:rFonts w:ascii="Times New Roman" w:hAnsi="Times New Roman" w:cs="Times New Roman"/>
          <w:sz w:val="24"/>
          <w:szCs w:val="24"/>
        </w:rPr>
        <w:footnoteRef/>
      </w:r>
      <w:r w:rsidRPr="00492242">
        <w:rPr>
          <w:rFonts w:ascii="Times New Roman" w:hAnsi="Times New Roman" w:cs="Times New Roman"/>
          <w:sz w:val="24"/>
          <w:szCs w:val="24"/>
        </w:rPr>
        <w:t xml:space="preserve"> </w:t>
      </w:r>
      <w:r w:rsidRPr="00492242">
        <w:rPr>
          <w:rFonts w:ascii="Times New Roman" w:hAnsi="Times New Roman" w:cs="Times New Roman"/>
          <w:bCs/>
          <w:sz w:val="24"/>
          <w:szCs w:val="24"/>
        </w:rPr>
        <w:t>О судебной практике по делам о злоупотреблении должностными полномочиями и о превышении должностных полномочий:</w:t>
      </w:r>
      <w:r w:rsidRPr="00492242">
        <w:rPr>
          <w:rFonts w:ascii="Times New Roman" w:hAnsi="Times New Roman" w:cs="Times New Roman"/>
          <w:sz w:val="24"/>
          <w:szCs w:val="24"/>
        </w:rPr>
        <w:t xml:space="preserve"> П</w:t>
      </w:r>
      <w:r w:rsidRPr="00492242">
        <w:rPr>
          <w:rFonts w:ascii="Times New Roman" w:hAnsi="Times New Roman" w:cs="Times New Roman"/>
          <w:bCs/>
          <w:sz w:val="24"/>
          <w:szCs w:val="24"/>
        </w:rPr>
        <w:t xml:space="preserve">остановление Пленума Верховного Суда РФ // </w:t>
      </w:r>
      <w:r w:rsidRPr="00492242">
        <w:rPr>
          <w:rFonts w:ascii="Times New Roman" w:hAnsi="Times New Roman" w:cs="Times New Roman"/>
          <w:sz w:val="24"/>
          <w:szCs w:val="24"/>
        </w:rPr>
        <w:t>Российская газета. 2009. 16. нояб.</w:t>
      </w:r>
      <w:r w:rsidRPr="00492242">
        <w:rPr>
          <w:rFonts w:ascii="Times New Roman" w:hAnsi="Times New Roman" w:cs="Times New Roman"/>
          <w:bCs/>
          <w:sz w:val="24"/>
          <w:szCs w:val="24"/>
        </w:rPr>
        <w:t xml:space="preserve"> № 19.</w:t>
      </w:r>
    </w:p>
    <w:p w14:paraId="0FFFC644" w14:textId="7A115FCA" w:rsidR="00492242" w:rsidRDefault="00492242" w:rsidP="00492242">
      <w:pPr>
        <w:pStyle w:val="a4"/>
        <w:ind w:firstLine="709"/>
        <w:jc w:val="both"/>
      </w:pPr>
    </w:p>
  </w:footnote>
  <w:footnote w:id="13">
    <w:p w14:paraId="62F3A501" w14:textId="012A7AE0" w:rsidR="0015149C" w:rsidRPr="009A5868" w:rsidRDefault="0015149C" w:rsidP="00D23A5C">
      <w:pPr>
        <w:pStyle w:val="a4"/>
        <w:ind w:firstLine="709"/>
        <w:jc w:val="both"/>
        <w:rPr>
          <w:rFonts w:ascii="Times New Roman" w:hAnsi="Times New Roman" w:cs="Times New Roman"/>
          <w:sz w:val="24"/>
          <w:szCs w:val="24"/>
        </w:rPr>
      </w:pPr>
      <w:r w:rsidRPr="003310D9">
        <w:rPr>
          <w:rStyle w:val="a6"/>
          <w:rFonts w:ascii="Times New Roman" w:hAnsi="Times New Roman" w:cs="Times New Roman"/>
          <w:sz w:val="24"/>
          <w:szCs w:val="24"/>
        </w:rPr>
        <w:footnoteRef/>
      </w:r>
      <w:r w:rsidRPr="003310D9">
        <w:rPr>
          <w:rFonts w:ascii="Times New Roman" w:hAnsi="Times New Roman" w:cs="Times New Roman"/>
          <w:sz w:val="24"/>
          <w:szCs w:val="24"/>
        </w:rPr>
        <w:t xml:space="preserve"> Сверчков В. В.  Уголовное право: учебное пособие для вузов. М.: Юрайт, 2019. С. 144</w:t>
      </w:r>
    </w:p>
  </w:footnote>
  <w:footnote w:id="14">
    <w:p w14:paraId="55B88BC3" w14:textId="5987DC23" w:rsidR="0015149C" w:rsidRPr="00D23A5C" w:rsidRDefault="0015149C" w:rsidP="00D23A5C">
      <w:pPr>
        <w:pStyle w:val="a4"/>
        <w:ind w:firstLine="709"/>
        <w:jc w:val="both"/>
        <w:rPr>
          <w:rFonts w:ascii="Times New Roman" w:hAnsi="Times New Roman" w:cs="Times New Roman"/>
          <w:sz w:val="24"/>
          <w:szCs w:val="24"/>
        </w:rPr>
      </w:pPr>
      <w:r w:rsidRPr="00D23A5C">
        <w:rPr>
          <w:rStyle w:val="a6"/>
          <w:rFonts w:ascii="Times New Roman" w:hAnsi="Times New Roman" w:cs="Times New Roman"/>
          <w:sz w:val="24"/>
          <w:szCs w:val="24"/>
        </w:rPr>
        <w:footnoteRef/>
      </w:r>
      <w:r w:rsidRPr="00D23A5C">
        <w:rPr>
          <w:rFonts w:ascii="Times New Roman" w:hAnsi="Times New Roman" w:cs="Times New Roman"/>
          <w:sz w:val="24"/>
          <w:szCs w:val="24"/>
        </w:rPr>
        <w:t xml:space="preserve"> Рарог А.И Квалификация преступлений по субъект</w:t>
      </w:r>
      <w:r>
        <w:rPr>
          <w:rFonts w:ascii="Times New Roman" w:hAnsi="Times New Roman" w:cs="Times New Roman"/>
          <w:sz w:val="24"/>
          <w:szCs w:val="24"/>
        </w:rPr>
        <w:t>ивным признакам // Государство и право. 2015. №4. С. 125.</w:t>
      </w:r>
    </w:p>
    <w:p w14:paraId="4FA940D6" w14:textId="66377C43" w:rsidR="0015149C" w:rsidRPr="00D23A5C" w:rsidRDefault="0015149C" w:rsidP="00D23A5C">
      <w:pPr>
        <w:pStyle w:val="a4"/>
        <w:ind w:firstLine="709"/>
        <w:jc w:val="both"/>
        <w:rPr>
          <w:rFonts w:ascii="Times New Roman" w:hAnsi="Times New Roman" w:cs="Times New Roman"/>
          <w:sz w:val="24"/>
          <w:szCs w:val="24"/>
        </w:rPr>
      </w:pPr>
    </w:p>
  </w:footnote>
  <w:footnote w:id="15">
    <w:p w14:paraId="61E4B50D" w14:textId="57AD433D" w:rsidR="0015149C" w:rsidRPr="00D8623F" w:rsidRDefault="0015149C" w:rsidP="00D8623F">
      <w:pPr>
        <w:pStyle w:val="a4"/>
        <w:ind w:firstLine="709"/>
        <w:jc w:val="both"/>
        <w:rPr>
          <w:rFonts w:ascii="Times New Roman" w:hAnsi="Times New Roman" w:cs="Times New Roman"/>
          <w:sz w:val="24"/>
          <w:szCs w:val="24"/>
        </w:rPr>
      </w:pPr>
      <w:r w:rsidRPr="00D8623F">
        <w:rPr>
          <w:rStyle w:val="a6"/>
          <w:rFonts w:ascii="Times New Roman" w:hAnsi="Times New Roman" w:cs="Times New Roman"/>
          <w:sz w:val="24"/>
          <w:szCs w:val="24"/>
        </w:rPr>
        <w:footnoteRef/>
      </w:r>
      <w:r w:rsidRPr="00D8623F">
        <w:rPr>
          <w:rFonts w:ascii="Times New Roman" w:hAnsi="Times New Roman" w:cs="Times New Roman"/>
          <w:sz w:val="24"/>
          <w:szCs w:val="24"/>
        </w:rPr>
        <w:t xml:space="preserve"> Петрова Т.Н. Особенности квалификации халатности в профессиональной деятельности медицинских работников // Медицинское право. 2017. № 5. С. 5. </w:t>
      </w:r>
    </w:p>
  </w:footnote>
  <w:footnote w:id="16">
    <w:p w14:paraId="5A5001FA" w14:textId="64C6B49B" w:rsidR="0015149C" w:rsidRPr="00D8623F" w:rsidRDefault="0015149C" w:rsidP="00D8623F">
      <w:pPr>
        <w:pStyle w:val="a4"/>
        <w:ind w:firstLine="709"/>
        <w:jc w:val="both"/>
        <w:rPr>
          <w:rFonts w:ascii="Times New Roman" w:hAnsi="Times New Roman" w:cs="Times New Roman"/>
          <w:sz w:val="24"/>
          <w:szCs w:val="24"/>
        </w:rPr>
      </w:pPr>
      <w:r w:rsidRPr="00D8623F">
        <w:rPr>
          <w:rStyle w:val="a6"/>
          <w:rFonts w:ascii="Times New Roman" w:hAnsi="Times New Roman" w:cs="Times New Roman"/>
          <w:sz w:val="24"/>
          <w:szCs w:val="24"/>
        </w:rPr>
        <w:footnoteRef/>
      </w:r>
      <w:r w:rsidRPr="00D8623F">
        <w:rPr>
          <w:rFonts w:ascii="Times New Roman" w:hAnsi="Times New Roman" w:cs="Times New Roman"/>
          <w:sz w:val="24"/>
          <w:szCs w:val="24"/>
        </w:rPr>
        <w:t xml:space="preserve"> </w:t>
      </w:r>
      <w:r w:rsidRPr="00D8623F">
        <w:rPr>
          <w:rFonts w:ascii="Times New Roman" w:hAnsi="Times New Roman" w:cs="Times New Roman"/>
          <w:bCs/>
          <w:sz w:val="24"/>
          <w:szCs w:val="24"/>
        </w:rPr>
        <w:t>Ахтырский А.И. Субъекты предупреждения должностных преступлений, совершаемых в сфере здравоохранения // Российский следователь. 2017. № 11. С. 25</w:t>
      </w:r>
      <w:r>
        <w:rPr>
          <w:rFonts w:ascii="Times New Roman" w:hAnsi="Times New Roman" w:cs="Times New Roman"/>
          <w:bCs/>
          <w:sz w:val="24"/>
          <w:szCs w:val="24"/>
        </w:rPr>
        <w:t>.</w:t>
      </w:r>
    </w:p>
  </w:footnote>
  <w:footnote w:id="17">
    <w:p w14:paraId="1C2FBA68" w14:textId="25B54CEB" w:rsidR="00E31117" w:rsidRPr="00E31117" w:rsidRDefault="00E31117" w:rsidP="00E31117">
      <w:pPr>
        <w:pStyle w:val="a4"/>
        <w:ind w:firstLine="709"/>
        <w:jc w:val="both"/>
        <w:rPr>
          <w:rFonts w:ascii="Times New Roman" w:hAnsi="Times New Roman" w:cs="Times New Roman"/>
          <w:bCs/>
          <w:sz w:val="24"/>
          <w:szCs w:val="24"/>
        </w:rPr>
      </w:pPr>
      <w:r w:rsidRPr="00E31117">
        <w:rPr>
          <w:rStyle w:val="a6"/>
          <w:rFonts w:ascii="Times New Roman" w:hAnsi="Times New Roman" w:cs="Times New Roman"/>
          <w:sz w:val="24"/>
          <w:szCs w:val="24"/>
        </w:rPr>
        <w:footnoteRef/>
      </w:r>
      <w:r w:rsidRPr="00E31117">
        <w:rPr>
          <w:rFonts w:ascii="Times New Roman" w:hAnsi="Times New Roman" w:cs="Times New Roman"/>
          <w:sz w:val="24"/>
          <w:szCs w:val="24"/>
        </w:rPr>
        <w:t xml:space="preserve"> </w:t>
      </w:r>
      <w:r w:rsidRPr="00E31117">
        <w:rPr>
          <w:rFonts w:ascii="Times New Roman" w:hAnsi="Times New Roman" w:cs="Times New Roman"/>
          <w:bCs/>
          <w:sz w:val="24"/>
          <w:szCs w:val="24"/>
        </w:rPr>
        <w:t>О судебной практике по делам о злоупотреблении должностными полномочиями и о превышении должностных полномочий:</w:t>
      </w:r>
      <w:r w:rsidRPr="00E31117">
        <w:rPr>
          <w:rFonts w:ascii="Times New Roman" w:hAnsi="Times New Roman" w:cs="Times New Roman"/>
          <w:sz w:val="24"/>
          <w:szCs w:val="24"/>
        </w:rPr>
        <w:t xml:space="preserve"> П</w:t>
      </w:r>
      <w:r w:rsidRPr="00E31117">
        <w:rPr>
          <w:rFonts w:ascii="Times New Roman" w:hAnsi="Times New Roman" w:cs="Times New Roman"/>
          <w:bCs/>
          <w:sz w:val="24"/>
          <w:szCs w:val="24"/>
        </w:rPr>
        <w:t xml:space="preserve">остановление Пленума Верховного Суда РФ // </w:t>
      </w:r>
      <w:r w:rsidRPr="00E31117">
        <w:rPr>
          <w:rFonts w:ascii="Times New Roman" w:hAnsi="Times New Roman" w:cs="Times New Roman"/>
          <w:sz w:val="24"/>
          <w:szCs w:val="24"/>
        </w:rPr>
        <w:t>Российская газета. 2009. 16. нояб.</w:t>
      </w:r>
      <w:r w:rsidRPr="00E31117">
        <w:rPr>
          <w:rFonts w:ascii="Times New Roman" w:hAnsi="Times New Roman" w:cs="Times New Roman"/>
          <w:bCs/>
          <w:sz w:val="24"/>
          <w:szCs w:val="24"/>
        </w:rPr>
        <w:t xml:space="preserve"> № 19</w:t>
      </w:r>
      <w:r>
        <w:rPr>
          <w:rFonts w:ascii="Times New Roman" w:hAnsi="Times New Roman" w:cs="Times New Roman"/>
          <w:bCs/>
          <w:sz w:val="24"/>
          <w:szCs w:val="24"/>
        </w:rPr>
        <w:t>.</w:t>
      </w:r>
    </w:p>
    <w:p w14:paraId="6273E6B9" w14:textId="7A486E8A" w:rsidR="00E31117" w:rsidRDefault="00E31117">
      <w:pPr>
        <w:pStyle w:val="a4"/>
      </w:pPr>
    </w:p>
  </w:footnote>
  <w:footnote w:id="18">
    <w:p w14:paraId="0BEE4D06" w14:textId="4CCCF1F8" w:rsidR="00A006D1" w:rsidRPr="00A006D1" w:rsidRDefault="00A006D1" w:rsidP="00A006D1">
      <w:pPr>
        <w:pStyle w:val="a4"/>
        <w:ind w:firstLine="709"/>
        <w:jc w:val="both"/>
        <w:rPr>
          <w:rFonts w:ascii="Times New Roman" w:hAnsi="Times New Roman" w:cs="Times New Roman"/>
          <w:sz w:val="24"/>
          <w:szCs w:val="24"/>
        </w:rPr>
      </w:pPr>
      <w:r w:rsidRPr="00A006D1">
        <w:rPr>
          <w:rStyle w:val="a6"/>
          <w:rFonts w:ascii="Times New Roman" w:hAnsi="Times New Roman" w:cs="Times New Roman"/>
          <w:sz w:val="24"/>
          <w:szCs w:val="24"/>
        </w:rPr>
        <w:footnoteRef/>
      </w:r>
      <w:r w:rsidRPr="00A006D1">
        <w:rPr>
          <w:rFonts w:ascii="Times New Roman" w:hAnsi="Times New Roman" w:cs="Times New Roman"/>
          <w:sz w:val="24"/>
          <w:szCs w:val="24"/>
        </w:rPr>
        <w:t xml:space="preserve"> Приговор Отрадненского  районного суда Краснодарского   края от февраля 2009 г. по делу № 1-ХХ /2009г // СПС «Районный суд Краснодарского края».</w:t>
      </w:r>
    </w:p>
    <w:p w14:paraId="4F93EC1D" w14:textId="42014C3A" w:rsidR="00A006D1" w:rsidRDefault="00A006D1">
      <w:pPr>
        <w:pStyle w:val="a4"/>
      </w:pPr>
    </w:p>
  </w:footnote>
  <w:footnote w:id="19">
    <w:p w14:paraId="71EA0050" w14:textId="373CEDA3" w:rsidR="0015149C" w:rsidRPr="00232D5D" w:rsidRDefault="0015149C" w:rsidP="00C224B2">
      <w:pPr>
        <w:pStyle w:val="a4"/>
        <w:ind w:firstLine="709"/>
        <w:jc w:val="both"/>
        <w:rPr>
          <w:rFonts w:ascii="Times New Roman" w:hAnsi="Times New Roman" w:cs="Times New Roman"/>
          <w:sz w:val="24"/>
          <w:szCs w:val="24"/>
        </w:rPr>
      </w:pPr>
      <w:r w:rsidRPr="00C63E53">
        <w:rPr>
          <w:rStyle w:val="a6"/>
          <w:rFonts w:ascii="Times New Roman" w:hAnsi="Times New Roman" w:cs="Times New Roman"/>
          <w:sz w:val="24"/>
          <w:szCs w:val="24"/>
        </w:rPr>
        <w:footnoteRef/>
      </w:r>
      <w:r w:rsidRPr="00C63E53">
        <w:rPr>
          <w:rFonts w:ascii="Times New Roman" w:hAnsi="Times New Roman" w:cs="Times New Roman"/>
          <w:sz w:val="24"/>
          <w:szCs w:val="24"/>
        </w:rPr>
        <w:t xml:space="preserve"> О воинской обязанности и военной службе</w:t>
      </w:r>
      <w:r>
        <w:rPr>
          <w:rFonts w:ascii="Times New Roman" w:hAnsi="Times New Roman" w:cs="Times New Roman"/>
          <w:sz w:val="24"/>
          <w:szCs w:val="24"/>
        </w:rPr>
        <w:t>:</w:t>
      </w:r>
      <w:r w:rsidRPr="00C63E53">
        <w:rPr>
          <w:rFonts w:ascii="Times New Roman" w:hAnsi="Times New Roman" w:cs="Times New Roman"/>
          <w:sz w:val="24"/>
          <w:szCs w:val="24"/>
        </w:rPr>
        <w:t xml:space="preserve"> Ф</w:t>
      </w:r>
      <w:r>
        <w:rPr>
          <w:rFonts w:ascii="Times New Roman" w:hAnsi="Times New Roman" w:cs="Times New Roman"/>
          <w:sz w:val="24"/>
          <w:szCs w:val="24"/>
        </w:rPr>
        <w:t>едеральный закон от 28.03.1998 №</w:t>
      </w:r>
      <w:r w:rsidRPr="00C63E53">
        <w:rPr>
          <w:rFonts w:ascii="Times New Roman" w:hAnsi="Times New Roman" w:cs="Times New Roman"/>
          <w:sz w:val="24"/>
          <w:szCs w:val="24"/>
        </w:rPr>
        <w:t xml:space="preserve"> 53-</w:t>
      </w:r>
      <w:r w:rsidRPr="00232D5D">
        <w:rPr>
          <w:rFonts w:ascii="Times New Roman" w:hAnsi="Times New Roman" w:cs="Times New Roman"/>
          <w:sz w:val="24"/>
          <w:szCs w:val="24"/>
        </w:rPr>
        <w:t xml:space="preserve">ФЗ (ред. от 06.02.2019) // </w:t>
      </w:r>
      <w:r w:rsidRPr="00232D5D">
        <w:rPr>
          <w:rFonts w:ascii="Times New Roman" w:eastAsia="Times New Roman" w:hAnsi="Times New Roman" w:cs="Times New Roman"/>
          <w:sz w:val="24"/>
          <w:szCs w:val="24"/>
          <w:lang w:eastAsia="ru-RU"/>
        </w:rPr>
        <w:t xml:space="preserve">Российская газета. 1998. 17 ноябр. №63-64. </w:t>
      </w:r>
    </w:p>
  </w:footnote>
  <w:footnote w:id="20">
    <w:p w14:paraId="51CBD6C6" w14:textId="1B96832A" w:rsidR="00232D5D" w:rsidRPr="00232D5D" w:rsidRDefault="0015149C" w:rsidP="00D30ACE">
      <w:pPr>
        <w:pStyle w:val="a4"/>
        <w:ind w:firstLine="709"/>
        <w:jc w:val="both"/>
        <w:rPr>
          <w:rFonts w:ascii="Times New Roman" w:hAnsi="Times New Roman" w:cs="Times New Roman"/>
          <w:sz w:val="24"/>
          <w:szCs w:val="24"/>
        </w:rPr>
      </w:pPr>
      <w:r w:rsidRPr="00232D5D">
        <w:rPr>
          <w:rStyle w:val="a6"/>
          <w:rFonts w:ascii="Times New Roman" w:hAnsi="Times New Roman" w:cs="Times New Roman"/>
          <w:sz w:val="24"/>
          <w:szCs w:val="24"/>
        </w:rPr>
        <w:footnoteRef/>
      </w:r>
      <w:r w:rsidRPr="00232D5D">
        <w:rPr>
          <w:rFonts w:ascii="Times New Roman" w:hAnsi="Times New Roman" w:cs="Times New Roman"/>
          <w:sz w:val="24"/>
          <w:szCs w:val="24"/>
        </w:rPr>
        <w:t xml:space="preserve"> О системе государственной службы Российской Федерации: Федеральный закон от 27.05.2003 № 58-ФЗ (ред. от 23.05.2016) // Российск</w:t>
      </w:r>
      <w:r w:rsidR="00232D5D">
        <w:rPr>
          <w:rFonts w:ascii="Times New Roman" w:hAnsi="Times New Roman" w:cs="Times New Roman"/>
          <w:sz w:val="24"/>
          <w:szCs w:val="24"/>
        </w:rPr>
        <w:t>ая газета. 2003. 31. мая. № 104.</w:t>
      </w:r>
    </w:p>
  </w:footnote>
  <w:footnote w:id="21">
    <w:p w14:paraId="43A205BA" w14:textId="421031A4" w:rsidR="00F279CD" w:rsidRPr="00F279CD" w:rsidRDefault="00F279CD" w:rsidP="00F279CD">
      <w:pPr>
        <w:pStyle w:val="a4"/>
        <w:ind w:firstLine="709"/>
        <w:jc w:val="both"/>
        <w:rPr>
          <w:rFonts w:ascii="Times New Roman" w:hAnsi="Times New Roman" w:cs="Times New Roman"/>
          <w:sz w:val="24"/>
          <w:szCs w:val="24"/>
        </w:rPr>
      </w:pPr>
      <w:r w:rsidRPr="00F279CD">
        <w:rPr>
          <w:rStyle w:val="a6"/>
          <w:rFonts w:ascii="Times New Roman" w:hAnsi="Times New Roman" w:cs="Times New Roman"/>
          <w:sz w:val="24"/>
          <w:szCs w:val="24"/>
        </w:rPr>
        <w:footnoteRef/>
      </w:r>
      <w:r w:rsidRPr="00F279CD">
        <w:rPr>
          <w:rFonts w:ascii="Times New Roman" w:hAnsi="Times New Roman" w:cs="Times New Roman"/>
          <w:sz w:val="24"/>
          <w:szCs w:val="24"/>
        </w:rPr>
        <w:t xml:space="preserve"> Приговор Наро-Фоминского гарнизонного военного суда от 3 сентября 2015 г. по делу № 1-80/2015 // СПС «КонсультантПлюс».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094E"/>
    <w:multiLevelType w:val="multilevel"/>
    <w:tmpl w:val="E69A5052"/>
    <w:lvl w:ilvl="0">
      <w:start w:val="1"/>
      <w:numFmt w:val="decimal"/>
      <w:lvlText w:val="%1."/>
      <w:lvlJc w:val="left"/>
      <w:pPr>
        <w:ind w:left="1069" w:hanging="360"/>
      </w:pPr>
      <w:rPr>
        <w:rFonts w:hint="default"/>
      </w:rPr>
    </w:lvl>
    <w:lvl w:ilvl="1">
      <w:start w:val="2"/>
      <w:numFmt w:val="decimal"/>
      <w:isLgl/>
      <w:lvlText w:val="%1.%2"/>
      <w:lvlJc w:val="left"/>
      <w:pPr>
        <w:ind w:left="1504" w:hanging="435"/>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120742AF"/>
    <w:multiLevelType w:val="hybridMultilevel"/>
    <w:tmpl w:val="DBCE2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DC71DE"/>
    <w:multiLevelType w:val="hybridMultilevel"/>
    <w:tmpl w:val="2B385B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924631"/>
    <w:multiLevelType w:val="multilevel"/>
    <w:tmpl w:val="264EF3A6"/>
    <w:lvl w:ilvl="0">
      <w:start w:val="1"/>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C2"/>
    <w:rsid w:val="00007CED"/>
    <w:rsid w:val="00011F0C"/>
    <w:rsid w:val="00025DB7"/>
    <w:rsid w:val="00027131"/>
    <w:rsid w:val="00053E3D"/>
    <w:rsid w:val="000B7990"/>
    <w:rsid w:val="000E2F70"/>
    <w:rsid w:val="000E3F4C"/>
    <w:rsid w:val="000E6EF6"/>
    <w:rsid w:val="000F6ED5"/>
    <w:rsid w:val="00144E68"/>
    <w:rsid w:val="0015149C"/>
    <w:rsid w:val="0016078D"/>
    <w:rsid w:val="00167FA0"/>
    <w:rsid w:val="00181D87"/>
    <w:rsid w:val="00185A7F"/>
    <w:rsid w:val="001A33D3"/>
    <w:rsid w:val="001B3B36"/>
    <w:rsid w:val="001C7FCD"/>
    <w:rsid w:val="001D683A"/>
    <w:rsid w:val="00210171"/>
    <w:rsid w:val="0022445E"/>
    <w:rsid w:val="00224F9E"/>
    <w:rsid w:val="00232D5D"/>
    <w:rsid w:val="00243F37"/>
    <w:rsid w:val="00276063"/>
    <w:rsid w:val="00282E20"/>
    <w:rsid w:val="003045B5"/>
    <w:rsid w:val="0032038B"/>
    <w:rsid w:val="003250C7"/>
    <w:rsid w:val="003310D9"/>
    <w:rsid w:val="003436A9"/>
    <w:rsid w:val="00362376"/>
    <w:rsid w:val="003909C1"/>
    <w:rsid w:val="00394453"/>
    <w:rsid w:val="003B0153"/>
    <w:rsid w:val="003B0806"/>
    <w:rsid w:val="003B42E2"/>
    <w:rsid w:val="003E62D2"/>
    <w:rsid w:val="003F2852"/>
    <w:rsid w:val="004305FD"/>
    <w:rsid w:val="00454B9C"/>
    <w:rsid w:val="00473681"/>
    <w:rsid w:val="00492242"/>
    <w:rsid w:val="004A77D2"/>
    <w:rsid w:val="004D2095"/>
    <w:rsid w:val="004F6569"/>
    <w:rsid w:val="00501C30"/>
    <w:rsid w:val="0052028E"/>
    <w:rsid w:val="005423E2"/>
    <w:rsid w:val="00554279"/>
    <w:rsid w:val="00576962"/>
    <w:rsid w:val="00582A0E"/>
    <w:rsid w:val="005854EA"/>
    <w:rsid w:val="00585F9C"/>
    <w:rsid w:val="00595ABB"/>
    <w:rsid w:val="005B4B64"/>
    <w:rsid w:val="005D37AF"/>
    <w:rsid w:val="005E33D6"/>
    <w:rsid w:val="00602836"/>
    <w:rsid w:val="00612373"/>
    <w:rsid w:val="00617E82"/>
    <w:rsid w:val="00625150"/>
    <w:rsid w:val="00631286"/>
    <w:rsid w:val="006417B7"/>
    <w:rsid w:val="0065471A"/>
    <w:rsid w:val="00672815"/>
    <w:rsid w:val="0069128F"/>
    <w:rsid w:val="00696DBF"/>
    <w:rsid w:val="00711C6A"/>
    <w:rsid w:val="00733B6A"/>
    <w:rsid w:val="00735DB2"/>
    <w:rsid w:val="007506A9"/>
    <w:rsid w:val="00755FBE"/>
    <w:rsid w:val="00763DEF"/>
    <w:rsid w:val="00775A63"/>
    <w:rsid w:val="00784C33"/>
    <w:rsid w:val="007A111F"/>
    <w:rsid w:val="007A1CE6"/>
    <w:rsid w:val="007A6D36"/>
    <w:rsid w:val="007B5717"/>
    <w:rsid w:val="007D06AE"/>
    <w:rsid w:val="007D3960"/>
    <w:rsid w:val="007F0ACB"/>
    <w:rsid w:val="00804BB4"/>
    <w:rsid w:val="00806B46"/>
    <w:rsid w:val="008164DE"/>
    <w:rsid w:val="00824E59"/>
    <w:rsid w:val="00827E8D"/>
    <w:rsid w:val="00842E82"/>
    <w:rsid w:val="0085233C"/>
    <w:rsid w:val="008578FD"/>
    <w:rsid w:val="008777AD"/>
    <w:rsid w:val="008B2CC8"/>
    <w:rsid w:val="00922659"/>
    <w:rsid w:val="00952EF5"/>
    <w:rsid w:val="00974181"/>
    <w:rsid w:val="00977041"/>
    <w:rsid w:val="009773E2"/>
    <w:rsid w:val="00980264"/>
    <w:rsid w:val="009A5868"/>
    <w:rsid w:val="009B38A4"/>
    <w:rsid w:val="009B63CB"/>
    <w:rsid w:val="009C0280"/>
    <w:rsid w:val="009C20D9"/>
    <w:rsid w:val="009C46D3"/>
    <w:rsid w:val="009C55C1"/>
    <w:rsid w:val="009F7C92"/>
    <w:rsid w:val="00A006D1"/>
    <w:rsid w:val="00A0377B"/>
    <w:rsid w:val="00A06BEE"/>
    <w:rsid w:val="00A106C7"/>
    <w:rsid w:val="00A4518C"/>
    <w:rsid w:val="00A55B92"/>
    <w:rsid w:val="00A60E48"/>
    <w:rsid w:val="00A801BE"/>
    <w:rsid w:val="00A81DC8"/>
    <w:rsid w:val="00A920C0"/>
    <w:rsid w:val="00AB2636"/>
    <w:rsid w:val="00AE47E6"/>
    <w:rsid w:val="00B0541E"/>
    <w:rsid w:val="00B2523B"/>
    <w:rsid w:val="00B270B7"/>
    <w:rsid w:val="00B35231"/>
    <w:rsid w:val="00B5065A"/>
    <w:rsid w:val="00B530D9"/>
    <w:rsid w:val="00BA3A5B"/>
    <w:rsid w:val="00BA4E09"/>
    <w:rsid w:val="00BC1714"/>
    <w:rsid w:val="00BC5D2E"/>
    <w:rsid w:val="00BC6AE7"/>
    <w:rsid w:val="00BD5EA8"/>
    <w:rsid w:val="00C12FA0"/>
    <w:rsid w:val="00C21675"/>
    <w:rsid w:val="00C224B2"/>
    <w:rsid w:val="00C37BC3"/>
    <w:rsid w:val="00C477A0"/>
    <w:rsid w:val="00C56ABF"/>
    <w:rsid w:val="00C63E53"/>
    <w:rsid w:val="00C855AC"/>
    <w:rsid w:val="00C9169C"/>
    <w:rsid w:val="00CB0419"/>
    <w:rsid w:val="00CC162D"/>
    <w:rsid w:val="00CC3AF1"/>
    <w:rsid w:val="00CE1E13"/>
    <w:rsid w:val="00CE34DE"/>
    <w:rsid w:val="00CE3AF3"/>
    <w:rsid w:val="00CF3504"/>
    <w:rsid w:val="00D040C2"/>
    <w:rsid w:val="00D16869"/>
    <w:rsid w:val="00D23A5C"/>
    <w:rsid w:val="00D25D57"/>
    <w:rsid w:val="00D30ACE"/>
    <w:rsid w:val="00D318A2"/>
    <w:rsid w:val="00D43614"/>
    <w:rsid w:val="00D477B6"/>
    <w:rsid w:val="00D8623F"/>
    <w:rsid w:val="00DA37FC"/>
    <w:rsid w:val="00DC5C9D"/>
    <w:rsid w:val="00DC5ECB"/>
    <w:rsid w:val="00DE7753"/>
    <w:rsid w:val="00E002D2"/>
    <w:rsid w:val="00E31117"/>
    <w:rsid w:val="00E463F4"/>
    <w:rsid w:val="00E56800"/>
    <w:rsid w:val="00E807CD"/>
    <w:rsid w:val="00E819BA"/>
    <w:rsid w:val="00E97B93"/>
    <w:rsid w:val="00EA2B87"/>
    <w:rsid w:val="00EB4AF5"/>
    <w:rsid w:val="00EB668F"/>
    <w:rsid w:val="00ED33BB"/>
    <w:rsid w:val="00F05DB6"/>
    <w:rsid w:val="00F175D9"/>
    <w:rsid w:val="00F279CD"/>
    <w:rsid w:val="00F53551"/>
    <w:rsid w:val="00F81B5E"/>
    <w:rsid w:val="00FE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B25F"/>
  <w15:chartTrackingRefBased/>
  <w15:docId w15:val="{EE0A3900-369F-4ECC-B5E5-E5C5F4E6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862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3E62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E59"/>
    <w:pPr>
      <w:ind w:left="720"/>
      <w:contextualSpacing/>
    </w:pPr>
  </w:style>
  <w:style w:type="paragraph" w:styleId="a4">
    <w:name w:val="footnote text"/>
    <w:basedOn w:val="a"/>
    <w:link w:val="a5"/>
    <w:uiPriority w:val="99"/>
    <w:unhideWhenUsed/>
    <w:rsid w:val="00977041"/>
    <w:pPr>
      <w:spacing w:after="0" w:line="240" w:lineRule="auto"/>
    </w:pPr>
    <w:rPr>
      <w:sz w:val="20"/>
      <w:szCs w:val="20"/>
    </w:rPr>
  </w:style>
  <w:style w:type="character" w:customStyle="1" w:styleId="a5">
    <w:name w:val="Текст сноски Знак"/>
    <w:basedOn w:val="a0"/>
    <w:link w:val="a4"/>
    <w:uiPriority w:val="99"/>
    <w:rsid w:val="00977041"/>
    <w:rPr>
      <w:sz w:val="20"/>
      <w:szCs w:val="20"/>
    </w:rPr>
  </w:style>
  <w:style w:type="character" w:styleId="a6">
    <w:name w:val="footnote reference"/>
    <w:basedOn w:val="a0"/>
    <w:uiPriority w:val="99"/>
    <w:semiHidden/>
    <w:unhideWhenUsed/>
    <w:rsid w:val="00977041"/>
    <w:rPr>
      <w:vertAlign w:val="superscript"/>
    </w:rPr>
  </w:style>
  <w:style w:type="character" w:customStyle="1" w:styleId="30">
    <w:name w:val="Заголовок 3 Знак"/>
    <w:basedOn w:val="a0"/>
    <w:link w:val="3"/>
    <w:uiPriority w:val="9"/>
    <w:semiHidden/>
    <w:rsid w:val="003E62D2"/>
    <w:rPr>
      <w:rFonts w:asciiTheme="majorHAnsi" w:eastAsiaTheme="majorEastAsia" w:hAnsiTheme="majorHAnsi" w:cstheme="majorBidi"/>
      <w:color w:val="1F4D78" w:themeColor="accent1" w:themeShade="7F"/>
      <w:sz w:val="24"/>
      <w:szCs w:val="24"/>
    </w:rPr>
  </w:style>
  <w:style w:type="character" w:styleId="a7">
    <w:name w:val="Hyperlink"/>
    <w:basedOn w:val="a0"/>
    <w:uiPriority w:val="99"/>
    <w:unhideWhenUsed/>
    <w:rsid w:val="003E62D2"/>
    <w:rPr>
      <w:color w:val="0563C1" w:themeColor="hyperlink"/>
      <w:u w:val="single"/>
    </w:rPr>
  </w:style>
  <w:style w:type="character" w:styleId="a8">
    <w:name w:val="annotation reference"/>
    <w:basedOn w:val="a0"/>
    <w:uiPriority w:val="99"/>
    <w:semiHidden/>
    <w:unhideWhenUsed/>
    <w:rsid w:val="00B530D9"/>
    <w:rPr>
      <w:sz w:val="16"/>
      <w:szCs w:val="16"/>
    </w:rPr>
  </w:style>
  <w:style w:type="paragraph" w:styleId="a9">
    <w:name w:val="annotation text"/>
    <w:basedOn w:val="a"/>
    <w:link w:val="aa"/>
    <w:uiPriority w:val="99"/>
    <w:semiHidden/>
    <w:unhideWhenUsed/>
    <w:rsid w:val="00B530D9"/>
    <w:pPr>
      <w:spacing w:line="240" w:lineRule="auto"/>
    </w:pPr>
    <w:rPr>
      <w:sz w:val="20"/>
      <w:szCs w:val="20"/>
    </w:rPr>
  </w:style>
  <w:style w:type="character" w:customStyle="1" w:styleId="aa">
    <w:name w:val="Текст примечания Знак"/>
    <w:basedOn w:val="a0"/>
    <w:link w:val="a9"/>
    <w:uiPriority w:val="99"/>
    <w:semiHidden/>
    <w:rsid w:val="00B530D9"/>
    <w:rPr>
      <w:sz w:val="20"/>
      <w:szCs w:val="20"/>
    </w:rPr>
  </w:style>
  <w:style w:type="paragraph" w:styleId="ab">
    <w:name w:val="annotation subject"/>
    <w:basedOn w:val="a9"/>
    <w:next w:val="a9"/>
    <w:link w:val="ac"/>
    <w:uiPriority w:val="99"/>
    <w:semiHidden/>
    <w:unhideWhenUsed/>
    <w:rsid w:val="00B530D9"/>
    <w:rPr>
      <w:b/>
      <w:bCs/>
    </w:rPr>
  </w:style>
  <w:style w:type="character" w:customStyle="1" w:styleId="ac">
    <w:name w:val="Тема примечания Знак"/>
    <w:basedOn w:val="aa"/>
    <w:link w:val="ab"/>
    <w:uiPriority w:val="99"/>
    <w:semiHidden/>
    <w:rsid w:val="00B530D9"/>
    <w:rPr>
      <w:b/>
      <w:bCs/>
      <w:sz w:val="20"/>
      <w:szCs w:val="20"/>
    </w:rPr>
  </w:style>
  <w:style w:type="paragraph" w:styleId="ad">
    <w:name w:val="Balloon Text"/>
    <w:basedOn w:val="a"/>
    <w:link w:val="ae"/>
    <w:uiPriority w:val="99"/>
    <w:semiHidden/>
    <w:unhideWhenUsed/>
    <w:rsid w:val="00B530D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530D9"/>
    <w:rPr>
      <w:rFonts w:ascii="Segoe UI" w:hAnsi="Segoe UI" w:cs="Segoe UI"/>
      <w:sz w:val="18"/>
      <w:szCs w:val="18"/>
    </w:rPr>
  </w:style>
  <w:style w:type="paragraph" w:styleId="af">
    <w:name w:val="header"/>
    <w:basedOn w:val="a"/>
    <w:link w:val="af0"/>
    <w:uiPriority w:val="99"/>
    <w:unhideWhenUsed/>
    <w:rsid w:val="00617E8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7E82"/>
  </w:style>
  <w:style w:type="paragraph" w:styleId="af1">
    <w:name w:val="footer"/>
    <w:basedOn w:val="a"/>
    <w:link w:val="af2"/>
    <w:uiPriority w:val="99"/>
    <w:unhideWhenUsed/>
    <w:rsid w:val="00617E8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7E82"/>
  </w:style>
  <w:style w:type="paragraph" w:styleId="af3">
    <w:name w:val="Normal (Web)"/>
    <w:basedOn w:val="a"/>
    <w:uiPriority w:val="99"/>
    <w:unhideWhenUsed/>
    <w:rsid w:val="00D47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62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23387">
      <w:bodyDiv w:val="1"/>
      <w:marLeft w:val="0"/>
      <w:marRight w:val="0"/>
      <w:marTop w:val="0"/>
      <w:marBottom w:val="0"/>
      <w:divBdr>
        <w:top w:val="none" w:sz="0" w:space="0" w:color="auto"/>
        <w:left w:val="none" w:sz="0" w:space="0" w:color="auto"/>
        <w:bottom w:val="none" w:sz="0" w:space="0" w:color="auto"/>
        <w:right w:val="none" w:sz="0" w:space="0" w:color="auto"/>
      </w:divBdr>
    </w:div>
    <w:div w:id="69738217">
      <w:bodyDiv w:val="1"/>
      <w:marLeft w:val="0"/>
      <w:marRight w:val="0"/>
      <w:marTop w:val="0"/>
      <w:marBottom w:val="0"/>
      <w:divBdr>
        <w:top w:val="none" w:sz="0" w:space="0" w:color="auto"/>
        <w:left w:val="none" w:sz="0" w:space="0" w:color="auto"/>
        <w:bottom w:val="none" w:sz="0" w:space="0" w:color="auto"/>
        <w:right w:val="none" w:sz="0" w:space="0" w:color="auto"/>
      </w:divBdr>
    </w:div>
    <w:div w:id="70154062">
      <w:bodyDiv w:val="1"/>
      <w:marLeft w:val="0"/>
      <w:marRight w:val="0"/>
      <w:marTop w:val="0"/>
      <w:marBottom w:val="0"/>
      <w:divBdr>
        <w:top w:val="none" w:sz="0" w:space="0" w:color="auto"/>
        <w:left w:val="none" w:sz="0" w:space="0" w:color="auto"/>
        <w:bottom w:val="none" w:sz="0" w:space="0" w:color="auto"/>
        <w:right w:val="none" w:sz="0" w:space="0" w:color="auto"/>
      </w:divBdr>
    </w:div>
    <w:div w:id="99839096">
      <w:bodyDiv w:val="1"/>
      <w:marLeft w:val="0"/>
      <w:marRight w:val="0"/>
      <w:marTop w:val="0"/>
      <w:marBottom w:val="0"/>
      <w:divBdr>
        <w:top w:val="none" w:sz="0" w:space="0" w:color="auto"/>
        <w:left w:val="none" w:sz="0" w:space="0" w:color="auto"/>
        <w:bottom w:val="none" w:sz="0" w:space="0" w:color="auto"/>
        <w:right w:val="none" w:sz="0" w:space="0" w:color="auto"/>
      </w:divBdr>
    </w:div>
    <w:div w:id="229581730">
      <w:bodyDiv w:val="1"/>
      <w:marLeft w:val="0"/>
      <w:marRight w:val="0"/>
      <w:marTop w:val="0"/>
      <w:marBottom w:val="0"/>
      <w:divBdr>
        <w:top w:val="none" w:sz="0" w:space="0" w:color="auto"/>
        <w:left w:val="none" w:sz="0" w:space="0" w:color="auto"/>
        <w:bottom w:val="none" w:sz="0" w:space="0" w:color="auto"/>
        <w:right w:val="none" w:sz="0" w:space="0" w:color="auto"/>
      </w:divBdr>
    </w:div>
    <w:div w:id="280190790">
      <w:bodyDiv w:val="1"/>
      <w:marLeft w:val="0"/>
      <w:marRight w:val="0"/>
      <w:marTop w:val="0"/>
      <w:marBottom w:val="0"/>
      <w:divBdr>
        <w:top w:val="none" w:sz="0" w:space="0" w:color="auto"/>
        <w:left w:val="none" w:sz="0" w:space="0" w:color="auto"/>
        <w:bottom w:val="none" w:sz="0" w:space="0" w:color="auto"/>
        <w:right w:val="none" w:sz="0" w:space="0" w:color="auto"/>
      </w:divBdr>
    </w:div>
    <w:div w:id="417558492">
      <w:bodyDiv w:val="1"/>
      <w:marLeft w:val="0"/>
      <w:marRight w:val="0"/>
      <w:marTop w:val="0"/>
      <w:marBottom w:val="0"/>
      <w:divBdr>
        <w:top w:val="none" w:sz="0" w:space="0" w:color="auto"/>
        <w:left w:val="none" w:sz="0" w:space="0" w:color="auto"/>
        <w:bottom w:val="none" w:sz="0" w:space="0" w:color="auto"/>
        <w:right w:val="none" w:sz="0" w:space="0" w:color="auto"/>
      </w:divBdr>
    </w:div>
    <w:div w:id="446236620">
      <w:bodyDiv w:val="1"/>
      <w:marLeft w:val="0"/>
      <w:marRight w:val="0"/>
      <w:marTop w:val="0"/>
      <w:marBottom w:val="0"/>
      <w:divBdr>
        <w:top w:val="none" w:sz="0" w:space="0" w:color="auto"/>
        <w:left w:val="none" w:sz="0" w:space="0" w:color="auto"/>
        <w:bottom w:val="none" w:sz="0" w:space="0" w:color="auto"/>
        <w:right w:val="none" w:sz="0" w:space="0" w:color="auto"/>
      </w:divBdr>
    </w:div>
    <w:div w:id="446386262">
      <w:bodyDiv w:val="1"/>
      <w:marLeft w:val="0"/>
      <w:marRight w:val="0"/>
      <w:marTop w:val="0"/>
      <w:marBottom w:val="0"/>
      <w:divBdr>
        <w:top w:val="none" w:sz="0" w:space="0" w:color="auto"/>
        <w:left w:val="none" w:sz="0" w:space="0" w:color="auto"/>
        <w:bottom w:val="none" w:sz="0" w:space="0" w:color="auto"/>
        <w:right w:val="none" w:sz="0" w:space="0" w:color="auto"/>
      </w:divBdr>
    </w:div>
    <w:div w:id="449209721">
      <w:bodyDiv w:val="1"/>
      <w:marLeft w:val="0"/>
      <w:marRight w:val="0"/>
      <w:marTop w:val="0"/>
      <w:marBottom w:val="0"/>
      <w:divBdr>
        <w:top w:val="none" w:sz="0" w:space="0" w:color="auto"/>
        <w:left w:val="none" w:sz="0" w:space="0" w:color="auto"/>
        <w:bottom w:val="none" w:sz="0" w:space="0" w:color="auto"/>
        <w:right w:val="none" w:sz="0" w:space="0" w:color="auto"/>
      </w:divBdr>
    </w:div>
    <w:div w:id="473184303">
      <w:bodyDiv w:val="1"/>
      <w:marLeft w:val="0"/>
      <w:marRight w:val="0"/>
      <w:marTop w:val="0"/>
      <w:marBottom w:val="0"/>
      <w:divBdr>
        <w:top w:val="none" w:sz="0" w:space="0" w:color="auto"/>
        <w:left w:val="none" w:sz="0" w:space="0" w:color="auto"/>
        <w:bottom w:val="none" w:sz="0" w:space="0" w:color="auto"/>
        <w:right w:val="none" w:sz="0" w:space="0" w:color="auto"/>
      </w:divBdr>
    </w:div>
    <w:div w:id="500006654">
      <w:bodyDiv w:val="1"/>
      <w:marLeft w:val="0"/>
      <w:marRight w:val="0"/>
      <w:marTop w:val="0"/>
      <w:marBottom w:val="0"/>
      <w:divBdr>
        <w:top w:val="none" w:sz="0" w:space="0" w:color="auto"/>
        <w:left w:val="none" w:sz="0" w:space="0" w:color="auto"/>
        <w:bottom w:val="none" w:sz="0" w:space="0" w:color="auto"/>
        <w:right w:val="none" w:sz="0" w:space="0" w:color="auto"/>
      </w:divBdr>
    </w:div>
    <w:div w:id="536509572">
      <w:bodyDiv w:val="1"/>
      <w:marLeft w:val="0"/>
      <w:marRight w:val="0"/>
      <w:marTop w:val="0"/>
      <w:marBottom w:val="0"/>
      <w:divBdr>
        <w:top w:val="none" w:sz="0" w:space="0" w:color="auto"/>
        <w:left w:val="none" w:sz="0" w:space="0" w:color="auto"/>
        <w:bottom w:val="none" w:sz="0" w:space="0" w:color="auto"/>
        <w:right w:val="none" w:sz="0" w:space="0" w:color="auto"/>
      </w:divBdr>
    </w:div>
    <w:div w:id="572546935">
      <w:bodyDiv w:val="1"/>
      <w:marLeft w:val="0"/>
      <w:marRight w:val="0"/>
      <w:marTop w:val="0"/>
      <w:marBottom w:val="0"/>
      <w:divBdr>
        <w:top w:val="none" w:sz="0" w:space="0" w:color="auto"/>
        <w:left w:val="none" w:sz="0" w:space="0" w:color="auto"/>
        <w:bottom w:val="none" w:sz="0" w:space="0" w:color="auto"/>
        <w:right w:val="none" w:sz="0" w:space="0" w:color="auto"/>
      </w:divBdr>
    </w:div>
    <w:div w:id="681471331">
      <w:bodyDiv w:val="1"/>
      <w:marLeft w:val="0"/>
      <w:marRight w:val="0"/>
      <w:marTop w:val="0"/>
      <w:marBottom w:val="0"/>
      <w:divBdr>
        <w:top w:val="none" w:sz="0" w:space="0" w:color="auto"/>
        <w:left w:val="none" w:sz="0" w:space="0" w:color="auto"/>
        <w:bottom w:val="none" w:sz="0" w:space="0" w:color="auto"/>
        <w:right w:val="none" w:sz="0" w:space="0" w:color="auto"/>
      </w:divBdr>
    </w:div>
    <w:div w:id="776947548">
      <w:bodyDiv w:val="1"/>
      <w:marLeft w:val="0"/>
      <w:marRight w:val="0"/>
      <w:marTop w:val="0"/>
      <w:marBottom w:val="0"/>
      <w:divBdr>
        <w:top w:val="none" w:sz="0" w:space="0" w:color="auto"/>
        <w:left w:val="none" w:sz="0" w:space="0" w:color="auto"/>
        <w:bottom w:val="none" w:sz="0" w:space="0" w:color="auto"/>
        <w:right w:val="none" w:sz="0" w:space="0" w:color="auto"/>
      </w:divBdr>
    </w:div>
    <w:div w:id="783885307">
      <w:bodyDiv w:val="1"/>
      <w:marLeft w:val="0"/>
      <w:marRight w:val="0"/>
      <w:marTop w:val="0"/>
      <w:marBottom w:val="0"/>
      <w:divBdr>
        <w:top w:val="none" w:sz="0" w:space="0" w:color="auto"/>
        <w:left w:val="none" w:sz="0" w:space="0" w:color="auto"/>
        <w:bottom w:val="none" w:sz="0" w:space="0" w:color="auto"/>
        <w:right w:val="none" w:sz="0" w:space="0" w:color="auto"/>
      </w:divBdr>
    </w:div>
    <w:div w:id="810443934">
      <w:bodyDiv w:val="1"/>
      <w:marLeft w:val="0"/>
      <w:marRight w:val="0"/>
      <w:marTop w:val="0"/>
      <w:marBottom w:val="0"/>
      <w:divBdr>
        <w:top w:val="none" w:sz="0" w:space="0" w:color="auto"/>
        <w:left w:val="none" w:sz="0" w:space="0" w:color="auto"/>
        <w:bottom w:val="none" w:sz="0" w:space="0" w:color="auto"/>
        <w:right w:val="none" w:sz="0" w:space="0" w:color="auto"/>
      </w:divBdr>
    </w:div>
    <w:div w:id="854543227">
      <w:bodyDiv w:val="1"/>
      <w:marLeft w:val="0"/>
      <w:marRight w:val="0"/>
      <w:marTop w:val="0"/>
      <w:marBottom w:val="0"/>
      <w:divBdr>
        <w:top w:val="none" w:sz="0" w:space="0" w:color="auto"/>
        <w:left w:val="none" w:sz="0" w:space="0" w:color="auto"/>
        <w:bottom w:val="none" w:sz="0" w:space="0" w:color="auto"/>
        <w:right w:val="none" w:sz="0" w:space="0" w:color="auto"/>
      </w:divBdr>
    </w:div>
    <w:div w:id="900750082">
      <w:bodyDiv w:val="1"/>
      <w:marLeft w:val="0"/>
      <w:marRight w:val="0"/>
      <w:marTop w:val="0"/>
      <w:marBottom w:val="0"/>
      <w:divBdr>
        <w:top w:val="none" w:sz="0" w:space="0" w:color="auto"/>
        <w:left w:val="none" w:sz="0" w:space="0" w:color="auto"/>
        <w:bottom w:val="none" w:sz="0" w:space="0" w:color="auto"/>
        <w:right w:val="none" w:sz="0" w:space="0" w:color="auto"/>
      </w:divBdr>
    </w:div>
    <w:div w:id="908080000">
      <w:bodyDiv w:val="1"/>
      <w:marLeft w:val="0"/>
      <w:marRight w:val="0"/>
      <w:marTop w:val="0"/>
      <w:marBottom w:val="0"/>
      <w:divBdr>
        <w:top w:val="none" w:sz="0" w:space="0" w:color="auto"/>
        <w:left w:val="none" w:sz="0" w:space="0" w:color="auto"/>
        <w:bottom w:val="none" w:sz="0" w:space="0" w:color="auto"/>
        <w:right w:val="none" w:sz="0" w:space="0" w:color="auto"/>
      </w:divBdr>
    </w:div>
    <w:div w:id="952251360">
      <w:bodyDiv w:val="1"/>
      <w:marLeft w:val="0"/>
      <w:marRight w:val="0"/>
      <w:marTop w:val="0"/>
      <w:marBottom w:val="0"/>
      <w:divBdr>
        <w:top w:val="none" w:sz="0" w:space="0" w:color="auto"/>
        <w:left w:val="none" w:sz="0" w:space="0" w:color="auto"/>
        <w:bottom w:val="none" w:sz="0" w:space="0" w:color="auto"/>
        <w:right w:val="none" w:sz="0" w:space="0" w:color="auto"/>
      </w:divBdr>
    </w:div>
    <w:div w:id="958412608">
      <w:bodyDiv w:val="1"/>
      <w:marLeft w:val="0"/>
      <w:marRight w:val="0"/>
      <w:marTop w:val="0"/>
      <w:marBottom w:val="0"/>
      <w:divBdr>
        <w:top w:val="none" w:sz="0" w:space="0" w:color="auto"/>
        <w:left w:val="none" w:sz="0" w:space="0" w:color="auto"/>
        <w:bottom w:val="none" w:sz="0" w:space="0" w:color="auto"/>
        <w:right w:val="none" w:sz="0" w:space="0" w:color="auto"/>
      </w:divBdr>
    </w:div>
    <w:div w:id="1006059288">
      <w:bodyDiv w:val="1"/>
      <w:marLeft w:val="0"/>
      <w:marRight w:val="0"/>
      <w:marTop w:val="0"/>
      <w:marBottom w:val="0"/>
      <w:divBdr>
        <w:top w:val="none" w:sz="0" w:space="0" w:color="auto"/>
        <w:left w:val="none" w:sz="0" w:space="0" w:color="auto"/>
        <w:bottom w:val="none" w:sz="0" w:space="0" w:color="auto"/>
        <w:right w:val="none" w:sz="0" w:space="0" w:color="auto"/>
      </w:divBdr>
    </w:div>
    <w:div w:id="1015809191">
      <w:bodyDiv w:val="1"/>
      <w:marLeft w:val="0"/>
      <w:marRight w:val="0"/>
      <w:marTop w:val="0"/>
      <w:marBottom w:val="0"/>
      <w:divBdr>
        <w:top w:val="none" w:sz="0" w:space="0" w:color="auto"/>
        <w:left w:val="none" w:sz="0" w:space="0" w:color="auto"/>
        <w:bottom w:val="none" w:sz="0" w:space="0" w:color="auto"/>
        <w:right w:val="none" w:sz="0" w:space="0" w:color="auto"/>
      </w:divBdr>
    </w:div>
    <w:div w:id="1046026299">
      <w:bodyDiv w:val="1"/>
      <w:marLeft w:val="0"/>
      <w:marRight w:val="0"/>
      <w:marTop w:val="0"/>
      <w:marBottom w:val="0"/>
      <w:divBdr>
        <w:top w:val="none" w:sz="0" w:space="0" w:color="auto"/>
        <w:left w:val="none" w:sz="0" w:space="0" w:color="auto"/>
        <w:bottom w:val="none" w:sz="0" w:space="0" w:color="auto"/>
        <w:right w:val="none" w:sz="0" w:space="0" w:color="auto"/>
      </w:divBdr>
    </w:div>
    <w:div w:id="1067151384">
      <w:bodyDiv w:val="1"/>
      <w:marLeft w:val="0"/>
      <w:marRight w:val="0"/>
      <w:marTop w:val="0"/>
      <w:marBottom w:val="0"/>
      <w:divBdr>
        <w:top w:val="none" w:sz="0" w:space="0" w:color="auto"/>
        <w:left w:val="none" w:sz="0" w:space="0" w:color="auto"/>
        <w:bottom w:val="none" w:sz="0" w:space="0" w:color="auto"/>
        <w:right w:val="none" w:sz="0" w:space="0" w:color="auto"/>
      </w:divBdr>
    </w:div>
    <w:div w:id="1146312525">
      <w:bodyDiv w:val="1"/>
      <w:marLeft w:val="0"/>
      <w:marRight w:val="0"/>
      <w:marTop w:val="0"/>
      <w:marBottom w:val="0"/>
      <w:divBdr>
        <w:top w:val="none" w:sz="0" w:space="0" w:color="auto"/>
        <w:left w:val="none" w:sz="0" w:space="0" w:color="auto"/>
        <w:bottom w:val="none" w:sz="0" w:space="0" w:color="auto"/>
        <w:right w:val="none" w:sz="0" w:space="0" w:color="auto"/>
      </w:divBdr>
    </w:div>
    <w:div w:id="1202286966">
      <w:bodyDiv w:val="1"/>
      <w:marLeft w:val="0"/>
      <w:marRight w:val="0"/>
      <w:marTop w:val="0"/>
      <w:marBottom w:val="0"/>
      <w:divBdr>
        <w:top w:val="none" w:sz="0" w:space="0" w:color="auto"/>
        <w:left w:val="none" w:sz="0" w:space="0" w:color="auto"/>
        <w:bottom w:val="none" w:sz="0" w:space="0" w:color="auto"/>
        <w:right w:val="none" w:sz="0" w:space="0" w:color="auto"/>
      </w:divBdr>
    </w:div>
    <w:div w:id="1259866782">
      <w:bodyDiv w:val="1"/>
      <w:marLeft w:val="0"/>
      <w:marRight w:val="0"/>
      <w:marTop w:val="0"/>
      <w:marBottom w:val="0"/>
      <w:divBdr>
        <w:top w:val="none" w:sz="0" w:space="0" w:color="auto"/>
        <w:left w:val="none" w:sz="0" w:space="0" w:color="auto"/>
        <w:bottom w:val="none" w:sz="0" w:space="0" w:color="auto"/>
        <w:right w:val="none" w:sz="0" w:space="0" w:color="auto"/>
      </w:divBdr>
    </w:div>
    <w:div w:id="1266183984">
      <w:bodyDiv w:val="1"/>
      <w:marLeft w:val="0"/>
      <w:marRight w:val="0"/>
      <w:marTop w:val="0"/>
      <w:marBottom w:val="0"/>
      <w:divBdr>
        <w:top w:val="none" w:sz="0" w:space="0" w:color="auto"/>
        <w:left w:val="none" w:sz="0" w:space="0" w:color="auto"/>
        <w:bottom w:val="none" w:sz="0" w:space="0" w:color="auto"/>
        <w:right w:val="none" w:sz="0" w:space="0" w:color="auto"/>
      </w:divBdr>
    </w:div>
    <w:div w:id="1281302746">
      <w:bodyDiv w:val="1"/>
      <w:marLeft w:val="0"/>
      <w:marRight w:val="0"/>
      <w:marTop w:val="0"/>
      <w:marBottom w:val="0"/>
      <w:divBdr>
        <w:top w:val="none" w:sz="0" w:space="0" w:color="auto"/>
        <w:left w:val="none" w:sz="0" w:space="0" w:color="auto"/>
        <w:bottom w:val="none" w:sz="0" w:space="0" w:color="auto"/>
        <w:right w:val="none" w:sz="0" w:space="0" w:color="auto"/>
      </w:divBdr>
    </w:div>
    <w:div w:id="1292857891">
      <w:bodyDiv w:val="1"/>
      <w:marLeft w:val="0"/>
      <w:marRight w:val="0"/>
      <w:marTop w:val="0"/>
      <w:marBottom w:val="0"/>
      <w:divBdr>
        <w:top w:val="none" w:sz="0" w:space="0" w:color="auto"/>
        <w:left w:val="none" w:sz="0" w:space="0" w:color="auto"/>
        <w:bottom w:val="none" w:sz="0" w:space="0" w:color="auto"/>
        <w:right w:val="none" w:sz="0" w:space="0" w:color="auto"/>
      </w:divBdr>
    </w:div>
    <w:div w:id="1402827532">
      <w:bodyDiv w:val="1"/>
      <w:marLeft w:val="0"/>
      <w:marRight w:val="0"/>
      <w:marTop w:val="0"/>
      <w:marBottom w:val="0"/>
      <w:divBdr>
        <w:top w:val="none" w:sz="0" w:space="0" w:color="auto"/>
        <w:left w:val="none" w:sz="0" w:space="0" w:color="auto"/>
        <w:bottom w:val="none" w:sz="0" w:space="0" w:color="auto"/>
        <w:right w:val="none" w:sz="0" w:space="0" w:color="auto"/>
      </w:divBdr>
    </w:div>
    <w:div w:id="1501965335">
      <w:bodyDiv w:val="1"/>
      <w:marLeft w:val="0"/>
      <w:marRight w:val="0"/>
      <w:marTop w:val="0"/>
      <w:marBottom w:val="0"/>
      <w:divBdr>
        <w:top w:val="none" w:sz="0" w:space="0" w:color="auto"/>
        <w:left w:val="none" w:sz="0" w:space="0" w:color="auto"/>
        <w:bottom w:val="none" w:sz="0" w:space="0" w:color="auto"/>
        <w:right w:val="none" w:sz="0" w:space="0" w:color="auto"/>
      </w:divBdr>
    </w:div>
    <w:div w:id="1571769072">
      <w:bodyDiv w:val="1"/>
      <w:marLeft w:val="0"/>
      <w:marRight w:val="0"/>
      <w:marTop w:val="0"/>
      <w:marBottom w:val="0"/>
      <w:divBdr>
        <w:top w:val="none" w:sz="0" w:space="0" w:color="auto"/>
        <w:left w:val="none" w:sz="0" w:space="0" w:color="auto"/>
        <w:bottom w:val="none" w:sz="0" w:space="0" w:color="auto"/>
        <w:right w:val="none" w:sz="0" w:space="0" w:color="auto"/>
      </w:divBdr>
    </w:div>
    <w:div w:id="1580752661">
      <w:bodyDiv w:val="1"/>
      <w:marLeft w:val="0"/>
      <w:marRight w:val="0"/>
      <w:marTop w:val="0"/>
      <w:marBottom w:val="0"/>
      <w:divBdr>
        <w:top w:val="none" w:sz="0" w:space="0" w:color="auto"/>
        <w:left w:val="none" w:sz="0" w:space="0" w:color="auto"/>
        <w:bottom w:val="none" w:sz="0" w:space="0" w:color="auto"/>
        <w:right w:val="none" w:sz="0" w:space="0" w:color="auto"/>
      </w:divBdr>
    </w:div>
    <w:div w:id="1673336945">
      <w:bodyDiv w:val="1"/>
      <w:marLeft w:val="0"/>
      <w:marRight w:val="0"/>
      <w:marTop w:val="0"/>
      <w:marBottom w:val="0"/>
      <w:divBdr>
        <w:top w:val="none" w:sz="0" w:space="0" w:color="auto"/>
        <w:left w:val="none" w:sz="0" w:space="0" w:color="auto"/>
        <w:bottom w:val="none" w:sz="0" w:space="0" w:color="auto"/>
        <w:right w:val="none" w:sz="0" w:space="0" w:color="auto"/>
      </w:divBdr>
    </w:div>
    <w:div w:id="1843857604">
      <w:bodyDiv w:val="1"/>
      <w:marLeft w:val="0"/>
      <w:marRight w:val="0"/>
      <w:marTop w:val="0"/>
      <w:marBottom w:val="0"/>
      <w:divBdr>
        <w:top w:val="none" w:sz="0" w:space="0" w:color="auto"/>
        <w:left w:val="none" w:sz="0" w:space="0" w:color="auto"/>
        <w:bottom w:val="none" w:sz="0" w:space="0" w:color="auto"/>
        <w:right w:val="none" w:sz="0" w:space="0" w:color="auto"/>
      </w:divBdr>
    </w:div>
    <w:div w:id="1898929655">
      <w:bodyDiv w:val="1"/>
      <w:marLeft w:val="0"/>
      <w:marRight w:val="0"/>
      <w:marTop w:val="0"/>
      <w:marBottom w:val="0"/>
      <w:divBdr>
        <w:top w:val="none" w:sz="0" w:space="0" w:color="auto"/>
        <w:left w:val="none" w:sz="0" w:space="0" w:color="auto"/>
        <w:bottom w:val="none" w:sz="0" w:space="0" w:color="auto"/>
        <w:right w:val="none" w:sz="0" w:space="0" w:color="auto"/>
      </w:divBdr>
    </w:div>
    <w:div w:id="1915892680">
      <w:bodyDiv w:val="1"/>
      <w:marLeft w:val="0"/>
      <w:marRight w:val="0"/>
      <w:marTop w:val="0"/>
      <w:marBottom w:val="0"/>
      <w:divBdr>
        <w:top w:val="none" w:sz="0" w:space="0" w:color="auto"/>
        <w:left w:val="none" w:sz="0" w:space="0" w:color="auto"/>
        <w:bottom w:val="none" w:sz="0" w:space="0" w:color="auto"/>
        <w:right w:val="none" w:sz="0" w:space="0" w:color="auto"/>
      </w:divBdr>
    </w:div>
    <w:div w:id="1962303915">
      <w:bodyDiv w:val="1"/>
      <w:marLeft w:val="0"/>
      <w:marRight w:val="0"/>
      <w:marTop w:val="0"/>
      <w:marBottom w:val="0"/>
      <w:divBdr>
        <w:top w:val="none" w:sz="0" w:space="0" w:color="auto"/>
        <w:left w:val="none" w:sz="0" w:space="0" w:color="auto"/>
        <w:bottom w:val="none" w:sz="0" w:space="0" w:color="auto"/>
        <w:right w:val="none" w:sz="0" w:space="0" w:color="auto"/>
      </w:divBdr>
    </w:div>
    <w:div w:id="1970357499">
      <w:bodyDiv w:val="1"/>
      <w:marLeft w:val="0"/>
      <w:marRight w:val="0"/>
      <w:marTop w:val="0"/>
      <w:marBottom w:val="0"/>
      <w:divBdr>
        <w:top w:val="none" w:sz="0" w:space="0" w:color="auto"/>
        <w:left w:val="none" w:sz="0" w:space="0" w:color="auto"/>
        <w:bottom w:val="none" w:sz="0" w:space="0" w:color="auto"/>
        <w:right w:val="none" w:sz="0" w:space="0" w:color="auto"/>
      </w:divBdr>
    </w:div>
    <w:div w:id="2081781580">
      <w:bodyDiv w:val="1"/>
      <w:marLeft w:val="0"/>
      <w:marRight w:val="0"/>
      <w:marTop w:val="0"/>
      <w:marBottom w:val="0"/>
      <w:divBdr>
        <w:top w:val="none" w:sz="0" w:space="0" w:color="auto"/>
        <w:left w:val="none" w:sz="0" w:space="0" w:color="auto"/>
        <w:bottom w:val="none" w:sz="0" w:space="0" w:color="auto"/>
        <w:right w:val="none" w:sz="0" w:space="0" w:color="auto"/>
      </w:divBdr>
    </w:div>
    <w:div w:id="211609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187500508731EAF885F6C1694B0AB327EFE3E10F0BBEFF3F02F150519305A790FADCAC10BC1D46F19E9291A27BDBD730050B5B0AAEzEs9I" TargetMode="External"/><Relationship Id="rId13" Type="http://schemas.openxmlformats.org/officeDocument/2006/relationships/hyperlink" Target="consultantplus://offline/ref=D00680C33D1C708D2B0BCE39DE3AFE37D91B77825829D99D1D8AA8F4CF3D64AFD3F0A49C4FC7DE6FBDF6470FAB1E8A22F441A044A99D43uCH" TargetMode="External"/><Relationship Id="rId18" Type="http://schemas.openxmlformats.org/officeDocument/2006/relationships/hyperlink" Target="consultantplus://offline/ref=D00680C33D1C708D2B0BCE39DE3AFE37D91B77825829D99D1D8AA8F4CF3D64AFD3F0A49C40C0DF6FBDF6470FAB1E8A22F441A044A99D43uCH" TargetMode="External"/><Relationship Id="rId3" Type="http://schemas.openxmlformats.org/officeDocument/2006/relationships/styles" Target="styles.xml"/><Relationship Id="rId21" Type="http://schemas.openxmlformats.org/officeDocument/2006/relationships/hyperlink" Target="consultantplus://offline/ref=D00680C33D1C708D2B0BCE39DE3AFE37D91B77825829D99D1D8AA8F4CF3D64AFD3F0A49C48C6D762E1AC570BE24B863CF55BBE42B79E356B4Eu2H" TargetMode="External"/><Relationship Id="rId7" Type="http://schemas.openxmlformats.org/officeDocument/2006/relationships/endnotes" Target="endnotes.xml"/><Relationship Id="rId12" Type="http://schemas.openxmlformats.org/officeDocument/2006/relationships/hyperlink" Target="consultantplus://offline/ref=D00680C33D1C708D2B0BCE39DE3AFE37D91B70835727D99D1D8AA8F4CF3D64AFD3F0A49C48C6D766E8AC570BE24B863CF55BBE42B79E356B4Eu2H" TargetMode="External"/><Relationship Id="rId17" Type="http://schemas.openxmlformats.org/officeDocument/2006/relationships/hyperlink" Target="consultantplus://offline/ref=D00680C33D1C708D2B0BCE39DE3AFE37D91B77825829D99D1D8AA8F4CF3D64AFD3F0A49C4FC7DE6FBDF6470FAB1E8A22F441A044A99D43uCH" TargetMode="External"/><Relationship Id="rId2" Type="http://schemas.openxmlformats.org/officeDocument/2006/relationships/numbering" Target="numbering.xml"/><Relationship Id="rId16" Type="http://schemas.openxmlformats.org/officeDocument/2006/relationships/hyperlink" Target="consultantplus://offline/ref=D00680C33D1C708D2B0BCE39DE3AFE37D91B77825829D99D1D8AA8F4CF3D64AFD3F0A49C40C0D06FBDF6470FAB1E8A22F441A044A99D43uCH" TargetMode="External"/><Relationship Id="rId20" Type="http://schemas.openxmlformats.org/officeDocument/2006/relationships/hyperlink" Target="consultantplus://offline/ref=D00680C33D1C708D2B0BCE39DE3AFE37D91B77825829D99D1D8AA8F4CF3D64AFD3F0A49C4FC7D16FBDF6470FAB1E8A22F441A044A99D43u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D9FADC3966CB505C8536337DDBA28A080B80C8F8336C541DED992FD9504186F6BA908CACB9AE20303C0D8CFF77DB8D1CBBE3B9E7kDl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D00680C33D1C708D2B0BCE39DE3AFE37D91B70835727D99D1D8AA8F4CF3D64AFD3F0A49C48C6D660EEAC570BE24B863CF55BBE42B79E356B4Eu2H" TargetMode="External"/><Relationship Id="rId23" Type="http://schemas.openxmlformats.org/officeDocument/2006/relationships/fontTable" Target="fontTable.xml"/><Relationship Id="rId10" Type="http://schemas.openxmlformats.org/officeDocument/2006/relationships/hyperlink" Target="consultantplus://offline/ref=F1187500508731EAF885F6C1694B0AB327EFE3E10F0BBEFF3F02F150519305A790FADCAC18BB1A4EA1C48295EB2CDECB3819155B14ADE0BCz5sCI" TargetMode="External"/><Relationship Id="rId19" Type="http://schemas.openxmlformats.org/officeDocument/2006/relationships/hyperlink" Target="consultantplus://offline/ref=D00680C33D1C708D2B0BCE39DE3AFE37D91B77825829D99D1D8AA8F4CF3D64AFD3F0A49C48C7DE66EAAC570BE24B863CF55BBE42B79E356B4Eu2H" TargetMode="External"/><Relationship Id="rId4" Type="http://schemas.openxmlformats.org/officeDocument/2006/relationships/settings" Target="settings.xml"/><Relationship Id="rId9" Type="http://schemas.openxmlformats.org/officeDocument/2006/relationships/hyperlink" Target="consultantplus://offline/ref=F1187500508731EAF885F6C1694B0AB327EFE3E10F0BBEFF3F02F150519305A790FADCAC18B91849A2C48295EB2CDECB3819155B14ADE0BCz5sCI" TargetMode="External"/><Relationship Id="rId14" Type="http://schemas.openxmlformats.org/officeDocument/2006/relationships/hyperlink" Target="consultantplus://offline/ref=D00680C33D1C708D2B0BCE39DE3AFE37D91B70835727D99D1D8AA8F4CF3D64AFD3F0A49C48C6D660E8AC570BE24B863CF55BBE42B79E356B4Eu2H" TargetMode="External"/><Relationship Id="rId22" Type="http://schemas.openxmlformats.org/officeDocument/2006/relationships/hyperlink" Target="consultantplus://offline/ref=F1187500508731EAF885F9CA774B0AB327ECE1E70055E9FD6E57FF5559C34DB7DEBFD1AD18BA1B46F19E9291A27BDBD730050B5B0AAEzEs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F4DB-A7B9-498E-B299-A568AF70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5063</Words>
  <Characters>28861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stolpovskih</cp:lastModifiedBy>
  <cp:revision>2</cp:revision>
  <cp:lastPrinted>2019-03-27T06:49:00Z</cp:lastPrinted>
  <dcterms:created xsi:type="dcterms:W3CDTF">2019-05-22T02:27:00Z</dcterms:created>
  <dcterms:modified xsi:type="dcterms:W3CDTF">2019-05-22T02:27:00Z</dcterms:modified>
</cp:coreProperties>
</file>