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3D" w:rsidRPr="0097313D" w:rsidRDefault="0097313D" w:rsidP="00A408A1">
      <w:pPr>
        <w:pStyle w:val="11"/>
        <w:ind w:right="-1"/>
        <w:rPr>
          <w:rFonts w:ascii="Times New Roman" w:eastAsia="Calibri" w:hAnsi="Times New Roman" w:cs="Times New Roman"/>
          <w:sz w:val="24"/>
          <w:szCs w:val="24"/>
        </w:rPr>
      </w:pPr>
      <w:bookmarkStart w:id="0" w:name="_GoBack"/>
      <w:bookmarkEnd w:id="0"/>
      <w:r w:rsidRPr="0097313D">
        <w:rPr>
          <w:rFonts w:ascii="Times New Roman" w:eastAsia="Calibri" w:hAnsi="Times New Roman" w:cs="Times New Roman"/>
          <w:sz w:val="24"/>
          <w:szCs w:val="24"/>
        </w:rPr>
        <w:t>МИНИСТЕРСТВО ОБРАЗОВАНИЯ И НАУКИ РОССИЙСКОЙ ФЕДЕРАЦИИ</w:t>
      </w:r>
    </w:p>
    <w:p w:rsidR="0097313D" w:rsidRPr="0097313D" w:rsidRDefault="0097313D" w:rsidP="0097313D">
      <w:pPr>
        <w:spacing w:after="0" w:line="240" w:lineRule="auto"/>
        <w:jc w:val="center"/>
        <w:rPr>
          <w:rFonts w:ascii="Times New Roman" w:eastAsia="Calibri" w:hAnsi="Times New Roman" w:cs="Times New Roman"/>
          <w:sz w:val="28"/>
          <w:szCs w:val="28"/>
        </w:rPr>
      </w:pPr>
      <w:r w:rsidRPr="0097313D">
        <w:rPr>
          <w:rFonts w:ascii="Times New Roman" w:eastAsia="Calibri" w:hAnsi="Times New Roman" w:cs="Times New Roman"/>
          <w:sz w:val="28"/>
          <w:szCs w:val="28"/>
        </w:rPr>
        <w:t>Федеральное государственное бюджетное образовательное</w:t>
      </w:r>
    </w:p>
    <w:p w:rsidR="0097313D" w:rsidRPr="0097313D" w:rsidRDefault="0097313D" w:rsidP="0097313D">
      <w:pPr>
        <w:spacing w:after="0" w:line="240" w:lineRule="auto"/>
        <w:jc w:val="center"/>
        <w:rPr>
          <w:rFonts w:ascii="Times New Roman" w:eastAsia="Calibri" w:hAnsi="Times New Roman" w:cs="Times New Roman"/>
          <w:sz w:val="28"/>
          <w:szCs w:val="28"/>
        </w:rPr>
      </w:pPr>
      <w:r w:rsidRPr="0097313D">
        <w:rPr>
          <w:rFonts w:ascii="Times New Roman" w:eastAsia="Calibri" w:hAnsi="Times New Roman" w:cs="Times New Roman"/>
          <w:sz w:val="28"/>
          <w:szCs w:val="28"/>
        </w:rPr>
        <w:t>учреждение высшего профессионального образования</w:t>
      </w:r>
    </w:p>
    <w:p w:rsidR="0097313D" w:rsidRPr="0097313D" w:rsidRDefault="0097313D" w:rsidP="0097313D">
      <w:pPr>
        <w:spacing w:after="0" w:line="240" w:lineRule="auto"/>
        <w:jc w:val="center"/>
        <w:rPr>
          <w:rFonts w:ascii="Times New Roman" w:eastAsia="Calibri" w:hAnsi="Times New Roman" w:cs="Times New Roman"/>
          <w:b/>
          <w:sz w:val="28"/>
          <w:szCs w:val="28"/>
        </w:rPr>
      </w:pPr>
      <w:r w:rsidRPr="0097313D">
        <w:rPr>
          <w:rFonts w:ascii="Times New Roman" w:eastAsia="Calibri" w:hAnsi="Times New Roman" w:cs="Times New Roman"/>
          <w:b/>
          <w:sz w:val="28"/>
          <w:szCs w:val="28"/>
        </w:rPr>
        <w:t>«КУБАНСКИЙ ГОСУДАРСТВЕННЫЙ УНИВЕРСИТЕТ»</w:t>
      </w:r>
    </w:p>
    <w:p w:rsidR="0097313D" w:rsidRPr="0097313D" w:rsidRDefault="0097313D" w:rsidP="0097313D">
      <w:pPr>
        <w:spacing w:after="0" w:line="240" w:lineRule="auto"/>
        <w:jc w:val="center"/>
        <w:rPr>
          <w:rFonts w:ascii="Times New Roman" w:eastAsia="Calibri" w:hAnsi="Times New Roman" w:cs="Times New Roman"/>
          <w:b/>
          <w:sz w:val="28"/>
          <w:szCs w:val="28"/>
        </w:rPr>
      </w:pPr>
      <w:r w:rsidRPr="0097313D">
        <w:rPr>
          <w:rFonts w:ascii="Times New Roman" w:eastAsia="Calibri" w:hAnsi="Times New Roman" w:cs="Times New Roman"/>
          <w:b/>
          <w:sz w:val="28"/>
          <w:szCs w:val="28"/>
        </w:rPr>
        <w:t>(ФГБОУ ВПО «КубГУ»)</w:t>
      </w:r>
    </w:p>
    <w:p w:rsidR="0097313D" w:rsidRPr="0097313D" w:rsidRDefault="0097313D" w:rsidP="0097313D">
      <w:pPr>
        <w:spacing w:after="0" w:line="480" w:lineRule="auto"/>
        <w:jc w:val="both"/>
        <w:rPr>
          <w:rFonts w:ascii="Times New Roman" w:eastAsia="Calibri" w:hAnsi="Times New Roman" w:cs="Times New Roman"/>
          <w:sz w:val="28"/>
          <w:szCs w:val="28"/>
        </w:rPr>
      </w:pPr>
    </w:p>
    <w:p w:rsidR="0097313D" w:rsidRPr="0097313D" w:rsidRDefault="004F4E73" w:rsidP="0097313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Кафедра гражданского </w:t>
      </w:r>
      <w:r w:rsidRPr="0097313D">
        <w:rPr>
          <w:rFonts w:ascii="Times New Roman" w:eastAsia="Calibri" w:hAnsi="Times New Roman" w:cs="Times New Roman"/>
          <w:b/>
          <w:sz w:val="28"/>
          <w:szCs w:val="28"/>
        </w:rPr>
        <w:t>права</w:t>
      </w:r>
    </w:p>
    <w:p w:rsidR="0097313D" w:rsidRPr="0097313D" w:rsidRDefault="0097313D" w:rsidP="0097313D">
      <w:pPr>
        <w:spacing w:after="0" w:line="240" w:lineRule="auto"/>
        <w:jc w:val="both"/>
        <w:rPr>
          <w:rFonts w:ascii="Times New Roman" w:eastAsia="Calibri" w:hAnsi="Times New Roman" w:cs="Times New Roman"/>
          <w:sz w:val="28"/>
          <w:szCs w:val="28"/>
        </w:rPr>
      </w:pPr>
    </w:p>
    <w:p w:rsidR="0097313D" w:rsidRPr="0097313D" w:rsidRDefault="0097313D" w:rsidP="0004141B">
      <w:pPr>
        <w:spacing w:after="0" w:line="240" w:lineRule="auto"/>
        <w:ind w:right="140"/>
        <w:jc w:val="center"/>
        <w:rPr>
          <w:rFonts w:ascii="Times New Roman" w:eastAsia="Calibri" w:hAnsi="Times New Roman" w:cs="Times New Roman"/>
          <w:sz w:val="28"/>
          <w:szCs w:val="28"/>
        </w:rPr>
      </w:pPr>
    </w:p>
    <w:p w:rsidR="0097313D" w:rsidRPr="0097313D" w:rsidRDefault="0097313D" w:rsidP="0097313D">
      <w:pPr>
        <w:spacing w:after="0" w:line="240" w:lineRule="auto"/>
        <w:jc w:val="center"/>
        <w:rPr>
          <w:rFonts w:ascii="Times New Roman" w:eastAsia="Calibri" w:hAnsi="Times New Roman" w:cs="Times New Roman"/>
          <w:b/>
          <w:sz w:val="28"/>
          <w:szCs w:val="28"/>
        </w:rPr>
      </w:pPr>
    </w:p>
    <w:p w:rsidR="00932203" w:rsidRPr="0097313D" w:rsidRDefault="00932203" w:rsidP="0097313D">
      <w:pPr>
        <w:spacing w:after="0" w:line="240" w:lineRule="auto"/>
        <w:jc w:val="center"/>
        <w:rPr>
          <w:rFonts w:ascii="Times New Roman" w:eastAsia="Calibri" w:hAnsi="Times New Roman" w:cs="Times New Roman"/>
          <w:b/>
          <w:sz w:val="28"/>
          <w:szCs w:val="28"/>
        </w:rPr>
      </w:pPr>
    </w:p>
    <w:p w:rsidR="0097313D" w:rsidRPr="0097313D" w:rsidRDefault="0097313D" w:rsidP="0097313D">
      <w:pPr>
        <w:spacing w:after="0" w:line="240" w:lineRule="auto"/>
        <w:jc w:val="center"/>
        <w:rPr>
          <w:rFonts w:ascii="Times New Roman" w:eastAsia="Calibri" w:hAnsi="Times New Roman" w:cs="Times New Roman"/>
          <w:b/>
          <w:sz w:val="28"/>
          <w:szCs w:val="28"/>
        </w:rPr>
      </w:pPr>
    </w:p>
    <w:p w:rsidR="0097313D" w:rsidRPr="0097313D" w:rsidRDefault="0097313D" w:rsidP="0097313D">
      <w:pPr>
        <w:spacing w:after="0" w:line="240" w:lineRule="auto"/>
        <w:jc w:val="center"/>
        <w:rPr>
          <w:rFonts w:ascii="Times New Roman" w:eastAsia="Calibri" w:hAnsi="Times New Roman" w:cs="Times New Roman"/>
          <w:b/>
          <w:sz w:val="28"/>
          <w:szCs w:val="28"/>
        </w:rPr>
      </w:pPr>
      <w:r w:rsidRPr="0097313D">
        <w:rPr>
          <w:rFonts w:ascii="Times New Roman" w:eastAsia="Calibri" w:hAnsi="Times New Roman" w:cs="Times New Roman"/>
          <w:b/>
          <w:sz w:val="28"/>
          <w:szCs w:val="28"/>
        </w:rPr>
        <w:t>КУРСОВАЯ РАБОТА</w:t>
      </w:r>
    </w:p>
    <w:p w:rsidR="0097313D" w:rsidRPr="0097313D" w:rsidRDefault="0097313D" w:rsidP="004F4E73">
      <w:pPr>
        <w:spacing w:after="0" w:line="240" w:lineRule="auto"/>
        <w:jc w:val="center"/>
        <w:rPr>
          <w:rFonts w:ascii="Times New Roman" w:eastAsia="Calibri" w:hAnsi="Times New Roman" w:cs="Times New Roman"/>
          <w:b/>
          <w:sz w:val="28"/>
          <w:szCs w:val="28"/>
        </w:rPr>
      </w:pPr>
    </w:p>
    <w:p w:rsidR="0004141B" w:rsidRDefault="004F4E73" w:rsidP="004F4E7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ХОЗЯЙСТВЕННЫЕ ТОВАРИЩЕСТВА КАК СУБЪЕКТЫ </w:t>
      </w:r>
    </w:p>
    <w:p w:rsidR="0097313D" w:rsidRPr="0097313D" w:rsidRDefault="004F4E73" w:rsidP="0004141B">
      <w:pPr>
        <w:spacing w:after="0" w:line="360" w:lineRule="auto"/>
        <w:ind w:right="566"/>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ПРЕДПРИНИМАТЕЛЬСКОГО ПРАВА</w:t>
      </w:r>
    </w:p>
    <w:p w:rsidR="0097313D" w:rsidRPr="0097313D" w:rsidRDefault="0097313D" w:rsidP="0097313D">
      <w:pPr>
        <w:spacing w:after="0" w:line="360" w:lineRule="auto"/>
        <w:jc w:val="both"/>
        <w:rPr>
          <w:rFonts w:ascii="Times New Roman" w:eastAsia="Calibri" w:hAnsi="Times New Roman" w:cs="Times New Roman"/>
          <w:sz w:val="28"/>
          <w:szCs w:val="28"/>
        </w:rPr>
      </w:pPr>
    </w:p>
    <w:p w:rsidR="0097313D" w:rsidRPr="0097313D" w:rsidRDefault="0097313D" w:rsidP="00A408A1">
      <w:pPr>
        <w:spacing w:after="0" w:line="360" w:lineRule="auto"/>
        <w:ind w:right="-1"/>
        <w:jc w:val="both"/>
        <w:rPr>
          <w:rFonts w:ascii="Times New Roman" w:eastAsia="Calibri" w:hAnsi="Times New Roman" w:cs="Times New Roman"/>
          <w:sz w:val="28"/>
          <w:szCs w:val="28"/>
        </w:rPr>
      </w:pPr>
      <w:r w:rsidRPr="0097313D">
        <w:rPr>
          <w:rFonts w:ascii="Times New Roman" w:eastAsia="Calibri" w:hAnsi="Times New Roman" w:cs="Times New Roman"/>
          <w:sz w:val="28"/>
          <w:szCs w:val="28"/>
        </w:rPr>
        <w:t>Работу выполнил</w:t>
      </w:r>
      <w:r w:rsidR="00A67180">
        <w:rPr>
          <w:rFonts w:ascii="Times New Roman" w:eastAsia="Calibri" w:hAnsi="Times New Roman" w:cs="Times New Roman"/>
          <w:sz w:val="28"/>
          <w:szCs w:val="28"/>
        </w:rPr>
        <w:t xml:space="preserve"> _____________________________</w:t>
      </w:r>
      <w:r w:rsidR="009D2B3D">
        <w:rPr>
          <w:rFonts w:ascii="Times New Roman" w:eastAsia="Calibri" w:hAnsi="Times New Roman" w:cs="Times New Roman"/>
          <w:sz w:val="28"/>
          <w:szCs w:val="28"/>
        </w:rPr>
        <w:t>_____</w:t>
      </w:r>
      <w:r w:rsidRPr="0097313D">
        <w:rPr>
          <w:rFonts w:ascii="Times New Roman" w:eastAsia="Calibri" w:hAnsi="Times New Roman" w:cs="Times New Roman"/>
          <w:sz w:val="28"/>
          <w:szCs w:val="28"/>
        </w:rPr>
        <w:t xml:space="preserve"> А.В Лебединская                      </w:t>
      </w:r>
    </w:p>
    <w:p w:rsidR="0097313D" w:rsidRPr="0097313D" w:rsidRDefault="0097313D" w:rsidP="0097313D">
      <w:pPr>
        <w:spacing w:after="0" w:line="360" w:lineRule="auto"/>
        <w:jc w:val="both"/>
        <w:rPr>
          <w:rFonts w:ascii="Times New Roman" w:eastAsia="Calibri" w:hAnsi="Times New Roman" w:cs="Times New Roman"/>
          <w:sz w:val="28"/>
          <w:szCs w:val="28"/>
        </w:rPr>
      </w:pPr>
      <w:r w:rsidRPr="0097313D">
        <w:rPr>
          <w:rFonts w:ascii="Times New Roman" w:eastAsia="Calibri" w:hAnsi="Times New Roman" w:cs="Times New Roman"/>
          <w:sz w:val="28"/>
          <w:szCs w:val="28"/>
        </w:rPr>
        <w:t xml:space="preserve">                                                 (подпись, дата)</w:t>
      </w:r>
    </w:p>
    <w:p w:rsidR="0097313D" w:rsidRPr="009D2B3D" w:rsidRDefault="0097313D" w:rsidP="0097313D">
      <w:pPr>
        <w:spacing w:after="0" w:line="360" w:lineRule="auto"/>
        <w:jc w:val="both"/>
        <w:rPr>
          <w:rFonts w:ascii="Times New Roman" w:eastAsia="Calibri" w:hAnsi="Times New Roman" w:cs="Times New Roman"/>
          <w:sz w:val="28"/>
          <w:szCs w:val="28"/>
        </w:rPr>
      </w:pPr>
    </w:p>
    <w:p w:rsidR="0097313D" w:rsidRPr="009D2B3D" w:rsidRDefault="0075654A" w:rsidP="009D2B3D">
      <w:pPr>
        <w:pStyle w:val="a3"/>
        <w:rPr>
          <w:rFonts w:ascii="Times New Roman" w:eastAsia="Calibri" w:hAnsi="Times New Roman" w:cs="Times New Roman"/>
          <w:sz w:val="28"/>
          <w:szCs w:val="28"/>
        </w:rPr>
      </w:pPr>
      <w:r w:rsidRPr="009D2B3D">
        <w:rPr>
          <w:rFonts w:ascii="Times New Roman" w:eastAsia="Calibri" w:hAnsi="Times New Roman" w:cs="Times New Roman"/>
          <w:sz w:val="28"/>
          <w:szCs w:val="28"/>
        </w:rPr>
        <w:t>Факультет</w:t>
      </w:r>
      <w:r w:rsidR="0004141B" w:rsidRPr="009D2B3D">
        <w:rPr>
          <w:rFonts w:ascii="Times New Roman" w:eastAsia="Calibri" w:hAnsi="Times New Roman" w:cs="Times New Roman"/>
          <w:sz w:val="28"/>
          <w:szCs w:val="28"/>
        </w:rPr>
        <w:t>_________</w:t>
      </w:r>
      <w:r w:rsidRPr="009D2B3D">
        <w:rPr>
          <w:rFonts w:ascii="Times New Roman" w:eastAsia="Calibri" w:hAnsi="Times New Roman" w:cs="Times New Roman"/>
          <w:sz w:val="28"/>
          <w:szCs w:val="28"/>
        </w:rPr>
        <w:t xml:space="preserve"> юридический__</w:t>
      </w:r>
      <w:r w:rsidR="0004141B" w:rsidRPr="009D2B3D">
        <w:rPr>
          <w:rFonts w:ascii="Times New Roman" w:eastAsia="Calibri" w:hAnsi="Times New Roman" w:cs="Times New Roman"/>
          <w:sz w:val="28"/>
          <w:szCs w:val="28"/>
        </w:rPr>
        <w:t>_________________</w:t>
      </w:r>
      <w:r w:rsidR="009D2B3D" w:rsidRPr="009D2B3D">
        <w:rPr>
          <w:rFonts w:ascii="Times New Roman" w:eastAsia="Calibri" w:hAnsi="Times New Roman" w:cs="Times New Roman"/>
          <w:sz w:val="28"/>
          <w:szCs w:val="28"/>
        </w:rPr>
        <w:t>___</w:t>
      </w:r>
      <w:r w:rsidR="009D2B3D">
        <w:rPr>
          <w:rFonts w:ascii="Times New Roman" w:eastAsia="Calibri" w:hAnsi="Times New Roman" w:cs="Times New Roman"/>
          <w:sz w:val="28"/>
          <w:szCs w:val="28"/>
        </w:rPr>
        <w:t>__</w:t>
      </w:r>
      <w:r w:rsidR="0004141B" w:rsidRPr="009D2B3D">
        <w:rPr>
          <w:rFonts w:ascii="Times New Roman" w:eastAsia="Calibri" w:hAnsi="Times New Roman" w:cs="Times New Roman"/>
          <w:sz w:val="28"/>
          <w:szCs w:val="28"/>
        </w:rPr>
        <w:t>курс_2OФО</w:t>
      </w:r>
    </w:p>
    <w:p w:rsidR="0097313D" w:rsidRPr="0097313D" w:rsidRDefault="0097313D" w:rsidP="0004141B">
      <w:pPr>
        <w:spacing w:after="0" w:line="360" w:lineRule="auto"/>
        <w:ind w:right="849"/>
        <w:jc w:val="both"/>
        <w:rPr>
          <w:rFonts w:ascii="Times New Roman" w:eastAsia="Calibri" w:hAnsi="Times New Roman" w:cs="Times New Roman"/>
          <w:sz w:val="28"/>
          <w:szCs w:val="28"/>
        </w:rPr>
      </w:pPr>
    </w:p>
    <w:p w:rsidR="0097313D" w:rsidRPr="0097313D" w:rsidRDefault="0004141B" w:rsidP="009D2B3D">
      <w:pPr>
        <w:spacing w:after="0" w:line="36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75654A">
        <w:rPr>
          <w:rFonts w:ascii="Times New Roman" w:eastAsia="Calibri" w:hAnsi="Times New Roman" w:cs="Times New Roman"/>
          <w:sz w:val="28"/>
          <w:szCs w:val="28"/>
        </w:rPr>
        <w:t>апр</w:t>
      </w:r>
      <w:r>
        <w:rPr>
          <w:rFonts w:ascii="Times New Roman" w:eastAsia="Calibri" w:hAnsi="Times New Roman" w:cs="Times New Roman"/>
          <w:sz w:val="28"/>
          <w:szCs w:val="28"/>
        </w:rPr>
        <w:t>авление _____________________________________</w:t>
      </w:r>
      <w:r w:rsidR="009D2B3D">
        <w:rPr>
          <w:rFonts w:ascii="Times New Roman" w:eastAsia="Calibri" w:hAnsi="Times New Roman" w:cs="Times New Roman"/>
          <w:sz w:val="28"/>
          <w:szCs w:val="28"/>
        </w:rPr>
        <w:t>_____</w:t>
      </w:r>
      <w:r>
        <w:rPr>
          <w:rFonts w:ascii="Times New Roman" w:eastAsia="Calibri" w:hAnsi="Times New Roman" w:cs="Times New Roman"/>
          <w:sz w:val="28"/>
          <w:szCs w:val="28"/>
        </w:rPr>
        <w:t>бакалавриат</w:t>
      </w:r>
    </w:p>
    <w:p w:rsidR="009A0A42" w:rsidRDefault="009A0A42" w:rsidP="0097313D">
      <w:pPr>
        <w:spacing w:after="0" w:line="360" w:lineRule="auto"/>
        <w:jc w:val="both"/>
        <w:rPr>
          <w:rFonts w:ascii="Times New Roman" w:eastAsia="Calibri" w:hAnsi="Times New Roman" w:cs="Times New Roman"/>
          <w:sz w:val="28"/>
          <w:szCs w:val="28"/>
        </w:rPr>
      </w:pPr>
    </w:p>
    <w:p w:rsidR="0097313D" w:rsidRPr="0097313D" w:rsidRDefault="0097313D" w:rsidP="0097313D">
      <w:pPr>
        <w:spacing w:after="0" w:line="360" w:lineRule="auto"/>
        <w:jc w:val="both"/>
        <w:rPr>
          <w:rFonts w:ascii="Times New Roman" w:eastAsia="Calibri" w:hAnsi="Times New Roman" w:cs="Times New Roman"/>
          <w:sz w:val="28"/>
          <w:szCs w:val="28"/>
        </w:rPr>
      </w:pPr>
      <w:r w:rsidRPr="0097313D">
        <w:rPr>
          <w:rFonts w:ascii="Times New Roman" w:eastAsia="Calibri" w:hAnsi="Times New Roman" w:cs="Times New Roman"/>
          <w:sz w:val="28"/>
          <w:szCs w:val="28"/>
        </w:rPr>
        <w:t>Научный руководитель</w:t>
      </w:r>
    </w:p>
    <w:p w:rsidR="0097313D" w:rsidRPr="0097313D" w:rsidRDefault="0075654A" w:rsidP="009D2B3D">
      <w:pPr>
        <w:pStyle w:val="a3"/>
        <w:spacing w:line="360" w:lineRule="auto"/>
        <w:ind w:right="-1"/>
      </w:pPr>
      <w:r>
        <w:rPr>
          <w:rFonts w:ascii="Times New Roman" w:hAnsi="Times New Roman" w:cs="Times New Roman"/>
          <w:sz w:val="28"/>
          <w:szCs w:val="28"/>
        </w:rPr>
        <w:t xml:space="preserve">Преподаватель  </w:t>
      </w:r>
      <w:r w:rsidR="0097313D" w:rsidRPr="0097313D">
        <w:t xml:space="preserve"> </w:t>
      </w:r>
      <w:r w:rsidR="0097313D" w:rsidRPr="009A0A42">
        <w:rPr>
          <w:rFonts w:ascii="Times New Roman" w:hAnsi="Times New Roman" w:cs="Times New Roman"/>
          <w:sz w:val="28"/>
          <w:szCs w:val="28"/>
        </w:rPr>
        <w:t>_______________</w:t>
      </w:r>
      <w:r w:rsidR="00932203">
        <w:rPr>
          <w:rFonts w:ascii="Times New Roman" w:hAnsi="Times New Roman" w:cs="Times New Roman"/>
          <w:sz w:val="28"/>
          <w:szCs w:val="28"/>
        </w:rPr>
        <w:t>_______________</w:t>
      </w:r>
      <w:r w:rsidR="0004141B">
        <w:rPr>
          <w:rFonts w:ascii="Times New Roman" w:hAnsi="Times New Roman" w:cs="Times New Roman"/>
          <w:sz w:val="28"/>
          <w:szCs w:val="28"/>
        </w:rPr>
        <w:t>__</w:t>
      </w:r>
      <w:r w:rsidR="009D2B3D">
        <w:rPr>
          <w:rFonts w:ascii="Times New Roman" w:hAnsi="Times New Roman" w:cs="Times New Roman"/>
          <w:sz w:val="28"/>
          <w:szCs w:val="28"/>
        </w:rPr>
        <w:t>_____</w:t>
      </w:r>
      <w:r w:rsidR="004F4E73" w:rsidRPr="009A0A42">
        <w:rPr>
          <w:rFonts w:ascii="Times New Roman" w:hAnsi="Times New Roman" w:cs="Times New Roman"/>
          <w:sz w:val="28"/>
          <w:szCs w:val="28"/>
        </w:rPr>
        <w:t>А.А. Иващенко</w:t>
      </w:r>
      <w:r w:rsidR="004F4E73">
        <w:t xml:space="preserve"> </w:t>
      </w:r>
    </w:p>
    <w:p w:rsidR="0097313D" w:rsidRPr="0097313D" w:rsidRDefault="0097313D" w:rsidP="0097313D">
      <w:pPr>
        <w:spacing w:after="0" w:line="360" w:lineRule="auto"/>
        <w:jc w:val="both"/>
        <w:rPr>
          <w:rFonts w:ascii="Times New Roman" w:eastAsia="Calibri" w:hAnsi="Times New Roman" w:cs="Times New Roman"/>
          <w:sz w:val="28"/>
          <w:szCs w:val="28"/>
        </w:rPr>
      </w:pPr>
      <w:r w:rsidRPr="0097313D">
        <w:rPr>
          <w:rFonts w:ascii="Times New Roman" w:eastAsia="Calibri" w:hAnsi="Times New Roman" w:cs="Times New Roman"/>
          <w:sz w:val="28"/>
          <w:szCs w:val="28"/>
        </w:rPr>
        <w:t xml:space="preserve">                                                     (подпись, дата)</w:t>
      </w:r>
    </w:p>
    <w:p w:rsidR="0097313D" w:rsidRPr="0097313D" w:rsidRDefault="0097313D" w:rsidP="003E6FB7">
      <w:pPr>
        <w:spacing w:after="0" w:line="360" w:lineRule="auto"/>
        <w:ind w:right="-285"/>
        <w:jc w:val="both"/>
        <w:rPr>
          <w:rFonts w:ascii="Times New Roman" w:eastAsia="Calibri" w:hAnsi="Times New Roman" w:cs="Times New Roman"/>
          <w:sz w:val="28"/>
          <w:szCs w:val="28"/>
        </w:rPr>
      </w:pPr>
      <w:r w:rsidRPr="0097313D">
        <w:rPr>
          <w:rFonts w:ascii="Times New Roman" w:eastAsia="Calibri" w:hAnsi="Times New Roman" w:cs="Times New Roman"/>
          <w:sz w:val="28"/>
          <w:szCs w:val="28"/>
        </w:rPr>
        <w:t>Нормоконтролер</w:t>
      </w:r>
    </w:p>
    <w:p w:rsidR="0097313D" w:rsidRPr="0097313D" w:rsidRDefault="004F4E73" w:rsidP="009D2B3D">
      <w:pPr>
        <w:spacing w:after="0" w:line="36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Преподаватель </w:t>
      </w:r>
      <w:r w:rsidR="0075654A">
        <w:rPr>
          <w:rFonts w:ascii="Times New Roman" w:eastAsia="Calibri" w:hAnsi="Times New Roman" w:cs="Times New Roman"/>
          <w:sz w:val="28"/>
          <w:szCs w:val="28"/>
        </w:rPr>
        <w:t xml:space="preserve"> </w:t>
      </w:r>
      <w:r w:rsidR="009A0A42">
        <w:rPr>
          <w:rFonts w:ascii="Times New Roman" w:eastAsia="Calibri" w:hAnsi="Times New Roman" w:cs="Times New Roman"/>
          <w:sz w:val="28"/>
          <w:szCs w:val="28"/>
        </w:rPr>
        <w:t xml:space="preserve"> </w:t>
      </w:r>
      <w:r w:rsidR="0097313D" w:rsidRPr="0097313D">
        <w:rPr>
          <w:rFonts w:ascii="Times New Roman" w:eastAsia="Calibri" w:hAnsi="Times New Roman" w:cs="Times New Roman"/>
          <w:sz w:val="28"/>
          <w:szCs w:val="28"/>
        </w:rPr>
        <w:t xml:space="preserve"> ______________________________</w:t>
      </w:r>
      <w:r w:rsidR="0004141B">
        <w:rPr>
          <w:rFonts w:ascii="Times New Roman" w:eastAsia="Calibri" w:hAnsi="Times New Roman" w:cs="Times New Roman"/>
          <w:sz w:val="28"/>
          <w:szCs w:val="28"/>
        </w:rPr>
        <w:t>__</w:t>
      </w:r>
      <w:r w:rsidR="009D2B3D">
        <w:rPr>
          <w:rFonts w:ascii="Times New Roman" w:eastAsia="Calibri" w:hAnsi="Times New Roman" w:cs="Times New Roman"/>
          <w:sz w:val="28"/>
          <w:szCs w:val="28"/>
        </w:rPr>
        <w:t>_____</w:t>
      </w:r>
      <w:r>
        <w:rPr>
          <w:rFonts w:ascii="Times New Roman" w:eastAsia="Calibri" w:hAnsi="Times New Roman" w:cs="Times New Roman"/>
          <w:sz w:val="28"/>
          <w:szCs w:val="28"/>
        </w:rPr>
        <w:t>А.А.</w:t>
      </w:r>
      <w:r w:rsidR="0097313D" w:rsidRPr="0097313D">
        <w:rPr>
          <w:rFonts w:ascii="Times New Roman" w:eastAsia="Calibri" w:hAnsi="Times New Roman" w:cs="Times New Roman"/>
          <w:sz w:val="28"/>
          <w:szCs w:val="28"/>
        </w:rPr>
        <w:t xml:space="preserve"> </w:t>
      </w:r>
      <w:r>
        <w:rPr>
          <w:rFonts w:ascii="Times New Roman" w:eastAsia="Calibri" w:hAnsi="Times New Roman" w:cs="Times New Roman"/>
          <w:sz w:val="28"/>
          <w:szCs w:val="28"/>
        </w:rPr>
        <w:t>Иваще</w:t>
      </w:r>
      <w:r>
        <w:rPr>
          <w:rFonts w:ascii="Times New Roman" w:eastAsia="Calibri" w:hAnsi="Times New Roman" w:cs="Times New Roman"/>
          <w:sz w:val="28"/>
          <w:szCs w:val="28"/>
        </w:rPr>
        <w:t>н</w:t>
      </w:r>
      <w:r>
        <w:rPr>
          <w:rFonts w:ascii="Times New Roman" w:eastAsia="Calibri" w:hAnsi="Times New Roman" w:cs="Times New Roman"/>
          <w:sz w:val="28"/>
          <w:szCs w:val="28"/>
        </w:rPr>
        <w:t xml:space="preserve">ко </w:t>
      </w:r>
    </w:p>
    <w:p w:rsidR="0097313D" w:rsidRPr="0097313D" w:rsidRDefault="0097313D" w:rsidP="0097313D">
      <w:pPr>
        <w:spacing w:after="0" w:line="360" w:lineRule="auto"/>
        <w:jc w:val="both"/>
        <w:rPr>
          <w:rFonts w:ascii="Times New Roman" w:eastAsia="Calibri" w:hAnsi="Times New Roman" w:cs="Times New Roman"/>
          <w:sz w:val="28"/>
          <w:szCs w:val="28"/>
        </w:rPr>
      </w:pPr>
      <w:r w:rsidRPr="0097313D">
        <w:rPr>
          <w:rFonts w:ascii="Times New Roman" w:eastAsia="Calibri" w:hAnsi="Times New Roman" w:cs="Times New Roman"/>
          <w:sz w:val="28"/>
          <w:szCs w:val="28"/>
        </w:rPr>
        <w:t xml:space="preserve">                                                    (подпись, дата)</w:t>
      </w:r>
    </w:p>
    <w:p w:rsidR="0097313D" w:rsidRPr="0097313D" w:rsidRDefault="0097313D" w:rsidP="0097313D">
      <w:pPr>
        <w:spacing w:after="0" w:line="240" w:lineRule="auto"/>
        <w:jc w:val="center"/>
        <w:rPr>
          <w:rFonts w:ascii="Times New Roman" w:eastAsia="Calibri" w:hAnsi="Times New Roman" w:cs="Times New Roman"/>
          <w:sz w:val="28"/>
          <w:szCs w:val="28"/>
        </w:rPr>
      </w:pPr>
    </w:p>
    <w:p w:rsidR="0097313D" w:rsidRDefault="0097313D" w:rsidP="0097313D">
      <w:pPr>
        <w:spacing w:after="0" w:line="240" w:lineRule="auto"/>
        <w:jc w:val="center"/>
        <w:rPr>
          <w:rFonts w:ascii="Times New Roman" w:eastAsia="Calibri" w:hAnsi="Times New Roman" w:cs="Times New Roman"/>
          <w:sz w:val="28"/>
          <w:szCs w:val="28"/>
        </w:rPr>
      </w:pPr>
    </w:p>
    <w:p w:rsidR="0075654A" w:rsidRDefault="0075654A" w:rsidP="0097313D">
      <w:pPr>
        <w:spacing w:after="0" w:line="240" w:lineRule="auto"/>
        <w:jc w:val="center"/>
        <w:rPr>
          <w:rFonts w:ascii="Times New Roman" w:eastAsia="Calibri" w:hAnsi="Times New Roman" w:cs="Times New Roman"/>
          <w:sz w:val="28"/>
          <w:szCs w:val="28"/>
        </w:rPr>
      </w:pPr>
    </w:p>
    <w:p w:rsidR="0075654A" w:rsidRDefault="0075654A" w:rsidP="0097313D">
      <w:pPr>
        <w:spacing w:after="0" w:line="240" w:lineRule="auto"/>
        <w:jc w:val="center"/>
        <w:rPr>
          <w:rFonts w:ascii="Times New Roman" w:eastAsia="Calibri" w:hAnsi="Times New Roman" w:cs="Times New Roman"/>
          <w:sz w:val="28"/>
          <w:szCs w:val="28"/>
        </w:rPr>
      </w:pPr>
    </w:p>
    <w:p w:rsidR="0075654A" w:rsidRPr="0097313D" w:rsidRDefault="0075654A" w:rsidP="0097313D">
      <w:pPr>
        <w:spacing w:after="0" w:line="240" w:lineRule="auto"/>
        <w:jc w:val="center"/>
        <w:rPr>
          <w:rFonts w:ascii="Times New Roman" w:eastAsia="Calibri" w:hAnsi="Times New Roman" w:cs="Times New Roman"/>
          <w:sz w:val="28"/>
          <w:szCs w:val="28"/>
        </w:rPr>
      </w:pPr>
    </w:p>
    <w:p w:rsidR="005D4AC1" w:rsidRPr="0075654A" w:rsidRDefault="0097313D" w:rsidP="0075654A">
      <w:pPr>
        <w:spacing w:after="0" w:line="240" w:lineRule="auto"/>
        <w:jc w:val="center"/>
        <w:rPr>
          <w:rFonts w:ascii="Times New Roman" w:eastAsia="Calibri" w:hAnsi="Times New Roman" w:cs="Times New Roman"/>
          <w:sz w:val="28"/>
          <w:szCs w:val="28"/>
        </w:rPr>
      </w:pPr>
      <w:r w:rsidRPr="0097313D">
        <w:rPr>
          <w:rFonts w:ascii="Times New Roman" w:eastAsia="Calibri" w:hAnsi="Times New Roman" w:cs="Times New Roman"/>
          <w:sz w:val="28"/>
          <w:szCs w:val="28"/>
        </w:rPr>
        <w:lastRenderedPageBreak/>
        <w:t>Краснодар 201</w:t>
      </w:r>
      <w:r w:rsidR="004F4E73">
        <w:rPr>
          <w:rFonts w:ascii="Times New Roman" w:eastAsia="Calibri" w:hAnsi="Times New Roman" w:cs="Times New Roman"/>
          <w:sz w:val="28"/>
          <w:szCs w:val="28"/>
        </w:rPr>
        <w:t>5</w:t>
      </w:r>
    </w:p>
    <w:p w:rsidR="00C140DA" w:rsidRDefault="00CA64D7" w:rsidP="00B71C9A">
      <w:pPr>
        <w:jc w:val="center"/>
        <w:rPr>
          <w:rFonts w:ascii="Times New Roman" w:hAnsi="Times New Roman" w:cs="Times New Roman"/>
          <w:sz w:val="28"/>
          <w:szCs w:val="28"/>
        </w:rPr>
      </w:pPr>
      <w:r w:rsidRPr="00CA64D7">
        <w:rPr>
          <w:rFonts w:ascii="Times New Roman" w:hAnsi="Times New Roman" w:cs="Times New Roman"/>
          <w:sz w:val="28"/>
          <w:szCs w:val="28"/>
        </w:rPr>
        <w:t>СОДЕРЖАНИЕ</w:t>
      </w:r>
    </w:p>
    <w:p w:rsidR="00B71C9A" w:rsidRDefault="00B71C9A" w:rsidP="00B71C9A">
      <w:pPr>
        <w:jc w:val="center"/>
        <w:rPr>
          <w:rFonts w:ascii="Times New Roman" w:hAnsi="Times New Roman" w:cs="Times New Roman"/>
          <w:sz w:val="28"/>
          <w:szCs w:val="28"/>
        </w:rPr>
      </w:pPr>
    </w:p>
    <w:p w:rsidR="00B71C9A" w:rsidRDefault="00B71C9A" w:rsidP="00DE09E7">
      <w:pPr>
        <w:ind w:right="-1"/>
        <w:jc w:val="both"/>
        <w:rPr>
          <w:rFonts w:ascii="Times New Roman" w:hAnsi="Times New Roman" w:cs="Times New Roman"/>
          <w:sz w:val="28"/>
          <w:szCs w:val="28"/>
        </w:rPr>
      </w:pPr>
      <w:r>
        <w:rPr>
          <w:rFonts w:ascii="Times New Roman" w:hAnsi="Times New Roman" w:cs="Times New Roman"/>
          <w:sz w:val="28"/>
          <w:szCs w:val="28"/>
        </w:rPr>
        <w:t>Введение……………………………………………………………………</w:t>
      </w:r>
      <w:r w:rsidR="00CA47FC">
        <w:rPr>
          <w:rFonts w:ascii="Times New Roman" w:hAnsi="Times New Roman" w:cs="Times New Roman"/>
          <w:sz w:val="28"/>
          <w:szCs w:val="28"/>
        </w:rPr>
        <w:t>…..</w:t>
      </w:r>
      <w:r w:rsidR="00DE09E7">
        <w:rPr>
          <w:rFonts w:ascii="Times New Roman" w:hAnsi="Times New Roman" w:cs="Times New Roman"/>
          <w:sz w:val="28"/>
          <w:szCs w:val="28"/>
        </w:rPr>
        <w:t>.</w:t>
      </w:r>
      <w:r>
        <w:rPr>
          <w:rFonts w:ascii="Times New Roman" w:hAnsi="Times New Roman" w:cs="Times New Roman"/>
          <w:sz w:val="28"/>
          <w:szCs w:val="28"/>
        </w:rPr>
        <w:t>3</w:t>
      </w:r>
    </w:p>
    <w:p w:rsidR="00B71C9A" w:rsidRDefault="00B71C9A" w:rsidP="00B71C9A">
      <w:pPr>
        <w:jc w:val="both"/>
        <w:rPr>
          <w:rFonts w:ascii="Times New Roman" w:hAnsi="Times New Roman" w:cs="Times New Roman"/>
          <w:sz w:val="28"/>
          <w:szCs w:val="28"/>
        </w:rPr>
      </w:pPr>
      <w:r>
        <w:rPr>
          <w:rFonts w:ascii="Times New Roman" w:hAnsi="Times New Roman" w:cs="Times New Roman"/>
          <w:sz w:val="28"/>
          <w:szCs w:val="28"/>
        </w:rPr>
        <w:t xml:space="preserve">1 </w:t>
      </w:r>
      <w:r w:rsidR="00E13136">
        <w:rPr>
          <w:rFonts w:ascii="Times New Roman" w:hAnsi="Times New Roman" w:cs="Times New Roman"/>
          <w:sz w:val="28"/>
          <w:szCs w:val="28"/>
        </w:rPr>
        <w:t>Гражданско- правовой статус хозяйственных товариществ</w:t>
      </w:r>
      <w:r w:rsidR="00EF4B65">
        <w:rPr>
          <w:rFonts w:ascii="Times New Roman" w:hAnsi="Times New Roman" w:cs="Times New Roman"/>
          <w:sz w:val="28"/>
          <w:szCs w:val="28"/>
        </w:rPr>
        <w:t>……</w:t>
      </w:r>
      <w:r>
        <w:rPr>
          <w:rFonts w:ascii="Times New Roman" w:hAnsi="Times New Roman" w:cs="Times New Roman"/>
          <w:sz w:val="28"/>
          <w:szCs w:val="28"/>
        </w:rPr>
        <w:t>……</w:t>
      </w:r>
      <w:r w:rsidR="00CA47FC">
        <w:rPr>
          <w:rFonts w:ascii="Times New Roman" w:hAnsi="Times New Roman" w:cs="Times New Roman"/>
          <w:sz w:val="28"/>
          <w:szCs w:val="28"/>
        </w:rPr>
        <w:t>…..</w:t>
      </w:r>
      <w:r w:rsidR="00DE09E7">
        <w:rPr>
          <w:rFonts w:ascii="Times New Roman" w:hAnsi="Times New Roman" w:cs="Times New Roman"/>
          <w:sz w:val="28"/>
          <w:szCs w:val="28"/>
        </w:rPr>
        <w:t>.</w:t>
      </w:r>
      <w:r w:rsidR="00EF4B65">
        <w:rPr>
          <w:rFonts w:ascii="Times New Roman" w:hAnsi="Times New Roman" w:cs="Times New Roman"/>
          <w:sz w:val="28"/>
          <w:szCs w:val="28"/>
        </w:rPr>
        <w:t>.</w:t>
      </w:r>
      <w:r>
        <w:rPr>
          <w:rFonts w:ascii="Times New Roman" w:hAnsi="Times New Roman" w:cs="Times New Roman"/>
          <w:sz w:val="28"/>
          <w:szCs w:val="28"/>
        </w:rPr>
        <w:t xml:space="preserve">7 </w:t>
      </w:r>
    </w:p>
    <w:p w:rsidR="00B71C9A" w:rsidRDefault="00CA47FC" w:rsidP="00B71C9A">
      <w:pPr>
        <w:jc w:val="both"/>
        <w:rPr>
          <w:rFonts w:ascii="Times New Roman" w:hAnsi="Times New Roman" w:cs="Times New Roman"/>
          <w:sz w:val="28"/>
          <w:szCs w:val="28"/>
        </w:rPr>
      </w:pPr>
      <w:r>
        <w:rPr>
          <w:rFonts w:ascii="Times New Roman" w:hAnsi="Times New Roman" w:cs="Times New Roman"/>
          <w:sz w:val="28"/>
          <w:szCs w:val="28"/>
        </w:rPr>
        <w:t xml:space="preserve">          1.1</w:t>
      </w:r>
      <w:r w:rsidR="00B71C9A">
        <w:rPr>
          <w:rFonts w:ascii="Times New Roman" w:hAnsi="Times New Roman" w:cs="Times New Roman"/>
          <w:sz w:val="28"/>
          <w:szCs w:val="28"/>
        </w:rPr>
        <w:t xml:space="preserve"> Хозяйственные товарищества как юридические лица………</w:t>
      </w:r>
      <w:r>
        <w:rPr>
          <w:rFonts w:ascii="Times New Roman" w:hAnsi="Times New Roman" w:cs="Times New Roman"/>
          <w:sz w:val="28"/>
          <w:szCs w:val="28"/>
        </w:rPr>
        <w:t>……</w:t>
      </w:r>
      <w:r w:rsidR="00E13136">
        <w:rPr>
          <w:rFonts w:ascii="Times New Roman" w:hAnsi="Times New Roman" w:cs="Times New Roman"/>
          <w:sz w:val="28"/>
          <w:szCs w:val="28"/>
        </w:rPr>
        <w:t xml:space="preserve"> </w:t>
      </w:r>
      <w:r w:rsidR="00B71C9A">
        <w:rPr>
          <w:rFonts w:ascii="Times New Roman" w:hAnsi="Times New Roman" w:cs="Times New Roman"/>
          <w:sz w:val="28"/>
          <w:szCs w:val="28"/>
        </w:rPr>
        <w:t xml:space="preserve">9 </w:t>
      </w:r>
    </w:p>
    <w:p w:rsidR="00B71C9A" w:rsidRDefault="00CA47FC" w:rsidP="00B71C9A">
      <w:pPr>
        <w:jc w:val="both"/>
        <w:rPr>
          <w:rFonts w:ascii="Times New Roman" w:hAnsi="Times New Roman" w:cs="Times New Roman"/>
          <w:sz w:val="28"/>
          <w:szCs w:val="28"/>
        </w:rPr>
      </w:pPr>
      <w:r>
        <w:rPr>
          <w:rFonts w:ascii="Times New Roman" w:hAnsi="Times New Roman" w:cs="Times New Roman"/>
          <w:sz w:val="28"/>
          <w:szCs w:val="28"/>
        </w:rPr>
        <w:t xml:space="preserve">          1.2 Виды хозяйственных товар</w:t>
      </w:r>
      <w:r>
        <w:rPr>
          <w:rFonts w:ascii="Times New Roman" w:hAnsi="Times New Roman" w:cs="Times New Roman"/>
          <w:sz w:val="28"/>
          <w:szCs w:val="28"/>
        </w:rPr>
        <w:t>и</w:t>
      </w:r>
      <w:r>
        <w:rPr>
          <w:rFonts w:ascii="Times New Roman" w:hAnsi="Times New Roman" w:cs="Times New Roman"/>
          <w:sz w:val="28"/>
          <w:szCs w:val="28"/>
        </w:rPr>
        <w:t>ществ………………………………..</w:t>
      </w:r>
      <w:r w:rsidR="0004141B">
        <w:rPr>
          <w:rFonts w:ascii="Times New Roman" w:hAnsi="Times New Roman" w:cs="Times New Roman"/>
          <w:sz w:val="28"/>
          <w:szCs w:val="28"/>
        </w:rPr>
        <w:t>.</w:t>
      </w:r>
      <w:r>
        <w:rPr>
          <w:rFonts w:ascii="Times New Roman" w:hAnsi="Times New Roman" w:cs="Times New Roman"/>
          <w:sz w:val="28"/>
          <w:szCs w:val="28"/>
        </w:rPr>
        <w:t>11</w:t>
      </w:r>
    </w:p>
    <w:p w:rsidR="00CA47FC" w:rsidRDefault="00CA47FC" w:rsidP="00EF4B65">
      <w:pPr>
        <w:ind w:left="426"/>
        <w:jc w:val="both"/>
        <w:rPr>
          <w:rFonts w:ascii="Times New Roman" w:hAnsi="Times New Roman" w:cs="Times New Roman"/>
          <w:sz w:val="28"/>
          <w:szCs w:val="28"/>
        </w:rPr>
      </w:pPr>
      <w:r>
        <w:rPr>
          <w:rFonts w:ascii="Times New Roman" w:hAnsi="Times New Roman" w:cs="Times New Roman"/>
          <w:sz w:val="28"/>
          <w:szCs w:val="28"/>
        </w:rPr>
        <w:t xml:space="preserve">          1.2.2 Полное товарищ</w:t>
      </w:r>
      <w:r>
        <w:rPr>
          <w:rFonts w:ascii="Times New Roman" w:hAnsi="Times New Roman" w:cs="Times New Roman"/>
          <w:sz w:val="28"/>
          <w:szCs w:val="28"/>
        </w:rPr>
        <w:t>е</w:t>
      </w:r>
      <w:r>
        <w:rPr>
          <w:rFonts w:ascii="Times New Roman" w:hAnsi="Times New Roman" w:cs="Times New Roman"/>
          <w:sz w:val="28"/>
          <w:szCs w:val="28"/>
        </w:rPr>
        <w:t>ство………………………………………</w:t>
      </w:r>
      <w:r w:rsidR="00EF4B65">
        <w:rPr>
          <w:rFonts w:ascii="Times New Roman" w:hAnsi="Times New Roman" w:cs="Times New Roman"/>
          <w:sz w:val="28"/>
          <w:szCs w:val="28"/>
        </w:rPr>
        <w:t>...</w:t>
      </w:r>
      <w:r>
        <w:rPr>
          <w:rFonts w:ascii="Times New Roman" w:hAnsi="Times New Roman" w:cs="Times New Roman"/>
          <w:sz w:val="28"/>
          <w:szCs w:val="28"/>
        </w:rPr>
        <w:t>11</w:t>
      </w:r>
    </w:p>
    <w:p w:rsidR="00CA47FC" w:rsidRDefault="00CA47FC" w:rsidP="00EF4B65">
      <w:pPr>
        <w:ind w:left="426"/>
        <w:jc w:val="both"/>
        <w:rPr>
          <w:rFonts w:ascii="Times New Roman" w:hAnsi="Times New Roman" w:cs="Times New Roman"/>
          <w:sz w:val="28"/>
          <w:szCs w:val="28"/>
        </w:rPr>
      </w:pPr>
      <w:r>
        <w:rPr>
          <w:rFonts w:ascii="Times New Roman" w:hAnsi="Times New Roman" w:cs="Times New Roman"/>
          <w:sz w:val="28"/>
          <w:szCs w:val="28"/>
        </w:rPr>
        <w:t xml:space="preserve">          1.2.3 Товарищество на вере (</w:t>
      </w:r>
      <w:r w:rsidR="00EF4B65">
        <w:rPr>
          <w:rFonts w:ascii="Times New Roman" w:hAnsi="Times New Roman" w:cs="Times New Roman"/>
          <w:sz w:val="28"/>
          <w:szCs w:val="28"/>
        </w:rPr>
        <w:t>комманди</w:t>
      </w:r>
      <w:r w:rsidR="00EF4B65">
        <w:rPr>
          <w:rFonts w:ascii="Times New Roman" w:hAnsi="Times New Roman" w:cs="Times New Roman"/>
          <w:sz w:val="28"/>
          <w:szCs w:val="28"/>
        </w:rPr>
        <w:t>т</w:t>
      </w:r>
      <w:r w:rsidR="00EF4B65">
        <w:rPr>
          <w:rFonts w:ascii="Times New Roman" w:hAnsi="Times New Roman" w:cs="Times New Roman"/>
          <w:sz w:val="28"/>
          <w:szCs w:val="28"/>
        </w:rPr>
        <w:t>ное)………………….......</w:t>
      </w:r>
      <w:r>
        <w:rPr>
          <w:rFonts w:ascii="Times New Roman" w:hAnsi="Times New Roman" w:cs="Times New Roman"/>
          <w:sz w:val="28"/>
          <w:szCs w:val="28"/>
        </w:rPr>
        <w:t xml:space="preserve">14 </w:t>
      </w:r>
    </w:p>
    <w:p w:rsidR="00CA47FC" w:rsidRDefault="00CA47FC" w:rsidP="00B71C9A">
      <w:pPr>
        <w:jc w:val="both"/>
        <w:rPr>
          <w:rFonts w:ascii="Times New Roman" w:hAnsi="Times New Roman" w:cs="Times New Roman"/>
          <w:sz w:val="28"/>
          <w:szCs w:val="28"/>
        </w:rPr>
      </w:pPr>
      <w:r>
        <w:rPr>
          <w:rFonts w:ascii="Times New Roman" w:hAnsi="Times New Roman" w:cs="Times New Roman"/>
          <w:sz w:val="28"/>
          <w:szCs w:val="28"/>
        </w:rPr>
        <w:t>2 Правовое регулирование деятельности хозяйственных товар</w:t>
      </w:r>
      <w:r>
        <w:rPr>
          <w:rFonts w:ascii="Times New Roman" w:hAnsi="Times New Roman" w:cs="Times New Roman"/>
          <w:sz w:val="28"/>
          <w:szCs w:val="28"/>
        </w:rPr>
        <w:t>и</w:t>
      </w:r>
      <w:r>
        <w:rPr>
          <w:rFonts w:ascii="Times New Roman" w:hAnsi="Times New Roman" w:cs="Times New Roman"/>
          <w:sz w:val="28"/>
          <w:szCs w:val="28"/>
        </w:rPr>
        <w:t>ществ……16</w:t>
      </w:r>
    </w:p>
    <w:p w:rsidR="00CA47FC" w:rsidRDefault="00E13136" w:rsidP="00EF4B65">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CA47FC">
        <w:rPr>
          <w:rFonts w:ascii="Times New Roman" w:hAnsi="Times New Roman" w:cs="Times New Roman"/>
          <w:sz w:val="28"/>
          <w:szCs w:val="28"/>
        </w:rPr>
        <w:t>2.1 Порядок учреждения хозяйственных товар</w:t>
      </w:r>
      <w:r w:rsidR="00CA47FC">
        <w:rPr>
          <w:rFonts w:ascii="Times New Roman" w:hAnsi="Times New Roman" w:cs="Times New Roman"/>
          <w:sz w:val="28"/>
          <w:szCs w:val="28"/>
        </w:rPr>
        <w:t>и</w:t>
      </w:r>
      <w:r w:rsidR="00CA47FC">
        <w:rPr>
          <w:rFonts w:ascii="Times New Roman" w:hAnsi="Times New Roman" w:cs="Times New Roman"/>
          <w:sz w:val="28"/>
          <w:szCs w:val="28"/>
        </w:rPr>
        <w:t>ществ…………</w:t>
      </w:r>
      <w:r w:rsidR="00EF4B65">
        <w:rPr>
          <w:rFonts w:ascii="Times New Roman" w:hAnsi="Times New Roman" w:cs="Times New Roman"/>
          <w:sz w:val="28"/>
          <w:szCs w:val="28"/>
        </w:rPr>
        <w:t>……</w:t>
      </w:r>
      <w:r w:rsidR="00CA47FC">
        <w:rPr>
          <w:rFonts w:ascii="Times New Roman" w:hAnsi="Times New Roman" w:cs="Times New Roman"/>
          <w:sz w:val="28"/>
          <w:szCs w:val="28"/>
        </w:rPr>
        <w:t>16</w:t>
      </w:r>
    </w:p>
    <w:p w:rsidR="00EF4B65" w:rsidRDefault="00CA47FC" w:rsidP="00EF4B65">
      <w:pPr>
        <w:ind w:left="1134" w:right="-1" w:hanging="425"/>
        <w:jc w:val="both"/>
        <w:rPr>
          <w:rFonts w:ascii="Times New Roman" w:hAnsi="Times New Roman" w:cs="Times New Roman"/>
          <w:sz w:val="28"/>
          <w:szCs w:val="28"/>
        </w:rPr>
      </w:pPr>
      <w:r>
        <w:rPr>
          <w:rFonts w:ascii="Times New Roman" w:hAnsi="Times New Roman" w:cs="Times New Roman"/>
          <w:sz w:val="28"/>
          <w:szCs w:val="28"/>
        </w:rPr>
        <w:t xml:space="preserve">2.2 Права и обязанности, ответственность участников </w:t>
      </w:r>
      <w:r w:rsidR="00EF4B65">
        <w:rPr>
          <w:rFonts w:ascii="Times New Roman" w:hAnsi="Times New Roman" w:cs="Times New Roman"/>
          <w:sz w:val="28"/>
          <w:szCs w:val="28"/>
        </w:rPr>
        <w:t>хозяйствен-</w:t>
      </w:r>
    </w:p>
    <w:p w:rsidR="00CA47FC" w:rsidRDefault="00EF4B65" w:rsidP="003E6FB7">
      <w:pPr>
        <w:ind w:left="1134" w:right="-1"/>
        <w:jc w:val="both"/>
        <w:rPr>
          <w:rFonts w:ascii="Times New Roman" w:hAnsi="Times New Roman" w:cs="Times New Roman"/>
          <w:sz w:val="28"/>
          <w:szCs w:val="28"/>
        </w:rPr>
      </w:pPr>
      <w:r w:rsidRPr="005C3C9F">
        <w:rPr>
          <w:rFonts w:ascii="Times New Roman" w:hAnsi="Times New Roman" w:cs="Times New Roman"/>
          <w:sz w:val="28"/>
          <w:szCs w:val="28"/>
        </w:rPr>
        <w:t>ных</w:t>
      </w:r>
      <w:r w:rsidR="00CA47FC">
        <w:rPr>
          <w:rFonts w:ascii="Times New Roman" w:hAnsi="Times New Roman" w:cs="Times New Roman"/>
          <w:sz w:val="28"/>
          <w:szCs w:val="28"/>
        </w:rPr>
        <w:t xml:space="preserve"> </w:t>
      </w:r>
      <w:r w:rsidR="005B3695">
        <w:rPr>
          <w:rFonts w:ascii="Times New Roman" w:hAnsi="Times New Roman" w:cs="Times New Roman"/>
          <w:sz w:val="28"/>
          <w:szCs w:val="28"/>
        </w:rPr>
        <w:t xml:space="preserve">   </w:t>
      </w:r>
      <w:r w:rsidR="00CA47FC">
        <w:rPr>
          <w:rFonts w:ascii="Times New Roman" w:hAnsi="Times New Roman" w:cs="Times New Roman"/>
          <w:sz w:val="28"/>
          <w:szCs w:val="28"/>
        </w:rPr>
        <w:t>товар</w:t>
      </w:r>
      <w:r w:rsidR="00CA47FC">
        <w:rPr>
          <w:rFonts w:ascii="Times New Roman" w:hAnsi="Times New Roman" w:cs="Times New Roman"/>
          <w:sz w:val="28"/>
          <w:szCs w:val="28"/>
        </w:rPr>
        <w:t>и</w:t>
      </w:r>
      <w:r w:rsidR="00CA47FC">
        <w:rPr>
          <w:rFonts w:ascii="Times New Roman" w:hAnsi="Times New Roman" w:cs="Times New Roman"/>
          <w:sz w:val="28"/>
          <w:szCs w:val="28"/>
        </w:rPr>
        <w:t>щест</w:t>
      </w:r>
      <w:r w:rsidR="0004141B">
        <w:rPr>
          <w:rFonts w:ascii="Times New Roman" w:hAnsi="Times New Roman" w:cs="Times New Roman"/>
          <w:sz w:val="28"/>
          <w:szCs w:val="28"/>
        </w:rPr>
        <w:t>в……………………………………</w:t>
      </w:r>
      <w:r w:rsidR="003E6FB7">
        <w:rPr>
          <w:rFonts w:ascii="Times New Roman" w:hAnsi="Times New Roman" w:cs="Times New Roman"/>
          <w:sz w:val="28"/>
          <w:szCs w:val="28"/>
        </w:rPr>
        <w:t>…………….</w:t>
      </w:r>
      <w:r>
        <w:rPr>
          <w:rFonts w:ascii="Times New Roman" w:hAnsi="Times New Roman" w:cs="Times New Roman"/>
          <w:sz w:val="28"/>
          <w:szCs w:val="28"/>
        </w:rPr>
        <w:t>19</w:t>
      </w:r>
    </w:p>
    <w:p w:rsidR="00CA47FC" w:rsidRDefault="00CA47FC" w:rsidP="00B71C9A">
      <w:pPr>
        <w:jc w:val="both"/>
        <w:rPr>
          <w:rFonts w:ascii="Times New Roman" w:hAnsi="Times New Roman" w:cs="Times New Roman"/>
          <w:sz w:val="28"/>
          <w:szCs w:val="28"/>
        </w:rPr>
      </w:pPr>
      <w:r>
        <w:rPr>
          <w:rFonts w:ascii="Times New Roman" w:hAnsi="Times New Roman" w:cs="Times New Roman"/>
          <w:sz w:val="28"/>
          <w:szCs w:val="28"/>
        </w:rPr>
        <w:t>3 Ликвидация хозяйственных товариществ……………………………</w:t>
      </w:r>
      <w:r w:rsidR="00EF4B65">
        <w:rPr>
          <w:rFonts w:ascii="Times New Roman" w:hAnsi="Times New Roman" w:cs="Times New Roman"/>
          <w:sz w:val="28"/>
          <w:szCs w:val="28"/>
        </w:rPr>
        <w:t>……</w:t>
      </w:r>
      <w:r>
        <w:rPr>
          <w:rFonts w:ascii="Times New Roman" w:hAnsi="Times New Roman" w:cs="Times New Roman"/>
          <w:sz w:val="28"/>
          <w:szCs w:val="28"/>
        </w:rPr>
        <w:t>22</w:t>
      </w:r>
    </w:p>
    <w:p w:rsidR="00CA47FC" w:rsidRDefault="00CA47FC" w:rsidP="00B71C9A">
      <w:pPr>
        <w:jc w:val="both"/>
        <w:rPr>
          <w:rFonts w:ascii="Times New Roman" w:hAnsi="Times New Roman" w:cs="Times New Roman"/>
          <w:sz w:val="28"/>
          <w:szCs w:val="28"/>
        </w:rPr>
      </w:pPr>
      <w:r>
        <w:rPr>
          <w:rFonts w:ascii="Times New Roman" w:hAnsi="Times New Roman" w:cs="Times New Roman"/>
          <w:sz w:val="28"/>
          <w:szCs w:val="28"/>
        </w:rPr>
        <w:t>Заключение………………………………………………………………….....24</w:t>
      </w:r>
    </w:p>
    <w:p w:rsidR="00CA47FC" w:rsidRDefault="00CA47FC" w:rsidP="00B71C9A">
      <w:p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w:t>
      </w:r>
      <w:r>
        <w:rPr>
          <w:rFonts w:ascii="Times New Roman" w:hAnsi="Times New Roman" w:cs="Times New Roman"/>
          <w:sz w:val="28"/>
          <w:szCs w:val="28"/>
        </w:rPr>
        <w:t>у</w:t>
      </w:r>
      <w:r>
        <w:rPr>
          <w:rFonts w:ascii="Times New Roman" w:hAnsi="Times New Roman" w:cs="Times New Roman"/>
          <w:sz w:val="28"/>
          <w:szCs w:val="28"/>
        </w:rPr>
        <w:t>ры………………………………………...</w:t>
      </w:r>
      <w:r w:rsidR="0004141B">
        <w:rPr>
          <w:rFonts w:ascii="Times New Roman" w:hAnsi="Times New Roman" w:cs="Times New Roman"/>
          <w:sz w:val="28"/>
          <w:szCs w:val="28"/>
        </w:rPr>
        <w:t>.</w:t>
      </w:r>
      <w:r w:rsidR="00CB6CCF">
        <w:rPr>
          <w:rFonts w:ascii="Times New Roman" w:hAnsi="Times New Roman" w:cs="Times New Roman"/>
          <w:sz w:val="28"/>
          <w:szCs w:val="28"/>
        </w:rPr>
        <w:t>25</w:t>
      </w:r>
    </w:p>
    <w:p w:rsidR="00CA47FC" w:rsidRDefault="00CA47FC" w:rsidP="00B71C9A">
      <w:pPr>
        <w:jc w:val="both"/>
        <w:rPr>
          <w:rFonts w:ascii="Times New Roman" w:hAnsi="Times New Roman" w:cs="Times New Roman"/>
          <w:sz w:val="28"/>
          <w:szCs w:val="28"/>
        </w:rPr>
      </w:pPr>
    </w:p>
    <w:p w:rsidR="00CA47FC" w:rsidRDefault="00CA47FC" w:rsidP="00B71C9A">
      <w:pPr>
        <w:jc w:val="both"/>
        <w:rPr>
          <w:rFonts w:ascii="Times New Roman" w:hAnsi="Times New Roman" w:cs="Times New Roman"/>
          <w:sz w:val="28"/>
          <w:szCs w:val="28"/>
        </w:rPr>
      </w:pPr>
    </w:p>
    <w:p w:rsidR="00B71C9A" w:rsidRPr="00CA64D7" w:rsidRDefault="00B71C9A" w:rsidP="00B71C9A">
      <w:pPr>
        <w:jc w:val="both"/>
        <w:rPr>
          <w:rFonts w:ascii="Times New Roman" w:hAnsi="Times New Roman" w:cs="Times New Roman"/>
          <w:sz w:val="28"/>
          <w:szCs w:val="28"/>
        </w:rPr>
      </w:pPr>
    </w:p>
    <w:p w:rsidR="00B71C9A" w:rsidRDefault="00B71C9A" w:rsidP="00B71C9A"/>
    <w:p w:rsidR="00B71C9A" w:rsidRPr="00B71C9A" w:rsidRDefault="00B71C9A" w:rsidP="00B71C9A">
      <w:pPr>
        <w:jc w:val="both"/>
        <w:rPr>
          <w:rFonts w:ascii="Times New Roman" w:hAnsi="Times New Roman" w:cs="Times New Roman"/>
          <w:sz w:val="28"/>
          <w:szCs w:val="28"/>
        </w:rPr>
      </w:pPr>
    </w:p>
    <w:p w:rsidR="00B71C9A" w:rsidRDefault="00B71C9A" w:rsidP="00CA64D7">
      <w:pPr>
        <w:pStyle w:val="a3"/>
        <w:jc w:val="both"/>
        <w:rPr>
          <w:rFonts w:ascii="Times New Roman" w:hAnsi="Times New Roman" w:cs="Times New Roman"/>
          <w:sz w:val="28"/>
          <w:szCs w:val="28"/>
        </w:rPr>
      </w:pPr>
    </w:p>
    <w:p w:rsidR="00B71C9A" w:rsidRDefault="00B71C9A" w:rsidP="00CA64D7">
      <w:pPr>
        <w:pStyle w:val="a3"/>
        <w:jc w:val="both"/>
        <w:rPr>
          <w:rFonts w:ascii="Times New Roman" w:hAnsi="Times New Roman" w:cs="Times New Roman"/>
          <w:sz w:val="28"/>
          <w:szCs w:val="28"/>
        </w:rPr>
      </w:pPr>
    </w:p>
    <w:p w:rsidR="00B71C9A" w:rsidRPr="00CA64D7" w:rsidRDefault="00B71C9A" w:rsidP="00CA64D7">
      <w:pPr>
        <w:pStyle w:val="a3"/>
        <w:jc w:val="both"/>
        <w:rPr>
          <w:rFonts w:ascii="Times New Roman" w:hAnsi="Times New Roman" w:cs="Times New Roman"/>
          <w:sz w:val="28"/>
          <w:szCs w:val="28"/>
        </w:rPr>
      </w:pPr>
    </w:p>
    <w:p w:rsidR="009A0A42" w:rsidRDefault="009A0A42" w:rsidP="005B3695">
      <w:pPr>
        <w:ind w:left="142" w:hanging="142"/>
        <w:rPr>
          <w:rFonts w:ascii="Times New Roman" w:hAnsi="Times New Roman" w:cs="Times New Roman"/>
          <w:sz w:val="24"/>
          <w:szCs w:val="24"/>
        </w:rPr>
      </w:pPr>
      <w:r>
        <w:rPr>
          <w:rFonts w:ascii="Times New Roman" w:hAnsi="Times New Roman" w:cs="Times New Roman"/>
          <w:sz w:val="24"/>
          <w:szCs w:val="24"/>
        </w:rPr>
        <w:lastRenderedPageBreak/>
        <w:br w:type="page"/>
      </w:r>
    </w:p>
    <w:p w:rsidR="00CA64D7" w:rsidRDefault="009A0A42" w:rsidP="009A0A42">
      <w:pPr>
        <w:jc w:val="center"/>
        <w:rPr>
          <w:rFonts w:ascii="Times New Roman" w:hAnsi="Times New Roman" w:cs="Times New Roman"/>
          <w:sz w:val="28"/>
          <w:szCs w:val="28"/>
        </w:rPr>
      </w:pPr>
      <w:r>
        <w:rPr>
          <w:rFonts w:ascii="Times New Roman" w:hAnsi="Times New Roman" w:cs="Times New Roman"/>
          <w:sz w:val="28"/>
          <w:szCs w:val="28"/>
        </w:rPr>
        <w:t xml:space="preserve">ВВЕДЕНИЕ </w:t>
      </w:r>
    </w:p>
    <w:p w:rsidR="009A0A42" w:rsidRDefault="009A0A42" w:rsidP="009A0A42">
      <w:pPr>
        <w:pStyle w:val="a3"/>
        <w:jc w:val="center"/>
      </w:pPr>
    </w:p>
    <w:p w:rsidR="009A0A42" w:rsidRDefault="009A0A42" w:rsidP="00F82236">
      <w:pPr>
        <w:spacing w:line="360" w:lineRule="auto"/>
        <w:ind w:firstLine="709"/>
        <w:jc w:val="both"/>
      </w:pPr>
    </w:p>
    <w:p w:rsidR="00F0642A" w:rsidRDefault="00F0642A"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исследования сомнений не вызывает.</w:t>
      </w:r>
    </w:p>
    <w:p w:rsidR="00BE46D8" w:rsidRDefault="00F0642A"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х</w:t>
      </w:r>
      <w:r w:rsidR="00FA0D34">
        <w:rPr>
          <w:rFonts w:ascii="Times New Roman" w:hAnsi="Times New Roman" w:cs="Times New Roman"/>
          <w:sz w:val="28"/>
          <w:szCs w:val="28"/>
        </w:rPr>
        <w:t xml:space="preserve">озяйственные товарищества являются одной из самой древнейших форм организаций совместного предпринимательства. </w:t>
      </w:r>
    </w:p>
    <w:p w:rsidR="0062432F" w:rsidRDefault="005C3C9F" w:rsidP="006243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условиях долгосрочного финансово-экономического кризиса многие российские </w:t>
      </w:r>
      <w:r w:rsidR="0062432F">
        <w:rPr>
          <w:rFonts w:ascii="Times New Roman" w:hAnsi="Times New Roman" w:cs="Times New Roman"/>
          <w:sz w:val="28"/>
          <w:szCs w:val="28"/>
        </w:rPr>
        <w:t>предприятия столкнулись с проблемой нехватки средств для стабильного развития и функционирования производства, загруженностью складов, колебанием курсов ведущих мировых валют.</w:t>
      </w:r>
    </w:p>
    <w:p w:rsidR="00780E75" w:rsidRDefault="00780E75" w:rsidP="006243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Сами </w:t>
      </w:r>
      <w:r w:rsidR="0062432F">
        <w:rPr>
          <w:rFonts w:ascii="Times New Roman" w:hAnsi="Times New Roman" w:cs="Times New Roman"/>
          <w:sz w:val="28"/>
          <w:szCs w:val="28"/>
        </w:rPr>
        <w:t xml:space="preserve">же </w:t>
      </w:r>
      <w:r>
        <w:rPr>
          <w:rFonts w:ascii="Times New Roman" w:hAnsi="Times New Roman" w:cs="Times New Roman"/>
          <w:sz w:val="28"/>
          <w:szCs w:val="28"/>
        </w:rPr>
        <w:t xml:space="preserve">коммерческие виды организации являются традиционными, поскольку и на сегодняшний день распространяются формами оборотного коллективного предпринимательства. Но ранее в России они именовались торговыми товариществами, так как они отождествлялись с самой торговлей. </w:t>
      </w:r>
    </w:p>
    <w:p w:rsidR="00BE46D8" w:rsidRDefault="00780E75"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w:t>
      </w:r>
      <w:r w:rsidR="00BE46D8">
        <w:rPr>
          <w:rFonts w:ascii="Times New Roman" w:hAnsi="Times New Roman" w:cs="Times New Roman"/>
          <w:sz w:val="28"/>
          <w:szCs w:val="28"/>
        </w:rPr>
        <w:t xml:space="preserve"> мировых современных системах взаимодействие между субъектами гражданских отношений, строится на основах рыночной экономики</w:t>
      </w:r>
      <w:r w:rsidR="00A67180">
        <w:rPr>
          <w:rFonts w:ascii="Times New Roman" w:hAnsi="Times New Roman" w:cs="Times New Roman"/>
          <w:sz w:val="28"/>
          <w:szCs w:val="28"/>
        </w:rPr>
        <w:t>. С</w:t>
      </w:r>
      <w:r w:rsidR="00BE46D8">
        <w:rPr>
          <w:rFonts w:ascii="Times New Roman" w:hAnsi="Times New Roman" w:cs="Times New Roman"/>
          <w:sz w:val="28"/>
          <w:szCs w:val="28"/>
        </w:rPr>
        <w:t xml:space="preserve"> развитием института юридического лица</w:t>
      </w:r>
      <w:r w:rsidR="00A67180">
        <w:rPr>
          <w:rFonts w:ascii="Times New Roman" w:hAnsi="Times New Roman" w:cs="Times New Roman"/>
          <w:sz w:val="28"/>
          <w:szCs w:val="28"/>
        </w:rPr>
        <w:t xml:space="preserve"> в нашей стране в</w:t>
      </w:r>
      <w:r w:rsidR="00BE46D8">
        <w:rPr>
          <w:rFonts w:ascii="Times New Roman" w:hAnsi="Times New Roman" w:cs="Times New Roman"/>
          <w:sz w:val="28"/>
          <w:szCs w:val="28"/>
        </w:rPr>
        <w:t xml:space="preserve"> законодательстве и</w:t>
      </w:r>
      <w:r w:rsidR="00A67180">
        <w:rPr>
          <w:rFonts w:ascii="Times New Roman" w:hAnsi="Times New Roman" w:cs="Times New Roman"/>
          <w:sz w:val="28"/>
          <w:szCs w:val="28"/>
        </w:rPr>
        <w:t>грает важную роль для</w:t>
      </w:r>
      <w:r w:rsidR="00BE46D8">
        <w:rPr>
          <w:rFonts w:ascii="Times New Roman" w:hAnsi="Times New Roman" w:cs="Times New Roman"/>
          <w:sz w:val="28"/>
          <w:szCs w:val="28"/>
        </w:rPr>
        <w:t xml:space="preserve"> реализации деятельности определенных субъектов и не только на внутреннем рынке страны, но и в мировых масштабах. </w:t>
      </w:r>
    </w:p>
    <w:p w:rsidR="00DB063B" w:rsidRDefault="00BE46D8"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 объединение людей в группы изначально было для стремления продуктивного решения поставленных задач перед ними, но в связи усовершенствованием законодательства эти объединения стали называться юридическими лицами</w:t>
      </w:r>
      <w:r w:rsidR="00DB063B">
        <w:rPr>
          <w:rFonts w:ascii="Times New Roman" w:hAnsi="Times New Roman" w:cs="Times New Roman"/>
          <w:sz w:val="28"/>
          <w:szCs w:val="28"/>
        </w:rPr>
        <w:t>.</w:t>
      </w:r>
    </w:p>
    <w:p w:rsidR="00E62DEC" w:rsidRDefault="00BE46D8"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7329">
        <w:rPr>
          <w:rFonts w:ascii="Times New Roman" w:hAnsi="Times New Roman" w:cs="Times New Roman"/>
          <w:sz w:val="28"/>
          <w:szCs w:val="28"/>
        </w:rPr>
        <w:t xml:space="preserve">Однако с появлением </w:t>
      </w:r>
      <w:r w:rsidR="003B246C">
        <w:rPr>
          <w:rFonts w:ascii="Times New Roman" w:hAnsi="Times New Roman" w:cs="Times New Roman"/>
          <w:sz w:val="28"/>
          <w:szCs w:val="28"/>
        </w:rPr>
        <w:t xml:space="preserve">нового законодательства о хозяйственных товариществах возникла потребность в его осмыслении. </w:t>
      </w:r>
      <w:r w:rsidR="00FA0D34">
        <w:rPr>
          <w:rFonts w:ascii="Times New Roman" w:hAnsi="Times New Roman" w:cs="Times New Roman"/>
          <w:sz w:val="28"/>
          <w:szCs w:val="28"/>
        </w:rPr>
        <w:t>Вместе с тем, изменялось на протяжении времени, правовое положение товариществ в России.</w:t>
      </w:r>
      <w:r w:rsidR="00E62DEC">
        <w:rPr>
          <w:rFonts w:ascii="Times New Roman" w:hAnsi="Times New Roman" w:cs="Times New Roman"/>
          <w:sz w:val="28"/>
          <w:szCs w:val="28"/>
        </w:rPr>
        <w:t xml:space="preserve"> В правовом положении товариществ изменения во многом определялись воспринятой законодателем правовой доктриной. </w:t>
      </w:r>
    </w:p>
    <w:p w:rsidR="00E62DEC" w:rsidRDefault="00AF7329"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дореволюционном праве России и во время НЭПа хозяйственные товарищества признавались юридическими лицами, где говорится о преемственности континентальной правовой доктрины. </w:t>
      </w:r>
    </w:p>
    <w:p w:rsidR="00830C43" w:rsidRDefault="00AF7329"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 веке в России </w:t>
      </w:r>
      <w:r w:rsidR="003B246C">
        <w:rPr>
          <w:rFonts w:ascii="Times New Roman" w:hAnsi="Times New Roman" w:cs="Times New Roman"/>
          <w:sz w:val="28"/>
          <w:szCs w:val="28"/>
        </w:rPr>
        <w:t xml:space="preserve">юридические лица не признавали полные товарищества, а с введением Гражданского кодекса Российской Федерации 1994 года, юридическими лицами стали признаваться полные и коммандитные товарищества. </w:t>
      </w:r>
      <w:r w:rsidR="000C1879">
        <w:rPr>
          <w:rFonts w:ascii="Times New Roman" w:hAnsi="Times New Roman" w:cs="Times New Roman"/>
          <w:sz w:val="28"/>
          <w:szCs w:val="28"/>
        </w:rPr>
        <w:t xml:space="preserve">Товарищества рассматривались в дореволюционной России как основные организационно – правовые формы с вовлечением в коммерческий оборот частных лиц.  </w:t>
      </w:r>
    </w:p>
    <w:p w:rsidR="00AF7329" w:rsidRDefault="000C1879"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20 века хозяйственные товарищества не использовались, поскольку их возможность </w:t>
      </w:r>
      <w:r w:rsidR="00D84B15">
        <w:rPr>
          <w:rFonts w:ascii="Times New Roman" w:hAnsi="Times New Roman" w:cs="Times New Roman"/>
          <w:sz w:val="28"/>
          <w:szCs w:val="28"/>
        </w:rPr>
        <w:t xml:space="preserve">применения была вытеснена монопольным участием в хозяйственной сфере различного рода государственных хозяйственных организаций.   </w:t>
      </w:r>
    </w:p>
    <w:p w:rsidR="00D84B15" w:rsidRDefault="00C8413A"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возникла</w:t>
      </w:r>
      <w:r w:rsidR="00D84B15">
        <w:rPr>
          <w:rFonts w:ascii="Times New Roman" w:hAnsi="Times New Roman" w:cs="Times New Roman"/>
          <w:sz w:val="28"/>
          <w:szCs w:val="28"/>
        </w:rPr>
        <w:t xml:space="preserve"> необходимость </w:t>
      </w:r>
      <w:r>
        <w:rPr>
          <w:rFonts w:ascii="Times New Roman" w:hAnsi="Times New Roman" w:cs="Times New Roman"/>
          <w:sz w:val="28"/>
          <w:szCs w:val="28"/>
        </w:rPr>
        <w:t xml:space="preserve">в становлении рынка, что вызвало потребность в дополнении существовавших организационно – правовых форм введения совместного предпринимательства. </w:t>
      </w:r>
    </w:p>
    <w:p w:rsidR="00C8413A" w:rsidRDefault="00C8413A"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России в последние годы </w:t>
      </w:r>
      <w:r w:rsidR="00B22758">
        <w:rPr>
          <w:rFonts w:ascii="Times New Roman" w:hAnsi="Times New Roman" w:cs="Times New Roman"/>
          <w:sz w:val="28"/>
          <w:szCs w:val="28"/>
        </w:rPr>
        <w:t xml:space="preserve">произошли </w:t>
      </w:r>
      <w:r>
        <w:rPr>
          <w:rFonts w:ascii="Times New Roman" w:hAnsi="Times New Roman" w:cs="Times New Roman"/>
          <w:sz w:val="28"/>
          <w:szCs w:val="28"/>
        </w:rPr>
        <w:t>изменения в организационно – правовых формах.</w:t>
      </w:r>
      <w:r w:rsidR="00B22758">
        <w:rPr>
          <w:rFonts w:ascii="Times New Roman" w:hAnsi="Times New Roman" w:cs="Times New Roman"/>
          <w:sz w:val="28"/>
          <w:szCs w:val="28"/>
        </w:rPr>
        <w:t xml:space="preserve"> Гражданский кодекс Российской Федерации определил основы юридических отношений при переходе к рыночным хозяйственным методам, сформировал основные правила и законодательно закрепил новые формы. </w:t>
      </w:r>
    </w:p>
    <w:p w:rsidR="00B22758" w:rsidRDefault="00B22758"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Появление института юридического лица было вызвано потребностями экономического оборота. Что само юридическое лицо в любом правопорядке </w:t>
      </w:r>
      <w:r w:rsidR="00AA6C3D">
        <w:rPr>
          <w:rFonts w:ascii="Times New Roman" w:hAnsi="Times New Roman" w:cs="Times New Roman"/>
          <w:sz w:val="28"/>
          <w:szCs w:val="28"/>
        </w:rPr>
        <w:t xml:space="preserve">– это прежде всего различного рода предпринимательские объединения, которые играют роль в экономике любого государства. </w:t>
      </w:r>
    </w:p>
    <w:p w:rsidR="00E43A3E" w:rsidRDefault="00AA6C3D"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Сама нестабильность законодательства, которое регулирует правовое положение хозяйственных товариществ на протяжении указанных периодов, породило, в свою очередь на потребность актуального теоретического исследования товариществ.  </w:t>
      </w:r>
    </w:p>
    <w:p w:rsidR="00AA6C3D" w:rsidRDefault="00DF3F06"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существенные изменения законодательства, регулирующие правовое положение хозяйственных товариществ, их развитию и широкому использованию предпринимателями не способствуют, что является специфическим для России в сравнении со странами рыночной экономики, где товарищества традиционно являются одной из самых широко используемых </w:t>
      </w:r>
      <w:r w:rsidR="00150BB1">
        <w:rPr>
          <w:rFonts w:ascii="Times New Roman" w:hAnsi="Times New Roman" w:cs="Times New Roman"/>
          <w:sz w:val="28"/>
          <w:szCs w:val="28"/>
        </w:rPr>
        <w:t>форм первоначальной организации совместного предпринимательства.</w:t>
      </w:r>
    </w:p>
    <w:p w:rsidR="00AF451A" w:rsidRDefault="00150BB1"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со влечением предпринимательскую деятельность широких слоев населения, посредством их участия в хозяйственных товариществах, способствует созданию более цивилизованного рынка, так как участники товарищества, за исключением вкладчиков (коммандитистов</w:t>
      </w:r>
      <w:r w:rsidR="00E43A3E">
        <w:rPr>
          <w:rFonts w:ascii="Times New Roman" w:hAnsi="Times New Roman" w:cs="Times New Roman"/>
          <w:sz w:val="28"/>
          <w:szCs w:val="28"/>
        </w:rPr>
        <w:t>),</w:t>
      </w:r>
      <w:r>
        <w:rPr>
          <w:rFonts w:ascii="Times New Roman" w:hAnsi="Times New Roman" w:cs="Times New Roman"/>
          <w:sz w:val="28"/>
          <w:szCs w:val="28"/>
        </w:rPr>
        <w:t xml:space="preserve"> солидарно несут субсидиарную ответственность всем своим </w:t>
      </w:r>
      <w:r w:rsidR="00E43A3E">
        <w:rPr>
          <w:rFonts w:ascii="Times New Roman" w:hAnsi="Times New Roman" w:cs="Times New Roman"/>
          <w:sz w:val="28"/>
          <w:szCs w:val="28"/>
        </w:rPr>
        <w:t>имуществом по</w:t>
      </w:r>
      <w:r>
        <w:rPr>
          <w:rFonts w:ascii="Times New Roman" w:hAnsi="Times New Roman" w:cs="Times New Roman"/>
          <w:sz w:val="28"/>
          <w:szCs w:val="28"/>
        </w:rPr>
        <w:t xml:space="preserve"> обязательствам </w:t>
      </w:r>
      <w:r w:rsidR="0075654A">
        <w:rPr>
          <w:rFonts w:ascii="Times New Roman" w:hAnsi="Times New Roman" w:cs="Times New Roman"/>
          <w:sz w:val="28"/>
          <w:szCs w:val="28"/>
        </w:rPr>
        <w:t>товарищества, тем</w:t>
      </w:r>
      <w:r>
        <w:rPr>
          <w:rFonts w:ascii="Times New Roman" w:hAnsi="Times New Roman" w:cs="Times New Roman"/>
          <w:sz w:val="28"/>
          <w:szCs w:val="28"/>
        </w:rPr>
        <w:t xml:space="preserve"> самым способствуют большой стабильности такого рынка, вызывая доверия, как у </w:t>
      </w:r>
      <w:r w:rsidR="0075654A">
        <w:rPr>
          <w:rFonts w:ascii="Times New Roman" w:hAnsi="Times New Roman" w:cs="Times New Roman"/>
          <w:sz w:val="28"/>
          <w:szCs w:val="28"/>
        </w:rPr>
        <w:t>потребителей,</w:t>
      </w:r>
      <w:r>
        <w:rPr>
          <w:rFonts w:ascii="Times New Roman" w:hAnsi="Times New Roman" w:cs="Times New Roman"/>
          <w:sz w:val="28"/>
          <w:szCs w:val="28"/>
        </w:rPr>
        <w:t xml:space="preserve"> так и у </w:t>
      </w:r>
      <w:r w:rsidR="00750488">
        <w:rPr>
          <w:rFonts w:ascii="Times New Roman" w:hAnsi="Times New Roman" w:cs="Times New Roman"/>
          <w:sz w:val="28"/>
          <w:szCs w:val="28"/>
        </w:rPr>
        <w:t>партнёров</w:t>
      </w:r>
      <w:r>
        <w:rPr>
          <w:rFonts w:ascii="Times New Roman" w:hAnsi="Times New Roman" w:cs="Times New Roman"/>
          <w:sz w:val="28"/>
          <w:szCs w:val="28"/>
        </w:rPr>
        <w:t xml:space="preserve">. </w:t>
      </w:r>
    </w:p>
    <w:p w:rsidR="00AF451A" w:rsidRPr="00AF451A" w:rsidRDefault="00AF451A" w:rsidP="00F0642A">
      <w:pPr>
        <w:spacing w:after="0" w:line="360" w:lineRule="auto"/>
        <w:ind w:firstLine="709"/>
        <w:jc w:val="both"/>
        <w:rPr>
          <w:rFonts w:ascii="Times New Roman" w:hAnsi="Times New Roman" w:cs="Times New Roman"/>
          <w:sz w:val="28"/>
          <w:szCs w:val="28"/>
        </w:rPr>
      </w:pPr>
      <w:r w:rsidRPr="00AF451A">
        <w:rPr>
          <w:rFonts w:ascii="Times New Roman" w:hAnsi="Times New Roman" w:cs="Times New Roman"/>
          <w:sz w:val="28"/>
          <w:szCs w:val="28"/>
        </w:rPr>
        <w:t xml:space="preserve">Цель работы – изучение сущности, видов субъектов хозяйственного товарищества как субъектов предпринимательского права. </w:t>
      </w:r>
    </w:p>
    <w:p w:rsidR="00AF451A" w:rsidRPr="00AF451A" w:rsidRDefault="00AF451A" w:rsidP="00F0642A">
      <w:pPr>
        <w:spacing w:after="0" w:line="360" w:lineRule="auto"/>
        <w:ind w:firstLine="709"/>
        <w:jc w:val="both"/>
        <w:rPr>
          <w:rFonts w:ascii="Times New Roman" w:hAnsi="Times New Roman" w:cs="Times New Roman"/>
          <w:sz w:val="28"/>
          <w:szCs w:val="28"/>
        </w:rPr>
      </w:pPr>
      <w:r w:rsidRPr="00AF451A">
        <w:rPr>
          <w:rFonts w:ascii="Times New Roman" w:hAnsi="Times New Roman" w:cs="Times New Roman"/>
          <w:sz w:val="28"/>
          <w:szCs w:val="28"/>
        </w:rPr>
        <w:t>В данной курсовой работе будут рассмотрены хозяйственные товарищества.</w:t>
      </w:r>
    </w:p>
    <w:p w:rsidR="00150BB1" w:rsidRDefault="00AF451A" w:rsidP="00F0642A">
      <w:pPr>
        <w:spacing w:after="0" w:line="360" w:lineRule="auto"/>
        <w:ind w:firstLine="709"/>
        <w:jc w:val="both"/>
        <w:rPr>
          <w:rFonts w:ascii="Times New Roman" w:hAnsi="Times New Roman" w:cs="Times New Roman"/>
          <w:sz w:val="28"/>
          <w:szCs w:val="28"/>
        </w:rPr>
      </w:pPr>
      <w:r w:rsidRPr="00AF451A">
        <w:rPr>
          <w:rFonts w:ascii="Times New Roman" w:hAnsi="Times New Roman" w:cs="Times New Roman"/>
          <w:sz w:val="28"/>
          <w:szCs w:val="28"/>
        </w:rPr>
        <w:t>Предмет исследования – правовые отношения в системе гражданского российского законодательства.</w:t>
      </w:r>
    </w:p>
    <w:p w:rsidR="00E450B6" w:rsidRDefault="00E450B6"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хозяйственные товарищества в гражданском праве Российской Федерации</w:t>
      </w:r>
    </w:p>
    <w:p w:rsidR="00E450B6" w:rsidRDefault="00E450B6"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указанных целей поставлены следующие задачи:</w:t>
      </w:r>
    </w:p>
    <w:p w:rsidR="00E450B6" w:rsidRDefault="00E450B6"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понятие, сущность хозяйственных товариществ;</w:t>
      </w:r>
    </w:p>
    <w:p w:rsidR="00E450B6" w:rsidRDefault="00E450B6"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характеристику основных видов хозяйственных товариществ.</w:t>
      </w:r>
    </w:p>
    <w:p w:rsidR="00E450B6" w:rsidRDefault="00E450B6"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w:t>
      </w:r>
      <w:r w:rsidR="00A67180">
        <w:rPr>
          <w:rFonts w:ascii="Times New Roman" w:hAnsi="Times New Roman" w:cs="Times New Roman"/>
          <w:sz w:val="28"/>
          <w:szCs w:val="28"/>
        </w:rPr>
        <w:t>руктура работы: введение, 3 раздела,</w:t>
      </w:r>
      <w:r>
        <w:rPr>
          <w:rFonts w:ascii="Times New Roman" w:hAnsi="Times New Roman" w:cs="Times New Roman"/>
          <w:sz w:val="28"/>
          <w:szCs w:val="28"/>
        </w:rPr>
        <w:t xml:space="preserve"> заключение, список литературы.</w:t>
      </w:r>
    </w:p>
    <w:p w:rsidR="00382F99" w:rsidRDefault="00E450B6"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структуры работы </w:t>
      </w:r>
      <w:r w:rsidR="00382F99">
        <w:rPr>
          <w:rFonts w:ascii="Times New Roman" w:hAnsi="Times New Roman" w:cs="Times New Roman"/>
          <w:sz w:val="28"/>
          <w:szCs w:val="28"/>
        </w:rPr>
        <w:t>обусловлен логикой изучение темы и последовательностью решения поставленных задач.</w:t>
      </w:r>
    </w:p>
    <w:p w:rsidR="00382F99" w:rsidRDefault="00A67180"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первом разделе рассматриваются</w:t>
      </w:r>
      <w:r w:rsidR="00382F99">
        <w:rPr>
          <w:rFonts w:ascii="Times New Roman" w:hAnsi="Times New Roman" w:cs="Times New Roman"/>
          <w:sz w:val="28"/>
          <w:szCs w:val="28"/>
        </w:rPr>
        <w:t xml:space="preserve"> хозяйственные товарищества понятие, основные виды.</w:t>
      </w:r>
    </w:p>
    <w:p w:rsidR="00E450B6" w:rsidRDefault="00A67180"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 второй разделе</w:t>
      </w:r>
      <w:r w:rsidR="00382F99">
        <w:rPr>
          <w:rFonts w:ascii="Times New Roman" w:hAnsi="Times New Roman" w:cs="Times New Roman"/>
          <w:sz w:val="28"/>
          <w:szCs w:val="28"/>
        </w:rPr>
        <w:t xml:space="preserve"> рассматриваются хозяйственные товарищества в правовом регулировании их деятельности.</w:t>
      </w:r>
    </w:p>
    <w:p w:rsidR="00382F99" w:rsidRDefault="00F0642A"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третьем</w:t>
      </w:r>
      <w:r w:rsidR="00A67180">
        <w:rPr>
          <w:rFonts w:ascii="Times New Roman" w:hAnsi="Times New Roman" w:cs="Times New Roman"/>
          <w:sz w:val="28"/>
          <w:szCs w:val="28"/>
        </w:rPr>
        <w:t xml:space="preserve"> разделе</w:t>
      </w:r>
      <w:r w:rsidR="00382F99">
        <w:rPr>
          <w:rFonts w:ascii="Times New Roman" w:hAnsi="Times New Roman" w:cs="Times New Roman"/>
          <w:sz w:val="28"/>
          <w:szCs w:val="28"/>
        </w:rPr>
        <w:t xml:space="preserve"> рассматриваются порядки ликвидации хозяйственных товариществ. </w:t>
      </w:r>
    </w:p>
    <w:p w:rsidR="00382F99" w:rsidRPr="00DF3F06" w:rsidRDefault="00382F99" w:rsidP="00AF451A">
      <w:pPr>
        <w:spacing w:line="360" w:lineRule="auto"/>
        <w:ind w:firstLine="709"/>
        <w:jc w:val="both"/>
        <w:rPr>
          <w:rFonts w:ascii="Times New Roman" w:hAnsi="Times New Roman" w:cs="Times New Roman"/>
          <w:sz w:val="28"/>
          <w:szCs w:val="28"/>
        </w:rPr>
      </w:pPr>
    </w:p>
    <w:p w:rsidR="00E62DEC" w:rsidRDefault="00E62DEC" w:rsidP="00E62DEC">
      <w:pPr>
        <w:spacing w:line="360" w:lineRule="auto"/>
        <w:ind w:firstLine="709"/>
        <w:jc w:val="both"/>
        <w:rPr>
          <w:rFonts w:ascii="Times New Roman" w:hAnsi="Times New Roman" w:cs="Times New Roman"/>
          <w:sz w:val="28"/>
          <w:szCs w:val="28"/>
        </w:rPr>
      </w:pPr>
    </w:p>
    <w:p w:rsidR="007A3023" w:rsidRDefault="007A3023">
      <w:pPr>
        <w:rPr>
          <w:rFonts w:ascii="Times New Roman" w:hAnsi="Times New Roman" w:cs="Times New Roman"/>
          <w:sz w:val="28"/>
          <w:szCs w:val="28"/>
        </w:rPr>
      </w:pPr>
      <w:r>
        <w:rPr>
          <w:rFonts w:ascii="Times New Roman" w:hAnsi="Times New Roman" w:cs="Times New Roman"/>
          <w:sz w:val="28"/>
          <w:szCs w:val="28"/>
        </w:rPr>
        <w:br w:type="page"/>
      </w:r>
    </w:p>
    <w:p w:rsidR="007A3023" w:rsidRDefault="007A3023" w:rsidP="00F064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F0642A">
        <w:rPr>
          <w:rFonts w:ascii="Times New Roman" w:hAnsi="Times New Roman" w:cs="Times New Roman"/>
          <w:sz w:val="28"/>
          <w:szCs w:val="28"/>
        </w:rPr>
        <w:t>Гражданско-правовой статус хозяйственных товариществ</w:t>
      </w:r>
    </w:p>
    <w:p w:rsidR="005A0906" w:rsidRDefault="005A0906" w:rsidP="005A0906">
      <w:pPr>
        <w:pStyle w:val="a3"/>
      </w:pPr>
    </w:p>
    <w:p w:rsidR="005A0906" w:rsidRDefault="005A0906" w:rsidP="005A0906">
      <w:pPr>
        <w:pStyle w:val="a3"/>
      </w:pPr>
    </w:p>
    <w:p w:rsidR="005A0906" w:rsidRDefault="005A0906" w:rsidP="005A0906">
      <w:pPr>
        <w:pStyle w:val="a3"/>
      </w:pPr>
    </w:p>
    <w:p w:rsidR="005A0906" w:rsidRDefault="005A0906" w:rsidP="005A0906">
      <w:pPr>
        <w:pStyle w:val="a3"/>
      </w:pPr>
    </w:p>
    <w:p w:rsidR="007A3023" w:rsidRDefault="007A3023"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Хозяйственные товарищества, являются коммерческие организации, созданные на добровольной </w:t>
      </w:r>
      <w:r w:rsidR="007D63DD">
        <w:rPr>
          <w:rFonts w:ascii="Times New Roman" w:hAnsi="Times New Roman" w:cs="Times New Roman"/>
          <w:sz w:val="28"/>
          <w:szCs w:val="28"/>
        </w:rPr>
        <w:t xml:space="preserve">(договорной) основе на началах членства (корпоративных), и наделены законом общей правоспособностью. Гражданский кодекс определяет их как, разделенные на доли (вклады) учредителей (участников) уставным (складочным) капиталом. Они создаются за счет вкладов учредителей (участников), а также производное и приобретенное в процессе их деятельности, что делает их самостоятельными, полноценными участниками имущественного оборота. </w:t>
      </w:r>
    </w:p>
    <w:p w:rsidR="00F755D3" w:rsidRDefault="00F755D3"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Определяет правовое положение хозяйственных товариществ права и обязанности его участников Гражданский кодекс</w:t>
      </w:r>
      <w:r w:rsidR="00A17265">
        <w:rPr>
          <w:rFonts w:ascii="Times New Roman" w:hAnsi="Times New Roman" w:cs="Times New Roman"/>
          <w:sz w:val="28"/>
          <w:szCs w:val="28"/>
        </w:rPr>
        <w:t xml:space="preserve"> Российской Федерации. На</w:t>
      </w:r>
      <w:r>
        <w:rPr>
          <w:rFonts w:ascii="Times New Roman" w:hAnsi="Times New Roman" w:cs="Times New Roman"/>
          <w:sz w:val="28"/>
          <w:szCs w:val="28"/>
        </w:rPr>
        <w:t xml:space="preserve"> сегодняшний день специального закона регулирующего деятельность хозяйственных товариществ нет. </w:t>
      </w:r>
    </w:p>
    <w:p w:rsidR="004E06C1" w:rsidRDefault="004E06C1"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хозяйственные товарищества могут создаваться в форме:</w:t>
      </w:r>
    </w:p>
    <w:p w:rsidR="004E06C1" w:rsidRDefault="004E06C1"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полного товарищества;</w:t>
      </w:r>
    </w:p>
    <w:p w:rsidR="004E06C1" w:rsidRDefault="004E06C1"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товарищества на вере (коммандитного товарищества).</w:t>
      </w:r>
    </w:p>
    <w:p w:rsidR="004E06C1" w:rsidRDefault="00792A35"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5 статьи 66 Гражданского кодекса закрепляет, что участниками полных товариществ и полными товариществами в товариществах на вере могут быть индивидуальные предприниматели и коммерческие организации, а вкладчиками же в товариществах на вере могут быть граждане и юридические лица, а также публично-правовые образования. </w:t>
      </w:r>
    </w:p>
    <w:p w:rsidR="004E06C1" w:rsidRDefault="00810ED5"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предусматривает </w:t>
      </w:r>
      <w:r w:rsidR="00131A6C">
        <w:rPr>
          <w:rFonts w:ascii="Times New Roman" w:hAnsi="Times New Roman" w:cs="Times New Roman"/>
          <w:sz w:val="28"/>
          <w:szCs w:val="28"/>
        </w:rPr>
        <w:t xml:space="preserve">ограничение участие </w:t>
      </w:r>
      <w:r w:rsidR="00442C48" w:rsidRPr="00442C48">
        <w:rPr>
          <w:rFonts w:ascii="Times New Roman" w:hAnsi="Times New Roman" w:cs="Times New Roman"/>
          <w:sz w:val="28"/>
          <w:szCs w:val="28"/>
        </w:rPr>
        <w:t xml:space="preserve">от своего имени </w:t>
      </w:r>
      <w:r w:rsidR="00131A6C">
        <w:rPr>
          <w:rFonts w:ascii="Times New Roman" w:hAnsi="Times New Roman" w:cs="Times New Roman"/>
          <w:sz w:val="28"/>
          <w:szCs w:val="28"/>
        </w:rPr>
        <w:t>государственных</w:t>
      </w:r>
      <w:r>
        <w:rPr>
          <w:rFonts w:ascii="Times New Roman" w:hAnsi="Times New Roman" w:cs="Times New Roman"/>
          <w:sz w:val="28"/>
          <w:szCs w:val="28"/>
        </w:rPr>
        <w:t xml:space="preserve"> органов и органов местного самоуправления</w:t>
      </w:r>
      <w:r w:rsidR="00131A6C">
        <w:rPr>
          <w:rFonts w:ascii="Times New Roman" w:hAnsi="Times New Roman" w:cs="Times New Roman"/>
          <w:sz w:val="28"/>
          <w:szCs w:val="28"/>
        </w:rPr>
        <w:t xml:space="preserve"> в хозяйственных товариществах. Так законом может быть запрещено или ограничено участие отдельных категорий гражда</w:t>
      </w:r>
      <w:r w:rsidR="00217726">
        <w:rPr>
          <w:rFonts w:ascii="Times New Roman" w:hAnsi="Times New Roman" w:cs="Times New Roman"/>
          <w:sz w:val="28"/>
          <w:szCs w:val="28"/>
        </w:rPr>
        <w:t xml:space="preserve">н в хозяйственных товариществах. </w:t>
      </w:r>
      <w:r w:rsidR="00F755D3">
        <w:rPr>
          <w:rFonts w:ascii="Times New Roman" w:hAnsi="Times New Roman" w:cs="Times New Roman"/>
          <w:sz w:val="28"/>
          <w:szCs w:val="28"/>
        </w:rPr>
        <w:t xml:space="preserve"> </w:t>
      </w:r>
      <w:r w:rsidR="00217726">
        <w:rPr>
          <w:rFonts w:ascii="Times New Roman" w:hAnsi="Times New Roman" w:cs="Times New Roman"/>
          <w:sz w:val="28"/>
          <w:szCs w:val="28"/>
        </w:rPr>
        <w:t xml:space="preserve">Примером таких отношений является Федеральный закон от 27 июля 2004 «О государственной гражданской службе Российской Федерации» статья 17 говорит, что гражданскому служащему запрещается участвовать на платной основе в деятельности органов управления коммерческих организаций. </w:t>
      </w:r>
    </w:p>
    <w:p w:rsidR="00442C48" w:rsidRDefault="00442C48"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Сами же хозяйственные товарищества могут быть (участниками) других хозяйственных товариществ и обществ, за исключением случаев, предусмотренных законом.</w:t>
      </w:r>
      <w:r w:rsidR="005924FF">
        <w:rPr>
          <w:rFonts w:ascii="Times New Roman" w:hAnsi="Times New Roman" w:cs="Times New Roman"/>
          <w:sz w:val="28"/>
          <w:szCs w:val="28"/>
        </w:rPr>
        <w:t xml:space="preserve"> </w:t>
      </w:r>
      <w:r>
        <w:rPr>
          <w:rFonts w:ascii="Times New Roman" w:hAnsi="Times New Roman" w:cs="Times New Roman"/>
          <w:sz w:val="28"/>
          <w:szCs w:val="28"/>
        </w:rPr>
        <w:t xml:space="preserve">Вкладом в имущество хозяйственного товарищества могут быть деньги, ценный бумаги, другие вещи или имущественные права либо иные права, имеющие денежную оценку. </w:t>
      </w:r>
    </w:p>
    <w:p w:rsidR="00285E38" w:rsidRPr="00285E38" w:rsidRDefault="00285E38" w:rsidP="00F0642A">
      <w:pPr>
        <w:spacing w:after="0" w:line="360" w:lineRule="auto"/>
        <w:ind w:firstLine="709"/>
        <w:jc w:val="both"/>
        <w:rPr>
          <w:rFonts w:ascii="Times New Roman" w:hAnsi="Times New Roman" w:cs="Times New Roman"/>
          <w:sz w:val="28"/>
          <w:szCs w:val="28"/>
        </w:rPr>
      </w:pPr>
      <w:r w:rsidRPr="00285E38">
        <w:rPr>
          <w:rFonts w:ascii="Times New Roman" w:hAnsi="Times New Roman" w:cs="Times New Roman"/>
          <w:sz w:val="28"/>
          <w:szCs w:val="28"/>
        </w:rPr>
        <w:t>Участники хозяйственных товариществ вправе:</w:t>
      </w:r>
    </w:p>
    <w:p w:rsidR="00285E38" w:rsidRPr="00285E38" w:rsidRDefault="00285E38" w:rsidP="00F0642A">
      <w:pPr>
        <w:spacing w:after="0" w:line="360" w:lineRule="auto"/>
        <w:ind w:firstLine="709"/>
        <w:jc w:val="both"/>
        <w:rPr>
          <w:rFonts w:ascii="Times New Roman" w:hAnsi="Times New Roman" w:cs="Times New Roman"/>
          <w:sz w:val="28"/>
          <w:szCs w:val="28"/>
        </w:rPr>
      </w:pPr>
      <w:r w:rsidRPr="00285E38">
        <w:rPr>
          <w:rFonts w:ascii="Times New Roman" w:hAnsi="Times New Roman" w:cs="Times New Roman"/>
          <w:sz w:val="28"/>
          <w:szCs w:val="28"/>
        </w:rPr>
        <w:t>- принимать участие в распределение прибыли, участником которого они являются;</w:t>
      </w:r>
    </w:p>
    <w:p w:rsidR="00285E38" w:rsidRPr="00285E38" w:rsidRDefault="00285E38" w:rsidP="00F0642A">
      <w:pPr>
        <w:spacing w:after="0" w:line="360" w:lineRule="auto"/>
        <w:ind w:firstLine="709"/>
        <w:jc w:val="both"/>
        <w:rPr>
          <w:rFonts w:ascii="Times New Roman" w:hAnsi="Times New Roman" w:cs="Times New Roman"/>
          <w:sz w:val="28"/>
          <w:szCs w:val="28"/>
        </w:rPr>
      </w:pPr>
      <w:r w:rsidRPr="00285E38">
        <w:rPr>
          <w:rFonts w:ascii="Times New Roman" w:hAnsi="Times New Roman" w:cs="Times New Roman"/>
          <w:sz w:val="28"/>
          <w:szCs w:val="28"/>
        </w:rPr>
        <w:t>-получать в случае ликвидации товариществ часть имущества, оставшегося после расчетов с кредиторами, или его стоимости;</w:t>
      </w:r>
    </w:p>
    <w:p w:rsidR="00285E38" w:rsidRDefault="00285E38" w:rsidP="00F0642A">
      <w:pPr>
        <w:spacing w:after="0" w:line="360" w:lineRule="auto"/>
        <w:ind w:firstLine="709"/>
        <w:jc w:val="both"/>
        <w:rPr>
          <w:rFonts w:ascii="Times New Roman" w:hAnsi="Times New Roman" w:cs="Times New Roman"/>
          <w:sz w:val="28"/>
          <w:szCs w:val="28"/>
        </w:rPr>
      </w:pPr>
      <w:r w:rsidRPr="00285E38">
        <w:rPr>
          <w:rFonts w:ascii="Times New Roman" w:hAnsi="Times New Roman" w:cs="Times New Roman"/>
          <w:sz w:val="28"/>
          <w:szCs w:val="28"/>
        </w:rPr>
        <w:t>- требовать исключения др</w:t>
      </w:r>
      <w:r>
        <w:rPr>
          <w:rFonts w:ascii="Times New Roman" w:hAnsi="Times New Roman" w:cs="Times New Roman"/>
          <w:sz w:val="28"/>
          <w:szCs w:val="28"/>
        </w:rPr>
        <w:t>угого участника из товарищества.</w:t>
      </w:r>
    </w:p>
    <w:p w:rsidR="0003655B" w:rsidRDefault="005924FF" w:rsidP="00F0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3655B">
        <w:rPr>
          <w:rFonts w:ascii="Times New Roman" w:hAnsi="Times New Roman" w:cs="Times New Roman"/>
          <w:sz w:val="28"/>
          <w:szCs w:val="28"/>
        </w:rPr>
        <w:t xml:space="preserve"> предусмотренных случаях хозяйственные</w:t>
      </w:r>
      <w:r>
        <w:rPr>
          <w:rFonts w:ascii="Times New Roman" w:hAnsi="Times New Roman" w:cs="Times New Roman"/>
          <w:sz w:val="28"/>
          <w:szCs w:val="28"/>
        </w:rPr>
        <w:t xml:space="preserve"> товарищества одного вида могут преобразовываться в хозяйственные товарищества и общества другого вида или в производные кооперативы по решению общего </w:t>
      </w:r>
      <w:r w:rsidR="0003655B">
        <w:rPr>
          <w:rFonts w:ascii="Times New Roman" w:hAnsi="Times New Roman" w:cs="Times New Roman"/>
          <w:sz w:val="28"/>
          <w:szCs w:val="28"/>
        </w:rPr>
        <w:t>собрания.</w:t>
      </w:r>
      <w:r w:rsidR="00A17265">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Пункт 2 статьи 68 Гражданского кодекса говорит, что отчуждение бывшим товарищем принадлежавших ему долей(акций) не освобождает его от такой ответственности. </w:t>
      </w:r>
    </w:p>
    <w:p w:rsidR="0025685E" w:rsidRDefault="0025685E" w:rsidP="00F0642A">
      <w:pPr>
        <w:spacing w:after="0" w:line="360" w:lineRule="auto"/>
        <w:ind w:firstLine="709"/>
        <w:jc w:val="both"/>
        <w:rPr>
          <w:rFonts w:ascii="Times New Roman" w:hAnsi="Times New Roman" w:cs="Times New Roman"/>
          <w:sz w:val="28"/>
          <w:szCs w:val="28"/>
        </w:rPr>
      </w:pPr>
    </w:p>
    <w:p w:rsidR="0025685E" w:rsidRDefault="0025685E" w:rsidP="00442C48">
      <w:pPr>
        <w:spacing w:line="360" w:lineRule="auto"/>
        <w:ind w:firstLine="709"/>
        <w:jc w:val="both"/>
        <w:rPr>
          <w:rFonts w:ascii="Times New Roman" w:hAnsi="Times New Roman" w:cs="Times New Roman"/>
          <w:sz w:val="28"/>
          <w:szCs w:val="28"/>
        </w:rPr>
      </w:pPr>
    </w:p>
    <w:p w:rsidR="0025685E" w:rsidRDefault="0025685E" w:rsidP="00442C48">
      <w:pPr>
        <w:spacing w:line="360" w:lineRule="auto"/>
        <w:ind w:firstLine="709"/>
        <w:jc w:val="both"/>
        <w:rPr>
          <w:rFonts w:ascii="Times New Roman" w:hAnsi="Times New Roman" w:cs="Times New Roman"/>
          <w:sz w:val="28"/>
          <w:szCs w:val="28"/>
        </w:rPr>
      </w:pPr>
    </w:p>
    <w:p w:rsidR="00F0642A" w:rsidRDefault="00F0642A" w:rsidP="00442C48">
      <w:pPr>
        <w:spacing w:line="360" w:lineRule="auto"/>
        <w:ind w:firstLine="709"/>
        <w:jc w:val="both"/>
        <w:rPr>
          <w:rFonts w:ascii="Times New Roman" w:hAnsi="Times New Roman" w:cs="Times New Roman"/>
          <w:sz w:val="28"/>
          <w:szCs w:val="28"/>
        </w:rPr>
      </w:pPr>
    </w:p>
    <w:p w:rsidR="00F0642A" w:rsidRDefault="00F0642A" w:rsidP="00442C48">
      <w:pPr>
        <w:spacing w:line="360" w:lineRule="auto"/>
        <w:ind w:firstLine="709"/>
        <w:jc w:val="both"/>
        <w:rPr>
          <w:rFonts w:ascii="Times New Roman" w:hAnsi="Times New Roman" w:cs="Times New Roman"/>
          <w:sz w:val="28"/>
          <w:szCs w:val="28"/>
        </w:rPr>
      </w:pPr>
    </w:p>
    <w:p w:rsidR="0025685E" w:rsidRDefault="0025685E" w:rsidP="00442C48">
      <w:pPr>
        <w:spacing w:line="360" w:lineRule="auto"/>
        <w:ind w:firstLine="709"/>
        <w:jc w:val="both"/>
        <w:rPr>
          <w:rFonts w:ascii="Times New Roman" w:hAnsi="Times New Roman" w:cs="Times New Roman"/>
          <w:sz w:val="28"/>
          <w:szCs w:val="28"/>
        </w:rPr>
      </w:pPr>
    </w:p>
    <w:p w:rsidR="0025685E" w:rsidRDefault="0025685E" w:rsidP="00442C48">
      <w:pPr>
        <w:spacing w:line="360" w:lineRule="auto"/>
        <w:ind w:firstLine="709"/>
        <w:jc w:val="both"/>
        <w:rPr>
          <w:rFonts w:ascii="Times New Roman" w:hAnsi="Times New Roman" w:cs="Times New Roman"/>
          <w:sz w:val="28"/>
          <w:szCs w:val="28"/>
        </w:rPr>
      </w:pPr>
    </w:p>
    <w:p w:rsidR="0025685E" w:rsidRPr="0025685E" w:rsidRDefault="0025685E" w:rsidP="00383C80">
      <w:pPr>
        <w:pStyle w:val="a4"/>
        <w:numPr>
          <w:ilvl w:val="1"/>
          <w:numId w:val="2"/>
        </w:numPr>
        <w:spacing w:line="360" w:lineRule="auto"/>
        <w:ind w:left="709" w:firstLine="0"/>
        <w:rPr>
          <w:rFonts w:ascii="Times New Roman" w:hAnsi="Times New Roman" w:cs="Times New Roman"/>
          <w:sz w:val="28"/>
          <w:szCs w:val="28"/>
        </w:rPr>
      </w:pPr>
      <w:r w:rsidRPr="0025685E">
        <w:rPr>
          <w:rFonts w:ascii="Times New Roman" w:hAnsi="Times New Roman" w:cs="Times New Roman"/>
          <w:sz w:val="28"/>
          <w:szCs w:val="28"/>
        </w:rPr>
        <w:t xml:space="preserve">Хозяйственные товарищества как юридическое лицо </w:t>
      </w:r>
    </w:p>
    <w:p w:rsidR="0025685E" w:rsidRPr="0025685E" w:rsidRDefault="0025685E" w:rsidP="0025685E">
      <w:pPr>
        <w:spacing w:line="360" w:lineRule="auto"/>
        <w:jc w:val="center"/>
        <w:rPr>
          <w:rFonts w:ascii="Times New Roman" w:hAnsi="Times New Roman" w:cs="Times New Roman"/>
          <w:sz w:val="28"/>
          <w:szCs w:val="28"/>
        </w:rPr>
      </w:pPr>
    </w:p>
    <w:p w:rsidR="001334F2" w:rsidRDefault="001334F2"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индивидуальной форме предпринимательская деятельность обладает весьма ограниченными возможностями, которая в основном распространяется на малый бизнес. Соответственно для более крупного предпринимательства приходится соединять усилия нескольких лиц, переходить к коллективному предпринимательству. </w:t>
      </w:r>
    </w:p>
    <w:p w:rsidR="002D6BB9" w:rsidRDefault="001334F2"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Объединение участников предпринимательской деятельности, партнеров для совместного </w:t>
      </w:r>
      <w:r w:rsidR="007768D5">
        <w:rPr>
          <w:rFonts w:ascii="Times New Roman" w:hAnsi="Times New Roman" w:cs="Times New Roman"/>
          <w:sz w:val="28"/>
          <w:szCs w:val="28"/>
        </w:rPr>
        <w:t>бизнеса</w:t>
      </w:r>
      <w:r>
        <w:rPr>
          <w:rFonts w:ascii="Times New Roman" w:hAnsi="Times New Roman" w:cs="Times New Roman"/>
          <w:sz w:val="28"/>
          <w:szCs w:val="28"/>
        </w:rPr>
        <w:t xml:space="preserve"> называют товариществом. В товариществе участие партнеров принято скреплять письменным соглашением или договором. Товарищество оформляется </w:t>
      </w:r>
      <w:r w:rsidR="007768D5">
        <w:rPr>
          <w:rFonts w:ascii="Times New Roman" w:hAnsi="Times New Roman" w:cs="Times New Roman"/>
          <w:sz w:val="28"/>
          <w:szCs w:val="28"/>
        </w:rPr>
        <w:t xml:space="preserve">как предприятие в целях более тесного и прочного союза. Поэтому товарищество позволяет соединить не только усилия, но и капиталы его участников. </w:t>
      </w:r>
    </w:p>
    <w:p w:rsidR="007768D5" w:rsidRDefault="007768D5"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Гражданский кодекс Российской Федерации рассматривает хозяйственные товарищества как одну из основных форм создания юридических лиц, являющихся коммерческими организациями.  </w:t>
      </w:r>
      <w:r w:rsidR="0036437E">
        <w:rPr>
          <w:rFonts w:ascii="Times New Roman" w:hAnsi="Times New Roman" w:cs="Times New Roman"/>
          <w:sz w:val="28"/>
          <w:szCs w:val="28"/>
        </w:rPr>
        <w:t xml:space="preserve">Гражданский кодекс Российской Федерации к коммерческим относит организации, преследующие извлечение прибыли в качестве основной цели своей деятельности. </w:t>
      </w:r>
    </w:p>
    <w:p w:rsidR="00BB0F56" w:rsidRPr="00F722ED" w:rsidRDefault="0036437E"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Создают хозяйственные товарищества лица, которые именуются его учредителями. Каждый их них вносит определённый вклад в товарищество</w:t>
      </w:r>
      <w:r w:rsidR="00BB0F56">
        <w:rPr>
          <w:rFonts w:ascii="Times New Roman" w:hAnsi="Times New Roman" w:cs="Times New Roman"/>
          <w:sz w:val="28"/>
          <w:szCs w:val="28"/>
        </w:rPr>
        <w:t xml:space="preserve">. Первоначальный вклад называют уставным, или складочным капиталом. </w:t>
      </w:r>
    </w:p>
    <w:p w:rsidR="007D28B2" w:rsidRDefault="00BB0F56"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Товарищество, не обладающие статусом юридического лица, не являются самостоятельными субъектами в том смысле, что они не оформлены юридически как единая фи</w:t>
      </w:r>
      <w:r w:rsidR="00A545C4">
        <w:rPr>
          <w:rFonts w:ascii="Times New Roman" w:hAnsi="Times New Roman" w:cs="Times New Roman"/>
          <w:sz w:val="28"/>
          <w:szCs w:val="28"/>
        </w:rPr>
        <w:t>рма со своим названием и учредительным договором</w:t>
      </w:r>
      <w:r>
        <w:rPr>
          <w:rFonts w:ascii="Times New Roman" w:hAnsi="Times New Roman" w:cs="Times New Roman"/>
          <w:sz w:val="28"/>
          <w:szCs w:val="28"/>
        </w:rPr>
        <w:t xml:space="preserve">, обособленным имуществом. </w:t>
      </w:r>
      <w:r w:rsidR="007D28B2">
        <w:rPr>
          <w:rFonts w:ascii="Times New Roman" w:hAnsi="Times New Roman" w:cs="Times New Roman"/>
          <w:sz w:val="28"/>
          <w:szCs w:val="28"/>
        </w:rPr>
        <w:t>Я</w:t>
      </w:r>
      <w:r>
        <w:rPr>
          <w:rFonts w:ascii="Times New Roman" w:hAnsi="Times New Roman" w:cs="Times New Roman"/>
          <w:sz w:val="28"/>
          <w:szCs w:val="28"/>
        </w:rPr>
        <w:t>вляется союз равных</w:t>
      </w:r>
      <w:r w:rsidR="007D28B2">
        <w:rPr>
          <w:rFonts w:ascii="Times New Roman" w:hAnsi="Times New Roman" w:cs="Times New Roman"/>
          <w:sz w:val="28"/>
          <w:szCs w:val="28"/>
        </w:rPr>
        <w:t xml:space="preserve"> лиц, основный на соглашении, договоре. При этом каждое из этих лиц выступает не как работник фирмы, а как участник общего дела, отвечающий за его судьбу своей личной собственность.</w:t>
      </w:r>
    </w:p>
    <w:p w:rsidR="0036437E" w:rsidRPr="005409B3" w:rsidRDefault="007D28B2" w:rsidP="007768D5">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BB0F56">
        <w:rPr>
          <w:rFonts w:ascii="Times New Roman" w:hAnsi="Times New Roman" w:cs="Times New Roman"/>
          <w:sz w:val="28"/>
          <w:szCs w:val="28"/>
        </w:rPr>
        <w:t xml:space="preserve">  </w:t>
      </w:r>
      <w:r w:rsidR="0036437E">
        <w:rPr>
          <w:rFonts w:ascii="Times New Roman" w:hAnsi="Times New Roman" w:cs="Times New Roman"/>
          <w:sz w:val="28"/>
          <w:szCs w:val="28"/>
        </w:rPr>
        <w:t xml:space="preserve"> </w:t>
      </w:r>
      <w:r w:rsidR="00383C80">
        <w:rPr>
          <w:rFonts w:ascii="Times New Roman" w:hAnsi="Times New Roman" w:cs="Times New Roman"/>
          <w:sz w:val="28"/>
          <w:szCs w:val="28"/>
        </w:rPr>
        <w:t>Но в германском праве товарищества н</w:t>
      </w:r>
      <w:r w:rsidR="005409B3">
        <w:rPr>
          <w:rFonts w:ascii="Times New Roman" w:hAnsi="Times New Roman" w:cs="Times New Roman"/>
          <w:sz w:val="28"/>
          <w:szCs w:val="28"/>
        </w:rPr>
        <w:t>е являются юридическими лицами.</w:t>
      </w:r>
      <w:r w:rsidR="005409B3">
        <w:rPr>
          <w:rFonts w:ascii="Times New Roman" w:hAnsi="Times New Roman" w:cs="Times New Roman"/>
          <w:sz w:val="28"/>
          <w:szCs w:val="28"/>
          <w:vertAlign w:val="superscript"/>
        </w:rPr>
        <w:t>1</w:t>
      </w:r>
    </w:p>
    <w:p w:rsidR="00383C80" w:rsidRDefault="00383C80"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некоторые зарубежные системы корпоративного права не признают статус юридического лица за хозяйственными товариществами подобные образования относят лишь к многосторонним договорам, к участникам которых предъя</w:t>
      </w:r>
      <w:r w:rsidR="00136A31">
        <w:rPr>
          <w:rFonts w:ascii="Times New Roman" w:hAnsi="Times New Roman" w:cs="Times New Roman"/>
          <w:sz w:val="28"/>
          <w:szCs w:val="28"/>
        </w:rPr>
        <w:t>вляются специальным требованиям:</w:t>
      </w:r>
    </w:p>
    <w:p w:rsidR="00136A31" w:rsidRDefault="00136A31"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должны обладать статусом коммерсанта;</w:t>
      </w:r>
    </w:p>
    <w:p w:rsidR="00136A31" w:rsidRDefault="00136A31"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являться юридическими лицами торгового права.</w:t>
      </w:r>
    </w:p>
    <w:p w:rsidR="00136A31" w:rsidRPr="005409B3" w:rsidRDefault="00136A31" w:rsidP="007768D5">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Однако в континентальном праве эти организации называются компаниями (фирмами), а в американском- корпорации.</w:t>
      </w:r>
      <w:r w:rsidR="005409B3">
        <w:rPr>
          <w:rFonts w:ascii="Times New Roman" w:hAnsi="Times New Roman" w:cs="Times New Roman"/>
          <w:sz w:val="28"/>
          <w:szCs w:val="28"/>
          <w:vertAlign w:val="superscript"/>
        </w:rPr>
        <w:t>1</w:t>
      </w:r>
    </w:p>
    <w:p w:rsidR="00136A31" w:rsidRDefault="00136A31" w:rsidP="00776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Гражданский кодекс Российской Федерации называет известные еще со времен </w:t>
      </w:r>
      <w:r w:rsidR="006474D1">
        <w:rPr>
          <w:rFonts w:ascii="Times New Roman" w:hAnsi="Times New Roman" w:cs="Times New Roman"/>
          <w:sz w:val="28"/>
          <w:szCs w:val="28"/>
        </w:rPr>
        <w:t xml:space="preserve">средневековых итальянских республик формы товариществ, являющихся наиболее концентрированным выражением конструкции союза </w:t>
      </w:r>
      <w:r w:rsidR="005C3C9F">
        <w:rPr>
          <w:rFonts w:ascii="Times New Roman" w:hAnsi="Times New Roman" w:cs="Times New Roman"/>
          <w:sz w:val="28"/>
          <w:szCs w:val="28"/>
        </w:rPr>
        <w:t>лиц (</w:t>
      </w:r>
      <w:r w:rsidR="006474D1">
        <w:rPr>
          <w:rFonts w:ascii="Times New Roman" w:hAnsi="Times New Roman" w:cs="Times New Roman"/>
          <w:sz w:val="28"/>
          <w:szCs w:val="28"/>
        </w:rPr>
        <w:t xml:space="preserve">персонального товарищества): полное товарищество и товарищество на вере. </w:t>
      </w:r>
    </w:p>
    <w:p w:rsidR="00136A31" w:rsidRDefault="00136A31" w:rsidP="007768D5">
      <w:pPr>
        <w:spacing w:after="0" w:line="360" w:lineRule="auto"/>
        <w:ind w:firstLine="709"/>
        <w:jc w:val="both"/>
        <w:rPr>
          <w:rFonts w:ascii="Times New Roman" w:hAnsi="Times New Roman" w:cs="Times New Roman"/>
          <w:sz w:val="28"/>
          <w:szCs w:val="28"/>
        </w:rPr>
      </w:pPr>
    </w:p>
    <w:p w:rsidR="007768D5" w:rsidRDefault="007768D5" w:rsidP="001334F2">
      <w:pPr>
        <w:spacing w:after="0" w:line="360" w:lineRule="auto"/>
        <w:ind w:firstLine="709"/>
        <w:jc w:val="both"/>
        <w:rPr>
          <w:rFonts w:ascii="Times New Roman" w:hAnsi="Times New Roman" w:cs="Times New Roman"/>
          <w:sz w:val="28"/>
          <w:szCs w:val="28"/>
        </w:rPr>
      </w:pPr>
    </w:p>
    <w:p w:rsidR="002D6BB9" w:rsidRDefault="002D6BB9" w:rsidP="0025685E">
      <w:pPr>
        <w:spacing w:line="360" w:lineRule="auto"/>
        <w:ind w:firstLine="709"/>
        <w:jc w:val="both"/>
        <w:rPr>
          <w:rFonts w:ascii="Times New Roman" w:hAnsi="Times New Roman" w:cs="Times New Roman"/>
          <w:sz w:val="28"/>
          <w:szCs w:val="28"/>
        </w:rPr>
      </w:pPr>
    </w:p>
    <w:p w:rsidR="002D6BB9" w:rsidRDefault="002D6BB9" w:rsidP="0025685E">
      <w:pPr>
        <w:spacing w:line="360" w:lineRule="auto"/>
        <w:ind w:firstLine="709"/>
        <w:jc w:val="both"/>
        <w:rPr>
          <w:rFonts w:ascii="Times New Roman" w:hAnsi="Times New Roman" w:cs="Times New Roman"/>
          <w:sz w:val="28"/>
          <w:szCs w:val="28"/>
        </w:rPr>
      </w:pPr>
    </w:p>
    <w:p w:rsidR="002D6BB9" w:rsidRDefault="002D6BB9" w:rsidP="0025685E">
      <w:pPr>
        <w:spacing w:line="360" w:lineRule="auto"/>
        <w:ind w:firstLine="709"/>
        <w:jc w:val="both"/>
        <w:rPr>
          <w:rFonts w:ascii="Times New Roman" w:hAnsi="Times New Roman" w:cs="Times New Roman"/>
          <w:sz w:val="28"/>
          <w:szCs w:val="28"/>
        </w:rPr>
      </w:pPr>
    </w:p>
    <w:p w:rsidR="002D6BB9" w:rsidRDefault="002D6BB9" w:rsidP="0025685E">
      <w:pPr>
        <w:spacing w:line="360" w:lineRule="auto"/>
        <w:ind w:firstLine="709"/>
        <w:jc w:val="both"/>
        <w:rPr>
          <w:rFonts w:ascii="Times New Roman" w:hAnsi="Times New Roman" w:cs="Times New Roman"/>
          <w:sz w:val="28"/>
          <w:szCs w:val="28"/>
        </w:rPr>
      </w:pPr>
    </w:p>
    <w:p w:rsidR="002D6BB9" w:rsidRDefault="002D6BB9" w:rsidP="0025685E">
      <w:pPr>
        <w:spacing w:line="360" w:lineRule="auto"/>
        <w:ind w:firstLine="709"/>
        <w:jc w:val="both"/>
        <w:rPr>
          <w:rFonts w:ascii="Times New Roman" w:hAnsi="Times New Roman" w:cs="Times New Roman"/>
          <w:sz w:val="28"/>
          <w:szCs w:val="28"/>
        </w:rPr>
      </w:pPr>
    </w:p>
    <w:p w:rsidR="005C3C9F" w:rsidRDefault="005C3C9F" w:rsidP="0025685E">
      <w:pPr>
        <w:spacing w:line="360" w:lineRule="auto"/>
        <w:ind w:firstLine="709"/>
        <w:jc w:val="both"/>
        <w:rPr>
          <w:rFonts w:ascii="Times New Roman" w:hAnsi="Times New Roman" w:cs="Times New Roman"/>
          <w:sz w:val="28"/>
          <w:szCs w:val="28"/>
        </w:rPr>
      </w:pPr>
    </w:p>
    <w:p w:rsidR="005C3C9F" w:rsidRDefault="005C3C9F" w:rsidP="0025685E">
      <w:pPr>
        <w:spacing w:line="360" w:lineRule="auto"/>
        <w:ind w:firstLine="709"/>
        <w:jc w:val="both"/>
        <w:rPr>
          <w:rFonts w:ascii="Times New Roman" w:hAnsi="Times New Roman" w:cs="Times New Roman"/>
          <w:sz w:val="28"/>
          <w:szCs w:val="28"/>
        </w:rPr>
      </w:pPr>
    </w:p>
    <w:p w:rsidR="002D6BB9" w:rsidRDefault="002D6BB9" w:rsidP="0025685E">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253365</wp:posOffset>
                </wp:positionV>
                <wp:extent cx="13716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C66CAE" id="Прямая соединительная линия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95pt" to="10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" strokecolor="black [3213]" strokeweight=".5pt">
                <v:stroke joinstyle="miter"/>
                <w10:wrap anchorx="margin"/>
              </v:line>
            </w:pict>
          </mc:Fallback>
        </mc:AlternateContent>
      </w:r>
    </w:p>
    <w:p w:rsidR="006474D1" w:rsidRPr="005C3C9F" w:rsidRDefault="002D6BB9" w:rsidP="005C3C9F">
      <w:pPr>
        <w:spacing w:line="360" w:lineRule="auto"/>
        <w:ind w:firstLine="709"/>
        <w:jc w:val="both"/>
        <w:rPr>
          <w:rFonts w:ascii="Times New Roman" w:hAnsi="Times New Roman" w:cs="Times New Roman"/>
          <w:sz w:val="24"/>
          <w:szCs w:val="24"/>
        </w:rPr>
      </w:pPr>
      <w:r>
        <w:rPr>
          <w:rFonts w:ascii="Times New Roman" w:hAnsi="Times New Roman" w:cs="Times New Roman"/>
          <w:sz w:val="28"/>
          <w:szCs w:val="28"/>
          <w:vertAlign w:val="superscript"/>
        </w:rPr>
        <w:t>1</w:t>
      </w:r>
      <w:r w:rsidRPr="002D6BB9">
        <w:rPr>
          <w:rFonts w:ascii="Times New Roman" w:hAnsi="Times New Roman" w:cs="Times New Roman"/>
          <w:sz w:val="28"/>
          <w:szCs w:val="28"/>
        </w:rPr>
        <w:t xml:space="preserve"> </w:t>
      </w:r>
      <w:r w:rsidRPr="002D6BB9">
        <w:rPr>
          <w:rFonts w:ascii="Times New Roman" w:hAnsi="Times New Roman" w:cs="Times New Roman"/>
          <w:sz w:val="24"/>
          <w:szCs w:val="24"/>
        </w:rPr>
        <w:t>Беренс П. Правовое положение товариществ и обществ. Предпринимательское право// Проблемы гражданского и предпринимательского права Германии. М., 2001</w:t>
      </w:r>
    </w:p>
    <w:p w:rsidR="00BE4468" w:rsidRPr="002D6BB9" w:rsidRDefault="00BE4468" w:rsidP="005409B3">
      <w:pPr>
        <w:pStyle w:val="a4"/>
        <w:numPr>
          <w:ilvl w:val="1"/>
          <w:numId w:val="2"/>
        </w:numPr>
        <w:tabs>
          <w:tab w:val="left" w:pos="709"/>
        </w:tabs>
        <w:spacing w:line="360" w:lineRule="auto"/>
        <w:rPr>
          <w:rFonts w:ascii="Times New Roman" w:hAnsi="Times New Roman" w:cs="Times New Roman"/>
          <w:sz w:val="28"/>
          <w:szCs w:val="28"/>
        </w:rPr>
      </w:pPr>
      <w:r w:rsidRPr="002D6BB9">
        <w:rPr>
          <w:rFonts w:ascii="Times New Roman" w:hAnsi="Times New Roman" w:cs="Times New Roman"/>
          <w:sz w:val="28"/>
          <w:szCs w:val="28"/>
        </w:rPr>
        <w:t>Виды хозяйственных товариществ</w:t>
      </w:r>
    </w:p>
    <w:p w:rsidR="002D6BB9" w:rsidRDefault="002D6BB9" w:rsidP="005409B3">
      <w:pPr>
        <w:spacing w:line="360" w:lineRule="auto"/>
        <w:rPr>
          <w:rFonts w:ascii="Times New Roman" w:hAnsi="Times New Roman" w:cs="Times New Roman"/>
          <w:sz w:val="28"/>
          <w:szCs w:val="28"/>
        </w:rPr>
      </w:pPr>
    </w:p>
    <w:p w:rsidR="00F82D7F" w:rsidRPr="002D6BB9" w:rsidRDefault="00F82D7F" w:rsidP="005409B3">
      <w:pPr>
        <w:spacing w:line="360" w:lineRule="auto"/>
        <w:rPr>
          <w:rFonts w:ascii="Times New Roman" w:hAnsi="Times New Roman" w:cs="Times New Roman"/>
          <w:sz w:val="28"/>
          <w:szCs w:val="28"/>
        </w:rPr>
      </w:pPr>
    </w:p>
    <w:p w:rsidR="005A0906" w:rsidRPr="005A0906" w:rsidRDefault="005409B3" w:rsidP="005409B3">
      <w:pPr>
        <w:rPr>
          <w:rFonts w:ascii="Times New Roman" w:hAnsi="Times New Roman" w:cs="Times New Roman"/>
          <w:sz w:val="28"/>
          <w:szCs w:val="28"/>
        </w:rPr>
      </w:pPr>
      <w:r>
        <w:rPr>
          <w:rFonts w:ascii="Times New Roman" w:hAnsi="Times New Roman" w:cs="Times New Roman"/>
          <w:sz w:val="28"/>
          <w:szCs w:val="28"/>
        </w:rPr>
        <w:t xml:space="preserve">           </w:t>
      </w:r>
      <w:r w:rsidR="00FB7540">
        <w:rPr>
          <w:rFonts w:ascii="Times New Roman" w:hAnsi="Times New Roman" w:cs="Times New Roman"/>
          <w:sz w:val="28"/>
          <w:szCs w:val="28"/>
        </w:rPr>
        <w:t>1.2</w:t>
      </w:r>
      <w:r w:rsidR="0003655B" w:rsidRPr="005A0906">
        <w:rPr>
          <w:rFonts w:ascii="Times New Roman" w:hAnsi="Times New Roman" w:cs="Times New Roman"/>
          <w:sz w:val="28"/>
          <w:szCs w:val="28"/>
        </w:rPr>
        <w:t>.2 Полное товарищество</w:t>
      </w:r>
    </w:p>
    <w:p w:rsidR="005A0906" w:rsidRPr="005409B3" w:rsidRDefault="005A0906" w:rsidP="005A0906">
      <w:pPr>
        <w:pStyle w:val="a3"/>
        <w:jc w:val="center"/>
        <w:rPr>
          <w:rFonts w:ascii="Times New Roman" w:hAnsi="Times New Roman" w:cs="Times New Roman"/>
          <w:sz w:val="28"/>
          <w:szCs w:val="28"/>
        </w:rPr>
      </w:pPr>
    </w:p>
    <w:p w:rsidR="00F82D7F" w:rsidRPr="005924FF" w:rsidRDefault="00F82D7F" w:rsidP="00BE4468">
      <w:pPr>
        <w:spacing w:line="360" w:lineRule="auto"/>
        <w:ind w:firstLine="709"/>
        <w:jc w:val="center"/>
        <w:rPr>
          <w:rFonts w:ascii="Times New Roman" w:hAnsi="Times New Roman" w:cs="Times New Roman"/>
          <w:sz w:val="28"/>
          <w:szCs w:val="28"/>
        </w:rPr>
      </w:pPr>
    </w:p>
    <w:p w:rsidR="00BE4468" w:rsidRDefault="00BE4468"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товарищество является самая старшейшая их всех организационно-правовых форм хозяйственных товариществ. </w:t>
      </w:r>
    </w:p>
    <w:p w:rsidR="005924FF" w:rsidRDefault="00BE4468" w:rsidP="00442C48">
      <w:pPr>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294E2C">
        <w:rPr>
          <w:rFonts w:ascii="Times New Roman" w:hAnsi="Times New Roman" w:cs="Times New Roman"/>
          <w:sz w:val="28"/>
          <w:szCs w:val="28"/>
        </w:rPr>
        <w:t>Полным признается такое хозяйственное товарищество, участники которого, во-первых, осуществляют предпринимательскую деятельность от имени товарищества и, во-вторых, субсидиарно несут ответственность по его обязательствам всем принадлежащим им имуществом.</w:t>
      </w:r>
      <w:r w:rsidR="00294E2C">
        <w:rPr>
          <w:rFonts w:ascii="Times New Roman" w:hAnsi="Times New Roman" w:cs="Times New Roman"/>
          <w:sz w:val="28"/>
          <w:szCs w:val="28"/>
          <w:vertAlign w:val="superscript"/>
        </w:rPr>
        <w:t>1</w:t>
      </w:r>
    </w:p>
    <w:p w:rsidR="00AB04AD" w:rsidRDefault="00AB04AD"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стать участниками полного товарищества, у физических лиц должен быть статус индивидуального предпринимателя, зарегистрированного в соответствии в установленном порядке со статей 23 Гражданского кодекса Российской Федерации. Участником может быть лицо только одного полного товарищества. </w:t>
      </w:r>
    </w:p>
    <w:p w:rsidR="00AB04AD" w:rsidRDefault="00AB04AD"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самого принципа истинности фирмы. В соответствии с Гражданским </w:t>
      </w:r>
      <w:r w:rsidR="000E5A13">
        <w:rPr>
          <w:rFonts w:ascii="Times New Roman" w:hAnsi="Times New Roman" w:cs="Times New Roman"/>
          <w:sz w:val="28"/>
          <w:szCs w:val="28"/>
        </w:rPr>
        <w:t>кодексом фирменное</w:t>
      </w:r>
      <w:r>
        <w:rPr>
          <w:rFonts w:ascii="Times New Roman" w:hAnsi="Times New Roman" w:cs="Times New Roman"/>
          <w:sz w:val="28"/>
          <w:szCs w:val="28"/>
        </w:rPr>
        <w:t xml:space="preserve"> </w:t>
      </w:r>
      <w:r w:rsidR="000E5A13">
        <w:rPr>
          <w:rFonts w:ascii="Times New Roman" w:hAnsi="Times New Roman" w:cs="Times New Roman"/>
          <w:sz w:val="28"/>
          <w:szCs w:val="28"/>
        </w:rPr>
        <w:t>наименование полного</w:t>
      </w:r>
      <w:r>
        <w:rPr>
          <w:rFonts w:ascii="Times New Roman" w:hAnsi="Times New Roman" w:cs="Times New Roman"/>
          <w:sz w:val="28"/>
          <w:szCs w:val="28"/>
        </w:rPr>
        <w:t xml:space="preserve"> </w:t>
      </w:r>
      <w:r w:rsidR="000E5A13">
        <w:rPr>
          <w:rFonts w:ascii="Times New Roman" w:hAnsi="Times New Roman" w:cs="Times New Roman"/>
          <w:sz w:val="28"/>
          <w:szCs w:val="28"/>
        </w:rPr>
        <w:t>товарищества должно</w:t>
      </w:r>
      <w:r>
        <w:rPr>
          <w:rFonts w:ascii="Times New Roman" w:hAnsi="Times New Roman" w:cs="Times New Roman"/>
          <w:sz w:val="28"/>
          <w:szCs w:val="28"/>
        </w:rPr>
        <w:t xml:space="preserve"> включать в себя имена(наименования) всех его участников,</w:t>
      </w:r>
      <w:r w:rsidR="000E5A13">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000E5A13">
        <w:rPr>
          <w:rFonts w:ascii="Times New Roman" w:hAnsi="Times New Roman" w:cs="Times New Roman"/>
          <w:sz w:val="28"/>
          <w:szCs w:val="28"/>
        </w:rPr>
        <w:t>можно ограничиться с указанием имя(наименование) одного или нескольких участников с добавлением к нему слов «и компания». Например: «Полное товарищество «Иванов и компания». А если же происходят изменения персонального состава участников полного товарищества, то необходимо вносить соответствующие изменения в фирму.</w:t>
      </w:r>
    </w:p>
    <w:p w:rsidR="00F82D7F" w:rsidRDefault="00F82D7F" w:rsidP="00F82D7F">
      <w:pPr>
        <w:spacing w:line="360" w:lineRule="auto"/>
        <w:jc w:val="both"/>
        <w:rPr>
          <w:rFonts w:ascii="Times New Roman" w:hAnsi="Times New Roman" w:cs="Times New Roman"/>
          <w:sz w:val="24"/>
          <w:szCs w:val="24"/>
          <w:vertAlign w:val="superscript"/>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659ABD0" wp14:editId="292120CF">
                <wp:simplePos x="0" y="0"/>
                <wp:positionH relativeFrom="margin">
                  <wp:align>left</wp:align>
                </wp:positionH>
                <wp:positionV relativeFrom="paragraph">
                  <wp:posOffset>211455</wp:posOffset>
                </wp:positionV>
                <wp:extent cx="1287780" cy="0"/>
                <wp:effectExtent l="0" t="0" r="2667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287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F04FDD"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101.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" strokecolor="black [3213]" strokeweight=".5pt">
                <v:stroke joinstyle="miter"/>
                <w10:wrap anchorx="margin"/>
              </v:line>
            </w:pict>
          </mc:Fallback>
        </mc:AlternateContent>
      </w:r>
    </w:p>
    <w:p w:rsidR="00BF608D" w:rsidRPr="00F82D7F" w:rsidRDefault="005409B3" w:rsidP="00F82D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Pr="005409B3">
        <w:rPr>
          <w:rFonts w:ascii="Times New Roman" w:hAnsi="Times New Roman" w:cs="Times New Roman"/>
          <w:sz w:val="24"/>
          <w:szCs w:val="24"/>
        </w:rPr>
        <w:t>Суханов Е.А. Российское гражданское право: учеб. пособие. М., 201. С. 958</w:t>
      </w:r>
    </w:p>
    <w:p w:rsidR="00BF608D" w:rsidRDefault="00BF608D" w:rsidP="005409B3">
      <w:pPr>
        <w:spacing w:line="360" w:lineRule="auto"/>
        <w:jc w:val="both"/>
        <w:rPr>
          <w:rFonts w:ascii="Times New Roman" w:hAnsi="Times New Roman" w:cs="Times New Roman"/>
          <w:sz w:val="28"/>
          <w:szCs w:val="28"/>
        </w:rPr>
      </w:pPr>
    </w:p>
    <w:p w:rsidR="005674A1" w:rsidRDefault="0003222F"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создания и действия полного товарищества необходим учредительный договор. Сам же договор является единственным учредительным документом, который подп</w:t>
      </w:r>
      <w:r w:rsidR="005B63AC">
        <w:rPr>
          <w:rFonts w:ascii="Times New Roman" w:hAnsi="Times New Roman" w:cs="Times New Roman"/>
          <w:sz w:val="28"/>
          <w:szCs w:val="28"/>
        </w:rPr>
        <w:t>исы</w:t>
      </w:r>
      <w:r w:rsidR="005674A1">
        <w:rPr>
          <w:rFonts w:ascii="Times New Roman" w:hAnsi="Times New Roman" w:cs="Times New Roman"/>
          <w:sz w:val="28"/>
          <w:szCs w:val="28"/>
        </w:rPr>
        <w:t>вается вс</w:t>
      </w:r>
      <w:r w:rsidR="003468F2">
        <w:rPr>
          <w:rFonts w:ascii="Times New Roman" w:hAnsi="Times New Roman" w:cs="Times New Roman"/>
          <w:sz w:val="28"/>
          <w:szCs w:val="28"/>
        </w:rPr>
        <w:t>еми</w:t>
      </w:r>
      <w:r w:rsidR="0062432F">
        <w:rPr>
          <w:rFonts w:ascii="Times New Roman" w:hAnsi="Times New Roman" w:cs="Times New Roman"/>
          <w:sz w:val="28"/>
          <w:szCs w:val="28"/>
        </w:rPr>
        <w:t xml:space="preserve"> его участниками. Согласно пункт</w:t>
      </w:r>
      <w:r w:rsidR="000803E6">
        <w:rPr>
          <w:rFonts w:ascii="Times New Roman" w:hAnsi="Times New Roman" w:cs="Times New Roman"/>
          <w:sz w:val="28"/>
          <w:szCs w:val="28"/>
        </w:rPr>
        <w:t>у 2</w:t>
      </w:r>
      <w:r w:rsidR="003468F2">
        <w:rPr>
          <w:rFonts w:ascii="Times New Roman" w:hAnsi="Times New Roman" w:cs="Times New Roman"/>
          <w:sz w:val="28"/>
          <w:szCs w:val="28"/>
        </w:rPr>
        <w:t xml:space="preserve"> статьи </w:t>
      </w:r>
      <w:r w:rsidR="005674A1">
        <w:rPr>
          <w:rFonts w:ascii="Times New Roman" w:hAnsi="Times New Roman" w:cs="Times New Roman"/>
          <w:sz w:val="28"/>
          <w:szCs w:val="28"/>
        </w:rPr>
        <w:t xml:space="preserve">70 Гражданского кодекса Российской </w:t>
      </w:r>
      <w:r w:rsidR="00CC4B69">
        <w:rPr>
          <w:rFonts w:ascii="Times New Roman" w:hAnsi="Times New Roman" w:cs="Times New Roman"/>
          <w:sz w:val="28"/>
          <w:szCs w:val="28"/>
        </w:rPr>
        <w:t>Федерации учредительный</w:t>
      </w:r>
      <w:r w:rsidR="005674A1">
        <w:rPr>
          <w:rFonts w:ascii="Times New Roman" w:hAnsi="Times New Roman" w:cs="Times New Roman"/>
          <w:sz w:val="28"/>
          <w:szCs w:val="28"/>
        </w:rPr>
        <w:t xml:space="preserve"> договор</w:t>
      </w:r>
      <w:r w:rsidR="00CC4B69">
        <w:rPr>
          <w:rFonts w:ascii="Times New Roman" w:hAnsi="Times New Roman" w:cs="Times New Roman"/>
          <w:sz w:val="28"/>
          <w:szCs w:val="28"/>
        </w:rPr>
        <w:t xml:space="preserve"> должен содержать </w:t>
      </w:r>
      <w:r w:rsidR="000803E6">
        <w:rPr>
          <w:rFonts w:ascii="Times New Roman" w:hAnsi="Times New Roman" w:cs="Times New Roman"/>
          <w:sz w:val="28"/>
          <w:szCs w:val="28"/>
        </w:rPr>
        <w:t>сведения</w:t>
      </w:r>
      <w:r w:rsidR="005674A1">
        <w:rPr>
          <w:rFonts w:ascii="Times New Roman" w:hAnsi="Times New Roman" w:cs="Times New Roman"/>
          <w:sz w:val="28"/>
          <w:szCs w:val="28"/>
        </w:rPr>
        <w:t>:</w:t>
      </w:r>
    </w:p>
    <w:p w:rsidR="005674A1" w:rsidRDefault="000803E6"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74A1">
        <w:rPr>
          <w:rFonts w:ascii="Times New Roman" w:hAnsi="Times New Roman" w:cs="Times New Roman"/>
          <w:sz w:val="28"/>
          <w:szCs w:val="28"/>
        </w:rPr>
        <w:t xml:space="preserve">условия о размере и составе его складочного капитала; </w:t>
      </w:r>
    </w:p>
    <w:p w:rsidR="0003222F" w:rsidRDefault="005674A1"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 размере и порядке изменения долей каждого из участников в складочном капитале;</w:t>
      </w:r>
    </w:p>
    <w:p w:rsidR="005674A1" w:rsidRDefault="005674A1"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размере,</w:t>
      </w:r>
      <w:r w:rsidR="00CC4B69">
        <w:rPr>
          <w:rFonts w:ascii="Times New Roman" w:hAnsi="Times New Roman" w:cs="Times New Roman"/>
          <w:sz w:val="28"/>
          <w:szCs w:val="28"/>
        </w:rPr>
        <w:t xml:space="preserve"> </w:t>
      </w:r>
      <w:r>
        <w:rPr>
          <w:rFonts w:ascii="Times New Roman" w:hAnsi="Times New Roman" w:cs="Times New Roman"/>
          <w:sz w:val="28"/>
          <w:szCs w:val="28"/>
        </w:rPr>
        <w:t>составе,</w:t>
      </w:r>
      <w:r w:rsidR="00CC4B69">
        <w:rPr>
          <w:rFonts w:ascii="Times New Roman" w:hAnsi="Times New Roman" w:cs="Times New Roman"/>
          <w:sz w:val="28"/>
          <w:szCs w:val="28"/>
        </w:rPr>
        <w:t xml:space="preserve"> </w:t>
      </w:r>
      <w:r>
        <w:rPr>
          <w:rFonts w:ascii="Times New Roman" w:hAnsi="Times New Roman" w:cs="Times New Roman"/>
          <w:sz w:val="28"/>
          <w:szCs w:val="28"/>
        </w:rPr>
        <w:t>сроках и порядке внесения ими вкладов;</w:t>
      </w:r>
    </w:p>
    <w:p w:rsidR="005674A1" w:rsidRPr="00AB04AD" w:rsidRDefault="005674A1"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 </w:t>
      </w:r>
      <w:r w:rsidR="00CC4B69">
        <w:rPr>
          <w:rFonts w:ascii="Times New Roman" w:hAnsi="Times New Roman" w:cs="Times New Roman"/>
          <w:sz w:val="28"/>
          <w:szCs w:val="28"/>
        </w:rPr>
        <w:t>ответственности</w:t>
      </w:r>
      <w:r>
        <w:rPr>
          <w:rFonts w:ascii="Times New Roman" w:hAnsi="Times New Roman" w:cs="Times New Roman"/>
          <w:sz w:val="28"/>
          <w:szCs w:val="28"/>
        </w:rPr>
        <w:t xml:space="preserve"> участников за нарушение обязанностей </w:t>
      </w:r>
      <w:r w:rsidR="00CC4B69">
        <w:rPr>
          <w:rFonts w:ascii="Times New Roman" w:hAnsi="Times New Roman" w:cs="Times New Roman"/>
          <w:sz w:val="28"/>
          <w:szCs w:val="28"/>
        </w:rPr>
        <w:t>по внесению вкладов.</w:t>
      </w:r>
    </w:p>
    <w:p w:rsidR="00BE4468" w:rsidRPr="0075654A" w:rsidRDefault="00A03E74" w:rsidP="00442C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участник полного товарищества имеет одни голос, если только не предусмотрено учредительным договором иной порядок определения количества голосов его участников.</w:t>
      </w:r>
      <w:r w:rsidR="000803E6">
        <w:rPr>
          <w:rFonts w:ascii="Times New Roman" w:hAnsi="Times New Roman" w:cs="Times New Roman"/>
          <w:sz w:val="28"/>
          <w:szCs w:val="28"/>
          <w:vertAlign w:val="superscript"/>
        </w:rPr>
        <w:t>1</w:t>
      </w:r>
      <w:r>
        <w:rPr>
          <w:rFonts w:ascii="Times New Roman" w:hAnsi="Times New Roman" w:cs="Times New Roman"/>
          <w:sz w:val="28"/>
          <w:szCs w:val="28"/>
        </w:rPr>
        <w:t xml:space="preserve"> По принципу единогласия и управление полным товариществом строится на основе общего</w:t>
      </w:r>
      <w:r w:rsidR="0060500D">
        <w:rPr>
          <w:rFonts w:ascii="Times New Roman" w:hAnsi="Times New Roman" w:cs="Times New Roman"/>
          <w:sz w:val="28"/>
          <w:szCs w:val="28"/>
        </w:rPr>
        <w:t xml:space="preserve"> согласия всех участников.</w:t>
      </w:r>
      <w:r w:rsidR="000803E6">
        <w:rPr>
          <w:rFonts w:ascii="Times New Roman" w:hAnsi="Times New Roman" w:cs="Times New Roman"/>
          <w:sz w:val="28"/>
          <w:szCs w:val="28"/>
          <w:vertAlign w:val="superscript"/>
        </w:rPr>
        <w:t>2</w:t>
      </w:r>
      <w:r w:rsidR="0060500D">
        <w:rPr>
          <w:rFonts w:ascii="Times New Roman" w:hAnsi="Times New Roman" w:cs="Times New Roman"/>
          <w:sz w:val="28"/>
          <w:szCs w:val="28"/>
        </w:rPr>
        <w:t xml:space="preserve"> </w:t>
      </w:r>
    </w:p>
    <w:p w:rsidR="00294E2C" w:rsidRDefault="005409B3" w:rsidP="00BF608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2B80DBD" wp14:editId="79F3F47B">
                <wp:simplePos x="0" y="0"/>
                <wp:positionH relativeFrom="margin">
                  <wp:posOffset>32385</wp:posOffset>
                </wp:positionH>
                <wp:positionV relativeFrom="paragraph">
                  <wp:posOffset>2164080</wp:posOffset>
                </wp:positionV>
                <wp:extent cx="1287780" cy="0"/>
                <wp:effectExtent l="0" t="0" r="2667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287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B910E7"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70.4pt" to="103.95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" strokecolor="black [3213]" strokeweight=".5pt">
                <v:stroke joinstyle="miter"/>
                <w10:wrap anchorx="margin"/>
              </v:line>
            </w:pict>
          </mc:Fallback>
        </mc:AlternateContent>
      </w:r>
      <w:r w:rsidR="00BF608D">
        <w:rPr>
          <w:rFonts w:ascii="Times New Roman" w:hAnsi="Times New Roman" w:cs="Times New Roman"/>
          <w:sz w:val="28"/>
          <w:szCs w:val="28"/>
        </w:rPr>
        <w:t>Однако, что же касается введения де</w:t>
      </w:r>
      <w:r w:rsidR="000803E6">
        <w:rPr>
          <w:rFonts w:ascii="Times New Roman" w:hAnsi="Times New Roman" w:cs="Times New Roman"/>
          <w:sz w:val="28"/>
          <w:szCs w:val="28"/>
        </w:rPr>
        <w:t>л полного товарищества. То пункт</w:t>
      </w:r>
      <w:r w:rsidR="00BF608D">
        <w:rPr>
          <w:rFonts w:ascii="Times New Roman" w:hAnsi="Times New Roman" w:cs="Times New Roman"/>
          <w:sz w:val="28"/>
          <w:szCs w:val="28"/>
        </w:rPr>
        <w:t xml:space="preserve"> 1 статьи 72 Гражданского кодекса Российской Федерации устанавливает, что оно может осуществляться как каждым из его участников, так и всеми участниками совместно</w:t>
      </w:r>
      <w:r w:rsidR="000803E6">
        <w:rPr>
          <w:rFonts w:ascii="Times New Roman" w:hAnsi="Times New Roman" w:cs="Times New Roman"/>
          <w:sz w:val="28"/>
          <w:szCs w:val="28"/>
        </w:rPr>
        <w:t>, либо ведение дел поручено отдельным участникам</w:t>
      </w:r>
      <w:r w:rsidR="00BF608D">
        <w:rPr>
          <w:rFonts w:ascii="Times New Roman" w:hAnsi="Times New Roman" w:cs="Times New Roman"/>
          <w:sz w:val="28"/>
          <w:szCs w:val="28"/>
        </w:rPr>
        <w:t xml:space="preserve">. </w:t>
      </w:r>
      <w:r w:rsidR="009C1F05">
        <w:rPr>
          <w:rFonts w:ascii="Times New Roman" w:hAnsi="Times New Roman" w:cs="Times New Roman"/>
          <w:sz w:val="28"/>
          <w:szCs w:val="28"/>
        </w:rPr>
        <w:t xml:space="preserve">Так же участники полного товарищества вправе знакомиться со всей документацией по введению дел товарищества, в том случае, когда он не уполномочен на введение этих дел. </w:t>
      </w:r>
    </w:p>
    <w:p w:rsidR="000803E6" w:rsidRDefault="005409B3" w:rsidP="00BF608D">
      <w:pPr>
        <w:spacing w:line="360" w:lineRule="auto"/>
        <w:ind w:firstLine="709"/>
        <w:jc w:val="both"/>
        <w:rPr>
          <w:rFonts w:ascii="Times New Roman" w:hAnsi="Times New Roman" w:cs="Times New Roman"/>
          <w:sz w:val="28"/>
          <w:szCs w:val="28"/>
        </w:rPr>
      </w:pPr>
      <w:r>
        <w:rPr>
          <w:rFonts w:ascii="Times New Roman" w:hAnsi="Times New Roman" w:cs="Times New Roman"/>
          <w:sz w:val="24"/>
          <w:szCs w:val="24"/>
          <w:vertAlign w:val="superscript"/>
        </w:rPr>
        <w:t xml:space="preserve">1 </w:t>
      </w:r>
      <w:r w:rsidRPr="002944FB">
        <w:rPr>
          <w:rFonts w:ascii="Times New Roman" w:hAnsi="Times New Roman" w:cs="Times New Roman"/>
          <w:sz w:val="24"/>
          <w:szCs w:val="24"/>
        </w:rPr>
        <w:t xml:space="preserve">Гражданский кодекс Российской Федерации: Федеральный закон от 30 ноября </w:t>
      </w:r>
      <w:r>
        <w:rPr>
          <w:rFonts w:ascii="Times New Roman" w:hAnsi="Times New Roman" w:cs="Times New Roman"/>
          <w:sz w:val="24"/>
          <w:szCs w:val="24"/>
        </w:rPr>
        <w:t>1994 №51-ФЗ // Собрание Законодательства Российской Федерации. 1994.№ 32.</w:t>
      </w:r>
    </w:p>
    <w:p w:rsidR="00047C7D" w:rsidRPr="00160216" w:rsidRDefault="005409B3" w:rsidP="001602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sidR="00047C7D">
        <w:rPr>
          <w:rFonts w:ascii="Times New Roman" w:hAnsi="Times New Roman" w:cs="Times New Roman"/>
          <w:sz w:val="24"/>
          <w:szCs w:val="24"/>
        </w:rPr>
        <w:t xml:space="preserve"> </w:t>
      </w:r>
      <w:r w:rsidR="000E721B" w:rsidRPr="000E721B">
        <w:rPr>
          <w:rFonts w:ascii="Times New Roman" w:hAnsi="Times New Roman" w:cs="Times New Roman"/>
          <w:sz w:val="24"/>
          <w:szCs w:val="24"/>
        </w:rPr>
        <w:t>Суханов Е.А. Российское гражданское право: учеб. пособие. М., 201</w:t>
      </w:r>
      <w:r w:rsidR="000E721B">
        <w:rPr>
          <w:rFonts w:ascii="Times New Roman" w:hAnsi="Times New Roman" w:cs="Times New Roman"/>
          <w:sz w:val="24"/>
          <w:szCs w:val="24"/>
        </w:rPr>
        <w:t>5</w:t>
      </w:r>
      <w:r w:rsidR="000E721B" w:rsidRPr="000E721B">
        <w:rPr>
          <w:rFonts w:ascii="Times New Roman" w:hAnsi="Times New Roman" w:cs="Times New Roman"/>
          <w:sz w:val="24"/>
          <w:szCs w:val="24"/>
        </w:rPr>
        <w:t>. С. 958</w:t>
      </w:r>
    </w:p>
    <w:p w:rsidR="00047C7D" w:rsidRDefault="00047C7D" w:rsidP="00F755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полного товарищества, также вправе передать свою долю в складочном капитале товарищества (или ее часть) как другому товариществу, так и третьему лицу, не участвующему в товариществе, но лишь с согласия остальных товарищей. </w:t>
      </w:r>
    </w:p>
    <w:p w:rsidR="00047C7D" w:rsidRDefault="000775C4" w:rsidP="003468F2">
      <w:pPr>
        <w:spacing w:line="360" w:lineRule="auto"/>
        <w:ind w:firstLine="709"/>
        <w:jc w:val="both"/>
      </w:pPr>
      <w:r>
        <w:rPr>
          <w:rFonts w:ascii="Times New Roman" w:hAnsi="Times New Roman" w:cs="Times New Roman"/>
          <w:sz w:val="28"/>
          <w:szCs w:val="28"/>
        </w:rPr>
        <w:t>Соответственно участник полного товарищества может выйти из товарищества и потребовать выдачи ему части имущества в пропорциональной его доле в складочном капитале. Однако участник полного товарищества продолжает отвечать по долгам товарищества, возникшим до момента его выбытия, еще в течении двух лет.  В учрежденном на определенный срок в полном товариществе, при наличии уважительных при</w:t>
      </w:r>
      <w:r w:rsidR="00574061">
        <w:rPr>
          <w:rFonts w:ascii="Times New Roman" w:hAnsi="Times New Roman" w:cs="Times New Roman"/>
          <w:sz w:val="28"/>
          <w:szCs w:val="28"/>
        </w:rPr>
        <w:t xml:space="preserve">чин допускается выход участника, а из товарищества учрежденным без установления срока, можно выйти, лишь предупредив об этом не менее чем за шесть месяцев до фактического выхода.  </w:t>
      </w:r>
      <w:r w:rsidR="003468F2">
        <w:rPr>
          <w:rFonts w:ascii="Times New Roman" w:hAnsi="Times New Roman" w:cs="Times New Roman"/>
          <w:sz w:val="28"/>
          <w:szCs w:val="28"/>
        </w:rPr>
        <w:t xml:space="preserve"> Например: </w:t>
      </w:r>
      <w:r w:rsidR="00574061">
        <w:rPr>
          <w:rFonts w:ascii="Times New Roman" w:hAnsi="Times New Roman" w:cs="Times New Roman"/>
          <w:sz w:val="28"/>
          <w:szCs w:val="28"/>
        </w:rPr>
        <w:t>«</w:t>
      </w:r>
      <w:r w:rsidR="003468F2">
        <w:rPr>
          <w:rFonts w:ascii="Times New Roman" w:hAnsi="Times New Roman" w:cs="Times New Roman"/>
          <w:sz w:val="28"/>
          <w:szCs w:val="28"/>
        </w:rPr>
        <w:t>При отсутствии согласия кого-либо из товарище</w:t>
      </w:r>
      <w:r w:rsidR="00574061">
        <w:rPr>
          <w:rFonts w:ascii="Times New Roman" w:hAnsi="Times New Roman" w:cs="Times New Roman"/>
          <w:sz w:val="28"/>
          <w:szCs w:val="28"/>
        </w:rPr>
        <w:t>й на передачу доли иному лицу».</w:t>
      </w:r>
      <w:r w:rsidR="00047C7D">
        <w:br w:type="page"/>
      </w:r>
    </w:p>
    <w:p w:rsidR="00084B75" w:rsidRDefault="00FB7540" w:rsidP="00442BD2">
      <w:pPr>
        <w:spacing w:line="360" w:lineRule="auto"/>
        <w:ind w:hanging="1701"/>
        <w:jc w:val="center"/>
        <w:rPr>
          <w:rFonts w:ascii="Times New Roman" w:hAnsi="Times New Roman" w:cs="Times New Roman"/>
          <w:sz w:val="28"/>
          <w:szCs w:val="28"/>
        </w:rPr>
      </w:pPr>
      <w:r>
        <w:rPr>
          <w:rFonts w:ascii="Times New Roman" w:hAnsi="Times New Roman" w:cs="Times New Roman"/>
          <w:sz w:val="28"/>
          <w:szCs w:val="28"/>
        </w:rPr>
        <w:t>1.2</w:t>
      </w:r>
      <w:r w:rsidR="00574061">
        <w:rPr>
          <w:rFonts w:ascii="Times New Roman" w:hAnsi="Times New Roman" w:cs="Times New Roman"/>
          <w:sz w:val="28"/>
          <w:szCs w:val="28"/>
        </w:rPr>
        <w:t>.3 Товарищество на вере (коммандитное)</w:t>
      </w:r>
    </w:p>
    <w:p w:rsidR="00084B75" w:rsidRDefault="00084B75" w:rsidP="00084B75">
      <w:pPr>
        <w:pStyle w:val="a3"/>
      </w:pPr>
    </w:p>
    <w:p w:rsidR="00F82D7F" w:rsidRDefault="00F82D7F" w:rsidP="00F82D7F">
      <w:pPr>
        <w:pStyle w:val="a3"/>
      </w:pPr>
    </w:p>
    <w:p w:rsidR="00084B75" w:rsidRPr="00084B75" w:rsidRDefault="00084B75" w:rsidP="00084B75">
      <w:pPr>
        <w:pStyle w:val="a3"/>
        <w:jc w:val="center"/>
      </w:pPr>
    </w:p>
    <w:p w:rsidR="00084B75" w:rsidRDefault="00084B75" w:rsidP="00084B75">
      <w:pPr>
        <w:pStyle w:val="a3"/>
      </w:pPr>
    </w:p>
    <w:p w:rsidR="00574061" w:rsidRDefault="00442BD2" w:rsidP="005740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4061">
        <w:rPr>
          <w:rFonts w:ascii="Times New Roman" w:hAnsi="Times New Roman" w:cs="Times New Roman"/>
          <w:sz w:val="28"/>
          <w:szCs w:val="28"/>
        </w:rPr>
        <w:t xml:space="preserve">Товарищество на вере, или </w:t>
      </w:r>
      <w:r w:rsidR="002022DF">
        <w:rPr>
          <w:rFonts w:ascii="Times New Roman" w:hAnsi="Times New Roman" w:cs="Times New Roman"/>
          <w:sz w:val="28"/>
          <w:szCs w:val="28"/>
        </w:rPr>
        <w:t xml:space="preserve"> коммандитное, представляет собой такое объединение  лиц, в котором одни участники осуществляют предпринимательскую деятельность от имени товарищества и при этом солидарно отвечают своим личным имуществом по его долгам, то есть являются полными товариществами</w:t>
      </w:r>
      <w:r w:rsidR="00205D6A">
        <w:rPr>
          <w:rFonts w:ascii="Times New Roman" w:hAnsi="Times New Roman" w:cs="Times New Roman"/>
          <w:sz w:val="28"/>
          <w:szCs w:val="28"/>
        </w:rPr>
        <w:t xml:space="preserve"> </w:t>
      </w:r>
      <w:r w:rsidR="002022DF">
        <w:rPr>
          <w:rFonts w:ascii="Times New Roman" w:hAnsi="Times New Roman" w:cs="Times New Roman"/>
          <w:sz w:val="28"/>
          <w:szCs w:val="28"/>
        </w:rPr>
        <w:t>( и составляют полное товарищество внутри коммандитного), в то время как другие лишь вносят вклады в имущество товарищества, не участвуя  непосредственно в его предпринимательской деятельности, и несут  только риск их утраты</w:t>
      </w:r>
      <w:r w:rsidR="00084B75">
        <w:rPr>
          <w:rFonts w:ascii="Times New Roman" w:hAnsi="Times New Roman" w:cs="Times New Roman"/>
          <w:sz w:val="28"/>
          <w:szCs w:val="28"/>
        </w:rPr>
        <w:t xml:space="preserve"> </w:t>
      </w:r>
      <w:r w:rsidR="002022DF">
        <w:rPr>
          <w:rFonts w:ascii="Times New Roman" w:hAnsi="Times New Roman" w:cs="Times New Roman"/>
          <w:sz w:val="28"/>
          <w:szCs w:val="28"/>
        </w:rPr>
        <w:t>(вкладчики, коммандитисты).</w:t>
      </w:r>
      <w:r w:rsidR="005409B3">
        <w:rPr>
          <w:rFonts w:ascii="Times New Roman" w:hAnsi="Times New Roman" w:cs="Times New Roman"/>
          <w:sz w:val="28"/>
          <w:szCs w:val="28"/>
          <w:vertAlign w:val="superscript"/>
        </w:rPr>
        <w:t>1</w:t>
      </w:r>
      <w:r w:rsidR="002022DF">
        <w:rPr>
          <w:rFonts w:ascii="Times New Roman" w:hAnsi="Times New Roman" w:cs="Times New Roman"/>
          <w:sz w:val="28"/>
          <w:szCs w:val="28"/>
        </w:rPr>
        <w:t xml:space="preserve">  </w:t>
      </w:r>
    </w:p>
    <w:p w:rsidR="00205D6A" w:rsidRDefault="00205D6A" w:rsidP="005740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Коммандитное товарищество представляет собой такое объединение лиц, в котором хотя бы один участник отвечает по общим долгам всем своим имуществом, а с другой рискует только внесенным вкладом.</w:t>
      </w:r>
      <w:r>
        <w:rPr>
          <w:rFonts w:ascii="Times New Roman" w:hAnsi="Times New Roman" w:cs="Times New Roman"/>
          <w:sz w:val="28"/>
          <w:szCs w:val="28"/>
          <w:vertAlign w:val="superscript"/>
        </w:rPr>
        <w:t>1</w:t>
      </w:r>
      <w:r>
        <w:rPr>
          <w:rFonts w:ascii="Times New Roman" w:hAnsi="Times New Roman" w:cs="Times New Roman"/>
          <w:sz w:val="28"/>
          <w:szCs w:val="28"/>
        </w:rPr>
        <w:t xml:space="preserve"> Хотя объедение имущества коммандитного товарищества дает возможность для предпринимательской деятельности как предпринимателям (полного товарищества), так и вкладчикам, соединяя в себе свойства объединения лиц (пре</w:t>
      </w:r>
      <w:r w:rsidR="0032040F">
        <w:rPr>
          <w:rFonts w:ascii="Times New Roman" w:hAnsi="Times New Roman" w:cs="Times New Roman"/>
          <w:sz w:val="28"/>
          <w:szCs w:val="28"/>
        </w:rPr>
        <w:t>дпринимателей) и объединения капиталов</w:t>
      </w:r>
      <w:r>
        <w:rPr>
          <w:rFonts w:ascii="Times New Roman" w:hAnsi="Times New Roman" w:cs="Times New Roman"/>
          <w:sz w:val="28"/>
          <w:szCs w:val="28"/>
        </w:rPr>
        <w:t xml:space="preserve">. </w:t>
      </w:r>
    </w:p>
    <w:p w:rsidR="00681784" w:rsidRDefault="00681784" w:rsidP="00681784">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2197735</wp:posOffset>
                </wp:positionV>
                <wp:extent cx="922020" cy="0"/>
                <wp:effectExtent l="0" t="0" r="3048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922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4061A87" id="Прямая соединительная линия 5" o:spid="_x0000_s1026" style="position:absolute;flip:y;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73.05pt" to="72.6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" strokecolor="black [3213]" strokeweight=".5pt">
                <v:stroke joinstyle="miter"/>
                <w10:wrap anchorx="margin"/>
              </v:line>
            </w:pict>
          </mc:Fallback>
        </mc:AlternateContent>
      </w:r>
      <w:r w:rsidR="00CD3078">
        <w:rPr>
          <w:rFonts w:ascii="Times New Roman" w:hAnsi="Times New Roman" w:cs="Times New Roman"/>
          <w:sz w:val="28"/>
          <w:szCs w:val="28"/>
        </w:rPr>
        <w:t>Наличие решающей роли в делах коммандитного полного товарищества объясняется тем, что общее правило закона о распространении на этих товарищей статуса участников полного товарищества, а в целом на коммандиту – правил о полн</w:t>
      </w:r>
      <w:r w:rsidR="00160216">
        <w:rPr>
          <w:rFonts w:ascii="Times New Roman" w:hAnsi="Times New Roman" w:cs="Times New Roman"/>
          <w:sz w:val="28"/>
          <w:szCs w:val="28"/>
        </w:rPr>
        <w:t>ом товариществе. Однако из пункта</w:t>
      </w:r>
      <w:r w:rsidR="00CD3078">
        <w:rPr>
          <w:rFonts w:ascii="Times New Roman" w:hAnsi="Times New Roman" w:cs="Times New Roman"/>
          <w:sz w:val="28"/>
          <w:szCs w:val="28"/>
        </w:rPr>
        <w:t xml:space="preserve"> 3 статьи 82 Гражданского кодекса Российской Федерации вытекает невозможность для полного товарищества </w:t>
      </w:r>
      <w:r w:rsidR="0032040F">
        <w:rPr>
          <w:rFonts w:ascii="Times New Roman" w:hAnsi="Times New Roman" w:cs="Times New Roman"/>
          <w:sz w:val="28"/>
          <w:szCs w:val="28"/>
        </w:rPr>
        <w:t>в таком качестве выступать более чем в одной коммандите либо одновременно</w:t>
      </w:r>
    </w:p>
    <w:p w:rsidR="005409B3" w:rsidRPr="005409B3" w:rsidRDefault="005409B3" w:rsidP="005409B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Pr="005409B3">
        <w:rPr>
          <w:rFonts w:ascii="Times New Roman" w:hAnsi="Times New Roman" w:cs="Times New Roman"/>
          <w:sz w:val="24"/>
          <w:szCs w:val="24"/>
        </w:rPr>
        <w:t>Суханов Е.А. Российское гражданское право: учеб. пособие. М., 201. С. 958</w:t>
      </w:r>
    </w:p>
    <w:p w:rsidR="0032040F" w:rsidRPr="00681784" w:rsidRDefault="005409B3" w:rsidP="005409B3">
      <w:pPr>
        <w:spacing w:line="360" w:lineRule="auto"/>
        <w:jc w:val="both"/>
        <w:rPr>
          <w:rFonts w:ascii="Times New Roman" w:hAnsi="Times New Roman" w:cs="Times New Roman"/>
          <w:sz w:val="28"/>
          <w:szCs w:val="28"/>
        </w:rPr>
      </w:pPr>
      <w:r>
        <w:rPr>
          <w:rFonts w:ascii="Times New Roman" w:hAnsi="Times New Roman" w:cs="Times New Roman"/>
          <w:sz w:val="24"/>
          <w:szCs w:val="24"/>
          <w:vertAlign w:val="superscript"/>
        </w:rPr>
        <w:t xml:space="preserve"> </w:t>
      </w:r>
      <w:r>
        <w:rPr>
          <w:sz w:val="24"/>
          <w:szCs w:val="24"/>
          <w:vertAlign w:val="superscript"/>
        </w:rPr>
        <w:t xml:space="preserve">                  </w:t>
      </w:r>
      <w:r w:rsidR="00681784">
        <w:rPr>
          <w:sz w:val="24"/>
          <w:szCs w:val="24"/>
          <w:vertAlign w:val="superscript"/>
        </w:rPr>
        <w:t xml:space="preserve">   </w:t>
      </w:r>
      <w:r>
        <w:rPr>
          <w:rFonts w:ascii="Times New Roman" w:hAnsi="Times New Roman" w:cs="Times New Roman"/>
          <w:sz w:val="24"/>
          <w:szCs w:val="24"/>
          <w:vertAlign w:val="superscript"/>
        </w:rPr>
        <w:t xml:space="preserve">2 </w:t>
      </w:r>
      <w:r w:rsidR="000E721B">
        <w:rPr>
          <w:rFonts w:ascii="Times New Roman" w:hAnsi="Times New Roman" w:cs="Times New Roman"/>
          <w:sz w:val="24"/>
          <w:szCs w:val="24"/>
        </w:rPr>
        <w:t>Шершеневич Г.Ф. Курс торгового права. учеб.</w:t>
      </w:r>
      <w:r w:rsidR="00681784">
        <w:rPr>
          <w:rFonts w:ascii="Times New Roman" w:hAnsi="Times New Roman" w:cs="Times New Roman"/>
          <w:sz w:val="24"/>
          <w:szCs w:val="24"/>
        </w:rPr>
        <w:t xml:space="preserve"> пособие. М.,2003</w:t>
      </w:r>
      <w:r w:rsidR="000E721B">
        <w:rPr>
          <w:rFonts w:ascii="Times New Roman" w:hAnsi="Times New Roman" w:cs="Times New Roman"/>
          <w:sz w:val="24"/>
          <w:szCs w:val="24"/>
        </w:rPr>
        <w:t>.</w:t>
      </w:r>
      <w:r w:rsidR="00681784">
        <w:rPr>
          <w:rFonts w:ascii="Times New Roman" w:hAnsi="Times New Roman" w:cs="Times New Roman"/>
          <w:sz w:val="24"/>
          <w:szCs w:val="24"/>
        </w:rPr>
        <w:t xml:space="preserve"> </w:t>
      </w:r>
      <w:r w:rsidR="000E721B">
        <w:rPr>
          <w:rFonts w:ascii="Times New Roman" w:hAnsi="Times New Roman" w:cs="Times New Roman"/>
          <w:sz w:val="24"/>
          <w:szCs w:val="24"/>
        </w:rPr>
        <w:t>С 345- 346</w:t>
      </w:r>
      <w:r w:rsidR="0032040F">
        <w:br w:type="page"/>
      </w:r>
    </w:p>
    <w:p w:rsidR="00CD3078" w:rsidRDefault="0032040F" w:rsidP="00CD30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являться участником хотя бы одного полного товарищества, ибо полным товарищем может быть лишь в одном товариществе. </w:t>
      </w:r>
    </w:p>
    <w:p w:rsidR="00485E4F" w:rsidRDefault="005409B3" w:rsidP="00485E4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6757BE">
        <w:rPr>
          <w:rFonts w:ascii="Times New Roman" w:hAnsi="Times New Roman" w:cs="Times New Roman"/>
          <w:sz w:val="28"/>
          <w:szCs w:val="28"/>
        </w:rPr>
        <w:t xml:space="preserve"> 4 </w:t>
      </w:r>
      <w:r w:rsidR="00485E4F">
        <w:rPr>
          <w:rFonts w:ascii="Times New Roman" w:hAnsi="Times New Roman" w:cs="Times New Roman"/>
          <w:sz w:val="28"/>
          <w:szCs w:val="28"/>
        </w:rPr>
        <w:t>статьи 82</w:t>
      </w:r>
      <w:r w:rsidR="006757BE">
        <w:rPr>
          <w:rFonts w:ascii="Times New Roman" w:hAnsi="Times New Roman" w:cs="Times New Roman"/>
          <w:sz w:val="28"/>
          <w:szCs w:val="28"/>
        </w:rPr>
        <w:t xml:space="preserve"> Гражданского кодекса Российской Федерации</w:t>
      </w:r>
      <w:r w:rsidR="00485E4F">
        <w:rPr>
          <w:rFonts w:ascii="Times New Roman" w:hAnsi="Times New Roman" w:cs="Times New Roman"/>
          <w:sz w:val="28"/>
          <w:szCs w:val="28"/>
        </w:rPr>
        <w:t xml:space="preserve"> закрепляет, что в фирменном наименовании коммандитного товарищества указывается имя(наименование) всех, одного полного товарищества или нескольких с добавлением слов «и компания, товарищество на вере» или «коммандитное товарищество». При этом если в фирменное наименование коммандитного товарищества включается имя вкладчика, то он автоматически становится полным товарищем. </w:t>
      </w:r>
    </w:p>
    <w:p w:rsidR="00040CB3" w:rsidRDefault="00040CB3" w:rsidP="00485E4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в полном товариществе единственным учредительным документом в коммандитном товариществе остается </w:t>
      </w:r>
      <w:r w:rsidR="00E644D7">
        <w:rPr>
          <w:rFonts w:ascii="Times New Roman" w:hAnsi="Times New Roman" w:cs="Times New Roman"/>
          <w:sz w:val="28"/>
          <w:szCs w:val="28"/>
        </w:rPr>
        <w:t>учредительный договор, который подписывается всеми полными товарищами.  Однако не подписывают учредительный договор и не участвуют в формировании его условий вкладчики, они всего лишь оформляют отношения с товариществом договорами о внесении ими вкладов.</w:t>
      </w:r>
      <w:r w:rsidR="00173116">
        <w:rPr>
          <w:rFonts w:ascii="Times New Roman" w:hAnsi="Times New Roman" w:cs="Times New Roman"/>
          <w:sz w:val="28"/>
          <w:szCs w:val="28"/>
        </w:rPr>
        <w:t xml:space="preserve"> </w:t>
      </w:r>
      <w:r w:rsidR="00160216">
        <w:rPr>
          <w:rFonts w:ascii="Times New Roman" w:hAnsi="Times New Roman" w:cs="Times New Roman"/>
          <w:sz w:val="28"/>
          <w:szCs w:val="28"/>
        </w:rPr>
        <w:t>В соответствии в пункте 2</w:t>
      </w:r>
      <w:r w:rsidR="00B15C65">
        <w:rPr>
          <w:rFonts w:ascii="Times New Roman" w:hAnsi="Times New Roman" w:cs="Times New Roman"/>
          <w:sz w:val="28"/>
          <w:szCs w:val="28"/>
        </w:rPr>
        <w:t xml:space="preserve"> статьи 84 Гражданского кодекса Российской Федерации говорится, что н</w:t>
      </w:r>
      <w:r w:rsidR="00173116">
        <w:rPr>
          <w:rFonts w:ascii="Times New Roman" w:hAnsi="Times New Roman" w:cs="Times New Roman"/>
          <w:sz w:val="28"/>
          <w:szCs w:val="28"/>
        </w:rPr>
        <w:t xml:space="preserve">е вправе так же вкладчики участвовать в управлении и ведении дел коммандитного товарищества, но и не вправе оспаривать соответствующие действия полных товарищей. </w:t>
      </w:r>
      <w:r w:rsidR="0031006A">
        <w:rPr>
          <w:rFonts w:ascii="Times New Roman" w:hAnsi="Times New Roman" w:cs="Times New Roman"/>
          <w:sz w:val="28"/>
          <w:szCs w:val="28"/>
        </w:rPr>
        <w:t xml:space="preserve"> </w:t>
      </w:r>
    </w:p>
    <w:p w:rsidR="00B15C65" w:rsidRDefault="00B15C65" w:rsidP="00485E4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образованием складочного капитала в коммандитном товариществе должны принимать участие как полные товарищества, так и вкладчики «условия о совокупном размере вкладов коммандистов, должны содержаться в учредительном договоре.</w:t>
      </w:r>
      <w:r w:rsidR="004C3AE3">
        <w:rPr>
          <w:rFonts w:ascii="Times New Roman" w:hAnsi="Times New Roman" w:cs="Times New Roman"/>
          <w:sz w:val="28"/>
          <w:szCs w:val="28"/>
          <w:vertAlign w:val="superscript"/>
        </w:rPr>
        <w:t>1</w:t>
      </w:r>
      <w:r>
        <w:rPr>
          <w:rFonts w:ascii="Times New Roman" w:hAnsi="Times New Roman" w:cs="Times New Roman"/>
          <w:sz w:val="28"/>
          <w:szCs w:val="28"/>
        </w:rPr>
        <w:t xml:space="preserve"> Однако закон отдает соотношение вкладов коммандистов и полных товариществ на усмотрение целиком самих участников. Соответственно полные товарищества сами определяют в </w:t>
      </w:r>
      <w:r w:rsidRPr="00B15C65">
        <w:rPr>
          <w:rFonts w:ascii="Times New Roman" w:hAnsi="Times New Roman" w:cs="Times New Roman"/>
          <w:sz w:val="28"/>
          <w:szCs w:val="28"/>
        </w:rPr>
        <w:t>учредительном</w:t>
      </w:r>
      <w:r>
        <w:rPr>
          <w:rFonts w:ascii="Times New Roman" w:hAnsi="Times New Roman" w:cs="Times New Roman"/>
          <w:sz w:val="28"/>
          <w:szCs w:val="28"/>
        </w:rPr>
        <w:t xml:space="preserve"> договоре </w:t>
      </w:r>
      <w:r w:rsidR="00036C1B">
        <w:rPr>
          <w:rFonts w:ascii="Times New Roman" w:hAnsi="Times New Roman" w:cs="Times New Roman"/>
          <w:sz w:val="28"/>
          <w:szCs w:val="28"/>
        </w:rPr>
        <w:t xml:space="preserve">какой потребуются товариществу дополнительный капитал от вкладчиков и каково будет количество последних. </w:t>
      </w:r>
    </w:p>
    <w:p w:rsidR="00160216" w:rsidRPr="00160216" w:rsidRDefault="00160216" w:rsidP="0016021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5715</wp:posOffset>
                </wp:positionV>
                <wp:extent cx="1287780"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1287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294834"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10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" strokecolor="black [3213]" strokeweight=".5pt">
                <v:stroke joinstyle="miter"/>
                <w10:wrap anchorx="margin"/>
              </v:line>
            </w:pict>
          </mc:Fallback>
        </mc:AlternateConten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5409B3">
        <w:rPr>
          <w:rFonts w:ascii="Times New Roman" w:hAnsi="Times New Roman" w:cs="Times New Roman"/>
          <w:sz w:val="24"/>
          <w:szCs w:val="24"/>
        </w:rPr>
        <w:t>Суханов Е.А. Российское гражданское право: учеб. пособие. М., 201. С. 958</w:t>
      </w:r>
    </w:p>
    <w:p w:rsidR="00160216" w:rsidRDefault="00160216" w:rsidP="00160216">
      <w:pPr>
        <w:spacing w:line="360" w:lineRule="auto"/>
        <w:jc w:val="both"/>
        <w:rPr>
          <w:rFonts w:ascii="Times New Roman" w:hAnsi="Times New Roman" w:cs="Times New Roman"/>
          <w:sz w:val="28"/>
          <w:szCs w:val="28"/>
        </w:rPr>
      </w:pPr>
    </w:p>
    <w:p w:rsidR="000233E3" w:rsidRDefault="00160216" w:rsidP="00160216">
      <w:pPr>
        <w:rPr>
          <w:rFonts w:ascii="Times New Roman" w:hAnsi="Times New Roman" w:cs="Times New Roman"/>
          <w:sz w:val="28"/>
          <w:szCs w:val="28"/>
        </w:rPr>
      </w:pPr>
      <w:r>
        <w:rPr>
          <w:rFonts w:ascii="Times New Roman" w:hAnsi="Times New Roman" w:cs="Times New Roman"/>
          <w:sz w:val="28"/>
          <w:szCs w:val="28"/>
        </w:rPr>
        <w:t xml:space="preserve">          </w:t>
      </w:r>
      <w:r w:rsidR="000233E3">
        <w:rPr>
          <w:rFonts w:ascii="Times New Roman" w:hAnsi="Times New Roman" w:cs="Times New Roman"/>
          <w:sz w:val="28"/>
          <w:szCs w:val="28"/>
        </w:rPr>
        <w:t xml:space="preserve">2 Правовое регулирование деятельности хозяйственных товариществ </w:t>
      </w:r>
    </w:p>
    <w:p w:rsidR="000233E3" w:rsidRDefault="000233E3" w:rsidP="000233E3">
      <w:pPr>
        <w:spacing w:line="360" w:lineRule="auto"/>
        <w:ind w:firstLine="709"/>
        <w:jc w:val="center"/>
        <w:rPr>
          <w:rFonts w:ascii="Times New Roman" w:hAnsi="Times New Roman" w:cs="Times New Roman"/>
          <w:sz w:val="28"/>
          <w:szCs w:val="28"/>
        </w:rPr>
      </w:pPr>
    </w:p>
    <w:p w:rsidR="000233E3" w:rsidRDefault="000233E3" w:rsidP="000233E3">
      <w:pPr>
        <w:spacing w:line="360" w:lineRule="auto"/>
        <w:ind w:firstLine="709"/>
        <w:jc w:val="center"/>
        <w:rPr>
          <w:rFonts w:ascii="Times New Roman" w:hAnsi="Times New Roman" w:cs="Times New Roman"/>
          <w:sz w:val="28"/>
          <w:szCs w:val="28"/>
        </w:rPr>
      </w:pPr>
    </w:p>
    <w:p w:rsidR="000233E3" w:rsidRDefault="000233E3" w:rsidP="00442BD2">
      <w:pPr>
        <w:spacing w:line="360" w:lineRule="auto"/>
        <w:ind w:hanging="1134"/>
        <w:jc w:val="center"/>
        <w:rPr>
          <w:rFonts w:ascii="Times New Roman" w:hAnsi="Times New Roman" w:cs="Times New Roman"/>
          <w:sz w:val="28"/>
          <w:szCs w:val="28"/>
        </w:rPr>
      </w:pPr>
      <w:r>
        <w:rPr>
          <w:rFonts w:ascii="Times New Roman" w:hAnsi="Times New Roman" w:cs="Times New Roman"/>
          <w:sz w:val="28"/>
          <w:szCs w:val="28"/>
        </w:rPr>
        <w:t xml:space="preserve">2.1 Порядок учреждения хозяйственных товариществ </w:t>
      </w:r>
    </w:p>
    <w:p w:rsidR="00637F74" w:rsidRDefault="00637F74" w:rsidP="00637F74">
      <w:pPr>
        <w:tabs>
          <w:tab w:val="left" w:pos="6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p>
    <w:p w:rsidR="00BE7A34" w:rsidRDefault="00422A57"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Образуется товарищество складочным капиталом, который разделяется на доли.  Так х</w:t>
      </w:r>
      <w:r w:rsidR="000233E3">
        <w:rPr>
          <w:rFonts w:ascii="Times New Roman" w:hAnsi="Times New Roman" w:cs="Times New Roman"/>
          <w:sz w:val="28"/>
          <w:szCs w:val="28"/>
        </w:rPr>
        <w:t>оз</w:t>
      </w:r>
      <w:r>
        <w:rPr>
          <w:rFonts w:ascii="Times New Roman" w:hAnsi="Times New Roman" w:cs="Times New Roman"/>
          <w:sz w:val="28"/>
          <w:szCs w:val="28"/>
        </w:rPr>
        <w:t>яйственные товарищества действуе</w:t>
      </w:r>
      <w:r w:rsidR="000233E3">
        <w:rPr>
          <w:rFonts w:ascii="Times New Roman" w:hAnsi="Times New Roman" w:cs="Times New Roman"/>
          <w:sz w:val="28"/>
          <w:szCs w:val="28"/>
        </w:rPr>
        <w:t>т на основани</w:t>
      </w:r>
      <w:r>
        <w:rPr>
          <w:rFonts w:ascii="Times New Roman" w:hAnsi="Times New Roman" w:cs="Times New Roman"/>
          <w:sz w:val="28"/>
          <w:szCs w:val="28"/>
        </w:rPr>
        <w:t xml:space="preserve">и только учредительного </w:t>
      </w:r>
      <w:r w:rsidR="00A010D6">
        <w:rPr>
          <w:rFonts w:ascii="Times New Roman" w:hAnsi="Times New Roman" w:cs="Times New Roman"/>
          <w:sz w:val="28"/>
          <w:szCs w:val="28"/>
        </w:rPr>
        <w:t>документа, где</w:t>
      </w:r>
      <w:r w:rsidR="00AC5FA9">
        <w:rPr>
          <w:rFonts w:ascii="Times New Roman" w:hAnsi="Times New Roman" w:cs="Times New Roman"/>
          <w:sz w:val="28"/>
          <w:szCs w:val="28"/>
        </w:rPr>
        <w:t xml:space="preserve"> закрепляется</w:t>
      </w:r>
      <w:r>
        <w:rPr>
          <w:rFonts w:ascii="Times New Roman" w:hAnsi="Times New Roman" w:cs="Times New Roman"/>
          <w:sz w:val="28"/>
          <w:szCs w:val="28"/>
        </w:rPr>
        <w:t xml:space="preserve"> разделение на доли. </w:t>
      </w:r>
    </w:p>
    <w:p w:rsidR="000233E3" w:rsidRDefault="00BE7A34"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хозяйственном товариществ</w:t>
      </w:r>
      <w:r w:rsidR="00442BD2">
        <w:rPr>
          <w:rFonts w:ascii="Times New Roman" w:hAnsi="Times New Roman" w:cs="Times New Roman"/>
          <w:sz w:val="28"/>
          <w:szCs w:val="28"/>
        </w:rPr>
        <w:t>е требуется возникновения учредительного договора</w:t>
      </w:r>
      <w:r>
        <w:rPr>
          <w:rFonts w:ascii="Times New Roman" w:hAnsi="Times New Roman" w:cs="Times New Roman"/>
          <w:sz w:val="28"/>
          <w:szCs w:val="28"/>
        </w:rPr>
        <w:t>, поскольку система органов управления простая, поскольку создание специальных контрольных и исполнительных органов нет необходимости.</w:t>
      </w:r>
    </w:p>
    <w:p w:rsidR="00BE7A34" w:rsidRDefault="00BE7A34" w:rsidP="00637F74">
      <w:pPr>
        <w:spacing w:after="0" w:line="360" w:lineRule="auto"/>
        <w:ind w:firstLine="709"/>
        <w:jc w:val="both"/>
        <w:rPr>
          <w:rFonts w:ascii="Times New Roman" w:hAnsi="Times New Roman" w:cs="Times New Roman"/>
          <w:sz w:val="28"/>
          <w:szCs w:val="28"/>
        </w:rPr>
      </w:pPr>
      <w:r w:rsidRPr="00BE7A34">
        <w:rPr>
          <w:rFonts w:ascii="Times New Roman" w:hAnsi="Times New Roman" w:cs="Times New Roman"/>
          <w:sz w:val="28"/>
          <w:szCs w:val="28"/>
        </w:rPr>
        <w:t>Так в полном товариществе учредительным документом является учредительный договор.</w:t>
      </w:r>
    </w:p>
    <w:p w:rsidR="00BE7A34" w:rsidRDefault="00BE7A34"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Предпринимательскую деятельность полные товарищества, имеют право вести от имени товарищества, то есть являться его органом.  </w:t>
      </w:r>
    </w:p>
    <w:p w:rsidR="00BE7A34" w:rsidRDefault="00BE7A34"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в учредительном договоре могут указываться и другие органы товарищества.</w:t>
      </w:r>
    </w:p>
    <w:p w:rsidR="00BE7A34" w:rsidRDefault="00ED06E9"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A34">
        <w:rPr>
          <w:rFonts w:ascii="Times New Roman" w:hAnsi="Times New Roman" w:cs="Times New Roman"/>
          <w:sz w:val="28"/>
          <w:szCs w:val="28"/>
        </w:rPr>
        <w:t xml:space="preserve">во первых предпринимательскую деятельность может осуществляться совместно. Так как при заключении любой сделки требуется </w:t>
      </w:r>
      <w:r>
        <w:rPr>
          <w:rFonts w:ascii="Times New Roman" w:hAnsi="Times New Roman" w:cs="Times New Roman"/>
          <w:sz w:val="28"/>
          <w:szCs w:val="28"/>
        </w:rPr>
        <w:t>единогласное решение всех товарищей.</w:t>
      </w:r>
    </w:p>
    <w:p w:rsidR="00ED06E9" w:rsidRDefault="00ED06E9"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 вторых само ведение предпринимательской деятельности может быть возложена на оп</w:t>
      </w:r>
      <w:r w:rsidR="00442BD2">
        <w:rPr>
          <w:rFonts w:ascii="Times New Roman" w:hAnsi="Times New Roman" w:cs="Times New Roman"/>
          <w:sz w:val="28"/>
          <w:szCs w:val="28"/>
        </w:rPr>
        <w:t>ределенного товарища. Поскольку</w:t>
      </w:r>
      <w:r>
        <w:rPr>
          <w:rFonts w:ascii="Times New Roman" w:hAnsi="Times New Roman" w:cs="Times New Roman"/>
          <w:sz w:val="28"/>
          <w:szCs w:val="28"/>
        </w:rPr>
        <w:t xml:space="preserve"> остальные будут иметь право на заключение сделки только при наличии доверенности от уполномоченных товарищей. При этом стоит обратить внимание, что такая доверенность может быть выдана только вкладчикам (в коммандите) либо полным товарищам, а не третьим лицам.</w:t>
      </w:r>
    </w:p>
    <w:p w:rsidR="00091635" w:rsidRDefault="00091635"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товарищество имеет право любой вести предпринимательскую деятельность от самого имени товарищества, тогда соответственно товарищ должен </w:t>
      </w:r>
      <w:r w:rsidR="00B466C9">
        <w:rPr>
          <w:rFonts w:ascii="Times New Roman" w:hAnsi="Times New Roman" w:cs="Times New Roman"/>
          <w:sz w:val="28"/>
          <w:szCs w:val="28"/>
        </w:rPr>
        <w:t>иметь статус индивидуального предпринимателя, то есть физическое лицо должен быть юридическим лицом коммерческого типа либо индивидуальным предпринимателем.</w:t>
      </w:r>
    </w:p>
    <w:p w:rsidR="000233E3"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учредительном документе определяются:</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сведенья о содержании фирменного наименования и нахождения места товарищества;</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и условия распределения прибыли и убытков между участниками;</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порядка управления товариществом;</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самой процедуры выхода учредителей из его состава;</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условия о составе и размере складочного капитала;</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и размер изменения каждого из участников долей в складочном капитале;</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срок, размер, состав и порядок внесения им вкладов;</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ответственность участников за нарушение обязанностей по внесению вкладов.</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Коммандитное товарищество действует и создается на основании учредительного договора. </w:t>
      </w:r>
    </w:p>
    <w:p w:rsidR="00C36C96" w:rsidRDefault="00B466C9"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коммандитном товариществе вкладчиками могут быть любые субъекты, кому это не запрещено законом. </w:t>
      </w:r>
      <w:r w:rsidR="00442BD2">
        <w:rPr>
          <w:rFonts w:ascii="Times New Roman" w:hAnsi="Times New Roman" w:cs="Times New Roman"/>
          <w:sz w:val="28"/>
          <w:szCs w:val="28"/>
        </w:rPr>
        <w:t>Пункт</w:t>
      </w:r>
      <w:r w:rsidR="00F82D7F">
        <w:rPr>
          <w:rFonts w:ascii="Times New Roman" w:hAnsi="Times New Roman" w:cs="Times New Roman"/>
          <w:sz w:val="28"/>
          <w:szCs w:val="28"/>
        </w:rPr>
        <w:t xml:space="preserve"> 6 </w:t>
      </w:r>
      <w:r w:rsidR="00DD60FE">
        <w:rPr>
          <w:rFonts w:ascii="Times New Roman" w:hAnsi="Times New Roman" w:cs="Times New Roman"/>
          <w:sz w:val="28"/>
          <w:szCs w:val="28"/>
        </w:rPr>
        <w:t>статьи 66 Гражданского кодекса Российской Федерации устанавливает запрет на государственные органы и органы местного</w:t>
      </w:r>
      <w:r>
        <w:rPr>
          <w:rFonts w:ascii="Times New Roman" w:hAnsi="Times New Roman" w:cs="Times New Roman"/>
          <w:sz w:val="28"/>
          <w:szCs w:val="28"/>
        </w:rPr>
        <w:t xml:space="preserve"> </w:t>
      </w:r>
      <w:r w:rsidR="00DD60FE">
        <w:rPr>
          <w:rFonts w:ascii="Times New Roman" w:hAnsi="Times New Roman" w:cs="Times New Roman"/>
          <w:sz w:val="28"/>
          <w:szCs w:val="28"/>
        </w:rPr>
        <w:t xml:space="preserve">местного самоуправления, которые не вправе </w:t>
      </w:r>
      <w:r w:rsidR="00F82D7F">
        <w:rPr>
          <w:rFonts w:ascii="Times New Roman" w:hAnsi="Times New Roman" w:cs="Times New Roman"/>
          <w:sz w:val="28"/>
          <w:szCs w:val="28"/>
        </w:rPr>
        <w:t xml:space="preserve">участвовать </w:t>
      </w:r>
      <w:r w:rsidR="00637F74">
        <w:rPr>
          <w:rFonts w:ascii="Times New Roman" w:hAnsi="Times New Roman" w:cs="Times New Roman"/>
          <w:sz w:val="28"/>
          <w:szCs w:val="28"/>
        </w:rPr>
        <w:t xml:space="preserve">от своего имени в хозяйственных товариществах. </w:t>
      </w:r>
      <w:r w:rsidR="00C36C96">
        <w:rPr>
          <w:rFonts w:ascii="Times New Roman" w:hAnsi="Times New Roman" w:cs="Times New Roman"/>
          <w:sz w:val="28"/>
          <w:szCs w:val="28"/>
        </w:rPr>
        <w:t>Особенность правового положения коммандитистов в том что:</w:t>
      </w:r>
    </w:p>
    <w:p w:rsidR="00C36C96" w:rsidRDefault="00C36C96"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 первых, не участвуют в деятельности товарищества и не отвечают по его обязательствам;</w:t>
      </w:r>
    </w:p>
    <w:p w:rsidR="00C36C96" w:rsidRDefault="00C36C96"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 вторых участие в их товариществе могут не раскрываться. </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w:t>
      </w:r>
      <w:r w:rsidR="00D9606B">
        <w:rPr>
          <w:rFonts w:ascii="Times New Roman" w:hAnsi="Times New Roman" w:cs="Times New Roman"/>
          <w:sz w:val="28"/>
          <w:szCs w:val="28"/>
        </w:rPr>
        <w:t>учредительном договоре определяю</w:t>
      </w:r>
      <w:r>
        <w:rPr>
          <w:rFonts w:ascii="Times New Roman" w:hAnsi="Times New Roman" w:cs="Times New Roman"/>
          <w:sz w:val="28"/>
          <w:szCs w:val="28"/>
        </w:rPr>
        <w:t>тся:</w:t>
      </w:r>
    </w:p>
    <w:p w:rsidR="002325F2" w:rsidRDefault="002325F2"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сведенья содержащие место нахождения и фирменное наименование </w:t>
      </w:r>
      <w:r w:rsidR="00D9606B">
        <w:rPr>
          <w:rFonts w:ascii="Times New Roman" w:hAnsi="Times New Roman" w:cs="Times New Roman"/>
          <w:sz w:val="28"/>
          <w:szCs w:val="28"/>
        </w:rPr>
        <w:t>товарищества;</w:t>
      </w:r>
    </w:p>
    <w:p w:rsidR="00D9606B" w:rsidRDefault="00D9606B"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условия складочного капитала размер и состав товарищества;</w:t>
      </w:r>
    </w:p>
    <w:p w:rsidR="00D9606B" w:rsidRDefault="00D9606B"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и порядок изменения каждого из полных товарищей долей в складочном капитале;</w:t>
      </w:r>
    </w:p>
    <w:p w:rsidR="00D9606B" w:rsidRDefault="00D9606B"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размер, состав, срок внесения ими вкладов;</w:t>
      </w:r>
    </w:p>
    <w:p w:rsidR="00D9606B" w:rsidRDefault="00D9606B"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ответственность за нарушение обязанностей по внесению вкладов;</w:t>
      </w:r>
    </w:p>
    <w:p w:rsidR="00D9606B" w:rsidRDefault="00D9606B"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вносимые вкладчиком совокупность размер вклада. </w:t>
      </w:r>
    </w:p>
    <w:p w:rsidR="00C36C96" w:rsidRDefault="00C36C96"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участие субъекта допускается анонимно в качестве коммандитистов на вере.</w:t>
      </w:r>
    </w:p>
    <w:p w:rsidR="00D9606B" w:rsidRDefault="00D9606B" w:rsidP="00637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что в полном товариществе учредительным договор подписывается всеми его участниками, а в коммандитном товариществе всеми полными товариществами. </w:t>
      </w:r>
    </w:p>
    <w:p w:rsidR="00D9606B" w:rsidRDefault="00D9606B" w:rsidP="002325F2">
      <w:pPr>
        <w:spacing w:line="360" w:lineRule="auto"/>
        <w:ind w:firstLine="709"/>
        <w:jc w:val="both"/>
        <w:rPr>
          <w:rFonts w:ascii="Times New Roman" w:hAnsi="Times New Roman" w:cs="Times New Roman"/>
          <w:sz w:val="28"/>
          <w:szCs w:val="28"/>
        </w:rPr>
      </w:pPr>
    </w:p>
    <w:p w:rsidR="00D9606B" w:rsidRDefault="005409B3" w:rsidP="005409B3">
      <w:pPr>
        <w:tabs>
          <w:tab w:val="left" w:pos="2628"/>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ED06E9" w:rsidRDefault="00ED06E9" w:rsidP="00DD60FE">
      <w:pPr>
        <w:spacing w:line="360" w:lineRule="auto"/>
        <w:jc w:val="both"/>
        <w:rPr>
          <w:rFonts w:ascii="Times New Roman" w:hAnsi="Times New Roman" w:cs="Times New Roman"/>
          <w:sz w:val="28"/>
          <w:szCs w:val="28"/>
        </w:rPr>
      </w:pPr>
    </w:p>
    <w:p w:rsidR="00ED06E9" w:rsidRDefault="00ED06E9" w:rsidP="00485E4F">
      <w:pPr>
        <w:spacing w:line="360" w:lineRule="auto"/>
        <w:ind w:firstLine="709"/>
        <w:jc w:val="both"/>
        <w:rPr>
          <w:rFonts w:ascii="Times New Roman" w:hAnsi="Times New Roman" w:cs="Times New Roman"/>
          <w:sz w:val="28"/>
          <w:szCs w:val="28"/>
        </w:rPr>
      </w:pPr>
    </w:p>
    <w:p w:rsidR="008D1D1F" w:rsidRDefault="008D1D1F" w:rsidP="00485E4F">
      <w:pPr>
        <w:spacing w:line="360" w:lineRule="auto"/>
        <w:ind w:firstLine="709"/>
        <w:jc w:val="both"/>
        <w:rPr>
          <w:rFonts w:ascii="Times New Roman" w:hAnsi="Times New Roman" w:cs="Times New Roman"/>
          <w:sz w:val="28"/>
          <w:szCs w:val="28"/>
        </w:rPr>
      </w:pPr>
    </w:p>
    <w:p w:rsidR="00442BD2" w:rsidRDefault="005409B3" w:rsidP="005409B3">
      <w:pPr>
        <w:tabs>
          <w:tab w:val="left" w:pos="262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442BD2" w:rsidRDefault="00442BD2" w:rsidP="00485E4F">
      <w:pPr>
        <w:spacing w:line="360" w:lineRule="auto"/>
        <w:ind w:firstLine="709"/>
        <w:jc w:val="both"/>
        <w:rPr>
          <w:rFonts w:ascii="Times New Roman" w:hAnsi="Times New Roman" w:cs="Times New Roman"/>
          <w:sz w:val="28"/>
          <w:szCs w:val="28"/>
        </w:rPr>
      </w:pPr>
    </w:p>
    <w:p w:rsidR="00442BD2" w:rsidRDefault="00442BD2" w:rsidP="00485E4F">
      <w:pPr>
        <w:spacing w:line="360" w:lineRule="auto"/>
        <w:ind w:firstLine="709"/>
        <w:jc w:val="both"/>
        <w:rPr>
          <w:rFonts w:ascii="Times New Roman" w:hAnsi="Times New Roman" w:cs="Times New Roman"/>
          <w:sz w:val="28"/>
          <w:szCs w:val="28"/>
        </w:rPr>
      </w:pPr>
    </w:p>
    <w:p w:rsidR="00442BD2" w:rsidRDefault="00442BD2" w:rsidP="00485E4F">
      <w:pPr>
        <w:spacing w:line="360" w:lineRule="auto"/>
        <w:ind w:firstLine="709"/>
        <w:jc w:val="both"/>
        <w:rPr>
          <w:rFonts w:ascii="Times New Roman" w:hAnsi="Times New Roman" w:cs="Times New Roman"/>
          <w:sz w:val="28"/>
          <w:szCs w:val="28"/>
        </w:rPr>
      </w:pPr>
    </w:p>
    <w:p w:rsidR="00442BD2" w:rsidRDefault="00442BD2" w:rsidP="00485E4F">
      <w:pPr>
        <w:spacing w:line="360" w:lineRule="auto"/>
        <w:ind w:firstLine="709"/>
        <w:jc w:val="both"/>
        <w:rPr>
          <w:rFonts w:ascii="Times New Roman" w:hAnsi="Times New Roman" w:cs="Times New Roman"/>
          <w:sz w:val="28"/>
          <w:szCs w:val="28"/>
        </w:rPr>
      </w:pPr>
    </w:p>
    <w:p w:rsidR="00637F74" w:rsidRDefault="00637F74" w:rsidP="00485E4F">
      <w:pPr>
        <w:spacing w:line="360" w:lineRule="auto"/>
        <w:ind w:firstLine="709"/>
        <w:jc w:val="both"/>
        <w:rPr>
          <w:rFonts w:ascii="Times New Roman" w:hAnsi="Times New Roman" w:cs="Times New Roman"/>
          <w:sz w:val="28"/>
          <w:szCs w:val="28"/>
        </w:rPr>
      </w:pPr>
    </w:p>
    <w:p w:rsidR="008D1D1F" w:rsidRDefault="005409B3" w:rsidP="005409B3">
      <w:pPr>
        <w:tabs>
          <w:tab w:val="left" w:pos="262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FF7607" w:rsidRDefault="007151F3" w:rsidP="007151F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2.2 Права и обязанности, ответственность участников хозяйственных товариществ </w:t>
      </w:r>
    </w:p>
    <w:p w:rsidR="00926387" w:rsidRDefault="00926387" w:rsidP="007151F3">
      <w:pPr>
        <w:spacing w:line="360" w:lineRule="auto"/>
        <w:ind w:firstLine="709"/>
        <w:jc w:val="center"/>
        <w:rPr>
          <w:rFonts w:ascii="Times New Roman" w:hAnsi="Times New Roman" w:cs="Times New Roman"/>
          <w:sz w:val="28"/>
          <w:szCs w:val="28"/>
        </w:rPr>
      </w:pPr>
    </w:p>
    <w:p w:rsidR="00926387" w:rsidRDefault="00926387" w:rsidP="008D1D1F">
      <w:pPr>
        <w:spacing w:after="0" w:line="360" w:lineRule="auto"/>
        <w:ind w:firstLine="709"/>
        <w:jc w:val="center"/>
        <w:rPr>
          <w:rFonts w:ascii="Times New Roman" w:hAnsi="Times New Roman" w:cs="Times New Roman"/>
          <w:sz w:val="28"/>
          <w:szCs w:val="28"/>
        </w:rPr>
      </w:pPr>
    </w:p>
    <w:p w:rsidR="00926387" w:rsidRDefault="00926387"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хозяйственных товариществ имеют основные права и обязанности, которые закреплены в статье 67 Гражданского кодекса Российской Федерации.</w:t>
      </w:r>
    </w:p>
    <w:p w:rsidR="00926387" w:rsidRDefault="00442BD2"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 пункт</w:t>
      </w:r>
      <w:r w:rsidR="00160216">
        <w:rPr>
          <w:rFonts w:ascii="Times New Roman" w:hAnsi="Times New Roman" w:cs="Times New Roman"/>
          <w:sz w:val="28"/>
          <w:szCs w:val="28"/>
        </w:rPr>
        <w:t>е</w:t>
      </w:r>
      <w:r w:rsidR="00926387">
        <w:rPr>
          <w:rFonts w:ascii="Times New Roman" w:hAnsi="Times New Roman" w:cs="Times New Roman"/>
          <w:sz w:val="28"/>
          <w:szCs w:val="28"/>
        </w:rPr>
        <w:t xml:space="preserve"> 1 статьи 67 Гражданского кодекса Российской Федерации хозяйственные товарищества вправе:</w:t>
      </w:r>
    </w:p>
    <w:p w:rsidR="00926387" w:rsidRDefault="00926387"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управлении делами товарищества;</w:t>
      </w:r>
    </w:p>
    <w:p w:rsidR="00926387" w:rsidRDefault="00926387"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принимать участие в распределении прибыли товарищества;</w:t>
      </w:r>
    </w:p>
    <w:p w:rsidR="00926387" w:rsidRDefault="00926387"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получать информацию о деятельности товарищества;</w:t>
      </w:r>
    </w:p>
    <w:p w:rsidR="00916BB9" w:rsidRDefault="00926387"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получать часть имущества в случае лик</w:t>
      </w:r>
      <w:r w:rsidR="00916BB9">
        <w:rPr>
          <w:rFonts w:ascii="Times New Roman" w:hAnsi="Times New Roman" w:cs="Times New Roman"/>
          <w:sz w:val="28"/>
          <w:szCs w:val="28"/>
        </w:rPr>
        <w:t>видации товарищества.</w:t>
      </w:r>
    </w:p>
    <w:p w:rsidR="00926387" w:rsidRDefault="00442BD2"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926387">
        <w:rPr>
          <w:rFonts w:ascii="Times New Roman" w:hAnsi="Times New Roman" w:cs="Times New Roman"/>
          <w:sz w:val="28"/>
          <w:szCs w:val="28"/>
        </w:rPr>
        <w:t xml:space="preserve"> 2 статьи 67 Гражданского кодекса Российской Федерации закрепляет основные обязанности хозяйственных товариществ:</w:t>
      </w:r>
    </w:p>
    <w:p w:rsidR="00926387" w:rsidRDefault="00926387"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вносить вклады в порядке, размере, способами, которые предусмотрены учредительным договором;</w:t>
      </w:r>
    </w:p>
    <w:p w:rsidR="00926387" w:rsidRDefault="00926387"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разглашать конфиденциальную информацию о деятельности товарищества. </w:t>
      </w:r>
    </w:p>
    <w:p w:rsidR="00916BB9" w:rsidRDefault="00916BB9"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участники хозяйственных товариществ могут нести и другие обязанности, которые предусмотрены его учредительным договором. </w:t>
      </w:r>
    </w:p>
    <w:p w:rsidR="00916BB9" w:rsidRDefault="00916BB9"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права и обязанности, распространяются на всех участников хозяйственных товариществ. Однако, кроме этих прав и обязанностей, в соответствии с положениями Гражданского кодекса Российской Федерации о полном и коммандитном товариществах, предусматриваются и дополнительные права и обязанности участников. </w:t>
      </w:r>
    </w:p>
    <w:p w:rsidR="00926387" w:rsidRDefault="00916BB9"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обязанностям полного товарищества относятся:</w:t>
      </w:r>
    </w:p>
    <w:p w:rsidR="00916BB9" w:rsidRDefault="00916BB9"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внесение вклада в общие имущество на условиях учредительного договора;</w:t>
      </w:r>
    </w:p>
    <w:p w:rsidR="00916BB9" w:rsidRDefault="00916BB9" w:rsidP="002944FB">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воздержание от конкуренции с товариществом, то есть воздержание от совершения сделок в собственных интересах или в интересах лиц, не участвующих в товариществе</w:t>
      </w:r>
      <w:r w:rsidR="00BF6CF5">
        <w:rPr>
          <w:rFonts w:ascii="Times New Roman" w:hAnsi="Times New Roman" w:cs="Times New Roman"/>
          <w:sz w:val="28"/>
          <w:szCs w:val="28"/>
        </w:rPr>
        <w:t>.</w:t>
      </w:r>
      <w:r w:rsidR="00BF6CF5">
        <w:rPr>
          <w:rFonts w:ascii="Times New Roman" w:hAnsi="Times New Roman" w:cs="Times New Roman"/>
          <w:sz w:val="28"/>
          <w:szCs w:val="28"/>
          <w:vertAlign w:val="superscript"/>
        </w:rPr>
        <w:t>1</w:t>
      </w:r>
    </w:p>
    <w:p w:rsidR="00BF6CF5" w:rsidRDefault="00BF6CF5"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 нарушение товариществом своих обязанностей служит основанием для предъявления ему требования о возмещении причиненных убытков, но и для исключения такого товарищества по единогласному решению оставшихся участников из числа участников товарищества в судебном порядке.  </w:t>
      </w:r>
    </w:p>
    <w:p w:rsidR="00D16DE4" w:rsidRDefault="002E66E9" w:rsidP="002944FB">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Участники полного товарищества солидарно несут субсидиарную ответственность по обязательствам всем своим имуществом, которые приводят к двум важным последствиям.</w:t>
      </w:r>
      <w:r>
        <w:rPr>
          <w:rFonts w:ascii="Times New Roman" w:hAnsi="Times New Roman" w:cs="Times New Roman"/>
          <w:sz w:val="28"/>
          <w:szCs w:val="28"/>
          <w:vertAlign w:val="superscript"/>
        </w:rPr>
        <w:t>1</w:t>
      </w:r>
    </w:p>
    <w:p w:rsidR="002E66E9" w:rsidRDefault="002E66E9"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 первых, предъявление особых требований к складочному капиталу товарищества делает</w:t>
      </w:r>
      <w:r w:rsidR="00EB5B70">
        <w:rPr>
          <w:rFonts w:ascii="Times New Roman" w:hAnsi="Times New Roman" w:cs="Times New Roman"/>
          <w:sz w:val="28"/>
          <w:szCs w:val="28"/>
        </w:rPr>
        <w:t>ся</w:t>
      </w:r>
      <w:r>
        <w:rPr>
          <w:rFonts w:ascii="Times New Roman" w:hAnsi="Times New Roman" w:cs="Times New Roman"/>
          <w:sz w:val="28"/>
          <w:szCs w:val="28"/>
        </w:rPr>
        <w:t xml:space="preserve"> излишним</w:t>
      </w:r>
      <w:r w:rsidR="00EB5B70">
        <w:rPr>
          <w:rFonts w:ascii="Times New Roman" w:hAnsi="Times New Roman" w:cs="Times New Roman"/>
          <w:sz w:val="28"/>
          <w:szCs w:val="28"/>
        </w:rPr>
        <w:t xml:space="preserve">, ибо гарантией погашения возможных долгов становится имущество каждого из товарищей. </w:t>
      </w:r>
    </w:p>
    <w:p w:rsidR="00EB5B70" w:rsidRDefault="00EB5B70"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 вторых, обязательное указание в фирменном наименовании полного товарищества имен его участников.</w:t>
      </w:r>
    </w:p>
    <w:p w:rsidR="00785DD3" w:rsidRDefault="00442BD2"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FD312D">
        <w:rPr>
          <w:rFonts w:ascii="Times New Roman" w:hAnsi="Times New Roman" w:cs="Times New Roman"/>
          <w:sz w:val="28"/>
          <w:szCs w:val="28"/>
        </w:rPr>
        <w:t xml:space="preserve"> 2 статья 75 Гражданского кодекса Российской Федерации устанавливает, что если участники выбыли из товарищества, они так же отвечают по обязательствам товарищества, возникшим до момента его выбытия, наравне со всеми оставшимися участниками в течении двух лет со дня утверждения отчета о деятельности товарищества за год, в ко</w:t>
      </w:r>
      <w:r w:rsidR="002944FB">
        <w:rPr>
          <w:rFonts w:ascii="Times New Roman" w:hAnsi="Times New Roman" w:cs="Times New Roman"/>
          <w:sz w:val="28"/>
          <w:szCs w:val="28"/>
        </w:rPr>
        <w:t>тором он выбыл из товарищества.</w:t>
      </w:r>
    </w:p>
    <w:p w:rsidR="00A02DC8" w:rsidRDefault="00C90FFC"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коммандитном товариществе статья 85 Гражданского кодекса Российской Федерации устанавливает права и обязанности вкладчиков.</w:t>
      </w:r>
    </w:p>
    <w:p w:rsidR="00A02DC8" w:rsidRDefault="00A02DC8"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обязанностям вкладчика прежде всего относится:</w:t>
      </w:r>
    </w:p>
    <w:p w:rsidR="002944FB" w:rsidRDefault="00A02DC8"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обязанность по внесению вкладов в складочный капитал,</w:t>
      </w:r>
      <w:r w:rsidR="00EB794F">
        <w:rPr>
          <w:rFonts w:ascii="Times New Roman" w:hAnsi="Times New Roman" w:cs="Times New Roman"/>
          <w:sz w:val="28"/>
          <w:szCs w:val="28"/>
        </w:rPr>
        <w:t xml:space="preserve"> исполнение которого удостоверяется «свидетельством об участии», а также удостоверяет статус вкладчика;</w:t>
      </w:r>
    </w:p>
    <w:p w:rsidR="002944FB" w:rsidRDefault="002944FB" w:rsidP="002944F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15D1BE8" wp14:editId="5C0458E3">
                <wp:simplePos x="0" y="0"/>
                <wp:positionH relativeFrom="margin">
                  <wp:align>left</wp:align>
                </wp:positionH>
                <wp:positionV relativeFrom="paragraph">
                  <wp:posOffset>163195</wp:posOffset>
                </wp:positionV>
                <wp:extent cx="1082040" cy="0"/>
                <wp:effectExtent l="0" t="0" r="2286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082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81F6C9"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85pt" to="8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" strokecolor="black [3213]" strokeweight=".5pt">
                <v:stroke joinstyle="miter"/>
                <w10:wrap anchorx="margin"/>
              </v:line>
            </w:pict>
          </mc:Fallback>
        </mc:AlternateContent>
      </w:r>
      <w:r>
        <w:rPr>
          <w:rFonts w:ascii="Times New Roman" w:hAnsi="Times New Roman" w:cs="Times New Roman"/>
          <w:sz w:val="28"/>
          <w:szCs w:val="28"/>
        </w:rPr>
        <w:t xml:space="preserve">        </w:t>
      </w:r>
    </w:p>
    <w:p w:rsidR="002944FB" w:rsidRPr="002944FB" w:rsidRDefault="002944FB" w:rsidP="002944FB">
      <w:pPr>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944FB">
        <w:rPr>
          <w:rFonts w:ascii="Times New Roman" w:hAnsi="Times New Roman" w:cs="Times New Roman"/>
          <w:sz w:val="24"/>
          <w:szCs w:val="24"/>
        </w:rPr>
        <w:t>Суханов Е.А. Российское гражданское право: учеб. пособие. М., 201. С. 958</w:t>
      </w:r>
    </w:p>
    <w:p w:rsidR="002944FB" w:rsidRPr="002944FB" w:rsidRDefault="002944FB" w:rsidP="002944FB">
      <w:pPr>
        <w:spacing w:after="0" w:line="360" w:lineRule="auto"/>
        <w:jc w:val="both"/>
        <w:rPr>
          <w:rFonts w:ascii="Times New Roman" w:hAnsi="Times New Roman" w:cs="Times New Roman"/>
          <w:sz w:val="24"/>
          <w:szCs w:val="24"/>
        </w:rPr>
      </w:pPr>
    </w:p>
    <w:p w:rsidR="00EB794F" w:rsidRDefault="00C656E3"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обязаны также не разглашать ставшую им конфиденциальную известную информацию о товарищеской деятельности. </w:t>
      </w:r>
    </w:p>
    <w:p w:rsidR="00C656E3" w:rsidRDefault="00C656E3"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коммандитном товариществе вкладчики имеют право:</w:t>
      </w:r>
    </w:p>
    <w:p w:rsidR="00C656E3" w:rsidRDefault="00C656E3"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 причитающей ему доли в складочном капитале, получать часть прибыль, которые предусмотрены учредительном договором; </w:t>
      </w:r>
    </w:p>
    <w:p w:rsidR="0009447C" w:rsidRDefault="0009447C"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знакомиться с годовыми отчетами и балансами товарищества;</w:t>
      </w:r>
    </w:p>
    <w:p w:rsidR="0009447C" w:rsidRDefault="0009447C"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выйти из товарищества по окончанию </w:t>
      </w:r>
      <w:r w:rsidR="00785DD3">
        <w:rPr>
          <w:rFonts w:ascii="Times New Roman" w:hAnsi="Times New Roman" w:cs="Times New Roman"/>
          <w:sz w:val="28"/>
          <w:szCs w:val="28"/>
        </w:rPr>
        <w:t>финансового года и получить свой вклад, который предусмотренный учредительным договором;</w:t>
      </w:r>
    </w:p>
    <w:p w:rsidR="00785DD3" w:rsidRDefault="00785DD3" w:rsidP="00294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складочном капитале передать свою долю или ее часть другому вкладчику или третьему лицу. </w:t>
      </w:r>
    </w:p>
    <w:p w:rsidR="00785DD3" w:rsidRDefault="00785DD3" w:rsidP="00A02DC8">
      <w:pPr>
        <w:spacing w:line="360" w:lineRule="auto"/>
        <w:ind w:firstLine="709"/>
        <w:jc w:val="both"/>
        <w:rPr>
          <w:rFonts w:ascii="Times New Roman" w:hAnsi="Times New Roman" w:cs="Times New Roman"/>
          <w:sz w:val="28"/>
          <w:szCs w:val="28"/>
        </w:rPr>
      </w:pPr>
    </w:p>
    <w:p w:rsidR="00C656E3" w:rsidRDefault="00C656E3" w:rsidP="00A02DC8">
      <w:pPr>
        <w:spacing w:line="360" w:lineRule="auto"/>
        <w:ind w:firstLine="709"/>
        <w:jc w:val="both"/>
        <w:rPr>
          <w:rFonts w:ascii="Times New Roman" w:hAnsi="Times New Roman" w:cs="Times New Roman"/>
          <w:sz w:val="28"/>
          <w:szCs w:val="28"/>
        </w:rPr>
      </w:pPr>
    </w:p>
    <w:p w:rsidR="00EB794F" w:rsidRDefault="00EB794F" w:rsidP="00A02DC8">
      <w:pPr>
        <w:spacing w:line="360" w:lineRule="auto"/>
        <w:ind w:firstLine="709"/>
        <w:jc w:val="both"/>
        <w:rPr>
          <w:rFonts w:ascii="Times New Roman" w:hAnsi="Times New Roman" w:cs="Times New Roman"/>
          <w:sz w:val="28"/>
          <w:szCs w:val="28"/>
        </w:rPr>
      </w:pPr>
    </w:p>
    <w:p w:rsidR="00A02DC8" w:rsidRPr="00A02DC8" w:rsidRDefault="00A02DC8" w:rsidP="00916BB9">
      <w:pPr>
        <w:spacing w:line="360" w:lineRule="auto"/>
        <w:ind w:firstLine="709"/>
        <w:jc w:val="both"/>
        <w:rPr>
          <w:rFonts w:ascii="Times New Roman" w:hAnsi="Times New Roman" w:cs="Times New Roman"/>
          <w:sz w:val="28"/>
          <w:szCs w:val="28"/>
        </w:rPr>
      </w:pPr>
    </w:p>
    <w:p w:rsidR="00BF6CF5" w:rsidRDefault="00BF6CF5" w:rsidP="00916BB9">
      <w:pPr>
        <w:spacing w:line="360" w:lineRule="auto"/>
        <w:ind w:firstLine="709"/>
        <w:jc w:val="both"/>
        <w:rPr>
          <w:rFonts w:ascii="Times New Roman" w:hAnsi="Times New Roman" w:cs="Times New Roman"/>
          <w:sz w:val="28"/>
          <w:szCs w:val="28"/>
        </w:rPr>
      </w:pPr>
    </w:p>
    <w:p w:rsidR="00F4419D" w:rsidRDefault="00EE42DF" w:rsidP="00320E30">
      <w:pPr>
        <w:rPr>
          <w:rFonts w:ascii="Times New Roman" w:hAnsi="Times New Roman" w:cs="Times New Roman"/>
          <w:sz w:val="28"/>
          <w:szCs w:val="28"/>
        </w:rPr>
      </w:pPr>
      <w:r>
        <w:rPr>
          <w:rFonts w:ascii="Times New Roman" w:hAnsi="Times New Roman" w:cs="Times New Roman"/>
          <w:sz w:val="28"/>
          <w:szCs w:val="28"/>
        </w:rPr>
        <w:br w:type="page"/>
      </w:r>
    </w:p>
    <w:p w:rsidR="00CC21A5" w:rsidRDefault="00C46189" w:rsidP="00CB6CCF">
      <w:pPr>
        <w:spacing w:line="360" w:lineRule="auto"/>
        <w:ind w:hanging="1701"/>
        <w:jc w:val="center"/>
        <w:rPr>
          <w:rFonts w:ascii="Times New Roman" w:hAnsi="Times New Roman" w:cs="Times New Roman"/>
          <w:sz w:val="28"/>
          <w:szCs w:val="28"/>
        </w:rPr>
      </w:pPr>
      <w:r>
        <w:rPr>
          <w:rFonts w:ascii="Times New Roman" w:hAnsi="Times New Roman" w:cs="Times New Roman"/>
          <w:sz w:val="28"/>
          <w:szCs w:val="28"/>
        </w:rPr>
        <w:t>3 Ликвидация хозяйственных товариществ</w:t>
      </w:r>
    </w:p>
    <w:p w:rsidR="00CC21A5" w:rsidRDefault="00CC21A5" w:rsidP="00CC21A5">
      <w:pPr>
        <w:pStyle w:val="a3"/>
      </w:pPr>
    </w:p>
    <w:p w:rsidR="00CC21A5" w:rsidRDefault="00CC21A5" w:rsidP="007C2901">
      <w:pPr>
        <w:spacing w:line="360" w:lineRule="auto"/>
        <w:jc w:val="both"/>
        <w:rPr>
          <w:rFonts w:ascii="Times New Roman" w:hAnsi="Times New Roman" w:cs="Times New Roman"/>
          <w:sz w:val="28"/>
          <w:szCs w:val="28"/>
        </w:rPr>
      </w:pPr>
    </w:p>
    <w:p w:rsidR="00C46189" w:rsidRDefault="00CB6CCF" w:rsidP="007C29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21A5">
        <w:rPr>
          <w:rFonts w:ascii="Times New Roman" w:hAnsi="Times New Roman" w:cs="Times New Roman"/>
          <w:sz w:val="28"/>
          <w:szCs w:val="28"/>
        </w:rPr>
        <w:t>Сам процесс ликвидации товарищества – это прекращение хозяйственной деятельности</w:t>
      </w:r>
      <w:r w:rsidR="00F97817">
        <w:rPr>
          <w:rFonts w:ascii="Times New Roman" w:hAnsi="Times New Roman" w:cs="Times New Roman"/>
          <w:sz w:val="28"/>
          <w:szCs w:val="28"/>
        </w:rPr>
        <w:t xml:space="preserve"> предприятия, которая подразумевает продажу части его активов, для достаточного погашения ее обязательств, и распределение оставшихся активов среди партнеров. Отличие ликвидации от</w:t>
      </w:r>
      <w:r w:rsidR="00FD745B">
        <w:rPr>
          <w:rFonts w:ascii="Times New Roman" w:hAnsi="Times New Roman" w:cs="Times New Roman"/>
          <w:sz w:val="28"/>
          <w:szCs w:val="28"/>
        </w:rPr>
        <w:t xml:space="preserve"> реорганизации предприятий,</w:t>
      </w:r>
      <w:r w:rsidR="00F97817">
        <w:rPr>
          <w:rFonts w:ascii="Times New Roman" w:hAnsi="Times New Roman" w:cs="Times New Roman"/>
          <w:sz w:val="28"/>
          <w:szCs w:val="28"/>
        </w:rPr>
        <w:t xml:space="preserve"> в то что, при ликвидации хозяйственная деятельность товарищества прекращается. </w:t>
      </w:r>
    </w:p>
    <w:p w:rsidR="00FD745B" w:rsidRDefault="00FD745B" w:rsidP="007C29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записи в учредительном договоре или соглашения всех оставшихся участников товарищества отсутствую, то подлежат ликвидации. </w:t>
      </w:r>
    </w:p>
    <w:p w:rsidR="007C2901" w:rsidRDefault="007C2901" w:rsidP="007C29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61 Гражданского кодекса Российской Федерации прекращает деятельность наряду с общими основаниями юридических лиц. </w:t>
      </w:r>
    </w:p>
    <w:p w:rsidR="007C2901" w:rsidRDefault="007C2901" w:rsidP="00F147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ликвидации полного товарищества закреплены в статье 81 Гражданского кодекса Российской Федерации </w:t>
      </w:r>
    </w:p>
    <w:p w:rsidR="007C2901" w:rsidRDefault="007C2901" w:rsidP="00F147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товариществе остается единственный участник, то он вправе в течение шести месяцев с момента, когда он стал единственным участником, преобразовать такое товарищество в хозяйственное общество</w:t>
      </w:r>
      <w:r w:rsidR="007B0E1C">
        <w:rPr>
          <w:rFonts w:ascii="Times New Roman" w:hAnsi="Times New Roman" w:cs="Times New Roman"/>
          <w:sz w:val="28"/>
          <w:szCs w:val="28"/>
        </w:rPr>
        <w:t xml:space="preserve">. </w:t>
      </w:r>
    </w:p>
    <w:p w:rsidR="007C2901" w:rsidRDefault="002D4594" w:rsidP="00F147B4">
      <w:pPr>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2191385</wp:posOffset>
                </wp:positionV>
                <wp:extent cx="967740" cy="0"/>
                <wp:effectExtent l="0" t="0" r="2286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6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CFC716"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2.55pt" to="76.2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" strokecolor="black [3213]" strokeweight=".5pt">
                <v:stroke joinstyle="miter"/>
                <w10:wrap anchorx="margin"/>
              </v:line>
            </w:pict>
          </mc:Fallback>
        </mc:AlternateContent>
      </w:r>
      <w:r w:rsidR="00F147B4">
        <w:rPr>
          <w:rFonts w:ascii="Times New Roman" w:hAnsi="Times New Roman" w:cs="Times New Roman"/>
          <w:sz w:val="28"/>
          <w:szCs w:val="28"/>
        </w:rPr>
        <w:t>Полное товарищество ликвидируется также в случаях выхода или смерти кого-либо из участников, признания недееспособным, безвестно отсутствующим одного из них, либо несамостоятельным банкротом, открытия в отношении одного из участников реорганизационных процедур по решению суда</w:t>
      </w:r>
      <w:r w:rsidR="007C6396">
        <w:rPr>
          <w:rFonts w:ascii="Times New Roman" w:hAnsi="Times New Roman" w:cs="Times New Roman"/>
          <w:sz w:val="28"/>
          <w:szCs w:val="28"/>
        </w:rPr>
        <w:t xml:space="preserve">, а если учредительным договором товарищества или соглашением оставшихся участников не предусмотрено, то товарищество продолжит свою деятельность. </w:t>
      </w:r>
      <w:r w:rsidR="00552C8C">
        <w:rPr>
          <w:rFonts w:ascii="Times New Roman" w:hAnsi="Times New Roman" w:cs="Times New Roman"/>
          <w:sz w:val="28"/>
          <w:szCs w:val="28"/>
          <w:vertAlign w:val="superscript"/>
        </w:rPr>
        <w:t>1</w:t>
      </w:r>
    </w:p>
    <w:p w:rsidR="00552C8C" w:rsidRPr="002944FB" w:rsidRDefault="002944FB" w:rsidP="002944FB">
      <w:pPr>
        <w:spacing w:line="360" w:lineRule="auto"/>
        <w:jc w:val="both"/>
        <w:rPr>
          <w:rFonts w:ascii="Times New Roman" w:hAnsi="Times New Roman" w:cs="Times New Roman"/>
          <w:sz w:val="28"/>
          <w:szCs w:val="28"/>
        </w:rPr>
      </w:pPr>
      <w:r>
        <w:rPr>
          <w:rFonts w:ascii="Times New Roman" w:hAnsi="Times New Roman" w:cs="Times New Roman"/>
          <w:sz w:val="24"/>
          <w:szCs w:val="24"/>
          <w:vertAlign w:val="superscript"/>
        </w:rPr>
        <w:t xml:space="preserve">               1</w:t>
      </w:r>
      <w:r>
        <w:rPr>
          <w:rFonts w:ascii="Times New Roman" w:hAnsi="Times New Roman" w:cs="Times New Roman"/>
          <w:sz w:val="28"/>
          <w:szCs w:val="28"/>
          <w:vertAlign w:val="superscript"/>
        </w:rPr>
        <w:t xml:space="preserve"> </w:t>
      </w:r>
      <w:r w:rsidR="00552C8C" w:rsidRPr="002944FB">
        <w:rPr>
          <w:rFonts w:ascii="Times New Roman" w:hAnsi="Times New Roman" w:cs="Times New Roman"/>
          <w:sz w:val="24"/>
          <w:szCs w:val="24"/>
        </w:rPr>
        <w:t>Гражданский кодекс Российской Федерации</w:t>
      </w:r>
      <w:r w:rsidRPr="002944FB">
        <w:rPr>
          <w:rFonts w:ascii="Times New Roman" w:hAnsi="Times New Roman" w:cs="Times New Roman"/>
          <w:sz w:val="24"/>
          <w:szCs w:val="24"/>
        </w:rPr>
        <w:t xml:space="preserve">: Федеральный закон от 30 ноября </w:t>
      </w:r>
      <w:r>
        <w:rPr>
          <w:rFonts w:ascii="Times New Roman" w:hAnsi="Times New Roman" w:cs="Times New Roman"/>
          <w:sz w:val="24"/>
          <w:szCs w:val="24"/>
        </w:rPr>
        <w:t>1994 №51-ФЗ // Собрание Законодательства Российской Федерации. 1994.№ 32.</w:t>
      </w:r>
    </w:p>
    <w:p w:rsidR="00552C8C" w:rsidRDefault="00552C8C" w:rsidP="00F147B4">
      <w:pPr>
        <w:spacing w:line="360" w:lineRule="auto"/>
        <w:ind w:firstLine="709"/>
        <w:jc w:val="both"/>
        <w:rPr>
          <w:rFonts w:ascii="Times New Roman" w:hAnsi="Times New Roman" w:cs="Times New Roman"/>
          <w:sz w:val="24"/>
          <w:szCs w:val="24"/>
        </w:rPr>
      </w:pPr>
    </w:p>
    <w:p w:rsidR="008A3DA2" w:rsidRDefault="008A3DA2" w:rsidP="0087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Коммандитное товарищество ликвидируется по тем же основаниям, что и полное товарищество, а также при выбытии из него всех вкладчиков. </w:t>
      </w:r>
    </w:p>
    <w:p w:rsidR="00EA2D4F" w:rsidRPr="00552C8C" w:rsidRDefault="00EA2D4F" w:rsidP="0087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Ликвидируется так же в случае банкротства, тогда вкладчик имеет преимущества перед полными товариществами право на получение вкладов из имущества товарищества, которое осталось после удовлетворения требований его кредиторов. Однако если не установлен учредительным договором или соглашением полных товарищей и вкладчиков иной порядок, то оставшееся имущества товарищества распределяется между полными товарищами и вкладчиками пропорционально их долям в складочном капитале товарищества.  </w:t>
      </w:r>
    </w:p>
    <w:p w:rsidR="00552C8C" w:rsidRDefault="00552C8C" w:rsidP="00F147B4">
      <w:pPr>
        <w:spacing w:line="360" w:lineRule="auto"/>
        <w:ind w:firstLine="709"/>
        <w:jc w:val="both"/>
        <w:rPr>
          <w:rFonts w:ascii="Times New Roman" w:hAnsi="Times New Roman" w:cs="Times New Roman"/>
          <w:sz w:val="28"/>
          <w:szCs w:val="28"/>
        </w:rPr>
      </w:pPr>
    </w:p>
    <w:p w:rsidR="00FD745B" w:rsidRDefault="00FD745B" w:rsidP="002D640B">
      <w:pPr>
        <w:spacing w:line="360" w:lineRule="auto"/>
        <w:ind w:firstLine="709"/>
        <w:rPr>
          <w:rFonts w:ascii="Times New Roman" w:hAnsi="Times New Roman" w:cs="Times New Roman"/>
          <w:sz w:val="28"/>
          <w:szCs w:val="28"/>
        </w:rPr>
      </w:pPr>
    </w:p>
    <w:p w:rsidR="007151F3" w:rsidRDefault="007151F3" w:rsidP="007151F3">
      <w:pPr>
        <w:spacing w:line="360" w:lineRule="auto"/>
        <w:ind w:firstLine="709"/>
        <w:jc w:val="center"/>
        <w:rPr>
          <w:rFonts w:ascii="Times New Roman" w:hAnsi="Times New Roman" w:cs="Times New Roman"/>
          <w:sz w:val="28"/>
          <w:szCs w:val="28"/>
        </w:rPr>
      </w:pPr>
    </w:p>
    <w:p w:rsidR="00EA2D4F" w:rsidRDefault="00EA2D4F" w:rsidP="007151F3">
      <w:pPr>
        <w:spacing w:line="360" w:lineRule="auto"/>
        <w:ind w:firstLine="709"/>
        <w:jc w:val="center"/>
        <w:rPr>
          <w:rFonts w:ascii="Times New Roman" w:hAnsi="Times New Roman" w:cs="Times New Roman"/>
          <w:sz w:val="28"/>
          <w:szCs w:val="28"/>
        </w:rPr>
      </w:pPr>
    </w:p>
    <w:p w:rsidR="00EA2D4F" w:rsidRDefault="00EA2D4F" w:rsidP="007151F3">
      <w:pPr>
        <w:spacing w:line="360" w:lineRule="auto"/>
        <w:ind w:firstLine="709"/>
        <w:jc w:val="center"/>
        <w:rPr>
          <w:rFonts w:ascii="Times New Roman" w:hAnsi="Times New Roman" w:cs="Times New Roman"/>
          <w:sz w:val="28"/>
          <w:szCs w:val="28"/>
        </w:rPr>
      </w:pPr>
    </w:p>
    <w:p w:rsidR="00EA2D4F" w:rsidRDefault="00EA2D4F" w:rsidP="007151F3">
      <w:pPr>
        <w:spacing w:line="360" w:lineRule="auto"/>
        <w:ind w:firstLine="709"/>
        <w:jc w:val="center"/>
        <w:rPr>
          <w:rFonts w:ascii="Times New Roman" w:hAnsi="Times New Roman" w:cs="Times New Roman"/>
          <w:sz w:val="28"/>
          <w:szCs w:val="28"/>
        </w:rPr>
      </w:pPr>
    </w:p>
    <w:p w:rsidR="00EA2D4F" w:rsidRDefault="00EA2D4F" w:rsidP="007151F3">
      <w:pPr>
        <w:spacing w:line="360" w:lineRule="auto"/>
        <w:ind w:firstLine="709"/>
        <w:jc w:val="center"/>
        <w:rPr>
          <w:rFonts w:ascii="Times New Roman" w:hAnsi="Times New Roman" w:cs="Times New Roman"/>
          <w:sz w:val="28"/>
          <w:szCs w:val="28"/>
        </w:rPr>
      </w:pPr>
    </w:p>
    <w:p w:rsidR="00EA2D4F" w:rsidRDefault="00EA2D4F">
      <w:pPr>
        <w:rPr>
          <w:rFonts w:ascii="Times New Roman" w:hAnsi="Times New Roman" w:cs="Times New Roman"/>
          <w:sz w:val="28"/>
          <w:szCs w:val="28"/>
        </w:rPr>
      </w:pPr>
      <w:r>
        <w:rPr>
          <w:rFonts w:ascii="Times New Roman" w:hAnsi="Times New Roman" w:cs="Times New Roman"/>
          <w:sz w:val="28"/>
          <w:szCs w:val="28"/>
        </w:rPr>
        <w:br w:type="page"/>
      </w:r>
    </w:p>
    <w:p w:rsidR="00EA2D4F" w:rsidRDefault="00A37036" w:rsidP="00A3703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w:t>
      </w:r>
      <w:r w:rsidR="007C73C7">
        <w:rPr>
          <w:rFonts w:ascii="Times New Roman" w:hAnsi="Times New Roman" w:cs="Times New Roman"/>
          <w:sz w:val="28"/>
          <w:szCs w:val="28"/>
        </w:rPr>
        <w:t>К</w:t>
      </w:r>
      <w:r>
        <w:rPr>
          <w:rFonts w:ascii="Times New Roman" w:hAnsi="Times New Roman" w:cs="Times New Roman"/>
          <w:sz w:val="28"/>
          <w:szCs w:val="28"/>
        </w:rPr>
        <w:t xml:space="preserve">ЛЮЧЕНИЕ </w:t>
      </w:r>
    </w:p>
    <w:p w:rsidR="007C73C7" w:rsidRDefault="00EB3766" w:rsidP="007C73C7">
      <w:pPr>
        <w:pStyle w:val="a3"/>
        <w:jc w:val="center"/>
      </w:pPr>
      <w:r>
        <w:t xml:space="preserve"> </w:t>
      </w:r>
    </w:p>
    <w:p w:rsidR="007C73C7" w:rsidRDefault="007C73C7" w:rsidP="007C73C7">
      <w:pPr>
        <w:pStyle w:val="a3"/>
        <w:jc w:val="center"/>
      </w:pPr>
    </w:p>
    <w:p w:rsidR="007C73C7" w:rsidRDefault="007C73C7" w:rsidP="007C73C7">
      <w:pPr>
        <w:pStyle w:val="a3"/>
        <w:jc w:val="both"/>
      </w:pPr>
    </w:p>
    <w:p w:rsidR="00EB3766" w:rsidRDefault="007C73C7" w:rsidP="00EB37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сказать, что </w:t>
      </w:r>
      <w:r w:rsidR="00EB3766">
        <w:rPr>
          <w:rFonts w:ascii="Times New Roman" w:hAnsi="Times New Roman" w:cs="Times New Roman"/>
          <w:sz w:val="28"/>
          <w:szCs w:val="28"/>
        </w:rPr>
        <w:t xml:space="preserve">в исследовании работы мы определи понятие хозяйственных </w:t>
      </w:r>
      <w:r w:rsidR="00CB6CCF">
        <w:rPr>
          <w:rFonts w:ascii="Times New Roman" w:hAnsi="Times New Roman" w:cs="Times New Roman"/>
          <w:sz w:val="28"/>
          <w:szCs w:val="28"/>
        </w:rPr>
        <w:t>товариществ,</w:t>
      </w:r>
      <w:r w:rsidR="00EB3766">
        <w:rPr>
          <w:rFonts w:ascii="Times New Roman" w:hAnsi="Times New Roman" w:cs="Times New Roman"/>
          <w:sz w:val="28"/>
          <w:szCs w:val="28"/>
        </w:rPr>
        <w:t xml:space="preserve"> исследовали отдельные виды хозяйственных товариществ, определили правовое положение их участников, порядок управления и введения дел в хозяйственных товариществ, а также установили порядок ликвидации. </w:t>
      </w:r>
    </w:p>
    <w:p w:rsidR="002D086B" w:rsidRDefault="007C73C7" w:rsidP="00EB37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исследования вопроса хозяйственных товариществ как субъекта предпринимательского права, представляется вполне логичным сделать вывод о том, что хозяйственные товарищества законодательно обеспечены полнотой прав</w:t>
      </w:r>
      <w:r w:rsidR="00EB3766">
        <w:rPr>
          <w:rFonts w:ascii="Times New Roman" w:hAnsi="Times New Roman" w:cs="Times New Roman"/>
          <w:sz w:val="28"/>
          <w:szCs w:val="28"/>
        </w:rPr>
        <w:t xml:space="preserve">. </w:t>
      </w:r>
      <w:r w:rsidR="002D086B">
        <w:rPr>
          <w:rFonts w:ascii="Times New Roman" w:hAnsi="Times New Roman" w:cs="Times New Roman"/>
          <w:sz w:val="28"/>
          <w:szCs w:val="28"/>
        </w:rPr>
        <w:t xml:space="preserve"> </w:t>
      </w:r>
    </w:p>
    <w:p w:rsidR="002D086B" w:rsidRDefault="002D086B" w:rsidP="00EB37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Сама форма коммандитного товарищества представляет корректив организационной структуры, которая отвечает предназначенной сущностью и конструкцией юридического лица. </w:t>
      </w:r>
    </w:p>
    <w:p w:rsidR="002D086B" w:rsidRDefault="002D086B" w:rsidP="00EB37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предпринимательский риск обеспечивает ограничение для полных участников тем, что участниками такими могут выступать преимущественно юридические лица. Так как сами по себе уже имеющие корпоративную вуаль, то есть происходит поднятие </w:t>
      </w:r>
      <w:r w:rsidR="002D4594">
        <w:rPr>
          <w:rFonts w:ascii="Times New Roman" w:hAnsi="Times New Roman" w:cs="Times New Roman"/>
          <w:sz w:val="28"/>
          <w:szCs w:val="28"/>
        </w:rPr>
        <w:t>корпоративной завесы для возложения ответственности самостоятельного юридического лица на третьих лиц.</w:t>
      </w:r>
    </w:p>
    <w:p w:rsidR="002D4594" w:rsidRDefault="002D4594" w:rsidP="00EB37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 – к хозяйственным товариществам преимущественно относится простота организации, где отсутствие не требует разработки устава, так как все вопросы оговариваются по финансированию в </w:t>
      </w:r>
      <w:r w:rsidR="000E721B">
        <w:rPr>
          <w:rFonts w:ascii="Times New Roman" w:hAnsi="Times New Roman" w:cs="Times New Roman"/>
          <w:sz w:val="28"/>
          <w:szCs w:val="28"/>
        </w:rPr>
        <w:t>учредительном</w:t>
      </w:r>
      <w:r>
        <w:rPr>
          <w:rFonts w:ascii="Times New Roman" w:hAnsi="Times New Roman" w:cs="Times New Roman"/>
          <w:sz w:val="28"/>
          <w:szCs w:val="28"/>
        </w:rPr>
        <w:t xml:space="preserve"> договор</w:t>
      </w:r>
      <w:r w:rsidR="000E721B">
        <w:rPr>
          <w:rFonts w:ascii="Times New Roman" w:hAnsi="Times New Roman" w:cs="Times New Roman"/>
          <w:sz w:val="28"/>
          <w:szCs w:val="28"/>
        </w:rPr>
        <w:t>е</w:t>
      </w:r>
      <w:r>
        <w:rPr>
          <w:rFonts w:ascii="Times New Roman" w:hAnsi="Times New Roman" w:cs="Times New Roman"/>
          <w:sz w:val="28"/>
          <w:szCs w:val="28"/>
        </w:rPr>
        <w:t xml:space="preserve">. Но при этом считать недостатком саму строгость ответственности по долгам товарищества личным имуществом. </w:t>
      </w:r>
    </w:p>
    <w:p w:rsidR="007C73C7" w:rsidRPr="002865AE" w:rsidRDefault="007C73C7" w:rsidP="00EB3766">
      <w:pPr>
        <w:spacing w:after="0" w:line="360" w:lineRule="auto"/>
        <w:ind w:firstLine="709"/>
        <w:jc w:val="both"/>
        <w:rPr>
          <w:rFonts w:ascii="Times New Roman" w:hAnsi="Times New Roman" w:cs="Times New Roman"/>
          <w:sz w:val="28"/>
          <w:szCs w:val="28"/>
        </w:rPr>
      </w:pPr>
    </w:p>
    <w:p w:rsidR="00A37036" w:rsidRPr="00A37036" w:rsidRDefault="00A37036" w:rsidP="00EB3766">
      <w:pPr>
        <w:spacing w:after="0" w:line="360" w:lineRule="auto"/>
        <w:ind w:firstLine="709"/>
        <w:jc w:val="both"/>
        <w:rPr>
          <w:rFonts w:ascii="Times New Roman" w:hAnsi="Times New Roman" w:cs="Times New Roman"/>
          <w:sz w:val="28"/>
          <w:szCs w:val="28"/>
        </w:rPr>
      </w:pPr>
    </w:p>
    <w:p w:rsidR="00552C8C" w:rsidRPr="007A3023" w:rsidRDefault="00552C8C" w:rsidP="00552C8C">
      <w:pPr>
        <w:spacing w:line="360" w:lineRule="auto"/>
        <w:ind w:firstLine="709"/>
        <w:jc w:val="both"/>
        <w:rPr>
          <w:rFonts w:ascii="Times New Roman" w:hAnsi="Times New Roman" w:cs="Times New Roman"/>
          <w:sz w:val="28"/>
          <w:szCs w:val="28"/>
        </w:rPr>
      </w:pPr>
    </w:p>
    <w:p w:rsidR="0075654A" w:rsidRDefault="0075654A">
      <w:pPr>
        <w:rPr>
          <w:rFonts w:ascii="Times New Roman" w:hAnsi="Times New Roman" w:cs="Times New Roman"/>
          <w:sz w:val="28"/>
          <w:szCs w:val="28"/>
        </w:rPr>
      </w:pPr>
      <w:r>
        <w:rPr>
          <w:rFonts w:ascii="Times New Roman" w:hAnsi="Times New Roman" w:cs="Times New Roman"/>
          <w:sz w:val="28"/>
          <w:szCs w:val="28"/>
        </w:rPr>
        <w:br w:type="page"/>
      </w:r>
    </w:p>
    <w:p w:rsidR="00F82236" w:rsidRDefault="00932203" w:rsidP="0093220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ИСТОЧНИКОВ </w:t>
      </w:r>
    </w:p>
    <w:p w:rsidR="00932203" w:rsidRDefault="00932203" w:rsidP="00932203">
      <w:pPr>
        <w:spacing w:line="360" w:lineRule="auto"/>
        <w:ind w:firstLine="709"/>
        <w:jc w:val="center"/>
        <w:rPr>
          <w:rFonts w:ascii="Times New Roman" w:hAnsi="Times New Roman" w:cs="Times New Roman"/>
          <w:sz w:val="28"/>
          <w:szCs w:val="28"/>
        </w:rPr>
      </w:pPr>
    </w:p>
    <w:p w:rsidR="00932203" w:rsidRDefault="00932203" w:rsidP="00932203">
      <w:pPr>
        <w:spacing w:line="360" w:lineRule="auto"/>
        <w:ind w:firstLine="709"/>
        <w:jc w:val="center"/>
        <w:rPr>
          <w:rFonts w:ascii="Times New Roman" w:hAnsi="Times New Roman" w:cs="Times New Roman"/>
          <w:sz w:val="28"/>
          <w:szCs w:val="28"/>
        </w:rPr>
      </w:pPr>
    </w:p>
    <w:p w:rsidR="00932203" w:rsidRDefault="00932203" w:rsidP="0093220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Нормативно- правовые акты</w:t>
      </w:r>
    </w:p>
    <w:p w:rsidR="00932203" w:rsidRDefault="00932203" w:rsidP="00932203">
      <w:pPr>
        <w:spacing w:line="360" w:lineRule="auto"/>
        <w:ind w:firstLine="709"/>
        <w:jc w:val="center"/>
        <w:rPr>
          <w:rFonts w:ascii="Times New Roman" w:hAnsi="Times New Roman" w:cs="Times New Roman"/>
          <w:sz w:val="28"/>
          <w:szCs w:val="28"/>
        </w:rPr>
      </w:pPr>
    </w:p>
    <w:p w:rsidR="00F64994" w:rsidRPr="00F64994" w:rsidRDefault="00932203"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64994" w:rsidRPr="00F64994">
        <w:rPr>
          <w:rFonts w:ascii="Times New Roman" w:hAnsi="Times New Roman" w:cs="Times New Roman"/>
          <w:sz w:val="28"/>
          <w:szCs w:val="28"/>
        </w:rPr>
        <w:t xml:space="preserve"> </w:t>
      </w:r>
      <w:r w:rsidR="00F722ED" w:rsidRPr="00F722ED">
        <w:rPr>
          <w:rFonts w:ascii="Times New Roman" w:hAnsi="Times New Roman" w:cs="Times New Roman"/>
          <w:sz w:val="28"/>
          <w:szCs w:val="28"/>
        </w:rPr>
        <w:t>Гражданский кодекс Российской Федерации: Федеральный закон от 30 ноября 1994 №51-ФЗ // Собрание Законодательства Российской Федерации. 1994.</w:t>
      </w:r>
      <w:r w:rsidR="00F722ED">
        <w:rPr>
          <w:rFonts w:ascii="Times New Roman" w:hAnsi="Times New Roman" w:cs="Times New Roman"/>
          <w:sz w:val="28"/>
          <w:szCs w:val="28"/>
        </w:rPr>
        <w:t xml:space="preserve"> </w:t>
      </w:r>
      <w:r w:rsidR="00F722ED" w:rsidRPr="00F722ED">
        <w:rPr>
          <w:rFonts w:ascii="Times New Roman" w:hAnsi="Times New Roman" w:cs="Times New Roman"/>
          <w:sz w:val="28"/>
          <w:szCs w:val="28"/>
        </w:rPr>
        <w:t xml:space="preserve">№ 32 </w:t>
      </w:r>
      <w:r w:rsidR="00F64994" w:rsidRPr="00F64994">
        <w:rPr>
          <w:rFonts w:ascii="Times New Roman" w:hAnsi="Times New Roman" w:cs="Times New Roman"/>
          <w:sz w:val="28"/>
          <w:szCs w:val="28"/>
        </w:rPr>
        <w:t xml:space="preserve">(с попр.). М.,2015 </w:t>
      </w:r>
    </w:p>
    <w:p w:rsidR="00932203" w:rsidRDefault="00F64994"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63E7A">
        <w:rPr>
          <w:rFonts w:ascii="Times New Roman" w:hAnsi="Times New Roman" w:cs="Times New Roman"/>
          <w:sz w:val="28"/>
          <w:szCs w:val="28"/>
        </w:rPr>
        <w:t xml:space="preserve"> Федеральный Закон от 27 июля 2004 г. «О государственной гражданской службе Российской Федерации». </w:t>
      </w:r>
      <w:r w:rsidR="00D63E7A" w:rsidRPr="00D63E7A">
        <w:rPr>
          <w:rFonts w:ascii="Times New Roman" w:hAnsi="Times New Roman" w:cs="Times New Roman"/>
          <w:sz w:val="28"/>
          <w:szCs w:val="28"/>
        </w:rPr>
        <w:t xml:space="preserve">// http://base.garant.ru/170280 (дата обращения: </w:t>
      </w:r>
      <w:r w:rsidR="00D63E7A">
        <w:rPr>
          <w:rFonts w:ascii="Times New Roman" w:hAnsi="Times New Roman" w:cs="Times New Roman"/>
          <w:sz w:val="28"/>
          <w:szCs w:val="28"/>
        </w:rPr>
        <w:t>10.05</w:t>
      </w:r>
      <w:r w:rsidR="00A103C0">
        <w:rPr>
          <w:rFonts w:ascii="Times New Roman" w:hAnsi="Times New Roman" w:cs="Times New Roman"/>
          <w:sz w:val="28"/>
          <w:szCs w:val="28"/>
        </w:rPr>
        <w:t>.2015</w:t>
      </w:r>
      <w:r w:rsidR="00D63E7A" w:rsidRPr="00D63E7A">
        <w:rPr>
          <w:rFonts w:ascii="Times New Roman" w:hAnsi="Times New Roman" w:cs="Times New Roman"/>
          <w:sz w:val="28"/>
          <w:szCs w:val="28"/>
        </w:rPr>
        <w:t xml:space="preserve"> г.).</w:t>
      </w:r>
    </w:p>
    <w:p w:rsidR="00D63E7A" w:rsidRDefault="00D63E7A" w:rsidP="00932203">
      <w:pPr>
        <w:spacing w:line="360" w:lineRule="auto"/>
        <w:ind w:firstLine="709"/>
        <w:jc w:val="both"/>
        <w:rPr>
          <w:rFonts w:ascii="Times New Roman" w:hAnsi="Times New Roman" w:cs="Times New Roman"/>
          <w:sz w:val="28"/>
          <w:szCs w:val="28"/>
        </w:rPr>
      </w:pPr>
    </w:p>
    <w:p w:rsidR="00A6002B" w:rsidRDefault="00A6002B" w:rsidP="00932203">
      <w:pPr>
        <w:spacing w:line="360" w:lineRule="auto"/>
        <w:ind w:firstLine="709"/>
        <w:jc w:val="both"/>
        <w:rPr>
          <w:rFonts w:ascii="Times New Roman" w:hAnsi="Times New Roman" w:cs="Times New Roman"/>
          <w:sz w:val="28"/>
          <w:szCs w:val="28"/>
        </w:rPr>
      </w:pPr>
    </w:p>
    <w:p w:rsidR="00D63E7A" w:rsidRDefault="00D63E7A" w:rsidP="00932203">
      <w:pPr>
        <w:spacing w:line="360" w:lineRule="auto"/>
        <w:ind w:firstLine="709"/>
        <w:jc w:val="both"/>
        <w:rPr>
          <w:rFonts w:ascii="Times New Roman" w:hAnsi="Times New Roman" w:cs="Times New Roman"/>
          <w:sz w:val="28"/>
          <w:szCs w:val="28"/>
        </w:rPr>
      </w:pPr>
    </w:p>
    <w:p w:rsidR="00D63E7A" w:rsidRDefault="00D63E7A" w:rsidP="00A6002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Монографии, учебники, учебные пособия, комментарии</w:t>
      </w:r>
    </w:p>
    <w:p w:rsidR="00A6002B" w:rsidRDefault="00A6002B" w:rsidP="00A6002B">
      <w:pPr>
        <w:spacing w:after="0" w:line="360" w:lineRule="auto"/>
        <w:ind w:firstLine="709"/>
        <w:jc w:val="center"/>
        <w:rPr>
          <w:rFonts w:ascii="Times New Roman" w:hAnsi="Times New Roman" w:cs="Times New Roman"/>
          <w:sz w:val="28"/>
          <w:szCs w:val="28"/>
        </w:rPr>
      </w:pPr>
    </w:p>
    <w:p w:rsidR="00A6002B" w:rsidRDefault="00A6002B" w:rsidP="00A6002B">
      <w:pPr>
        <w:spacing w:after="0" w:line="360" w:lineRule="auto"/>
        <w:ind w:firstLine="709"/>
        <w:jc w:val="center"/>
        <w:rPr>
          <w:rFonts w:ascii="Times New Roman" w:hAnsi="Times New Roman" w:cs="Times New Roman"/>
          <w:sz w:val="28"/>
          <w:szCs w:val="28"/>
        </w:rPr>
      </w:pPr>
    </w:p>
    <w:p w:rsidR="0019509C" w:rsidRDefault="00D63E7A"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509C">
        <w:rPr>
          <w:rFonts w:ascii="Times New Roman" w:hAnsi="Times New Roman" w:cs="Times New Roman"/>
          <w:sz w:val="28"/>
          <w:szCs w:val="28"/>
        </w:rPr>
        <w:t xml:space="preserve"> Авилов Г. Е. Хозяйственные товарищества и общества в Гражданском кодексе Российской Федерации</w:t>
      </w:r>
      <w:r w:rsidR="00D70D2B">
        <w:rPr>
          <w:rFonts w:ascii="Times New Roman" w:hAnsi="Times New Roman" w:cs="Times New Roman"/>
          <w:sz w:val="28"/>
          <w:szCs w:val="28"/>
        </w:rPr>
        <w:t>. М.,1999</w:t>
      </w:r>
    </w:p>
    <w:p w:rsidR="0019509C" w:rsidRDefault="00D70D2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63E7A">
        <w:rPr>
          <w:rFonts w:ascii="Times New Roman" w:hAnsi="Times New Roman" w:cs="Times New Roman"/>
          <w:sz w:val="28"/>
          <w:szCs w:val="28"/>
        </w:rPr>
        <w:t>Белов В.А. Гражданское</w:t>
      </w:r>
      <w:r w:rsidR="0019509C">
        <w:rPr>
          <w:rFonts w:ascii="Times New Roman" w:hAnsi="Times New Roman" w:cs="Times New Roman"/>
          <w:sz w:val="28"/>
          <w:szCs w:val="28"/>
        </w:rPr>
        <w:t xml:space="preserve"> право: Общая и Особенная части: учебник. М.,2003. </w:t>
      </w:r>
    </w:p>
    <w:p w:rsidR="00F64994" w:rsidRDefault="00D70D2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64994">
        <w:rPr>
          <w:rFonts w:ascii="Times New Roman" w:hAnsi="Times New Roman" w:cs="Times New Roman"/>
          <w:sz w:val="28"/>
          <w:szCs w:val="28"/>
        </w:rPr>
        <w:t xml:space="preserve">Беренс П. Правовое положение товариществ и обществ. Предпринимательское право// Проблемы гражданского и предпринимательского права Германии. М., 2001. </w:t>
      </w:r>
    </w:p>
    <w:p w:rsidR="005D66A8" w:rsidRDefault="005D66A8"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Вольф В.Ю Основы учения о товари</w:t>
      </w:r>
      <w:r w:rsidR="00F57419">
        <w:rPr>
          <w:rFonts w:ascii="Times New Roman" w:hAnsi="Times New Roman" w:cs="Times New Roman"/>
          <w:sz w:val="28"/>
          <w:szCs w:val="28"/>
        </w:rPr>
        <w:t>ществах и акционерных обществах. М., 1927.</w:t>
      </w:r>
    </w:p>
    <w:p w:rsidR="00F57419" w:rsidRDefault="00F57419"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Кашанин А.В., Кашанина Т.В Основы российского права: учеб. пособие. М., 2001</w:t>
      </w:r>
    </w:p>
    <w:p w:rsidR="00F57419" w:rsidRDefault="00F57419"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Кашина Т.В хозяйственные товарищества и общества: правовое регулирование внутрифирменной деятельности: учебник для вузов. М.,1995</w:t>
      </w:r>
    </w:p>
    <w:p w:rsidR="00F64994" w:rsidRDefault="00F57419"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64994">
        <w:rPr>
          <w:rFonts w:ascii="Times New Roman" w:hAnsi="Times New Roman" w:cs="Times New Roman"/>
          <w:sz w:val="28"/>
          <w:szCs w:val="28"/>
        </w:rPr>
        <w:t>Суханов Е.А. Гражданское право: учебник. М.,1998.</w:t>
      </w:r>
    </w:p>
    <w:p w:rsidR="00F57419" w:rsidRDefault="00F57419"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Сергеева А.П., Толстого Ю.К Гражданское право: учеб. пособие. М., Пропект, 2008 </w:t>
      </w:r>
    </w:p>
    <w:p w:rsidR="00F64994" w:rsidRDefault="00F57419"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64994">
        <w:rPr>
          <w:rFonts w:ascii="Times New Roman" w:hAnsi="Times New Roman" w:cs="Times New Roman"/>
          <w:sz w:val="28"/>
          <w:szCs w:val="28"/>
        </w:rPr>
        <w:t xml:space="preserve">Тарасенко Ю.А. О развитии коммерческих организационно - правовых форм в России ( на примере хозяйственных обществ и товариществ) //Корпорации и учреждения. Статут,2007. </w:t>
      </w:r>
    </w:p>
    <w:p w:rsidR="001559BB"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Чижова О.В. Предпринимательское право. М., 2005.</w:t>
      </w:r>
    </w:p>
    <w:p w:rsidR="005D66A8"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64994">
        <w:rPr>
          <w:rFonts w:ascii="Times New Roman" w:hAnsi="Times New Roman" w:cs="Times New Roman"/>
          <w:sz w:val="28"/>
          <w:szCs w:val="28"/>
        </w:rPr>
        <w:t xml:space="preserve"> Шершеневич Г.Ф Учебник торгового права. М., 1994.</w:t>
      </w:r>
    </w:p>
    <w:p w:rsidR="005D66A8"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D66A8">
        <w:rPr>
          <w:rFonts w:ascii="Times New Roman" w:hAnsi="Times New Roman" w:cs="Times New Roman"/>
          <w:sz w:val="28"/>
          <w:szCs w:val="28"/>
        </w:rPr>
        <w:t xml:space="preserve"> Шершеневич Г.Ф Курс торгового права. Введение. Тор</w:t>
      </w:r>
      <w:r w:rsidR="00A6002B">
        <w:rPr>
          <w:rFonts w:ascii="Times New Roman" w:hAnsi="Times New Roman" w:cs="Times New Roman"/>
          <w:sz w:val="28"/>
          <w:szCs w:val="28"/>
        </w:rPr>
        <w:t>говые деятели. М., Статус, 2003.</w:t>
      </w:r>
    </w:p>
    <w:p w:rsidR="00A6002B" w:rsidRDefault="00A6002B" w:rsidP="00A6002B">
      <w:pPr>
        <w:spacing w:after="0" w:line="360" w:lineRule="auto"/>
        <w:ind w:firstLine="709"/>
        <w:jc w:val="both"/>
        <w:rPr>
          <w:rFonts w:ascii="Times New Roman" w:hAnsi="Times New Roman" w:cs="Times New Roman"/>
          <w:sz w:val="28"/>
          <w:szCs w:val="28"/>
        </w:rPr>
      </w:pPr>
    </w:p>
    <w:p w:rsidR="005D66A8" w:rsidRDefault="005D66A8" w:rsidP="00D63E7A">
      <w:pPr>
        <w:spacing w:line="360" w:lineRule="auto"/>
        <w:ind w:firstLine="709"/>
        <w:jc w:val="both"/>
        <w:rPr>
          <w:rFonts w:ascii="Times New Roman" w:hAnsi="Times New Roman" w:cs="Times New Roman"/>
          <w:sz w:val="28"/>
          <w:szCs w:val="28"/>
        </w:rPr>
      </w:pPr>
    </w:p>
    <w:p w:rsidR="005D66A8" w:rsidRDefault="005D66A8" w:rsidP="005D66A8">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Научные статьи </w:t>
      </w:r>
    </w:p>
    <w:p w:rsidR="00F64994" w:rsidRDefault="00F64994" w:rsidP="00A6002B">
      <w:pPr>
        <w:spacing w:after="0" w:line="360" w:lineRule="auto"/>
        <w:ind w:firstLine="709"/>
        <w:jc w:val="both"/>
        <w:rPr>
          <w:rFonts w:ascii="Times New Roman" w:hAnsi="Times New Roman" w:cs="Times New Roman"/>
          <w:sz w:val="28"/>
          <w:szCs w:val="28"/>
        </w:rPr>
      </w:pPr>
    </w:p>
    <w:p w:rsidR="001559BB"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1559BB">
        <w:rPr>
          <w:rFonts w:ascii="Times New Roman" w:hAnsi="Times New Roman" w:cs="Times New Roman"/>
          <w:sz w:val="28"/>
          <w:szCs w:val="28"/>
        </w:rPr>
        <w:t xml:space="preserve"> </w:t>
      </w:r>
      <w:r>
        <w:rPr>
          <w:rFonts w:ascii="Times New Roman" w:hAnsi="Times New Roman" w:cs="Times New Roman"/>
          <w:sz w:val="28"/>
          <w:szCs w:val="28"/>
        </w:rPr>
        <w:t>Еганян А.С. Наследование прав участников полных и коммандитных товариществ. // Наследственное право. 2006. № 1.</w:t>
      </w:r>
    </w:p>
    <w:p w:rsidR="001559BB"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1559BB">
        <w:rPr>
          <w:rFonts w:ascii="Times New Roman" w:hAnsi="Times New Roman" w:cs="Times New Roman"/>
          <w:sz w:val="28"/>
          <w:szCs w:val="28"/>
        </w:rPr>
        <w:t>Козлова Н.В., Ем В.С. Договор простого товарищества</w:t>
      </w:r>
      <w:r>
        <w:rPr>
          <w:rFonts w:ascii="Times New Roman" w:hAnsi="Times New Roman" w:cs="Times New Roman"/>
          <w:sz w:val="28"/>
          <w:szCs w:val="28"/>
        </w:rPr>
        <w:t>.</w:t>
      </w:r>
      <w:r w:rsidRPr="001559BB">
        <w:rPr>
          <w:rFonts w:ascii="Times New Roman" w:hAnsi="Times New Roman" w:cs="Times New Roman"/>
          <w:sz w:val="28"/>
          <w:szCs w:val="28"/>
        </w:rPr>
        <w:t xml:space="preserve"> // Законодательство. 2000. № 1 </w:t>
      </w:r>
    </w:p>
    <w:p w:rsidR="001559BB"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559BB">
        <w:rPr>
          <w:rFonts w:ascii="Times New Roman" w:hAnsi="Times New Roman" w:cs="Times New Roman"/>
          <w:sz w:val="28"/>
          <w:szCs w:val="28"/>
        </w:rPr>
        <w:t xml:space="preserve"> Киперман Г.Я. Полное товарищество: удобная форма интеграции</w:t>
      </w:r>
      <w:r>
        <w:rPr>
          <w:rFonts w:ascii="Times New Roman" w:hAnsi="Times New Roman" w:cs="Times New Roman"/>
          <w:sz w:val="28"/>
          <w:szCs w:val="28"/>
        </w:rPr>
        <w:t>.</w:t>
      </w:r>
      <w:r w:rsidRPr="001559BB">
        <w:rPr>
          <w:rFonts w:ascii="Times New Roman" w:hAnsi="Times New Roman" w:cs="Times New Roman"/>
          <w:sz w:val="28"/>
          <w:szCs w:val="28"/>
        </w:rPr>
        <w:t xml:space="preserve"> // «Право и экономика». 2005, № 5</w:t>
      </w:r>
    </w:p>
    <w:p w:rsidR="001559BB"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Медведев М. Ответственность хозяйственных товариществ и производственных кооперативов за вред, причиненный их учредителями (членами). // Российская юстиция. 2002.№8.</w:t>
      </w:r>
    </w:p>
    <w:p w:rsidR="001559BB"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Новиков И. Создаем товарищество на вере. // Коллегия. 2004.№3</w:t>
      </w:r>
    </w:p>
    <w:p w:rsidR="001559BB" w:rsidRDefault="001559BB"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B92232">
        <w:rPr>
          <w:rFonts w:ascii="Times New Roman" w:hAnsi="Times New Roman" w:cs="Times New Roman"/>
          <w:sz w:val="28"/>
          <w:szCs w:val="28"/>
        </w:rPr>
        <w:t xml:space="preserve">Пахомова Н.Н. Природа права участия учредителя </w:t>
      </w:r>
      <w:r w:rsidR="0050150D">
        <w:rPr>
          <w:rFonts w:ascii="Times New Roman" w:hAnsi="Times New Roman" w:cs="Times New Roman"/>
          <w:sz w:val="28"/>
          <w:szCs w:val="28"/>
        </w:rPr>
        <w:t xml:space="preserve">(участника) хозяйственного товарищества(общества). // Юридический мир. 2007.№7 </w:t>
      </w:r>
    </w:p>
    <w:p w:rsidR="0050150D" w:rsidRDefault="0050150D"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Телюкина М.В. Имущественное положение и ответственность в товариществах. // законодательно и экономика. 2001. №8.</w:t>
      </w:r>
    </w:p>
    <w:p w:rsidR="0050150D" w:rsidRPr="001559BB" w:rsidRDefault="0050150D" w:rsidP="00A60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Харитонова Ю. Товарищество: вопросы наследования прав участников. // ЭЖ-Юрист. 2004. №5. </w:t>
      </w:r>
    </w:p>
    <w:p w:rsidR="00F64994" w:rsidRDefault="00F64994" w:rsidP="00D63E7A">
      <w:pPr>
        <w:spacing w:line="360" w:lineRule="auto"/>
        <w:ind w:firstLine="709"/>
        <w:jc w:val="both"/>
        <w:rPr>
          <w:rFonts w:ascii="Times New Roman" w:hAnsi="Times New Roman" w:cs="Times New Roman"/>
          <w:sz w:val="28"/>
          <w:szCs w:val="28"/>
        </w:rPr>
      </w:pPr>
    </w:p>
    <w:p w:rsidR="00D70D2B" w:rsidRDefault="00D70D2B" w:rsidP="00D63E7A">
      <w:pPr>
        <w:spacing w:line="360" w:lineRule="auto"/>
        <w:ind w:firstLine="709"/>
        <w:jc w:val="both"/>
        <w:rPr>
          <w:rFonts w:ascii="Times New Roman" w:hAnsi="Times New Roman" w:cs="Times New Roman"/>
          <w:sz w:val="28"/>
          <w:szCs w:val="28"/>
        </w:rPr>
      </w:pPr>
    </w:p>
    <w:p w:rsidR="00D70D2B" w:rsidRPr="00F82236" w:rsidRDefault="00D70D2B" w:rsidP="00D63E7A">
      <w:pPr>
        <w:spacing w:line="360" w:lineRule="auto"/>
        <w:ind w:firstLine="709"/>
        <w:jc w:val="both"/>
        <w:rPr>
          <w:rFonts w:ascii="Times New Roman" w:hAnsi="Times New Roman" w:cs="Times New Roman"/>
          <w:sz w:val="28"/>
          <w:szCs w:val="28"/>
        </w:rPr>
      </w:pPr>
    </w:p>
    <w:sectPr w:rsidR="00D70D2B" w:rsidRPr="00F82236" w:rsidSect="00F4419D">
      <w:footerReference w:type="default" r:id="rId9"/>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A6" w:rsidRDefault="004802A6" w:rsidP="00F4419D">
      <w:pPr>
        <w:spacing w:after="0" w:line="240" w:lineRule="auto"/>
      </w:pPr>
      <w:r>
        <w:separator/>
      </w:r>
    </w:p>
  </w:endnote>
  <w:endnote w:type="continuationSeparator" w:id="0">
    <w:p w:rsidR="004802A6" w:rsidRDefault="004802A6" w:rsidP="00F4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18509"/>
      <w:docPartObj>
        <w:docPartGallery w:val="Page Numbers (Bottom of Page)"/>
        <w:docPartUnique/>
      </w:docPartObj>
    </w:sdtPr>
    <w:sdtEndPr>
      <w:rPr>
        <w:rFonts w:ascii="Times New Roman" w:hAnsi="Times New Roman" w:cs="Times New Roman"/>
        <w:sz w:val="24"/>
        <w:szCs w:val="24"/>
      </w:rPr>
    </w:sdtEndPr>
    <w:sdtContent>
      <w:p w:rsidR="00F0642A" w:rsidRPr="00F0642A" w:rsidRDefault="00F0642A">
        <w:pPr>
          <w:pStyle w:val="af6"/>
          <w:jc w:val="center"/>
          <w:rPr>
            <w:rFonts w:ascii="Times New Roman" w:hAnsi="Times New Roman" w:cs="Times New Roman"/>
            <w:sz w:val="24"/>
            <w:szCs w:val="24"/>
          </w:rPr>
        </w:pPr>
        <w:r w:rsidRPr="00F0642A">
          <w:rPr>
            <w:rFonts w:ascii="Times New Roman" w:hAnsi="Times New Roman" w:cs="Times New Roman"/>
            <w:sz w:val="24"/>
            <w:szCs w:val="24"/>
          </w:rPr>
          <w:fldChar w:fldCharType="begin"/>
        </w:r>
        <w:r w:rsidRPr="00F0642A">
          <w:rPr>
            <w:rFonts w:ascii="Times New Roman" w:hAnsi="Times New Roman" w:cs="Times New Roman"/>
            <w:sz w:val="24"/>
            <w:szCs w:val="24"/>
          </w:rPr>
          <w:instrText>PAGE   \* MERGEFORMAT</w:instrText>
        </w:r>
        <w:r w:rsidRPr="00F0642A">
          <w:rPr>
            <w:rFonts w:ascii="Times New Roman" w:hAnsi="Times New Roman" w:cs="Times New Roman"/>
            <w:sz w:val="24"/>
            <w:szCs w:val="24"/>
          </w:rPr>
          <w:fldChar w:fldCharType="separate"/>
        </w:r>
        <w:r w:rsidR="006A38B3">
          <w:rPr>
            <w:rFonts w:ascii="Times New Roman" w:hAnsi="Times New Roman" w:cs="Times New Roman"/>
            <w:noProof/>
            <w:sz w:val="24"/>
            <w:szCs w:val="24"/>
          </w:rPr>
          <w:t>2</w:t>
        </w:r>
        <w:r w:rsidRPr="00F0642A">
          <w:rPr>
            <w:rFonts w:ascii="Times New Roman" w:hAnsi="Times New Roman" w:cs="Times New Roman"/>
            <w:sz w:val="24"/>
            <w:szCs w:val="24"/>
          </w:rPr>
          <w:fldChar w:fldCharType="end"/>
        </w:r>
      </w:p>
    </w:sdtContent>
  </w:sdt>
  <w:p w:rsidR="00F4419D" w:rsidRDefault="00F4419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A6" w:rsidRDefault="004802A6" w:rsidP="00F4419D">
      <w:pPr>
        <w:spacing w:after="0" w:line="240" w:lineRule="auto"/>
      </w:pPr>
      <w:r>
        <w:separator/>
      </w:r>
    </w:p>
  </w:footnote>
  <w:footnote w:type="continuationSeparator" w:id="0">
    <w:p w:rsidR="004802A6" w:rsidRDefault="004802A6" w:rsidP="00F44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A12"/>
    <w:multiLevelType w:val="multilevel"/>
    <w:tmpl w:val="C0FE4F92"/>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F556BF4"/>
    <w:multiLevelType w:val="multilevel"/>
    <w:tmpl w:val="910E2F0E"/>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F0"/>
    <w:rsid w:val="000233E3"/>
    <w:rsid w:val="0003222F"/>
    <w:rsid w:val="0003655B"/>
    <w:rsid w:val="00036C1B"/>
    <w:rsid w:val="00040CB3"/>
    <w:rsid w:val="0004141B"/>
    <w:rsid w:val="00047C7D"/>
    <w:rsid w:val="000775C4"/>
    <w:rsid w:val="000803E6"/>
    <w:rsid w:val="00084B75"/>
    <w:rsid w:val="00091635"/>
    <w:rsid w:val="0009447C"/>
    <w:rsid w:val="000C1879"/>
    <w:rsid w:val="000E5A13"/>
    <w:rsid w:val="000E721B"/>
    <w:rsid w:val="00131A6C"/>
    <w:rsid w:val="001334F2"/>
    <w:rsid w:val="00136A31"/>
    <w:rsid w:val="00150BB1"/>
    <w:rsid w:val="001559BB"/>
    <w:rsid w:val="00160216"/>
    <w:rsid w:val="00173116"/>
    <w:rsid w:val="0019509C"/>
    <w:rsid w:val="001B6A65"/>
    <w:rsid w:val="001D7813"/>
    <w:rsid w:val="002022DF"/>
    <w:rsid w:val="00205D6A"/>
    <w:rsid w:val="00217726"/>
    <w:rsid w:val="002243F0"/>
    <w:rsid w:val="002325F2"/>
    <w:rsid w:val="0025685E"/>
    <w:rsid w:val="00285E38"/>
    <w:rsid w:val="002865AE"/>
    <w:rsid w:val="002944FB"/>
    <w:rsid w:val="00294E2C"/>
    <w:rsid w:val="002D086B"/>
    <w:rsid w:val="002D4594"/>
    <w:rsid w:val="002D640B"/>
    <w:rsid w:val="002D6BB9"/>
    <w:rsid w:val="002E66E9"/>
    <w:rsid w:val="0031006A"/>
    <w:rsid w:val="0032040F"/>
    <w:rsid w:val="00320E30"/>
    <w:rsid w:val="003468F2"/>
    <w:rsid w:val="0036437E"/>
    <w:rsid w:val="00382F99"/>
    <w:rsid w:val="00383C80"/>
    <w:rsid w:val="003A1C9D"/>
    <w:rsid w:val="003B246C"/>
    <w:rsid w:val="003E6FB7"/>
    <w:rsid w:val="00422A57"/>
    <w:rsid w:val="00442BD2"/>
    <w:rsid w:val="00442C48"/>
    <w:rsid w:val="004802A6"/>
    <w:rsid w:val="00485E4F"/>
    <w:rsid w:val="004C3AE3"/>
    <w:rsid w:val="004E06C1"/>
    <w:rsid w:val="004F4E73"/>
    <w:rsid w:val="0050150D"/>
    <w:rsid w:val="005409B3"/>
    <w:rsid w:val="00552C8C"/>
    <w:rsid w:val="005674A1"/>
    <w:rsid w:val="00574061"/>
    <w:rsid w:val="005924FF"/>
    <w:rsid w:val="00596ECD"/>
    <w:rsid w:val="005A0906"/>
    <w:rsid w:val="005B3695"/>
    <w:rsid w:val="005B63AC"/>
    <w:rsid w:val="005C3C9F"/>
    <w:rsid w:val="005D37A6"/>
    <w:rsid w:val="005D4AC1"/>
    <w:rsid w:val="005D66A8"/>
    <w:rsid w:val="005F5D21"/>
    <w:rsid w:val="0060500D"/>
    <w:rsid w:val="0062432F"/>
    <w:rsid w:val="00637F74"/>
    <w:rsid w:val="006474D1"/>
    <w:rsid w:val="0065779D"/>
    <w:rsid w:val="006757BE"/>
    <w:rsid w:val="00681784"/>
    <w:rsid w:val="006A38B3"/>
    <w:rsid w:val="007151F3"/>
    <w:rsid w:val="00750488"/>
    <w:rsid w:val="0075654A"/>
    <w:rsid w:val="007768D5"/>
    <w:rsid w:val="00780E75"/>
    <w:rsid w:val="00785DD3"/>
    <w:rsid w:val="00792A35"/>
    <w:rsid w:val="007A3023"/>
    <w:rsid w:val="007B0E1C"/>
    <w:rsid w:val="007C2901"/>
    <w:rsid w:val="007C6396"/>
    <w:rsid w:val="007C73C7"/>
    <w:rsid w:val="007D28B2"/>
    <w:rsid w:val="007D63DD"/>
    <w:rsid w:val="00807DA3"/>
    <w:rsid w:val="00810ED5"/>
    <w:rsid w:val="00830C43"/>
    <w:rsid w:val="00873430"/>
    <w:rsid w:val="00890CF8"/>
    <w:rsid w:val="008A3DA2"/>
    <w:rsid w:val="008D1D1F"/>
    <w:rsid w:val="00916BB9"/>
    <w:rsid w:val="00926387"/>
    <w:rsid w:val="00932203"/>
    <w:rsid w:val="0097313D"/>
    <w:rsid w:val="0098518D"/>
    <w:rsid w:val="00991DC7"/>
    <w:rsid w:val="009A0A42"/>
    <w:rsid w:val="009C1F05"/>
    <w:rsid w:val="009D2B3D"/>
    <w:rsid w:val="009F700A"/>
    <w:rsid w:val="00A010D6"/>
    <w:rsid w:val="00A02DC8"/>
    <w:rsid w:val="00A03E74"/>
    <w:rsid w:val="00A103C0"/>
    <w:rsid w:val="00A17265"/>
    <w:rsid w:val="00A37036"/>
    <w:rsid w:val="00A408A1"/>
    <w:rsid w:val="00A545C4"/>
    <w:rsid w:val="00A6002B"/>
    <w:rsid w:val="00A65905"/>
    <w:rsid w:val="00A67180"/>
    <w:rsid w:val="00AA6C3D"/>
    <w:rsid w:val="00AB04AD"/>
    <w:rsid w:val="00AC5FA9"/>
    <w:rsid w:val="00AF451A"/>
    <w:rsid w:val="00AF7329"/>
    <w:rsid w:val="00B15C65"/>
    <w:rsid w:val="00B22758"/>
    <w:rsid w:val="00B466C9"/>
    <w:rsid w:val="00B71C9A"/>
    <w:rsid w:val="00B9171D"/>
    <w:rsid w:val="00B92232"/>
    <w:rsid w:val="00BB0F56"/>
    <w:rsid w:val="00BE4468"/>
    <w:rsid w:val="00BE46D8"/>
    <w:rsid w:val="00BE7A34"/>
    <w:rsid w:val="00BF608D"/>
    <w:rsid w:val="00BF6CF5"/>
    <w:rsid w:val="00C140DA"/>
    <w:rsid w:val="00C36C96"/>
    <w:rsid w:val="00C46189"/>
    <w:rsid w:val="00C656E3"/>
    <w:rsid w:val="00C8413A"/>
    <w:rsid w:val="00C90FFC"/>
    <w:rsid w:val="00CA47FC"/>
    <w:rsid w:val="00CA64D7"/>
    <w:rsid w:val="00CB6CCF"/>
    <w:rsid w:val="00CC21A5"/>
    <w:rsid w:val="00CC4B69"/>
    <w:rsid w:val="00CD3078"/>
    <w:rsid w:val="00D16DE4"/>
    <w:rsid w:val="00D63E7A"/>
    <w:rsid w:val="00D70D2B"/>
    <w:rsid w:val="00D84B15"/>
    <w:rsid w:val="00D9606B"/>
    <w:rsid w:val="00DB063B"/>
    <w:rsid w:val="00DD60FE"/>
    <w:rsid w:val="00DE09E7"/>
    <w:rsid w:val="00DF3F06"/>
    <w:rsid w:val="00E06949"/>
    <w:rsid w:val="00E13136"/>
    <w:rsid w:val="00E43A3E"/>
    <w:rsid w:val="00E450B6"/>
    <w:rsid w:val="00E62DEC"/>
    <w:rsid w:val="00E644D7"/>
    <w:rsid w:val="00EA2D4F"/>
    <w:rsid w:val="00EB3766"/>
    <w:rsid w:val="00EB5B70"/>
    <w:rsid w:val="00EB794F"/>
    <w:rsid w:val="00ED06E9"/>
    <w:rsid w:val="00EE42DF"/>
    <w:rsid w:val="00EF4B65"/>
    <w:rsid w:val="00F04C19"/>
    <w:rsid w:val="00F0642A"/>
    <w:rsid w:val="00F147B4"/>
    <w:rsid w:val="00F4419D"/>
    <w:rsid w:val="00F57419"/>
    <w:rsid w:val="00F64994"/>
    <w:rsid w:val="00F722ED"/>
    <w:rsid w:val="00F755D3"/>
    <w:rsid w:val="00F82236"/>
    <w:rsid w:val="00F82D7F"/>
    <w:rsid w:val="00F97817"/>
    <w:rsid w:val="00FA0D34"/>
    <w:rsid w:val="00FB7540"/>
    <w:rsid w:val="00FD312D"/>
    <w:rsid w:val="00FD745B"/>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E3"/>
  </w:style>
  <w:style w:type="paragraph" w:styleId="1">
    <w:name w:val="heading 1"/>
    <w:basedOn w:val="a"/>
    <w:next w:val="a"/>
    <w:link w:val="10"/>
    <w:uiPriority w:val="9"/>
    <w:qFormat/>
    <w:rsid w:val="000233E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0233E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0233E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0233E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0233E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0233E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0233E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0233E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0233E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next w:val="a3"/>
    <w:uiPriority w:val="1"/>
    <w:rsid w:val="0097313D"/>
    <w:pPr>
      <w:spacing w:after="0" w:line="240" w:lineRule="auto"/>
    </w:pPr>
  </w:style>
  <w:style w:type="paragraph" w:styleId="a3">
    <w:name w:val="No Spacing"/>
    <w:uiPriority w:val="1"/>
    <w:qFormat/>
    <w:rsid w:val="000233E3"/>
    <w:pPr>
      <w:spacing w:after="0" w:line="240" w:lineRule="auto"/>
    </w:pPr>
  </w:style>
  <w:style w:type="paragraph" w:styleId="a4">
    <w:name w:val="List Paragraph"/>
    <w:basedOn w:val="a"/>
    <w:uiPriority w:val="34"/>
    <w:qFormat/>
    <w:rsid w:val="00BE4468"/>
    <w:pPr>
      <w:ind w:left="720"/>
      <w:contextualSpacing/>
    </w:pPr>
  </w:style>
  <w:style w:type="character" w:customStyle="1" w:styleId="10">
    <w:name w:val="Заголовок 1 Знак"/>
    <w:basedOn w:val="a0"/>
    <w:link w:val="1"/>
    <w:uiPriority w:val="9"/>
    <w:rsid w:val="000233E3"/>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0233E3"/>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0233E3"/>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0233E3"/>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0233E3"/>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0233E3"/>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0233E3"/>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0233E3"/>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0233E3"/>
    <w:rPr>
      <w:rFonts w:asciiTheme="majorHAnsi" w:eastAsiaTheme="majorEastAsia" w:hAnsiTheme="majorHAnsi" w:cstheme="majorBidi"/>
      <w:i/>
      <w:iCs/>
      <w:color w:val="833C0B" w:themeColor="accent2" w:themeShade="80"/>
      <w:sz w:val="22"/>
      <w:szCs w:val="22"/>
    </w:rPr>
  </w:style>
  <w:style w:type="paragraph" w:styleId="a5">
    <w:name w:val="caption"/>
    <w:basedOn w:val="a"/>
    <w:next w:val="a"/>
    <w:uiPriority w:val="35"/>
    <w:semiHidden/>
    <w:unhideWhenUsed/>
    <w:qFormat/>
    <w:rsid w:val="000233E3"/>
    <w:pPr>
      <w:spacing w:line="240" w:lineRule="auto"/>
    </w:pPr>
    <w:rPr>
      <w:b/>
      <w:bCs/>
      <w:color w:val="404040" w:themeColor="text1" w:themeTint="BF"/>
      <w:sz w:val="16"/>
      <w:szCs w:val="16"/>
    </w:rPr>
  </w:style>
  <w:style w:type="paragraph" w:styleId="a6">
    <w:name w:val="Title"/>
    <w:basedOn w:val="a"/>
    <w:next w:val="a"/>
    <w:link w:val="a7"/>
    <w:uiPriority w:val="10"/>
    <w:qFormat/>
    <w:rsid w:val="000233E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7">
    <w:name w:val="Название Знак"/>
    <w:basedOn w:val="a0"/>
    <w:link w:val="a6"/>
    <w:uiPriority w:val="10"/>
    <w:rsid w:val="000233E3"/>
    <w:rPr>
      <w:rFonts w:asciiTheme="majorHAnsi" w:eastAsiaTheme="majorEastAsia" w:hAnsiTheme="majorHAnsi" w:cstheme="majorBidi"/>
      <w:color w:val="262626" w:themeColor="text1" w:themeTint="D9"/>
      <w:sz w:val="96"/>
      <w:szCs w:val="96"/>
    </w:rPr>
  </w:style>
  <w:style w:type="paragraph" w:styleId="a8">
    <w:name w:val="Subtitle"/>
    <w:basedOn w:val="a"/>
    <w:next w:val="a"/>
    <w:link w:val="a9"/>
    <w:uiPriority w:val="11"/>
    <w:qFormat/>
    <w:rsid w:val="000233E3"/>
    <w:pPr>
      <w:numPr>
        <w:ilvl w:val="1"/>
      </w:numPr>
      <w:spacing w:after="240"/>
    </w:pPr>
    <w:rPr>
      <w:caps/>
      <w:color w:val="404040" w:themeColor="text1" w:themeTint="BF"/>
      <w:spacing w:val="20"/>
      <w:sz w:val="28"/>
      <w:szCs w:val="28"/>
    </w:rPr>
  </w:style>
  <w:style w:type="character" w:customStyle="1" w:styleId="a9">
    <w:name w:val="Подзаголовок Знак"/>
    <w:basedOn w:val="a0"/>
    <w:link w:val="a8"/>
    <w:uiPriority w:val="11"/>
    <w:rsid w:val="000233E3"/>
    <w:rPr>
      <w:caps/>
      <w:color w:val="404040" w:themeColor="text1" w:themeTint="BF"/>
      <w:spacing w:val="20"/>
      <w:sz w:val="28"/>
      <w:szCs w:val="28"/>
    </w:rPr>
  </w:style>
  <w:style w:type="character" w:styleId="aa">
    <w:name w:val="Strong"/>
    <w:basedOn w:val="a0"/>
    <w:uiPriority w:val="22"/>
    <w:qFormat/>
    <w:rsid w:val="000233E3"/>
    <w:rPr>
      <w:b/>
      <w:bCs/>
    </w:rPr>
  </w:style>
  <w:style w:type="character" w:styleId="ab">
    <w:name w:val="Emphasis"/>
    <w:basedOn w:val="a0"/>
    <w:uiPriority w:val="20"/>
    <w:qFormat/>
    <w:rsid w:val="000233E3"/>
    <w:rPr>
      <w:i/>
      <w:iCs/>
      <w:color w:val="000000" w:themeColor="text1"/>
    </w:rPr>
  </w:style>
  <w:style w:type="paragraph" w:styleId="21">
    <w:name w:val="Quote"/>
    <w:basedOn w:val="a"/>
    <w:next w:val="a"/>
    <w:link w:val="22"/>
    <w:uiPriority w:val="29"/>
    <w:qFormat/>
    <w:rsid w:val="000233E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0233E3"/>
    <w:rPr>
      <w:rFonts w:asciiTheme="majorHAnsi" w:eastAsiaTheme="majorEastAsia" w:hAnsiTheme="majorHAnsi" w:cstheme="majorBidi"/>
      <w:color w:val="000000" w:themeColor="text1"/>
      <w:sz w:val="24"/>
      <w:szCs w:val="24"/>
    </w:rPr>
  </w:style>
  <w:style w:type="paragraph" w:styleId="ac">
    <w:name w:val="Intense Quote"/>
    <w:basedOn w:val="a"/>
    <w:next w:val="a"/>
    <w:link w:val="ad"/>
    <w:uiPriority w:val="30"/>
    <w:qFormat/>
    <w:rsid w:val="000233E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d">
    <w:name w:val="Выделенная цитата Знак"/>
    <w:basedOn w:val="a0"/>
    <w:link w:val="ac"/>
    <w:uiPriority w:val="30"/>
    <w:rsid w:val="000233E3"/>
    <w:rPr>
      <w:rFonts w:asciiTheme="majorHAnsi" w:eastAsiaTheme="majorEastAsia" w:hAnsiTheme="majorHAnsi" w:cstheme="majorBidi"/>
      <w:sz w:val="24"/>
      <w:szCs w:val="24"/>
    </w:rPr>
  </w:style>
  <w:style w:type="character" w:styleId="ae">
    <w:name w:val="Subtle Emphasis"/>
    <w:basedOn w:val="a0"/>
    <w:uiPriority w:val="19"/>
    <w:qFormat/>
    <w:rsid w:val="000233E3"/>
    <w:rPr>
      <w:i/>
      <w:iCs/>
      <w:color w:val="595959" w:themeColor="text1" w:themeTint="A6"/>
    </w:rPr>
  </w:style>
  <w:style w:type="character" w:styleId="af">
    <w:name w:val="Intense Emphasis"/>
    <w:basedOn w:val="a0"/>
    <w:uiPriority w:val="21"/>
    <w:qFormat/>
    <w:rsid w:val="000233E3"/>
    <w:rPr>
      <w:b/>
      <w:bCs/>
      <w:i/>
      <w:iCs/>
      <w:caps w:val="0"/>
      <w:smallCaps w:val="0"/>
      <w:strike w:val="0"/>
      <w:dstrike w:val="0"/>
      <w:color w:val="ED7D31" w:themeColor="accent2"/>
    </w:rPr>
  </w:style>
  <w:style w:type="character" w:styleId="af0">
    <w:name w:val="Subtle Reference"/>
    <w:basedOn w:val="a0"/>
    <w:uiPriority w:val="31"/>
    <w:qFormat/>
    <w:rsid w:val="000233E3"/>
    <w:rPr>
      <w:caps w:val="0"/>
      <w:smallCaps/>
      <w:color w:val="404040" w:themeColor="text1" w:themeTint="BF"/>
      <w:spacing w:val="0"/>
      <w:u w:val="single" w:color="7F7F7F" w:themeColor="text1" w:themeTint="80"/>
    </w:rPr>
  </w:style>
  <w:style w:type="character" w:styleId="af1">
    <w:name w:val="Intense Reference"/>
    <w:basedOn w:val="a0"/>
    <w:uiPriority w:val="32"/>
    <w:qFormat/>
    <w:rsid w:val="000233E3"/>
    <w:rPr>
      <w:b/>
      <w:bCs/>
      <w:caps w:val="0"/>
      <w:smallCaps/>
      <w:color w:val="auto"/>
      <w:spacing w:val="0"/>
      <w:u w:val="single"/>
    </w:rPr>
  </w:style>
  <w:style w:type="character" w:styleId="af2">
    <w:name w:val="Book Title"/>
    <w:basedOn w:val="a0"/>
    <w:uiPriority w:val="33"/>
    <w:qFormat/>
    <w:rsid w:val="000233E3"/>
    <w:rPr>
      <w:b/>
      <w:bCs/>
      <w:caps w:val="0"/>
      <w:smallCaps/>
      <w:spacing w:val="0"/>
    </w:rPr>
  </w:style>
  <w:style w:type="paragraph" w:styleId="af3">
    <w:name w:val="TOC Heading"/>
    <w:basedOn w:val="1"/>
    <w:next w:val="a"/>
    <w:uiPriority w:val="39"/>
    <w:semiHidden/>
    <w:unhideWhenUsed/>
    <w:qFormat/>
    <w:rsid w:val="000233E3"/>
    <w:pPr>
      <w:outlineLvl w:val="9"/>
    </w:pPr>
  </w:style>
  <w:style w:type="paragraph" w:styleId="af4">
    <w:name w:val="header"/>
    <w:basedOn w:val="a"/>
    <w:link w:val="af5"/>
    <w:uiPriority w:val="99"/>
    <w:unhideWhenUsed/>
    <w:rsid w:val="00F4419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4419D"/>
  </w:style>
  <w:style w:type="paragraph" w:styleId="af6">
    <w:name w:val="footer"/>
    <w:basedOn w:val="a"/>
    <w:link w:val="af7"/>
    <w:uiPriority w:val="99"/>
    <w:unhideWhenUsed/>
    <w:rsid w:val="00F4419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44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E3"/>
  </w:style>
  <w:style w:type="paragraph" w:styleId="1">
    <w:name w:val="heading 1"/>
    <w:basedOn w:val="a"/>
    <w:next w:val="a"/>
    <w:link w:val="10"/>
    <w:uiPriority w:val="9"/>
    <w:qFormat/>
    <w:rsid w:val="000233E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0233E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0233E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0233E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0233E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0233E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0233E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0233E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0233E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next w:val="a3"/>
    <w:uiPriority w:val="1"/>
    <w:rsid w:val="0097313D"/>
    <w:pPr>
      <w:spacing w:after="0" w:line="240" w:lineRule="auto"/>
    </w:pPr>
  </w:style>
  <w:style w:type="paragraph" w:styleId="a3">
    <w:name w:val="No Spacing"/>
    <w:uiPriority w:val="1"/>
    <w:qFormat/>
    <w:rsid w:val="000233E3"/>
    <w:pPr>
      <w:spacing w:after="0" w:line="240" w:lineRule="auto"/>
    </w:pPr>
  </w:style>
  <w:style w:type="paragraph" w:styleId="a4">
    <w:name w:val="List Paragraph"/>
    <w:basedOn w:val="a"/>
    <w:uiPriority w:val="34"/>
    <w:qFormat/>
    <w:rsid w:val="00BE4468"/>
    <w:pPr>
      <w:ind w:left="720"/>
      <w:contextualSpacing/>
    </w:pPr>
  </w:style>
  <w:style w:type="character" w:customStyle="1" w:styleId="10">
    <w:name w:val="Заголовок 1 Знак"/>
    <w:basedOn w:val="a0"/>
    <w:link w:val="1"/>
    <w:uiPriority w:val="9"/>
    <w:rsid w:val="000233E3"/>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0233E3"/>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0233E3"/>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0233E3"/>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0233E3"/>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0233E3"/>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0233E3"/>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0233E3"/>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0233E3"/>
    <w:rPr>
      <w:rFonts w:asciiTheme="majorHAnsi" w:eastAsiaTheme="majorEastAsia" w:hAnsiTheme="majorHAnsi" w:cstheme="majorBidi"/>
      <w:i/>
      <w:iCs/>
      <w:color w:val="833C0B" w:themeColor="accent2" w:themeShade="80"/>
      <w:sz w:val="22"/>
      <w:szCs w:val="22"/>
    </w:rPr>
  </w:style>
  <w:style w:type="paragraph" w:styleId="a5">
    <w:name w:val="caption"/>
    <w:basedOn w:val="a"/>
    <w:next w:val="a"/>
    <w:uiPriority w:val="35"/>
    <w:semiHidden/>
    <w:unhideWhenUsed/>
    <w:qFormat/>
    <w:rsid w:val="000233E3"/>
    <w:pPr>
      <w:spacing w:line="240" w:lineRule="auto"/>
    </w:pPr>
    <w:rPr>
      <w:b/>
      <w:bCs/>
      <w:color w:val="404040" w:themeColor="text1" w:themeTint="BF"/>
      <w:sz w:val="16"/>
      <w:szCs w:val="16"/>
    </w:rPr>
  </w:style>
  <w:style w:type="paragraph" w:styleId="a6">
    <w:name w:val="Title"/>
    <w:basedOn w:val="a"/>
    <w:next w:val="a"/>
    <w:link w:val="a7"/>
    <w:uiPriority w:val="10"/>
    <w:qFormat/>
    <w:rsid w:val="000233E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7">
    <w:name w:val="Название Знак"/>
    <w:basedOn w:val="a0"/>
    <w:link w:val="a6"/>
    <w:uiPriority w:val="10"/>
    <w:rsid w:val="000233E3"/>
    <w:rPr>
      <w:rFonts w:asciiTheme="majorHAnsi" w:eastAsiaTheme="majorEastAsia" w:hAnsiTheme="majorHAnsi" w:cstheme="majorBidi"/>
      <w:color w:val="262626" w:themeColor="text1" w:themeTint="D9"/>
      <w:sz w:val="96"/>
      <w:szCs w:val="96"/>
    </w:rPr>
  </w:style>
  <w:style w:type="paragraph" w:styleId="a8">
    <w:name w:val="Subtitle"/>
    <w:basedOn w:val="a"/>
    <w:next w:val="a"/>
    <w:link w:val="a9"/>
    <w:uiPriority w:val="11"/>
    <w:qFormat/>
    <w:rsid w:val="000233E3"/>
    <w:pPr>
      <w:numPr>
        <w:ilvl w:val="1"/>
      </w:numPr>
      <w:spacing w:after="240"/>
    </w:pPr>
    <w:rPr>
      <w:caps/>
      <w:color w:val="404040" w:themeColor="text1" w:themeTint="BF"/>
      <w:spacing w:val="20"/>
      <w:sz w:val="28"/>
      <w:szCs w:val="28"/>
    </w:rPr>
  </w:style>
  <w:style w:type="character" w:customStyle="1" w:styleId="a9">
    <w:name w:val="Подзаголовок Знак"/>
    <w:basedOn w:val="a0"/>
    <w:link w:val="a8"/>
    <w:uiPriority w:val="11"/>
    <w:rsid w:val="000233E3"/>
    <w:rPr>
      <w:caps/>
      <w:color w:val="404040" w:themeColor="text1" w:themeTint="BF"/>
      <w:spacing w:val="20"/>
      <w:sz w:val="28"/>
      <w:szCs w:val="28"/>
    </w:rPr>
  </w:style>
  <w:style w:type="character" w:styleId="aa">
    <w:name w:val="Strong"/>
    <w:basedOn w:val="a0"/>
    <w:uiPriority w:val="22"/>
    <w:qFormat/>
    <w:rsid w:val="000233E3"/>
    <w:rPr>
      <w:b/>
      <w:bCs/>
    </w:rPr>
  </w:style>
  <w:style w:type="character" w:styleId="ab">
    <w:name w:val="Emphasis"/>
    <w:basedOn w:val="a0"/>
    <w:uiPriority w:val="20"/>
    <w:qFormat/>
    <w:rsid w:val="000233E3"/>
    <w:rPr>
      <w:i/>
      <w:iCs/>
      <w:color w:val="000000" w:themeColor="text1"/>
    </w:rPr>
  </w:style>
  <w:style w:type="paragraph" w:styleId="21">
    <w:name w:val="Quote"/>
    <w:basedOn w:val="a"/>
    <w:next w:val="a"/>
    <w:link w:val="22"/>
    <w:uiPriority w:val="29"/>
    <w:qFormat/>
    <w:rsid w:val="000233E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0233E3"/>
    <w:rPr>
      <w:rFonts w:asciiTheme="majorHAnsi" w:eastAsiaTheme="majorEastAsia" w:hAnsiTheme="majorHAnsi" w:cstheme="majorBidi"/>
      <w:color w:val="000000" w:themeColor="text1"/>
      <w:sz w:val="24"/>
      <w:szCs w:val="24"/>
    </w:rPr>
  </w:style>
  <w:style w:type="paragraph" w:styleId="ac">
    <w:name w:val="Intense Quote"/>
    <w:basedOn w:val="a"/>
    <w:next w:val="a"/>
    <w:link w:val="ad"/>
    <w:uiPriority w:val="30"/>
    <w:qFormat/>
    <w:rsid w:val="000233E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d">
    <w:name w:val="Выделенная цитата Знак"/>
    <w:basedOn w:val="a0"/>
    <w:link w:val="ac"/>
    <w:uiPriority w:val="30"/>
    <w:rsid w:val="000233E3"/>
    <w:rPr>
      <w:rFonts w:asciiTheme="majorHAnsi" w:eastAsiaTheme="majorEastAsia" w:hAnsiTheme="majorHAnsi" w:cstheme="majorBidi"/>
      <w:sz w:val="24"/>
      <w:szCs w:val="24"/>
    </w:rPr>
  </w:style>
  <w:style w:type="character" w:styleId="ae">
    <w:name w:val="Subtle Emphasis"/>
    <w:basedOn w:val="a0"/>
    <w:uiPriority w:val="19"/>
    <w:qFormat/>
    <w:rsid w:val="000233E3"/>
    <w:rPr>
      <w:i/>
      <w:iCs/>
      <w:color w:val="595959" w:themeColor="text1" w:themeTint="A6"/>
    </w:rPr>
  </w:style>
  <w:style w:type="character" w:styleId="af">
    <w:name w:val="Intense Emphasis"/>
    <w:basedOn w:val="a0"/>
    <w:uiPriority w:val="21"/>
    <w:qFormat/>
    <w:rsid w:val="000233E3"/>
    <w:rPr>
      <w:b/>
      <w:bCs/>
      <w:i/>
      <w:iCs/>
      <w:caps w:val="0"/>
      <w:smallCaps w:val="0"/>
      <w:strike w:val="0"/>
      <w:dstrike w:val="0"/>
      <w:color w:val="ED7D31" w:themeColor="accent2"/>
    </w:rPr>
  </w:style>
  <w:style w:type="character" w:styleId="af0">
    <w:name w:val="Subtle Reference"/>
    <w:basedOn w:val="a0"/>
    <w:uiPriority w:val="31"/>
    <w:qFormat/>
    <w:rsid w:val="000233E3"/>
    <w:rPr>
      <w:caps w:val="0"/>
      <w:smallCaps/>
      <w:color w:val="404040" w:themeColor="text1" w:themeTint="BF"/>
      <w:spacing w:val="0"/>
      <w:u w:val="single" w:color="7F7F7F" w:themeColor="text1" w:themeTint="80"/>
    </w:rPr>
  </w:style>
  <w:style w:type="character" w:styleId="af1">
    <w:name w:val="Intense Reference"/>
    <w:basedOn w:val="a0"/>
    <w:uiPriority w:val="32"/>
    <w:qFormat/>
    <w:rsid w:val="000233E3"/>
    <w:rPr>
      <w:b/>
      <w:bCs/>
      <w:caps w:val="0"/>
      <w:smallCaps/>
      <w:color w:val="auto"/>
      <w:spacing w:val="0"/>
      <w:u w:val="single"/>
    </w:rPr>
  </w:style>
  <w:style w:type="character" w:styleId="af2">
    <w:name w:val="Book Title"/>
    <w:basedOn w:val="a0"/>
    <w:uiPriority w:val="33"/>
    <w:qFormat/>
    <w:rsid w:val="000233E3"/>
    <w:rPr>
      <w:b/>
      <w:bCs/>
      <w:caps w:val="0"/>
      <w:smallCaps/>
      <w:spacing w:val="0"/>
    </w:rPr>
  </w:style>
  <w:style w:type="paragraph" w:styleId="af3">
    <w:name w:val="TOC Heading"/>
    <w:basedOn w:val="1"/>
    <w:next w:val="a"/>
    <w:uiPriority w:val="39"/>
    <w:semiHidden/>
    <w:unhideWhenUsed/>
    <w:qFormat/>
    <w:rsid w:val="000233E3"/>
    <w:pPr>
      <w:outlineLvl w:val="9"/>
    </w:pPr>
  </w:style>
  <w:style w:type="paragraph" w:styleId="af4">
    <w:name w:val="header"/>
    <w:basedOn w:val="a"/>
    <w:link w:val="af5"/>
    <w:uiPriority w:val="99"/>
    <w:unhideWhenUsed/>
    <w:rsid w:val="00F4419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4419D"/>
  </w:style>
  <w:style w:type="paragraph" w:styleId="af6">
    <w:name w:val="footer"/>
    <w:basedOn w:val="a"/>
    <w:link w:val="af7"/>
    <w:uiPriority w:val="99"/>
    <w:unhideWhenUsed/>
    <w:rsid w:val="00F4419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4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663">
      <w:bodyDiv w:val="1"/>
      <w:marLeft w:val="0"/>
      <w:marRight w:val="0"/>
      <w:marTop w:val="0"/>
      <w:marBottom w:val="0"/>
      <w:divBdr>
        <w:top w:val="none" w:sz="0" w:space="0" w:color="auto"/>
        <w:left w:val="none" w:sz="0" w:space="0" w:color="auto"/>
        <w:bottom w:val="none" w:sz="0" w:space="0" w:color="auto"/>
        <w:right w:val="none" w:sz="0" w:space="0" w:color="auto"/>
      </w:divBdr>
    </w:div>
    <w:div w:id="1627738164">
      <w:bodyDiv w:val="1"/>
      <w:marLeft w:val="0"/>
      <w:marRight w:val="0"/>
      <w:marTop w:val="0"/>
      <w:marBottom w:val="0"/>
      <w:divBdr>
        <w:top w:val="none" w:sz="0" w:space="0" w:color="auto"/>
        <w:left w:val="none" w:sz="0" w:space="0" w:color="auto"/>
        <w:bottom w:val="none" w:sz="0" w:space="0" w:color="auto"/>
        <w:right w:val="none" w:sz="0" w:space="0" w:color="auto"/>
      </w:divBdr>
    </w:div>
    <w:div w:id="21127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A058-29A8-4433-97DF-E5FCDC3E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4905</Words>
  <Characters>27962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Лебединская</dc:creator>
  <cp:keywords/>
  <dc:description/>
  <cp:lastModifiedBy>Dmitrij V Stolpovskih</cp:lastModifiedBy>
  <cp:revision>2</cp:revision>
  <dcterms:created xsi:type="dcterms:W3CDTF">2015-10-22T05:41:00Z</dcterms:created>
  <dcterms:modified xsi:type="dcterms:W3CDTF">2015-10-22T05:41:00Z</dcterms:modified>
</cp:coreProperties>
</file>