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86" w:rsidRPr="00861E30" w:rsidRDefault="00A00F86" w:rsidP="00A0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30">
        <w:rPr>
          <w:rFonts w:ascii="Times New Roman" w:hAnsi="Times New Roman" w:cs="Times New Roman"/>
          <w:b/>
          <w:sz w:val="28"/>
          <w:szCs w:val="28"/>
        </w:rPr>
        <w:t>Федеральное бюджетное образовательное учреждение высшего професси</w:t>
      </w:r>
      <w:r w:rsidRPr="00861E30">
        <w:rPr>
          <w:rFonts w:ascii="Times New Roman" w:hAnsi="Times New Roman" w:cs="Times New Roman"/>
          <w:b/>
          <w:sz w:val="28"/>
          <w:szCs w:val="28"/>
        </w:rPr>
        <w:t>о</w:t>
      </w:r>
      <w:r w:rsidRPr="00861E30">
        <w:rPr>
          <w:rFonts w:ascii="Times New Roman" w:hAnsi="Times New Roman" w:cs="Times New Roman"/>
          <w:b/>
          <w:sz w:val="28"/>
          <w:szCs w:val="28"/>
        </w:rPr>
        <w:t>нального образования</w:t>
      </w:r>
    </w:p>
    <w:p w:rsidR="00AD2657" w:rsidRPr="00AD2657" w:rsidRDefault="00AD2657" w:rsidP="00AD26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2657">
        <w:rPr>
          <w:rFonts w:ascii="Times New Roman" w:hAnsi="Times New Roman" w:cs="Times New Roman"/>
          <w:b/>
          <w:sz w:val="28"/>
          <w:szCs w:val="24"/>
        </w:rPr>
        <w:t>Восточно</w:t>
      </w:r>
      <w:r>
        <w:rPr>
          <w:rFonts w:ascii="Times New Roman" w:hAnsi="Times New Roman" w:cs="Times New Roman"/>
          <w:b/>
          <w:sz w:val="28"/>
          <w:szCs w:val="24"/>
        </w:rPr>
        <w:t>-С</w:t>
      </w:r>
      <w:r w:rsidRPr="00AD2657">
        <w:rPr>
          <w:rFonts w:ascii="Times New Roman" w:hAnsi="Times New Roman" w:cs="Times New Roman"/>
          <w:b/>
          <w:sz w:val="28"/>
          <w:szCs w:val="24"/>
        </w:rPr>
        <w:t>ибирский филиал</w:t>
      </w:r>
    </w:p>
    <w:p w:rsidR="00A00F86" w:rsidRPr="00AD2657" w:rsidRDefault="00AD2657" w:rsidP="00A0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F86" w:rsidRPr="00AD2657">
        <w:rPr>
          <w:rFonts w:ascii="Times New Roman" w:hAnsi="Times New Roman" w:cs="Times New Roman"/>
          <w:b/>
          <w:sz w:val="28"/>
          <w:szCs w:val="28"/>
        </w:rPr>
        <w:t>«РОССИЙСКИЙ ГОСУДАРСТВЕННЫЙ УНИВЕРСИТЕТ ПРАВОСУДИЯ»</w:t>
      </w:r>
    </w:p>
    <w:p w:rsidR="00A00F86" w:rsidRPr="00AD2657" w:rsidRDefault="00A00F86" w:rsidP="00A0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57">
        <w:rPr>
          <w:rFonts w:ascii="Times New Roman" w:hAnsi="Times New Roman" w:cs="Times New Roman"/>
          <w:b/>
          <w:sz w:val="28"/>
          <w:szCs w:val="28"/>
        </w:rPr>
        <w:t>Факультет непрерывного образования</w:t>
      </w:r>
    </w:p>
    <w:p w:rsidR="00A00F86" w:rsidRPr="00AD2657" w:rsidRDefault="00A00F86" w:rsidP="00A00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F86" w:rsidRPr="00AD2657" w:rsidRDefault="00A00F86" w:rsidP="00A0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57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A00F86" w:rsidRPr="00AD2657" w:rsidRDefault="00A00F86" w:rsidP="00A00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 дисциплине «Гражданское Право»</w:t>
      </w:r>
    </w:p>
    <w:p w:rsidR="00A00F86" w:rsidRPr="00AD2657" w:rsidRDefault="00A00F86" w:rsidP="00A00F86">
      <w:pPr>
        <w:rPr>
          <w:rFonts w:ascii="Times New Roman" w:hAnsi="Times New Roman" w:cs="Times New Roman"/>
          <w:sz w:val="28"/>
          <w:szCs w:val="28"/>
        </w:rPr>
      </w:pPr>
    </w:p>
    <w:p w:rsidR="00A00F86" w:rsidRPr="00AD2657" w:rsidRDefault="00AD2657" w:rsidP="00A0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ИМЯ, ГРАЖДАНСТВО И ИНЫЕ ПРИЗНАКИ, ИНДИВИДУАЛИЗ</w:t>
      </w:r>
      <w:r w:rsidR="0092209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РУ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ЩИЕ ПРАВОВОЙСТАТУС ГРАЖДАНИНА</w:t>
      </w:r>
    </w:p>
    <w:p w:rsidR="00A00F86" w:rsidRPr="00AD2657" w:rsidRDefault="00A00F86" w:rsidP="00A00F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F86" w:rsidRPr="00AD2657" w:rsidRDefault="00A00F86" w:rsidP="00A00F86">
      <w:pPr>
        <w:jc w:val="right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Выполнила:</w:t>
      </w:r>
    </w:p>
    <w:p w:rsidR="00A00F86" w:rsidRPr="00AD2657" w:rsidRDefault="00A00F86" w:rsidP="00A00F86">
      <w:pPr>
        <w:jc w:val="right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Студентка 2-го курса</w:t>
      </w:r>
    </w:p>
    <w:p w:rsidR="00A00F86" w:rsidRPr="00AD2657" w:rsidRDefault="00A00F86" w:rsidP="00A00F86">
      <w:pPr>
        <w:jc w:val="right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Очной формы обучения</w:t>
      </w:r>
    </w:p>
    <w:p w:rsidR="00A00F86" w:rsidRPr="00AD2657" w:rsidRDefault="00A00F86" w:rsidP="00A00F86">
      <w:pPr>
        <w:jc w:val="right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Пыжьянова Ксения Андреевна</w:t>
      </w:r>
    </w:p>
    <w:p w:rsidR="00A00F86" w:rsidRPr="00AD2657" w:rsidRDefault="00A00F86" w:rsidP="00A00F86">
      <w:pPr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A00F86" w:rsidRPr="00AD2657" w:rsidRDefault="00A00F86" w:rsidP="00A00F86">
      <w:pPr>
        <w:ind w:right="4110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Доцент кафедры гражданского права, К.Ю.Н</w:t>
      </w:r>
    </w:p>
    <w:p w:rsidR="00A00F86" w:rsidRPr="00AD2657" w:rsidRDefault="00A00F86" w:rsidP="00A00F86">
      <w:pPr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Филатова Ульяна Борисовна</w:t>
      </w:r>
    </w:p>
    <w:p w:rsidR="00A00F86" w:rsidRPr="00AD2657" w:rsidRDefault="00A00F86" w:rsidP="00A00F86">
      <w:pPr>
        <w:rPr>
          <w:rFonts w:ascii="Times New Roman" w:hAnsi="Times New Roman" w:cs="Times New Roman"/>
          <w:sz w:val="28"/>
          <w:szCs w:val="28"/>
        </w:rPr>
      </w:pPr>
    </w:p>
    <w:p w:rsidR="00A00F86" w:rsidRPr="00AD2657" w:rsidRDefault="00A00F86" w:rsidP="00A00F86">
      <w:pPr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Дата предоставления работы:</w:t>
      </w:r>
    </w:p>
    <w:p w:rsidR="00A00F86" w:rsidRPr="00AD2657" w:rsidRDefault="00A00F86" w:rsidP="00A00F86">
      <w:pPr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_______________2015г.</w:t>
      </w:r>
    </w:p>
    <w:p w:rsidR="00A00F86" w:rsidRPr="00AD2657" w:rsidRDefault="00A00F86" w:rsidP="00A00F86">
      <w:pPr>
        <w:jc w:val="right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Работа защищена:</w:t>
      </w:r>
    </w:p>
    <w:p w:rsidR="00A00F86" w:rsidRPr="00AD2657" w:rsidRDefault="00A00F86" w:rsidP="00A00F86">
      <w:pPr>
        <w:jc w:val="right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____________2015г.</w:t>
      </w:r>
    </w:p>
    <w:p w:rsidR="00A00F86" w:rsidRPr="00AD2657" w:rsidRDefault="00A00F86" w:rsidP="00A00F86">
      <w:pPr>
        <w:jc w:val="right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Оценка__________</w:t>
      </w:r>
    </w:p>
    <w:p w:rsidR="00A00F86" w:rsidRPr="00AD2657" w:rsidRDefault="00A00F86" w:rsidP="00A00F86">
      <w:pPr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Подпись______________</w:t>
      </w:r>
    </w:p>
    <w:p w:rsidR="00A00F86" w:rsidRDefault="00A00F86" w:rsidP="00A00F86">
      <w:pPr>
        <w:rPr>
          <w:rFonts w:ascii="Times New Roman" w:hAnsi="Times New Roman" w:cs="Times New Roman"/>
          <w:sz w:val="28"/>
          <w:szCs w:val="28"/>
        </w:rPr>
      </w:pPr>
    </w:p>
    <w:p w:rsidR="00AD2657" w:rsidRPr="00AD2657" w:rsidRDefault="00AD2657" w:rsidP="00A00F86">
      <w:pPr>
        <w:rPr>
          <w:rFonts w:ascii="Times New Roman" w:hAnsi="Times New Roman" w:cs="Times New Roman"/>
          <w:sz w:val="28"/>
          <w:szCs w:val="28"/>
        </w:rPr>
      </w:pPr>
    </w:p>
    <w:p w:rsidR="00A00F86" w:rsidRPr="00AD2657" w:rsidRDefault="00A00F86" w:rsidP="00A00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Иркутск</w:t>
      </w:r>
      <w:r w:rsidR="002128A1" w:rsidRPr="00AD2657">
        <w:rPr>
          <w:rFonts w:ascii="Times New Roman" w:hAnsi="Times New Roman" w:cs="Times New Roman"/>
          <w:sz w:val="28"/>
          <w:szCs w:val="28"/>
        </w:rPr>
        <w:t>,</w:t>
      </w:r>
      <w:r w:rsidRPr="00AD2657">
        <w:rPr>
          <w:rFonts w:ascii="Times New Roman" w:hAnsi="Times New Roman" w:cs="Times New Roman"/>
          <w:sz w:val="28"/>
          <w:szCs w:val="28"/>
        </w:rPr>
        <w:t xml:space="preserve"> 2015</w:t>
      </w:r>
    </w:p>
    <w:sdt>
      <w:sdtPr>
        <w:rPr>
          <w:rFonts w:asciiTheme="minorHAnsi" w:eastAsiaTheme="minorHAnsi" w:hAnsiTheme="minorHAnsi" w:cs="Times New Roman"/>
          <w:b w:val="0"/>
          <w:bCs w:val="0"/>
          <w:sz w:val="22"/>
          <w:szCs w:val="22"/>
        </w:rPr>
        <w:id w:val="12020807"/>
        <w:docPartObj>
          <w:docPartGallery w:val="Table of Contents"/>
          <w:docPartUnique/>
        </w:docPartObj>
      </w:sdtPr>
      <w:sdtContent>
        <w:p w:rsidR="00805DCA" w:rsidRPr="005A29D3" w:rsidRDefault="00805DCA" w:rsidP="00805DCA">
          <w:pPr>
            <w:pStyle w:val="af1"/>
            <w:spacing w:before="0" w:line="360" w:lineRule="auto"/>
            <w:ind w:firstLine="992"/>
            <w:contextualSpacing/>
            <w:rPr>
              <w:rStyle w:val="10"/>
              <w:rFonts w:cs="Times New Roman"/>
              <w:b/>
              <w:sz w:val="24"/>
              <w:szCs w:val="24"/>
            </w:rPr>
          </w:pPr>
          <w:r w:rsidRPr="005A29D3">
            <w:rPr>
              <w:rStyle w:val="10"/>
              <w:rFonts w:cs="Times New Roman"/>
              <w:b/>
              <w:sz w:val="24"/>
              <w:szCs w:val="24"/>
            </w:rPr>
            <w:t>ОГЛАВЛЕНИЕ</w:t>
          </w:r>
        </w:p>
        <w:p w:rsidR="005A29D3" w:rsidRPr="005A29D3" w:rsidRDefault="003A52B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A29D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05DCA" w:rsidRPr="005A29D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A29D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19196747" w:history="1">
            <w:r w:rsidR="005A29D3" w:rsidRPr="005A29D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_Toc419196747 \h </w:instrTex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23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29D3" w:rsidRPr="005A29D3" w:rsidRDefault="003A52B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19196748" w:history="1">
            <w:r w:rsidR="005A29D3" w:rsidRPr="005A29D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1.СРЕДСТВА ИНДИВИДУАЛИЗАЦИИ ГРАЖДАН ПОНЯТИЕ, ВИДЫ, ЦЕЛИ</w:t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_Toc419196748 \h </w:instrTex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23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29D3" w:rsidRPr="005A29D3" w:rsidRDefault="003A52B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19196749" w:history="1">
            <w:r w:rsidR="005A29D3" w:rsidRPr="005A29D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2.ИМЯ</w:t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_Toc419196749 \h </w:instrTex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23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29D3" w:rsidRPr="005A29D3" w:rsidRDefault="003A52B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19196750" w:history="1">
            <w:r w:rsidR="005A29D3" w:rsidRPr="005A29D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3.МЕСТО ЖИТЕЛЬСТВА</w:t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_Toc419196750 \h </w:instrTex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23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29D3" w:rsidRPr="005A29D3" w:rsidRDefault="003A52B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19196751" w:history="1">
            <w:r w:rsidR="005A29D3" w:rsidRPr="005A29D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4.ИНЫЕ СРЕДСТВА ИНДИВИДУАЛИЗАЦИИ ГРАЖДАН</w:t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_Toc419196751 \h </w:instrTex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23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29D3" w:rsidRPr="005A29D3" w:rsidRDefault="003A52B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19196752" w:history="1">
            <w:r w:rsidR="005A29D3" w:rsidRPr="005A29D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_Toc419196752 \h </w:instrTex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23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A29D3" w:rsidRPr="005A29D3" w:rsidRDefault="003A52B2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19196753" w:history="1">
            <w:r w:rsidR="005A29D3" w:rsidRPr="005A29D3">
              <w:rPr>
                <w:rStyle w:val="af3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ИСПОЛЬЗОВАНОЙ ЛИТЕРАТУРЫ</w:t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A29D3"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_Toc419196753 \h </w:instrTex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23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A29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5DCA" w:rsidRPr="00AD2657" w:rsidRDefault="003A52B2" w:rsidP="00805DCA">
          <w:pPr>
            <w:spacing w:after="0" w:line="360" w:lineRule="auto"/>
            <w:ind w:firstLine="992"/>
            <w:contextualSpacing/>
            <w:jc w:val="both"/>
            <w:rPr>
              <w:rFonts w:ascii="Times New Roman" w:hAnsi="Times New Roman" w:cs="Times New Roman"/>
            </w:rPr>
          </w:pPr>
          <w:r w:rsidRPr="005A29D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B00ED5" w:rsidRPr="00AD2657" w:rsidRDefault="00B00ED5" w:rsidP="00E65DEB">
      <w:pPr>
        <w:pStyle w:val="af1"/>
        <w:spacing w:before="0" w:line="360" w:lineRule="auto"/>
        <w:ind w:firstLine="992"/>
        <w:contextualSpacing/>
        <w:jc w:val="both"/>
        <w:rPr>
          <w:rFonts w:eastAsiaTheme="minorHAnsi" w:cs="Times New Roman"/>
          <w:b w:val="0"/>
          <w:bCs w:val="0"/>
          <w:sz w:val="22"/>
          <w:szCs w:val="22"/>
        </w:rPr>
      </w:pPr>
    </w:p>
    <w:sdt>
      <w:sdtPr>
        <w:rPr>
          <w:rFonts w:cs="Times New Roman"/>
          <w:b/>
          <w:bCs/>
        </w:rPr>
        <w:id w:val="12020720"/>
        <w:docPartObj>
          <w:docPartGallery w:val="Cover Pages"/>
          <w:docPartUnique/>
        </w:docPartObj>
      </w:sdtPr>
      <w:sdtEndPr>
        <w:rPr>
          <w:b w:val="0"/>
          <w:bCs w:val="0"/>
          <w:sz w:val="28"/>
        </w:rPr>
      </w:sdtEndPr>
      <w:sdtContent>
        <w:p w:rsidR="00846416" w:rsidRPr="00AD2657" w:rsidRDefault="00846416" w:rsidP="005A29D3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</w:rPr>
          </w:pPr>
        </w:p>
        <w:p w:rsidR="00846416" w:rsidRPr="00AD2657" w:rsidRDefault="00846416" w:rsidP="00E65DEB">
          <w:pPr>
            <w:spacing w:after="0" w:line="360" w:lineRule="auto"/>
            <w:ind w:firstLine="992"/>
            <w:contextualSpacing/>
            <w:jc w:val="both"/>
            <w:rPr>
              <w:rFonts w:ascii="Times New Roman" w:hAnsi="Times New Roman" w:cs="Times New Roman"/>
            </w:rPr>
          </w:pPr>
          <w:r w:rsidRPr="00AD2657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B005C4" w:rsidRPr="00AD2657" w:rsidRDefault="00E7552A" w:rsidP="00E65DEB">
      <w:pPr>
        <w:pStyle w:val="1"/>
        <w:rPr>
          <w:rFonts w:cs="Times New Roman"/>
          <w:sz w:val="28"/>
        </w:rPr>
      </w:pPr>
      <w:bookmarkStart w:id="0" w:name="_Toc419196747"/>
      <w:r w:rsidRPr="00AD2657">
        <w:rPr>
          <w:rFonts w:cs="Times New Roman"/>
          <w:sz w:val="28"/>
        </w:rPr>
        <w:lastRenderedPageBreak/>
        <w:t>В</w:t>
      </w:r>
      <w:r w:rsidR="00B21AEF" w:rsidRPr="00AD2657">
        <w:rPr>
          <w:rFonts w:cs="Times New Roman"/>
          <w:sz w:val="28"/>
        </w:rPr>
        <w:t>ВЕДЕНИЕ</w:t>
      </w:r>
      <w:bookmarkEnd w:id="0"/>
    </w:p>
    <w:p w:rsidR="00B005C4" w:rsidRPr="00AD2657" w:rsidRDefault="00233308" w:rsidP="00922092">
      <w:pPr>
        <w:pStyle w:val="a4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22092">
        <w:rPr>
          <w:rFonts w:ascii="Times New Roman" w:hAnsi="Times New Roman" w:cs="Times New Roman"/>
          <w:sz w:val="28"/>
          <w:szCs w:val="28"/>
        </w:rPr>
        <w:t>Актуальность темы исследования:</w:t>
      </w:r>
      <w:r w:rsidR="00922092">
        <w:rPr>
          <w:rFonts w:ascii="Times New Roman" w:hAnsi="Times New Roman" w:cs="Times New Roman"/>
          <w:sz w:val="28"/>
          <w:szCs w:val="28"/>
        </w:rPr>
        <w:t xml:space="preserve"> г</w:t>
      </w:r>
      <w:r w:rsidR="00E7552A" w:rsidRPr="00922092">
        <w:rPr>
          <w:rFonts w:ascii="Times New Roman" w:hAnsi="Times New Roman" w:cs="Times New Roman"/>
          <w:sz w:val="28"/>
          <w:szCs w:val="28"/>
        </w:rPr>
        <w:t>ражданин – основной субъект гра</w:t>
      </w:r>
      <w:r w:rsidR="00E7552A" w:rsidRPr="00922092">
        <w:rPr>
          <w:rFonts w:ascii="Times New Roman" w:hAnsi="Times New Roman" w:cs="Times New Roman"/>
          <w:sz w:val="28"/>
          <w:szCs w:val="28"/>
        </w:rPr>
        <w:t>ж</w:t>
      </w:r>
      <w:r w:rsidR="00E7552A" w:rsidRPr="00922092">
        <w:rPr>
          <w:rFonts w:ascii="Times New Roman" w:hAnsi="Times New Roman" w:cs="Times New Roman"/>
          <w:sz w:val="28"/>
          <w:szCs w:val="28"/>
        </w:rPr>
        <w:t>данских правоотношений.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="00E7552A" w:rsidRPr="00AD2657">
        <w:rPr>
          <w:rFonts w:ascii="Times New Roman" w:hAnsi="Times New Roman" w:cs="Times New Roman"/>
          <w:sz w:val="28"/>
          <w:szCs w:val="28"/>
        </w:rPr>
        <w:t>Потребность в индивидуализации зародилась одновр</w:t>
      </w:r>
      <w:r w:rsidR="00E7552A" w:rsidRPr="00AD2657">
        <w:rPr>
          <w:rFonts w:ascii="Times New Roman" w:hAnsi="Times New Roman" w:cs="Times New Roman"/>
          <w:sz w:val="28"/>
          <w:szCs w:val="28"/>
        </w:rPr>
        <w:t>е</w:t>
      </w:r>
      <w:r w:rsidR="00E7552A" w:rsidRPr="00AD2657">
        <w:rPr>
          <w:rFonts w:ascii="Times New Roman" w:hAnsi="Times New Roman" w:cs="Times New Roman"/>
          <w:sz w:val="28"/>
          <w:szCs w:val="28"/>
        </w:rPr>
        <w:t>менно с возникновением взаимоотношений между людьми. Применительно к субъектам</w:t>
      </w:r>
      <w:r w:rsidRPr="00AD2657">
        <w:rPr>
          <w:rFonts w:ascii="Times New Roman" w:hAnsi="Times New Roman" w:cs="Times New Roman"/>
          <w:sz w:val="28"/>
          <w:szCs w:val="28"/>
        </w:rPr>
        <w:t xml:space="preserve"> гражданского права </w:t>
      </w:r>
      <w:r w:rsidR="00E7552A" w:rsidRPr="00AD2657">
        <w:rPr>
          <w:rFonts w:ascii="Times New Roman" w:hAnsi="Times New Roman" w:cs="Times New Roman"/>
          <w:sz w:val="28"/>
          <w:szCs w:val="28"/>
        </w:rPr>
        <w:t>она необходима в первую очередь для осущест</w:t>
      </w:r>
      <w:r w:rsidR="00E7552A" w:rsidRPr="00AD2657">
        <w:rPr>
          <w:rFonts w:ascii="Times New Roman" w:hAnsi="Times New Roman" w:cs="Times New Roman"/>
          <w:sz w:val="28"/>
          <w:szCs w:val="28"/>
        </w:rPr>
        <w:t>в</w:t>
      </w:r>
      <w:r w:rsidR="00E7552A" w:rsidRPr="00AD2657">
        <w:rPr>
          <w:rFonts w:ascii="Times New Roman" w:hAnsi="Times New Roman" w:cs="Times New Roman"/>
          <w:sz w:val="28"/>
          <w:szCs w:val="28"/>
        </w:rPr>
        <w:t>ления и защиты прав лица и устойчивости гражданских отношений.</w:t>
      </w:r>
      <w:r w:rsidR="005C04C5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</w:p>
    <w:p w:rsidR="00282C2C" w:rsidRPr="00AD2657" w:rsidRDefault="005C04C5" w:rsidP="00E65DEB">
      <w:pPr>
        <w:pStyle w:val="a4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Проблемы индивидуализации граждан рассматриваются в трудах таких юристов как:</w:t>
      </w:r>
      <w:r w:rsidR="00FA03EE" w:rsidRPr="00AD2657">
        <w:rPr>
          <w:rFonts w:ascii="Times New Roman" w:hAnsi="Times New Roman" w:cs="Times New Roman"/>
          <w:sz w:val="28"/>
          <w:szCs w:val="28"/>
        </w:rPr>
        <w:t xml:space="preserve"> </w:t>
      </w:r>
      <w:r w:rsidR="00F921A5" w:rsidRPr="00AD2657">
        <w:rPr>
          <w:rFonts w:ascii="Times New Roman" w:hAnsi="Times New Roman" w:cs="Times New Roman"/>
          <w:sz w:val="28"/>
          <w:szCs w:val="28"/>
        </w:rPr>
        <w:t>Ю.Р. Боярс, Н.А. Колоколов, К.И. Леонтьева, С.В. Лукашевич, М.Н.</w:t>
      </w:r>
      <w:r w:rsidR="00EB3B6A">
        <w:rPr>
          <w:rFonts w:ascii="Times New Roman" w:hAnsi="Times New Roman" w:cs="Times New Roman"/>
          <w:sz w:val="28"/>
          <w:szCs w:val="28"/>
        </w:rPr>
        <w:t xml:space="preserve"> </w:t>
      </w:r>
      <w:r w:rsidR="00F921A5" w:rsidRPr="00AD2657">
        <w:rPr>
          <w:rFonts w:ascii="Times New Roman" w:hAnsi="Times New Roman" w:cs="Times New Roman"/>
          <w:sz w:val="28"/>
          <w:szCs w:val="28"/>
        </w:rPr>
        <w:t xml:space="preserve">Малеина, А.В. Мирошник, В.В. Орлова, Т.В. Шершень, А.М. Эрделевский и др. </w:t>
      </w:r>
    </w:p>
    <w:p w:rsidR="00B83EE0" w:rsidRPr="00AD2657" w:rsidRDefault="00B83EE0" w:rsidP="00E65DEB">
      <w:pPr>
        <w:pStyle w:val="a4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Нормативную базу исследования составляют</w:t>
      </w:r>
      <w:r w:rsidR="00846416" w:rsidRPr="00AD2657">
        <w:rPr>
          <w:rFonts w:ascii="Times New Roman" w:hAnsi="Times New Roman" w:cs="Times New Roman"/>
          <w:sz w:val="28"/>
          <w:szCs w:val="28"/>
        </w:rPr>
        <w:t>:</w:t>
      </w:r>
      <w:r w:rsidRPr="00AD2657">
        <w:rPr>
          <w:rFonts w:ascii="Times New Roman" w:hAnsi="Times New Roman" w:cs="Times New Roman"/>
          <w:sz w:val="28"/>
          <w:szCs w:val="28"/>
        </w:rPr>
        <w:t xml:space="preserve"> Конституция РФ, Гражда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ский Кодекс РФ (далее ГК) и другие федеральные законы и нормативно-правовые акты.</w:t>
      </w:r>
    </w:p>
    <w:p w:rsidR="00282C2C" w:rsidRPr="00AD2657" w:rsidRDefault="00233308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Pr="00AD2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>являются правовые отношения</w:t>
      </w:r>
      <w:r w:rsidR="00C67E7C" w:rsidRPr="00AD2657">
        <w:rPr>
          <w:rFonts w:ascii="Times New Roman" w:hAnsi="Times New Roman" w:cs="Times New Roman"/>
          <w:sz w:val="28"/>
          <w:szCs w:val="28"/>
        </w:rPr>
        <w:t>,</w:t>
      </w:r>
      <w:r w:rsidRPr="00AD2657">
        <w:rPr>
          <w:rFonts w:ascii="Times New Roman" w:hAnsi="Times New Roman" w:cs="Times New Roman"/>
          <w:sz w:val="28"/>
          <w:szCs w:val="28"/>
        </w:rPr>
        <w:t xml:space="preserve"> связанные с и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дивидуализацией граждан.</w:t>
      </w:r>
    </w:p>
    <w:p w:rsidR="00282C2C" w:rsidRPr="00AD2657" w:rsidRDefault="007C7FBA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Предмет</w:t>
      </w:r>
      <w:r w:rsidR="00EA079E" w:rsidRPr="00AD2657">
        <w:rPr>
          <w:rFonts w:ascii="Times New Roman" w:hAnsi="Times New Roman" w:cs="Times New Roman"/>
          <w:sz w:val="28"/>
          <w:szCs w:val="28"/>
        </w:rPr>
        <w:t>ом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="00233308" w:rsidRPr="00AD2657">
        <w:rPr>
          <w:rFonts w:ascii="Times New Roman" w:hAnsi="Times New Roman" w:cs="Times New Roman"/>
          <w:sz w:val="28"/>
          <w:szCs w:val="28"/>
        </w:rPr>
        <w:t>исследования</w:t>
      </w:r>
      <w:r w:rsidR="00233308" w:rsidRPr="00AD2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308" w:rsidRPr="00AD265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6B59CF" w:rsidRPr="00AD2657">
        <w:rPr>
          <w:rFonts w:ascii="Times New Roman" w:hAnsi="Times New Roman" w:cs="Times New Roman"/>
          <w:sz w:val="28"/>
          <w:szCs w:val="28"/>
        </w:rPr>
        <w:t>нормы гражданского законодательс</w:t>
      </w:r>
      <w:r w:rsidR="006B59CF" w:rsidRPr="00AD2657">
        <w:rPr>
          <w:rFonts w:ascii="Times New Roman" w:hAnsi="Times New Roman" w:cs="Times New Roman"/>
          <w:sz w:val="28"/>
          <w:szCs w:val="28"/>
        </w:rPr>
        <w:t>т</w:t>
      </w:r>
      <w:r w:rsidR="006B59CF" w:rsidRPr="00AD2657">
        <w:rPr>
          <w:rFonts w:ascii="Times New Roman" w:hAnsi="Times New Roman" w:cs="Times New Roman"/>
          <w:sz w:val="28"/>
          <w:szCs w:val="28"/>
        </w:rPr>
        <w:t>ва</w:t>
      </w:r>
      <w:r w:rsidR="00233308" w:rsidRPr="00AD2657">
        <w:rPr>
          <w:rFonts w:ascii="Times New Roman" w:hAnsi="Times New Roman" w:cs="Times New Roman"/>
          <w:sz w:val="28"/>
          <w:szCs w:val="28"/>
        </w:rPr>
        <w:t>, регулиру</w:t>
      </w:r>
      <w:r w:rsidR="00C67E7C" w:rsidRPr="00AD2657">
        <w:rPr>
          <w:rFonts w:ascii="Times New Roman" w:hAnsi="Times New Roman" w:cs="Times New Roman"/>
          <w:sz w:val="28"/>
          <w:szCs w:val="28"/>
        </w:rPr>
        <w:t>ю</w:t>
      </w:r>
      <w:r w:rsidR="00233308" w:rsidRPr="00AD2657">
        <w:rPr>
          <w:rFonts w:ascii="Times New Roman" w:hAnsi="Times New Roman" w:cs="Times New Roman"/>
          <w:sz w:val="28"/>
          <w:szCs w:val="28"/>
        </w:rPr>
        <w:t>щие эти отношения</w:t>
      </w:r>
      <w:r w:rsidR="006B59CF" w:rsidRPr="00AD2657">
        <w:rPr>
          <w:rFonts w:ascii="Times New Roman" w:hAnsi="Times New Roman" w:cs="Times New Roman"/>
          <w:sz w:val="28"/>
          <w:szCs w:val="28"/>
        </w:rPr>
        <w:t xml:space="preserve"> и практика их применения</w:t>
      </w:r>
      <w:r w:rsidR="00233308" w:rsidRPr="00AD2657">
        <w:rPr>
          <w:rFonts w:ascii="Times New Roman" w:hAnsi="Times New Roman" w:cs="Times New Roman"/>
          <w:sz w:val="28"/>
          <w:szCs w:val="28"/>
        </w:rPr>
        <w:t>.</w:t>
      </w:r>
    </w:p>
    <w:p w:rsidR="00282C2C" w:rsidRPr="00AD2657" w:rsidRDefault="00EA079E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6B59CF" w:rsidRPr="00AD2657">
        <w:rPr>
          <w:rFonts w:ascii="Times New Roman" w:hAnsi="Times New Roman" w:cs="Times New Roman"/>
          <w:sz w:val="28"/>
          <w:szCs w:val="28"/>
        </w:rPr>
        <w:t>курсовой работы</w:t>
      </w:r>
      <w:r w:rsidRPr="00AD2657">
        <w:rPr>
          <w:rFonts w:ascii="Times New Roman" w:hAnsi="Times New Roman" w:cs="Times New Roman"/>
          <w:sz w:val="28"/>
          <w:szCs w:val="28"/>
        </w:rPr>
        <w:t xml:space="preserve">: </w:t>
      </w:r>
      <w:r w:rsidR="006B59CF" w:rsidRPr="00AD2657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B005C4" w:rsidRPr="00AD2657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6B59CF" w:rsidRPr="00AD2657">
        <w:rPr>
          <w:rFonts w:ascii="Times New Roman" w:hAnsi="Times New Roman" w:cs="Times New Roman"/>
          <w:sz w:val="28"/>
          <w:szCs w:val="28"/>
        </w:rPr>
        <w:t>правового значения индивидуализации</w:t>
      </w:r>
      <w:r w:rsidR="00846416" w:rsidRPr="00AD265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B59CF" w:rsidRPr="00AD2657">
        <w:rPr>
          <w:rFonts w:ascii="Times New Roman" w:hAnsi="Times New Roman" w:cs="Times New Roman"/>
          <w:sz w:val="28"/>
          <w:szCs w:val="28"/>
        </w:rPr>
        <w:t xml:space="preserve"> и её видов.</w:t>
      </w:r>
    </w:p>
    <w:p w:rsidR="00233308" w:rsidRPr="00AD2657" w:rsidRDefault="00233308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657">
        <w:rPr>
          <w:rFonts w:ascii="Times New Roman" w:hAnsi="Times New Roman" w:cs="Times New Roman"/>
          <w:sz w:val="28"/>
          <w:szCs w:val="28"/>
        </w:rPr>
        <w:t>Задачи</w:t>
      </w:r>
      <w:r w:rsidR="00282C2C" w:rsidRPr="00AD2657">
        <w:rPr>
          <w:rFonts w:ascii="Times New Roman" w:hAnsi="Times New Roman" w:cs="Times New Roman"/>
          <w:sz w:val="28"/>
          <w:szCs w:val="28"/>
        </w:rPr>
        <w:t xml:space="preserve"> обусловлены основной темой </w:t>
      </w:r>
      <w:r w:rsidR="00F921A5" w:rsidRPr="00AD2657">
        <w:rPr>
          <w:rFonts w:ascii="Times New Roman" w:hAnsi="Times New Roman" w:cs="Times New Roman"/>
          <w:sz w:val="28"/>
          <w:szCs w:val="28"/>
        </w:rPr>
        <w:t>исследования</w:t>
      </w:r>
      <w:r w:rsidRPr="00AD2657">
        <w:rPr>
          <w:rFonts w:ascii="Times New Roman" w:hAnsi="Times New Roman" w:cs="Times New Roman"/>
          <w:sz w:val="28"/>
          <w:szCs w:val="28"/>
        </w:rPr>
        <w:t>:</w:t>
      </w:r>
    </w:p>
    <w:p w:rsidR="00233308" w:rsidRPr="00AD2657" w:rsidRDefault="00233308" w:rsidP="00EB3B6A">
      <w:pPr>
        <w:pStyle w:val="a4"/>
        <w:numPr>
          <w:ilvl w:val="0"/>
          <w:numId w:val="4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Дать определение, рассмотреть виды, цели и задачи средств индив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дуализации;</w:t>
      </w:r>
    </w:p>
    <w:p w:rsidR="00233308" w:rsidRPr="00AD2657" w:rsidRDefault="00233308" w:rsidP="00EB3B6A">
      <w:pPr>
        <w:pStyle w:val="a4"/>
        <w:numPr>
          <w:ilvl w:val="0"/>
          <w:numId w:val="4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Определить значение имени человека как одного из основных средств индивидуализации;</w:t>
      </w:r>
    </w:p>
    <w:p w:rsidR="00C83353" w:rsidRPr="00AD2657" w:rsidRDefault="00233308" w:rsidP="00EB3B6A">
      <w:pPr>
        <w:pStyle w:val="a4"/>
        <w:numPr>
          <w:ilvl w:val="0"/>
          <w:numId w:val="4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Определить роль места жительства как средства индивидуализации гражданина;</w:t>
      </w:r>
    </w:p>
    <w:p w:rsidR="00C83353" w:rsidRPr="00AD2657" w:rsidRDefault="00233308" w:rsidP="00EB3B6A">
      <w:pPr>
        <w:pStyle w:val="a4"/>
        <w:numPr>
          <w:ilvl w:val="0"/>
          <w:numId w:val="4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Рассмотреть иные средства индивидуализации гражданина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="00B005C4" w:rsidRPr="00AD2657">
        <w:rPr>
          <w:rFonts w:ascii="Times New Roman" w:hAnsi="Times New Roman" w:cs="Times New Roman"/>
          <w:sz w:val="28"/>
          <w:szCs w:val="28"/>
        </w:rPr>
        <w:t>и их зн</w:t>
      </w:r>
      <w:r w:rsidR="00B005C4" w:rsidRPr="00AD2657">
        <w:rPr>
          <w:rFonts w:ascii="Times New Roman" w:hAnsi="Times New Roman" w:cs="Times New Roman"/>
          <w:sz w:val="28"/>
          <w:szCs w:val="28"/>
        </w:rPr>
        <w:t>а</w:t>
      </w:r>
      <w:r w:rsidR="00B005C4" w:rsidRPr="00AD2657">
        <w:rPr>
          <w:rFonts w:ascii="Times New Roman" w:hAnsi="Times New Roman" w:cs="Times New Roman"/>
          <w:sz w:val="28"/>
          <w:szCs w:val="28"/>
        </w:rPr>
        <w:t>чение в гражданском праве</w:t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C83353" w:rsidRPr="00AD2657" w:rsidRDefault="00C83353" w:rsidP="00E65DEB">
      <w:pPr>
        <w:pStyle w:val="a4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lastRenderedPageBreak/>
        <w:t>Методическую основу исследования</w:t>
      </w:r>
      <w:r w:rsidRPr="00AD2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>составляет общенаучный диалект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ческий метод, наряду с которым использовались частно</w:t>
      </w:r>
      <w:r w:rsidR="00805DCA">
        <w:rPr>
          <w:rFonts w:ascii="Times New Roman" w:hAnsi="Times New Roman" w:cs="Times New Roman"/>
          <w:sz w:val="28"/>
          <w:szCs w:val="28"/>
        </w:rPr>
        <w:t>-</w:t>
      </w:r>
      <w:r w:rsidRPr="00AD2657">
        <w:rPr>
          <w:rFonts w:ascii="Times New Roman" w:hAnsi="Times New Roman" w:cs="Times New Roman"/>
          <w:sz w:val="28"/>
          <w:szCs w:val="28"/>
        </w:rPr>
        <w:t>научные методы позн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ния: системный, логический, исторический, формально-юридический, лингвист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 xml:space="preserve">ческий, сравнительно-правовой. </w:t>
      </w:r>
    </w:p>
    <w:p w:rsidR="00C83353" w:rsidRPr="00AD2657" w:rsidRDefault="00C83353" w:rsidP="00E65DEB">
      <w:pPr>
        <w:pStyle w:val="a4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Использование указных методов в совокупности позволяет исследовать рассматриваемый предмет целостно и всесторонне.</w:t>
      </w:r>
    </w:p>
    <w:p w:rsidR="00B14FB8" w:rsidRPr="00AD2657" w:rsidRDefault="00233308" w:rsidP="00E65DEB">
      <w:pPr>
        <w:pStyle w:val="a4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Структура</w:t>
      </w:r>
      <w:r w:rsidRPr="00AD2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>курсовой работы обусловлена задачами исследования и пре</w:t>
      </w:r>
      <w:r w:rsidRPr="00AD2657">
        <w:rPr>
          <w:rFonts w:ascii="Times New Roman" w:hAnsi="Times New Roman" w:cs="Times New Roman"/>
          <w:sz w:val="28"/>
          <w:szCs w:val="28"/>
        </w:rPr>
        <w:t>д</w:t>
      </w:r>
      <w:r w:rsidRPr="00AD2657">
        <w:rPr>
          <w:rFonts w:ascii="Times New Roman" w:hAnsi="Times New Roman" w:cs="Times New Roman"/>
          <w:sz w:val="28"/>
          <w:szCs w:val="28"/>
        </w:rPr>
        <w:t>ставляет собой: содержание, введение, четыре параграфа</w:t>
      </w:r>
      <w:r w:rsidR="00B14FB8" w:rsidRPr="00AD2657">
        <w:rPr>
          <w:rFonts w:ascii="Times New Roman" w:hAnsi="Times New Roman" w:cs="Times New Roman"/>
          <w:sz w:val="28"/>
          <w:szCs w:val="28"/>
        </w:rPr>
        <w:t>,</w:t>
      </w:r>
      <w:r w:rsidRPr="00AD2657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B14FB8" w:rsidRPr="00AD2657">
        <w:rPr>
          <w:rFonts w:ascii="Times New Roman" w:hAnsi="Times New Roman" w:cs="Times New Roman"/>
          <w:sz w:val="28"/>
          <w:szCs w:val="28"/>
        </w:rPr>
        <w:t xml:space="preserve"> и библи</w:t>
      </w:r>
      <w:r w:rsidR="00B14FB8" w:rsidRPr="00AD2657">
        <w:rPr>
          <w:rFonts w:ascii="Times New Roman" w:hAnsi="Times New Roman" w:cs="Times New Roman"/>
          <w:sz w:val="28"/>
          <w:szCs w:val="28"/>
        </w:rPr>
        <w:t>о</w:t>
      </w:r>
      <w:r w:rsidR="00B14FB8" w:rsidRPr="00AD2657">
        <w:rPr>
          <w:rFonts w:ascii="Times New Roman" w:hAnsi="Times New Roman" w:cs="Times New Roman"/>
          <w:sz w:val="28"/>
          <w:szCs w:val="28"/>
        </w:rPr>
        <w:t>графический список</w:t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7C7FBA" w:rsidRPr="00AD2657" w:rsidRDefault="007C7FBA" w:rsidP="00E65DEB">
      <w:pPr>
        <w:pStyle w:val="a4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br w:type="page"/>
      </w:r>
    </w:p>
    <w:p w:rsidR="007C7FBA" w:rsidRPr="00AD2657" w:rsidRDefault="00B21AEF" w:rsidP="00E65DEB">
      <w:pPr>
        <w:pStyle w:val="1"/>
        <w:rPr>
          <w:rFonts w:cs="Times New Roman"/>
          <w:sz w:val="28"/>
        </w:rPr>
      </w:pPr>
      <w:bookmarkStart w:id="1" w:name="_Toc419196748"/>
      <w:r w:rsidRPr="00AD2657">
        <w:rPr>
          <w:rFonts w:cs="Times New Roman"/>
          <w:sz w:val="28"/>
        </w:rPr>
        <w:lastRenderedPageBreak/>
        <w:t>1</w:t>
      </w:r>
      <w:r w:rsidR="007C7FBA" w:rsidRPr="00AD2657">
        <w:rPr>
          <w:rFonts w:cs="Times New Roman"/>
          <w:sz w:val="28"/>
        </w:rPr>
        <w:t>.</w:t>
      </w:r>
      <w:r w:rsidRPr="00AD2657">
        <w:rPr>
          <w:rFonts w:cs="Times New Roman"/>
          <w:sz w:val="28"/>
        </w:rPr>
        <w:t>СРЕДСТВА ИНДИВИДУАЛИЗАЦИИ ГРАЖДАН ПОНЯТИЕ, ВИДЫ, Ц</w:t>
      </w:r>
      <w:r w:rsidRPr="00AD2657">
        <w:rPr>
          <w:rFonts w:cs="Times New Roman"/>
          <w:sz w:val="28"/>
        </w:rPr>
        <w:t>Е</w:t>
      </w:r>
      <w:r w:rsidRPr="00AD2657">
        <w:rPr>
          <w:rFonts w:cs="Times New Roman"/>
          <w:sz w:val="28"/>
        </w:rPr>
        <w:t>ЛИ</w:t>
      </w:r>
      <w:bookmarkEnd w:id="1"/>
    </w:p>
    <w:p w:rsidR="00746FB2" w:rsidRPr="00AD2657" w:rsidRDefault="00746FB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Человек вступает в правоотношения не </w:t>
      </w:r>
      <w:r w:rsidR="00F921A5" w:rsidRPr="00AD2657">
        <w:rPr>
          <w:rFonts w:ascii="Times New Roman" w:hAnsi="Times New Roman" w:cs="Times New Roman"/>
          <w:sz w:val="28"/>
          <w:szCs w:val="28"/>
        </w:rPr>
        <w:t>обезличено</w:t>
      </w:r>
      <w:r w:rsidRPr="00AD2657">
        <w:rPr>
          <w:rFonts w:ascii="Times New Roman" w:hAnsi="Times New Roman" w:cs="Times New Roman"/>
          <w:sz w:val="28"/>
          <w:szCs w:val="28"/>
        </w:rPr>
        <w:t>, а определённым о</w:t>
      </w:r>
      <w:r w:rsidRPr="00AD2657">
        <w:rPr>
          <w:rFonts w:ascii="Times New Roman" w:hAnsi="Times New Roman" w:cs="Times New Roman"/>
          <w:sz w:val="28"/>
          <w:szCs w:val="28"/>
        </w:rPr>
        <w:t>б</w:t>
      </w:r>
      <w:r w:rsidRPr="00AD2657">
        <w:rPr>
          <w:rFonts w:ascii="Times New Roman" w:hAnsi="Times New Roman" w:cs="Times New Roman"/>
          <w:sz w:val="28"/>
          <w:szCs w:val="28"/>
        </w:rPr>
        <w:t>разом обозначая себя в ряду остальных участников гражданского оборота, иде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тифицируясь. В связи с этим представляется интересным вопрос о выделении конкретного лица из огромного количества участников гражданских правоотн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шений, объединяемых единой правовой категорией «Физическое лицо»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73515A" w:rsidRPr="00AD2657" w:rsidRDefault="003147D8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Согласно определению</w:t>
      </w:r>
      <w:r w:rsidR="00C67E7C" w:rsidRPr="00AD2657">
        <w:rPr>
          <w:rFonts w:ascii="Times New Roman" w:hAnsi="Times New Roman" w:cs="Times New Roman"/>
          <w:sz w:val="28"/>
          <w:szCs w:val="28"/>
        </w:rPr>
        <w:t>,</w:t>
      </w:r>
      <w:r w:rsidRPr="00AD2657">
        <w:rPr>
          <w:rFonts w:ascii="Times New Roman" w:hAnsi="Times New Roman" w:cs="Times New Roman"/>
          <w:sz w:val="28"/>
          <w:szCs w:val="28"/>
        </w:rPr>
        <w:t xml:space="preserve"> данному в Большом толковом словаре русского языка, индивидуализация – это обособление по характерным, индивидуальным признакам.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="00846416" w:rsidRPr="00AD2657">
        <w:rPr>
          <w:rFonts w:ascii="Times New Roman" w:hAnsi="Times New Roman" w:cs="Times New Roman"/>
          <w:sz w:val="28"/>
          <w:szCs w:val="28"/>
        </w:rPr>
        <w:t>В.В. Орлов</w:t>
      </w:r>
      <w:r w:rsidR="00746FB2" w:rsidRPr="00AD2657">
        <w:rPr>
          <w:rFonts w:ascii="Times New Roman" w:hAnsi="Times New Roman" w:cs="Times New Roman"/>
          <w:sz w:val="28"/>
          <w:szCs w:val="28"/>
        </w:rPr>
        <w:t>а считает</w:t>
      </w:r>
      <w:r w:rsidR="0073515A" w:rsidRPr="00AD2657">
        <w:rPr>
          <w:rFonts w:ascii="Times New Roman" w:hAnsi="Times New Roman" w:cs="Times New Roman"/>
          <w:sz w:val="28"/>
          <w:szCs w:val="28"/>
        </w:rPr>
        <w:t>, что «индивидуализация есть выделение субъе</w:t>
      </w:r>
      <w:r w:rsidR="0073515A" w:rsidRPr="00AD2657">
        <w:rPr>
          <w:rFonts w:ascii="Times New Roman" w:hAnsi="Times New Roman" w:cs="Times New Roman"/>
          <w:sz w:val="28"/>
          <w:szCs w:val="28"/>
        </w:rPr>
        <w:t>к</w:t>
      </w:r>
      <w:r w:rsidR="0073515A" w:rsidRPr="00AD2657">
        <w:rPr>
          <w:rFonts w:ascii="Times New Roman" w:hAnsi="Times New Roman" w:cs="Times New Roman"/>
          <w:sz w:val="28"/>
          <w:szCs w:val="28"/>
        </w:rPr>
        <w:t>та или объекта из массы однородных путём выделения у субъекта или объекта либо предания субъекту или объекту характерных (индивидуальных) признаков</w:t>
      </w:r>
      <w:r w:rsidR="00B20D26" w:rsidRPr="00AD2657">
        <w:rPr>
          <w:rFonts w:ascii="Times New Roman" w:hAnsi="Times New Roman" w:cs="Times New Roman"/>
          <w:sz w:val="28"/>
          <w:szCs w:val="28"/>
        </w:rPr>
        <w:t>.</w:t>
      </w:r>
      <w:r w:rsidR="00B20D26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</w:p>
    <w:p w:rsidR="00746FB2" w:rsidRPr="00AD2657" w:rsidRDefault="00746FB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Под средствами индивидуализации понимают совокупность специально-юридических признаков, характеризующих определённые черты индивидуальн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сти человека и позволяющих с максимальной точностью конкретизировать, пе</w:t>
      </w:r>
      <w:r w:rsidRPr="00AD2657">
        <w:rPr>
          <w:rFonts w:ascii="Times New Roman" w:hAnsi="Times New Roman" w:cs="Times New Roman"/>
          <w:sz w:val="28"/>
          <w:szCs w:val="28"/>
        </w:rPr>
        <w:t>р</w:t>
      </w:r>
      <w:r w:rsidRPr="00AD2657">
        <w:rPr>
          <w:rFonts w:ascii="Times New Roman" w:hAnsi="Times New Roman" w:cs="Times New Roman"/>
          <w:sz w:val="28"/>
          <w:szCs w:val="28"/>
        </w:rPr>
        <w:t>сонифицировать личность как субъекта гражданского права.</w:t>
      </w:r>
    </w:p>
    <w:p w:rsidR="00746FB2" w:rsidRPr="00AD2657" w:rsidRDefault="00746FB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теории права нет единого мнения о составе средств индивидуализации физического лица. Так, одни в качестве средств индивидуализации называют личные неимущественные права и гражданские состояния. Другие к средствам индивидуализации относят регистрацию актов гражданского состояния.</w:t>
      </w:r>
    </w:p>
    <w:p w:rsidR="00ED3118" w:rsidRPr="00AD2657" w:rsidRDefault="00746FB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Что касается моего мнения, то я считаю, что л</w:t>
      </w:r>
      <w:r w:rsidR="00ED3118" w:rsidRPr="00AD2657">
        <w:rPr>
          <w:rFonts w:ascii="Times New Roman" w:hAnsi="Times New Roman" w:cs="Times New Roman"/>
          <w:sz w:val="28"/>
          <w:szCs w:val="28"/>
        </w:rPr>
        <w:t>юбой признак физического лица, которому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="00ED3118" w:rsidRPr="00AD2657">
        <w:rPr>
          <w:rFonts w:ascii="Times New Roman" w:hAnsi="Times New Roman" w:cs="Times New Roman"/>
          <w:sz w:val="28"/>
          <w:szCs w:val="28"/>
        </w:rPr>
        <w:t>объективным правом сооб</w:t>
      </w:r>
      <w:r w:rsidR="00C67E7C" w:rsidRPr="00AD2657">
        <w:rPr>
          <w:rFonts w:ascii="Times New Roman" w:hAnsi="Times New Roman" w:cs="Times New Roman"/>
          <w:sz w:val="28"/>
          <w:szCs w:val="28"/>
        </w:rPr>
        <w:t>щ</w:t>
      </w:r>
      <w:r w:rsidR="00ED3118" w:rsidRPr="00AD2657">
        <w:rPr>
          <w:rFonts w:ascii="Times New Roman" w:hAnsi="Times New Roman" w:cs="Times New Roman"/>
          <w:sz w:val="28"/>
          <w:szCs w:val="28"/>
        </w:rPr>
        <w:t>ено правовое значение, может быть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="00ED3118" w:rsidRPr="00AD2657">
        <w:rPr>
          <w:rFonts w:ascii="Times New Roman" w:hAnsi="Times New Roman" w:cs="Times New Roman"/>
          <w:sz w:val="28"/>
          <w:szCs w:val="28"/>
        </w:rPr>
        <w:t>признан индивидуализирующим, а правовое средство, с помощью которого этот признак закрепляется в правопорядке, может быть квалифицировано как средство индивидуализации.</w:t>
      </w:r>
    </w:p>
    <w:p w:rsidR="00746FB2" w:rsidRPr="00AD2657" w:rsidRDefault="00746FB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lastRenderedPageBreak/>
        <w:t>Представляется, что идеальное средство индивидуализации должно соо</w:t>
      </w:r>
      <w:r w:rsidRPr="00AD2657">
        <w:rPr>
          <w:rFonts w:ascii="Times New Roman" w:hAnsi="Times New Roman" w:cs="Times New Roman"/>
          <w:sz w:val="28"/>
          <w:szCs w:val="28"/>
        </w:rPr>
        <w:t>т</w:t>
      </w:r>
      <w:r w:rsidRPr="00AD2657">
        <w:rPr>
          <w:rFonts w:ascii="Times New Roman" w:hAnsi="Times New Roman" w:cs="Times New Roman"/>
          <w:sz w:val="28"/>
          <w:szCs w:val="28"/>
        </w:rPr>
        <w:t>ветствовать критериям универсальности, уникальности, постоянства и собираем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сти</w:t>
      </w:r>
      <w:r w:rsidR="00F30F22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452F49" w:rsidRPr="00AD2657" w:rsidRDefault="00E73A19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Универсальность означает, во-первых, что каждый человек может быть представлен этим отличительным признаком, во-вторых, возможность примен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 xml:space="preserve">ния данного признака в различных институтах гражданского права. </w:t>
      </w:r>
    </w:p>
    <w:p w:rsidR="00452F49" w:rsidRPr="00AD2657" w:rsidRDefault="00E73A19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Уникальность подразумевает, что тот или иной признак не может быть полностью идентичным у двух людей, его повторение исключено. Признак пост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янства определяет неизменность отличительного признака в течение длительного времени или даже всей жизни человека.</w:t>
      </w:r>
    </w:p>
    <w:p w:rsidR="00E73A19" w:rsidRPr="00AD2657" w:rsidRDefault="00E73A19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Под собираемостью понимают возможность относительно просто и б</w:t>
      </w:r>
      <w:r w:rsidRPr="00AD2657">
        <w:rPr>
          <w:rFonts w:ascii="Times New Roman" w:hAnsi="Times New Roman" w:cs="Times New Roman"/>
          <w:sz w:val="28"/>
          <w:szCs w:val="28"/>
        </w:rPr>
        <w:t>ы</w:t>
      </w:r>
      <w:r w:rsidRPr="00AD2657">
        <w:rPr>
          <w:rFonts w:ascii="Times New Roman" w:hAnsi="Times New Roman" w:cs="Times New Roman"/>
          <w:sz w:val="28"/>
          <w:szCs w:val="28"/>
        </w:rPr>
        <w:t>стро выявить признак в отношении каждого человека.</w:t>
      </w:r>
    </w:p>
    <w:p w:rsidR="00FC3AC5" w:rsidRPr="00AD2657" w:rsidRDefault="00B20D26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юридической наук</w:t>
      </w:r>
      <w:r w:rsidR="00FC3AC5" w:rsidRPr="00AD2657">
        <w:rPr>
          <w:rFonts w:ascii="Times New Roman" w:hAnsi="Times New Roman" w:cs="Times New Roman"/>
          <w:sz w:val="28"/>
          <w:szCs w:val="28"/>
        </w:rPr>
        <w:t>е выделяют не</w:t>
      </w:r>
      <w:r w:rsidRPr="00AD2657">
        <w:rPr>
          <w:rFonts w:ascii="Times New Roman" w:hAnsi="Times New Roman" w:cs="Times New Roman"/>
          <w:sz w:val="28"/>
          <w:szCs w:val="28"/>
        </w:rPr>
        <w:t>сколько классификаций индивидуал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зации гражданина.</w:t>
      </w:r>
    </w:p>
    <w:p w:rsidR="0018663B" w:rsidRPr="00AD2657" w:rsidRDefault="0018663B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 выполняемой функции выделяют три вида индивидуализации:</w:t>
      </w:r>
    </w:p>
    <w:p w:rsidR="0018663B" w:rsidRPr="00AD2657" w:rsidRDefault="0018663B" w:rsidP="00EB3B6A">
      <w:pPr>
        <w:pStyle w:val="a4"/>
        <w:numPr>
          <w:ilvl w:val="0"/>
          <w:numId w:val="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 формальным признакам (формальная индивидуализация), она пр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звана поимённо ограничить субъекта от остальных субъектов;</w:t>
      </w:r>
    </w:p>
    <w:p w:rsidR="0018663B" w:rsidRPr="00AD2657" w:rsidRDefault="0018663B" w:rsidP="00EB3B6A">
      <w:pPr>
        <w:pStyle w:val="a4"/>
        <w:numPr>
          <w:ilvl w:val="0"/>
          <w:numId w:val="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 социальным признакам (социальная индивидуализация) предн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значена для того, чтобы отразить неповторимый социальный облик субъекта;</w:t>
      </w:r>
    </w:p>
    <w:p w:rsidR="0018663B" w:rsidRPr="00AD2657" w:rsidRDefault="0018663B" w:rsidP="00EB3B6A">
      <w:pPr>
        <w:pStyle w:val="a4"/>
        <w:numPr>
          <w:ilvl w:val="0"/>
          <w:numId w:val="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 признакам, влияющим на правосубъектность (правосубъектная индивидуализация) регулирует степень участия субъекта в гражданских правоо</w:t>
      </w:r>
      <w:r w:rsidRPr="00AD2657">
        <w:rPr>
          <w:rFonts w:ascii="Times New Roman" w:hAnsi="Times New Roman" w:cs="Times New Roman"/>
          <w:sz w:val="28"/>
          <w:szCs w:val="28"/>
        </w:rPr>
        <w:t>т</w:t>
      </w:r>
      <w:r w:rsidRPr="00AD2657">
        <w:rPr>
          <w:rFonts w:ascii="Times New Roman" w:hAnsi="Times New Roman" w:cs="Times New Roman"/>
          <w:sz w:val="28"/>
          <w:szCs w:val="28"/>
        </w:rPr>
        <w:t>ношениях.</w:t>
      </w:r>
    </w:p>
    <w:p w:rsidR="0018663B" w:rsidRPr="00AD2657" w:rsidRDefault="0018663B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Гражданские состояния обеспечивают формальную и правосубъектную индивидуализацию граждан, а личные неимущественные права – их социальную индивидуализацию.</w:t>
      </w:r>
    </w:p>
    <w:p w:rsidR="00746FB2" w:rsidRPr="00AD2657" w:rsidRDefault="0018663B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Следующая</w:t>
      </w:r>
      <w:r w:rsidR="00FC3AC5" w:rsidRPr="00AD2657">
        <w:rPr>
          <w:rFonts w:ascii="Times New Roman" w:hAnsi="Times New Roman" w:cs="Times New Roman"/>
          <w:sz w:val="28"/>
          <w:szCs w:val="28"/>
        </w:rPr>
        <w:t xml:space="preserve"> классификация представляет собой выделение внутренней и внешней индивидуализации. Под первой понимается выделение объекта из массы </w:t>
      </w:r>
      <w:r w:rsidR="00FC3AC5" w:rsidRPr="00AD2657">
        <w:rPr>
          <w:rFonts w:ascii="Times New Roman" w:hAnsi="Times New Roman" w:cs="Times New Roman"/>
          <w:sz w:val="28"/>
          <w:szCs w:val="28"/>
        </w:rPr>
        <w:lastRenderedPageBreak/>
        <w:t>однородных путём выявления у него характерных признаков; под второй – выд</w:t>
      </w:r>
      <w:r w:rsidR="00FC3AC5" w:rsidRPr="00AD2657">
        <w:rPr>
          <w:rFonts w:ascii="Times New Roman" w:hAnsi="Times New Roman" w:cs="Times New Roman"/>
          <w:sz w:val="28"/>
          <w:szCs w:val="28"/>
        </w:rPr>
        <w:t>е</w:t>
      </w:r>
      <w:r w:rsidR="00FC3AC5" w:rsidRPr="00AD2657">
        <w:rPr>
          <w:rFonts w:ascii="Times New Roman" w:hAnsi="Times New Roman" w:cs="Times New Roman"/>
          <w:sz w:val="28"/>
          <w:szCs w:val="28"/>
        </w:rPr>
        <w:t>ление объекта из массы однородных путём придания ему этих признаков.</w:t>
      </w:r>
    </w:p>
    <w:p w:rsidR="00FC3AC5" w:rsidRPr="00AD2657" w:rsidRDefault="00746FB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Понятие «индивидуализация» тесно связано с понятием «идентифик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ция». Идентификация является механизмом индивидуализации лица и определ</w:t>
      </w:r>
      <w:r w:rsidRPr="00AD2657">
        <w:rPr>
          <w:rFonts w:ascii="Times New Roman" w:hAnsi="Times New Roman" w:cs="Times New Roman"/>
          <w:sz w:val="28"/>
          <w:szCs w:val="28"/>
        </w:rPr>
        <w:t>я</w:t>
      </w:r>
      <w:r w:rsidRPr="00AD2657">
        <w:rPr>
          <w:rFonts w:ascii="Times New Roman" w:hAnsi="Times New Roman" w:cs="Times New Roman"/>
          <w:sz w:val="28"/>
          <w:szCs w:val="28"/>
        </w:rPr>
        <w:t>ется как совокупность мероприятий по установлению сведений о субъекте, позв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ляющих убедиться в том, что он именно тот, за кого себя выдаёт</w:t>
      </w:r>
      <w:r w:rsidR="00F6268F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Pr="00AD2657">
        <w:rPr>
          <w:rFonts w:ascii="Times New Roman" w:hAnsi="Times New Roman" w:cs="Times New Roman"/>
          <w:sz w:val="28"/>
          <w:szCs w:val="28"/>
        </w:rPr>
        <w:t>. На сегодня</w:t>
      </w:r>
      <w:r w:rsidRPr="00AD2657">
        <w:rPr>
          <w:rFonts w:ascii="Times New Roman" w:hAnsi="Times New Roman" w:cs="Times New Roman"/>
          <w:sz w:val="28"/>
          <w:szCs w:val="28"/>
        </w:rPr>
        <w:t>ш</w:t>
      </w:r>
      <w:r w:rsidRPr="00AD2657">
        <w:rPr>
          <w:rFonts w:ascii="Times New Roman" w:hAnsi="Times New Roman" w:cs="Times New Roman"/>
          <w:sz w:val="28"/>
          <w:szCs w:val="28"/>
        </w:rPr>
        <w:t>ний день идентификация является основным механизмом индивидуализации субъекта права, применяемым как при внутренней, так и при внешней индивиду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 xml:space="preserve">лизации. </w:t>
      </w:r>
      <w:r w:rsidR="00F921A5" w:rsidRPr="00AD2657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22092">
        <w:rPr>
          <w:rFonts w:ascii="Times New Roman" w:hAnsi="Times New Roman" w:cs="Times New Roman"/>
          <w:sz w:val="28"/>
          <w:szCs w:val="28"/>
        </w:rPr>
        <w:t>при внешней индивидуализации на</w:t>
      </w:r>
      <w:r w:rsidR="00F921A5" w:rsidRPr="00AD2657">
        <w:rPr>
          <w:rFonts w:ascii="Times New Roman" w:hAnsi="Times New Roman" w:cs="Times New Roman"/>
          <w:sz w:val="28"/>
          <w:szCs w:val="28"/>
        </w:rPr>
        <w:t>ряду с идентификацией должна проводиться аутен</w:t>
      </w:r>
      <w:r w:rsidR="00922092">
        <w:rPr>
          <w:rFonts w:ascii="Times New Roman" w:hAnsi="Times New Roman" w:cs="Times New Roman"/>
          <w:sz w:val="28"/>
          <w:szCs w:val="28"/>
        </w:rPr>
        <w:t>ти</w:t>
      </w:r>
      <w:r w:rsidR="00F921A5" w:rsidRPr="00AD2657">
        <w:rPr>
          <w:rFonts w:ascii="Times New Roman" w:hAnsi="Times New Roman" w:cs="Times New Roman"/>
          <w:sz w:val="28"/>
          <w:szCs w:val="28"/>
        </w:rPr>
        <w:t>фикация субъекта – только тогда его индивидуализ</w:t>
      </w:r>
      <w:r w:rsidR="00F921A5" w:rsidRPr="00AD2657">
        <w:rPr>
          <w:rFonts w:ascii="Times New Roman" w:hAnsi="Times New Roman" w:cs="Times New Roman"/>
          <w:sz w:val="28"/>
          <w:szCs w:val="28"/>
        </w:rPr>
        <w:t>а</w:t>
      </w:r>
      <w:r w:rsidR="00F921A5" w:rsidRPr="00AD2657">
        <w:rPr>
          <w:rFonts w:ascii="Times New Roman" w:hAnsi="Times New Roman" w:cs="Times New Roman"/>
          <w:sz w:val="28"/>
          <w:szCs w:val="28"/>
        </w:rPr>
        <w:t>ция будет достоверной.</w:t>
      </w:r>
    </w:p>
    <w:p w:rsidR="003C7DDC" w:rsidRPr="00AD2657" w:rsidRDefault="00FC3AC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По субъекту, осуществляющему индивидуализацию, принято различать частную индивидуализацию и публичную. </w:t>
      </w:r>
      <w:r w:rsidR="00F921A5" w:rsidRPr="00AD2657">
        <w:rPr>
          <w:rFonts w:ascii="Times New Roman" w:hAnsi="Times New Roman" w:cs="Times New Roman"/>
          <w:sz w:val="28"/>
          <w:szCs w:val="28"/>
        </w:rPr>
        <w:t>Публичная индивидуализация осущ</w:t>
      </w:r>
      <w:r w:rsidR="00F921A5" w:rsidRPr="00AD2657">
        <w:rPr>
          <w:rFonts w:ascii="Times New Roman" w:hAnsi="Times New Roman" w:cs="Times New Roman"/>
          <w:sz w:val="28"/>
          <w:szCs w:val="28"/>
        </w:rPr>
        <w:t>е</w:t>
      </w:r>
      <w:r w:rsidR="00F921A5" w:rsidRPr="00AD2657">
        <w:rPr>
          <w:rFonts w:ascii="Times New Roman" w:hAnsi="Times New Roman" w:cs="Times New Roman"/>
          <w:sz w:val="28"/>
          <w:szCs w:val="28"/>
        </w:rPr>
        <w:t>ствляется органами государственной власти и органами местного самоуправл</w:t>
      </w:r>
      <w:r w:rsidR="00F921A5" w:rsidRPr="00AD2657">
        <w:rPr>
          <w:rFonts w:ascii="Times New Roman" w:hAnsi="Times New Roman" w:cs="Times New Roman"/>
          <w:sz w:val="28"/>
          <w:szCs w:val="28"/>
        </w:rPr>
        <w:t>е</w:t>
      </w:r>
      <w:r w:rsidR="00F921A5" w:rsidRPr="00AD2657">
        <w:rPr>
          <w:rFonts w:ascii="Times New Roman" w:hAnsi="Times New Roman" w:cs="Times New Roman"/>
          <w:sz w:val="28"/>
          <w:szCs w:val="28"/>
        </w:rPr>
        <w:t>ния; частная – физическими и юридическими лицами.</w:t>
      </w:r>
    </w:p>
    <w:p w:rsidR="001005FE" w:rsidRPr="00AD2657" w:rsidRDefault="001005FE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Развитие науки и техники так же внесло свой вклад в совершенствование старых и появление новых средств индивидуализации, применение которых не всегда регулируется законом. В связи с этим выделяют: 1) легальные средства и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дивидуализации – предусмотренные действующим законодательством; 2) факт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ческие средства индивидуализации, которые используются, но не охраняются в соответствии с действующим законодательством. Возникновение фактических средств индивидуализации в полной мере соответствует основным началам гра</w:t>
      </w:r>
      <w:r w:rsidRPr="00AD2657">
        <w:rPr>
          <w:rFonts w:ascii="Times New Roman" w:hAnsi="Times New Roman" w:cs="Times New Roman"/>
          <w:sz w:val="28"/>
          <w:szCs w:val="28"/>
        </w:rPr>
        <w:t>ж</w:t>
      </w:r>
      <w:r w:rsidRPr="00AD2657">
        <w:rPr>
          <w:rFonts w:ascii="Times New Roman" w:hAnsi="Times New Roman" w:cs="Times New Roman"/>
          <w:sz w:val="28"/>
          <w:szCs w:val="28"/>
        </w:rPr>
        <w:t>данского права, а именно принципу диспозитивности.</w:t>
      </w:r>
    </w:p>
    <w:p w:rsidR="00452F49" w:rsidRPr="00AD2657" w:rsidRDefault="001005FE" w:rsidP="00D010E5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Традиционным способом индивидуализации личности является её от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ждествление по признакам внешности путём идентификации с фотогра</w:t>
      </w:r>
      <w:r w:rsidR="00FA03EE" w:rsidRPr="00AD2657">
        <w:rPr>
          <w:rFonts w:ascii="Times New Roman" w:hAnsi="Times New Roman" w:cs="Times New Roman"/>
          <w:sz w:val="28"/>
          <w:szCs w:val="28"/>
        </w:rPr>
        <w:t>фией в д</w:t>
      </w:r>
      <w:r w:rsidR="00FA03EE" w:rsidRPr="00AD2657">
        <w:rPr>
          <w:rFonts w:ascii="Times New Roman" w:hAnsi="Times New Roman" w:cs="Times New Roman"/>
          <w:sz w:val="28"/>
          <w:szCs w:val="28"/>
        </w:rPr>
        <w:t>о</w:t>
      </w:r>
      <w:r w:rsidR="00FA03EE" w:rsidRPr="00AD2657">
        <w:rPr>
          <w:rFonts w:ascii="Times New Roman" w:hAnsi="Times New Roman" w:cs="Times New Roman"/>
          <w:sz w:val="28"/>
          <w:szCs w:val="28"/>
        </w:rPr>
        <w:t>кументе,</w:t>
      </w:r>
      <w:r w:rsidRPr="00AD2657">
        <w:rPr>
          <w:rFonts w:ascii="Times New Roman" w:hAnsi="Times New Roman" w:cs="Times New Roman"/>
          <w:sz w:val="28"/>
          <w:szCs w:val="28"/>
        </w:rPr>
        <w:t xml:space="preserve"> </w:t>
      </w:r>
      <w:r w:rsidR="00FA03EE" w:rsidRPr="00AD2657">
        <w:rPr>
          <w:rFonts w:ascii="Times New Roman" w:hAnsi="Times New Roman" w:cs="Times New Roman"/>
          <w:sz w:val="28"/>
          <w:szCs w:val="28"/>
        </w:rPr>
        <w:t>удостоверяюще</w:t>
      </w:r>
      <w:r w:rsidR="00F921A5" w:rsidRPr="00AD2657">
        <w:rPr>
          <w:rFonts w:ascii="Times New Roman" w:hAnsi="Times New Roman" w:cs="Times New Roman"/>
          <w:sz w:val="28"/>
          <w:szCs w:val="28"/>
        </w:rPr>
        <w:t xml:space="preserve">м личность. </w:t>
      </w:r>
      <w:r w:rsidRPr="00AD2657">
        <w:rPr>
          <w:rFonts w:ascii="Times New Roman" w:hAnsi="Times New Roman" w:cs="Times New Roman"/>
          <w:sz w:val="28"/>
          <w:szCs w:val="28"/>
        </w:rPr>
        <w:t>Однако в связи с переходом на более выс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 xml:space="preserve">кую ступень технического развития, инновационными разработками в сфере идентификации человека, переходом на предоставление государственных услуг и </w:t>
      </w:r>
      <w:r w:rsidRPr="00AD2657">
        <w:rPr>
          <w:rFonts w:ascii="Times New Roman" w:hAnsi="Times New Roman" w:cs="Times New Roman"/>
          <w:sz w:val="28"/>
          <w:szCs w:val="28"/>
        </w:rPr>
        <w:lastRenderedPageBreak/>
        <w:t>исполнение государственных функций в электронном виде, большого разнообр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зия ситуаций, при которых необходимо осуществлять индивидуализацию физич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 xml:space="preserve">ских лиц, этого явно </w:t>
      </w:r>
      <w:r w:rsidR="002A2E19" w:rsidRPr="00AD2657">
        <w:rPr>
          <w:rFonts w:ascii="Times New Roman" w:hAnsi="Times New Roman" w:cs="Times New Roman"/>
          <w:sz w:val="28"/>
          <w:szCs w:val="28"/>
        </w:rPr>
        <w:t>недостаточно</w:t>
      </w:r>
      <w:r w:rsidRPr="00AD2657">
        <w:rPr>
          <w:rFonts w:ascii="Times New Roman" w:hAnsi="Times New Roman" w:cs="Times New Roman"/>
          <w:sz w:val="28"/>
          <w:szCs w:val="28"/>
        </w:rPr>
        <w:t>.</w:t>
      </w:r>
      <w:r w:rsidR="00D010E5">
        <w:rPr>
          <w:rFonts w:ascii="Times New Roman" w:hAnsi="Times New Roman" w:cs="Times New Roman"/>
          <w:sz w:val="28"/>
          <w:szCs w:val="28"/>
        </w:rPr>
        <w:t xml:space="preserve"> </w:t>
      </w:r>
      <w:r w:rsidR="00764FA5" w:rsidRPr="00AD2657">
        <w:rPr>
          <w:rFonts w:ascii="Times New Roman" w:hAnsi="Times New Roman" w:cs="Times New Roman"/>
          <w:sz w:val="28"/>
          <w:szCs w:val="28"/>
        </w:rPr>
        <w:t>В</w:t>
      </w:r>
      <w:r w:rsidRPr="00AD2657">
        <w:rPr>
          <w:rFonts w:ascii="Times New Roman" w:hAnsi="Times New Roman" w:cs="Times New Roman"/>
          <w:sz w:val="28"/>
          <w:szCs w:val="28"/>
        </w:rPr>
        <w:t xml:space="preserve"> судебной практике известны мн</w:t>
      </w:r>
      <w:r w:rsidR="00764FA5" w:rsidRPr="00AD2657">
        <w:rPr>
          <w:rFonts w:ascii="Times New Roman" w:hAnsi="Times New Roman" w:cs="Times New Roman"/>
          <w:sz w:val="28"/>
          <w:szCs w:val="28"/>
        </w:rPr>
        <w:t>огочисле</w:t>
      </w:r>
      <w:r w:rsidR="00764FA5" w:rsidRPr="00AD2657">
        <w:rPr>
          <w:rFonts w:ascii="Times New Roman" w:hAnsi="Times New Roman" w:cs="Times New Roman"/>
          <w:sz w:val="28"/>
          <w:szCs w:val="28"/>
        </w:rPr>
        <w:t>н</w:t>
      </w:r>
      <w:r w:rsidR="00764FA5" w:rsidRPr="00AD2657">
        <w:rPr>
          <w:rFonts w:ascii="Times New Roman" w:hAnsi="Times New Roman" w:cs="Times New Roman"/>
          <w:sz w:val="28"/>
          <w:szCs w:val="28"/>
        </w:rPr>
        <w:t>ные случаи, когда имела</w:t>
      </w:r>
      <w:r w:rsidRPr="00AD2657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764FA5" w:rsidRPr="00AD2657">
        <w:rPr>
          <w:rFonts w:ascii="Times New Roman" w:hAnsi="Times New Roman" w:cs="Times New Roman"/>
          <w:sz w:val="28"/>
          <w:szCs w:val="28"/>
        </w:rPr>
        <w:t>подделка документов, удостоверяющих личность.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="00D45E9A" w:rsidRPr="00AD2657">
        <w:rPr>
          <w:rFonts w:ascii="Times New Roman" w:hAnsi="Times New Roman" w:cs="Times New Roman"/>
          <w:sz w:val="28"/>
          <w:szCs w:val="28"/>
        </w:rPr>
        <w:t>Ответственность за подделку и использование поддельных документов пред</w:t>
      </w:r>
      <w:r w:rsidR="00D45E9A" w:rsidRPr="00AD2657">
        <w:rPr>
          <w:rFonts w:ascii="Times New Roman" w:hAnsi="Times New Roman" w:cs="Times New Roman"/>
          <w:sz w:val="28"/>
          <w:szCs w:val="28"/>
        </w:rPr>
        <w:t>у</w:t>
      </w:r>
      <w:r w:rsidR="00D45E9A" w:rsidRPr="00AD2657">
        <w:rPr>
          <w:rFonts w:ascii="Times New Roman" w:hAnsi="Times New Roman" w:cs="Times New Roman"/>
          <w:sz w:val="28"/>
          <w:szCs w:val="28"/>
        </w:rPr>
        <w:t>смотрена как Уголовным (статья 327 УК РФ), так и административным (статья 19.23 КоАП РФ) законом</w:t>
      </w:r>
      <w:r w:rsidR="00D45E9A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D45E9A" w:rsidRPr="00AD2657">
        <w:rPr>
          <w:rFonts w:ascii="Times New Roman" w:hAnsi="Times New Roman" w:cs="Times New Roman"/>
          <w:sz w:val="28"/>
          <w:szCs w:val="28"/>
        </w:rPr>
        <w:t>.</w:t>
      </w:r>
    </w:p>
    <w:p w:rsidR="002C256D" w:rsidRPr="00AD2657" w:rsidRDefault="004F4830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Так, например, за </w:t>
      </w:r>
      <w:r w:rsidR="00F16C86" w:rsidRPr="00AD2657">
        <w:rPr>
          <w:rFonts w:ascii="Times New Roman" w:hAnsi="Times New Roman" w:cs="Times New Roman"/>
          <w:sz w:val="28"/>
          <w:szCs w:val="28"/>
        </w:rPr>
        <w:t>2015 год рассматривается</w:t>
      </w:r>
      <w:r w:rsidR="002C256D" w:rsidRPr="00AD2657">
        <w:rPr>
          <w:rFonts w:ascii="Times New Roman" w:hAnsi="Times New Roman" w:cs="Times New Roman"/>
          <w:sz w:val="28"/>
          <w:szCs w:val="28"/>
        </w:rPr>
        <w:t xml:space="preserve"> 252 дела о преступлениях, предусмотренн</w:t>
      </w:r>
      <w:r w:rsidR="005A29D3">
        <w:rPr>
          <w:rFonts w:ascii="Times New Roman" w:hAnsi="Times New Roman" w:cs="Times New Roman"/>
          <w:sz w:val="28"/>
          <w:szCs w:val="28"/>
        </w:rPr>
        <w:t>ых ст. 327 УК РФ и ст. 19. КоАП</w:t>
      </w:r>
      <w:r w:rsidR="002C256D" w:rsidRPr="00AD2657">
        <w:rPr>
          <w:rFonts w:ascii="Times New Roman" w:hAnsi="Times New Roman" w:cs="Times New Roman"/>
          <w:sz w:val="28"/>
          <w:szCs w:val="28"/>
        </w:rPr>
        <w:t>, предметом, которых были док</w:t>
      </w:r>
      <w:r w:rsidR="002C256D" w:rsidRPr="00AD2657">
        <w:rPr>
          <w:rFonts w:ascii="Times New Roman" w:hAnsi="Times New Roman" w:cs="Times New Roman"/>
          <w:sz w:val="28"/>
          <w:szCs w:val="28"/>
        </w:rPr>
        <w:t>у</w:t>
      </w:r>
      <w:r w:rsidR="002C256D" w:rsidRPr="00AD2657">
        <w:rPr>
          <w:rFonts w:ascii="Times New Roman" w:hAnsi="Times New Roman" w:cs="Times New Roman"/>
          <w:sz w:val="28"/>
          <w:szCs w:val="28"/>
        </w:rPr>
        <w:t>менты, удостоверяющие личность гражданина. Из них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="00F16C86" w:rsidRPr="00AD2657">
        <w:rPr>
          <w:rFonts w:ascii="Times New Roman" w:hAnsi="Times New Roman" w:cs="Times New Roman"/>
          <w:sz w:val="28"/>
          <w:szCs w:val="28"/>
        </w:rPr>
        <w:t>рассматривается</w:t>
      </w:r>
      <w:r w:rsidR="002C256D" w:rsidRPr="00AD2657">
        <w:rPr>
          <w:rFonts w:ascii="Times New Roman" w:hAnsi="Times New Roman" w:cs="Times New Roman"/>
          <w:sz w:val="28"/>
          <w:szCs w:val="28"/>
        </w:rPr>
        <w:t>:</w:t>
      </w:r>
    </w:p>
    <w:p w:rsidR="002C256D" w:rsidRPr="00AD2657" w:rsidRDefault="002C256D" w:rsidP="00E65DEB">
      <w:pPr>
        <w:pStyle w:val="a4"/>
        <w:numPr>
          <w:ilvl w:val="0"/>
          <w:numId w:val="1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Иркутской области – 1 дело;</w:t>
      </w:r>
    </w:p>
    <w:p w:rsidR="00352498" w:rsidRPr="00AD2657" w:rsidRDefault="002C256D" w:rsidP="00E65DEB">
      <w:pPr>
        <w:pStyle w:val="a4"/>
        <w:numPr>
          <w:ilvl w:val="0"/>
          <w:numId w:val="1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Новосибирской области – 1 дело;</w:t>
      </w:r>
    </w:p>
    <w:p w:rsidR="002C256D" w:rsidRPr="00AD2657" w:rsidRDefault="002C256D" w:rsidP="00E65DEB">
      <w:pPr>
        <w:pStyle w:val="a4"/>
        <w:numPr>
          <w:ilvl w:val="0"/>
          <w:numId w:val="1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Самарской области – 18 дел;</w:t>
      </w:r>
    </w:p>
    <w:p w:rsidR="002C256D" w:rsidRPr="00AD2657" w:rsidRDefault="002C256D" w:rsidP="00E65DEB">
      <w:pPr>
        <w:pStyle w:val="a4"/>
        <w:numPr>
          <w:ilvl w:val="0"/>
          <w:numId w:val="1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Ростовской области – 18 дел;</w:t>
      </w:r>
    </w:p>
    <w:p w:rsidR="002C256D" w:rsidRPr="00AD2657" w:rsidRDefault="002C256D" w:rsidP="00E65DEB">
      <w:pPr>
        <w:pStyle w:val="a4"/>
        <w:numPr>
          <w:ilvl w:val="0"/>
          <w:numId w:val="1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Московской области – 27 дел, 12 из них в г. Москве;</w:t>
      </w:r>
    </w:p>
    <w:p w:rsidR="002C256D" w:rsidRPr="00AD2657" w:rsidRDefault="002C256D" w:rsidP="00E65DEB">
      <w:pPr>
        <w:pStyle w:val="a4"/>
        <w:numPr>
          <w:ilvl w:val="0"/>
          <w:numId w:val="1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Ставропольском крае – 46 дел и т.д.</w:t>
      </w:r>
      <w:r w:rsidR="000109A6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</w:p>
    <w:p w:rsidR="001005FE" w:rsidRPr="00AD2657" w:rsidRDefault="001005FE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Приведённые примеры свидетельствуют о том, что основной способ и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 xml:space="preserve">дивидуализации – идентификация по паспорту </w:t>
      </w:r>
      <w:r w:rsidR="00F921A5" w:rsidRPr="00AD2657">
        <w:rPr>
          <w:rFonts w:ascii="Times New Roman" w:hAnsi="Times New Roman" w:cs="Times New Roman"/>
          <w:sz w:val="28"/>
          <w:szCs w:val="28"/>
        </w:rPr>
        <w:t>несовершенен</w:t>
      </w:r>
      <w:r w:rsidRPr="00AD2657">
        <w:rPr>
          <w:rFonts w:ascii="Times New Roman" w:hAnsi="Times New Roman" w:cs="Times New Roman"/>
          <w:sz w:val="28"/>
          <w:szCs w:val="28"/>
        </w:rPr>
        <w:t xml:space="preserve"> и нуждается в дор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 xml:space="preserve">ботке. </w:t>
      </w:r>
    </w:p>
    <w:p w:rsidR="00A46CAC" w:rsidRPr="00AD2657" w:rsidRDefault="003C7DDC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Так же выделяют такие категории средств индивидуализации как: ес</w:t>
      </w:r>
      <w:r w:rsidR="00C67E7C" w:rsidRPr="00AD2657">
        <w:rPr>
          <w:rFonts w:ascii="Times New Roman" w:hAnsi="Times New Roman" w:cs="Times New Roman"/>
          <w:sz w:val="28"/>
          <w:szCs w:val="28"/>
        </w:rPr>
        <w:t>те</w:t>
      </w:r>
      <w:r w:rsidRPr="00AD2657">
        <w:rPr>
          <w:rFonts w:ascii="Times New Roman" w:hAnsi="Times New Roman" w:cs="Times New Roman"/>
          <w:sz w:val="28"/>
          <w:szCs w:val="28"/>
        </w:rPr>
        <w:t>с</w:t>
      </w:r>
      <w:r w:rsidRPr="00AD2657">
        <w:rPr>
          <w:rFonts w:ascii="Times New Roman" w:hAnsi="Times New Roman" w:cs="Times New Roman"/>
          <w:sz w:val="28"/>
          <w:szCs w:val="28"/>
        </w:rPr>
        <w:t>т</w:t>
      </w:r>
      <w:r w:rsidRPr="00AD2657">
        <w:rPr>
          <w:rFonts w:ascii="Times New Roman" w:hAnsi="Times New Roman" w:cs="Times New Roman"/>
          <w:sz w:val="28"/>
          <w:szCs w:val="28"/>
        </w:rPr>
        <w:t>венного происхождения, бытовые, территориальные, формальные, социальные, личные, профессиональные, медицинские, юридические, публичные, коммуник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ционные, имущественные, корпоративные, религиозные, родовые. Однако такое большое количество признаков</w:t>
      </w:r>
      <w:r w:rsidR="00D14315" w:rsidRPr="00AD2657">
        <w:rPr>
          <w:rFonts w:ascii="Times New Roman" w:hAnsi="Times New Roman" w:cs="Times New Roman"/>
          <w:sz w:val="28"/>
          <w:szCs w:val="28"/>
        </w:rPr>
        <w:t xml:space="preserve"> индивидуализации физического лица</w:t>
      </w:r>
      <w:r w:rsidRPr="00AD2657">
        <w:rPr>
          <w:rFonts w:ascii="Times New Roman" w:hAnsi="Times New Roman" w:cs="Times New Roman"/>
          <w:sz w:val="28"/>
          <w:szCs w:val="28"/>
        </w:rPr>
        <w:t xml:space="preserve"> не находят отражение в праве в полном объёме</w:t>
      </w:r>
      <w:r w:rsidR="00D14315" w:rsidRPr="00AD2657">
        <w:rPr>
          <w:rFonts w:ascii="Times New Roman" w:hAnsi="Times New Roman" w:cs="Times New Roman"/>
          <w:sz w:val="28"/>
          <w:szCs w:val="28"/>
        </w:rPr>
        <w:t>, поэтому правом охраняются только наиболее важные для человека индивидуализирующие признаки, иногда предоставляя им режим личных неимущественных благ</w:t>
      </w:r>
      <w:r w:rsidR="00846416" w:rsidRPr="00AD2657">
        <w:rPr>
          <w:rFonts w:ascii="Times New Roman" w:hAnsi="Times New Roman" w:cs="Times New Roman"/>
          <w:sz w:val="28"/>
          <w:szCs w:val="28"/>
        </w:rPr>
        <w:t>,</w:t>
      </w:r>
      <w:r w:rsidR="00D14315" w:rsidRPr="00AD2657">
        <w:rPr>
          <w:rFonts w:ascii="Times New Roman" w:hAnsi="Times New Roman" w:cs="Times New Roman"/>
          <w:sz w:val="28"/>
          <w:szCs w:val="28"/>
        </w:rPr>
        <w:t xml:space="preserve"> как объектов соответствующих личных неимущественных прав.</w:t>
      </w:r>
    </w:p>
    <w:p w:rsidR="00746FB2" w:rsidRPr="00AD2657" w:rsidRDefault="00746FB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lastRenderedPageBreak/>
        <w:t>Гражданско-правовая индивидуализация физических лиц регулируется правовыми нормами, выраженными в совокупности нормативных актов, которые образуют законодательство о гражданско-правовой индивидуализации лица.</w:t>
      </w:r>
    </w:p>
    <w:p w:rsidR="00C83353" w:rsidRPr="00AD2657" w:rsidRDefault="00527C9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Все действия гражданина, влияющие на возникновение изменение или прекращение прав и обязанностей, а также характеризующие состояние гр</w:t>
      </w:r>
      <w:r w:rsidR="00C67E7C"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ждан, именуются актами гражданского состояния</w:t>
      </w:r>
      <w:r w:rsidR="00846416" w:rsidRPr="00AD2657">
        <w:rPr>
          <w:rFonts w:ascii="Times New Roman" w:hAnsi="Times New Roman" w:cs="Times New Roman"/>
          <w:sz w:val="28"/>
          <w:szCs w:val="28"/>
        </w:rPr>
        <w:t>. В силу особой важности такие акты гражданского состояния, как рождение, заключение или расторжение брака, ус</w:t>
      </w:r>
      <w:r w:rsidR="00846416" w:rsidRPr="00AD2657">
        <w:rPr>
          <w:rFonts w:ascii="Times New Roman" w:hAnsi="Times New Roman" w:cs="Times New Roman"/>
          <w:sz w:val="28"/>
          <w:szCs w:val="28"/>
        </w:rPr>
        <w:t>ы</w:t>
      </w:r>
      <w:r w:rsidR="00846416" w:rsidRPr="00AD2657">
        <w:rPr>
          <w:rFonts w:ascii="Times New Roman" w:hAnsi="Times New Roman" w:cs="Times New Roman"/>
          <w:sz w:val="28"/>
          <w:szCs w:val="28"/>
        </w:rPr>
        <w:t>новление (удочерение), установление отцовства, перемена имени и смерть, по</w:t>
      </w:r>
      <w:r w:rsidR="00846416" w:rsidRPr="00AD2657">
        <w:rPr>
          <w:rFonts w:ascii="Times New Roman" w:hAnsi="Times New Roman" w:cs="Times New Roman"/>
          <w:sz w:val="28"/>
          <w:szCs w:val="28"/>
        </w:rPr>
        <w:t>д</w:t>
      </w:r>
      <w:r w:rsidR="00846416" w:rsidRPr="00AD2657">
        <w:rPr>
          <w:rFonts w:ascii="Times New Roman" w:hAnsi="Times New Roman" w:cs="Times New Roman"/>
          <w:sz w:val="28"/>
          <w:szCs w:val="28"/>
        </w:rPr>
        <w:t>лежат государственной регистрации</w:t>
      </w:r>
      <w:r w:rsidR="00C83353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 w:rsidR="00846416" w:rsidRPr="00AD2657">
        <w:rPr>
          <w:rFonts w:ascii="Times New Roman" w:hAnsi="Times New Roman" w:cs="Times New Roman"/>
          <w:sz w:val="28"/>
          <w:szCs w:val="28"/>
        </w:rPr>
        <w:t>.</w:t>
      </w:r>
    </w:p>
    <w:p w:rsidR="00C83353" w:rsidRPr="00AD2657" w:rsidRDefault="00846416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В виду неоднородности фактов, охватываемых понятием «акты гражда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 xml:space="preserve">ского состояния», государственная регистрация выполняет различные функции. Так, регистрация рождения, усыновления (удочерения), </w:t>
      </w:r>
      <w:r w:rsidR="00F921A5" w:rsidRPr="00AD2657">
        <w:rPr>
          <w:rFonts w:ascii="Times New Roman" w:hAnsi="Times New Roman" w:cs="Times New Roman"/>
          <w:sz w:val="28"/>
          <w:szCs w:val="28"/>
        </w:rPr>
        <w:t>установления</w:t>
      </w:r>
      <w:r w:rsidRPr="00AD2657">
        <w:rPr>
          <w:rFonts w:ascii="Times New Roman" w:hAnsi="Times New Roman" w:cs="Times New Roman"/>
          <w:sz w:val="28"/>
          <w:szCs w:val="28"/>
        </w:rPr>
        <w:t xml:space="preserve"> отцовства, смерти, носит удостоверительный характер, поскольку права и </w:t>
      </w:r>
      <w:r w:rsidR="00F921A5" w:rsidRPr="00AD2657">
        <w:rPr>
          <w:rFonts w:ascii="Times New Roman" w:hAnsi="Times New Roman" w:cs="Times New Roman"/>
          <w:sz w:val="28"/>
          <w:szCs w:val="28"/>
        </w:rPr>
        <w:t>обязанности</w:t>
      </w:r>
      <w:r w:rsidRPr="00AD2657">
        <w:rPr>
          <w:rFonts w:ascii="Times New Roman" w:hAnsi="Times New Roman" w:cs="Times New Roman"/>
          <w:sz w:val="28"/>
          <w:szCs w:val="28"/>
        </w:rPr>
        <w:t xml:space="preserve"> из этих фактов возникают независимо от самого акта государственной регистрации. Следовательно, для заключения или расторжения брака, перемены имени гос</w:t>
      </w:r>
      <w:r w:rsidRPr="00AD2657">
        <w:rPr>
          <w:rFonts w:ascii="Times New Roman" w:hAnsi="Times New Roman" w:cs="Times New Roman"/>
          <w:sz w:val="28"/>
          <w:szCs w:val="28"/>
        </w:rPr>
        <w:t>у</w:t>
      </w:r>
      <w:r w:rsidRPr="00AD2657">
        <w:rPr>
          <w:rFonts w:ascii="Times New Roman" w:hAnsi="Times New Roman" w:cs="Times New Roman"/>
          <w:sz w:val="28"/>
          <w:szCs w:val="28"/>
        </w:rPr>
        <w:t>дарственная регистрация носит не только удостоверительный, но и правообр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зующий характер.</w:t>
      </w:r>
    </w:p>
    <w:p w:rsidR="00C83353" w:rsidRPr="00AD2657" w:rsidRDefault="00986350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Государственная регистрация осуществляется специальным государс</w:t>
      </w:r>
      <w:r w:rsidRPr="00AD2657">
        <w:rPr>
          <w:rFonts w:ascii="Times New Roman" w:hAnsi="Times New Roman" w:cs="Times New Roman"/>
          <w:sz w:val="28"/>
          <w:szCs w:val="28"/>
        </w:rPr>
        <w:t>т</w:t>
      </w:r>
      <w:r w:rsidRPr="00AD2657">
        <w:rPr>
          <w:rFonts w:ascii="Times New Roman" w:hAnsi="Times New Roman" w:cs="Times New Roman"/>
          <w:sz w:val="28"/>
          <w:szCs w:val="28"/>
        </w:rPr>
        <w:t>венным органом – органом записи актов гражданского состояния (ЗАГСом), а в отношении граждан, проживающих за пределами территории РФ, - консульскими учреждениями. Порядок осуществления записи и многие другие вопросы опред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ляются законом РФ «Об актах гражданского состояния» от 15.11.1997.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="008D49BB" w:rsidRPr="00AD2657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8D49BB" w:rsidRPr="00AD2657">
        <w:rPr>
          <w:rFonts w:ascii="Times New Roman" w:hAnsi="Times New Roman" w:cs="Times New Roman"/>
          <w:sz w:val="28"/>
          <w:szCs w:val="28"/>
        </w:rPr>
        <w:t>а</w:t>
      </w:r>
      <w:r w:rsidR="008D49BB" w:rsidRPr="00AD2657">
        <w:rPr>
          <w:rFonts w:ascii="Times New Roman" w:hAnsi="Times New Roman" w:cs="Times New Roman"/>
          <w:sz w:val="28"/>
          <w:szCs w:val="28"/>
        </w:rPr>
        <w:t xml:space="preserve">ция актов гражданского состояния имеет, как правило, необратимый характер. Это означает, что при возникновении ошибок в записях или необходимости их изменения органы </w:t>
      </w:r>
      <w:r w:rsidR="00F921A5" w:rsidRPr="00AD2657">
        <w:rPr>
          <w:rFonts w:ascii="Times New Roman" w:hAnsi="Times New Roman" w:cs="Times New Roman"/>
          <w:sz w:val="28"/>
          <w:szCs w:val="28"/>
        </w:rPr>
        <w:t>ЗАГСа</w:t>
      </w:r>
      <w:r w:rsidR="008D49BB" w:rsidRPr="00AD2657">
        <w:rPr>
          <w:rFonts w:ascii="Times New Roman" w:hAnsi="Times New Roman" w:cs="Times New Roman"/>
          <w:sz w:val="28"/>
          <w:szCs w:val="28"/>
        </w:rPr>
        <w:t xml:space="preserve"> вправе внести изменения лишь при наличии оснований, предусмотренных законом, и отсутствия спора между заинтересованными лиц</w:t>
      </w:r>
      <w:r w:rsidR="008D49BB" w:rsidRPr="00AD2657">
        <w:rPr>
          <w:rFonts w:ascii="Times New Roman" w:hAnsi="Times New Roman" w:cs="Times New Roman"/>
          <w:sz w:val="28"/>
          <w:szCs w:val="28"/>
        </w:rPr>
        <w:t>а</w:t>
      </w:r>
      <w:r w:rsidR="008D49BB" w:rsidRPr="00AD2657">
        <w:rPr>
          <w:rFonts w:ascii="Times New Roman" w:hAnsi="Times New Roman" w:cs="Times New Roman"/>
          <w:sz w:val="28"/>
          <w:szCs w:val="28"/>
        </w:rPr>
        <w:t>ми.</w:t>
      </w:r>
    </w:p>
    <w:p w:rsidR="001005FE" w:rsidRPr="00AD2657" w:rsidRDefault="008D49BB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lastRenderedPageBreak/>
        <w:t xml:space="preserve"> Если возникает спор, то его разрешает суд. </w:t>
      </w:r>
      <w:r w:rsidR="00F921A5" w:rsidRPr="00AD2657">
        <w:rPr>
          <w:rFonts w:ascii="Times New Roman" w:hAnsi="Times New Roman" w:cs="Times New Roman"/>
          <w:sz w:val="28"/>
          <w:szCs w:val="28"/>
        </w:rPr>
        <w:t>Аннулирование и восстано</w:t>
      </w:r>
      <w:r w:rsidR="00F921A5" w:rsidRPr="00AD2657">
        <w:rPr>
          <w:rFonts w:ascii="Times New Roman" w:hAnsi="Times New Roman" w:cs="Times New Roman"/>
          <w:sz w:val="28"/>
          <w:szCs w:val="28"/>
        </w:rPr>
        <w:t>в</w:t>
      </w:r>
      <w:r w:rsidR="00F921A5" w:rsidRPr="00AD2657">
        <w:rPr>
          <w:rFonts w:ascii="Times New Roman" w:hAnsi="Times New Roman" w:cs="Times New Roman"/>
          <w:sz w:val="28"/>
          <w:szCs w:val="28"/>
        </w:rPr>
        <w:t xml:space="preserve">ление записи актов гражданского состояния также являются прерогативой суда (ст. 69 – 75 закона «Об актах гражданского состояния»). </w:t>
      </w:r>
      <w:r w:rsidRPr="00AD2657">
        <w:rPr>
          <w:rFonts w:ascii="Times New Roman" w:hAnsi="Times New Roman" w:cs="Times New Roman"/>
          <w:sz w:val="28"/>
          <w:szCs w:val="28"/>
        </w:rPr>
        <w:t>На основании произв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 xml:space="preserve">дённой </w:t>
      </w:r>
      <w:r w:rsidR="00F921A5" w:rsidRPr="00AD2657">
        <w:rPr>
          <w:rFonts w:ascii="Times New Roman" w:hAnsi="Times New Roman" w:cs="Times New Roman"/>
          <w:sz w:val="28"/>
          <w:szCs w:val="28"/>
        </w:rPr>
        <w:t>записи гражданам</w:t>
      </w:r>
      <w:r w:rsidRPr="00AD2657">
        <w:rPr>
          <w:rFonts w:ascii="Times New Roman" w:hAnsi="Times New Roman" w:cs="Times New Roman"/>
          <w:sz w:val="28"/>
          <w:szCs w:val="28"/>
        </w:rPr>
        <w:t xml:space="preserve"> выдаётся свидетельство, которое удостоверяет факт г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сударственной регистрации соответствующего акта гражданского состояния. Так, до получения паспорта единственным документом несовершеннолетнего является свидетельство о рождении, а для подтверждения факта состояния в браке необх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димо предъявить свидетельство о браке</w:t>
      </w:r>
      <w:r w:rsidR="00043BC5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B02D71" w:rsidRPr="00AD2657" w:rsidRDefault="001005FE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Следует заметить, что индивидуализация физических лиц в ряде случаев </w:t>
      </w:r>
      <w:r w:rsidR="00F921A5" w:rsidRPr="00AD2657">
        <w:rPr>
          <w:rFonts w:ascii="Times New Roman" w:hAnsi="Times New Roman" w:cs="Times New Roman"/>
          <w:sz w:val="28"/>
          <w:szCs w:val="28"/>
        </w:rPr>
        <w:t>преследует решение</w:t>
      </w:r>
      <w:r w:rsidRPr="00AD2657">
        <w:rPr>
          <w:rFonts w:ascii="Times New Roman" w:hAnsi="Times New Roman" w:cs="Times New Roman"/>
          <w:sz w:val="28"/>
          <w:szCs w:val="28"/>
        </w:rPr>
        <w:t xml:space="preserve"> не только гражданско-правовых, но и административно-правовых, налоговых, бюджетных, процессуальных и иных задач. Так, будучи участником налоговых правоотношений, лицо индивидуализируется путём пр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своения ему идентификационного номера налогоплательщика, предусмотренного ст. 84 НК РФ.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</w:p>
    <w:p w:rsidR="00B00ED5" w:rsidRPr="00AD2657" w:rsidRDefault="00C37FD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Исходя из вышесказанного, можно сделать вывод, что человек участвует в гражданских правоотношениях, как отдельный субъект, не обезличено, а опр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делённым образом обозначая себя в ряду остальных участников гражданского оборота, идентифицируясь.</w:t>
      </w:r>
      <w:r w:rsidR="00B00ED5" w:rsidRPr="00AD2657">
        <w:rPr>
          <w:rFonts w:ascii="Times New Roman" w:hAnsi="Times New Roman" w:cs="Times New Roman"/>
          <w:sz w:val="28"/>
          <w:szCs w:val="28"/>
        </w:rPr>
        <w:t xml:space="preserve"> Индивидуализация – это выделение субъекта из </w:t>
      </w:r>
      <w:r w:rsidR="00F30F22" w:rsidRPr="00AD2657">
        <w:rPr>
          <w:rFonts w:ascii="Times New Roman" w:hAnsi="Times New Roman" w:cs="Times New Roman"/>
          <w:sz w:val="28"/>
          <w:szCs w:val="28"/>
        </w:rPr>
        <w:t>массы однородных субъе</w:t>
      </w:r>
      <w:r w:rsidR="00B00ED5" w:rsidRPr="00AD2657">
        <w:rPr>
          <w:rFonts w:ascii="Times New Roman" w:hAnsi="Times New Roman" w:cs="Times New Roman"/>
          <w:sz w:val="28"/>
          <w:szCs w:val="28"/>
        </w:rPr>
        <w:t xml:space="preserve">ктов, посредством выявления у него определённых признаков. Средства </w:t>
      </w:r>
      <w:r w:rsidR="00F30F22" w:rsidRPr="00AD2657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B00ED5" w:rsidRPr="00AD2657">
        <w:rPr>
          <w:rFonts w:ascii="Times New Roman" w:hAnsi="Times New Roman" w:cs="Times New Roman"/>
          <w:sz w:val="28"/>
          <w:szCs w:val="28"/>
        </w:rPr>
        <w:t xml:space="preserve"> – это средства, с помощью которых признаки закр</w:t>
      </w:r>
      <w:r w:rsidR="00B00ED5" w:rsidRPr="00AD2657">
        <w:rPr>
          <w:rFonts w:ascii="Times New Roman" w:hAnsi="Times New Roman" w:cs="Times New Roman"/>
          <w:sz w:val="28"/>
          <w:szCs w:val="28"/>
        </w:rPr>
        <w:t>е</w:t>
      </w:r>
      <w:r w:rsidR="00B00ED5" w:rsidRPr="00AD2657">
        <w:rPr>
          <w:rFonts w:ascii="Times New Roman" w:hAnsi="Times New Roman" w:cs="Times New Roman"/>
          <w:sz w:val="28"/>
          <w:szCs w:val="28"/>
        </w:rPr>
        <w:t>пляются в правопорядке.</w:t>
      </w:r>
    </w:p>
    <w:p w:rsidR="00885E5D" w:rsidRPr="00AD2657" w:rsidRDefault="00C37FD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Все действия гражданина, влияющие на возникновение изменение или прекращение прав и обязанностей, а также характеризующие состояние граждан, именуются актами гражданского состояния</w:t>
      </w:r>
      <w:r w:rsidR="00FA03EE" w:rsidRPr="00AD2657">
        <w:rPr>
          <w:rFonts w:ascii="Times New Roman" w:hAnsi="Times New Roman" w:cs="Times New Roman"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>и регистрируются в органах ЗАГСа или в Консульских учреждениях, если гражданин проживает за пределами РФ.</w:t>
      </w:r>
      <w:r w:rsidR="00F921A5" w:rsidRPr="00AD2657">
        <w:rPr>
          <w:rFonts w:ascii="Times New Roman" w:hAnsi="Times New Roman" w:cs="Times New Roman"/>
          <w:sz w:val="28"/>
          <w:szCs w:val="28"/>
        </w:rPr>
        <w:br w:type="page"/>
      </w:r>
    </w:p>
    <w:p w:rsidR="00885E5D" w:rsidRPr="00AD2657" w:rsidRDefault="00B21AEF" w:rsidP="00E65DEB">
      <w:pPr>
        <w:pStyle w:val="1"/>
        <w:rPr>
          <w:rFonts w:cs="Times New Roman"/>
          <w:sz w:val="28"/>
        </w:rPr>
      </w:pPr>
      <w:bookmarkStart w:id="2" w:name="_Toc419196749"/>
      <w:r w:rsidRPr="00AD2657">
        <w:rPr>
          <w:rFonts w:cs="Times New Roman"/>
          <w:sz w:val="28"/>
        </w:rPr>
        <w:lastRenderedPageBreak/>
        <w:t>2.ИМЯ</w:t>
      </w:r>
      <w:bookmarkEnd w:id="2"/>
    </w:p>
    <w:p w:rsidR="00B77893" w:rsidRPr="00AD2657" w:rsidRDefault="00B7789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Нельзя представить нормальное существование гражданских прав и об</w:t>
      </w:r>
      <w:r w:rsidRPr="00AD2657">
        <w:rPr>
          <w:rFonts w:ascii="Times New Roman" w:hAnsi="Times New Roman" w:cs="Times New Roman"/>
          <w:sz w:val="28"/>
          <w:szCs w:val="28"/>
        </w:rPr>
        <w:t>я</w:t>
      </w:r>
      <w:r w:rsidRPr="00AD2657">
        <w:rPr>
          <w:rFonts w:ascii="Times New Roman" w:hAnsi="Times New Roman" w:cs="Times New Roman"/>
          <w:sz w:val="28"/>
          <w:szCs w:val="28"/>
        </w:rPr>
        <w:t>занностей без четкого представления о том, с кем именно вы вступаете в гражда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ские отношения. Индивидуализация каждого отдельного гражданина осуществл</w:t>
      </w:r>
      <w:r w:rsidRPr="00AD2657">
        <w:rPr>
          <w:rFonts w:ascii="Times New Roman" w:hAnsi="Times New Roman" w:cs="Times New Roman"/>
          <w:sz w:val="28"/>
          <w:szCs w:val="28"/>
        </w:rPr>
        <w:t>я</w:t>
      </w:r>
      <w:r w:rsidRPr="00AD2657">
        <w:rPr>
          <w:rFonts w:ascii="Times New Roman" w:hAnsi="Times New Roman" w:cs="Times New Roman"/>
          <w:sz w:val="28"/>
          <w:szCs w:val="28"/>
        </w:rPr>
        <w:t>ется, прежде всего</w:t>
      </w:r>
      <w:r w:rsidR="00C67E7C" w:rsidRPr="00AD2657">
        <w:rPr>
          <w:rFonts w:ascii="Times New Roman" w:hAnsi="Times New Roman" w:cs="Times New Roman"/>
          <w:sz w:val="28"/>
          <w:szCs w:val="28"/>
        </w:rPr>
        <w:t>,</w:t>
      </w:r>
      <w:r w:rsidRPr="00AD2657">
        <w:rPr>
          <w:rFonts w:ascii="Times New Roman" w:hAnsi="Times New Roman" w:cs="Times New Roman"/>
          <w:sz w:val="28"/>
          <w:szCs w:val="28"/>
        </w:rPr>
        <w:t xml:space="preserve"> по его имени.</w:t>
      </w:r>
    </w:p>
    <w:p w:rsidR="00B21AEF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Имя – древнейший способ индивидуализации лица в обществе. Оно с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стоит из фамилии, собственно имени и отчества. Исторически на Руси фамилия выступала наследственным семейным наименованием. Наряду с фамилией для обозначения связи лица с известным отцом и конкретной семьёй использовалось отчество, так называемое наименование по отцу.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</w:p>
    <w:p w:rsidR="00961BA5" w:rsidRPr="00AD2657" w:rsidRDefault="0023098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Гражданин согласно п. 1 ст. 19 ГК приобретает и осуществляет права и обязанности под своим именем, включающим фамилию и собственно имя, а та</w:t>
      </w:r>
      <w:r w:rsidRPr="00AD2657">
        <w:rPr>
          <w:rFonts w:ascii="Times New Roman" w:hAnsi="Times New Roman" w:cs="Times New Roman"/>
          <w:sz w:val="28"/>
          <w:szCs w:val="28"/>
        </w:rPr>
        <w:t>к</w:t>
      </w:r>
      <w:r w:rsidRPr="00AD2657">
        <w:rPr>
          <w:rFonts w:ascii="Times New Roman" w:hAnsi="Times New Roman" w:cs="Times New Roman"/>
          <w:sz w:val="28"/>
          <w:szCs w:val="28"/>
        </w:rPr>
        <w:t>же отчество, если иное не вытекает из закона или национального обычая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>С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гласно ст. 58 п.1 СК РФ каждый ребёнок имеет право на имя, фамилию и отчес</w:t>
      </w:r>
      <w:r w:rsidRPr="00AD2657">
        <w:rPr>
          <w:rFonts w:ascii="Times New Roman" w:hAnsi="Times New Roman" w:cs="Times New Roman"/>
          <w:sz w:val="28"/>
          <w:szCs w:val="28"/>
        </w:rPr>
        <w:t>т</w:t>
      </w:r>
      <w:r w:rsidRPr="00AD2657">
        <w:rPr>
          <w:rFonts w:ascii="Times New Roman" w:hAnsi="Times New Roman" w:cs="Times New Roman"/>
          <w:sz w:val="28"/>
          <w:szCs w:val="28"/>
        </w:rPr>
        <w:t>во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C83353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В </w:t>
      </w:r>
      <w:r w:rsidR="00F921A5" w:rsidRPr="00AD2657">
        <w:rPr>
          <w:rFonts w:ascii="Times New Roman" w:hAnsi="Times New Roman" w:cs="Times New Roman"/>
          <w:sz w:val="28"/>
          <w:szCs w:val="28"/>
        </w:rPr>
        <w:t>каждой</w:t>
      </w:r>
      <w:r w:rsidRPr="00AD2657">
        <w:rPr>
          <w:rFonts w:ascii="Times New Roman" w:hAnsi="Times New Roman" w:cs="Times New Roman"/>
          <w:sz w:val="28"/>
          <w:szCs w:val="28"/>
        </w:rPr>
        <w:t xml:space="preserve"> эпохе были свои имена. </w:t>
      </w:r>
      <w:r w:rsidR="00F921A5" w:rsidRPr="00AD2657">
        <w:rPr>
          <w:rFonts w:ascii="Times New Roman" w:hAnsi="Times New Roman" w:cs="Times New Roman"/>
          <w:sz w:val="28"/>
          <w:szCs w:val="28"/>
        </w:rPr>
        <w:t>В Древней Руси родители называли д</w:t>
      </w:r>
      <w:r w:rsidR="00F921A5" w:rsidRPr="00AD2657">
        <w:rPr>
          <w:rFonts w:ascii="Times New Roman" w:hAnsi="Times New Roman" w:cs="Times New Roman"/>
          <w:sz w:val="28"/>
          <w:szCs w:val="28"/>
        </w:rPr>
        <w:t>е</w:t>
      </w:r>
      <w:r w:rsidR="00F921A5" w:rsidRPr="00AD2657">
        <w:rPr>
          <w:rFonts w:ascii="Times New Roman" w:hAnsi="Times New Roman" w:cs="Times New Roman"/>
          <w:sz w:val="28"/>
          <w:szCs w:val="28"/>
        </w:rPr>
        <w:t xml:space="preserve">тей, отталкиваясь, от их внешнего вида, особых примет, обстоятельств, благодаря которым они появились на свет, подтверждают это имена такие как: </w:t>
      </w:r>
      <w:r w:rsidRPr="00AD2657">
        <w:rPr>
          <w:rFonts w:ascii="Times New Roman" w:hAnsi="Times New Roman" w:cs="Times New Roman"/>
          <w:sz w:val="28"/>
          <w:szCs w:val="28"/>
        </w:rPr>
        <w:t>Чернух</w:t>
      </w:r>
      <w:r w:rsidR="00C83353" w:rsidRPr="00AD2657">
        <w:rPr>
          <w:rFonts w:ascii="Times New Roman" w:hAnsi="Times New Roman" w:cs="Times New Roman"/>
          <w:sz w:val="28"/>
          <w:szCs w:val="28"/>
        </w:rPr>
        <w:t xml:space="preserve">а, Глазго, </w:t>
      </w:r>
      <w:r w:rsidR="00C37FD3" w:rsidRPr="00AD2657">
        <w:rPr>
          <w:rFonts w:ascii="Times New Roman" w:hAnsi="Times New Roman" w:cs="Times New Roman"/>
          <w:sz w:val="28"/>
          <w:szCs w:val="28"/>
        </w:rPr>
        <w:t>Жд</w:t>
      </w:r>
      <w:r w:rsidR="00F921A5" w:rsidRPr="00AD2657">
        <w:rPr>
          <w:rFonts w:ascii="Times New Roman" w:hAnsi="Times New Roman" w:cs="Times New Roman"/>
          <w:sz w:val="28"/>
          <w:szCs w:val="28"/>
        </w:rPr>
        <w:t>ан</w:t>
      </w:r>
      <w:r w:rsidR="00C83353" w:rsidRPr="00AD2657">
        <w:rPr>
          <w:rFonts w:ascii="Times New Roman" w:hAnsi="Times New Roman" w:cs="Times New Roman"/>
          <w:sz w:val="28"/>
          <w:szCs w:val="28"/>
        </w:rPr>
        <w:t>, Забава и др</w:t>
      </w:r>
      <w:r w:rsidRPr="00AD2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353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С введением на Руси </w:t>
      </w:r>
      <w:r w:rsidR="00F921A5" w:rsidRPr="00AD2657">
        <w:rPr>
          <w:rFonts w:ascii="Times New Roman" w:hAnsi="Times New Roman" w:cs="Times New Roman"/>
          <w:sz w:val="28"/>
          <w:szCs w:val="28"/>
        </w:rPr>
        <w:t>христианства изменился</w:t>
      </w:r>
      <w:r w:rsidRPr="00AD2657">
        <w:rPr>
          <w:rFonts w:ascii="Times New Roman" w:hAnsi="Times New Roman" w:cs="Times New Roman"/>
          <w:sz w:val="28"/>
          <w:szCs w:val="28"/>
        </w:rPr>
        <w:t xml:space="preserve"> и способ именования: им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 xml:space="preserve">на </w:t>
      </w:r>
      <w:r w:rsidR="00F921A5" w:rsidRPr="00AD2657">
        <w:rPr>
          <w:rFonts w:ascii="Times New Roman" w:hAnsi="Times New Roman" w:cs="Times New Roman"/>
          <w:sz w:val="28"/>
          <w:szCs w:val="28"/>
        </w:rPr>
        <w:t>стали выбираться</w:t>
      </w:r>
      <w:r w:rsidRPr="00AD2657">
        <w:rPr>
          <w:rFonts w:ascii="Times New Roman" w:hAnsi="Times New Roman" w:cs="Times New Roman"/>
          <w:sz w:val="28"/>
          <w:szCs w:val="28"/>
        </w:rPr>
        <w:t xml:space="preserve"> из церковных источников, благодаря которым известны им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на Иван (</w:t>
      </w:r>
      <w:r w:rsidR="00F921A5" w:rsidRPr="00AD2657">
        <w:rPr>
          <w:rFonts w:ascii="Times New Roman" w:hAnsi="Times New Roman" w:cs="Times New Roman"/>
          <w:sz w:val="28"/>
          <w:szCs w:val="28"/>
        </w:rPr>
        <w:t>Иоанн</w:t>
      </w:r>
      <w:r w:rsidRPr="00AD2657">
        <w:rPr>
          <w:rFonts w:ascii="Times New Roman" w:hAnsi="Times New Roman" w:cs="Times New Roman"/>
          <w:sz w:val="28"/>
          <w:szCs w:val="28"/>
        </w:rPr>
        <w:t>), Фёдор, Пётр, Павел, Анна, Яков и др.</w:t>
      </w:r>
    </w:p>
    <w:p w:rsidR="00B21AEF" w:rsidRPr="00AD2657" w:rsidRDefault="00F921A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В истории есть немало примеров, когда имя формировалось под влиянием господствующей в государстве и обществе идеологии. Так, например, в 20-х гг. прошлого века были популярны имена с политической окраской: </w:t>
      </w:r>
      <w:r w:rsidR="00B21AEF" w:rsidRPr="00AD2657">
        <w:rPr>
          <w:rFonts w:ascii="Times New Roman" w:hAnsi="Times New Roman" w:cs="Times New Roman"/>
          <w:sz w:val="28"/>
          <w:szCs w:val="28"/>
        </w:rPr>
        <w:t>Революция, О</w:t>
      </w:r>
      <w:r w:rsidR="00B21AEF" w:rsidRPr="00AD2657">
        <w:rPr>
          <w:rFonts w:ascii="Times New Roman" w:hAnsi="Times New Roman" w:cs="Times New Roman"/>
          <w:sz w:val="28"/>
          <w:szCs w:val="28"/>
        </w:rPr>
        <w:t>к</w:t>
      </w:r>
      <w:r w:rsidR="00B21AEF" w:rsidRPr="00AD2657">
        <w:rPr>
          <w:rFonts w:ascii="Times New Roman" w:hAnsi="Times New Roman" w:cs="Times New Roman"/>
          <w:sz w:val="28"/>
          <w:szCs w:val="28"/>
        </w:rPr>
        <w:t xml:space="preserve">тябрина, Тракторина, Марлена (Маркс + Ленин), Даздраперма (Да здравствует </w:t>
      </w:r>
      <w:r w:rsidR="00B21AEF" w:rsidRPr="00AD2657">
        <w:rPr>
          <w:rFonts w:ascii="Times New Roman" w:hAnsi="Times New Roman" w:cs="Times New Roman"/>
          <w:sz w:val="28"/>
          <w:szCs w:val="28"/>
        </w:rPr>
        <w:lastRenderedPageBreak/>
        <w:t>первое мая) и др. Исторические личности, инициаторы и участники восстаний и революций пополнили своими именами, фамилиями и даже псевдонимами сл</w:t>
      </w:r>
      <w:r w:rsidR="00B21AEF" w:rsidRPr="00AD2657">
        <w:rPr>
          <w:rFonts w:ascii="Times New Roman" w:hAnsi="Times New Roman" w:cs="Times New Roman"/>
          <w:sz w:val="28"/>
          <w:szCs w:val="28"/>
        </w:rPr>
        <w:t>о</w:t>
      </w:r>
      <w:r w:rsidR="00B21AEF" w:rsidRPr="00AD2657">
        <w:rPr>
          <w:rFonts w:ascii="Times New Roman" w:hAnsi="Times New Roman" w:cs="Times New Roman"/>
          <w:sz w:val="28"/>
          <w:szCs w:val="28"/>
        </w:rPr>
        <w:t xml:space="preserve">варь имён в 20-40 гг. </w:t>
      </w:r>
      <w:r w:rsidR="00B21AEF" w:rsidRPr="00AD265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21AEF" w:rsidRPr="00AD2657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B21AEF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Большую роль в выборе имени ребёнка играли и играют политика, лит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ратура, музыка, кино. Так, например, в 90-е гг. под влиянием бразильских сери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 xml:space="preserve">лов на свет стали </w:t>
      </w:r>
      <w:r w:rsidR="00F921A5" w:rsidRPr="00AD2657">
        <w:rPr>
          <w:rFonts w:ascii="Times New Roman" w:hAnsi="Times New Roman" w:cs="Times New Roman"/>
          <w:sz w:val="28"/>
          <w:szCs w:val="28"/>
        </w:rPr>
        <w:t>появляться</w:t>
      </w:r>
      <w:r w:rsidRPr="00AD2657">
        <w:rPr>
          <w:rFonts w:ascii="Times New Roman" w:hAnsi="Times New Roman" w:cs="Times New Roman"/>
          <w:sz w:val="28"/>
          <w:szCs w:val="28"/>
        </w:rPr>
        <w:t xml:space="preserve"> такие имена как Изаура, Чекинья, Хуанита и другие.</w:t>
      </w:r>
    </w:p>
    <w:p w:rsidR="00C83353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Органами ЗАГСа нередко регистрируются довольно необычные имена: например в московском управлении ЗАГС «РГ» были зарегистрированы такие имена как Дмитрий-Аметист,</w:t>
      </w:r>
      <w:r w:rsidR="0054390E">
        <w:rPr>
          <w:rFonts w:ascii="Times New Roman" w:hAnsi="Times New Roman" w:cs="Times New Roman"/>
          <w:sz w:val="28"/>
          <w:szCs w:val="28"/>
        </w:rPr>
        <w:t xml:space="preserve"> </w:t>
      </w:r>
      <w:r w:rsidR="00F30F22" w:rsidRPr="00AD2657">
        <w:rPr>
          <w:rFonts w:ascii="Times New Roman" w:hAnsi="Times New Roman" w:cs="Times New Roman"/>
          <w:sz w:val="28"/>
          <w:szCs w:val="28"/>
        </w:rPr>
        <w:t>М</w:t>
      </w:r>
      <w:r w:rsidR="00805DCA">
        <w:rPr>
          <w:rFonts w:ascii="Times New Roman" w:hAnsi="Times New Roman" w:cs="Times New Roman"/>
          <w:sz w:val="28"/>
          <w:szCs w:val="28"/>
        </w:rPr>
        <w:t>а</w:t>
      </w:r>
      <w:r w:rsidR="00F30F22" w:rsidRPr="00AD2657">
        <w:rPr>
          <w:rFonts w:ascii="Times New Roman" w:hAnsi="Times New Roman" w:cs="Times New Roman"/>
          <w:sz w:val="28"/>
          <w:szCs w:val="28"/>
        </w:rPr>
        <w:t xml:space="preserve">кентош (в честь компьютера), </w:t>
      </w:r>
      <w:r w:rsidRPr="00AD2657">
        <w:rPr>
          <w:rFonts w:ascii="Times New Roman" w:hAnsi="Times New Roman" w:cs="Times New Roman"/>
          <w:sz w:val="28"/>
          <w:szCs w:val="28"/>
        </w:rPr>
        <w:t>Ветер, Воля, Кит, Апрель (как женское имя), Вишня, Голуба, Индия, Олимпиада и это далеко не весь список имён, которые дают</w:t>
      </w:r>
      <w:r w:rsidR="00C37FD3" w:rsidRPr="00AD2657">
        <w:rPr>
          <w:rFonts w:ascii="Times New Roman" w:hAnsi="Times New Roman" w:cs="Times New Roman"/>
          <w:sz w:val="28"/>
          <w:szCs w:val="28"/>
        </w:rPr>
        <w:t xml:space="preserve"> оригинальные</w:t>
      </w:r>
      <w:r w:rsidRPr="00AD2657">
        <w:rPr>
          <w:rFonts w:ascii="Times New Roman" w:hAnsi="Times New Roman" w:cs="Times New Roman"/>
          <w:sz w:val="28"/>
          <w:szCs w:val="28"/>
        </w:rPr>
        <w:t xml:space="preserve"> родители своим детям.</w:t>
      </w:r>
    </w:p>
    <w:p w:rsidR="00C83353" w:rsidRPr="00AD2657" w:rsidRDefault="00C8335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Выбор собственного имени ребёнку – это право родителей. Они могут дать ребёнку любое имя, какое только пожелают. Соглашение родителей – нео</w:t>
      </w:r>
      <w:r w:rsidRPr="00AD2657">
        <w:rPr>
          <w:rFonts w:ascii="Times New Roman" w:hAnsi="Times New Roman" w:cs="Times New Roman"/>
          <w:sz w:val="28"/>
          <w:szCs w:val="28"/>
        </w:rPr>
        <w:t>б</w:t>
      </w:r>
      <w:r w:rsidRPr="00AD2657">
        <w:rPr>
          <w:rFonts w:ascii="Times New Roman" w:hAnsi="Times New Roman" w:cs="Times New Roman"/>
          <w:sz w:val="28"/>
          <w:szCs w:val="28"/>
        </w:rPr>
        <w:t>ходимое условие для присвоения ребёнку собственного имени (п.2 ст.18 Фед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рального закона «Об актах гражданского состояния»</w:t>
      </w:r>
      <w:r w:rsidR="006B489E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  <w:r w:rsidRPr="00AD2657">
        <w:rPr>
          <w:rFonts w:ascii="Times New Roman" w:hAnsi="Times New Roman" w:cs="Times New Roman"/>
          <w:sz w:val="28"/>
          <w:szCs w:val="28"/>
        </w:rPr>
        <w:t>, п.2 ст.58 СК РФ)</w:t>
      </w:r>
      <w:r w:rsidR="00691787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8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C83353" w:rsidRPr="00AD2657" w:rsidRDefault="00C8335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Вопрос о присвоении ребёнку отчества не зависит от соглашения род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телей: отчество ребёнка записывается от имени отца, если иное не основано на национальном обычае.</w:t>
      </w:r>
    </w:p>
    <w:p w:rsidR="00C83353" w:rsidRPr="00AD2657" w:rsidRDefault="00C8335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 Присвоение фамилии ребёнку по общему правилу также не зависит от волеизъявления родителей: она </w:t>
      </w:r>
      <w:r w:rsidR="00F921A5" w:rsidRPr="00AD2657">
        <w:rPr>
          <w:rFonts w:ascii="Times New Roman" w:hAnsi="Times New Roman" w:cs="Times New Roman"/>
          <w:sz w:val="28"/>
          <w:szCs w:val="28"/>
        </w:rPr>
        <w:t>присваивается</w:t>
      </w:r>
      <w:r w:rsidRPr="00AD2657">
        <w:rPr>
          <w:rFonts w:ascii="Times New Roman" w:hAnsi="Times New Roman" w:cs="Times New Roman"/>
          <w:sz w:val="28"/>
          <w:szCs w:val="28"/>
        </w:rPr>
        <w:t xml:space="preserve"> по фамилии родителей (п.4 ст. 58 СК РФ). Соглашение родителей необходимо при решении вопроса о выборе и присвоении фамилии ребёнку при разных фамилиях родителей. Ребёнку </w:t>
      </w:r>
      <w:r w:rsidR="00F921A5" w:rsidRPr="00AD2657">
        <w:rPr>
          <w:rFonts w:ascii="Times New Roman" w:hAnsi="Times New Roman" w:cs="Times New Roman"/>
          <w:sz w:val="28"/>
          <w:szCs w:val="28"/>
        </w:rPr>
        <w:t>присва</w:t>
      </w:r>
      <w:r w:rsidR="00F921A5" w:rsidRPr="00AD2657">
        <w:rPr>
          <w:rFonts w:ascii="Times New Roman" w:hAnsi="Times New Roman" w:cs="Times New Roman"/>
          <w:sz w:val="28"/>
          <w:szCs w:val="28"/>
        </w:rPr>
        <w:t>и</w:t>
      </w:r>
      <w:r w:rsidR="00F921A5" w:rsidRPr="00AD2657">
        <w:rPr>
          <w:rFonts w:ascii="Times New Roman" w:hAnsi="Times New Roman" w:cs="Times New Roman"/>
          <w:sz w:val="28"/>
          <w:szCs w:val="28"/>
        </w:rPr>
        <w:t>вается</w:t>
      </w:r>
      <w:r w:rsidRPr="00AD2657">
        <w:rPr>
          <w:rFonts w:ascii="Times New Roman" w:hAnsi="Times New Roman" w:cs="Times New Roman"/>
          <w:sz w:val="28"/>
          <w:szCs w:val="28"/>
        </w:rPr>
        <w:t xml:space="preserve"> фамилия либо отца, либо матери по их соглашению, если иное не пред</w:t>
      </w:r>
      <w:r w:rsidRPr="00AD2657">
        <w:rPr>
          <w:rFonts w:ascii="Times New Roman" w:hAnsi="Times New Roman" w:cs="Times New Roman"/>
          <w:sz w:val="28"/>
          <w:szCs w:val="28"/>
        </w:rPr>
        <w:t>у</w:t>
      </w:r>
      <w:r w:rsidRPr="00AD2657">
        <w:rPr>
          <w:rFonts w:ascii="Times New Roman" w:hAnsi="Times New Roman" w:cs="Times New Roman"/>
          <w:sz w:val="28"/>
          <w:szCs w:val="28"/>
        </w:rPr>
        <w:t>смотрено законами субъектов РФ.</w:t>
      </w:r>
    </w:p>
    <w:p w:rsidR="00C83353" w:rsidRPr="00AD2657" w:rsidRDefault="00C8335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Если родители не могут прийти к соглашению относительно выбора им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ни или фамилии ребёнка, спор между ними разрешается органами опеки и поп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 xml:space="preserve">чительства. Однако никаких объективных критериев для решения этого вопроса </w:t>
      </w:r>
      <w:r w:rsidRPr="00AD2657">
        <w:rPr>
          <w:rFonts w:ascii="Times New Roman" w:hAnsi="Times New Roman" w:cs="Times New Roman"/>
          <w:sz w:val="28"/>
          <w:szCs w:val="28"/>
        </w:rPr>
        <w:lastRenderedPageBreak/>
        <w:t>при прочих равных условиях законодательство не содержит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  <w:r w:rsidRPr="00AD2657">
        <w:rPr>
          <w:rFonts w:ascii="Times New Roman" w:hAnsi="Times New Roman" w:cs="Times New Roman"/>
          <w:sz w:val="28"/>
          <w:szCs w:val="28"/>
        </w:rPr>
        <w:t>. Исходя из принц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па равенства прав родителей, каждый родитель вправе претендовать на присво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ние ребёнку его фамилии. Единственным критерием являются интересы ребёнка, о</w:t>
      </w:r>
      <w:r w:rsidRPr="00AD2657">
        <w:rPr>
          <w:rFonts w:ascii="Times New Roman" w:hAnsi="Times New Roman" w:cs="Times New Roman"/>
          <w:sz w:val="28"/>
          <w:szCs w:val="28"/>
        </w:rPr>
        <w:t>п</w:t>
      </w:r>
      <w:r w:rsidRPr="00AD2657">
        <w:rPr>
          <w:rFonts w:ascii="Times New Roman" w:hAnsi="Times New Roman" w:cs="Times New Roman"/>
          <w:sz w:val="28"/>
          <w:szCs w:val="28"/>
        </w:rPr>
        <w:t>ределяемые как его потребности в обеспечении его нормальной жизнедеятельн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сти и его всестороннего развития.</w:t>
      </w:r>
    </w:p>
    <w:p w:rsidR="00C83353" w:rsidRPr="00AD2657" w:rsidRDefault="00C8335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Исключение из правил присвоения фамилии служат положения, регл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 xml:space="preserve">ментирующие запись имени, отчества и фамилии ребёнка, рождённого </w:t>
      </w:r>
      <w:r w:rsidR="00F921A5" w:rsidRPr="00AD2657">
        <w:rPr>
          <w:rFonts w:ascii="Times New Roman" w:hAnsi="Times New Roman" w:cs="Times New Roman"/>
          <w:sz w:val="28"/>
          <w:szCs w:val="28"/>
        </w:rPr>
        <w:t>женщиной</w:t>
      </w:r>
      <w:r w:rsidRPr="00AD2657">
        <w:rPr>
          <w:rFonts w:ascii="Times New Roman" w:hAnsi="Times New Roman" w:cs="Times New Roman"/>
          <w:sz w:val="28"/>
          <w:szCs w:val="28"/>
        </w:rPr>
        <w:t>, не состоящей в браке, когда отцовство не установлено: имя даётся ребёнку по указанию матери, отчество – по имени лица, записанного в качестве отца ребёнка, фамилия – по фамилии матери (п.5 ст.58 СК РФ)</w:t>
      </w:r>
      <w:r w:rsidR="00691787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0"/>
      </w:r>
    </w:p>
    <w:p w:rsidR="00C37FD3" w:rsidRPr="00AD2657" w:rsidRDefault="00C8335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Законодательство России не содержит каких-либо оснований для отказа в регистрации любого избранного родителями собственного имени ребёнка. </w:t>
      </w:r>
      <w:r w:rsidR="00F921A5" w:rsidRPr="00AD2657">
        <w:rPr>
          <w:rFonts w:ascii="Times New Roman" w:hAnsi="Times New Roman" w:cs="Times New Roman"/>
          <w:sz w:val="28"/>
          <w:szCs w:val="28"/>
        </w:rPr>
        <w:t>Зак</w:t>
      </w:r>
      <w:r w:rsidR="00F921A5" w:rsidRPr="00AD2657">
        <w:rPr>
          <w:rFonts w:ascii="Times New Roman" w:hAnsi="Times New Roman" w:cs="Times New Roman"/>
          <w:sz w:val="28"/>
          <w:szCs w:val="28"/>
        </w:rPr>
        <w:t>о</w:t>
      </w:r>
      <w:r w:rsidR="00F921A5" w:rsidRPr="00AD2657">
        <w:rPr>
          <w:rFonts w:ascii="Times New Roman" w:hAnsi="Times New Roman" w:cs="Times New Roman"/>
          <w:sz w:val="28"/>
          <w:szCs w:val="28"/>
        </w:rPr>
        <w:t>нодатель, наделяя родителей правом выбора имени ребёнку и не закрепляя при этом каких-либо границ их усмотрения, исходит из презумпции разумности и добросовестности родителей, полагая, что они должны руководствоваться не только и не столько своими интересами, сколько интересами ребёнка.</w:t>
      </w:r>
    </w:p>
    <w:p w:rsidR="00523CB7" w:rsidRPr="00AD2657" w:rsidRDefault="00F921A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 Но, к сожалению, не все родители при выборе имени ребёнку руков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 xml:space="preserve">дствуются его интересами. </w:t>
      </w:r>
      <w:r w:rsidR="006B489E" w:rsidRPr="00AD2657">
        <w:rPr>
          <w:rFonts w:ascii="Times New Roman" w:hAnsi="Times New Roman" w:cs="Times New Roman"/>
          <w:sz w:val="28"/>
          <w:szCs w:val="28"/>
        </w:rPr>
        <w:t>Руководствуясь своими интересами, они стараются дать своему ребёнку имя как можно более необычное.</w:t>
      </w:r>
      <w:r w:rsidR="00523CB7" w:rsidRPr="00AD2657">
        <w:rPr>
          <w:rFonts w:ascii="Times New Roman" w:hAnsi="Times New Roman" w:cs="Times New Roman"/>
          <w:sz w:val="28"/>
          <w:szCs w:val="28"/>
        </w:rPr>
        <w:t xml:space="preserve"> Таким примером является попытка присвоения ребёнку </w:t>
      </w:r>
      <w:r w:rsidR="0022417D" w:rsidRPr="00AD2657">
        <w:rPr>
          <w:rFonts w:ascii="Times New Roman" w:hAnsi="Times New Roman" w:cs="Times New Roman"/>
          <w:sz w:val="28"/>
          <w:szCs w:val="28"/>
        </w:rPr>
        <w:t>имени, которое по каким-то причинам не удовл</w:t>
      </w:r>
      <w:r w:rsidR="0022417D" w:rsidRPr="00AD2657">
        <w:rPr>
          <w:rFonts w:ascii="Times New Roman" w:hAnsi="Times New Roman" w:cs="Times New Roman"/>
          <w:sz w:val="28"/>
          <w:szCs w:val="28"/>
        </w:rPr>
        <w:t>е</w:t>
      </w:r>
      <w:r w:rsidR="0022417D" w:rsidRPr="00AD2657">
        <w:rPr>
          <w:rFonts w:ascii="Times New Roman" w:hAnsi="Times New Roman" w:cs="Times New Roman"/>
          <w:sz w:val="28"/>
          <w:szCs w:val="28"/>
        </w:rPr>
        <w:t>творяет его потребности в обеспечении его нормальной жизнедеятельности и его всестороннего развития.</w:t>
      </w:r>
    </w:p>
    <w:p w:rsidR="00C83353" w:rsidRPr="00AD2657" w:rsidRDefault="00F921A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Для обеспечения интересов ребёнка и предупреждения обращения род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телей, содержащих волеизъявления на присвоение имени ребёнку, которое несёт оскорбительный характер или содержит большое количество цифр или аббреви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туру, было бы правильно установить в законе разумные ограничения, в соответс</w:t>
      </w:r>
      <w:r w:rsidRPr="00AD2657">
        <w:rPr>
          <w:rFonts w:ascii="Times New Roman" w:hAnsi="Times New Roman" w:cs="Times New Roman"/>
          <w:sz w:val="28"/>
          <w:szCs w:val="28"/>
        </w:rPr>
        <w:t>т</w:t>
      </w:r>
      <w:r w:rsidRPr="00AD2657">
        <w:rPr>
          <w:rFonts w:ascii="Times New Roman" w:hAnsi="Times New Roman" w:cs="Times New Roman"/>
          <w:sz w:val="28"/>
          <w:szCs w:val="28"/>
        </w:rPr>
        <w:lastRenderedPageBreak/>
        <w:t>вии с которыми имя ребёнка не может состоять, например, из буквенной аббр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виатуры, цифр и т.п.</w:t>
      </w:r>
    </w:p>
    <w:p w:rsidR="0022417D" w:rsidRPr="00AD2657" w:rsidRDefault="0022417D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Российской практике встречаются случаи присвоения ребёнку не одн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го собственного имени, а двух или даже более, никаких законодательных запретов и ограничений нет. Собственное имя, записанное в записи акта о рождении пе</w:t>
      </w:r>
      <w:r w:rsidRPr="00AD2657">
        <w:rPr>
          <w:rFonts w:ascii="Times New Roman" w:hAnsi="Times New Roman" w:cs="Times New Roman"/>
          <w:sz w:val="28"/>
          <w:szCs w:val="28"/>
        </w:rPr>
        <w:t>р</w:t>
      </w:r>
      <w:r w:rsidRPr="00AD2657">
        <w:rPr>
          <w:rFonts w:ascii="Times New Roman" w:hAnsi="Times New Roman" w:cs="Times New Roman"/>
          <w:sz w:val="28"/>
          <w:szCs w:val="28"/>
        </w:rPr>
        <w:t xml:space="preserve">вым, считается основным. </w:t>
      </w:r>
      <w:r w:rsidR="00F921A5" w:rsidRPr="00AD2657">
        <w:rPr>
          <w:rFonts w:ascii="Times New Roman" w:hAnsi="Times New Roman" w:cs="Times New Roman"/>
          <w:sz w:val="28"/>
          <w:szCs w:val="28"/>
        </w:rPr>
        <w:t>Так, например, если девочку зовут Анна-Мария, то в таком случае основным будет имя Анна, т.к. оно записано первым.</w:t>
      </w:r>
    </w:p>
    <w:p w:rsidR="00C37FD3" w:rsidRPr="00AD2657" w:rsidRDefault="0022417D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Право на получение имени должно быть реализовано в кратчайшие ср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ки. Это условие следует из п.1 ст.7 Конвенции ООН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1"/>
      </w:r>
      <w:r w:rsidRPr="00AD2657">
        <w:rPr>
          <w:rFonts w:ascii="Times New Roman" w:hAnsi="Times New Roman" w:cs="Times New Roman"/>
          <w:sz w:val="28"/>
          <w:szCs w:val="28"/>
        </w:rPr>
        <w:t xml:space="preserve"> «О правах ребёнка», где предусмотрено, что ребёнок регистрируется </w:t>
      </w:r>
      <w:r w:rsidR="00F921A5" w:rsidRPr="00AD2657">
        <w:rPr>
          <w:rFonts w:ascii="Times New Roman" w:hAnsi="Times New Roman" w:cs="Times New Roman"/>
          <w:sz w:val="28"/>
          <w:szCs w:val="28"/>
        </w:rPr>
        <w:t>сразу же</w:t>
      </w:r>
      <w:r w:rsidRPr="00AD2657">
        <w:rPr>
          <w:rFonts w:ascii="Times New Roman" w:hAnsi="Times New Roman" w:cs="Times New Roman"/>
          <w:sz w:val="28"/>
          <w:szCs w:val="28"/>
        </w:rPr>
        <w:t xml:space="preserve"> после рождения и с рожд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ния имеет право на имя. Осущест</w:t>
      </w:r>
      <w:r w:rsidR="00C37FD3" w:rsidRPr="00AD2657">
        <w:rPr>
          <w:rFonts w:ascii="Times New Roman" w:hAnsi="Times New Roman" w:cs="Times New Roman"/>
          <w:sz w:val="28"/>
          <w:szCs w:val="28"/>
        </w:rPr>
        <w:t>вление этого права ˗ установление</w:t>
      </w:r>
      <w:r w:rsidRPr="00AD2657">
        <w:rPr>
          <w:rFonts w:ascii="Times New Roman" w:hAnsi="Times New Roman" w:cs="Times New Roman"/>
          <w:sz w:val="28"/>
          <w:szCs w:val="28"/>
        </w:rPr>
        <w:t xml:space="preserve"> п.6 ст.16 З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кона «Об актах гражданского состояния» месячного срока, в течение которого р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дители или иные лица должны сделать заявление о рождении ребёнка в орган р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гистрации актов гражданского состояния.</w:t>
      </w:r>
    </w:p>
    <w:p w:rsidR="0022417D" w:rsidRPr="00AD2657" w:rsidRDefault="0022417D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Согласно ст.18 того же Закона регистрация рождения ребёнка не может быть осуществлена без указания имени, отчества и фамилии ребёнка, поэтому р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гистрация рождения ребёнка оказывается одновременно и регистрацией получе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ного им при рождении имени.</w:t>
      </w:r>
    </w:p>
    <w:p w:rsidR="00B21AEF" w:rsidRPr="00AD2657" w:rsidRDefault="006B489E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Человек имеет право также изменить</w:t>
      </w:r>
      <w:r w:rsidR="00C83353" w:rsidRPr="00AD2657">
        <w:rPr>
          <w:rFonts w:ascii="Times New Roman" w:hAnsi="Times New Roman" w:cs="Times New Roman"/>
          <w:sz w:val="28"/>
          <w:szCs w:val="28"/>
        </w:rPr>
        <w:t xml:space="preserve"> своё имя, если по некоторым</w:t>
      </w:r>
      <w:r w:rsidR="00B21AEF" w:rsidRPr="00AD2657">
        <w:rPr>
          <w:rFonts w:ascii="Times New Roman" w:hAnsi="Times New Roman" w:cs="Times New Roman"/>
          <w:sz w:val="28"/>
          <w:szCs w:val="28"/>
        </w:rPr>
        <w:t xml:space="preserve"> пр</w:t>
      </w:r>
      <w:r w:rsidR="00B21AEF" w:rsidRPr="00AD2657">
        <w:rPr>
          <w:rFonts w:ascii="Times New Roman" w:hAnsi="Times New Roman" w:cs="Times New Roman"/>
          <w:sz w:val="28"/>
          <w:szCs w:val="28"/>
        </w:rPr>
        <w:t>и</w:t>
      </w:r>
      <w:r w:rsidR="00B21AEF" w:rsidRPr="00AD2657">
        <w:rPr>
          <w:rFonts w:ascii="Times New Roman" w:hAnsi="Times New Roman" w:cs="Times New Roman"/>
          <w:sz w:val="28"/>
          <w:szCs w:val="28"/>
        </w:rPr>
        <w:t xml:space="preserve">чинам оно его не устраивает, является оскорбительным или по каким-либо другим причинам. </w:t>
      </w:r>
      <w:r w:rsidR="00C83353" w:rsidRPr="00AD2657">
        <w:rPr>
          <w:rFonts w:ascii="Times New Roman" w:hAnsi="Times New Roman" w:cs="Times New Roman"/>
          <w:sz w:val="28"/>
          <w:szCs w:val="28"/>
        </w:rPr>
        <w:t>При этом перемена имени не является основанием для прекращения или изменения его гражданских прав и обязанностей, приобретённых под пре</w:t>
      </w:r>
      <w:r w:rsidR="00C83353" w:rsidRPr="00AD2657">
        <w:rPr>
          <w:rFonts w:ascii="Times New Roman" w:hAnsi="Times New Roman" w:cs="Times New Roman"/>
          <w:sz w:val="28"/>
          <w:szCs w:val="28"/>
        </w:rPr>
        <w:t>ж</w:t>
      </w:r>
      <w:r w:rsidR="00C83353" w:rsidRPr="00AD2657">
        <w:rPr>
          <w:rFonts w:ascii="Times New Roman" w:hAnsi="Times New Roman" w:cs="Times New Roman"/>
          <w:sz w:val="28"/>
          <w:szCs w:val="28"/>
        </w:rPr>
        <w:t>ним именем.</w:t>
      </w:r>
    </w:p>
    <w:p w:rsidR="00961BA5" w:rsidRPr="00AD2657" w:rsidRDefault="00961BA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Содержание права на имя включает в себя:</w:t>
      </w:r>
    </w:p>
    <w:p w:rsidR="00961BA5" w:rsidRPr="00AD2657" w:rsidRDefault="00961BA5" w:rsidP="00E65DEB">
      <w:pPr>
        <w:pStyle w:val="a4"/>
        <w:numPr>
          <w:ilvl w:val="0"/>
          <w:numId w:val="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Правомочие по владению именем – гражданин обладает определё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ным именем, закреплённым в официальных документах и зарегистрированным в органе ЗАГС;</w:t>
      </w:r>
    </w:p>
    <w:p w:rsidR="00961BA5" w:rsidRPr="00AD2657" w:rsidRDefault="00961BA5" w:rsidP="00E65DEB">
      <w:pPr>
        <w:pStyle w:val="a4"/>
        <w:numPr>
          <w:ilvl w:val="0"/>
          <w:numId w:val="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lastRenderedPageBreak/>
        <w:t>Правомочие по пользованию именем – возможность гражданина тр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бовать от других лиц, чтобы они называли его надлежащим образом; скрывать своё имя, выступая в предусмотренных законом случаях анонимно или под псе</w:t>
      </w:r>
      <w:r w:rsidRPr="00AD2657">
        <w:rPr>
          <w:rFonts w:ascii="Times New Roman" w:hAnsi="Times New Roman" w:cs="Times New Roman"/>
          <w:sz w:val="28"/>
          <w:szCs w:val="28"/>
        </w:rPr>
        <w:t>в</w:t>
      </w:r>
      <w:r w:rsidRPr="00AD2657">
        <w:rPr>
          <w:rFonts w:ascii="Times New Roman" w:hAnsi="Times New Roman" w:cs="Times New Roman"/>
          <w:sz w:val="28"/>
          <w:szCs w:val="28"/>
        </w:rPr>
        <w:t xml:space="preserve">донимом; давать разрешение на использование своего имени </w:t>
      </w:r>
      <w:r w:rsidR="00D76D42" w:rsidRPr="00AD2657">
        <w:rPr>
          <w:rFonts w:ascii="Times New Roman" w:hAnsi="Times New Roman" w:cs="Times New Roman"/>
          <w:sz w:val="28"/>
          <w:szCs w:val="28"/>
        </w:rPr>
        <w:t>д</w:t>
      </w:r>
      <w:r w:rsidRPr="00AD2657">
        <w:rPr>
          <w:rFonts w:ascii="Times New Roman" w:hAnsi="Times New Roman" w:cs="Times New Roman"/>
          <w:sz w:val="28"/>
          <w:szCs w:val="28"/>
        </w:rPr>
        <w:t>ругими лицами безвозмездно или возмездно;</w:t>
      </w:r>
    </w:p>
    <w:p w:rsidR="00635A70" w:rsidRPr="00AD2657" w:rsidRDefault="00961BA5" w:rsidP="00E65DEB">
      <w:pPr>
        <w:pStyle w:val="a4"/>
        <w:numPr>
          <w:ilvl w:val="0"/>
          <w:numId w:val="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Правомочие по распоряжению именем – возможность переменить (изменить) имя, разрешить в завещании использовать своё имя наследнику.</w:t>
      </w:r>
    </w:p>
    <w:p w:rsidR="00C83353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Право на имя - один из существенных элементов субъективного авто</w:t>
      </w:r>
      <w:r w:rsidRPr="00AD2657">
        <w:rPr>
          <w:rFonts w:ascii="Times New Roman" w:hAnsi="Times New Roman" w:cs="Times New Roman"/>
          <w:sz w:val="28"/>
          <w:szCs w:val="28"/>
        </w:rPr>
        <w:t>р</w:t>
      </w:r>
      <w:r w:rsidRPr="00AD2657">
        <w:rPr>
          <w:rFonts w:ascii="Times New Roman" w:hAnsi="Times New Roman" w:cs="Times New Roman"/>
          <w:sz w:val="28"/>
          <w:szCs w:val="28"/>
        </w:rPr>
        <w:t>ского права. Поэтому в п. 2 и 3 ст. 19 ГК устанавливается, что гражданин вправе переменить свое имя в порядке, установленном законом</w:t>
      </w:r>
      <w:r w:rsidR="00C83353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2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C83353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Имя, полученное гражданином при рождении, а также перемена имени подлежат регистрации в порядке, установленном для регистрации актов гражда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ского состояния. В порядке и случаях, предусмотренных законом, гражданин м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жет использовать псевдоним (вымышленное имя).</w:t>
      </w:r>
    </w:p>
    <w:p w:rsidR="00C83353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Возможны случаи, когда право на имя охраняется одновременно с друг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ми личными неимущественными правами, которые регулируются гражданским правом. Если, например, право на имя нарушается в связи с нарушением чести и достоинства гражданина, то его защита осуществляется посредством защиты че</w:t>
      </w:r>
      <w:r w:rsidRPr="00AD2657">
        <w:rPr>
          <w:rFonts w:ascii="Times New Roman" w:hAnsi="Times New Roman" w:cs="Times New Roman"/>
          <w:sz w:val="28"/>
          <w:szCs w:val="28"/>
        </w:rPr>
        <w:t>с</w:t>
      </w:r>
      <w:r w:rsidRPr="00AD2657">
        <w:rPr>
          <w:rFonts w:ascii="Times New Roman" w:hAnsi="Times New Roman" w:cs="Times New Roman"/>
          <w:sz w:val="28"/>
          <w:szCs w:val="28"/>
        </w:rPr>
        <w:t xml:space="preserve">ти и достоинства. </w:t>
      </w:r>
    </w:p>
    <w:p w:rsidR="00B21AEF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связи с этим в п. 5 ст. 19 ГК подчеркивается, что при искажении либо использовании имени гражданина способами или в форме, которые затрагивают его честь, достоинство или деловую репутацию, применяются правила, пред</w:t>
      </w:r>
      <w:r w:rsidRPr="00AD2657">
        <w:rPr>
          <w:rFonts w:ascii="Times New Roman" w:hAnsi="Times New Roman" w:cs="Times New Roman"/>
          <w:sz w:val="28"/>
          <w:szCs w:val="28"/>
        </w:rPr>
        <w:t>у</w:t>
      </w:r>
      <w:r w:rsidRPr="00AD2657">
        <w:rPr>
          <w:rFonts w:ascii="Times New Roman" w:hAnsi="Times New Roman" w:cs="Times New Roman"/>
          <w:sz w:val="28"/>
          <w:szCs w:val="28"/>
        </w:rPr>
        <w:t>смотренные ст. 152 ГК.</w:t>
      </w:r>
    </w:p>
    <w:p w:rsidR="0022417D" w:rsidRPr="00AD2657" w:rsidRDefault="00C8335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Вместе с тем право на имя имеет важный аспект, не позволяющий све</w:t>
      </w:r>
      <w:r w:rsidR="0054390E">
        <w:rPr>
          <w:rFonts w:ascii="Times New Roman" w:hAnsi="Times New Roman" w:cs="Times New Roman"/>
          <w:sz w:val="28"/>
          <w:szCs w:val="28"/>
        </w:rPr>
        <w:t>сти его только к выше</w:t>
      </w:r>
      <w:r w:rsidR="00F30F22" w:rsidRPr="00AD2657">
        <w:rPr>
          <w:rFonts w:ascii="Times New Roman" w:hAnsi="Times New Roman" w:cs="Times New Roman"/>
          <w:sz w:val="28"/>
          <w:szCs w:val="28"/>
        </w:rPr>
        <w:t>указанным</w:t>
      </w:r>
      <w:r w:rsidRPr="00AD2657">
        <w:rPr>
          <w:rFonts w:ascii="Times New Roman" w:hAnsi="Times New Roman" w:cs="Times New Roman"/>
          <w:sz w:val="28"/>
          <w:szCs w:val="28"/>
        </w:rPr>
        <w:t xml:space="preserve"> случаям. </w:t>
      </w:r>
      <w:r w:rsidR="00F921A5" w:rsidRPr="00AD2657">
        <w:rPr>
          <w:rFonts w:ascii="Times New Roman" w:hAnsi="Times New Roman" w:cs="Times New Roman"/>
          <w:sz w:val="28"/>
          <w:szCs w:val="28"/>
        </w:rPr>
        <w:t>Дело в том, что, будучи правом, строго личного характера, право на имя нуждается в гражданско-правовом регулиров</w:t>
      </w:r>
      <w:r w:rsidR="00F921A5" w:rsidRPr="00AD2657">
        <w:rPr>
          <w:rFonts w:ascii="Times New Roman" w:hAnsi="Times New Roman" w:cs="Times New Roman"/>
          <w:sz w:val="28"/>
          <w:szCs w:val="28"/>
        </w:rPr>
        <w:t>а</w:t>
      </w:r>
      <w:r w:rsidR="00F921A5" w:rsidRPr="00AD2657">
        <w:rPr>
          <w:rFonts w:ascii="Times New Roman" w:hAnsi="Times New Roman" w:cs="Times New Roman"/>
          <w:sz w:val="28"/>
          <w:szCs w:val="28"/>
        </w:rPr>
        <w:t>нии как с точки зрения правил его использования самими обладателем в гражда</w:t>
      </w:r>
      <w:r w:rsidR="00F921A5" w:rsidRPr="00AD2657">
        <w:rPr>
          <w:rFonts w:ascii="Times New Roman" w:hAnsi="Times New Roman" w:cs="Times New Roman"/>
          <w:sz w:val="28"/>
          <w:szCs w:val="28"/>
        </w:rPr>
        <w:t>н</w:t>
      </w:r>
      <w:r w:rsidR="00F921A5" w:rsidRPr="00AD2657">
        <w:rPr>
          <w:rFonts w:ascii="Times New Roman" w:hAnsi="Times New Roman" w:cs="Times New Roman"/>
          <w:sz w:val="28"/>
          <w:szCs w:val="28"/>
        </w:rPr>
        <w:t xml:space="preserve">ском обороте (поскольку это важно для его стабильности и определённости), так и </w:t>
      </w:r>
      <w:r w:rsidR="00F921A5" w:rsidRPr="00AD2657">
        <w:rPr>
          <w:rFonts w:ascii="Times New Roman" w:hAnsi="Times New Roman" w:cs="Times New Roman"/>
          <w:sz w:val="28"/>
          <w:szCs w:val="28"/>
        </w:rPr>
        <w:lastRenderedPageBreak/>
        <w:t>сточки зрения охраны от использования его третьими лицами без законных осн</w:t>
      </w:r>
      <w:r w:rsidR="00F921A5" w:rsidRPr="00AD2657">
        <w:rPr>
          <w:rFonts w:ascii="Times New Roman" w:hAnsi="Times New Roman" w:cs="Times New Roman"/>
          <w:sz w:val="28"/>
          <w:szCs w:val="28"/>
        </w:rPr>
        <w:t>о</w:t>
      </w:r>
      <w:r w:rsidR="00F921A5" w:rsidRPr="00AD2657">
        <w:rPr>
          <w:rFonts w:ascii="Times New Roman" w:hAnsi="Times New Roman" w:cs="Times New Roman"/>
          <w:sz w:val="28"/>
          <w:szCs w:val="28"/>
        </w:rPr>
        <w:t>ваний.</w:t>
      </w:r>
    </w:p>
    <w:p w:rsidR="0022417D" w:rsidRPr="00AD2657" w:rsidRDefault="0022417D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Закон прямо запрещает приобретение прав и обязанностей под именем другого лица. В настоящее время имена известных личностей всё более часто и</w:t>
      </w:r>
      <w:r w:rsidRPr="00AD2657">
        <w:rPr>
          <w:rFonts w:ascii="Times New Roman" w:hAnsi="Times New Roman" w:cs="Times New Roman"/>
          <w:sz w:val="28"/>
          <w:szCs w:val="28"/>
        </w:rPr>
        <w:t>с</w:t>
      </w:r>
      <w:r w:rsidRPr="00AD2657">
        <w:rPr>
          <w:rFonts w:ascii="Times New Roman" w:hAnsi="Times New Roman" w:cs="Times New Roman"/>
          <w:sz w:val="28"/>
          <w:szCs w:val="28"/>
        </w:rPr>
        <w:t xml:space="preserve">пользуются в рекламных и др. </w:t>
      </w:r>
      <w:r w:rsidR="00F921A5" w:rsidRPr="00AD2657">
        <w:rPr>
          <w:rFonts w:ascii="Times New Roman" w:hAnsi="Times New Roman" w:cs="Times New Roman"/>
          <w:sz w:val="28"/>
          <w:szCs w:val="28"/>
        </w:rPr>
        <w:t>коммерческих</w:t>
      </w:r>
      <w:r w:rsidR="005A29D3">
        <w:rPr>
          <w:rFonts w:ascii="Times New Roman" w:hAnsi="Times New Roman" w:cs="Times New Roman"/>
          <w:sz w:val="28"/>
          <w:szCs w:val="28"/>
        </w:rPr>
        <w:t xml:space="preserve"> целей, т.е</w:t>
      </w:r>
      <w:r w:rsidR="00922092">
        <w:rPr>
          <w:rFonts w:ascii="Times New Roman" w:hAnsi="Times New Roman" w:cs="Times New Roman"/>
          <w:sz w:val="28"/>
          <w:szCs w:val="28"/>
        </w:rPr>
        <w:t>,</w:t>
      </w:r>
      <w:r w:rsidR="005A29D3">
        <w:rPr>
          <w:rFonts w:ascii="Times New Roman" w:hAnsi="Times New Roman" w:cs="Times New Roman"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 xml:space="preserve">в сущности, становятся объектом своеобразных </w:t>
      </w:r>
      <w:r w:rsidR="00F30F22" w:rsidRPr="00AD2657">
        <w:rPr>
          <w:rFonts w:ascii="Times New Roman" w:hAnsi="Times New Roman" w:cs="Times New Roman"/>
          <w:sz w:val="28"/>
          <w:szCs w:val="28"/>
        </w:rPr>
        <w:t>лицензионн</w:t>
      </w:r>
      <w:r w:rsidR="00F921A5" w:rsidRPr="00AD2657">
        <w:rPr>
          <w:rFonts w:ascii="Times New Roman" w:hAnsi="Times New Roman" w:cs="Times New Roman"/>
          <w:sz w:val="28"/>
          <w:szCs w:val="28"/>
        </w:rPr>
        <w:t>ых</w:t>
      </w:r>
      <w:r w:rsidRPr="00AD2657">
        <w:rPr>
          <w:rFonts w:ascii="Times New Roman" w:hAnsi="Times New Roman" w:cs="Times New Roman"/>
          <w:sz w:val="28"/>
          <w:szCs w:val="28"/>
        </w:rPr>
        <w:t xml:space="preserve"> соглашений. В связи с этим, очевидно, </w:t>
      </w:r>
      <w:r w:rsidR="00F921A5" w:rsidRPr="00AD2657">
        <w:rPr>
          <w:rFonts w:ascii="Times New Roman" w:hAnsi="Times New Roman" w:cs="Times New Roman"/>
          <w:sz w:val="28"/>
          <w:szCs w:val="28"/>
        </w:rPr>
        <w:t>что</w:t>
      </w:r>
      <w:r w:rsidRPr="00AD2657">
        <w:rPr>
          <w:rFonts w:ascii="Times New Roman" w:hAnsi="Times New Roman" w:cs="Times New Roman"/>
          <w:sz w:val="28"/>
          <w:szCs w:val="28"/>
        </w:rPr>
        <w:t xml:space="preserve"> использование имени </w:t>
      </w:r>
      <w:r w:rsidR="00F921A5" w:rsidRPr="00AD2657">
        <w:rPr>
          <w:rFonts w:ascii="Times New Roman" w:hAnsi="Times New Roman" w:cs="Times New Roman"/>
          <w:sz w:val="28"/>
          <w:szCs w:val="28"/>
        </w:rPr>
        <w:t>человека без</w:t>
      </w:r>
      <w:r w:rsidRPr="00AD2657">
        <w:rPr>
          <w:rFonts w:ascii="Times New Roman" w:hAnsi="Times New Roman" w:cs="Times New Roman"/>
          <w:sz w:val="28"/>
          <w:szCs w:val="28"/>
        </w:rPr>
        <w:t xml:space="preserve"> его согласия в целях извлечения какой-либо выгоды противоправно.</w:t>
      </w:r>
    </w:p>
    <w:p w:rsidR="0022417D" w:rsidRPr="00AD2657" w:rsidRDefault="0022417D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Иногда охрана имени необходима и в тех случаях, когда третьи лица не получают за это никакой выгоды. В настоящее время такого рода ограничения, например, установлены ст.41 Закона «О средствах массовой информации»</w:t>
      </w:r>
      <w:r w:rsidR="00691787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3"/>
      </w:r>
      <w:r w:rsidRPr="00AD2657">
        <w:rPr>
          <w:rFonts w:ascii="Times New Roman" w:hAnsi="Times New Roman" w:cs="Times New Roman"/>
          <w:sz w:val="28"/>
          <w:szCs w:val="28"/>
        </w:rPr>
        <w:t>, с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гласно которой редакция средства массовой информации и журналист не вправе называть лицо, предоставившее сведения с условием неразглашения его имени, за исключением случаев, когда того требует суд.</w:t>
      </w:r>
    </w:p>
    <w:p w:rsidR="00F21C70" w:rsidRPr="00AD2657" w:rsidRDefault="00B00ED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Таким образом,</w:t>
      </w:r>
      <w:r w:rsidR="00F921A5" w:rsidRPr="00AD2657">
        <w:rPr>
          <w:rFonts w:ascii="Times New Roman" w:hAnsi="Times New Roman" w:cs="Times New Roman"/>
          <w:sz w:val="28"/>
          <w:szCs w:val="28"/>
        </w:rPr>
        <w:t xml:space="preserve"> в гражданском праве право на имя как личное неимущ</w:t>
      </w:r>
      <w:r w:rsidR="00F921A5" w:rsidRPr="00AD2657">
        <w:rPr>
          <w:rFonts w:ascii="Times New Roman" w:hAnsi="Times New Roman" w:cs="Times New Roman"/>
          <w:sz w:val="28"/>
          <w:szCs w:val="28"/>
        </w:rPr>
        <w:t>е</w:t>
      </w:r>
      <w:r w:rsidR="00F921A5" w:rsidRPr="00AD2657">
        <w:rPr>
          <w:rFonts w:ascii="Times New Roman" w:hAnsi="Times New Roman" w:cs="Times New Roman"/>
          <w:sz w:val="28"/>
          <w:szCs w:val="28"/>
        </w:rPr>
        <w:t>ственное право гражданина, не связанное с имущественными правами, предста</w:t>
      </w:r>
      <w:r w:rsidR="00F921A5" w:rsidRPr="00AD2657">
        <w:rPr>
          <w:rFonts w:ascii="Times New Roman" w:hAnsi="Times New Roman" w:cs="Times New Roman"/>
          <w:sz w:val="28"/>
          <w:szCs w:val="28"/>
        </w:rPr>
        <w:t>в</w:t>
      </w:r>
      <w:r w:rsidR="00F921A5" w:rsidRPr="00AD2657">
        <w:rPr>
          <w:rFonts w:ascii="Times New Roman" w:hAnsi="Times New Roman" w:cs="Times New Roman"/>
          <w:sz w:val="28"/>
          <w:szCs w:val="28"/>
        </w:rPr>
        <w:t>ляет собой возможность гражданина приобретать и осуществлять права и обяза</w:t>
      </w:r>
      <w:r w:rsidR="00F921A5" w:rsidRPr="00AD2657">
        <w:rPr>
          <w:rFonts w:ascii="Times New Roman" w:hAnsi="Times New Roman" w:cs="Times New Roman"/>
          <w:sz w:val="28"/>
          <w:szCs w:val="28"/>
        </w:rPr>
        <w:t>н</w:t>
      </w:r>
      <w:r w:rsidR="00F921A5" w:rsidRPr="00AD2657">
        <w:rPr>
          <w:rFonts w:ascii="Times New Roman" w:hAnsi="Times New Roman" w:cs="Times New Roman"/>
          <w:sz w:val="28"/>
          <w:szCs w:val="28"/>
        </w:rPr>
        <w:t>ности под своим именем, а также требовать, чтобы его имя использовалось трет</w:t>
      </w:r>
      <w:r w:rsidR="00F921A5" w:rsidRPr="00AD2657">
        <w:rPr>
          <w:rFonts w:ascii="Times New Roman" w:hAnsi="Times New Roman" w:cs="Times New Roman"/>
          <w:sz w:val="28"/>
          <w:szCs w:val="28"/>
        </w:rPr>
        <w:t>ь</w:t>
      </w:r>
      <w:r w:rsidR="00F921A5" w:rsidRPr="00AD2657">
        <w:rPr>
          <w:rFonts w:ascii="Times New Roman" w:hAnsi="Times New Roman" w:cs="Times New Roman"/>
          <w:sz w:val="28"/>
          <w:szCs w:val="28"/>
        </w:rPr>
        <w:t>ими лицами только с его согласия, если в результате использования ими извлек</w:t>
      </w:r>
      <w:r w:rsidR="00F921A5" w:rsidRPr="00AD2657">
        <w:rPr>
          <w:rFonts w:ascii="Times New Roman" w:hAnsi="Times New Roman" w:cs="Times New Roman"/>
          <w:sz w:val="28"/>
          <w:szCs w:val="28"/>
        </w:rPr>
        <w:t>а</w:t>
      </w:r>
      <w:r w:rsidR="00F921A5" w:rsidRPr="00AD2657">
        <w:rPr>
          <w:rFonts w:ascii="Times New Roman" w:hAnsi="Times New Roman" w:cs="Times New Roman"/>
          <w:sz w:val="28"/>
          <w:szCs w:val="28"/>
        </w:rPr>
        <w:t>ется или может быть извлечена имущественная выгода.</w:t>
      </w:r>
    </w:p>
    <w:p w:rsidR="0022417D" w:rsidRPr="00AD2657" w:rsidRDefault="0022417D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случаях, когда выгода не извлекается, имя гражданина может быть и</w:t>
      </w:r>
      <w:r w:rsidRPr="00AD2657">
        <w:rPr>
          <w:rFonts w:ascii="Times New Roman" w:hAnsi="Times New Roman" w:cs="Times New Roman"/>
          <w:sz w:val="28"/>
          <w:szCs w:val="28"/>
        </w:rPr>
        <w:t>с</w:t>
      </w:r>
      <w:r w:rsidRPr="00AD2657">
        <w:rPr>
          <w:rFonts w:ascii="Times New Roman" w:hAnsi="Times New Roman" w:cs="Times New Roman"/>
          <w:sz w:val="28"/>
          <w:szCs w:val="28"/>
        </w:rPr>
        <w:t xml:space="preserve">пользовано без его согласия лишь в </w:t>
      </w:r>
      <w:r w:rsidR="00F921A5" w:rsidRPr="00AD2657">
        <w:rPr>
          <w:rFonts w:ascii="Times New Roman" w:hAnsi="Times New Roman" w:cs="Times New Roman"/>
          <w:sz w:val="28"/>
          <w:szCs w:val="28"/>
        </w:rPr>
        <w:t>пределах</w:t>
      </w:r>
      <w:r w:rsidRPr="00AD2657">
        <w:rPr>
          <w:rFonts w:ascii="Times New Roman" w:hAnsi="Times New Roman" w:cs="Times New Roman"/>
          <w:sz w:val="28"/>
          <w:szCs w:val="28"/>
        </w:rPr>
        <w:t xml:space="preserve">, </w:t>
      </w:r>
      <w:r w:rsidR="00F921A5" w:rsidRPr="00AD2657">
        <w:rPr>
          <w:rFonts w:ascii="Times New Roman" w:hAnsi="Times New Roman" w:cs="Times New Roman"/>
          <w:sz w:val="28"/>
          <w:szCs w:val="28"/>
        </w:rPr>
        <w:t>установленных</w:t>
      </w:r>
      <w:r w:rsidRPr="00AD2657">
        <w:rPr>
          <w:rFonts w:ascii="Times New Roman" w:hAnsi="Times New Roman" w:cs="Times New Roman"/>
          <w:sz w:val="28"/>
          <w:szCs w:val="28"/>
        </w:rPr>
        <w:t xml:space="preserve"> законом. Защита этого важнейшего личного права осуществляется согласно п.5 ст.19 ГК РФ с п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мощью норм о возмещении вреда. Вред, причинённый гражданину в результате неправомерного использования его имени, подлежит возмещению в соответствии с гл.59 ГК РФ</w:t>
      </w:r>
      <w:r w:rsidR="006B489E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4"/>
      </w:r>
      <w:r w:rsidR="006B489E" w:rsidRPr="00AD2657">
        <w:rPr>
          <w:rFonts w:ascii="Times New Roman" w:hAnsi="Times New Roman" w:cs="Times New Roman"/>
          <w:sz w:val="28"/>
          <w:szCs w:val="28"/>
        </w:rPr>
        <w:t>.</w:t>
      </w:r>
    </w:p>
    <w:p w:rsidR="0022417D" w:rsidRPr="00AD2657" w:rsidRDefault="0022417D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br w:type="page"/>
      </w:r>
    </w:p>
    <w:p w:rsidR="00885E5D" w:rsidRPr="00AD2657" w:rsidRDefault="00B21AEF" w:rsidP="00E65DEB">
      <w:pPr>
        <w:pStyle w:val="1"/>
        <w:rPr>
          <w:rFonts w:cs="Times New Roman"/>
          <w:sz w:val="28"/>
        </w:rPr>
      </w:pPr>
      <w:bookmarkStart w:id="3" w:name="_Toc419196750"/>
      <w:r w:rsidRPr="00AD2657">
        <w:rPr>
          <w:rFonts w:cs="Times New Roman"/>
          <w:sz w:val="28"/>
        </w:rPr>
        <w:lastRenderedPageBreak/>
        <w:t>3.МЕСТО ЖИТЕЛЬСТВА</w:t>
      </w:r>
      <w:bookmarkEnd w:id="3"/>
    </w:p>
    <w:p w:rsidR="00F254B9" w:rsidRPr="00AD2657" w:rsidRDefault="00B7789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Место жительства – это ещё одно средство индивидуализации граждан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на.</w:t>
      </w:r>
      <w:r w:rsidR="00F254B9" w:rsidRPr="00AD2657">
        <w:rPr>
          <w:rFonts w:ascii="Times New Roman" w:hAnsi="Times New Roman" w:cs="Times New Roman"/>
          <w:sz w:val="28"/>
          <w:szCs w:val="28"/>
        </w:rPr>
        <w:t xml:space="preserve"> Каждый дееспособный гражданин РФ выбирает место пребывания и жител</w:t>
      </w:r>
      <w:r w:rsidR="00F254B9" w:rsidRPr="00AD2657">
        <w:rPr>
          <w:rFonts w:ascii="Times New Roman" w:hAnsi="Times New Roman" w:cs="Times New Roman"/>
          <w:sz w:val="28"/>
          <w:szCs w:val="28"/>
        </w:rPr>
        <w:t>ь</w:t>
      </w:r>
      <w:r w:rsidR="00F254B9" w:rsidRPr="00AD2657">
        <w:rPr>
          <w:rFonts w:ascii="Times New Roman" w:hAnsi="Times New Roman" w:cs="Times New Roman"/>
          <w:sz w:val="28"/>
          <w:szCs w:val="28"/>
        </w:rPr>
        <w:t>ства по своему усмотрению.</w:t>
      </w:r>
    </w:p>
    <w:p w:rsidR="005956E5" w:rsidRPr="00AD2657" w:rsidRDefault="00F254B9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Право на свободу передвижения, выбор места пребывания и жительства является конституционным правом человека, согласно </w:t>
      </w:r>
      <w:r w:rsidR="00BC49E5" w:rsidRPr="00AD2657">
        <w:rPr>
          <w:rFonts w:ascii="Times New Roman" w:hAnsi="Times New Roman" w:cs="Times New Roman"/>
          <w:sz w:val="28"/>
          <w:szCs w:val="28"/>
        </w:rPr>
        <w:t>ч.1 ст.</w:t>
      </w:r>
      <w:r w:rsidR="00B00ED5" w:rsidRPr="00AD2657">
        <w:rPr>
          <w:rFonts w:ascii="Times New Roman" w:hAnsi="Times New Roman" w:cs="Times New Roman"/>
          <w:sz w:val="28"/>
          <w:szCs w:val="28"/>
        </w:rPr>
        <w:t xml:space="preserve">2 </w:t>
      </w:r>
      <w:r w:rsidR="005956E5" w:rsidRPr="00AD2657">
        <w:rPr>
          <w:rFonts w:ascii="Times New Roman" w:hAnsi="Times New Roman" w:cs="Times New Roman"/>
          <w:sz w:val="28"/>
          <w:szCs w:val="28"/>
        </w:rPr>
        <w:t>Конституции РФ</w:t>
      </w:r>
      <w:r w:rsidR="005956E5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5"/>
      </w:r>
      <w:r w:rsidR="005956E5" w:rsidRPr="00AD2657">
        <w:rPr>
          <w:rFonts w:ascii="Times New Roman" w:hAnsi="Times New Roman" w:cs="Times New Roman"/>
          <w:sz w:val="28"/>
          <w:szCs w:val="28"/>
        </w:rPr>
        <w:t>.</w:t>
      </w:r>
    </w:p>
    <w:p w:rsidR="00B21AEF" w:rsidRPr="00AD2657" w:rsidRDefault="00567DC4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Ч.1 Ст. 20 ГК РФ определяет место жительства</w:t>
      </w:r>
      <w:r w:rsidR="00B21AEF" w:rsidRPr="00AD2657">
        <w:rPr>
          <w:rFonts w:ascii="Times New Roman" w:hAnsi="Times New Roman" w:cs="Times New Roman"/>
          <w:sz w:val="28"/>
          <w:szCs w:val="28"/>
        </w:rPr>
        <w:t>,</w:t>
      </w:r>
      <w:r w:rsidRPr="00AD2657">
        <w:rPr>
          <w:rFonts w:ascii="Times New Roman" w:hAnsi="Times New Roman" w:cs="Times New Roman"/>
          <w:sz w:val="28"/>
          <w:szCs w:val="28"/>
        </w:rPr>
        <w:t xml:space="preserve"> как место,</w:t>
      </w:r>
      <w:r w:rsidR="00B21AEF" w:rsidRPr="00AD2657">
        <w:rPr>
          <w:rFonts w:ascii="Times New Roman" w:hAnsi="Times New Roman" w:cs="Times New Roman"/>
          <w:sz w:val="28"/>
          <w:szCs w:val="28"/>
        </w:rPr>
        <w:t xml:space="preserve"> где гражданин постоянно или преимущественно проживает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6"/>
      </w:r>
      <w:r w:rsidR="00B21AEF" w:rsidRPr="00AD2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9E5" w:rsidRPr="00AD2657" w:rsidRDefault="00BC49E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При характеристике понятия «место жительства» законодатель выделяет три элемента, в соответствии с которыми место нахождения гражданина может быть признано местом жительства:</w:t>
      </w:r>
    </w:p>
    <w:p w:rsidR="00BC49E5" w:rsidRPr="00AD2657" w:rsidRDefault="00BC49E5" w:rsidP="00EB3B6A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Статус помещения (жилой дом, квартира, служебное жилое помещ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ние, гостиница, приют, общежитие и иное жилое помещение);</w:t>
      </w:r>
    </w:p>
    <w:p w:rsidR="00BC49E5" w:rsidRPr="00AD2657" w:rsidRDefault="00BC49E5" w:rsidP="00EB3B6A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Период проживания: постоянно или преимущественно, временно;</w:t>
      </w:r>
    </w:p>
    <w:p w:rsidR="00BC49E5" w:rsidRPr="00AD2657" w:rsidRDefault="00BC49E5" w:rsidP="00EB3B6A">
      <w:pPr>
        <w:pStyle w:val="a4"/>
        <w:numPr>
          <w:ilvl w:val="0"/>
          <w:numId w:val="6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Основания проживания (например, на праве собственности, по дог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вору найма, аренды и т.д.).</w:t>
      </w:r>
    </w:p>
    <w:p w:rsidR="00F21C70" w:rsidRPr="00AD2657" w:rsidRDefault="00F21C70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Для некоторых категорий граждан предусматривается легальное, т.е. о</w:t>
      </w:r>
      <w:r w:rsidRPr="00AD2657">
        <w:rPr>
          <w:rFonts w:ascii="Times New Roman" w:hAnsi="Times New Roman" w:cs="Times New Roman"/>
          <w:sz w:val="28"/>
          <w:szCs w:val="28"/>
        </w:rPr>
        <w:t>п</w:t>
      </w:r>
      <w:r w:rsidRPr="00AD2657">
        <w:rPr>
          <w:rFonts w:ascii="Times New Roman" w:hAnsi="Times New Roman" w:cs="Times New Roman"/>
          <w:sz w:val="28"/>
          <w:szCs w:val="28"/>
        </w:rPr>
        <w:t>ределённое законом место жительства</w:t>
      </w:r>
      <w:r w:rsidR="001271F7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7"/>
      </w:r>
      <w:r w:rsidRPr="00AD2657">
        <w:rPr>
          <w:rFonts w:ascii="Times New Roman" w:hAnsi="Times New Roman" w:cs="Times New Roman"/>
          <w:sz w:val="28"/>
          <w:szCs w:val="28"/>
        </w:rPr>
        <w:t>:</w:t>
      </w:r>
    </w:p>
    <w:p w:rsidR="00F21C70" w:rsidRPr="00AD2657" w:rsidRDefault="00F21C70" w:rsidP="00EB3B6A">
      <w:pPr>
        <w:pStyle w:val="a4"/>
        <w:numPr>
          <w:ilvl w:val="0"/>
          <w:numId w:val="7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Местом жительства несовершеннолетних, не достигших 14 лет, или граждан, находящихся под опекой, признается место жительства их законных представителей – родителей, усыновителей или опекунов.</w:t>
      </w:r>
    </w:p>
    <w:p w:rsidR="00F21C70" w:rsidRPr="00AD2657" w:rsidRDefault="00F21C70" w:rsidP="00EB3B6A">
      <w:pPr>
        <w:pStyle w:val="a4"/>
        <w:numPr>
          <w:ilvl w:val="0"/>
          <w:numId w:val="7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Местом жительства недееспособных граждан, находящихся под оп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кой, признаётся место жительства их опекунов.</w:t>
      </w:r>
    </w:p>
    <w:p w:rsidR="00B00ED5" w:rsidRPr="00AD2657" w:rsidRDefault="00B00ED5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Место пребывания – гостиница, санаторий, дом отдыха, пансионат, ке</w:t>
      </w:r>
      <w:r w:rsidRPr="00AD2657">
        <w:rPr>
          <w:rFonts w:ascii="Times New Roman" w:hAnsi="Times New Roman" w:cs="Times New Roman"/>
          <w:sz w:val="28"/>
          <w:szCs w:val="28"/>
        </w:rPr>
        <w:t>м</w:t>
      </w:r>
      <w:r w:rsidRPr="00AD2657">
        <w:rPr>
          <w:rFonts w:ascii="Times New Roman" w:hAnsi="Times New Roman" w:cs="Times New Roman"/>
          <w:sz w:val="28"/>
          <w:szCs w:val="28"/>
        </w:rPr>
        <w:t>пинг, туристская база, медицинская организация или другое подобное учрежд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 xml:space="preserve">ние, учреждение уголовно-исполнительной системы, исполняющее наказания в виде лишения свободы или принудительных работ, либо не являющееся местом </w:t>
      </w:r>
      <w:r w:rsidRPr="00AD2657">
        <w:rPr>
          <w:rFonts w:ascii="Times New Roman" w:hAnsi="Times New Roman" w:cs="Times New Roman"/>
          <w:sz w:val="28"/>
          <w:szCs w:val="28"/>
        </w:rPr>
        <w:lastRenderedPageBreak/>
        <w:t>жительства гражданина Российской Федерации жилое помещение, в которых он проживает временно. Регистрация по месту пребывания необходима, если гра</w:t>
      </w:r>
      <w:r w:rsidRPr="00AD2657">
        <w:rPr>
          <w:rFonts w:ascii="Times New Roman" w:hAnsi="Times New Roman" w:cs="Times New Roman"/>
          <w:sz w:val="28"/>
          <w:szCs w:val="28"/>
        </w:rPr>
        <w:t>ж</w:t>
      </w:r>
      <w:r w:rsidRPr="00AD2657">
        <w:rPr>
          <w:rFonts w:ascii="Times New Roman" w:hAnsi="Times New Roman" w:cs="Times New Roman"/>
          <w:sz w:val="28"/>
          <w:szCs w:val="28"/>
        </w:rPr>
        <w:t>данин находится там больше, чем 90 дней</w:t>
      </w:r>
      <w:r w:rsidR="00F3506F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8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5956E5" w:rsidRPr="00AD2657" w:rsidRDefault="00F921A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Значение определения места жительства, а, следовательно, и необход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мость регистрации для гражданина как участника гражданского оборота может быть проиллюстрирована следующими примерами: местом жительства кредитора или должника определяется место исполнения обязательства (ст. 316 ГК РФ)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29"/>
      </w:r>
      <w:r w:rsidRPr="00AD2657">
        <w:rPr>
          <w:rFonts w:ascii="Times New Roman" w:hAnsi="Times New Roman" w:cs="Times New Roman"/>
          <w:sz w:val="28"/>
          <w:szCs w:val="28"/>
        </w:rPr>
        <w:t xml:space="preserve">; по месту жительства кредитора определяется размер процентов при неисполнении денежного обязательства (ст. 395 ГК РФ); </w:t>
      </w:r>
      <w:r w:rsidR="00B21AEF" w:rsidRPr="00AD2657">
        <w:rPr>
          <w:rFonts w:ascii="Times New Roman" w:hAnsi="Times New Roman" w:cs="Times New Roman"/>
          <w:sz w:val="28"/>
          <w:szCs w:val="28"/>
        </w:rPr>
        <w:t>место жительства определяет место з</w:t>
      </w:r>
      <w:r w:rsidR="00B21AEF" w:rsidRPr="00AD2657">
        <w:rPr>
          <w:rFonts w:ascii="Times New Roman" w:hAnsi="Times New Roman" w:cs="Times New Roman"/>
          <w:sz w:val="28"/>
          <w:szCs w:val="28"/>
        </w:rPr>
        <w:t>а</w:t>
      </w:r>
      <w:r w:rsidR="00B21AEF" w:rsidRPr="00AD2657">
        <w:rPr>
          <w:rFonts w:ascii="Times New Roman" w:hAnsi="Times New Roman" w:cs="Times New Roman"/>
          <w:sz w:val="28"/>
          <w:szCs w:val="28"/>
        </w:rPr>
        <w:t>ключения договора, если оно не указано в договоре; с местом жительства связано открытие наследства</w:t>
      </w:r>
      <w:r w:rsidR="00E32689" w:rsidRPr="00AD2657">
        <w:rPr>
          <w:rFonts w:ascii="Times New Roman" w:hAnsi="Times New Roman" w:cs="Times New Roman"/>
          <w:sz w:val="28"/>
          <w:szCs w:val="28"/>
        </w:rPr>
        <w:t>; по месту жительства обеспечивается право на социальное обеспечение (медицинскую помощь, образование и т.д.)</w:t>
      </w:r>
      <w:r w:rsidR="00B21AEF" w:rsidRPr="00AD2657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6217F1" w:rsidRPr="00AD2657" w:rsidRDefault="005956E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Основным подтверждением постоянного места жительства гражданина является регистрация по месту жительства.</w:t>
      </w:r>
      <w:r w:rsidR="0054390E">
        <w:rPr>
          <w:rFonts w:ascii="Times New Roman" w:hAnsi="Times New Roman" w:cs="Times New Roman"/>
          <w:sz w:val="28"/>
          <w:szCs w:val="28"/>
        </w:rPr>
        <w:t xml:space="preserve"> </w:t>
      </w:r>
      <w:r w:rsidR="00D051D5" w:rsidRPr="00AD2657">
        <w:rPr>
          <w:rFonts w:ascii="Times New Roman" w:hAnsi="Times New Roman" w:cs="Times New Roman"/>
          <w:sz w:val="28"/>
          <w:szCs w:val="28"/>
        </w:rPr>
        <w:t xml:space="preserve">В РФ ведётся регистрационный учёт граждан по месту пребывания и месту жительства. </w:t>
      </w:r>
    </w:p>
    <w:p w:rsidR="00F21C70" w:rsidRPr="00AD2657" w:rsidRDefault="00D051D5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Согласно определению, данному в ФЗ «</w:t>
      </w:r>
      <w:r w:rsidRPr="00AD2657">
        <w:rPr>
          <w:rFonts w:ascii="Times New Roman" w:hAnsi="Times New Roman" w:cs="Times New Roman"/>
          <w:bCs/>
          <w:sz w:val="28"/>
          <w:szCs w:val="28"/>
        </w:rPr>
        <w:t>О праве граждан</w:t>
      </w:r>
      <w:r w:rsidR="006217F1" w:rsidRPr="00AD2657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AD2657">
        <w:rPr>
          <w:rFonts w:ascii="Times New Roman" w:hAnsi="Times New Roman" w:cs="Times New Roman"/>
          <w:bCs/>
          <w:sz w:val="28"/>
          <w:szCs w:val="28"/>
        </w:rPr>
        <w:t xml:space="preserve"> на свободу передвижения</w:t>
      </w:r>
      <w:r w:rsidR="006217F1" w:rsidRPr="00AD2657">
        <w:rPr>
          <w:rFonts w:ascii="Times New Roman" w:hAnsi="Times New Roman" w:cs="Times New Roman"/>
          <w:bCs/>
          <w:sz w:val="28"/>
          <w:szCs w:val="28"/>
        </w:rPr>
        <w:t>,</w:t>
      </w:r>
      <w:r w:rsidR="00543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7F1" w:rsidRPr="00AD2657">
        <w:rPr>
          <w:rFonts w:ascii="Times New Roman" w:hAnsi="Times New Roman" w:cs="Times New Roman"/>
          <w:bCs/>
          <w:sz w:val="28"/>
          <w:szCs w:val="28"/>
        </w:rPr>
        <w:t>выбор места пребывания и</w:t>
      </w:r>
      <w:r w:rsidR="00543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7F1" w:rsidRPr="00AD2657">
        <w:rPr>
          <w:rFonts w:ascii="Times New Roman" w:hAnsi="Times New Roman" w:cs="Times New Roman"/>
          <w:bCs/>
          <w:sz w:val="28"/>
          <w:szCs w:val="28"/>
        </w:rPr>
        <w:t>жительства в пределах РФ»</w:t>
      </w:r>
      <w:r w:rsidR="00EB3B6A">
        <w:rPr>
          <w:rFonts w:ascii="Times New Roman" w:hAnsi="Times New Roman" w:cs="Times New Roman"/>
          <w:bCs/>
          <w:sz w:val="28"/>
          <w:szCs w:val="28"/>
        </w:rPr>
        <w:t>,</w:t>
      </w:r>
      <w:r w:rsidR="006217F1" w:rsidRPr="00AD2657">
        <w:rPr>
          <w:rFonts w:ascii="Times New Roman" w:hAnsi="Times New Roman" w:cs="Times New Roman"/>
          <w:bCs/>
          <w:sz w:val="28"/>
          <w:szCs w:val="28"/>
        </w:rPr>
        <w:t xml:space="preserve"> регистр</w:t>
      </w:r>
      <w:r w:rsidR="006217F1" w:rsidRPr="00AD2657">
        <w:rPr>
          <w:rFonts w:ascii="Times New Roman" w:hAnsi="Times New Roman" w:cs="Times New Roman"/>
          <w:bCs/>
          <w:sz w:val="28"/>
          <w:szCs w:val="28"/>
        </w:rPr>
        <w:t>а</w:t>
      </w:r>
      <w:r w:rsidR="006217F1" w:rsidRPr="00AD2657">
        <w:rPr>
          <w:rFonts w:ascii="Times New Roman" w:hAnsi="Times New Roman" w:cs="Times New Roman"/>
          <w:bCs/>
          <w:sz w:val="28"/>
          <w:szCs w:val="28"/>
        </w:rPr>
        <w:t xml:space="preserve">ционный учет граждан по месту пребывания и жительства – это </w:t>
      </w:r>
      <w:r w:rsidR="006217F1" w:rsidRPr="00AD2657">
        <w:rPr>
          <w:rFonts w:ascii="Times New Roman" w:hAnsi="Times New Roman" w:cs="Times New Roman"/>
          <w:sz w:val="28"/>
          <w:szCs w:val="28"/>
        </w:rPr>
        <w:t xml:space="preserve">государственная деятельность по фиксации и обобщению предусмотренных законом сведений о регистрации граждан РФ по месту пребывания и по месту жительства, снятии граждан Российской Федерации с регистрационного учета по месту пребывания и по месту жительства в пределах РФ. </w:t>
      </w:r>
    </w:p>
    <w:p w:rsidR="00D051D5" w:rsidRPr="00AD2657" w:rsidRDefault="006217F1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Регистрационный учет граждан Российской Федерации имеет уведом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тельный характер и отражает факты прибытия гражданина РФ в месте пребыв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ния или жительства, его нахождения в указанном месте и убытия гражданина РФ из места пребывания или места жительства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30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F254B9" w:rsidRPr="00AD2657" w:rsidRDefault="00F254B9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lastRenderedPageBreak/>
        <w:t>Граждане считаются снятыми с регистрационного учета по месту преб</w:t>
      </w:r>
      <w:r w:rsidRPr="00AD2657">
        <w:rPr>
          <w:rFonts w:ascii="Times New Roman" w:hAnsi="Times New Roman" w:cs="Times New Roman"/>
          <w:sz w:val="28"/>
          <w:szCs w:val="28"/>
        </w:rPr>
        <w:t>ы</w:t>
      </w:r>
      <w:r w:rsidRPr="00AD2657">
        <w:rPr>
          <w:rFonts w:ascii="Times New Roman" w:hAnsi="Times New Roman" w:cs="Times New Roman"/>
          <w:sz w:val="28"/>
          <w:szCs w:val="28"/>
        </w:rPr>
        <w:t>вания в жилых помещениях, не являющихся местом их жительства, по истечении сроков, указанных в их заявлениях о регистрации по месту пребывания</w:t>
      </w:r>
      <w:r w:rsidR="00724B49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31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F30F22" w:rsidRPr="00AD2657" w:rsidRDefault="00F30F22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Снятие гражданина с регистрационного учета по месту жительства пр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изводится органами регистрационного учета в случае:</w:t>
      </w:r>
    </w:p>
    <w:p w:rsidR="00F30F22" w:rsidRPr="00AD2657" w:rsidRDefault="00F30F22" w:rsidP="00EB3B6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Изменения места жительства - на основании заявления гражданина о регистрации по новому месту жительства или заявления о снятии его с регистр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ционного учета по месту жительства (в письменной форме или в форме электро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ного документа);</w:t>
      </w:r>
    </w:p>
    <w:p w:rsidR="00F30F22" w:rsidRPr="00AD2657" w:rsidRDefault="00F30F22" w:rsidP="00EB3B6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Призыва на военную службу - на основании сообщения военного к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миссариата;</w:t>
      </w:r>
    </w:p>
    <w:p w:rsidR="00F30F22" w:rsidRPr="00AD2657" w:rsidRDefault="00F30F22" w:rsidP="00EB3B6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Осуждения к лишению свободы - на основании вступившего в зако</w:t>
      </w:r>
      <w:r w:rsidRPr="00AD2657">
        <w:rPr>
          <w:rFonts w:ascii="Times New Roman" w:hAnsi="Times New Roman" w:cs="Times New Roman"/>
          <w:sz w:val="28"/>
          <w:szCs w:val="28"/>
        </w:rPr>
        <w:t>н</w:t>
      </w:r>
      <w:r w:rsidRPr="00AD2657">
        <w:rPr>
          <w:rFonts w:ascii="Times New Roman" w:hAnsi="Times New Roman" w:cs="Times New Roman"/>
          <w:sz w:val="28"/>
          <w:szCs w:val="28"/>
        </w:rPr>
        <w:t>ную силу приговора суда;</w:t>
      </w:r>
    </w:p>
    <w:p w:rsidR="00F30F22" w:rsidRPr="00AD2657" w:rsidRDefault="00F30F22" w:rsidP="00EB3B6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Признания безвестно отсутствующим - на основании вступившего в законную силу решения суда;</w:t>
      </w:r>
    </w:p>
    <w:p w:rsidR="00F30F22" w:rsidRPr="00AD2657" w:rsidRDefault="00F30F22" w:rsidP="00EB3B6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Смерти или объявления решением суда умершим - на основании св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детельства о смерти, оформленного в установленном законодательством порядке;</w:t>
      </w:r>
    </w:p>
    <w:p w:rsidR="00F30F22" w:rsidRPr="00AD2657" w:rsidRDefault="00F30F22" w:rsidP="00EB3B6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Выселения из занимаемого жилого помещения или признания утр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тившим право пользования жилым помещением - на основании вступившего в з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конную силу решения суда;</w:t>
      </w:r>
    </w:p>
    <w:p w:rsidR="00F30F22" w:rsidRPr="00AD2657" w:rsidRDefault="00F30F22" w:rsidP="00EB3B6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Обнаружения не соответствующих действительности сведений или документов, послуживших основанием для регистрации, а также неправомерных действий должностных лиц при решении вопроса о регистрации - на основании вступившего в законную силу решения суда.</w:t>
      </w:r>
    </w:p>
    <w:p w:rsidR="00F30F22" w:rsidRPr="00AD2657" w:rsidRDefault="00F30F22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При регистрации по новому месту жительства, если гражданин не снялся с регистрационного учета по прежнему месту жительства, орган регистрационн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го учета в 3-дневный срок обязан направить соответствующее уведомление в о</w:t>
      </w:r>
      <w:r w:rsidRPr="00AD2657">
        <w:rPr>
          <w:rFonts w:ascii="Times New Roman" w:hAnsi="Times New Roman" w:cs="Times New Roman"/>
          <w:sz w:val="28"/>
          <w:szCs w:val="28"/>
        </w:rPr>
        <w:t>р</w:t>
      </w:r>
      <w:r w:rsidRPr="00AD2657">
        <w:rPr>
          <w:rFonts w:ascii="Times New Roman" w:hAnsi="Times New Roman" w:cs="Times New Roman"/>
          <w:sz w:val="28"/>
          <w:szCs w:val="28"/>
        </w:rPr>
        <w:lastRenderedPageBreak/>
        <w:t>ган регистрационного учета по прежнему месту жительства гражданина для сн</w:t>
      </w:r>
      <w:r w:rsidRPr="00AD2657">
        <w:rPr>
          <w:rFonts w:ascii="Times New Roman" w:hAnsi="Times New Roman" w:cs="Times New Roman"/>
          <w:sz w:val="28"/>
          <w:szCs w:val="28"/>
        </w:rPr>
        <w:t>я</w:t>
      </w:r>
      <w:r w:rsidRPr="00AD2657">
        <w:rPr>
          <w:rFonts w:ascii="Times New Roman" w:hAnsi="Times New Roman" w:cs="Times New Roman"/>
          <w:sz w:val="28"/>
          <w:szCs w:val="28"/>
        </w:rPr>
        <w:t>тия его с регистрационного учета</w:t>
      </w:r>
      <w:r w:rsidR="00591E42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32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F254B9" w:rsidRPr="00AD2657" w:rsidRDefault="00F254B9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Снятие гражданина с регистрационного учета по месту пребывания в го</w:t>
      </w:r>
      <w:r w:rsidRPr="00AD2657">
        <w:rPr>
          <w:rFonts w:ascii="Times New Roman" w:hAnsi="Times New Roman" w:cs="Times New Roman"/>
          <w:sz w:val="28"/>
          <w:szCs w:val="28"/>
        </w:rPr>
        <w:t>с</w:t>
      </w:r>
      <w:r w:rsidRPr="00AD2657">
        <w:rPr>
          <w:rFonts w:ascii="Times New Roman" w:hAnsi="Times New Roman" w:cs="Times New Roman"/>
          <w:sz w:val="28"/>
          <w:szCs w:val="28"/>
        </w:rPr>
        <w:t>тиницах, санаториях, домах отдыха, пансионатах, кемпингах, медицинских орг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низациях, на туристских базах или в иных подобных учреждениях, учреждениях уголовно-исполнительной системы, исполняющих наказания в виде лишения св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боды или принудительных работ, производится по выбытии такого гражданина администрацией соответствующего учреждения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33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B00ED5" w:rsidRPr="00AD2657" w:rsidRDefault="00B00ED5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Проживание на территории РФ без регистрации по месту жительства </w:t>
      </w:r>
      <w:r w:rsidR="00E32689" w:rsidRPr="00AD2657">
        <w:rPr>
          <w:rFonts w:ascii="Times New Roman" w:hAnsi="Times New Roman" w:cs="Times New Roman"/>
          <w:sz w:val="28"/>
          <w:szCs w:val="28"/>
        </w:rPr>
        <w:t xml:space="preserve">или с другими нарушениями правил проживания на территории РФ </w:t>
      </w:r>
      <w:r w:rsidRPr="00AD2657">
        <w:rPr>
          <w:rFonts w:ascii="Times New Roman" w:hAnsi="Times New Roman" w:cs="Times New Roman"/>
          <w:sz w:val="28"/>
          <w:szCs w:val="28"/>
        </w:rPr>
        <w:t>является правон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рушением и предусмотрено ст. 18.8 КоАП РФ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34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0065B9" w:rsidRPr="00AD2657" w:rsidRDefault="000065B9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Гра</w:t>
      </w:r>
      <w:r w:rsidR="00B00ED5" w:rsidRPr="00AD2657">
        <w:rPr>
          <w:rFonts w:ascii="Times New Roman" w:hAnsi="Times New Roman" w:cs="Times New Roman"/>
          <w:sz w:val="28"/>
          <w:szCs w:val="28"/>
        </w:rPr>
        <w:t xml:space="preserve">жданство Российской Федерации – это </w:t>
      </w:r>
      <w:r w:rsidRPr="00AD2657">
        <w:rPr>
          <w:rFonts w:ascii="Times New Roman" w:hAnsi="Times New Roman" w:cs="Times New Roman"/>
          <w:sz w:val="28"/>
          <w:szCs w:val="28"/>
        </w:rPr>
        <w:t>устойчивая правовая связь л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 xml:space="preserve">ца с Российской Федерацией, выражающаяся в совокупности их взаимных прав и обязанностей. </w:t>
      </w:r>
      <w:r w:rsidR="00F21C70" w:rsidRPr="00AD2657">
        <w:rPr>
          <w:rFonts w:ascii="Times New Roman" w:hAnsi="Times New Roman" w:cs="Times New Roman"/>
          <w:sz w:val="28"/>
          <w:szCs w:val="28"/>
        </w:rPr>
        <w:t>Наличие или отсутствие гражданства не является основанием для умаления конституционных прав человека и прав человека, предусмотренных международными договорами РФ.</w:t>
      </w:r>
    </w:p>
    <w:p w:rsidR="003C0788" w:rsidRPr="00AD2657" w:rsidRDefault="003C0788" w:rsidP="00E65DEB">
      <w:pPr>
        <w:autoSpaceDE w:val="0"/>
        <w:autoSpaceDN w:val="0"/>
        <w:adjustRightInd w:val="0"/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Документом, удостоверяющим гражданство Российской Федерации, я</w:t>
      </w:r>
      <w:r w:rsidRPr="00AD2657">
        <w:rPr>
          <w:rFonts w:ascii="Times New Roman" w:hAnsi="Times New Roman" w:cs="Times New Roman"/>
          <w:sz w:val="28"/>
          <w:szCs w:val="28"/>
        </w:rPr>
        <w:t>в</w:t>
      </w:r>
      <w:r w:rsidRPr="00AD2657">
        <w:rPr>
          <w:rFonts w:ascii="Times New Roman" w:hAnsi="Times New Roman" w:cs="Times New Roman"/>
          <w:sz w:val="28"/>
          <w:szCs w:val="28"/>
        </w:rPr>
        <w:t>ляется паспорт гражданина Российской Федерации или иной основной документ, содержащ</w:t>
      </w:r>
      <w:r w:rsidR="00F21C70" w:rsidRPr="00AD2657">
        <w:rPr>
          <w:rFonts w:ascii="Times New Roman" w:hAnsi="Times New Roman" w:cs="Times New Roman"/>
          <w:sz w:val="28"/>
          <w:szCs w:val="28"/>
        </w:rPr>
        <w:t>ие указание на гражданство лица. Российское законодательство пред</w:t>
      </w:r>
      <w:r w:rsidR="00F21C70" w:rsidRPr="00AD2657">
        <w:rPr>
          <w:rFonts w:ascii="Times New Roman" w:hAnsi="Times New Roman" w:cs="Times New Roman"/>
          <w:sz w:val="28"/>
          <w:szCs w:val="28"/>
        </w:rPr>
        <w:t>у</w:t>
      </w:r>
      <w:r w:rsidR="00F21C70" w:rsidRPr="00AD2657">
        <w:rPr>
          <w:rFonts w:ascii="Times New Roman" w:hAnsi="Times New Roman" w:cs="Times New Roman"/>
          <w:sz w:val="28"/>
          <w:szCs w:val="28"/>
        </w:rPr>
        <w:t>сматривает у гражданина РФ наличие двойного гражданства. В п.2 ст. 6 ФЗ «О гражданстве РФ» сказано, приобретение гражданином РФ иного гражданства не влечёт прекращение гражданства РФ.</w:t>
      </w:r>
      <w:r w:rsidR="00F21C70" w:rsidRPr="00AD2657">
        <w:rPr>
          <w:rFonts w:ascii="Times New Roman" w:hAnsi="Times New Roman" w:cs="Times New Roman"/>
          <w:sz w:val="28"/>
          <w:szCs w:val="28"/>
          <w:vertAlign w:val="superscript"/>
        </w:rPr>
        <w:footnoteReference w:id="35"/>
      </w:r>
    </w:p>
    <w:p w:rsidR="00C83353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ГК (п. 2 ст. 20) устанавливает, что местом жительства несовершенноле</w:t>
      </w:r>
      <w:r w:rsidRPr="00AD2657">
        <w:rPr>
          <w:rFonts w:ascii="Times New Roman" w:hAnsi="Times New Roman" w:cs="Times New Roman"/>
          <w:sz w:val="28"/>
          <w:szCs w:val="28"/>
        </w:rPr>
        <w:t>т</w:t>
      </w:r>
      <w:r w:rsidRPr="00AD2657">
        <w:rPr>
          <w:rFonts w:ascii="Times New Roman" w:hAnsi="Times New Roman" w:cs="Times New Roman"/>
          <w:sz w:val="28"/>
          <w:szCs w:val="28"/>
        </w:rPr>
        <w:t>них, не достигших 14 лет, или граждан, находящихся под опекой, признается м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lastRenderedPageBreak/>
        <w:t>сто жительства их законных представителей</w:t>
      </w:r>
      <w:r w:rsidR="003C0788" w:rsidRPr="00AD2657">
        <w:rPr>
          <w:rFonts w:ascii="Times New Roman" w:hAnsi="Times New Roman" w:cs="Times New Roman"/>
          <w:sz w:val="28"/>
          <w:szCs w:val="28"/>
        </w:rPr>
        <w:t xml:space="preserve"> –</w:t>
      </w:r>
      <w:r w:rsidRPr="00AD2657">
        <w:rPr>
          <w:rFonts w:ascii="Times New Roman" w:hAnsi="Times New Roman" w:cs="Times New Roman"/>
          <w:sz w:val="28"/>
          <w:szCs w:val="28"/>
        </w:rPr>
        <w:t xml:space="preserve"> родителей, усыновителей или оп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кунов</w:t>
      </w:r>
      <w:r w:rsidR="00F30F22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36"/>
      </w:r>
      <w:r w:rsidRPr="00AD2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416" w:rsidRPr="00AD2657" w:rsidRDefault="00B21A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Естественно, из этого правила допускаются и исключения. С общего с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гласия родителей ребенок может постоянно или преимущественно проживать, н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пример, у бабушки или других родственников, и тогда его место жительства б</w:t>
      </w:r>
      <w:r w:rsidRPr="00AD2657">
        <w:rPr>
          <w:rFonts w:ascii="Times New Roman" w:hAnsi="Times New Roman" w:cs="Times New Roman"/>
          <w:sz w:val="28"/>
          <w:szCs w:val="28"/>
        </w:rPr>
        <w:t>у</w:t>
      </w:r>
      <w:r w:rsidRPr="00AD2657">
        <w:rPr>
          <w:rFonts w:ascii="Times New Roman" w:hAnsi="Times New Roman" w:cs="Times New Roman"/>
          <w:sz w:val="28"/>
          <w:szCs w:val="28"/>
        </w:rPr>
        <w:t>дет определяться по месту фактического проживания.</w:t>
      </w:r>
    </w:p>
    <w:p w:rsidR="00C83353" w:rsidRPr="00AD2657" w:rsidRDefault="00C83353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При раздельном проживании родителей, решение о месте пребывания н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 xml:space="preserve">совершеннолетнего выносит суд, если между родителями </w:t>
      </w:r>
      <w:r w:rsidR="00F921A5" w:rsidRPr="00AD2657">
        <w:rPr>
          <w:rFonts w:ascii="Times New Roman" w:hAnsi="Times New Roman" w:cs="Times New Roman"/>
          <w:sz w:val="28"/>
          <w:szCs w:val="28"/>
        </w:rPr>
        <w:t>отсутствует</w:t>
      </w:r>
      <w:r w:rsidRPr="00AD2657">
        <w:rPr>
          <w:rFonts w:ascii="Times New Roman" w:hAnsi="Times New Roman" w:cs="Times New Roman"/>
          <w:sz w:val="28"/>
          <w:szCs w:val="28"/>
        </w:rPr>
        <w:t xml:space="preserve"> согласие. </w:t>
      </w:r>
      <w:r w:rsidR="00846416" w:rsidRPr="00AD2657">
        <w:rPr>
          <w:rFonts w:ascii="Times New Roman" w:hAnsi="Times New Roman" w:cs="Times New Roman"/>
          <w:sz w:val="28"/>
          <w:szCs w:val="28"/>
        </w:rPr>
        <w:t>Решение о месте жительства ребёнка суд принимает исходя из интересов нес</w:t>
      </w:r>
      <w:r w:rsidR="00846416" w:rsidRPr="00AD2657">
        <w:rPr>
          <w:rFonts w:ascii="Times New Roman" w:hAnsi="Times New Roman" w:cs="Times New Roman"/>
          <w:sz w:val="28"/>
          <w:szCs w:val="28"/>
        </w:rPr>
        <w:t>о</w:t>
      </w:r>
      <w:r w:rsidR="00846416" w:rsidRPr="00AD2657">
        <w:rPr>
          <w:rFonts w:ascii="Times New Roman" w:hAnsi="Times New Roman" w:cs="Times New Roman"/>
          <w:sz w:val="28"/>
          <w:szCs w:val="28"/>
        </w:rPr>
        <w:t>вершеннолетнего в первую очередь. А если он достиг возраста десяти лет, то об</w:t>
      </w:r>
      <w:r w:rsidR="00846416" w:rsidRPr="00AD2657">
        <w:rPr>
          <w:rFonts w:ascii="Times New Roman" w:hAnsi="Times New Roman" w:cs="Times New Roman"/>
          <w:sz w:val="28"/>
          <w:szCs w:val="28"/>
        </w:rPr>
        <w:t>я</w:t>
      </w:r>
      <w:r w:rsidR="00846416" w:rsidRPr="00AD2657">
        <w:rPr>
          <w:rFonts w:ascii="Times New Roman" w:hAnsi="Times New Roman" w:cs="Times New Roman"/>
          <w:sz w:val="28"/>
          <w:szCs w:val="28"/>
        </w:rPr>
        <w:t>зательно с учётом его собственного мнения.</w:t>
      </w:r>
    </w:p>
    <w:p w:rsidR="00277CF4" w:rsidRPr="00AD2657" w:rsidRDefault="00846416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Само по себе преимущество в материально-бытовых условиях не являе</w:t>
      </w:r>
      <w:r w:rsidRPr="00AD2657">
        <w:rPr>
          <w:rFonts w:ascii="Times New Roman" w:hAnsi="Times New Roman" w:cs="Times New Roman"/>
          <w:sz w:val="28"/>
          <w:szCs w:val="28"/>
        </w:rPr>
        <w:t>т</w:t>
      </w:r>
      <w:r w:rsidRPr="00AD2657">
        <w:rPr>
          <w:rFonts w:ascii="Times New Roman" w:hAnsi="Times New Roman" w:cs="Times New Roman"/>
          <w:sz w:val="28"/>
          <w:szCs w:val="28"/>
        </w:rPr>
        <w:t xml:space="preserve">ся основанием для удовлетворения иска со стороны </w:t>
      </w:r>
      <w:r w:rsidR="00F921A5" w:rsidRPr="00AD2657">
        <w:rPr>
          <w:rFonts w:ascii="Times New Roman" w:hAnsi="Times New Roman" w:cs="Times New Roman"/>
          <w:sz w:val="28"/>
          <w:szCs w:val="28"/>
        </w:rPr>
        <w:t>обеспеченного</w:t>
      </w:r>
      <w:r w:rsidRPr="00AD2657">
        <w:rPr>
          <w:rFonts w:ascii="Times New Roman" w:hAnsi="Times New Roman" w:cs="Times New Roman"/>
          <w:sz w:val="28"/>
          <w:szCs w:val="28"/>
        </w:rPr>
        <w:t xml:space="preserve"> отца. </w:t>
      </w:r>
      <w:r w:rsidR="00F921A5" w:rsidRPr="00AD2657">
        <w:rPr>
          <w:rFonts w:ascii="Times New Roman" w:hAnsi="Times New Roman" w:cs="Times New Roman"/>
          <w:sz w:val="28"/>
          <w:szCs w:val="28"/>
        </w:rPr>
        <w:t>Ему н</w:t>
      </w:r>
      <w:r w:rsidR="00F921A5" w:rsidRPr="00AD2657">
        <w:rPr>
          <w:rFonts w:ascii="Times New Roman" w:hAnsi="Times New Roman" w:cs="Times New Roman"/>
          <w:sz w:val="28"/>
          <w:szCs w:val="28"/>
        </w:rPr>
        <w:t>и</w:t>
      </w:r>
      <w:r w:rsidR="00F921A5" w:rsidRPr="00AD2657">
        <w:rPr>
          <w:rFonts w:ascii="Times New Roman" w:hAnsi="Times New Roman" w:cs="Times New Roman"/>
          <w:sz w:val="28"/>
          <w:szCs w:val="28"/>
        </w:rPr>
        <w:t>кто не препятствует использовать своё состояние, чтобы обеспечить ребёнку д</w:t>
      </w:r>
      <w:r w:rsidR="00F921A5" w:rsidRPr="00AD2657">
        <w:rPr>
          <w:rFonts w:ascii="Times New Roman" w:hAnsi="Times New Roman" w:cs="Times New Roman"/>
          <w:sz w:val="28"/>
          <w:szCs w:val="28"/>
        </w:rPr>
        <w:t>о</w:t>
      </w:r>
      <w:r w:rsidR="00F921A5" w:rsidRPr="00AD2657">
        <w:rPr>
          <w:rFonts w:ascii="Times New Roman" w:hAnsi="Times New Roman" w:cs="Times New Roman"/>
          <w:sz w:val="28"/>
          <w:szCs w:val="28"/>
        </w:rPr>
        <w:t>полнительное образование, дорогие секции, виды спорта или улучшение жили</w:t>
      </w:r>
      <w:r w:rsidR="00F921A5" w:rsidRPr="00AD2657">
        <w:rPr>
          <w:rFonts w:ascii="Times New Roman" w:hAnsi="Times New Roman" w:cs="Times New Roman"/>
          <w:sz w:val="28"/>
          <w:szCs w:val="28"/>
        </w:rPr>
        <w:t>щ</w:t>
      </w:r>
      <w:r w:rsidR="00F921A5" w:rsidRPr="00AD2657">
        <w:rPr>
          <w:rFonts w:ascii="Times New Roman" w:hAnsi="Times New Roman" w:cs="Times New Roman"/>
          <w:sz w:val="28"/>
          <w:szCs w:val="28"/>
        </w:rPr>
        <w:t xml:space="preserve">ных условий. </w:t>
      </w:r>
    </w:p>
    <w:p w:rsidR="00277CF4" w:rsidRPr="00AD2657" w:rsidRDefault="00277CF4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Как правило, чтобы доказать, тот факт, что несовершеннолетний не м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жет проживать с матерью, отцы часто в исковом заявлении указывают, что мать ребёнка злоупотребляет спиртными напитками, принимает наркотические или психотропные препараты и т.д. Все эти заявления должны быть тщательным о</w:t>
      </w:r>
      <w:r w:rsidRPr="00AD2657">
        <w:rPr>
          <w:rFonts w:ascii="Times New Roman" w:hAnsi="Times New Roman" w:cs="Times New Roman"/>
          <w:sz w:val="28"/>
          <w:szCs w:val="28"/>
        </w:rPr>
        <w:t>б</w:t>
      </w:r>
      <w:r w:rsidRPr="00AD2657">
        <w:rPr>
          <w:rFonts w:ascii="Times New Roman" w:hAnsi="Times New Roman" w:cs="Times New Roman"/>
          <w:sz w:val="28"/>
          <w:szCs w:val="28"/>
        </w:rPr>
        <w:t>разом проверены. К сожалению, действительно есть опустившиеся женщины, к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торых не интересует судьба их детей. В этом случае решение о проживании р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бёнка с отцом будет единственно правильным.</w:t>
      </w:r>
    </w:p>
    <w:p w:rsidR="00277CF4" w:rsidRPr="00AD2657" w:rsidRDefault="00277CF4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При исследовании вопроса об определении места жительства ребёнка следует руководствоваться: ч.3 ст.65, ч.1 ст.66, ч.1 ст.67 и ч.1 ст. 68 СК РФ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37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3C0788" w:rsidRPr="00AD2657" w:rsidRDefault="00277CF4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При этом следует помнить, что на основании положений ст.57 СК РФ, р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бёнок имеет право выражать своё мнение по любому вопросу, который затрагив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lastRenderedPageBreak/>
        <w:t>ет его интересы. А при возрасте ребёнка больше 10 лет его мнение обязательно. Из этого следует, что судебное решение должно быть принято с учётом пожел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ний ребёнка.</w:t>
      </w:r>
    </w:p>
    <w:p w:rsidR="00E32689" w:rsidRPr="00AD2657" w:rsidRDefault="004C49C7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Место жительства – это ещё одно средство индивидуализации граждан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на. Точное определение места жительства имеет существенное значение для о</w:t>
      </w:r>
      <w:r w:rsidRPr="00AD2657">
        <w:rPr>
          <w:rFonts w:ascii="Times New Roman" w:hAnsi="Times New Roman" w:cs="Times New Roman"/>
          <w:sz w:val="28"/>
          <w:szCs w:val="28"/>
        </w:rPr>
        <w:t>х</w:t>
      </w:r>
      <w:r w:rsidRPr="00AD2657">
        <w:rPr>
          <w:rFonts w:ascii="Times New Roman" w:hAnsi="Times New Roman" w:cs="Times New Roman"/>
          <w:sz w:val="28"/>
          <w:szCs w:val="28"/>
        </w:rPr>
        <w:t>раны прав и интересов граждан и обеспечени</w:t>
      </w:r>
      <w:r w:rsidR="00E32689" w:rsidRPr="00AD2657">
        <w:rPr>
          <w:rFonts w:ascii="Times New Roman" w:hAnsi="Times New Roman" w:cs="Times New Roman"/>
          <w:sz w:val="28"/>
          <w:szCs w:val="28"/>
        </w:rPr>
        <w:t>я государственных интересов.</w:t>
      </w:r>
    </w:p>
    <w:p w:rsidR="00AD1CDF" w:rsidRPr="00AD2657" w:rsidRDefault="00E32689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Местом жительства несовершеннолетних граждан признаётся место ж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тельства родителей, усыновителей, опекунов. При раздельном проживании род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телей это решение выносит суд с учётом потребностей ребёнка, с учётом его во</w:t>
      </w:r>
      <w:r w:rsidRPr="00AD2657">
        <w:rPr>
          <w:rFonts w:ascii="Times New Roman" w:hAnsi="Times New Roman" w:cs="Times New Roman"/>
          <w:sz w:val="28"/>
          <w:szCs w:val="28"/>
        </w:rPr>
        <w:t>з</w:t>
      </w:r>
      <w:r w:rsidRPr="00AD2657">
        <w:rPr>
          <w:rFonts w:ascii="Times New Roman" w:hAnsi="Times New Roman" w:cs="Times New Roman"/>
          <w:sz w:val="28"/>
          <w:szCs w:val="28"/>
        </w:rPr>
        <w:t>раста, а если ребёнку уже больше, чем 10 лет, то и с учётом его мнения. Местом жительства недееспособных граждан, находящихся под опекой, является место жительства их опекунов.</w:t>
      </w:r>
    </w:p>
    <w:p w:rsidR="00591E42" w:rsidRPr="00AD2657" w:rsidRDefault="00591E4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Основным подтверждением постоянного места жительства гражданина является регистрация по месту жительства.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>Регистрация по месту пребывания н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обходима, если гражданин находится по месту пребывания больше, чем 90 дней</w:t>
      </w:r>
      <w:r w:rsidRPr="00AD2657">
        <w:rPr>
          <w:rFonts w:ascii="Times New Roman" w:hAnsi="Times New Roman" w:cs="Times New Roman"/>
          <w:sz w:val="28"/>
          <w:szCs w:val="28"/>
          <w:vertAlign w:val="superscript"/>
        </w:rPr>
        <w:footnoteReference w:id="38"/>
      </w:r>
      <w:r w:rsidRPr="00AD2657">
        <w:rPr>
          <w:rFonts w:ascii="Times New Roman" w:hAnsi="Times New Roman" w:cs="Times New Roman"/>
          <w:sz w:val="28"/>
          <w:szCs w:val="28"/>
        </w:rPr>
        <w:t>.</w:t>
      </w:r>
    </w:p>
    <w:p w:rsidR="00885E5D" w:rsidRPr="00AD2657" w:rsidRDefault="00F374E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Основным документом, подтверждающим гражданство РФ</w:t>
      </w:r>
      <w:r w:rsidR="0054390E">
        <w:rPr>
          <w:rFonts w:ascii="Times New Roman" w:hAnsi="Times New Roman" w:cs="Times New Roman"/>
          <w:sz w:val="28"/>
          <w:szCs w:val="28"/>
        </w:rPr>
        <w:t>,</w:t>
      </w:r>
      <w:r w:rsidRPr="00AD2657">
        <w:rPr>
          <w:rFonts w:ascii="Times New Roman" w:hAnsi="Times New Roman" w:cs="Times New Roman"/>
          <w:sz w:val="28"/>
          <w:szCs w:val="28"/>
        </w:rPr>
        <w:t xml:space="preserve"> является па</w:t>
      </w:r>
      <w:r w:rsidRPr="00AD2657">
        <w:rPr>
          <w:rFonts w:ascii="Times New Roman" w:hAnsi="Times New Roman" w:cs="Times New Roman"/>
          <w:sz w:val="28"/>
          <w:szCs w:val="28"/>
        </w:rPr>
        <w:t>с</w:t>
      </w:r>
      <w:r w:rsidRPr="00AD2657">
        <w:rPr>
          <w:rFonts w:ascii="Times New Roman" w:hAnsi="Times New Roman" w:cs="Times New Roman"/>
          <w:sz w:val="28"/>
          <w:szCs w:val="28"/>
        </w:rPr>
        <w:t>порт гражданина РФ или иные документы, удостоверяющие личность.</w:t>
      </w:r>
    </w:p>
    <w:p w:rsidR="00E65DEB" w:rsidRPr="00AD2657" w:rsidRDefault="00E65DEB">
      <w:pPr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r w:rsidRPr="00AD2657">
        <w:rPr>
          <w:rFonts w:ascii="Times New Roman" w:hAnsi="Times New Roman" w:cs="Times New Roman"/>
        </w:rPr>
        <w:br w:type="page"/>
      </w:r>
    </w:p>
    <w:p w:rsidR="00885E5D" w:rsidRPr="00AD2657" w:rsidRDefault="00B21AEF" w:rsidP="00E65DEB">
      <w:pPr>
        <w:pStyle w:val="1"/>
        <w:rPr>
          <w:rFonts w:cs="Times New Roman"/>
          <w:sz w:val="28"/>
        </w:rPr>
      </w:pPr>
      <w:bookmarkStart w:id="5" w:name="_Toc419196751"/>
      <w:r w:rsidRPr="00AD2657">
        <w:rPr>
          <w:rFonts w:cs="Times New Roman"/>
          <w:sz w:val="28"/>
        </w:rPr>
        <w:lastRenderedPageBreak/>
        <w:t>4.ИНЫЕ СРЕДСТВА ИНДИВИДУАЛИЗАЦИИ ГРАЖДАН</w:t>
      </w:r>
      <w:bookmarkEnd w:id="5"/>
    </w:p>
    <w:p w:rsidR="00B83EE0" w:rsidRPr="00AD2657" w:rsidRDefault="00E518D9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Помимо имени и места жительства человека можно индивидуализи</w:t>
      </w:r>
      <w:r w:rsidR="00B21AEF" w:rsidRPr="00AD2657">
        <w:rPr>
          <w:rFonts w:ascii="Times New Roman" w:hAnsi="Times New Roman" w:cs="Times New Roman"/>
          <w:sz w:val="28"/>
          <w:szCs w:val="28"/>
        </w:rPr>
        <w:t>ровать по личному изображению</w:t>
      </w:r>
      <w:r w:rsidR="00F16C86" w:rsidRPr="00AD2657">
        <w:rPr>
          <w:rFonts w:ascii="Times New Roman" w:hAnsi="Times New Roman" w:cs="Times New Roman"/>
          <w:sz w:val="28"/>
          <w:szCs w:val="28"/>
        </w:rPr>
        <w:t xml:space="preserve"> и по персональным данным.</w:t>
      </w:r>
    </w:p>
    <w:p w:rsidR="004D79CC" w:rsidRPr="00AD2657" w:rsidRDefault="004D79CC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Под изображением понимается не только фотография, но и видеозаписи или произведения изобразительного </w:t>
      </w:r>
      <w:r w:rsidR="00906045" w:rsidRPr="00AD2657">
        <w:rPr>
          <w:rFonts w:ascii="Times New Roman" w:hAnsi="Times New Roman" w:cs="Times New Roman"/>
          <w:sz w:val="28"/>
          <w:szCs w:val="28"/>
        </w:rPr>
        <w:t>искусства, в которых он изображё</w:t>
      </w:r>
      <w:r w:rsidRPr="00AD2657">
        <w:rPr>
          <w:rFonts w:ascii="Times New Roman" w:hAnsi="Times New Roman" w:cs="Times New Roman"/>
          <w:sz w:val="28"/>
          <w:szCs w:val="28"/>
        </w:rPr>
        <w:t>н.</w:t>
      </w:r>
    </w:p>
    <w:p w:rsidR="00CD28FF" w:rsidRPr="00AD2657" w:rsidRDefault="00CD28FF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bCs/>
          <w:sz w:val="28"/>
          <w:szCs w:val="28"/>
        </w:rPr>
        <w:t>Использование фотографий</w:t>
      </w:r>
      <w:r w:rsidRPr="00AD2657">
        <w:rPr>
          <w:rFonts w:ascii="Times New Roman" w:hAnsi="Times New Roman" w:cs="Times New Roman"/>
          <w:sz w:val="28"/>
          <w:szCs w:val="28"/>
        </w:rPr>
        <w:t xml:space="preserve"> граждан в средствах массовой информации — обычное дело. Вместе с тем, иллюстрируя свой материал, журналисты часто забывают о соблюдении некоторых правил использования изображений гра</w:t>
      </w:r>
      <w:r w:rsidRPr="00AD2657">
        <w:rPr>
          <w:rFonts w:ascii="Times New Roman" w:hAnsi="Times New Roman" w:cs="Times New Roman"/>
          <w:sz w:val="28"/>
          <w:szCs w:val="28"/>
        </w:rPr>
        <w:t>ж</w:t>
      </w:r>
      <w:r w:rsidRPr="00AD2657">
        <w:rPr>
          <w:rFonts w:ascii="Times New Roman" w:hAnsi="Times New Roman" w:cs="Times New Roman"/>
          <w:sz w:val="28"/>
          <w:szCs w:val="28"/>
        </w:rPr>
        <w:t>дан</w:t>
      </w:r>
      <w:r w:rsidR="001271F7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39"/>
      </w:r>
      <w:r w:rsidRPr="00AD2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8FF" w:rsidRPr="00AD2657" w:rsidRDefault="00CD28FF" w:rsidP="00805DCA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 умолчанию установлено, что изображение любого гражданина охр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няется законом.</w:t>
      </w:r>
      <w:r w:rsidR="0054390E">
        <w:rPr>
          <w:rFonts w:ascii="Times New Roman" w:hAnsi="Times New Roman" w:cs="Times New Roman"/>
          <w:sz w:val="28"/>
          <w:szCs w:val="28"/>
        </w:rPr>
        <w:t xml:space="preserve"> </w:t>
      </w:r>
      <w:r w:rsidR="003D39D1" w:rsidRPr="00AD2657">
        <w:rPr>
          <w:rFonts w:ascii="Times New Roman" w:hAnsi="Times New Roman" w:cs="Times New Roman"/>
          <w:sz w:val="28"/>
          <w:szCs w:val="28"/>
        </w:rPr>
        <w:t>После смерти гражданина его изображение может использоваться только с согласия детей и пережившего супруга, а при их отсутствии - с согласия родителей.</w:t>
      </w:r>
      <w:r w:rsidR="00805DCA">
        <w:rPr>
          <w:rFonts w:ascii="Times New Roman" w:hAnsi="Times New Roman" w:cs="Times New Roman"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>Г</w:t>
      </w:r>
      <w:r w:rsidR="002B713D" w:rsidRPr="00AD2657">
        <w:rPr>
          <w:rFonts w:ascii="Times New Roman" w:hAnsi="Times New Roman" w:cs="Times New Roman"/>
          <w:sz w:val="28"/>
          <w:szCs w:val="28"/>
        </w:rPr>
        <w:t xml:space="preserve">К </w:t>
      </w:r>
      <w:r w:rsidRPr="00AD2657">
        <w:rPr>
          <w:rFonts w:ascii="Times New Roman" w:hAnsi="Times New Roman" w:cs="Times New Roman"/>
          <w:sz w:val="28"/>
          <w:szCs w:val="28"/>
        </w:rPr>
        <w:t>определяет всего лишь три случая, когда допускается использов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ние фото гражданина без его согласия (статья 152.1)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40"/>
      </w:r>
      <w:r w:rsidRPr="00AD2657">
        <w:rPr>
          <w:rFonts w:ascii="Times New Roman" w:hAnsi="Times New Roman" w:cs="Times New Roman"/>
          <w:sz w:val="28"/>
          <w:szCs w:val="28"/>
        </w:rPr>
        <w:t>:</w:t>
      </w:r>
    </w:p>
    <w:p w:rsidR="00CD28FF" w:rsidRPr="00D010E5" w:rsidRDefault="003D39D1" w:rsidP="00EB3B6A">
      <w:pPr>
        <w:pStyle w:val="a4"/>
        <w:numPr>
          <w:ilvl w:val="0"/>
          <w:numId w:val="14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iCs/>
          <w:sz w:val="28"/>
          <w:szCs w:val="28"/>
        </w:rPr>
        <w:t>Использование</w:t>
      </w:r>
      <w:r w:rsidR="00CD28FF" w:rsidRPr="00AD2657">
        <w:rPr>
          <w:rFonts w:ascii="Times New Roman" w:hAnsi="Times New Roman" w:cs="Times New Roman"/>
          <w:iCs/>
          <w:sz w:val="28"/>
          <w:szCs w:val="28"/>
        </w:rPr>
        <w:t xml:space="preserve"> изображения осуществляется в государственных, о</w:t>
      </w:r>
      <w:r w:rsidR="00CD28FF" w:rsidRPr="00AD2657">
        <w:rPr>
          <w:rFonts w:ascii="Times New Roman" w:hAnsi="Times New Roman" w:cs="Times New Roman"/>
          <w:iCs/>
          <w:sz w:val="28"/>
          <w:szCs w:val="28"/>
        </w:rPr>
        <w:t>б</w:t>
      </w:r>
      <w:r w:rsidR="00CD28FF" w:rsidRPr="00AD2657">
        <w:rPr>
          <w:rFonts w:ascii="Times New Roman" w:hAnsi="Times New Roman" w:cs="Times New Roman"/>
          <w:iCs/>
          <w:sz w:val="28"/>
          <w:szCs w:val="28"/>
        </w:rPr>
        <w:t>щественных или иных публичных интересах.</w:t>
      </w:r>
      <w:r w:rsidR="00D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28FF" w:rsidRPr="00D010E5">
        <w:rPr>
          <w:rFonts w:ascii="Times New Roman" w:hAnsi="Times New Roman" w:cs="Times New Roman"/>
          <w:sz w:val="28"/>
          <w:szCs w:val="28"/>
        </w:rPr>
        <w:t>Например, могут быть использов</w:t>
      </w:r>
      <w:r w:rsidR="00CD28FF" w:rsidRPr="00D010E5">
        <w:rPr>
          <w:rFonts w:ascii="Times New Roman" w:hAnsi="Times New Roman" w:cs="Times New Roman"/>
          <w:sz w:val="28"/>
          <w:szCs w:val="28"/>
        </w:rPr>
        <w:t>а</w:t>
      </w:r>
      <w:r w:rsidR="00CD28FF" w:rsidRPr="00D010E5">
        <w:rPr>
          <w:rFonts w:ascii="Times New Roman" w:hAnsi="Times New Roman" w:cs="Times New Roman"/>
          <w:sz w:val="28"/>
          <w:szCs w:val="28"/>
        </w:rPr>
        <w:t>ны в таких целях фотографии лиц, подозреваемых в совершении преступлений, изображения граждан в репортажах, освещающих общественно значимые вопр</w:t>
      </w:r>
      <w:r w:rsidR="00CD28FF" w:rsidRPr="00D010E5">
        <w:rPr>
          <w:rFonts w:ascii="Times New Roman" w:hAnsi="Times New Roman" w:cs="Times New Roman"/>
          <w:sz w:val="28"/>
          <w:szCs w:val="28"/>
        </w:rPr>
        <w:t>о</w:t>
      </w:r>
      <w:r w:rsidR="00CD28FF" w:rsidRPr="00D010E5">
        <w:rPr>
          <w:rFonts w:ascii="Times New Roman" w:hAnsi="Times New Roman" w:cs="Times New Roman"/>
          <w:sz w:val="28"/>
          <w:szCs w:val="28"/>
        </w:rPr>
        <w:t>сы безопасности, жизни, здоровья и собственности (Определение Московского городского суда от 28.10.2010 по делу N 33-30915)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41"/>
      </w:r>
      <w:r w:rsidR="00CD28FF" w:rsidRPr="00D010E5">
        <w:rPr>
          <w:rFonts w:ascii="Times New Roman" w:hAnsi="Times New Roman" w:cs="Times New Roman"/>
          <w:sz w:val="28"/>
          <w:szCs w:val="28"/>
        </w:rPr>
        <w:t>.</w:t>
      </w:r>
    </w:p>
    <w:p w:rsidR="002B713D" w:rsidRPr="00AD2657" w:rsidRDefault="00CD28FF" w:rsidP="00EB3B6A">
      <w:pPr>
        <w:pStyle w:val="a4"/>
        <w:numPr>
          <w:ilvl w:val="0"/>
          <w:numId w:val="14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iCs/>
          <w:sz w:val="28"/>
          <w:szCs w:val="28"/>
        </w:rPr>
        <w:t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</w:t>
      </w:r>
      <w:r w:rsidRPr="00AD2657">
        <w:rPr>
          <w:rFonts w:ascii="Times New Roman" w:hAnsi="Times New Roman" w:cs="Times New Roman"/>
          <w:iCs/>
          <w:sz w:val="28"/>
          <w:szCs w:val="28"/>
        </w:rPr>
        <w:t>о</w:t>
      </w:r>
      <w:r w:rsidRPr="00AD2657">
        <w:rPr>
          <w:rFonts w:ascii="Times New Roman" w:hAnsi="Times New Roman" w:cs="Times New Roman"/>
          <w:iCs/>
          <w:sz w:val="28"/>
          <w:szCs w:val="28"/>
        </w:rPr>
        <w:t>ревнованиях и подобных мероприятиях), за исключением случаев, когда такое изображение является основным объектом использования.</w:t>
      </w:r>
    </w:p>
    <w:p w:rsidR="00CD28FF" w:rsidRPr="00D010E5" w:rsidRDefault="00CD28FF" w:rsidP="00EB3B6A">
      <w:pPr>
        <w:pStyle w:val="a4"/>
        <w:numPr>
          <w:ilvl w:val="0"/>
          <w:numId w:val="14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iCs/>
          <w:sz w:val="28"/>
          <w:szCs w:val="28"/>
        </w:rPr>
        <w:t xml:space="preserve">Гражданин позировал за плату. </w:t>
      </w:r>
      <w:r w:rsidR="00D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10E5">
        <w:rPr>
          <w:rFonts w:ascii="Times New Roman" w:hAnsi="Times New Roman" w:cs="Times New Roman"/>
          <w:sz w:val="28"/>
          <w:szCs w:val="28"/>
        </w:rPr>
        <w:t xml:space="preserve">Данное исключение предполагает, что имеется подтверждение, что гражданин получил эту плату. При этом важно, что плату гражданин получил именно за размещенную фотографию в конкретном </w:t>
      </w:r>
      <w:r w:rsidRPr="00D010E5">
        <w:rPr>
          <w:rFonts w:ascii="Times New Roman" w:hAnsi="Times New Roman" w:cs="Times New Roman"/>
          <w:sz w:val="28"/>
          <w:szCs w:val="28"/>
        </w:rPr>
        <w:lastRenderedPageBreak/>
        <w:t>месте ее распространения. Так, нельзя воспользоваться этим пунктом, размещая фотографию актера из фотосессии, проведенной по заказу третьих лиц. Данный пункт применим и при покупке фотографий с изображением людей через фот</w:t>
      </w:r>
      <w:r w:rsidRPr="00D010E5">
        <w:rPr>
          <w:rFonts w:ascii="Times New Roman" w:hAnsi="Times New Roman" w:cs="Times New Roman"/>
          <w:sz w:val="28"/>
          <w:szCs w:val="28"/>
        </w:rPr>
        <w:t>о</w:t>
      </w:r>
      <w:r w:rsidRPr="00D010E5">
        <w:rPr>
          <w:rFonts w:ascii="Times New Roman" w:hAnsi="Times New Roman" w:cs="Times New Roman"/>
          <w:sz w:val="28"/>
          <w:szCs w:val="28"/>
        </w:rPr>
        <w:t>банки.</w:t>
      </w:r>
    </w:p>
    <w:p w:rsidR="003D39D1" w:rsidRPr="00AD2657" w:rsidRDefault="003D39D1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Если гражданин считает, что его изображение в СМИ было использовано без его согласия, то он имеет право обратится в суд за защитой своих прав. В этом случае суд может взыскать компенсацию за незаконное использование фото (в пределах, определяемых судом в зависимости от конкретной ситуации).</w:t>
      </w:r>
    </w:p>
    <w:p w:rsidR="006569E1" w:rsidRPr="00AD2657" w:rsidRDefault="003D39D1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Кроме этого, Г</w:t>
      </w:r>
      <w:r w:rsidR="002B713D" w:rsidRPr="00AD2657">
        <w:rPr>
          <w:rFonts w:ascii="Times New Roman" w:hAnsi="Times New Roman" w:cs="Times New Roman"/>
          <w:sz w:val="28"/>
          <w:szCs w:val="28"/>
        </w:rPr>
        <w:t xml:space="preserve">К </w:t>
      </w:r>
      <w:r w:rsidRPr="00AD2657">
        <w:rPr>
          <w:rFonts w:ascii="Times New Roman" w:hAnsi="Times New Roman" w:cs="Times New Roman"/>
          <w:sz w:val="28"/>
          <w:szCs w:val="28"/>
        </w:rPr>
        <w:t>предусматривает, что изготовленные и находящиеся в обороте экземпляры материальных носителей, содержащих изображение гражд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нина, полученное или используемое с нарушением закона, подлежат на основании судебного решения изъятию из оборота и уничтожению без какой бы то ни было компенсации</w:t>
      </w:r>
      <w:r w:rsidR="002B713D" w:rsidRPr="00AD2657">
        <w:rPr>
          <w:rFonts w:ascii="Times New Roman" w:hAnsi="Times New Roman" w:cs="Times New Roman"/>
          <w:sz w:val="28"/>
          <w:szCs w:val="28"/>
        </w:rPr>
        <w:t xml:space="preserve"> (ч.2 ст.152.1 ГК РФ)</w:t>
      </w:r>
      <w:r w:rsidR="002B713D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42"/>
      </w:r>
    </w:p>
    <w:p w:rsidR="000C0210" w:rsidRPr="00AD2657" w:rsidRDefault="002B713D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Персональные данные гражданина</w:t>
      </w:r>
      <w:r w:rsidR="00805DCA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0C0210" w:rsidRPr="00AD2657">
        <w:rPr>
          <w:rFonts w:ascii="Times New Roman" w:hAnsi="Times New Roman" w:cs="Times New Roman"/>
          <w:sz w:val="28"/>
          <w:szCs w:val="28"/>
        </w:rPr>
        <w:t xml:space="preserve"> любая информация, относяща</w:t>
      </w:r>
      <w:r w:rsidR="000C0210" w:rsidRPr="00AD2657">
        <w:rPr>
          <w:rFonts w:ascii="Times New Roman" w:hAnsi="Times New Roman" w:cs="Times New Roman"/>
          <w:sz w:val="28"/>
          <w:szCs w:val="28"/>
        </w:rPr>
        <w:t>я</w:t>
      </w:r>
      <w:r w:rsidR="000C0210" w:rsidRPr="00AD2657">
        <w:rPr>
          <w:rFonts w:ascii="Times New Roman" w:hAnsi="Times New Roman" w:cs="Times New Roman"/>
          <w:sz w:val="28"/>
          <w:szCs w:val="28"/>
        </w:rPr>
        <w:t>ся к прямо или косвенно определенному или определяемому физическому лицу (субъекту персональных данных)</w:t>
      </w:r>
      <w:r w:rsidR="000C0210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43"/>
      </w:r>
      <w:r w:rsidR="000C0210" w:rsidRPr="00AD2657">
        <w:rPr>
          <w:rFonts w:ascii="Times New Roman" w:hAnsi="Times New Roman" w:cs="Times New Roman"/>
          <w:sz w:val="28"/>
          <w:szCs w:val="28"/>
        </w:rPr>
        <w:t>;</w:t>
      </w:r>
    </w:p>
    <w:p w:rsidR="002B713D" w:rsidRPr="00AD2657" w:rsidRDefault="000C0210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Защита персональных данных – это комплекс мероприятий технического, организационного и организационно-технического характера, направленных на защиту сведений, относящихся к определенному или определяемому на основ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нии такой информации физическому лицу (субъекту персональных данных).</w:t>
      </w:r>
    </w:p>
    <w:p w:rsidR="006569E1" w:rsidRPr="00AD2657" w:rsidRDefault="006569E1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не является необратимым, оно может быть отозвано субъектом персональных данных без объяснения пр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чины своего решения или выполнения каких-либо условий, достаточно только уведомить оператора об этом.</w:t>
      </w:r>
    </w:p>
    <w:p w:rsidR="00F6268F" w:rsidRPr="00AD2657" w:rsidRDefault="006569E1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Вопрос о последствиях отзыва субъектом согласия на обработку своих данных в российском законодательстве претерпел определенные изменения (ст. ст. 9, 21 Закона о персональных данных). </w:t>
      </w:r>
    </w:p>
    <w:p w:rsidR="00F6268F" w:rsidRPr="00AD2657" w:rsidRDefault="006569E1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lastRenderedPageBreak/>
        <w:t>В первоначальной редакции Закона в случае отзыва субъектом перс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нальных данных согласия на обработку своих данных оператор был обязан пр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кратить их обработку и уничтожить данные в срок, не превышающий трех раб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чих дней с даты поступления указанного отзыва, если иное не было предусмотр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но соглашением между оператором и названным субъектом. Об уничтожении персональных данных оператор обязан уведомить их субъекта</w:t>
      </w:r>
      <w:r w:rsidR="00F6268F" w:rsidRPr="00AD2657">
        <w:rPr>
          <w:rFonts w:ascii="Times New Roman" w:hAnsi="Times New Roman" w:cs="Times New Roman"/>
          <w:sz w:val="28"/>
          <w:szCs w:val="28"/>
        </w:rPr>
        <w:t>.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="00F6268F" w:rsidRPr="00AD2657">
        <w:rPr>
          <w:rFonts w:ascii="Times New Roman" w:hAnsi="Times New Roman" w:cs="Times New Roman"/>
          <w:sz w:val="28"/>
          <w:szCs w:val="28"/>
        </w:rPr>
        <w:t>В соответствии с новой редакцией согласие на обработку персональных данных, как и ранее, может быть отозвано их субъектом. Но срок выполнения оператором требования о пр</w:t>
      </w:r>
      <w:r w:rsidR="00F6268F" w:rsidRPr="00AD2657">
        <w:rPr>
          <w:rFonts w:ascii="Times New Roman" w:hAnsi="Times New Roman" w:cs="Times New Roman"/>
          <w:sz w:val="28"/>
          <w:szCs w:val="28"/>
        </w:rPr>
        <w:t>е</w:t>
      </w:r>
      <w:r w:rsidR="00F6268F" w:rsidRPr="00AD2657">
        <w:rPr>
          <w:rFonts w:ascii="Times New Roman" w:hAnsi="Times New Roman" w:cs="Times New Roman"/>
          <w:sz w:val="28"/>
          <w:szCs w:val="28"/>
        </w:rPr>
        <w:t>кращении обработки стал более реальным - он увеличен до 30 дней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44"/>
      </w:r>
      <w:r w:rsidR="00F6268F" w:rsidRPr="00AD2657">
        <w:rPr>
          <w:rFonts w:ascii="Times New Roman" w:hAnsi="Times New Roman" w:cs="Times New Roman"/>
          <w:sz w:val="28"/>
          <w:szCs w:val="28"/>
        </w:rPr>
        <w:t>.</w:t>
      </w:r>
    </w:p>
    <w:p w:rsidR="00BD23B2" w:rsidRPr="00AD2657" w:rsidRDefault="00BD23B2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Защита персональных данных помимо ФЗ РФ "О персональных данных" от 27.07.2006 N 152-ФЗ, предусматривается так же главой 14 ТК РФ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45"/>
      </w:r>
      <w:r w:rsidRPr="00AD2657">
        <w:rPr>
          <w:rFonts w:ascii="Times New Roman" w:hAnsi="Times New Roman" w:cs="Times New Roman"/>
          <w:sz w:val="28"/>
          <w:szCs w:val="28"/>
        </w:rPr>
        <w:t>, ст. 85.1 Воздушного Кодекса РФ</w:t>
      </w:r>
      <w:r w:rsidR="004D79CC"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46"/>
      </w:r>
      <w:r w:rsidRPr="00AD2657">
        <w:rPr>
          <w:rFonts w:ascii="Times New Roman" w:hAnsi="Times New Roman" w:cs="Times New Roman"/>
          <w:sz w:val="28"/>
          <w:szCs w:val="28"/>
        </w:rPr>
        <w:t xml:space="preserve"> и</w:t>
      </w:r>
      <w:r w:rsidR="00922092">
        <w:rPr>
          <w:rFonts w:ascii="Times New Roman" w:hAnsi="Times New Roman" w:cs="Times New Roman"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>др. нормативно-правовыми актами.</w:t>
      </w:r>
    </w:p>
    <w:p w:rsidR="004D79CC" w:rsidRPr="00AD2657" w:rsidRDefault="004D79CC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Иными средствами индивидуализации гражданина являются изображение гражданина и персональные данные гражданина. </w:t>
      </w:r>
    </w:p>
    <w:p w:rsidR="00906045" w:rsidRPr="00AD2657" w:rsidRDefault="0090604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Под изображением гражданина понимают не только фотография, но и в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деозаписи или произведения изобразительного искусства, в которых он изобр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жён.</w:t>
      </w:r>
    </w:p>
    <w:p w:rsidR="00906045" w:rsidRPr="00AD2657" w:rsidRDefault="0090604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Если гражданин считает, что его изображение в СМИ было </w:t>
      </w:r>
      <w:r w:rsidR="00E65DEB" w:rsidRPr="00AD2657">
        <w:rPr>
          <w:rFonts w:ascii="Times New Roman" w:hAnsi="Times New Roman" w:cs="Times New Roman"/>
          <w:sz w:val="28"/>
          <w:szCs w:val="28"/>
        </w:rPr>
        <w:t>использовано</w:t>
      </w:r>
      <w:r w:rsidRPr="00AD2657">
        <w:rPr>
          <w:rFonts w:ascii="Times New Roman" w:hAnsi="Times New Roman" w:cs="Times New Roman"/>
          <w:sz w:val="28"/>
          <w:szCs w:val="28"/>
        </w:rPr>
        <w:t xml:space="preserve"> без его согласия, то он имеет право обратится в суд за защитой своих прав. В этом случае суд может взыскать компенсацию за незаконное использование фото (в пределах, определяемых судом в зависимости от конкретной ситуации).</w:t>
      </w:r>
    </w:p>
    <w:p w:rsidR="00906045" w:rsidRPr="00AD2657" w:rsidRDefault="0090604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Персональные данные гражданина - любая информация, относящаяся к прямо или косвенно определенному или определяемому физическому лицу (суб</w:t>
      </w:r>
      <w:r w:rsidRPr="00AD2657">
        <w:rPr>
          <w:rFonts w:ascii="Times New Roman" w:hAnsi="Times New Roman" w:cs="Times New Roman"/>
          <w:sz w:val="28"/>
          <w:szCs w:val="28"/>
        </w:rPr>
        <w:t>ъ</w:t>
      </w:r>
      <w:r w:rsidRPr="00AD2657">
        <w:rPr>
          <w:rFonts w:ascii="Times New Roman" w:hAnsi="Times New Roman" w:cs="Times New Roman"/>
          <w:sz w:val="28"/>
          <w:szCs w:val="28"/>
        </w:rPr>
        <w:t>екту персональных данных)</w:t>
      </w:r>
      <w:r w:rsidRPr="00AD2657">
        <w:rPr>
          <w:rFonts w:ascii="Times New Roman" w:hAnsi="Times New Roman" w:cs="Times New Roman"/>
          <w:sz w:val="28"/>
          <w:szCs w:val="28"/>
          <w:vertAlign w:val="superscript"/>
        </w:rPr>
        <w:footnoteReference w:id="47"/>
      </w:r>
      <w:r w:rsidRPr="00AD2657">
        <w:rPr>
          <w:rFonts w:ascii="Times New Roman" w:hAnsi="Times New Roman" w:cs="Times New Roman"/>
          <w:sz w:val="28"/>
          <w:szCs w:val="28"/>
        </w:rPr>
        <w:t>;</w:t>
      </w:r>
    </w:p>
    <w:p w:rsidR="00885E5D" w:rsidRPr="00AD2657" w:rsidRDefault="0090604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Защита персональных данных – это комплекс мероприятий технического, организационного и организационно-технического характера, направленных на </w:t>
      </w:r>
      <w:r w:rsidRPr="00AD2657">
        <w:rPr>
          <w:rFonts w:ascii="Times New Roman" w:hAnsi="Times New Roman" w:cs="Times New Roman"/>
          <w:sz w:val="28"/>
          <w:szCs w:val="28"/>
        </w:rPr>
        <w:lastRenderedPageBreak/>
        <w:t>защиту сведений, относящихся к определенному или определяемому на основ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нии такой информации физическому лицу (субъекту персональных данных), она предусмотрена ФЗ РФ "О персональных данных" от 27.07.2006 N 152-ФЗ, так же главой 14 ТК РФ</w:t>
      </w:r>
      <w:r w:rsidRPr="00AD2657">
        <w:rPr>
          <w:rFonts w:ascii="Times New Roman" w:hAnsi="Times New Roman" w:cs="Times New Roman"/>
          <w:sz w:val="28"/>
          <w:szCs w:val="28"/>
          <w:vertAlign w:val="superscript"/>
        </w:rPr>
        <w:footnoteReference w:id="48"/>
      </w:r>
      <w:r w:rsidRPr="00AD2657">
        <w:rPr>
          <w:rFonts w:ascii="Times New Roman" w:hAnsi="Times New Roman" w:cs="Times New Roman"/>
          <w:sz w:val="28"/>
          <w:szCs w:val="28"/>
        </w:rPr>
        <w:t>, ст. 85.1 Воздушного Кодекса РФ</w:t>
      </w:r>
      <w:r w:rsidRPr="00AD2657">
        <w:rPr>
          <w:rFonts w:ascii="Times New Roman" w:hAnsi="Times New Roman" w:cs="Times New Roman"/>
          <w:sz w:val="28"/>
          <w:szCs w:val="28"/>
          <w:vertAlign w:val="superscript"/>
        </w:rPr>
        <w:footnoteReference w:id="49"/>
      </w:r>
      <w:r w:rsidRPr="00AD2657">
        <w:rPr>
          <w:rFonts w:ascii="Times New Roman" w:hAnsi="Times New Roman" w:cs="Times New Roman"/>
          <w:sz w:val="28"/>
          <w:szCs w:val="28"/>
        </w:rPr>
        <w:t xml:space="preserve"> и др. нормативно-правовыми актами.</w:t>
      </w:r>
      <w:r w:rsidR="00885E5D" w:rsidRPr="00AD265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85E5D" w:rsidRPr="00AD2657" w:rsidRDefault="00846416" w:rsidP="00E65DEB">
      <w:pPr>
        <w:pStyle w:val="1"/>
        <w:rPr>
          <w:rFonts w:cs="Times New Roman"/>
          <w:sz w:val="28"/>
        </w:rPr>
      </w:pPr>
      <w:bookmarkStart w:id="6" w:name="_Toc419196752"/>
      <w:r w:rsidRPr="00AD2657">
        <w:rPr>
          <w:rFonts w:cs="Times New Roman"/>
          <w:sz w:val="28"/>
        </w:rPr>
        <w:lastRenderedPageBreak/>
        <w:t>ЗАКЛЮЧЕНИЕ</w:t>
      </w:r>
      <w:bookmarkEnd w:id="6"/>
    </w:p>
    <w:p w:rsidR="00B00ED5" w:rsidRPr="00AD2657" w:rsidRDefault="00B00ED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Человек участвует в гражданских правоотношениях, как отдельный суб</w:t>
      </w:r>
      <w:r w:rsidRPr="00AD2657">
        <w:rPr>
          <w:rFonts w:ascii="Times New Roman" w:hAnsi="Times New Roman" w:cs="Times New Roman"/>
          <w:sz w:val="28"/>
          <w:szCs w:val="28"/>
        </w:rPr>
        <w:t>ъ</w:t>
      </w:r>
      <w:r w:rsidRPr="00AD2657">
        <w:rPr>
          <w:rFonts w:ascii="Times New Roman" w:hAnsi="Times New Roman" w:cs="Times New Roman"/>
          <w:sz w:val="28"/>
          <w:szCs w:val="28"/>
        </w:rPr>
        <w:t xml:space="preserve">ект, не обезличено, а определённым образом обозначая себя в ряду остальных участников гражданского оборота, идентифицируясь. Индивидуализация – это выделение субъекта из массы однородных </w:t>
      </w:r>
      <w:r w:rsidR="00E32689" w:rsidRPr="00AD2657">
        <w:rPr>
          <w:rFonts w:ascii="Times New Roman" w:hAnsi="Times New Roman" w:cs="Times New Roman"/>
          <w:sz w:val="28"/>
          <w:szCs w:val="28"/>
        </w:rPr>
        <w:t>субъектов</w:t>
      </w:r>
      <w:r w:rsidRPr="00AD2657">
        <w:rPr>
          <w:rFonts w:ascii="Times New Roman" w:hAnsi="Times New Roman" w:cs="Times New Roman"/>
          <w:sz w:val="28"/>
          <w:szCs w:val="28"/>
        </w:rPr>
        <w:t xml:space="preserve">, посредством выявления у него определённых признаков. Средства </w:t>
      </w:r>
      <w:r w:rsidR="00E32689" w:rsidRPr="00AD2657">
        <w:rPr>
          <w:rFonts w:ascii="Times New Roman" w:hAnsi="Times New Roman" w:cs="Times New Roman"/>
          <w:sz w:val="28"/>
          <w:szCs w:val="28"/>
        </w:rPr>
        <w:t>индивидуализации</w:t>
      </w:r>
      <w:r w:rsidRPr="00AD2657">
        <w:rPr>
          <w:rFonts w:ascii="Times New Roman" w:hAnsi="Times New Roman" w:cs="Times New Roman"/>
          <w:sz w:val="28"/>
          <w:szCs w:val="28"/>
        </w:rPr>
        <w:t xml:space="preserve"> – это средства, с п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мощью которых признаки закрепляются в правопорядке.</w:t>
      </w:r>
    </w:p>
    <w:p w:rsidR="00B00ED5" w:rsidRPr="00AD2657" w:rsidRDefault="00B00ED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Все действия гражданина, влияющие на возникновение изменение или прекращение прав и обязанностей, а также характеризующие состояние граждан, именуются </w:t>
      </w:r>
      <w:r w:rsidRPr="0054390E">
        <w:rPr>
          <w:rFonts w:ascii="Times New Roman" w:hAnsi="Times New Roman" w:cs="Times New Roman"/>
          <w:sz w:val="28"/>
          <w:szCs w:val="28"/>
        </w:rPr>
        <w:t>актами гражданского состояния</w:t>
      </w:r>
      <w:r w:rsidR="0054390E">
        <w:rPr>
          <w:rFonts w:ascii="Times New Roman" w:hAnsi="Times New Roman" w:cs="Times New Roman"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 xml:space="preserve">и регистрируются в органах ЗАГСа или в Консульских учреждениях, если гражданин проживает за пределами РФ. </w:t>
      </w:r>
    </w:p>
    <w:p w:rsidR="00F21C70" w:rsidRPr="00AD2657" w:rsidRDefault="00B00ED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 В гражданском праве право на имя как личное неимущественное право гражданина, не связанное с имущественными правами, представляет собой во</w:t>
      </w:r>
      <w:r w:rsidRPr="00AD2657">
        <w:rPr>
          <w:rFonts w:ascii="Times New Roman" w:hAnsi="Times New Roman" w:cs="Times New Roman"/>
          <w:sz w:val="28"/>
          <w:szCs w:val="28"/>
        </w:rPr>
        <w:t>з</w:t>
      </w:r>
      <w:r w:rsidRPr="00AD2657">
        <w:rPr>
          <w:rFonts w:ascii="Times New Roman" w:hAnsi="Times New Roman" w:cs="Times New Roman"/>
          <w:sz w:val="28"/>
          <w:szCs w:val="28"/>
        </w:rPr>
        <w:t>можность гражданина приобретать и осуществлять права и обязанности под св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им именем, а также требовать, чтобы его имя использовалось третьими лицами только с его согласия, если в результате использования ими извлекается или м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 xml:space="preserve">жет быть извлечена имущественная выгода. </w:t>
      </w:r>
    </w:p>
    <w:p w:rsidR="00B00ED5" w:rsidRPr="00AD2657" w:rsidRDefault="00B00ED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 случаях, когда выгода не извлекается, имя гражданина может быть и</w:t>
      </w:r>
      <w:r w:rsidRPr="00AD2657">
        <w:rPr>
          <w:rFonts w:ascii="Times New Roman" w:hAnsi="Times New Roman" w:cs="Times New Roman"/>
          <w:sz w:val="28"/>
          <w:szCs w:val="28"/>
        </w:rPr>
        <w:t>с</w:t>
      </w:r>
      <w:r w:rsidRPr="00AD2657">
        <w:rPr>
          <w:rFonts w:ascii="Times New Roman" w:hAnsi="Times New Roman" w:cs="Times New Roman"/>
          <w:sz w:val="28"/>
          <w:szCs w:val="28"/>
        </w:rPr>
        <w:t>пользовано без его согласия лишь в пределах, установленных законом. Защита этого важнейшего личного права осуществляется согласно п.5 ст.19 ГК РФ с п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 xml:space="preserve">мощью норм о возмещении вреда. </w:t>
      </w:r>
    </w:p>
    <w:p w:rsidR="00B00ED5" w:rsidRPr="00AD2657" w:rsidRDefault="00B00ED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Вред, причинённый гражданину в результате неправомерного использ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>вания его имени, подлежит возмещению в соответствии с гл.59 ГК РФ</w:t>
      </w:r>
      <w:r w:rsidRPr="00AD2657">
        <w:rPr>
          <w:rStyle w:val="ab"/>
          <w:rFonts w:ascii="Times New Roman" w:hAnsi="Times New Roman" w:cs="Times New Roman"/>
          <w:sz w:val="28"/>
          <w:szCs w:val="28"/>
        </w:rPr>
        <w:footnoteReference w:id="50"/>
      </w:r>
      <w:r w:rsidRPr="00AD2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33E" w:rsidRDefault="00F374EF" w:rsidP="000F233E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Место жительства – это ещё одно средство индивидуализации граждан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на. Точное определение места жительства имеет существенное значение для о</w:t>
      </w:r>
      <w:r w:rsidRPr="00AD2657">
        <w:rPr>
          <w:rFonts w:ascii="Times New Roman" w:hAnsi="Times New Roman" w:cs="Times New Roman"/>
          <w:sz w:val="28"/>
          <w:szCs w:val="28"/>
        </w:rPr>
        <w:t>х</w:t>
      </w:r>
      <w:r w:rsidRPr="00AD2657">
        <w:rPr>
          <w:rFonts w:ascii="Times New Roman" w:hAnsi="Times New Roman" w:cs="Times New Roman"/>
          <w:sz w:val="28"/>
          <w:szCs w:val="28"/>
        </w:rPr>
        <w:t>раны прав и интересов граждан и обеспечения государственных интересов. М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стом жительства несовершеннолетних граждан признаётся место жительства р</w:t>
      </w:r>
      <w:r w:rsidRPr="00AD2657">
        <w:rPr>
          <w:rFonts w:ascii="Times New Roman" w:hAnsi="Times New Roman" w:cs="Times New Roman"/>
          <w:sz w:val="28"/>
          <w:szCs w:val="28"/>
        </w:rPr>
        <w:t>о</w:t>
      </w:r>
      <w:r w:rsidRPr="00AD2657">
        <w:rPr>
          <w:rFonts w:ascii="Times New Roman" w:hAnsi="Times New Roman" w:cs="Times New Roman"/>
          <w:sz w:val="28"/>
          <w:szCs w:val="28"/>
        </w:rPr>
        <w:t xml:space="preserve">дителей, усыновителей, опекунов. При раздельном проживании родителей это </w:t>
      </w:r>
      <w:r w:rsidRPr="00AD2657">
        <w:rPr>
          <w:rFonts w:ascii="Times New Roman" w:hAnsi="Times New Roman" w:cs="Times New Roman"/>
          <w:sz w:val="28"/>
          <w:szCs w:val="28"/>
        </w:rPr>
        <w:lastRenderedPageBreak/>
        <w:t>решение выносит суд с учётом потребностей ребёнка, с учётом его возраста, а е</w:t>
      </w:r>
      <w:r w:rsidRPr="00AD2657">
        <w:rPr>
          <w:rFonts w:ascii="Times New Roman" w:hAnsi="Times New Roman" w:cs="Times New Roman"/>
          <w:sz w:val="28"/>
          <w:szCs w:val="28"/>
        </w:rPr>
        <w:t>с</w:t>
      </w:r>
      <w:r w:rsidRPr="00AD2657">
        <w:rPr>
          <w:rFonts w:ascii="Times New Roman" w:hAnsi="Times New Roman" w:cs="Times New Roman"/>
          <w:sz w:val="28"/>
          <w:szCs w:val="28"/>
        </w:rPr>
        <w:t>ли ребёнку уже больше, чем 10 лет, то и с учётом его мнения. Местом жительства недееспособных граждан, находящихся под опекой, является место жительства их опекунов.</w:t>
      </w:r>
      <w:r w:rsidR="00805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4EF" w:rsidRPr="00AD2657" w:rsidRDefault="00F374EF" w:rsidP="000F233E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Основным подтверждением постоянного места жительства гражданина является регистрация по месту жительства. Регистрация по месту пребывания н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обходима, если гражданин находится по месту пребывания больше, чем 90 дней</w:t>
      </w:r>
      <w:r w:rsidRPr="00AD2657">
        <w:rPr>
          <w:rFonts w:ascii="Times New Roman" w:hAnsi="Times New Roman" w:cs="Times New Roman"/>
          <w:sz w:val="28"/>
          <w:szCs w:val="28"/>
          <w:vertAlign w:val="superscript"/>
        </w:rPr>
        <w:footnoteReference w:id="51"/>
      </w:r>
      <w:r w:rsidRPr="00AD2657">
        <w:rPr>
          <w:rFonts w:ascii="Times New Roman" w:hAnsi="Times New Roman" w:cs="Times New Roman"/>
          <w:sz w:val="28"/>
          <w:szCs w:val="28"/>
        </w:rPr>
        <w:t>.</w:t>
      </w:r>
      <w:r w:rsidR="00805DCA">
        <w:rPr>
          <w:rFonts w:ascii="Times New Roman" w:hAnsi="Times New Roman" w:cs="Times New Roman"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>Основным документом, подтверждающим гражданство РФ</w:t>
      </w:r>
      <w:r w:rsidR="0054390E">
        <w:rPr>
          <w:rFonts w:ascii="Times New Roman" w:hAnsi="Times New Roman" w:cs="Times New Roman"/>
          <w:sz w:val="28"/>
          <w:szCs w:val="28"/>
        </w:rPr>
        <w:t>,</w:t>
      </w:r>
      <w:r w:rsidRPr="00AD2657">
        <w:rPr>
          <w:rFonts w:ascii="Times New Roman" w:hAnsi="Times New Roman" w:cs="Times New Roman"/>
          <w:sz w:val="28"/>
          <w:szCs w:val="28"/>
        </w:rPr>
        <w:t xml:space="preserve"> является паспорт гражданина РФ или иные документы, удостоверяющие личность.</w:t>
      </w:r>
    </w:p>
    <w:p w:rsidR="00906045" w:rsidRPr="00AD2657" w:rsidRDefault="00906045" w:rsidP="00E65DEB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 xml:space="preserve">Иными средствами индивидуализации гражданина являются изображение гражданина и персональные данные гражданина. </w:t>
      </w:r>
    </w:p>
    <w:p w:rsidR="00906045" w:rsidRPr="00AD2657" w:rsidRDefault="00906045" w:rsidP="000F233E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Под изображением гражданина понимают не только фотография, но и в</w:t>
      </w:r>
      <w:r w:rsidRPr="00AD2657">
        <w:rPr>
          <w:rFonts w:ascii="Times New Roman" w:hAnsi="Times New Roman" w:cs="Times New Roman"/>
          <w:sz w:val="28"/>
          <w:szCs w:val="28"/>
        </w:rPr>
        <w:t>и</w:t>
      </w:r>
      <w:r w:rsidRPr="00AD2657">
        <w:rPr>
          <w:rFonts w:ascii="Times New Roman" w:hAnsi="Times New Roman" w:cs="Times New Roman"/>
          <w:sz w:val="28"/>
          <w:szCs w:val="28"/>
        </w:rPr>
        <w:t>деозаписи или произведения изобразительного искусства, в которых он изобр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жён.</w:t>
      </w:r>
      <w:r w:rsidR="000F233E">
        <w:rPr>
          <w:rFonts w:ascii="Times New Roman" w:hAnsi="Times New Roman" w:cs="Times New Roman"/>
          <w:sz w:val="28"/>
          <w:szCs w:val="28"/>
        </w:rPr>
        <w:t xml:space="preserve"> </w:t>
      </w:r>
      <w:r w:rsidRPr="00AD2657">
        <w:rPr>
          <w:rFonts w:ascii="Times New Roman" w:hAnsi="Times New Roman" w:cs="Times New Roman"/>
          <w:sz w:val="28"/>
          <w:szCs w:val="28"/>
        </w:rPr>
        <w:t xml:space="preserve">Если гражданин считает, что его изображение в СМИ было </w:t>
      </w:r>
      <w:r w:rsidR="00E86A0D" w:rsidRPr="00AD2657">
        <w:rPr>
          <w:rFonts w:ascii="Times New Roman" w:hAnsi="Times New Roman" w:cs="Times New Roman"/>
          <w:sz w:val="28"/>
          <w:szCs w:val="28"/>
        </w:rPr>
        <w:t>использовано</w:t>
      </w:r>
      <w:r w:rsidRPr="00AD2657">
        <w:rPr>
          <w:rFonts w:ascii="Times New Roman" w:hAnsi="Times New Roman" w:cs="Times New Roman"/>
          <w:sz w:val="28"/>
          <w:szCs w:val="28"/>
        </w:rPr>
        <w:t xml:space="preserve"> без его согласия, то он имеет право обратится в суд за защитой своих прав. В этом случае суд может взыскать компенсацию за незаконное использование фото (в пределах, определяемых судом в зависимости от конкретной ситуации).</w:t>
      </w:r>
    </w:p>
    <w:p w:rsidR="00D010E5" w:rsidRPr="00D010E5" w:rsidRDefault="00906045" w:rsidP="000F233E">
      <w:pPr>
        <w:spacing w:after="0" w:line="36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57">
        <w:rPr>
          <w:rFonts w:ascii="Times New Roman" w:hAnsi="Times New Roman" w:cs="Times New Roman"/>
          <w:sz w:val="28"/>
          <w:szCs w:val="28"/>
        </w:rPr>
        <w:t>Персональные данные гражданина - любая информация, относящаяся к прямо или косвенно определенному или определяемому физическому лицу (суб</w:t>
      </w:r>
      <w:r w:rsidRPr="00AD2657">
        <w:rPr>
          <w:rFonts w:ascii="Times New Roman" w:hAnsi="Times New Roman" w:cs="Times New Roman"/>
          <w:sz w:val="28"/>
          <w:szCs w:val="28"/>
        </w:rPr>
        <w:t>ъ</w:t>
      </w:r>
      <w:r w:rsidRPr="00AD2657">
        <w:rPr>
          <w:rFonts w:ascii="Times New Roman" w:hAnsi="Times New Roman" w:cs="Times New Roman"/>
          <w:sz w:val="28"/>
          <w:szCs w:val="28"/>
        </w:rPr>
        <w:t>екту персональных данных)</w:t>
      </w:r>
      <w:r w:rsidRPr="00AD2657">
        <w:rPr>
          <w:rFonts w:ascii="Times New Roman" w:hAnsi="Times New Roman" w:cs="Times New Roman"/>
          <w:sz w:val="28"/>
          <w:szCs w:val="28"/>
          <w:vertAlign w:val="superscript"/>
        </w:rPr>
        <w:footnoteReference w:id="52"/>
      </w:r>
      <w:r w:rsidRPr="00AD2657">
        <w:rPr>
          <w:rFonts w:ascii="Times New Roman" w:hAnsi="Times New Roman" w:cs="Times New Roman"/>
          <w:sz w:val="28"/>
          <w:szCs w:val="28"/>
        </w:rPr>
        <w:t>;</w:t>
      </w:r>
      <w:r w:rsidR="000F233E">
        <w:rPr>
          <w:rFonts w:ascii="Times New Roman" w:hAnsi="Times New Roman" w:cs="Times New Roman"/>
          <w:sz w:val="28"/>
          <w:szCs w:val="28"/>
        </w:rPr>
        <w:t xml:space="preserve">  </w:t>
      </w:r>
      <w:r w:rsidRPr="00AD2657">
        <w:rPr>
          <w:rFonts w:ascii="Times New Roman" w:hAnsi="Times New Roman" w:cs="Times New Roman"/>
          <w:sz w:val="28"/>
          <w:szCs w:val="28"/>
        </w:rPr>
        <w:t>Защита персональных данных – это комплекс м</w:t>
      </w:r>
      <w:r w:rsidRPr="00AD2657">
        <w:rPr>
          <w:rFonts w:ascii="Times New Roman" w:hAnsi="Times New Roman" w:cs="Times New Roman"/>
          <w:sz w:val="28"/>
          <w:szCs w:val="28"/>
        </w:rPr>
        <w:t>е</w:t>
      </w:r>
      <w:r w:rsidRPr="00AD2657">
        <w:rPr>
          <w:rFonts w:ascii="Times New Roman" w:hAnsi="Times New Roman" w:cs="Times New Roman"/>
          <w:sz w:val="28"/>
          <w:szCs w:val="28"/>
        </w:rPr>
        <w:t>роприятий технического, организационного и организационно-технического х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рактера, направленных на защиту сведений, относящихся к определенному или определяемому на основании такой информации физическому лицу (субъекту персональных данных), она предусмотрена ФЗ РФ "О персональных данных" от 27.07.2006 N 152-ФЗ, так же главой 14 ТК РФ</w:t>
      </w:r>
      <w:r w:rsidRPr="00AD2657">
        <w:rPr>
          <w:rFonts w:ascii="Times New Roman" w:hAnsi="Times New Roman" w:cs="Times New Roman"/>
          <w:sz w:val="28"/>
          <w:szCs w:val="28"/>
          <w:vertAlign w:val="superscript"/>
        </w:rPr>
        <w:footnoteReference w:id="53"/>
      </w:r>
      <w:r w:rsidRPr="00AD2657">
        <w:rPr>
          <w:rFonts w:ascii="Times New Roman" w:hAnsi="Times New Roman" w:cs="Times New Roman"/>
          <w:sz w:val="28"/>
          <w:szCs w:val="28"/>
        </w:rPr>
        <w:t xml:space="preserve"> и др. нормативно-правовыми акт</w:t>
      </w:r>
      <w:r w:rsidRPr="00AD2657">
        <w:rPr>
          <w:rFonts w:ascii="Times New Roman" w:hAnsi="Times New Roman" w:cs="Times New Roman"/>
          <w:sz w:val="28"/>
          <w:szCs w:val="28"/>
        </w:rPr>
        <w:t>а</w:t>
      </w:r>
      <w:r w:rsidRPr="00AD2657">
        <w:rPr>
          <w:rFonts w:ascii="Times New Roman" w:hAnsi="Times New Roman" w:cs="Times New Roman"/>
          <w:sz w:val="28"/>
          <w:szCs w:val="28"/>
        </w:rPr>
        <w:t>ми.</w:t>
      </w:r>
    </w:p>
    <w:p w:rsidR="00C83353" w:rsidRPr="005A29D3" w:rsidRDefault="00885E5D" w:rsidP="005A29D3">
      <w:pPr>
        <w:pStyle w:val="1"/>
        <w:rPr>
          <w:sz w:val="28"/>
        </w:rPr>
      </w:pPr>
      <w:r w:rsidRPr="00D010E5">
        <w:br w:type="page"/>
      </w:r>
      <w:bookmarkStart w:id="7" w:name="_Toc419196753"/>
      <w:r w:rsidR="00B00ED5" w:rsidRPr="005A29D3">
        <w:rPr>
          <w:sz w:val="28"/>
        </w:rPr>
        <w:lastRenderedPageBreak/>
        <w:t>СПИСОК ИСПОЛЬЗОВАНОЙ ЛИТЕРАТУРЫ</w:t>
      </w:r>
      <w:bookmarkEnd w:id="7"/>
    </w:p>
    <w:p w:rsidR="00906045" w:rsidRPr="00AD2657" w:rsidRDefault="00906045" w:rsidP="00AD2657">
      <w:pPr>
        <w:pStyle w:val="a0"/>
        <w:numPr>
          <w:ilvl w:val="0"/>
          <w:numId w:val="17"/>
        </w:numPr>
        <w:spacing w:after="0" w:line="240" w:lineRule="auto"/>
        <w:contextualSpacing/>
        <w:rPr>
          <w:sz w:val="28"/>
        </w:rPr>
      </w:pPr>
      <w:r w:rsidRPr="00AD2657">
        <w:rPr>
          <w:sz w:val="28"/>
        </w:rPr>
        <w:t>Нормативно-правовые акты:</w:t>
      </w:r>
    </w:p>
    <w:p w:rsidR="00906045" w:rsidRPr="0054390E" w:rsidRDefault="00906045" w:rsidP="000F702C">
      <w:pPr>
        <w:pStyle w:val="a0"/>
        <w:numPr>
          <w:ilvl w:val="0"/>
          <w:numId w:val="15"/>
        </w:numPr>
        <w:spacing w:after="0"/>
        <w:ind w:left="0" w:firstLine="992"/>
        <w:contextualSpacing/>
        <w:jc w:val="both"/>
        <w:rPr>
          <w:sz w:val="28"/>
        </w:rPr>
      </w:pPr>
      <w:r w:rsidRPr="0054390E">
        <w:rPr>
          <w:b w:val="0"/>
          <w:sz w:val="28"/>
        </w:rPr>
        <w:t>Конвенция ООН «О правах ребёнка» от 20.11.1989//Международная защита прав и свобод человека. Сборник документов - М.: Юридическая литер</w:t>
      </w:r>
      <w:r w:rsidRPr="0054390E">
        <w:rPr>
          <w:b w:val="0"/>
          <w:sz w:val="28"/>
        </w:rPr>
        <w:t>а</w:t>
      </w:r>
      <w:r w:rsidRPr="0054390E">
        <w:rPr>
          <w:b w:val="0"/>
          <w:sz w:val="28"/>
        </w:rPr>
        <w:t>тура, 1990</w:t>
      </w:r>
    </w:p>
    <w:p w:rsidR="003A4A8B" w:rsidRPr="0054390E" w:rsidRDefault="001D7A1D" w:rsidP="000F702C">
      <w:pPr>
        <w:pStyle w:val="a0"/>
        <w:numPr>
          <w:ilvl w:val="0"/>
          <w:numId w:val="15"/>
        </w:numPr>
        <w:spacing w:after="0"/>
        <w:ind w:left="0" w:firstLine="992"/>
        <w:contextualSpacing/>
        <w:jc w:val="both"/>
        <w:rPr>
          <w:b w:val="0"/>
          <w:sz w:val="28"/>
        </w:rPr>
      </w:pPr>
      <w:r w:rsidRPr="0054390E">
        <w:rPr>
          <w:b w:val="0"/>
          <w:sz w:val="28"/>
        </w:rPr>
        <w:t xml:space="preserve">  Конституция РФ от 12.12.1993 (в ред. от 21.07.2014)// "Российская газета" от 25 декабря 1993 г. № 237</w:t>
      </w:r>
    </w:p>
    <w:p w:rsidR="003A4A8B" w:rsidRPr="0054390E" w:rsidRDefault="003A4A8B" w:rsidP="000F702C">
      <w:pPr>
        <w:pStyle w:val="a0"/>
        <w:numPr>
          <w:ilvl w:val="0"/>
          <w:numId w:val="15"/>
        </w:numPr>
        <w:spacing w:after="0"/>
        <w:ind w:left="0" w:firstLine="992"/>
        <w:contextualSpacing/>
        <w:jc w:val="both"/>
        <w:rPr>
          <w:b w:val="0"/>
          <w:sz w:val="28"/>
        </w:rPr>
      </w:pPr>
      <w:r w:rsidRPr="0054390E">
        <w:rPr>
          <w:b w:val="0"/>
          <w:sz w:val="28"/>
        </w:rPr>
        <w:t>Федеральный закон «О средствах массовой информации» №2124-1 от 27.12.1991 (в ред. от 24.11.2014) // «Российская газета от 08.02.1992 № 32</w:t>
      </w:r>
    </w:p>
    <w:p w:rsidR="00E65DEB" w:rsidRPr="0054390E" w:rsidRDefault="00E65DEB" w:rsidP="000F702C">
      <w:pPr>
        <w:pStyle w:val="a9"/>
        <w:numPr>
          <w:ilvl w:val="0"/>
          <w:numId w:val="15"/>
        </w:numPr>
        <w:spacing w:line="360" w:lineRule="auto"/>
        <w:ind w:left="0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ФЗ «О праве граждан РФ на свободу передвижения, на выбор места пребывания и жительства в пределах РФ» от 25.06.1993 № 5242-1 ФЗ (в ред. от 31.12.2014) // "Российская газета", № 152, 10.08.1993</w:t>
      </w:r>
    </w:p>
    <w:p w:rsidR="003A4A8B" w:rsidRPr="0054390E" w:rsidRDefault="001D7A1D" w:rsidP="000F702C">
      <w:pPr>
        <w:pStyle w:val="a9"/>
        <w:numPr>
          <w:ilvl w:val="0"/>
          <w:numId w:val="15"/>
        </w:numPr>
        <w:spacing w:line="360" w:lineRule="auto"/>
        <w:ind w:left="0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Гражданский кодекс РФ от 30 ноября 1994 г. № 51-Ф3 (в ред. от 06.04.2015) / Собрание законодательства Российской Федерации от 05.12.1994 г. № 32 с. 3301</w:t>
      </w:r>
    </w:p>
    <w:p w:rsidR="003A4A8B" w:rsidRPr="0054390E" w:rsidRDefault="003A4A8B" w:rsidP="000F702C">
      <w:pPr>
        <w:pStyle w:val="a9"/>
        <w:numPr>
          <w:ilvl w:val="0"/>
          <w:numId w:val="15"/>
        </w:numPr>
        <w:spacing w:line="360" w:lineRule="auto"/>
        <w:ind w:left="0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Правила регистрации и снятия граждан РФ с регистрационного учёта по месту пребывания и месту жительства в пределах РФ от 17.07.1995 (в ред. от 15.08.2014) // "Собрание законодательства РФ", 24.07.1995, № 30 п.9</w:t>
      </w:r>
    </w:p>
    <w:p w:rsidR="003A4A8B" w:rsidRPr="0054390E" w:rsidRDefault="003A4A8B" w:rsidP="000F702C">
      <w:pPr>
        <w:pStyle w:val="a9"/>
        <w:numPr>
          <w:ilvl w:val="0"/>
          <w:numId w:val="15"/>
        </w:numPr>
        <w:spacing w:line="360" w:lineRule="auto"/>
        <w:ind w:left="0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Семейный кодекс РФ № 222-ФЗ (СК РФ) от 29.12.1995 (в ред. от 12.11.2012) // Собрание законодательства Российской Федерации от 01.01.1996 г.</w:t>
      </w:r>
    </w:p>
    <w:p w:rsidR="00E65DEB" w:rsidRPr="0054390E" w:rsidRDefault="003A4A8B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Воздушный кодекс Российской Федерации от 19 марта 1997 г. N 60-ФЗ (в ред. от 14.10.2014) // "Российская газета" от 26.03.1997 N 59-60</w:t>
      </w:r>
    </w:p>
    <w:p w:rsidR="003A4A8B" w:rsidRPr="0054390E" w:rsidRDefault="003A4A8B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Федеральный закон «Об актах гражданского состояния» № 143 ФЗ от 15.11.1997 (в ред. От 01.01.2015) //"Российская газета" от 20.11. 1997</w:t>
      </w:r>
    </w:p>
    <w:p w:rsidR="003A4A8B" w:rsidRPr="0054390E" w:rsidRDefault="003A4A8B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"Налоговый кодекс Российской Федерации " от 31.07.1998 № 117-ФЗ (ред. от 01.01.2015) // "Собрание законодательства РФ", № 31, 03.08.1998</w:t>
      </w:r>
    </w:p>
    <w:p w:rsidR="001D7A1D" w:rsidRPr="0054390E" w:rsidRDefault="001D7A1D" w:rsidP="000F702C">
      <w:pPr>
        <w:pStyle w:val="a0"/>
        <w:numPr>
          <w:ilvl w:val="0"/>
          <w:numId w:val="15"/>
        </w:numPr>
        <w:spacing w:after="0"/>
        <w:ind w:left="0" w:firstLine="992"/>
        <w:contextualSpacing/>
        <w:jc w:val="both"/>
        <w:rPr>
          <w:b w:val="0"/>
          <w:sz w:val="28"/>
        </w:rPr>
      </w:pPr>
      <w:r w:rsidRPr="0054390E">
        <w:rPr>
          <w:b w:val="0"/>
          <w:sz w:val="28"/>
        </w:rPr>
        <w:t>Трудовой Кодекс РФ от 30 декабря 2001 г. № 197-ФЗ (в ред. от 06.04.2015) // "Российская газета" от 31.12.2001 г. N 256</w:t>
      </w:r>
    </w:p>
    <w:p w:rsidR="001D7A1D" w:rsidRPr="0054390E" w:rsidRDefault="001D7A1D" w:rsidP="000F702C">
      <w:pPr>
        <w:pStyle w:val="a0"/>
        <w:numPr>
          <w:ilvl w:val="0"/>
          <w:numId w:val="15"/>
        </w:numPr>
        <w:spacing w:after="0"/>
        <w:ind w:left="0" w:firstLine="992"/>
        <w:contextualSpacing/>
        <w:jc w:val="both"/>
        <w:rPr>
          <w:b w:val="0"/>
          <w:sz w:val="28"/>
        </w:rPr>
      </w:pPr>
      <w:r w:rsidRPr="0054390E">
        <w:rPr>
          <w:b w:val="0"/>
          <w:sz w:val="28"/>
        </w:rPr>
        <w:lastRenderedPageBreak/>
        <w:t>Федеральный закон РФ "О персональных данных", N 152-ФЗ от 27.07.2006 (в ред. от 21.07.2014) // "Российская газета", N 165, 29.07.2006</w:t>
      </w:r>
    </w:p>
    <w:p w:rsidR="003A4A8B" w:rsidRPr="0054390E" w:rsidRDefault="003A4A8B" w:rsidP="000F702C">
      <w:pPr>
        <w:pStyle w:val="a0"/>
        <w:numPr>
          <w:ilvl w:val="0"/>
          <w:numId w:val="15"/>
        </w:numPr>
        <w:spacing w:after="0"/>
        <w:ind w:left="0" w:firstLine="992"/>
        <w:contextualSpacing/>
        <w:jc w:val="both"/>
        <w:rPr>
          <w:b w:val="0"/>
          <w:sz w:val="28"/>
        </w:rPr>
      </w:pPr>
      <w:r w:rsidRPr="0054390E">
        <w:rPr>
          <w:b w:val="0"/>
          <w:sz w:val="28"/>
        </w:rPr>
        <w:t>Определение Московского городского суда от 28.10.2010 по делу N 33-30915 // [Электронный ресурс] / КонсультантПлюс</w:t>
      </w:r>
      <w:r w:rsidR="00724B49" w:rsidRPr="0054390E">
        <w:rPr>
          <w:b w:val="0"/>
          <w:sz w:val="28"/>
        </w:rPr>
        <w:t>. – Режим доступа: http://base.consultant.ru/cons/cgi/online.cgi?req=doc;base=MARB;n=197149</w:t>
      </w:r>
    </w:p>
    <w:p w:rsidR="003A4A8B" w:rsidRPr="0054390E" w:rsidRDefault="003A4A8B" w:rsidP="00AD2657">
      <w:pPr>
        <w:pStyle w:val="a0"/>
        <w:numPr>
          <w:ilvl w:val="0"/>
          <w:numId w:val="17"/>
        </w:numPr>
        <w:spacing w:after="0"/>
        <w:contextualSpacing/>
        <w:rPr>
          <w:sz w:val="28"/>
        </w:rPr>
      </w:pPr>
      <w:r w:rsidRPr="0054390E">
        <w:rPr>
          <w:sz w:val="28"/>
        </w:rPr>
        <w:t>С</w:t>
      </w:r>
      <w:r w:rsidR="005A29D3">
        <w:rPr>
          <w:sz w:val="28"/>
        </w:rPr>
        <w:t>пециальная использованная литература</w:t>
      </w:r>
    </w:p>
    <w:p w:rsidR="00C80318" w:rsidRPr="0054390E" w:rsidRDefault="00C80318" w:rsidP="00AD2657">
      <w:pPr>
        <w:pStyle w:val="a0"/>
        <w:spacing w:after="0"/>
        <w:ind w:firstLine="992"/>
        <w:contextualSpacing/>
        <w:jc w:val="both"/>
        <w:rPr>
          <w:sz w:val="28"/>
        </w:rPr>
      </w:pPr>
      <w:r w:rsidRPr="0054390E">
        <w:rPr>
          <w:sz w:val="28"/>
        </w:rPr>
        <w:t>Из книг:</w:t>
      </w:r>
    </w:p>
    <w:p w:rsidR="00C80318" w:rsidRPr="0054390E" w:rsidRDefault="00C80318" w:rsidP="000F702C">
      <w:pPr>
        <w:pStyle w:val="a0"/>
        <w:numPr>
          <w:ilvl w:val="0"/>
          <w:numId w:val="15"/>
        </w:numPr>
        <w:spacing w:after="0"/>
        <w:ind w:left="0" w:firstLine="992"/>
        <w:contextualSpacing/>
        <w:jc w:val="both"/>
        <w:rPr>
          <w:b w:val="0"/>
          <w:sz w:val="28"/>
        </w:rPr>
      </w:pPr>
      <w:r w:rsidRPr="0054390E">
        <w:rPr>
          <w:b w:val="0"/>
          <w:sz w:val="28"/>
        </w:rPr>
        <w:t>М.: Большой толковый словарь русского языка. Сост. Гл.ред. С.А. Кузнецов. С.П.Б. 2000 г. С.392</w:t>
      </w:r>
    </w:p>
    <w:p w:rsidR="00C80318" w:rsidRPr="0054390E" w:rsidRDefault="00C80318" w:rsidP="000F702C">
      <w:pPr>
        <w:pStyle w:val="a0"/>
        <w:numPr>
          <w:ilvl w:val="0"/>
          <w:numId w:val="15"/>
        </w:numPr>
        <w:spacing w:after="0"/>
        <w:ind w:left="0" w:firstLine="992"/>
        <w:contextualSpacing/>
        <w:jc w:val="both"/>
        <w:rPr>
          <w:b w:val="0"/>
          <w:sz w:val="28"/>
        </w:rPr>
      </w:pPr>
      <w:r w:rsidRPr="0054390E">
        <w:rPr>
          <w:b w:val="0"/>
          <w:sz w:val="28"/>
        </w:rPr>
        <w:t>В.В. Орлова «Теория и практика индивидуализации в сфере интелле</w:t>
      </w:r>
      <w:r w:rsidRPr="0054390E">
        <w:rPr>
          <w:b w:val="0"/>
          <w:sz w:val="28"/>
        </w:rPr>
        <w:t>к</w:t>
      </w:r>
      <w:r w:rsidRPr="0054390E">
        <w:rPr>
          <w:b w:val="0"/>
          <w:sz w:val="28"/>
        </w:rPr>
        <w:t xml:space="preserve">туальной </w:t>
      </w:r>
      <w:r w:rsidR="00BE65CB">
        <w:rPr>
          <w:b w:val="0"/>
          <w:sz w:val="28"/>
        </w:rPr>
        <w:t>собственности» д.ю.н. М.: 201</w:t>
      </w:r>
      <w:r w:rsidRPr="0054390E">
        <w:rPr>
          <w:b w:val="0"/>
          <w:sz w:val="28"/>
        </w:rPr>
        <w:t>5 г.</w:t>
      </w:r>
    </w:p>
    <w:p w:rsidR="00043BC5" w:rsidRPr="0054390E" w:rsidRDefault="00043BC5" w:rsidP="000F702C">
      <w:pPr>
        <w:pStyle w:val="a0"/>
        <w:spacing w:after="0"/>
        <w:ind w:firstLine="992"/>
        <w:contextualSpacing/>
        <w:jc w:val="both"/>
        <w:rPr>
          <w:sz w:val="28"/>
        </w:rPr>
      </w:pPr>
      <w:r w:rsidRPr="0054390E">
        <w:rPr>
          <w:sz w:val="28"/>
        </w:rPr>
        <w:t>Из журналов:</w:t>
      </w:r>
    </w:p>
    <w:p w:rsidR="00C80318" w:rsidRPr="0054390E" w:rsidRDefault="00C80318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Р.К. Калоева «К вопросу становления порядка судебного рассмотр</w:t>
      </w:r>
      <w:r w:rsidRPr="0054390E">
        <w:rPr>
          <w:rFonts w:ascii="Times New Roman" w:hAnsi="Times New Roman" w:cs="Times New Roman"/>
          <w:sz w:val="28"/>
          <w:szCs w:val="28"/>
        </w:rPr>
        <w:t>е</w:t>
      </w:r>
      <w:r w:rsidRPr="0054390E">
        <w:rPr>
          <w:rFonts w:ascii="Times New Roman" w:hAnsi="Times New Roman" w:cs="Times New Roman"/>
          <w:sz w:val="28"/>
          <w:szCs w:val="28"/>
        </w:rPr>
        <w:t>ния дел о внесении изменений, дополнений в записи актов гражданского состо</w:t>
      </w:r>
      <w:r w:rsidRPr="0054390E">
        <w:rPr>
          <w:rFonts w:ascii="Times New Roman" w:hAnsi="Times New Roman" w:cs="Times New Roman"/>
          <w:sz w:val="28"/>
          <w:szCs w:val="28"/>
        </w:rPr>
        <w:t>я</w:t>
      </w:r>
      <w:r w:rsidRPr="0054390E">
        <w:rPr>
          <w:rFonts w:ascii="Times New Roman" w:hAnsi="Times New Roman" w:cs="Times New Roman"/>
          <w:sz w:val="28"/>
          <w:szCs w:val="28"/>
        </w:rPr>
        <w:t>ния» // Семейное и жилищное право -</w:t>
      </w:r>
      <w:r w:rsidR="000F702C">
        <w:rPr>
          <w:rFonts w:ascii="Times New Roman" w:hAnsi="Times New Roman" w:cs="Times New Roman"/>
          <w:sz w:val="28"/>
          <w:szCs w:val="28"/>
        </w:rPr>
        <w:t xml:space="preserve"> </w:t>
      </w:r>
      <w:r w:rsidRPr="0054390E">
        <w:rPr>
          <w:rFonts w:ascii="Times New Roman" w:hAnsi="Times New Roman" w:cs="Times New Roman"/>
          <w:sz w:val="28"/>
          <w:szCs w:val="28"/>
        </w:rPr>
        <w:t>2012 – февраль №2</w:t>
      </w:r>
    </w:p>
    <w:p w:rsidR="00043BC5" w:rsidRPr="0054390E" w:rsidRDefault="00043BC5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Н.А. Колоколов «Определение места жительства ребёнка: Судебная практика. Часть первая: требования к родителям» //Мировой судья – 2014 – а</w:t>
      </w:r>
      <w:r w:rsidRPr="0054390E">
        <w:rPr>
          <w:rFonts w:ascii="Times New Roman" w:hAnsi="Times New Roman" w:cs="Times New Roman"/>
          <w:sz w:val="28"/>
          <w:szCs w:val="28"/>
        </w:rPr>
        <w:t>п</w:t>
      </w:r>
      <w:r w:rsidRPr="0054390E">
        <w:rPr>
          <w:rFonts w:ascii="Times New Roman" w:hAnsi="Times New Roman" w:cs="Times New Roman"/>
          <w:sz w:val="28"/>
          <w:szCs w:val="28"/>
        </w:rPr>
        <w:t>рель №4 с 2-5</w:t>
      </w:r>
    </w:p>
    <w:p w:rsidR="00724B49" w:rsidRPr="0054390E" w:rsidRDefault="00724B49" w:rsidP="000F702C">
      <w:pPr>
        <w:pStyle w:val="a0"/>
        <w:numPr>
          <w:ilvl w:val="0"/>
          <w:numId w:val="15"/>
        </w:numPr>
        <w:spacing w:after="0"/>
        <w:ind w:left="0" w:firstLine="992"/>
        <w:contextualSpacing/>
        <w:jc w:val="both"/>
        <w:rPr>
          <w:b w:val="0"/>
          <w:sz w:val="28"/>
        </w:rPr>
      </w:pPr>
      <w:r w:rsidRPr="0054390E">
        <w:rPr>
          <w:b w:val="0"/>
          <w:sz w:val="28"/>
        </w:rPr>
        <w:t>М.: Лукашевич С.В. «К вопросу об индивидуализации физического лица» // «Законодательство. Право для бизнеса» №10. 2011 С.12-17</w:t>
      </w:r>
    </w:p>
    <w:p w:rsidR="00043BC5" w:rsidRPr="0054390E" w:rsidRDefault="001271F7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В.А. Мирюков</w:t>
      </w:r>
      <w:r w:rsidR="00AD2657" w:rsidRPr="0054390E">
        <w:rPr>
          <w:rFonts w:ascii="Times New Roman" w:hAnsi="Times New Roman" w:cs="Times New Roman"/>
          <w:sz w:val="28"/>
          <w:szCs w:val="28"/>
        </w:rPr>
        <w:t xml:space="preserve"> </w:t>
      </w:r>
      <w:r w:rsidRPr="0054390E">
        <w:rPr>
          <w:rFonts w:ascii="Times New Roman" w:hAnsi="Times New Roman" w:cs="Times New Roman"/>
          <w:b/>
          <w:sz w:val="28"/>
          <w:szCs w:val="28"/>
        </w:rPr>
        <w:t>«</w:t>
      </w:r>
      <w:r w:rsidRPr="0054390E">
        <w:rPr>
          <w:rFonts w:ascii="Times New Roman" w:hAnsi="Times New Roman" w:cs="Times New Roman"/>
          <w:sz w:val="28"/>
          <w:szCs w:val="28"/>
        </w:rPr>
        <w:t>О форме согласия гражданина на обнародование и дальнейшее использование его изображения</w:t>
      </w:r>
      <w:r w:rsidRPr="0054390E">
        <w:rPr>
          <w:rFonts w:ascii="Times New Roman" w:hAnsi="Times New Roman" w:cs="Times New Roman"/>
          <w:b/>
          <w:sz w:val="28"/>
          <w:szCs w:val="28"/>
        </w:rPr>
        <w:t>»</w:t>
      </w:r>
      <w:r w:rsidRPr="0054390E">
        <w:rPr>
          <w:rFonts w:ascii="Times New Roman" w:hAnsi="Times New Roman" w:cs="Times New Roman"/>
          <w:sz w:val="28"/>
          <w:szCs w:val="28"/>
        </w:rPr>
        <w:t xml:space="preserve"> // Законодательство и эк</w:t>
      </w:r>
      <w:r w:rsidRPr="0054390E">
        <w:rPr>
          <w:rFonts w:ascii="Times New Roman" w:hAnsi="Times New Roman" w:cs="Times New Roman"/>
          <w:sz w:val="28"/>
          <w:szCs w:val="28"/>
        </w:rPr>
        <w:t>о</w:t>
      </w:r>
      <w:r w:rsidRPr="0054390E">
        <w:rPr>
          <w:rFonts w:ascii="Times New Roman" w:hAnsi="Times New Roman" w:cs="Times New Roman"/>
          <w:sz w:val="28"/>
          <w:szCs w:val="28"/>
        </w:rPr>
        <w:t>номика -2013 – Февраль №2</w:t>
      </w:r>
    </w:p>
    <w:p w:rsidR="00043BC5" w:rsidRPr="0054390E" w:rsidRDefault="00043BC5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Музыченко П.Б. Актуальные проблемы теории и практики идентиф</w:t>
      </w:r>
      <w:r w:rsidRPr="0054390E">
        <w:rPr>
          <w:rFonts w:ascii="Times New Roman" w:hAnsi="Times New Roman" w:cs="Times New Roman"/>
          <w:sz w:val="28"/>
          <w:szCs w:val="28"/>
        </w:rPr>
        <w:t>и</w:t>
      </w:r>
      <w:r w:rsidRPr="0054390E">
        <w:rPr>
          <w:rFonts w:ascii="Times New Roman" w:hAnsi="Times New Roman" w:cs="Times New Roman"/>
          <w:sz w:val="28"/>
          <w:szCs w:val="28"/>
        </w:rPr>
        <w:t>кации личности // Российская юстиция. 2014. N 9. С. 49 – 52</w:t>
      </w:r>
    </w:p>
    <w:p w:rsidR="00E65DEB" w:rsidRPr="0054390E" w:rsidRDefault="00C80318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Л.К. Терещенко Правовой режим персональных данных и безопа</w:t>
      </w:r>
      <w:r w:rsidRPr="0054390E">
        <w:rPr>
          <w:rFonts w:ascii="Times New Roman" w:hAnsi="Times New Roman" w:cs="Times New Roman"/>
          <w:sz w:val="28"/>
          <w:szCs w:val="28"/>
        </w:rPr>
        <w:t>с</w:t>
      </w:r>
      <w:r w:rsidRPr="0054390E">
        <w:rPr>
          <w:rFonts w:ascii="Times New Roman" w:hAnsi="Times New Roman" w:cs="Times New Roman"/>
          <w:sz w:val="28"/>
          <w:szCs w:val="28"/>
        </w:rPr>
        <w:t>ность личности // Закон. 2013. N 6. С. 37 - 43.</w:t>
      </w:r>
    </w:p>
    <w:p w:rsidR="00043BC5" w:rsidRPr="0054390E" w:rsidRDefault="00043BC5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О.Н. Шерстобоев «Регистрация граждан по месту жительства и месту пребывания: проблемы теории и практики» // Российский юридическ</w:t>
      </w:r>
      <w:r w:rsidR="005A29D3">
        <w:rPr>
          <w:rFonts w:ascii="Times New Roman" w:hAnsi="Times New Roman" w:cs="Times New Roman"/>
          <w:sz w:val="28"/>
          <w:szCs w:val="28"/>
        </w:rPr>
        <w:t>ий журнал -2010. –Февраль (№71)</w:t>
      </w:r>
      <w:r w:rsidRPr="0054390E">
        <w:rPr>
          <w:rFonts w:ascii="Times New Roman" w:hAnsi="Times New Roman" w:cs="Times New Roman"/>
          <w:sz w:val="28"/>
          <w:szCs w:val="28"/>
        </w:rPr>
        <w:t xml:space="preserve"> – с. 80-85</w:t>
      </w:r>
    </w:p>
    <w:p w:rsidR="00043BC5" w:rsidRPr="0054390E" w:rsidRDefault="00043BC5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lastRenderedPageBreak/>
        <w:t>Шершень Т.В. «Актуальные проблемы реализации права на имя, п</w:t>
      </w:r>
      <w:r w:rsidRPr="0054390E">
        <w:rPr>
          <w:rFonts w:ascii="Times New Roman" w:hAnsi="Times New Roman" w:cs="Times New Roman"/>
          <w:sz w:val="28"/>
          <w:szCs w:val="28"/>
        </w:rPr>
        <w:t>е</w:t>
      </w:r>
      <w:r w:rsidRPr="0054390E">
        <w:rPr>
          <w:rFonts w:ascii="Times New Roman" w:hAnsi="Times New Roman" w:cs="Times New Roman"/>
          <w:sz w:val="28"/>
          <w:szCs w:val="28"/>
        </w:rPr>
        <w:t>ремену имени» //Российский юридический журнал. -2010. –Февраль (№71). - с.65-69</w:t>
      </w:r>
    </w:p>
    <w:p w:rsidR="00C80318" w:rsidRPr="0054390E" w:rsidRDefault="00C80318" w:rsidP="000F702C">
      <w:pPr>
        <w:pStyle w:val="a4"/>
        <w:spacing w:after="0" w:line="360" w:lineRule="auto"/>
        <w:ind w:left="0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90E">
        <w:rPr>
          <w:rFonts w:ascii="Times New Roman" w:hAnsi="Times New Roman" w:cs="Times New Roman"/>
          <w:b/>
          <w:sz w:val="28"/>
          <w:szCs w:val="28"/>
        </w:rPr>
        <w:t>Из электронных источников:</w:t>
      </w:r>
    </w:p>
    <w:p w:rsidR="00C80318" w:rsidRPr="0054390E" w:rsidRDefault="00C80318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С.Л. Паншев «Подделка документов: преступление или правонаруш</w:t>
      </w:r>
      <w:r w:rsidRPr="0054390E">
        <w:rPr>
          <w:rFonts w:ascii="Times New Roman" w:hAnsi="Times New Roman" w:cs="Times New Roman"/>
          <w:sz w:val="28"/>
          <w:szCs w:val="28"/>
        </w:rPr>
        <w:t>е</w:t>
      </w:r>
      <w:r w:rsidRPr="0054390E">
        <w:rPr>
          <w:rFonts w:ascii="Times New Roman" w:hAnsi="Times New Roman" w:cs="Times New Roman"/>
          <w:sz w:val="28"/>
          <w:szCs w:val="28"/>
        </w:rPr>
        <w:t xml:space="preserve">ние?» 11.03.2015 // [Электронный ресурс] / Праворуб – режим доступа: </w:t>
      </w:r>
      <w:hyperlink r:id="rId8" w:history="1">
        <w:r w:rsidRPr="0054390E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http://pravorub.ru/articles/15015.html</w:t>
        </w:r>
      </w:hyperlink>
      <w:r w:rsidRPr="0054390E">
        <w:rPr>
          <w:rFonts w:ascii="Times New Roman" w:hAnsi="Times New Roman" w:cs="Times New Roman"/>
          <w:sz w:val="28"/>
          <w:szCs w:val="28"/>
        </w:rPr>
        <w:t xml:space="preserve"> (2015, Апрель 15)</w:t>
      </w:r>
    </w:p>
    <w:p w:rsidR="00C80318" w:rsidRPr="0054390E" w:rsidRDefault="00C80318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РосПравосудие – 2015 [Электронный ресурс]/ РосПравосудие Практ</w:t>
      </w:r>
      <w:r w:rsidRPr="0054390E">
        <w:rPr>
          <w:rFonts w:ascii="Times New Roman" w:hAnsi="Times New Roman" w:cs="Times New Roman"/>
          <w:sz w:val="28"/>
          <w:szCs w:val="28"/>
        </w:rPr>
        <w:t>и</w:t>
      </w:r>
      <w:r w:rsidRPr="0054390E">
        <w:rPr>
          <w:rFonts w:ascii="Times New Roman" w:hAnsi="Times New Roman" w:cs="Times New Roman"/>
          <w:sz w:val="28"/>
          <w:szCs w:val="28"/>
        </w:rPr>
        <w:t>ка – режим доступа: https://rospravosudie.com/act /date_from-2015-01-01/date_to-2015-05-05/section-acts/ (2015, май 1)</w:t>
      </w:r>
    </w:p>
    <w:p w:rsidR="005A29D3" w:rsidRDefault="00C80318" w:rsidP="000F702C">
      <w:pPr>
        <w:pStyle w:val="a4"/>
        <w:numPr>
          <w:ilvl w:val="0"/>
          <w:numId w:val="1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4390E">
        <w:rPr>
          <w:rFonts w:ascii="Times New Roman" w:hAnsi="Times New Roman" w:cs="Times New Roman"/>
          <w:sz w:val="28"/>
          <w:szCs w:val="28"/>
        </w:rPr>
        <w:t>.Ф.Шмелёв «Место жительства и место пребывания граждан» 29.02.2015 // [Электронный ресурс]</w:t>
      </w:r>
      <w:r w:rsidR="005A29D3">
        <w:rPr>
          <w:rFonts w:ascii="Times New Roman" w:hAnsi="Times New Roman" w:cs="Times New Roman"/>
          <w:sz w:val="28"/>
          <w:szCs w:val="28"/>
        </w:rPr>
        <w:t>/ - Режим доступа:</w:t>
      </w:r>
    </w:p>
    <w:p w:rsidR="00043BC5" w:rsidRPr="005A29D3" w:rsidRDefault="00C80318" w:rsidP="000F7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D3">
        <w:rPr>
          <w:rFonts w:ascii="Times New Roman" w:hAnsi="Times New Roman" w:cs="Times New Roman"/>
          <w:sz w:val="28"/>
          <w:szCs w:val="28"/>
        </w:rPr>
        <w:t>http://advocatshmelev.narod.ru/mesto_zhitelstva_i_mesto_prebyvaniya.html</w:t>
      </w:r>
      <w:bookmarkStart w:id="8" w:name="_GoBack"/>
      <w:bookmarkEnd w:id="8"/>
    </w:p>
    <w:sectPr w:rsidR="00043BC5" w:rsidRPr="005A29D3" w:rsidSect="000F233E">
      <w:headerReference w:type="default" r:id="rId9"/>
      <w:footnotePr>
        <w:numRestart w:val="eachPage"/>
      </w:footnotePr>
      <w:type w:val="continuous"/>
      <w:pgSz w:w="11906" w:h="16838"/>
      <w:pgMar w:top="1134" w:right="851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EE" w:rsidRDefault="008B70EE" w:rsidP="00E7552A">
      <w:pPr>
        <w:spacing w:after="0" w:line="240" w:lineRule="auto"/>
      </w:pPr>
      <w:r>
        <w:separator/>
      </w:r>
    </w:p>
  </w:endnote>
  <w:endnote w:type="continuationSeparator" w:id="1">
    <w:p w:rsidR="008B70EE" w:rsidRDefault="008B70EE" w:rsidP="00E7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EE" w:rsidRDefault="008B70EE" w:rsidP="00E7552A">
      <w:pPr>
        <w:spacing w:after="0" w:line="240" w:lineRule="auto"/>
      </w:pPr>
      <w:r>
        <w:separator/>
      </w:r>
    </w:p>
  </w:footnote>
  <w:footnote w:type="continuationSeparator" w:id="1">
    <w:p w:rsidR="008B70EE" w:rsidRDefault="008B70EE" w:rsidP="00E7552A">
      <w:pPr>
        <w:spacing w:after="0" w:line="240" w:lineRule="auto"/>
      </w:pPr>
      <w:r>
        <w:continuationSeparator/>
      </w:r>
    </w:p>
  </w:footnote>
  <w:footnote w:id="2">
    <w:p w:rsidR="005A29D3" w:rsidRPr="00AD2657" w:rsidRDefault="005A29D3">
      <w:pPr>
        <w:pStyle w:val="a9"/>
        <w:rPr>
          <w:rFonts w:ascii="Times New Roman" w:hAnsi="Times New Roman" w:cs="Times New Roman"/>
        </w:rPr>
      </w:pPr>
      <w:r w:rsidRPr="00AD2657">
        <w:rPr>
          <w:rStyle w:val="ab"/>
          <w:rFonts w:ascii="Times New Roman" w:hAnsi="Times New Roman" w:cs="Times New Roman"/>
        </w:rPr>
        <w:footnoteRef/>
      </w:r>
      <w:r w:rsidRPr="00AD2657">
        <w:rPr>
          <w:rFonts w:ascii="Times New Roman" w:hAnsi="Times New Roman" w:cs="Times New Roman"/>
        </w:rPr>
        <w:t xml:space="preserve"> М.: Лукашевич С.В. «К вопросу об индивидуализации физического лица» //«Законодательство. Право для бизн</w:t>
      </w:r>
      <w:r w:rsidRPr="00AD2657">
        <w:rPr>
          <w:rFonts w:ascii="Times New Roman" w:hAnsi="Times New Roman" w:cs="Times New Roman"/>
        </w:rPr>
        <w:t>е</w:t>
      </w:r>
      <w:r w:rsidRPr="00AD2657">
        <w:rPr>
          <w:rFonts w:ascii="Times New Roman" w:hAnsi="Times New Roman" w:cs="Times New Roman"/>
        </w:rPr>
        <w:t xml:space="preserve">са» №10. 2011 С.12 </w:t>
      </w:r>
    </w:p>
  </w:footnote>
  <w:footnote w:id="3">
    <w:p w:rsidR="005A29D3" w:rsidRPr="00AD2657" w:rsidRDefault="005A29D3">
      <w:pPr>
        <w:pStyle w:val="a9"/>
        <w:rPr>
          <w:rFonts w:ascii="Times New Roman" w:hAnsi="Times New Roman" w:cs="Times New Roman"/>
        </w:rPr>
      </w:pPr>
      <w:r w:rsidRPr="00AD2657">
        <w:rPr>
          <w:rStyle w:val="ab"/>
          <w:rFonts w:ascii="Times New Roman" w:hAnsi="Times New Roman" w:cs="Times New Roman"/>
        </w:rPr>
        <w:footnoteRef/>
      </w:r>
      <w:r w:rsidRPr="00AD2657">
        <w:rPr>
          <w:rFonts w:ascii="Times New Roman" w:hAnsi="Times New Roman" w:cs="Times New Roman"/>
        </w:rPr>
        <w:t xml:space="preserve"> С.В. Лукашевич «К вопросу об индивидуализации физического лица» //«Законодательство. Право для бизнеса» № 10 2011г.  С.12</w:t>
      </w:r>
    </w:p>
  </w:footnote>
  <w:footnote w:id="4">
    <w:p w:rsidR="005A29D3" w:rsidRPr="00AD2657" w:rsidRDefault="005A29D3">
      <w:pPr>
        <w:pStyle w:val="a9"/>
        <w:rPr>
          <w:rFonts w:ascii="Times New Roman" w:hAnsi="Times New Roman" w:cs="Times New Roman"/>
        </w:rPr>
      </w:pPr>
      <w:r w:rsidRPr="00AD2657">
        <w:rPr>
          <w:rStyle w:val="ab"/>
          <w:rFonts w:ascii="Times New Roman" w:hAnsi="Times New Roman" w:cs="Times New Roman"/>
        </w:rPr>
        <w:footnoteRef/>
      </w:r>
      <w:r w:rsidRPr="00AD2657">
        <w:rPr>
          <w:rFonts w:ascii="Times New Roman" w:hAnsi="Times New Roman" w:cs="Times New Roman"/>
        </w:rPr>
        <w:t xml:space="preserve"> М.: Большой толковый словарь русского языка. Сост. Гл.ред. С.А. Кузнецов. С.П.Б. 2000 г. С.392</w:t>
      </w:r>
    </w:p>
  </w:footnote>
  <w:footnote w:id="5">
    <w:p w:rsidR="005A29D3" w:rsidRPr="00AD2657" w:rsidRDefault="005A29D3">
      <w:pPr>
        <w:pStyle w:val="a9"/>
        <w:rPr>
          <w:rFonts w:ascii="Times New Roman" w:hAnsi="Times New Roman" w:cs="Times New Roman"/>
        </w:rPr>
      </w:pPr>
      <w:r w:rsidRPr="00AD2657">
        <w:rPr>
          <w:rStyle w:val="ab"/>
          <w:rFonts w:ascii="Times New Roman" w:hAnsi="Times New Roman" w:cs="Times New Roman"/>
        </w:rPr>
        <w:footnoteRef/>
      </w:r>
      <w:r w:rsidRPr="00AD2657">
        <w:rPr>
          <w:rFonts w:ascii="Times New Roman" w:hAnsi="Times New Roman" w:cs="Times New Roman"/>
        </w:rPr>
        <w:t>В.В. Орлова «Теория и практика индивидуализации в сфере интеллектуальной с</w:t>
      </w:r>
      <w:r w:rsidR="00BE65CB">
        <w:rPr>
          <w:rFonts w:ascii="Times New Roman" w:hAnsi="Times New Roman" w:cs="Times New Roman"/>
        </w:rPr>
        <w:t>обственности» д.ю.н. М.: 201</w:t>
      </w:r>
      <w:r>
        <w:rPr>
          <w:rFonts w:ascii="Times New Roman" w:hAnsi="Times New Roman" w:cs="Times New Roman"/>
        </w:rPr>
        <w:t xml:space="preserve">5 </w:t>
      </w:r>
    </w:p>
  </w:footnote>
  <w:footnote w:id="6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С.В. Лукашевич «К вопросу об индивидуализации физического лица»//«Законодательство. Право для бизнеса» № 10 2011г.  С.12</w:t>
      </w:r>
    </w:p>
  </w:footnote>
  <w:footnote w:id="7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Музыченко П.Б. Актуальные проблемы теории и практики идентификации личности // Российская юстиция. 2014. N 9. С. 49 - 52.</w:t>
      </w:r>
    </w:p>
  </w:footnote>
  <w:footnote w:id="8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С.Л. Паншев «Подделка документов: преступление или правонарушение?» 11.03.2015 // [Электронный ресурс]</w:t>
      </w:r>
    </w:p>
  </w:footnote>
  <w:footnote w:id="9">
    <w:p w:rsidR="005A29D3" w:rsidRPr="005A29D3" w:rsidRDefault="005A29D3">
      <w:pPr>
        <w:pStyle w:val="a9"/>
        <w:rPr>
          <w:rFonts w:ascii="Times New Roman" w:hAnsi="Times New Roman" w:cs="Times New Roman"/>
          <w:color w:val="0D0D0D" w:themeColor="text1" w:themeTint="F2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РосПравосудие – 2015 [Электронный ресурс]/ РосПравосудие Практика – режим доступа: </w:t>
      </w:r>
      <w:hyperlink r:id="rId1" w:history="1">
        <w:r w:rsidRPr="005A29D3">
          <w:rPr>
            <w:rStyle w:val="af3"/>
            <w:rFonts w:ascii="Times New Roman" w:hAnsi="Times New Roman" w:cs="Times New Roman"/>
            <w:color w:val="auto"/>
          </w:rPr>
          <w:t>https://rospravosudie.com/act /date_from-2015-01-01/date_to-2015-05-05/section-acts/</w:t>
        </w:r>
      </w:hyperlink>
      <w:r w:rsidRPr="005A29D3">
        <w:rPr>
          <w:rFonts w:ascii="Times New Roman" w:hAnsi="Times New Roman" w:cs="Times New Roman"/>
        </w:rPr>
        <w:t xml:space="preserve"> (2015, май 1)</w:t>
      </w:r>
    </w:p>
  </w:footnote>
  <w:footnote w:id="10">
    <w:p w:rsidR="005A29D3" w:rsidRPr="0054390E" w:rsidRDefault="005A29D3" w:rsidP="00D051D5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>Гражданский кодекс РФ от 30 ноября 1994 г. № 51-Ф3 (в ред. от 06.04.2015)/ Собрание законодательства Росси</w:t>
      </w:r>
      <w:r w:rsidRPr="0054390E">
        <w:rPr>
          <w:rFonts w:ascii="Times New Roman" w:hAnsi="Times New Roman" w:cs="Times New Roman"/>
          <w:sz w:val="20"/>
          <w:szCs w:val="20"/>
        </w:rPr>
        <w:t>й</w:t>
      </w:r>
      <w:r w:rsidRPr="0054390E">
        <w:rPr>
          <w:rFonts w:ascii="Times New Roman" w:hAnsi="Times New Roman" w:cs="Times New Roman"/>
          <w:sz w:val="20"/>
          <w:szCs w:val="20"/>
        </w:rPr>
        <w:t>ской Федерации от 05.12.1994 г. № 32 с. 3301</w:t>
      </w:r>
    </w:p>
  </w:footnote>
  <w:footnote w:id="11">
    <w:p w:rsidR="005A29D3" w:rsidRPr="0054390E" w:rsidRDefault="005A29D3" w:rsidP="00C37FD3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 xml:space="preserve">«Об актах гражданского состояния» Федеральный закон № 143 ФЗ от 15.11.1997 (в ред. От 01.01.2015)//"Российская газета" от 20.11. 1997 </w:t>
      </w:r>
    </w:p>
  </w:footnote>
  <w:footnote w:id="12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Р.К. Калоева «К вопросу становления порядка судебного рассмотрения дел о внесении изменений, дополнений в записи актов гражданского состояния» //Семейное и жилищное право -2012 – февраль №2</w:t>
      </w:r>
    </w:p>
  </w:footnote>
  <w:footnote w:id="13">
    <w:p w:rsidR="005A29D3" w:rsidRPr="0054390E" w:rsidRDefault="005A29D3" w:rsidP="0027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>"Налоговый кодекс Российской Федерации " от 31.07.1998№ 117-ФЗ(ред. от 01.01.2015) // "Собрание законод</w:t>
      </w:r>
      <w:r w:rsidRPr="0054390E">
        <w:rPr>
          <w:rFonts w:ascii="Times New Roman" w:hAnsi="Times New Roman" w:cs="Times New Roman"/>
          <w:sz w:val="20"/>
          <w:szCs w:val="20"/>
        </w:rPr>
        <w:t>а</w:t>
      </w:r>
      <w:r w:rsidRPr="0054390E">
        <w:rPr>
          <w:rFonts w:ascii="Times New Roman" w:hAnsi="Times New Roman" w:cs="Times New Roman"/>
          <w:sz w:val="20"/>
          <w:szCs w:val="20"/>
        </w:rPr>
        <w:t>тельства РФ", № 31, 03.08.1998</w:t>
      </w:r>
    </w:p>
  </w:footnote>
  <w:footnote w:id="14">
    <w:p w:rsidR="005A29D3" w:rsidRPr="007E1901" w:rsidRDefault="005A29D3" w:rsidP="00B21AEF">
      <w:pPr>
        <w:pStyle w:val="a9"/>
        <w:rPr>
          <w:rFonts w:ascii="Times New Roman" w:hAnsi="Times New Roman" w:cs="Times New Roman"/>
        </w:rPr>
      </w:pPr>
      <w:r w:rsidRPr="007E1901">
        <w:rPr>
          <w:rStyle w:val="ab"/>
          <w:rFonts w:ascii="Times New Roman" w:hAnsi="Times New Roman" w:cs="Times New Roman"/>
        </w:rPr>
        <w:footnoteRef/>
      </w:r>
      <w:r w:rsidRPr="007E1901">
        <w:rPr>
          <w:rFonts w:ascii="Times New Roman" w:hAnsi="Times New Roman" w:cs="Times New Roman"/>
        </w:rPr>
        <w:t>Шершень Т.В. «Актуальные проблемы реализации права на имя, перемену имени» //Российский юридический журнал. -2010. –Февраль (№71). - с.65.</w:t>
      </w:r>
    </w:p>
  </w:footnote>
  <w:footnote w:id="15">
    <w:p w:rsidR="005A29D3" w:rsidRPr="007E1901" w:rsidRDefault="005A29D3">
      <w:pPr>
        <w:pStyle w:val="a9"/>
        <w:rPr>
          <w:rFonts w:ascii="Times New Roman" w:hAnsi="Times New Roman" w:cs="Times New Roman"/>
        </w:rPr>
      </w:pPr>
      <w:r w:rsidRPr="007E1901">
        <w:rPr>
          <w:rStyle w:val="ab"/>
          <w:rFonts w:ascii="Times New Roman" w:hAnsi="Times New Roman" w:cs="Times New Roman"/>
        </w:rPr>
        <w:footnoteRef/>
      </w:r>
      <w:r w:rsidRPr="007E1901">
        <w:rPr>
          <w:rFonts w:ascii="Times New Roman" w:hAnsi="Times New Roman" w:cs="Times New Roman"/>
        </w:rPr>
        <w:t>Гражданский кодекс РФ от 30 ноября 1994 г. № 51-Ф3 (в ред. от 06.04.2015)// Собрание законодательства Росси</w:t>
      </w:r>
      <w:r w:rsidRPr="007E1901">
        <w:rPr>
          <w:rFonts w:ascii="Times New Roman" w:hAnsi="Times New Roman" w:cs="Times New Roman"/>
        </w:rPr>
        <w:t>й</w:t>
      </w:r>
      <w:r w:rsidRPr="007E1901">
        <w:rPr>
          <w:rFonts w:ascii="Times New Roman" w:hAnsi="Times New Roman" w:cs="Times New Roman"/>
        </w:rPr>
        <w:t xml:space="preserve">ской Федерации от 05.12.1994 г. № 32 </w:t>
      </w:r>
    </w:p>
  </w:footnote>
  <w:footnote w:id="16">
    <w:p w:rsidR="005A29D3" w:rsidRPr="003C0788" w:rsidRDefault="005A29D3" w:rsidP="003C0788">
      <w:pPr>
        <w:pStyle w:val="ac"/>
        <w:jc w:val="both"/>
        <w:rPr>
          <w:rFonts w:asciiTheme="minorHAnsi" w:hAnsiTheme="minorHAnsi" w:cstheme="minorHAnsi"/>
          <w:sz w:val="26"/>
          <w:szCs w:val="26"/>
        </w:rPr>
      </w:pPr>
      <w:r w:rsidRPr="007E190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7E1901">
        <w:rPr>
          <w:rFonts w:ascii="Times New Roman" w:hAnsi="Times New Roman" w:cs="Times New Roman"/>
          <w:sz w:val="20"/>
          <w:szCs w:val="20"/>
        </w:rPr>
        <w:t>Семейный кодекс РФ № 222-ФЗ (СК РФ) от 29.12.1995 (в ред. от 12.11.2012) // Собрание законодательства Ро</w:t>
      </w:r>
      <w:r w:rsidRPr="007E1901">
        <w:rPr>
          <w:rFonts w:ascii="Times New Roman" w:hAnsi="Times New Roman" w:cs="Times New Roman"/>
          <w:sz w:val="20"/>
          <w:szCs w:val="20"/>
        </w:rPr>
        <w:t>с</w:t>
      </w:r>
      <w:r w:rsidRPr="007E1901">
        <w:rPr>
          <w:rFonts w:ascii="Times New Roman" w:hAnsi="Times New Roman" w:cs="Times New Roman"/>
          <w:sz w:val="20"/>
          <w:szCs w:val="20"/>
        </w:rPr>
        <w:t>сийской Федерации от 01.01.1996 г.</w:t>
      </w:r>
      <w:r w:rsidRPr="00B21AEF">
        <w:rPr>
          <w:rFonts w:asciiTheme="minorHAnsi" w:hAnsiTheme="minorHAnsi" w:cstheme="minorHAnsi"/>
          <w:sz w:val="20"/>
          <w:szCs w:val="20"/>
        </w:rPr>
        <w:t xml:space="preserve"> </w:t>
      </w:r>
    </w:p>
  </w:footnote>
  <w:footnote w:id="17">
    <w:p w:rsidR="005A29D3" w:rsidRPr="0054390E" w:rsidRDefault="005A29D3" w:rsidP="006B489E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 xml:space="preserve">«Об актах гражданского состояния» Федеральный закон № 143 ФЗ от 15.11.1997 (в ред. От 01.01.2015)//"Российская газета" от 20.11. 1997 </w:t>
      </w:r>
    </w:p>
  </w:footnote>
  <w:footnote w:id="18">
    <w:p w:rsidR="005A29D3" w:rsidRDefault="005A29D3">
      <w:pPr>
        <w:pStyle w:val="a9"/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Сем</w:t>
      </w:r>
      <w:r>
        <w:rPr>
          <w:rFonts w:ascii="Times New Roman" w:hAnsi="Times New Roman" w:cs="Times New Roman"/>
        </w:rPr>
        <w:t xml:space="preserve">ейный кодекс РФ № 222-ФЗ </w:t>
      </w:r>
      <w:r w:rsidRPr="0054390E">
        <w:rPr>
          <w:rFonts w:ascii="Times New Roman" w:hAnsi="Times New Roman" w:cs="Times New Roman"/>
        </w:rPr>
        <w:t xml:space="preserve"> от 29.12.1995 (в ред. от 12.11.2012) // Собрание законодательства Российской Федерации от 01.01.1996 г.</w:t>
      </w:r>
    </w:p>
  </w:footnote>
  <w:footnote w:id="19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Шершень Т.В. «Актуальные проблемы реализации права на имя, перемену имени» //Российский юридический журнал. -2010. –Февраль (№71). - с.66.</w:t>
      </w:r>
    </w:p>
  </w:footnote>
  <w:footnote w:id="20">
    <w:p w:rsidR="005A29D3" w:rsidRDefault="005A29D3">
      <w:pPr>
        <w:pStyle w:val="a9"/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Семейный кодекс РФ № 222-ФЗ (СК РФ) от 29.12.1995 (в ред. от 12.11.2012) // Собрание законодательства Ро</w:t>
      </w:r>
      <w:r w:rsidRPr="0054390E">
        <w:rPr>
          <w:rFonts w:ascii="Times New Roman" w:hAnsi="Times New Roman" w:cs="Times New Roman"/>
        </w:rPr>
        <w:t>с</w:t>
      </w:r>
      <w:r w:rsidRPr="0054390E">
        <w:rPr>
          <w:rFonts w:ascii="Times New Roman" w:hAnsi="Times New Roman" w:cs="Times New Roman"/>
        </w:rPr>
        <w:t>сийской Федерации от 01.01.1996 г.</w:t>
      </w:r>
    </w:p>
  </w:footnote>
  <w:footnote w:id="21">
    <w:p w:rsidR="005A29D3" w:rsidRPr="0054390E" w:rsidRDefault="005A29D3" w:rsidP="003C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 xml:space="preserve"> Конвенция ООН «О правах ребёнка» от 20.11.1989//Международная защита прав и свобод человека. Сборник документов - М.: Юридическая литература, 1990</w:t>
      </w:r>
    </w:p>
  </w:footnote>
  <w:footnote w:id="22">
    <w:p w:rsidR="005A29D3" w:rsidRPr="0054390E" w:rsidRDefault="005A29D3" w:rsidP="00C83353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>Гражданский кодекс РФ от 30 ноября 1994 г. № 51-Ф3 (в ред. от 06.04.2015)// Собрание законодательства Росси</w:t>
      </w:r>
      <w:r w:rsidRPr="0054390E">
        <w:rPr>
          <w:rFonts w:ascii="Times New Roman" w:hAnsi="Times New Roman" w:cs="Times New Roman"/>
          <w:sz w:val="20"/>
          <w:szCs w:val="20"/>
        </w:rPr>
        <w:t>й</w:t>
      </w:r>
      <w:r w:rsidRPr="0054390E">
        <w:rPr>
          <w:rFonts w:ascii="Times New Roman" w:hAnsi="Times New Roman" w:cs="Times New Roman"/>
          <w:sz w:val="20"/>
          <w:szCs w:val="20"/>
        </w:rPr>
        <w:t>ской Федерации от 05.12.1994 г. № 32 с. 3301</w:t>
      </w:r>
    </w:p>
  </w:footnote>
  <w:footnote w:id="23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Федеральный закон «О средствах массовой информации» №2124-1 от 27.12.1991 (в ред. от 24.11.2014)// «Ро</w:t>
      </w:r>
      <w:r w:rsidRPr="0054390E">
        <w:rPr>
          <w:rFonts w:ascii="Times New Roman" w:hAnsi="Times New Roman" w:cs="Times New Roman"/>
        </w:rPr>
        <w:t>с</w:t>
      </w:r>
      <w:r w:rsidRPr="0054390E">
        <w:rPr>
          <w:rFonts w:ascii="Times New Roman" w:hAnsi="Times New Roman" w:cs="Times New Roman"/>
        </w:rPr>
        <w:t>сийская газета от 08.02.1992 № 32</w:t>
      </w:r>
    </w:p>
  </w:footnote>
  <w:footnote w:id="24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Гражданский кодекс РФ от 30 ноября 1994 г. № 51-Ф3 (в ред. от 06.04.2015)// Собрание законодательства Росси</w:t>
      </w:r>
      <w:r w:rsidRPr="0054390E">
        <w:rPr>
          <w:rFonts w:ascii="Times New Roman" w:hAnsi="Times New Roman" w:cs="Times New Roman"/>
        </w:rPr>
        <w:t>й</w:t>
      </w:r>
      <w:r w:rsidRPr="0054390E">
        <w:rPr>
          <w:rFonts w:ascii="Times New Roman" w:hAnsi="Times New Roman" w:cs="Times New Roman"/>
        </w:rPr>
        <w:t>ской Федерации от 05.12.1994 г. № 32 с. 3301</w:t>
      </w:r>
    </w:p>
  </w:footnote>
  <w:footnote w:id="25">
    <w:p w:rsidR="005A29D3" w:rsidRPr="0054390E" w:rsidRDefault="005A29D3" w:rsidP="005956E5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 xml:space="preserve"> Конституция РФ от 12.12.1993 (в ред. от 21.07.2014)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90E">
        <w:rPr>
          <w:rFonts w:ascii="Times New Roman" w:hAnsi="Times New Roman" w:cs="Times New Roman"/>
          <w:sz w:val="20"/>
          <w:szCs w:val="20"/>
        </w:rPr>
        <w:t>// "Российская газета" от 25 декабря 1993 г. № 237</w:t>
      </w:r>
    </w:p>
  </w:footnote>
  <w:footnote w:id="26">
    <w:p w:rsidR="005A29D3" w:rsidRPr="0054390E" w:rsidRDefault="005A29D3" w:rsidP="00567DC4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>ражданский Кодекс</w:t>
      </w:r>
      <w:r w:rsidRPr="0054390E">
        <w:rPr>
          <w:rFonts w:ascii="Times New Roman" w:hAnsi="Times New Roman" w:cs="Times New Roman"/>
          <w:sz w:val="20"/>
          <w:szCs w:val="20"/>
        </w:rPr>
        <w:t xml:space="preserve"> РФ от 30 ноября 1994 г. № 51-Ф3 (в ред. от 06.04.2015)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90E">
        <w:rPr>
          <w:rFonts w:ascii="Times New Roman" w:hAnsi="Times New Roman" w:cs="Times New Roman"/>
          <w:sz w:val="20"/>
          <w:szCs w:val="20"/>
        </w:rPr>
        <w:t>// Собрание законодательства Ро</w:t>
      </w:r>
      <w:r w:rsidRPr="0054390E">
        <w:rPr>
          <w:rFonts w:ascii="Times New Roman" w:hAnsi="Times New Roman" w:cs="Times New Roman"/>
          <w:sz w:val="20"/>
          <w:szCs w:val="20"/>
        </w:rPr>
        <w:t>с</w:t>
      </w:r>
      <w:r w:rsidRPr="0054390E">
        <w:rPr>
          <w:rFonts w:ascii="Times New Roman" w:hAnsi="Times New Roman" w:cs="Times New Roman"/>
          <w:sz w:val="20"/>
          <w:szCs w:val="20"/>
        </w:rPr>
        <w:t xml:space="preserve">сийской Федерации от 05.12.1994 г. № 32 </w:t>
      </w:r>
    </w:p>
  </w:footnote>
  <w:footnote w:id="27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Н.А. Колоколов «Определение места жительства ребёнка: Судебная практика. Часть первая: требования к род</w:t>
      </w:r>
      <w:r w:rsidRPr="0054390E">
        <w:rPr>
          <w:rFonts w:ascii="Times New Roman" w:hAnsi="Times New Roman" w:cs="Times New Roman"/>
        </w:rPr>
        <w:t>и</w:t>
      </w:r>
      <w:r w:rsidRPr="0054390E">
        <w:rPr>
          <w:rFonts w:ascii="Times New Roman" w:hAnsi="Times New Roman" w:cs="Times New Roman"/>
        </w:rPr>
        <w:t>телям» //Мировой судья – 2014 –апрель №4с 2-5</w:t>
      </w:r>
    </w:p>
  </w:footnote>
  <w:footnote w:id="28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Правила регистрации и снятия граждан РФ с регистрационного учёта по месту пребывания и месту жительства в пределах РФ от 17.07.1995 (в ред. от 15.08.2014) // "Собрание законодательства РФ", 24.07.1995, № 30 п.9</w:t>
      </w:r>
    </w:p>
  </w:footnote>
  <w:footnote w:id="29">
    <w:p w:rsidR="005A29D3" w:rsidRPr="0054390E" w:rsidRDefault="005A29D3" w:rsidP="00B21AEF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ражданский </w:t>
      </w:r>
      <w:r w:rsidRPr="0054390E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одекс</w:t>
      </w:r>
      <w:r w:rsidRPr="0054390E">
        <w:rPr>
          <w:rFonts w:ascii="Times New Roman" w:hAnsi="Times New Roman" w:cs="Times New Roman"/>
          <w:sz w:val="20"/>
          <w:szCs w:val="20"/>
        </w:rPr>
        <w:t xml:space="preserve"> РФ от 30 ноября 1994 г. № 51-Ф3 (в ред. от 06.04.2015) // Собрание законодательства Ро</w:t>
      </w:r>
      <w:r w:rsidRPr="0054390E">
        <w:rPr>
          <w:rFonts w:ascii="Times New Roman" w:hAnsi="Times New Roman" w:cs="Times New Roman"/>
          <w:sz w:val="20"/>
          <w:szCs w:val="20"/>
        </w:rPr>
        <w:t>с</w:t>
      </w:r>
      <w:r w:rsidRPr="0054390E">
        <w:rPr>
          <w:rFonts w:ascii="Times New Roman" w:hAnsi="Times New Roman" w:cs="Times New Roman"/>
          <w:sz w:val="20"/>
          <w:szCs w:val="20"/>
        </w:rPr>
        <w:t xml:space="preserve">сийской Федерации от 05.12.1994 г. № 32 </w:t>
      </w:r>
    </w:p>
  </w:footnote>
  <w:footnote w:id="30">
    <w:p w:rsidR="005A29D3" w:rsidRPr="0054390E" w:rsidRDefault="005A29D3" w:rsidP="000C3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>ФЗ «О праве граждан РФ на свободу передвижения, на выбор места пребывания и жительства в пределах РФ» от 25.06.1993 № 5242-1 ФЗ (в ред. от 31.12.2014)// "Российская газета", № 152, 10.08.1993</w:t>
      </w:r>
    </w:p>
  </w:footnote>
  <w:footnote w:id="31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О.Н. Шерстобоев «Регистрация граждан по месту жительства и месту пребывания: проблемы теории и практики» // Российский юридический журнал № 2(71) 2010</w:t>
      </w:r>
    </w:p>
  </w:footnote>
  <w:footnote w:id="32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А.Ф. Шмелёв «Место жительства и место пребывания граждан» 29.02.2015 // [Электронный ресурс]/ http://advocatshmelev.narod.ru/mesto_zhitelstva_i_mesto_prebyvaniya.html</w:t>
      </w:r>
    </w:p>
  </w:footnote>
  <w:footnote w:id="33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Правила регистрации и снятия граждан РФ с регистрационного учёта по месту пребывания и месту жительства в пределах РФ от 17.07.1995 (в ред. от 15.08.2014)// "Собрание законодательства РФ", 24.07.1995, № 30 п. 30</w:t>
      </w:r>
    </w:p>
  </w:footnote>
  <w:footnote w:id="34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«Кодекс об административных правонарушениях» от 30.12.2001 № 195-ФЗ (в ред. от 06.04.2015)//</w:t>
      </w:r>
      <w:bookmarkStart w:id="4" w:name="p3"/>
      <w:bookmarkEnd w:id="4"/>
      <w:r w:rsidRPr="0054390E">
        <w:rPr>
          <w:rFonts w:ascii="Times New Roman" w:hAnsi="Times New Roman" w:cs="Times New Roman"/>
        </w:rPr>
        <w:t>"Российская газета", № 256, 31.12.2001</w:t>
      </w:r>
    </w:p>
  </w:footnote>
  <w:footnote w:id="35">
    <w:p w:rsidR="005A29D3" w:rsidRPr="0054390E" w:rsidRDefault="005A29D3" w:rsidP="00F21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0E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54390E">
        <w:rPr>
          <w:rFonts w:ascii="Times New Roman" w:hAnsi="Times New Roman" w:cs="Times New Roman"/>
          <w:sz w:val="20"/>
          <w:szCs w:val="20"/>
        </w:rPr>
        <w:t xml:space="preserve"> ФЗ «О гражданстве РФ» от 31.05.2002 № 62-ФЗ (в ред. от 31.12.24)// "Российская газета", № 100, 05.06.2002.</w:t>
      </w:r>
    </w:p>
  </w:footnote>
  <w:footnote w:id="36">
    <w:p w:rsidR="005A29D3" w:rsidRDefault="005A29D3">
      <w:pPr>
        <w:pStyle w:val="a9"/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Гражданский Кодек РФ от 30 ноября 1994 г. № 51-Ф3 (в ред. от 06.04.2015)// Собрание законодательства Росси</w:t>
      </w:r>
      <w:r w:rsidRPr="0054390E">
        <w:rPr>
          <w:rFonts w:ascii="Times New Roman" w:hAnsi="Times New Roman" w:cs="Times New Roman"/>
        </w:rPr>
        <w:t>й</w:t>
      </w:r>
      <w:r w:rsidRPr="0054390E">
        <w:rPr>
          <w:rFonts w:ascii="Times New Roman" w:hAnsi="Times New Roman" w:cs="Times New Roman"/>
        </w:rPr>
        <w:t>ской Федерации от 05.12.1994 г. № 32</w:t>
      </w:r>
      <w:r w:rsidRPr="00F30F22">
        <w:t xml:space="preserve"> </w:t>
      </w:r>
    </w:p>
  </w:footnote>
  <w:footnote w:id="37">
    <w:p w:rsidR="005A29D3" w:rsidRPr="0054390E" w:rsidRDefault="005A29D3" w:rsidP="00277CF4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Семейный кодекс РФ № 222-ФЗ (СК РФ) от 29.12.1995 (в ред. от 12.11.2012) // Собрание законодательства Ро</w:t>
      </w:r>
      <w:r w:rsidRPr="0054390E">
        <w:rPr>
          <w:rFonts w:ascii="Times New Roman" w:hAnsi="Times New Roman" w:cs="Times New Roman"/>
        </w:rPr>
        <w:t>с</w:t>
      </w:r>
      <w:r w:rsidRPr="0054390E">
        <w:rPr>
          <w:rFonts w:ascii="Times New Roman" w:hAnsi="Times New Roman" w:cs="Times New Roman"/>
        </w:rPr>
        <w:t>сийской Федерации от 01.01.1996 г.</w:t>
      </w:r>
    </w:p>
  </w:footnote>
  <w:footnote w:id="38">
    <w:p w:rsidR="005A29D3" w:rsidRDefault="005A29D3" w:rsidP="00591E42">
      <w:pPr>
        <w:pStyle w:val="a9"/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Правила регистрации и снятия граждан РФ с регистрационного учёта по месту пребывания и месту жительства в пределах РФ от 17.07.1995 (в ред. от 15.08.2014) // "Собрание законодательства РФ", 24.07.1995, № 30 п.9</w:t>
      </w:r>
    </w:p>
  </w:footnote>
  <w:footnote w:id="39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В.А. Мирюков О форме согласия гражданина на обнародование и дальнейшее использование его изображения // Законодательство и экономика -2013 – Февраль №2 </w:t>
      </w:r>
    </w:p>
  </w:footnote>
  <w:footnote w:id="40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Гражданский Кодек РФ от 30 ноября 1994 г. № 51-Ф3 (в ред. от 06.04.2015)// Собрание законодательства Росси</w:t>
      </w:r>
      <w:r w:rsidRPr="0054390E">
        <w:rPr>
          <w:rFonts w:ascii="Times New Roman" w:hAnsi="Times New Roman" w:cs="Times New Roman"/>
        </w:rPr>
        <w:t>й</w:t>
      </w:r>
      <w:r w:rsidRPr="0054390E">
        <w:rPr>
          <w:rFonts w:ascii="Times New Roman" w:hAnsi="Times New Roman" w:cs="Times New Roman"/>
        </w:rPr>
        <w:t xml:space="preserve">ской Федерации от 05.12.1994 г. № 32 </w:t>
      </w:r>
    </w:p>
  </w:footnote>
  <w:footnote w:id="41">
    <w:p w:rsidR="005A29D3" w:rsidRDefault="005A29D3">
      <w:pPr>
        <w:pStyle w:val="a9"/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Определение Московского городского суда от 28.10.2010 по делу N 33-30915 // Опубликован не был</w:t>
      </w:r>
    </w:p>
  </w:footnote>
  <w:footnote w:id="42">
    <w:p w:rsidR="005A29D3" w:rsidRPr="0054390E" w:rsidRDefault="005A29D3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Гражданский кодекс РФ от 30 ноября 1994 г. № 51-Ф3 (в ред. от 06.04.2015) // Собрание законодательства Ро</w:t>
      </w:r>
      <w:r w:rsidRPr="0054390E">
        <w:rPr>
          <w:rFonts w:ascii="Times New Roman" w:hAnsi="Times New Roman" w:cs="Times New Roman"/>
        </w:rPr>
        <w:t>с</w:t>
      </w:r>
      <w:r w:rsidRPr="0054390E">
        <w:rPr>
          <w:rFonts w:ascii="Times New Roman" w:hAnsi="Times New Roman" w:cs="Times New Roman"/>
        </w:rPr>
        <w:t>сийской Федерации от 05.12.1994 г. № 32 с. 3301</w:t>
      </w:r>
    </w:p>
  </w:footnote>
  <w:footnote w:id="43">
    <w:p w:rsidR="005A29D3" w:rsidRDefault="005A29D3">
      <w:pPr>
        <w:pStyle w:val="a9"/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Федеральный закон РФ "О персональных данных", N 152-ФЗ от 27.07.2006 (в ред. от 21.07.2014) // "Российская газета", N 165, 29.07.2006</w:t>
      </w:r>
    </w:p>
  </w:footnote>
  <w:footnote w:id="44">
    <w:p w:rsidR="005A29D3" w:rsidRPr="0054390E" w:rsidRDefault="005A29D3" w:rsidP="006569E1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Л.К. Терещенко Правовой режим персональных данных и безопасность личности // Закон. 2013. N 6. С. 37 - 43.</w:t>
      </w:r>
    </w:p>
  </w:footnote>
  <w:footnote w:id="45">
    <w:p w:rsidR="005A29D3" w:rsidRPr="0054390E" w:rsidRDefault="005A29D3" w:rsidP="00BD23B2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Трудовой Кодекс РФ от 30 декабря 2001 г. № 197-ФЗ (в ред. от 06.04.2015) //"Российская газета" от 31.12.2001 г. N 256</w:t>
      </w:r>
    </w:p>
  </w:footnote>
  <w:footnote w:id="46">
    <w:p w:rsidR="005A29D3" w:rsidRDefault="005A29D3">
      <w:pPr>
        <w:pStyle w:val="a9"/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Воздушный кодекс Российской Федерации от 19 марта 1997 г. N 60-ФЗ (в ред. от14.10.2014) //"Российская газета" от 26.03.1997 г. N 59-60</w:t>
      </w:r>
    </w:p>
  </w:footnote>
  <w:footnote w:id="47">
    <w:p w:rsidR="005A29D3" w:rsidRPr="0054390E" w:rsidRDefault="005A29D3" w:rsidP="00906045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Федеральный закон РФ "О персональных данных", N 152-ФЗ от 27.07.2006 (в ред. от 21.07.2014) // "Российская газета", N 165, 29.07.2006</w:t>
      </w:r>
    </w:p>
  </w:footnote>
  <w:footnote w:id="48">
    <w:p w:rsidR="005A29D3" w:rsidRPr="0054390E" w:rsidRDefault="005A29D3" w:rsidP="00906045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Трудовой Кодекс РФ от 30 декабря 2001 г. № 197-ФЗ (в ред. от 06.04.2015) //"Российская газета" от 31.12.2001 г. N 256</w:t>
      </w:r>
    </w:p>
  </w:footnote>
  <w:footnote w:id="49">
    <w:p w:rsidR="005A29D3" w:rsidRDefault="005A29D3" w:rsidP="00906045">
      <w:pPr>
        <w:pStyle w:val="a9"/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Воздушный кодекс Российской Федерации от 19 марта 1997 г. N 60-ФЗ (в ред. от14.10.2014) //"Российская газета" от 26.03.1997 г. N 59-60</w:t>
      </w:r>
    </w:p>
  </w:footnote>
  <w:footnote w:id="50">
    <w:p w:rsidR="005A29D3" w:rsidRPr="007E1901" w:rsidRDefault="005A29D3" w:rsidP="00B00ED5">
      <w:pPr>
        <w:pStyle w:val="a9"/>
        <w:rPr>
          <w:rFonts w:ascii="Times New Roman" w:hAnsi="Times New Roman" w:cs="Times New Roman"/>
        </w:rPr>
      </w:pPr>
      <w:r w:rsidRPr="007E1901">
        <w:rPr>
          <w:rStyle w:val="ab"/>
          <w:rFonts w:ascii="Times New Roman" w:hAnsi="Times New Roman" w:cs="Times New Roman"/>
        </w:rPr>
        <w:footnoteRef/>
      </w:r>
      <w:r w:rsidRPr="007E1901">
        <w:rPr>
          <w:rFonts w:ascii="Times New Roman" w:hAnsi="Times New Roman" w:cs="Times New Roman"/>
        </w:rPr>
        <w:t>Гражданский кодекс РФ от 30 ноября 1994 г. № 51-Ф3 (в ред. от 06.04.2015)// Собрание законодательства Росси</w:t>
      </w:r>
      <w:r w:rsidRPr="007E1901">
        <w:rPr>
          <w:rFonts w:ascii="Times New Roman" w:hAnsi="Times New Roman" w:cs="Times New Roman"/>
        </w:rPr>
        <w:t>й</w:t>
      </w:r>
      <w:r w:rsidRPr="007E1901">
        <w:rPr>
          <w:rFonts w:ascii="Times New Roman" w:hAnsi="Times New Roman" w:cs="Times New Roman"/>
        </w:rPr>
        <w:t>ской Федерации от 05.12.1994 г. № 32 с. 3301</w:t>
      </w:r>
    </w:p>
  </w:footnote>
  <w:footnote w:id="51">
    <w:p w:rsidR="005A29D3" w:rsidRPr="0054390E" w:rsidRDefault="005A29D3" w:rsidP="00F374EF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Правила регистрации и снятия граждан РФ с регистрационного учёта по месту пребывания и месту жительства в пределах РФ от 17.07.1995 (в ред. от 15.08.2014) // "Собрание законодательства РФ", 24.07.1995, № 30 п.9</w:t>
      </w:r>
    </w:p>
  </w:footnote>
  <w:footnote w:id="52">
    <w:p w:rsidR="005A29D3" w:rsidRDefault="005A29D3" w:rsidP="00906045">
      <w:pPr>
        <w:pStyle w:val="a9"/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>Федеральный закон РФ "О персональных данных", N 152-ФЗ от 27.07.2006 (в ред. от 21.07.2014) // "Российская газета", N 165, 29.07.2006</w:t>
      </w:r>
    </w:p>
  </w:footnote>
  <w:footnote w:id="53">
    <w:p w:rsidR="005A29D3" w:rsidRPr="0054390E" w:rsidRDefault="005A29D3" w:rsidP="00906045">
      <w:pPr>
        <w:pStyle w:val="a9"/>
        <w:rPr>
          <w:rFonts w:ascii="Times New Roman" w:hAnsi="Times New Roman" w:cs="Times New Roman"/>
        </w:rPr>
      </w:pPr>
      <w:r w:rsidRPr="0054390E">
        <w:rPr>
          <w:rStyle w:val="ab"/>
          <w:rFonts w:ascii="Times New Roman" w:hAnsi="Times New Roman" w:cs="Times New Roman"/>
        </w:rPr>
        <w:footnoteRef/>
      </w:r>
      <w:r w:rsidRPr="0054390E">
        <w:rPr>
          <w:rFonts w:ascii="Times New Roman" w:hAnsi="Times New Roman" w:cs="Times New Roman"/>
        </w:rPr>
        <w:t xml:space="preserve"> Трудовой Кодекс РФ от 30 декабря 2001 г. № 197-ФЗ (в ред. от 06.04.2015) //"Российская газета" от 31.12.2001 г. N 256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7633"/>
      <w:docPartObj>
        <w:docPartGallery w:val="Page Numbers (Top of Page)"/>
        <w:docPartUnique/>
      </w:docPartObj>
    </w:sdtPr>
    <w:sdtContent>
      <w:p w:rsidR="005A29D3" w:rsidRDefault="003A52B2">
        <w:pPr>
          <w:pStyle w:val="a5"/>
          <w:jc w:val="right"/>
        </w:pPr>
        <w:fldSimple w:instr=" PAGE   \* MERGEFORMAT ">
          <w:r w:rsidR="000F702C">
            <w:rPr>
              <w:noProof/>
            </w:rPr>
            <w:t>26</w:t>
          </w:r>
        </w:fldSimple>
      </w:p>
    </w:sdtContent>
  </w:sdt>
  <w:p w:rsidR="005A29D3" w:rsidRDefault="005A29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761"/>
    <w:multiLevelType w:val="hybridMultilevel"/>
    <w:tmpl w:val="67AA55D8"/>
    <w:lvl w:ilvl="0" w:tplc="3E36EB6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A645EB4"/>
    <w:multiLevelType w:val="hybridMultilevel"/>
    <w:tmpl w:val="168AF5F2"/>
    <w:lvl w:ilvl="0" w:tplc="6CB6DD4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E796EBC"/>
    <w:multiLevelType w:val="hybridMultilevel"/>
    <w:tmpl w:val="E158917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60860FB"/>
    <w:multiLevelType w:val="hybridMultilevel"/>
    <w:tmpl w:val="5838DAB4"/>
    <w:lvl w:ilvl="0" w:tplc="3E36EB6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D4D5591"/>
    <w:multiLevelType w:val="hybridMultilevel"/>
    <w:tmpl w:val="DCE25E9A"/>
    <w:lvl w:ilvl="0" w:tplc="7944B09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6B09"/>
    <w:multiLevelType w:val="hybridMultilevel"/>
    <w:tmpl w:val="C25A9C40"/>
    <w:lvl w:ilvl="0" w:tplc="9888402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2B5A54E6"/>
    <w:multiLevelType w:val="hybridMultilevel"/>
    <w:tmpl w:val="5D6E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1653"/>
    <w:multiLevelType w:val="hybridMultilevel"/>
    <w:tmpl w:val="3B84BD6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31570FAF"/>
    <w:multiLevelType w:val="hybridMultilevel"/>
    <w:tmpl w:val="7570C9C8"/>
    <w:lvl w:ilvl="0" w:tplc="492221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100649"/>
    <w:multiLevelType w:val="hybridMultilevel"/>
    <w:tmpl w:val="94A61E8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48716B6A"/>
    <w:multiLevelType w:val="hybridMultilevel"/>
    <w:tmpl w:val="40660D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C4F2B9A"/>
    <w:multiLevelType w:val="hybridMultilevel"/>
    <w:tmpl w:val="8A8ED4C6"/>
    <w:lvl w:ilvl="0" w:tplc="47BEB5B2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62309"/>
    <w:multiLevelType w:val="hybridMultilevel"/>
    <w:tmpl w:val="6BAE7DB0"/>
    <w:lvl w:ilvl="0" w:tplc="3E36EB6E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>
    <w:nsid w:val="54480A8B"/>
    <w:multiLevelType w:val="hybridMultilevel"/>
    <w:tmpl w:val="D71CCE32"/>
    <w:lvl w:ilvl="0" w:tplc="47BEB5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214A6"/>
    <w:multiLevelType w:val="hybridMultilevel"/>
    <w:tmpl w:val="C6BEED1E"/>
    <w:lvl w:ilvl="0" w:tplc="0407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9031B3C"/>
    <w:multiLevelType w:val="hybridMultilevel"/>
    <w:tmpl w:val="E73EE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F1B72"/>
    <w:multiLevelType w:val="hybridMultilevel"/>
    <w:tmpl w:val="1C9E2048"/>
    <w:lvl w:ilvl="0" w:tplc="5E78B9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5"/>
  </w:num>
  <w:num w:numId="8">
    <w:abstractNumId w:val="2"/>
  </w:num>
  <w:num w:numId="9">
    <w:abstractNumId w:val="14"/>
  </w:num>
  <w:num w:numId="10">
    <w:abstractNumId w:val="9"/>
  </w:num>
  <w:num w:numId="11">
    <w:abstractNumId w:val="16"/>
  </w:num>
  <w:num w:numId="12">
    <w:abstractNumId w:val="0"/>
  </w:num>
  <w:num w:numId="13">
    <w:abstractNumId w:val="12"/>
  </w:num>
  <w:num w:numId="14">
    <w:abstractNumId w:val="3"/>
  </w:num>
  <w:num w:numId="15">
    <w:abstractNumId w:val="13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355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E7552A"/>
    <w:rsid w:val="00001776"/>
    <w:rsid w:val="0000402F"/>
    <w:rsid w:val="000065B9"/>
    <w:rsid w:val="000109A6"/>
    <w:rsid w:val="00027A0C"/>
    <w:rsid w:val="00043BC5"/>
    <w:rsid w:val="00067765"/>
    <w:rsid w:val="000A3F89"/>
    <w:rsid w:val="000B2A12"/>
    <w:rsid w:val="000B6D8D"/>
    <w:rsid w:val="000C0210"/>
    <w:rsid w:val="000C3EA6"/>
    <w:rsid w:val="000D6BE6"/>
    <w:rsid w:val="000E6E10"/>
    <w:rsid w:val="000F233E"/>
    <w:rsid w:val="000F702C"/>
    <w:rsid w:val="001005FE"/>
    <w:rsid w:val="00105457"/>
    <w:rsid w:val="001228AD"/>
    <w:rsid w:val="00122D5F"/>
    <w:rsid w:val="001271F7"/>
    <w:rsid w:val="00134898"/>
    <w:rsid w:val="0017530D"/>
    <w:rsid w:val="0018663B"/>
    <w:rsid w:val="001A5561"/>
    <w:rsid w:val="001D7A1D"/>
    <w:rsid w:val="001F52B3"/>
    <w:rsid w:val="001F680F"/>
    <w:rsid w:val="002128A1"/>
    <w:rsid w:val="0022417D"/>
    <w:rsid w:val="00230982"/>
    <w:rsid w:val="00233308"/>
    <w:rsid w:val="00244BE2"/>
    <w:rsid w:val="00260628"/>
    <w:rsid w:val="00261FE5"/>
    <w:rsid w:val="00277CF4"/>
    <w:rsid w:val="00282C2C"/>
    <w:rsid w:val="00282DE7"/>
    <w:rsid w:val="002A2E19"/>
    <w:rsid w:val="002B0EE0"/>
    <w:rsid w:val="002B713D"/>
    <w:rsid w:val="002C256D"/>
    <w:rsid w:val="002F03E3"/>
    <w:rsid w:val="003147D8"/>
    <w:rsid w:val="00325904"/>
    <w:rsid w:val="00352498"/>
    <w:rsid w:val="003838EF"/>
    <w:rsid w:val="003A4A8B"/>
    <w:rsid w:val="003A52B2"/>
    <w:rsid w:val="003C0788"/>
    <w:rsid w:val="003C7DDC"/>
    <w:rsid w:val="003D39D1"/>
    <w:rsid w:val="003D5BB5"/>
    <w:rsid w:val="00423F87"/>
    <w:rsid w:val="00452F49"/>
    <w:rsid w:val="004A5680"/>
    <w:rsid w:val="004A5FCA"/>
    <w:rsid w:val="004B3BA2"/>
    <w:rsid w:val="004C49C7"/>
    <w:rsid w:val="004D79CC"/>
    <w:rsid w:val="004F4830"/>
    <w:rsid w:val="0051520D"/>
    <w:rsid w:val="00523CB7"/>
    <w:rsid w:val="00527C95"/>
    <w:rsid w:val="0053143C"/>
    <w:rsid w:val="00535D76"/>
    <w:rsid w:val="0054390E"/>
    <w:rsid w:val="005643DB"/>
    <w:rsid w:val="00567DC4"/>
    <w:rsid w:val="005701C8"/>
    <w:rsid w:val="00572D66"/>
    <w:rsid w:val="00591E42"/>
    <w:rsid w:val="00594E7A"/>
    <w:rsid w:val="005956E5"/>
    <w:rsid w:val="005A29D3"/>
    <w:rsid w:val="005C04C5"/>
    <w:rsid w:val="005C3AE3"/>
    <w:rsid w:val="005D3505"/>
    <w:rsid w:val="00601CFE"/>
    <w:rsid w:val="006114C7"/>
    <w:rsid w:val="006217F1"/>
    <w:rsid w:val="00635A70"/>
    <w:rsid w:val="006569E1"/>
    <w:rsid w:val="00691787"/>
    <w:rsid w:val="006A3D45"/>
    <w:rsid w:val="006B489E"/>
    <w:rsid w:val="006B59CF"/>
    <w:rsid w:val="006B7D79"/>
    <w:rsid w:val="006C1FAA"/>
    <w:rsid w:val="006E38DD"/>
    <w:rsid w:val="00721CD5"/>
    <w:rsid w:val="00724B49"/>
    <w:rsid w:val="00725A55"/>
    <w:rsid w:val="0073515A"/>
    <w:rsid w:val="00746FB2"/>
    <w:rsid w:val="00764FA5"/>
    <w:rsid w:val="00796F07"/>
    <w:rsid w:val="007C3D88"/>
    <w:rsid w:val="007C7FBA"/>
    <w:rsid w:val="007E1901"/>
    <w:rsid w:val="007F4002"/>
    <w:rsid w:val="00805DCA"/>
    <w:rsid w:val="00846416"/>
    <w:rsid w:val="00861E30"/>
    <w:rsid w:val="00870CC5"/>
    <w:rsid w:val="00877DD0"/>
    <w:rsid w:val="00880C84"/>
    <w:rsid w:val="00885E5D"/>
    <w:rsid w:val="008B182E"/>
    <w:rsid w:val="008B70EE"/>
    <w:rsid w:val="008C2E09"/>
    <w:rsid w:val="008D49BB"/>
    <w:rsid w:val="00906045"/>
    <w:rsid w:val="00915D1D"/>
    <w:rsid w:val="00922092"/>
    <w:rsid w:val="00961BA5"/>
    <w:rsid w:val="00986350"/>
    <w:rsid w:val="0099712F"/>
    <w:rsid w:val="009A2A04"/>
    <w:rsid w:val="009C5F8F"/>
    <w:rsid w:val="00A00F86"/>
    <w:rsid w:val="00A27261"/>
    <w:rsid w:val="00A30160"/>
    <w:rsid w:val="00A46CAC"/>
    <w:rsid w:val="00AD1CDF"/>
    <w:rsid w:val="00AD2657"/>
    <w:rsid w:val="00B005C4"/>
    <w:rsid w:val="00B00ED5"/>
    <w:rsid w:val="00B01C92"/>
    <w:rsid w:val="00B02D71"/>
    <w:rsid w:val="00B14FB8"/>
    <w:rsid w:val="00B20D26"/>
    <w:rsid w:val="00B21AEF"/>
    <w:rsid w:val="00B77893"/>
    <w:rsid w:val="00B806D1"/>
    <w:rsid w:val="00B82EF5"/>
    <w:rsid w:val="00B83EE0"/>
    <w:rsid w:val="00B92E6B"/>
    <w:rsid w:val="00BA2D85"/>
    <w:rsid w:val="00BB45CE"/>
    <w:rsid w:val="00BC49E5"/>
    <w:rsid w:val="00BD23B2"/>
    <w:rsid w:val="00BE1922"/>
    <w:rsid w:val="00BE65CB"/>
    <w:rsid w:val="00C0045D"/>
    <w:rsid w:val="00C056E1"/>
    <w:rsid w:val="00C146C7"/>
    <w:rsid w:val="00C37FD3"/>
    <w:rsid w:val="00C50141"/>
    <w:rsid w:val="00C508AD"/>
    <w:rsid w:val="00C6427E"/>
    <w:rsid w:val="00C67E7C"/>
    <w:rsid w:val="00C80318"/>
    <w:rsid w:val="00C83353"/>
    <w:rsid w:val="00CA1A4E"/>
    <w:rsid w:val="00CB182C"/>
    <w:rsid w:val="00CD28FF"/>
    <w:rsid w:val="00CE5E87"/>
    <w:rsid w:val="00CF0B62"/>
    <w:rsid w:val="00D010E5"/>
    <w:rsid w:val="00D051D5"/>
    <w:rsid w:val="00D14315"/>
    <w:rsid w:val="00D209C4"/>
    <w:rsid w:val="00D45E9A"/>
    <w:rsid w:val="00D76D42"/>
    <w:rsid w:val="00D91A21"/>
    <w:rsid w:val="00DE11A9"/>
    <w:rsid w:val="00E15625"/>
    <w:rsid w:val="00E32689"/>
    <w:rsid w:val="00E51675"/>
    <w:rsid w:val="00E518D9"/>
    <w:rsid w:val="00E61E78"/>
    <w:rsid w:val="00E65DEB"/>
    <w:rsid w:val="00E73A19"/>
    <w:rsid w:val="00E7552A"/>
    <w:rsid w:val="00E86A0D"/>
    <w:rsid w:val="00EA079E"/>
    <w:rsid w:val="00EA7C1F"/>
    <w:rsid w:val="00EB3B6A"/>
    <w:rsid w:val="00EB58ED"/>
    <w:rsid w:val="00ED3118"/>
    <w:rsid w:val="00F03D38"/>
    <w:rsid w:val="00F16C86"/>
    <w:rsid w:val="00F17AF4"/>
    <w:rsid w:val="00F21C70"/>
    <w:rsid w:val="00F254B9"/>
    <w:rsid w:val="00F30F22"/>
    <w:rsid w:val="00F3506F"/>
    <w:rsid w:val="00F374EF"/>
    <w:rsid w:val="00F6268F"/>
    <w:rsid w:val="00F921A5"/>
    <w:rsid w:val="00F9333D"/>
    <w:rsid w:val="00FA03EE"/>
    <w:rsid w:val="00FB1B6B"/>
    <w:rsid w:val="00FB4C44"/>
    <w:rsid w:val="00FC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5"/>
  </w:style>
  <w:style w:type="paragraph" w:styleId="1">
    <w:name w:val="heading 1"/>
    <w:basedOn w:val="a0"/>
    <w:next w:val="a0"/>
    <w:link w:val="10"/>
    <w:uiPriority w:val="9"/>
    <w:qFormat/>
    <w:rsid w:val="00846416"/>
    <w:pPr>
      <w:keepNext/>
      <w:keepLines/>
      <w:spacing w:before="480" w:after="0"/>
      <w:outlineLvl w:val="0"/>
    </w:pPr>
    <w:rPr>
      <w:rFonts w:eastAsiaTheme="majorEastAsia" w:cstheme="majorBidi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755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7552A"/>
  </w:style>
  <w:style w:type="paragraph" w:styleId="a7">
    <w:name w:val="footer"/>
    <w:basedOn w:val="a"/>
    <w:link w:val="a8"/>
    <w:uiPriority w:val="99"/>
    <w:unhideWhenUsed/>
    <w:rsid w:val="00E7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7552A"/>
  </w:style>
  <w:style w:type="paragraph" w:styleId="a9">
    <w:name w:val="footnote text"/>
    <w:basedOn w:val="a"/>
    <w:link w:val="aa"/>
    <w:uiPriority w:val="99"/>
    <w:unhideWhenUsed/>
    <w:rsid w:val="005C04C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5C04C5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5C04C5"/>
    <w:rPr>
      <w:vertAlign w:val="superscript"/>
    </w:rPr>
  </w:style>
  <w:style w:type="paragraph" w:customStyle="1" w:styleId="ac">
    <w:name w:val="Прижатый влево"/>
    <w:basedOn w:val="a"/>
    <w:next w:val="a"/>
    <w:uiPriority w:val="99"/>
    <w:rsid w:val="00B00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No Spacing"/>
    <w:link w:val="ae"/>
    <w:uiPriority w:val="1"/>
    <w:qFormat/>
    <w:rsid w:val="00846416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1"/>
    <w:link w:val="ad"/>
    <w:uiPriority w:val="1"/>
    <w:rsid w:val="00846416"/>
    <w:rPr>
      <w:rFonts w:eastAsiaTheme="minorEastAsia"/>
    </w:rPr>
  </w:style>
  <w:style w:type="paragraph" w:styleId="af">
    <w:name w:val="Balloon Text"/>
    <w:basedOn w:val="a"/>
    <w:link w:val="af0"/>
    <w:uiPriority w:val="99"/>
    <w:semiHidden/>
    <w:unhideWhenUsed/>
    <w:rsid w:val="0084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46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846416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6416"/>
    <w:pPr>
      <w:spacing w:line="276" w:lineRule="auto"/>
      <w:outlineLvl w:val="9"/>
    </w:pPr>
  </w:style>
  <w:style w:type="paragraph" w:customStyle="1" w:styleId="a0">
    <w:name w:val="Стиль пользователя"/>
    <w:basedOn w:val="a"/>
    <w:link w:val="af2"/>
    <w:qFormat/>
    <w:rsid w:val="00846416"/>
    <w:pPr>
      <w:spacing w:line="360" w:lineRule="auto"/>
      <w:jc w:val="center"/>
    </w:pPr>
    <w:rPr>
      <w:rFonts w:ascii="Times New Roman" w:hAnsi="Times New Roman" w:cs="Times New Roman"/>
      <w:b/>
      <w:sz w:val="32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A03EE"/>
    <w:pPr>
      <w:tabs>
        <w:tab w:val="right" w:leader="dot" w:pos="9345"/>
      </w:tabs>
      <w:spacing w:after="0" w:line="360" w:lineRule="auto"/>
      <w:contextualSpacing/>
      <w:jc w:val="both"/>
    </w:pPr>
  </w:style>
  <w:style w:type="character" w:customStyle="1" w:styleId="af2">
    <w:name w:val="Стиль пользователя Знак"/>
    <w:basedOn w:val="a1"/>
    <w:link w:val="a0"/>
    <w:rsid w:val="00846416"/>
    <w:rPr>
      <w:rFonts w:ascii="Times New Roman" w:hAnsi="Times New Roman" w:cs="Times New Roman"/>
      <w:b/>
      <w:sz w:val="32"/>
      <w:szCs w:val="28"/>
    </w:rPr>
  </w:style>
  <w:style w:type="character" w:styleId="af3">
    <w:name w:val="Hyperlink"/>
    <w:basedOn w:val="a1"/>
    <w:uiPriority w:val="99"/>
    <w:unhideWhenUsed/>
    <w:rsid w:val="00846416"/>
    <w:rPr>
      <w:color w:val="0563C1" w:themeColor="hyperlink"/>
      <w:u w:val="single"/>
    </w:rPr>
  </w:style>
  <w:style w:type="paragraph" w:styleId="af4">
    <w:name w:val="Bibliography"/>
    <w:basedOn w:val="a"/>
    <w:next w:val="a"/>
    <w:uiPriority w:val="37"/>
    <w:unhideWhenUsed/>
    <w:rsid w:val="00C83353"/>
  </w:style>
  <w:style w:type="character" w:styleId="af5">
    <w:name w:val="FollowedHyperlink"/>
    <w:basedOn w:val="a1"/>
    <w:uiPriority w:val="99"/>
    <w:semiHidden/>
    <w:unhideWhenUsed/>
    <w:rsid w:val="000109A6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CD28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837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82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69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rub.ru/articles/150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pravosudie.com/act%20/date_from-2015-01-01/date_to-2015-05-05/section-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СВЛ11</b:Tag>
    <b:SourceType>JournalArticle</b:SourceType>
    <b:Guid>{DA987AA6-9305-49AD-A2FB-3032A471912E}</b:Guid>
    <b:Title>Проблемы индивидуализации граждан</b:Title>
    <b:Year>2011</b:Year>
    <b:Author>
      <b:Author>
        <b:NameList>
          <b:Person>
            <b:Last>Университета.</b:Last>
            <b:First>С.В.</b:First>
            <b:Middle>Лукашевич - асистент кафедры гражданского права и процесса юридического факультета Ульяновского Государственного</b:Middle>
          </b:Person>
        </b:NameList>
      </b:Author>
    </b:Author>
    <b:JournalName>Законодательство. Право для бизнеса</b:JournalName>
    <b:Pages>12-16</b:Pages>
    <b:RefOrder>1</b:RefOrder>
  </b:Source>
</b:Sources>
</file>

<file path=customXml/itemProps1.xml><?xml version="1.0" encoding="utf-8"?>
<ds:datastoreItem xmlns:ds="http://schemas.openxmlformats.org/officeDocument/2006/customXml" ds:itemID="{2E7CAD4E-EE5F-49FC-BA96-61DF043F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6939</Words>
  <Characters>39556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Mikhaleva, Tatyana</dc:creator>
  <cp:keywords/>
  <dc:description/>
  <cp:lastModifiedBy>Анфиса</cp:lastModifiedBy>
  <cp:revision>95</cp:revision>
  <dcterms:created xsi:type="dcterms:W3CDTF">2015-04-01T08:49:00Z</dcterms:created>
  <dcterms:modified xsi:type="dcterms:W3CDTF">2015-05-12T04:23:00Z</dcterms:modified>
</cp:coreProperties>
</file>