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9B" w:rsidRPr="00353292" w:rsidRDefault="00464F9B" w:rsidP="003532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bookmarkStart w:id="0" w:name="_GoBack"/>
      <w:bookmarkEnd w:id="0"/>
    </w:p>
    <w:p w:rsidR="00464F9B" w:rsidRPr="00353292" w:rsidRDefault="00464F9B" w:rsidP="0017130F">
      <w:pPr>
        <w:pStyle w:val="1"/>
        <w:jc w:val="center"/>
      </w:pPr>
      <w:bookmarkStart w:id="1" w:name="_Toc469958791"/>
      <w:r w:rsidRPr="00353292">
        <w:t>ВВЕДЕНИЕ</w:t>
      </w:r>
      <w:bookmarkEnd w:id="1"/>
    </w:p>
    <w:p w:rsidR="00464F9B" w:rsidRPr="00353292" w:rsidRDefault="00464F9B" w:rsidP="003532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Уголовное право, как самостоятельная отрасль, представляет собой совокупность однородных норм, определяющих преступность и наказуемость деяний, а также основания, принципы, и условия уголовной ответственности. Данные нормы в своем единстве полностью отражают предмет этой отрасли права, в качестве которого выступают преступление и наказание, как два самостоятельных взаимосвязанных явления. Данные категории, осуществляющие специфическое воздействие на всю систему общественных отношений, были выработаны годами и приобрели самостоятельный характер, позволяющий выделить их из таких явлений, как правонарушение в целом и меры государственного принуждения.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Борьба с правонарушениями - одна из наиболее важных сторон всего процесса искоренения преступности в нашей стране.</w:t>
      </w:r>
      <w:r w:rsidR="00E8711A" w:rsidRPr="00144688">
        <w:rPr>
          <w:rFonts w:ascii="Times New Roman" w:hAnsi="Times New Roman"/>
          <w:sz w:val="28"/>
          <w:szCs w:val="28"/>
        </w:rPr>
        <w:t xml:space="preserve"> </w:t>
      </w:r>
      <w:r w:rsidRPr="00144688">
        <w:rPr>
          <w:rFonts w:ascii="Times New Roman" w:hAnsi="Times New Roman"/>
          <w:sz w:val="28"/>
          <w:szCs w:val="28"/>
        </w:rPr>
        <w:t>Значительное место в этом процессе занимает уголовно-правовая деятельность. Главное ее содержание заключается в воспитательной работе, предупреждении правонарушений, устранении причин и условий, способствующих преступности. Все эти задачи могут быть успешно решены лишь при условии строжайшего соблюдения процессуального законодательства, регламентирующего порядок предварительного расследования по уголовным делам.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В связи с этим законодатель посчитал необходимым выделить различные категории преступлений. Преступление - результат совокупного действия комплекса причин и условий, поэтому необходимо во всех без исключения случаях выявлять все его элементы.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В уголовном законодательстве проблемами классификации преступлений занимались такие видные ученые-правоведы Н. И. Загородников, В.М. </w:t>
      </w:r>
      <w:r w:rsidRPr="00144688">
        <w:rPr>
          <w:rFonts w:ascii="Times New Roman" w:hAnsi="Times New Roman"/>
          <w:sz w:val="28"/>
          <w:szCs w:val="28"/>
        </w:rPr>
        <w:lastRenderedPageBreak/>
        <w:t>Баранов, В.И. Карташов, А. П. Кузнецов, Н. Н. Маршакова, В. П. Коняхин, Н. Г. Кадников, А. И. Марцев.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Классификация в уголовном законодательстве - это специфический прием юридической техники, представляющий собой деление закрепленных правовых положений по единому критерию на определенные категории (группы, виды), обладающий нормативно-правовым характером и имеющий своей целью единообразное понимание и применение уголовно-правовых институтов и норм.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Толкование закона и его реализация также требуют применения приемов классификационной техники. Глубоко специфичны классификационные приемы в разных отраслях законодательства, в сферах частного и публичного права России.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Актуальность этой темы состоит в том, что без правильной, обоснованной классификации сложно обеспечить социальную ценность закона, иного правового акта как элемента системы нормативного регулирования, объективность и устойчивость его существования, эффективность использования.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Объектом исследования являются общественные отношения, составляющие содержание института классификации преступлений в уголовном праве. 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Предметом исследования являются теоретические положения о классификациях преступлений в уголовном праве, совокупность уголовно-правовых норм, регулирующих указанные общественные отношения, а также материалы судебной практики.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Цель курсовой работы:</w:t>
      </w:r>
    </w:p>
    <w:p w:rsidR="00464F9B" w:rsidRPr="00144688" w:rsidRDefault="00464F9B" w:rsidP="001713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исследование вопроса классификации преступлений в уголовном праве;</w:t>
      </w:r>
    </w:p>
    <w:p w:rsidR="00464F9B" w:rsidRPr="00144688" w:rsidRDefault="00464F9B" w:rsidP="001713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охарактеризовать критерии классификации преступлений;</w:t>
      </w:r>
    </w:p>
    <w:p w:rsidR="00464F9B" w:rsidRPr="00144688" w:rsidRDefault="00464F9B" w:rsidP="001713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раскрыть содержание классификации преступлений.</w:t>
      </w:r>
      <w:r w:rsidR="004C3C8C" w:rsidRPr="00144688">
        <w:rPr>
          <w:rFonts w:ascii="Times New Roman" w:hAnsi="Times New Roman"/>
          <w:kern w:val="1"/>
          <w:sz w:val="28"/>
          <w:szCs w:val="28"/>
        </w:rPr>
        <w:br w:type="page"/>
      </w:r>
    </w:p>
    <w:p w:rsidR="00464F9B" w:rsidRPr="00144688" w:rsidRDefault="00464F9B" w:rsidP="00E8711A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469958792"/>
      <w:r w:rsidRPr="00144688">
        <w:rPr>
          <w:rFonts w:ascii="Times New Roman" w:hAnsi="Times New Roman"/>
          <w:sz w:val="28"/>
          <w:szCs w:val="28"/>
        </w:rPr>
        <w:lastRenderedPageBreak/>
        <w:t>ГЛАВА 1. Возникновение потребности классификации преступлений и ее эволюция.</w:t>
      </w:r>
      <w:bookmarkEnd w:id="2"/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С возникновением государства появилась необходимость зафиксировать наиболее серьезные и часто встречающиеся виды поведения, отклоняющиеся от общепринятых социальных норм. Определить за их совершение меры негативного характера, ранее применяемые от имени социальной общности всеми или отдельными членами общества, а теперь от имени государства специально уполномоченными на то органами или лицами. Для этого необходимо было проанализировать всю совокупность аналогичных деяний и выделить общие, присущие каждому из них, классифицировать их, найти существенные признаки, которые подлежали закреплению в нормах права. Таким образом, мы можем увидеть, что еще в древности люди видели необходимость разграничивать деяния с помощью классификации.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Одна из существенных новелл УК РФ – система норм, посвящаемых решению вопроса о классификации преступлений. Что в ней обращает на себя особое внимание? Прежде всего, то, что она по месту расположения связывается с понятием преступления и, во-первых, подразделяет все преступления на категории, а во-вторых, выделяет совокупность преступлений и рецидив. Всякая классификация лишь тогда является состоятельной, когда она основана на четко фиксируемом, едином основании, признаке, критерии деления.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Нужно учесть, что идея подразделения преступных деяний  на виды, исходя из тяжести предусматриваемого за них наказания, не нова. Не касаясь доктрин и законодательства зарубежных государств, где она издавна получила весьма широкое распространение, заметив, что еще в Уголовном Уложении 1903 г. преступные деяния подразделялись на:</w:t>
      </w:r>
    </w:p>
    <w:p w:rsidR="00464F9B" w:rsidRPr="00144688" w:rsidRDefault="00464F9B" w:rsidP="001713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 тяжкие преступления, за которые в законе определены как высшее наказание смертная казнь, каторга или ссылка на поселение;</w:t>
      </w:r>
    </w:p>
    <w:p w:rsidR="00464F9B" w:rsidRPr="00144688" w:rsidRDefault="00E8711A" w:rsidP="001713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64F9B" w:rsidRPr="00144688">
        <w:rPr>
          <w:rFonts w:ascii="Times New Roman" w:hAnsi="Times New Roman"/>
          <w:sz w:val="28"/>
          <w:szCs w:val="28"/>
        </w:rPr>
        <w:t>преступления, за которые устанавливается в качестве наиболее сурового наказания заключение в исправительный дом, крепость или тюрьму;</w:t>
      </w:r>
    </w:p>
    <w:p w:rsidR="00464F9B" w:rsidRPr="00144688" w:rsidRDefault="00464F9B" w:rsidP="001713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 проступки, влекущие за собой наказания, самое суровое из которых – арест или денежная пеня.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УК 1922 г. различал две категории преступлений:</w:t>
      </w:r>
    </w:p>
    <w:p w:rsidR="00E8711A" w:rsidRPr="00144688" w:rsidRDefault="00464F9B" w:rsidP="00E8711A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направленные против установленных рабоче-крестьянской властью основ нового правопорядка или признаваемые ею наиболее опасными, по которым определенный кодексом низший предел наказания не подлежит понижению судом;</w:t>
      </w:r>
    </w:p>
    <w:p w:rsidR="00464F9B" w:rsidRPr="00144688" w:rsidRDefault="00464F9B" w:rsidP="00E8711A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все остальные преступления, по которым установлен высший предел определяемого по суду наказания.</w:t>
      </w:r>
      <w:r w:rsidR="00E8711A" w:rsidRPr="00144688">
        <w:rPr>
          <w:rStyle w:val="af"/>
          <w:rFonts w:ascii="Times New Roman" w:hAnsi="Times New Roman"/>
          <w:sz w:val="28"/>
          <w:szCs w:val="28"/>
        </w:rPr>
        <w:footnoteReference w:id="1"/>
      </w:r>
    </w:p>
    <w:p w:rsidR="00464F9B" w:rsidRPr="00144688" w:rsidRDefault="00464F9B" w:rsidP="00E871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Примечательно, что об этом делении речь шла в связи не с преступлением, а наказанием.</w:t>
      </w:r>
    </w:p>
    <w:p w:rsidR="00E8711A" w:rsidRPr="00144688" w:rsidRDefault="00464F9B" w:rsidP="00E871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Аналогичным образом решался вопрос и в УК 1926 г. Уголовное законодательство нашей страны 60-80 гг. содержало исчерпывающий перечень лишь тяжких преступлений, но, так или иначе, упоминало также об</w:t>
      </w:r>
      <w:r w:rsidR="00E8711A" w:rsidRPr="00144688">
        <w:rPr>
          <w:rFonts w:ascii="Times New Roman" w:hAnsi="Times New Roman"/>
          <w:sz w:val="28"/>
          <w:szCs w:val="28"/>
        </w:rPr>
        <w:t>:</w:t>
      </w:r>
    </w:p>
    <w:p w:rsidR="00E8711A" w:rsidRPr="00144688" w:rsidRDefault="00464F9B" w:rsidP="00E871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особо тяжких; </w:t>
      </w:r>
    </w:p>
    <w:p w:rsidR="00E8711A" w:rsidRPr="00144688" w:rsidRDefault="00464F9B" w:rsidP="00E871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преступлениях, не являющимися тяжкими; </w:t>
      </w:r>
    </w:p>
    <w:p w:rsidR="00E8711A" w:rsidRPr="00144688" w:rsidRDefault="00464F9B" w:rsidP="00E871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преступлениях, не представляющих большой общественной опасности; </w:t>
      </w:r>
    </w:p>
    <w:p w:rsidR="00E8711A" w:rsidRPr="00144688" w:rsidRDefault="00464F9B" w:rsidP="00E871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малозначительных преступлениях. </w:t>
      </w:r>
    </w:p>
    <w:p w:rsidR="00464F9B" w:rsidRPr="00144688" w:rsidRDefault="00464F9B" w:rsidP="00E871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Примечательно и то, как воспринимались подобного рода деления представителями уголовно-правовые теории. В наиболее резко отрицательной форме высказывал свое отношение французский криминалист Росси, который утверждал, что ввести в закон такое деление преступных деяний – значит, сказать обществу: не трудись исследовать внутреннюю суть человеческих деяний, смотрите на власть: если она рубит голову кому-либо, вы должны заключить, что этот человек – великий злодей.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Таганцев, признавал суждение Росси не совсем справедливым, поскольку законодатель устанавливает наказание не произвольно, а с учетом существа деяния, и, кроме того, отмечал практическую выгоду использования этого деления в законотворческой деятельности.</w:t>
      </w:r>
      <w:r w:rsidRPr="0014468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44688">
        <w:rPr>
          <w:rFonts w:ascii="Times New Roman" w:hAnsi="Times New Roman"/>
          <w:sz w:val="28"/>
          <w:szCs w:val="28"/>
        </w:rPr>
        <w:t>В советской юридической литературе многие авторы давали положительную оценку принципу классификации преступных деяний. Придерживаясь мнения о том, что классификация преступлений по признаку их общественной опасности еще ждет своей научной разработки было бы более правильным при характеристике видов преступлений внести определенные коррективы в представлении о категориях преступлений. Одна из таких корректив состоит в том, что в основе выделения указанных в УК РФ категорий лежит не общественная опасность содеянного, а особенность его правовых последствий - предусмотренного наказания.</w:t>
      </w:r>
    </w:p>
    <w:p w:rsidR="00464F9B" w:rsidRPr="00144688" w:rsidRDefault="00464F9B" w:rsidP="004C3C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Таким образом, из всего выше сказанного можно сделать вывод, что классификация преступлений в российском уголовном праве имеет основополагающее значение. Она позволяет не только избежать логического противоречия в характеристике оснований выделения категорий преступлений, но и ориентирует практику на то, что отнесение конкретного преступления к той или иной категории зависит от квалификации посягательства, а не от оценки правоприменителем каких-то обстоятельств дела в качестве исключительных или от фактически назначенного судом наказания. Далее рассмотрим понятие, значение и критерии классификации преступлений</w:t>
      </w:r>
      <w:r w:rsidR="004C3C8C" w:rsidRPr="00144688">
        <w:rPr>
          <w:rFonts w:ascii="Times New Roman" w:hAnsi="Times New Roman"/>
          <w:sz w:val="28"/>
          <w:szCs w:val="28"/>
        </w:rPr>
        <w:t>.</w:t>
      </w:r>
      <w:r w:rsidR="004C3C8C" w:rsidRPr="00144688">
        <w:rPr>
          <w:rFonts w:ascii="Times New Roman" w:hAnsi="Times New Roman"/>
          <w:sz w:val="28"/>
          <w:szCs w:val="28"/>
        </w:rPr>
        <w:br w:type="page"/>
      </w:r>
    </w:p>
    <w:p w:rsidR="00464F9B" w:rsidRPr="00144688" w:rsidRDefault="007F6DF5" w:rsidP="00144688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69958793"/>
      <w:r w:rsidRPr="00144688">
        <w:rPr>
          <w:rFonts w:ascii="Times New Roman" w:hAnsi="Times New Roman"/>
          <w:sz w:val="28"/>
          <w:szCs w:val="28"/>
        </w:rPr>
        <w:t>ГЛАВА 2</w:t>
      </w:r>
      <w:r w:rsidR="00464F9B" w:rsidRPr="00144688">
        <w:rPr>
          <w:rFonts w:ascii="Times New Roman" w:hAnsi="Times New Roman"/>
          <w:sz w:val="28"/>
          <w:szCs w:val="28"/>
        </w:rPr>
        <w:t>. ПОНЯТИЕ, ЗНАЧЕНИЕ И КРИТЕРИИ КЛАССИФИКАЦИИ ПРЕСТУПЛЕНИЙ</w:t>
      </w:r>
      <w:bookmarkEnd w:id="3"/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9B" w:rsidRPr="00144688" w:rsidRDefault="00464F9B" w:rsidP="00144688">
      <w:pPr>
        <w:pStyle w:val="2"/>
        <w:spacing w:line="360" w:lineRule="auto"/>
        <w:jc w:val="center"/>
        <w:rPr>
          <w:sz w:val="28"/>
          <w:szCs w:val="28"/>
        </w:rPr>
      </w:pPr>
      <w:bookmarkStart w:id="4" w:name="_Toc469958794"/>
      <w:r w:rsidRPr="00144688">
        <w:rPr>
          <w:sz w:val="28"/>
          <w:szCs w:val="28"/>
        </w:rPr>
        <w:t>1.1 Понятие и значение классификации преступлений</w:t>
      </w:r>
      <w:bookmarkEnd w:id="4"/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Классификация преступлений - это объединение, приведение в систему преступных деяний по какому-либо критерию (объекту или субъекту посягательства, форме вины или деяния, длительности и непрерывности осуществления преступного намерения).</w:t>
      </w:r>
    </w:p>
    <w:p w:rsidR="00E8711A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Функциональное значение классификации в уголовном законодательстве обусловливается следующими признаками: </w:t>
      </w:r>
    </w:p>
    <w:p w:rsidR="00E8711A" w:rsidRPr="00144688" w:rsidRDefault="00464F9B" w:rsidP="00E8711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она позволяет познавать сущность включенных в уголовное законодательство институтов, устанавливать предназначение различных классификационных групп, определять их объективные признаки, основные характеризующие составляющие; </w:t>
      </w:r>
    </w:p>
    <w:p w:rsidR="00E8711A" w:rsidRPr="00144688" w:rsidRDefault="00464F9B" w:rsidP="00E8711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помогает представлять изучаемые явления в научно обоснованном и структурированном виде, выявлять их взаимосвязи и соподчинения, понять их как части целого и, базируясь на представлении об этой целостности, прогнозировать наличие недостающих звеньев, то есть осуществлять диагностирование и предсказание новых явлений; </w:t>
      </w:r>
    </w:p>
    <w:p w:rsidR="00E8711A" w:rsidRPr="00144688" w:rsidRDefault="00464F9B" w:rsidP="00E8711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способствует изучению исследуемых уголовно-правовых институтов в детализированном виде и одновременно с этим соединяет (группирует) разносторонние и порой противоречивые их проявления в процессе практической реализации; </w:t>
      </w:r>
    </w:p>
    <w:p w:rsidR="00E8711A" w:rsidRPr="00144688" w:rsidRDefault="00464F9B" w:rsidP="00E8711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служит средством систематизации как одной из форм научного обобщения, связывает в единую целостную систему, определяя их место в множестве уголовно-правовых систем; </w:t>
      </w:r>
    </w:p>
    <w:p w:rsidR="00464F9B" w:rsidRPr="00144688" w:rsidRDefault="00464F9B" w:rsidP="0017130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устанавливает взаимосвязи внутри каждой классификационной группы, выделяя негативные моменты в сфере уголовного законодательства, тем самым повышает эффективность ведения научных изысканий по вопросам совершенствования уголовного закона</w:t>
      </w:r>
      <w:r w:rsidR="00E8711A" w:rsidRPr="00144688">
        <w:rPr>
          <w:rFonts w:ascii="Times New Roman" w:hAnsi="Times New Roman"/>
          <w:sz w:val="28"/>
          <w:szCs w:val="28"/>
        </w:rPr>
        <w:t>.</w:t>
      </w:r>
      <w:r w:rsidR="00E8711A" w:rsidRPr="00144688">
        <w:rPr>
          <w:rStyle w:val="af"/>
          <w:rFonts w:ascii="Times New Roman" w:hAnsi="Times New Roman"/>
          <w:sz w:val="28"/>
          <w:szCs w:val="28"/>
        </w:rPr>
        <w:footnoteReference w:id="2"/>
      </w:r>
      <w:r w:rsidR="00E8711A" w:rsidRPr="00144688">
        <w:rPr>
          <w:rFonts w:ascii="Times New Roman" w:hAnsi="Times New Roman"/>
          <w:sz w:val="28"/>
          <w:szCs w:val="28"/>
        </w:rPr>
        <w:t xml:space="preserve"> </w:t>
      </w:r>
      <w:r w:rsidRPr="00144688">
        <w:rPr>
          <w:rFonts w:ascii="Times New Roman" w:hAnsi="Times New Roman"/>
          <w:sz w:val="28"/>
          <w:szCs w:val="28"/>
        </w:rPr>
        <w:t>В практическом аспекте классификация в уголовном законодательстве играет существенную роль в правоприменительной практике, поскольку она образует особый режим функционирования Общей и Особенной частей УК РФ, уголовно-правовых институтов и норм, при котором у субъектов уголовно-правовых отношений открываются новые возможности для достижения законных интересов более эффективным путем. Практическая ценность классификации преступлений определяется тем, насколько полно и последовательно она отражена при конструировании различных уголовно-правовых институтов.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Перейдём к видам и критериям классификации преступлений.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9B" w:rsidRPr="00144688" w:rsidRDefault="00464F9B" w:rsidP="00144688">
      <w:pPr>
        <w:pStyle w:val="2"/>
        <w:spacing w:line="360" w:lineRule="auto"/>
        <w:jc w:val="center"/>
        <w:rPr>
          <w:sz w:val="28"/>
          <w:szCs w:val="28"/>
        </w:rPr>
      </w:pPr>
      <w:bookmarkStart w:id="5" w:name="_Toc469958795"/>
      <w:r w:rsidRPr="00144688">
        <w:rPr>
          <w:sz w:val="28"/>
          <w:szCs w:val="28"/>
        </w:rPr>
        <w:t>2.2 Критерии и виды классификации преступлений.</w:t>
      </w:r>
      <w:bookmarkEnd w:id="5"/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В качестве основания любой классификации должны быть положены критерии, наиболее существенные и специфические для данных предметов.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В уголовном праве - это характеристика общественно опасности преступного деяния. Классификация преступлений по уровню (характеру и степени) их общественной опасности - признанная основа построения уголовного закона. Действительно, общественная опасность - главный (материальный) признак преступлени</w:t>
      </w:r>
      <w:r w:rsidR="004C3C8C" w:rsidRPr="00144688">
        <w:rPr>
          <w:rFonts w:ascii="Times New Roman" w:hAnsi="Times New Roman"/>
          <w:sz w:val="28"/>
          <w:szCs w:val="28"/>
        </w:rPr>
        <w:t>я.</w:t>
      </w:r>
      <w:r w:rsidR="004C3C8C" w:rsidRPr="00144688">
        <w:rPr>
          <w:rStyle w:val="af"/>
          <w:rFonts w:ascii="Times New Roman" w:hAnsi="Times New Roman"/>
          <w:sz w:val="28"/>
          <w:szCs w:val="28"/>
        </w:rPr>
        <w:footnoteReference w:id="3"/>
      </w:r>
    </w:p>
    <w:p w:rsidR="0092197F" w:rsidRPr="00144688" w:rsidRDefault="0092197F" w:rsidP="001713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Категоризация и классификация преступлений – это деление их на группы по тем или иным критериям. В основу классификации преступлений могут быть положены характер и степень общественной опасности деяний либо отдельный элемент состава преступления.</w:t>
      </w:r>
    </w:p>
    <w:p w:rsidR="0092197F" w:rsidRPr="00144688" w:rsidRDefault="0092197F" w:rsidP="001713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В российском уголовном законодательстве приняты три разновидности дифференциации преступлений. Во-первых, категоризация преступлений по степени и характеру общественной опасности. Во-вторых, по родовому объекту посягательства. В-третьих, по степени общественной опасности. Характер общественной опасности отражается в преступлении.</w:t>
      </w:r>
    </w:p>
    <w:p w:rsidR="00464F9B" w:rsidRPr="00144688" w:rsidRDefault="0092197F" w:rsidP="004C3C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Степень общественной опасности – количественная сторона социальной вредоносности преступлений одного и того же характера. Она определяется величиной ущерба, спецификой способа совершения преступления, формой вины, содержанием мотива и цели преступления. Соединение этих двух аспектов общественной опасности в единый уголовно-правовой критерий позволяет определённым образом классифицировать, типизировать все предусмотренные в Особенной части УК РФ преступления.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Исходя из типичности и общности изменений в общественных отношениях по характеру и степени интенсивности посягательств, объекты по социальной ценности подразделяются на особо ценные, ценные, средней ценности и небольшой ценности: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- к особо ценным объектам относятся: жизнь человека, основы конституционного строя и безопасности государства, мир и безопасность человечества;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- к ценным объектам относятся: половая неприкосновенность, общественная безопасность;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- к средней ценности объектам относятся: свобода, половая свобода, интересы семьи и несовершеннолетних, собственность, экономическая деятельность, интересы службы в коммерческих организациях, здоровье населения, интересы государственной власти, государственной службы и службы в органах местного самоуправления, правосудие, порядок управления;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- к небольшой ценности объектам относятся: честь и достоинство личности, политические, социальные и личные права и свободы человека и гражданина, общественная нравственность, общественный порядок, экология, безопасность движения и эксплуатации транспорта, компьютерная информация, интересы военной службы.</w:t>
      </w:r>
    </w:p>
    <w:p w:rsidR="004C3C8C" w:rsidRPr="00144688" w:rsidRDefault="005C763E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Многие юристы считают общим основанием категоризации преступлений форму вины, с которой совершено преступление. Вид наказания, предусмотренного за данное преступление и максимальный размер наиболее строгого наказания, предусмотренного за данное преступление. Исходя их этих критериев, правоприменитель может определить тот характер и степень общественной опасности, который устанавливает законодатель для данного преступления.</w:t>
      </w:r>
    </w:p>
    <w:p w:rsidR="00464F9B" w:rsidRPr="00144688" w:rsidRDefault="005C763E" w:rsidP="004C3C8C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В науке уголовного права отсутствует единство в определении критериев классификации посягательств против собственности. Иногда в качестве подобного критерия избирают мотив, цель и способ преступления. Другие авторы полагают целесообразным классифицировать рассматриваемые деяния «с учетом объекта и особенностей, присущих отдельным преступлениям». Предпочтительна вторая позиция, поскольку цели, мотивы и способы преступлений предопределяются свойствами объекта посягательства.</w:t>
      </w:r>
      <w:r w:rsidR="004C3C8C" w:rsidRPr="00144688">
        <w:rPr>
          <w:sz w:val="28"/>
          <w:szCs w:val="28"/>
        </w:rPr>
        <w:br w:type="page"/>
      </w:r>
    </w:p>
    <w:p w:rsidR="00464F9B" w:rsidRPr="00144688" w:rsidRDefault="00464F9B" w:rsidP="00144688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469958796"/>
      <w:r w:rsidRPr="00144688">
        <w:rPr>
          <w:rFonts w:ascii="Times New Roman" w:hAnsi="Times New Roman"/>
          <w:sz w:val="28"/>
          <w:szCs w:val="28"/>
        </w:rPr>
        <w:t>ГЛАВА 3. ОСНОВНЫЕ ВИДЫ КЛАССИФИКАЦИИ ПРЕСТУПЛЕНИЙ В УГОЛОВНОМ ПРАВЕ РОССИИ</w:t>
      </w:r>
      <w:bookmarkEnd w:id="6"/>
    </w:p>
    <w:p w:rsidR="00464F9B" w:rsidRPr="00144688" w:rsidRDefault="00464F9B" w:rsidP="00144688">
      <w:pPr>
        <w:pStyle w:val="2"/>
        <w:spacing w:line="360" w:lineRule="auto"/>
        <w:jc w:val="center"/>
        <w:rPr>
          <w:sz w:val="28"/>
          <w:szCs w:val="28"/>
        </w:rPr>
      </w:pPr>
      <w:bookmarkStart w:id="7" w:name="_Toc469958797"/>
      <w:r w:rsidRPr="00144688">
        <w:rPr>
          <w:sz w:val="28"/>
          <w:szCs w:val="28"/>
        </w:rPr>
        <w:t>3.1 Классификация преступлений по характеру и степени общественной опасности.</w:t>
      </w:r>
      <w:bookmarkEnd w:id="7"/>
    </w:p>
    <w:p w:rsidR="00464F9B" w:rsidRPr="00144688" w:rsidRDefault="004C3C8C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В статье</w:t>
      </w:r>
      <w:r w:rsidR="00464F9B" w:rsidRPr="00144688">
        <w:rPr>
          <w:rFonts w:ascii="Times New Roman" w:hAnsi="Times New Roman"/>
          <w:sz w:val="28"/>
          <w:szCs w:val="28"/>
        </w:rPr>
        <w:t xml:space="preserve"> 15 УК РФ все преступления подразделены на четыре группы:</w:t>
      </w:r>
    </w:p>
    <w:p w:rsidR="00464F9B" w:rsidRPr="00144688" w:rsidRDefault="00464F9B" w:rsidP="0017130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b/>
          <w:bCs/>
          <w:sz w:val="28"/>
          <w:szCs w:val="28"/>
        </w:rPr>
        <w:t>Преступлениями небольшой тяжести</w:t>
      </w:r>
      <w:r w:rsidRPr="00144688">
        <w:rPr>
          <w:rFonts w:ascii="Times New Roman" w:hAnsi="Times New Roman"/>
          <w:sz w:val="28"/>
          <w:szCs w:val="28"/>
        </w:rPr>
        <w:t xml:space="preserve"> признаются умышленные и неосторожные деяния, за совершение которых максимальное наказание, предусмотренное УК РФ, не превышает двух лет лишения свободы.</w:t>
      </w:r>
    </w:p>
    <w:p w:rsidR="00464F9B" w:rsidRPr="00144688" w:rsidRDefault="00464F9B" w:rsidP="0017130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b/>
          <w:bCs/>
          <w:sz w:val="28"/>
          <w:szCs w:val="28"/>
        </w:rPr>
        <w:t>Преступлениями средней тяжести</w:t>
      </w:r>
      <w:r w:rsidRPr="00144688">
        <w:rPr>
          <w:rFonts w:ascii="Times New Roman" w:hAnsi="Times New Roman"/>
          <w:sz w:val="28"/>
          <w:szCs w:val="28"/>
        </w:rPr>
        <w:t xml:space="preserve"> признаются умышленные деяния, за совершение которых максимальное наказание, предусмотренное УК РФ, не превышает пяти лет лишения свободы, либо неосторожные деяния, за совершение которых максимальное наказание превышает два года лишения свободы.</w:t>
      </w:r>
    </w:p>
    <w:p w:rsidR="00464F9B" w:rsidRPr="00144688" w:rsidRDefault="00464F9B" w:rsidP="001713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b/>
          <w:bCs/>
          <w:sz w:val="28"/>
          <w:szCs w:val="28"/>
        </w:rPr>
        <w:t>Тяжкими преступлениями</w:t>
      </w:r>
      <w:r w:rsidRPr="00144688">
        <w:rPr>
          <w:rFonts w:ascii="Times New Roman" w:hAnsi="Times New Roman"/>
          <w:sz w:val="28"/>
          <w:szCs w:val="28"/>
        </w:rPr>
        <w:t xml:space="preserve"> признаются умышленные деяния, за совершение которых максимальное наказание, предусмотренное УК РФ, не превышает 10 лет лишения свободы.</w:t>
      </w:r>
    </w:p>
    <w:p w:rsidR="00464F9B" w:rsidRPr="00144688" w:rsidRDefault="00464F9B" w:rsidP="001713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b/>
          <w:bCs/>
          <w:sz w:val="28"/>
          <w:szCs w:val="28"/>
        </w:rPr>
        <w:t>Особо тяжкими преступлениями</w:t>
      </w:r>
      <w:r w:rsidRPr="00144688">
        <w:rPr>
          <w:rFonts w:ascii="Times New Roman" w:hAnsi="Times New Roman"/>
          <w:sz w:val="28"/>
          <w:szCs w:val="28"/>
        </w:rPr>
        <w:t xml:space="preserve"> признаются умышленные деяния, за совершение которых предусмотрено наказание в виде лишения свободы на срок свыше 10 лет или более строгое наказание.</w:t>
      </w:r>
      <w:r w:rsidRPr="00144688">
        <w:rPr>
          <w:rFonts w:ascii="Times New Roman" w:hAnsi="Times New Roman"/>
          <w:kern w:val="1"/>
          <w:sz w:val="28"/>
          <w:szCs w:val="28"/>
        </w:rPr>
        <w:tab/>
      </w:r>
    </w:p>
    <w:p w:rsidR="00464F9B" w:rsidRPr="00144688" w:rsidRDefault="00464F9B" w:rsidP="001713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b/>
          <w:bCs/>
          <w:sz w:val="28"/>
          <w:szCs w:val="28"/>
        </w:rPr>
        <w:t xml:space="preserve">Преступлениями небольшой тяжести </w:t>
      </w:r>
      <w:r w:rsidRPr="00144688">
        <w:rPr>
          <w:rFonts w:ascii="Times New Roman" w:hAnsi="Times New Roman"/>
          <w:sz w:val="28"/>
          <w:szCs w:val="28"/>
        </w:rPr>
        <w:t>- признаются умышленные и неосторожные деяния, за совершение которых максимальное наказание, предусмотренное УК РФ, не превышает двух лет лишения свободы.</w:t>
      </w:r>
    </w:p>
    <w:p w:rsidR="00464F9B" w:rsidRPr="00144688" w:rsidRDefault="00464F9B" w:rsidP="00171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 xml:space="preserve">Однако учет закрепленной законодателем классификации преступлений при обсчете особо тяжких, тяжких, средней тяжести и небольшой тяжести преступлений выводит в первую по общественной вредности главу именно преступления против мира и безопасности человечества (55,5 % — особо тяжкие преступления, 33,3 </w:t>
      </w:r>
      <w:r w:rsidRPr="00144688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144688">
        <w:rPr>
          <w:rFonts w:ascii="Times New Roman" w:hAnsi="Times New Roman"/>
          <w:sz w:val="28"/>
          <w:szCs w:val="28"/>
        </w:rPr>
        <w:t>— тяжкие преступления, 11,1 % — преступления средней тяжести); второе по общественной вредности место занимают преступления против основ конституционного строя и безопасности государства.</w:t>
      </w:r>
      <w:r w:rsidR="004C3C8C" w:rsidRPr="00144688">
        <w:rPr>
          <w:rStyle w:val="af"/>
          <w:rFonts w:ascii="Times New Roman" w:hAnsi="Times New Roman"/>
          <w:sz w:val="28"/>
          <w:szCs w:val="28"/>
        </w:rPr>
        <w:footnoteReference w:id="4"/>
      </w:r>
      <w:r w:rsidR="004C3C8C" w:rsidRPr="00144688">
        <w:rPr>
          <w:rFonts w:ascii="Times New Roman" w:hAnsi="Times New Roman"/>
          <w:sz w:val="28"/>
          <w:szCs w:val="28"/>
        </w:rPr>
        <w:t xml:space="preserve"> </w:t>
      </w:r>
      <w:r w:rsidRPr="00144688">
        <w:rPr>
          <w:rFonts w:ascii="Times New Roman" w:hAnsi="Times New Roman"/>
          <w:sz w:val="28"/>
          <w:szCs w:val="28"/>
        </w:rPr>
        <w:t>Категории преступлений имеют огромное юридическое значение. Так, они обязательно учитываются при:</w:t>
      </w:r>
    </w:p>
    <w:p w:rsidR="00464F9B" w:rsidRPr="00144688" w:rsidRDefault="00464F9B" w:rsidP="0017130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исчислении сроков давности привлечения к уголовной ответственности и обвинительного приговора суда;</w:t>
      </w:r>
    </w:p>
    <w:p w:rsidR="00464F9B" w:rsidRPr="00144688" w:rsidRDefault="00464F9B" w:rsidP="0017130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сроке истечения судимости;</w:t>
      </w:r>
    </w:p>
    <w:p w:rsidR="00464F9B" w:rsidRPr="00144688" w:rsidRDefault="00464F9B" w:rsidP="0017130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установлении вида рецидива преступлений;</w:t>
      </w:r>
    </w:p>
    <w:p w:rsidR="00464F9B" w:rsidRPr="00144688" w:rsidRDefault="00464F9B" w:rsidP="0017130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выборе вида и размера наказания;</w:t>
      </w:r>
    </w:p>
    <w:p w:rsidR="00464F9B" w:rsidRPr="00144688" w:rsidRDefault="00464F9B" w:rsidP="0017130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определении вида исправительной учреждения при назначении наказания в виде лишения свободы и в ряде других случаев;</w:t>
      </w:r>
    </w:p>
    <w:p w:rsidR="00464F9B" w:rsidRPr="00144688" w:rsidRDefault="00464F9B" w:rsidP="0017130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применении условно-досрочного освобождения от наказания;</w:t>
      </w:r>
    </w:p>
    <w:p w:rsidR="00464F9B" w:rsidRPr="00144688" w:rsidRDefault="00464F9B" w:rsidP="0017130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kern w:val="1"/>
          <w:sz w:val="28"/>
          <w:szCs w:val="28"/>
        </w:rPr>
        <w:t>наступлении уголовной ответственности несовершеннолетних.</w:t>
      </w:r>
    </w:p>
    <w:p w:rsidR="00A34D9D" w:rsidRPr="00144688" w:rsidRDefault="00A34D9D" w:rsidP="001713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34D9D" w:rsidRPr="00144688" w:rsidRDefault="00A34D9D" w:rsidP="00144688">
      <w:pPr>
        <w:pStyle w:val="2"/>
        <w:spacing w:line="360" w:lineRule="auto"/>
        <w:jc w:val="center"/>
        <w:rPr>
          <w:sz w:val="28"/>
          <w:szCs w:val="28"/>
        </w:rPr>
      </w:pPr>
      <w:bookmarkStart w:id="8" w:name="_Toc469958798"/>
      <w:r w:rsidRPr="00144688">
        <w:rPr>
          <w:sz w:val="28"/>
          <w:szCs w:val="28"/>
        </w:rPr>
        <w:t>3.2 Классификация составов преступления</w:t>
      </w:r>
      <w:bookmarkEnd w:id="8"/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i/>
          <w:iCs/>
          <w:sz w:val="28"/>
          <w:szCs w:val="28"/>
        </w:rPr>
        <w:t>Состав преступления</w:t>
      </w:r>
      <w:r w:rsidRPr="00144688">
        <w:rPr>
          <w:sz w:val="28"/>
          <w:szCs w:val="28"/>
        </w:rPr>
        <w:t>— это совокупность обязательных объективных и субъективных признаков, законодательно характеризующих совершенное лицом деяние именно как преступление.</w:t>
      </w:r>
    </w:p>
    <w:p w:rsid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В уголовном законе описаны лишь самые существенные признаки тех или иных преступлений, объединяющие их. Объективные признаки описывают внешние проявления деяния, а субъективные — само лицо и его психическую деятельность относительно деяния и его результатов.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Если преступление — это реальное общественно опасное поведение человека во времени и пространстве, то состав преступления является основой определения в каждом конкретном случае преступности деяния.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Традиционно в структуре состава преступления различают его признаки и элементы. Признак состава преступления — это единичная, конкретная тельная характеристика наиболее значимых свойств преступления. Элемент состава преступления — его обязательная составная часть, состоящая из группы признаков. Именно признаки состава преступления описывают отличительные черты каждого преступления (например, различие хищений по способу совершения).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Любой состав преступления состоит из четырех элементов.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1. </w:t>
      </w:r>
      <w:r w:rsidRPr="00144688">
        <w:rPr>
          <w:i/>
          <w:iCs/>
          <w:sz w:val="28"/>
          <w:szCs w:val="28"/>
        </w:rPr>
        <w:t xml:space="preserve">Объект </w:t>
      </w:r>
      <w:r w:rsidRPr="00144688">
        <w:rPr>
          <w:sz w:val="28"/>
          <w:szCs w:val="28"/>
        </w:rPr>
        <w:t>преступления — это охраняемые уголовным законом общественные отношения и интересы, на которые посягает преступление, чему оно причиняет или может причинить вред (например, при убийстве — жизнь человека, при хищениях — отношения собственности и т.д.)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В качестве составной части объекта выделяют предмет преступления — конкретную вещь материального мира, на которую направлено посягательство (например, при хищениях — чужое имущество), и потерпевшего от преступления.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2. </w:t>
      </w:r>
      <w:r w:rsidRPr="00144688">
        <w:rPr>
          <w:i/>
          <w:iCs/>
          <w:sz w:val="28"/>
          <w:szCs w:val="28"/>
        </w:rPr>
        <w:t xml:space="preserve">Объективная сторона </w:t>
      </w:r>
      <w:r w:rsidRPr="00144688">
        <w:rPr>
          <w:sz w:val="28"/>
          <w:szCs w:val="28"/>
        </w:rPr>
        <w:t>преступления — это внешнее проявление деяния и его последствий в реальной действительности. Объективная сторона преступления состоит из ряда признаков: деяния (действия или бездействия), общественно опасных последствий преступления, причинной связи между деянием и последствием, времени и места совершения преступления, способа, орудий, средств и обстановки его совершения.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3. </w:t>
      </w:r>
      <w:r w:rsidRPr="00144688">
        <w:rPr>
          <w:i/>
          <w:iCs/>
          <w:sz w:val="28"/>
          <w:szCs w:val="28"/>
        </w:rPr>
        <w:t xml:space="preserve">Субъект </w:t>
      </w:r>
      <w:r w:rsidRPr="00144688">
        <w:rPr>
          <w:sz w:val="28"/>
          <w:szCs w:val="28"/>
        </w:rPr>
        <w:t>преступления — это лицо, совершившее преступление. Признаками любого субъекта являются достижение им возраста привлечения к уголовной ответственности и вменяемость, т.е. способность лица осознавать характер своих действий и руководить ими.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4. Субъективная сторона преступления – это имеющие юридическое значение психические процессы, происходящие в сознании и воле лица, совершающего преступление, по поводу его совершения. Признаками субъективной стороны являются: вина (умысел или неосторожность), мотив и цель совершения преступления, эмоциональное состояние лица.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Обязательные признаки присущи всем составам преступлений. Так, к обязательным признакам объективной стороны относится деяние, а в преступлениях с материальным составом — указанное в законе последствие и причинная связь между деянием и последствием. Обязательным признаком субъективной стороны любого преступления является вина, т.е. психическое отношение лица к совершаемому им деянию и наступившим в результате последствиям. Обязательные признаки субъекта преступления — возраст физического лица и вменяемость последнего.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Обязательные признаки состава преступления могут не указываться непосредственно в статье Особенной части УК РФ (например, возраст субъекта), но всегда подлежат обязательному установлению.</w:t>
      </w:r>
    </w:p>
    <w:p w:rsidR="00A34D9D" w:rsidRPr="00144688" w:rsidRDefault="00A34D9D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Неустановление любого из обязательных признаков состава преступления является основанием к прекращению уголовного дела, либо к изменению квалификации на другой состав преступления.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i/>
          <w:iCs/>
          <w:sz w:val="28"/>
          <w:szCs w:val="28"/>
        </w:rPr>
        <w:t xml:space="preserve">Факультативные признаки </w:t>
      </w:r>
      <w:r w:rsidRPr="00144688">
        <w:rPr>
          <w:sz w:val="28"/>
          <w:szCs w:val="28"/>
        </w:rPr>
        <w:t>присущи не всем составам, а лишь некоторым из них. К ним относятся: время и место совершения преступления, способ, орудия, средства и обстановка его совершения (факультативные признаки объективной стороны); мотив, цель и эмоциональное состояние (факультативные признаки субъективной стороны).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Большое юридическое значение имеют конкретизированные и оценочные признаки состава преступления.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i/>
          <w:iCs/>
          <w:sz w:val="28"/>
          <w:szCs w:val="28"/>
        </w:rPr>
        <w:t xml:space="preserve">Конкретизированные признаки </w:t>
      </w:r>
      <w:r w:rsidRPr="00144688">
        <w:rPr>
          <w:sz w:val="28"/>
          <w:szCs w:val="28"/>
        </w:rPr>
        <w:t>состава преступления охарактеризованы в нормах УК РФ. К таким признакам относятся, например, уголовно значимые размеры хищений</w:t>
      </w:r>
      <w:r w:rsidR="004C3C8C" w:rsidRPr="00144688">
        <w:rPr>
          <w:rStyle w:val="af"/>
          <w:sz w:val="28"/>
          <w:szCs w:val="28"/>
        </w:rPr>
        <w:footnoteReference w:id="5"/>
      </w:r>
      <w:r w:rsidRPr="00144688">
        <w:rPr>
          <w:sz w:val="28"/>
          <w:szCs w:val="28"/>
        </w:rPr>
        <w:t>, размеры крупного ущерба, дохода и задолженности в преступлениях в сфере экономической деятельности</w:t>
      </w:r>
      <w:r w:rsidR="0098529D" w:rsidRPr="00144688">
        <w:rPr>
          <w:sz w:val="28"/>
          <w:szCs w:val="28"/>
        </w:rPr>
        <w:t>.</w:t>
      </w:r>
      <w:r w:rsidR="0098529D" w:rsidRPr="00144688">
        <w:rPr>
          <w:rStyle w:val="af"/>
          <w:sz w:val="28"/>
          <w:szCs w:val="28"/>
        </w:rPr>
        <w:footnoteReference w:id="6"/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i/>
          <w:iCs/>
          <w:sz w:val="28"/>
          <w:szCs w:val="28"/>
        </w:rPr>
        <w:t xml:space="preserve">Оценочные признаки </w:t>
      </w:r>
      <w:r w:rsidRPr="00144688">
        <w:rPr>
          <w:sz w:val="28"/>
          <w:szCs w:val="28"/>
        </w:rPr>
        <w:t>сформулированы в законе относительным образом. Решающую роль в их установлении играет толкование, содержащееся в решениях Верховного Суда РФ.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Толкование оценочных признаков уголовного закона, даваемое высшей судебной инстанцией, имеет важнейшее юридическое значение, так как способствует единообразному применению уголовного законодательства на всей территории России и снижению степени произвольного судейского усмотрения.</w:t>
      </w:r>
      <w:r w:rsidR="0098529D" w:rsidRPr="00144688">
        <w:rPr>
          <w:rStyle w:val="af"/>
          <w:sz w:val="28"/>
          <w:szCs w:val="28"/>
        </w:rPr>
        <w:footnoteReference w:id="7"/>
      </w:r>
      <w:r w:rsidRPr="00144688">
        <w:rPr>
          <w:sz w:val="28"/>
          <w:szCs w:val="28"/>
        </w:rPr>
        <w:t>Возможно, полностью отказаться от оценочных признаков в УК РФ нельзя, но одна из главных тенденций развития УК РФ видится в сокращении их количества.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Классификация составов преступлений может быть проведена по различным основаниям. Основное правоприменительное значение имеет классификация составов преступлений, основанная на трех критериях: характер и степень общественной опасности преступления, структура состава, законодательная конструкция объективной стороны.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По </w:t>
      </w:r>
      <w:r w:rsidRPr="00144688">
        <w:rPr>
          <w:i/>
          <w:iCs/>
          <w:sz w:val="28"/>
          <w:szCs w:val="28"/>
        </w:rPr>
        <w:t xml:space="preserve">характеру и степени общественной опасности </w:t>
      </w:r>
      <w:r w:rsidRPr="00144688">
        <w:rPr>
          <w:sz w:val="28"/>
          <w:szCs w:val="28"/>
        </w:rPr>
        <w:t>выделяют с</w:t>
      </w:r>
      <w:r w:rsidR="0098529D" w:rsidRPr="00144688">
        <w:rPr>
          <w:sz w:val="28"/>
          <w:szCs w:val="28"/>
        </w:rPr>
        <w:t>ледующие составы преступлений:</w:t>
      </w:r>
      <w:r w:rsidR="0098529D" w:rsidRPr="00144688">
        <w:rPr>
          <w:rStyle w:val="af"/>
          <w:sz w:val="28"/>
          <w:szCs w:val="28"/>
        </w:rPr>
        <w:footnoteReference w:id="8"/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а) </w:t>
      </w:r>
      <w:r w:rsidRPr="00144688">
        <w:rPr>
          <w:i/>
          <w:iCs/>
          <w:sz w:val="28"/>
          <w:szCs w:val="28"/>
        </w:rPr>
        <w:t xml:space="preserve">основной — </w:t>
      </w:r>
      <w:r w:rsidRPr="00144688">
        <w:rPr>
          <w:sz w:val="28"/>
          <w:szCs w:val="28"/>
        </w:rPr>
        <w:t>без отягчающих и без смягчающих ответственность обстоятельств (обычно изложен в ч. 1 статьи Особенной части УК РФ);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б) </w:t>
      </w:r>
      <w:r w:rsidRPr="00144688">
        <w:rPr>
          <w:i/>
          <w:iCs/>
          <w:sz w:val="28"/>
          <w:szCs w:val="28"/>
        </w:rPr>
        <w:t xml:space="preserve">привилегированный </w:t>
      </w:r>
      <w:r w:rsidRPr="00144688">
        <w:rPr>
          <w:sz w:val="28"/>
          <w:szCs w:val="28"/>
        </w:rPr>
        <w:t>— содержит смягчающие ответственность обстоятельства (такие составы содержатся, например, в ст. 106-108УК РФ по отношению к ч. 1 ст. 105 УК РФ);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в) </w:t>
      </w:r>
      <w:r w:rsidRPr="00144688">
        <w:rPr>
          <w:i/>
          <w:iCs/>
          <w:sz w:val="28"/>
          <w:szCs w:val="28"/>
        </w:rPr>
        <w:t xml:space="preserve">квалифицированный </w:t>
      </w:r>
      <w:r w:rsidRPr="00144688">
        <w:rPr>
          <w:sz w:val="28"/>
          <w:szCs w:val="28"/>
        </w:rPr>
        <w:t>— содержит отягчающие ответственность обстоятельства (например, ч. 2 ст. 105 УК РФ по отношению ч. 1 этой же статьи);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г) </w:t>
      </w:r>
      <w:r w:rsidRPr="00144688">
        <w:rPr>
          <w:i/>
          <w:iCs/>
          <w:sz w:val="28"/>
          <w:szCs w:val="28"/>
        </w:rPr>
        <w:t xml:space="preserve">особо квалифицированный </w:t>
      </w:r>
      <w:r w:rsidRPr="00144688">
        <w:rPr>
          <w:sz w:val="28"/>
          <w:szCs w:val="28"/>
        </w:rPr>
        <w:t>— содержит особо отягчающие ответственность обстоятельства (например, ч. 3 ст. 205 УК РФ по отношению к ч. 1, 2 этой же статьи).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По </w:t>
      </w:r>
      <w:r w:rsidRPr="00144688">
        <w:rPr>
          <w:i/>
          <w:iCs/>
          <w:sz w:val="28"/>
          <w:szCs w:val="28"/>
        </w:rPr>
        <w:t xml:space="preserve">структуре </w:t>
      </w:r>
      <w:r w:rsidRPr="00144688">
        <w:rPr>
          <w:sz w:val="28"/>
          <w:szCs w:val="28"/>
        </w:rPr>
        <w:t>(способу его описания в нормах Особенной части УК РФ) различают составы: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а) </w:t>
      </w:r>
      <w:r w:rsidRPr="00144688">
        <w:rPr>
          <w:i/>
          <w:iCs/>
          <w:sz w:val="28"/>
          <w:szCs w:val="28"/>
        </w:rPr>
        <w:t xml:space="preserve">простой </w:t>
      </w:r>
      <w:r w:rsidRPr="00144688">
        <w:rPr>
          <w:sz w:val="28"/>
          <w:szCs w:val="28"/>
        </w:rPr>
        <w:t>— описывается единое посягательство: одно деяние (например, в ч. 1 ст. 128 УК РФ - незаконное помещение лица в психиатрический стационар) либо одно последствие (например, и ч. 1 ст. 105 УК РФ - умышленное причинение смерти другому человеку;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б) </w:t>
      </w:r>
      <w:r w:rsidRPr="00144688">
        <w:rPr>
          <w:i/>
          <w:iCs/>
          <w:sz w:val="28"/>
          <w:szCs w:val="28"/>
        </w:rPr>
        <w:t xml:space="preserve">сложный — </w:t>
      </w:r>
      <w:r w:rsidRPr="00144688">
        <w:rPr>
          <w:sz w:val="28"/>
          <w:szCs w:val="28"/>
        </w:rPr>
        <w:t>описывается единое посягательство, состоящее из двух и более деяний, обязательных для установления (например, в ч. 1 ст. 131 УК РФ говорится о половом сношении, явившемся результатом применения насилия или использования беспомощного состояния потерпевшей);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в) </w:t>
      </w:r>
      <w:r w:rsidRPr="00144688">
        <w:rPr>
          <w:i/>
          <w:iCs/>
          <w:sz w:val="28"/>
          <w:szCs w:val="28"/>
        </w:rPr>
        <w:t xml:space="preserve">альтернативный </w:t>
      </w:r>
      <w:r w:rsidRPr="00144688">
        <w:rPr>
          <w:sz w:val="28"/>
          <w:szCs w:val="28"/>
        </w:rPr>
        <w:t>— преступлением признается совершение хотя бы одного из указанных в диспозиции статьи Особенной части УК РФ деяния (например, в ч. 1 ст. 222 УК РФ) или наступление хотя бы одного из перечисленных последствий (например, в ч. 1 ст. 111 УК РФ).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В зависимости от </w:t>
      </w:r>
      <w:r w:rsidRPr="00144688">
        <w:rPr>
          <w:i/>
          <w:iCs/>
          <w:sz w:val="28"/>
          <w:szCs w:val="28"/>
        </w:rPr>
        <w:t xml:space="preserve">законодательной конструкции объективной cmороны </w:t>
      </w:r>
      <w:r w:rsidRPr="00144688">
        <w:rPr>
          <w:sz w:val="28"/>
          <w:szCs w:val="28"/>
        </w:rPr>
        <w:t>выделяют следующие составы преступлений: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а) </w:t>
      </w:r>
      <w:r w:rsidRPr="00144688">
        <w:rPr>
          <w:i/>
          <w:iCs/>
          <w:sz w:val="28"/>
          <w:szCs w:val="28"/>
        </w:rPr>
        <w:t xml:space="preserve">материальные </w:t>
      </w:r>
      <w:r w:rsidRPr="00144688">
        <w:rPr>
          <w:sz w:val="28"/>
          <w:szCs w:val="28"/>
        </w:rPr>
        <w:t>— если в диспозиции статьи прямо указано общественно опасное последствие (последствия), при этом само деяние может законодательно не описываться (например, ч. 1 ст. 105, ст. 111 УК РФ); таких составов в Особенной части УК РФ меньшинство;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б) </w:t>
      </w:r>
      <w:r w:rsidRPr="00144688">
        <w:rPr>
          <w:i/>
          <w:iCs/>
          <w:sz w:val="28"/>
          <w:szCs w:val="28"/>
        </w:rPr>
        <w:t xml:space="preserve">формальные </w:t>
      </w:r>
      <w:r w:rsidRPr="00144688">
        <w:rPr>
          <w:sz w:val="28"/>
          <w:szCs w:val="28"/>
        </w:rPr>
        <w:t>— если в диспозиции статьи описано только деяние без указания на его последствия (например, ч. 1 ст. 129, ст. 162 УК РФ);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в) </w:t>
      </w:r>
      <w:r w:rsidRPr="00144688">
        <w:rPr>
          <w:i/>
          <w:iCs/>
          <w:sz w:val="28"/>
          <w:szCs w:val="28"/>
        </w:rPr>
        <w:t xml:space="preserve">формально-материальные </w:t>
      </w:r>
      <w:r w:rsidRPr="00144688">
        <w:rPr>
          <w:sz w:val="28"/>
          <w:szCs w:val="28"/>
        </w:rPr>
        <w:t>— в этих случаях для наступления yголовной ответственности требуется альтернативно установить либо совершение деяния, либо наступление указанного в диспозиции последствия (например, в ч. 1 ст. 171 УК РФ незаконным считается предпринимательство, сопряженное с извлечением крупного дохода или причинившее крупный ущерб). Деление составов преступлений по законодательной конструкции имеет огромное юридическое значение, в частности для определения времени окончания того или иного преступления, стадии его совершения.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Состав преступления имеет основополагающее юридическое значение для: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а) наступления собственно уголовной ответственности, ведь установление состава преступления в деянии является единственным основанием уголовной ответственности;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б) правильной квалификации преступления, т.е. установления точного соответствия между признаками совершенного общественно опасного деяния и признаками состава преступления, предусмотренного нормой УК РФ в целях правильного применения уголовного закона;</w:t>
      </w:r>
    </w:p>
    <w:p w:rsidR="00220D63" w:rsidRPr="00144688" w:rsidRDefault="00220D63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в) определения судом вида и размера наказания и иных мер уголовно-правового воздействия.</w:t>
      </w:r>
    </w:p>
    <w:p w:rsidR="00456E27" w:rsidRPr="00144688" w:rsidRDefault="00456E27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Правильнее было бы делить составы на составы с реальным вредом и с созданием угрозы его причинения. Составов с угрозой причинения вреда в действующем Кодексе немного, как правило, в тяжких и особо тяжких преступлениях.</w:t>
      </w:r>
    </w:p>
    <w:p w:rsidR="0098529D" w:rsidRPr="00144688" w:rsidRDefault="00456E27" w:rsidP="0098529D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Таким образом, законодательно закреплены и практически значимы следующие </w:t>
      </w:r>
      <w:r w:rsidRPr="00144688">
        <w:rPr>
          <w:rStyle w:val="a4"/>
          <w:sz w:val="28"/>
          <w:szCs w:val="28"/>
        </w:rPr>
        <w:t>классификации составов преступлений</w:t>
      </w:r>
      <w:r w:rsidRPr="00144688">
        <w:rPr>
          <w:sz w:val="28"/>
          <w:szCs w:val="28"/>
        </w:rPr>
        <w:t xml:space="preserve">: </w:t>
      </w:r>
    </w:p>
    <w:p w:rsidR="0098529D" w:rsidRPr="00144688" w:rsidRDefault="00456E27" w:rsidP="0098529D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основные, квалифицированные, привилегированные; </w:t>
      </w:r>
    </w:p>
    <w:p w:rsidR="0098529D" w:rsidRPr="00144688" w:rsidRDefault="00456E27" w:rsidP="0098529D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 простые и сложные;</w:t>
      </w:r>
    </w:p>
    <w:p w:rsidR="0098529D" w:rsidRPr="00144688" w:rsidRDefault="0098529D" w:rsidP="0098529D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 </w:t>
      </w:r>
      <w:r w:rsidR="00456E27" w:rsidRPr="00144688">
        <w:rPr>
          <w:sz w:val="28"/>
          <w:szCs w:val="28"/>
        </w:rPr>
        <w:t xml:space="preserve">с конкретными и оценочными признаками; </w:t>
      </w:r>
    </w:p>
    <w:p w:rsidR="00456E27" w:rsidRPr="00144688" w:rsidRDefault="00456E27" w:rsidP="0017130F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составы реального причинения общественно опасных последствий и составы создания угрозы причинения таковых</w:t>
      </w:r>
      <w:r w:rsidR="0098529D" w:rsidRPr="00144688">
        <w:rPr>
          <w:sz w:val="28"/>
          <w:szCs w:val="28"/>
        </w:rPr>
        <w:t>.</w:t>
      </w:r>
      <w:r w:rsidR="0098529D" w:rsidRPr="00144688">
        <w:rPr>
          <w:rStyle w:val="af"/>
          <w:sz w:val="28"/>
          <w:szCs w:val="28"/>
        </w:rPr>
        <w:footnoteReference w:id="9"/>
      </w:r>
    </w:p>
    <w:p w:rsidR="00456E27" w:rsidRPr="00144688" w:rsidRDefault="00456E27" w:rsidP="00144688">
      <w:pPr>
        <w:pStyle w:val="2"/>
        <w:spacing w:line="360" w:lineRule="auto"/>
        <w:jc w:val="center"/>
        <w:rPr>
          <w:sz w:val="28"/>
          <w:szCs w:val="28"/>
        </w:rPr>
      </w:pPr>
      <w:bookmarkStart w:id="9" w:name="_Toc469958799"/>
      <w:r w:rsidRPr="00144688">
        <w:rPr>
          <w:sz w:val="28"/>
          <w:szCs w:val="28"/>
        </w:rPr>
        <w:t>3.3 Проблемы совершенствования института классификации преступлений в уголовном праве России</w:t>
      </w:r>
      <w:bookmarkEnd w:id="9"/>
    </w:p>
    <w:p w:rsidR="00456E27" w:rsidRPr="00144688" w:rsidRDefault="00456E27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 xml:space="preserve">Проводимые в России в конце ХХ – начале ХХI века крупномасштабные социально-экономические и политико-правовые реформы предопределили формирование новых объектов правового регулирования. Это связано с тем, что происходящие изменения затронули всю систему права, в результате чего были подвергнуты ревизии многие теоретические представления об общественных явлениях и социальных институтах общества, стали разрабатываться более совершенные механизмы нормативно-правовой регламентации новых общественных отношений. В этих условиях важнейшей задачей уголовно-правовой науки является выработка научно обоснованных рекомендаций, необходимых для обеспечения эффективной уголовно-правовой охраны, складывающихся в российском обществе отношений. Указанные обстоятельства обусловили пересмотр отдельных положений уголовного законодательства. </w:t>
      </w:r>
    </w:p>
    <w:p w:rsidR="00456E27" w:rsidRPr="00144688" w:rsidRDefault="00456E27" w:rsidP="0098529D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Принятый в 1996 году Уголовный кодекс РФ, несмотря на его позитивность, оказался несовершенным с точки зрения юридической техники. Недооценка юридической техники, ее игнорирование породили законотворческие ошибки, сделали уголовный закон труднопонимаемым и вследствие этого трудноприменяемым. Вместе с тем, эффективность и результативность правотворчества и правоприменения во многом зависят от уровня юридической техники, от того, насколько точно с использованием унифицированных юридико-технических приемов будет построена уголовно-правовая система, институты внутри ее, сформулированы уголовно-правовые нормы.</w:t>
      </w:r>
      <w:r w:rsidR="0098529D" w:rsidRPr="00144688">
        <w:rPr>
          <w:rStyle w:val="af"/>
          <w:sz w:val="28"/>
          <w:szCs w:val="28"/>
        </w:rPr>
        <w:footnoteReference w:id="10"/>
      </w:r>
    </w:p>
    <w:p w:rsidR="00456E27" w:rsidRPr="00144688" w:rsidRDefault="00456E27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Одной из основных причин недостаточно эффективного использования юридической техники является малоисследованность методологических и методических ее приемов, отсутствие в юридической литературе четко сформулированных условий применения каждого из них, пробельность в определении правомерности содержательной интерпретации получаемых результатов, отвечающих их характеру. К таким малоизученным приемам юридической техники относится классификация</w:t>
      </w:r>
      <w:r w:rsidR="0098529D" w:rsidRPr="00144688">
        <w:rPr>
          <w:sz w:val="28"/>
          <w:szCs w:val="28"/>
        </w:rPr>
        <w:t>.</w:t>
      </w:r>
      <w:r w:rsidR="0098529D" w:rsidRPr="00144688">
        <w:rPr>
          <w:rStyle w:val="af"/>
          <w:sz w:val="28"/>
          <w:szCs w:val="28"/>
        </w:rPr>
        <w:footnoteReference w:id="11"/>
      </w:r>
      <w:r w:rsidRPr="00144688">
        <w:rPr>
          <w:sz w:val="28"/>
          <w:szCs w:val="28"/>
        </w:rPr>
        <w:t>Классификация как важный правовой феномен в силу различных причин осталась вне глубокого научного осмысления как в теории права, так и в теории уголовного права. В проводимых исследованиях последних лет прослеживается устойчивая тенденция, согласно которой считается возможным не упоминать о классификации как о приеме юридической техники. Вместе с тем, классификационная техника проявляет себя на всех стадиях жизни нормативно-правовых актов. Без нее нельзя обойтись в процессе разработки первоначального варианта, обсуждения проекта, оформления и принятия правового акта. Толкование закона и его реализация также требуют применения приемов классификационной техники. Глубоко специфичны классификационные приемы в разных отраслях законодательства, в сферах частного и публичного права России. Без правильной, обоснованной классификации сложно обеспечить социальную ценность закона, иного правового акта как элемента системы нормативного регулирования, объективность и устойчивость его существования, эффективность использования.</w:t>
      </w:r>
    </w:p>
    <w:p w:rsidR="00A34D9D" w:rsidRPr="00144688" w:rsidRDefault="00456E27" w:rsidP="00144688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10" w:name="_Toc469958800"/>
      <w:r w:rsidRPr="00144688">
        <w:rPr>
          <w:rFonts w:ascii="Times New Roman" w:hAnsi="Times New Roman"/>
          <w:sz w:val="28"/>
          <w:szCs w:val="28"/>
        </w:rPr>
        <w:t>ЗАКЛЮЧЕНИЕ</w:t>
      </w:r>
      <w:bookmarkEnd w:id="10"/>
    </w:p>
    <w:p w:rsidR="00456E27" w:rsidRPr="00144688" w:rsidRDefault="00456E27" w:rsidP="0017130F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_Toc469958801"/>
      <w:r w:rsidRPr="00144688">
        <w:rPr>
          <w:rFonts w:ascii="Times New Roman" w:hAnsi="Times New Roman"/>
          <w:sz w:val="28"/>
          <w:szCs w:val="28"/>
        </w:rPr>
        <w:t>Классификация преступлений - не средство, не предварительное условие, не предпосылка, а основа дифференциации уголовной ответственности.</w:t>
      </w:r>
      <w:bookmarkEnd w:id="11"/>
      <w:r w:rsidRPr="00144688">
        <w:rPr>
          <w:rFonts w:ascii="Times New Roman" w:hAnsi="Times New Roman"/>
          <w:sz w:val="28"/>
          <w:szCs w:val="28"/>
        </w:rPr>
        <w:t xml:space="preserve"> </w:t>
      </w:r>
    </w:p>
    <w:p w:rsidR="00456E27" w:rsidRPr="00144688" w:rsidRDefault="00456E27" w:rsidP="0017130F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12" w:name="_Toc469958802"/>
      <w:r w:rsidRPr="00144688">
        <w:rPr>
          <w:rFonts w:ascii="Times New Roman" w:hAnsi="Times New Roman"/>
          <w:bCs/>
          <w:sz w:val="28"/>
          <w:szCs w:val="28"/>
        </w:rPr>
        <w:t>В УК РФ вопрос о классификации преступлений решен на более высоком уровне, чем прежде:</w:t>
      </w:r>
      <w:bookmarkEnd w:id="12"/>
      <w:r w:rsidRPr="00144688">
        <w:rPr>
          <w:rFonts w:ascii="Times New Roman" w:hAnsi="Times New Roman"/>
          <w:bCs/>
          <w:sz w:val="28"/>
          <w:szCs w:val="28"/>
        </w:rPr>
        <w:t xml:space="preserve"> </w:t>
      </w:r>
    </w:p>
    <w:p w:rsidR="00456E27" w:rsidRPr="00144688" w:rsidRDefault="00456E27" w:rsidP="0017130F">
      <w:pPr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_Toc469958803"/>
      <w:r w:rsidRPr="00144688">
        <w:rPr>
          <w:rFonts w:ascii="Times New Roman" w:hAnsi="Times New Roman"/>
          <w:sz w:val="28"/>
          <w:szCs w:val="28"/>
        </w:rPr>
        <w:t>ей посвящена отдельная статья (ст. 15);</w:t>
      </w:r>
      <w:bookmarkEnd w:id="13"/>
      <w:r w:rsidRPr="00144688">
        <w:rPr>
          <w:rFonts w:ascii="Times New Roman" w:hAnsi="Times New Roman"/>
          <w:sz w:val="28"/>
          <w:szCs w:val="28"/>
        </w:rPr>
        <w:t xml:space="preserve"> </w:t>
      </w:r>
    </w:p>
    <w:p w:rsidR="00456E27" w:rsidRPr="00144688" w:rsidRDefault="00456E27" w:rsidP="0017130F">
      <w:pPr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14" w:name="_Toc469958804"/>
      <w:r w:rsidRPr="00144688">
        <w:rPr>
          <w:rFonts w:ascii="Times New Roman" w:hAnsi="Times New Roman"/>
          <w:bCs/>
          <w:sz w:val="28"/>
          <w:szCs w:val="28"/>
        </w:rPr>
        <w:t>прямо указан надлежащий критерий деления преступлений на</w:t>
      </w:r>
      <w:bookmarkEnd w:id="14"/>
    </w:p>
    <w:p w:rsidR="00456E27" w:rsidRPr="00144688" w:rsidRDefault="00456E27" w:rsidP="0017130F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5" w:name="_Toc469958805"/>
      <w:r w:rsidRPr="00144688">
        <w:rPr>
          <w:rFonts w:ascii="Times New Roman" w:hAnsi="Times New Roman"/>
          <w:sz w:val="28"/>
          <w:szCs w:val="28"/>
        </w:rPr>
        <w:t>группы – характер и степень их общественной опасности (ч. 1 ст.15);</w:t>
      </w:r>
      <w:bookmarkEnd w:id="15"/>
      <w:r w:rsidRPr="00144688">
        <w:rPr>
          <w:rFonts w:ascii="Times New Roman" w:hAnsi="Times New Roman"/>
          <w:sz w:val="28"/>
          <w:szCs w:val="28"/>
        </w:rPr>
        <w:t xml:space="preserve"> </w:t>
      </w:r>
    </w:p>
    <w:p w:rsidR="00353292" w:rsidRPr="00144688" w:rsidRDefault="00353292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Классификация преступлений имеет важное значение для решения проблемы структурной упорядоченности уголовного законодательства, что позволяет привести его к строгому целостному единству, внутренней и внешней согласованности, логической последовательности связей между его частями и к их гармоничному развитию и т. д. Это, в свою очередь, способствует дальнейшему укреплению законности и упрочению правопорядка во всех сферах жизнедеятельности общества.</w:t>
      </w:r>
    </w:p>
    <w:p w:rsidR="00353292" w:rsidRPr="00144688" w:rsidRDefault="00353292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Классификация преступлений должна охватывать все без исключения деяния, обладающие признаками общего понятия преступления, в ней должны найти место все особенные формы классифицируемых объектов.</w:t>
      </w:r>
    </w:p>
    <w:p w:rsidR="00353292" w:rsidRPr="00144688" w:rsidRDefault="00353292" w:rsidP="0017130F">
      <w:pPr>
        <w:pStyle w:val="a3"/>
        <w:spacing w:line="360" w:lineRule="auto"/>
        <w:jc w:val="both"/>
        <w:rPr>
          <w:sz w:val="28"/>
          <w:szCs w:val="28"/>
        </w:rPr>
      </w:pPr>
      <w:r w:rsidRPr="00144688">
        <w:rPr>
          <w:sz w:val="28"/>
          <w:szCs w:val="28"/>
        </w:rPr>
        <w:t>Единство всех категорий преступлений, определяемое общими для них признаками преступления, не исключает между ними различия. Выделение той, или иной категории - это не просто суммирование отдельных преступлений. Оно предполагает выявление общего в отдельном, взаимосвязи, особенностей, отличительных признаков. В рамках одной категории объединяется такая группа конкретных видов преступлений, которые связаны закономерными, типичными, общими чертами.</w:t>
      </w:r>
    </w:p>
    <w:p w:rsidR="007F6DF5" w:rsidRPr="00144688" w:rsidRDefault="00353292" w:rsidP="00860C7B">
      <w:pPr>
        <w:spacing w:after="0" w:line="360" w:lineRule="auto"/>
        <w:jc w:val="center"/>
        <w:outlineLvl w:val="1"/>
        <w:rPr>
          <w:rStyle w:val="10"/>
          <w:rFonts w:ascii="Times New Roman" w:hAnsi="Times New Roman"/>
          <w:sz w:val="28"/>
          <w:szCs w:val="28"/>
        </w:rPr>
      </w:pPr>
      <w:bookmarkStart w:id="16" w:name="_Toc469958806"/>
      <w:r w:rsidRPr="00144688">
        <w:rPr>
          <w:rFonts w:ascii="Times New Roman" w:hAnsi="Times New Roman"/>
          <w:sz w:val="28"/>
          <w:szCs w:val="28"/>
        </w:rPr>
        <w:t>Классификация преступлений является важнейшим средством дифференциации уголовной ответственности и индивидуализации наказания. Совершенствование классификации преступлений в уголовном праве служит залогом построения эффективной системы охраны общественных отношений существующих в современном обществе.</w:t>
      </w:r>
      <w:r w:rsidR="007F6DF5" w:rsidRPr="00144688">
        <w:rPr>
          <w:rFonts w:ascii="Times New Roman" w:hAnsi="Times New Roman"/>
          <w:sz w:val="28"/>
          <w:szCs w:val="28"/>
        </w:rPr>
        <w:br w:type="page"/>
      </w:r>
      <w:bookmarkStart w:id="17" w:name="_Toc469958807"/>
      <w:r w:rsidR="007F6DF5" w:rsidRPr="00144688">
        <w:rPr>
          <w:rStyle w:val="10"/>
          <w:rFonts w:ascii="Times New Roman" w:hAnsi="Times New Roman"/>
          <w:sz w:val="28"/>
          <w:szCs w:val="28"/>
        </w:rPr>
        <w:t>Список используемой литературы</w:t>
      </w:r>
      <w:bookmarkEnd w:id="16"/>
      <w:bookmarkEnd w:id="17"/>
    </w:p>
    <w:p w:rsidR="00860C7B" w:rsidRPr="00144688" w:rsidRDefault="00860C7B" w:rsidP="00860C7B">
      <w:pPr>
        <w:spacing w:after="0" w:line="360" w:lineRule="auto"/>
        <w:jc w:val="center"/>
        <w:outlineLvl w:val="1"/>
        <w:rPr>
          <w:rStyle w:val="10"/>
          <w:rFonts w:ascii="Times New Roman" w:hAnsi="Times New Roman"/>
          <w:sz w:val="28"/>
          <w:szCs w:val="28"/>
        </w:rPr>
      </w:pPr>
      <w:r w:rsidRPr="00144688">
        <w:rPr>
          <w:rStyle w:val="10"/>
          <w:rFonts w:ascii="Times New Roman" w:hAnsi="Times New Roman"/>
          <w:sz w:val="28"/>
          <w:szCs w:val="28"/>
        </w:rPr>
        <w:t>Нормативно-правовые акты</w:t>
      </w:r>
    </w:p>
    <w:p w:rsidR="00860C7B" w:rsidRPr="00144688" w:rsidRDefault="00860C7B" w:rsidP="00860C7B">
      <w:pPr>
        <w:numPr>
          <w:ilvl w:val="0"/>
          <w:numId w:val="18"/>
        </w:numPr>
        <w:spacing w:line="360" w:lineRule="auto"/>
        <w:rPr>
          <w:rStyle w:val="10"/>
          <w:rFonts w:ascii="Times New Roman" w:hAnsi="Times New Roman"/>
          <w:b w:val="0"/>
          <w:sz w:val="28"/>
          <w:szCs w:val="28"/>
        </w:rPr>
      </w:pPr>
      <w:r w:rsidRPr="00144688">
        <w:rPr>
          <w:rStyle w:val="10"/>
          <w:rFonts w:ascii="Times New Roman" w:hAnsi="Times New Roman"/>
          <w:b w:val="0"/>
          <w:sz w:val="28"/>
          <w:szCs w:val="28"/>
        </w:rPr>
        <w:t>Уголовный кодекс РФ, 2016</w:t>
      </w:r>
    </w:p>
    <w:p w:rsidR="00860C7B" w:rsidRPr="00144688" w:rsidRDefault="00860C7B" w:rsidP="00860C7B">
      <w:pPr>
        <w:spacing w:line="360" w:lineRule="auto"/>
        <w:jc w:val="center"/>
        <w:rPr>
          <w:rStyle w:val="10"/>
          <w:rFonts w:ascii="Times New Roman" w:hAnsi="Times New Roman"/>
          <w:sz w:val="28"/>
          <w:szCs w:val="28"/>
        </w:rPr>
      </w:pPr>
      <w:r w:rsidRPr="00144688">
        <w:rPr>
          <w:rStyle w:val="10"/>
          <w:rFonts w:ascii="Times New Roman" w:hAnsi="Times New Roman"/>
          <w:sz w:val="28"/>
          <w:szCs w:val="28"/>
        </w:rPr>
        <w:t>Дополнительная литература</w:t>
      </w:r>
    </w:p>
    <w:p w:rsidR="00860C7B" w:rsidRPr="00144688" w:rsidRDefault="00860C7B" w:rsidP="00860C7B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Кобзева Е.В. «Оценочные признаки в уголовном законе.»  2004</w:t>
      </w:r>
    </w:p>
    <w:p w:rsidR="00860C7B" w:rsidRPr="00144688" w:rsidRDefault="00860C7B" w:rsidP="00860C7B">
      <w:pPr>
        <w:numPr>
          <w:ilvl w:val="0"/>
          <w:numId w:val="20"/>
        </w:numPr>
        <w:spacing w:line="360" w:lineRule="auto"/>
        <w:rPr>
          <w:rStyle w:val="10"/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Коробов П. «Классификация преступлений по уровню их опасности. Российская юстиция.» 2004</w:t>
      </w:r>
    </w:p>
    <w:p w:rsidR="0098529D" w:rsidRPr="00144688" w:rsidRDefault="0098529D" w:rsidP="00860C7B">
      <w:pPr>
        <w:numPr>
          <w:ilvl w:val="0"/>
          <w:numId w:val="20"/>
        </w:numPr>
        <w:spacing w:line="360" w:lineRule="auto"/>
        <w:rPr>
          <w:rFonts w:ascii="Times New Roman" w:hAnsi="Times New Roman"/>
          <w:b/>
          <w:bCs/>
          <w:kern w:val="32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Маршакова Н.Н. «Теоретические аспекты функционального значения классификации в уголовном законодательстве» 2007</w:t>
      </w:r>
    </w:p>
    <w:p w:rsidR="00353292" w:rsidRPr="00144688" w:rsidRDefault="00860C7B" w:rsidP="00860C7B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Обзор судебной практики Верховного Суда РФ за I квартал 2006 г. по уголовным делам // БВС РФ. 2007. № 10</w:t>
      </w:r>
    </w:p>
    <w:p w:rsidR="00860C7B" w:rsidRPr="00144688" w:rsidRDefault="00860C7B" w:rsidP="00860C7B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Уголовное право России. Практический курс: учебник- практическое пособие, 2007</w:t>
      </w:r>
    </w:p>
    <w:p w:rsidR="00860C7B" w:rsidRPr="00144688" w:rsidRDefault="00860C7B" w:rsidP="00860C7B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Комиссаров B.C. «Уголовное право Российской Федерации» 2012</w:t>
      </w:r>
    </w:p>
    <w:p w:rsidR="00860C7B" w:rsidRPr="00144688" w:rsidRDefault="00860C7B" w:rsidP="00860C7B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Савельева В.С. «Основы квалификации преступлений» 2012</w:t>
      </w:r>
    </w:p>
    <w:p w:rsidR="00860C7B" w:rsidRPr="00144688" w:rsidRDefault="00860C7B" w:rsidP="00860C7B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4688">
        <w:rPr>
          <w:rFonts w:ascii="Times New Roman" w:hAnsi="Times New Roman"/>
          <w:sz w:val="28"/>
          <w:szCs w:val="28"/>
        </w:rPr>
        <w:t>«Уголовное право России. Общая часть.» Под редакцией В.П. Ревина.2012</w:t>
      </w:r>
    </w:p>
    <w:sectPr w:rsidR="00860C7B" w:rsidRPr="00144688" w:rsidSect="000301FD">
      <w:headerReference w:type="default" r:id="rId7"/>
      <w:pgSz w:w="11900" w:h="16840"/>
      <w:pgMar w:top="1134" w:right="1440" w:bottom="1134" w:left="1440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1B" w:rsidRDefault="006B551B" w:rsidP="000301FD">
      <w:pPr>
        <w:spacing w:after="0" w:line="240" w:lineRule="auto"/>
      </w:pPr>
      <w:r>
        <w:separator/>
      </w:r>
    </w:p>
  </w:endnote>
  <w:endnote w:type="continuationSeparator" w:id="0">
    <w:p w:rsidR="006B551B" w:rsidRDefault="006B551B" w:rsidP="000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1B" w:rsidRDefault="006B551B" w:rsidP="000301FD">
      <w:pPr>
        <w:spacing w:after="0" w:line="240" w:lineRule="auto"/>
      </w:pPr>
      <w:r>
        <w:separator/>
      </w:r>
    </w:p>
  </w:footnote>
  <w:footnote w:type="continuationSeparator" w:id="0">
    <w:p w:rsidR="006B551B" w:rsidRDefault="006B551B" w:rsidP="000301FD">
      <w:pPr>
        <w:spacing w:after="0" w:line="240" w:lineRule="auto"/>
      </w:pPr>
      <w:r>
        <w:continuationSeparator/>
      </w:r>
    </w:p>
  </w:footnote>
  <w:footnote w:id="1">
    <w:p w:rsidR="00E8711A" w:rsidRPr="004C3C8C" w:rsidRDefault="00E8711A" w:rsidP="00E8711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E8711A">
        <w:rPr>
          <w:rFonts w:ascii="Times New Roman" w:hAnsi="Times New Roman"/>
          <w:sz w:val="20"/>
          <w:szCs w:val="20"/>
        </w:rPr>
        <w:t xml:space="preserve">[Савельева В.С. </w:t>
      </w:r>
      <w:r w:rsidR="004C3C8C">
        <w:rPr>
          <w:rFonts w:ascii="Times New Roman" w:hAnsi="Times New Roman"/>
          <w:sz w:val="20"/>
          <w:szCs w:val="20"/>
        </w:rPr>
        <w:t>«</w:t>
      </w:r>
      <w:r w:rsidRPr="00E8711A">
        <w:rPr>
          <w:rFonts w:ascii="Times New Roman" w:hAnsi="Times New Roman"/>
          <w:sz w:val="20"/>
          <w:szCs w:val="20"/>
        </w:rPr>
        <w:t>Ос</w:t>
      </w:r>
      <w:r w:rsidR="004C3C8C">
        <w:rPr>
          <w:rFonts w:ascii="Times New Roman" w:hAnsi="Times New Roman"/>
          <w:sz w:val="20"/>
          <w:szCs w:val="20"/>
        </w:rPr>
        <w:t>новы квалификации преступлений»</w:t>
      </w:r>
      <w:r w:rsidR="004C3C8C" w:rsidRPr="004C3C8C">
        <w:rPr>
          <w:rFonts w:ascii="Times New Roman" w:hAnsi="Times New Roman"/>
          <w:sz w:val="20"/>
          <w:szCs w:val="20"/>
        </w:rPr>
        <w:t xml:space="preserve"> </w:t>
      </w:r>
      <w:r w:rsidRPr="00E8711A">
        <w:rPr>
          <w:rFonts w:ascii="Times New Roman" w:hAnsi="Times New Roman"/>
          <w:sz w:val="20"/>
          <w:szCs w:val="20"/>
        </w:rPr>
        <w:t>2012</w:t>
      </w:r>
      <w:r w:rsidRPr="004C3C8C">
        <w:rPr>
          <w:rFonts w:ascii="Times New Roman" w:hAnsi="Times New Roman"/>
          <w:sz w:val="20"/>
          <w:szCs w:val="20"/>
        </w:rPr>
        <w:t>]</w:t>
      </w:r>
    </w:p>
    <w:p w:rsidR="00E8711A" w:rsidRPr="004C3C8C" w:rsidRDefault="00E8711A">
      <w:pPr>
        <w:pStyle w:val="ad"/>
      </w:pPr>
    </w:p>
  </w:footnote>
  <w:footnote w:id="2">
    <w:p w:rsidR="00E8711A" w:rsidRPr="004C3C8C" w:rsidRDefault="00E8711A" w:rsidP="00E871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E8711A">
        <w:t>[</w:t>
      </w:r>
      <w:r w:rsidR="004C3C8C">
        <w:rPr>
          <w:rFonts w:ascii="Times New Roman" w:hAnsi="Times New Roman"/>
          <w:sz w:val="20"/>
          <w:szCs w:val="20"/>
        </w:rPr>
        <w:t xml:space="preserve">Маршакова </w:t>
      </w:r>
      <w:r w:rsidRPr="00E8711A">
        <w:rPr>
          <w:rFonts w:ascii="Times New Roman" w:hAnsi="Times New Roman"/>
          <w:sz w:val="20"/>
          <w:szCs w:val="20"/>
        </w:rPr>
        <w:t xml:space="preserve">Н.Н. </w:t>
      </w:r>
      <w:r w:rsidR="004C3C8C">
        <w:rPr>
          <w:rFonts w:ascii="Times New Roman" w:hAnsi="Times New Roman"/>
          <w:sz w:val="20"/>
          <w:szCs w:val="20"/>
        </w:rPr>
        <w:t>«</w:t>
      </w:r>
      <w:r w:rsidRPr="00E8711A">
        <w:rPr>
          <w:rFonts w:ascii="Times New Roman" w:hAnsi="Times New Roman"/>
          <w:sz w:val="20"/>
          <w:szCs w:val="20"/>
        </w:rPr>
        <w:t>Теоретические аспекты функционального значения классификац</w:t>
      </w:r>
      <w:r w:rsidR="004C3C8C">
        <w:rPr>
          <w:rFonts w:ascii="Times New Roman" w:hAnsi="Times New Roman"/>
          <w:sz w:val="20"/>
          <w:szCs w:val="20"/>
        </w:rPr>
        <w:t>ии в уголовном законодательстве»</w:t>
      </w:r>
      <w:r w:rsidR="004C3C8C" w:rsidRPr="004C3C8C">
        <w:rPr>
          <w:rFonts w:ascii="Times New Roman" w:hAnsi="Times New Roman"/>
          <w:sz w:val="20"/>
          <w:szCs w:val="20"/>
        </w:rPr>
        <w:t xml:space="preserve"> </w:t>
      </w:r>
      <w:r w:rsidRPr="00E8711A">
        <w:rPr>
          <w:rFonts w:ascii="Times New Roman" w:hAnsi="Times New Roman"/>
          <w:sz w:val="20"/>
          <w:szCs w:val="20"/>
        </w:rPr>
        <w:t>2007</w:t>
      </w:r>
      <w:r w:rsidR="004C3C8C" w:rsidRPr="004C3C8C">
        <w:rPr>
          <w:rFonts w:ascii="Times New Roman" w:hAnsi="Times New Roman"/>
          <w:sz w:val="20"/>
          <w:szCs w:val="20"/>
        </w:rPr>
        <w:t>]</w:t>
      </w:r>
    </w:p>
    <w:p w:rsidR="00E8711A" w:rsidRPr="00E8711A" w:rsidRDefault="00E8711A">
      <w:pPr>
        <w:pStyle w:val="ad"/>
      </w:pPr>
    </w:p>
  </w:footnote>
  <w:footnote w:id="3">
    <w:p w:rsidR="004C3C8C" w:rsidRPr="00144688" w:rsidRDefault="004C3C8C" w:rsidP="004C3C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4C3C8C">
        <w:t>[</w:t>
      </w:r>
      <w:r w:rsidRPr="004C3C8C">
        <w:rPr>
          <w:rFonts w:ascii="Times New Roman" w:hAnsi="Times New Roman"/>
          <w:color w:val="262626"/>
          <w:sz w:val="20"/>
          <w:szCs w:val="20"/>
        </w:rPr>
        <w:t xml:space="preserve">Коробов П. </w:t>
      </w:r>
      <w:r>
        <w:rPr>
          <w:rFonts w:ascii="Times New Roman" w:hAnsi="Times New Roman"/>
          <w:color w:val="262626"/>
          <w:sz w:val="20"/>
          <w:szCs w:val="20"/>
        </w:rPr>
        <w:t>«</w:t>
      </w:r>
      <w:r w:rsidRPr="004C3C8C">
        <w:rPr>
          <w:rFonts w:ascii="Times New Roman" w:hAnsi="Times New Roman"/>
          <w:color w:val="262626"/>
          <w:sz w:val="20"/>
          <w:szCs w:val="20"/>
        </w:rPr>
        <w:t>Классификация престу</w:t>
      </w:r>
      <w:r>
        <w:rPr>
          <w:rFonts w:ascii="Times New Roman" w:hAnsi="Times New Roman"/>
          <w:color w:val="262626"/>
          <w:sz w:val="20"/>
          <w:szCs w:val="20"/>
        </w:rPr>
        <w:t xml:space="preserve">плений по уровню их опасности. </w:t>
      </w:r>
      <w:r w:rsidRPr="004C3C8C">
        <w:rPr>
          <w:rFonts w:ascii="Times New Roman" w:hAnsi="Times New Roman"/>
          <w:color w:val="262626"/>
          <w:sz w:val="20"/>
          <w:szCs w:val="20"/>
        </w:rPr>
        <w:t>Российская юстиция.</w:t>
      </w:r>
      <w:r>
        <w:rPr>
          <w:rFonts w:ascii="Times New Roman" w:hAnsi="Times New Roman"/>
          <w:color w:val="262626"/>
          <w:sz w:val="20"/>
          <w:szCs w:val="20"/>
        </w:rPr>
        <w:t>» 2004</w:t>
      </w:r>
      <w:r w:rsidRPr="00144688">
        <w:rPr>
          <w:rFonts w:ascii="Times New Roman" w:hAnsi="Times New Roman"/>
          <w:color w:val="262626"/>
          <w:sz w:val="20"/>
          <w:szCs w:val="20"/>
        </w:rPr>
        <w:t>]</w:t>
      </w:r>
    </w:p>
    <w:p w:rsidR="004C3C8C" w:rsidRPr="004C3C8C" w:rsidRDefault="004C3C8C">
      <w:pPr>
        <w:pStyle w:val="ad"/>
      </w:pPr>
    </w:p>
  </w:footnote>
  <w:footnote w:id="4">
    <w:p w:rsidR="004C3C8C" w:rsidRPr="004C3C8C" w:rsidRDefault="004C3C8C" w:rsidP="004C3C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4C3C8C">
        <w:rPr>
          <w:rFonts w:ascii="Times New Roman" w:hAnsi="Times New Roman"/>
          <w:sz w:val="20"/>
          <w:szCs w:val="20"/>
        </w:rPr>
        <w:t>[Обзор судебной практики Верховного Суда РФ за I квартал 2006 г. по уголов</w:t>
      </w:r>
      <w:r>
        <w:rPr>
          <w:rFonts w:ascii="Times New Roman" w:hAnsi="Times New Roman"/>
          <w:sz w:val="20"/>
          <w:szCs w:val="20"/>
        </w:rPr>
        <w:t>ным делам // БВС РФ. 2007. № 10</w:t>
      </w:r>
      <w:r w:rsidRPr="004C3C8C">
        <w:rPr>
          <w:rFonts w:ascii="Times New Roman" w:hAnsi="Times New Roman"/>
          <w:sz w:val="20"/>
          <w:szCs w:val="20"/>
        </w:rPr>
        <w:t>]</w:t>
      </w:r>
    </w:p>
    <w:p w:rsidR="004C3C8C" w:rsidRDefault="004C3C8C">
      <w:pPr>
        <w:pStyle w:val="ad"/>
      </w:pPr>
    </w:p>
  </w:footnote>
  <w:footnote w:id="5">
    <w:p w:rsidR="004C3C8C" w:rsidRPr="004C3C8C" w:rsidRDefault="004C3C8C">
      <w:pPr>
        <w:pStyle w:val="ad"/>
      </w:pPr>
      <w:r>
        <w:rPr>
          <w:rStyle w:val="af"/>
        </w:rPr>
        <w:footnoteRef/>
      </w:r>
      <w:r>
        <w:t xml:space="preserve"> </w:t>
      </w:r>
      <w:r w:rsidRPr="004C3C8C">
        <w:rPr>
          <w:rFonts w:ascii="Times New Roman" w:hAnsi="Times New Roman"/>
        </w:rPr>
        <w:t>[У</w:t>
      </w:r>
      <w:r>
        <w:rPr>
          <w:rFonts w:ascii="Times New Roman" w:hAnsi="Times New Roman"/>
        </w:rPr>
        <w:t xml:space="preserve">головный </w:t>
      </w:r>
      <w:r w:rsidRPr="004C3C8C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одекс</w:t>
      </w:r>
      <w:r w:rsidRPr="004C3C8C">
        <w:rPr>
          <w:rFonts w:ascii="Times New Roman" w:hAnsi="Times New Roman"/>
        </w:rPr>
        <w:t xml:space="preserve"> РФ, примечание к ст. 158, </w:t>
      </w:r>
      <w:r w:rsidR="0098529D">
        <w:rPr>
          <w:rFonts w:ascii="Times New Roman" w:hAnsi="Times New Roman"/>
        </w:rPr>
        <w:t xml:space="preserve"> </w:t>
      </w:r>
      <w:r w:rsidRPr="004C3C8C">
        <w:rPr>
          <w:rFonts w:ascii="Times New Roman" w:hAnsi="Times New Roman"/>
        </w:rPr>
        <w:t>2016]</w:t>
      </w:r>
    </w:p>
  </w:footnote>
  <w:footnote w:id="6">
    <w:p w:rsidR="0098529D" w:rsidRPr="0098529D" w:rsidRDefault="0098529D">
      <w:pPr>
        <w:pStyle w:val="ad"/>
      </w:pPr>
      <w:r>
        <w:rPr>
          <w:rStyle w:val="af"/>
        </w:rPr>
        <w:footnoteRef/>
      </w:r>
      <w:r>
        <w:t xml:space="preserve"> </w:t>
      </w:r>
      <w:r w:rsidRPr="0098529D">
        <w:rPr>
          <w:rFonts w:ascii="Times New Roman" w:hAnsi="Times New Roman"/>
        </w:rPr>
        <w:t>[Уголовный кодекс РФ, примечание к ст. 169, 2016]</w:t>
      </w:r>
    </w:p>
  </w:footnote>
  <w:footnote w:id="7">
    <w:p w:rsidR="0098529D" w:rsidRPr="0098529D" w:rsidRDefault="0098529D">
      <w:pPr>
        <w:pStyle w:val="ad"/>
      </w:pPr>
      <w:r>
        <w:rPr>
          <w:rStyle w:val="af"/>
        </w:rPr>
        <w:footnoteRef/>
      </w:r>
      <w:r>
        <w:t xml:space="preserve"> </w:t>
      </w:r>
      <w:r w:rsidRPr="0098529D">
        <w:t>[</w:t>
      </w:r>
      <w:r w:rsidRPr="0098529D">
        <w:rPr>
          <w:rFonts w:ascii="Times New Roman" w:hAnsi="Times New Roman"/>
        </w:rPr>
        <w:t>Кобзева Е.В. «Оценочные признаки в уголовном законе.»  2004</w:t>
      </w:r>
      <w:r w:rsidRPr="0098529D">
        <w:rPr>
          <w:rFonts w:ascii="Times New Roman" w:hAnsi="Times New Roman"/>
          <w:lang w:val="en-US"/>
        </w:rPr>
        <w:t>]</w:t>
      </w:r>
    </w:p>
  </w:footnote>
  <w:footnote w:id="8">
    <w:p w:rsidR="0098529D" w:rsidRPr="0098529D" w:rsidRDefault="0098529D">
      <w:pPr>
        <w:pStyle w:val="ad"/>
      </w:pPr>
      <w:r>
        <w:rPr>
          <w:rStyle w:val="af"/>
        </w:rPr>
        <w:footnoteRef/>
      </w:r>
      <w:r>
        <w:t xml:space="preserve"> </w:t>
      </w:r>
      <w:r w:rsidRPr="0098529D">
        <w:t>[</w:t>
      </w:r>
      <w:r w:rsidRPr="0098529D">
        <w:rPr>
          <w:rFonts w:ascii="Times New Roman" w:hAnsi="Times New Roman"/>
        </w:rPr>
        <w:t>Уголовное право России. Практический курс: учебник- практическое пособие, 2007]</w:t>
      </w:r>
    </w:p>
  </w:footnote>
  <w:footnote w:id="9">
    <w:p w:rsidR="0098529D" w:rsidRPr="0098529D" w:rsidRDefault="0098529D" w:rsidP="0098529D">
      <w:pPr>
        <w:pStyle w:val="a3"/>
        <w:spacing w:line="360" w:lineRule="auto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98529D">
        <w:rPr>
          <w:sz w:val="20"/>
          <w:szCs w:val="20"/>
        </w:rPr>
        <w:t>[Комиссаров B.C. «Уголовное право Российской Федерации» 2012]</w:t>
      </w:r>
    </w:p>
    <w:p w:rsidR="0098529D" w:rsidRPr="0098529D" w:rsidRDefault="0098529D">
      <w:pPr>
        <w:pStyle w:val="ad"/>
      </w:pPr>
    </w:p>
  </w:footnote>
  <w:footnote w:id="10">
    <w:p w:rsidR="0098529D" w:rsidRPr="0098529D" w:rsidRDefault="0098529D">
      <w:pPr>
        <w:pStyle w:val="ad"/>
      </w:pPr>
      <w:r>
        <w:rPr>
          <w:rStyle w:val="af"/>
        </w:rPr>
        <w:footnoteRef/>
      </w:r>
      <w:r>
        <w:t xml:space="preserve"> </w:t>
      </w:r>
      <w:r w:rsidRPr="0098529D">
        <w:t>[</w:t>
      </w:r>
      <w:r>
        <w:t>«</w:t>
      </w:r>
      <w:r w:rsidRPr="0098529D">
        <w:rPr>
          <w:rFonts w:ascii="Times New Roman" w:hAnsi="Times New Roman"/>
          <w:szCs w:val="28"/>
        </w:rPr>
        <w:t>Уголовное право России. Общая часть.</w:t>
      </w:r>
      <w:r>
        <w:rPr>
          <w:rFonts w:ascii="Times New Roman" w:hAnsi="Times New Roman"/>
          <w:szCs w:val="28"/>
        </w:rPr>
        <w:t>»</w:t>
      </w:r>
      <w:r w:rsidRPr="0098529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Под редакцией В.П. Ревина.</w:t>
      </w:r>
      <w:r w:rsidRPr="0098529D">
        <w:rPr>
          <w:rFonts w:ascii="Times New Roman" w:hAnsi="Times New Roman"/>
          <w:szCs w:val="28"/>
        </w:rPr>
        <w:t>2012</w:t>
      </w:r>
      <w:r w:rsidRPr="0098529D">
        <w:t>]</w:t>
      </w:r>
    </w:p>
  </w:footnote>
  <w:footnote w:id="11">
    <w:p w:rsidR="0098529D" w:rsidRPr="0098529D" w:rsidRDefault="0098529D" w:rsidP="009852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98529D">
        <w:rPr>
          <w:sz w:val="20"/>
          <w:szCs w:val="20"/>
        </w:rPr>
        <w:t>[Маршакова Н.Н. «Теоретические аспекты функционального значения классификации в уголовном законодательстве.» 2007]</w:t>
      </w:r>
    </w:p>
    <w:p w:rsidR="0098529D" w:rsidRPr="0098529D" w:rsidRDefault="0098529D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FD" w:rsidRDefault="006B551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DD3">
      <w:rPr>
        <w:noProof/>
      </w:rPr>
      <w:t>3</w:t>
    </w:r>
    <w:r>
      <w:rPr>
        <w:noProof/>
      </w:rPr>
      <w:fldChar w:fldCharType="end"/>
    </w:r>
  </w:p>
  <w:p w:rsidR="000301FD" w:rsidRDefault="000301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BF3C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860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6145F5"/>
    <w:multiLevelType w:val="hybridMultilevel"/>
    <w:tmpl w:val="FF7E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10C2C"/>
    <w:multiLevelType w:val="hybridMultilevel"/>
    <w:tmpl w:val="F9DC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4E50"/>
    <w:multiLevelType w:val="hybridMultilevel"/>
    <w:tmpl w:val="16B4405A"/>
    <w:lvl w:ilvl="0" w:tplc="2B76A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2006"/>
    <w:multiLevelType w:val="hybridMultilevel"/>
    <w:tmpl w:val="9F04E230"/>
    <w:lvl w:ilvl="0" w:tplc="2B76A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25110"/>
    <w:multiLevelType w:val="hybridMultilevel"/>
    <w:tmpl w:val="45D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61633"/>
    <w:multiLevelType w:val="hybridMultilevel"/>
    <w:tmpl w:val="AF6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30F3A"/>
    <w:multiLevelType w:val="multilevel"/>
    <w:tmpl w:val="B53C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53DDD"/>
    <w:multiLevelType w:val="multilevel"/>
    <w:tmpl w:val="1CEAA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43D91"/>
    <w:multiLevelType w:val="hybridMultilevel"/>
    <w:tmpl w:val="2E20D3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435A"/>
    <w:multiLevelType w:val="multilevel"/>
    <w:tmpl w:val="3D84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03C34"/>
    <w:multiLevelType w:val="multilevel"/>
    <w:tmpl w:val="B0B46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3D7406"/>
    <w:multiLevelType w:val="hybridMultilevel"/>
    <w:tmpl w:val="A0A455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20D76"/>
    <w:multiLevelType w:val="hybridMultilevel"/>
    <w:tmpl w:val="2ED88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3"/>
  </w:num>
  <w:num w:numId="10">
    <w:abstractNumId w:val="14"/>
  </w:num>
  <w:num w:numId="11">
    <w:abstractNumId w:val="17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  <w:num w:numId="16">
    <w:abstractNumId w:val="18"/>
  </w:num>
  <w:num w:numId="17">
    <w:abstractNumId w:val="15"/>
  </w:num>
  <w:num w:numId="18">
    <w:abstractNumId w:val="19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64F9B"/>
    <w:rsid w:val="000301FD"/>
    <w:rsid w:val="00144688"/>
    <w:rsid w:val="001566FF"/>
    <w:rsid w:val="0017130F"/>
    <w:rsid w:val="00220D63"/>
    <w:rsid w:val="00353292"/>
    <w:rsid w:val="00456E27"/>
    <w:rsid w:val="00464F9B"/>
    <w:rsid w:val="004C3C8C"/>
    <w:rsid w:val="00535A6E"/>
    <w:rsid w:val="005C763E"/>
    <w:rsid w:val="00652909"/>
    <w:rsid w:val="006B551B"/>
    <w:rsid w:val="007F6DF5"/>
    <w:rsid w:val="00860C7B"/>
    <w:rsid w:val="0092197F"/>
    <w:rsid w:val="0098529D"/>
    <w:rsid w:val="00A34D9D"/>
    <w:rsid w:val="00B86B6D"/>
    <w:rsid w:val="00CE2DD3"/>
    <w:rsid w:val="00E8711A"/>
    <w:rsid w:val="00F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16B09F-E155-4079-A77E-9AF636E0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3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6E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6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56E27"/>
    <w:rPr>
      <w:b/>
      <w:bCs/>
    </w:rPr>
  </w:style>
  <w:style w:type="character" w:styleId="a5">
    <w:name w:val="Hyperlink"/>
    <w:basedOn w:val="a0"/>
    <w:uiPriority w:val="99"/>
    <w:unhideWhenUsed/>
    <w:rsid w:val="00456E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6E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532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353292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353292"/>
    <w:pPr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353292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53292"/>
    <w:pPr>
      <w:spacing w:after="100"/>
      <w:ind w:left="440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5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29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01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1FD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0301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01FD"/>
    <w:rPr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E8711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8711A"/>
  </w:style>
  <w:style w:type="character" w:styleId="af">
    <w:name w:val="footnote reference"/>
    <w:basedOn w:val="a0"/>
    <w:uiPriority w:val="99"/>
    <w:semiHidden/>
    <w:unhideWhenUsed/>
    <w:rsid w:val="00E87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stolpovskih</cp:lastModifiedBy>
  <cp:revision>2</cp:revision>
  <dcterms:created xsi:type="dcterms:W3CDTF">2018-12-19T07:28:00Z</dcterms:created>
  <dcterms:modified xsi:type="dcterms:W3CDTF">2018-12-19T07:28:00Z</dcterms:modified>
</cp:coreProperties>
</file>