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25" w:rsidRPr="009B1E25" w:rsidRDefault="009B1E25" w:rsidP="009B1E25">
      <w:pPr>
        <w:spacing w:after="0" w:line="360" w:lineRule="auto"/>
        <w:jc w:val="center"/>
        <w:rPr>
          <w:rFonts w:ascii="Times New Roman" w:eastAsia="Times New Roman" w:hAnsi="Times New Roman" w:cs="Times New Roman"/>
          <w:b/>
          <w:lang w:eastAsia="ru-RU"/>
        </w:rPr>
      </w:pPr>
      <w:r w:rsidRPr="009B1E25">
        <w:rPr>
          <w:rFonts w:ascii="Times New Roman" w:eastAsia="Times New Roman" w:hAnsi="Times New Roman" w:cs="Times New Roman"/>
          <w:b/>
          <w:lang w:eastAsia="ru-RU"/>
        </w:rPr>
        <w:t xml:space="preserve">Министерство науки и высшего образования Российской Федерации </w:t>
      </w:r>
    </w:p>
    <w:p w:rsidR="009B1E25" w:rsidRPr="009B1E25" w:rsidRDefault="009B1E25" w:rsidP="009B1E25">
      <w:pPr>
        <w:spacing w:after="0" w:line="240" w:lineRule="auto"/>
        <w:jc w:val="center"/>
        <w:rPr>
          <w:rFonts w:ascii="Times New Roman" w:eastAsia="Times New Roman" w:hAnsi="Times New Roman" w:cs="Times New Roman"/>
          <w:b/>
          <w:lang w:eastAsia="ru-RU"/>
        </w:rPr>
      </w:pPr>
      <w:r w:rsidRPr="009B1E25">
        <w:rPr>
          <w:rFonts w:ascii="Times New Roman" w:eastAsia="Times New Roman" w:hAnsi="Times New Roman" w:cs="Times New Roman"/>
          <w:b/>
          <w:lang w:eastAsia="ru-RU"/>
        </w:rPr>
        <w:t>федеральное государственное бюджетное образовательное учреждение высшего образования</w:t>
      </w:r>
    </w:p>
    <w:tbl>
      <w:tblPr>
        <w:tblW w:w="11177" w:type="dxa"/>
        <w:tblInd w:w="-612" w:type="dxa"/>
        <w:tblLook w:val="01E0" w:firstRow="1" w:lastRow="1" w:firstColumn="1" w:lastColumn="1" w:noHBand="0" w:noVBand="0"/>
      </w:tblPr>
      <w:tblGrid>
        <w:gridCol w:w="11177"/>
      </w:tblGrid>
      <w:tr w:rsidR="009B1E25" w:rsidRPr="009B1E25" w:rsidTr="00AA0053">
        <w:trPr>
          <w:trHeight w:val="318"/>
        </w:trPr>
        <w:tc>
          <w:tcPr>
            <w:tcW w:w="11177" w:type="dxa"/>
            <w:shd w:val="clear" w:color="auto" w:fill="auto"/>
          </w:tcPr>
          <w:p w:rsidR="009B1E25" w:rsidRPr="009B1E25" w:rsidRDefault="009B1E25" w:rsidP="009B1E2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B1E25">
              <w:rPr>
                <w:rFonts w:ascii="Times New Roman" w:eastAsia="Times New Roman" w:hAnsi="Times New Roman" w:cs="Times New Roman"/>
                <w:b/>
                <w:lang w:eastAsia="ru-RU"/>
              </w:rPr>
              <w:t xml:space="preserve">   «Московский государственный юридический университет имени О.Е. </w:t>
            </w:r>
            <w:proofErr w:type="spellStart"/>
            <w:r w:rsidRPr="009B1E25">
              <w:rPr>
                <w:rFonts w:ascii="Times New Roman" w:eastAsia="Times New Roman" w:hAnsi="Times New Roman" w:cs="Times New Roman"/>
                <w:b/>
                <w:lang w:eastAsia="ru-RU"/>
              </w:rPr>
              <w:t>Кутафина</w:t>
            </w:r>
            <w:proofErr w:type="spellEnd"/>
            <w:r w:rsidRPr="009B1E25">
              <w:rPr>
                <w:rFonts w:ascii="Times New Roman" w:eastAsia="Times New Roman" w:hAnsi="Times New Roman" w:cs="Times New Roman"/>
                <w:b/>
                <w:lang w:eastAsia="ru-RU"/>
              </w:rPr>
              <w:t xml:space="preserve"> (МГЮА)»</w:t>
            </w:r>
          </w:p>
        </w:tc>
      </w:tr>
    </w:tbl>
    <w:p w:rsidR="009B1E25" w:rsidRPr="009B1E25" w:rsidRDefault="009B1E25" w:rsidP="009B1E25">
      <w:pPr>
        <w:spacing w:after="0" w:line="240" w:lineRule="auto"/>
        <w:jc w:val="center"/>
        <w:rPr>
          <w:rFonts w:ascii="Times New Roman" w:eastAsia="Times New Roman" w:hAnsi="Times New Roman" w:cs="Times New Roman"/>
          <w:b/>
          <w:sz w:val="28"/>
          <w:szCs w:val="28"/>
          <w:lang w:eastAsia="ru-RU"/>
        </w:rPr>
      </w:pPr>
      <w:r w:rsidRPr="009B1E25">
        <w:rPr>
          <w:rFonts w:ascii="Times New Roman" w:eastAsia="Times New Roman" w:hAnsi="Times New Roman" w:cs="Times New Roman"/>
          <w:b/>
          <w:sz w:val="24"/>
          <w:szCs w:val="24"/>
          <w:lang w:eastAsia="ru-RU"/>
        </w:rPr>
        <w:t xml:space="preserve">(Университет имени О.Е. </w:t>
      </w:r>
      <w:proofErr w:type="spellStart"/>
      <w:r w:rsidRPr="009B1E25">
        <w:rPr>
          <w:rFonts w:ascii="Times New Roman" w:eastAsia="Times New Roman" w:hAnsi="Times New Roman" w:cs="Times New Roman"/>
          <w:b/>
          <w:sz w:val="24"/>
          <w:szCs w:val="24"/>
          <w:lang w:eastAsia="ru-RU"/>
        </w:rPr>
        <w:t>Кутафина</w:t>
      </w:r>
      <w:proofErr w:type="spellEnd"/>
      <w:r w:rsidRPr="009B1E25">
        <w:rPr>
          <w:rFonts w:ascii="Times New Roman" w:eastAsia="Times New Roman" w:hAnsi="Times New Roman" w:cs="Times New Roman"/>
          <w:b/>
          <w:sz w:val="24"/>
          <w:szCs w:val="24"/>
          <w:lang w:eastAsia="ru-RU"/>
        </w:rPr>
        <w:t xml:space="preserve"> (МГЮА</w:t>
      </w:r>
      <w:r w:rsidRPr="009B1E25">
        <w:rPr>
          <w:rFonts w:ascii="Times New Roman" w:eastAsia="Times New Roman" w:hAnsi="Times New Roman" w:cs="Times New Roman"/>
          <w:b/>
          <w:sz w:val="28"/>
          <w:szCs w:val="28"/>
          <w:lang w:eastAsia="ru-RU"/>
        </w:rPr>
        <w:t>)</w:t>
      </w:r>
    </w:p>
    <w:p w:rsidR="009B1E25" w:rsidRPr="009B1E25" w:rsidRDefault="009B1E25" w:rsidP="009B1E25">
      <w:pPr>
        <w:spacing w:after="0" w:line="240" w:lineRule="auto"/>
        <w:jc w:val="center"/>
        <w:rPr>
          <w:rFonts w:ascii="Times New Roman" w:eastAsia="Times New Roman" w:hAnsi="Times New Roman" w:cs="Times New Roman"/>
          <w:b/>
          <w:sz w:val="28"/>
          <w:szCs w:val="28"/>
          <w:lang w:eastAsia="ru-RU"/>
        </w:rPr>
      </w:pPr>
      <w:r w:rsidRPr="009B1E25">
        <w:rPr>
          <w:rFonts w:ascii="Times New Roman" w:eastAsia="Times New Roman" w:hAnsi="Times New Roman" w:cs="Times New Roman"/>
          <w:b/>
          <w:sz w:val="24"/>
          <w:szCs w:val="24"/>
          <w:lang w:eastAsia="ru-RU"/>
        </w:rPr>
        <w:t xml:space="preserve">Северо-Западный институт (филиал) Университета имени О.Е. </w:t>
      </w:r>
      <w:proofErr w:type="spellStart"/>
      <w:r w:rsidRPr="009B1E25">
        <w:rPr>
          <w:rFonts w:ascii="Times New Roman" w:eastAsia="Times New Roman" w:hAnsi="Times New Roman" w:cs="Times New Roman"/>
          <w:b/>
          <w:sz w:val="24"/>
          <w:szCs w:val="24"/>
          <w:lang w:eastAsia="ru-RU"/>
        </w:rPr>
        <w:t>Кутафина</w:t>
      </w:r>
      <w:proofErr w:type="spellEnd"/>
      <w:r w:rsidRPr="009B1E25">
        <w:rPr>
          <w:rFonts w:ascii="Times New Roman" w:eastAsia="Times New Roman" w:hAnsi="Times New Roman" w:cs="Times New Roman"/>
          <w:b/>
          <w:sz w:val="24"/>
          <w:szCs w:val="24"/>
          <w:lang w:eastAsia="ru-RU"/>
        </w:rPr>
        <w:t xml:space="preserve"> (МГЮА)</w:t>
      </w: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 xml:space="preserve">Доклад по дисциплине </w:t>
      </w:r>
      <w:r w:rsidRPr="009B1E25">
        <w:rPr>
          <w:rFonts w:ascii="Times New Roman" w:eastAsia="Times New Roman" w:hAnsi="Times New Roman" w:cs="Times New Roman"/>
          <w:sz w:val="28"/>
          <w:szCs w:val="28"/>
          <w:u w:val="single"/>
          <w:lang w:eastAsia="ru-RU"/>
        </w:rPr>
        <w:t>«Философия права»</w:t>
      </w:r>
      <w:r w:rsidRPr="009B1E25">
        <w:rPr>
          <w:rFonts w:ascii="Times New Roman" w:eastAsia="Times New Roman" w:hAnsi="Times New Roman" w:cs="Times New Roman"/>
          <w:sz w:val="28"/>
          <w:szCs w:val="28"/>
          <w:lang w:eastAsia="ru-RU"/>
        </w:rPr>
        <w:t xml:space="preserve"> </w:t>
      </w: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bookmarkStart w:id="0" w:name="_GoBack"/>
      <w:r w:rsidRPr="009B1E25">
        <w:rPr>
          <w:rFonts w:ascii="Times New Roman" w:eastAsia="Times New Roman" w:hAnsi="Times New Roman" w:cs="Times New Roman"/>
          <w:b/>
          <w:sz w:val="32"/>
          <w:szCs w:val="32"/>
          <w:lang w:eastAsia="ru-RU"/>
        </w:rPr>
        <w:t>Концепции «возрожденного» естественного права</w:t>
      </w:r>
      <w:bookmarkEnd w:id="0"/>
      <w:r w:rsidRPr="009B1E25">
        <w:rPr>
          <w:rFonts w:ascii="Times New Roman" w:eastAsia="Times New Roman" w:hAnsi="Times New Roman" w:cs="Times New Roman"/>
          <w:b/>
          <w:sz w:val="32"/>
          <w:szCs w:val="32"/>
          <w:lang w:eastAsia="ru-RU"/>
        </w:rPr>
        <w:t>.</w:t>
      </w: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spacing w:after="0" w:line="240" w:lineRule="auto"/>
        <w:jc w:val="center"/>
        <w:rPr>
          <w:rFonts w:ascii="Times New Roman" w:eastAsia="Times New Roman" w:hAnsi="Times New Roman" w:cs="Times New Roman"/>
          <w:sz w:val="32"/>
          <w:szCs w:val="32"/>
          <w:lang w:eastAsia="ru-RU"/>
        </w:rPr>
      </w:pPr>
    </w:p>
    <w:p w:rsidR="009B1E25" w:rsidRPr="009B1E25" w:rsidRDefault="009B1E25" w:rsidP="009B1E25">
      <w:pPr>
        <w:tabs>
          <w:tab w:val="left" w:pos="4860"/>
          <w:tab w:val="left" w:pos="5040"/>
          <w:tab w:val="left" w:pos="6480"/>
        </w:tabs>
        <w:spacing w:after="0" w:line="240" w:lineRule="auto"/>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 xml:space="preserve">                         </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Выполнил обучающийся</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 xml:space="preserve">направления «магистратура» </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1 курса заочной формы обучения</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М3 14 группы</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Кудряшова Екатерина Валерьевна</w:t>
      </w: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p>
    <w:p w:rsidR="009B1E25" w:rsidRPr="009B1E25" w:rsidRDefault="009B1E25" w:rsidP="009B1E25">
      <w:pPr>
        <w:spacing w:after="0" w:line="240" w:lineRule="auto"/>
        <w:ind w:left="5760"/>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6"/>
          <w:szCs w:val="26"/>
          <w:lang w:eastAsia="ru-RU"/>
        </w:rPr>
      </w:pPr>
    </w:p>
    <w:p w:rsidR="009B1E25" w:rsidRPr="009B1E25" w:rsidRDefault="009B1E25" w:rsidP="009B1E25">
      <w:pPr>
        <w:spacing w:after="0" w:line="240" w:lineRule="auto"/>
        <w:jc w:val="center"/>
        <w:rPr>
          <w:rFonts w:ascii="Times New Roman" w:eastAsia="Times New Roman" w:hAnsi="Times New Roman" w:cs="Times New Roman"/>
          <w:sz w:val="26"/>
          <w:szCs w:val="26"/>
          <w:lang w:eastAsia="ru-RU"/>
        </w:rPr>
      </w:pPr>
    </w:p>
    <w:p w:rsidR="009B1E25" w:rsidRPr="009B1E25" w:rsidRDefault="009B1E25" w:rsidP="009B1E25">
      <w:pPr>
        <w:spacing w:after="0" w:line="240" w:lineRule="auto"/>
        <w:jc w:val="center"/>
        <w:rPr>
          <w:rFonts w:ascii="Times New Roman" w:eastAsia="Times New Roman" w:hAnsi="Times New Roman" w:cs="Times New Roman"/>
          <w:sz w:val="26"/>
          <w:szCs w:val="26"/>
          <w:lang w:eastAsia="ru-RU"/>
        </w:rPr>
      </w:pPr>
    </w:p>
    <w:p w:rsidR="009B1E25" w:rsidRDefault="009B1E25" w:rsidP="009B1E25">
      <w:pPr>
        <w:spacing w:after="0" w:line="240" w:lineRule="auto"/>
        <w:jc w:val="center"/>
        <w:rPr>
          <w:rFonts w:ascii="Times New Roman" w:eastAsia="Times New Roman" w:hAnsi="Times New Roman" w:cs="Times New Roman"/>
          <w:sz w:val="26"/>
          <w:szCs w:val="26"/>
          <w:lang w:eastAsia="ru-RU"/>
        </w:rPr>
      </w:pPr>
    </w:p>
    <w:p w:rsidR="001E47DE" w:rsidRDefault="001E47DE" w:rsidP="009B1E25">
      <w:pPr>
        <w:spacing w:after="0" w:line="240" w:lineRule="auto"/>
        <w:jc w:val="center"/>
        <w:rPr>
          <w:rFonts w:ascii="Times New Roman" w:eastAsia="Times New Roman" w:hAnsi="Times New Roman" w:cs="Times New Roman"/>
          <w:sz w:val="26"/>
          <w:szCs w:val="26"/>
          <w:lang w:eastAsia="ru-RU"/>
        </w:rPr>
      </w:pPr>
    </w:p>
    <w:p w:rsidR="001E47DE" w:rsidRPr="009B1E25" w:rsidRDefault="001E47DE" w:rsidP="009B1E25">
      <w:pPr>
        <w:spacing w:after="0" w:line="240" w:lineRule="auto"/>
        <w:jc w:val="center"/>
        <w:rPr>
          <w:rFonts w:ascii="Times New Roman" w:eastAsia="Times New Roman" w:hAnsi="Times New Roman" w:cs="Times New Roman"/>
          <w:sz w:val="26"/>
          <w:szCs w:val="26"/>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p>
    <w:p w:rsidR="009B1E25" w:rsidRPr="009B1E25" w:rsidRDefault="009B1E25" w:rsidP="009B1E25">
      <w:pPr>
        <w:spacing w:after="0" w:line="240" w:lineRule="auto"/>
        <w:jc w:val="center"/>
        <w:rPr>
          <w:rFonts w:ascii="Times New Roman" w:eastAsia="Times New Roman" w:hAnsi="Times New Roman" w:cs="Times New Roman"/>
          <w:sz w:val="28"/>
          <w:szCs w:val="28"/>
          <w:lang w:eastAsia="ru-RU"/>
        </w:rPr>
      </w:pPr>
      <w:r w:rsidRPr="009B1E25">
        <w:rPr>
          <w:rFonts w:ascii="Times New Roman" w:eastAsia="Times New Roman" w:hAnsi="Times New Roman" w:cs="Times New Roman"/>
          <w:sz w:val="28"/>
          <w:szCs w:val="28"/>
          <w:lang w:eastAsia="ru-RU"/>
        </w:rPr>
        <w:t>Вологда 2021</w:t>
      </w:r>
    </w:p>
    <w:p w:rsidR="009B1E25" w:rsidRPr="009B1E25" w:rsidRDefault="009B1E25" w:rsidP="009B1E25">
      <w:pPr>
        <w:spacing w:after="0" w:line="240" w:lineRule="auto"/>
        <w:rPr>
          <w:rFonts w:ascii="Times New Roman" w:eastAsia="Times New Roman" w:hAnsi="Times New Roman" w:cs="Times New Roman"/>
          <w:sz w:val="24"/>
          <w:szCs w:val="24"/>
          <w:lang w:eastAsia="ru-RU"/>
        </w:rPr>
      </w:pPr>
    </w:p>
    <w:sdt>
      <w:sdtPr>
        <w:rPr>
          <w:color w:val="000000" w:themeColor="text1"/>
        </w:rPr>
        <w:id w:val="-1050230373"/>
        <w:docPartObj>
          <w:docPartGallery w:val="Table of Contents"/>
          <w:docPartUnique/>
        </w:docPartObj>
      </w:sdtPr>
      <w:sdtEndPr>
        <w:rPr>
          <w:b/>
          <w:bCs/>
        </w:rPr>
      </w:sdtEndPr>
      <w:sdtContent>
        <w:p w:rsidR="009B1E25" w:rsidRPr="009B1E25" w:rsidRDefault="00E953C7" w:rsidP="009B1E25">
          <w:pPr>
            <w:keepNext/>
            <w:keepLines/>
            <w:spacing w:before="240" w:after="0" w:line="360" w:lineRule="auto"/>
            <w:jc w:val="both"/>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b/>
              <w:bCs/>
              <w:color w:val="000000" w:themeColor="text1"/>
              <w:sz w:val="28"/>
              <w:szCs w:val="28"/>
              <w:lang w:eastAsia="ru-RU"/>
            </w:rPr>
            <w:t xml:space="preserve">Содержание. </w:t>
          </w:r>
        </w:p>
        <w:p w:rsidR="006F7DC8" w:rsidRDefault="006F7DC8" w:rsidP="009B1E25">
          <w:pPr>
            <w:tabs>
              <w:tab w:val="right" w:leader="dot" w:pos="9628"/>
            </w:tabs>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 ……………………………………………………………………………..3</w:t>
          </w:r>
        </w:p>
        <w:p w:rsidR="009B1E25" w:rsidRPr="00C4124B" w:rsidRDefault="00C4124B" w:rsidP="00C4124B">
          <w:pPr>
            <w:tabs>
              <w:tab w:val="right" w:leader="dot" w:pos="9628"/>
            </w:tabs>
            <w:spacing w:after="100" w:line="360" w:lineRule="auto"/>
            <w:jc w:val="both"/>
            <w:rPr>
              <w:rFonts w:ascii="Times New Roman" w:hAnsi="Times New Roman" w:cs="Times New Roman"/>
              <w:noProof/>
              <w:sz w:val="28"/>
              <w:szCs w:val="28"/>
            </w:rPr>
          </w:pPr>
          <w:r>
            <w:rPr>
              <w:rFonts w:ascii="Times New Roman" w:hAnsi="Times New Roman" w:cs="Times New Roman"/>
              <w:color w:val="000000" w:themeColor="text1"/>
              <w:sz w:val="28"/>
              <w:szCs w:val="28"/>
            </w:rPr>
            <w:t>1.</w:t>
          </w:r>
          <w:r w:rsidR="00581F5C" w:rsidRPr="00C4124B">
            <w:rPr>
              <w:rFonts w:ascii="Times New Roman" w:hAnsi="Times New Roman" w:cs="Times New Roman"/>
              <w:color w:val="000000" w:themeColor="text1"/>
              <w:sz w:val="28"/>
              <w:szCs w:val="28"/>
            </w:rPr>
            <w:t>Общая характеристика концепций «возрожденного» естественного права</w:t>
          </w:r>
          <w:r w:rsidR="002027D1" w:rsidRPr="00C4124B">
            <w:rPr>
              <w:rFonts w:ascii="Times New Roman" w:hAnsi="Times New Roman" w:cs="Times New Roman"/>
              <w:color w:val="000000" w:themeColor="text1"/>
              <w:sz w:val="28"/>
              <w:szCs w:val="28"/>
            </w:rPr>
            <w:t xml:space="preserve"> </w:t>
          </w:r>
          <w:r w:rsidR="009B1E25" w:rsidRPr="009B1E25">
            <w:rPr>
              <w:rFonts w:ascii="Times New Roman" w:hAnsi="Times New Roman" w:cs="Times New Roman"/>
              <w:color w:val="000000" w:themeColor="text1"/>
              <w:sz w:val="28"/>
              <w:szCs w:val="28"/>
            </w:rPr>
            <w:fldChar w:fldCharType="begin"/>
          </w:r>
          <w:r w:rsidR="009B1E25" w:rsidRPr="00C4124B">
            <w:rPr>
              <w:rFonts w:ascii="Times New Roman" w:hAnsi="Times New Roman" w:cs="Times New Roman"/>
              <w:color w:val="000000" w:themeColor="text1"/>
              <w:sz w:val="28"/>
              <w:szCs w:val="28"/>
            </w:rPr>
            <w:instrText xml:space="preserve"> TOC \o "1-3" \h \z \u </w:instrText>
          </w:r>
          <w:r w:rsidR="009B1E25" w:rsidRPr="009B1E25">
            <w:rPr>
              <w:rFonts w:ascii="Times New Roman" w:hAnsi="Times New Roman" w:cs="Times New Roman"/>
              <w:color w:val="000000" w:themeColor="text1"/>
              <w:sz w:val="28"/>
              <w:szCs w:val="28"/>
            </w:rPr>
            <w:fldChar w:fldCharType="separate"/>
          </w:r>
          <w:hyperlink w:anchor="_Toc61457753" w:history="1">
            <w:r w:rsidR="009B1E25" w:rsidRPr="00C4124B">
              <w:rPr>
                <w:rFonts w:ascii="Times New Roman" w:hAnsi="Times New Roman" w:cs="Times New Roman"/>
                <w:noProof/>
                <w:webHidden/>
                <w:sz w:val="28"/>
                <w:szCs w:val="28"/>
              </w:rPr>
              <w:tab/>
            </w:r>
          </w:hyperlink>
          <w:r w:rsidR="00B71B3E" w:rsidRPr="00C4124B">
            <w:rPr>
              <w:rFonts w:ascii="Times New Roman" w:hAnsi="Times New Roman" w:cs="Times New Roman"/>
              <w:noProof/>
              <w:sz w:val="28"/>
              <w:szCs w:val="28"/>
            </w:rPr>
            <w:t>4</w:t>
          </w:r>
        </w:p>
        <w:p w:rsidR="00C4124B" w:rsidRDefault="00C4124B" w:rsidP="009B1E25">
          <w:pPr>
            <w:tabs>
              <w:tab w:val="right" w:leader="dot" w:pos="9628"/>
            </w:tabs>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noProof/>
              <w:sz w:val="28"/>
              <w:szCs w:val="28"/>
            </w:rPr>
            <w:t>2.</w:t>
          </w:r>
          <w:r w:rsidR="00E953C7">
            <w:rPr>
              <w:rFonts w:ascii="Times New Roman" w:hAnsi="Times New Roman" w:cs="Times New Roman"/>
              <w:noProof/>
              <w:sz w:val="28"/>
              <w:szCs w:val="28"/>
            </w:rPr>
            <w:t>Представители концепций</w:t>
          </w:r>
          <w:r w:rsidR="00E953C7" w:rsidRPr="00E953C7">
            <w:rPr>
              <w:rFonts w:ascii="Times New Roman" w:hAnsi="Times New Roman" w:cs="Times New Roman"/>
              <w:noProof/>
              <w:sz w:val="28"/>
              <w:szCs w:val="28"/>
            </w:rPr>
            <w:t xml:space="preserve"> </w:t>
          </w:r>
          <w:r w:rsidR="00E953C7" w:rsidRPr="00581F5C">
            <w:rPr>
              <w:rFonts w:ascii="Times New Roman" w:hAnsi="Times New Roman" w:cs="Times New Roman"/>
              <w:color w:val="000000" w:themeColor="text1"/>
              <w:sz w:val="28"/>
              <w:szCs w:val="28"/>
            </w:rPr>
            <w:t>«возрожденного» естественного права</w:t>
          </w:r>
          <w:r>
            <w:rPr>
              <w:rFonts w:ascii="Times New Roman" w:hAnsi="Times New Roman" w:cs="Times New Roman"/>
              <w:color w:val="000000" w:themeColor="text1"/>
              <w:sz w:val="28"/>
              <w:szCs w:val="28"/>
            </w:rPr>
            <w:t xml:space="preserve"> ……</w:t>
          </w:r>
          <w:r w:rsidR="00E953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E953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p>
        <w:p w:rsidR="00E953C7" w:rsidRPr="009B1E25" w:rsidRDefault="00C4124B" w:rsidP="009B1E25">
          <w:pPr>
            <w:tabs>
              <w:tab w:val="right" w:leader="dot" w:pos="9628"/>
            </w:tabs>
            <w:spacing w:after="100" w:line="360" w:lineRule="auto"/>
            <w:jc w:val="both"/>
            <w:rPr>
              <w:rFonts w:ascii="Times New Roman" w:eastAsiaTheme="minorEastAsia" w:hAnsi="Times New Roman" w:cs="Times New Roman"/>
              <w:noProof/>
              <w:sz w:val="28"/>
              <w:szCs w:val="28"/>
              <w:lang w:eastAsia="ru-RU"/>
            </w:rPr>
          </w:pPr>
          <w:r>
            <w:rPr>
              <w:rFonts w:ascii="Times New Roman" w:hAnsi="Times New Roman" w:cs="Times New Roman"/>
              <w:color w:val="000000" w:themeColor="text1"/>
              <w:sz w:val="28"/>
              <w:szCs w:val="28"/>
            </w:rPr>
            <w:t>Заключение ………………………………………………………………………..12</w:t>
          </w:r>
          <w:r w:rsidR="00E953C7">
            <w:rPr>
              <w:rFonts w:ascii="Times New Roman" w:hAnsi="Times New Roman" w:cs="Times New Roman"/>
              <w:noProof/>
              <w:sz w:val="28"/>
              <w:szCs w:val="28"/>
            </w:rPr>
            <w:t xml:space="preserve">  </w:t>
          </w:r>
        </w:p>
        <w:p w:rsidR="009B1E25" w:rsidRDefault="00E508FF" w:rsidP="002027D1">
          <w:pPr>
            <w:tabs>
              <w:tab w:val="right" w:leader="dot" w:pos="9628"/>
            </w:tabs>
            <w:spacing w:after="100" w:line="360" w:lineRule="auto"/>
            <w:jc w:val="both"/>
            <w:rPr>
              <w:rFonts w:ascii="Times New Roman" w:hAnsi="Times New Roman" w:cs="Times New Roman"/>
              <w:noProof/>
              <w:sz w:val="28"/>
              <w:szCs w:val="28"/>
            </w:rPr>
          </w:pPr>
          <w:r>
            <w:rPr>
              <w:rFonts w:ascii="Times New Roman" w:hAnsi="Times New Roman" w:cs="Times New Roman"/>
              <w:noProof/>
              <w:sz w:val="28"/>
              <w:szCs w:val="28"/>
            </w:rPr>
            <w:t>Список использ</w:t>
          </w:r>
          <w:r w:rsidR="000C3101">
            <w:rPr>
              <w:rFonts w:ascii="Times New Roman" w:hAnsi="Times New Roman" w:cs="Times New Roman"/>
              <w:noProof/>
              <w:sz w:val="28"/>
              <w:szCs w:val="28"/>
            </w:rPr>
            <w:t>ованно</w:t>
          </w:r>
          <w:r>
            <w:rPr>
              <w:rFonts w:ascii="Times New Roman" w:hAnsi="Times New Roman" w:cs="Times New Roman"/>
              <w:noProof/>
              <w:sz w:val="28"/>
              <w:szCs w:val="28"/>
            </w:rPr>
            <w:t>й литературы</w:t>
          </w:r>
          <w:hyperlink w:anchor="_Toc61457754" w:history="1">
            <w:r w:rsidR="009B1E25" w:rsidRPr="009B1E25">
              <w:rPr>
                <w:rFonts w:ascii="Times New Roman" w:hAnsi="Times New Roman" w:cs="Times New Roman"/>
                <w:noProof/>
                <w:webHidden/>
                <w:sz w:val="28"/>
                <w:szCs w:val="28"/>
              </w:rPr>
              <w:tab/>
            </w:r>
          </w:hyperlink>
          <w:r w:rsidR="002027D1">
            <w:rPr>
              <w:rFonts w:ascii="Times New Roman" w:hAnsi="Times New Roman" w:cs="Times New Roman"/>
              <w:noProof/>
              <w:sz w:val="28"/>
              <w:szCs w:val="28"/>
            </w:rPr>
            <w:t>1</w:t>
          </w:r>
          <w:r w:rsidR="00B71B3E">
            <w:rPr>
              <w:rFonts w:ascii="Times New Roman" w:hAnsi="Times New Roman" w:cs="Times New Roman"/>
              <w:noProof/>
              <w:sz w:val="28"/>
              <w:szCs w:val="28"/>
            </w:rPr>
            <w:t>3</w:t>
          </w:r>
        </w:p>
        <w:p w:rsidR="00E953C7" w:rsidRPr="009B1E25" w:rsidRDefault="00E953C7" w:rsidP="002027D1">
          <w:pPr>
            <w:tabs>
              <w:tab w:val="right" w:leader="dot" w:pos="9628"/>
            </w:tabs>
            <w:spacing w:after="100" w:line="360" w:lineRule="auto"/>
            <w:jc w:val="both"/>
            <w:rPr>
              <w:rFonts w:ascii="Times New Roman" w:eastAsiaTheme="minorEastAsia" w:hAnsi="Times New Roman" w:cs="Times New Roman"/>
              <w:noProof/>
              <w:sz w:val="28"/>
              <w:szCs w:val="28"/>
              <w:lang w:eastAsia="ru-RU"/>
            </w:rPr>
          </w:pPr>
        </w:p>
        <w:p w:rsidR="009B1E25" w:rsidRPr="009B1E25" w:rsidRDefault="009B1E25" w:rsidP="002027D1">
          <w:pPr>
            <w:tabs>
              <w:tab w:val="left" w:pos="4185"/>
            </w:tabs>
            <w:spacing w:line="360" w:lineRule="auto"/>
            <w:jc w:val="both"/>
            <w:rPr>
              <w:b/>
              <w:bCs/>
              <w:color w:val="000000" w:themeColor="text1"/>
            </w:rPr>
          </w:pPr>
          <w:r w:rsidRPr="009B1E25">
            <w:rPr>
              <w:rFonts w:ascii="Times New Roman" w:hAnsi="Times New Roman" w:cs="Times New Roman"/>
              <w:b/>
              <w:bCs/>
              <w:color w:val="000000" w:themeColor="text1"/>
              <w:sz w:val="28"/>
              <w:szCs w:val="28"/>
            </w:rPr>
            <w:fldChar w:fldCharType="end"/>
          </w:r>
          <w:r w:rsidR="002027D1">
            <w:rPr>
              <w:rFonts w:ascii="Times New Roman" w:hAnsi="Times New Roman" w:cs="Times New Roman"/>
              <w:b/>
              <w:bCs/>
              <w:color w:val="000000" w:themeColor="text1"/>
              <w:sz w:val="28"/>
              <w:szCs w:val="28"/>
            </w:rPr>
            <w:tab/>
          </w:r>
        </w:p>
      </w:sdtContent>
    </w:sdt>
    <w:p w:rsidR="009B1E25" w:rsidRPr="009B1E25" w:rsidRDefault="009B1E25" w:rsidP="009B1E25">
      <w:pPr>
        <w:spacing w:after="0" w:line="240" w:lineRule="auto"/>
        <w:jc w:val="both"/>
        <w:rPr>
          <w:rFonts w:ascii="Times New Roman" w:eastAsia="Times New Roman" w:hAnsi="Times New Roman" w:cs="Times New Roman"/>
          <w:sz w:val="24"/>
          <w:szCs w:val="24"/>
          <w:lang w:eastAsia="ru-RU"/>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254059" w:rsidRDefault="00254059" w:rsidP="00085A64">
      <w:pPr>
        <w:spacing w:after="0" w:line="360" w:lineRule="auto"/>
        <w:jc w:val="both"/>
        <w:rPr>
          <w:rFonts w:ascii="Times New Roman" w:hAnsi="Times New Roman" w:cs="Times New Roman"/>
          <w:sz w:val="28"/>
          <w:szCs w:val="28"/>
        </w:rPr>
      </w:pPr>
    </w:p>
    <w:p w:rsidR="008C17F7" w:rsidRDefault="008C17F7" w:rsidP="002056AD">
      <w:pPr>
        <w:spacing w:after="0" w:line="240" w:lineRule="auto"/>
        <w:jc w:val="center"/>
        <w:rPr>
          <w:rFonts w:ascii="Times New Roman" w:eastAsia="Times New Roman" w:hAnsi="Times New Roman" w:cs="Times New Roman"/>
          <w:b/>
          <w:sz w:val="32"/>
          <w:szCs w:val="32"/>
          <w:lang w:eastAsia="ru-RU"/>
        </w:rPr>
      </w:pPr>
    </w:p>
    <w:p w:rsidR="00581F5C" w:rsidRDefault="00581F5C" w:rsidP="002056AD">
      <w:pPr>
        <w:spacing w:after="0" w:line="240" w:lineRule="auto"/>
        <w:jc w:val="center"/>
        <w:rPr>
          <w:rFonts w:ascii="Times New Roman" w:eastAsia="Times New Roman" w:hAnsi="Times New Roman" w:cs="Times New Roman"/>
          <w:b/>
          <w:sz w:val="32"/>
          <w:szCs w:val="32"/>
          <w:lang w:eastAsia="ru-RU"/>
        </w:rPr>
      </w:pPr>
    </w:p>
    <w:p w:rsidR="00C91F02" w:rsidRDefault="00C91F02" w:rsidP="008150AD">
      <w:pPr>
        <w:spacing w:after="0" w:line="36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Введение</w:t>
      </w:r>
    </w:p>
    <w:p w:rsidR="00C91F02" w:rsidRPr="00C91F02" w:rsidRDefault="00C91F02" w:rsidP="00DA013F">
      <w:pPr>
        <w:spacing w:after="0" w:line="360" w:lineRule="auto"/>
        <w:ind w:firstLine="709"/>
        <w:jc w:val="both"/>
        <w:rPr>
          <w:rFonts w:ascii="Times New Roman" w:eastAsia="Times New Roman" w:hAnsi="Times New Roman" w:cs="Times New Roman"/>
          <w:sz w:val="32"/>
          <w:szCs w:val="32"/>
          <w:lang w:eastAsia="ru-RU"/>
        </w:rPr>
      </w:pPr>
      <w:r w:rsidRPr="00C91F02">
        <w:rPr>
          <w:rFonts w:ascii="Times New Roman" w:eastAsia="Times New Roman" w:hAnsi="Times New Roman" w:cs="Times New Roman"/>
          <w:sz w:val="32"/>
          <w:szCs w:val="32"/>
          <w:lang w:eastAsia="ru-RU"/>
        </w:rPr>
        <w:t>Особенное место среди политико-правовых учений XX в. занимает концепция о естественном праве. Теории естественного права продолжают философские традиции понятия права и основываются на разные доктрины, которые сложились в современной американской и западноевропейской философии. В соответствии с такими взглядами, государственные законы являются легитимными и действительными при условии соответствия идеальному праву.</w:t>
      </w:r>
    </w:p>
    <w:p w:rsidR="00C91F02" w:rsidRPr="00C91F02" w:rsidRDefault="00C91F02" w:rsidP="00DA013F">
      <w:pPr>
        <w:spacing w:after="0" w:line="360" w:lineRule="auto"/>
        <w:ind w:firstLine="709"/>
        <w:jc w:val="both"/>
        <w:rPr>
          <w:rFonts w:ascii="Times New Roman" w:eastAsia="Times New Roman" w:hAnsi="Times New Roman" w:cs="Times New Roman"/>
          <w:sz w:val="32"/>
          <w:szCs w:val="32"/>
          <w:lang w:eastAsia="ru-RU"/>
        </w:rPr>
      </w:pPr>
      <w:r w:rsidRPr="00C91F02">
        <w:rPr>
          <w:rFonts w:ascii="Times New Roman" w:eastAsia="Times New Roman" w:hAnsi="Times New Roman" w:cs="Times New Roman"/>
          <w:sz w:val="32"/>
          <w:szCs w:val="32"/>
          <w:lang w:eastAsia="ru-RU"/>
        </w:rPr>
        <w:t>Современное осмысление естественного права значительно отличается от трактовок прошлых лет. Естественные права включают в себя не только неотъемлемые личностные права, но и общественные экономические права, права социальных общностей. Новейшие учения о естественном праве сливаются с теориями плюралистической демократии и социального государства. С данным фактом связана и другая отличительная черта концепций современности.</w:t>
      </w:r>
      <w:r w:rsidR="006F7DC8">
        <w:rPr>
          <w:rFonts w:ascii="Times New Roman" w:eastAsia="Times New Roman" w:hAnsi="Times New Roman" w:cs="Times New Roman"/>
          <w:sz w:val="32"/>
          <w:szCs w:val="32"/>
          <w:lang w:eastAsia="ru-RU"/>
        </w:rPr>
        <w:t xml:space="preserve"> С</w:t>
      </w:r>
      <w:r w:rsidRPr="00C91F02">
        <w:rPr>
          <w:rFonts w:ascii="Times New Roman" w:eastAsia="Times New Roman" w:hAnsi="Times New Roman" w:cs="Times New Roman"/>
          <w:sz w:val="32"/>
          <w:szCs w:val="32"/>
          <w:lang w:eastAsia="ru-RU"/>
        </w:rPr>
        <w:t>огласно положениям современных концепций, естественное право уже не рассматривается как совокупность вечных незыблемых предписаний, установленных разумом. В юриспруденции нашего времени естественно-правовые взгляды сочетаются с социологическим и историческим исследованием правовых идеалов. В научных изданиях XX века такой подход назвали «возрожденным естественным правом». Под новым определением понимали возрождение традиций рационалистического аргументирования права, которые во 2 половине 19 века были прерваны благодаря развитию формально-догматической юриспруденции и юридического позитивизма.</w:t>
      </w:r>
    </w:p>
    <w:p w:rsidR="00C91F02" w:rsidRDefault="00C91F02" w:rsidP="00581F5C">
      <w:pPr>
        <w:spacing w:after="0" w:line="240" w:lineRule="auto"/>
        <w:ind w:firstLine="709"/>
        <w:jc w:val="both"/>
        <w:rPr>
          <w:rFonts w:ascii="Times New Roman" w:eastAsia="Times New Roman" w:hAnsi="Times New Roman" w:cs="Times New Roman"/>
          <w:b/>
          <w:sz w:val="32"/>
          <w:szCs w:val="32"/>
          <w:lang w:eastAsia="ru-RU"/>
        </w:rPr>
      </w:pPr>
    </w:p>
    <w:p w:rsidR="002056AD" w:rsidRPr="005D5F87" w:rsidRDefault="00581F5C" w:rsidP="005D5F87">
      <w:pPr>
        <w:pStyle w:val="aa"/>
        <w:numPr>
          <w:ilvl w:val="0"/>
          <w:numId w:val="2"/>
        </w:numPr>
        <w:spacing w:after="0" w:line="240" w:lineRule="auto"/>
        <w:jc w:val="both"/>
        <w:rPr>
          <w:rFonts w:ascii="Times New Roman" w:eastAsia="Times New Roman" w:hAnsi="Times New Roman" w:cs="Times New Roman"/>
          <w:sz w:val="32"/>
          <w:szCs w:val="32"/>
          <w:lang w:eastAsia="ru-RU"/>
        </w:rPr>
      </w:pPr>
      <w:r w:rsidRPr="005D5F87">
        <w:rPr>
          <w:rFonts w:ascii="Times New Roman" w:eastAsia="Times New Roman" w:hAnsi="Times New Roman" w:cs="Times New Roman"/>
          <w:b/>
          <w:sz w:val="32"/>
          <w:szCs w:val="32"/>
          <w:lang w:eastAsia="ru-RU"/>
        </w:rPr>
        <w:t>Общая характеристика концепций «возрожденного» естественного права</w:t>
      </w:r>
      <w:r w:rsidR="002056AD" w:rsidRPr="005D5F87">
        <w:rPr>
          <w:rFonts w:ascii="Times New Roman" w:eastAsia="Times New Roman" w:hAnsi="Times New Roman" w:cs="Times New Roman"/>
          <w:b/>
          <w:sz w:val="32"/>
          <w:szCs w:val="32"/>
          <w:lang w:eastAsia="ru-RU"/>
        </w:rPr>
        <w:t>.</w:t>
      </w:r>
    </w:p>
    <w:p w:rsidR="00E508FF" w:rsidRDefault="00E508FF" w:rsidP="00165EB7">
      <w:pPr>
        <w:spacing w:after="0" w:line="360" w:lineRule="auto"/>
        <w:ind w:firstLine="709"/>
        <w:jc w:val="both"/>
        <w:rPr>
          <w:rFonts w:ascii="Times New Roman" w:hAnsi="Times New Roman" w:cs="Times New Roman"/>
          <w:sz w:val="28"/>
          <w:szCs w:val="28"/>
        </w:rPr>
      </w:pPr>
    </w:p>
    <w:p w:rsidR="000475F2" w:rsidRDefault="002F3322" w:rsidP="00165EB7">
      <w:pPr>
        <w:spacing w:after="0" w:line="360" w:lineRule="auto"/>
        <w:ind w:firstLine="709"/>
        <w:jc w:val="both"/>
        <w:rPr>
          <w:rFonts w:ascii="Times New Roman" w:hAnsi="Times New Roman" w:cs="Times New Roman"/>
          <w:sz w:val="28"/>
          <w:szCs w:val="28"/>
        </w:rPr>
      </w:pPr>
      <w:r w:rsidRPr="00C028D1">
        <w:rPr>
          <w:rFonts w:ascii="Times New Roman" w:hAnsi="Times New Roman" w:cs="Times New Roman"/>
          <w:sz w:val="28"/>
          <w:szCs w:val="28"/>
        </w:rPr>
        <w:t>Концепции естественного права отличаются значительным разнообразием, но всех их объединяет родство методологических принципов: право рассматривается не как акт государственной воли, предполагающий законное принуждение в случае неподчинения, а как воплощение справедливости и разума.</w:t>
      </w:r>
      <w:r w:rsidR="002056AD">
        <w:rPr>
          <w:rFonts w:ascii="Times New Roman" w:hAnsi="Times New Roman" w:cs="Times New Roman"/>
          <w:sz w:val="28"/>
          <w:szCs w:val="28"/>
        </w:rPr>
        <w:t xml:space="preserve"> </w:t>
      </w:r>
      <w:r w:rsidRPr="00C028D1">
        <w:rPr>
          <w:rFonts w:ascii="Times New Roman" w:hAnsi="Times New Roman" w:cs="Times New Roman"/>
          <w:sz w:val="28"/>
          <w:szCs w:val="28"/>
        </w:rPr>
        <w:t xml:space="preserve">Естественно-правовые учения относятся к самым распространенным правовым теориям. Отдельные положения теории </w:t>
      </w:r>
      <w:r w:rsidR="006F5112">
        <w:rPr>
          <w:rFonts w:ascii="Times New Roman" w:hAnsi="Times New Roman" w:cs="Times New Roman"/>
          <w:sz w:val="28"/>
          <w:szCs w:val="28"/>
        </w:rPr>
        <w:t xml:space="preserve">естественного права </w:t>
      </w:r>
      <w:r w:rsidRPr="00C028D1">
        <w:rPr>
          <w:rFonts w:ascii="Times New Roman" w:hAnsi="Times New Roman" w:cs="Times New Roman"/>
          <w:sz w:val="28"/>
          <w:szCs w:val="28"/>
        </w:rPr>
        <w:t>были известны мыслителям Др. Греции и Др. Рима.</w:t>
      </w:r>
      <w:r w:rsidR="00FC6099">
        <w:rPr>
          <w:rFonts w:ascii="Times New Roman" w:hAnsi="Times New Roman" w:cs="Times New Roman"/>
          <w:sz w:val="28"/>
          <w:szCs w:val="28"/>
        </w:rPr>
        <w:t xml:space="preserve"> </w:t>
      </w:r>
      <w:r w:rsidRPr="00C028D1">
        <w:rPr>
          <w:rFonts w:ascii="Times New Roman" w:hAnsi="Times New Roman" w:cs="Times New Roman"/>
          <w:sz w:val="28"/>
          <w:szCs w:val="28"/>
        </w:rPr>
        <w:t xml:space="preserve">Расцветом теорий </w:t>
      </w:r>
      <w:r w:rsidR="006F5112">
        <w:rPr>
          <w:rFonts w:ascii="Times New Roman" w:hAnsi="Times New Roman" w:cs="Times New Roman"/>
          <w:sz w:val="28"/>
          <w:szCs w:val="28"/>
        </w:rPr>
        <w:t>естественного права</w:t>
      </w:r>
      <w:r w:rsidRPr="00C028D1">
        <w:rPr>
          <w:rFonts w:ascii="Times New Roman" w:hAnsi="Times New Roman" w:cs="Times New Roman"/>
          <w:sz w:val="28"/>
          <w:szCs w:val="28"/>
        </w:rPr>
        <w:t xml:space="preserve"> принято считать XVII – XVIII вв.</w:t>
      </w:r>
      <w:r w:rsidR="006F5112">
        <w:rPr>
          <w:rFonts w:ascii="Times New Roman" w:hAnsi="Times New Roman" w:cs="Times New Roman"/>
          <w:sz w:val="28"/>
          <w:szCs w:val="28"/>
        </w:rPr>
        <w:t xml:space="preserve"> </w:t>
      </w:r>
      <w:r w:rsidRPr="00C028D1">
        <w:rPr>
          <w:rFonts w:ascii="Times New Roman" w:hAnsi="Times New Roman" w:cs="Times New Roman"/>
          <w:sz w:val="28"/>
          <w:szCs w:val="28"/>
        </w:rPr>
        <w:t xml:space="preserve">Признавалось, что в обществе наряду с позитивным правом, созданным государством (законодательством), существует высшее право, свойственное человеку от природы, – естественное право. </w:t>
      </w:r>
    </w:p>
    <w:p w:rsidR="002F3322" w:rsidRPr="00C028D1" w:rsidRDefault="002F3322" w:rsidP="00165EB7">
      <w:pPr>
        <w:spacing w:after="0" w:line="360" w:lineRule="auto"/>
        <w:ind w:firstLine="709"/>
        <w:jc w:val="both"/>
        <w:rPr>
          <w:rFonts w:ascii="Times New Roman" w:hAnsi="Times New Roman" w:cs="Times New Roman"/>
          <w:sz w:val="28"/>
          <w:szCs w:val="28"/>
        </w:rPr>
      </w:pPr>
      <w:r w:rsidRPr="00C028D1">
        <w:rPr>
          <w:rFonts w:ascii="Times New Roman" w:hAnsi="Times New Roman" w:cs="Times New Roman"/>
          <w:sz w:val="28"/>
          <w:szCs w:val="28"/>
        </w:rPr>
        <w:t xml:space="preserve">К началу XIX в. идеи естественного права заметно потускнели и сложилась историческая школа права, исходившая не из природы человека и разума, а из истории и духа народа. </w:t>
      </w:r>
      <w:r w:rsidR="00165EB7">
        <w:rPr>
          <w:rFonts w:ascii="Times New Roman" w:hAnsi="Times New Roman" w:cs="Times New Roman"/>
          <w:sz w:val="28"/>
          <w:szCs w:val="28"/>
        </w:rPr>
        <w:t>У</w:t>
      </w:r>
      <w:r w:rsidRPr="00C028D1">
        <w:rPr>
          <w:rFonts w:ascii="Times New Roman" w:hAnsi="Times New Roman" w:cs="Times New Roman"/>
          <w:sz w:val="28"/>
          <w:szCs w:val="28"/>
        </w:rPr>
        <w:t>твердившийся в качестве доминирующего направления в науке и практике юридический позитивизм сознательно бросил вызов теории естественного права.</w:t>
      </w:r>
    </w:p>
    <w:p w:rsidR="00F813FF" w:rsidRDefault="00F813FF" w:rsidP="00F813FF">
      <w:pPr>
        <w:spacing w:after="0" w:line="360" w:lineRule="auto"/>
        <w:ind w:firstLine="709"/>
        <w:jc w:val="both"/>
        <w:rPr>
          <w:rFonts w:ascii="Times New Roman" w:hAnsi="Times New Roman" w:cs="Times New Roman"/>
          <w:sz w:val="28"/>
          <w:szCs w:val="28"/>
        </w:rPr>
      </w:pPr>
      <w:r w:rsidRPr="00F813FF">
        <w:rPr>
          <w:rFonts w:ascii="Times New Roman" w:hAnsi="Times New Roman" w:cs="Times New Roman"/>
          <w:sz w:val="28"/>
          <w:szCs w:val="28"/>
        </w:rPr>
        <w:t xml:space="preserve">В начале XX столетия недовольство господством позитивизма в юриспруденции вылилось в призывах к возрождению естественного права. </w:t>
      </w:r>
      <w:r w:rsidR="00B8028B" w:rsidRPr="00B8028B">
        <w:rPr>
          <w:rFonts w:ascii="Times New Roman" w:hAnsi="Times New Roman" w:cs="Times New Roman"/>
          <w:sz w:val="28"/>
          <w:szCs w:val="28"/>
        </w:rPr>
        <w:t>Становление этой школы было обусловлено разочарованием реальным состоянием государственно-правовых институтов, их отставанием от потребностей общества, обострением социальных противоречий и постепенным признанием «второго поколения прав человека», т.е. социальных прав.</w:t>
      </w:r>
      <w:r w:rsidR="00B8028B">
        <w:rPr>
          <w:rFonts w:ascii="Times New Roman" w:hAnsi="Times New Roman" w:cs="Times New Roman"/>
          <w:sz w:val="28"/>
          <w:szCs w:val="28"/>
        </w:rPr>
        <w:t xml:space="preserve"> </w:t>
      </w:r>
      <w:r w:rsidRPr="00F813FF">
        <w:rPr>
          <w:rFonts w:ascii="Times New Roman" w:hAnsi="Times New Roman" w:cs="Times New Roman"/>
          <w:sz w:val="28"/>
          <w:szCs w:val="28"/>
        </w:rPr>
        <w:t xml:space="preserve">Однако, реальное возрождение естественного права в странах Западной Европы произошло в первые 10-15 лет после Второй мировой войны. Именно на этот послевоенный период пришлось формирование идей о естественном праве, создание новых естественно-правовых концепций. Возрождение естественного права было связано с желанием возродить антипозитивистское </w:t>
      </w:r>
      <w:proofErr w:type="spellStart"/>
      <w:r w:rsidRPr="00F813FF">
        <w:rPr>
          <w:rFonts w:ascii="Times New Roman" w:hAnsi="Times New Roman" w:cs="Times New Roman"/>
          <w:sz w:val="28"/>
          <w:szCs w:val="28"/>
        </w:rPr>
        <w:t>правопонимание</w:t>
      </w:r>
      <w:proofErr w:type="spellEnd"/>
      <w:r w:rsidRPr="00F813FF">
        <w:rPr>
          <w:rFonts w:ascii="Times New Roman" w:hAnsi="Times New Roman" w:cs="Times New Roman"/>
          <w:sz w:val="28"/>
          <w:szCs w:val="28"/>
        </w:rPr>
        <w:t xml:space="preserve"> в целом. Содержательной новизной </w:t>
      </w:r>
      <w:proofErr w:type="spellStart"/>
      <w:r w:rsidRPr="00F813FF">
        <w:rPr>
          <w:rFonts w:ascii="Times New Roman" w:hAnsi="Times New Roman" w:cs="Times New Roman"/>
          <w:sz w:val="28"/>
          <w:szCs w:val="28"/>
        </w:rPr>
        <w:t>правопонимания</w:t>
      </w:r>
      <w:proofErr w:type="spellEnd"/>
      <w:r w:rsidRPr="00F813FF">
        <w:rPr>
          <w:rFonts w:ascii="Times New Roman" w:hAnsi="Times New Roman" w:cs="Times New Roman"/>
          <w:sz w:val="28"/>
          <w:szCs w:val="28"/>
        </w:rPr>
        <w:t xml:space="preserve"> различных концепций </w:t>
      </w:r>
      <w:r w:rsidRPr="00F813FF">
        <w:rPr>
          <w:rFonts w:ascii="Times New Roman" w:hAnsi="Times New Roman" w:cs="Times New Roman"/>
          <w:sz w:val="28"/>
          <w:szCs w:val="28"/>
        </w:rPr>
        <w:lastRenderedPageBreak/>
        <w:t xml:space="preserve">послевоенного возрожденного естественного права явилась </w:t>
      </w:r>
      <w:proofErr w:type="spellStart"/>
      <w:r w:rsidRPr="00F813FF">
        <w:rPr>
          <w:rFonts w:ascii="Times New Roman" w:hAnsi="Times New Roman" w:cs="Times New Roman"/>
          <w:sz w:val="28"/>
          <w:szCs w:val="28"/>
        </w:rPr>
        <w:t>антитоталитаристская</w:t>
      </w:r>
      <w:proofErr w:type="spellEnd"/>
      <w:r w:rsidRPr="00F813FF">
        <w:rPr>
          <w:rFonts w:ascii="Times New Roman" w:hAnsi="Times New Roman" w:cs="Times New Roman"/>
          <w:sz w:val="28"/>
          <w:szCs w:val="28"/>
        </w:rPr>
        <w:t xml:space="preserve"> трактовка права. При этом</w:t>
      </w:r>
      <w:r w:rsidR="00F8454C">
        <w:rPr>
          <w:rFonts w:ascii="Times New Roman" w:hAnsi="Times New Roman" w:cs="Times New Roman"/>
          <w:sz w:val="28"/>
          <w:szCs w:val="28"/>
        </w:rPr>
        <w:t xml:space="preserve"> </w:t>
      </w:r>
      <w:r w:rsidRPr="00F813FF">
        <w:rPr>
          <w:rFonts w:ascii="Times New Roman" w:hAnsi="Times New Roman" w:cs="Times New Roman"/>
          <w:sz w:val="28"/>
          <w:szCs w:val="28"/>
        </w:rPr>
        <w:t xml:space="preserve">не шло речи о возврате к старому; произошло радикально новое переосмысление всего комплекса традиционной естественно-правовой тематики. </w:t>
      </w:r>
      <w:r w:rsidR="00B90566">
        <w:rPr>
          <w:rFonts w:ascii="Times New Roman" w:hAnsi="Times New Roman" w:cs="Times New Roman"/>
          <w:sz w:val="28"/>
          <w:szCs w:val="28"/>
        </w:rPr>
        <w:t>«</w:t>
      </w:r>
      <w:r w:rsidRPr="00F813FF">
        <w:rPr>
          <w:rFonts w:ascii="Times New Roman" w:hAnsi="Times New Roman" w:cs="Times New Roman"/>
          <w:sz w:val="28"/>
          <w:szCs w:val="28"/>
        </w:rPr>
        <w:t>Толчком же для выше описанных изменений послужила новая социально-историческая ситуация - тоталитаризм (фашистский, нацистский и</w:t>
      </w:r>
      <w:r>
        <w:rPr>
          <w:rFonts w:ascii="Times New Roman" w:hAnsi="Times New Roman" w:cs="Times New Roman"/>
          <w:sz w:val="28"/>
          <w:szCs w:val="28"/>
        </w:rPr>
        <w:t xml:space="preserve"> </w:t>
      </w:r>
      <w:r w:rsidRPr="00F813FF">
        <w:rPr>
          <w:rFonts w:ascii="Times New Roman" w:hAnsi="Times New Roman" w:cs="Times New Roman"/>
          <w:sz w:val="28"/>
          <w:szCs w:val="28"/>
        </w:rPr>
        <w:t>большевистский)</w:t>
      </w:r>
      <w:r w:rsidR="00B90566">
        <w:rPr>
          <w:rFonts w:ascii="Times New Roman" w:hAnsi="Times New Roman" w:cs="Times New Roman"/>
          <w:sz w:val="28"/>
          <w:szCs w:val="28"/>
        </w:rPr>
        <w:t>»</w:t>
      </w:r>
      <w:r w:rsidR="00B3690A">
        <w:rPr>
          <w:rStyle w:val="a5"/>
          <w:rFonts w:ascii="Times New Roman" w:hAnsi="Times New Roman" w:cs="Times New Roman"/>
          <w:sz w:val="28"/>
          <w:szCs w:val="28"/>
        </w:rPr>
        <w:footnoteReference w:id="1"/>
      </w:r>
      <w:r w:rsidRPr="00F813FF">
        <w:rPr>
          <w:rFonts w:ascii="Times New Roman" w:hAnsi="Times New Roman" w:cs="Times New Roman"/>
          <w:sz w:val="28"/>
          <w:szCs w:val="28"/>
        </w:rPr>
        <w:t>.</w:t>
      </w:r>
    </w:p>
    <w:p w:rsidR="000D7200" w:rsidRDefault="000D7200" w:rsidP="000D7200">
      <w:pPr>
        <w:spacing w:after="0" w:line="360" w:lineRule="auto"/>
        <w:ind w:firstLine="709"/>
        <w:jc w:val="both"/>
        <w:rPr>
          <w:rFonts w:ascii="Times New Roman" w:hAnsi="Times New Roman" w:cs="Times New Roman"/>
          <w:sz w:val="28"/>
          <w:szCs w:val="28"/>
        </w:rPr>
      </w:pPr>
      <w:r w:rsidRPr="003D266E">
        <w:rPr>
          <w:rFonts w:ascii="Times New Roman" w:hAnsi="Times New Roman" w:cs="Times New Roman"/>
          <w:sz w:val="28"/>
          <w:szCs w:val="28"/>
        </w:rPr>
        <w:t xml:space="preserve">«Возрождающееся» естественное право в тот период выступило объединяющим началом для всех противников юридического позитивизма. Представители различных философско-правовых учений (неокантианство, </w:t>
      </w:r>
      <w:proofErr w:type="spellStart"/>
      <w:r w:rsidRPr="003D266E">
        <w:rPr>
          <w:rFonts w:ascii="Times New Roman" w:hAnsi="Times New Roman" w:cs="Times New Roman"/>
          <w:sz w:val="28"/>
          <w:szCs w:val="28"/>
        </w:rPr>
        <w:t>феноменологизм</w:t>
      </w:r>
      <w:proofErr w:type="spellEnd"/>
      <w:r w:rsidRPr="003D266E">
        <w:rPr>
          <w:rFonts w:ascii="Times New Roman" w:hAnsi="Times New Roman" w:cs="Times New Roman"/>
          <w:sz w:val="28"/>
          <w:szCs w:val="28"/>
        </w:rPr>
        <w:t xml:space="preserve">, экзистенциализм, интуитивизм и др.) не обязательно были приверженцами </w:t>
      </w:r>
      <w:proofErr w:type="spellStart"/>
      <w:r w:rsidRPr="003D266E">
        <w:rPr>
          <w:rFonts w:ascii="Times New Roman" w:hAnsi="Times New Roman" w:cs="Times New Roman"/>
          <w:sz w:val="28"/>
          <w:szCs w:val="28"/>
        </w:rPr>
        <w:t>естественноправовых</w:t>
      </w:r>
      <w:proofErr w:type="spellEnd"/>
      <w:r w:rsidRPr="003D266E">
        <w:rPr>
          <w:rFonts w:ascii="Times New Roman" w:hAnsi="Times New Roman" w:cs="Times New Roman"/>
          <w:sz w:val="28"/>
          <w:szCs w:val="28"/>
        </w:rPr>
        <w:t xml:space="preserve"> взглядов, хотя и выступили против позитивизма</w:t>
      </w:r>
      <w:r>
        <w:rPr>
          <w:rFonts w:ascii="Times New Roman" w:hAnsi="Times New Roman" w:cs="Times New Roman"/>
          <w:sz w:val="28"/>
          <w:szCs w:val="28"/>
        </w:rPr>
        <w:t>.</w:t>
      </w:r>
      <w:r w:rsidRPr="003D266E">
        <w:rPr>
          <w:rFonts w:ascii="Times New Roman" w:hAnsi="Times New Roman" w:cs="Times New Roman"/>
          <w:sz w:val="28"/>
          <w:szCs w:val="28"/>
        </w:rPr>
        <w:t xml:space="preserve"> Господство юридического позитивизма и в философии, и реальной жизни привело европейские государства и СССР к утверждению тоталитарных режимов. Поэтому основной принцип естественного права – права человека определяют права власти государства, а не наоборот – оказался привлекательным для многих. </w:t>
      </w:r>
      <w:r w:rsidR="00471B00">
        <w:rPr>
          <w:rFonts w:ascii="Times New Roman" w:hAnsi="Times New Roman" w:cs="Times New Roman"/>
          <w:sz w:val="28"/>
          <w:szCs w:val="28"/>
        </w:rPr>
        <w:t>«</w:t>
      </w:r>
      <w:r w:rsidRPr="003D266E">
        <w:rPr>
          <w:rFonts w:ascii="Times New Roman" w:hAnsi="Times New Roman" w:cs="Times New Roman"/>
          <w:sz w:val="28"/>
          <w:szCs w:val="28"/>
        </w:rPr>
        <w:t>Признается существование высших, не зависящих от государства норм и принципов, олицетворяющих разум, справедливость и объективный порядок человеческих ценностей. Несмотря на разницу естественно-правовых направлений (в их основе лежат разные понятия права), их объединяет то, что они различают право и закон. Закон считается явлением рукотворным, носящим политический характер, что допускает возможность произвола при его принятии. Право же – явление объективное и возникает естественным (природным, божественным, духовным и др.) способом</w:t>
      </w:r>
      <w:r w:rsidR="00471B00">
        <w:rPr>
          <w:rFonts w:ascii="Times New Roman" w:hAnsi="Times New Roman" w:cs="Times New Roman"/>
          <w:sz w:val="28"/>
          <w:szCs w:val="28"/>
        </w:rPr>
        <w:t>»</w:t>
      </w:r>
      <w:r>
        <w:rPr>
          <w:rStyle w:val="a5"/>
          <w:rFonts w:ascii="Times New Roman" w:hAnsi="Times New Roman" w:cs="Times New Roman"/>
          <w:sz w:val="28"/>
          <w:szCs w:val="28"/>
        </w:rPr>
        <w:footnoteReference w:id="2"/>
      </w:r>
      <w:r w:rsidRPr="003D266E">
        <w:rPr>
          <w:rFonts w:ascii="Times New Roman" w:hAnsi="Times New Roman" w:cs="Times New Roman"/>
          <w:sz w:val="28"/>
          <w:szCs w:val="28"/>
        </w:rPr>
        <w:t>.</w:t>
      </w:r>
    </w:p>
    <w:p w:rsidR="002F3322" w:rsidRDefault="002F3322" w:rsidP="00201503">
      <w:pPr>
        <w:spacing w:after="0" w:line="360" w:lineRule="auto"/>
        <w:ind w:firstLine="709"/>
        <w:jc w:val="both"/>
        <w:rPr>
          <w:rFonts w:ascii="Times New Roman" w:hAnsi="Times New Roman" w:cs="Times New Roman"/>
          <w:sz w:val="28"/>
          <w:szCs w:val="28"/>
        </w:rPr>
      </w:pPr>
      <w:r w:rsidRPr="00C028D1">
        <w:rPr>
          <w:rFonts w:ascii="Times New Roman" w:hAnsi="Times New Roman" w:cs="Times New Roman"/>
          <w:sz w:val="28"/>
          <w:szCs w:val="28"/>
        </w:rPr>
        <w:t>Принципиальным отличи</w:t>
      </w:r>
      <w:r w:rsidR="00B90566">
        <w:rPr>
          <w:rFonts w:ascii="Times New Roman" w:hAnsi="Times New Roman" w:cs="Times New Roman"/>
          <w:sz w:val="28"/>
          <w:szCs w:val="28"/>
        </w:rPr>
        <w:t>ем нового направления от сложив</w:t>
      </w:r>
      <w:r w:rsidRPr="00C028D1">
        <w:rPr>
          <w:rFonts w:ascii="Times New Roman" w:hAnsi="Times New Roman" w:cs="Times New Roman"/>
          <w:sz w:val="28"/>
          <w:szCs w:val="28"/>
        </w:rPr>
        <w:t xml:space="preserve">шихся традиций явилось то, что содержание естественного права не рассматривалось </w:t>
      </w:r>
      <w:r w:rsidRPr="00C028D1">
        <w:rPr>
          <w:rFonts w:ascii="Times New Roman" w:hAnsi="Times New Roman" w:cs="Times New Roman"/>
          <w:sz w:val="28"/>
          <w:szCs w:val="28"/>
        </w:rPr>
        <w:lastRenderedPageBreak/>
        <w:t xml:space="preserve">как нечто неизменное, раз и навсегда данное, соответствующее «вечному закону» и вытекающее из столь же постоянной природы человека. Вместо классического набора неотчуждаемых прав (прежде всего, свободы, равенства, собственности) выдвигалась идея «естественного права с меняющимся содержанием» (Р. </w:t>
      </w:r>
      <w:proofErr w:type="spellStart"/>
      <w:r w:rsidRPr="00C028D1">
        <w:rPr>
          <w:rFonts w:ascii="Times New Roman" w:hAnsi="Times New Roman" w:cs="Times New Roman"/>
          <w:sz w:val="28"/>
          <w:szCs w:val="28"/>
        </w:rPr>
        <w:t>Штаммлер</w:t>
      </w:r>
      <w:proofErr w:type="spellEnd"/>
      <w:r w:rsidRPr="00C028D1">
        <w:rPr>
          <w:rFonts w:ascii="Times New Roman" w:hAnsi="Times New Roman" w:cs="Times New Roman"/>
          <w:sz w:val="28"/>
          <w:szCs w:val="28"/>
        </w:rPr>
        <w:t>). Личные права дополнялись социальными, что от</w:t>
      </w:r>
      <w:r w:rsidR="00C650D0">
        <w:rPr>
          <w:rFonts w:ascii="Times New Roman" w:hAnsi="Times New Roman" w:cs="Times New Roman"/>
          <w:sz w:val="28"/>
          <w:szCs w:val="28"/>
        </w:rPr>
        <w:t>крывало новые горизонты в преоб</w:t>
      </w:r>
      <w:r w:rsidRPr="00C028D1">
        <w:rPr>
          <w:rFonts w:ascii="Times New Roman" w:hAnsi="Times New Roman" w:cs="Times New Roman"/>
          <w:sz w:val="28"/>
          <w:szCs w:val="28"/>
        </w:rPr>
        <w:t>разовании правовой системы.</w:t>
      </w:r>
    </w:p>
    <w:p w:rsidR="00743CAE" w:rsidRDefault="00C650D0" w:rsidP="00743CAE">
      <w:pPr>
        <w:spacing w:after="0" w:line="360" w:lineRule="auto"/>
        <w:ind w:firstLine="709"/>
        <w:jc w:val="both"/>
        <w:rPr>
          <w:rFonts w:ascii="Times New Roman" w:hAnsi="Times New Roman" w:cs="Times New Roman"/>
          <w:sz w:val="28"/>
          <w:szCs w:val="28"/>
        </w:rPr>
      </w:pPr>
      <w:r w:rsidRPr="00C650D0">
        <w:rPr>
          <w:rFonts w:ascii="Times New Roman" w:hAnsi="Times New Roman" w:cs="Times New Roman"/>
          <w:sz w:val="28"/>
          <w:szCs w:val="28"/>
        </w:rPr>
        <w:t xml:space="preserve">Старое (классическое) естественное право выступало как система норм, которая во всей подробности определяет общежитие, но в отличие от положительного права, задающегося той же целью, носит характер абсолютный, вечный, неизменный во времени и пространстве. Это идеал правового порядка, к которому по возможности должно приближаться положительное право. </w:t>
      </w:r>
      <w:r w:rsidR="00E4580E">
        <w:rPr>
          <w:rFonts w:ascii="Times New Roman" w:hAnsi="Times New Roman" w:cs="Times New Roman"/>
          <w:sz w:val="28"/>
          <w:szCs w:val="28"/>
        </w:rPr>
        <w:t>«</w:t>
      </w:r>
      <w:r w:rsidRPr="00C650D0">
        <w:rPr>
          <w:rFonts w:ascii="Times New Roman" w:hAnsi="Times New Roman" w:cs="Times New Roman"/>
          <w:sz w:val="28"/>
          <w:szCs w:val="28"/>
        </w:rPr>
        <w:t>Возрожденное</w:t>
      </w:r>
      <w:r w:rsidR="00E4580E">
        <w:rPr>
          <w:rFonts w:ascii="Times New Roman" w:hAnsi="Times New Roman" w:cs="Times New Roman"/>
          <w:sz w:val="28"/>
          <w:szCs w:val="28"/>
        </w:rPr>
        <w:t>»</w:t>
      </w:r>
      <w:r w:rsidRPr="00C650D0">
        <w:rPr>
          <w:rFonts w:ascii="Times New Roman" w:hAnsi="Times New Roman" w:cs="Times New Roman"/>
          <w:sz w:val="28"/>
          <w:szCs w:val="28"/>
        </w:rPr>
        <w:t xml:space="preserve"> естественное право уже не рисует системы норм, предназначенных заменить историческое право, оно воздерживается от конкретных целей, которые изменяются во времени и в пространстве. Но оно ищет только абсолютного начала, вечного и неизменного, исходя из которого, можно было бы решить те задачи, которые ставятся праву условиями данного вр</w:t>
      </w:r>
      <w:r w:rsidR="00E4580E">
        <w:rPr>
          <w:rFonts w:ascii="Times New Roman" w:hAnsi="Times New Roman" w:cs="Times New Roman"/>
          <w:sz w:val="28"/>
          <w:szCs w:val="28"/>
        </w:rPr>
        <w:t xml:space="preserve">емени или данного государства. </w:t>
      </w:r>
      <w:r w:rsidRPr="00C650D0">
        <w:rPr>
          <w:rFonts w:ascii="Times New Roman" w:hAnsi="Times New Roman" w:cs="Times New Roman"/>
          <w:sz w:val="28"/>
          <w:szCs w:val="28"/>
        </w:rPr>
        <w:t xml:space="preserve">Новое направление следовало бы характеризовать не как естественное право с переменным содержанием, а как естественное право с переменной частью своего содержания. Кроме этого момента, обновленное естественное право отличается от старого социальным характером проблем, возникших на рубеже XIX-XX </w:t>
      </w:r>
      <w:proofErr w:type="spellStart"/>
      <w:r w:rsidRPr="00C650D0">
        <w:rPr>
          <w:rFonts w:ascii="Times New Roman" w:hAnsi="Times New Roman" w:cs="Times New Roman"/>
          <w:sz w:val="28"/>
          <w:szCs w:val="28"/>
        </w:rPr>
        <w:t>вв</w:t>
      </w:r>
      <w:proofErr w:type="spellEnd"/>
      <w:r>
        <w:rPr>
          <w:rStyle w:val="a5"/>
          <w:rFonts w:ascii="Times New Roman" w:hAnsi="Times New Roman" w:cs="Times New Roman"/>
          <w:sz w:val="28"/>
          <w:szCs w:val="28"/>
        </w:rPr>
        <w:footnoteReference w:id="3"/>
      </w:r>
      <w:r w:rsidRPr="00C650D0">
        <w:rPr>
          <w:rFonts w:ascii="Times New Roman" w:hAnsi="Times New Roman" w:cs="Times New Roman"/>
          <w:sz w:val="28"/>
          <w:szCs w:val="28"/>
        </w:rPr>
        <w:t>.</w:t>
      </w:r>
    </w:p>
    <w:p w:rsidR="00186F15" w:rsidRDefault="002F3322" w:rsidP="00186F15">
      <w:pPr>
        <w:spacing w:after="0" w:line="360" w:lineRule="auto"/>
        <w:ind w:firstLine="709"/>
        <w:jc w:val="both"/>
        <w:rPr>
          <w:rFonts w:ascii="Times New Roman" w:hAnsi="Times New Roman" w:cs="Times New Roman"/>
          <w:sz w:val="28"/>
          <w:szCs w:val="28"/>
        </w:rPr>
      </w:pPr>
      <w:r w:rsidRPr="00C028D1">
        <w:rPr>
          <w:rFonts w:ascii="Times New Roman" w:hAnsi="Times New Roman" w:cs="Times New Roman"/>
          <w:sz w:val="28"/>
          <w:szCs w:val="28"/>
        </w:rPr>
        <w:t xml:space="preserve">Другой особенностью концепции «возрожденного естественного права» является четкое определение его юридической природы. Согласно классическим представлениям, естественное право считалось высшим правом. </w:t>
      </w:r>
      <w:r w:rsidRPr="00883807">
        <w:rPr>
          <w:rFonts w:ascii="Times New Roman" w:hAnsi="Times New Roman" w:cs="Times New Roman"/>
          <w:sz w:val="28"/>
          <w:szCs w:val="28"/>
          <w:highlight w:val="yellow"/>
        </w:rPr>
        <w:t>Предполагалось, что</w:t>
      </w:r>
      <w:r w:rsidR="00883807">
        <w:rPr>
          <w:rFonts w:ascii="Times New Roman" w:hAnsi="Times New Roman" w:cs="Times New Roman"/>
          <w:sz w:val="28"/>
          <w:szCs w:val="28"/>
          <w:highlight w:val="yellow"/>
        </w:rPr>
        <w:t xml:space="preserve"> все</w:t>
      </w:r>
      <w:r w:rsidRPr="00883807">
        <w:rPr>
          <w:rFonts w:ascii="Times New Roman" w:hAnsi="Times New Roman" w:cs="Times New Roman"/>
          <w:sz w:val="28"/>
          <w:szCs w:val="28"/>
          <w:highlight w:val="yellow"/>
        </w:rPr>
        <w:t xml:space="preserve"> позитивные законы должны ему соответствовать, что закон, </w:t>
      </w:r>
      <w:r w:rsidR="00883807">
        <w:rPr>
          <w:rFonts w:ascii="Times New Roman" w:hAnsi="Times New Roman" w:cs="Times New Roman"/>
          <w:sz w:val="28"/>
          <w:szCs w:val="28"/>
          <w:highlight w:val="yellow"/>
        </w:rPr>
        <w:t>который бы противоречил н</w:t>
      </w:r>
      <w:r w:rsidRPr="00883807">
        <w:rPr>
          <w:rFonts w:ascii="Times New Roman" w:hAnsi="Times New Roman" w:cs="Times New Roman"/>
          <w:sz w:val="28"/>
          <w:szCs w:val="28"/>
          <w:highlight w:val="yellow"/>
        </w:rPr>
        <w:t>ормам естественного права, не является правом.</w:t>
      </w:r>
      <w:r w:rsidR="00883807">
        <w:rPr>
          <w:rFonts w:ascii="Times New Roman" w:hAnsi="Times New Roman" w:cs="Times New Roman"/>
          <w:sz w:val="28"/>
          <w:szCs w:val="28"/>
        </w:rPr>
        <w:t xml:space="preserve"> </w:t>
      </w:r>
      <w:r w:rsidR="00883807" w:rsidRPr="00827ACD">
        <w:rPr>
          <w:rFonts w:ascii="Times New Roman" w:hAnsi="Times New Roman" w:cs="Times New Roman"/>
          <w:sz w:val="28"/>
          <w:szCs w:val="28"/>
          <w:highlight w:val="yellow"/>
        </w:rPr>
        <w:t xml:space="preserve">Исходя из этой мысли с точки возникало неповиновение и </w:t>
      </w:r>
      <w:r w:rsidR="00827ACD" w:rsidRPr="00827ACD">
        <w:rPr>
          <w:rFonts w:ascii="Times New Roman" w:hAnsi="Times New Roman" w:cs="Times New Roman"/>
          <w:sz w:val="28"/>
          <w:szCs w:val="28"/>
          <w:highlight w:val="yellow"/>
        </w:rPr>
        <w:t>сопротивление</w:t>
      </w:r>
      <w:r w:rsidR="00883807" w:rsidRPr="00827ACD">
        <w:rPr>
          <w:rFonts w:ascii="Times New Roman" w:hAnsi="Times New Roman" w:cs="Times New Roman"/>
          <w:sz w:val="28"/>
          <w:szCs w:val="28"/>
          <w:highlight w:val="yellow"/>
        </w:rPr>
        <w:t xml:space="preserve"> такому закону</w:t>
      </w:r>
      <w:r w:rsidR="00883807">
        <w:rPr>
          <w:rFonts w:ascii="Times New Roman" w:hAnsi="Times New Roman" w:cs="Times New Roman"/>
          <w:sz w:val="28"/>
          <w:szCs w:val="28"/>
        </w:rPr>
        <w:t xml:space="preserve">. </w:t>
      </w:r>
      <w:r w:rsidRPr="00C028D1">
        <w:rPr>
          <w:rFonts w:ascii="Times New Roman" w:hAnsi="Times New Roman" w:cs="Times New Roman"/>
          <w:sz w:val="28"/>
          <w:szCs w:val="28"/>
        </w:rPr>
        <w:t xml:space="preserve"> </w:t>
      </w:r>
      <w:r w:rsidR="00827ACD">
        <w:rPr>
          <w:rFonts w:ascii="Times New Roman" w:hAnsi="Times New Roman" w:cs="Times New Roman"/>
          <w:sz w:val="28"/>
          <w:szCs w:val="28"/>
        </w:rPr>
        <w:t>Ш</w:t>
      </w:r>
      <w:r w:rsidRPr="00C028D1">
        <w:rPr>
          <w:rFonts w:ascii="Times New Roman" w:hAnsi="Times New Roman" w:cs="Times New Roman"/>
          <w:sz w:val="28"/>
          <w:szCs w:val="28"/>
        </w:rPr>
        <w:t xml:space="preserve">кола решила этот вопрос бесповоротно и </w:t>
      </w:r>
      <w:r w:rsidRPr="00C028D1">
        <w:rPr>
          <w:rFonts w:ascii="Times New Roman" w:hAnsi="Times New Roman" w:cs="Times New Roman"/>
          <w:sz w:val="28"/>
          <w:szCs w:val="28"/>
        </w:rPr>
        <w:lastRenderedPageBreak/>
        <w:t xml:space="preserve">вполне реалистично: естественное право не является правом в строгом, или полном смысле слова. По словам Р. </w:t>
      </w:r>
      <w:proofErr w:type="spellStart"/>
      <w:r w:rsidRPr="00C028D1">
        <w:rPr>
          <w:rFonts w:ascii="Times New Roman" w:hAnsi="Times New Roman" w:cs="Times New Roman"/>
          <w:sz w:val="28"/>
          <w:szCs w:val="28"/>
        </w:rPr>
        <w:t>Штаммлера</w:t>
      </w:r>
      <w:proofErr w:type="spellEnd"/>
      <w:r w:rsidRPr="00C028D1">
        <w:rPr>
          <w:rFonts w:ascii="Times New Roman" w:hAnsi="Times New Roman" w:cs="Times New Roman"/>
          <w:sz w:val="28"/>
          <w:szCs w:val="28"/>
        </w:rPr>
        <w:t xml:space="preserve">, норма естественного права не должна иметь «положительного значения, т.е. быть обязательной для исполнения членами </w:t>
      </w:r>
      <w:proofErr w:type="gramStart"/>
      <w:r w:rsidRPr="00C028D1">
        <w:rPr>
          <w:rFonts w:ascii="Times New Roman" w:hAnsi="Times New Roman" w:cs="Times New Roman"/>
          <w:sz w:val="28"/>
          <w:szCs w:val="28"/>
        </w:rPr>
        <w:t>общества</w:t>
      </w:r>
      <w:proofErr w:type="gramEnd"/>
      <w:r w:rsidRPr="00C028D1">
        <w:rPr>
          <w:rFonts w:ascii="Times New Roman" w:hAnsi="Times New Roman" w:cs="Times New Roman"/>
          <w:sz w:val="28"/>
          <w:szCs w:val="28"/>
        </w:rPr>
        <w:t xml:space="preserve"> наряду с нормами выраженными в законах», она обращена только к законодателю. Того же мнения придерживался П.И. Новгородцев: «Современная юриспруденция относит название права исключительно к нормам положительным, признанным в законе или обычае. Идеальные требования не представляют собой права в строгом смысле слова, а суть только проекты будущего права». Естественное право предстает у него как правовой идеал, как оценка существующего с этической точки зрения».</w:t>
      </w:r>
      <w:r w:rsidR="00186F15">
        <w:rPr>
          <w:rFonts w:ascii="Times New Roman" w:hAnsi="Times New Roman" w:cs="Times New Roman"/>
          <w:sz w:val="28"/>
          <w:szCs w:val="28"/>
        </w:rPr>
        <w:t xml:space="preserve"> </w:t>
      </w:r>
    </w:p>
    <w:p w:rsidR="00EB01D9" w:rsidRPr="00EB01D9" w:rsidRDefault="00EB01D9" w:rsidP="00EB01D9">
      <w:pPr>
        <w:spacing w:after="0" w:line="360" w:lineRule="auto"/>
        <w:ind w:firstLine="709"/>
        <w:jc w:val="both"/>
        <w:rPr>
          <w:rFonts w:ascii="Times New Roman" w:hAnsi="Times New Roman" w:cs="Times New Roman"/>
          <w:sz w:val="28"/>
          <w:szCs w:val="28"/>
        </w:rPr>
      </w:pPr>
      <w:r w:rsidRPr="00EB01D9">
        <w:rPr>
          <w:rFonts w:ascii="Times New Roman" w:hAnsi="Times New Roman" w:cs="Times New Roman"/>
          <w:sz w:val="28"/>
          <w:szCs w:val="28"/>
        </w:rPr>
        <w:t>Возрождение естественного права стало объединяющим началом для всех</w:t>
      </w:r>
    </w:p>
    <w:p w:rsidR="00EB01D9" w:rsidRDefault="00EB01D9" w:rsidP="00EB01D9">
      <w:pPr>
        <w:spacing w:after="0" w:line="360" w:lineRule="auto"/>
        <w:jc w:val="both"/>
        <w:rPr>
          <w:rFonts w:ascii="Times New Roman" w:hAnsi="Times New Roman" w:cs="Times New Roman"/>
          <w:sz w:val="28"/>
          <w:szCs w:val="28"/>
        </w:rPr>
      </w:pPr>
      <w:r w:rsidRPr="00EB01D9">
        <w:rPr>
          <w:rFonts w:ascii="Times New Roman" w:hAnsi="Times New Roman" w:cs="Times New Roman"/>
          <w:sz w:val="28"/>
          <w:szCs w:val="28"/>
        </w:rPr>
        <w:t>противников юридического позитивизма. Причем каждое антипозитивистское</w:t>
      </w:r>
      <w:r>
        <w:rPr>
          <w:rFonts w:ascii="Times New Roman" w:hAnsi="Times New Roman" w:cs="Times New Roman"/>
          <w:sz w:val="28"/>
          <w:szCs w:val="28"/>
        </w:rPr>
        <w:t xml:space="preserve"> </w:t>
      </w:r>
      <w:r w:rsidRPr="00EB01D9">
        <w:rPr>
          <w:rFonts w:ascii="Times New Roman" w:hAnsi="Times New Roman" w:cs="Times New Roman"/>
          <w:sz w:val="28"/>
          <w:szCs w:val="28"/>
        </w:rPr>
        <w:t>направление развивало собственное представление о сути естественного права</w:t>
      </w:r>
      <w:r>
        <w:rPr>
          <w:rFonts w:ascii="Times New Roman" w:hAnsi="Times New Roman" w:cs="Times New Roman"/>
          <w:sz w:val="28"/>
          <w:szCs w:val="28"/>
        </w:rPr>
        <w:t>.</w:t>
      </w:r>
    </w:p>
    <w:p w:rsidR="007533B1" w:rsidRDefault="007533B1" w:rsidP="007533B1">
      <w:pPr>
        <w:spacing w:after="0" w:line="360" w:lineRule="auto"/>
        <w:ind w:firstLine="709"/>
        <w:jc w:val="both"/>
        <w:rPr>
          <w:rFonts w:ascii="Times New Roman" w:hAnsi="Times New Roman" w:cs="Times New Roman"/>
          <w:sz w:val="28"/>
          <w:szCs w:val="28"/>
        </w:rPr>
      </w:pPr>
      <w:r w:rsidRPr="007533B1">
        <w:rPr>
          <w:rFonts w:ascii="Times New Roman" w:hAnsi="Times New Roman" w:cs="Times New Roman"/>
          <w:sz w:val="28"/>
          <w:szCs w:val="28"/>
        </w:rPr>
        <w:t>В рамках теории "возрождения естественного права" выдел</w:t>
      </w:r>
      <w:r>
        <w:rPr>
          <w:rFonts w:ascii="Times New Roman" w:hAnsi="Times New Roman" w:cs="Times New Roman"/>
          <w:sz w:val="28"/>
          <w:szCs w:val="28"/>
        </w:rPr>
        <w:t xml:space="preserve">яются два основных направления - </w:t>
      </w:r>
      <w:proofErr w:type="spellStart"/>
      <w:r w:rsidRPr="007533B1">
        <w:rPr>
          <w:rFonts w:ascii="Times New Roman" w:hAnsi="Times New Roman" w:cs="Times New Roman"/>
          <w:sz w:val="28"/>
          <w:szCs w:val="28"/>
        </w:rPr>
        <w:t>неотомистская</w:t>
      </w:r>
      <w:proofErr w:type="spellEnd"/>
      <w:r w:rsidRPr="007533B1">
        <w:rPr>
          <w:rFonts w:ascii="Times New Roman" w:hAnsi="Times New Roman" w:cs="Times New Roman"/>
          <w:sz w:val="28"/>
          <w:szCs w:val="28"/>
        </w:rPr>
        <w:t xml:space="preserve"> теория права и "светские</w:t>
      </w:r>
      <w:r>
        <w:rPr>
          <w:rFonts w:ascii="Times New Roman" w:hAnsi="Times New Roman" w:cs="Times New Roman"/>
          <w:sz w:val="28"/>
          <w:szCs w:val="28"/>
        </w:rPr>
        <w:t xml:space="preserve">" концепции естественного права. </w:t>
      </w:r>
      <w:proofErr w:type="spellStart"/>
      <w:r>
        <w:rPr>
          <w:rFonts w:ascii="Times New Roman" w:hAnsi="Times New Roman" w:cs="Times New Roman"/>
          <w:sz w:val="28"/>
          <w:szCs w:val="28"/>
        </w:rPr>
        <w:t>Н</w:t>
      </w:r>
      <w:r w:rsidRPr="007533B1">
        <w:rPr>
          <w:rFonts w:ascii="Times New Roman" w:hAnsi="Times New Roman" w:cs="Times New Roman"/>
          <w:sz w:val="28"/>
          <w:szCs w:val="28"/>
        </w:rPr>
        <w:t>еотомистская</w:t>
      </w:r>
      <w:proofErr w:type="spellEnd"/>
      <w:r w:rsidRPr="007533B1">
        <w:rPr>
          <w:rFonts w:ascii="Times New Roman" w:hAnsi="Times New Roman" w:cs="Times New Roman"/>
          <w:sz w:val="28"/>
          <w:szCs w:val="28"/>
        </w:rPr>
        <w:t xml:space="preserve"> теория пытается найти основные права в мировом порядке, согласующемся с религиозными догматами, вечным законом, высшим божественным разумом, управляющим миром. Сторонники неотомизма подчеркивают превосходство естественного права над правом человеческим, позитивным, т.е. установленным государством. "Светская" доктрина естественного права исходит из этической первоосновы права, из необходимости соответствия правовых установлений моральным требованиям естественного права, основанного на стандартах справедливого поведения. Для теории естественного права характерным является признание в качестве основы "правильного", "законного" права некоей естественной нормативной системы, не совпадающей с позитивным правом.</w:t>
      </w:r>
    </w:p>
    <w:p w:rsidR="00E953C7" w:rsidRDefault="00E953C7" w:rsidP="007533B1">
      <w:pPr>
        <w:spacing w:after="0" w:line="360" w:lineRule="auto"/>
        <w:ind w:firstLine="709"/>
        <w:jc w:val="both"/>
        <w:rPr>
          <w:rFonts w:ascii="Times New Roman" w:hAnsi="Times New Roman" w:cs="Times New Roman"/>
          <w:b/>
          <w:sz w:val="28"/>
          <w:szCs w:val="28"/>
        </w:rPr>
      </w:pPr>
    </w:p>
    <w:p w:rsidR="00B71B3E" w:rsidRDefault="00B71B3E" w:rsidP="007533B1">
      <w:pPr>
        <w:spacing w:after="0" w:line="360" w:lineRule="auto"/>
        <w:ind w:firstLine="709"/>
        <w:jc w:val="both"/>
        <w:rPr>
          <w:rFonts w:ascii="Times New Roman" w:hAnsi="Times New Roman" w:cs="Times New Roman"/>
          <w:b/>
          <w:sz w:val="28"/>
          <w:szCs w:val="28"/>
        </w:rPr>
      </w:pPr>
    </w:p>
    <w:p w:rsidR="00B71B3E" w:rsidRDefault="00B71B3E" w:rsidP="007533B1">
      <w:pPr>
        <w:spacing w:after="0" w:line="360" w:lineRule="auto"/>
        <w:ind w:firstLine="709"/>
        <w:jc w:val="both"/>
        <w:rPr>
          <w:rFonts w:ascii="Times New Roman" w:hAnsi="Times New Roman" w:cs="Times New Roman"/>
          <w:b/>
          <w:sz w:val="28"/>
          <w:szCs w:val="28"/>
        </w:rPr>
      </w:pPr>
    </w:p>
    <w:p w:rsidR="00B71B3E" w:rsidRDefault="00B71B3E" w:rsidP="007533B1">
      <w:pPr>
        <w:spacing w:after="0" w:line="360" w:lineRule="auto"/>
        <w:ind w:firstLine="709"/>
        <w:jc w:val="both"/>
        <w:rPr>
          <w:rFonts w:ascii="Times New Roman" w:hAnsi="Times New Roman" w:cs="Times New Roman"/>
          <w:b/>
          <w:sz w:val="28"/>
          <w:szCs w:val="28"/>
        </w:rPr>
      </w:pPr>
    </w:p>
    <w:p w:rsidR="00B71B3E" w:rsidRDefault="00B71B3E" w:rsidP="007533B1">
      <w:pPr>
        <w:spacing w:after="0" w:line="360" w:lineRule="auto"/>
        <w:ind w:firstLine="709"/>
        <w:jc w:val="both"/>
        <w:rPr>
          <w:rFonts w:ascii="Times New Roman" w:hAnsi="Times New Roman" w:cs="Times New Roman"/>
          <w:b/>
          <w:sz w:val="28"/>
          <w:szCs w:val="28"/>
        </w:rPr>
      </w:pPr>
    </w:p>
    <w:p w:rsidR="00B71B3E" w:rsidRDefault="00B71B3E" w:rsidP="007533B1">
      <w:pPr>
        <w:spacing w:after="0" w:line="360" w:lineRule="auto"/>
        <w:ind w:firstLine="709"/>
        <w:jc w:val="both"/>
        <w:rPr>
          <w:rFonts w:ascii="Times New Roman" w:hAnsi="Times New Roman" w:cs="Times New Roman"/>
          <w:b/>
          <w:sz w:val="28"/>
          <w:szCs w:val="28"/>
        </w:rPr>
      </w:pPr>
    </w:p>
    <w:p w:rsidR="00E953C7" w:rsidRDefault="00B71B3E" w:rsidP="007533B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sidR="00E953C7" w:rsidRPr="00E953C7">
        <w:rPr>
          <w:rFonts w:ascii="Times New Roman" w:hAnsi="Times New Roman" w:cs="Times New Roman"/>
          <w:b/>
          <w:sz w:val="28"/>
          <w:szCs w:val="28"/>
        </w:rPr>
        <w:t>Представители концепций «возрожденного» естественного права</w:t>
      </w:r>
      <w:r w:rsidR="00E953C7">
        <w:rPr>
          <w:rFonts w:ascii="Times New Roman" w:hAnsi="Times New Roman" w:cs="Times New Roman"/>
          <w:sz w:val="28"/>
          <w:szCs w:val="28"/>
        </w:rPr>
        <w:t xml:space="preserve">. </w:t>
      </w:r>
    </w:p>
    <w:p w:rsidR="00186F15" w:rsidRDefault="00C17FBC" w:rsidP="00C17FBC">
      <w:pPr>
        <w:spacing w:after="0" w:line="360" w:lineRule="auto"/>
        <w:ind w:firstLine="709"/>
        <w:jc w:val="both"/>
        <w:rPr>
          <w:rFonts w:ascii="Times New Roman" w:hAnsi="Times New Roman" w:cs="Times New Roman"/>
          <w:sz w:val="28"/>
          <w:szCs w:val="28"/>
        </w:rPr>
      </w:pPr>
      <w:r w:rsidRPr="00DE38D7">
        <w:rPr>
          <w:rFonts w:ascii="Times New Roman" w:hAnsi="Times New Roman" w:cs="Times New Roman"/>
          <w:b/>
          <w:sz w:val="28"/>
          <w:szCs w:val="28"/>
        </w:rPr>
        <w:t xml:space="preserve">Р. </w:t>
      </w:r>
      <w:proofErr w:type="spellStart"/>
      <w:r w:rsidRPr="00DE38D7">
        <w:rPr>
          <w:rFonts w:ascii="Times New Roman" w:hAnsi="Times New Roman" w:cs="Times New Roman"/>
          <w:b/>
          <w:sz w:val="28"/>
          <w:szCs w:val="28"/>
        </w:rPr>
        <w:t>Штаммлер</w:t>
      </w:r>
      <w:proofErr w:type="spellEnd"/>
      <w:r w:rsidRPr="00C17FBC">
        <w:rPr>
          <w:rFonts w:ascii="Times New Roman" w:hAnsi="Times New Roman" w:cs="Times New Roman"/>
          <w:sz w:val="28"/>
          <w:szCs w:val="28"/>
        </w:rPr>
        <w:t xml:space="preserve"> (1856–1938) – немецкий теоретик и философ права, профессо</w:t>
      </w:r>
      <w:r>
        <w:rPr>
          <w:rFonts w:ascii="Times New Roman" w:hAnsi="Times New Roman" w:cs="Times New Roman"/>
          <w:sz w:val="28"/>
          <w:szCs w:val="28"/>
        </w:rPr>
        <w:t xml:space="preserve">р гражданского права в г. Галле, </w:t>
      </w:r>
      <w:r w:rsidR="00186F15" w:rsidRPr="001F1801">
        <w:rPr>
          <w:rFonts w:ascii="Times New Roman" w:hAnsi="Times New Roman" w:cs="Times New Roman"/>
          <w:sz w:val="28"/>
          <w:szCs w:val="28"/>
        </w:rPr>
        <w:t>приводит классическое понятие естественного права как права, соответствующего природе, и тут же замечает, что сама эта природа «отнюдь не представляет собой чего-либо раз навсегда данного, чего-либо незыблемого. Самые представления об этой незыблемой "природе человека" или "природе права" носят различный характер». Во все</w:t>
      </w:r>
      <w:r>
        <w:rPr>
          <w:rFonts w:ascii="Times New Roman" w:hAnsi="Times New Roman" w:cs="Times New Roman"/>
          <w:sz w:val="28"/>
          <w:szCs w:val="28"/>
        </w:rPr>
        <w:t xml:space="preserve">х естественно-правовых учениях </w:t>
      </w:r>
      <w:r w:rsidR="00186F15" w:rsidRPr="001F1801">
        <w:rPr>
          <w:rFonts w:ascii="Times New Roman" w:hAnsi="Times New Roman" w:cs="Times New Roman"/>
          <w:sz w:val="28"/>
          <w:szCs w:val="28"/>
        </w:rPr>
        <w:t xml:space="preserve">предполагалось наличие таких правовых положений, содержание которых неизменно и пригодно для всех стран и времен, между тем «естественное право в таком смысле должно быть признано научно невозможным». Указанного мнения </w:t>
      </w:r>
      <w:proofErr w:type="spellStart"/>
      <w:r w:rsidR="00186F15" w:rsidRPr="001F1801">
        <w:rPr>
          <w:rFonts w:ascii="Times New Roman" w:hAnsi="Times New Roman" w:cs="Times New Roman"/>
          <w:sz w:val="28"/>
          <w:szCs w:val="28"/>
        </w:rPr>
        <w:t>Штаммлер</w:t>
      </w:r>
      <w:proofErr w:type="spellEnd"/>
      <w:r w:rsidR="00186F15" w:rsidRPr="001F1801">
        <w:rPr>
          <w:rFonts w:ascii="Times New Roman" w:hAnsi="Times New Roman" w:cs="Times New Roman"/>
          <w:sz w:val="28"/>
          <w:szCs w:val="28"/>
        </w:rPr>
        <w:t xml:space="preserve"> придерживается не потому, что различные представители естественно-правовой школы не могли сойтись между собой во взглядах (ведь наличие дискуссий отнюдь не отрицает существование объективной истины), не потому, далее, что естественное право вовсе не является правом в собственном смысле слова (ибо все это лишь спор о терминах), наконец, не потому, что мы должны отбросить всякие суждения о должном праве (в этом вопросе </w:t>
      </w:r>
      <w:proofErr w:type="spellStart"/>
      <w:r w:rsidR="00186F15" w:rsidRPr="001F1801">
        <w:rPr>
          <w:rFonts w:ascii="Times New Roman" w:hAnsi="Times New Roman" w:cs="Times New Roman"/>
          <w:sz w:val="28"/>
          <w:szCs w:val="28"/>
        </w:rPr>
        <w:t>Штаммлер</w:t>
      </w:r>
      <w:proofErr w:type="spellEnd"/>
      <w:r w:rsidR="00186F15" w:rsidRPr="001F1801">
        <w:rPr>
          <w:rFonts w:ascii="Times New Roman" w:hAnsi="Times New Roman" w:cs="Times New Roman"/>
          <w:sz w:val="28"/>
          <w:szCs w:val="28"/>
        </w:rPr>
        <w:t xml:space="preserve"> полемизирует с </w:t>
      </w:r>
      <w:proofErr w:type="spellStart"/>
      <w:r w:rsidR="00186F15" w:rsidRPr="001F1801">
        <w:rPr>
          <w:rFonts w:ascii="Times New Roman" w:hAnsi="Times New Roman" w:cs="Times New Roman"/>
          <w:sz w:val="28"/>
          <w:szCs w:val="28"/>
        </w:rPr>
        <w:t>Бергбомом</w:t>
      </w:r>
      <w:proofErr w:type="spellEnd"/>
      <w:r w:rsidR="00186F15" w:rsidRPr="001F1801">
        <w:rPr>
          <w:rFonts w:ascii="Times New Roman" w:hAnsi="Times New Roman" w:cs="Times New Roman"/>
          <w:sz w:val="28"/>
          <w:szCs w:val="28"/>
        </w:rPr>
        <w:t>)</w:t>
      </w:r>
      <w:r w:rsidR="00186F15">
        <w:rPr>
          <w:rStyle w:val="a5"/>
          <w:rFonts w:ascii="Times New Roman" w:hAnsi="Times New Roman" w:cs="Times New Roman"/>
          <w:sz w:val="28"/>
          <w:szCs w:val="28"/>
        </w:rPr>
        <w:footnoteReference w:id="4"/>
      </w:r>
      <w:r w:rsidR="00186F15" w:rsidRPr="001F1801">
        <w:rPr>
          <w:rFonts w:ascii="Times New Roman" w:hAnsi="Times New Roman" w:cs="Times New Roman"/>
          <w:sz w:val="28"/>
          <w:szCs w:val="28"/>
        </w:rPr>
        <w:t>.</w:t>
      </w:r>
      <w:r w:rsidR="00DC4E02">
        <w:rPr>
          <w:rFonts w:ascii="Times New Roman" w:hAnsi="Times New Roman" w:cs="Times New Roman"/>
          <w:sz w:val="28"/>
          <w:szCs w:val="28"/>
        </w:rPr>
        <w:t xml:space="preserve"> </w:t>
      </w:r>
    </w:p>
    <w:p w:rsidR="00DC4E02" w:rsidRDefault="00DC4E02" w:rsidP="00C17FBC">
      <w:pPr>
        <w:spacing w:after="0" w:line="360" w:lineRule="auto"/>
        <w:ind w:firstLine="709"/>
        <w:jc w:val="both"/>
        <w:rPr>
          <w:rFonts w:ascii="Times New Roman" w:hAnsi="Times New Roman" w:cs="Times New Roman"/>
          <w:sz w:val="28"/>
          <w:szCs w:val="28"/>
        </w:rPr>
      </w:pPr>
      <w:r w:rsidRPr="00BA6B03">
        <w:rPr>
          <w:rFonts w:ascii="Times New Roman" w:hAnsi="Times New Roman" w:cs="Times New Roman"/>
          <w:sz w:val="28"/>
          <w:szCs w:val="28"/>
          <w:highlight w:val="yellow"/>
        </w:rPr>
        <w:t xml:space="preserve">Таким образом, </w:t>
      </w:r>
      <w:proofErr w:type="spellStart"/>
      <w:r w:rsidRPr="00BA6B03">
        <w:rPr>
          <w:rFonts w:ascii="Times New Roman" w:hAnsi="Times New Roman" w:cs="Times New Roman"/>
          <w:sz w:val="28"/>
          <w:szCs w:val="28"/>
          <w:highlight w:val="yellow"/>
        </w:rPr>
        <w:t>Штаммлер</w:t>
      </w:r>
      <w:proofErr w:type="spellEnd"/>
      <w:r w:rsidRPr="00BA6B03">
        <w:rPr>
          <w:rFonts w:ascii="Times New Roman" w:hAnsi="Times New Roman" w:cs="Times New Roman"/>
          <w:sz w:val="28"/>
          <w:szCs w:val="28"/>
          <w:highlight w:val="yellow"/>
        </w:rPr>
        <w:t xml:space="preserve"> связывал естественное право с природой человечества. </w:t>
      </w:r>
      <w:r w:rsidR="00CA32DD" w:rsidRPr="00BA6B03">
        <w:rPr>
          <w:rFonts w:ascii="Times New Roman" w:hAnsi="Times New Roman" w:cs="Times New Roman"/>
          <w:sz w:val="28"/>
          <w:szCs w:val="28"/>
          <w:highlight w:val="yellow"/>
        </w:rPr>
        <w:t xml:space="preserve">Вероятно, он связывал возникновение </w:t>
      </w:r>
      <w:r w:rsidR="00BA6B03" w:rsidRPr="00BA6B03">
        <w:rPr>
          <w:rFonts w:ascii="Times New Roman" w:hAnsi="Times New Roman" w:cs="Times New Roman"/>
          <w:sz w:val="28"/>
          <w:szCs w:val="28"/>
          <w:highlight w:val="yellow"/>
        </w:rPr>
        <w:t>естественных</w:t>
      </w:r>
      <w:r w:rsidR="00CA32DD" w:rsidRPr="00BA6B03">
        <w:rPr>
          <w:rFonts w:ascii="Times New Roman" w:hAnsi="Times New Roman" w:cs="Times New Roman"/>
          <w:sz w:val="28"/>
          <w:szCs w:val="28"/>
          <w:highlight w:val="yellow"/>
        </w:rPr>
        <w:t xml:space="preserve"> прав с самим существованием </w:t>
      </w:r>
      <w:r w:rsidR="00BA6B03" w:rsidRPr="00BA6B03">
        <w:rPr>
          <w:rFonts w:ascii="Times New Roman" w:hAnsi="Times New Roman" w:cs="Times New Roman"/>
          <w:sz w:val="28"/>
          <w:szCs w:val="28"/>
          <w:highlight w:val="yellow"/>
        </w:rPr>
        <w:t>человека</w:t>
      </w:r>
      <w:r w:rsidR="00BA6B03">
        <w:rPr>
          <w:rFonts w:ascii="Times New Roman" w:hAnsi="Times New Roman" w:cs="Times New Roman"/>
          <w:sz w:val="28"/>
          <w:szCs w:val="28"/>
        </w:rPr>
        <w:t xml:space="preserve">. </w:t>
      </w:r>
    </w:p>
    <w:p w:rsidR="009D701A" w:rsidRDefault="009D701A" w:rsidP="008F219C">
      <w:pPr>
        <w:spacing w:after="0" w:line="360" w:lineRule="auto"/>
        <w:ind w:firstLine="709"/>
        <w:jc w:val="both"/>
        <w:rPr>
          <w:rFonts w:ascii="Times New Roman" w:hAnsi="Times New Roman" w:cs="Times New Roman"/>
          <w:sz w:val="28"/>
          <w:szCs w:val="28"/>
        </w:rPr>
      </w:pPr>
      <w:r w:rsidRPr="00DE38D7">
        <w:rPr>
          <w:rFonts w:ascii="Times New Roman" w:hAnsi="Times New Roman" w:cs="Times New Roman"/>
          <w:b/>
          <w:sz w:val="28"/>
          <w:szCs w:val="28"/>
        </w:rPr>
        <w:t>Павел Иванович Новгородцев</w:t>
      </w:r>
      <w:r w:rsidRPr="009D701A">
        <w:rPr>
          <w:rFonts w:ascii="Times New Roman" w:hAnsi="Times New Roman" w:cs="Times New Roman"/>
          <w:sz w:val="28"/>
          <w:szCs w:val="28"/>
        </w:rPr>
        <w:t xml:space="preserve"> (1866—1924 гг.) является одним из основателей концепции «возрожденного» естественного права в России. Новгородцев полагал, что идея естественного права является необходимым и неустранимым элементом правосознания. Вслед за Кантом, он разделял нормативную и нравственную составляющие права. Природа естественного права двойственна: оно представляет собой не только идеал и критерий </w:t>
      </w:r>
      <w:r w:rsidRPr="009D701A">
        <w:rPr>
          <w:rFonts w:ascii="Times New Roman" w:hAnsi="Times New Roman" w:cs="Times New Roman"/>
          <w:sz w:val="28"/>
          <w:szCs w:val="28"/>
        </w:rPr>
        <w:lastRenderedPageBreak/>
        <w:t>«нравственной оценки явлений», но и элемент действующего позитивного права. В этом смысле естественное право настолько же изменчиво и связано с историческими условиями конкретного общества (естественное право с меняющимся содержанием).</w:t>
      </w:r>
    </w:p>
    <w:p w:rsidR="000E7B2E" w:rsidRDefault="000E7B2E" w:rsidP="008F219C">
      <w:pPr>
        <w:spacing w:after="0" w:line="360" w:lineRule="auto"/>
        <w:ind w:firstLine="709"/>
        <w:jc w:val="both"/>
        <w:rPr>
          <w:rFonts w:ascii="Times New Roman" w:hAnsi="Times New Roman" w:cs="Times New Roman"/>
          <w:sz w:val="28"/>
          <w:szCs w:val="28"/>
        </w:rPr>
      </w:pPr>
      <w:r w:rsidRPr="002A5ABE">
        <w:rPr>
          <w:rFonts w:ascii="Times New Roman" w:hAnsi="Times New Roman" w:cs="Times New Roman"/>
          <w:sz w:val="28"/>
          <w:szCs w:val="28"/>
        </w:rPr>
        <w:t xml:space="preserve"> Сознавая конфликт переменной области права и постоянной части нравственности, профессор Новгородцев, рассматривал естественное право как своего рода противовес абстрактным положениям закона, призванный удержать от игнорирования позитивным правом нравственности. По существу, речь идет о соотношении всеобщего в идее права с исторически преходящим. Что обоснованно, так как естественное право возникло в </w:t>
      </w:r>
      <w:proofErr w:type="spellStart"/>
      <w:r w:rsidRPr="002A5ABE">
        <w:rPr>
          <w:rFonts w:ascii="Times New Roman" w:hAnsi="Times New Roman" w:cs="Times New Roman"/>
          <w:sz w:val="28"/>
          <w:szCs w:val="28"/>
        </w:rPr>
        <w:t>догосударственную</w:t>
      </w:r>
      <w:proofErr w:type="spellEnd"/>
      <w:r w:rsidRPr="002A5ABE">
        <w:rPr>
          <w:rFonts w:ascii="Times New Roman" w:hAnsi="Times New Roman" w:cs="Times New Roman"/>
          <w:sz w:val="28"/>
          <w:szCs w:val="28"/>
        </w:rPr>
        <w:t xml:space="preserve"> эпоху, и имело нравственные, религиозные, а не юридические корни</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w:t>
      </w:r>
    </w:p>
    <w:p w:rsidR="006133F5" w:rsidRDefault="006133F5" w:rsidP="008F219C">
      <w:pPr>
        <w:spacing w:after="0" w:line="360" w:lineRule="auto"/>
        <w:ind w:firstLine="709"/>
        <w:jc w:val="both"/>
        <w:rPr>
          <w:rFonts w:ascii="Times New Roman" w:hAnsi="Times New Roman" w:cs="Times New Roman"/>
          <w:sz w:val="28"/>
          <w:szCs w:val="28"/>
        </w:rPr>
      </w:pPr>
      <w:r w:rsidRPr="00DE38D7">
        <w:rPr>
          <w:rFonts w:ascii="Times New Roman" w:hAnsi="Times New Roman" w:cs="Times New Roman"/>
          <w:b/>
          <w:sz w:val="28"/>
          <w:szCs w:val="28"/>
        </w:rPr>
        <w:t xml:space="preserve">Богдан Александрович </w:t>
      </w:r>
      <w:proofErr w:type="spellStart"/>
      <w:r w:rsidRPr="00DE38D7">
        <w:rPr>
          <w:rFonts w:ascii="Times New Roman" w:hAnsi="Times New Roman" w:cs="Times New Roman"/>
          <w:b/>
          <w:sz w:val="28"/>
          <w:szCs w:val="28"/>
        </w:rPr>
        <w:t>Кистяковский</w:t>
      </w:r>
      <w:proofErr w:type="spellEnd"/>
      <w:r w:rsidR="00DE38D7">
        <w:rPr>
          <w:rFonts w:ascii="Times New Roman" w:hAnsi="Times New Roman" w:cs="Times New Roman"/>
          <w:sz w:val="28"/>
          <w:szCs w:val="28"/>
        </w:rPr>
        <w:t xml:space="preserve"> (1868—1920 гг.) </w:t>
      </w:r>
      <w:r w:rsidRPr="006133F5">
        <w:rPr>
          <w:rFonts w:ascii="Times New Roman" w:hAnsi="Times New Roman" w:cs="Times New Roman"/>
          <w:sz w:val="28"/>
          <w:szCs w:val="28"/>
        </w:rPr>
        <w:t>выделял в правовой реальности две стороны: рациональную (нормы) и иррациональную (отношения). В этом случае при понимании права возможно обеспечить согласие между «сущим» и «должным». Подлинное существование права этично, т. е. в конце концов может быть достигнута гармония между правом и нравственностью. Таким образом, право — это форма бытия свободы, представляющая собой нормативно-закрепленную и реализованную справедливость. Понятия права и закона не совпадают; второе выражает первое в практической жизни. Другими словами, закон закрепляет сложившиеся в общественном сознании правовые нормы.</w:t>
      </w:r>
    </w:p>
    <w:p w:rsidR="001D46ED" w:rsidRDefault="001D46ED" w:rsidP="008F21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как Новгородцев, так и </w:t>
      </w:r>
      <w:proofErr w:type="spellStart"/>
      <w:r>
        <w:rPr>
          <w:rFonts w:ascii="Times New Roman" w:hAnsi="Times New Roman" w:cs="Times New Roman"/>
          <w:sz w:val="28"/>
          <w:szCs w:val="28"/>
        </w:rPr>
        <w:t>Кистяковский</w:t>
      </w:r>
      <w:proofErr w:type="spellEnd"/>
      <w:r>
        <w:rPr>
          <w:rFonts w:ascii="Times New Roman" w:hAnsi="Times New Roman" w:cs="Times New Roman"/>
          <w:sz w:val="28"/>
          <w:szCs w:val="28"/>
        </w:rPr>
        <w:t xml:space="preserve"> рассуждали о </w:t>
      </w:r>
      <w:r w:rsidR="009149BC">
        <w:rPr>
          <w:rFonts w:ascii="Times New Roman" w:hAnsi="Times New Roman" w:cs="Times New Roman"/>
          <w:sz w:val="28"/>
          <w:szCs w:val="28"/>
        </w:rPr>
        <w:t>соотношении права и нравственности.</w:t>
      </w:r>
    </w:p>
    <w:p w:rsidR="000A431B" w:rsidRPr="00DC3E58" w:rsidRDefault="000A431B" w:rsidP="000A431B">
      <w:pPr>
        <w:spacing w:after="0" w:line="360" w:lineRule="auto"/>
        <w:ind w:firstLine="709"/>
        <w:jc w:val="both"/>
        <w:rPr>
          <w:rFonts w:ascii="Times New Roman" w:hAnsi="Times New Roman" w:cs="Times New Roman"/>
          <w:sz w:val="28"/>
          <w:szCs w:val="28"/>
        </w:rPr>
      </w:pPr>
      <w:r w:rsidRPr="000A431B">
        <w:rPr>
          <w:rFonts w:ascii="Times New Roman" w:hAnsi="Times New Roman" w:cs="Times New Roman"/>
          <w:sz w:val="28"/>
          <w:szCs w:val="28"/>
        </w:rPr>
        <w:t xml:space="preserve">Один из крупных представителей неотомизма XX в. французский богослов </w:t>
      </w:r>
      <w:r w:rsidRPr="00597BB2">
        <w:rPr>
          <w:rFonts w:ascii="Times New Roman" w:hAnsi="Times New Roman" w:cs="Times New Roman"/>
          <w:b/>
          <w:sz w:val="28"/>
          <w:szCs w:val="28"/>
        </w:rPr>
        <w:t xml:space="preserve">Жак </w:t>
      </w:r>
      <w:proofErr w:type="spellStart"/>
      <w:r w:rsidRPr="00597BB2">
        <w:rPr>
          <w:rFonts w:ascii="Times New Roman" w:hAnsi="Times New Roman" w:cs="Times New Roman"/>
          <w:b/>
          <w:sz w:val="28"/>
          <w:szCs w:val="28"/>
        </w:rPr>
        <w:t>Маритен</w:t>
      </w:r>
      <w:proofErr w:type="spellEnd"/>
      <w:r w:rsidRPr="000A431B">
        <w:rPr>
          <w:rFonts w:ascii="Times New Roman" w:hAnsi="Times New Roman" w:cs="Times New Roman"/>
          <w:sz w:val="28"/>
          <w:szCs w:val="28"/>
        </w:rPr>
        <w:t xml:space="preserve"> (1882—1973), профессор католического университета в Вашингтоне, развивал </w:t>
      </w:r>
      <w:proofErr w:type="spellStart"/>
      <w:r w:rsidRPr="000A431B">
        <w:rPr>
          <w:rFonts w:ascii="Times New Roman" w:hAnsi="Times New Roman" w:cs="Times New Roman"/>
          <w:sz w:val="28"/>
          <w:szCs w:val="28"/>
        </w:rPr>
        <w:t>персоналистскую</w:t>
      </w:r>
      <w:proofErr w:type="spellEnd"/>
      <w:r w:rsidRPr="000A431B">
        <w:rPr>
          <w:rFonts w:ascii="Times New Roman" w:hAnsi="Times New Roman" w:cs="Times New Roman"/>
          <w:sz w:val="28"/>
          <w:szCs w:val="28"/>
        </w:rPr>
        <w:t xml:space="preserve"> концепцию естественного права. Согласно этой концепции, естественное право изначально вложено в природу человека вечным законом, который трактовался уже Фомой Аквинским как </w:t>
      </w:r>
      <w:r w:rsidRPr="000A431B">
        <w:rPr>
          <w:rFonts w:ascii="Times New Roman" w:hAnsi="Times New Roman" w:cs="Times New Roman"/>
          <w:sz w:val="28"/>
          <w:szCs w:val="28"/>
        </w:rPr>
        <w:lastRenderedPageBreak/>
        <w:t xml:space="preserve">источник всех остальных законов и всеобщий закон мироздания, непосредственным проявлением которого является естественный закон. Здесь же, в естественном законе, исходящем от вечного закона, коренятся, по концепции </w:t>
      </w:r>
      <w:proofErr w:type="spellStart"/>
      <w:r w:rsidRPr="000A431B">
        <w:rPr>
          <w:rFonts w:ascii="Times New Roman" w:hAnsi="Times New Roman" w:cs="Times New Roman"/>
          <w:sz w:val="28"/>
          <w:szCs w:val="28"/>
        </w:rPr>
        <w:t>Маритена</w:t>
      </w:r>
      <w:proofErr w:type="spellEnd"/>
      <w:r w:rsidRPr="000A431B">
        <w:rPr>
          <w:rFonts w:ascii="Times New Roman" w:hAnsi="Times New Roman" w:cs="Times New Roman"/>
          <w:sz w:val="28"/>
          <w:szCs w:val="28"/>
        </w:rPr>
        <w:t>, права человека как естественно-правовое признание достоинства человеческой личности.</w:t>
      </w:r>
    </w:p>
    <w:p w:rsidR="00597BB2" w:rsidRDefault="000A431B" w:rsidP="00597BB2">
      <w:pPr>
        <w:spacing w:after="0" w:line="360" w:lineRule="auto"/>
        <w:ind w:firstLine="709"/>
        <w:jc w:val="both"/>
        <w:rPr>
          <w:rFonts w:ascii="Times New Roman" w:hAnsi="Times New Roman" w:cs="Times New Roman"/>
          <w:sz w:val="28"/>
          <w:szCs w:val="28"/>
        </w:rPr>
      </w:pPr>
      <w:r w:rsidRPr="000A431B">
        <w:rPr>
          <w:rFonts w:ascii="Times New Roman" w:hAnsi="Times New Roman" w:cs="Times New Roman"/>
          <w:sz w:val="28"/>
          <w:szCs w:val="28"/>
        </w:rPr>
        <w:t xml:space="preserve">Концепцию вечного и неизменного естественного права, от которого зависят и из которого происходят все человеческие правила, предписания и установления, включая позитивное право и мораль, отстаивал бельгийский </w:t>
      </w:r>
      <w:proofErr w:type="spellStart"/>
      <w:r w:rsidRPr="000A431B">
        <w:rPr>
          <w:rFonts w:ascii="Times New Roman" w:hAnsi="Times New Roman" w:cs="Times New Roman"/>
          <w:sz w:val="28"/>
          <w:szCs w:val="28"/>
        </w:rPr>
        <w:t>неотомист</w:t>
      </w:r>
      <w:proofErr w:type="spellEnd"/>
      <w:r w:rsidRPr="000A431B">
        <w:rPr>
          <w:rFonts w:ascii="Times New Roman" w:hAnsi="Times New Roman" w:cs="Times New Roman"/>
          <w:sz w:val="28"/>
          <w:szCs w:val="28"/>
        </w:rPr>
        <w:t xml:space="preserve"> </w:t>
      </w:r>
      <w:r w:rsidRPr="00597BB2">
        <w:rPr>
          <w:rFonts w:ascii="Times New Roman" w:hAnsi="Times New Roman" w:cs="Times New Roman"/>
          <w:b/>
          <w:sz w:val="28"/>
          <w:szCs w:val="28"/>
        </w:rPr>
        <w:t xml:space="preserve">Жан </w:t>
      </w:r>
      <w:proofErr w:type="spellStart"/>
      <w:r w:rsidRPr="00597BB2">
        <w:rPr>
          <w:rFonts w:ascii="Times New Roman" w:hAnsi="Times New Roman" w:cs="Times New Roman"/>
          <w:b/>
          <w:sz w:val="28"/>
          <w:szCs w:val="28"/>
        </w:rPr>
        <w:t>Дабен</w:t>
      </w:r>
      <w:proofErr w:type="spellEnd"/>
      <w:r w:rsidRPr="00597BB2">
        <w:rPr>
          <w:rFonts w:ascii="Times New Roman" w:hAnsi="Times New Roman" w:cs="Times New Roman"/>
          <w:b/>
          <w:sz w:val="28"/>
          <w:szCs w:val="28"/>
        </w:rPr>
        <w:t>.</w:t>
      </w:r>
      <w:r w:rsidRPr="000A431B">
        <w:rPr>
          <w:rFonts w:ascii="Times New Roman" w:hAnsi="Times New Roman" w:cs="Times New Roman"/>
          <w:sz w:val="28"/>
          <w:szCs w:val="28"/>
        </w:rPr>
        <w:t xml:space="preserve"> Естественное право трактуется им как основание позитивного права, но его влияние на позитивное право опосредуется через мораль. Вечность и неизменность естественно-правовых предписаний обусловлена их источником — вечностью и неизменностью природы человека, которая проявляется в человеческих склонностях и влечениях.</w:t>
      </w:r>
    </w:p>
    <w:p w:rsidR="00C028D1" w:rsidRDefault="002F3322" w:rsidP="00597BB2">
      <w:pPr>
        <w:spacing w:after="0" w:line="360" w:lineRule="auto"/>
        <w:ind w:firstLine="709"/>
        <w:jc w:val="both"/>
        <w:rPr>
          <w:rFonts w:ascii="Times New Roman" w:hAnsi="Times New Roman" w:cs="Times New Roman"/>
          <w:sz w:val="28"/>
          <w:szCs w:val="28"/>
        </w:rPr>
      </w:pPr>
      <w:proofErr w:type="spellStart"/>
      <w:r w:rsidRPr="00C028D1">
        <w:rPr>
          <w:rFonts w:ascii="Times New Roman" w:hAnsi="Times New Roman" w:cs="Times New Roman"/>
          <w:sz w:val="28"/>
          <w:szCs w:val="28"/>
        </w:rPr>
        <w:t>Фуллер</w:t>
      </w:r>
      <w:proofErr w:type="spellEnd"/>
      <w:r w:rsidR="00597BB2">
        <w:rPr>
          <w:rFonts w:ascii="Times New Roman" w:hAnsi="Times New Roman" w:cs="Times New Roman"/>
          <w:sz w:val="28"/>
          <w:szCs w:val="28"/>
        </w:rPr>
        <w:t xml:space="preserve"> Л.</w:t>
      </w:r>
      <w:r w:rsidRPr="00C028D1">
        <w:rPr>
          <w:rFonts w:ascii="Times New Roman" w:hAnsi="Times New Roman" w:cs="Times New Roman"/>
          <w:sz w:val="28"/>
          <w:szCs w:val="28"/>
        </w:rPr>
        <w:t xml:space="preserve"> разработал оригинальную концепцию, которую он назвал «процедурное естественное право» в отличие от материального. Гарантию справедливости (моральности) права он видел в таких внешних признаках, как полнота, непротиворечивост</w:t>
      </w:r>
      <w:r w:rsidR="009B238F">
        <w:rPr>
          <w:rFonts w:ascii="Times New Roman" w:hAnsi="Times New Roman" w:cs="Times New Roman"/>
          <w:sz w:val="28"/>
          <w:szCs w:val="28"/>
        </w:rPr>
        <w:t>ь, соблюдение правил законотвор</w:t>
      </w:r>
      <w:r w:rsidRPr="00C028D1">
        <w:rPr>
          <w:rFonts w:ascii="Times New Roman" w:hAnsi="Times New Roman" w:cs="Times New Roman"/>
          <w:sz w:val="28"/>
          <w:szCs w:val="28"/>
        </w:rPr>
        <w:t xml:space="preserve">чества и публикации законов и </w:t>
      </w:r>
      <w:proofErr w:type="spellStart"/>
      <w:r w:rsidRPr="00C028D1">
        <w:rPr>
          <w:rFonts w:ascii="Times New Roman" w:hAnsi="Times New Roman" w:cs="Times New Roman"/>
          <w:sz w:val="28"/>
          <w:szCs w:val="28"/>
        </w:rPr>
        <w:t>т.п</w:t>
      </w:r>
      <w:proofErr w:type="spellEnd"/>
      <w:r w:rsidR="009356A8">
        <w:rPr>
          <w:rStyle w:val="a5"/>
          <w:rFonts w:ascii="Times New Roman" w:hAnsi="Times New Roman" w:cs="Times New Roman"/>
          <w:sz w:val="28"/>
          <w:szCs w:val="28"/>
        </w:rPr>
        <w:footnoteReference w:id="6"/>
      </w:r>
      <w:r w:rsidRPr="00C028D1">
        <w:rPr>
          <w:rFonts w:ascii="Times New Roman" w:hAnsi="Times New Roman" w:cs="Times New Roman"/>
          <w:sz w:val="28"/>
          <w:szCs w:val="28"/>
        </w:rPr>
        <w:t>.</w:t>
      </w:r>
    </w:p>
    <w:p w:rsidR="00810AC7" w:rsidRPr="00810AC7" w:rsidRDefault="00810AC7" w:rsidP="000A431B">
      <w:pPr>
        <w:spacing w:after="0" w:line="360" w:lineRule="auto"/>
        <w:ind w:firstLine="709"/>
        <w:jc w:val="both"/>
        <w:rPr>
          <w:rFonts w:ascii="Times New Roman" w:hAnsi="Times New Roman" w:cs="Times New Roman"/>
          <w:sz w:val="28"/>
          <w:szCs w:val="28"/>
        </w:rPr>
      </w:pPr>
      <w:r w:rsidRPr="00810AC7">
        <w:rPr>
          <w:rFonts w:ascii="Times New Roman" w:hAnsi="Times New Roman" w:cs="Times New Roman"/>
          <w:sz w:val="28"/>
          <w:szCs w:val="28"/>
        </w:rPr>
        <w:t xml:space="preserve">Один из представителей естественно-правовой теории ХХ в. Л. </w:t>
      </w:r>
      <w:proofErr w:type="spellStart"/>
      <w:r w:rsidRPr="00810AC7">
        <w:rPr>
          <w:rFonts w:ascii="Times New Roman" w:hAnsi="Times New Roman" w:cs="Times New Roman"/>
          <w:sz w:val="28"/>
          <w:szCs w:val="28"/>
        </w:rPr>
        <w:t>Фуллер</w:t>
      </w:r>
      <w:proofErr w:type="spellEnd"/>
      <w:r w:rsidRPr="00810AC7">
        <w:rPr>
          <w:rFonts w:ascii="Times New Roman" w:hAnsi="Times New Roman" w:cs="Times New Roman"/>
          <w:sz w:val="28"/>
          <w:szCs w:val="28"/>
        </w:rPr>
        <w:t xml:space="preserve"> (1902–1978) в своих работах, среди которых наибольшую известность получила книга «Мораль права», писал о том, что естественное право и права человека – это не одно и то же. Он выдвинул идею «процессуального  естественного права», а также сформулировал ряд принципов, которые составляют внутреннюю мораль права. Соблюдение этих принципов приближает право к идеалу, делает его справедливым.</w:t>
      </w:r>
    </w:p>
    <w:p w:rsidR="002A5ABE" w:rsidRDefault="00810AC7" w:rsidP="000A431B">
      <w:pPr>
        <w:spacing w:after="0" w:line="360" w:lineRule="auto"/>
        <w:ind w:firstLine="709"/>
        <w:jc w:val="both"/>
        <w:rPr>
          <w:rFonts w:ascii="Times New Roman" w:hAnsi="Times New Roman" w:cs="Times New Roman"/>
          <w:sz w:val="28"/>
          <w:szCs w:val="28"/>
        </w:rPr>
      </w:pPr>
      <w:r w:rsidRPr="00810AC7">
        <w:rPr>
          <w:rFonts w:ascii="Times New Roman" w:hAnsi="Times New Roman" w:cs="Times New Roman"/>
          <w:sz w:val="28"/>
          <w:szCs w:val="28"/>
        </w:rPr>
        <w:t xml:space="preserve">В своей главной работе «О правах всерьез» Р. Дворкин затронул вопросы правовой онтологии, правовой гносеологии и правовой аксиологии. Концепция Р. Дворкина, достаточно популярная сегодня в западной юридической мысли, </w:t>
      </w:r>
      <w:r w:rsidRPr="00810AC7">
        <w:rPr>
          <w:rFonts w:ascii="Times New Roman" w:hAnsi="Times New Roman" w:cs="Times New Roman"/>
          <w:sz w:val="28"/>
          <w:szCs w:val="28"/>
        </w:rPr>
        <w:lastRenderedPageBreak/>
        <w:t>строится на критике позитивизма, на признании естественных прав человека, на отрицании противопоставления сущего и должного. На ее формировании сказалась англо-американская правовая семья с ведущей ролью судебного прецедента и высоким авторитетом судей. В целом развитие западной философии права в ХХ в. происходило в рамках основополагающей дискуссии между сторонниками естественного права в его различных интерпретациях и неопозитивистами. В основе этой дискуссии лежали главные философско-правовые вопросы, связанные с пониманием сущности права и его роли в обществе</w:t>
      </w:r>
      <w:r>
        <w:rPr>
          <w:rStyle w:val="a5"/>
          <w:rFonts w:ascii="Times New Roman" w:hAnsi="Times New Roman" w:cs="Times New Roman"/>
          <w:sz w:val="28"/>
          <w:szCs w:val="28"/>
        </w:rPr>
        <w:footnoteReference w:id="7"/>
      </w:r>
      <w:r w:rsidRPr="00810AC7">
        <w:rPr>
          <w:rFonts w:ascii="Times New Roman" w:hAnsi="Times New Roman" w:cs="Times New Roman"/>
          <w:sz w:val="28"/>
          <w:szCs w:val="28"/>
        </w:rPr>
        <w:t>.</w:t>
      </w: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B71B3E" w:rsidRDefault="00B71B3E" w:rsidP="000A431B">
      <w:pPr>
        <w:spacing w:after="0" w:line="360" w:lineRule="auto"/>
        <w:ind w:firstLine="709"/>
        <w:jc w:val="both"/>
        <w:rPr>
          <w:rFonts w:ascii="Times New Roman" w:hAnsi="Times New Roman" w:cs="Times New Roman"/>
          <w:sz w:val="28"/>
          <w:szCs w:val="28"/>
        </w:rPr>
      </w:pPr>
    </w:p>
    <w:p w:rsidR="005D5F87" w:rsidRPr="005D5F87" w:rsidRDefault="005D5F87" w:rsidP="005D5F87">
      <w:pPr>
        <w:spacing w:after="0" w:line="360" w:lineRule="auto"/>
        <w:ind w:firstLine="709"/>
        <w:jc w:val="center"/>
        <w:rPr>
          <w:rFonts w:ascii="Times New Roman" w:hAnsi="Times New Roman" w:cs="Times New Roman"/>
          <w:b/>
          <w:sz w:val="28"/>
          <w:szCs w:val="28"/>
        </w:rPr>
      </w:pPr>
      <w:r w:rsidRPr="005D5F87">
        <w:rPr>
          <w:rFonts w:ascii="Times New Roman" w:hAnsi="Times New Roman" w:cs="Times New Roman"/>
          <w:b/>
          <w:sz w:val="28"/>
          <w:szCs w:val="28"/>
        </w:rPr>
        <w:t>Заключение</w:t>
      </w:r>
    </w:p>
    <w:p w:rsidR="005D5F87" w:rsidRDefault="00601980" w:rsidP="00F27A7A">
      <w:pPr>
        <w:spacing w:after="0" w:line="360" w:lineRule="auto"/>
        <w:ind w:firstLine="709"/>
        <w:jc w:val="both"/>
        <w:rPr>
          <w:rFonts w:ascii="Times New Roman" w:hAnsi="Times New Roman" w:cs="Times New Roman"/>
          <w:sz w:val="28"/>
          <w:szCs w:val="28"/>
        </w:rPr>
      </w:pPr>
      <w:r w:rsidRPr="005D5F87">
        <w:rPr>
          <w:rFonts w:ascii="Times New Roman" w:hAnsi="Times New Roman" w:cs="Times New Roman"/>
          <w:sz w:val="28"/>
          <w:szCs w:val="28"/>
          <w:highlight w:val="yellow"/>
        </w:rPr>
        <w:t>Таким образом, на основании анализа изученной литературы</w:t>
      </w:r>
      <w:r w:rsidR="00087F81" w:rsidRPr="005D5F87">
        <w:rPr>
          <w:rFonts w:ascii="Times New Roman" w:hAnsi="Times New Roman" w:cs="Times New Roman"/>
          <w:sz w:val="28"/>
          <w:szCs w:val="28"/>
          <w:highlight w:val="yellow"/>
        </w:rPr>
        <w:t xml:space="preserve">, можно сделать вывод, что </w:t>
      </w:r>
      <w:r w:rsidR="00FB7710" w:rsidRPr="005D5F87">
        <w:rPr>
          <w:rFonts w:ascii="Times New Roman" w:hAnsi="Times New Roman" w:cs="Times New Roman"/>
          <w:sz w:val="28"/>
          <w:szCs w:val="28"/>
          <w:highlight w:val="yellow"/>
        </w:rPr>
        <w:t>возвращение к понимаю на право</w:t>
      </w:r>
      <w:r w:rsidR="00A404EE" w:rsidRPr="005D5F87">
        <w:rPr>
          <w:rFonts w:ascii="Times New Roman" w:hAnsi="Times New Roman" w:cs="Times New Roman"/>
          <w:sz w:val="28"/>
          <w:szCs w:val="28"/>
          <w:highlight w:val="yellow"/>
        </w:rPr>
        <w:t xml:space="preserve"> с точки зрения естественных прав стало большим шагом к </w:t>
      </w:r>
      <w:proofErr w:type="spellStart"/>
      <w:r w:rsidR="00A404EE" w:rsidRPr="005D5F87">
        <w:rPr>
          <w:rFonts w:ascii="Times New Roman" w:hAnsi="Times New Roman" w:cs="Times New Roman"/>
          <w:sz w:val="28"/>
          <w:szCs w:val="28"/>
          <w:highlight w:val="yellow"/>
        </w:rPr>
        <w:t>гу</w:t>
      </w:r>
      <w:r w:rsidR="00DC3119" w:rsidRPr="005D5F87">
        <w:rPr>
          <w:rFonts w:ascii="Times New Roman" w:hAnsi="Times New Roman" w:cs="Times New Roman"/>
          <w:sz w:val="28"/>
          <w:szCs w:val="28"/>
          <w:highlight w:val="yellow"/>
        </w:rPr>
        <w:t>манизации</w:t>
      </w:r>
      <w:proofErr w:type="spellEnd"/>
      <w:r w:rsidR="00FB7710" w:rsidRPr="005D5F87">
        <w:rPr>
          <w:rFonts w:ascii="Times New Roman" w:hAnsi="Times New Roman" w:cs="Times New Roman"/>
          <w:sz w:val="28"/>
          <w:szCs w:val="28"/>
          <w:highlight w:val="yellow"/>
        </w:rPr>
        <w:t xml:space="preserve"> правосознания.</w:t>
      </w:r>
      <w:r w:rsidR="0042209E" w:rsidRPr="005D5F87">
        <w:rPr>
          <w:rFonts w:ascii="Times New Roman" w:hAnsi="Times New Roman" w:cs="Times New Roman"/>
          <w:sz w:val="28"/>
          <w:szCs w:val="28"/>
          <w:highlight w:val="yellow"/>
        </w:rPr>
        <w:t xml:space="preserve"> </w:t>
      </w:r>
      <w:r w:rsidR="00812994" w:rsidRPr="005D5F87">
        <w:rPr>
          <w:rFonts w:ascii="Times New Roman" w:hAnsi="Times New Roman" w:cs="Times New Roman"/>
          <w:sz w:val="28"/>
          <w:szCs w:val="28"/>
          <w:highlight w:val="yellow"/>
        </w:rPr>
        <w:t xml:space="preserve">Воззрения философов естественного права в результате </w:t>
      </w:r>
      <w:r w:rsidR="00E5529A" w:rsidRPr="005D5F87">
        <w:rPr>
          <w:rFonts w:ascii="Times New Roman" w:hAnsi="Times New Roman" w:cs="Times New Roman"/>
          <w:sz w:val="28"/>
          <w:szCs w:val="28"/>
          <w:highlight w:val="yellow"/>
        </w:rPr>
        <w:t xml:space="preserve">существенно повлияли на развитие принципов разных отраслей права. </w:t>
      </w:r>
      <w:r w:rsidR="0042209E" w:rsidRPr="005D5F87">
        <w:rPr>
          <w:rFonts w:ascii="Times New Roman" w:hAnsi="Times New Roman" w:cs="Times New Roman"/>
          <w:sz w:val="28"/>
          <w:szCs w:val="28"/>
          <w:highlight w:val="yellow"/>
        </w:rPr>
        <w:t xml:space="preserve">То, что в настоящее время кажется нам разумеющимся, </w:t>
      </w:r>
      <w:r w:rsidR="00F27A7A" w:rsidRPr="005D5F87">
        <w:rPr>
          <w:rFonts w:ascii="Times New Roman" w:hAnsi="Times New Roman" w:cs="Times New Roman"/>
          <w:sz w:val="28"/>
          <w:szCs w:val="28"/>
          <w:highlight w:val="yellow"/>
        </w:rPr>
        <w:t>естественным – это результат значительного мыслительного труда представителей разных течений того времени.</w:t>
      </w:r>
      <w:r w:rsidR="00F27A7A">
        <w:rPr>
          <w:rFonts w:ascii="Times New Roman" w:hAnsi="Times New Roman" w:cs="Times New Roman"/>
          <w:sz w:val="28"/>
          <w:szCs w:val="28"/>
        </w:rPr>
        <w:t xml:space="preserve"> </w:t>
      </w:r>
    </w:p>
    <w:p w:rsidR="00601980" w:rsidRDefault="00FB7710" w:rsidP="00F27A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Философские </w:t>
      </w:r>
      <w:r w:rsidR="00A404EE">
        <w:rPr>
          <w:rFonts w:ascii="Times New Roman" w:hAnsi="Times New Roman" w:cs="Times New Roman"/>
          <w:sz w:val="28"/>
          <w:szCs w:val="28"/>
        </w:rPr>
        <w:t xml:space="preserve"> </w:t>
      </w:r>
      <w:r w:rsidR="00087F81">
        <w:rPr>
          <w:rFonts w:ascii="Times New Roman" w:hAnsi="Times New Roman" w:cs="Times New Roman"/>
          <w:sz w:val="28"/>
          <w:szCs w:val="28"/>
        </w:rPr>
        <w:t xml:space="preserve">концепции возрожденного «естественного» права оказали влияние на </w:t>
      </w:r>
      <w:r w:rsidR="00087F81" w:rsidRPr="00087F81">
        <w:rPr>
          <w:rFonts w:ascii="Times New Roman" w:hAnsi="Times New Roman" w:cs="Times New Roman"/>
          <w:sz w:val="28"/>
          <w:szCs w:val="28"/>
        </w:rPr>
        <w:t>закрепление неотчуждаемых прав и свобод человека в качестве высшей ценности</w:t>
      </w:r>
      <w:r w:rsidR="00087F81">
        <w:rPr>
          <w:rFonts w:ascii="Times New Roman" w:hAnsi="Times New Roman" w:cs="Times New Roman"/>
          <w:sz w:val="28"/>
          <w:szCs w:val="28"/>
        </w:rPr>
        <w:t xml:space="preserve"> </w:t>
      </w:r>
      <w:r w:rsidR="00087F81" w:rsidRPr="00087F81">
        <w:rPr>
          <w:rFonts w:ascii="Times New Roman" w:hAnsi="Times New Roman" w:cs="Times New Roman"/>
          <w:sz w:val="28"/>
          <w:szCs w:val="28"/>
        </w:rPr>
        <w:t>в международных документах после Второй мировой войны. Впоследствии,</w:t>
      </w:r>
      <w:r w:rsidR="00A309D0">
        <w:rPr>
          <w:rFonts w:ascii="Times New Roman" w:hAnsi="Times New Roman" w:cs="Times New Roman"/>
          <w:sz w:val="28"/>
          <w:szCs w:val="28"/>
        </w:rPr>
        <w:t xml:space="preserve"> </w:t>
      </w:r>
      <w:r w:rsidR="00087F81" w:rsidRPr="00087F81">
        <w:rPr>
          <w:rFonts w:ascii="Times New Roman" w:hAnsi="Times New Roman" w:cs="Times New Roman"/>
          <w:sz w:val="28"/>
          <w:szCs w:val="28"/>
        </w:rPr>
        <w:t>выше описанные идеи легли в основу конституций многих стран мира, что</w:t>
      </w:r>
      <w:r w:rsidR="00A309D0">
        <w:rPr>
          <w:rFonts w:ascii="Times New Roman" w:hAnsi="Times New Roman" w:cs="Times New Roman"/>
          <w:sz w:val="28"/>
          <w:szCs w:val="28"/>
        </w:rPr>
        <w:t xml:space="preserve"> </w:t>
      </w:r>
      <w:r w:rsidR="00932585">
        <w:rPr>
          <w:rFonts w:ascii="Times New Roman" w:hAnsi="Times New Roman" w:cs="Times New Roman"/>
          <w:sz w:val="28"/>
          <w:szCs w:val="28"/>
        </w:rPr>
        <w:t>спосо</w:t>
      </w:r>
      <w:r w:rsidR="00932585" w:rsidRPr="00087F81">
        <w:rPr>
          <w:rFonts w:ascii="Times New Roman" w:hAnsi="Times New Roman" w:cs="Times New Roman"/>
          <w:sz w:val="28"/>
          <w:szCs w:val="28"/>
        </w:rPr>
        <w:t>бствовало</w:t>
      </w:r>
      <w:r w:rsidR="00087F81" w:rsidRPr="00087F81">
        <w:rPr>
          <w:rFonts w:ascii="Times New Roman" w:hAnsi="Times New Roman" w:cs="Times New Roman"/>
          <w:sz w:val="28"/>
          <w:szCs w:val="28"/>
        </w:rPr>
        <w:t xml:space="preserve"> юридическому з</w:t>
      </w:r>
      <w:r w:rsidR="000144DC">
        <w:rPr>
          <w:rFonts w:ascii="Times New Roman" w:hAnsi="Times New Roman" w:cs="Times New Roman"/>
          <w:sz w:val="28"/>
          <w:szCs w:val="28"/>
        </w:rPr>
        <w:t xml:space="preserve">акреплению защиты прав человека. </w:t>
      </w:r>
    </w:p>
    <w:p w:rsidR="002A5ABE" w:rsidRDefault="002A5ABE" w:rsidP="00085A64">
      <w:pPr>
        <w:spacing w:after="0" w:line="360" w:lineRule="auto"/>
        <w:jc w:val="both"/>
        <w:rPr>
          <w:rFonts w:ascii="Times New Roman" w:hAnsi="Times New Roman" w:cs="Times New Roman"/>
          <w:sz w:val="28"/>
          <w:szCs w:val="28"/>
        </w:rPr>
      </w:pPr>
    </w:p>
    <w:p w:rsidR="00350EFF" w:rsidRDefault="00350EFF"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BF164C" w:rsidRDefault="00BF164C" w:rsidP="00085A64">
      <w:pPr>
        <w:spacing w:after="0" w:line="360" w:lineRule="auto"/>
        <w:jc w:val="both"/>
        <w:rPr>
          <w:rFonts w:ascii="Times New Roman" w:hAnsi="Times New Roman" w:cs="Times New Roman"/>
          <w:sz w:val="28"/>
          <w:szCs w:val="28"/>
        </w:rPr>
      </w:pPr>
    </w:p>
    <w:p w:rsidR="001E47DE" w:rsidRDefault="001E47DE" w:rsidP="00085A64">
      <w:pPr>
        <w:spacing w:after="0" w:line="360" w:lineRule="auto"/>
        <w:jc w:val="both"/>
        <w:rPr>
          <w:rFonts w:ascii="Times New Roman" w:hAnsi="Times New Roman" w:cs="Times New Roman"/>
          <w:sz w:val="28"/>
          <w:szCs w:val="28"/>
        </w:rPr>
      </w:pPr>
    </w:p>
    <w:p w:rsidR="001E47DE" w:rsidRDefault="001E47DE" w:rsidP="00085A64">
      <w:pPr>
        <w:spacing w:after="0" w:line="360" w:lineRule="auto"/>
        <w:jc w:val="both"/>
        <w:rPr>
          <w:rFonts w:ascii="Times New Roman" w:hAnsi="Times New Roman" w:cs="Times New Roman"/>
          <w:sz w:val="28"/>
          <w:szCs w:val="28"/>
        </w:rPr>
      </w:pPr>
    </w:p>
    <w:p w:rsidR="001E47DE" w:rsidRDefault="001E47DE" w:rsidP="00085A64">
      <w:pPr>
        <w:spacing w:after="0" w:line="360" w:lineRule="auto"/>
        <w:jc w:val="both"/>
        <w:rPr>
          <w:rFonts w:ascii="Times New Roman" w:hAnsi="Times New Roman" w:cs="Times New Roman"/>
          <w:sz w:val="28"/>
          <w:szCs w:val="28"/>
        </w:rPr>
      </w:pPr>
    </w:p>
    <w:p w:rsidR="00E508FF" w:rsidRDefault="00E508FF" w:rsidP="008647CB">
      <w:pPr>
        <w:spacing w:after="0" w:line="360" w:lineRule="auto"/>
        <w:jc w:val="center"/>
        <w:rPr>
          <w:rFonts w:ascii="Times New Roman" w:hAnsi="Times New Roman" w:cs="Times New Roman"/>
          <w:b/>
          <w:sz w:val="28"/>
          <w:szCs w:val="28"/>
        </w:rPr>
      </w:pPr>
    </w:p>
    <w:p w:rsidR="00B71B3E" w:rsidRDefault="00B71B3E" w:rsidP="008647CB">
      <w:pPr>
        <w:spacing w:after="0" w:line="360" w:lineRule="auto"/>
        <w:jc w:val="center"/>
        <w:rPr>
          <w:rFonts w:ascii="Times New Roman" w:hAnsi="Times New Roman" w:cs="Times New Roman"/>
          <w:b/>
          <w:sz w:val="28"/>
          <w:szCs w:val="28"/>
        </w:rPr>
      </w:pPr>
    </w:p>
    <w:p w:rsidR="00B71B3E" w:rsidRDefault="00B71B3E" w:rsidP="008647CB">
      <w:pPr>
        <w:spacing w:after="0" w:line="360" w:lineRule="auto"/>
        <w:jc w:val="center"/>
        <w:rPr>
          <w:rFonts w:ascii="Times New Roman" w:hAnsi="Times New Roman" w:cs="Times New Roman"/>
          <w:b/>
          <w:sz w:val="28"/>
          <w:szCs w:val="28"/>
        </w:rPr>
      </w:pPr>
    </w:p>
    <w:p w:rsidR="00BF164C" w:rsidRDefault="005F2F63" w:rsidP="008647CB">
      <w:pPr>
        <w:spacing w:after="0" w:line="360" w:lineRule="auto"/>
        <w:jc w:val="center"/>
        <w:rPr>
          <w:rFonts w:ascii="Times New Roman" w:hAnsi="Times New Roman" w:cs="Times New Roman"/>
          <w:sz w:val="28"/>
          <w:szCs w:val="28"/>
        </w:rPr>
      </w:pPr>
      <w:r w:rsidRPr="005F2F63">
        <w:rPr>
          <w:rFonts w:ascii="Times New Roman" w:hAnsi="Times New Roman" w:cs="Times New Roman"/>
          <w:b/>
          <w:sz w:val="28"/>
          <w:szCs w:val="28"/>
        </w:rPr>
        <w:lastRenderedPageBreak/>
        <w:t>Список использованной литературы</w:t>
      </w:r>
      <w:r>
        <w:rPr>
          <w:rFonts w:ascii="Times New Roman" w:hAnsi="Times New Roman" w:cs="Times New Roman"/>
          <w:sz w:val="28"/>
          <w:szCs w:val="28"/>
        </w:rPr>
        <w:t>.</w:t>
      </w:r>
    </w:p>
    <w:p w:rsidR="00350EFF" w:rsidRPr="00350EFF" w:rsidRDefault="00350EFF" w:rsidP="008647CB">
      <w:pPr>
        <w:numPr>
          <w:ilvl w:val="0"/>
          <w:numId w:val="1"/>
        </w:numPr>
        <w:spacing w:after="0" w:line="360" w:lineRule="auto"/>
        <w:ind w:left="714" w:hanging="357"/>
        <w:contextualSpacing/>
        <w:jc w:val="both"/>
        <w:rPr>
          <w:rFonts w:ascii="Times New Roman" w:hAnsi="Times New Roman" w:cs="Times New Roman"/>
          <w:sz w:val="28"/>
          <w:szCs w:val="28"/>
        </w:rPr>
      </w:pPr>
      <w:proofErr w:type="spellStart"/>
      <w:r w:rsidRPr="00350EFF">
        <w:rPr>
          <w:rFonts w:ascii="Times New Roman" w:hAnsi="Times New Roman" w:cs="Times New Roman"/>
          <w:sz w:val="28"/>
          <w:szCs w:val="28"/>
        </w:rPr>
        <w:t>Жариков</w:t>
      </w:r>
      <w:proofErr w:type="spellEnd"/>
      <w:r w:rsidRPr="00350EFF">
        <w:rPr>
          <w:rFonts w:ascii="Times New Roman" w:hAnsi="Times New Roman" w:cs="Times New Roman"/>
          <w:sz w:val="28"/>
          <w:szCs w:val="28"/>
        </w:rPr>
        <w:t xml:space="preserve"> А.А. Понимание возрожденного естественного права на рубеже XIX-XX веков в России [Электронный ресурс] // Международный научно-исследовательский журнал. – 2019. - № 9-2 (87). – С. 103-105. –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 https://elibrary.ru/item.asp?id=40805375</w:t>
      </w:r>
    </w:p>
    <w:p w:rsidR="00350EFF" w:rsidRPr="00350EFF" w:rsidRDefault="00350EFF" w:rsidP="008647CB">
      <w:pPr>
        <w:numPr>
          <w:ilvl w:val="0"/>
          <w:numId w:val="1"/>
        </w:numPr>
        <w:spacing w:after="0" w:line="360" w:lineRule="auto"/>
        <w:ind w:left="714" w:hanging="357"/>
        <w:contextualSpacing/>
        <w:rPr>
          <w:rFonts w:ascii="Times New Roman" w:hAnsi="Times New Roman" w:cs="Times New Roman"/>
          <w:sz w:val="28"/>
          <w:szCs w:val="28"/>
        </w:rPr>
      </w:pPr>
      <w:r w:rsidRPr="00350EFF">
        <w:rPr>
          <w:rFonts w:ascii="Times New Roman" w:hAnsi="Times New Roman" w:cs="Times New Roman"/>
          <w:sz w:val="28"/>
          <w:szCs w:val="28"/>
        </w:rPr>
        <w:t>Журавлев М.М. Философия права: учебно-методический комплекс / М.М. Журавлев [Электронный ресурс]  – Томск</w:t>
      </w:r>
      <w:proofErr w:type="gramStart"/>
      <w:r w:rsidRPr="00350EFF">
        <w:rPr>
          <w:rFonts w:ascii="Times New Roman" w:hAnsi="Times New Roman" w:cs="Times New Roman"/>
          <w:sz w:val="28"/>
          <w:szCs w:val="28"/>
        </w:rPr>
        <w:t xml:space="preserve"> :</w:t>
      </w:r>
      <w:proofErr w:type="gramEnd"/>
      <w:r w:rsidRPr="00350EFF">
        <w:rPr>
          <w:rFonts w:ascii="Times New Roman" w:hAnsi="Times New Roman" w:cs="Times New Roman"/>
          <w:sz w:val="28"/>
          <w:szCs w:val="28"/>
        </w:rPr>
        <w:t xml:space="preserve"> Издательский Дом Томского государственного университета. – 2018. – 140 с.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w:t>
      </w:r>
      <w:r w:rsidRPr="00350EFF">
        <w:t xml:space="preserve"> </w:t>
      </w:r>
      <w:r w:rsidRPr="00350EFF">
        <w:rPr>
          <w:rFonts w:ascii="Times New Roman" w:hAnsi="Times New Roman" w:cs="Times New Roman"/>
          <w:sz w:val="28"/>
          <w:szCs w:val="28"/>
        </w:rPr>
        <w:t>http://vital.lib.tsu.ru/vital/access/manager/Repository/vtls:000439663</w:t>
      </w:r>
    </w:p>
    <w:p w:rsidR="00350EFF" w:rsidRPr="00350EFF" w:rsidRDefault="00350EFF" w:rsidP="008647CB">
      <w:pPr>
        <w:numPr>
          <w:ilvl w:val="0"/>
          <w:numId w:val="1"/>
        </w:numPr>
        <w:spacing w:after="0" w:line="360" w:lineRule="auto"/>
        <w:ind w:left="714" w:hanging="357"/>
        <w:contextualSpacing/>
        <w:rPr>
          <w:rFonts w:ascii="Times New Roman" w:hAnsi="Times New Roman" w:cs="Times New Roman"/>
          <w:sz w:val="28"/>
          <w:szCs w:val="28"/>
        </w:rPr>
      </w:pPr>
      <w:r w:rsidRPr="00350EFF">
        <w:rPr>
          <w:rFonts w:ascii="Times New Roman" w:hAnsi="Times New Roman" w:cs="Times New Roman"/>
          <w:sz w:val="28"/>
          <w:szCs w:val="28"/>
        </w:rPr>
        <w:t xml:space="preserve">Любимов А. П. Философия права (Бакалавр и магистр. </w:t>
      </w:r>
      <w:proofErr w:type="gramStart"/>
      <w:r w:rsidRPr="00350EFF">
        <w:rPr>
          <w:rFonts w:ascii="Times New Roman" w:hAnsi="Times New Roman" w:cs="Times New Roman"/>
          <w:sz w:val="28"/>
          <w:szCs w:val="28"/>
        </w:rPr>
        <w:t xml:space="preserve">Академический курс) / А. П. Любимов [Электронный ресурс]  — М.: Издательство </w:t>
      </w:r>
      <w:proofErr w:type="spellStart"/>
      <w:r w:rsidRPr="00350EFF">
        <w:rPr>
          <w:rFonts w:ascii="Times New Roman" w:hAnsi="Times New Roman" w:cs="Times New Roman"/>
          <w:sz w:val="28"/>
          <w:szCs w:val="28"/>
        </w:rPr>
        <w:t>Юрайт</w:t>
      </w:r>
      <w:proofErr w:type="spellEnd"/>
      <w:r w:rsidRPr="00350EFF">
        <w:rPr>
          <w:rFonts w:ascii="Times New Roman" w:hAnsi="Times New Roman" w:cs="Times New Roman"/>
          <w:sz w:val="28"/>
          <w:szCs w:val="28"/>
        </w:rPr>
        <w:t xml:space="preserve">. – 2019. — 257 с. –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  https://static.my-shop.ru/product/pdf/357/3560853.pdf</w:t>
      </w:r>
      <w:proofErr w:type="gramEnd"/>
    </w:p>
    <w:p w:rsidR="00350EFF" w:rsidRPr="00350EFF" w:rsidRDefault="00350EFF" w:rsidP="008647CB">
      <w:pPr>
        <w:numPr>
          <w:ilvl w:val="0"/>
          <w:numId w:val="1"/>
        </w:numPr>
        <w:spacing w:after="0" w:line="360" w:lineRule="auto"/>
        <w:ind w:left="714" w:hanging="357"/>
        <w:contextualSpacing/>
        <w:jc w:val="both"/>
        <w:rPr>
          <w:rFonts w:ascii="Times New Roman" w:hAnsi="Times New Roman" w:cs="Times New Roman"/>
          <w:sz w:val="28"/>
          <w:szCs w:val="28"/>
        </w:rPr>
      </w:pPr>
      <w:r w:rsidRPr="00350EFF">
        <w:rPr>
          <w:rFonts w:ascii="Times New Roman" w:hAnsi="Times New Roman" w:cs="Times New Roman"/>
          <w:sz w:val="28"/>
          <w:szCs w:val="28"/>
        </w:rPr>
        <w:t xml:space="preserve">Уханов Р.А. Концепции возрожденного естественного права в западноевропейской правовой науке [Электронный ресурс] // Аллея науки. – 2020. – Т.1. - № 6 (45). – С. 676-679. –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 https://elibrary.ru/item.asp?id=43798555</w:t>
      </w:r>
    </w:p>
    <w:p w:rsidR="00350EFF" w:rsidRPr="00350EFF" w:rsidRDefault="00350EFF" w:rsidP="008647CB">
      <w:pPr>
        <w:numPr>
          <w:ilvl w:val="0"/>
          <w:numId w:val="1"/>
        </w:numPr>
        <w:spacing w:after="0" w:line="360" w:lineRule="auto"/>
        <w:ind w:left="714" w:hanging="357"/>
        <w:contextualSpacing/>
        <w:jc w:val="both"/>
        <w:rPr>
          <w:rFonts w:ascii="Times New Roman" w:hAnsi="Times New Roman" w:cs="Times New Roman"/>
          <w:sz w:val="28"/>
          <w:szCs w:val="28"/>
        </w:rPr>
      </w:pPr>
      <w:r w:rsidRPr="00350EFF">
        <w:rPr>
          <w:rFonts w:ascii="Times New Roman" w:hAnsi="Times New Roman" w:cs="Times New Roman"/>
          <w:sz w:val="28"/>
          <w:szCs w:val="28"/>
        </w:rPr>
        <w:t>Фролова Е.А. Теоретико-методологические вопросы доктрины "возрожденного" естественного права [Электронный ресурс] // Право и государство: теория и практика. – 2013. - № 2 (98)</w:t>
      </w:r>
      <w:proofErr w:type="gramStart"/>
      <w:r w:rsidRPr="00350EFF">
        <w:rPr>
          <w:rFonts w:ascii="Times New Roman" w:hAnsi="Times New Roman" w:cs="Times New Roman"/>
          <w:sz w:val="28"/>
          <w:szCs w:val="28"/>
        </w:rPr>
        <w:t>.</w:t>
      </w:r>
      <w:proofErr w:type="gramEnd"/>
      <w:r w:rsidRPr="00350EFF">
        <w:rPr>
          <w:rFonts w:ascii="Times New Roman" w:hAnsi="Times New Roman" w:cs="Times New Roman"/>
          <w:sz w:val="28"/>
          <w:szCs w:val="28"/>
        </w:rPr>
        <w:t xml:space="preserve"> – </w:t>
      </w:r>
      <w:proofErr w:type="gramStart"/>
      <w:r w:rsidRPr="00350EFF">
        <w:rPr>
          <w:rFonts w:ascii="Times New Roman" w:hAnsi="Times New Roman" w:cs="Times New Roman"/>
          <w:sz w:val="28"/>
          <w:szCs w:val="28"/>
        </w:rPr>
        <w:t>с</w:t>
      </w:r>
      <w:proofErr w:type="gramEnd"/>
      <w:r w:rsidRPr="00350EFF">
        <w:rPr>
          <w:rFonts w:ascii="Times New Roman" w:hAnsi="Times New Roman" w:cs="Times New Roman"/>
          <w:sz w:val="28"/>
          <w:szCs w:val="28"/>
        </w:rPr>
        <w:t xml:space="preserve">. 13-23. –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   https://elibrary.ru/item.asp?id=18925293</w:t>
      </w:r>
    </w:p>
    <w:p w:rsidR="00B506E0" w:rsidRPr="00B506E0" w:rsidRDefault="00350EFF" w:rsidP="008647CB">
      <w:pPr>
        <w:numPr>
          <w:ilvl w:val="0"/>
          <w:numId w:val="1"/>
        </w:numPr>
        <w:spacing w:after="0" w:line="360" w:lineRule="auto"/>
        <w:ind w:left="714" w:hanging="357"/>
        <w:contextualSpacing/>
        <w:jc w:val="both"/>
        <w:rPr>
          <w:rFonts w:ascii="Times New Roman" w:hAnsi="Times New Roman" w:cs="Times New Roman"/>
          <w:sz w:val="28"/>
          <w:szCs w:val="28"/>
        </w:rPr>
      </w:pPr>
      <w:proofErr w:type="spellStart"/>
      <w:r w:rsidRPr="00350EFF">
        <w:rPr>
          <w:rFonts w:ascii="Times New Roman" w:hAnsi="Times New Roman" w:cs="Times New Roman"/>
          <w:color w:val="000000" w:themeColor="text1"/>
          <w:sz w:val="28"/>
          <w:szCs w:val="28"/>
          <w:shd w:val="clear" w:color="auto" w:fill="FFFFFF"/>
        </w:rPr>
        <w:t>Черногор</w:t>
      </w:r>
      <w:proofErr w:type="spellEnd"/>
      <w:r w:rsidRPr="00350EFF">
        <w:rPr>
          <w:rFonts w:ascii="Times New Roman" w:hAnsi="Times New Roman" w:cs="Times New Roman"/>
          <w:color w:val="000000" w:themeColor="text1"/>
          <w:sz w:val="28"/>
          <w:szCs w:val="28"/>
          <w:shd w:val="clear" w:color="auto" w:fill="FFFFFF"/>
        </w:rPr>
        <w:t xml:space="preserve"> Н.Н., Рыбаков О.Ю. Философия права: Учебное пособие / Н.Н. </w:t>
      </w:r>
      <w:proofErr w:type="spellStart"/>
      <w:r w:rsidRPr="00350EFF">
        <w:rPr>
          <w:rFonts w:ascii="Times New Roman" w:hAnsi="Times New Roman" w:cs="Times New Roman"/>
          <w:color w:val="000000" w:themeColor="text1"/>
          <w:sz w:val="28"/>
          <w:szCs w:val="28"/>
          <w:shd w:val="clear" w:color="auto" w:fill="FFFFFF"/>
        </w:rPr>
        <w:t>Черногор</w:t>
      </w:r>
      <w:proofErr w:type="spellEnd"/>
      <w:r w:rsidRPr="00350EFF">
        <w:rPr>
          <w:rFonts w:ascii="Times New Roman" w:hAnsi="Times New Roman" w:cs="Times New Roman"/>
          <w:color w:val="000000" w:themeColor="text1"/>
          <w:sz w:val="28"/>
          <w:szCs w:val="28"/>
          <w:shd w:val="clear" w:color="auto" w:fill="FFFFFF"/>
        </w:rPr>
        <w:t xml:space="preserve">, О.Ю. Рыбаков; Институт законодательного и сравнительного правоведения при Правительстве РФ [Электронный ресурс]   – М.: Статут. – 2018 </w:t>
      </w:r>
      <w:r w:rsidRPr="00350EFF">
        <w:rPr>
          <w:rFonts w:ascii="Times New Roman" w:hAnsi="Times New Roman" w:cs="Times New Roman"/>
          <w:sz w:val="28"/>
          <w:szCs w:val="28"/>
        </w:rPr>
        <w:t xml:space="preserve">– 224 с. – </w:t>
      </w:r>
      <w:r w:rsidRPr="00350EFF">
        <w:rPr>
          <w:rFonts w:ascii="Times New Roman" w:hAnsi="Times New Roman" w:cs="Times New Roman"/>
          <w:sz w:val="28"/>
          <w:szCs w:val="28"/>
          <w:lang w:val="en-US"/>
        </w:rPr>
        <w:t>URL</w:t>
      </w:r>
      <w:r w:rsidRPr="00350EFF">
        <w:rPr>
          <w:rFonts w:ascii="Times New Roman" w:hAnsi="Times New Roman" w:cs="Times New Roman"/>
          <w:sz w:val="28"/>
          <w:szCs w:val="28"/>
        </w:rPr>
        <w:t xml:space="preserve">: </w:t>
      </w:r>
      <w:hyperlink r:id="rId9" w:history="1">
        <w:r w:rsidR="00D948A0" w:rsidRPr="00350EFF">
          <w:rPr>
            <w:rFonts w:ascii="Times New Roman" w:hAnsi="Times New Roman" w:cs="Times New Roman"/>
            <w:color w:val="000000" w:themeColor="text1"/>
            <w:sz w:val="28"/>
            <w:szCs w:val="28"/>
            <w:shd w:val="clear" w:color="auto" w:fill="FFFFFF"/>
          </w:rPr>
          <w:t>http://www.consultant.ru/edu/student/download_books/book/filosofiya_prava_uchebnoe_posobie_otv_red_nn_chernogor_oyu_rybakov/</w:t>
        </w:r>
      </w:hyperlink>
    </w:p>
    <w:p w:rsidR="00350EFF" w:rsidRPr="00350EFF" w:rsidRDefault="00350EFF" w:rsidP="008647CB">
      <w:pPr>
        <w:numPr>
          <w:ilvl w:val="0"/>
          <w:numId w:val="1"/>
        </w:numPr>
        <w:spacing w:after="0" w:line="360" w:lineRule="auto"/>
        <w:ind w:left="714" w:hanging="357"/>
        <w:contextualSpacing/>
        <w:jc w:val="both"/>
        <w:rPr>
          <w:rFonts w:ascii="Times New Roman" w:hAnsi="Times New Roman" w:cs="Times New Roman"/>
          <w:sz w:val="28"/>
          <w:szCs w:val="28"/>
        </w:rPr>
      </w:pPr>
      <w:proofErr w:type="spellStart"/>
      <w:r w:rsidRPr="00350EFF">
        <w:rPr>
          <w:rFonts w:ascii="Times New Roman" w:hAnsi="Times New Roman" w:cs="Times New Roman"/>
          <w:sz w:val="28"/>
          <w:szCs w:val="28"/>
        </w:rPr>
        <w:t>Шавенко</w:t>
      </w:r>
      <w:proofErr w:type="spellEnd"/>
      <w:r w:rsidRPr="00350EFF">
        <w:rPr>
          <w:rFonts w:ascii="Times New Roman" w:hAnsi="Times New Roman" w:cs="Times New Roman"/>
          <w:sz w:val="28"/>
          <w:szCs w:val="28"/>
        </w:rPr>
        <w:t xml:space="preserve"> Н.А.  Рудольф </w:t>
      </w:r>
      <w:proofErr w:type="spellStart"/>
      <w:r w:rsidRPr="00350EFF">
        <w:rPr>
          <w:rFonts w:ascii="Times New Roman" w:hAnsi="Times New Roman" w:cs="Times New Roman"/>
          <w:sz w:val="28"/>
          <w:szCs w:val="28"/>
        </w:rPr>
        <w:t>Штаммлер</w:t>
      </w:r>
      <w:proofErr w:type="spellEnd"/>
      <w:r w:rsidRPr="00350EFF">
        <w:rPr>
          <w:rFonts w:ascii="Times New Roman" w:hAnsi="Times New Roman" w:cs="Times New Roman"/>
          <w:sz w:val="28"/>
          <w:szCs w:val="28"/>
        </w:rPr>
        <w:t xml:space="preserve"> как основоположник теории "возрожденного" естественного права [Электронный ресурс] // Вестник Московского университета. Серия 11: Право. – 2016. - № 1. – С. 111-121. – </w:t>
      </w:r>
      <w:r w:rsidRPr="00350EFF">
        <w:rPr>
          <w:rFonts w:ascii="Times New Roman" w:hAnsi="Times New Roman" w:cs="Times New Roman"/>
          <w:sz w:val="28"/>
          <w:szCs w:val="28"/>
          <w:lang w:val="en-US"/>
        </w:rPr>
        <w:lastRenderedPageBreak/>
        <w:t>URL</w:t>
      </w:r>
      <w:r w:rsidRPr="00350EFF">
        <w:rPr>
          <w:rFonts w:ascii="Times New Roman" w:hAnsi="Times New Roman" w:cs="Times New Roman"/>
          <w:sz w:val="28"/>
          <w:szCs w:val="28"/>
        </w:rPr>
        <w:t xml:space="preserve">: </w:t>
      </w:r>
      <w:r w:rsidR="00B506E0" w:rsidRPr="00B506E0">
        <w:rPr>
          <w:rFonts w:ascii="Times New Roman" w:hAnsi="Times New Roman" w:cs="Times New Roman"/>
          <w:sz w:val="28"/>
          <w:szCs w:val="28"/>
        </w:rPr>
        <w:t>https://cyberleninka.ru/article/n/rudolf-shtammler-kak-osnovopolozhnik-teorii-vozrozhdennogo-estestvennogo-prava</w:t>
      </w:r>
    </w:p>
    <w:p w:rsidR="00350EFF" w:rsidRPr="00350EFF" w:rsidRDefault="00350EFF" w:rsidP="00350EFF">
      <w:pPr>
        <w:rPr>
          <w:rFonts w:ascii="Times New Roman" w:hAnsi="Times New Roman" w:cs="Times New Roman"/>
          <w:sz w:val="28"/>
          <w:szCs w:val="28"/>
        </w:rPr>
      </w:pPr>
    </w:p>
    <w:p w:rsidR="00350EFF" w:rsidRPr="00350EFF" w:rsidRDefault="00350EFF" w:rsidP="00350EFF">
      <w:pPr>
        <w:jc w:val="both"/>
        <w:rPr>
          <w:rFonts w:ascii="Times New Roman" w:hAnsi="Times New Roman" w:cs="Times New Roman"/>
          <w:sz w:val="28"/>
          <w:szCs w:val="28"/>
        </w:rPr>
      </w:pPr>
    </w:p>
    <w:p w:rsidR="00350EFF" w:rsidRPr="00C028D1" w:rsidRDefault="00350EFF" w:rsidP="00085A64">
      <w:pPr>
        <w:spacing w:after="0" w:line="360" w:lineRule="auto"/>
        <w:jc w:val="both"/>
        <w:rPr>
          <w:rFonts w:ascii="Times New Roman" w:hAnsi="Times New Roman" w:cs="Times New Roman"/>
          <w:sz w:val="28"/>
          <w:szCs w:val="28"/>
        </w:rPr>
      </w:pPr>
    </w:p>
    <w:sectPr w:rsidR="00350EFF" w:rsidRPr="00C028D1" w:rsidSect="002027D1">
      <w:headerReference w:type="default" r:id="rId10"/>
      <w:pgSz w:w="11906" w:h="16838"/>
      <w:pgMar w:top="1134" w:right="1021" w:bottom="107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99" w:rsidRDefault="00A56999" w:rsidP="00B3690A">
      <w:pPr>
        <w:spacing w:after="0" w:line="240" w:lineRule="auto"/>
      </w:pPr>
      <w:r>
        <w:separator/>
      </w:r>
    </w:p>
  </w:endnote>
  <w:endnote w:type="continuationSeparator" w:id="0">
    <w:p w:rsidR="00A56999" w:rsidRDefault="00A56999" w:rsidP="00B3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99" w:rsidRDefault="00A56999" w:rsidP="00B3690A">
      <w:pPr>
        <w:spacing w:after="0" w:line="240" w:lineRule="auto"/>
      </w:pPr>
      <w:r>
        <w:separator/>
      </w:r>
    </w:p>
  </w:footnote>
  <w:footnote w:type="continuationSeparator" w:id="0">
    <w:p w:rsidR="00A56999" w:rsidRDefault="00A56999" w:rsidP="00B3690A">
      <w:pPr>
        <w:spacing w:after="0" w:line="240" w:lineRule="auto"/>
      </w:pPr>
      <w:r>
        <w:continuationSeparator/>
      </w:r>
    </w:p>
  </w:footnote>
  <w:footnote w:id="1">
    <w:p w:rsidR="00B3690A" w:rsidRPr="00B90566" w:rsidRDefault="00B3690A" w:rsidP="00B90566">
      <w:pPr>
        <w:pStyle w:val="a3"/>
        <w:jc w:val="both"/>
        <w:rPr>
          <w:rFonts w:ascii="Times New Roman" w:hAnsi="Times New Roman" w:cs="Times New Roman"/>
        </w:rPr>
      </w:pPr>
      <w:r w:rsidRPr="00B90566">
        <w:rPr>
          <w:rStyle w:val="a5"/>
          <w:rFonts w:ascii="Times New Roman" w:hAnsi="Times New Roman" w:cs="Times New Roman"/>
        </w:rPr>
        <w:footnoteRef/>
      </w:r>
      <w:r w:rsidRPr="00B90566">
        <w:rPr>
          <w:rFonts w:ascii="Times New Roman" w:hAnsi="Times New Roman" w:cs="Times New Roman"/>
        </w:rPr>
        <w:t xml:space="preserve"> </w:t>
      </w:r>
      <w:r w:rsidR="00B90566" w:rsidRPr="00B90566">
        <w:rPr>
          <w:rFonts w:ascii="Times New Roman" w:hAnsi="Times New Roman" w:cs="Times New Roman"/>
        </w:rPr>
        <w:t xml:space="preserve">Уханов Р.А. Концепции возрожденного естественного права в западноевропейской правовой науке [Электронный ресурс] // Аллея науки. – 2020. – Т.1. - № 6 (45). – С. </w:t>
      </w:r>
      <w:r w:rsidR="00B90566">
        <w:rPr>
          <w:rFonts w:ascii="Times New Roman" w:hAnsi="Times New Roman" w:cs="Times New Roman"/>
        </w:rPr>
        <w:t>677</w:t>
      </w:r>
      <w:r w:rsidR="00B90566" w:rsidRPr="00B90566">
        <w:rPr>
          <w:rFonts w:ascii="Times New Roman" w:hAnsi="Times New Roman" w:cs="Times New Roman"/>
        </w:rPr>
        <w:t>. – URL: https://elibrary.ru/item.asp?id=43798555</w:t>
      </w:r>
    </w:p>
  </w:footnote>
  <w:footnote w:id="2">
    <w:p w:rsidR="000D7200" w:rsidRPr="003D0239" w:rsidRDefault="000D7200" w:rsidP="000D7200">
      <w:pPr>
        <w:pStyle w:val="a3"/>
        <w:jc w:val="both"/>
        <w:rPr>
          <w:rFonts w:ascii="Times New Roman" w:hAnsi="Times New Roman" w:cs="Times New Roman"/>
          <w:lang w:val="en-US"/>
        </w:rPr>
      </w:pPr>
      <w:r w:rsidRPr="003D0239">
        <w:rPr>
          <w:rStyle w:val="a5"/>
          <w:rFonts w:ascii="Times New Roman" w:hAnsi="Times New Roman" w:cs="Times New Roman"/>
        </w:rPr>
        <w:footnoteRef/>
      </w:r>
      <w:r w:rsidRPr="003D0239">
        <w:rPr>
          <w:rFonts w:ascii="Times New Roman" w:hAnsi="Times New Roman" w:cs="Times New Roman"/>
        </w:rPr>
        <w:t xml:space="preserve"> Журавлев М.М. Философия права: учебно-методический комплекс / М.М. Журавлев [Электронный ресурс]  – Томск</w:t>
      </w:r>
      <w:proofErr w:type="gramStart"/>
      <w:r w:rsidRPr="003D0239">
        <w:rPr>
          <w:rFonts w:ascii="Times New Roman" w:hAnsi="Times New Roman" w:cs="Times New Roman"/>
        </w:rPr>
        <w:t xml:space="preserve"> :</w:t>
      </w:r>
      <w:proofErr w:type="gramEnd"/>
      <w:r w:rsidRPr="003D0239">
        <w:rPr>
          <w:rFonts w:ascii="Times New Roman" w:hAnsi="Times New Roman" w:cs="Times New Roman"/>
        </w:rPr>
        <w:t xml:space="preserve"> Издательский Дом Томского государственного университета. – 2018. – С. 85. </w:t>
      </w:r>
      <w:r w:rsidRPr="003D0239">
        <w:rPr>
          <w:rFonts w:ascii="Times New Roman" w:hAnsi="Times New Roman" w:cs="Times New Roman"/>
          <w:lang w:val="en-US"/>
        </w:rPr>
        <w:t>URL: http://vital.lib.tsu.ru/vital/access/manager/Repository/vtls:000439663</w:t>
      </w:r>
    </w:p>
  </w:footnote>
  <w:footnote w:id="3">
    <w:p w:rsidR="00C650D0" w:rsidRPr="00D33230" w:rsidRDefault="00C650D0" w:rsidP="00D33230">
      <w:pPr>
        <w:pStyle w:val="a3"/>
        <w:jc w:val="both"/>
        <w:rPr>
          <w:rFonts w:ascii="Times New Roman" w:hAnsi="Times New Roman" w:cs="Times New Roman"/>
        </w:rPr>
      </w:pPr>
      <w:r w:rsidRPr="00D33230">
        <w:rPr>
          <w:rStyle w:val="a5"/>
          <w:rFonts w:ascii="Times New Roman" w:hAnsi="Times New Roman" w:cs="Times New Roman"/>
        </w:rPr>
        <w:footnoteRef/>
      </w:r>
      <w:r w:rsidRPr="00D33230">
        <w:rPr>
          <w:rFonts w:ascii="Times New Roman" w:hAnsi="Times New Roman" w:cs="Times New Roman"/>
        </w:rPr>
        <w:t xml:space="preserve"> </w:t>
      </w:r>
      <w:r w:rsidR="00D33230" w:rsidRPr="00D33230">
        <w:rPr>
          <w:rFonts w:ascii="Times New Roman" w:hAnsi="Times New Roman" w:cs="Times New Roman"/>
        </w:rPr>
        <w:t>Фролова Е.А. Теоретико-методологические вопросы доктрины "возрожденного" естественного права [Электронный ресурс] // Право и государство: теория и практика. – 2013. - № 2 (98)</w:t>
      </w:r>
      <w:proofErr w:type="gramStart"/>
      <w:r w:rsidR="00D33230" w:rsidRPr="00D33230">
        <w:rPr>
          <w:rFonts w:ascii="Times New Roman" w:hAnsi="Times New Roman" w:cs="Times New Roman"/>
        </w:rPr>
        <w:t>.</w:t>
      </w:r>
      <w:proofErr w:type="gramEnd"/>
      <w:r w:rsidR="00D33230" w:rsidRPr="00D33230">
        <w:rPr>
          <w:rFonts w:ascii="Times New Roman" w:hAnsi="Times New Roman" w:cs="Times New Roman"/>
        </w:rPr>
        <w:t xml:space="preserve"> – </w:t>
      </w:r>
      <w:proofErr w:type="gramStart"/>
      <w:r w:rsidR="00D33230" w:rsidRPr="00D33230">
        <w:rPr>
          <w:rFonts w:ascii="Times New Roman" w:hAnsi="Times New Roman" w:cs="Times New Roman"/>
        </w:rPr>
        <w:t>с</w:t>
      </w:r>
      <w:proofErr w:type="gramEnd"/>
      <w:r w:rsidR="00D33230" w:rsidRPr="00D33230">
        <w:rPr>
          <w:rFonts w:ascii="Times New Roman" w:hAnsi="Times New Roman" w:cs="Times New Roman"/>
        </w:rPr>
        <w:t xml:space="preserve">. </w:t>
      </w:r>
      <w:r w:rsidR="00D33230">
        <w:rPr>
          <w:rFonts w:ascii="Times New Roman" w:hAnsi="Times New Roman" w:cs="Times New Roman"/>
        </w:rPr>
        <w:t>15</w:t>
      </w:r>
      <w:r w:rsidR="00D33230" w:rsidRPr="00D33230">
        <w:rPr>
          <w:rFonts w:ascii="Times New Roman" w:hAnsi="Times New Roman" w:cs="Times New Roman"/>
        </w:rPr>
        <w:t>. – URL:   https://elibrary.ru/item.asp?id=18925293</w:t>
      </w:r>
    </w:p>
  </w:footnote>
  <w:footnote w:id="4">
    <w:p w:rsidR="00186F15" w:rsidRPr="004B3676" w:rsidRDefault="00186F15" w:rsidP="00186F15">
      <w:pPr>
        <w:pStyle w:val="a3"/>
        <w:jc w:val="both"/>
        <w:rPr>
          <w:rFonts w:ascii="Times New Roman" w:hAnsi="Times New Roman" w:cs="Times New Roman"/>
        </w:rPr>
      </w:pPr>
      <w:r w:rsidRPr="004B3676">
        <w:rPr>
          <w:rStyle w:val="a5"/>
          <w:rFonts w:ascii="Times New Roman" w:hAnsi="Times New Roman" w:cs="Times New Roman"/>
        </w:rPr>
        <w:footnoteRef/>
      </w:r>
      <w:r w:rsidRPr="004B3676">
        <w:rPr>
          <w:rFonts w:ascii="Times New Roman" w:hAnsi="Times New Roman" w:cs="Times New Roman"/>
        </w:rPr>
        <w:t xml:space="preserve"> </w:t>
      </w:r>
      <w:proofErr w:type="spellStart"/>
      <w:r w:rsidRPr="004B3676">
        <w:rPr>
          <w:rFonts w:ascii="Times New Roman" w:hAnsi="Times New Roman" w:cs="Times New Roman"/>
        </w:rPr>
        <w:t>Шавенко</w:t>
      </w:r>
      <w:proofErr w:type="spellEnd"/>
      <w:r w:rsidRPr="004B3676">
        <w:rPr>
          <w:rFonts w:ascii="Times New Roman" w:hAnsi="Times New Roman" w:cs="Times New Roman"/>
        </w:rPr>
        <w:t xml:space="preserve"> Н.А.  Рудольф </w:t>
      </w:r>
      <w:proofErr w:type="spellStart"/>
      <w:r w:rsidRPr="004B3676">
        <w:rPr>
          <w:rFonts w:ascii="Times New Roman" w:hAnsi="Times New Roman" w:cs="Times New Roman"/>
        </w:rPr>
        <w:t>Штаммлер</w:t>
      </w:r>
      <w:proofErr w:type="spellEnd"/>
      <w:r w:rsidRPr="004B3676">
        <w:rPr>
          <w:rFonts w:ascii="Times New Roman" w:hAnsi="Times New Roman" w:cs="Times New Roman"/>
        </w:rPr>
        <w:t xml:space="preserve"> как основоположник теории "возрожденного" естественного права [Электронный ресурс] // Вестник Московского университета. Серия 11: Право. – 2016. - № 1. – С. </w:t>
      </w:r>
      <w:r>
        <w:rPr>
          <w:rFonts w:ascii="Times New Roman" w:hAnsi="Times New Roman" w:cs="Times New Roman"/>
        </w:rPr>
        <w:t>115</w:t>
      </w:r>
      <w:r w:rsidRPr="004B3676">
        <w:rPr>
          <w:rFonts w:ascii="Times New Roman" w:hAnsi="Times New Roman" w:cs="Times New Roman"/>
        </w:rPr>
        <w:t xml:space="preserve">. – URL: </w:t>
      </w:r>
      <w:r w:rsidR="00B506E0" w:rsidRPr="00B506E0">
        <w:rPr>
          <w:rFonts w:ascii="Times New Roman" w:hAnsi="Times New Roman" w:cs="Times New Roman"/>
        </w:rPr>
        <w:t>https://cyberleninka.ru/article/n/rudolf-shtammler-kak-osnovopolozhnik-teorii-vozrozhdennogo-estestvennogo-prava</w:t>
      </w:r>
    </w:p>
  </w:footnote>
  <w:footnote w:id="5">
    <w:p w:rsidR="000E7B2E" w:rsidRPr="0033318E" w:rsidRDefault="000E7B2E" w:rsidP="000E7B2E">
      <w:pPr>
        <w:pStyle w:val="a3"/>
        <w:rPr>
          <w:rFonts w:ascii="Times New Roman" w:hAnsi="Times New Roman" w:cs="Times New Roman"/>
        </w:rPr>
      </w:pPr>
      <w:r w:rsidRPr="0033318E">
        <w:rPr>
          <w:rStyle w:val="a5"/>
          <w:rFonts w:ascii="Times New Roman" w:hAnsi="Times New Roman" w:cs="Times New Roman"/>
        </w:rPr>
        <w:footnoteRef/>
      </w:r>
      <w:r w:rsidRPr="0033318E">
        <w:rPr>
          <w:rFonts w:ascii="Times New Roman" w:hAnsi="Times New Roman" w:cs="Times New Roman"/>
        </w:rPr>
        <w:t xml:space="preserve"> </w:t>
      </w:r>
      <w:proofErr w:type="spellStart"/>
      <w:r w:rsidRPr="0033318E">
        <w:rPr>
          <w:rFonts w:ascii="Times New Roman" w:hAnsi="Times New Roman" w:cs="Times New Roman"/>
        </w:rPr>
        <w:t>Жариков</w:t>
      </w:r>
      <w:proofErr w:type="spellEnd"/>
      <w:r w:rsidRPr="0033318E">
        <w:rPr>
          <w:rFonts w:ascii="Times New Roman" w:hAnsi="Times New Roman" w:cs="Times New Roman"/>
        </w:rPr>
        <w:t xml:space="preserve"> А.А. Понимание возрожденного естественного права на рубеже XIX-XX веков в России [Электронный ресурс] // Международный научно-исследовательский журнал. – 2019. - № 9-2 (87). – С. </w:t>
      </w:r>
      <w:r>
        <w:rPr>
          <w:rFonts w:ascii="Times New Roman" w:hAnsi="Times New Roman" w:cs="Times New Roman"/>
        </w:rPr>
        <w:t>104</w:t>
      </w:r>
      <w:r w:rsidRPr="0033318E">
        <w:rPr>
          <w:rFonts w:ascii="Times New Roman" w:hAnsi="Times New Roman" w:cs="Times New Roman"/>
        </w:rPr>
        <w:t>. – URL: https://elibrary.ru/item.asp?id=40805375</w:t>
      </w:r>
    </w:p>
  </w:footnote>
  <w:footnote w:id="6">
    <w:p w:rsidR="009356A8" w:rsidRPr="009356A8" w:rsidRDefault="009356A8" w:rsidP="009356A8">
      <w:pPr>
        <w:pStyle w:val="a3"/>
        <w:jc w:val="both"/>
        <w:rPr>
          <w:rFonts w:ascii="Times New Roman" w:hAnsi="Times New Roman" w:cs="Times New Roman"/>
        </w:rPr>
      </w:pPr>
      <w:r w:rsidRPr="009356A8">
        <w:rPr>
          <w:rStyle w:val="a5"/>
          <w:rFonts w:ascii="Times New Roman" w:hAnsi="Times New Roman" w:cs="Times New Roman"/>
        </w:rPr>
        <w:footnoteRef/>
      </w:r>
      <w:r w:rsidRPr="009356A8">
        <w:rPr>
          <w:rFonts w:ascii="Times New Roman" w:hAnsi="Times New Roman" w:cs="Times New Roman"/>
        </w:rPr>
        <w:t xml:space="preserve"> Любимов А. П. Философия права (Бакалавр и магистр. </w:t>
      </w:r>
      <w:proofErr w:type="gramStart"/>
      <w:r w:rsidRPr="009356A8">
        <w:rPr>
          <w:rFonts w:ascii="Times New Roman" w:hAnsi="Times New Roman" w:cs="Times New Roman"/>
        </w:rPr>
        <w:t xml:space="preserve">Академический курс) / А. П. Любимов [Электронный ресурс]  — М.: Издательство </w:t>
      </w:r>
      <w:proofErr w:type="spellStart"/>
      <w:r w:rsidRPr="009356A8">
        <w:rPr>
          <w:rFonts w:ascii="Times New Roman" w:hAnsi="Times New Roman" w:cs="Times New Roman"/>
        </w:rPr>
        <w:t>Юрайт</w:t>
      </w:r>
      <w:proofErr w:type="spellEnd"/>
      <w:r w:rsidRPr="009356A8">
        <w:rPr>
          <w:rFonts w:ascii="Times New Roman" w:hAnsi="Times New Roman" w:cs="Times New Roman"/>
        </w:rPr>
        <w:t>. – 2019.</w:t>
      </w:r>
      <w:proofErr w:type="gramEnd"/>
      <w:r w:rsidRPr="009356A8">
        <w:rPr>
          <w:rFonts w:ascii="Times New Roman" w:hAnsi="Times New Roman" w:cs="Times New Roman"/>
        </w:rPr>
        <w:t xml:space="preserve"> — </w:t>
      </w:r>
      <w:r w:rsidR="00E06521">
        <w:rPr>
          <w:rFonts w:ascii="Times New Roman" w:hAnsi="Times New Roman" w:cs="Times New Roman"/>
        </w:rPr>
        <w:t xml:space="preserve">С. </w:t>
      </w:r>
      <w:r>
        <w:rPr>
          <w:rFonts w:ascii="Times New Roman" w:hAnsi="Times New Roman" w:cs="Times New Roman"/>
        </w:rPr>
        <w:t>164</w:t>
      </w:r>
      <w:r w:rsidRPr="009356A8">
        <w:rPr>
          <w:rFonts w:ascii="Times New Roman" w:hAnsi="Times New Roman" w:cs="Times New Roman"/>
        </w:rPr>
        <w:t>. – URL:  https://static.my-shop.ru/product/pdf/357/3560853.pdf</w:t>
      </w:r>
    </w:p>
  </w:footnote>
  <w:footnote w:id="7">
    <w:p w:rsidR="00810AC7" w:rsidRPr="00DE4262" w:rsidRDefault="00810AC7" w:rsidP="006204F3">
      <w:pPr>
        <w:pStyle w:val="a3"/>
        <w:rPr>
          <w:rFonts w:ascii="Times New Roman" w:hAnsi="Times New Roman" w:cs="Times New Roman"/>
        </w:rPr>
      </w:pPr>
      <w:r w:rsidRPr="00DE4262">
        <w:rPr>
          <w:rStyle w:val="a5"/>
          <w:rFonts w:ascii="Times New Roman" w:hAnsi="Times New Roman" w:cs="Times New Roman"/>
        </w:rPr>
        <w:footnoteRef/>
      </w:r>
      <w:r w:rsidRPr="00DE4262">
        <w:rPr>
          <w:rFonts w:ascii="Times New Roman" w:hAnsi="Times New Roman" w:cs="Times New Roman"/>
        </w:rPr>
        <w:t xml:space="preserve"> </w:t>
      </w:r>
      <w:proofErr w:type="spellStart"/>
      <w:r w:rsidR="006204F3" w:rsidRPr="00DE4262">
        <w:rPr>
          <w:rFonts w:ascii="Times New Roman" w:hAnsi="Times New Roman" w:cs="Times New Roman"/>
        </w:rPr>
        <w:t>Черногор</w:t>
      </w:r>
      <w:proofErr w:type="spellEnd"/>
      <w:r w:rsidR="006204F3" w:rsidRPr="00DE4262">
        <w:rPr>
          <w:rFonts w:ascii="Times New Roman" w:hAnsi="Times New Roman" w:cs="Times New Roman"/>
        </w:rPr>
        <w:t xml:space="preserve"> Н.Н., Рыбаков О.Ю. Философия права: Учебное пособие / Н.Н. </w:t>
      </w:r>
      <w:proofErr w:type="spellStart"/>
      <w:r w:rsidR="006204F3" w:rsidRPr="00DE4262">
        <w:rPr>
          <w:rFonts w:ascii="Times New Roman" w:hAnsi="Times New Roman" w:cs="Times New Roman"/>
        </w:rPr>
        <w:t>Черногор</w:t>
      </w:r>
      <w:proofErr w:type="spellEnd"/>
      <w:r w:rsidR="006204F3" w:rsidRPr="00DE4262">
        <w:rPr>
          <w:rFonts w:ascii="Times New Roman" w:hAnsi="Times New Roman" w:cs="Times New Roman"/>
        </w:rPr>
        <w:t>, О.Ю. Рыбаков; Институт законодательного и сравнительного правоведения при Правительстве РФ [Электронный ресурс</w:t>
      </w:r>
      <w:r w:rsidR="003D2A3B">
        <w:rPr>
          <w:rFonts w:ascii="Times New Roman" w:hAnsi="Times New Roman" w:cs="Times New Roman"/>
        </w:rPr>
        <w:t>]   – М.: Статут. – 2018 – С. 95</w:t>
      </w:r>
      <w:r w:rsidR="006204F3" w:rsidRPr="00DE4262">
        <w:rPr>
          <w:rFonts w:ascii="Times New Roman" w:hAnsi="Times New Roman" w:cs="Times New Roman"/>
        </w:rPr>
        <w:t>. – URL: http://www.consultant.ru/edu/student/download_books/book/filosofiya_prava_uchebnoe_posobie_otv_red_nn_chernogor_oyu_rybakov/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50824"/>
      <w:docPartObj>
        <w:docPartGallery w:val="Page Numbers (Top of Page)"/>
        <w:docPartUnique/>
      </w:docPartObj>
    </w:sdtPr>
    <w:sdtEndPr/>
    <w:sdtContent>
      <w:p w:rsidR="008E14CF" w:rsidRDefault="008E14CF">
        <w:pPr>
          <w:pStyle w:val="a6"/>
          <w:jc w:val="center"/>
        </w:pPr>
        <w:r>
          <w:fldChar w:fldCharType="begin"/>
        </w:r>
        <w:r>
          <w:instrText>PAGE   \* MERGEFORMAT</w:instrText>
        </w:r>
        <w:r>
          <w:fldChar w:fldCharType="separate"/>
        </w:r>
        <w:r w:rsidR="00F430F4">
          <w:rPr>
            <w:noProof/>
          </w:rPr>
          <w:t>3</w:t>
        </w:r>
        <w:r>
          <w:fldChar w:fldCharType="end"/>
        </w:r>
      </w:p>
    </w:sdtContent>
  </w:sdt>
  <w:p w:rsidR="008C17F7" w:rsidRDefault="008C17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190"/>
    <w:multiLevelType w:val="hybridMultilevel"/>
    <w:tmpl w:val="9488A2B4"/>
    <w:lvl w:ilvl="0" w:tplc="FC503E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8F23AB"/>
    <w:multiLevelType w:val="hybridMultilevel"/>
    <w:tmpl w:val="2816336E"/>
    <w:lvl w:ilvl="0" w:tplc="35E0582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941D6"/>
    <w:multiLevelType w:val="hybridMultilevel"/>
    <w:tmpl w:val="C85AD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22"/>
    <w:rsid w:val="000144DC"/>
    <w:rsid w:val="000475F2"/>
    <w:rsid w:val="00085A64"/>
    <w:rsid w:val="00087F81"/>
    <w:rsid w:val="000A431B"/>
    <w:rsid w:val="000C3101"/>
    <w:rsid w:val="000D7200"/>
    <w:rsid w:val="000E7B2E"/>
    <w:rsid w:val="00165EB7"/>
    <w:rsid w:val="00186F15"/>
    <w:rsid w:val="001D46ED"/>
    <w:rsid w:val="001E47DE"/>
    <w:rsid w:val="001F1801"/>
    <w:rsid w:val="00201503"/>
    <w:rsid w:val="002027D1"/>
    <w:rsid w:val="002056AD"/>
    <w:rsid w:val="00226433"/>
    <w:rsid w:val="00254059"/>
    <w:rsid w:val="002977F1"/>
    <w:rsid w:val="002A5ABE"/>
    <w:rsid w:val="002F3322"/>
    <w:rsid w:val="0033318E"/>
    <w:rsid w:val="00350EFF"/>
    <w:rsid w:val="0036401C"/>
    <w:rsid w:val="003A2D29"/>
    <w:rsid w:val="003D0239"/>
    <w:rsid w:val="003D266E"/>
    <w:rsid w:val="003D2A3B"/>
    <w:rsid w:val="0042209E"/>
    <w:rsid w:val="00471B00"/>
    <w:rsid w:val="004B3676"/>
    <w:rsid w:val="00581F5C"/>
    <w:rsid w:val="00597BB2"/>
    <w:rsid w:val="005D5F87"/>
    <w:rsid w:val="005F2F63"/>
    <w:rsid w:val="00601980"/>
    <w:rsid w:val="006133F5"/>
    <w:rsid w:val="006204F3"/>
    <w:rsid w:val="006C6E58"/>
    <w:rsid w:val="006F2032"/>
    <w:rsid w:val="006F5112"/>
    <w:rsid w:val="006F7DC8"/>
    <w:rsid w:val="00743CAE"/>
    <w:rsid w:val="007533B1"/>
    <w:rsid w:val="00792E84"/>
    <w:rsid w:val="00810AC7"/>
    <w:rsid w:val="00812994"/>
    <w:rsid w:val="008150AD"/>
    <w:rsid w:val="00827ACD"/>
    <w:rsid w:val="008647CB"/>
    <w:rsid w:val="00883807"/>
    <w:rsid w:val="008C17F7"/>
    <w:rsid w:val="008E14CF"/>
    <w:rsid w:val="008F219C"/>
    <w:rsid w:val="009149BC"/>
    <w:rsid w:val="00932585"/>
    <w:rsid w:val="009356A8"/>
    <w:rsid w:val="009B1E25"/>
    <w:rsid w:val="009B238F"/>
    <w:rsid w:val="009C12D2"/>
    <w:rsid w:val="009D701A"/>
    <w:rsid w:val="00A309D0"/>
    <w:rsid w:val="00A404EE"/>
    <w:rsid w:val="00A56999"/>
    <w:rsid w:val="00B062CD"/>
    <w:rsid w:val="00B36382"/>
    <w:rsid w:val="00B3690A"/>
    <w:rsid w:val="00B506E0"/>
    <w:rsid w:val="00B71B3E"/>
    <w:rsid w:val="00B8028B"/>
    <w:rsid w:val="00B90566"/>
    <w:rsid w:val="00BA6B03"/>
    <w:rsid w:val="00BB186A"/>
    <w:rsid w:val="00BF164C"/>
    <w:rsid w:val="00C028D1"/>
    <w:rsid w:val="00C14F6E"/>
    <w:rsid w:val="00C17FBC"/>
    <w:rsid w:val="00C4124B"/>
    <w:rsid w:val="00C650D0"/>
    <w:rsid w:val="00C91F02"/>
    <w:rsid w:val="00CA32DD"/>
    <w:rsid w:val="00D33230"/>
    <w:rsid w:val="00D948A0"/>
    <w:rsid w:val="00DA013F"/>
    <w:rsid w:val="00DC3119"/>
    <w:rsid w:val="00DC3522"/>
    <w:rsid w:val="00DC3E58"/>
    <w:rsid w:val="00DC4E02"/>
    <w:rsid w:val="00DD64D3"/>
    <w:rsid w:val="00DE38D7"/>
    <w:rsid w:val="00DE4262"/>
    <w:rsid w:val="00E06521"/>
    <w:rsid w:val="00E4580E"/>
    <w:rsid w:val="00E508FF"/>
    <w:rsid w:val="00E5529A"/>
    <w:rsid w:val="00E953C7"/>
    <w:rsid w:val="00EB01D9"/>
    <w:rsid w:val="00F27A7A"/>
    <w:rsid w:val="00F430F4"/>
    <w:rsid w:val="00F813FF"/>
    <w:rsid w:val="00F8454C"/>
    <w:rsid w:val="00FB7710"/>
    <w:rsid w:val="00FC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690A"/>
    <w:pPr>
      <w:spacing w:after="0" w:line="240" w:lineRule="auto"/>
    </w:pPr>
    <w:rPr>
      <w:sz w:val="20"/>
      <w:szCs w:val="20"/>
    </w:rPr>
  </w:style>
  <w:style w:type="character" w:customStyle="1" w:styleId="a4">
    <w:name w:val="Текст сноски Знак"/>
    <w:basedOn w:val="a0"/>
    <w:link w:val="a3"/>
    <w:uiPriority w:val="99"/>
    <w:semiHidden/>
    <w:rsid w:val="00B3690A"/>
    <w:rPr>
      <w:sz w:val="20"/>
      <w:szCs w:val="20"/>
    </w:rPr>
  </w:style>
  <w:style w:type="character" w:styleId="a5">
    <w:name w:val="footnote reference"/>
    <w:basedOn w:val="a0"/>
    <w:uiPriority w:val="99"/>
    <w:semiHidden/>
    <w:unhideWhenUsed/>
    <w:rsid w:val="00B3690A"/>
    <w:rPr>
      <w:vertAlign w:val="superscript"/>
    </w:rPr>
  </w:style>
  <w:style w:type="paragraph" w:styleId="a6">
    <w:name w:val="header"/>
    <w:basedOn w:val="a"/>
    <w:link w:val="a7"/>
    <w:uiPriority w:val="99"/>
    <w:unhideWhenUsed/>
    <w:rsid w:val="008C17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17F7"/>
  </w:style>
  <w:style w:type="paragraph" w:styleId="a8">
    <w:name w:val="footer"/>
    <w:basedOn w:val="a"/>
    <w:link w:val="a9"/>
    <w:uiPriority w:val="99"/>
    <w:unhideWhenUsed/>
    <w:rsid w:val="008C17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17F7"/>
  </w:style>
  <w:style w:type="paragraph" w:styleId="aa">
    <w:name w:val="List Paragraph"/>
    <w:basedOn w:val="a"/>
    <w:uiPriority w:val="34"/>
    <w:qFormat/>
    <w:rsid w:val="005D5F87"/>
    <w:pPr>
      <w:ind w:left="720"/>
      <w:contextualSpacing/>
    </w:pPr>
  </w:style>
  <w:style w:type="paragraph" w:styleId="ab">
    <w:name w:val="Balloon Text"/>
    <w:basedOn w:val="a"/>
    <w:link w:val="ac"/>
    <w:uiPriority w:val="99"/>
    <w:semiHidden/>
    <w:unhideWhenUsed/>
    <w:rsid w:val="00F430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3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690A"/>
    <w:pPr>
      <w:spacing w:after="0" w:line="240" w:lineRule="auto"/>
    </w:pPr>
    <w:rPr>
      <w:sz w:val="20"/>
      <w:szCs w:val="20"/>
    </w:rPr>
  </w:style>
  <w:style w:type="character" w:customStyle="1" w:styleId="a4">
    <w:name w:val="Текст сноски Знак"/>
    <w:basedOn w:val="a0"/>
    <w:link w:val="a3"/>
    <w:uiPriority w:val="99"/>
    <w:semiHidden/>
    <w:rsid w:val="00B3690A"/>
    <w:rPr>
      <w:sz w:val="20"/>
      <w:szCs w:val="20"/>
    </w:rPr>
  </w:style>
  <w:style w:type="character" w:styleId="a5">
    <w:name w:val="footnote reference"/>
    <w:basedOn w:val="a0"/>
    <w:uiPriority w:val="99"/>
    <w:semiHidden/>
    <w:unhideWhenUsed/>
    <w:rsid w:val="00B3690A"/>
    <w:rPr>
      <w:vertAlign w:val="superscript"/>
    </w:rPr>
  </w:style>
  <w:style w:type="paragraph" w:styleId="a6">
    <w:name w:val="header"/>
    <w:basedOn w:val="a"/>
    <w:link w:val="a7"/>
    <w:uiPriority w:val="99"/>
    <w:unhideWhenUsed/>
    <w:rsid w:val="008C17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17F7"/>
  </w:style>
  <w:style w:type="paragraph" w:styleId="a8">
    <w:name w:val="footer"/>
    <w:basedOn w:val="a"/>
    <w:link w:val="a9"/>
    <w:uiPriority w:val="99"/>
    <w:unhideWhenUsed/>
    <w:rsid w:val="008C17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17F7"/>
  </w:style>
  <w:style w:type="paragraph" w:styleId="aa">
    <w:name w:val="List Paragraph"/>
    <w:basedOn w:val="a"/>
    <w:uiPriority w:val="34"/>
    <w:qFormat/>
    <w:rsid w:val="005D5F87"/>
    <w:pPr>
      <w:ind w:left="720"/>
      <w:contextualSpacing/>
    </w:pPr>
  </w:style>
  <w:style w:type="paragraph" w:styleId="ab">
    <w:name w:val="Balloon Text"/>
    <w:basedOn w:val="a"/>
    <w:link w:val="ac"/>
    <w:uiPriority w:val="99"/>
    <w:semiHidden/>
    <w:unhideWhenUsed/>
    <w:rsid w:val="00F430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3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edu/student/download_books/book/filosofiya_prava_uchebnoe_posobie_otv_red_nn_chernogor_oyu_ryba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FD8A-3B93-4737-9423-6E79D88A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Dmitry V Stolpovskih</cp:lastModifiedBy>
  <cp:revision>2</cp:revision>
  <dcterms:created xsi:type="dcterms:W3CDTF">2021-04-06T08:18:00Z</dcterms:created>
  <dcterms:modified xsi:type="dcterms:W3CDTF">2021-04-06T08:18:00Z</dcterms:modified>
</cp:coreProperties>
</file>