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0A7" w:rsidRDefault="005C60A7" w:rsidP="005C60A7">
      <w:pPr>
        <w:spacing w:line="240" w:lineRule="auto"/>
        <w:jc w:val="center"/>
        <w:rPr>
          <w:sz w:val="24"/>
          <w:lang w:val="ru-RU"/>
        </w:rPr>
      </w:pPr>
    </w:p>
    <w:p w:rsidR="005C60A7" w:rsidRPr="005C60A7" w:rsidRDefault="005C60A7" w:rsidP="005C60A7">
      <w:pPr>
        <w:spacing w:line="240" w:lineRule="auto"/>
        <w:jc w:val="center"/>
        <w:rPr>
          <w:sz w:val="24"/>
          <w:lang w:val="ru-RU"/>
        </w:rPr>
      </w:pPr>
      <w:r w:rsidRPr="005C60A7">
        <w:rPr>
          <w:sz w:val="24"/>
          <w:lang w:val="ru-RU"/>
        </w:rPr>
        <w:t>МИНИСТЕРСТВО ОБРАЗОВАНИЯ И НАУКИ РОССИЙСКОЙ ФЕДЕРАЦИИ</w:t>
      </w:r>
    </w:p>
    <w:p w:rsidR="005C60A7" w:rsidRPr="005C60A7" w:rsidRDefault="005C60A7" w:rsidP="005C60A7">
      <w:pPr>
        <w:spacing w:line="240" w:lineRule="auto"/>
        <w:ind w:left="-567" w:right="-284" w:hanging="284"/>
        <w:jc w:val="center"/>
        <w:rPr>
          <w:sz w:val="24"/>
          <w:lang w:val="ru-RU"/>
        </w:rPr>
      </w:pPr>
      <w:r w:rsidRPr="005C60A7">
        <w:rPr>
          <w:sz w:val="24"/>
          <w:lang w:val="ru-RU"/>
        </w:rPr>
        <w:t>ФЕДЕРАЛЬНОЕ ГОСУДАРСТВЕННОЕ АВТОНОМНОЕ ОБРАЗОВАТЕЛЬНОЕ УЧРЕЖДЕНИЕ</w:t>
      </w:r>
    </w:p>
    <w:p w:rsidR="005C60A7" w:rsidRPr="005C60A7" w:rsidRDefault="005C60A7" w:rsidP="005C60A7">
      <w:pPr>
        <w:spacing w:line="240" w:lineRule="auto"/>
        <w:jc w:val="center"/>
        <w:rPr>
          <w:sz w:val="24"/>
          <w:lang w:val="ru-RU"/>
        </w:rPr>
      </w:pPr>
      <w:r w:rsidRPr="005C60A7">
        <w:rPr>
          <w:sz w:val="24"/>
          <w:lang w:val="ru-RU"/>
        </w:rPr>
        <w:t>ВЫСШЕГО ОБРАЗОВАНИЯ</w:t>
      </w:r>
    </w:p>
    <w:p w:rsidR="005C60A7" w:rsidRPr="005C60A7" w:rsidRDefault="005C60A7" w:rsidP="005C60A7">
      <w:pPr>
        <w:spacing w:line="240" w:lineRule="auto"/>
        <w:jc w:val="center"/>
        <w:rPr>
          <w:sz w:val="24"/>
          <w:lang w:val="ru-RU"/>
        </w:rPr>
      </w:pPr>
      <w:r w:rsidRPr="005C60A7">
        <w:rPr>
          <w:sz w:val="24"/>
          <w:lang w:val="ru-RU"/>
        </w:rPr>
        <w:t>«ТЮМЕНСКИЙ ГОСУДАРСТВЕННЫЙ УНИВЕРСИТЕТ»</w:t>
      </w:r>
    </w:p>
    <w:p w:rsidR="005C60A7" w:rsidRPr="005C60A7" w:rsidRDefault="005C60A7" w:rsidP="005C60A7">
      <w:pPr>
        <w:spacing w:line="240" w:lineRule="auto"/>
        <w:jc w:val="center"/>
        <w:rPr>
          <w:sz w:val="24"/>
          <w:lang w:val="ru-RU"/>
        </w:rPr>
      </w:pPr>
    </w:p>
    <w:p w:rsidR="005C60A7" w:rsidRPr="005C60A7" w:rsidRDefault="005C60A7" w:rsidP="005C60A7">
      <w:pPr>
        <w:jc w:val="center"/>
        <w:rPr>
          <w:szCs w:val="28"/>
          <w:lang w:val="ru-RU"/>
        </w:rPr>
      </w:pPr>
      <w:r w:rsidRPr="005C60A7">
        <w:rPr>
          <w:szCs w:val="28"/>
          <w:lang w:val="ru-RU"/>
        </w:rPr>
        <w:t xml:space="preserve">ИНСТИТУТ ДИСТАНЦИОННОГО ОБРАЗОВАНИЯ </w:t>
      </w:r>
    </w:p>
    <w:p w:rsidR="005C60A7" w:rsidRPr="005C60A7" w:rsidRDefault="005C60A7" w:rsidP="005C60A7">
      <w:pPr>
        <w:spacing w:line="240" w:lineRule="auto"/>
        <w:jc w:val="center"/>
        <w:rPr>
          <w:szCs w:val="28"/>
          <w:lang w:val="ru-RU"/>
        </w:rPr>
      </w:pPr>
      <w:r w:rsidRPr="005C60A7">
        <w:rPr>
          <w:szCs w:val="28"/>
          <w:lang w:val="ru-RU"/>
        </w:rPr>
        <w:t>НАПРАВЛЕНИЕ</w:t>
      </w:r>
    </w:p>
    <w:p w:rsidR="005C60A7" w:rsidRPr="005C60A7" w:rsidRDefault="00F1723B" w:rsidP="005C60A7">
      <w:pPr>
        <w:spacing w:line="240" w:lineRule="auto"/>
        <w:jc w:val="center"/>
        <w:rPr>
          <w:szCs w:val="28"/>
          <w:lang w:val="ru-RU"/>
        </w:rPr>
      </w:pPr>
      <w:r w:rsidRPr="00F1723B">
        <w:rPr>
          <w:szCs w:val="28"/>
          <w:lang w:val="ru-RU"/>
        </w:rPr>
        <w:t>Государственное и муниципальное управление</w:t>
      </w:r>
    </w:p>
    <w:p w:rsidR="005C60A7" w:rsidRPr="005C60A7" w:rsidRDefault="005C60A7" w:rsidP="005C60A7">
      <w:pPr>
        <w:spacing w:line="240" w:lineRule="auto"/>
        <w:jc w:val="center"/>
        <w:rPr>
          <w:szCs w:val="28"/>
          <w:lang w:val="ru-RU"/>
        </w:rPr>
      </w:pPr>
    </w:p>
    <w:p w:rsidR="005C60A7" w:rsidRPr="005C60A7" w:rsidRDefault="005C60A7" w:rsidP="005C60A7">
      <w:pPr>
        <w:spacing w:line="240" w:lineRule="auto"/>
        <w:jc w:val="center"/>
        <w:rPr>
          <w:szCs w:val="28"/>
          <w:lang w:val="ru-RU"/>
        </w:rPr>
      </w:pPr>
    </w:p>
    <w:p w:rsidR="005C60A7" w:rsidRPr="005C60A7" w:rsidRDefault="005C60A7" w:rsidP="005C60A7">
      <w:pPr>
        <w:spacing w:line="240" w:lineRule="auto"/>
        <w:jc w:val="center"/>
        <w:rPr>
          <w:szCs w:val="28"/>
          <w:lang w:val="ru-RU"/>
        </w:rPr>
      </w:pPr>
    </w:p>
    <w:p w:rsidR="005C60A7" w:rsidRPr="005C60A7" w:rsidRDefault="005C60A7" w:rsidP="005C60A7">
      <w:pPr>
        <w:spacing w:line="240" w:lineRule="auto"/>
        <w:jc w:val="center"/>
        <w:rPr>
          <w:szCs w:val="28"/>
          <w:lang w:val="ru-RU"/>
        </w:rPr>
      </w:pPr>
    </w:p>
    <w:p w:rsidR="005C60A7" w:rsidRPr="005C60A7" w:rsidRDefault="005C60A7" w:rsidP="005C60A7">
      <w:pPr>
        <w:spacing w:line="240" w:lineRule="auto"/>
        <w:jc w:val="center"/>
        <w:rPr>
          <w:szCs w:val="28"/>
          <w:lang w:val="ru-RU"/>
        </w:rPr>
      </w:pPr>
    </w:p>
    <w:p w:rsidR="005C60A7" w:rsidRPr="005C60A7" w:rsidRDefault="005C60A7" w:rsidP="005C60A7">
      <w:pPr>
        <w:spacing w:line="240" w:lineRule="auto"/>
        <w:jc w:val="center"/>
        <w:rPr>
          <w:szCs w:val="28"/>
          <w:lang w:val="ru-RU"/>
        </w:rPr>
      </w:pPr>
    </w:p>
    <w:p w:rsidR="005C60A7" w:rsidRPr="005C60A7" w:rsidRDefault="005C60A7" w:rsidP="005C60A7">
      <w:pPr>
        <w:spacing w:line="240" w:lineRule="auto"/>
        <w:jc w:val="center"/>
        <w:rPr>
          <w:szCs w:val="28"/>
          <w:lang w:val="ru-RU"/>
        </w:rPr>
      </w:pPr>
    </w:p>
    <w:p w:rsidR="005C60A7" w:rsidRDefault="005C60A7" w:rsidP="005C60A7">
      <w:pPr>
        <w:spacing w:line="240" w:lineRule="auto"/>
        <w:jc w:val="center"/>
        <w:rPr>
          <w:szCs w:val="28"/>
          <w:lang w:val="ru-RU"/>
        </w:rPr>
      </w:pPr>
      <w:r w:rsidRPr="005C60A7">
        <w:rPr>
          <w:b/>
          <w:szCs w:val="28"/>
          <w:lang w:val="ru-RU"/>
        </w:rPr>
        <w:t>К У Р С О В А Я Р А Б О Т А</w:t>
      </w:r>
      <w:r w:rsidRPr="005C60A7">
        <w:rPr>
          <w:szCs w:val="28"/>
          <w:lang w:val="ru-RU"/>
        </w:rPr>
        <w:t xml:space="preserve"> </w:t>
      </w:r>
    </w:p>
    <w:p w:rsidR="005C60A7" w:rsidRPr="005C60A7" w:rsidRDefault="005C60A7" w:rsidP="005C60A7">
      <w:pPr>
        <w:spacing w:line="240" w:lineRule="auto"/>
        <w:jc w:val="center"/>
        <w:rPr>
          <w:szCs w:val="28"/>
          <w:lang w:val="ru-RU"/>
        </w:rPr>
      </w:pPr>
      <w:bookmarkStart w:id="0" w:name="_GoBack"/>
      <w:r w:rsidRPr="005C60A7">
        <w:rPr>
          <w:szCs w:val="28"/>
          <w:lang w:val="ru-RU"/>
        </w:rPr>
        <w:t>Концепция устойчивого развития коренных малочисленных наро</w:t>
      </w:r>
      <w:r>
        <w:rPr>
          <w:szCs w:val="28"/>
          <w:lang w:val="ru-RU"/>
        </w:rPr>
        <w:t>дов и особенности ее реализации</w:t>
      </w:r>
      <w:bookmarkEnd w:id="0"/>
    </w:p>
    <w:p w:rsidR="005C60A7" w:rsidRPr="005C60A7" w:rsidRDefault="005C60A7" w:rsidP="005C60A7">
      <w:pPr>
        <w:spacing w:line="240" w:lineRule="auto"/>
        <w:jc w:val="center"/>
        <w:rPr>
          <w:szCs w:val="28"/>
          <w:lang w:val="ru-RU"/>
        </w:rPr>
      </w:pPr>
    </w:p>
    <w:p w:rsidR="005C60A7" w:rsidRPr="005C60A7" w:rsidRDefault="005C60A7" w:rsidP="005C60A7">
      <w:pPr>
        <w:spacing w:line="240" w:lineRule="auto"/>
        <w:jc w:val="center"/>
        <w:rPr>
          <w:szCs w:val="28"/>
          <w:lang w:val="ru-RU"/>
        </w:rPr>
      </w:pPr>
    </w:p>
    <w:p w:rsidR="005C60A7" w:rsidRPr="005C60A7" w:rsidRDefault="005C60A7" w:rsidP="005C60A7">
      <w:pPr>
        <w:jc w:val="center"/>
        <w:rPr>
          <w:szCs w:val="28"/>
          <w:lang w:val="ru-RU"/>
        </w:rPr>
      </w:pPr>
      <w:r w:rsidRPr="005C60A7">
        <w:rPr>
          <w:szCs w:val="28"/>
          <w:lang w:val="ru-RU"/>
        </w:rPr>
        <w:t>Основы государственного и муниципального управления</w:t>
      </w:r>
    </w:p>
    <w:p w:rsidR="005C60A7" w:rsidRPr="005C60A7" w:rsidRDefault="005C60A7" w:rsidP="005C60A7">
      <w:pPr>
        <w:jc w:val="center"/>
        <w:rPr>
          <w:szCs w:val="28"/>
          <w:lang w:val="ru-RU"/>
        </w:rPr>
      </w:pPr>
    </w:p>
    <w:p w:rsidR="005C60A7" w:rsidRPr="005C60A7" w:rsidRDefault="005C60A7" w:rsidP="005C60A7">
      <w:pPr>
        <w:jc w:val="center"/>
        <w:rPr>
          <w:szCs w:val="28"/>
          <w:lang w:val="ru-RU"/>
        </w:rPr>
      </w:pPr>
    </w:p>
    <w:p w:rsidR="005C60A7" w:rsidRPr="005C60A7" w:rsidRDefault="005C60A7" w:rsidP="005C60A7">
      <w:pPr>
        <w:rPr>
          <w:szCs w:val="28"/>
          <w:lang w:val="ru-RU"/>
        </w:rPr>
      </w:pPr>
    </w:p>
    <w:p w:rsidR="005C60A7" w:rsidRPr="005C60A7" w:rsidRDefault="005C60A7" w:rsidP="005C60A7">
      <w:pPr>
        <w:jc w:val="center"/>
        <w:rPr>
          <w:szCs w:val="28"/>
          <w:lang w:val="ru-RU"/>
        </w:rPr>
      </w:pPr>
    </w:p>
    <w:p w:rsidR="005C60A7" w:rsidRPr="005C60A7" w:rsidRDefault="005C60A7" w:rsidP="005C60A7">
      <w:pPr>
        <w:jc w:val="center"/>
        <w:rPr>
          <w:szCs w:val="28"/>
          <w:lang w:val="ru-RU"/>
        </w:rPr>
      </w:pPr>
    </w:p>
    <w:p w:rsidR="005C60A7" w:rsidRDefault="005C60A7" w:rsidP="005C60A7">
      <w:pPr>
        <w:jc w:val="center"/>
        <w:rPr>
          <w:szCs w:val="28"/>
          <w:lang w:val="ru-RU"/>
        </w:rPr>
      </w:pPr>
    </w:p>
    <w:p w:rsidR="005C60A7" w:rsidRDefault="005C60A7" w:rsidP="005C60A7">
      <w:pPr>
        <w:jc w:val="center"/>
        <w:rPr>
          <w:szCs w:val="28"/>
          <w:lang w:val="ru-RU"/>
        </w:rPr>
      </w:pPr>
    </w:p>
    <w:p w:rsidR="005C60A7" w:rsidRPr="005C60A7" w:rsidRDefault="005C60A7" w:rsidP="005C60A7">
      <w:pPr>
        <w:jc w:val="center"/>
        <w:rPr>
          <w:szCs w:val="28"/>
          <w:lang w:val="ru-RU"/>
        </w:rPr>
      </w:pPr>
    </w:p>
    <w:p w:rsidR="005C60A7" w:rsidRPr="005C60A7" w:rsidRDefault="005C60A7" w:rsidP="005C60A7">
      <w:pPr>
        <w:spacing w:line="240" w:lineRule="auto"/>
        <w:ind w:left="6372"/>
        <w:rPr>
          <w:szCs w:val="28"/>
          <w:lang w:val="ru-RU"/>
        </w:rPr>
      </w:pPr>
      <w:r w:rsidRPr="005C60A7">
        <w:rPr>
          <w:szCs w:val="28"/>
          <w:lang w:val="ru-RU"/>
        </w:rPr>
        <w:t>Выполнил:</w:t>
      </w:r>
    </w:p>
    <w:p w:rsidR="005C60A7" w:rsidRPr="005C60A7" w:rsidRDefault="005C60A7" w:rsidP="005C60A7">
      <w:pPr>
        <w:spacing w:line="240" w:lineRule="auto"/>
        <w:ind w:left="6372"/>
        <w:rPr>
          <w:szCs w:val="28"/>
          <w:lang w:val="ru-RU"/>
        </w:rPr>
      </w:pPr>
      <w:r>
        <w:rPr>
          <w:szCs w:val="28"/>
          <w:lang w:val="ru-RU"/>
        </w:rPr>
        <w:t>Воробьев Иван Олегович</w:t>
      </w:r>
    </w:p>
    <w:p w:rsidR="005C60A7" w:rsidRPr="005C60A7" w:rsidRDefault="005C60A7" w:rsidP="005C60A7">
      <w:pPr>
        <w:spacing w:line="240" w:lineRule="auto"/>
        <w:ind w:left="6372"/>
        <w:rPr>
          <w:szCs w:val="28"/>
          <w:lang w:val="ru-RU"/>
        </w:rPr>
      </w:pPr>
      <w:r w:rsidRPr="005C60A7">
        <w:rPr>
          <w:szCs w:val="28"/>
          <w:lang w:val="ru-RU"/>
        </w:rPr>
        <w:t xml:space="preserve">Студент </w:t>
      </w:r>
      <w:r>
        <w:rPr>
          <w:szCs w:val="28"/>
          <w:lang w:val="ru-RU"/>
        </w:rPr>
        <w:t>2</w:t>
      </w:r>
      <w:r w:rsidRPr="005C60A7">
        <w:rPr>
          <w:szCs w:val="28"/>
          <w:lang w:val="ru-RU"/>
        </w:rPr>
        <w:t xml:space="preserve"> курса</w:t>
      </w:r>
    </w:p>
    <w:p w:rsidR="005C60A7" w:rsidRPr="005C60A7" w:rsidRDefault="005C60A7" w:rsidP="005C60A7">
      <w:pPr>
        <w:spacing w:line="240" w:lineRule="auto"/>
        <w:ind w:left="6372"/>
        <w:rPr>
          <w:szCs w:val="28"/>
          <w:lang w:val="ru-RU"/>
        </w:rPr>
      </w:pPr>
      <w:r>
        <w:rPr>
          <w:szCs w:val="28"/>
          <w:lang w:val="ru-RU"/>
        </w:rPr>
        <w:t xml:space="preserve">4 </w:t>
      </w:r>
      <w:r w:rsidRPr="005C60A7">
        <w:rPr>
          <w:szCs w:val="28"/>
          <w:lang w:val="ru-RU"/>
        </w:rPr>
        <w:t>семестр</w:t>
      </w:r>
    </w:p>
    <w:p w:rsidR="005C60A7" w:rsidRPr="005C60A7" w:rsidRDefault="005C60A7" w:rsidP="005C60A7">
      <w:pPr>
        <w:jc w:val="center"/>
        <w:rPr>
          <w:szCs w:val="28"/>
          <w:lang w:val="ru-RU"/>
        </w:rPr>
      </w:pPr>
    </w:p>
    <w:p w:rsidR="005C60A7" w:rsidRPr="005C60A7" w:rsidRDefault="005C60A7" w:rsidP="005C60A7">
      <w:pPr>
        <w:jc w:val="center"/>
        <w:rPr>
          <w:szCs w:val="28"/>
          <w:lang w:val="ru-RU"/>
        </w:rPr>
      </w:pPr>
    </w:p>
    <w:p w:rsidR="005C60A7" w:rsidRPr="005C60A7" w:rsidRDefault="005C60A7" w:rsidP="005C60A7">
      <w:pPr>
        <w:jc w:val="center"/>
        <w:rPr>
          <w:szCs w:val="28"/>
          <w:lang w:val="ru-RU"/>
        </w:rPr>
      </w:pPr>
    </w:p>
    <w:p w:rsidR="00561AAD" w:rsidRPr="009A6FFC" w:rsidRDefault="005C60A7" w:rsidP="006C32A6">
      <w:pPr>
        <w:jc w:val="center"/>
        <w:rPr>
          <w:color w:val="FF0000"/>
          <w:szCs w:val="28"/>
          <w:lang w:val="ru-RU"/>
        </w:rPr>
      </w:pPr>
      <w:r w:rsidRPr="001550E9">
        <w:rPr>
          <w:szCs w:val="28"/>
        </w:rPr>
        <w:t>Тюмень, 20</w:t>
      </w:r>
      <w:r>
        <w:rPr>
          <w:szCs w:val="28"/>
          <w:lang w:val="ru-RU"/>
        </w:rPr>
        <w:t>18</w:t>
      </w:r>
    </w:p>
    <w:p w:rsidR="008862E8" w:rsidRDefault="00B157C4" w:rsidP="00D5296E">
      <w:pPr>
        <w:jc w:val="center"/>
        <w:rPr>
          <w:lang w:val="ru-RU"/>
        </w:rPr>
      </w:pPr>
      <w:r w:rsidRPr="00561AAD">
        <w:rPr>
          <w:lang w:val="ru-RU"/>
        </w:rPr>
        <w:br w:type="page"/>
      </w:r>
      <w:r w:rsidR="00F36B96">
        <w:rPr>
          <w:lang w:val="ru-RU"/>
        </w:rPr>
        <w:lastRenderedPageBreak/>
        <w:t>Оглавление</w:t>
      </w:r>
    </w:p>
    <w:p w:rsidR="00D5296E" w:rsidRDefault="00D5296E" w:rsidP="00D5296E">
      <w:pPr>
        <w:jc w:val="center"/>
        <w:rPr>
          <w:lang w:val="ru-RU"/>
        </w:rPr>
      </w:pPr>
    </w:p>
    <w:p w:rsidR="002C228B" w:rsidRDefault="00D16637">
      <w:pPr>
        <w:pStyle w:val="11"/>
        <w:rPr>
          <w:rFonts w:asciiTheme="minorHAnsi" w:eastAsiaTheme="minorEastAsia" w:hAnsiTheme="minorHAnsi" w:cstheme="minorBidi"/>
          <w:sz w:val="22"/>
          <w:szCs w:val="22"/>
          <w:lang w:eastAsia="ru-RU" w:bidi="ar-SA"/>
        </w:rPr>
      </w:pPr>
      <w:r>
        <w:fldChar w:fldCharType="begin"/>
      </w:r>
      <w:r w:rsidR="00D4546D">
        <w:instrText xml:space="preserve"> TOC \o "1-3" \h \z \u </w:instrText>
      </w:r>
      <w:r>
        <w:fldChar w:fldCharType="separate"/>
      </w:r>
      <w:hyperlink w:anchor="_Toc511211516" w:history="1">
        <w:r w:rsidR="002C228B" w:rsidRPr="00772867">
          <w:rPr>
            <w:rStyle w:val="af8"/>
          </w:rPr>
          <w:t>Введение</w:t>
        </w:r>
        <w:r w:rsidR="002C228B">
          <w:rPr>
            <w:webHidden/>
          </w:rPr>
          <w:tab/>
        </w:r>
        <w:r>
          <w:rPr>
            <w:webHidden/>
          </w:rPr>
          <w:fldChar w:fldCharType="begin"/>
        </w:r>
        <w:r w:rsidR="002C228B">
          <w:rPr>
            <w:webHidden/>
          </w:rPr>
          <w:instrText xml:space="preserve"> PAGEREF _Toc511211516 \h </w:instrText>
        </w:r>
        <w:r>
          <w:rPr>
            <w:webHidden/>
          </w:rPr>
        </w:r>
        <w:r>
          <w:rPr>
            <w:webHidden/>
          </w:rPr>
          <w:fldChar w:fldCharType="separate"/>
        </w:r>
        <w:r w:rsidR="0063686C">
          <w:rPr>
            <w:webHidden/>
          </w:rPr>
          <w:t>4</w:t>
        </w:r>
        <w:r>
          <w:rPr>
            <w:webHidden/>
          </w:rPr>
          <w:fldChar w:fldCharType="end"/>
        </w:r>
      </w:hyperlink>
    </w:p>
    <w:p w:rsidR="002C228B" w:rsidRDefault="00C60139">
      <w:pPr>
        <w:pStyle w:val="11"/>
        <w:rPr>
          <w:rFonts w:asciiTheme="minorHAnsi" w:eastAsiaTheme="minorEastAsia" w:hAnsiTheme="minorHAnsi" w:cstheme="minorBidi"/>
          <w:sz w:val="22"/>
          <w:szCs w:val="22"/>
          <w:lang w:eastAsia="ru-RU" w:bidi="ar-SA"/>
        </w:rPr>
      </w:pPr>
      <w:hyperlink w:anchor="_Toc511211517" w:history="1">
        <w:r w:rsidR="002C228B" w:rsidRPr="00772867">
          <w:rPr>
            <w:rStyle w:val="af8"/>
          </w:rPr>
          <w:t>Глава 1 Общая характеристика коренных малочисленных народов Российской Федерации как административно-правовой категории</w:t>
        </w:r>
        <w:r w:rsidR="002C228B">
          <w:rPr>
            <w:webHidden/>
          </w:rPr>
          <w:tab/>
        </w:r>
        <w:r w:rsidR="00D16637">
          <w:rPr>
            <w:webHidden/>
          </w:rPr>
          <w:fldChar w:fldCharType="begin"/>
        </w:r>
        <w:r w:rsidR="002C228B">
          <w:rPr>
            <w:webHidden/>
          </w:rPr>
          <w:instrText xml:space="preserve"> PAGEREF _Toc511211517 \h </w:instrText>
        </w:r>
        <w:r w:rsidR="00D16637">
          <w:rPr>
            <w:webHidden/>
          </w:rPr>
        </w:r>
        <w:r w:rsidR="00D16637">
          <w:rPr>
            <w:webHidden/>
          </w:rPr>
          <w:fldChar w:fldCharType="separate"/>
        </w:r>
        <w:r w:rsidR="0063686C">
          <w:rPr>
            <w:webHidden/>
          </w:rPr>
          <w:t>7</w:t>
        </w:r>
        <w:r w:rsidR="00D16637">
          <w:rPr>
            <w:webHidden/>
          </w:rPr>
          <w:fldChar w:fldCharType="end"/>
        </w:r>
      </w:hyperlink>
    </w:p>
    <w:p w:rsidR="002C228B" w:rsidRDefault="00C60139" w:rsidP="0096761D">
      <w:pPr>
        <w:pStyle w:val="23"/>
        <w:rPr>
          <w:rFonts w:asciiTheme="minorHAnsi" w:eastAsiaTheme="minorEastAsia" w:hAnsiTheme="minorHAnsi" w:cstheme="minorBidi"/>
          <w:noProof/>
          <w:sz w:val="22"/>
          <w:szCs w:val="22"/>
          <w:lang w:val="ru-RU" w:eastAsia="ru-RU" w:bidi="ar-SA"/>
        </w:rPr>
      </w:pPr>
      <w:hyperlink w:anchor="_Toc511211518" w:history="1">
        <w:r w:rsidR="002C228B" w:rsidRPr="00772867">
          <w:rPr>
            <w:rStyle w:val="af8"/>
            <w:noProof/>
          </w:rPr>
          <w:t>1.1 Понятие и правовой статус коренных малочисленных народов</w:t>
        </w:r>
        <w:r w:rsidR="002C228B">
          <w:rPr>
            <w:noProof/>
            <w:webHidden/>
          </w:rPr>
          <w:tab/>
        </w:r>
        <w:r w:rsidR="00D16637">
          <w:rPr>
            <w:noProof/>
            <w:webHidden/>
          </w:rPr>
          <w:fldChar w:fldCharType="begin"/>
        </w:r>
        <w:r w:rsidR="002C228B">
          <w:rPr>
            <w:noProof/>
            <w:webHidden/>
          </w:rPr>
          <w:instrText xml:space="preserve"> PAGEREF _Toc511211518 \h </w:instrText>
        </w:r>
        <w:r w:rsidR="00D16637">
          <w:rPr>
            <w:noProof/>
            <w:webHidden/>
          </w:rPr>
        </w:r>
        <w:r w:rsidR="00D16637">
          <w:rPr>
            <w:noProof/>
            <w:webHidden/>
          </w:rPr>
          <w:fldChar w:fldCharType="separate"/>
        </w:r>
        <w:r w:rsidR="0063686C">
          <w:rPr>
            <w:noProof/>
            <w:webHidden/>
          </w:rPr>
          <w:t>7</w:t>
        </w:r>
        <w:r w:rsidR="00D16637">
          <w:rPr>
            <w:noProof/>
            <w:webHidden/>
          </w:rPr>
          <w:fldChar w:fldCharType="end"/>
        </w:r>
      </w:hyperlink>
    </w:p>
    <w:p w:rsidR="002C228B" w:rsidRDefault="00C60139" w:rsidP="0096761D">
      <w:pPr>
        <w:pStyle w:val="23"/>
        <w:rPr>
          <w:rFonts w:asciiTheme="minorHAnsi" w:eastAsiaTheme="minorEastAsia" w:hAnsiTheme="minorHAnsi" w:cstheme="minorBidi"/>
          <w:noProof/>
          <w:sz w:val="22"/>
          <w:szCs w:val="22"/>
          <w:lang w:val="ru-RU" w:eastAsia="ru-RU" w:bidi="ar-SA"/>
        </w:rPr>
      </w:pPr>
      <w:hyperlink w:anchor="_Toc511211519" w:history="1">
        <w:r w:rsidR="002C228B" w:rsidRPr="00772867">
          <w:rPr>
            <w:rStyle w:val="af8"/>
            <w:noProof/>
          </w:rPr>
          <w:t>1.2 Актуальные проблемы устойчивого  развития коренных малочисленных народов (на примере Тюменской области)</w:t>
        </w:r>
        <w:r w:rsidR="002C228B">
          <w:rPr>
            <w:noProof/>
            <w:webHidden/>
          </w:rPr>
          <w:tab/>
        </w:r>
        <w:r w:rsidR="00D16637">
          <w:rPr>
            <w:noProof/>
            <w:webHidden/>
          </w:rPr>
          <w:fldChar w:fldCharType="begin"/>
        </w:r>
        <w:r w:rsidR="002C228B">
          <w:rPr>
            <w:noProof/>
            <w:webHidden/>
          </w:rPr>
          <w:instrText xml:space="preserve"> PAGEREF _Toc511211519 \h </w:instrText>
        </w:r>
        <w:r w:rsidR="00D16637">
          <w:rPr>
            <w:noProof/>
            <w:webHidden/>
          </w:rPr>
        </w:r>
        <w:r w:rsidR="00D16637">
          <w:rPr>
            <w:noProof/>
            <w:webHidden/>
          </w:rPr>
          <w:fldChar w:fldCharType="separate"/>
        </w:r>
        <w:r w:rsidR="0063686C">
          <w:rPr>
            <w:noProof/>
            <w:webHidden/>
          </w:rPr>
          <w:t>17</w:t>
        </w:r>
        <w:r w:rsidR="00D16637">
          <w:rPr>
            <w:noProof/>
            <w:webHidden/>
          </w:rPr>
          <w:fldChar w:fldCharType="end"/>
        </w:r>
      </w:hyperlink>
    </w:p>
    <w:p w:rsidR="002C228B" w:rsidRDefault="00C60139">
      <w:pPr>
        <w:pStyle w:val="11"/>
        <w:rPr>
          <w:rFonts w:asciiTheme="minorHAnsi" w:eastAsiaTheme="minorEastAsia" w:hAnsiTheme="minorHAnsi" w:cstheme="minorBidi"/>
          <w:sz w:val="22"/>
          <w:szCs w:val="22"/>
          <w:lang w:eastAsia="ru-RU" w:bidi="ar-SA"/>
        </w:rPr>
      </w:pPr>
      <w:hyperlink w:anchor="_Toc511211520" w:history="1">
        <w:r w:rsidR="002C228B" w:rsidRPr="00772867">
          <w:rPr>
            <w:rStyle w:val="af8"/>
          </w:rPr>
          <w:t>Глава 2 Государственная поддержка коренных малочисленных народов Российской Федерации (на примере Тюменской области)</w:t>
        </w:r>
        <w:r w:rsidR="002C228B">
          <w:rPr>
            <w:webHidden/>
          </w:rPr>
          <w:tab/>
        </w:r>
        <w:r w:rsidR="00D16637">
          <w:rPr>
            <w:webHidden/>
          </w:rPr>
          <w:fldChar w:fldCharType="begin"/>
        </w:r>
        <w:r w:rsidR="002C228B">
          <w:rPr>
            <w:webHidden/>
          </w:rPr>
          <w:instrText xml:space="preserve"> PAGEREF _Toc511211520 \h </w:instrText>
        </w:r>
        <w:r w:rsidR="00D16637">
          <w:rPr>
            <w:webHidden/>
          </w:rPr>
        </w:r>
        <w:r w:rsidR="00D16637">
          <w:rPr>
            <w:webHidden/>
          </w:rPr>
          <w:fldChar w:fldCharType="separate"/>
        </w:r>
        <w:r w:rsidR="0063686C">
          <w:rPr>
            <w:webHidden/>
          </w:rPr>
          <w:t>22</w:t>
        </w:r>
        <w:r w:rsidR="00D16637">
          <w:rPr>
            <w:webHidden/>
          </w:rPr>
          <w:fldChar w:fldCharType="end"/>
        </w:r>
      </w:hyperlink>
    </w:p>
    <w:p w:rsidR="002C228B" w:rsidRDefault="00C60139" w:rsidP="0096761D">
      <w:pPr>
        <w:pStyle w:val="23"/>
        <w:rPr>
          <w:rFonts w:asciiTheme="minorHAnsi" w:eastAsiaTheme="minorEastAsia" w:hAnsiTheme="minorHAnsi" w:cstheme="minorBidi"/>
          <w:noProof/>
          <w:sz w:val="22"/>
          <w:szCs w:val="22"/>
          <w:lang w:val="ru-RU" w:eastAsia="ru-RU" w:bidi="ar-SA"/>
        </w:rPr>
      </w:pPr>
      <w:hyperlink w:anchor="_Toc511211521" w:history="1">
        <w:r w:rsidR="002C228B" w:rsidRPr="00772867">
          <w:rPr>
            <w:rStyle w:val="af8"/>
            <w:noProof/>
          </w:rPr>
          <w:t>2.1 Государственные программы устойчивого развития коренных малочисленных народов (на примере Тюменской области)</w:t>
        </w:r>
        <w:r w:rsidR="002C228B">
          <w:rPr>
            <w:noProof/>
            <w:webHidden/>
          </w:rPr>
          <w:tab/>
        </w:r>
        <w:r w:rsidR="00D16637">
          <w:rPr>
            <w:noProof/>
            <w:webHidden/>
          </w:rPr>
          <w:fldChar w:fldCharType="begin"/>
        </w:r>
        <w:r w:rsidR="002C228B">
          <w:rPr>
            <w:noProof/>
            <w:webHidden/>
          </w:rPr>
          <w:instrText xml:space="preserve"> PAGEREF _Toc511211521 \h </w:instrText>
        </w:r>
        <w:r w:rsidR="00D16637">
          <w:rPr>
            <w:noProof/>
            <w:webHidden/>
          </w:rPr>
        </w:r>
        <w:r w:rsidR="00D16637">
          <w:rPr>
            <w:noProof/>
            <w:webHidden/>
          </w:rPr>
          <w:fldChar w:fldCharType="separate"/>
        </w:r>
        <w:r w:rsidR="0063686C">
          <w:rPr>
            <w:noProof/>
            <w:webHidden/>
          </w:rPr>
          <w:t>22</w:t>
        </w:r>
        <w:r w:rsidR="00D16637">
          <w:rPr>
            <w:noProof/>
            <w:webHidden/>
          </w:rPr>
          <w:fldChar w:fldCharType="end"/>
        </w:r>
      </w:hyperlink>
    </w:p>
    <w:p w:rsidR="002C228B" w:rsidRDefault="00C60139" w:rsidP="0096761D">
      <w:pPr>
        <w:pStyle w:val="23"/>
        <w:rPr>
          <w:rFonts w:asciiTheme="minorHAnsi" w:eastAsiaTheme="minorEastAsia" w:hAnsiTheme="minorHAnsi" w:cstheme="minorBidi"/>
          <w:noProof/>
          <w:sz w:val="22"/>
          <w:szCs w:val="22"/>
          <w:lang w:val="ru-RU" w:eastAsia="ru-RU" w:bidi="ar-SA"/>
        </w:rPr>
      </w:pPr>
      <w:hyperlink w:anchor="_Toc511211522" w:history="1">
        <w:r w:rsidR="002C228B" w:rsidRPr="00772867">
          <w:rPr>
            <w:rStyle w:val="af8"/>
            <w:noProof/>
          </w:rPr>
          <w:t>2.2 Поиск новых механизмов государственной поддержки коренных малочисленных народов (на примере Тюменской области)</w:t>
        </w:r>
        <w:r w:rsidR="002C228B">
          <w:rPr>
            <w:noProof/>
            <w:webHidden/>
          </w:rPr>
          <w:tab/>
        </w:r>
        <w:r w:rsidR="00D16637">
          <w:rPr>
            <w:noProof/>
            <w:webHidden/>
          </w:rPr>
          <w:fldChar w:fldCharType="begin"/>
        </w:r>
        <w:r w:rsidR="002C228B">
          <w:rPr>
            <w:noProof/>
            <w:webHidden/>
          </w:rPr>
          <w:instrText xml:space="preserve"> PAGEREF _Toc511211522 \h </w:instrText>
        </w:r>
        <w:r w:rsidR="00D16637">
          <w:rPr>
            <w:noProof/>
            <w:webHidden/>
          </w:rPr>
        </w:r>
        <w:r w:rsidR="00D16637">
          <w:rPr>
            <w:noProof/>
            <w:webHidden/>
          </w:rPr>
          <w:fldChar w:fldCharType="separate"/>
        </w:r>
        <w:r w:rsidR="0063686C">
          <w:rPr>
            <w:noProof/>
            <w:webHidden/>
          </w:rPr>
          <w:t>30</w:t>
        </w:r>
        <w:r w:rsidR="00D16637">
          <w:rPr>
            <w:noProof/>
            <w:webHidden/>
          </w:rPr>
          <w:fldChar w:fldCharType="end"/>
        </w:r>
      </w:hyperlink>
    </w:p>
    <w:p w:rsidR="002C228B" w:rsidRDefault="00C60139">
      <w:pPr>
        <w:pStyle w:val="11"/>
        <w:rPr>
          <w:rFonts w:asciiTheme="minorHAnsi" w:eastAsiaTheme="minorEastAsia" w:hAnsiTheme="minorHAnsi" w:cstheme="minorBidi"/>
          <w:sz w:val="22"/>
          <w:szCs w:val="22"/>
          <w:lang w:eastAsia="ru-RU" w:bidi="ar-SA"/>
        </w:rPr>
      </w:pPr>
      <w:hyperlink w:anchor="_Toc511211523" w:history="1">
        <w:r w:rsidR="002C228B" w:rsidRPr="00772867">
          <w:rPr>
            <w:rStyle w:val="af8"/>
          </w:rPr>
          <w:t>Заключение</w:t>
        </w:r>
        <w:r w:rsidR="002C228B">
          <w:rPr>
            <w:webHidden/>
          </w:rPr>
          <w:tab/>
        </w:r>
        <w:r w:rsidR="00D16637">
          <w:rPr>
            <w:webHidden/>
          </w:rPr>
          <w:fldChar w:fldCharType="begin"/>
        </w:r>
        <w:r w:rsidR="002C228B">
          <w:rPr>
            <w:webHidden/>
          </w:rPr>
          <w:instrText xml:space="preserve"> PAGEREF _Toc511211523 \h </w:instrText>
        </w:r>
        <w:r w:rsidR="00D16637">
          <w:rPr>
            <w:webHidden/>
          </w:rPr>
        </w:r>
        <w:r w:rsidR="00D16637">
          <w:rPr>
            <w:webHidden/>
          </w:rPr>
          <w:fldChar w:fldCharType="separate"/>
        </w:r>
        <w:r w:rsidR="0063686C">
          <w:rPr>
            <w:webHidden/>
          </w:rPr>
          <w:t>35</w:t>
        </w:r>
        <w:r w:rsidR="00D16637">
          <w:rPr>
            <w:webHidden/>
          </w:rPr>
          <w:fldChar w:fldCharType="end"/>
        </w:r>
      </w:hyperlink>
    </w:p>
    <w:p w:rsidR="002C228B" w:rsidRDefault="00C60139">
      <w:pPr>
        <w:pStyle w:val="11"/>
        <w:rPr>
          <w:rFonts w:asciiTheme="minorHAnsi" w:eastAsiaTheme="minorEastAsia" w:hAnsiTheme="minorHAnsi" w:cstheme="minorBidi"/>
          <w:sz w:val="22"/>
          <w:szCs w:val="22"/>
          <w:lang w:eastAsia="ru-RU" w:bidi="ar-SA"/>
        </w:rPr>
      </w:pPr>
      <w:hyperlink w:anchor="_Toc511211524" w:history="1">
        <w:r w:rsidR="002C228B" w:rsidRPr="00772867">
          <w:rPr>
            <w:rStyle w:val="af8"/>
          </w:rPr>
          <w:t>Библиографический список</w:t>
        </w:r>
        <w:r w:rsidR="002C228B">
          <w:rPr>
            <w:webHidden/>
          </w:rPr>
          <w:tab/>
        </w:r>
        <w:r w:rsidR="00D16637">
          <w:rPr>
            <w:webHidden/>
          </w:rPr>
          <w:fldChar w:fldCharType="begin"/>
        </w:r>
        <w:r w:rsidR="002C228B">
          <w:rPr>
            <w:webHidden/>
          </w:rPr>
          <w:instrText xml:space="preserve"> PAGEREF _Toc511211524 \h </w:instrText>
        </w:r>
        <w:r w:rsidR="00D16637">
          <w:rPr>
            <w:webHidden/>
          </w:rPr>
        </w:r>
        <w:r w:rsidR="00D16637">
          <w:rPr>
            <w:webHidden/>
          </w:rPr>
          <w:fldChar w:fldCharType="separate"/>
        </w:r>
        <w:r w:rsidR="0063686C">
          <w:rPr>
            <w:webHidden/>
          </w:rPr>
          <w:t>38</w:t>
        </w:r>
        <w:r w:rsidR="00D16637">
          <w:rPr>
            <w:webHidden/>
          </w:rPr>
          <w:fldChar w:fldCharType="end"/>
        </w:r>
      </w:hyperlink>
    </w:p>
    <w:p w:rsidR="00D4546D" w:rsidRDefault="00D16637" w:rsidP="00561AAD">
      <w:pPr>
        <w:rPr>
          <w:lang w:val="ru-RU"/>
        </w:rPr>
      </w:pPr>
      <w:r>
        <w:rPr>
          <w:lang w:val="ru-RU"/>
        </w:rPr>
        <w:fldChar w:fldCharType="end"/>
      </w:r>
    </w:p>
    <w:p w:rsidR="00D4546D" w:rsidRDefault="00D4546D" w:rsidP="00561AAD">
      <w:pPr>
        <w:rPr>
          <w:lang w:val="ru-RU"/>
        </w:rPr>
      </w:pPr>
    </w:p>
    <w:p w:rsidR="00D4546D" w:rsidRDefault="00D4546D" w:rsidP="00561AAD">
      <w:pPr>
        <w:rPr>
          <w:lang w:val="ru-RU"/>
        </w:rPr>
      </w:pPr>
    </w:p>
    <w:p w:rsidR="00D4546D" w:rsidRDefault="00D4546D" w:rsidP="00561AAD">
      <w:pPr>
        <w:rPr>
          <w:lang w:val="ru-RU"/>
        </w:rPr>
      </w:pPr>
    </w:p>
    <w:p w:rsidR="00D4546D" w:rsidRDefault="00D4546D" w:rsidP="00561AAD">
      <w:pPr>
        <w:rPr>
          <w:lang w:val="ru-RU"/>
        </w:rPr>
      </w:pPr>
    </w:p>
    <w:p w:rsidR="00D4546D" w:rsidRDefault="00D4546D" w:rsidP="00561AAD">
      <w:pPr>
        <w:rPr>
          <w:lang w:val="ru-RU"/>
        </w:rPr>
      </w:pPr>
    </w:p>
    <w:p w:rsidR="00D4546D" w:rsidRDefault="00D4546D" w:rsidP="00561AAD">
      <w:pPr>
        <w:rPr>
          <w:lang w:val="ru-RU"/>
        </w:rPr>
      </w:pPr>
    </w:p>
    <w:p w:rsidR="00D4546D" w:rsidRDefault="00D4546D" w:rsidP="00561AAD">
      <w:pPr>
        <w:rPr>
          <w:lang w:val="ru-RU"/>
        </w:rPr>
      </w:pPr>
    </w:p>
    <w:p w:rsidR="00D4546D" w:rsidRDefault="00D4546D" w:rsidP="00561AAD">
      <w:pPr>
        <w:rPr>
          <w:lang w:val="ru-RU"/>
        </w:rPr>
      </w:pPr>
    </w:p>
    <w:p w:rsidR="00D4546D" w:rsidRDefault="00D4546D" w:rsidP="00561AAD">
      <w:pPr>
        <w:rPr>
          <w:lang w:val="ru-RU"/>
        </w:rPr>
      </w:pPr>
    </w:p>
    <w:p w:rsidR="00D4546D" w:rsidRDefault="00D4546D" w:rsidP="00561AAD">
      <w:pPr>
        <w:rPr>
          <w:lang w:val="ru-RU"/>
        </w:rPr>
      </w:pPr>
    </w:p>
    <w:p w:rsidR="00D4546D" w:rsidRDefault="00D4546D" w:rsidP="00561AAD">
      <w:pPr>
        <w:rPr>
          <w:lang w:val="ru-RU"/>
        </w:rPr>
      </w:pPr>
    </w:p>
    <w:p w:rsidR="00D4546D" w:rsidRDefault="00D4546D" w:rsidP="00561AAD">
      <w:pPr>
        <w:rPr>
          <w:lang w:val="ru-RU"/>
        </w:rPr>
      </w:pPr>
    </w:p>
    <w:p w:rsidR="00D4546D" w:rsidRDefault="00D4546D" w:rsidP="00561AAD">
      <w:pPr>
        <w:rPr>
          <w:lang w:val="ru-RU"/>
        </w:rPr>
      </w:pPr>
    </w:p>
    <w:p w:rsidR="00376BF3" w:rsidRPr="00044247" w:rsidRDefault="00376BF3" w:rsidP="00D4546D">
      <w:pPr>
        <w:pStyle w:val="1"/>
        <w:rPr>
          <w:b/>
        </w:rPr>
      </w:pPr>
      <w:bookmarkStart w:id="1" w:name="_Toc511211516"/>
      <w:r w:rsidRPr="00044247">
        <w:rPr>
          <w:b/>
        </w:rPr>
        <w:lastRenderedPageBreak/>
        <w:t>Введение</w:t>
      </w:r>
      <w:bookmarkEnd w:id="1"/>
    </w:p>
    <w:p w:rsidR="0019339D" w:rsidRDefault="0019339D" w:rsidP="00D4546D">
      <w:pPr>
        <w:jc w:val="both"/>
        <w:rPr>
          <w:lang w:val="ru-RU"/>
        </w:rPr>
      </w:pPr>
    </w:p>
    <w:p w:rsidR="003B48E0" w:rsidRDefault="0019339D" w:rsidP="00D4546D">
      <w:pPr>
        <w:jc w:val="both"/>
        <w:rPr>
          <w:lang w:val="ru-RU"/>
        </w:rPr>
      </w:pPr>
      <w:r>
        <w:rPr>
          <w:lang w:val="ru-RU"/>
        </w:rPr>
        <w:tab/>
      </w:r>
      <w:r w:rsidR="003B48E0">
        <w:rPr>
          <w:lang w:val="ru-RU"/>
        </w:rPr>
        <w:t>В соответствии со ст. 69 Конституции Российской Федерации, наше государство гарантирует права коренных малочисленных народов в соответствии с общепризнанными принципами и нормами международного права.</w:t>
      </w:r>
    </w:p>
    <w:p w:rsidR="003B48E0" w:rsidRDefault="003B48E0" w:rsidP="00D4546D">
      <w:pPr>
        <w:jc w:val="both"/>
        <w:rPr>
          <w:lang w:val="ru-RU"/>
        </w:rPr>
      </w:pPr>
      <w:r>
        <w:rPr>
          <w:lang w:val="ru-RU"/>
        </w:rPr>
        <w:tab/>
      </w:r>
      <w:r w:rsidR="00D93790">
        <w:rPr>
          <w:lang w:val="ru-RU"/>
        </w:rPr>
        <w:t>Коренные малочисленные народы, проживающие на Крайнем Севере и Дальнем Востоке, не являют собой определенной культурной общности. Например, саамы, проживающие на территории Мурманской области, относятся к финно-угорской группе народов, никак не связаны с чукчами, родственными индейцам Северной Америки. Точно так же вряд ли можно выявить общность между</w:t>
      </w:r>
      <w:r w:rsidR="00C02B89">
        <w:rPr>
          <w:lang w:val="ru-RU"/>
        </w:rPr>
        <w:t xml:space="preserve"> эскимосами Камчатского края, и</w:t>
      </w:r>
      <w:r w:rsidR="00D93790">
        <w:rPr>
          <w:lang w:val="ru-RU"/>
        </w:rPr>
        <w:t xml:space="preserve"> ненцами, проживающими в бесконечно далекой для них Архангельской области.</w:t>
      </w:r>
    </w:p>
    <w:p w:rsidR="00D93790" w:rsidRDefault="00D93790" w:rsidP="00D4546D">
      <w:pPr>
        <w:jc w:val="both"/>
        <w:rPr>
          <w:lang w:val="ru-RU"/>
        </w:rPr>
      </w:pPr>
      <w:r>
        <w:rPr>
          <w:lang w:val="ru-RU"/>
        </w:rPr>
        <w:tab/>
        <w:t xml:space="preserve">Вместе с тем, во многом схожи социально-экономические условия жизни таких разных в национально-культурном плане народов. Коренные малочисленные народы характеризуются компактным проживанием на территории расселения их предков, </w:t>
      </w:r>
      <w:r w:rsidR="00A501DA">
        <w:rPr>
          <w:lang w:val="ru-RU"/>
        </w:rPr>
        <w:t>самобытным социально-экономическим и культурным развитием, приверженностью к традиционным, исторически сложившимся, формам хозяйствования, народным промыслам и т.д.</w:t>
      </w:r>
    </w:p>
    <w:p w:rsidR="00A501DA" w:rsidRDefault="00A501DA" w:rsidP="00D4546D">
      <w:pPr>
        <w:jc w:val="both"/>
        <w:rPr>
          <w:lang w:val="ru-RU"/>
        </w:rPr>
      </w:pPr>
      <w:r>
        <w:rPr>
          <w:lang w:val="ru-RU"/>
        </w:rPr>
        <w:tab/>
        <w:t xml:space="preserve">Все эти народы в настоящее время объединяют общие проблемы, связанные с депопуляцией, </w:t>
      </w:r>
      <w:r w:rsidR="00D430E5">
        <w:rPr>
          <w:lang w:val="ru-RU"/>
        </w:rPr>
        <w:t>трудностями с интеграцией в современное общество, особенно в его экономическую сферу и т.д.  Следует признать факт того, что без государственной поддержки малочисленные народы будут стремительно терять свою уникальность и самобытность, и исчезнут в результате внутреннего культурного и социально-экономического кризиса.</w:t>
      </w:r>
      <w:r w:rsidR="000A4E02">
        <w:rPr>
          <w:lang w:val="ru-RU"/>
        </w:rPr>
        <w:t xml:space="preserve"> Именно необходимость сохранения национально-культурного разнообразия России и обусловлена необходимость оказания прямой и опосредованной государственной поддержки </w:t>
      </w:r>
      <w:r w:rsidR="008748A8">
        <w:rPr>
          <w:lang w:val="ru-RU"/>
        </w:rPr>
        <w:t xml:space="preserve">коренным </w:t>
      </w:r>
      <w:r w:rsidR="000A4E02">
        <w:rPr>
          <w:lang w:val="ru-RU"/>
        </w:rPr>
        <w:t xml:space="preserve">малочисленным народам Крайнего Севера и Дальнего Востока. </w:t>
      </w:r>
    </w:p>
    <w:p w:rsidR="00B23865" w:rsidRDefault="00D430E5" w:rsidP="00B23865">
      <w:pPr>
        <w:jc w:val="both"/>
        <w:rPr>
          <w:lang w:val="ru-RU"/>
        </w:rPr>
      </w:pPr>
      <w:r>
        <w:rPr>
          <w:lang w:val="ru-RU"/>
        </w:rPr>
        <w:tab/>
      </w:r>
      <w:r w:rsidR="00B23865">
        <w:rPr>
          <w:lang w:val="ru-RU"/>
        </w:rPr>
        <w:tab/>
      </w:r>
    </w:p>
    <w:p w:rsidR="00B10D77" w:rsidRDefault="00B23865" w:rsidP="00B23865">
      <w:pPr>
        <w:ind w:firstLine="708"/>
        <w:jc w:val="both"/>
        <w:rPr>
          <w:lang w:val="ru-RU"/>
        </w:rPr>
      </w:pPr>
      <w:r>
        <w:rPr>
          <w:lang w:val="ru-RU"/>
        </w:rPr>
        <w:lastRenderedPageBreak/>
        <w:t xml:space="preserve">Необходимо понимать, что коренные малочисленные </w:t>
      </w:r>
      <w:r w:rsidR="00C84698">
        <w:rPr>
          <w:lang w:val="ru-RU"/>
        </w:rPr>
        <w:t>народы, населяющие</w:t>
      </w:r>
      <w:r w:rsidR="00E60ED2">
        <w:rPr>
          <w:lang w:val="ru-RU"/>
        </w:rPr>
        <w:t>,</w:t>
      </w:r>
      <w:r w:rsidR="00C84698">
        <w:rPr>
          <w:lang w:val="ru-RU"/>
        </w:rPr>
        <w:t xml:space="preserve"> как правило</w:t>
      </w:r>
      <w:r w:rsidR="00A807E8">
        <w:rPr>
          <w:lang w:val="ru-RU"/>
        </w:rPr>
        <w:t>,</w:t>
      </w:r>
      <w:r w:rsidR="00C84698">
        <w:rPr>
          <w:lang w:val="ru-RU"/>
        </w:rPr>
        <w:t xml:space="preserve"> отдаленные, труднодоступные территории, являются своего рода «проводниками» суверенитета Российского государства в Арктике, на Чукотке, на Камчатке и т.д. </w:t>
      </w:r>
    </w:p>
    <w:p w:rsidR="00C61CC7" w:rsidRDefault="00C61CC7" w:rsidP="00D4546D">
      <w:pPr>
        <w:jc w:val="both"/>
        <w:rPr>
          <w:lang w:val="ru-RU"/>
        </w:rPr>
      </w:pPr>
      <w:r>
        <w:rPr>
          <w:lang w:val="ru-RU"/>
        </w:rPr>
        <w:tab/>
        <w:t xml:space="preserve">Проблематика сферы исследования не ограничивается социально-экономической сферы, так же имеются определенные пробелы в правовом регулировании, в частности, отсутствуют механизмы определения национальной принадлежности лица к коренному малочисленному народу. Соответствующее предложение по внесению изменений в законодательство вынесено на защиту работы. </w:t>
      </w:r>
    </w:p>
    <w:p w:rsidR="00A807E8" w:rsidRDefault="00A807E8" w:rsidP="00D4546D">
      <w:pPr>
        <w:jc w:val="both"/>
        <w:rPr>
          <w:lang w:val="ru-RU"/>
        </w:rPr>
      </w:pPr>
      <w:r>
        <w:rPr>
          <w:lang w:val="ru-RU"/>
        </w:rPr>
        <w:tab/>
        <w:t xml:space="preserve">Соответственно, необходимость государственной поддержки малочисленных народов не просто необходима, но и целесообразна для России, что и обуславливает актуальность настоящего исследования. </w:t>
      </w:r>
    </w:p>
    <w:p w:rsidR="00A807E8" w:rsidRDefault="00E60ED2" w:rsidP="00D4546D">
      <w:pPr>
        <w:jc w:val="both"/>
        <w:rPr>
          <w:lang w:val="ru-RU"/>
        </w:rPr>
      </w:pPr>
      <w:r>
        <w:rPr>
          <w:lang w:val="ru-RU"/>
        </w:rPr>
        <w:tab/>
      </w:r>
      <w:r w:rsidR="00D4546D">
        <w:rPr>
          <w:lang w:val="ru-RU"/>
        </w:rPr>
        <w:t xml:space="preserve">Теоретическая значимость исследования заключается в том, что анализ </w:t>
      </w:r>
      <w:r w:rsidR="00A807E8">
        <w:rPr>
          <w:lang w:val="ru-RU"/>
        </w:rPr>
        <w:t xml:space="preserve">механизмов государственной поддержки коренных малочисленных народов позволяет определить основные направления, присущие современной политике российского государства и выявить существующие недостатки. </w:t>
      </w:r>
      <w:r w:rsidR="00D4546D">
        <w:rPr>
          <w:lang w:val="ru-RU"/>
        </w:rPr>
        <w:t xml:space="preserve"> </w:t>
      </w:r>
    </w:p>
    <w:p w:rsidR="00D4546D" w:rsidRDefault="00D4546D" w:rsidP="00D4546D">
      <w:pPr>
        <w:jc w:val="both"/>
        <w:rPr>
          <w:lang w:val="ru-RU"/>
        </w:rPr>
      </w:pPr>
      <w:r>
        <w:rPr>
          <w:lang w:val="ru-RU"/>
        </w:rPr>
        <w:tab/>
        <w:t xml:space="preserve">Практическая значимость заключается в том, что </w:t>
      </w:r>
      <w:r w:rsidR="00A807E8">
        <w:rPr>
          <w:lang w:val="ru-RU"/>
        </w:rPr>
        <w:t xml:space="preserve">в работе предложены меры и способы устранения недостатков, присущих государственной поддержке </w:t>
      </w:r>
      <w:r w:rsidR="00B23865">
        <w:rPr>
          <w:lang w:val="ru-RU"/>
        </w:rPr>
        <w:t xml:space="preserve">коренных </w:t>
      </w:r>
      <w:r w:rsidR="00A807E8">
        <w:rPr>
          <w:lang w:val="ru-RU"/>
        </w:rPr>
        <w:t xml:space="preserve">малочисленных народов. </w:t>
      </w:r>
    </w:p>
    <w:p w:rsidR="00D4546D" w:rsidRDefault="00D4546D" w:rsidP="00D4546D">
      <w:pPr>
        <w:jc w:val="both"/>
        <w:rPr>
          <w:lang w:val="ru-RU"/>
        </w:rPr>
      </w:pPr>
      <w:r>
        <w:rPr>
          <w:lang w:val="ru-RU"/>
        </w:rPr>
        <w:tab/>
        <w:t xml:space="preserve">Объектом исследования выступают общественные отношения в сфере </w:t>
      </w:r>
      <w:r w:rsidR="00A807E8">
        <w:rPr>
          <w:lang w:val="ru-RU"/>
        </w:rPr>
        <w:t xml:space="preserve">государственно-правового обеспечения устойчивого развития коренных малочисленных народов </w:t>
      </w:r>
      <w:r w:rsidR="00B23865">
        <w:rPr>
          <w:lang w:val="ru-RU"/>
        </w:rPr>
        <w:t>России</w:t>
      </w:r>
      <w:r w:rsidR="00A807E8">
        <w:rPr>
          <w:lang w:val="ru-RU"/>
        </w:rPr>
        <w:t xml:space="preserve">, в первую очередь </w:t>
      </w:r>
      <w:r w:rsidR="00B23865">
        <w:rPr>
          <w:lang w:val="ru-RU"/>
        </w:rPr>
        <w:t>Тюменской области. Необходимо отметить, что в Тюменской области (с учетом входящих в ее состав Ханты-Мансийского и Ямало-Ненецкого автономных округов) проживают представители четырех коренных малочисленных народов – ханты, манси, эвенки и селькупы. Большее «представительства» коренных малочисленных народов имеется лишь в двух субъектах РФ – в Камчатском крае (девять) и в Чукотском АО (шесть).</w:t>
      </w:r>
    </w:p>
    <w:p w:rsidR="00D4546D" w:rsidRDefault="00D4546D" w:rsidP="00D4546D">
      <w:pPr>
        <w:ind w:firstLine="708"/>
        <w:jc w:val="both"/>
        <w:rPr>
          <w:lang w:val="ru-RU"/>
        </w:rPr>
      </w:pPr>
      <w:r>
        <w:rPr>
          <w:lang w:val="ru-RU"/>
        </w:rPr>
        <w:lastRenderedPageBreak/>
        <w:t xml:space="preserve">Предмет исследования – </w:t>
      </w:r>
      <w:r w:rsidR="00A807E8">
        <w:rPr>
          <w:lang w:val="ru-RU"/>
        </w:rPr>
        <w:t xml:space="preserve">механизмы государственной поддержки </w:t>
      </w:r>
      <w:r w:rsidR="00B23865">
        <w:rPr>
          <w:lang w:val="ru-RU"/>
        </w:rPr>
        <w:t>коренных малочисленных народов Российской Федерации.</w:t>
      </w:r>
    </w:p>
    <w:p w:rsidR="00D4546D" w:rsidRDefault="00D4546D" w:rsidP="00D4546D">
      <w:pPr>
        <w:jc w:val="both"/>
        <w:rPr>
          <w:lang w:val="ru-RU"/>
        </w:rPr>
      </w:pPr>
      <w:r>
        <w:rPr>
          <w:lang w:val="ru-RU"/>
        </w:rPr>
        <w:tab/>
        <w:t xml:space="preserve">Цель исследования заключается в уяснении основных проблемных моментов </w:t>
      </w:r>
      <w:r w:rsidR="00A807E8">
        <w:rPr>
          <w:lang w:val="ru-RU"/>
        </w:rPr>
        <w:t>государственной поддержки малочисленных народов, устранении этих моментов, в отыскании путей совершенствования государственного регулирования изучаемой сферы.</w:t>
      </w:r>
    </w:p>
    <w:p w:rsidR="00A807E8" w:rsidRPr="00A807E8" w:rsidRDefault="00A807E8" w:rsidP="00A807E8">
      <w:pPr>
        <w:jc w:val="both"/>
        <w:rPr>
          <w:lang w:val="ru-RU"/>
        </w:rPr>
      </w:pPr>
      <w:r>
        <w:rPr>
          <w:lang w:val="ru-RU"/>
        </w:rPr>
        <w:tab/>
        <w:t>Задачи исследования:</w:t>
      </w:r>
      <w:r w:rsidRPr="00A807E8">
        <w:rPr>
          <w:lang w:val="ru-RU"/>
        </w:rPr>
        <w:t xml:space="preserve"> </w:t>
      </w:r>
    </w:p>
    <w:p w:rsidR="00B23865" w:rsidRPr="00B23865" w:rsidRDefault="00B23865" w:rsidP="00B23865">
      <w:pPr>
        <w:pStyle w:val="ab"/>
        <w:numPr>
          <w:ilvl w:val="0"/>
          <w:numId w:val="35"/>
        </w:numPr>
        <w:ind w:left="0" w:firstLine="709"/>
        <w:jc w:val="both"/>
        <w:rPr>
          <w:lang w:val="ru-RU"/>
        </w:rPr>
      </w:pPr>
      <w:r w:rsidRPr="00B23865">
        <w:rPr>
          <w:lang w:val="ru-RU"/>
        </w:rPr>
        <w:t>Изучить понятие и правовой статус коренных малочисленных народов;</w:t>
      </w:r>
    </w:p>
    <w:p w:rsidR="00B23865" w:rsidRPr="00B23865" w:rsidRDefault="00B23865" w:rsidP="00B23865">
      <w:pPr>
        <w:pStyle w:val="ab"/>
        <w:numPr>
          <w:ilvl w:val="0"/>
          <w:numId w:val="35"/>
        </w:numPr>
        <w:ind w:left="0" w:firstLine="709"/>
        <w:jc w:val="both"/>
        <w:rPr>
          <w:lang w:val="ru-RU"/>
        </w:rPr>
      </w:pPr>
      <w:r w:rsidRPr="00B23865">
        <w:rPr>
          <w:lang w:val="ru-RU"/>
        </w:rPr>
        <w:t>Исследовать актуальные проблемы устойчивого  развития коренных малочисленных народов (на примере Тюменской области)</w:t>
      </w:r>
      <w:r w:rsidRPr="00B23865">
        <w:rPr>
          <w:lang w:val="ru-RU"/>
        </w:rPr>
        <w:tab/>
        <w:t>;</w:t>
      </w:r>
    </w:p>
    <w:p w:rsidR="00B23865" w:rsidRPr="00B23865" w:rsidRDefault="00B23865" w:rsidP="00B23865">
      <w:pPr>
        <w:pStyle w:val="ab"/>
        <w:numPr>
          <w:ilvl w:val="0"/>
          <w:numId w:val="35"/>
        </w:numPr>
        <w:ind w:left="0" w:firstLine="709"/>
        <w:jc w:val="both"/>
        <w:rPr>
          <w:lang w:val="ru-RU"/>
        </w:rPr>
      </w:pPr>
      <w:r w:rsidRPr="00B23865">
        <w:rPr>
          <w:lang w:val="ru-RU"/>
        </w:rPr>
        <w:t>Охарактеризовать государственные программы устойчивого развития коренных малочисленных народов (на примере Тюменской области);</w:t>
      </w:r>
    </w:p>
    <w:p w:rsidR="00B23865" w:rsidRPr="00B23865" w:rsidRDefault="00B23865" w:rsidP="00B23865">
      <w:pPr>
        <w:pStyle w:val="ab"/>
        <w:numPr>
          <w:ilvl w:val="0"/>
          <w:numId w:val="35"/>
        </w:numPr>
        <w:ind w:left="0" w:firstLine="709"/>
        <w:jc w:val="both"/>
        <w:rPr>
          <w:lang w:val="ru-RU"/>
        </w:rPr>
      </w:pPr>
      <w:r w:rsidRPr="00B23865">
        <w:rPr>
          <w:lang w:val="ru-RU"/>
        </w:rPr>
        <w:t>Осуществить поиск новых механизмов государственной поддержки коренных малочисленных народов (на примере Тюменской области)</w:t>
      </w:r>
      <w:r w:rsidRPr="00B23865">
        <w:rPr>
          <w:lang w:val="ru-RU"/>
        </w:rPr>
        <w:tab/>
        <w:t>.</w:t>
      </w:r>
    </w:p>
    <w:p w:rsidR="00A807E8" w:rsidRPr="00C61CC7" w:rsidRDefault="00A807E8" w:rsidP="00B23865">
      <w:pPr>
        <w:ind w:firstLine="708"/>
        <w:jc w:val="both"/>
        <w:rPr>
          <w:lang w:val="ru-RU"/>
        </w:rPr>
      </w:pPr>
      <w:r>
        <w:rPr>
          <w:szCs w:val="28"/>
          <w:lang w:val="ru-RU"/>
        </w:rPr>
        <w:t xml:space="preserve">Методологию работы составляют общенаучные (анализ литературы и нормативно-правовой базы исследования, абстрагирование, индукция и дедукция, аналогия и классифицирование), так и частные методы  (сравнительно-правовой метод, метод моделирования и т.д.). </w:t>
      </w:r>
    </w:p>
    <w:p w:rsidR="00A807E8" w:rsidRDefault="00A807E8" w:rsidP="00A807E8">
      <w:pPr>
        <w:jc w:val="both"/>
        <w:rPr>
          <w:szCs w:val="28"/>
          <w:lang w:val="ru-RU"/>
        </w:rPr>
      </w:pPr>
      <w:r>
        <w:rPr>
          <w:szCs w:val="28"/>
          <w:lang w:val="ru-RU"/>
        </w:rPr>
        <w:tab/>
        <w:t xml:space="preserve">Структурно исследование состоит из двух глав, заключения, в котором обобщены промежуточные </w:t>
      </w:r>
      <w:r w:rsidR="00B23865">
        <w:rPr>
          <w:szCs w:val="28"/>
          <w:lang w:val="ru-RU"/>
        </w:rPr>
        <w:t>выводы</w:t>
      </w:r>
      <w:r>
        <w:rPr>
          <w:szCs w:val="28"/>
          <w:lang w:val="ru-RU"/>
        </w:rPr>
        <w:t xml:space="preserve">, и библиографического списка. </w:t>
      </w:r>
    </w:p>
    <w:p w:rsidR="00485AD0" w:rsidRDefault="00485AD0">
      <w:pPr>
        <w:spacing w:line="240" w:lineRule="auto"/>
        <w:rPr>
          <w:lang w:val="ru-RU"/>
        </w:rPr>
      </w:pPr>
      <w:bookmarkStart w:id="2" w:name="_Toc511211517"/>
      <w:r w:rsidRPr="005C60A7">
        <w:rPr>
          <w:bCs/>
          <w:lang w:val="ru-RU"/>
        </w:rPr>
        <w:br w:type="page"/>
      </w:r>
    </w:p>
    <w:p w:rsidR="0043739A" w:rsidRPr="00044247" w:rsidRDefault="00561AAD" w:rsidP="00D4546D">
      <w:pPr>
        <w:pStyle w:val="1"/>
        <w:rPr>
          <w:b/>
        </w:rPr>
      </w:pPr>
      <w:r w:rsidRPr="00044247">
        <w:rPr>
          <w:b/>
        </w:rPr>
        <w:lastRenderedPageBreak/>
        <w:t xml:space="preserve">Глава 1 </w:t>
      </w:r>
      <w:r w:rsidR="008862E8" w:rsidRPr="00044247">
        <w:rPr>
          <w:b/>
        </w:rPr>
        <w:t xml:space="preserve">Общая характеристика </w:t>
      </w:r>
      <w:r w:rsidR="002C228B" w:rsidRPr="00044247">
        <w:rPr>
          <w:b/>
        </w:rPr>
        <w:t>коренных малочисленных народов Российской Федерации как административно-правовой категории</w:t>
      </w:r>
      <w:bookmarkEnd w:id="2"/>
    </w:p>
    <w:p w:rsidR="00D4546D" w:rsidRDefault="00D4546D" w:rsidP="00561AAD">
      <w:pPr>
        <w:rPr>
          <w:lang w:val="ru-RU"/>
        </w:rPr>
      </w:pPr>
    </w:p>
    <w:p w:rsidR="008862E8" w:rsidRDefault="00D4546D" w:rsidP="002C228B">
      <w:pPr>
        <w:pStyle w:val="2"/>
      </w:pPr>
      <w:bookmarkStart w:id="3" w:name="_Toc511211518"/>
      <w:r>
        <w:t xml:space="preserve">1.1 </w:t>
      </w:r>
      <w:r w:rsidR="008862E8">
        <w:t>Понятие</w:t>
      </w:r>
      <w:r w:rsidR="00B0037B">
        <w:t xml:space="preserve"> и правовой статус </w:t>
      </w:r>
      <w:r w:rsidR="002C228B">
        <w:t xml:space="preserve">коренных </w:t>
      </w:r>
      <w:r w:rsidR="00B0037B">
        <w:t>малочисленных</w:t>
      </w:r>
      <w:r w:rsidR="008862E8">
        <w:t xml:space="preserve"> народов</w:t>
      </w:r>
      <w:bookmarkEnd w:id="3"/>
      <w:r w:rsidR="008862E8">
        <w:t xml:space="preserve"> </w:t>
      </w:r>
    </w:p>
    <w:p w:rsidR="00D4546D" w:rsidRDefault="00D4546D" w:rsidP="00D4546D">
      <w:pPr>
        <w:rPr>
          <w:lang w:val="ru-RU"/>
        </w:rPr>
      </w:pPr>
    </w:p>
    <w:p w:rsidR="00D4546D" w:rsidRDefault="00C936A4" w:rsidP="00C936A4">
      <w:pPr>
        <w:jc w:val="both"/>
        <w:rPr>
          <w:szCs w:val="28"/>
          <w:lang w:val="ru-RU"/>
        </w:rPr>
      </w:pPr>
      <w:r w:rsidRPr="00B0037B">
        <w:rPr>
          <w:lang w:val="ru-RU"/>
        </w:rPr>
        <w:tab/>
      </w:r>
      <w:r>
        <w:rPr>
          <w:lang w:val="ru-RU"/>
        </w:rPr>
        <w:t xml:space="preserve">Задачи государственного управления в сфере развития </w:t>
      </w:r>
      <w:r w:rsidR="00B23865">
        <w:rPr>
          <w:lang w:val="ru-RU"/>
        </w:rPr>
        <w:t>коренных малочисленных</w:t>
      </w:r>
      <w:r>
        <w:rPr>
          <w:lang w:val="ru-RU"/>
        </w:rPr>
        <w:t xml:space="preserve"> народов определены в преамбуле </w:t>
      </w:r>
      <w:r>
        <w:rPr>
          <w:szCs w:val="28"/>
          <w:lang w:val="ru-RU"/>
        </w:rPr>
        <w:t>Федерального</w:t>
      </w:r>
      <w:r w:rsidRPr="00C936A4">
        <w:rPr>
          <w:szCs w:val="28"/>
          <w:lang w:val="ru-RU"/>
        </w:rPr>
        <w:t xml:space="preserve"> закон</w:t>
      </w:r>
      <w:r>
        <w:rPr>
          <w:szCs w:val="28"/>
          <w:lang w:val="ru-RU"/>
        </w:rPr>
        <w:t>а</w:t>
      </w:r>
      <w:r w:rsidRPr="00C936A4">
        <w:rPr>
          <w:szCs w:val="28"/>
          <w:lang w:val="ru-RU"/>
        </w:rPr>
        <w:t xml:space="preserve"> от 30 апреля </w:t>
      </w:r>
      <w:r>
        <w:rPr>
          <w:szCs w:val="28"/>
          <w:lang w:val="ru-RU"/>
        </w:rPr>
        <w:t xml:space="preserve">1999 </w:t>
      </w:r>
      <w:r w:rsidRPr="00C936A4">
        <w:rPr>
          <w:szCs w:val="28"/>
          <w:lang w:val="ru-RU"/>
        </w:rPr>
        <w:t xml:space="preserve"> года  № 82-ФЗ</w:t>
      </w:r>
      <w:r>
        <w:rPr>
          <w:szCs w:val="28"/>
          <w:lang w:val="ru-RU"/>
        </w:rPr>
        <w:t xml:space="preserve"> (ред. от 13.07.2015) </w:t>
      </w:r>
      <w:r w:rsidRPr="00C936A4">
        <w:rPr>
          <w:szCs w:val="28"/>
          <w:lang w:val="ru-RU"/>
        </w:rPr>
        <w:t xml:space="preserve"> «О гарантиях прав коренных малочисленных народов Российской Федерации»</w:t>
      </w:r>
      <w:r w:rsidR="0075082A">
        <w:rPr>
          <w:szCs w:val="28"/>
          <w:lang w:val="ru-RU"/>
        </w:rPr>
        <w:t xml:space="preserve"> (далее – ФЗ «О гарантиях прав…»)</w:t>
      </w:r>
      <w:r>
        <w:rPr>
          <w:rStyle w:val="afc"/>
          <w:szCs w:val="28"/>
          <w:lang w:val="ru-RU"/>
        </w:rPr>
        <w:footnoteReference w:id="1"/>
      </w:r>
      <w:r>
        <w:rPr>
          <w:szCs w:val="28"/>
          <w:lang w:val="ru-RU"/>
        </w:rPr>
        <w:t>. В их число входит:</w:t>
      </w:r>
    </w:p>
    <w:p w:rsidR="00C936A4" w:rsidRPr="00B23865" w:rsidRDefault="00C936A4" w:rsidP="00B23865">
      <w:pPr>
        <w:pStyle w:val="ab"/>
        <w:numPr>
          <w:ilvl w:val="0"/>
          <w:numId w:val="36"/>
        </w:numPr>
        <w:ind w:left="0" w:firstLine="709"/>
        <w:jc w:val="both"/>
        <w:rPr>
          <w:szCs w:val="28"/>
          <w:lang w:val="ru-RU"/>
        </w:rPr>
      </w:pPr>
      <w:r w:rsidRPr="00B23865">
        <w:rPr>
          <w:szCs w:val="28"/>
          <w:lang w:val="ru-RU"/>
        </w:rPr>
        <w:t xml:space="preserve">Обеспечение самобытного социально-экономического развития </w:t>
      </w:r>
      <w:r w:rsidR="0075082A" w:rsidRPr="00B23865">
        <w:rPr>
          <w:szCs w:val="28"/>
          <w:lang w:val="ru-RU"/>
        </w:rPr>
        <w:t>малых народов;</w:t>
      </w:r>
    </w:p>
    <w:p w:rsidR="0075082A" w:rsidRPr="00B23865" w:rsidRDefault="0075082A" w:rsidP="00B23865">
      <w:pPr>
        <w:pStyle w:val="ab"/>
        <w:numPr>
          <w:ilvl w:val="0"/>
          <w:numId w:val="36"/>
        </w:numPr>
        <w:ind w:left="0" w:firstLine="709"/>
        <w:jc w:val="both"/>
        <w:rPr>
          <w:szCs w:val="28"/>
          <w:lang w:val="ru-RU"/>
        </w:rPr>
      </w:pPr>
      <w:r w:rsidRPr="00B23865">
        <w:rPr>
          <w:szCs w:val="28"/>
          <w:lang w:val="ru-RU"/>
        </w:rPr>
        <w:t>Обеспечение культурной самобытности (развития) малочисленных народов;</w:t>
      </w:r>
    </w:p>
    <w:p w:rsidR="0075082A" w:rsidRPr="00B23865" w:rsidRDefault="0075082A" w:rsidP="00B23865">
      <w:pPr>
        <w:pStyle w:val="ab"/>
        <w:numPr>
          <w:ilvl w:val="0"/>
          <w:numId w:val="36"/>
        </w:numPr>
        <w:ind w:left="0" w:firstLine="709"/>
        <w:jc w:val="both"/>
        <w:rPr>
          <w:szCs w:val="28"/>
          <w:lang w:val="ru-RU"/>
        </w:rPr>
      </w:pPr>
      <w:r w:rsidRPr="00B23865">
        <w:rPr>
          <w:szCs w:val="28"/>
          <w:lang w:val="ru-RU"/>
        </w:rPr>
        <w:t>Защита исконной среды обитания, традиционного образа жизни, хозяйствования и промыслов малых народов.</w:t>
      </w:r>
    </w:p>
    <w:p w:rsidR="0075082A" w:rsidRDefault="0075082A" w:rsidP="00C936A4">
      <w:pPr>
        <w:jc w:val="both"/>
        <w:rPr>
          <w:szCs w:val="28"/>
          <w:lang w:val="ru-RU"/>
        </w:rPr>
      </w:pPr>
      <w:r>
        <w:rPr>
          <w:szCs w:val="28"/>
          <w:lang w:val="ru-RU"/>
        </w:rPr>
        <w:tab/>
        <w:t>Важным вопросом исследования выступает пон</w:t>
      </w:r>
      <w:r w:rsidR="00B23865">
        <w:rPr>
          <w:szCs w:val="28"/>
          <w:lang w:val="ru-RU"/>
        </w:rPr>
        <w:t xml:space="preserve">имание «коренных малочисленных </w:t>
      </w:r>
      <w:r>
        <w:rPr>
          <w:szCs w:val="28"/>
          <w:lang w:val="ru-RU"/>
        </w:rPr>
        <w:t>народов</w:t>
      </w:r>
      <w:r w:rsidR="00B23865">
        <w:rPr>
          <w:szCs w:val="28"/>
          <w:lang w:val="ru-RU"/>
        </w:rPr>
        <w:t>»</w:t>
      </w:r>
      <w:r>
        <w:rPr>
          <w:szCs w:val="28"/>
          <w:lang w:val="ru-RU"/>
        </w:rPr>
        <w:t>.</w:t>
      </w:r>
    </w:p>
    <w:p w:rsidR="0075082A" w:rsidRDefault="0075082A" w:rsidP="00C936A4">
      <w:pPr>
        <w:jc w:val="both"/>
        <w:rPr>
          <w:szCs w:val="28"/>
          <w:lang w:val="ru-RU"/>
        </w:rPr>
      </w:pPr>
      <w:r>
        <w:rPr>
          <w:szCs w:val="28"/>
          <w:lang w:val="ru-RU"/>
        </w:rPr>
        <w:tab/>
        <w:t>Законодательное определение содержится в статье 1 ФЗ «О гарантиях прав…»: «</w:t>
      </w:r>
      <w:r w:rsidRPr="0075082A">
        <w:rPr>
          <w:szCs w:val="28"/>
          <w:lang w:val="ru-RU"/>
        </w:rPr>
        <w:t>коренные малочисленные народы Российской - народы, проживающие на территориях традиционного расселения своих предков, сохраняющие традиционные образ жизни, хозяйствование и промыслы, насчитывающие в Российской Федерации менее 50 тысяч человек и осознающие себя самостоятельными этническими общностями</w:t>
      </w:r>
      <w:r>
        <w:rPr>
          <w:szCs w:val="28"/>
          <w:lang w:val="ru-RU"/>
        </w:rPr>
        <w:t>».</w:t>
      </w:r>
    </w:p>
    <w:p w:rsidR="0075082A" w:rsidRDefault="0075082A" w:rsidP="00C936A4">
      <w:pPr>
        <w:jc w:val="both"/>
        <w:rPr>
          <w:szCs w:val="28"/>
          <w:lang w:val="ru-RU"/>
        </w:rPr>
      </w:pPr>
      <w:r>
        <w:rPr>
          <w:szCs w:val="28"/>
          <w:lang w:val="ru-RU"/>
        </w:rPr>
        <w:tab/>
        <w:t xml:space="preserve">Иными словами, </w:t>
      </w:r>
      <w:r w:rsidR="00B23865">
        <w:rPr>
          <w:szCs w:val="28"/>
          <w:lang w:val="ru-RU"/>
        </w:rPr>
        <w:t xml:space="preserve">коренной </w:t>
      </w:r>
      <w:r>
        <w:rPr>
          <w:szCs w:val="28"/>
          <w:lang w:val="ru-RU"/>
        </w:rPr>
        <w:t>малочисленный народ характеризуется следующими признаками:</w:t>
      </w:r>
    </w:p>
    <w:p w:rsidR="0075082A" w:rsidRPr="00B57439" w:rsidRDefault="0075082A" w:rsidP="00C936A4">
      <w:pPr>
        <w:jc w:val="both"/>
        <w:rPr>
          <w:szCs w:val="28"/>
          <w:lang w:val="ru-RU"/>
        </w:rPr>
      </w:pPr>
      <w:r>
        <w:rPr>
          <w:szCs w:val="28"/>
          <w:lang w:val="ru-RU"/>
        </w:rPr>
        <w:lastRenderedPageBreak/>
        <w:tab/>
        <w:t xml:space="preserve">1) Проживание на территории расселения предков. В данном случае, безусловно, имеется в виду проживание большей (значительной) части представителей малого народа на той территории, где традиционно проживали их предки. Отдельные представители народа или его целые группы могут проживать и в «новых» местностях, </w:t>
      </w:r>
      <w:r w:rsidR="00DD0565">
        <w:rPr>
          <w:szCs w:val="28"/>
          <w:lang w:val="ru-RU"/>
        </w:rPr>
        <w:t>что не лишает их единой общности в составе малочисленного народа.</w:t>
      </w:r>
      <w:r w:rsidR="00B57439">
        <w:rPr>
          <w:szCs w:val="28"/>
          <w:lang w:val="ru-RU"/>
        </w:rPr>
        <w:t xml:space="preserve"> При этом справедливо замечание С. Харючи, что</w:t>
      </w:r>
      <w:r w:rsidR="006D037A">
        <w:rPr>
          <w:szCs w:val="28"/>
          <w:lang w:val="ru-RU"/>
        </w:rPr>
        <w:t xml:space="preserve"> </w:t>
      </w:r>
      <w:r w:rsidR="00B57439" w:rsidRPr="00B57439">
        <w:rPr>
          <w:lang w:val="ru-RU"/>
        </w:rPr>
        <w:t>определить ареал традиционного расселения этих народов бывает достаточно сложно, особенно п</w:t>
      </w:r>
      <w:r w:rsidR="00B57439">
        <w:rPr>
          <w:lang w:val="ru-RU"/>
        </w:rPr>
        <w:t>рименительно к кочевым народам, и  в этом случае следует руково</w:t>
      </w:r>
      <w:r w:rsidR="00B57439" w:rsidRPr="00B57439">
        <w:rPr>
          <w:lang w:val="ru-RU"/>
        </w:rPr>
        <w:t>дствоваться, прежде всего, не столько традиционностью расселения, сколько определением территорий, которые за обозримый исторический период времени перешли к нынешнему поколению от одного - двух предшествующих поколений</w:t>
      </w:r>
      <w:r w:rsidR="00F038F0">
        <w:rPr>
          <w:rStyle w:val="afc"/>
          <w:lang w:val="ru-RU"/>
        </w:rPr>
        <w:footnoteReference w:id="2"/>
      </w:r>
      <w:r w:rsidR="00F038F0">
        <w:rPr>
          <w:lang w:val="ru-RU"/>
        </w:rPr>
        <w:t>.</w:t>
      </w:r>
    </w:p>
    <w:p w:rsidR="00DD0565" w:rsidRDefault="00DD0565" w:rsidP="00C936A4">
      <w:pPr>
        <w:jc w:val="both"/>
        <w:rPr>
          <w:szCs w:val="28"/>
          <w:lang w:val="ru-RU"/>
        </w:rPr>
      </w:pPr>
      <w:r>
        <w:rPr>
          <w:szCs w:val="28"/>
          <w:lang w:val="ru-RU"/>
        </w:rPr>
        <w:tab/>
        <w:t xml:space="preserve">2) Приверженность традиционному образу жизни, который представляет собой </w:t>
      </w:r>
      <w:r w:rsidRPr="00DD0565">
        <w:rPr>
          <w:szCs w:val="28"/>
          <w:lang w:val="ru-RU"/>
        </w:rPr>
        <w:t>исторически сложившийся способ жизнеобеспечения малочисленных народов, основанный на историческом опыте их предков в области природопользования, самобытной социальной организации проживания, самобытной культуры, сохранения обычаев и верований;</w:t>
      </w:r>
    </w:p>
    <w:p w:rsidR="00DD0565" w:rsidRDefault="00DD0565" w:rsidP="00C936A4">
      <w:pPr>
        <w:jc w:val="both"/>
        <w:rPr>
          <w:szCs w:val="28"/>
          <w:lang w:val="ru-RU"/>
        </w:rPr>
      </w:pPr>
      <w:r>
        <w:rPr>
          <w:szCs w:val="28"/>
          <w:lang w:val="ru-RU"/>
        </w:rPr>
        <w:tab/>
        <w:t>3) Сохранение традиционных способов хозяйствования и промыслов, что означает использование представителями народа форм и методов хозяйственно-экономической деятельности, свойственных их предкам, и практически не подвергшихся воздействию современных экономических отношений;</w:t>
      </w:r>
    </w:p>
    <w:p w:rsidR="00DD0565" w:rsidRDefault="00DD0565" w:rsidP="00C936A4">
      <w:pPr>
        <w:jc w:val="both"/>
        <w:rPr>
          <w:szCs w:val="28"/>
          <w:lang w:val="ru-RU"/>
        </w:rPr>
      </w:pPr>
      <w:r>
        <w:rPr>
          <w:szCs w:val="28"/>
          <w:lang w:val="ru-RU"/>
        </w:rPr>
        <w:tab/>
        <w:t xml:space="preserve">4) Численность на территории Российской Федерации менее 50 тысяч человек.  Иными словами, при отнесении народа к малочисленным не учитываются его представители, проживающие в иных государствах. </w:t>
      </w:r>
      <w:r w:rsidR="00A10DF4">
        <w:rPr>
          <w:szCs w:val="28"/>
          <w:lang w:val="ru-RU"/>
        </w:rPr>
        <w:t>В первую очередь это касается эскимосов, общемировая численность которых составляет около 170 тысяч человека – представители этого народа проживают не только в России, но и в Канаде, в Соединенных Штатах Америки, ряде иных государств</w:t>
      </w:r>
      <w:r w:rsidR="00DB2117">
        <w:rPr>
          <w:szCs w:val="28"/>
          <w:lang w:val="ru-RU"/>
        </w:rPr>
        <w:t>.</w:t>
      </w:r>
      <w:r w:rsidR="00A10DF4">
        <w:rPr>
          <w:szCs w:val="28"/>
          <w:lang w:val="ru-RU"/>
        </w:rPr>
        <w:t xml:space="preserve"> Вместе с тем, в России проживает всего 1750 эскимосов, т.е. около одного </w:t>
      </w:r>
      <w:r w:rsidR="00A10DF4">
        <w:rPr>
          <w:szCs w:val="28"/>
          <w:lang w:val="ru-RU"/>
        </w:rPr>
        <w:lastRenderedPageBreak/>
        <w:t>процента от общей численности этого народа. Соответственно, такая численность представителей этого народа в России позволяет отнести его к малочисленным.</w:t>
      </w:r>
    </w:p>
    <w:p w:rsidR="00DB2117" w:rsidRDefault="00DB2117" w:rsidP="00C936A4">
      <w:pPr>
        <w:jc w:val="both"/>
        <w:rPr>
          <w:szCs w:val="28"/>
          <w:lang w:val="ru-RU"/>
        </w:rPr>
      </w:pPr>
      <w:r>
        <w:rPr>
          <w:szCs w:val="28"/>
          <w:lang w:val="ru-RU"/>
        </w:rPr>
        <w:tab/>
        <w:t xml:space="preserve">5) Осознание себя самостоятельной этнической общностью. В данном случае речь идет в первую очередь о субъективном отнесении себя лицом к тому или иному народу, а так же наличие своего рода «коллективного» сознания малого народа, которое определяет этот народ как самостоятельную общность. Здесь возникает вопрос, каковы основные факторы, отождествляющие лицо с тем или иным народом. Язык, религия, обычаи, культура – все эти факторы относят лицо к тому  или иному народу. Однако, к какому народу следует отнести человека, у которого среди предков, например, равное количество русских и </w:t>
      </w:r>
      <w:r w:rsidR="00B23865">
        <w:rPr>
          <w:szCs w:val="28"/>
          <w:lang w:val="ru-RU"/>
        </w:rPr>
        <w:t>манси</w:t>
      </w:r>
      <w:r>
        <w:rPr>
          <w:szCs w:val="28"/>
          <w:lang w:val="ru-RU"/>
        </w:rPr>
        <w:t>? Этот человек может в равной степени владеть двумя языками, «исповедовать» две культуры и т.д. Представляется, что в данном случае большую роль играет самоидентификация лица, его самостоятельное и субъективное отнесение себя к тому или иному народу. Не случайно при проведении всероссийских переписей населения не требуется какого-либо документального подтверждения своей национальности – человек идентифицирует себя с тем или иным народом самостоятельно.</w:t>
      </w:r>
    </w:p>
    <w:p w:rsidR="00DB2117" w:rsidRDefault="00DB2117" w:rsidP="00C936A4">
      <w:pPr>
        <w:jc w:val="both"/>
        <w:rPr>
          <w:szCs w:val="28"/>
          <w:lang w:val="ru-RU"/>
        </w:rPr>
      </w:pPr>
      <w:r>
        <w:rPr>
          <w:szCs w:val="28"/>
          <w:lang w:val="ru-RU"/>
        </w:rPr>
        <w:tab/>
        <w:t xml:space="preserve">Отнесение народа к малочисленным возможно только при наличии совокупности всех вышеуказанных факторов. Один или несколько из них не дают основания отнести народ к малочисленным. Например, в России проживает около 35 тысяч финнов, однако, несмотря на то, что они подпадают под установленную законодательством для отнесения к </w:t>
      </w:r>
      <w:r w:rsidR="00B23865">
        <w:rPr>
          <w:szCs w:val="28"/>
          <w:lang w:val="ru-RU"/>
        </w:rPr>
        <w:t>коренным малочисленным</w:t>
      </w:r>
      <w:r>
        <w:rPr>
          <w:szCs w:val="28"/>
          <w:lang w:val="ru-RU"/>
        </w:rPr>
        <w:t xml:space="preserve"> народам численности,</w:t>
      </w:r>
      <w:r w:rsidR="003F58C8">
        <w:rPr>
          <w:szCs w:val="28"/>
          <w:lang w:val="ru-RU"/>
        </w:rPr>
        <w:t xml:space="preserve"> к таковым они не относятся, поскольку не соответствуют остальным характеристикам малочисленных народов. Точно так же не относятся к малочисленным народам, например, карелы, коми-пермяки, якуты и др. Эти народы, обладая четырьмя признаками, не подпадают под количественный  - численность каждого из них составляет более 50 тысяч человек. </w:t>
      </w:r>
      <w:r w:rsidR="00F038F0">
        <w:rPr>
          <w:szCs w:val="28"/>
          <w:lang w:val="ru-RU"/>
        </w:rPr>
        <w:t xml:space="preserve">Соответственно карелы коми-пермяки, якуты и др. следует отнести к «обычным» народам, населяющим Российскую Федерацию наравне с русскими, </w:t>
      </w:r>
      <w:r w:rsidR="00F038F0">
        <w:rPr>
          <w:szCs w:val="28"/>
          <w:lang w:val="ru-RU"/>
        </w:rPr>
        <w:lastRenderedPageBreak/>
        <w:t>татарами и т.д.  При этом такие народы можно обозначать как «национальные меньшинства».</w:t>
      </w:r>
    </w:p>
    <w:p w:rsidR="00F038F0" w:rsidRDefault="00F038F0" w:rsidP="00C936A4">
      <w:pPr>
        <w:jc w:val="both"/>
        <w:rPr>
          <w:lang w:val="ru-RU"/>
        </w:rPr>
      </w:pPr>
      <w:r>
        <w:rPr>
          <w:szCs w:val="28"/>
          <w:lang w:val="ru-RU"/>
        </w:rPr>
        <w:tab/>
        <w:t>Как отмечает В. В. Кочарян, национальное меньшинство – это «</w:t>
      </w:r>
      <w:r>
        <w:rPr>
          <w:lang w:val="ru-RU"/>
        </w:rPr>
        <w:t>группа, яв</w:t>
      </w:r>
      <w:r w:rsidRPr="00F038F0">
        <w:rPr>
          <w:lang w:val="ru-RU"/>
        </w:rPr>
        <w:t xml:space="preserve">ляющаяся устойчивой общностью граждан государства, составляющих численное меньшинство в рамках этого государства и/или </w:t>
      </w:r>
      <w:r>
        <w:rPr>
          <w:lang w:val="ru-RU"/>
        </w:rPr>
        <w:t>занимающих недоминирующее поло</w:t>
      </w:r>
      <w:r w:rsidRPr="00F038F0">
        <w:rPr>
          <w:lang w:val="ru-RU"/>
        </w:rPr>
        <w:t xml:space="preserve">жение в нем, объединенных общими, отличными от </w:t>
      </w:r>
      <w:r>
        <w:rPr>
          <w:lang w:val="ru-RU"/>
        </w:rPr>
        <w:t>тако</w:t>
      </w:r>
      <w:r w:rsidRPr="00F038F0">
        <w:rPr>
          <w:lang w:val="ru-RU"/>
        </w:rPr>
        <w:t>вых остального населения, этническими, религиозными или языковыми характеристиками и желанием их сохр</w:t>
      </w:r>
      <w:r>
        <w:rPr>
          <w:lang w:val="ru-RU"/>
        </w:rPr>
        <w:t>а</w:t>
      </w:r>
      <w:r w:rsidRPr="00F038F0">
        <w:rPr>
          <w:lang w:val="ru-RU"/>
        </w:rPr>
        <w:t>нить»</w:t>
      </w:r>
      <w:r>
        <w:rPr>
          <w:rStyle w:val="afc"/>
          <w:lang w:val="ru-RU"/>
        </w:rPr>
        <w:footnoteReference w:id="3"/>
      </w:r>
      <w:r>
        <w:rPr>
          <w:lang w:val="ru-RU"/>
        </w:rPr>
        <w:t xml:space="preserve">. </w:t>
      </w:r>
    </w:p>
    <w:p w:rsidR="00F038F0" w:rsidRDefault="00F038F0" w:rsidP="00C936A4">
      <w:pPr>
        <w:jc w:val="both"/>
        <w:rPr>
          <w:lang w:val="ru-RU"/>
        </w:rPr>
      </w:pPr>
      <w:r>
        <w:rPr>
          <w:lang w:val="ru-RU"/>
        </w:rPr>
        <w:tab/>
        <w:t>Поскольку Россия выступает федеративным государством, отнесение того или иного народа к национальным меньшинствам может быть разным на различных уровнях административно-территориального устройства.</w:t>
      </w:r>
    </w:p>
    <w:p w:rsidR="00F038F0" w:rsidRDefault="00F038F0" w:rsidP="00C936A4">
      <w:pPr>
        <w:jc w:val="both"/>
        <w:rPr>
          <w:lang w:val="ru-RU"/>
        </w:rPr>
      </w:pPr>
      <w:r>
        <w:rPr>
          <w:lang w:val="ru-RU"/>
        </w:rPr>
        <w:tab/>
        <w:t xml:space="preserve"> В целом, учитывая свое доминирующее положение и численное превосходство, русский народ представляет абсолютное большинство, а все остальные народы, населяющие Россию, следует отнести к национальным меньшинствам. При этом во многих национальных республиках, особенно Северного Кавказа, уже русских можно считать национальными меньшинствами,  поскольку тут как раз доминирующее положение занимают представители титульных народов республик. Иными словами, русский человек, проживающий во Владикавказе, относится к национальному большинству как житель России, и к национальному меньшинству как житель Северной Осетии. Такая «двойственность» указывает на определенные затруднения в определении «национа</w:t>
      </w:r>
      <w:r w:rsidR="009D49DC">
        <w:rPr>
          <w:lang w:val="ru-RU"/>
        </w:rPr>
        <w:t xml:space="preserve">льных меньшинств» в многонациональных федеративных государствах. В данном случае можно отметить еще одну особенность малочисленны народов – они составляют меньшинство даже в «титульных» административно-территориальных образованиях. </w:t>
      </w:r>
      <w:r w:rsidR="007A4F2F">
        <w:rPr>
          <w:lang w:val="ru-RU"/>
        </w:rPr>
        <w:t xml:space="preserve"> Например, население Корякского автономного округа составляет 23 тысячи человек, из них непосредственно коряков – менее 30 %, около 7, 5 тысяч.  </w:t>
      </w:r>
    </w:p>
    <w:p w:rsidR="0027293F" w:rsidRDefault="009D49DC" w:rsidP="00C936A4">
      <w:pPr>
        <w:jc w:val="both"/>
        <w:rPr>
          <w:szCs w:val="28"/>
          <w:lang w:val="ru-RU"/>
        </w:rPr>
      </w:pPr>
      <w:r>
        <w:rPr>
          <w:lang w:val="ru-RU"/>
        </w:rPr>
        <w:lastRenderedPageBreak/>
        <w:tab/>
      </w:r>
      <w:r w:rsidR="00F038F0">
        <w:rPr>
          <w:szCs w:val="28"/>
          <w:lang w:val="ru-RU"/>
        </w:rPr>
        <w:t>С</w:t>
      </w:r>
      <w:r w:rsidR="0027293F">
        <w:rPr>
          <w:szCs w:val="28"/>
          <w:lang w:val="ru-RU"/>
        </w:rPr>
        <w:t>ледует обратить внимание на существующую неопределенность в отношении таких категорий, как «народ», «этнос», «этническая общность»  и т.д.</w:t>
      </w:r>
    </w:p>
    <w:p w:rsidR="00D55052" w:rsidRDefault="0027293F" w:rsidP="00C936A4">
      <w:pPr>
        <w:jc w:val="both"/>
        <w:rPr>
          <w:szCs w:val="28"/>
          <w:lang w:val="ru-RU"/>
        </w:rPr>
      </w:pPr>
      <w:r>
        <w:rPr>
          <w:szCs w:val="28"/>
          <w:lang w:val="ru-RU"/>
        </w:rPr>
        <w:tab/>
        <w:t>В преамбуле Конституции РФ</w:t>
      </w:r>
      <w:r w:rsidR="007532E7">
        <w:rPr>
          <w:rStyle w:val="afc"/>
          <w:szCs w:val="28"/>
          <w:lang w:val="ru-RU"/>
        </w:rPr>
        <w:footnoteReference w:id="4"/>
      </w:r>
      <w:r>
        <w:rPr>
          <w:szCs w:val="28"/>
          <w:lang w:val="ru-RU"/>
        </w:rPr>
        <w:t xml:space="preserve"> население нашего государства обозначено как «многонациональный народ». Иными словами, в данную категорию попадают все жители России, несмотря на их национальную принадлежность. </w:t>
      </w:r>
      <w:r w:rsidR="00D55052">
        <w:rPr>
          <w:szCs w:val="28"/>
          <w:lang w:val="ru-RU"/>
        </w:rPr>
        <w:t xml:space="preserve"> Т.е., с точки зрения Конституции, «народ» государства формируется из представителей всех проживающих в нем национальностей. </w:t>
      </w:r>
    </w:p>
    <w:p w:rsidR="0027293F" w:rsidRDefault="00D55052" w:rsidP="00C936A4">
      <w:pPr>
        <w:jc w:val="both"/>
        <w:rPr>
          <w:szCs w:val="28"/>
          <w:lang w:val="ru-RU"/>
        </w:rPr>
      </w:pPr>
      <w:r>
        <w:rPr>
          <w:szCs w:val="28"/>
          <w:lang w:val="ru-RU"/>
        </w:rPr>
        <w:tab/>
      </w:r>
      <w:r w:rsidR="0027293F">
        <w:rPr>
          <w:szCs w:val="28"/>
          <w:lang w:val="ru-RU"/>
        </w:rPr>
        <w:t>Вместе с тем, «традиционный» смысл термина «народ» фактически приравнивает его к «национальности» - русский народ, якутский народ, корякский народ и т.д.</w:t>
      </w:r>
      <w:r>
        <w:rPr>
          <w:szCs w:val="28"/>
          <w:lang w:val="ru-RU"/>
        </w:rPr>
        <w:t xml:space="preserve"> </w:t>
      </w:r>
    </w:p>
    <w:p w:rsidR="0027293F" w:rsidRDefault="0027293F" w:rsidP="00C936A4">
      <w:pPr>
        <w:jc w:val="both"/>
        <w:rPr>
          <w:szCs w:val="28"/>
          <w:lang w:val="ru-RU"/>
        </w:rPr>
      </w:pPr>
      <w:r>
        <w:rPr>
          <w:szCs w:val="28"/>
          <w:lang w:val="ru-RU"/>
        </w:rPr>
        <w:tab/>
        <w:t>В тексте Конституции можно встретить различные термины, применяемые к малым народам. Например, в ст. 69 используется словосочетание «коренные малочисленные народы», пункт «м» части 1 ст. 72 упоминает о «малочисленных этнических общностях». Судя по всему, данные словосочетания следует понимать как синонимы. В конце концов, слово «этнос»  - греческое, и означает «народ» или «племя». Последнее, по сути, выступает предшественником народа. Так что нельзя говорить о том, что Конституция использует различные термины – понятия «малочисленные народы» и «малочисленные этнический общности» являются синонимами.</w:t>
      </w:r>
    </w:p>
    <w:p w:rsidR="0027293F" w:rsidRDefault="0027293F" w:rsidP="00C936A4">
      <w:pPr>
        <w:jc w:val="both"/>
        <w:rPr>
          <w:szCs w:val="28"/>
          <w:lang w:val="ru-RU"/>
        </w:rPr>
      </w:pPr>
      <w:r>
        <w:rPr>
          <w:szCs w:val="28"/>
          <w:lang w:val="ru-RU"/>
        </w:rPr>
        <w:tab/>
        <w:t>Следует согласиться с В. Рубаном, обращающим внимание на то, что необходим глубокий анализ категории «коренные малочисленные народы» посредством определения в первую очередь категории «народ»,  в состав которой, по мнению указанного автора, входит не только этнический, но и государственно-правовой аспект</w:t>
      </w:r>
      <w:r w:rsidR="006D037A">
        <w:rPr>
          <w:rStyle w:val="afc"/>
          <w:szCs w:val="28"/>
          <w:lang w:val="ru-RU"/>
        </w:rPr>
        <w:footnoteReference w:id="5"/>
      </w:r>
      <w:r>
        <w:rPr>
          <w:szCs w:val="28"/>
          <w:lang w:val="ru-RU"/>
        </w:rPr>
        <w:t>.</w:t>
      </w:r>
    </w:p>
    <w:p w:rsidR="0027293F" w:rsidRDefault="0027293F" w:rsidP="00C936A4">
      <w:pPr>
        <w:jc w:val="both"/>
        <w:rPr>
          <w:lang w:val="ru-RU"/>
        </w:rPr>
      </w:pPr>
      <w:r>
        <w:rPr>
          <w:szCs w:val="28"/>
          <w:lang w:val="ru-RU"/>
        </w:rPr>
        <w:tab/>
      </w:r>
      <w:r w:rsidRPr="0027293F">
        <w:rPr>
          <w:lang w:val="ru-RU"/>
        </w:rPr>
        <w:t xml:space="preserve">Г.Т. Товадов </w:t>
      </w:r>
      <w:r>
        <w:rPr>
          <w:lang w:val="ru-RU"/>
        </w:rPr>
        <w:t xml:space="preserve">полагает, что этнос  - это </w:t>
      </w:r>
      <w:r w:rsidRPr="0027293F">
        <w:rPr>
          <w:lang w:val="ru-RU"/>
        </w:rPr>
        <w:t>исторически сложившаяся на определенной территории устойчив</w:t>
      </w:r>
      <w:r>
        <w:rPr>
          <w:lang w:val="ru-RU"/>
        </w:rPr>
        <w:t>ая совокупность людей, обладаю</w:t>
      </w:r>
      <w:r w:rsidRPr="0027293F">
        <w:rPr>
          <w:lang w:val="ru-RU"/>
        </w:rPr>
        <w:t xml:space="preserve">щая </w:t>
      </w:r>
      <w:r w:rsidRPr="0027293F">
        <w:rPr>
          <w:lang w:val="ru-RU"/>
        </w:rPr>
        <w:lastRenderedPageBreak/>
        <w:t>общими чертами и стабильными особенностями культуры (включая язык) и психологического склада, а также сознанием своего единства и отличия от других подобных образован</w:t>
      </w:r>
      <w:r>
        <w:rPr>
          <w:lang w:val="ru-RU"/>
        </w:rPr>
        <w:t>ий (самосознанием), фиксирован</w:t>
      </w:r>
      <w:r w:rsidRPr="0027293F">
        <w:rPr>
          <w:lang w:val="ru-RU"/>
        </w:rPr>
        <w:t>ным в самоназвании (этнониме)</w:t>
      </w:r>
      <w:r>
        <w:rPr>
          <w:rStyle w:val="afc"/>
          <w:lang w:val="ru-RU"/>
        </w:rPr>
        <w:footnoteReference w:id="6"/>
      </w:r>
      <w:r w:rsidRPr="0027293F">
        <w:rPr>
          <w:lang w:val="ru-RU"/>
        </w:rPr>
        <w:t xml:space="preserve">. </w:t>
      </w:r>
    </w:p>
    <w:p w:rsidR="005F6BDA" w:rsidRDefault="0027293F" w:rsidP="00C936A4">
      <w:pPr>
        <w:jc w:val="both"/>
        <w:rPr>
          <w:lang w:val="ru-RU"/>
        </w:rPr>
      </w:pPr>
      <w:r>
        <w:rPr>
          <w:lang w:val="ru-RU"/>
        </w:rPr>
        <w:tab/>
      </w:r>
      <w:r w:rsidR="007532E7">
        <w:rPr>
          <w:lang w:val="ru-RU"/>
        </w:rPr>
        <w:t>А.Н.</w:t>
      </w:r>
      <w:r w:rsidRPr="0027293F">
        <w:rPr>
          <w:lang w:val="ru-RU"/>
        </w:rPr>
        <w:t xml:space="preserve">Кокотов </w:t>
      </w:r>
      <w:r>
        <w:rPr>
          <w:lang w:val="ru-RU"/>
        </w:rPr>
        <w:t xml:space="preserve">обращает внимание на сложность категории «этносы», поскольку они </w:t>
      </w:r>
      <w:r w:rsidRPr="0027293F">
        <w:rPr>
          <w:lang w:val="ru-RU"/>
        </w:rPr>
        <w:t xml:space="preserve"> как своеобразные социальные общности м</w:t>
      </w:r>
      <w:r>
        <w:rPr>
          <w:lang w:val="ru-RU"/>
        </w:rPr>
        <w:t>огут быть разделены на несколь</w:t>
      </w:r>
      <w:r w:rsidRPr="0027293F">
        <w:rPr>
          <w:lang w:val="ru-RU"/>
        </w:rPr>
        <w:t>ко видов: племя, народность, нация.</w:t>
      </w:r>
      <w:r>
        <w:rPr>
          <w:lang w:val="ru-RU"/>
        </w:rPr>
        <w:t xml:space="preserve"> П</w:t>
      </w:r>
      <w:r w:rsidRPr="0027293F">
        <w:rPr>
          <w:lang w:val="ru-RU"/>
        </w:rPr>
        <w:t>лемя представляет собо</w:t>
      </w:r>
      <w:r>
        <w:rPr>
          <w:lang w:val="ru-RU"/>
        </w:rPr>
        <w:t xml:space="preserve">й этнос в его зачаточном состоянии и </w:t>
      </w:r>
      <w:r w:rsidRPr="0027293F">
        <w:rPr>
          <w:lang w:val="ru-RU"/>
        </w:rPr>
        <w:t xml:space="preserve"> по своей сути </w:t>
      </w:r>
      <w:r w:rsidR="005F6BDA">
        <w:rPr>
          <w:lang w:val="ru-RU"/>
        </w:rPr>
        <w:t>представляет собой своеобразный природно-социальный фе</w:t>
      </w:r>
      <w:r w:rsidRPr="0027293F">
        <w:rPr>
          <w:lang w:val="ru-RU"/>
        </w:rPr>
        <w:t>номен. Народность от</w:t>
      </w:r>
      <w:r w:rsidR="005F6BDA">
        <w:rPr>
          <w:lang w:val="ru-RU"/>
        </w:rPr>
        <w:t xml:space="preserve"> племени отличает особое значе</w:t>
      </w:r>
      <w:r w:rsidRPr="0027293F">
        <w:rPr>
          <w:lang w:val="ru-RU"/>
        </w:rPr>
        <w:t>ние искусственно-творимых институтов (наука, искусство, религия и т.п.). Нации же отличают такие институты как государство, политичес</w:t>
      </w:r>
      <w:r w:rsidR="005F6BDA">
        <w:rPr>
          <w:lang w:val="ru-RU"/>
        </w:rPr>
        <w:t>кие союзы, массовое производство и т.п.</w:t>
      </w:r>
      <w:r w:rsidRPr="0027293F">
        <w:rPr>
          <w:lang w:val="ru-RU"/>
        </w:rPr>
        <w:t xml:space="preserve"> Указанная классификация этноса исходит из его природно-социального статуса, связана с общественно- историческими форм</w:t>
      </w:r>
      <w:r w:rsidR="005F6BDA">
        <w:rPr>
          <w:lang w:val="ru-RU"/>
        </w:rPr>
        <w:t>ациями и отражает одно из пред</w:t>
      </w:r>
      <w:r w:rsidRPr="0027293F">
        <w:rPr>
          <w:lang w:val="ru-RU"/>
        </w:rPr>
        <w:t xml:space="preserve">ставлений об этапах его формирования. </w:t>
      </w:r>
      <w:r w:rsidR="005F6BDA">
        <w:rPr>
          <w:lang w:val="ru-RU"/>
        </w:rPr>
        <w:t>В качестве пе</w:t>
      </w:r>
      <w:r w:rsidRPr="0027293F">
        <w:rPr>
          <w:lang w:val="ru-RU"/>
        </w:rPr>
        <w:t xml:space="preserve">реходного звена от племени к нации, народность можно определить как исторически сложившуюся языковую, территориальную, </w:t>
      </w:r>
      <w:r w:rsidR="005F6BDA">
        <w:rPr>
          <w:lang w:val="ru-RU"/>
        </w:rPr>
        <w:t xml:space="preserve">экономическую и культурную общность людей.  </w:t>
      </w:r>
      <w:r w:rsidRPr="0027293F">
        <w:rPr>
          <w:lang w:val="ru-RU"/>
        </w:rPr>
        <w:t>В последние годы в России обсуждался вопрос о правомернос</w:t>
      </w:r>
      <w:r w:rsidR="005F6BDA">
        <w:rPr>
          <w:lang w:val="ru-RU"/>
        </w:rPr>
        <w:t>ти выделения народности в каче</w:t>
      </w:r>
      <w:r w:rsidRPr="0027293F">
        <w:rPr>
          <w:lang w:val="ru-RU"/>
        </w:rPr>
        <w:t>стве одного из основных исторических типов этноса и термин «народности» стал выходить из употребления. Вместо него стал прим</w:t>
      </w:r>
      <w:r w:rsidR="005F6BDA">
        <w:rPr>
          <w:lang w:val="ru-RU"/>
        </w:rPr>
        <w:t>еняться более общий термин «на</w:t>
      </w:r>
      <w:r w:rsidRPr="0027293F">
        <w:rPr>
          <w:lang w:val="ru-RU"/>
        </w:rPr>
        <w:t>роды»</w:t>
      </w:r>
      <w:r w:rsidR="005F6BDA">
        <w:rPr>
          <w:rStyle w:val="afc"/>
          <w:lang w:val="ru-RU"/>
        </w:rPr>
        <w:footnoteReference w:id="7"/>
      </w:r>
      <w:r w:rsidRPr="0027293F">
        <w:rPr>
          <w:lang w:val="ru-RU"/>
        </w:rPr>
        <w:t>.</w:t>
      </w:r>
    </w:p>
    <w:p w:rsidR="0027293F" w:rsidRDefault="005F6BDA" w:rsidP="00C936A4">
      <w:pPr>
        <w:jc w:val="both"/>
        <w:rPr>
          <w:lang w:val="ru-RU"/>
        </w:rPr>
      </w:pPr>
      <w:r>
        <w:rPr>
          <w:lang w:val="ru-RU"/>
        </w:rPr>
        <w:tab/>
      </w:r>
      <w:r w:rsidR="0027293F" w:rsidRPr="0027293F">
        <w:rPr>
          <w:lang w:val="ru-RU"/>
        </w:rPr>
        <w:t>Ю.П. Бойко</w:t>
      </w:r>
      <w:r w:rsidR="003A4DDA">
        <w:rPr>
          <w:lang w:val="ru-RU"/>
        </w:rPr>
        <w:t xml:space="preserve"> полагает, что</w:t>
      </w:r>
      <w:r>
        <w:rPr>
          <w:lang w:val="ru-RU"/>
        </w:rPr>
        <w:t xml:space="preserve"> понятие «нация» принято трак</w:t>
      </w:r>
      <w:r w:rsidR="0027293F" w:rsidRPr="0027293F">
        <w:rPr>
          <w:lang w:val="ru-RU"/>
        </w:rPr>
        <w:t>товать в зависимости от конкретного его применения - как совокупность граждан одного государства, либо как народ, борющийся за свою независимость, либо как высшую форму этнической сообщности с общим языком, экономическим укладом,</w:t>
      </w:r>
      <w:r>
        <w:rPr>
          <w:lang w:val="ru-RU"/>
        </w:rPr>
        <w:t xml:space="preserve"> территорией, культурой, психо</w:t>
      </w:r>
      <w:r w:rsidR="0027293F" w:rsidRPr="0027293F">
        <w:rPr>
          <w:lang w:val="ru-RU"/>
        </w:rPr>
        <w:t>логией и т.д., если речь идет об эт</w:t>
      </w:r>
      <w:r>
        <w:rPr>
          <w:lang w:val="ru-RU"/>
        </w:rPr>
        <w:t>нокультурных пробле</w:t>
      </w:r>
      <w:r w:rsidR="0027293F" w:rsidRPr="0027293F">
        <w:rPr>
          <w:lang w:val="ru-RU"/>
        </w:rPr>
        <w:t>мах и явления</w:t>
      </w:r>
      <w:r>
        <w:rPr>
          <w:lang w:val="ru-RU"/>
        </w:rPr>
        <w:t>х</w:t>
      </w:r>
      <w:r>
        <w:rPr>
          <w:rStyle w:val="afc"/>
          <w:lang w:val="ru-RU"/>
        </w:rPr>
        <w:footnoteReference w:id="8"/>
      </w:r>
      <w:r>
        <w:rPr>
          <w:lang w:val="ru-RU"/>
        </w:rPr>
        <w:t xml:space="preserve">. </w:t>
      </w:r>
    </w:p>
    <w:p w:rsidR="005F6BDA" w:rsidRDefault="005F6BDA" w:rsidP="00C936A4">
      <w:pPr>
        <w:jc w:val="both"/>
        <w:rPr>
          <w:lang w:val="ru-RU"/>
        </w:rPr>
      </w:pPr>
      <w:r>
        <w:rPr>
          <w:lang w:val="ru-RU"/>
        </w:rPr>
        <w:lastRenderedPageBreak/>
        <w:tab/>
        <w:t xml:space="preserve">Анализируя нормы российской Конституции, </w:t>
      </w:r>
      <w:r w:rsidRPr="005F6BDA">
        <w:rPr>
          <w:lang w:val="ru-RU"/>
        </w:rPr>
        <w:t>О.Н. Букаева подх</w:t>
      </w:r>
      <w:r>
        <w:rPr>
          <w:lang w:val="ru-RU"/>
        </w:rPr>
        <w:t>одит к определению термина «на</w:t>
      </w:r>
      <w:r w:rsidRPr="005F6BDA">
        <w:rPr>
          <w:lang w:val="ru-RU"/>
        </w:rPr>
        <w:t>род» следующим образом: «Исходя из анализа статей Конституции РФ, можно сделать вывод, что в ней термин «народ» употребляется в двух основных значениях.</w:t>
      </w:r>
    </w:p>
    <w:p w:rsidR="005F6BDA" w:rsidRDefault="005F6BDA" w:rsidP="00C936A4">
      <w:pPr>
        <w:jc w:val="both"/>
        <w:rPr>
          <w:lang w:val="ru-RU"/>
        </w:rPr>
      </w:pPr>
      <w:r>
        <w:rPr>
          <w:lang w:val="ru-RU"/>
        </w:rPr>
        <w:tab/>
      </w:r>
      <w:r w:rsidRPr="005F6BDA">
        <w:rPr>
          <w:lang w:val="ru-RU"/>
        </w:rPr>
        <w:t xml:space="preserve"> </w:t>
      </w:r>
      <w:r>
        <w:rPr>
          <w:lang w:val="ru-RU"/>
        </w:rPr>
        <w:t>Во-</w:t>
      </w:r>
      <w:r w:rsidRPr="005F6BDA">
        <w:rPr>
          <w:lang w:val="ru-RU"/>
        </w:rPr>
        <w:t>первых, народ понима</w:t>
      </w:r>
      <w:r>
        <w:rPr>
          <w:lang w:val="ru-RU"/>
        </w:rPr>
        <w:t>ется как единый субъект народо</w:t>
      </w:r>
      <w:r w:rsidRPr="005F6BDA">
        <w:rPr>
          <w:lang w:val="ru-RU"/>
        </w:rPr>
        <w:t>властия и правотворчест</w:t>
      </w:r>
      <w:r>
        <w:rPr>
          <w:lang w:val="ru-RU"/>
        </w:rPr>
        <w:t>ва (в этом случае «народ» упот</w:t>
      </w:r>
      <w:r w:rsidRPr="005F6BDA">
        <w:rPr>
          <w:lang w:val="ru-RU"/>
        </w:rPr>
        <w:t>ребляется в единственном числе и с прилагательным «многонациональный»).</w:t>
      </w:r>
    </w:p>
    <w:p w:rsidR="005F6BDA" w:rsidRDefault="005F6BDA" w:rsidP="00C936A4">
      <w:pPr>
        <w:jc w:val="both"/>
        <w:rPr>
          <w:lang w:val="ru-RU"/>
        </w:rPr>
      </w:pPr>
      <w:r>
        <w:rPr>
          <w:lang w:val="ru-RU"/>
        </w:rPr>
        <w:tab/>
      </w:r>
      <w:r w:rsidRPr="005F6BDA">
        <w:rPr>
          <w:lang w:val="ru-RU"/>
        </w:rPr>
        <w:t xml:space="preserve"> Второе значение - это совоку</w:t>
      </w:r>
      <w:r>
        <w:rPr>
          <w:lang w:val="ru-RU"/>
        </w:rPr>
        <w:t>п</w:t>
      </w:r>
      <w:r w:rsidRPr="005F6BDA">
        <w:rPr>
          <w:lang w:val="ru-RU"/>
        </w:rPr>
        <w:t>ность людей, обладающих равными правами с другими народами (преамбула и ч. 3 ст. 5</w:t>
      </w:r>
      <w:r>
        <w:rPr>
          <w:lang w:val="ru-RU"/>
        </w:rPr>
        <w:t xml:space="preserve"> Конституции), определенной терри</w:t>
      </w:r>
      <w:r w:rsidRPr="005F6BDA">
        <w:rPr>
          <w:lang w:val="ru-RU"/>
        </w:rPr>
        <w:t>торией и расположен</w:t>
      </w:r>
      <w:r>
        <w:rPr>
          <w:lang w:val="ru-RU"/>
        </w:rPr>
        <w:t>ными на ней природными ресурса</w:t>
      </w:r>
      <w:r w:rsidRPr="005F6BDA">
        <w:rPr>
          <w:lang w:val="ru-RU"/>
        </w:rPr>
        <w:t>ми (ст. 9</w:t>
      </w:r>
      <w:r>
        <w:rPr>
          <w:lang w:val="ru-RU"/>
        </w:rPr>
        <w:t xml:space="preserve"> Конституции</w:t>
      </w:r>
      <w:r w:rsidRPr="005F6BDA">
        <w:rPr>
          <w:lang w:val="ru-RU"/>
        </w:rPr>
        <w:t>) и общим языком (ст. 68</w:t>
      </w:r>
      <w:r>
        <w:rPr>
          <w:lang w:val="ru-RU"/>
        </w:rPr>
        <w:t xml:space="preserve"> Конституции</w:t>
      </w:r>
      <w:r w:rsidRPr="005F6BDA">
        <w:rPr>
          <w:lang w:val="ru-RU"/>
        </w:rPr>
        <w:t xml:space="preserve">). </w:t>
      </w:r>
      <w:r>
        <w:rPr>
          <w:lang w:val="ru-RU"/>
        </w:rPr>
        <w:t>По мнению указанного автора</w:t>
      </w:r>
      <w:r w:rsidRPr="005F6BDA">
        <w:rPr>
          <w:lang w:val="ru-RU"/>
        </w:rPr>
        <w:t>, это второе значение практически совпадает со значениями терминов «нация» и «этнос»</w:t>
      </w:r>
      <w:r>
        <w:rPr>
          <w:rStyle w:val="afc"/>
          <w:lang w:val="ru-RU"/>
        </w:rPr>
        <w:footnoteReference w:id="9"/>
      </w:r>
      <w:r w:rsidRPr="005F6BDA">
        <w:rPr>
          <w:lang w:val="ru-RU"/>
        </w:rPr>
        <w:t xml:space="preserve">. </w:t>
      </w:r>
    </w:p>
    <w:p w:rsidR="005F6BDA" w:rsidRDefault="005F6BDA" w:rsidP="00C936A4">
      <w:pPr>
        <w:jc w:val="both"/>
        <w:rPr>
          <w:lang w:val="ru-RU"/>
        </w:rPr>
      </w:pPr>
      <w:r>
        <w:rPr>
          <w:lang w:val="ru-RU"/>
        </w:rPr>
        <w:tab/>
      </w:r>
      <w:r w:rsidRPr="005F6BDA">
        <w:rPr>
          <w:lang w:val="ru-RU"/>
        </w:rPr>
        <w:t>И.А. Умнова</w:t>
      </w:r>
      <w:r>
        <w:rPr>
          <w:lang w:val="ru-RU"/>
        </w:rPr>
        <w:t xml:space="preserve"> так же обращает внимание на то, что в Конституции России</w:t>
      </w:r>
      <w:r w:rsidRPr="005F6BDA">
        <w:rPr>
          <w:lang w:val="ru-RU"/>
        </w:rPr>
        <w:t xml:space="preserve">, термин «народ» употребляется в нескольких значениях. </w:t>
      </w:r>
    </w:p>
    <w:p w:rsidR="005F6BDA" w:rsidRDefault="005F6BDA" w:rsidP="00C936A4">
      <w:pPr>
        <w:jc w:val="both"/>
        <w:rPr>
          <w:lang w:val="ru-RU"/>
        </w:rPr>
      </w:pPr>
      <w:r>
        <w:rPr>
          <w:lang w:val="ru-RU"/>
        </w:rPr>
        <w:tab/>
        <w:t>Во-</w:t>
      </w:r>
      <w:r w:rsidRPr="005F6BDA">
        <w:rPr>
          <w:lang w:val="ru-RU"/>
        </w:rPr>
        <w:t>первых, говорится о многонациональном народе России как политической общно</w:t>
      </w:r>
      <w:r>
        <w:rPr>
          <w:lang w:val="ru-RU"/>
        </w:rPr>
        <w:t>сти, источнике и субъекте поли</w:t>
      </w:r>
      <w:r w:rsidRPr="005F6BDA">
        <w:rPr>
          <w:lang w:val="ru-RU"/>
        </w:rPr>
        <w:t xml:space="preserve">тической власти. </w:t>
      </w:r>
    </w:p>
    <w:p w:rsidR="005F6BDA" w:rsidRDefault="005F6BDA" w:rsidP="00C936A4">
      <w:pPr>
        <w:jc w:val="both"/>
        <w:rPr>
          <w:lang w:val="ru-RU"/>
        </w:rPr>
      </w:pPr>
      <w:r>
        <w:rPr>
          <w:lang w:val="ru-RU"/>
        </w:rPr>
        <w:tab/>
      </w:r>
      <w:r w:rsidRPr="005F6BDA">
        <w:rPr>
          <w:lang w:val="ru-RU"/>
        </w:rPr>
        <w:t>Во-вторых, упоминается о народах, проживающих на соответствующей территории, основой жизни и деятельности которых признается земля и другие природн</w:t>
      </w:r>
      <w:r>
        <w:rPr>
          <w:lang w:val="ru-RU"/>
        </w:rPr>
        <w:t>ые ресурсы (ст. 9 Конституции</w:t>
      </w:r>
      <w:r w:rsidRPr="005F6BDA">
        <w:rPr>
          <w:lang w:val="ru-RU"/>
        </w:rPr>
        <w:t>). В этом случае народ рассматривается как население.</w:t>
      </w:r>
    </w:p>
    <w:p w:rsidR="005F6BDA" w:rsidRDefault="005F6BDA" w:rsidP="00C936A4">
      <w:pPr>
        <w:jc w:val="both"/>
        <w:rPr>
          <w:lang w:val="ru-RU"/>
        </w:rPr>
      </w:pPr>
      <w:r>
        <w:rPr>
          <w:lang w:val="ru-RU"/>
        </w:rPr>
        <w:tab/>
      </w:r>
      <w:r w:rsidRPr="005F6BDA">
        <w:rPr>
          <w:lang w:val="ru-RU"/>
        </w:rPr>
        <w:t xml:space="preserve"> В-третьих, федеральная Конституция говорит о народах России, обладающих правом на равноправие и самоопределение (преамбула и ст. 5 Конституции РФ)</w:t>
      </w:r>
      <w:r>
        <w:rPr>
          <w:rStyle w:val="afc"/>
          <w:lang w:val="ru-RU"/>
        </w:rPr>
        <w:footnoteReference w:id="10"/>
      </w:r>
      <w:r w:rsidRPr="005F6BDA">
        <w:rPr>
          <w:lang w:val="ru-RU"/>
        </w:rPr>
        <w:t>.</w:t>
      </w:r>
      <w:r>
        <w:rPr>
          <w:lang w:val="ru-RU"/>
        </w:rPr>
        <w:t xml:space="preserve"> </w:t>
      </w:r>
    </w:p>
    <w:p w:rsidR="0027293F" w:rsidRDefault="005F6BDA" w:rsidP="00C936A4">
      <w:pPr>
        <w:jc w:val="both"/>
        <w:rPr>
          <w:lang w:val="ru-RU"/>
        </w:rPr>
      </w:pPr>
      <w:r>
        <w:rPr>
          <w:lang w:val="ru-RU"/>
        </w:rPr>
        <w:tab/>
      </w:r>
      <w:r w:rsidR="00D55052">
        <w:rPr>
          <w:lang w:val="ru-RU"/>
        </w:rPr>
        <w:t xml:space="preserve">Интересно, что, например, в Уставе </w:t>
      </w:r>
      <w:r w:rsidR="00B23865">
        <w:rPr>
          <w:lang w:val="ru-RU"/>
        </w:rPr>
        <w:t>Тюменской области</w:t>
      </w:r>
      <w:r w:rsidR="00D55052">
        <w:rPr>
          <w:rStyle w:val="afc"/>
          <w:lang w:val="ru-RU"/>
        </w:rPr>
        <w:footnoteReference w:id="11"/>
      </w:r>
      <w:r w:rsidR="00D55052">
        <w:rPr>
          <w:lang w:val="ru-RU"/>
        </w:rPr>
        <w:t xml:space="preserve"> не используется категория «многонациональный народ». В преамбуле Устава отмечено, что </w:t>
      </w:r>
      <w:r w:rsidR="00D55052">
        <w:rPr>
          <w:lang w:val="ru-RU"/>
        </w:rPr>
        <w:lastRenderedPageBreak/>
        <w:t>Устав</w:t>
      </w:r>
      <w:r w:rsidR="00C36F20">
        <w:rPr>
          <w:lang w:val="ru-RU"/>
        </w:rPr>
        <w:t xml:space="preserve"> принимается в целях обеспечения прав и интересов «всех граждан..области», </w:t>
      </w:r>
      <w:r w:rsidR="00D55052">
        <w:rPr>
          <w:lang w:val="ru-RU"/>
        </w:rPr>
        <w:t>в целом же население края «многонациональным народом» не называется, используются категории «население» и «граждане».</w:t>
      </w:r>
    </w:p>
    <w:p w:rsidR="007A4F2F" w:rsidRDefault="007A4F2F" w:rsidP="00C936A4">
      <w:pPr>
        <w:jc w:val="both"/>
        <w:rPr>
          <w:lang w:val="ru-RU"/>
        </w:rPr>
      </w:pPr>
      <w:r>
        <w:rPr>
          <w:lang w:val="ru-RU"/>
        </w:rPr>
        <w:tab/>
        <w:t>Уже упомянутый В.В. Рубан отмечает, что «</w:t>
      </w:r>
      <w:r w:rsidRPr="007A4F2F">
        <w:rPr>
          <w:lang w:val="ru-RU"/>
        </w:rPr>
        <w:t>Термин «самостоятельные этнические общности», введенный законода</w:t>
      </w:r>
      <w:r>
        <w:rPr>
          <w:lang w:val="ru-RU"/>
        </w:rPr>
        <w:t>телем в определение коренных ма</w:t>
      </w:r>
      <w:r w:rsidRPr="007A4F2F">
        <w:rPr>
          <w:lang w:val="ru-RU"/>
        </w:rPr>
        <w:t>лочисленных народов, думается, предполагает наличие не только отдельных особенностей, отличительных черт, но и позволяет говорить о народе, как о самодостаточной группе людей с точки зрения культуры, языка, традиционного образа жизни, п</w:t>
      </w:r>
      <w:r>
        <w:rPr>
          <w:lang w:val="ru-RU"/>
        </w:rPr>
        <w:t>ромыслов и других факторов, по</w:t>
      </w:r>
      <w:r w:rsidRPr="007A4F2F">
        <w:rPr>
          <w:lang w:val="ru-RU"/>
        </w:rPr>
        <w:t>зволяющих говорить о социально-экономических связях, объединяющих людей</w:t>
      </w:r>
      <w:r>
        <w:rPr>
          <w:lang w:val="ru-RU"/>
        </w:rPr>
        <w:t xml:space="preserve"> как народ в соответствующую эт</w:t>
      </w:r>
      <w:r w:rsidRPr="007A4F2F">
        <w:rPr>
          <w:lang w:val="ru-RU"/>
        </w:rPr>
        <w:t>ническую общность. Однако мало объективно оценивать данный народ как этническую общность, необходимо, чтобы народ сам осознавал себя самостоятельной этнической общностью, то есть воспринимал сво</w:t>
      </w:r>
      <w:r>
        <w:rPr>
          <w:lang w:val="ru-RU"/>
        </w:rPr>
        <w:t>и особенности как нечто естест</w:t>
      </w:r>
      <w:r w:rsidRPr="007A4F2F">
        <w:rPr>
          <w:lang w:val="ru-RU"/>
        </w:rPr>
        <w:t>венное, позволяющее</w:t>
      </w:r>
      <w:r>
        <w:rPr>
          <w:lang w:val="ru-RU"/>
        </w:rPr>
        <w:t xml:space="preserve"> существовать ему в рамках рос</w:t>
      </w:r>
      <w:r w:rsidRPr="007A4F2F">
        <w:rPr>
          <w:lang w:val="ru-RU"/>
        </w:rPr>
        <w:t>сийской государственности и развивать свои обычаи, традиции, уровень этнического правосознания и др</w:t>
      </w:r>
      <w:r>
        <w:rPr>
          <w:lang w:val="ru-RU"/>
        </w:rPr>
        <w:t>»</w:t>
      </w:r>
      <w:r>
        <w:rPr>
          <w:rStyle w:val="afc"/>
          <w:lang w:val="ru-RU"/>
        </w:rPr>
        <w:footnoteReference w:id="12"/>
      </w:r>
      <w:r>
        <w:rPr>
          <w:lang w:val="ru-RU"/>
        </w:rPr>
        <w:t>.</w:t>
      </w:r>
    </w:p>
    <w:p w:rsidR="006D037A" w:rsidRDefault="006D037A" w:rsidP="00C936A4">
      <w:pPr>
        <w:jc w:val="both"/>
        <w:rPr>
          <w:lang w:val="ru-RU"/>
        </w:rPr>
      </w:pPr>
      <w:r>
        <w:rPr>
          <w:lang w:val="ru-RU"/>
        </w:rPr>
        <w:tab/>
      </w:r>
      <w:r w:rsidRPr="006D037A">
        <w:rPr>
          <w:lang w:val="ru-RU"/>
        </w:rPr>
        <w:t>Единый перечень коренных малочисленных народов Российской Федерации</w:t>
      </w:r>
      <w:r w:rsidR="00A10DF4">
        <w:rPr>
          <w:rStyle w:val="afc"/>
          <w:lang w:val="ru-RU"/>
        </w:rPr>
        <w:footnoteReference w:id="13"/>
      </w:r>
      <w:r w:rsidRPr="006D037A">
        <w:rPr>
          <w:lang w:val="ru-RU"/>
        </w:rPr>
        <w:t xml:space="preserve"> утверждается Правительством Российской Федерации по представлению органов государственной власти субъектов Российской Федерации, на территориях которых проживают эти народы</w:t>
      </w:r>
      <w:r>
        <w:rPr>
          <w:lang w:val="ru-RU"/>
        </w:rPr>
        <w:t>.</w:t>
      </w:r>
    </w:p>
    <w:p w:rsidR="00A10DF4" w:rsidRPr="006D037A" w:rsidRDefault="006D037A" w:rsidP="00C36F20">
      <w:pPr>
        <w:jc w:val="both"/>
        <w:rPr>
          <w:lang w:val="ru-RU"/>
        </w:rPr>
      </w:pPr>
      <w:r>
        <w:rPr>
          <w:lang w:val="ru-RU"/>
        </w:rPr>
        <w:tab/>
      </w:r>
      <w:r w:rsidR="00C36F20">
        <w:rPr>
          <w:lang w:val="ru-RU"/>
        </w:rPr>
        <w:t>Как уже отмечалось во введении, в Тюменской области проживают представители четырех коренных малочисленных народов: ханты, манси, эвенки и селькупы.</w:t>
      </w:r>
    </w:p>
    <w:p w:rsidR="00BF654A" w:rsidRDefault="007A4F2F" w:rsidP="00C936A4">
      <w:pPr>
        <w:jc w:val="both"/>
        <w:rPr>
          <w:lang w:val="ru-RU"/>
        </w:rPr>
      </w:pPr>
      <w:r>
        <w:rPr>
          <w:lang w:val="ru-RU"/>
        </w:rPr>
        <w:tab/>
      </w:r>
      <w:r w:rsidR="00BF654A">
        <w:rPr>
          <w:lang w:val="ru-RU"/>
        </w:rPr>
        <w:t xml:space="preserve">Правовой статус коренных малочисленных народов характеризуется особым, специфическим отношением со стороны государства, которое </w:t>
      </w:r>
      <w:r w:rsidR="00BF654A">
        <w:rPr>
          <w:lang w:val="ru-RU"/>
        </w:rPr>
        <w:lastRenderedPageBreak/>
        <w:t>направлено на сохранение самобытности данных народов, их форм хозяйствования и в целом их численности.</w:t>
      </w:r>
    </w:p>
    <w:p w:rsidR="00BF654A" w:rsidRDefault="00BF654A" w:rsidP="00C936A4">
      <w:pPr>
        <w:jc w:val="both"/>
        <w:rPr>
          <w:lang w:val="ru-RU"/>
        </w:rPr>
      </w:pPr>
      <w:r>
        <w:rPr>
          <w:lang w:val="ru-RU"/>
        </w:rPr>
        <w:tab/>
        <w:t>В частности, представители малочисленных коренных народов в соответствии со ст. 2 Федерального закона от 27 июля 2002 года № 113-ФЗ (ред. от 28.12.2016) «Об альтернативной гражданской службе»</w:t>
      </w:r>
      <w:r>
        <w:rPr>
          <w:rStyle w:val="afc"/>
          <w:lang w:val="ru-RU"/>
        </w:rPr>
        <w:footnoteReference w:id="14"/>
      </w:r>
      <w:r>
        <w:rPr>
          <w:lang w:val="ru-RU"/>
        </w:rPr>
        <w:t>, имеют право на замену военной службы по призыву альтернативной гражданской службой. При этом самого по себе отнесения лица к коренному малочисленному народу недостато</w:t>
      </w:r>
      <w:r w:rsidR="006012CC">
        <w:rPr>
          <w:lang w:val="ru-RU"/>
        </w:rPr>
        <w:t>чно для получения данного права. Лицо должно не просто идентифицировать себя как коряка, камчадала и т.д.  – оно должно вести традиционный образ жизни, осуществлять традиционное хозяйствование, заниматься традиционными промыслами и т.д.  Иначе, если для получения права на прохождения альтернативной гражданской службы  будет достаточно всего лишь отнесения лица к малочисленному народу, без фактического ведения соответствующего образа жизни, военные комиссариаты будут заполнены «алеутами», «коряками» и т.д., ни разу в жизни не покидавшими многотысячные современные города.</w:t>
      </w:r>
    </w:p>
    <w:p w:rsidR="006012CC" w:rsidRDefault="006012CC" w:rsidP="00C936A4">
      <w:pPr>
        <w:jc w:val="both"/>
        <w:rPr>
          <w:lang w:val="ru-RU"/>
        </w:rPr>
      </w:pPr>
      <w:r>
        <w:rPr>
          <w:lang w:val="ru-RU"/>
        </w:rPr>
        <w:tab/>
        <w:t>Права малочисленных народов на защиту их исконной среды обитания, традиционного образа жизни, хозяйствования и промыслов, определены в ст. 8 ФЗ «О гарантиях прав…».</w:t>
      </w:r>
    </w:p>
    <w:p w:rsidR="006012CC" w:rsidRPr="003A4DDA" w:rsidRDefault="006012CC" w:rsidP="00E00857">
      <w:pPr>
        <w:tabs>
          <w:tab w:val="num" w:pos="0"/>
        </w:tabs>
        <w:jc w:val="both"/>
        <w:rPr>
          <w:lang w:val="ru-RU"/>
        </w:rPr>
      </w:pPr>
      <w:r>
        <w:rPr>
          <w:lang w:val="ru-RU"/>
        </w:rPr>
        <w:tab/>
      </w:r>
      <w:r w:rsidRPr="003A4DDA">
        <w:rPr>
          <w:lang w:val="ru-RU"/>
        </w:rPr>
        <w:t>В частности, малочисленные наро</w:t>
      </w:r>
      <w:r w:rsidR="00E00857" w:rsidRPr="003A4DDA">
        <w:rPr>
          <w:lang w:val="ru-RU"/>
        </w:rPr>
        <w:t>ды и их объединения имеют право б</w:t>
      </w:r>
      <w:r w:rsidRPr="003A4DDA">
        <w:rPr>
          <w:lang w:val="ru-RU"/>
        </w:rPr>
        <w:t>езвозмездно пользоваться в местах традиционного проживания и традиционной хозяйственной деятельности малочисленных народов землями различных категорий, необходимыми для осуществления их традиционного хозяйствования и занятия традиционными промыслами, и общераспрост</w:t>
      </w:r>
      <w:r w:rsidR="00E00857" w:rsidRPr="003A4DDA">
        <w:rPr>
          <w:lang w:val="ru-RU"/>
        </w:rPr>
        <w:t>раненными полезными ископаемыми, у</w:t>
      </w:r>
      <w:r w:rsidRPr="003A4DDA">
        <w:rPr>
          <w:lang w:val="ru-RU"/>
        </w:rPr>
        <w:t xml:space="preserve">частвовать в осуществлении контроля за использованием земель различных категорий, необходимых для осуществления традиционного хозяйствования и занятия традиционными промыслами малочисленных народов, и </w:t>
      </w:r>
      <w:r w:rsidRPr="003A4DDA">
        <w:rPr>
          <w:lang w:val="ru-RU"/>
        </w:rPr>
        <w:lastRenderedPageBreak/>
        <w:t>общераспространенных полезных ископаемых в местах традиционного проживания и традиционной хозяйственной дея</w:t>
      </w:r>
      <w:r w:rsidR="00E00857" w:rsidRPr="003A4DDA">
        <w:rPr>
          <w:lang w:val="ru-RU"/>
        </w:rPr>
        <w:t>тельности малочисленных народов, п</w:t>
      </w:r>
      <w:r w:rsidRPr="003A4DDA">
        <w:rPr>
          <w:lang w:val="ru-RU"/>
        </w:rPr>
        <w:t>олучать от государства помощь для реформирования всех форм воспитания и обучения подрастающего поколения малочисленных народов с учетом традиционных образа жизни и хозяй</w:t>
      </w:r>
      <w:r w:rsidR="00E00857" w:rsidRPr="003A4DDA">
        <w:rPr>
          <w:lang w:val="ru-RU"/>
        </w:rPr>
        <w:t xml:space="preserve">ствования малочисленных народов и т.д. </w:t>
      </w:r>
    </w:p>
    <w:p w:rsidR="006012CC" w:rsidRDefault="006012CC" w:rsidP="00D846CC">
      <w:pPr>
        <w:tabs>
          <w:tab w:val="num" w:pos="0"/>
        </w:tabs>
        <w:jc w:val="both"/>
        <w:rPr>
          <w:color w:val="000000"/>
          <w:szCs w:val="28"/>
          <w:shd w:val="clear" w:color="auto" w:fill="FFFFFF"/>
          <w:lang w:val="ru-RU"/>
        </w:rPr>
      </w:pPr>
      <w:r w:rsidRPr="00C36F20">
        <w:rPr>
          <w:color w:val="FF0000"/>
          <w:lang w:val="ru-RU"/>
        </w:rPr>
        <w:tab/>
      </w:r>
      <w:r w:rsidR="00E00857">
        <w:rPr>
          <w:szCs w:val="28"/>
          <w:lang w:val="ru-RU"/>
        </w:rPr>
        <w:t>Статьей</w:t>
      </w:r>
      <w:r w:rsidRPr="00922981">
        <w:rPr>
          <w:szCs w:val="28"/>
          <w:lang w:val="ru-RU"/>
        </w:rPr>
        <w:t xml:space="preserve"> 123.16 ГК РФ</w:t>
      </w:r>
      <w:r w:rsidR="00922981" w:rsidRPr="00922981">
        <w:rPr>
          <w:rStyle w:val="afc"/>
          <w:szCs w:val="28"/>
          <w:lang w:val="ru-RU"/>
        </w:rPr>
        <w:footnoteReference w:id="15"/>
      </w:r>
      <w:r w:rsidRPr="00922981">
        <w:rPr>
          <w:szCs w:val="28"/>
          <w:lang w:val="ru-RU"/>
        </w:rPr>
        <w:t xml:space="preserve"> </w:t>
      </w:r>
      <w:r w:rsidR="00922981" w:rsidRPr="00922981">
        <w:rPr>
          <w:szCs w:val="28"/>
          <w:lang w:val="ru-RU"/>
        </w:rPr>
        <w:t xml:space="preserve">установлен такой вид юридического лица, как выступающая некоммерческой </w:t>
      </w:r>
      <w:r w:rsidR="001B196C">
        <w:rPr>
          <w:szCs w:val="28"/>
          <w:lang w:val="ru-RU"/>
        </w:rPr>
        <w:t xml:space="preserve">корпоративной </w:t>
      </w:r>
      <w:r w:rsidR="00922981" w:rsidRPr="00922981">
        <w:rPr>
          <w:szCs w:val="28"/>
          <w:lang w:val="ru-RU"/>
        </w:rPr>
        <w:t xml:space="preserve">организацией община коренных малочисленных народов Российской Федерации, которая представляет собой </w:t>
      </w:r>
      <w:r w:rsidR="00922981" w:rsidRPr="00922981">
        <w:rPr>
          <w:color w:val="000000"/>
          <w:szCs w:val="28"/>
          <w:shd w:val="clear" w:color="auto" w:fill="FFFFFF"/>
          <w:lang w:val="ru-RU"/>
        </w:rPr>
        <w:t>добровольное объединение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r w:rsidR="00922981">
        <w:rPr>
          <w:color w:val="000000"/>
          <w:szCs w:val="28"/>
          <w:shd w:val="clear" w:color="auto" w:fill="FFFFFF"/>
          <w:lang w:val="ru-RU"/>
        </w:rPr>
        <w:t xml:space="preserve"> </w:t>
      </w:r>
    </w:p>
    <w:p w:rsidR="00922981" w:rsidRDefault="00922981" w:rsidP="006012CC">
      <w:pPr>
        <w:jc w:val="both"/>
        <w:rPr>
          <w:color w:val="000000"/>
          <w:szCs w:val="28"/>
          <w:shd w:val="clear" w:color="auto" w:fill="FFFFFF"/>
          <w:lang w:val="ru-RU"/>
        </w:rPr>
      </w:pPr>
      <w:r>
        <w:rPr>
          <w:color w:val="000000"/>
          <w:szCs w:val="28"/>
          <w:shd w:val="clear" w:color="auto" w:fill="FFFFFF"/>
          <w:lang w:val="ru-RU"/>
        </w:rPr>
        <w:tab/>
        <w:t xml:space="preserve">Иными словами, гражданское законодательство </w:t>
      </w:r>
      <w:r w:rsidR="001B196C">
        <w:rPr>
          <w:color w:val="000000"/>
          <w:szCs w:val="28"/>
          <w:shd w:val="clear" w:color="auto" w:fill="FFFFFF"/>
          <w:lang w:val="ru-RU"/>
        </w:rPr>
        <w:t>предоставляет малочисленным народам возможность объединения для защиты своих прав в юридическое лицо, которое объективно представляется более эффективным способом взаимодействия с органами государственной и муниципальной власти, с иными субъектами экономических отношений и т.д. Юридическое лицо может иметь на праве собственности имущество, которое может быть использовано в том числе для повышения эффективности традиционного хозяйствования, промыслов и т.д. Следует отметить, что возможность создания такого юридического лица появилась относительно недавно – параграф 6 главы 4 ГК РФ «Некоммерческие корпоративные организации», в который входит ст 123.16, введен в 2014-м году, что указывает на стремление государства использовать новые формы и методы обеспечения прав малочисленных народов.</w:t>
      </w:r>
    </w:p>
    <w:p w:rsidR="006D037A" w:rsidRDefault="001B196C" w:rsidP="00C936A4">
      <w:pPr>
        <w:jc w:val="both"/>
        <w:rPr>
          <w:lang w:val="ru-RU"/>
        </w:rPr>
      </w:pPr>
      <w:r>
        <w:rPr>
          <w:color w:val="000000"/>
          <w:szCs w:val="28"/>
          <w:shd w:val="clear" w:color="auto" w:fill="FFFFFF"/>
          <w:lang w:val="ru-RU"/>
        </w:rPr>
        <w:lastRenderedPageBreak/>
        <w:tab/>
        <w:t>Вышеизложенное позволяет сделать вывод, что п</w:t>
      </w:r>
      <w:r w:rsidR="007A4F2F">
        <w:rPr>
          <w:lang w:val="ru-RU"/>
        </w:rPr>
        <w:t xml:space="preserve">од коренным малочисленным народом следует понимать </w:t>
      </w:r>
      <w:r w:rsidR="006D037A">
        <w:rPr>
          <w:lang w:val="ru-RU"/>
        </w:rPr>
        <w:t xml:space="preserve">самостоятельную </w:t>
      </w:r>
      <w:r w:rsidR="00E158A7">
        <w:rPr>
          <w:lang w:val="ru-RU"/>
        </w:rPr>
        <w:t>этническую общность,</w:t>
      </w:r>
      <w:r w:rsidR="007A4F2F">
        <w:rPr>
          <w:lang w:val="ru-RU"/>
        </w:rPr>
        <w:t xml:space="preserve"> </w:t>
      </w:r>
      <w:r w:rsidR="006D037A">
        <w:rPr>
          <w:lang w:val="ru-RU"/>
        </w:rPr>
        <w:t>характеризующуюся проживанием на территории расселения (кочевания) своих предков, которой свойственны традиционные (исторически сложившиеся) образ жизни, способы хозяйствования и промыслы, и к которым относит себя н</w:t>
      </w:r>
      <w:r w:rsidR="00A10DF4">
        <w:rPr>
          <w:lang w:val="ru-RU"/>
        </w:rPr>
        <w:t>е более 50 тысяч жителей России, и которая внесена в утвержденный Правительством Российской Федерации «Единый перечень ко</w:t>
      </w:r>
      <w:r w:rsidR="00E158A7">
        <w:rPr>
          <w:lang w:val="ru-RU"/>
        </w:rPr>
        <w:t xml:space="preserve">ренных малочисленных народов». </w:t>
      </w:r>
      <w:r w:rsidR="00A10DF4">
        <w:rPr>
          <w:lang w:val="ru-RU"/>
        </w:rPr>
        <w:t>Последнее уточнение представляется важным, поскольку определение дается с госуда</w:t>
      </w:r>
      <w:r w:rsidR="00E158A7">
        <w:rPr>
          <w:lang w:val="ru-RU"/>
        </w:rPr>
        <w:t>рственно-правовой точки зрения.</w:t>
      </w:r>
      <w:r w:rsidR="00A10DF4">
        <w:rPr>
          <w:lang w:val="ru-RU"/>
        </w:rPr>
        <w:t xml:space="preserve"> С точки зрения этнографии нормативное отнесение народа к малочисленным не столь важно, но если речь идет о государственно-правовой поддержке </w:t>
      </w:r>
      <w:r w:rsidR="00C36F20">
        <w:rPr>
          <w:lang w:val="ru-RU"/>
        </w:rPr>
        <w:t>коренных малочисленных</w:t>
      </w:r>
      <w:r w:rsidR="00A10DF4">
        <w:rPr>
          <w:lang w:val="ru-RU"/>
        </w:rPr>
        <w:t xml:space="preserve"> народов, о предоставлении им льгот, обеспечении их прав и т.д. внесение народа в государственный перечень – важнейший признак малочисленного народа. </w:t>
      </w:r>
      <w:r w:rsidR="006D037A">
        <w:rPr>
          <w:lang w:val="ru-RU"/>
        </w:rPr>
        <w:tab/>
      </w:r>
    </w:p>
    <w:p w:rsidR="006F12EA" w:rsidRDefault="001B196C" w:rsidP="00C936A4">
      <w:pPr>
        <w:jc w:val="both"/>
        <w:rPr>
          <w:lang w:val="ru-RU"/>
        </w:rPr>
      </w:pPr>
      <w:r>
        <w:rPr>
          <w:lang w:val="ru-RU"/>
        </w:rPr>
        <w:tab/>
        <w:t xml:space="preserve">Законодательство предоставляет малочисленным народам определенные «преференции», однако вряд ли в данном случае уместна своего рода «зависть» к такому особому отношению со стороны государства – </w:t>
      </w:r>
      <w:r w:rsidR="00C36F20">
        <w:rPr>
          <w:lang w:val="ru-RU"/>
        </w:rPr>
        <w:t>коренные малочисленные</w:t>
      </w:r>
      <w:r>
        <w:rPr>
          <w:lang w:val="ru-RU"/>
        </w:rPr>
        <w:t xml:space="preserve"> народы России</w:t>
      </w:r>
      <w:r w:rsidR="006F12EA">
        <w:rPr>
          <w:lang w:val="ru-RU"/>
        </w:rPr>
        <w:t xml:space="preserve"> сталкиваются с многочисленными проблемами, препятствующими их устойчивому развитию.</w:t>
      </w:r>
    </w:p>
    <w:p w:rsidR="00DD0565" w:rsidRPr="00DD0565" w:rsidRDefault="001B196C" w:rsidP="00C936A4">
      <w:pPr>
        <w:jc w:val="both"/>
        <w:rPr>
          <w:szCs w:val="28"/>
          <w:lang w:val="ru-RU"/>
        </w:rPr>
      </w:pPr>
      <w:r>
        <w:rPr>
          <w:lang w:val="ru-RU"/>
        </w:rPr>
        <w:tab/>
      </w:r>
      <w:r w:rsidR="007A4F2F">
        <w:rPr>
          <w:lang w:val="ru-RU"/>
        </w:rPr>
        <w:tab/>
      </w:r>
    </w:p>
    <w:p w:rsidR="008862E8" w:rsidRPr="007340F1" w:rsidRDefault="00D4546D" w:rsidP="002C228B">
      <w:pPr>
        <w:pStyle w:val="2"/>
      </w:pPr>
      <w:bookmarkStart w:id="4" w:name="_Toc511211519"/>
      <w:r>
        <w:t xml:space="preserve">1.2 </w:t>
      </w:r>
      <w:r w:rsidR="00CB7C69">
        <w:t>Актуальные п</w:t>
      </w:r>
      <w:r w:rsidR="008862E8">
        <w:t xml:space="preserve">роблемы устойчивого  развития </w:t>
      </w:r>
      <w:r w:rsidR="002C228B">
        <w:t>коренных малочисленных народов (на примере Тюменской области)</w:t>
      </w:r>
      <w:bookmarkEnd w:id="4"/>
    </w:p>
    <w:p w:rsidR="00D12A55" w:rsidRDefault="00D12A55" w:rsidP="008862E8">
      <w:pPr>
        <w:rPr>
          <w:lang w:val="ru-RU"/>
        </w:rPr>
      </w:pPr>
    </w:p>
    <w:p w:rsidR="008800CD" w:rsidRDefault="008800CD" w:rsidP="008800CD">
      <w:pPr>
        <w:ind w:firstLine="720"/>
        <w:jc w:val="both"/>
        <w:rPr>
          <w:szCs w:val="28"/>
          <w:lang w:val="ru-RU"/>
        </w:rPr>
      </w:pPr>
      <w:r>
        <w:rPr>
          <w:szCs w:val="28"/>
          <w:lang w:val="ru-RU"/>
        </w:rPr>
        <w:t>Прежде, чем анализировать социальные и экономические проблемы, создающие препятствия для устойчивого развития малых народов, следует коснуться такой правовой проблемы, как отсутствие в законодательстве Российской Федерации внятного механизма отнесения лица к тому или иному народу, к той или иной национальности.</w:t>
      </w:r>
    </w:p>
    <w:p w:rsidR="008800CD" w:rsidRPr="008800CD" w:rsidRDefault="008800CD" w:rsidP="008800CD">
      <w:pPr>
        <w:ind w:firstLine="720"/>
        <w:jc w:val="both"/>
        <w:rPr>
          <w:szCs w:val="28"/>
          <w:lang w:val="ru-RU"/>
        </w:rPr>
      </w:pPr>
      <w:r>
        <w:rPr>
          <w:szCs w:val="28"/>
          <w:lang w:val="ru-RU"/>
        </w:rPr>
        <w:t>Отмечается, что «</w:t>
      </w:r>
      <w:r w:rsidRPr="008800CD">
        <w:rPr>
          <w:szCs w:val="28"/>
          <w:lang w:val="ru-RU"/>
        </w:rPr>
        <w:t xml:space="preserve">в последнее время нередко возникают вопросы, связанные с процедурой подтверждения коренными малочисленными народами </w:t>
      </w:r>
      <w:r w:rsidRPr="008800CD">
        <w:rPr>
          <w:szCs w:val="28"/>
          <w:lang w:val="ru-RU"/>
        </w:rPr>
        <w:lastRenderedPageBreak/>
        <w:t xml:space="preserve">Севера своей национальности. Такое подтверждение необходимо для получения преференций, в том числе выделения квот на вылов рыбы или </w:t>
      </w:r>
      <w:r w:rsidR="00247FFC">
        <w:rPr>
          <w:szCs w:val="28"/>
          <w:lang w:val="ru-RU"/>
        </w:rPr>
        <w:t>закрепления охотничьих участков</w:t>
      </w:r>
      <w:r w:rsidR="00485443">
        <w:rPr>
          <w:szCs w:val="28"/>
          <w:lang w:val="ru-RU"/>
        </w:rPr>
        <w:t>.</w:t>
      </w:r>
    </w:p>
    <w:p w:rsidR="008800CD" w:rsidRDefault="008800CD" w:rsidP="008800CD">
      <w:pPr>
        <w:ind w:firstLine="720"/>
        <w:jc w:val="both"/>
        <w:rPr>
          <w:szCs w:val="28"/>
          <w:lang w:val="ru-RU"/>
        </w:rPr>
      </w:pPr>
      <w:r w:rsidRPr="008800CD">
        <w:rPr>
          <w:szCs w:val="28"/>
          <w:lang w:val="ru-RU"/>
        </w:rPr>
        <w:t>На сегодняшний день в России нет законодательно закрепленного порядка определения гражданами своей национальной принадлежности, поэтому многие представители коренных малочисленных народов не могут подтвердить свое право на пользование положенными по закону льготами и приоритетам</w:t>
      </w:r>
      <w:r>
        <w:rPr>
          <w:szCs w:val="28"/>
          <w:lang w:val="ru-RU"/>
        </w:rPr>
        <w:t>»</w:t>
      </w:r>
      <w:r w:rsidR="00485443">
        <w:rPr>
          <w:rStyle w:val="afc"/>
          <w:szCs w:val="28"/>
          <w:lang w:val="ru-RU"/>
        </w:rPr>
        <w:footnoteReference w:id="16"/>
      </w:r>
      <w:r>
        <w:rPr>
          <w:szCs w:val="28"/>
          <w:lang w:val="ru-RU"/>
        </w:rPr>
        <w:t>.</w:t>
      </w:r>
    </w:p>
    <w:p w:rsidR="002402EE" w:rsidRDefault="00485443" w:rsidP="00485443">
      <w:pPr>
        <w:ind w:firstLine="720"/>
        <w:jc w:val="both"/>
        <w:rPr>
          <w:szCs w:val="28"/>
          <w:lang w:val="ru-RU"/>
        </w:rPr>
      </w:pPr>
      <w:r>
        <w:rPr>
          <w:szCs w:val="28"/>
          <w:lang w:val="ru-RU"/>
        </w:rPr>
        <w:t>Для большинства жителей России вопрос правовых механизмов определения национальности не актуален, поскольку принадлежность к тому или иному этносу не влияет на правовой статус гражданина. Русскому нет необходимости доказывать, что он русский, татарину – что он татарин и т.д. Во многом попросту потому, что никто не будет оспаривать национальную принадлежность гражданина, т.к. она никоим образом не изменяет его правовой статус. Так что для отнесения себя к русскому или иному этносу достаточно просто самоидентификации. Не случайно в ходе всероссийских переписей находятся шутники, которые в качестве своей национальности указывают «хоббиты», «эльфы» и т.д. При этом следует помнить, что национальность в ходе переписи указывается исключительно добровольно, со слов гражданина</w:t>
      </w:r>
      <w:r w:rsidR="00E158A7">
        <w:rPr>
          <w:szCs w:val="28"/>
          <w:lang w:val="ru-RU"/>
        </w:rPr>
        <w:t>.</w:t>
      </w:r>
      <w:r>
        <w:rPr>
          <w:szCs w:val="28"/>
          <w:lang w:val="ru-RU"/>
        </w:rPr>
        <w:t xml:space="preserve"> Так же в России, в отличие от, например, Советского Союза, нет требования об обязательном указании национальности гражданина в паспорте.</w:t>
      </w:r>
    </w:p>
    <w:p w:rsidR="00485443" w:rsidRDefault="002402EE" w:rsidP="00485443">
      <w:pPr>
        <w:ind w:firstLine="720"/>
        <w:jc w:val="both"/>
        <w:rPr>
          <w:szCs w:val="28"/>
          <w:lang w:val="ru-RU"/>
        </w:rPr>
      </w:pPr>
      <w:r>
        <w:rPr>
          <w:szCs w:val="28"/>
          <w:lang w:val="ru-RU"/>
        </w:rPr>
        <w:t>Столь «поверхностное»</w:t>
      </w:r>
      <w:r w:rsidR="00485443">
        <w:rPr>
          <w:szCs w:val="28"/>
          <w:lang w:val="ru-RU"/>
        </w:rPr>
        <w:t xml:space="preserve"> </w:t>
      </w:r>
      <w:r>
        <w:rPr>
          <w:szCs w:val="28"/>
          <w:lang w:val="ru-RU"/>
        </w:rPr>
        <w:t xml:space="preserve">отношение государства к механизмам определения национальности, опять же, обусловлено отсутствием практического значения таких механизмов. Однако, если речь идет о малочисленных народов, механизмы национальной идентификации гражданина приобретают особую актуальность, поскольку факт отнесения, например, жителя </w:t>
      </w:r>
      <w:r w:rsidR="00C36F20">
        <w:rPr>
          <w:szCs w:val="28"/>
          <w:lang w:val="ru-RU"/>
        </w:rPr>
        <w:t>Тюменской области</w:t>
      </w:r>
      <w:r>
        <w:rPr>
          <w:szCs w:val="28"/>
          <w:lang w:val="ru-RU"/>
        </w:rPr>
        <w:t xml:space="preserve"> к </w:t>
      </w:r>
      <w:r w:rsidR="00C36F20">
        <w:rPr>
          <w:szCs w:val="28"/>
          <w:lang w:val="ru-RU"/>
        </w:rPr>
        <w:t>эвенкам, селькупам</w:t>
      </w:r>
      <w:r>
        <w:rPr>
          <w:szCs w:val="28"/>
          <w:lang w:val="ru-RU"/>
        </w:rPr>
        <w:t xml:space="preserve"> и т.д. по сути обуславливает </w:t>
      </w:r>
      <w:r>
        <w:rPr>
          <w:szCs w:val="28"/>
          <w:lang w:val="ru-RU"/>
        </w:rPr>
        <w:lastRenderedPageBreak/>
        <w:t>определенные, расширенные права и льготы. И, наоборот, отсутствие возможности доказать свою отнесенность к малочисленным народам лишает лицо прав, на которые оно объективно должно претендовать.</w:t>
      </w:r>
    </w:p>
    <w:p w:rsidR="002402EE" w:rsidRDefault="002402EE" w:rsidP="00485443">
      <w:pPr>
        <w:ind w:firstLine="720"/>
        <w:jc w:val="both"/>
        <w:rPr>
          <w:szCs w:val="28"/>
          <w:lang w:val="ru-RU"/>
        </w:rPr>
      </w:pPr>
      <w:r>
        <w:rPr>
          <w:szCs w:val="28"/>
          <w:lang w:val="ru-RU"/>
        </w:rPr>
        <w:t>Представляется, что правовые механизмы отнесения лица к малочисленным народам должны преследовать две цели:</w:t>
      </w:r>
    </w:p>
    <w:p w:rsidR="002402EE" w:rsidRDefault="002402EE" w:rsidP="00C36F20">
      <w:pPr>
        <w:numPr>
          <w:ilvl w:val="0"/>
          <w:numId w:val="37"/>
        </w:numPr>
        <w:tabs>
          <w:tab w:val="clear" w:pos="1440"/>
        </w:tabs>
        <w:ind w:left="0" w:firstLine="709"/>
        <w:jc w:val="both"/>
        <w:rPr>
          <w:szCs w:val="28"/>
          <w:lang w:val="ru-RU"/>
        </w:rPr>
      </w:pPr>
      <w:r>
        <w:rPr>
          <w:szCs w:val="28"/>
          <w:lang w:val="ru-RU"/>
        </w:rPr>
        <w:t xml:space="preserve">обеспечение лицам, </w:t>
      </w:r>
      <w:r w:rsidR="00D02450">
        <w:rPr>
          <w:szCs w:val="28"/>
          <w:lang w:val="ru-RU"/>
        </w:rPr>
        <w:t>относящимся к малочисленным народам, возможности доказать свою национальную принадлежность;</w:t>
      </w:r>
    </w:p>
    <w:p w:rsidR="00D02450" w:rsidRDefault="00D02450" w:rsidP="00C36F20">
      <w:pPr>
        <w:numPr>
          <w:ilvl w:val="0"/>
          <w:numId w:val="37"/>
        </w:numPr>
        <w:tabs>
          <w:tab w:val="clear" w:pos="1440"/>
        </w:tabs>
        <w:ind w:left="0" w:firstLine="709"/>
        <w:jc w:val="both"/>
        <w:rPr>
          <w:szCs w:val="28"/>
          <w:lang w:val="ru-RU"/>
        </w:rPr>
      </w:pPr>
      <w:r>
        <w:rPr>
          <w:szCs w:val="28"/>
          <w:lang w:val="ru-RU"/>
        </w:rPr>
        <w:t>воспрепятствование необоснованному отнесению лиц к малочисленным народам.</w:t>
      </w:r>
    </w:p>
    <w:p w:rsidR="00D02450" w:rsidRDefault="00D02450" w:rsidP="00485443">
      <w:pPr>
        <w:ind w:firstLine="720"/>
        <w:jc w:val="both"/>
        <w:rPr>
          <w:szCs w:val="28"/>
          <w:lang w:val="ru-RU"/>
        </w:rPr>
      </w:pPr>
      <w:r>
        <w:rPr>
          <w:szCs w:val="28"/>
          <w:lang w:val="ru-RU"/>
        </w:rPr>
        <w:t>Последние действия могут быть обусловлены стремлением лиц получить определенные социально-экономические льготы (квоты на вылов ценных видов рыб, право на добычу пушных зверей и т.д.).</w:t>
      </w:r>
    </w:p>
    <w:p w:rsidR="00D02450" w:rsidRDefault="00D02450" w:rsidP="00485443">
      <w:pPr>
        <w:ind w:firstLine="720"/>
        <w:jc w:val="both"/>
        <w:rPr>
          <w:szCs w:val="28"/>
          <w:lang w:val="ru-RU"/>
        </w:rPr>
      </w:pPr>
      <w:r>
        <w:rPr>
          <w:szCs w:val="28"/>
          <w:lang w:val="ru-RU"/>
        </w:rPr>
        <w:t>Достаточно непросто определить, какими должны быть указанные механизмы на практике. С точки зрения юридической техники подобные механизмы должны быть предусмотрены отдельной статьей ФЗ «О гарантиях прав…»</w:t>
      </w:r>
      <w:r w:rsidR="001A1778">
        <w:rPr>
          <w:szCs w:val="28"/>
          <w:lang w:val="ru-RU"/>
        </w:rPr>
        <w:t>.</w:t>
      </w:r>
    </w:p>
    <w:p w:rsidR="008800CD" w:rsidRDefault="001A1778" w:rsidP="008800CD">
      <w:pPr>
        <w:ind w:firstLine="720"/>
        <w:jc w:val="both"/>
        <w:rPr>
          <w:szCs w:val="28"/>
          <w:lang w:val="ru-RU"/>
        </w:rPr>
      </w:pPr>
      <w:r>
        <w:rPr>
          <w:szCs w:val="28"/>
          <w:lang w:val="ru-RU"/>
        </w:rPr>
        <w:t>Представляется, что отнесение лица к малочисленному народу должно производиться при наличии совокупности трех факторов:</w:t>
      </w:r>
    </w:p>
    <w:p w:rsidR="001A1778" w:rsidRDefault="009258D9" w:rsidP="00C36F20">
      <w:pPr>
        <w:numPr>
          <w:ilvl w:val="0"/>
          <w:numId w:val="38"/>
        </w:numPr>
        <w:tabs>
          <w:tab w:val="clear" w:pos="1440"/>
          <w:tab w:val="num" w:pos="0"/>
          <w:tab w:val="left" w:pos="1276"/>
        </w:tabs>
        <w:ind w:left="0" w:firstLine="851"/>
        <w:jc w:val="both"/>
        <w:rPr>
          <w:szCs w:val="28"/>
          <w:lang w:val="ru-RU"/>
        </w:rPr>
      </w:pPr>
      <w:r>
        <w:rPr>
          <w:szCs w:val="28"/>
          <w:lang w:val="ru-RU"/>
        </w:rPr>
        <w:t>постоянное проживание лица на территории ареала проживания малочисленного народа;</w:t>
      </w:r>
    </w:p>
    <w:p w:rsidR="009258D9" w:rsidRDefault="009258D9" w:rsidP="00C36F20">
      <w:pPr>
        <w:numPr>
          <w:ilvl w:val="0"/>
          <w:numId w:val="38"/>
        </w:numPr>
        <w:tabs>
          <w:tab w:val="clear" w:pos="1440"/>
          <w:tab w:val="num" w:pos="0"/>
          <w:tab w:val="left" w:pos="1276"/>
        </w:tabs>
        <w:ind w:left="0" w:firstLine="851"/>
        <w:jc w:val="both"/>
        <w:rPr>
          <w:szCs w:val="28"/>
          <w:lang w:val="ru-RU"/>
        </w:rPr>
      </w:pPr>
      <w:r>
        <w:rPr>
          <w:szCs w:val="28"/>
          <w:lang w:val="ru-RU"/>
        </w:rPr>
        <w:t>признание лица представителем малочисленного народа общиной (иным органом самоуправления) этого народа. Такое признание может быть произведено на основе личного знания предков лица представителями общины, на основании свидетельских показаний и документов.</w:t>
      </w:r>
    </w:p>
    <w:p w:rsidR="009258D9" w:rsidRDefault="009258D9" w:rsidP="008800CD">
      <w:pPr>
        <w:ind w:firstLine="720"/>
        <w:jc w:val="both"/>
        <w:rPr>
          <w:szCs w:val="28"/>
          <w:lang w:val="ru-RU"/>
        </w:rPr>
      </w:pPr>
      <w:r>
        <w:rPr>
          <w:szCs w:val="28"/>
          <w:lang w:val="ru-RU"/>
        </w:rPr>
        <w:t>Представляется, что вышеуказанные изменения в законодательстве необходимы. Вряд ли можно ожидать, что малочисленные народы смогут «пролоб</w:t>
      </w:r>
      <w:r w:rsidR="00E158A7">
        <w:rPr>
          <w:szCs w:val="28"/>
          <w:lang w:val="ru-RU"/>
        </w:rPr>
        <w:t xml:space="preserve">бировать» данный законопроект. </w:t>
      </w:r>
      <w:r>
        <w:rPr>
          <w:szCs w:val="28"/>
          <w:lang w:val="ru-RU"/>
        </w:rPr>
        <w:t xml:space="preserve">Инициатором необходимых изменений в законодательстве должны выступить субъекты Российской Федерации, на территории которых проживают представители малочисленных народов, в том числе </w:t>
      </w:r>
      <w:r w:rsidR="00044247">
        <w:rPr>
          <w:szCs w:val="28"/>
          <w:lang w:val="ru-RU"/>
        </w:rPr>
        <w:t>Тюменская область</w:t>
      </w:r>
      <w:r>
        <w:rPr>
          <w:szCs w:val="28"/>
          <w:lang w:val="ru-RU"/>
        </w:rPr>
        <w:t xml:space="preserve">. </w:t>
      </w:r>
    </w:p>
    <w:p w:rsidR="00644437" w:rsidRDefault="009258D9" w:rsidP="00E96A4A">
      <w:pPr>
        <w:ind w:firstLine="720"/>
        <w:jc w:val="both"/>
        <w:rPr>
          <w:szCs w:val="28"/>
          <w:lang w:val="ru-RU"/>
        </w:rPr>
      </w:pPr>
      <w:r>
        <w:rPr>
          <w:szCs w:val="28"/>
          <w:lang w:val="ru-RU"/>
        </w:rPr>
        <w:lastRenderedPageBreak/>
        <w:t xml:space="preserve">Если говорить о социально-экономических проблемах, с которыми сталкиваются малочисленные народы </w:t>
      </w:r>
      <w:r w:rsidR="00C36F20">
        <w:rPr>
          <w:szCs w:val="28"/>
          <w:lang w:val="ru-RU"/>
        </w:rPr>
        <w:t>Тюменской области</w:t>
      </w:r>
      <w:r>
        <w:rPr>
          <w:szCs w:val="28"/>
          <w:lang w:val="ru-RU"/>
        </w:rPr>
        <w:t xml:space="preserve">, то следует отметить, что  </w:t>
      </w:r>
      <w:r w:rsidR="00644437" w:rsidRPr="00644437">
        <w:rPr>
          <w:szCs w:val="28"/>
          <w:lang w:val="ru-RU"/>
        </w:rPr>
        <w:t xml:space="preserve">один из сложнейших вопросов </w:t>
      </w:r>
      <w:r w:rsidR="00C36F20">
        <w:rPr>
          <w:szCs w:val="28"/>
          <w:lang w:val="ru-RU"/>
        </w:rPr>
        <w:t>малочисленных</w:t>
      </w:r>
      <w:r w:rsidR="00644437" w:rsidRPr="00644437">
        <w:rPr>
          <w:szCs w:val="28"/>
          <w:lang w:val="ru-RU"/>
        </w:rPr>
        <w:t xml:space="preserve"> коренных народов -  это сохранение их условий жизни и деятельности. Важной </w:t>
      </w:r>
      <w:r w:rsidR="00E96A4A">
        <w:rPr>
          <w:szCs w:val="28"/>
          <w:lang w:val="ru-RU"/>
        </w:rPr>
        <w:t>проблемой выступает исчезновение</w:t>
      </w:r>
      <w:r w:rsidR="00644437" w:rsidRPr="00644437">
        <w:rPr>
          <w:szCs w:val="28"/>
          <w:lang w:val="ru-RU"/>
        </w:rPr>
        <w:t xml:space="preserve"> культуры, традиций, языка малочисленных народов.</w:t>
      </w:r>
      <w:r w:rsidR="00E96A4A">
        <w:rPr>
          <w:szCs w:val="28"/>
          <w:lang w:val="ru-RU"/>
        </w:rPr>
        <w:t xml:space="preserve"> </w:t>
      </w:r>
    </w:p>
    <w:p w:rsidR="00E96A4A" w:rsidRDefault="00E96A4A" w:rsidP="00E96A4A">
      <w:pPr>
        <w:ind w:firstLine="720"/>
        <w:jc w:val="both"/>
        <w:rPr>
          <w:szCs w:val="28"/>
          <w:lang w:val="ru-RU"/>
        </w:rPr>
      </w:pPr>
      <w:r>
        <w:rPr>
          <w:szCs w:val="28"/>
          <w:lang w:val="ru-RU"/>
        </w:rPr>
        <w:t>Сохранению культуры, языка и традиций способствуют их носители, т.е. представители соответствующих народов. Иными словами, с исчезновением носителей языка и культуры, традиций эти явления становятся «мертвыми»</w:t>
      </w:r>
      <w:r w:rsidR="00712B7E">
        <w:rPr>
          <w:szCs w:val="28"/>
          <w:lang w:val="ru-RU"/>
        </w:rPr>
        <w:t xml:space="preserve">, пусть и не совсем утраченными. </w:t>
      </w:r>
    </w:p>
    <w:p w:rsidR="00644437" w:rsidRDefault="00712B7E" w:rsidP="00712B7E">
      <w:pPr>
        <w:ind w:firstLine="720"/>
        <w:jc w:val="both"/>
        <w:rPr>
          <w:szCs w:val="28"/>
          <w:lang w:val="ru-RU"/>
        </w:rPr>
      </w:pPr>
      <w:r>
        <w:rPr>
          <w:szCs w:val="28"/>
          <w:lang w:val="ru-RU"/>
        </w:rPr>
        <w:t>В данном случае необходимо отметить, что в</w:t>
      </w:r>
      <w:r w:rsidR="00644437" w:rsidRPr="00644437">
        <w:rPr>
          <w:szCs w:val="28"/>
          <w:lang w:val="ru-RU"/>
        </w:rPr>
        <w:t xml:space="preserve"> настоящий момент не удается преодолеть превышение смертности над рождаемостью у большинства коренных </w:t>
      </w:r>
      <w:r w:rsidR="00C36F20">
        <w:rPr>
          <w:szCs w:val="28"/>
          <w:lang w:val="ru-RU"/>
        </w:rPr>
        <w:t xml:space="preserve">малочисленных </w:t>
      </w:r>
      <w:r w:rsidR="00644437" w:rsidRPr="00644437">
        <w:rPr>
          <w:szCs w:val="28"/>
          <w:lang w:val="ru-RU"/>
        </w:rPr>
        <w:t xml:space="preserve"> народов, что в конечном итоге может привести к их исчезновению</w:t>
      </w:r>
      <w:r w:rsidR="00C36F20">
        <w:rPr>
          <w:szCs w:val="28"/>
          <w:lang w:val="ru-RU"/>
        </w:rPr>
        <w:t>.</w:t>
      </w:r>
      <w:r w:rsidR="00644437" w:rsidRPr="00644437">
        <w:rPr>
          <w:szCs w:val="28"/>
          <w:lang w:val="ru-RU"/>
        </w:rPr>
        <w:t xml:space="preserve"> </w:t>
      </w:r>
    </w:p>
    <w:p w:rsidR="00500FD2" w:rsidRDefault="00500FD2" w:rsidP="00500FD2">
      <w:pPr>
        <w:ind w:firstLine="720"/>
        <w:jc w:val="both"/>
        <w:rPr>
          <w:szCs w:val="28"/>
          <w:lang w:val="ru-RU"/>
        </w:rPr>
      </w:pPr>
      <w:r>
        <w:rPr>
          <w:szCs w:val="28"/>
          <w:lang w:val="ru-RU"/>
        </w:rPr>
        <w:t>Следует отметить, что п</w:t>
      </w:r>
      <w:r w:rsidRPr="00644437">
        <w:rPr>
          <w:szCs w:val="28"/>
          <w:lang w:val="ru-RU"/>
        </w:rPr>
        <w:t xml:space="preserve">ричина депопуляции </w:t>
      </w:r>
      <w:r>
        <w:rPr>
          <w:szCs w:val="28"/>
          <w:lang w:val="ru-RU"/>
        </w:rPr>
        <w:t>малочисленных народов</w:t>
      </w:r>
      <w:r w:rsidRPr="00644437">
        <w:rPr>
          <w:szCs w:val="28"/>
          <w:lang w:val="ru-RU"/>
        </w:rPr>
        <w:t xml:space="preserve">– не только </w:t>
      </w:r>
      <w:r>
        <w:rPr>
          <w:szCs w:val="28"/>
          <w:lang w:val="ru-RU"/>
        </w:rPr>
        <w:t>уровень смертности и рождаемости</w:t>
      </w:r>
      <w:r w:rsidRPr="00644437">
        <w:rPr>
          <w:szCs w:val="28"/>
          <w:lang w:val="ru-RU"/>
        </w:rPr>
        <w:t xml:space="preserve">, но и отток населения в более крупные муниципальные образования края и иные регионы Российской Федерации. </w:t>
      </w:r>
      <w:r>
        <w:rPr>
          <w:szCs w:val="28"/>
          <w:lang w:val="ru-RU"/>
        </w:rPr>
        <w:t xml:space="preserve"> Объективные трудности проживания в местах традиционного поселения вынуждают представителей малочисленных народов уезжать в более комфортные места для проживания, где крайне быстро – в пределах одного-двух поколений – происходит их ассимиляция с местным населением.</w:t>
      </w:r>
    </w:p>
    <w:p w:rsidR="00644437" w:rsidRPr="00644437" w:rsidRDefault="00C36F20" w:rsidP="00712B7E">
      <w:pPr>
        <w:ind w:firstLine="720"/>
        <w:jc w:val="both"/>
        <w:rPr>
          <w:szCs w:val="28"/>
          <w:lang w:val="ru-RU"/>
        </w:rPr>
      </w:pPr>
      <w:r>
        <w:rPr>
          <w:szCs w:val="28"/>
          <w:lang w:val="ru-RU"/>
        </w:rPr>
        <w:t>В частности, в районах Тюменской области, где проживают представители коренных малочисленных народов,  п</w:t>
      </w:r>
      <w:r w:rsidR="00644437" w:rsidRPr="00644437">
        <w:rPr>
          <w:szCs w:val="28"/>
          <w:lang w:val="ru-RU"/>
        </w:rPr>
        <w:t xml:space="preserve">лотность населения крайне низка, многие места компактного проживания представителей </w:t>
      </w:r>
      <w:r w:rsidR="00712B7E">
        <w:rPr>
          <w:szCs w:val="28"/>
          <w:lang w:val="ru-RU"/>
        </w:rPr>
        <w:t xml:space="preserve">малочисленных народов </w:t>
      </w:r>
      <w:r w:rsidR="00644437" w:rsidRPr="00644437">
        <w:rPr>
          <w:szCs w:val="28"/>
          <w:lang w:val="ru-RU"/>
        </w:rPr>
        <w:t xml:space="preserve">труднодоступны, что осложняет предоставление </w:t>
      </w:r>
      <w:r w:rsidR="00712B7E">
        <w:rPr>
          <w:szCs w:val="28"/>
          <w:lang w:val="ru-RU"/>
        </w:rPr>
        <w:t xml:space="preserve">им </w:t>
      </w:r>
      <w:r w:rsidR="00644437" w:rsidRPr="00644437">
        <w:rPr>
          <w:szCs w:val="28"/>
          <w:lang w:val="ru-RU"/>
        </w:rPr>
        <w:t xml:space="preserve">медицинских, образовательных и т.д. услуг. </w:t>
      </w:r>
      <w:r w:rsidR="00500FD2">
        <w:rPr>
          <w:szCs w:val="28"/>
          <w:lang w:val="ru-RU"/>
        </w:rPr>
        <w:t>Отсутствие необходимой медицинской инфраструктуры по причине большой территориальной удаленности многих поселений малочисленных народов – еще одна причина депопуляции, связанная с летальным исходом болезней, которые легко преодолеваются при оказании необходимой медицинской помощи</w:t>
      </w:r>
    </w:p>
    <w:p w:rsidR="00644437" w:rsidRPr="00644437" w:rsidRDefault="00644437" w:rsidP="00500FD2">
      <w:pPr>
        <w:ind w:firstLine="720"/>
        <w:jc w:val="both"/>
        <w:rPr>
          <w:szCs w:val="28"/>
          <w:lang w:val="ru-RU"/>
        </w:rPr>
      </w:pPr>
      <w:r w:rsidRPr="00644437">
        <w:rPr>
          <w:szCs w:val="28"/>
          <w:lang w:val="ru-RU"/>
        </w:rPr>
        <w:lastRenderedPageBreak/>
        <w:t xml:space="preserve">Серьезной проблемой </w:t>
      </w:r>
      <w:r w:rsidR="00500FD2">
        <w:rPr>
          <w:szCs w:val="28"/>
          <w:lang w:val="ru-RU"/>
        </w:rPr>
        <w:t>малочисленных народов</w:t>
      </w:r>
      <w:r w:rsidRPr="00644437">
        <w:rPr>
          <w:szCs w:val="28"/>
          <w:lang w:val="ru-RU"/>
        </w:rPr>
        <w:t xml:space="preserve"> являются рыночные отношения. Такие народности, как </w:t>
      </w:r>
      <w:r w:rsidR="00C36F20">
        <w:rPr>
          <w:szCs w:val="28"/>
          <w:lang w:val="ru-RU"/>
        </w:rPr>
        <w:t>селькупы</w:t>
      </w:r>
      <w:r w:rsidR="00500FD2">
        <w:rPr>
          <w:szCs w:val="28"/>
          <w:lang w:val="ru-RU"/>
        </w:rPr>
        <w:t xml:space="preserve">, </w:t>
      </w:r>
      <w:r w:rsidRPr="00644437">
        <w:rPr>
          <w:szCs w:val="28"/>
          <w:lang w:val="ru-RU"/>
        </w:rPr>
        <w:t>эвенки</w:t>
      </w:r>
      <w:r w:rsidR="00500FD2">
        <w:rPr>
          <w:szCs w:val="28"/>
          <w:lang w:val="ru-RU"/>
        </w:rPr>
        <w:t xml:space="preserve"> и др.</w:t>
      </w:r>
      <w:r w:rsidRPr="00644437">
        <w:rPr>
          <w:szCs w:val="28"/>
          <w:lang w:val="ru-RU"/>
        </w:rPr>
        <w:t xml:space="preserve"> ведут натуральное хозяйство, и современные экономические отношения являются для них достаточно большой проблемой.  </w:t>
      </w:r>
    </w:p>
    <w:p w:rsidR="00644437" w:rsidRDefault="00644437" w:rsidP="001112C9">
      <w:pPr>
        <w:ind w:firstLine="720"/>
        <w:jc w:val="both"/>
        <w:rPr>
          <w:szCs w:val="28"/>
          <w:lang w:val="ru-RU"/>
        </w:rPr>
      </w:pPr>
      <w:r w:rsidRPr="00644437">
        <w:rPr>
          <w:szCs w:val="28"/>
          <w:lang w:val="ru-RU"/>
        </w:rPr>
        <w:t xml:space="preserve"> Следует понимать, что только традиционные формы жизни и хозяйственной деятельности - охота, рыболовство, оленеводство, коллективная форма собственности и общинная организация, наиболее соответствующие местным условиям, только они способны сохранить северные этносы от деградации и вымирания, помочь преодолеть психологическую подавленность и апатию.</w:t>
      </w:r>
    </w:p>
    <w:p w:rsidR="00644437" w:rsidRDefault="001112C9" w:rsidP="001112C9">
      <w:pPr>
        <w:ind w:firstLine="720"/>
        <w:jc w:val="both"/>
        <w:rPr>
          <w:szCs w:val="28"/>
          <w:lang w:val="ru-RU"/>
        </w:rPr>
      </w:pPr>
      <w:r>
        <w:rPr>
          <w:szCs w:val="28"/>
          <w:lang w:val="ru-RU"/>
        </w:rPr>
        <w:t>Вышеизложенное позволяет сделать вывод, что по</w:t>
      </w:r>
      <w:r w:rsidR="00644437" w:rsidRPr="00644437">
        <w:rPr>
          <w:szCs w:val="28"/>
          <w:lang w:val="ru-RU"/>
        </w:rPr>
        <w:t xml:space="preserve">ложение коренных малочисленных народов </w:t>
      </w:r>
      <w:r w:rsidR="00C36F20">
        <w:rPr>
          <w:szCs w:val="28"/>
          <w:lang w:val="ru-RU"/>
        </w:rPr>
        <w:t>Тюменской области</w:t>
      </w:r>
      <w:r>
        <w:rPr>
          <w:szCs w:val="28"/>
          <w:lang w:val="ru-RU"/>
        </w:rPr>
        <w:t xml:space="preserve"> </w:t>
      </w:r>
      <w:r w:rsidR="00644437" w:rsidRPr="00644437">
        <w:rPr>
          <w:szCs w:val="28"/>
          <w:lang w:val="ru-RU"/>
        </w:rPr>
        <w:t xml:space="preserve"> осложнено неприспособленностью их традиционного образа жизни к современным экономическим условиям. Низкая конкурентоспособность традиционных видов хозяйственной деятельности обусловлена малыми объёмами производства, высокими транспортными издержками, отсутствием современных предприятий и технологий по комплексной переработке сырья и биологических ресурсов.</w:t>
      </w:r>
      <w:r>
        <w:rPr>
          <w:szCs w:val="28"/>
          <w:lang w:val="ru-RU"/>
        </w:rPr>
        <w:t xml:space="preserve"> Так же препятствия для устойчивого развития малочисленных народов создает слаборазвитая медицинская и образовательная инфраструктура.</w:t>
      </w:r>
    </w:p>
    <w:p w:rsidR="001112C9" w:rsidRDefault="001112C9" w:rsidP="001112C9">
      <w:pPr>
        <w:ind w:firstLine="720"/>
        <w:jc w:val="both"/>
        <w:rPr>
          <w:szCs w:val="28"/>
          <w:lang w:val="ru-RU"/>
        </w:rPr>
      </w:pPr>
      <w:r>
        <w:rPr>
          <w:szCs w:val="28"/>
          <w:lang w:val="ru-RU"/>
        </w:rPr>
        <w:t>Одним из способов обеспечения устойчивого развития малочисленных народов выступает государственная поддержка, цели, задачи и сущность которой проанализированы во второй главе настоящей работы.</w:t>
      </w:r>
    </w:p>
    <w:p w:rsidR="00E158A7" w:rsidRDefault="00E158A7">
      <w:pPr>
        <w:spacing w:line="240" w:lineRule="auto"/>
        <w:rPr>
          <w:lang w:val="ru-RU"/>
        </w:rPr>
      </w:pPr>
      <w:bookmarkStart w:id="5" w:name="_Toc511211520"/>
      <w:r w:rsidRPr="005C60A7">
        <w:rPr>
          <w:bCs/>
          <w:lang w:val="ru-RU"/>
        </w:rPr>
        <w:br w:type="page"/>
      </w:r>
    </w:p>
    <w:p w:rsidR="008862E8" w:rsidRPr="00044247" w:rsidRDefault="008862E8" w:rsidP="00D4546D">
      <w:pPr>
        <w:pStyle w:val="1"/>
        <w:rPr>
          <w:b/>
        </w:rPr>
      </w:pPr>
      <w:r w:rsidRPr="00044247">
        <w:rPr>
          <w:b/>
        </w:rPr>
        <w:lastRenderedPageBreak/>
        <w:t xml:space="preserve">Глава 2 </w:t>
      </w:r>
      <w:r w:rsidR="00376BF3" w:rsidRPr="00044247">
        <w:rPr>
          <w:b/>
        </w:rPr>
        <w:t xml:space="preserve">Государственная </w:t>
      </w:r>
      <w:r w:rsidR="002C228B" w:rsidRPr="00044247">
        <w:rPr>
          <w:b/>
        </w:rPr>
        <w:t>поддержка коренных малочисленных народов Российской Федерации (на примере Тюменской области)</w:t>
      </w:r>
      <w:bookmarkEnd w:id="5"/>
    </w:p>
    <w:p w:rsidR="00A47795" w:rsidRDefault="00A47795" w:rsidP="008862E8">
      <w:pPr>
        <w:rPr>
          <w:lang w:val="ru-RU"/>
        </w:rPr>
      </w:pPr>
    </w:p>
    <w:p w:rsidR="008862E8" w:rsidRDefault="008862E8" w:rsidP="002C228B">
      <w:pPr>
        <w:pStyle w:val="2"/>
      </w:pPr>
      <w:bookmarkStart w:id="6" w:name="_Toc511211521"/>
      <w:r>
        <w:t xml:space="preserve">2.1 Государственные программы устойчивого развития </w:t>
      </w:r>
      <w:r w:rsidR="002C228B">
        <w:t>коренных малочисленных народов (на примере Тюменской области)</w:t>
      </w:r>
      <w:bookmarkEnd w:id="6"/>
    </w:p>
    <w:p w:rsidR="00A47795" w:rsidRDefault="00A47795" w:rsidP="008862E8">
      <w:pPr>
        <w:rPr>
          <w:lang w:val="ru-RU"/>
        </w:rPr>
      </w:pPr>
    </w:p>
    <w:p w:rsidR="00CB43E2" w:rsidRDefault="00CB43E2" w:rsidP="00094F66">
      <w:pPr>
        <w:jc w:val="both"/>
        <w:rPr>
          <w:szCs w:val="28"/>
          <w:lang w:val="ru-RU"/>
        </w:rPr>
      </w:pPr>
      <w:r>
        <w:rPr>
          <w:lang w:val="ru-RU"/>
        </w:rPr>
        <w:tab/>
        <w:t xml:space="preserve">Основополагающие направления государственной политики в сфере поддержки развития малочисленных народов закреплены в </w:t>
      </w:r>
      <w:r w:rsidRPr="00CB43E2">
        <w:rPr>
          <w:szCs w:val="28"/>
          <w:lang w:val="ru-RU"/>
        </w:rPr>
        <w:t>«</w:t>
      </w:r>
      <w:r w:rsidR="00D90218">
        <w:rPr>
          <w:szCs w:val="28"/>
          <w:lang w:val="ru-RU"/>
        </w:rPr>
        <w:t xml:space="preserve">Концепции </w:t>
      </w:r>
      <w:r w:rsidRPr="00CB43E2">
        <w:rPr>
          <w:szCs w:val="28"/>
          <w:lang w:val="ru-RU"/>
        </w:rPr>
        <w:t>устойчивого развития коренных малочисленных народов Севера, Сибири и Дальнего Востока Российской Федерации»</w:t>
      </w:r>
      <w:r w:rsidR="003521C8">
        <w:rPr>
          <w:szCs w:val="28"/>
          <w:lang w:val="ru-RU"/>
        </w:rPr>
        <w:t xml:space="preserve"> (далее – Концепция)</w:t>
      </w:r>
      <w:r w:rsidRPr="00CB43E2">
        <w:rPr>
          <w:szCs w:val="28"/>
          <w:lang w:val="ru-RU"/>
        </w:rPr>
        <w:t xml:space="preserve">, утверждена Распоряжением Правительства РФ </w:t>
      </w:r>
      <w:r w:rsidR="00D90218">
        <w:rPr>
          <w:szCs w:val="28"/>
          <w:lang w:val="ru-RU"/>
        </w:rPr>
        <w:t>от 04 февраля 2009 года № 132-р</w:t>
      </w:r>
      <w:r w:rsidR="00AA5A4A">
        <w:rPr>
          <w:rStyle w:val="afc"/>
          <w:szCs w:val="28"/>
          <w:lang w:val="ru-RU"/>
        </w:rPr>
        <w:footnoteReference w:id="17"/>
      </w:r>
      <w:r w:rsidR="00D90218">
        <w:rPr>
          <w:szCs w:val="28"/>
          <w:lang w:val="ru-RU"/>
        </w:rPr>
        <w:t>.</w:t>
      </w:r>
    </w:p>
    <w:p w:rsidR="00D90218" w:rsidRDefault="00D90218" w:rsidP="00094F66">
      <w:pPr>
        <w:jc w:val="both"/>
        <w:rPr>
          <w:szCs w:val="28"/>
          <w:lang w:val="ru-RU"/>
        </w:rPr>
      </w:pPr>
      <w:r>
        <w:rPr>
          <w:szCs w:val="28"/>
          <w:lang w:val="ru-RU"/>
        </w:rPr>
        <w:tab/>
        <w:t>В преамбуле Концепции обращено внимание на значительную роль, которую коренные народы сыграли в формировании российского государства, а так же отражена специфика жизнедеятельности малочисленных народов, обуславливающая необходимость выработки особой государственной политики в отношении таких народов.</w:t>
      </w:r>
    </w:p>
    <w:p w:rsidR="00D90218" w:rsidRDefault="00D90218" w:rsidP="008623B3">
      <w:pPr>
        <w:rPr>
          <w:szCs w:val="28"/>
          <w:lang w:val="ru-RU"/>
        </w:rPr>
      </w:pPr>
      <w:r>
        <w:rPr>
          <w:szCs w:val="28"/>
          <w:lang w:val="ru-RU"/>
        </w:rPr>
        <w:tab/>
        <w:t>В частности, эту специфику составляют такие факторы, как:</w:t>
      </w:r>
    </w:p>
    <w:p w:rsidR="00D90218" w:rsidRDefault="00D90218" w:rsidP="00B60274">
      <w:pPr>
        <w:numPr>
          <w:ilvl w:val="0"/>
          <w:numId w:val="21"/>
        </w:numPr>
        <w:tabs>
          <w:tab w:val="clear" w:pos="720"/>
          <w:tab w:val="num" w:pos="0"/>
        </w:tabs>
        <w:ind w:left="0" w:firstLine="709"/>
        <w:rPr>
          <w:szCs w:val="28"/>
          <w:lang w:val="ru-RU"/>
        </w:rPr>
      </w:pPr>
      <w:r>
        <w:rPr>
          <w:szCs w:val="28"/>
          <w:lang w:val="ru-RU"/>
        </w:rPr>
        <w:t>Тяжелые природно-климатические условия проживания;</w:t>
      </w:r>
    </w:p>
    <w:p w:rsidR="00D90218" w:rsidRDefault="00D90218" w:rsidP="00B60274">
      <w:pPr>
        <w:numPr>
          <w:ilvl w:val="0"/>
          <w:numId w:val="21"/>
        </w:numPr>
        <w:tabs>
          <w:tab w:val="clear" w:pos="720"/>
          <w:tab w:val="num" w:pos="0"/>
        </w:tabs>
        <w:ind w:left="0" w:firstLine="709"/>
        <w:rPr>
          <w:szCs w:val="28"/>
          <w:lang w:val="ru-RU"/>
        </w:rPr>
      </w:pPr>
      <w:r>
        <w:rPr>
          <w:szCs w:val="28"/>
          <w:lang w:val="ru-RU"/>
        </w:rPr>
        <w:t>Уязвимость традиционного образа жизни коренных  народов;</w:t>
      </w:r>
    </w:p>
    <w:p w:rsidR="00D90218" w:rsidRDefault="00D90218" w:rsidP="00B60274">
      <w:pPr>
        <w:numPr>
          <w:ilvl w:val="0"/>
          <w:numId w:val="21"/>
        </w:numPr>
        <w:tabs>
          <w:tab w:val="clear" w:pos="720"/>
          <w:tab w:val="num" w:pos="0"/>
        </w:tabs>
        <w:ind w:left="0" w:firstLine="709"/>
        <w:rPr>
          <w:szCs w:val="28"/>
          <w:lang w:val="ru-RU"/>
        </w:rPr>
      </w:pPr>
      <w:r>
        <w:rPr>
          <w:szCs w:val="28"/>
          <w:lang w:val="ru-RU"/>
        </w:rPr>
        <w:t>Малочисленность коренных народов.</w:t>
      </w:r>
    </w:p>
    <w:p w:rsidR="00D90218" w:rsidRDefault="00D90218" w:rsidP="00D90218">
      <w:pPr>
        <w:jc w:val="both"/>
        <w:rPr>
          <w:spacing w:val="3"/>
          <w:szCs w:val="28"/>
          <w:shd w:val="clear" w:color="auto" w:fill="FFFFFF"/>
          <w:lang w:val="ru-RU"/>
        </w:rPr>
      </w:pPr>
      <w:r>
        <w:rPr>
          <w:szCs w:val="28"/>
          <w:lang w:val="ru-RU"/>
        </w:rPr>
        <w:tab/>
      </w:r>
      <w:r w:rsidRPr="00D90218">
        <w:rPr>
          <w:szCs w:val="28"/>
          <w:lang w:val="ru-RU"/>
        </w:rPr>
        <w:t xml:space="preserve">Указанная Концепция </w:t>
      </w:r>
      <w:r w:rsidRPr="00D90218">
        <w:rPr>
          <w:spacing w:val="3"/>
          <w:szCs w:val="28"/>
          <w:shd w:val="clear" w:color="auto" w:fill="FFFFFF"/>
          <w:lang w:val="ru-RU"/>
        </w:rPr>
        <w:t>представляет собой систему современных взглядов, принципов и приоритетов в отношении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обеспечения устойчивого развития малочисленных народов Севера</w:t>
      </w:r>
      <w:r w:rsidR="00A82BD7">
        <w:rPr>
          <w:spacing w:val="3"/>
          <w:szCs w:val="28"/>
          <w:shd w:val="clear" w:color="auto" w:fill="FFFFFF"/>
          <w:lang w:val="ru-RU"/>
        </w:rPr>
        <w:t>.</w:t>
      </w:r>
    </w:p>
    <w:p w:rsidR="00A82BD7" w:rsidRDefault="00A82BD7" w:rsidP="00D90218">
      <w:pPr>
        <w:jc w:val="both"/>
        <w:rPr>
          <w:spacing w:val="3"/>
          <w:szCs w:val="28"/>
          <w:shd w:val="clear" w:color="auto" w:fill="FFFFFF"/>
          <w:lang w:val="ru-RU"/>
        </w:rPr>
      </w:pPr>
      <w:r>
        <w:rPr>
          <w:spacing w:val="3"/>
          <w:szCs w:val="28"/>
          <w:shd w:val="clear" w:color="auto" w:fill="FFFFFF"/>
          <w:lang w:val="ru-RU"/>
        </w:rPr>
        <w:tab/>
        <w:t>Непосредственно под «устойчивым развитием» понимается:</w:t>
      </w:r>
    </w:p>
    <w:p w:rsidR="00A82BD7" w:rsidRDefault="00A82BD7" w:rsidP="00640A5F">
      <w:pPr>
        <w:numPr>
          <w:ilvl w:val="0"/>
          <w:numId w:val="22"/>
        </w:numPr>
        <w:tabs>
          <w:tab w:val="clear" w:pos="720"/>
          <w:tab w:val="num" w:pos="0"/>
        </w:tabs>
        <w:ind w:left="0" w:firstLine="709"/>
        <w:jc w:val="both"/>
        <w:rPr>
          <w:spacing w:val="3"/>
          <w:szCs w:val="28"/>
          <w:shd w:val="clear" w:color="auto" w:fill="FFFFFF"/>
          <w:lang w:val="ru-RU"/>
        </w:rPr>
      </w:pPr>
      <w:r>
        <w:rPr>
          <w:spacing w:val="3"/>
          <w:szCs w:val="28"/>
          <w:shd w:val="clear" w:color="auto" w:fill="FFFFFF"/>
          <w:lang w:val="ru-RU"/>
        </w:rPr>
        <w:lastRenderedPageBreak/>
        <w:t xml:space="preserve">Укрепление социально-экономического потенциала </w:t>
      </w:r>
      <w:r w:rsidR="00094F66">
        <w:rPr>
          <w:spacing w:val="3"/>
          <w:szCs w:val="28"/>
          <w:shd w:val="clear" w:color="auto" w:fill="FFFFFF"/>
          <w:lang w:val="ru-RU"/>
        </w:rPr>
        <w:t>малочисленных народов;</w:t>
      </w:r>
    </w:p>
    <w:p w:rsidR="00094F66" w:rsidRDefault="00094F66" w:rsidP="00640A5F">
      <w:pPr>
        <w:numPr>
          <w:ilvl w:val="0"/>
          <w:numId w:val="22"/>
        </w:numPr>
        <w:tabs>
          <w:tab w:val="clear" w:pos="720"/>
          <w:tab w:val="num" w:pos="0"/>
        </w:tabs>
        <w:ind w:left="0" w:firstLine="709"/>
        <w:jc w:val="both"/>
        <w:rPr>
          <w:spacing w:val="3"/>
          <w:szCs w:val="28"/>
          <w:shd w:val="clear" w:color="auto" w:fill="FFFFFF"/>
          <w:lang w:val="ru-RU"/>
        </w:rPr>
      </w:pPr>
      <w:r>
        <w:rPr>
          <w:spacing w:val="3"/>
          <w:szCs w:val="28"/>
          <w:shd w:val="clear" w:color="auto" w:fill="FFFFFF"/>
          <w:lang w:val="ru-RU"/>
        </w:rPr>
        <w:t>Сохранение исконной среды обитания малочисленных народов;</w:t>
      </w:r>
    </w:p>
    <w:p w:rsidR="00094F66" w:rsidRPr="00094F66" w:rsidRDefault="00094F66" w:rsidP="00640A5F">
      <w:pPr>
        <w:numPr>
          <w:ilvl w:val="0"/>
          <w:numId w:val="22"/>
        </w:numPr>
        <w:tabs>
          <w:tab w:val="clear" w:pos="720"/>
          <w:tab w:val="num" w:pos="0"/>
        </w:tabs>
        <w:ind w:left="0" w:firstLine="709"/>
        <w:jc w:val="both"/>
        <w:rPr>
          <w:szCs w:val="28"/>
          <w:lang w:val="ru-RU"/>
        </w:rPr>
      </w:pPr>
      <w:r>
        <w:rPr>
          <w:spacing w:val="3"/>
          <w:szCs w:val="28"/>
          <w:shd w:val="clear" w:color="auto" w:fill="FFFFFF"/>
          <w:lang w:val="ru-RU"/>
        </w:rPr>
        <w:t>Сохранение традиционного образа жизни и культуры малочисленных народов.</w:t>
      </w:r>
    </w:p>
    <w:p w:rsidR="00D86B73" w:rsidRDefault="003521C8" w:rsidP="003521C8">
      <w:pPr>
        <w:jc w:val="both"/>
        <w:rPr>
          <w:spacing w:val="3"/>
          <w:szCs w:val="28"/>
          <w:shd w:val="clear" w:color="auto" w:fill="FFFFFF"/>
          <w:lang w:val="ru-RU"/>
        </w:rPr>
      </w:pPr>
      <w:r>
        <w:rPr>
          <w:spacing w:val="3"/>
          <w:szCs w:val="28"/>
          <w:shd w:val="clear" w:color="auto" w:fill="FFFFFF"/>
          <w:lang w:val="ru-RU"/>
        </w:rPr>
        <w:tab/>
      </w:r>
      <w:r w:rsidR="00D86B73">
        <w:rPr>
          <w:spacing w:val="3"/>
          <w:szCs w:val="28"/>
          <w:shd w:val="clear" w:color="auto" w:fill="FFFFFF"/>
          <w:lang w:val="ru-RU"/>
        </w:rPr>
        <w:t>Иными словами, «устойчивое развитие» - это стабильное повышение социально-экономической, культурной и демографической ситуации. Задача государственной политики заключатся в том, чтобы:</w:t>
      </w:r>
    </w:p>
    <w:p w:rsidR="00D86B73" w:rsidRDefault="00D86B73" w:rsidP="00640A5F">
      <w:pPr>
        <w:numPr>
          <w:ilvl w:val="0"/>
          <w:numId w:val="23"/>
        </w:numPr>
        <w:tabs>
          <w:tab w:val="clear" w:pos="720"/>
          <w:tab w:val="num" w:pos="0"/>
        </w:tabs>
        <w:ind w:left="0" w:firstLine="709"/>
        <w:jc w:val="both"/>
        <w:rPr>
          <w:spacing w:val="3"/>
          <w:szCs w:val="28"/>
          <w:shd w:val="clear" w:color="auto" w:fill="FFFFFF"/>
          <w:lang w:val="ru-RU"/>
        </w:rPr>
      </w:pPr>
      <w:r>
        <w:rPr>
          <w:spacing w:val="3"/>
          <w:szCs w:val="28"/>
          <w:shd w:val="clear" w:color="auto" w:fill="FFFFFF"/>
          <w:lang w:val="ru-RU"/>
        </w:rPr>
        <w:t>Коренные народы могли сохранить традиционный способ хозяйствования, притом</w:t>
      </w:r>
      <w:r w:rsidR="00640A5F">
        <w:rPr>
          <w:spacing w:val="3"/>
          <w:szCs w:val="28"/>
          <w:shd w:val="clear" w:color="auto" w:fill="FFFFFF"/>
          <w:lang w:val="ru-RU"/>
        </w:rPr>
        <w:t>,</w:t>
      </w:r>
      <w:r>
        <w:rPr>
          <w:spacing w:val="3"/>
          <w:szCs w:val="28"/>
          <w:shd w:val="clear" w:color="auto" w:fill="FFFFFF"/>
          <w:lang w:val="ru-RU"/>
        </w:rPr>
        <w:t xml:space="preserve"> что этот способ позволял бы им полностью удовлетворять свои нужды и потребности, и не вынуждал искать заработ</w:t>
      </w:r>
      <w:r w:rsidR="00640A5F">
        <w:rPr>
          <w:spacing w:val="3"/>
          <w:szCs w:val="28"/>
          <w:shd w:val="clear" w:color="auto" w:fill="FFFFFF"/>
          <w:lang w:val="ru-RU"/>
        </w:rPr>
        <w:t>ок,</w:t>
      </w:r>
      <w:r>
        <w:rPr>
          <w:spacing w:val="3"/>
          <w:szCs w:val="28"/>
          <w:shd w:val="clear" w:color="auto" w:fill="FFFFFF"/>
          <w:lang w:val="ru-RU"/>
        </w:rPr>
        <w:t xml:space="preserve"> например, в городах.</w:t>
      </w:r>
    </w:p>
    <w:p w:rsidR="00D86B73" w:rsidRPr="004A5EA2" w:rsidRDefault="00D86B73" w:rsidP="00640A5F">
      <w:pPr>
        <w:numPr>
          <w:ilvl w:val="0"/>
          <w:numId w:val="23"/>
        </w:numPr>
        <w:tabs>
          <w:tab w:val="clear" w:pos="720"/>
          <w:tab w:val="num" w:pos="0"/>
        </w:tabs>
        <w:ind w:left="0" w:firstLine="709"/>
        <w:jc w:val="both"/>
        <w:rPr>
          <w:color w:val="000000" w:themeColor="text1"/>
          <w:spacing w:val="3"/>
          <w:szCs w:val="28"/>
          <w:shd w:val="clear" w:color="auto" w:fill="FFFFFF"/>
          <w:lang w:val="ru-RU"/>
        </w:rPr>
      </w:pPr>
      <w:r>
        <w:rPr>
          <w:spacing w:val="3"/>
          <w:szCs w:val="28"/>
          <w:shd w:val="clear" w:color="auto" w:fill="FFFFFF"/>
          <w:lang w:val="ru-RU"/>
        </w:rPr>
        <w:t xml:space="preserve">Коренные народы могли сохранить свою уникальную культуру, притом, что были бы параллельно интегрированы в общероссийскую и </w:t>
      </w:r>
      <w:r w:rsidRPr="004A5EA2">
        <w:rPr>
          <w:color w:val="000000" w:themeColor="text1"/>
          <w:spacing w:val="3"/>
          <w:szCs w:val="28"/>
          <w:shd w:val="clear" w:color="auto" w:fill="FFFFFF"/>
          <w:lang w:val="ru-RU"/>
        </w:rPr>
        <w:t>общемировую культуру.</w:t>
      </w:r>
    </w:p>
    <w:p w:rsidR="00A47795" w:rsidRDefault="00D86B73" w:rsidP="003521C8">
      <w:pPr>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ab/>
      </w:r>
      <w:r w:rsidR="003521C8" w:rsidRPr="004A5EA2">
        <w:rPr>
          <w:color w:val="000000" w:themeColor="text1"/>
          <w:spacing w:val="3"/>
          <w:szCs w:val="28"/>
          <w:shd w:val="clear" w:color="auto" w:fill="FFFFFF"/>
          <w:lang w:val="ru-RU"/>
        </w:rPr>
        <w:t xml:space="preserve">При этом из Концепции следует, что государство видит достижение указанных целей как результат взаимодействия, совместной работы государственной власти и самих малочисленных народов. </w:t>
      </w:r>
    </w:p>
    <w:p w:rsidR="003521C8" w:rsidRPr="004A5EA2" w:rsidRDefault="003521C8" w:rsidP="00A47795">
      <w:pPr>
        <w:ind w:firstLine="708"/>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Со своей стороны, государство намерено проводить политику целевой поддержки малочисленным народов, а самим народам предлагается так же мобилизовать все внутренние ресурсы в интересах настоящего и будущего коренных народов.</w:t>
      </w:r>
    </w:p>
    <w:p w:rsidR="00094F66" w:rsidRPr="004A5EA2" w:rsidRDefault="003521C8" w:rsidP="003521C8">
      <w:pPr>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ab/>
        <w:t xml:space="preserve">Отмечается, что Концепция направлена на объединение усилий органов государственной власти и органов местного самоуправления с институтами гражданского общества, включая объединения малочисленных народов Севера, для решения вопросов устойчивого развития этих народов. </w:t>
      </w:r>
    </w:p>
    <w:p w:rsidR="00A47795" w:rsidRDefault="003521C8" w:rsidP="003521C8">
      <w:pPr>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ab/>
        <w:t xml:space="preserve">В тексте Концепции приведен анализ социально-экономического положения малочисленных народов. </w:t>
      </w:r>
    </w:p>
    <w:p w:rsidR="003521C8" w:rsidRPr="004A5EA2" w:rsidRDefault="003521C8" w:rsidP="00A47795">
      <w:pPr>
        <w:ind w:firstLine="708"/>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 xml:space="preserve">В частности, обращается внимание, что кризисное состояние традиционных видов хозяйственной деятельности привело к обострению </w:t>
      </w:r>
      <w:r w:rsidRPr="004A5EA2">
        <w:rPr>
          <w:color w:val="000000" w:themeColor="text1"/>
          <w:spacing w:val="3"/>
          <w:szCs w:val="28"/>
          <w:shd w:val="clear" w:color="auto" w:fill="FFFFFF"/>
          <w:lang w:val="ru-RU"/>
        </w:rPr>
        <w:lastRenderedPageBreak/>
        <w:t>социальных проблем. Уровень жизни значительной части граждан из числа малочисленных народов Севера, проживающих в сельской местности или ведущих кочевой образ жизни, ниже среднероссийского. Уровень безработицы в районах Севера, где проживают малочисленные народы Севера, в 1,5 - 2 раза превышает средний по Российской Федерации.</w:t>
      </w:r>
    </w:p>
    <w:p w:rsidR="00A47795" w:rsidRDefault="003521C8" w:rsidP="003521C8">
      <w:pPr>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ab/>
        <w:t>Интенсивное промышленное освоение природных ресурсов северных территорий Российской Федерации также существенно сократило возможности ведения традиционных видов хозяйственной деятельности малочисленных народов Севера.</w:t>
      </w:r>
    </w:p>
    <w:p w:rsidR="003521C8" w:rsidRPr="004A5EA2" w:rsidRDefault="003521C8" w:rsidP="00A47795">
      <w:pPr>
        <w:ind w:firstLine="708"/>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Из традиционного хозяйственного оборота изъяты значительные площади оленьих пастбищ и охотничьих угодий. Часть используемых прежде для традиционных промыслов рек и водоемов в связи с экологическими проблемами потеряли свое рыбохозяйственное значение.</w:t>
      </w:r>
    </w:p>
    <w:p w:rsidR="003521C8" w:rsidRPr="004A5EA2" w:rsidRDefault="003521C8" w:rsidP="003521C8">
      <w:pPr>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ab/>
        <w:t xml:space="preserve">Требует совершенствования законодательное регулирование создания территорий традиционного природопользования, которые могут стать эффективным инструментом сохранения и развития традиционного образа жизни и традиционной хозяйственной деятельности малочисленных народов Севера. </w:t>
      </w:r>
    </w:p>
    <w:p w:rsidR="00A47795" w:rsidRDefault="003521C8" w:rsidP="003521C8">
      <w:pPr>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ab/>
        <w:t xml:space="preserve">Концепцией установлены принципы устойчивого развития малочисленных народов.  В целом принципы (права, государственной политики и т.д.) представляют собой основные начала, фундамент и конструкцию того или иного института.  </w:t>
      </w:r>
    </w:p>
    <w:p w:rsidR="00A47795" w:rsidRDefault="003521C8" w:rsidP="00AA5A4A">
      <w:pPr>
        <w:ind w:firstLine="708"/>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 xml:space="preserve">Любая сфера государственного управления слишком сложна, чтобы можно было изначально составить некий алгоритм деятельности органов государственного управления в той или иной сфере. Точно так же сложна и область обеспечения устойчивого развития малочисленных народов. </w:t>
      </w:r>
    </w:p>
    <w:p w:rsidR="003521C8" w:rsidRPr="004A5EA2" w:rsidRDefault="003521C8" w:rsidP="00AA5A4A">
      <w:pPr>
        <w:ind w:firstLine="708"/>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 xml:space="preserve">Многочисленные министерства и ведомства, десятки регионов и тысячи муниципалитетов осуществляют те или иные действия, направленные на обеспечение устойчивого развития малочисленных народов, издаются (принимаются) нормативные акты, локальные управленческие решения и т.д. </w:t>
      </w:r>
      <w:r w:rsidR="00D86B73" w:rsidRPr="004A5EA2">
        <w:rPr>
          <w:color w:val="000000" w:themeColor="text1"/>
          <w:spacing w:val="3"/>
          <w:szCs w:val="28"/>
          <w:shd w:val="clear" w:color="auto" w:fill="FFFFFF"/>
          <w:lang w:val="ru-RU"/>
        </w:rPr>
        <w:t xml:space="preserve"> </w:t>
      </w:r>
      <w:r w:rsidR="00D86B73" w:rsidRPr="004A5EA2">
        <w:rPr>
          <w:color w:val="000000" w:themeColor="text1"/>
          <w:spacing w:val="3"/>
          <w:szCs w:val="28"/>
          <w:shd w:val="clear" w:color="auto" w:fill="FFFFFF"/>
          <w:lang w:val="ru-RU"/>
        </w:rPr>
        <w:lastRenderedPageBreak/>
        <w:t xml:space="preserve">И все указанные акты государственного управления  - от Указа Президента, до распоряжения главы администрации </w:t>
      </w:r>
      <w:r w:rsidR="00AA5A4A">
        <w:rPr>
          <w:color w:val="000000" w:themeColor="text1"/>
          <w:spacing w:val="3"/>
          <w:szCs w:val="28"/>
          <w:shd w:val="clear" w:color="auto" w:fill="FFFFFF"/>
          <w:lang w:val="ru-RU"/>
        </w:rPr>
        <w:t>какого-либо района Тюменской области</w:t>
      </w:r>
      <w:r w:rsidR="00D86B73" w:rsidRPr="004A5EA2">
        <w:rPr>
          <w:color w:val="000000" w:themeColor="text1"/>
          <w:spacing w:val="3"/>
          <w:szCs w:val="28"/>
          <w:shd w:val="clear" w:color="auto" w:fill="FFFFFF"/>
          <w:lang w:val="ru-RU"/>
        </w:rPr>
        <w:t>, должны базироваться на основополагающих началах государственной политики в сфере обеспечения устойчивого развития малочисленных народов, среди которых:</w:t>
      </w:r>
    </w:p>
    <w:p w:rsidR="00D86B73" w:rsidRPr="004A5EA2" w:rsidRDefault="00D86B73" w:rsidP="001D7F34">
      <w:pPr>
        <w:numPr>
          <w:ilvl w:val="0"/>
          <w:numId w:val="24"/>
        </w:numPr>
        <w:tabs>
          <w:tab w:val="clear" w:pos="720"/>
          <w:tab w:val="num" w:pos="0"/>
        </w:tabs>
        <w:ind w:left="0" w:firstLine="709"/>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 xml:space="preserve">гарантия прав </w:t>
      </w:r>
      <w:r w:rsidR="00AA5A4A">
        <w:rPr>
          <w:color w:val="000000" w:themeColor="text1"/>
          <w:spacing w:val="3"/>
          <w:szCs w:val="28"/>
          <w:shd w:val="clear" w:color="auto" w:fill="FFFFFF"/>
          <w:lang w:val="ru-RU"/>
        </w:rPr>
        <w:t xml:space="preserve">коренных </w:t>
      </w:r>
      <w:r w:rsidRPr="004A5EA2">
        <w:rPr>
          <w:color w:val="000000" w:themeColor="text1"/>
          <w:spacing w:val="3"/>
          <w:szCs w:val="28"/>
          <w:shd w:val="clear" w:color="auto" w:fill="FFFFFF"/>
          <w:lang w:val="ru-RU"/>
        </w:rPr>
        <w:t>малочисленных народов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w:t>
      </w:r>
    </w:p>
    <w:p w:rsidR="00D86B73" w:rsidRPr="004A5EA2" w:rsidRDefault="00D86B73" w:rsidP="001D7F34">
      <w:pPr>
        <w:numPr>
          <w:ilvl w:val="0"/>
          <w:numId w:val="24"/>
        </w:numPr>
        <w:tabs>
          <w:tab w:val="clear" w:pos="720"/>
          <w:tab w:val="num" w:pos="0"/>
        </w:tabs>
        <w:ind w:left="0" w:firstLine="709"/>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комплексность решения задач социально-экономического и этнокультурного</w:t>
      </w:r>
      <w:r w:rsidR="00AA5A4A">
        <w:rPr>
          <w:color w:val="000000" w:themeColor="text1"/>
          <w:spacing w:val="3"/>
          <w:szCs w:val="28"/>
          <w:shd w:val="clear" w:color="auto" w:fill="FFFFFF"/>
          <w:lang w:val="ru-RU"/>
        </w:rPr>
        <w:t xml:space="preserve"> развития малочисленных народов</w:t>
      </w:r>
      <w:r w:rsidRPr="004A5EA2">
        <w:rPr>
          <w:color w:val="000000" w:themeColor="text1"/>
          <w:spacing w:val="3"/>
          <w:szCs w:val="28"/>
          <w:shd w:val="clear" w:color="auto" w:fill="FFFFFF"/>
          <w:lang w:val="ru-RU"/>
        </w:rPr>
        <w:t>;</w:t>
      </w:r>
    </w:p>
    <w:p w:rsidR="00D86B73" w:rsidRPr="004A5EA2" w:rsidRDefault="00D86B73" w:rsidP="001D7F34">
      <w:pPr>
        <w:numPr>
          <w:ilvl w:val="0"/>
          <w:numId w:val="24"/>
        </w:numPr>
        <w:tabs>
          <w:tab w:val="clear" w:pos="720"/>
          <w:tab w:val="num" w:pos="0"/>
        </w:tabs>
        <w:ind w:left="0" w:firstLine="709"/>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 xml:space="preserve">координация действий органов государственной власти и органов местного самоуправления при решении вопросов социально-экономического и этнокультурного развития </w:t>
      </w:r>
      <w:r w:rsidR="00AA5A4A">
        <w:rPr>
          <w:color w:val="000000" w:themeColor="text1"/>
          <w:spacing w:val="3"/>
          <w:szCs w:val="28"/>
          <w:shd w:val="clear" w:color="auto" w:fill="FFFFFF"/>
          <w:lang w:val="ru-RU"/>
        </w:rPr>
        <w:t>коренных малочисленных народов</w:t>
      </w:r>
      <w:r w:rsidRPr="004A5EA2">
        <w:rPr>
          <w:color w:val="000000" w:themeColor="text1"/>
          <w:spacing w:val="3"/>
          <w:szCs w:val="28"/>
          <w:shd w:val="clear" w:color="auto" w:fill="FFFFFF"/>
          <w:lang w:val="ru-RU"/>
        </w:rPr>
        <w:t>;</w:t>
      </w:r>
    </w:p>
    <w:p w:rsidR="00D86B73" w:rsidRPr="004A5EA2" w:rsidRDefault="00D86B73" w:rsidP="001D7F34">
      <w:pPr>
        <w:numPr>
          <w:ilvl w:val="0"/>
          <w:numId w:val="24"/>
        </w:numPr>
        <w:tabs>
          <w:tab w:val="clear" w:pos="720"/>
          <w:tab w:val="num" w:pos="0"/>
        </w:tabs>
        <w:ind w:left="0" w:firstLine="709"/>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обеспечение эффективного участия малочисленных народов в достижении своего устойчивого развития;</w:t>
      </w:r>
    </w:p>
    <w:p w:rsidR="00D86B73" w:rsidRPr="004A5EA2" w:rsidRDefault="00D86B73" w:rsidP="001D7F34">
      <w:pPr>
        <w:numPr>
          <w:ilvl w:val="0"/>
          <w:numId w:val="24"/>
        </w:numPr>
        <w:tabs>
          <w:tab w:val="clear" w:pos="720"/>
          <w:tab w:val="num" w:pos="0"/>
        </w:tabs>
        <w:ind w:left="0" w:firstLine="709"/>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 xml:space="preserve">признание значения земли, других природных ресурсов, включая биологические, и благополучия окружающей природной среды как основы традиционного образа жизни и традиционной хозяйственной деятельности малочисленных </w:t>
      </w:r>
      <w:r w:rsidR="00AA5A4A">
        <w:rPr>
          <w:color w:val="000000" w:themeColor="text1"/>
          <w:spacing w:val="3"/>
          <w:szCs w:val="28"/>
          <w:shd w:val="clear" w:color="auto" w:fill="FFFFFF"/>
          <w:lang w:val="ru-RU"/>
        </w:rPr>
        <w:t>народов</w:t>
      </w:r>
      <w:r w:rsidRPr="004A5EA2">
        <w:rPr>
          <w:color w:val="000000" w:themeColor="text1"/>
          <w:spacing w:val="3"/>
          <w:szCs w:val="28"/>
          <w:shd w:val="clear" w:color="auto" w:fill="FFFFFF"/>
          <w:lang w:val="ru-RU"/>
        </w:rPr>
        <w:t>;</w:t>
      </w:r>
    </w:p>
    <w:p w:rsidR="00D86B73" w:rsidRPr="004A5EA2" w:rsidRDefault="00D86B73" w:rsidP="001D7F34">
      <w:pPr>
        <w:numPr>
          <w:ilvl w:val="0"/>
          <w:numId w:val="24"/>
        </w:numPr>
        <w:tabs>
          <w:tab w:val="clear" w:pos="720"/>
          <w:tab w:val="num" w:pos="0"/>
        </w:tabs>
        <w:ind w:left="0" w:firstLine="709"/>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рациональное использование земель и других природных ресурсов в местах традиционного проживания и традиционной хозяйственной деятельности;</w:t>
      </w:r>
    </w:p>
    <w:p w:rsidR="00D86B73" w:rsidRPr="004A5EA2" w:rsidRDefault="00D86B73" w:rsidP="001D7F34">
      <w:pPr>
        <w:numPr>
          <w:ilvl w:val="0"/>
          <w:numId w:val="25"/>
        </w:numPr>
        <w:tabs>
          <w:tab w:val="clear" w:pos="720"/>
          <w:tab w:val="num" w:pos="-426"/>
        </w:tabs>
        <w:ind w:left="0" w:firstLine="709"/>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признание права</w:t>
      </w:r>
      <w:r w:rsidR="00AA5A4A">
        <w:rPr>
          <w:color w:val="000000" w:themeColor="text1"/>
          <w:spacing w:val="3"/>
          <w:szCs w:val="28"/>
          <w:shd w:val="clear" w:color="auto" w:fill="FFFFFF"/>
          <w:lang w:val="ru-RU"/>
        </w:rPr>
        <w:t xml:space="preserve"> коренных</w:t>
      </w:r>
      <w:r w:rsidRPr="004A5EA2">
        <w:rPr>
          <w:color w:val="000000" w:themeColor="text1"/>
          <w:spacing w:val="3"/>
          <w:szCs w:val="28"/>
          <w:shd w:val="clear" w:color="auto" w:fill="FFFFFF"/>
          <w:lang w:val="ru-RU"/>
        </w:rPr>
        <w:t xml:space="preserve"> малочисленных народов на приоритетный доступ к рыбопромысловым участкам и охотничьим угодьям, к биологическим ресурсам в местах их традиционного проживания и традиционной хозяйственной деятельности;</w:t>
      </w:r>
    </w:p>
    <w:p w:rsidR="00D86B73" w:rsidRPr="004A5EA2" w:rsidRDefault="00D86B73" w:rsidP="001D7F34">
      <w:pPr>
        <w:numPr>
          <w:ilvl w:val="0"/>
          <w:numId w:val="25"/>
        </w:numPr>
        <w:tabs>
          <w:tab w:val="clear" w:pos="720"/>
          <w:tab w:val="num" w:pos="-426"/>
        </w:tabs>
        <w:ind w:left="0" w:firstLine="709"/>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 xml:space="preserve">необходимость участия представителей и объединений </w:t>
      </w:r>
      <w:r w:rsidR="00AA5A4A">
        <w:rPr>
          <w:color w:val="000000" w:themeColor="text1"/>
          <w:spacing w:val="3"/>
          <w:szCs w:val="28"/>
          <w:shd w:val="clear" w:color="auto" w:fill="FFFFFF"/>
          <w:lang w:val="ru-RU"/>
        </w:rPr>
        <w:t xml:space="preserve">коренных </w:t>
      </w:r>
      <w:r w:rsidRPr="004A5EA2">
        <w:rPr>
          <w:color w:val="000000" w:themeColor="text1"/>
          <w:spacing w:val="3"/>
          <w:szCs w:val="28"/>
          <w:shd w:val="clear" w:color="auto" w:fill="FFFFFF"/>
          <w:lang w:val="ru-RU"/>
        </w:rPr>
        <w:t xml:space="preserve">малочисленных народов в принятии решений по вопросам, затрагивающим их </w:t>
      </w:r>
      <w:r w:rsidRPr="004A5EA2">
        <w:rPr>
          <w:color w:val="000000" w:themeColor="text1"/>
          <w:spacing w:val="3"/>
          <w:szCs w:val="28"/>
          <w:shd w:val="clear" w:color="auto" w:fill="FFFFFF"/>
          <w:lang w:val="ru-RU"/>
        </w:rPr>
        <w:lastRenderedPageBreak/>
        <w:t>права и интересы, при освоении природных ресурсов в местах традиционного проживания и традиционной хозяйственной деятельности;</w:t>
      </w:r>
    </w:p>
    <w:p w:rsidR="00D86B73" w:rsidRPr="004A5EA2" w:rsidRDefault="00D86B73" w:rsidP="001D7F34">
      <w:pPr>
        <w:numPr>
          <w:ilvl w:val="0"/>
          <w:numId w:val="25"/>
        </w:numPr>
        <w:tabs>
          <w:tab w:val="clear" w:pos="720"/>
          <w:tab w:val="num" w:pos="-426"/>
        </w:tabs>
        <w:ind w:left="0" w:firstLine="709"/>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 xml:space="preserve">необходимость оценки культурных, экологических и социальных последствий предлагаемых к реализации проектов и работ в местах традиционного проживания и традиционной хозяйственной деятельности </w:t>
      </w:r>
      <w:r w:rsidR="00AA5A4A">
        <w:rPr>
          <w:color w:val="000000" w:themeColor="text1"/>
          <w:spacing w:val="3"/>
          <w:szCs w:val="28"/>
          <w:shd w:val="clear" w:color="auto" w:fill="FFFFFF"/>
          <w:lang w:val="ru-RU"/>
        </w:rPr>
        <w:t>коренных малочисл</w:t>
      </w:r>
      <w:r w:rsidRPr="004A5EA2">
        <w:rPr>
          <w:color w:val="000000" w:themeColor="text1"/>
          <w:spacing w:val="3"/>
          <w:szCs w:val="28"/>
          <w:shd w:val="clear" w:color="auto" w:fill="FFFFFF"/>
          <w:lang w:val="ru-RU"/>
        </w:rPr>
        <w:t>енных народов;</w:t>
      </w:r>
    </w:p>
    <w:p w:rsidR="003521C8" w:rsidRPr="00AA5A4A" w:rsidRDefault="00D86B73" w:rsidP="003521C8">
      <w:pPr>
        <w:numPr>
          <w:ilvl w:val="0"/>
          <w:numId w:val="25"/>
        </w:numPr>
        <w:tabs>
          <w:tab w:val="clear" w:pos="720"/>
          <w:tab w:val="num" w:pos="-426"/>
        </w:tabs>
        <w:ind w:left="0" w:firstLine="709"/>
        <w:jc w:val="both"/>
        <w:rPr>
          <w:color w:val="000000" w:themeColor="text1"/>
          <w:spacing w:val="3"/>
          <w:szCs w:val="28"/>
          <w:shd w:val="clear" w:color="auto" w:fill="FFFFFF"/>
          <w:lang w:val="ru-RU"/>
        </w:rPr>
      </w:pPr>
      <w:r w:rsidRPr="00AA5A4A">
        <w:rPr>
          <w:color w:val="000000" w:themeColor="text1"/>
          <w:spacing w:val="3"/>
          <w:szCs w:val="28"/>
          <w:shd w:val="clear" w:color="auto" w:fill="FFFFFF"/>
          <w:lang w:val="ru-RU"/>
        </w:rPr>
        <w:t xml:space="preserve">возмещение ущерба, нанесенного исконной среде обитания, традиционному образу жизни и здоровью </w:t>
      </w:r>
      <w:r w:rsidR="00AA5A4A" w:rsidRPr="00AA5A4A">
        <w:rPr>
          <w:color w:val="000000" w:themeColor="text1"/>
          <w:spacing w:val="3"/>
          <w:szCs w:val="28"/>
          <w:shd w:val="clear" w:color="auto" w:fill="FFFFFF"/>
          <w:lang w:val="ru-RU"/>
        </w:rPr>
        <w:t xml:space="preserve">коренных </w:t>
      </w:r>
      <w:r w:rsidR="00AA5A4A">
        <w:rPr>
          <w:color w:val="000000" w:themeColor="text1"/>
          <w:spacing w:val="3"/>
          <w:szCs w:val="28"/>
          <w:shd w:val="clear" w:color="auto" w:fill="FFFFFF"/>
          <w:lang w:val="ru-RU"/>
        </w:rPr>
        <w:t>малочисленных народов.</w:t>
      </w:r>
      <w:r w:rsidRPr="00AA5A4A">
        <w:rPr>
          <w:color w:val="000000" w:themeColor="text1"/>
          <w:spacing w:val="3"/>
          <w:szCs w:val="28"/>
          <w:shd w:val="clear" w:color="auto" w:fill="FFFFFF"/>
          <w:lang w:val="ru-RU"/>
        </w:rPr>
        <w:tab/>
      </w:r>
      <w:r w:rsidRPr="00AA5A4A">
        <w:rPr>
          <w:color w:val="000000" w:themeColor="text1"/>
          <w:szCs w:val="28"/>
          <w:lang w:val="ru-RU"/>
        </w:rPr>
        <w:t xml:space="preserve">В Концепции обозначена основная цель государственной политики в сфере обеспечения устойчивого развития малочисленных народов - </w:t>
      </w:r>
      <w:r w:rsidRPr="00AA5A4A">
        <w:rPr>
          <w:color w:val="000000" w:themeColor="text1"/>
          <w:spacing w:val="3"/>
          <w:szCs w:val="28"/>
          <w:shd w:val="clear" w:color="auto" w:fill="FFFFFF"/>
          <w:lang w:val="ru-RU"/>
        </w:rPr>
        <w:t>создание в Российской Федерации условий для формирования устойчивого развития малочисленных народов на основе укрепления их социально-экономического потенциала при сохранении исконной среды обитания, традиционного образа жизни и культурных ценностей этих народов.</w:t>
      </w:r>
    </w:p>
    <w:p w:rsidR="00A47795" w:rsidRDefault="00D86B73" w:rsidP="003521C8">
      <w:pPr>
        <w:jc w:val="both"/>
        <w:rPr>
          <w:color w:val="000000" w:themeColor="text1"/>
          <w:spacing w:val="3"/>
          <w:szCs w:val="28"/>
          <w:shd w:val="clear" w:color="auto" w:fill="FFFFFF"/>
          <w:lang w:val="ru-RU"/>
        </w:rPr>
      </w:pPr>
      <w:r w:rsidRPr="00AA5A4A">
        <w:rPr>
          <w:color w:val="000000" w:themeColor="text1"/>
          <w:spacing w:val="3"/>
          <w:szCs w:val="28"/>
          <w:shd w:val="clear" w:color="auto" w:fill="FFFFFF"/>
          <w:lang w:val="ru-RU"/>
        </w:rPr>
        <w:tab/>
      </w:r>
      <w:r w:rsidRPr="004A5EA2">
        <w:rPr>
          <w:color w:val="000000" w:themeColor="text1"/>
          <w:spacing w:val="3"/>
          <w:szCs w:val="28"/>
          <w:shd w:val="clear" w:color="auto" w:fill="FFFFFF"/>
          <w:lang w:val="ru-RU"/>
        </w:rPr>
        <w:t>Указанное положение необходимо понимать во взаимосвязи с вышеприведенным указанием на необходимость мобилизации внутренних ресурсов малочисленных народов.</w:t>
      </w:r>
    </w:p>
    <w:p w:rsidR="00A47795" w:rsidRDefault="00D86B73" w:rsidP="00A47795">
      <w:pPr>
        <w:ind w:firstLine="708"/>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 xml:space="preserve">Иными словами, </w:t>
      </w:r>
      <w:r w:rsidR="00494CC2" w:rsidRPr="004A5EA2">
        <w:rPr>
          <w:color w:val="000000" w:themeColor="text1"/>
          <w:spacing w:val="3"/>
          <w:szCs w:val="28"/>
          <w:shd w:val="clear" w:color="auto" w:fill="FFFFFF"/>
          <w:lang w:val="ru-RU"/>
        </w:rPr>
        <w:t>само по себе устойчивое развитие малочисленных народов</w:t>
      </w:r>
      <w:r w:rsidRPr="004A5EA2">
        <w:rPr>
          <w:color w:val="000000" w:themeColor="text1"/>
          <w:spacing w:val="3"/>
          <w:szCs w:val="28"/>
          <w:shd w:val="clear" w:color="auto" w:fill="FFFFFF"/>
          <w:lang w:val="ru-RU"/>
        </w:rPr>
        <w:t xml:space="preserve"> </w:t>
      </w:r>
      <w:r w:rsidR="00494CC2" w:rsidRPr="004A5EA2">
        <w:rPr>
          <w:color w:val="000000" w:themeColor="text1"/>
          <w:spacing w:val="3"/>
          <w:szCs w:val="28"/>
          <w:shd w:val="clear" w:color="auto" w:fill="FFFFFF"/>
          <w:lang w:val="ru-RU"/>
        </w:rPr>
        <w:t xml:space="preserve"> - их собственная задача, государство берет на себя обязательство для создания необходимых для этого условий. </w:t>
      </w:r>
    </w:p>
    <w:p w:rsidR="00A47795" w:rsidRDefault="00494CC2" w:rsidP="00A47795">
      <w:pPr>
        <w:ind w:firstLine="708"/>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 xml:space="preserve">Такое положение в целом совпадает с сущностью и назначением всех современных государств. </w:t>
      </w:r>
    </w:p>
    <w:p w:rsidR="00CB2F08" w:rsidRPr="004A5EA2" w:rsidRDefault="00494CC2" w:rsidP="00A47795">
      <w:pPr>
        <w:ind w:firstLine="708"/>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 xml:space="preserve">Государство не обязуется обеспечить каждому жителю страны финансовое благосостояние – оно создает для этого все необходимые условия (посредством гарантирования  права на предпринимательскую деятельность, принципа свободы труда, законодательного установления системы хозяйственных товариществ и обществ, реализацией принципа свободного перемещения товаров и услуг и т.д.). Т.е, если лицо желает, оно может воспользоваться данными условиями и добиться финансового благополучия. </w:t>
      </w:r>
    </w:p>
    <w:p w:rsidR="00CB2F08" w:rsidRPr="004A5EA2" w:rsidRDefault="00CB2F08" w:rsidP="003521C8">
      <w:pPr>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lastRenderedPageBreak/>
        <w:tab/>
      </w:r>
      <w:r w:rsidR="00494CC2" w:rsidRPr="004A5EA2">
        <w:rPr>
          <w:color w:val="000000" w:themeColor="text1"/>
          <w:spacing w:val="3"/>
          <w:szCs w:val="28"/>
          <w:shd w:val="clear" w:color="auto" w:fill="FFFFFF"/>
          <w:lang w:val="ru-RU"/>
        </w:rPr>
        <w:t>По сути, аналогичная система выстр</w:t>
      </w:r>
      <w:r w:rsidR="00E158A7">
        <w:rPr>
          <w:color w:val="000000" w:themeColor="text1"/>
          <w:spacing w:val="3"/>
          <w:szCs w:val="28"/>
          <w:shd w:val="clear" w:color="auto" w:fill="FFFFFF"/>
          <w:lang w:val="ru-RU"/>
        </w:rPr>
        <w:t>аивается в</w:t>
      </w:r>
      <w:r w:rsidR="00494CC2" w:rsidRPr="004A5EA2">
        <w:rPr>
          <w:color w:val="000000" w:themeColor="text1"/>
          <w:spacing w:val="3"/>
          <w:szCs w:val="28"/>
          <w:shd w:val="clear" w:color="auto" w:fill="FFFFFF"/>
          <w:lang w:val="ru-RU"/>
        </w:rPr>
        <w:t xml:space="preserve"> отношении устойчивого развития малочисленных народов. </w:t>
      </w:r>
    </w:p>
    <w:p w:rsidR="00CB2F08" w:rsidRPr="004A5EA2" w:rsidRDefault="00CB2F08" w:rsidP="003521C8">
      <w:pPr>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ab/>
      </w:r>
      <w:r w:rsidR="00494CC2" w:rsidRPr="004A5EA2">
        <w:rPr>
          <w:color w:val="000000" w:themeColor="text1"/>
          <w:spacing w:val="3"/>
          <w:szCs w:val="28"/>
          <w:shd w:val="clear" w:color="auto" w:fill="FFFFFF"/>
          <w:lang w:val="ru-RU"/>
        </w:rPr>
        <w:t xml:space="preserve">Государство как бы предлагает таким народам сохранять свою самобытность, осуществлять хозяйственную деятельность на основе исторически сложившихся форм, пользоваться своим языком и культурой для их сохранения и т.д., взамен предпринимая попытки создать для этого необходимые условий. </w:t>
      </w:r>
    </w:p>
    <w:p w:rsidR="00CB2F08" w:rsidRPr="004A5EA2" w:rsidRDefault="00CB2F08" w:rsidP="003521C8">
      <w:pPr>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ab/>
      </w:r>
      <w:r w:rsidR="00494CC2" w:rsidRPr="004A5EA2">
        <w:rPr>
          <w:color w:val="000000" w:themeColor="text1"/>
          <w:spacing w:val="3"/>
          <w:szCs w:val="28"/>
          <w:shd w:val="clear" w:color="auto" w:fill="FFFFFF"/>
          <w:lang w:val="ru-RU"/>
        </w:rPr>
        <w:t xml:space="preserve">Безусловно, что если, например, </w:t>
      </w:r>
      <w:r w:rsidR="00AA5A4A">
        <w:rPr>
          <w:color w:val="000000" w:themeColor="text1"/>
          <w:spacing w:val="3"/>
          <w:szCs w:val="28"/>
          <w:shd w:val="clear" w:color="auto" w:fill="FFFFFF"/>
          <w:lang w:val="ru-RU"/>
        </w:rPr>
        <w:t>селькуп</w:t>
      </w:r>
      <w:r w:rsidR="00494CC2" w:rsidRPr="004A5EA2">
        <w:rPr>
          <w:color w:val="000000" w:themeColor="text1"/>
          <w:spacing w:val="3"/>
          <w:szCs w:val="28"/>
          <w:shd w:val="clear" w:color="auto" w:fill="FFFFFF"/>
          <w:lang w:val="ru-RU"/>
        </w:rPr>
        <w:t xml:space="preserve">, твердо решил «порвать» со своим народом, «обрусеть», переехать в </w:t>
      </w:r>
      <w:r w:rsidR="00AA5A4A">
        <w:rPr>
          <w:color w:val="000000" w:themeColor="text1"/>
          <w:spacing w:val="3"/>
          <w:szCs w:val="28"/>
          <w:shd w:val="clear" w:color="auto" w:fill="FFFFFF"/>
          <w:lang w:val="ru-RU"/>
        </w:rPr>
        <w:t>Тюмень</w:t>
      </w:r>
      <w:r w:rsidR="00494CC2" w:rsidRPr="004A5EA2">
        <w:rPr>
          <w:color w:val="000000" w:themeColor="text1"/>
          <w:spacing w:val="3"/>
          <w:szCs w:val="28"/>
          <w:shd w:val="clear" w:color="auto" w:fill="FFFFFF"/>
          <w:lang w:val="ru-RU"/>
        </w:rPr>
        <w:t xml:space="preserve"> или и в иной город и полностью раствориться в русской среде, никакие меры государственной поддержки не заставят его изменить решение. </w:t>
      </w:r>
    </w:p>
    <w:p w:rsidR="00CB2F08" w:rsidRPr="004A5EA2" w:rsidRDefault="00CB2F08" w:rsidP="003521C8">
      <w:pPr>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ab/>
      </w:r>
      <w:r w:rsidR="00494CC2" w:rsidRPr="004A5EA2">
        <w:rPr>
          <w:color w:val="000000" w:themeColor="text1"/>
          <w:spacing w:val="3"/>
          <w:szCs w:val="28"/>
          <w:shd w:val="clear" w:color="auto" w:fill="FFFFFF"/>
          <w:lang w:val="ru-RU"/>
        </w:rPr>
        <w:t xml:space="preserve">Государственная политика в области малочисленных народов адресована тем их представителям, которые желают сохранения своей национальной уникальности и идентичности. </w:t>
      </w:r>
    </w:p>
    <w:p w:rsidR="00CB2F08" w:rsidRPr="004A5EA2" w:rsidRDefault="00CB2F08" w:rsidP="003521C8">
      <w:pPr>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ab/>
        <w:t xml:space="preserve">Несомненно, что </w:t>
      </w:r>
      <w:r w:rsidR="00927127" w:rsidRPr="004A5EA2">
        <w:rPr>
          <w:color w:val="000000" w:themeColor="text1"/>
          <w:spacing w:val="3"/>
          <w:szCs w:val="28"/>
          <w:shd w:val="clear" w:color="auto" w:fill="FFFFFF"/>
          <w:lang w:val="ru-RU"/>
        </w:rPr>
        <w:t xml:space="preserve">идеальным следствием государственной политики в сфере устойчивого развития малочисленных народов может стать сведение стремления представителей этих народов к отчуждению от них к нулю, однако вряд ли этого можно ожидать в современных условиях, особенно в отношении молодежной части малочисленных народов. </w:t>
      </w:r>
    </w:p>
    <w:p w:rsidR="00D86B73" w:rsidRPr="004A5EA2" w:rsidRDefault="00CB2F08" w:rsidP="003521C8">
      <w:pPr>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ab/>
      </w:r>
      <w:r w:rsidR="00927127" w:rsidRPr="004A5EA2">
        <w:rPr>
          <w:color w:val="000000" w:themeColor="text1"/>
          <w:spacing w:val="3"/>
          <w:szCs w:val="28"/>
          <w:shd w:val="clear" w:color="auto" w:fill="FFFFFF"/>
          <w:lang w:val="ru-RU"/>
        </w:rPr>
        <w:t>Даже при высочайшей эффективности и всеобъемлющем содержании государственной политики в анализируемой сфере социально-экономический уровень жизни общин малочисленных народов никоим образом не сможет приблизиться к социально-экономическому уровню «большой земли»</w:t>
      </w:r>
      <w:r w:rsidRPr="004A5EA2">
        <w:rPr>
          <w:color w:val="000000" w:themeColor="text1"/>
          <w:spacing w:val="3"/>
          <w:szCs w:val="28"/>
          <w:shd w:val="clear" w:color="auto" w:fill="FFFFFF"/>
          <w:lang w:val="ru-RU"/>
        </w:rPr>
        <w:t>.</w:t>
      </w:r>
    </w:p>
    <w:p w:rsidR="00CB2F08" w:rsidRPr="004A5EA2" w:rsidRDefault="00CB2F08" w:rsidP="003521C8">
      <w:pPr>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ab/>
        <w:t>В соответствии с Концепцией, основными задачами государственной политики, решение которых направлено на достижение цели, связанной с созданием условий для устойчивого развития малочисленных народов, выступают:</w:t>
      </w:r>
    </w:p>
    <w:p w:rsidR="00CB2F08" w:rsidRPr="004A5EA2" w:rsidRDefault="00CB2F08" w:rsidP="00180070">
      <w:pPr>
        <w:numPr>
          <w:ilvl w:val="0"/>
          <w:numId w:val="26"/>
        </w:numPr>
        <w:tabs>
          <w:tab w:val="clear" w:pos="720"/>
          <w:tab w:val="num" w:pos="0"/>
        </w:tabs>
        <w:ind w:left="0" w:firstLine="709"/>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 xml:space="preserve">сохранение исконной среды обитания и традиционного природопользования, необходимых для обеспечения и развития традиционного образа жизни </w:t>
      </w:r>
      <w:r w:rsidR="00AA5A4A">
        <w:rPr>
          <w:color w:val="000000" w:themeColor="text1"/>
          <w:spacing w:val="3"/>
          <w:szCs w:val="28"/>
          <w:shd w:val="clear" w:color="auto" w:fill="FFFFFF"/>
          <w:lang w:val="ru-RU"/>
        </w:rPr>
        <w:t xml:space="preserve">коренных </w:t>
      </w:r>
      <w:r w:rsidRPr="004A5EA2">
        <w:rPr>
          <w:color w:val="000000" w:themeColor="text1"/>
          <w:spacing w:val="3"/>
          <w:szCs w:val="28"/>
          <w:shd w:val="clear" w:color="auto" w:fill="FFFFFF"/>
          <w:lang w:val="ru-RU"/>
        </w:rPr>
        <w:t xml:space="preserve">малочисленных </w:t>
      </w:r>
      <w:r w:rsidR="00AA5A4A">
        <w:rPr>
          <w:color w:val="000000" w:themeColor="text1"/>
          <w:spacing w:val="3"/>
          <w:szCs w:val="28"/>
          <w:shd w:val="clear" w:color="auto" w:fill="FFFFFF"/>
          <w:lang w:val="ru-RU"/>
        </w:rPr>
        <w:t>народов</w:t>
      </w:r>
      <w:r w:rsidR="006C7B59" w:rsidRPr="004A5EA2">
        <w:rPr>
          <w:color w:val="000000" w:themeColor="text1"/>
          <w:spacing w:val="3"/>
          <w:szCs w:val="28"/>
          <w:shd w:val="clear" w:color="auto" w:fill="FFFFFF"/>
          <w:lang w:val="ru-RU"/>
        </w:rPr>
        <w:t>;</w:t>
      </w:r>
    </w:p>
    <w:p w:rsidR="00CB2F08" w:rsidRPr="004A5EA2" w:rsidRDefault="00CB2F08" w:rsidP="00180070">
      <w:pPr>
        <w:numPr>
          <w:ilvl w:val="0"/>
          <w:numId w:val="26"/>
        </w:numPr>
        <w:tabs>
          <w:tab w:val="clear" w:pos="720"/>
          <w:tab w:val="num" w:pos="0"/>
        </w:tabs>
        <w:ind w:left="0" w:firstLine="709"/>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lastRenderedPageBreak/>
        <w:t>развитие и модернизация традиционной хозяйственной деятельнос</w:t>
      </w:r>
      <w:r w:rsidR="006C7B59" w:rsidRPr="004A5EA2">
        <w:rPr>
          <w:color w:val="000000" w:themeColor="text1"/>
          <w:spacing w:val="3"/>
          <w:szCs w:val="28"/>
          <w:shd w:val="clear" w:color="auto" w:fill="FFFFFF"/>
          <w:lang w:val="ru-RU"/>
        </w:rPr>
        <w:t xml:space="preserve">ти </w:t>
      </w:r>
      <w:r w:rsidR="00AA5A4A">
        <w:rPr>
          <w:color w:val="000000" w:themeColor="text1"/>
          <w:spacing w:val="3"/>
          <w:szCs w:val="28"/>
          <w:shd w:val="clear" w:color="auto" w:fill="FFFFFF"/>
          <w:lang w:val="ru-RU"/>
        </w:rPr>
        <w:t xml:space="preserve">коренных </w:t>
      </w:r>
      <w:r w:rsidR="006C7B59" w:rsidRPr="004A5EA2">
        <w:rPr>
          <w:color w:val="000000" w:themeColor="text1"/>
          <w:spacing w:val="3"/>
          <w:szCs w:val="28"/>
          <w:shd w:val="clear" w:color="auto" w:fill="FFFFFF"/>
          <w:lang w:val="ru-RU"/>
        </w:rPr>
        <w:t>малочисленных народов;</w:t>
      </w:r>
    </w:p>
    <w:p w:rsidR="00494CC2" w:rsidRPr="004A5EA2" w:rsidRDefault="00CB2F08" w:rsidP="00180070">
      <w:pPr>
        <w:numPr>
          <w:ilvl w:val="0"/>
          <w:numId w:val="26"/>
        </w:numPr>
        <w:tabs>
          <w:tab w:val="clear" w:pos="720"/>
          <w:tab w:val="num" w:pos="0"/>
        </w:tabs>
        <w:ind w:left="0" w:firstLine="709"/>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 xml:space="preserve">повышение качества жизни </w:t>
      </w:r>
      <w:r w:rsidR="00AA5A4A">
        <w:rPr>
          <w:color w:val="000000" w:themeColor="text1"/>
          <w:spacing w:val="3"/>
          <w:szCs w:val="28"/>
          <w:shd w:val="clear" w:color="auto" w:fill="FFFFFF"/>
          <w:lang w:val="ru-RU"/>
        </w:rPr>
        <w:t xml:space="preserve">коренных </w:t>
      </w:r>
      <w:r w:rsidRPr="004A5EA2">
        <w:rPr>
          <w:color w:val="000000" w:themeColor="text1"/>
          <w:spacing w:val="3"/>
          <w:szCs w:val="28"/>
          <w:shd w:val="clear" w:color="auto" w:fill="FFFFFF"/>
          <w:lang w:val="ru-RU"/>
        </w:rPr>
        <w:t>малочисленных народов до среднероссийского уровня</w:t>
      </w:r>
      <w:r w:rsidR="006C7B59" w:rsidRPr="004A5EA2">
        <w:rPr>
          <w:color w:val="000000" w:themeColor="text1"/>
          <w:spacing w:val="3"/>
          <w:szCs w:val="28"/>
          <w:shd w:val="clear" w:color="auto" w:fill="FFFFFF"/>
          <w:lang w:val="ru-RU"/>
        </w:rPr>
        <w:t>;</w:t>
      </w:r>
    </w:p>
    <w:p w:rsidR="00CB2F08" w:rsidRPr="004A5EA2" w:rsidRDefault="00CB2F08" w:rsidP="00180070">
      <w:pPr>
        <w:numPr>
          <w:ilvl w:val="0"/>
          <w:numId w:val="26"/>
        </w:numPr>
        <w:tabs>
          <w:tab w:val="clear" w:pos="720"/>
          <w:tab w:val="num" w:pos="0"/>
        </w:tabs>
        <w:ind w:left="0" w:firstLine="709"/>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создание условий для улучшения демографических показателей малочисленных народов, в том числе путем снижения детской смертности и увеличения продолжительности жизни до среднероссийского уровня</w:t>
      </w:r>
      <w:r w:rsidR="006C7B59" w:rsidRPr="004A5EA2">
        <w:rPr>
          <w:color w:val="000000" w:themeColor="text1"/>
          <w:spacing w:val="3"/>
          <w:szCs w:val="28"/>
          <w:shd w:val="clear" w:color="auto" w:fill="FFFFFF"/>
          <w:lang w:val="ru-RU"/>
        </w:rPr>
        <w:t>;</w:t>
      </w:r>
    </w:p>
    <w:p w:rsidR="00CB2F08" w:rsidRPr="004A5EA2" w:rsidRDefault="00CB2F08" w:rsidP="00180070">
      <w:pPr>
        <w:numPr>
          <w:ilvl w:val="0"/>
          <w:numId w:val="26"/>
        </w:numPr>
        <w:tabs>
          <w:tab w:val="clear" w:pos="720"/>
          <w:tab w:val="num" w:pos="0"/>
        </w:tabs>
        <w:ind w:left="0" w:firstLine="709"/>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повышение доступа к образовательным услугам малочисленных народов с учетом их этнокультурных особенностей</w:t>
      </w:r>
      <w:r w:rsidR="006C7B59" w:rsidRPr="004A5EA2">
        <w:rPr>
          <w:color w:val="000000" w:themeColor="text1"/>
          <w:spacing w:val="3"/>
          <w:szCs w:val="28"/>
          <w:shd w:val="clear" w:color="auto" w:fill="FFFFFF"/>
          <w:lang w:val="ru-RU"/>
        </w:rPr>
        <w:t>;</w:t>
      </w:r>
    </w:p>
    <w:p w:rsidR="00CB2F08" w:rsidRPr="004A5EA2" w:rsidRDefault="00CB2F08" w:rsidP="00180070">
      <w:pPr>
        <w:numPr>
          <w:ilvl w:val="0"/>
          <w:numId w:val="26"/>
        </w:numPr>
        <w:tabs>
          <w:tab w:val="clear" w:pos="720"/>
          <w:tab w:val="num" w:pos="0"/>
        </w:tabs>
        <w:ind w:left="0" w:firstLine="709"/>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содействие развитию общин и других форм самоуправления малочисленных народов</w:t>
      </w:r>
      <w:r w:rsidR="006C7B59" w:rsidRPr="004A5EA2">
        <w:rPr>
          <w:color w:val="000000" w:themeColor="text1"/>
          <w:spacing w:val="3"/>
          <w:szCs w:val="28"/>
          <w:shd w:val="clear" w:color="auto" w:fill="FFFFFF"/>
          <w:lang w:val="ru-RU"/>
        </w:rPr>
        <w:t>;</w:t>
      </w:r>
    </w:p>
    <w:p w:rsidR="00AA5A4A" w:rsidRDefault="00CB2F08" w:rsidP="003521C8">
      <w:pPr>
        <w:numPr>
          <w:ilvl w:val="0"/>
          <w:numId w:val="26"/>
        </w:numPr>
        <w:tabs>
          <w:tab w:val="clear" w:pos="720"/>
          <w:tab w:val="num" w:pos="0"/>
        </w:tabs>
        <w:ind w:left="0" w:firstLine="709"/>
        <w:jc w:val="both"/>
        <w:rPr>
          <w:color w:val="000000" w:themeColor="text1"/>
          <w:spacing w:val="3"/>
          <w:szCs w:val="28"/>
          <w:shd w:val="clear" w:color="auto" w:fill="FFFFFF"/>
          <w:lang w:val="ru-RU"/>
        </w:rPr>
      </w:pPr>
      <w:r w:rsidRPr="00AA5A4A">
        <w:rPr>
          <w:color w:val="000000" w:themeColor="text1"/>
          <w:spacing w:val="3"/>
          <w:szCs w:val="28"/>
          <w:shd w:val="clear" w:color="auto" w:fill="FFFFFF"/>
          <w:lang w:val="ru-RU"/>
        </w:rPr>
        <w:t>сохранение культурного наследия малочисленных народов</w:t>
      </w:r>
      <w:r w:rsidR="00AA5A4A">
        <w:rPr>
          <w:color w:val="000000" w:themeColor="text1"/>
          <w:spacing w:val="3"/>
          <w:szCs w:val="28"/>
          <w:shd w:val="clear" w:color="auto" w:fill="FFFFFF"/>
          <w:lang w:val="ru-RU"/>
        </w:rPr>
        <w:t>.</w:t>
      </w:r>
    </w:p>
    <w:p w:rsidR="00FB59EC" w:rsidRPr="004A5EA2" w:rsidRDefault="006C7B59" w:rsidP="003521C8">
      <w:pPr>
        <w:jc w:val="both"/>
        <w:rPr>
          <w:color w:val="000000" w:themeColor="text1"/>
          <w:spacing w:val="3"/>
          <w:szCs w:val="28"/>
          <w:shd w:val="clear" w:color="auto" w:fill="FFFFFF"/>
          <w:lang w:val="ru-RU"/>
        </w:rPr>
      </w:pPr>
      <w:r w:rsidRPr="00AA5A4A">
        <w:rPr>
          <w:color w:val="000000" w:themeColor="text1"/>
          <w:spacing w:val="3"/>
          <w:szCs w:val="28"/>
          <w:shd w:val="clear" w:color="auto" w:fill="FFFFFF"/>
          <w:lang w:val="ru-RU"/>
        </w:rPr>
        <w:tab/>
      </w:r>
      <w:r w:rsidR="00FB59EC" w:rsidRPr="004A5EA2">
        <w:rPr>
          <w:color w:val="000000" w:themeColor="text1"/>
          <w:spacing w:val="3"/>
          <w:szCs w:val="28"/>
          <w:shd w:val="clear" w:color="auto" w:fill="FFFFFF"/>
          <w:lang w:val="ru-RU"/>
        </w:rPr>
        <w:t xml:space="preserve">Сроки реализации Концепции – 2009-2025 годы. Концепция реализуется поэтапно. </w:t>
      </w:r>
    </w:p>
    <w:p w:rsidR="00FB59EC" w:rsidRDefault="00FB59EC" w:rsidP="003521C8">
      <w:pPr>
        <w:jc w:val="both"/>
        <w:rPr>
          <w:color w:val="000000" w:themeColor="text1"/>
          <w:spacing w:val="3"/>
          <w:szCs w:val="28"/>
          <w:shd w:val="clear" w:color="auto" w:fill="FFFFFF"/>
          <w:lang w:val="ru-RU"/>
        </w:rPr>
      </w:pPr>
      <w:r w:rsidRPr="004A5EA2">
        <w:rPr>
          <w:color w:val="000000" w:themeColor="text1"/>
          <w:spacing w:val="3"/>
          <w:szCs w:val="28"/>
          <w:shd w:val="clear" w:color="auto" w:fill="FFFFFF"/>
          <w:lang w:val="ru-RU"/>
        </w:rPr>
        <w:tab/>
        <w:t xml:space="preserve">В настоящее время осуществляется реализация завершающего, третьего этапа Концепции (2016-2025 годы), его результатом должно служить формирование условий для устойчивого развития малочисленных народов. </w:t>
      </w:r>
    </w:p>
    <w:p w:rsidR="00AA5A4A" w:rsidRPr="007402F7" w:rsidRDefault="00AA5A4A" w:rsidP="003521C8">
      <w:pPr>
        <w:jc w:val="both"/>
        <w:rPr>
          <w:color w:val="000000" w:themeColor="text1"/>
          <w:spacing w:val="3"/>
          <w:szCs w:val="28"/>
          <w:shd w:val="clear" w:color="auto" w:fill="FFFFFF"/>
          <w:lang w:val="ru-RU"/>
        </w:rPr>
      </w:pPr>
      <w:r>
        <w:rPr>
          <w:color w:val="000000" w:themeColor="text1"/>
          <w:spacing w:val="3"/>
          <w:szCs w:val="28"/>
          <w:shd w:val="clear" w:color="auto" w:fill="FFFFFF"/>
          <w:lang w:val="ru-RU"/>
        </w:rPr>
        <w:tab/>
        <w:t xml:space="preserve">На региональном уровне так же существуют программы, направленные на обеспечение стабильного и устойчивого развития коренных малочисленных народов.  </w:t>
      </w:r>
      <w:r w:rsidR="007402F7">
        <w:rPr>
          <w:color w:val="000000" w:themeColor="text1"/>
          <w:spacing w:val="3"/>
          <w:szCs w:val="28"/>
          <w:shd w:val="clear" w:color="auto" w:fill="FFFFFF"/>
          <w:lang w:val="ru-RU"/>
        </w:rPr>
        <w:t>В частности, в Тюменской области действует Государственная программа Тюменской области «Реализация государственной национальной политики до 2020 года»</w:t>
      </w:r>
      <w:r w:rsidR="007402F7">
        <w:rPr>
          <w:rStyle w:val="afc"/>
          <w:color w:val="000000" w:themeColor="text1"/>
          <w:spacing w:val="3"/>
          <w:szCs w:val="28"/>
          <w:shd w:val="clear" w:color="auto" w:fill="FFFFFF"/>
          <w:lang w:val="ru-RU"/>
        </w:rPr>
        <w:footnoteReference w:id="18"/>
      </w:r>
      <w:r w:rsidR="007402F7">
        <w:rPr>
          <w:color w:val="000000" w:themeColor="text1"/>
          <w:spacing w:val="3"/>
          <w:szCs w:val="28"/>
          <w:shd w:val="clear" w:color="auto" w:fill="FFFFFF"/>
          <w:lang w:val="ru-RU"/>
        </w:rPr>
        <w:t xml:space="preserve">. Частью данной программы выступают мероприятия, направленные на обеспечение стабильного и устойчивого развития коренных малочисленных народов. В настоящее время в регионе </w:t>
      </w:r>
      <w:r w:rsidR="007402F7" w:rsidRPr="007402F7">
        <w:rPr>
          <w:color w:val="000000" w:themeColor="text1"/>
          <w:spacing w:val="3"/>
          <w:szCs w:val="28"/>
          <w:shd w:val="clear" w:color="auto" w:fill="FFFFFF"/>
          <w:lang w:val="ru-RU"/>
        </w:rPr>
        <w:t xml:space="preserve">сформирован единый механизм по реализации государственной национальной политики в отношении коренных малочисленных народов. Разработан и реализуется межведомственный план </w:t>
      </w:r>
      <w:r w:rsidR="007402F7" w:rsidRPr="007402F7">
        <w:rPr>
          <w:color w:val="000000" w:themeColor="text1"/>
          <w:spacing w:val="3"/>
          <w:szCs w:val="28"/>
          <w:shd w:val="clear" w:color="auto" w:fill="FFFFFF"/>
          <w:lang w:val="ru-RU"/>
        </w:rPr>
        <w:lastRenderedPageBreak/>
        <w:t>мероприятий по реализации в Тюменской области Концепции устойчивого развития коренных малочисленных народов Севера до 2025 года при участии общественных объединений коренных малочисленных народов Севера. Реализация мероприятий плана способствует повышению качества жизни, созданию условий для социального и экономического развития коренных малочисленных народов Севера, а также усилению взаимодействия органов государственной власти, органов местного самоуправления, общественных объединений.</w:t>
      </w:r>
      <w:r w:rsidR="007402F7">
        <w:rPr>
          <w:color w:val="000000" w:themeColor="text1"/>
          <w:spacing w:val="3"/>
          <w:szCs w:val="28"/>
          <w:shd w:val="clear" w:color="auto" w:fill="FFFFFF"/>
          <w:lang w:val="ru-RU"/>
        </w:rPr>
        <w:t xml:space="preserve"> </w:t>
      </w:r>
      <w:r w:rsidR="007402F7" w:rsidRPr="007402F7">
        <w:rPr>
          <w:color w:val="000000" w:themeColor="text1"/>
          <w:spacing w:val="3"/>
          <w:szCs w:val="28"/>
          <w:shd w:val="clear" w:color="auto" w:fill="FFFFFF"/>
          <w:lang w:val="ru-RU"/>
        </w:rPr>
        <w:t xml:space="preserve">Важной формой поддержки является ежегодное приобретение </w:t>
      </w:r>
      <w:r w:rsidR="007402F7">
        <w:rPr>
          <w:color w:val="000000" w:themeColor="text1"/>
          <w:spacing w:val="3"/>
          <w:szCs w:val="28"/>
          <w:shd w:val="clear" w:color="auto" w:fill="FFFFFF"/>
          <w:lang w:val="ru-RU"/>
        </w:rPr>
        <w:t xml:space="preserve">за счет средств бюджета Тюменской области </w:t>
      </w:r>
      <w:r w:rsidR="007402F7" w:rsidRPr="007402F7">
        <w:rPr>
          <w:color w:val="000000" w:themeColor="text1"/>
          <w:spacing w:val="3"/>
          <w:szCs w:val="28"/>
          <w:shd w:val="clear" w:color="auto" w:fill="FFFFFF"/>
          <w:lang w:val="ru-RU"/>
        </w:rPr>
        <w:t>продуктов питания и товаров первой необходимости для лиц из числа коренных малочисленных народов Севера.</w:t>
      </w:r>
    </w:p>
    <w:p w:rsidR="00D4546D" w:rsidRDefault="00FB59EC" w:rsidP="00AA5A4A">
      <w:pPr>
        <w:jc w:val="both"/>
        <w:rPr>
          <w:lang w:val="ru-RU"/>
        </w:rPr>
      </w:pPr>
      <w:r w:rsidRPr="004A5EA2">
        <w:rPr>
          <w:color w:val="000000" w:themeColor="text1"/>
          <w:spacing w:val="3"/>
          <w:szCs w:val="28"/>
          <w:shd w:val="clear" w:color="auto" w:fill="FFFFFF"/>
          <w:lang w:val="ru-RU"/>
        </w:rPr>
        <w:tab/>
      </w:r>
      <w:r w:rsidR="001245DB">
        <w:rPr>
          <w:lang w:val="ru-RU"/>
        </w:rPr>
        <w:t>В качестве выводов можно отметить следующее.</w:t>
      </w:r>
    </w:p>
    <w:p w:rsidR="00A47795" w:rsidRDefault="001245DB" w:rsidP="001245DB">
      <w:pPr>
        <w:jc w:val="both"/>
        <w:rPr>
          <w:lang w:val="ru-RU"/>
        </w:rPr>
      </w:pPr>
      <w:r>
        <w:rPr>
          <w:lang w:val="ru-RU"/>
        </w:rPr>
        <w:tab/>
        <w:t xml:space="preserve">Государственная Концепция устойчивого развития коренных малочисленных народов к 2025 году призвана обеспечить создание всех необходимых условий для стабильного и устойчивого развития малочисленных народов. </w:t>
      </w:r>
    </w:p>
    <w:p w:rsidR="00A47795" w:rsidRDefault="001245DB" w:rsidP="00A47795">
      <w:pPr>
        <w:ind w:firstLine="708"/>
        <w:jc w:val="both"/>
        <w:rPr>
          <w:lang w:val="ru-RU"/>
        </w:rPr>
      </w:pPr>
      <w:r>
        <w:rPr>
          <w:lang w:val="ru-RU"/>
        </w:rPr>
        <w:t xml:space="preserve">По срокам большая часть Концепции реализована, однако в настоящее время сложно говорить о том, насколько цели и задачи Концепции будут выполнены. </w:t>
      </w:r>
    </w:p>
    <w:p w:rsidR="001245DB" w:rsidRDefault="001245DB" w:rsidP="00AA5A4A">
      <w:pPr>
        <w:ind w:firstLine="708"/>
        <w:jc w:val="both"/>
        <w:rPr>
          <w:lang w:val="ru-RU"/>
        </w:rPr>
      </w:pPr>
      <w:r>
        <w:rPr>
          <w:lang w:val="ru-RU"/>
        </w:rPr>
        <w:t>Концепция принята в 2009 году, и за прошедший с момента ее разработки и начала реализации период существенно изменилась социальная и экономическая ситуация в нашем госуда</w:t>
      </w:r>
      <w:r w:rsidR="00AA5A4A">
        <w:rPr>
          <w:lang w:val="ru-RU"/>
        </w:rPr>
        <w:t xml:space="preserve">рстве, причем не в лучшую сторону.  Соответственно, </w:t>
      </w:r>
      <w:r>
        <w:rPr>
          <w:lang w:val="ru-RU"/>
        </w:rPr>
        <w:t xml:space="preserve"> более востребованными становятся механизмы, которые не связаны со значительными финансовыми затратами государства, и направлены на стимулирование саморазвития малочисленных народов. </w:t>
      </w:r>
    </w:p>
    <w:p w:rsidR="00A47795" w:rsidRDefault="00681E86" w:rsidP="001245DB">
      <w:pPr>
        <w:jc w:val="both"/>
        <w:rPr>
          <w:lang w:val="ru-RU"/>
        </w:rPr>
      </w:pPr>
      <w:r>
        <w:rPr>
          <w:lang w:val="ru-RU"/>
        </w:rPr>
        <w:tab/>
        <w:t xml:space="preserve">Важными факторами, призванными обусловить создание условий для устойчивого развития малочисленных народов, выступают комплексный подход и координация действий. </w:t>
      </w:r>
    </w:p>
    <w:p w:rsidR="00681E86" w:rsidRDefault="00681E86" w:rsidP="00A47795">
      <w:pPr>
        <w:ind w:firstLine="708"/>
        <w:jc w:val="both"/>
        <w:rPr>
          <w:lang w:val="ru-RU"/>
        </w:rPr>
      </w:pPr>
      <w:r>
        <w:rPr>
          <w:lang w:val="ru-RU"/>
        </w:rPr>
        <w:t xml:space="preserve">Комплексный подход реализуется в системе государственного управления, когда та или иная задача или подзадача, связанная с достижением </w:t>
      </w:r>
      <w:r>
        <w:rPr>
          <w:lang w:val="ru-RU"/>
        </w:rPr>
        <w:lastRenderedPageBreak/>
        <w:t xml:space="preserve">цели – создания условий для развития малочисленных народов – решается посредством совместной деятельности различных органов управления всех уровней – федерального, регионального, местного. </w:t>
      </w:r>
    </w:p>
    <w:p w:rsidR="001245DB" w:rsidRDefault="00681E86" w:rsidP="001245DB">
      <w:pPr>
        <w:jc w:val="both"/>
        <w:rPr>
          <w:lang w:val="ru-RU"/>
        </w:rPr>
      </w:pPr>
      <w:r>
        <w:rPr>
          <w:lang w:val="ru-RU"/>
        </w:rPr>
        <w:tab/>
      </w:r>
      <w:r w:rsidR="001245DB">
        <w:rPr>
          <w:lang w:val="ru-RU"/>
        </w:rPr>
        <w:tab/>
      </w:r>
      <w:r w:rsidR="001245DB">
        <w:rPr>
          <w:lang w:val="ru-RU"/>
        </w:rPr>
        <w:tab/>
        <w:t xml:space="preserve"> </w:t>
      </w:r>
    </w:p>
    <w:p w:rsidR="00376BF3" w:rsidRDefault="00376BF3" w:rsidP="002C228B">
      <w:pPr>
        <w:pStyle w:val="2"/>
      </w:pPr>
      <w:bookmarkStart w:id="7" w:name="_Toc511211522"/>
      <w:r>
        <w:t xml:space="preserve">2.2 Поиск новых механизмов государственной поддержки </w:t>
      </w:r>
      <w:r w:rsidR="002C228B">
        <w:t>коренных малочисленных народов (на примере Тюменской области)</w:t>
      </w:r>
      <w:bookmarkEnd w:id="7"/>
    </w:p>
    <w:p w:rsidR="00D4546D" w:rsidRDefault="00D4546D" w:rsidP="008862E8">
      <w:pPr>
        <w:rPr>
          <w:lang w:val="ru-RU"/>
        </w:rPr>
      </w:pPr>
    </w:p>
    <w:p w:rsidR="00150738" w:rsidRDefault="00150738" w:rsidP="007629AF">
      <w:pPr>
        <w:ind w:firstLine="720"/>
        <w:jc w:val="both"/>
        <w:rPr>
          <w:szCs w:val="28"/>
          <w:lang w:val="ru-RU"/>
        </w:rPr>
      </w:pPr>
      <w:r>
        <w:rPr>
          <w:szCs w:val="28"/>
          <w:lang w:val="ru-RU"/>
        </w:rPr>
        <w:t xml:space="preserve">Как уже отмечалось выше, </w:t>
      </w:r>
      <w:r w:rsidR="00E158A7">
        <w:rPr>
          <w:szCs w:val="28"/>
          <w:lang w:val="ru-RU"/>
        </w:rPr>
        <w:t>в настоящее время</w:t>
      </w:r>
      <w:r w:rsidR="002745E1">
        <w:rPr>
          <w:szCs w:val="28"/>
          <w:lang w:val="ru-RU"/>
        </w:rPr>
        <w:t xml:space="preserve">, с учетом кризисных явлений в экономике, в сфере создания условий для устойчивого развития малочисленных народов более востребованы методы и механизмы, не требующие значительных государственных финансовых затрат. </w:t>
      </w:r>
    </w:p>
    <w:p w:rsidR="002745E1" w:rsidRDefault="002745E1" w:rsidP="007629AF">
      <w:pPr>
        <w:ind w:firstLine="720"/>
        <w:jc w:val="both"/>
        <w:rPr>
          <w:szCs w:val="28"/>
          <w:lang w:val="ru-RU"/>
        </w:rPr>
      </w:pPr>
      <w:r>
        <w:rPr>
          <w:szCs w:val="28"/>
          <w:lang w:val="ru-RU"/>
        </w:rPr>
        <w:t>Возможно, есть необходимость изучения зарубежного опыта. Например, в США проживает достаточно большое количество индейских племен,  численность многих из которых позволяет соотнести их с малочисленными народами России.</w:t>
      </w:r>
    </w:p>
    <w:p w:rsidR="002745E1" w:rsidRDefault="002745E1" w:rsidP="007629AF">
      <w:pPr>
        <w:ind w:firstLine="720"/>
        <w:jc w:val="both"/>
        <w:rPr>
          <w:szCs w:val="28"/>
          <w:lang w:val="ru-RU"/>
        </w:rPr>
      </w:pPr>
      <w:r>
        <w:rPr>
          <w:szCs w:val="28"/>
          <w:lang w:val="ru-RU"/>
        </w:rPr>
        <w:t xml:space="preserve">В нашем сознании понятие «резервация индейцев» ассоциируется с бесплодной, выжженной, обнесенной колючей проволокой землей, где еле-еле сводят концы с концами умирающие от голода команчи, апачи и т.д. </w:t>
      </w:r>
    </w:p>
    <w:p w:rsidR="002745E1" w:rsidRDefault="002745E1" w:rsidP="007629AF">
      <w:pPr>
        <w:ind w:firstLine="720"/>
        <w:jc w:val="both"/>
        <w:rPr>
          <w:szCs w:val="28"/>
          <w:lang w:val="ru-RU"/>
        </w:rPr>
      </w:pPr>
      <w:r>
        <w:rPr>
          <w:szCs w:val="28"/>
          <w:lang w:val="ru-RU"/>
        </w:rPr>
        <w:t xml:space="preserve">Такое положение вещей действительно имело место примерно до середины прошлого века, но в настоящее время, в результате ряда эффективных мер государственного регулирования, не связанных со значительными затратами со стороны государства, ситуация в резервациях </w:t>
      </w:r>
      <w:r w:rsidR="00DE5B65">
        <w:rPr>
          <w:szCs w:val="28"/>
          <w:lang w:val="ru-RU"/>
        </w:rPr>
        <w:t>существенно улучшилась.</w:t>
      </w:r>
    </w:p>
    <w:p w:rsidR="00A47795" w:rsidRDefault="00DE5B65" w:rsidP="007629AF">
      <w:pPr>
        <w:ind w:firstLine="720"/>
        <w:jc w:val="both"/>
        <w:rPr>
          <w:szCs w:val="28"/>
          <w:lang w:val="ru-RU"/>
        </w:rPr>
      </w:pPr>
      <w:r>
        <w:rPr>
          <w:szCs w:val="28"/>
          <w:lang w:val="ru-RU"/>
        </w:rPr>
        <w:t xml:space="preserve">В настоящий момент резервации фактически юридически равны штатам, законодательство штатов в резервациях не действует, в них  - своя правовая система, основанная на племенных обычаях. </w:t>
      </w:r>
    </w:p>
    <w:p w:rsidR="00A47795" w:rsidRDefault="00DE5B65" w:rsidP="007629AF">
      <w:pPr>
        <w:ind w:firstLine="720"/>
        <w:jc w:val="both"/>
        <w:rPr>
          <w:szCs w:val="28"/>
          <w:lang w:val="ru-RU"/>
        </w:rPr>
      </w:pPr>
      <w:r>
        <w:rPr>
          <w:szCs w:val="28"/>
          <w:lang w:val="ru-RU"/>
        </w:rPr>
        <w:t>В резервациях своя судебная система, состоящая из племенных судов.  Индейские племена именуются «</w:t>
      </w:r>
      <w:r>
        <w:rPr>
          <w:szCs w:val="28"/>
        </w:rPr>
        <w:t>sovereign</w:t>
      </w:r>
      <w:r w:rsidRPr="00DE5B65">
        <w:rPr>
          <w:szCs w:val="28"/>
          <w:lang w:val="ru-RU"/>
        </w:rPr>
        <w:t xml:space="preserve"> </w:t>
      </w:r>
      <w:r>
        <w:rPr>
          <w:szCs w:val="28"/>
        </w:rPr>
        <w:t>nations</w:t>
      </w:r>
      <w:r w:rsidR="00E158A7">
        <w:rPr>
          <w:szCs w:val="28"/>
          <w:lang w:val="ru-RU"/>
        </w:rPr>
        <w:t>»</w:t>
      </w:r>
      <w:r>
        <w:rPr>
          <w:szCs w:val="28"/>
          <w:lang w:val="ru-RU"/>
        </w:rPr>
        <w:t xml:space="preserve"> - суверенные народы. Индейские племена наделены полномочиями по установлению и сбору налогов, </w:t>
      </w:r>
      <w:r>
        <w:rPr>
          <w:szCs w:val="28"/>
          <w:lang w:val="ru-RU"/>
        </w:rPr>
        <w:lastRenderedPageBreak/>
        <w:t xml:space="preserve">присвоению статуса соплеменника, по организации лицензирования отдельных видов деятельности на  территории резерваций.  </w:t>
      </w:r>
    </w:p>
    <w:p w:rsidR="00A47795" w:rsidRDefault="00DE5B65" w:rsidP="007629AF">
      <w:pPr>
        <w:ind w:firstLine="720"/>
        <w:jc w:val="both"/>
        <w:rPr>
          <w:szCs w:val="28"/>
          <w:lang w:val="ru-RU"/>
        </w:rPr>
      </w:pPr>
      <w:r>
        <w:rPr>
          <w:szCs w:val="28"/>
          <w:lang w:val="ru-RU"/>
        </w:rPr>
        <w:t xml:space="preserve">Индейцы имеют право на безакцизную торговлю табаком и спиртным, на создание на территории резерваций казино. </w:t>
      </w:r>
    </w:p>
    <w:p w:rsidR="00DE5B65" w:rsidRDefault="00DE5B65" w:rsidP="007629AF">
      <w:pPr>
        <w:ind w:firstLine="720"/>
        <w:jc w:val="both"/>
        <w:rPr>
          <w:szCs w:val="28"/>
          <w:lang w:val="ru-RU"/>
        </w:rPr>
      </w:pPr>
      <w:r>
        <w:rPr>
          <w:szCs w:val="28"/>
          <w:lang w:val="ru-RU"/>
        </w:rPr>
        <w:t xml:space="preserve">Следует отметить, что крупнейшие резервации индейцев по площади превосходят многие государства, например, резервация навахо почти в два раза больше Бельгии. </w:t>
      </w:r>
    </w:p>
    <w:p w:rsidR="00A47795" w:rsidRDefault="007629AF" w:rsidP="00A47795">
      <w:pPr>
        <w:ind w:firstLine="720"/>
        <w:jc w:val="both"/>
        <w:rPr>
          <w:szCs w:val="28"/>
          <w:lang w:val="ru-RU"/>
        </w:rPr>
      </w:pPr>
      <w:r>
        <w:rPr>
          <w:szCs w:val="28"/>
          <w:lang w:val="ru-RU"/>
        </w:rPr>
        <w:t xml:space="preserve">Безусловно, что такой степени самостоятельности у малочисленных народов Российской Федерации нет. </w:t>
      </w:r>
    </w:p>
    <w:p w:rsidR="007629AF" w:rsidRDefault="007629AF" w:rsidP="00A47795">
      <w:pPr>
        <w:ind w:firstLine="720"/>
        <w:jc w:val="both"/>
        <w:rPr>
          <w:szCs w:val="28"/>
          <w:lang w:val="ru-RU"/>
        </w:rPr>
      </w:pPr>
      <w:r>
        <w:rPr>
          <w:szCs w:val="28"/>
          <w:lang w:val="ru-RU"/>
        </w:rPr>
        <w:t>Вряд ли можно ожидать, что Россия пойдет по пути США, связанном с предоставлением большей административной самостоятельности малочисленным народам. В настоящее время в нашем государстве происходит укрепление вертикали власти, ее централизация, предоставление административно-территориальным единицам более объемных полномочий вряд ли возможно.</w:t>
      </w:r>
    </w:p>
    <w:p w:rsidR="00A47795" w:rsidRDefault="007629AF" w:rsidP="00A47795">
      <w:pPr>
        <w:ind w:firstLine="720"/>
        <w:jc w:val="both"/>
        <w:rPr>
          <w:szCs w:val="28"/>
          <w:lang w:val="ru-RU"/>
        </w:rPr>
      </w:pPr>
      <w:r>
        <w:rPr>
          <w:szCs w:val="28"/>
          <w:lang w:val="ru-RU"/>
        </w:rPr>
        <w:t xml:space="preserve">Существует одно важное обстоятельство, отличающее малочисленные народы России от малочисленных народов США – последние живут  в намного </w:t>
      </w:r>
      <w:r w:rsidR="00C0457A">
        <w:rPr>
          <w:szCs w:val="28"/>
          <w:lang w:val="ru-RU"/>
        </w:rPr>
        <w:t xml:space="preserve">более </w:t>
      </w:r>
      <w:r w:rsidR="001F7E8B">
        <w:rPr>
          <w:szCs w:val="28"/>
          <w:lang w:val="ru-RU"/>
        </w:rPr>
        <w:t>простых климатических и природных условиях, не в столь отдаленной и труднодо</w:t>
      </w:r>
      <w:r w:rsidR="00A47795">
        <w:rPr>
          <w:szCs w:val="28"/>
          <w:lang w:val="ru-RU"/>
        </w:rPr>
        <w:t xml:space="preserve">ступной местности, как малочисленные народы России. </w:t>
      </w:r>
    </w:p>
    <w:p w:rsidR="00A47795" w:rsidRDefault="00A47795" w:rsidP="00044247">
      <w:pPr>
        <w:ind w:firstLine="720"/>
        <w:jc w:val="both"/>
        <w:rPr>
          <w:szCs w:val="28"/>
          <w:lang w:val="ru-RU"/>
        </w:rPr>
      </w:pPr>
      <w:r>
        <w:rPr>
          <w:szCs w:val="28"/>
          <w:lang w:val="ru-RU"/>
        </w:rPr>
        <w:t>Поэтому нет возможности и необходимости слепо копировать опыт США, хотя, в целом,  нельзя не признавать значительных успехов США в государственном строительстве.</w:t>
      </w:r>
    </w:p>
    <w:p w:rsidR="007629AF" w:rsidRDefault="00A47795" w:rsidP="00A47795">
      <w:pPr>
        <w:ind w:firstLine="720"/>
        <w:jc w:val="both"/>
        <w:rPr>
          <w:szCs w:val="28"/>
          <w:lang w:val="ru-RU"/>
        </w:rPr>
      </w:pPr>
      <w:r>
        <w:rPr>
          <w:szCs w:val="28"/>
          <w:lang w:val="ru-RU"/>
        </w:rPr>
        <w:t xml:space="preserve">При этом ряд механизмов и методов можно привнести на российскую почву. Например, создать в </w:t>
      </w:r>
      <w:r w:rsidR="00E158A7">
        <w:rPr>
          <w:szCs w:val="28"/>
          <w:lang w:val="ru-RU"/>
        </w:rPr>
        <w:t xml:space="preserve">Ханты-Манскийском </w:t>
      </w:r>
      <w:r w:rsidR="00044247">
        <w:rPr>
          <w:szCs w:val="28"/>
          <w:lang w:val="ru-RU"/>
        </w:rPr>
        <w:t>или Ямало-Ненецком</w:t>
      </w:r>
      <w:r>
        <w:rPr>
          <w:szCs w:val="28"/>
          <w:lang w:val="ru-RU"/>
        </w:rPr>
        <w:t xml:space="preserve"> автономном округе игорную зону, часть доходов от которой будет использована для нужд </w:t>
      </w:r>
      <w:r w:rsidR="00044247">
        <w:rPr>
          <w:szCs w:val="28"/>
          <w:lang w:val="ru-RU"/>
        </w:rPr>
        <w:t xml:space="preserve">коренных </w:t>
      </w:r>
      <w:r>
        <w:rPr>
          <w:szCs w:val="28"/>
          <w:lang w:val="ru-RU"/>
        </w:rPr>
        <w:t>малочисленных народов округа</w:t>
      </w:r>
      <w:r w:rsidR="00044247">
        <w:rPr>
          <w:szCs w:val="28"/>
          <w:lang w:val="ru-RU"/>
        </w:rPr>
        <w:t xml:space="preserve"> и области в целом</w:t>
      </w:r>
      <w:r>
        <w:rPr>
          <w:szCs w:val="28"/>
          <w:lang w:val="ru-RU"/>
        </w:rPr>
        <w:t xml:space="preserve">, оставшиеся доходы зачислять в краевой и федеральный бюджеты.  </w:t>
      </w:r>
    </w:p>
    <w:p w:rsidR="00A47795" w:rsidRDefault="00A47795" w:rsidP="00A47795">
      <w:pPr>
        <w:ind w:firstLine="720"/>
        <w:jc w:val="both"/>
        <w:rPr>
          <w:szCs w:val="28"/>
          <w:lang w:val="ru-RU"/>
        </w:rPr>
      </w:pPr>
      <w:r>
        <w:rPr>
          <w:szCs w:val="28"/>
          <w:lang w:val="ru-RU"/>
        </w:rPr>
        <w:t>Данное мероприятие принесет экономическую выгоду и самим малочисленным народам, и государству.</w:t>
      </w:r>
    </w:p>
    <w:p w:rsidR="00A47795" w:rsidRDefault="00A47795" w:rsidP="00A47795">
      <w:pPr>
        <w:ind w:firstLine="720"/>
        <w:jc w:val="both"/>
        <w:rPr>
          <w:szCs w:val="28"/>
          <w:lang w:val="ru-RU"/>
        </w:rPr>
      </w:pPr>
      <w:r>
        <w:rPr>
          <w:szCs w:val="28"/>
          <w:lang w:val="ru-RU"/>
        </w:rPr>
        <w:lastRenderedPageBreak/>
        <w:t xml:space="preserve">Так же можно предпринять меры к развитию туризма, связанного с экзотикой Крайнего Севера, например, организованные туры, связанные с многодневным проживанием в среде </w:t>
      </w:r>
      <w:r w:rsidR="00044247">
        <w:rPr>
          <w:szCs w:val="28"/>
          <w:lang w:val="ru-RU"/>
        </w:rPr>
        <w:t>эвенком, селькупов</w:t>
      </w:r>
      <w:r>
        <w:rPr>
          <w:szCs w:val="28"/>
          <w:lang w:val="ru-RU"/>
        </w:rPr>
        <w:t xml:space="preserve"> и т.д. </w:t>
      </w:r>
    </w:p>
    <w:p w:rsidR="00A47795" w:rsidRDefault="00A47795" w:rsidP="00A47795">
      <w:pPr>
        <w:ind w:firstLine="720"/>
        <w:jc w:val="both"/>
        <w:rPr>
          <w:szCs w:val="28"/>
          <w:lang w:val="ru-RU"/>
        </w:rPr>
      </w:pPr>
      <w:r>
        <w:rPr>
          <w:szCs w:val="28"/>
          <w:lang w:val="ru-RU"/>
        </w:rPr>
        <w:t>Представляется, что, с учетом повсеместного роста спроса на неординарный, оригинальный и даже экстремальный отдых, такое направление туризма может быть востребовано. В эфире отечественных телеканалов ре редкость рекламные ролики, которые приглашают россиян отдохнуть в Таиланде, Турции и т.д.  Возможно, рекламная кампания, направленная на привлечение туристов на Север, приведет к росту данного вида туризма. В данном случае можно еще раз вспомнить США, которые получают огромную прибыль от внутреннего туризма.</w:t>
      </w:r>
    </w:p>
    <w:p w:rsidR="00A47795" w:rsidRDefault="00A47795" w:rsidP="00A47795">
      <w:pPr>
        <w:ind w:firstLine="720"/>
        <w:jc w:val="both"/>
        <w:rPr>
          <w:szCs w:val="28"/>
          <w:lang w:val="ru-RU"/>
        </w:rPr>
      </w:pPr>
      <w:r>
        <w:rPr>
          <w:szCs w:val="28"/>
          <w:lang w:val="ru-RU"/>
        </w:rPr>
        <w:t xml:space="preserve"> В нашей стране, одной из самых привлекательных в мире с точки зрения природного разнообразия, внутренний туризм развит крайне слабо.</w:t>
      </w:r>
    </w:p>
    <w:p w:rsidR="00A47795" w:rsidRDefault="00A47795" w:rsidP="00A47795">
      <w:pPr>
        <w:ind w:firstLine="720"/>
        <w:jc w:val="both"/>
        <w:rPr>
          <w:szCs w:val="28"/>
          <w:lang w:val="ru-RU"/>
        </w:rPr>
      </w:pPr>
      <w:r>
        <w:rPr>
          <w:szCs w:val="28"/>
          <w:lang w:val="ru-RU"/>
        </w:rPr>
        <w:t>Хотя именно в данной сфере как нельзя лучше проявилось бы взаимодействие государственной и муниципальной властей с самими малочисленными народами, и позволило бы решать проблемы в том числе посредством мобилизации внутренних ресурсов малочисленных народов.</w:t>
      </w:r>
    </w:p>
    <w:p w:rsidR="00CB43E2" w:rsidRPr="00CB43E2" w:rsidRDefault="00A47795" w:rsidP="00A47795">
      <w:pPr>
        <w:ind w:firstLine="720"/>
        <w:jc w:val="both"/>
        <w:rPr>
          <w:szCs w:val="28"/>
          <w:lang w:val="ru-RU"/>
        </w:rPr>
      </w:pPr>
      <w:r>
        <w:rPr>
          <w:szCs w:val="28"/>
          <w:lang w:val="ru-RU"/>
        </w:rPr>
        <w:t xml:space="preserve">Относительно конкретных мер, которые могут </w:t>
      </w:r>
      <w:r w:rsidR="00E158A7">
        <w:rPr>
          <w:szCs w:val="28"/>
          <w:lang w:val="ru-RU"/>
        </w:rPr>
        <w:t xml:space="preserve">быть </w:t>
      </w:r>
      <w:r>
        <w:rPr>
          <w:szCs w:val="28"/>
          <w:lang w:val="ru-RU"/>
        </w:rPr>
        <w:t xml:space="preserve">приняты в </w:t>
      </w:r>
      <w:r w:rsidR="00044247">
        <w:rPr>
          <w:szCs w:val="28"/>
          <w:lang w:val="ru-RU"/>
        </w:rPr>
        <w:t>Тюменской области</w:t>
      </w:r>
      <w:r>
        <w:rPr>
          <w:szCs w:val="28"/>
          <w:lang w:val="ru-RU"/>
        </w:rPr>
        <w:t xml:space="preserve">, необходимо отметить, что </w:t>
      </w:r>
      <w:r w:rsidR="00CB43E2" w:rsidRPr="00CB43E2">
        <w:rPr>
          <w:szCs w:val="28"/>
          <w:lang w:val="ru-RU"/>
        </w:rPr>
        <w:t xml:space="preserve"> основными направлениями в сфере поддержки и устойчивого развития </w:t>
      </w:r>
      <w:r w:rsidR="00044247">
        <w:rPr>
          <w:szCs w:val="28"/>
          <w:lang w:val="ru-RU"/>
        </w:rPr>
        <w:t xml:space="preserve">коренных </w:t>
      </w:r>
      <w:r>
        <w:rPr>
          <w:szCs w:val="28"/>
          <w:lang w:val="ru-RU"/>
        </w:rPr>
        <w:t>малочисленных народов</w:t>
      </w:r>
      <w:r w:rsidR="00CB43E2" w:rsidRPr="00CB43E2">
        <w:rPr>
          <w:szCs w:val="28"/>
          <w:lang w:val="ru-RU"/>
        </w:rPr>
        <w:t xml:space="preserve"> должны выступать государственный протекционизм, усиление роли местного самоуправления, защита традиционных занятий и прав собственности на пастбища и охотничьи угодья, экологический контроль за промышленными предприятиями.</w:t>
      </w:r>
    </w:p>
    <w:p w:rsidR="00CB43E2" w:rsidRPr="00CB43E2" w:rsidRDefault="00A47795" w:rsidP="00A47795">
      <w:pPr>
        <w:ind w:firstLine="720"/>
        <w:jc w:val="both"/>
        <w:rPr>
          <w:szCs w:val="28"/>
          <w:lang w:val="ru-RU"/>
        </w:rPr>
      </w:pPr>
      <w:r>
        <w:rPr>
          <w:szCs w:val="28"/>
          <w:lang w:val="ru-RU"/>
        </w:rPr>
        <w:t>Р</w:t>
      </w:r>
      <w:r w:rsidR="00CB43E2" w:rsidRPr="00CB43E2">
        <w:rPr>
          <w:szCs w:val="28"/>
          <w:lang w:val="ru-RU"/>
        </w:rPr>
        <w:t xml:space="preserve">ешение проблем </w:t>
      </w:r>
      <w:r>
        <w:rPr>
          <w:szCs w:val="28"/>
          <w:lang w:val="ru-RU"/>
        </w:rPr>
        <w:t>малочисленных народов</w:t>
      </w:r>
      <w:r w:rsidR="00CB43E2" w:rsidRPr="00CB43E2">
        <w:rPr>
          <w:szCs w:val="28"/>
          <w:lang w:val="ru-RU"/>
        </w:rPr>
        <w:t xml:space="preserve"> заключается в создании системы прибыльных предприятий и, соответственно, рабочих мест в местах компактного проживания общин </w:t>
      </w:r>
      <w:r>
        <w:rPr>
          <w:szCs w:val="28"/>
          <w:lang w:val="ru-RU"/>
        </w:rPr>
        <w:t>коренных народов</w:t>
      </w:r>
      <w:r w:rsidR="00CB43E2" w:rsidRPr="00CB43E2">
        <w:rPr>
          <w:szCs w:val="28"/>
          <w:lang w:val="ru-RU"/>
        </w:rPr>
        <w:t>.</w:t>
      </w:r>
    </w:p>
    <w:p w:rsidR="00CB43E2" w:rsidRPr="00CB43E2" w:rsidRDefault="00CB43E2" w:rsidP="00A47795">
      <w:pPr>
        <w:ind w:firstLine="720"/>
        <w:jc w:val="both"/>
        <w:rPr>
          <w:szCs w:val="28"/>
          <w:lang w:val="ru-RU"/>
        </w:rPr>
      </w:pPr>
      <w:r w:rsidRPr="00CB43E2">
        <w:rPr>
          <w:szCs w:val="28"/>
          <w:lang w:val="ru-RU"/>
        </w:rPr>
        <w:t>В частности, данные мероприятия необходимо проводить в таких сферах, как:</w:t>
      </w:r>
    </w:p>
    <w:p w:rsidR="00CB43E2" w:rsidRPr="00044247" w:rsidRDefault="00044247" w:rsidP="00044247">
      <w:pPr>
        <w:pStyle w:val="ab"/>
        <w:numPr>
          <w:ilvl w:val="0"/>
          <w:numId w:val="39"/>
        </w:numPr>
        <w:ind w:left="0" w:firstLine="709"/>
        <w:jc w:val="both"/>
        <w:rPr>
          <w:szCs w:val="28"/>
          <w:lang w:val="ru-RU"/>
        </w:rPr>
      </w:pPr>
      <w:r w:rsidRPr="00044247">
        <w:rPr>
          <w:szCs w:val="28"/>
          <w:lang w:val="ru-RU"/>
        </w:rPr>
        <w:t>р</w:t>
      </w:r>
      <w:r w:rsidR="00CB43E2" w:rsidRPr="00044247">
        <w:rPr>
          <w:szCs w:val="28"/>
          <w:lang w:val="ru-RU"/>
        </w:rPr>
        <w:t>ыболовецкий промысел и рыбопереработка;</w:t>
      </w:r>
    </w:p>
    <w:p w:rsidR="00CB43E2" w:rsidRPr="00044247" w:rsidRDefault="00CB43E2" w:rsidP="00044247">
      <w:pPr>
        <w:pStyle w:val="ab"/>
        <w:numPr>
          <w:ilvl w:val="0"/>
          <w:numId w:val="39"/>
        </w:numPr>
        <w:ind w:left="0" w:firstLine="709"/>
        <w:jc w:val="both"/>
        <w:rPr>
          <w:szCs w:val="28"/>
          <w:lang w:val="ru-RU"/>
        </w:rPr>
      </w:pPr>
      <w:r w:rsidRPr="00044247">
        <w:rPr>
          <w:szCs w:val="28"/>
          <w:lang w:val="ru-RU"/>
        </w:rPr>
        <w:lastRenderedPageBreak/>
        <w:t>переработка оленины и пант;</w:t>
      </w:r>
    </w:p>
    <w:p w:rsidR="00CB43E2" w:rsidRPr="00044247" w:rsidRDefault="00CB43E2" w:rsidP="00044247">
      <w:pPr>
        <w:pStyle w:val="ab"/>
        <w:numPr>
          <w:ilvl w:val="0"/>
          <w:numId w:val="39"/>
        </w:numPr>
        <w:ind w:left="0" w:firstLine="709"/>
        <w:jc w:val="both"/>
        <w:rPr>
          <w:szCs w:val="28"/>
          <w:lang w:val="ru-RU"/>
        </w:rPr>
      </w:pPr>
      <w:r w:rsidRPr="00044247">
        <w:rPr>
          <w:szCs w:val="28"/>
          <w:lang w:val="ru-RU"/>
        </w:rPr>
        <w:t>клеточное звероводство;</w:t>
      </w:r>
    </w:p>
    <w:p w:rsidR="00CB43E2" w:rsidRPr="00044247" w:rsidRDefault="00CB43E2" w:rsidP="00044247">
      <w:pPr>
        <w:pStyle w:val="ab"/>
        <w:numPr>
          <w:ilvl w:val="0"/>
          <w:numId w:val="39"/>
        </w:numPr>
        <w:ind w:left="0" w:firstLine="709"/>
        <w:jc w:val="both"/>
        <w:rPr>
          <w:szCs w:val="28"/>
          <w:lang w:val="ru-RU"/>
        </w:rPr>
      </w:pPr>
      <w:r w:rsidRPr="00044247">
        <w:rPr>
          <w:szCs w:val="28"/>
          <w:lang w:val="ru-RU"/>
        </w:rPr>
        <w:t>изготовление из шкур зверей и домашних оленей одежды, предметов обихода;</w:t>
      </w:r>
    </w:p>
    <w:p w:rsidR="00CB43E2" w:rsidRPr="00044247" w:rsidRDefault="00CB43E2" w:rsidP="00044247">
      <w:pPr>
        <w:pStyle w:val="ab"/>
        <w:numPr>
          <w:ilvl w:val="0"/>
          <w:numId w:val="39"/>
        </w:numPr>
        <w:ind w:left="0" w:firstLine="709"/>
        <w:jc w:val="both"/>
        <w:rPr>
          <w:szCs w:val="28"/>
          <w:lang w:val="ru-RU"/>
        </w:rPr>
      </w:pPr>
      <w:r w:rsidRPr="00044247">
        <w:rPr>
          <w:szCs w:val="28"/>
          <w:lang w:val="ru-RU"/>
        </w:rPr>
        <w:t>развитие народных промыслов;</w:t>
      </w:r>
    </w:p>
    <w:p w:rsidR="00CB43E2" w:rsidRPr="00044247" w:rsidRDefault="00CB43E2" w:rsidP="00044247">
      <w:pPr>
        <w:pStyle w:val="ab"/>
        <w:numPr>
          <w:ilvl w:val="0"/>
          <w:numId w:val="39"/>
        </w:numPr>
        <w:ind w:left="0" w:firstLine="709"/>
        <w:jc w:val="both"/>
        <w:rPr>
          <w:szCs w:val="28"/>
          <w:lang w:val="ru-RU"/>
        </w:rPr>
      </w:pPr>
      <w:r w:rsidRPr="00044247">
        <w:rPr>
          <w:szCs w:val="28"/>
          <w:lang w:val="ru-RU"/>
        </w:rPr>
        <w:t>разведение элитных пород ездовых собак и т.д.</w:t>
      </w:r>
    </w:p>
    <w:p w:rsidR="00CB43E2" w:rsidRPr="00CB43E2" w:rsidRDefault="00CB43E2" w:rsidP="00A47795">
      <w:pPr>
        <w:ind w:firstLine="720"/>
        <w:jc w:val="both"/>
        <w:rPr>
          <w:szCs w:val="28"/>
          <w:lang w:val="ru-RU"/>
        </w:rPr>
      </w:pPr>
      <w:r w:rsidRPr="00CB43E2">
        <w:rPr>
          <w:szCs w:val="28"/>
          <w:lang w:val="ru-RU"/>
        </w:rPr>
        <w:t xml:space="preserve">Все это поможет обеспечить занятость </w:t>
      </w:r>
      <w:r w:rsidR="00044247">
        <w:rPr>
          <w:szCs w:val="28"/>
          <w:lang w:val="ru-RU"/>
        </w:rPr>
        <w:t>коренных малочисленных народов.</w:t>
      </w:r>
    </w:p>
    <w:p w:rsidR="00CB43E2" w:rsidRPr="00CB43E2" w:rsidRDefault="00CB43E2" w:rsidP="00A47795">
      <w:pPr>
        <w:ind w:firstLine="720"/>
        <w:jc w:val="both"/>
        <w:rPr>
          <w:szCs w:val="28"/>
          <w:lang w:val="ru-RU"/>
        </w:rPr>
      </w:pPr>
      <w:r w:rsidRPr="00CB43E2">
        <w:rPr>
          <w:szCs w:val="28"/>
          <w:lang w:val="ru-RU"/>
        </w:rPr>
        <w:t xml:space="preserve">Важным вопросом является поиск альтернативных источников энергии, которые бы обеспечивали труднодоступные участки района, и позволили бы бесперебойно действовать объектам социальной сферы, охотничьим и фермерским хозяйствам.    </w:t>
      </w:r>
    </w:p>
    <w:p w:rsidR="00CB43E2" w:rsidRPr="00CB43E2" w:rsidRDefault="00CB43E2" w:rsidP="00A47795">
      <w:pPr>
        <w:ind w:firstLine="720"/>
        <w:jc w:val="both"/>
        <w:rPr>
          <w:szCs w:val="28"/>
          <w:lang w:val="ru-RU"/>
        </w:rPr>
      </w:pPr>
      <w:r w:rsidRPr="00CB43E2">
        <w:rPr>
          <w:szCs w:val="28"/>
          <w:lang w:val="ru-RU"/>
        </w:rPr>
        <w:t>Учитывая труднодоступность многих районов, необходим поиск альтернативных энергоисточников, обеспечивающих нормальное функционирование социальной сферы, фермерских и охотничьих хозяйств. Например, строительство ветростанций, приливных станций и др.</w:t>
      </w:r>
    </w:p>
    <w:p w:rsidR="00CB43E2" w:rsidRPr="00CB43E2" w:rsidRDefault="00CB43E2" w:rsidP="00A47795">
      <w:pPr>
        <w:ind w:firstLine="720"/>
        <w:jc w:val="both"/>
        <w:rPr>
          <w:szCs w:val="28"/>
          <w:lang w:val="ru-RU"/>
        </w:rPr>
      </w:pPr>
      <w:r w:rsidRPr="00CB43E2">
        <w:rPr>
          <w:szCs w:val="28"/>
          <w:lang w:val="ru-RU"/>
        </w:rPr>
        <w:t>Главной проблемой в данном случае выступает необходимость отыскания денежных средств, инвестиций. Этот вопрос можно решить путем получения средств краевого и федерального бюджетов.</w:t>
      </w:r>
      <w:r w:rsidR="00E158A7">
        <w:rPr>
          <w:szCs w:val="28"/>
          <w:lang w:val="ru-RU"/>
        </w:rPr>
        <w:t xml:space="preserve"> </w:t>
      </w:r>
      <w:r w:rsidRPr="00CB43E2">
        <w:rPr>
          <w:szCs w:val="28"/>
          <w:lang w:val="ru-RU"/>
        </w:rPr>
        <w:t xml:space="preserve">С сожалением следует признать, что определенные надежды на приток в район частных или иностранных инвестиций не оправдались. Тем более вряд ли стоит ожидать этого в ближайшем будущем в свете «санкционной войны» и нового витка охлаждения отношений между Россией и рядом мировых держав. </w:t>
      </w:r>
    </w:p>
    <w:p w:rsidR="00A47795" w:rsidRDefault="00CB43E2" w:rsidP="00A47795">
      <w:pPr>
        <w:ind w:firstLine="720"/>
        <w:jc w:val="both"/>
        <w:rPr>
          <w:szCs w:val="28"/>
          <w:lang w:val="ru-RU"/>
        </w:rPr>
      </w:pPr>
      <w:r w:rsidRPr="00CB43E2">
        <w:rPr>
          <w:szCs w:val="28"/>
          <w:lang w:val="ru-RU"/>
        </w:rPr>
        <w:t xml:space="preserve">Соответственно, возрастает роль государственных </w:t>
      </w:r>
      <w:r w:rsidR="00E158A7">
        <w:rPr>
          <w:szCs w:val="28"/>
          <w:lang w:val="ru-RU"/>
        </w:rPr>
        <w:t>программ</w:t>
      </w:r>
      <w:r w:rsidR="00044247">
        <w:rPr>
          <w:szCs w:val="28"/>
          <w:lang w:val="ru-RU"/>
        </w:rPr>
        <w:t>, призванных обеспечить устойчивое развитие малочисленных народов.</w:t>
      </w:r>
      <w:r w:rsidRPr="00CB43E2">
        <w:rPr>
          <w:szCs w:val="28"/>
          <w:lang w:val="ru-RU"/>
        </w:rPr>
        <w:t xml:space="preserve"> </w:t>
      </w:r>
    </w:p>
    <w:p w:rsidR="00CB43E2" w:rsidRPr="00CB43E2" w:rsidRDefault="00CB43E2" w:rsidP="00A47795">
      <w:pPr>
        <w:ind w:firstLine="720"/>
        <w:jc w:val="both"/>
        <w:rPr>
          <w:szCs w:val="28"/>
          <w:lang w:val="ru-RU"/>
        </w:rPr>
      </w:pPr>
      <w:r w:rsidRPr="00CB43E2">
        <w:rPr>
          <w:szCs w:val="28"/>
          <w:lang w:val="ru-RU"/>
        </w:rPr>
        <w:t xml:space="preserve">При этом программы развития районов компактного проживания представителей (общин) </w:t>
      </w:r>
      <w:r w:rsidR="00A47795">
        <w:rPr>
          <w:szCs w:val="28"/>
          <w:lang w:val="ru-RU"/>
        </w:rPr>
        <w:t xml:space="preserve">малочисленных народов </w:t>
      </w:r>
      <w:r w:rsidRPr="00CB43E2">
        <w:rPr>
          <w:szCs w:val="28"/>
          <w:lang w:val="ru-RU"/>
        </w:rPr>
        <w:t>следует рассматривать как часть общей стратегии государственного строительства, в которой должны быть прописаны принципы формирования новых отношений таких районов с властями края, федеральным центром, основанных на единой правовой базе.</w:t>
      </w:r>
    </w:p>
    <w:p w:rsidR="00CB43E2" w:rsidRPr="00CB43E2" w:rsidRDefault="00044247" w:rsidP="00A47795">
      <w:pPr>
        <w:ind w:firstLine="720"/>
        <w:jc w:val="both"/>
        <w:rPr>
          <w:szCs w:val="28"/>
          <w:lang w:val="ru-RU"/>
        </w:rPr>
      </w:pPr>
      <w:r>
        <w:rPr>
          <w:szCs w:val="28"/>
          <w:lang w:val="ru-RU"/>
        </w:rPr>
        <w:lastRenderedPageBreak/>
        <w:t>В качестве вывода следует отметить, что</w:t>
      </w:r>
      <w:r w:rsidR="00CB43E2" w:rsidRPr="00CB43E2">
        <w:rPr>
          <w:szCs w:val="28"/>
          <w:lang w:val="ru-RU"/>
        </w:rPr>
        <w:t xml:space="preserve"> в настоящий момент необходимо решить такие вопросы, как:</w:t>
      </w:r>
    </w:p>
    <w:p w:rsidR="00CB43E2" w:rsidRPr="00A47795" w:rsidRDefault="00CB43E2" w:rsidP="00861B50">
      <w:pPr>
        <w:pStyle w:val="ab"/>
        <w:numPr>
          <w:ilvl w:val="0"/>
          <w:numId w:val="33"/>
        </w:numPr>
        <w:ind w:left="0" w:firstLine="709"/>
        <w:jc w:val="both"/>
        <w:rPr>
          <w:szCs w:val="28"/>
          <w:lang w:val="ru-RU"/>
        </w:rPr>
      </w:pPr>
      <w:r w:rsidRPr="00A47795">
        <w:rPr>
          <w:szCs w:val="28"/>
          <w:lang w:val="ru-RU"/>
        </w:rPr>
        <w:t xml:space="preserve">Обеспечение удаленных общин </w:t>
      </w:r>
      <w:r w:rsidR="00044247">
        <w:rPr>
          <w:szCs w:val="28"/>
          <w:lang w:val="ru-RU"/>
        </w:rPr>
        <w:t xml:space="preserve">коренных </w:t>
      </w:r>
      <w:r w:rsidR="00A47795" w:rsidRPr="00A47795">
        <w:rPr>
          <w:szCs w:val="28"/>
          <w:lang w:val="ru-RU"/>
        </w:rPr>
        <w:t>малочисленных народов</w:t>
      </w:r>
      <w:r w:rsidRPr="00A47795">
        <w:rPr>
          <w:szCs w:val="28"/>
          <w:lang w:val="ru-RU"/>
        </w:rPr>
        <w:t xml:space="preserve"> современными средствами связи, которые в том числе могут быть использованы для дистанционного получения основного (среднего) образования. </w:t>
      </w:r>
    </w:p>
    <w:p w:rsidR="00CB43E2" w:rsidRPr="00A47795" w:rsidRDefault="00CB43E2" w:rsidP="00861B50">
      <w:pPr>
        <w:pStyle w:val="ab"/>
        <w:numPr>
          <w:ilvl w:val="0"/>
          <w:numId w:val="33"/>
        </w:numPr>
        <w:ind w:left="0" w:firstLine="709"/>
        <w:jc w:val="both"/>
        <w:rPr>
          <w:szCs w:val="28"/>
          <w:lang w:val="ru-RU"/>
        </w:rPr>
      </w:pPr>
      <w:r w:rsidRPr="00A47795">
        <w:rPr>
          <w:szCs w:val="28"/>
          <w:lang w:val="ru-RU"/>
        </w:rPr>
        <w:t xml:space="preserve">Обеспечение уделанных общин </w:t>
      </w:r>
      <w:r w:rsidR="00044247">
        <w:rPr>
          <w:szCs w:val="28"/>
          <w:lang w:val="ru-RU"/>
        </w:rPr>
        <w:t xml:space="preserve">коренных </w:t>
      </w:r>
      <w:r w:rsidR="00A47795" w:rsidRPr="00A47795">
        <w:rPr>
          <w:szCs w:val="28"/>
          <w:lang w:val="ru-RU"/>
        </w:rPr>
        <w:t>малочисленных народов</w:t>
      </w:r>
      <w:r w:rsidRPr="00A47795">
        <w:rPr>
          <w:szCs w:val="28"/>
          <w:lang w:val="ru-RU"/>
        </w:rPr>
        <w:t xml:space="preserve"> необходимыми медико-санитарными запасами, в первую очередь антибиотиками, обезболивающими средствами, перевязочным и обеззараживающим материалом, медицинскими препаратами, необходимыми при беременности;</w:t>
      </w:r>
    </w:p>
    <w:p w:rsidR="00CB43E2" w:rsidRPr="00044247" w:rsidRDefault="00CB43E2" w:rsidP="00861B50">
      <w:pPr>
        <w:pStyle w:val="ab"/>
        <w:numPr>
          <w:ilvl w:val="0"/>
          <w:numId w:val="33"/>
        </w:numPr>
        <w:ind w:left="0" w:firstLine="709"/>
        <w:jc w:val="both"/>
        <w:rPr>
          <w:szCs w:val="28"/>
          <w:lang w:val="ru-RU"/>
        </w:rPr>
      </w:pPr>
      <w:r w:rsidRPr="00044247">
        <w:rPr>
          <w:szCs w:val="28"/>
          <w:lang w:val="ru-RU"/>
        </w:rPr>
        <w:t xml:space="preserve">Решение вопроса о вовлечении представителей </w:t>
      </w:r>
      <w:r w:rsidR="00044247" w:rsidRPr="00044247">
        <w:rPr>
          <w:szCs w:val="28"/>
          <w:lang w:val="ru-RU"/>
        </w:rPr>
        <w:t xml:space="preserve">коренных </w:t>
      </w:r>
      <w:r w:rsidR="00A47795" w:rsidRPr="00044247">
        <w:rPr>
          <w:szCs w:val="28"/>
          <w:lang w:val="ru-RU"/>
        </w:rPr>
        <w:t>малочисленных народов</w:t>
      </w:r>
      <w:r w:rsidRPr="00044247">
        <w:rPr>
          <w:szCs w:val="28"/>
          <w:lang w:val="ru-RU"/>
        </w:rPr>
        <w:t xml:space="preserve"> в процесс переработки и  реализации ценных пород рыб. Данную задачу можно решить путем привлечения юридических лиц и индивидуальных предпринимателей, которые будут осуществлять закупку рыбы, выловленной представителям </w:t>
      </w:r>
      <w:r w:rsidR="00A47795" w:rsidRPr="00044247">
        <w:rPr>
          <w:szCs w:val="28"/>
          <w:lang w:val="ru-RU"/>
        </w:rPr>
        <w:t xml:space="preserve">малочисленных народов </w:t>
      </w:r>
      <w:r w:rsidRPr="00044247">
        <w:rPr>
          <w:szCs w:val="28"/>
          <w:lang w:val="ru-RU"/>
        </w:rPr>
        <w:t>в рамках осуществления их прав на добычу водных биоресурсов</w:t>
      </w:r>
      <w:r w:rsidR="00044247">
        <w:rPr>
          <w:szCs w:val="28"/>
          <w:lang w:val="ru-RU"/>
        </w:rPr>
        <w:t>.</w:t>
      </w:r>
      <w:r w:rsidR="00A47795" w:rsidRPr="00044247">
        <w:rPr>
          <w:szCs w:val="28"/>
          <w:lang w:val="ru-RU"/>
        </w:rPr>
        <w:t xml:space="preserve"> </w:t>
      </w:r>
      <w:r w:rsidRPr="00044247">
        <w:rPr>
          <w:szCs w:val="28"/>
          <w:lang w:val="ru-RU"/>
        </w:rPr>
        <w:t xml:space="preserve">Так же необходимо стимулирование представителей общин </w:t>
      </w:r>
      <w:r w:rsidR="00A47795" w:rsidRPr="00044247">
        <w:rPr>
          <w:szCs w:val="28"/>
          <w:lang w:val="ru-RU"/>
        </w:rPr>
        <w:t xml:space="preserve">малочисленных народов </w:t>
      </w:r>
      <w:r w:rsidRPr="00044247">
        <w:rPr>
          <w:szCs w:val="28"/>
          <w:lang w:val="ru-RU"/>
        </w:rPr>
        <w:t xml:space="preserve"> к более активному использованию их прав на добычу водных биоресурсов. </w:t>
      </w:r>
    </w:p>
    <w:p w:rsidR="00CB43E2" w:rsidRDefault="00CB43E2" w:rsidP="00861B50">
      <w:pPr>
        <w:pStyle w:val="ab"/>
        <w:numPr>
          <w:ilvl w:val="0"/>
          <w:numId w:val="33"/>
        </w:numPr>
        <w:ind w:left="0" w:firstLine="709"/>
        <w:jc w:val="both"/>
        <w:rPr>
          <w:szCs w:val="28"/>
          <w:lang w:val="ru-RU"/>
        </w:rPr>
      </w:pPr>
      <w:r w:rsidRPr="00A47795">
        <w:rPr>
          <w:szCs w:val="28"/>
          <w:lang w:val="ru-RU"/>
        </w:rPr>
        <w:t xml:space="preserve">Активизация работы с несовершеннолетними членами общин </w:t>
      </w:r>
      <w:r w:rsidR="00A47795" w:rsidRPr="00A47795">
        <w:rPr>
          <w:szCs w:val="28"/>
          <w:lang w:val="ru-RU"/>
        </w:rPr>
        <w:t>малочисленных народов</w:t>
      </w:r>
      <w:r w:rsidRPr="00A47795">
        <w:rPr>
          <w:szCs w:val="28"/>
          <w:lang w:val="ru-RU"/>
        </w:rPr>
        <w:t xml:space="preserve">. В данном направлении необходимо соблюдать строгий баланс. Задача органов </w:t>
      </w:r>
      <w:r w:rsidR="00044247">
        <w:rPr>
          <w:szCs w:val="28"/>
          <w:lang w:val="ru-RU"/>
        </w:rPr>
        <w:t>государственного</w:t>
      </w:r>
      <w:r w:rsidRPr="00A47795">
        <w:rPr>
          <w:szCs w:val="28"/>
          <w:lang w:val="ru-RU"/>
        </w:rPr>
        <w:t xml:space="preserve"> управления – содействовать активной социализации, вовлечению в общественную жизнь </w:t>
      </w:r>
      <w:r w:rsidR="00044247">
        <w:rPr>
          <w:szCs w:val="28"/>
          <w:lang w:val="ru-RU"/>
        </w:rPr>
        <w:t xml:space="preserve">региона </w:t>
      </w:r>
      <w:r w:rsidRPr="00A47795">
        <w:rPr>
          <w:szCs w:val="28"/>
          <w:lang w:val="ru-RU"/>
        </w:rPr>
        <w:t xml:space="preserve">несовершеннолетних представителей общин </w:t>
      </w:r>
      <w:r w:rsidR="00A47795" w:rsidRPr="00A47795">
        <w:rPr>
          <w:szCs w:val="28"/>
          <w:lang w:val="ru-RU"/>
        </w:rPr>
        <w:t>малочисленных народов</w:t>
      </w:r>
      <w:r w:rsidRPr="00A47795">
        <w:rPr>
          <w:szCs w:val="28"/>
          <w:lang w:val="ru-RU"/>
        </w:rPr>
        <w:t xml:space="preserve">, сохраняя при этом их национальную, культурную и языковую самобытность.  </w:t>
      </w:r>
    </w:p>
    <w:p w:rsidR="00044247" w:rsidRPr="00044247" w:rsidRDefault="00044247" w:rsidP="00044247">
      <w:pPr>
        <w:ind w:firstLine="708"/>
        <w:jc w:val="both"/>
        <w:rPr>
          <w:szCs w:val="28"/>
          <w:lang w:val="ru-RU"/>
        </w:rPr>
      </w:pPr>
      <w:r w:rsidRPr="00044247">
        <w:rPr>
          <w:szCs w:val="28"/>
          <w:lang w:val="ru-RU"/>
        </w:rPr>
        <w:t>Комплекс указанных мер может способствовать оптимизации государственного управления в целях обеспечения стабильного и устойчивого развития коренных малочисленных народов Российской Федерации.</w:t>
      </w:r>
    </w:p>
    <w:p w:rsidR="00CB7C69" w:rsidRPr="00044247" w:rsidRDefault="00CB7C69" w:rsidP="00D4546D">
      <w:pPr>
        <w:pStyle w:val="1"/>
        <w:rPr>
          <w:b/>
        </w:rPr>
      </w:pPr>
      <w:bookmarkStart w:id="8" w:name="_Toc511211523"/>
      <w:r w:rsidRPr="00044247">
        <w:rPr>
          <w:b/>
        </w:rPr>
        <w:lastRenderedPageBreak/>
        <w:t>Заключение</w:t>
      </w:r>
      <w:bookmarkEnd w:id="8"/>
    </w:p>
    <w:p w:rsidR="00D4546D" w:rsidRDefault="00D4546D" w:rsidP="008862E8">
      <w:pPr>
        <w:rPr>
          <w:lang w:val="ru-RU"/>
        </w:rPr>
      </w:pPr>
    </w:p>
    <w:p w:rsidR="00483E6B" w:rsidRDefault="00CB43E2" w:rsidP="008862E8">
      <w:pPr>
        <w:rPr>
          <w:lang w:val="ru-RU"/>
        </w:rPr>
      </w:pPr>
      <w:r>
        <w:rPr>
          <w:lang w:val="ru-RU"/>
        </w:rPr>
        <w:tab/>
        <w:t>Проведенное исследование позволяет сделать определенные выводы.</w:t>
      </w:r>
    </w:p>
    <w:p w:rsidR="00032292" w:rsidRDefault="00032292" w:rsidP="00032292">
      <w:pPr>
        <w:ind w:firstLine="708"/>
        <w:jc w:val="both"/>
        <w:rPr>
          <w:lang w:val="ru-RU"/>
        </w:rPr>
      </w:pPr>
      <w:r>
        <w:rPr>
          <w:lang w:val="ru-RU"/>
        </w:rPr>
        <w:t xml:space="preserve">1) Под коренным малочисленным народом следует понимать самостоятельную этническую общность,  характеризующуюся проживанием на территории расселения (кочевания) своих предков, которой свойственны традиционные (исторически сложившиеся) образ жизни, способы хозяйствования и промыслы, и к которым относит себя не более 50 тысяч жителей России, и которая внесена в утвержденный Правительством Российской Федерации «Единый перечень коренных малочисленных народов».  Последнее уточнение представляется важным, поскольку определение дается с государственно-правовой точки зрения.  С точки зрения этнографии нормативное отнесение народа к малочисленным не столь важно, но если речь идет о государственно-правовой поддержке малых народов, о предоставлении им льгот, обеспечении их прав и т.д. внесение народа в государственный перечень – важнейший признак малочисленного народа. </w:t>
      </w:r>
      <w:r>
        <w:rPr>
          <w:lang w:val="ru-RU"/>
        </w:rPr>
        <w:tab/>
      </w:r>
    </w:p>
    <w:p w:rsidR="00032292" w:rsidRDefault="00032292" w:rsidP="00032292">
      <w:pPr>
        <w:jc w:val="both"/>
        <w:rPr>
          <w:lang w:val="ru-RU"/>
        </w:rPr>
      </w:pPr>
      <w:r>
        <w:rPr>
          <w:lang w:val="ru-RU"/>
        </w:rPr>
        <w:tab/>
        <w:t>Законодательство предоставляет малочисленным народам определенные «преференции», однако вряд ли в данном случае уместна своего рода «зависть» к такому особому отношению со стороны государства – малые народы России сталкиваются с многочисленными проблемами, препятствующими их устойчивому развитию.</w:t>
      </w:r>
    </w:p>
    <w:p w:rsidR="00032292" w:rsidRDefault="00032292" w:rsidP="00032292">
      <w:pPr>
        <w:ind w:firstLine="720"/>
        <w:jc w:val="both"/>
        <w:rPr>
          <w:szCs w:val="28"/>
          <w:lang w:val="ru-RU"/>
        </w:rPr>
      </w:pPr>
      <w:r>
        <w:rPr>
          <w:szCs w:val="28"/>
          <w:lang w:val="ru-RU"/>
        </w:rPr>
        <w:t>2) По</w:t>
      </w:r>
      <w:r w:rsidRPr="00644437">
        <w:rPr>
          <w:szCs w:val="28"/>
          <w:lang w:val="ru-RU"/>
        </w:rPr>
        <w:t xml:space="preserve">ложение коренных малочисленных народов </w:t>
      </w:r>
      <w:r w:rsidR="00E00857">
        <w:rPr>
          <w:szCs w:val="28"/>
          <w:lang w:val="ru-RU"/>
        </w:rPr>
        <w:t>Тюменской области</w:t>
      </w:r>
      <w:r>
        <w:rPr>
          <w:szCs w:val="28"/>
          <w:lang w:val="ru-RU"/>
        </w:rPr>
        <w:t xml:space="preserve"> </w:t>
      </w:r>
      <w:r w:rsidRPr="00644437">
        <w:rPr>
          <w:szCs w:val="28"/>
          <w:lang w:val="ru-RU"/>
        </w:rPr>
        <w:t xml:space="preserve"> осложнено неприспособленностью их традиционного образа жизни к современным экономическим условиям. Низкая конкурентоспособность традиционных видов хозяйственной деятельности обусловлена малыми объёмами производства, высокими транспортными издержками, отсутствием современных предприятий и технологий по комплексной переработке сырья и биологических ресурсов.</w:t>
      </w:r>
      <w:r>
        <w:rPr>
          <w:szCs w:val="28"/>
          <w:lang w:val="ru-RU"/>
        </w:rPr>
        <w:t xml:space="preserve"> Так же препятствия для устойчивого развития малочисленных народов создает слаборазвитая медицинская и образовательная инфраструктура.</w:t>
      </w:r>
    </w:p>
    <w:p w:rsidR="00032292" w:rsidRDefault="00032292" w:rsidP="00032292">
      <w:pPr>
        <w:ind w:firstLine="720"/>
        <w:jc w:val="both"/>
        <w:rPr>
          <w:szCs w:val="28"/>
          <w:lang w:val="ru-RU"/>
        </w:rPr>
      </w:pPr>
      <w:r>
        <w:rPr>
          <w:szCs w:val="28"/>
          <w:lang w:val="ru-RU"/>
        </w:rPr>
        <w:lastRenderedPageBreak/>
        <w:t>Одним из способов обеспечения устойчивого развития малочисленных народов выступает государственная поддержка</w:t>
      </w:r>
      <w:r w:rsidR="00E00857">
        <w:rPr>
          <w:szCs w:val="28"/>
          <w:lang w:val="ru-RU"/>
        </w:rPr>
        <w:t>.</w:t>
      </w:r>
    </w:p>
    <w:p w:rsidR="00AA5A4A" w:rsidRDefault="00AA5A4A" w:rsidP="00AA5A4A">
      <w:pPr>
        <w:ind w:firstLine="708"/>
        <w:jc w:val="both"/>
        <w:rPr>
          <w:lang w:val="ru-RU"/>
        </w:rPr>
      </w:pPr>
      <w:r>
        <w:rPr>
          <w:lang w:val="ru-RU"/>
        </w:rPr>
        <w:t xml:space="preserve">3) Государственная Концепция устойчивого развития коренных малочисленных народов к 2025 году призвана обеспечить создание всех необходимых условий для стабильного и устойчивого развития малочисленных народов. </w:t>
      </w:r>
    </w:p>
    <w:p w:rsidR="00AA5A4A" w:rsidRDefault="00AA5A4A" w:rsidP="00AA5A4A">
      <w:pPr>
        <w:ind w:firstLine="708"/>
        <w:jc w:val="both"/>
        <w:rPr>
          <w:lang w:val="ru-RU"/>
        </w:rPr>
      </w:pPr>
      <w:r>
        <w:rPr>
          <w:lang w:val="ru-RU"/>
        </w:rPr>
        <w:t xml:space="preserve">По срокам большая часть Концепции реализована, однако в настоящее время сложно говорить о том, насколько цели и задачи Концепции будут выполнены. </w:t>
      </w:r>
    </w:p>
    <w:p w:rsidR="00AA5A4A" w:rsidRDefault="00AA5A4A" w:rsidP="00AA5A4A">
      <w:pPr>
        <w:ind w:firstLine="708"/>
        <w:jc w:val="both"/>
        <w:rPr>
          <w:lang w:val="ru-RU"/>
        </w:rPr>
      </w:pPr>
      <w:r>
        <w:rPr>
          <w:lang w:val="ru-RU"/>
        </w:rPr>
        <w:t xml:space="preserve">Концепция принята в 2009 году, и за прошедший с момента ее разработки и начала реализации период существенно изменилась социальная и экономическая ситуация в нашем государстве, причем не в лучшую сторону.  Соответственно,  более востребованными становятся механизмы, которые не связаны со значительными финансовыми затратами государства, и направлены на стимулирование саморазвития малочисленных народов. </w:t>
      </w:r>
    </w:p>
    <w:p w:rsidR="00AA5A4A" w:rsidRDefault="00AA5A4A" w:rsidP="00AA5A4A">
      <w:pPr>
        <w:jc w:val="both"/>
        <w:rPr>
          <w:lang w:val="ru-RU"/>
        </w:rPr>
      </w:pPr>
      <w:r>
        <w:rPr>
          <w:lang w:val="ru-RU"/>
        </w:rPr>
        <w:tab/>
        <w:t xml:space="preserve">Важными факторами, призванными обусловить создание условий для устойчивого развития малочисленных народов, выступают комплексный подход и координация действий. </w:t>
      </w:r>
    </w:p>
    <w:p w:rsidR="00AA5A4A" w:rsidRDefault="00AA5A4A" w:rsidP="00AA5A4A">
      <w:pPr>
        <w:ind w:firstLine="708"/>
        <w:jc w:val="both"/>
        <w:rPr>
          <w:lang w:val="ru-RU"/>
        </w:rPr>
      </w:pPr>
      <w:r>
        <w:rPr>
          <w:lang w:val="ru-RU"/>
        </w:rPr>
        <w:t xml:space="preserve">Комплексный подход реализуется в системе государственного управления, когда та или иная задача или подзадача, связанная с достижением цели – создания условий для развития малочисленных народов – решается посредством совместной деятельности различных органов управления всех уровней – федерального, регионального, местного. </w:t>
      </w:r>
    </w:p>
    <w:p w:rsidR="0096761D" w:rsidRPr="00CB43E2" w:rsidRDefault="0096761D" w:rsidP="0096761D">
      <w:pPr>
        <w:ind w:firstLine="720"/>
        <w:jc w:val="both"/>
        <w:rPr>
          <w:szCs w:val="28"/>
          <w:lang w:val="ru-RU"/>
        </w:rPr>
      </w:pPr>
      <w:r>
        <w:rPr>
          <w:lang w:val="ru-RU"/>
        </w:rPr>
        <w:t>4) Для решения проблем коренных малочисленных народов России, в том числе Тюменской области</w:t>
      </w:r>
      <w:r w:rsidRPr="00CB43E2">
        <w:rPr>
          <w:szCs w:val="28"/>
          <w:lang w:val="ru-RU"/>
        </w:rPr>
        <w:t xml:space="preserve"> необходимо решить такие вопросы, как:</w:t>
      </w:r>
    </w:p>
    <w:p w:rsidR="0096761D" w:rsidRPr="00A47795" w:rsidRDefault="0096761D" w:rsidP="0096761D">
      <w:pPr>
        <w:pStyle w:val="ab"/>
        <w:numPr>
          <w:ilvl w:val="0"/>
          <w:numId w:val="33"/>
        </w:numPr>
        <w:ind w:left="0" w:firstLine="709"/>
        <w:jc w:val="both"/>
        <w:rPr>
          <w:szCs w:val="28"/>
          <w:lang w:val="ru-RU"/>
        </w:rPr>
      </w:pPr>
      <w:r w:rsidRPr="00A47795">
        <w:rPr>
          <w:szCs w:val="28"/>
          <w:lang w:val="ru-RU"/>
        </w:rPr>
        <w:t xml:space="preserve">Обеспечение удаленных общин </w:t>
      </w:r>
      <w:r>
        <w:rPr>
          <w:szCs w:val="28"/>
          <w:lang w:val="ru-RU"/>
        </w:rPr>
        <w:t xml:space="preserve">коренных </w:t>
      </w:r>
      <w:r w:rsidRPr="00A47795">
        <w:rPr>
          <w:szCs w:val="28"/>
          <w:lang w:val="ru-RU"/>
        </w:rPr>
        <w:t xml:space="preserve">малочисленных народов современными средствами связи, которые в том числе могут быть использованы для дистанционного получения основного (среднего) образования. </w:t>
      </w:r>
    </w:p>
    <w:p w:rsidR="0096761D" w:rsidRPr="00A47795" w:rsidRDefault="0096761D" w:rsidP="0096761D">
      <w:pPr>
        <w:pStyle w:val="ab"/>
        <w:numPr>
          <w:ilvl w:val="0"/>
          <w:numId w:val="33"/>
        </w:numPr>
        <w:ind w:left="0" w:firstLine="709"/>
        <w:jc w:val="both"/>
        <w:rPr>
          <w:szCs w:val="28"/>
          <w:lang w:val="ru-RU"/>
        </w:rPr>
      </w:pPr>
      <w:r w:rsidRPr="00A47795">
        <w:rPr>
          <w:szCs w:val="28"/>
          <w:lang w:val="ru-RU"/>
        </w:rPr>
        <w:lastRenderedPageBreak/>
        <w:t xml:space="preserve">Обеспечение уделанных общин </w:t>
      </w:r>
      <w:r>
        <w:rPr>
          <w:szCs w:val="28"/>
          <w:lang w:val="ru-RU"/>
        </w:rPr>
        <w:t xml:space="preserve">коренных </w:t>
      </w:r>
      <w:r w:rsidRPr="00A47795">
        <w:rPr>
          <w:szCs w:val="28"/>
          <w:lang w:val="ru-RU"/>
        </w:rPr>
        <w:t>малочисленных народов необходимыми медико-санитарными запасами, в первую очередь антибиотиками, обезболивающими средствами, перевязочным и обеззараживающим материалом, медицинскими препаратами, необходимыми при беременности;</w:t>
      </w:r>
    </w:p>
    <w:p w:rsidR="0096761D" w:rsidRPr="00044247" w:rsidRDefault="0096761D" w:rsidP="0096761D">
      <w:pPr>
        <w:pStyle w:val="ab"/>
        <w:numPr>
          <w:ilvl w:val="0"/>
          <w:numId w:val="33"/>
        </w:numPr>
        <w:ind w:left="0" w:firstLine="709"/>
        <w:jc w:val="both"/>
        <w:rPr>
          <w:szCs w:val="28"/>
          <w:lang w:val="ru-RU"/>
        </w:rPr>
      </w:pPr>
      <w:r w:rsidRPr="00044247">
        <w:rPr>
          <w:szCs w:val="28"/>
          <w:lang w:val="ru-RU"/>
        </w:rPr>
        <w:t xml:space="preserve">Решение вопроса о вовлечении представителей коренных малочисленных народов в процесс переработки </w:t>
      </w:r>
      <w:r w:rsidR="00E158A7">
        <w:rPr>
          <w:szCs w:val="28"/>
          <w:lang w:val="ru-RU"/>
        </w:rPr>
        <w:t>и  реализации ценных пород рыб.</w:t>
      </w:r>
      <w:r>
        <w:rPr>
          <w:szCs w:val="28"/>
          <w:lang w:val="ru-RU"/>
        </w:rPr>
        <w:t xml:space="preserve"> </w:t>
      </w:r>
      <w:r w:rsidRPr="00044247">
        <w:rPr>
          <w:szCs w:val="28"/>
          <w:lang w:val="ru-RU"/>
        </w:rPr>
        <w:t>Данную задачу можно решить путем привлечения юридических лиц и индивидуальных предпринимателей, которые будут осуществлять закупку рыбы, выловленной представителям малочисленных народов в рамках осуществления их прав на добычу водных биоресурсов</w:t>
      </w:r>
      <w:r>
        <w:rPr>
          <w:szCs w:val="28"/>
          <w:lang w:val="ru-RU"/>
        </w:rPr>
        <w:t>.</w:t>
      </w:r>
      <w:r w:rsidRPr="00044247">
        <w:rPr>
          <w:szCs w:val="28"/>
          <w:lang w:val="ru-RU"/>
        </w:rPr>
        <w:t xml:space="preserve"> Так же необходимо стимулирование представителей общин малочисленных народов  к более активному использованию их прав на добычу водных биоресурсов. </w:t>
      </w:r>
    </w:p>
    <w:p w:rsidR="0096761D" w:rsidRDefault="0096761D" w:rsidP="0096761D">
      <w:pPr>
        <w:pStyle w:val="ab"/>
        <w:numPr>
          <w:ilvl w:val="0"/>
          <w:numId w:val="33"/>
        </w:numPr>
        <w:ind w:left="0" w:firstLine="709"/>
        <w:jc w:val="both"/>
        <w:rPr>
          <w:szCs w:val="28"/>
          <w:lang w:val="ru-RU"/>
        </w:rPr>
      </w:pPr>
      <w:r w:rsidRPr="00A47795">
        <w:rPr>
          <w:szCs w:val="28"/>
          <w:lang w:val="ru-RU"/>
        </w:rPr>
        <w:t xml:space="preserve">Активизация работы с несовершеннолетними членами общин малочисленных народов. В данном направлении необходимо соблюдать строгий баланс. Задача органов </w:t>
      </w:r>
      <w:r>
        <w:rPr>
          <w:szCs w:val="28"/>
          <w:lang w:val="ru-RU"/>
        </w:rPr>
        <w:t>государственного</w:t>
      </w:r>
      <w:r w:rsidRPr="00A47795">
        <w:rPr>
          <w:szCs w:val="28"/>
          <w:lang w:val="ru-RU"/>
        </w:rPr>
        <w:t xml:space="preserve"> управления – содействовать активной социализации, вовлечению в общественную жизнь </w:t>
      </w:r>
      <w:r>
        <w:rPr>
          <w:szCs w:val="28"/>
          <w:lang w:val="ru-RU"/>
        </w:rPr>
        <w:t xml:space="preserve">региона </w:t>
      </w:r>
      <w:r w:rsidRPr="00A47795">
        <w:rPr>
          <w:szCs w:val="28"/>
          <w:lang w:val="ru-RU"/>
        </w:rPr>
        <w:t xml:space="preserve">несовершеннолетних представителей общин малочисленных народов, сохраняя при этом их национальную, культурную и языковую самобытность.  </w:t>
      </w:r>
    </w:p>
    <w:p w:rsidR="0096761D" w:rsidRPr="00044247" w:rsidRDefault="0096761D" w:rsidP="0096761D">
      <w:pPr>
        <w:ind w:firstLine="708"/>
        <w:jc w:val="both"/>
        <w:rPr>
          <w:szCs w:val="28"/>
          <w:lang w:val="ru-RU"/>
        </w:rPr>
      </w:pPr>
      <w:r w:rsidRPr="00044247">
        <w:rPr>
          <w:szCs w:val="28"/>
          <w:lang w:val="ru-RU"/>
        </w:rPr>
        <w:t>Комплекс указанных мер может способствовать оптимизации государственного управления в целях обеспечения стабильного и устойчивого развития коренных малочисленных народов Российской Федерации.</w:t>
      </w:r>
    </w:p>
    <w:p w:rsidR="00E158A7" w:rsidRDefault="00E158A7">
      <w:pPr>
        <w:spacing w:line="240" w:lineRule="auto"/>
        <w:rPr>
          <w:lang w:val="ru-RU"/>
        </w:rPr>
      </w:pPr>
      <w:bookmarkStart w:id="9" w:name="_Toc511211524"/>
      <w:r w:rsidRPr="005C60A7">
        <w:rPr>
          <w:bCs/>
          <w:lang w:val="ru-RU"/>
        </w:rPr>
        <w:br w:type="page"/>
      </w:r>
    </w:p>
    <w:p w:rsidR="00D4546D" w:rsidRPr="00044247" w:rsidRDefault="00044247" w:rsidP="00D4546D">
      <w:pPr>
        <w:pStyle w:val="1"/>
        <w:rPr>
          <w:b/>
        </w:rPr>
      </w:pPr>
      <w:r>
        <w:rPr>
          <w:b/>
        </w:rPr>
        <w:lastRenderedPageBreak/>
        <w:t>Б</w:t>
      </w:r>
      <w:r w:rsidR="00D4546D" w:rsidRPr="00044247">
        <w:rPr>
          <w:b/>
        </w:rPr>
        <w:t>иблиографический список</w:t>
      </w:r>
      <w:bookmarkEnd w:id="9"/>
    </w:p>
    <w:p w:rsidR="0063686C" w:rsidRDefault="0063686C" w:rsidP="0096761D">
      <w:pPr>
        <w:rPr>
          <w:lang w:val="ru-RU"/>
        </w:rPr>
      </w:pPr>
    </w:p>
    <w:p w:rsidR="0063686C" w:rsidRPr="0063686C" w:rsidRDefault="0063686C" w:rsidP="00E158A7">
      <w:pPr>
        <w:pStyle w:val="ab"/>
        <w:numPr>
          <w:ilvl w:val="0"/>
          <w:numId w:val="40"/>
        </w:numPr>
        <w:ind w:left="0" w:firstLine="709"/>
        <w:jc w:val="both"/>
        <w:rPr>
          <w:lang w:val="ru-RU"/>
        </w:rPr>
      </w:pPr>
      <w:r w:rsidRPr="0063686C">
        <w:rPr>
          <w:lang w:val="ru-RU"/>
        </w:rPr>
        <w:t>Конституция Российской Федерации (принята всенародным голосованием 12 декабря 1993 года) (ред. от 21 июля 2014 года)  [Электрон. ресурс] // Консультант Плюс. – URL: http://www.consultant.ru/online, свободный. – Загл. с экрана. – (Дата  обращения 11.04.2018).</w:t>
      </w:r>
    </w:p>
    <w:p w:rsidR="006602CE" w:rsidRPr="0063686C" w:rsidRDefault="006602CE" w:rsidP="00E158A7">
      <w:pPr>
        <w:pStyle w:val="ab"/>
        <w:numPr>
          <w:ilvl w:val="0"/>
          <w:numId w:val="40"/>
        </w:numPr>
        <w:ind w:left="0" w:firstLine="709"/>
        <w:jc w:val="both"/>
        <w:rPr>
          <w:lang w:val="ru-RU"/>
        </w:rPr>
      </w:pPr>
      <w:r w:rsidRPr="0063686C">
        <w:rPr>
          <w:lang w:val="ru-RU"/>
        </w:rPr>
        <w:t xml:space="preserve">Гражданский кодекс Российской Федерации (часть первая) от 30 ноября 1994 года № 51-ФЗ (ред. от 29.12.2017) [Электронный ресурс] // Консультант Плюс. – URL: http://www.consultant.ru/online, свободный. – Загл. с экрана. – (Дата обращения 11.04.2018).  </w:t>
      </w:r>
    </w:p>
    <w:p w:rsidR="006602CE" w:rsidRPr="0063686C" w:rsidRDefault="006602CE" w:rsidP="00E158A7">
      <w:pPr>
        <w:pStyle w:val="ab"/>
        <w:numPr>
          <w:ilvl w:val="0"/>
          <w:numId w:val="40"/>
        </w:numPr>
        <w:ind w:left="0" w:firstLine="709"/>
        <w:jc w:val="both"/>
        <w:rPr>
          <w:lang w:val="ru-RU"/>
        </w:rPr>
      </w:pPr>
      <w:r w:rsidRPr="0063686C">
        <w:rPr>
          <w:lang w:val="ru-RU"/>
        </w:rPr>
        <w:t>Федеральный закон от 27 июля 2002 года № 113-ФЗ (ред. от 28.12.2016) «Об альтернативной гражданской службе» [Электронный ресурс] // Консультант Плюс. – URL: http://www.consultant.ru/online, свободный. – Загл. с экрана. – (Дата обращения 11.04.2018).</w:t>
      </w:r>
      <w:r w:rsidR="0096761D" w:rsidRPr="0063686C">
        <w:rPr>
          <w:lang w:val="ru-RU"/>
        </w:rPr>
        <w:t xml:space="preserve">  </w:t>
      </w:r>
    </w:p>
    <w:p w:rsidR="0096761D" w:rsidRPr="0063686C" w:rsidRDefault="0096761D" w:rsidP="00E158A7">
      <w:pPr>
        <w:pStyle w:val="ab"/>
        <w:numPr>
          <w:ilvl w:val="0"/>
          <w:numId w:val="40"/>
        </w:numPr>
        <w:ind w:left="0" w:firstLine="709"/>
        <w:jc w:val="both"/>
        <w:rPr>
          <w:lang w:val="ru-RU"/>
        </w:rPr>
      </w:pPr>
      <w:r w:rsidRPr="0063686C">
        <w:rPr>
          <w:lang w:val="ru-RU"/>
        </w:rPr>
        <w:t>Федеральный закон от 30 апреля 1999  года  № 82-ФЗ (ред. от 13.07.2015)  «О гарантиях прав коренных малочисленных народов Российской Федерации» [Электронный ресурс] // Консультант Плюс. – URL: http://www.consultant.ru/online, свободный. – Загл. с экрана. – (Дата обращения 11.04.2018).</w:t>
      </w:r>
    </w:p>
    <w:p w:rsidR="006602CE" w:rsidRPr="0063686C" w:rsidRDefault="006602CE" w:rsidP="00E158A7">
      <w:pPr>
        <w:pStyle w:val="ab"/>
        <w:numPr>
          <w:ilvl w:val="0"/>
          <w:numId w:val="40"/>
        </w:numPr>
        <w:ind w:left="0" w:firstLine="709"/>
        <w:jc w:val="both"/>
        <w:rPr>
          <w:lang w:val="ru-RU"/>
        </w:rPr>
      </w:pPr>
      <w:r w:rsidRPr="0063686C">
        <w:rPr>
          <w:lang w:val="ru-RU"/>
        </w:rPr>
        <w:t>Единый перечень коренных малочисленных народов Российской Федерации,  утв. Постановлением Правительства Российской Федерации от 24 марта 2000 года (ред. от 25.08.2015) [Электронный ресурс] // Консультант Плюс. – URL: http://www.consultant.ru/online, свободный. – Загл. с экрана. – (Дата обращения 11.04.2018).</w:t>
      </w:r>
    </w:p>
    <w:p w:rsidR="0063686C" w:rsidRPr="0063686C" w:rsidRDefault="0063686C" w:rsidP="00E158A7">
      <w:pPr>
        <w:pStyle w:val="ab"/>
        <w:numPr>
          <w:ilvl w:val="0"/>
          <w:numId w:val="40"/>
        </w:numPr>
        <w:ind w:left="0" w:firstLine="709"/>
        <w:jc w:val="both"/>
        <w:rPr>
          <w:lang w:val="ru-RU"/>
        </w:rPr>
      </w:pPr>
      <w:r w:rsidRPr="0063686C">
        <w:rPr>
          <w:lang w:val="ru-RU"/>
        </w:rPr>
        <w:t>«Концепция устойчивого развития коренных малочисленных народов Севера, Сибири и Дальнего Востока Российской Федерации», утверждена Распоряжением Правительства РФ от 04 февраля 2009 года № 132-р [Электронный ресурс] // Консультант Плюс. – URL: http://www.consultant.ru/online, свободный. – Загл. с экрана. – (Дата обращения 11.04.2018).</w:t>
      </w:r>
    </w:p>
    <w:p w:rsidR="006602CE" w:rsidRPr="0063686C" w:rsidRDefault="006602CE" w:rsidP="00E158A7">
      <w:pPr>
        <w:pStyle w:val="ab"/>
        <w:numPr>
          <w:ilvl w:val="0"/>
          <w:numId w:val="40"/>
        </w:numPr>
        <w:ind w:left="0" w:firstLine="709"/>
        <w:jc w:val="both"/>
        <w:rPr>
          <w:lang w:val="ru-RU"/>
        </w:rPr>
      </w:pPr>
      <w:r w:rsidRPr="0063686C">
        <w:rPr>
          <w:lang w:val="ru-RU"/>
        </w:rPr>
        <w:lastRenderedPageBreak/>
        <w:t>Устав Тюменской области, принят Тюменской областной Думой 15 июня 1995 года (ред. от 16.02. 2018) [Электронный ресурс] // Консультант Плюс. – URL: http://www.consultant.ru/online, свободный. – Загл. с экрана. – (Дата обращения 11.04.2018).</w:t>
      </w:r>
    </w:p>
    <w:p w:rsidR="0063686C" w:rsidRPr="0063686C" w:rsidRDefault="0063686C" w:rsidP="00E158A7">
      <w:pPr>
        <w:pStyle w:val="ab"/>
        <w:numPr>
          <w:ilvl w:val="0"/>
          <w:numId w:val="40"/>
        </w:numPr>
        <w:ind w:left="0" w:firstLine="709"/>
        <w:jc w:val="both"/>
        <w:rPr>
          <w:lang w:val="ru-RU"/>
        </w:rPr>
      </w:pPr>
      <w:r w:rsidRPr="0063686C">
        <w:rPr>
          <w:lang w:val="ru-RU"/>
        </w:rPr>
        <w:t>Государственная программа Тюменской области «Реализация государственной национальной политики до 2020 года», утв. Постановлением Правительства Тюменской области от 22 декабря 2014 года № 679-п (ред. от 08.12.2017) [Электронный ресурс] // Консультант Плюс. – URL: http://www.consultant.ru/online, свободный. – Загл. с экрана. – (Дата обращения 11.04.2018).</w:t>
      </w:r>
    </w:p>
    <w:p w:rsidR="0063686C" w:rsidRPr="0063686C" w:rsidRDefault="0063686C" w:rsidP="00E158A7">
      <w:pPr>
        <w:pStyle w:val="ab"/>
        <w:numPr>
          <w:ilvl w:val="0"/>
          <w:numId w:val="40"/>
        </w:numPr>
        <w:ind w:left="0" w:firstLine="709"/>
        <w:jc w:val="both"/>
        <w:rPr>
          <w:lang w:val="ru-RU"/>
        </w:rPr>
      </w:pPr>
      <w:r w:rsidRPr="0063686C">
        <w:rPr>
          <w:lang w:val="ru-RU"/>
        </w:rPr>
        <w:t>Бойко Ю.П. Историко-теоретические аспекты взаимосвязей нации и государства / Ю.П. Бойко // История государства и права. -  2015. -  № 2. - С. 2-6.</w:t>
      </w:r>
    </w:p>
    <w:p w:rsidR="0063686C" w:rsidRPr="0063686C" w:rsidRDefault="0063686C" w:rsidP="00E158A7">
      <w:pPr>
        <w:pStyle w:val="ab"/>
        <w:numPr>
          <w:ilvl w:val="0"/>
          <w:numId w:val="40"/>
        </w:numPr>
        <w:ind w:left="0" w:firstLine="709"/>
        <w:jc w:val="both"/>
        <w:rPr>
          <w:lang w:val="ru-RU"/>
        </w:rPr>
      </w:pPr>
      <w:r w:rsidRPr="0063686C">
        <w:rPr>
          <w:lang w:val="ru-RU"/>
        </w:rPr>
        <w:t>Букаева О.Н. О правосубъектности народа / О.Н. Букаева.// Право и политика. – 2014. -  № 8.-  С. 308.</w:t>
      </w:r>
    </w:p>
    <w:p w:rsidR="0063686C" w:rsidRPr="0063686C" w:rsidRDefault="0063686C" w:rsidP="00E158A7">
      <w:pPr>
        <w:pStyle w:val="ab"/>
        <w:numPr>
          <w:ilvl w:val="0"/>
          <w:numId w:val="40"/>
        </w:numPr>
        <w:ind w:left="0" w:firstLine="709"/>
        <w:jc w:val="both"/>
        <w:rPr>
          <w:lang w:val="ru-RU"/>
        </w:rPr>
      </w:pPr>
      <w:r w:rsidRPr="0063686C">
        <w:rPr>
          <w:lang w:val="ru-RU"/>
        </w:rPr>
        <w:t>Кокотов А.Н. Русская нация и российская государственность (Конституционно-правовой аспект взаимоотношений). Дисс… докт. юрид. наук. / А.Н. Кокотов.  Екатеринбург. 2013. – 258 с.</w:t>
      </w:r>
    </w:p>
    <w:p w:rsidR="0063686C" w:rsidRDefault="0063686C" w:rsidP="00E158A7">
      <w:pPr>
        <w:pStyle w:val="ab"/>
        <w:numPr>
          <w:ilvl w:val="0"/>
          <w:numId w:val="40"/>
        </w:numPr>
        <w:ind w:left="0" w:firstLine="709"/>
        <w:jc w:val="both"/>
        <w:rPr>
          <w:lang w:val="ru-RU"/>
        </w:rPr>
      </w:pPr>
      <w:r w:rsidRPr="0063686C">
        <w:rPr>
          <w:lang w:val="ru-RU"/>
        </w:rPr>
        <w:t>Кочарян В.В. Международно-правовые проблемы защиты национальных меньшинств / В.В. Кочарян.  – М.: Изд-во МГУ, 2014. – 220 с.</w:t>
      </w:r>
    </w:p>
    <w:p w:rsidR="0063686C" w:rsidRPr="0063686C" w:rsidRDefault="0063686C" w:rsidP="00E158A7">
      <w:pPr>
        <w:pStyle w:val="ab"/>
        <w:numPr>
          <w:ilvl w:val="0"/>
          <w:numId w:val="40"/>
        </w:numPr>
        <w:ind w:left="0" w:firstLine="709"/>
        <w:jc w:val="both"/>
        <w:rPr>
          <w:lang w:val="ru-RU"/>
        </w:rPr>
      </w:pPr>
      <w:r w:rsidRPr="0063686C">
        <w:rPr>
          <w:lang w:val="ru-RU"/>
        </w:rPr>
        <w:t>Пушкарев В. А. Законодательные пути решения проблем коренных малочисленных народов России / В.А. Пушкарев [Электронный ресурс] // Информационное агентство «Арктик-Инфо», дата публикации – 15 декабря 2016 года . – URL: http://www.arctic-info.ru/online, свободный. – Загл. с экрана. – (Дата обращения 11.04.2018).</w:t>
      </w:r>
    </w:p>
    <w:p w:rsidR="0063686C" w:rsidRPr="0063686C" w:rsidRDefault="0063686C" w:rsidP="00E158A7">
      <w:pPr>
        <w:pStyle w:val="ab"/>
        <w:numPr>
          <w:ilvl w:val="0"/>
          <w:numId w:val="40"/>
        </w:numPr>
        <w:ind w:left="0" w:firstLine="709"/>
        <w:jc w:val="both"/>
        <w:rPr>
          <w:lang w:val="ru-RU"/>
        </w:rPr>
      </w:pPr>
      <w:r w:rsidRPr="0063686C">
        <w:rPr>
          <w:lang w:val="ru-RU"/>
        </w:rPr>
        <w:t xml:space="preserve">Рубан В.В. «Коренные малочисленные народы» как конституционно-правовая категория / В.В. Рубан // Государство и право. – 2015. - № 2. - С. 70-76. </w:t>
      </w:r>
    </w:p>
    <w:p w:rsidR="0063686C" w:rsidRPr="0063686C" w:rsidRDefault="0063686C" w:rsidP="00E158A7">
      <w:pPr>
        <w:pStyle w:val="ab"/>
        <w:numPr>
          <w:ilvl w:val="0"/>
          <w:numId w:val="40"/>
        </w:numPr>
        <w:ind w:left="0" w:firstLine="709"/>
        <w:jc w:val="both"/>
        <w:rPr>
          <w:lang w:val="ru-RU"/>
        </w:rPr>
      </w:pPr>
      <w:r w:rsidRPr="0063686C">
        <w:rPr>
          <w:lang w:val="ru-RU"/>
        </w:rPr>
        <w:t>Товадов Г.Т. Этнология: Словарь-справочник. / Г.Т. Товадов. – М.: Проспект, 2015. – 820 с.</w:t>
      </w:r>
    </w:p>
    <w:p w:rsidR="0063686C" w:rsidRPr="0063686C" w:rsidRDefault="0063686C" w:rsidP="00E158A7">
      <w:pPr>
        <w:pStyle w:val="ab"/>
        <w:numPr>
          <w:ilvl w:val="0"/>
          <w:numId w:val="40"/>
        </w:numPr>
        <w:ind w:left="0" w:firstLine="709"/>
        <w:jc w:val="both"/>
        <w:rPr>
          <w:lang w:val="ru-RU"/>
        </w:rPr>
      </w:pPr>
      <w:r w:rsidRPr="0063686C">
        <w:rPr>
          <w:lang w:val="ru-RU"/>
        </w:rPr>
        <w:lastRenderedPageBreak/>
        <w:t>Умнова И.А. Конституционные основы современного российского федерализма / И. А. Умнова. – М.: Городец, 2015.-  377 с.</w:t>
      </w:r>
    </w:p>
    <w:p w:rsidR="0096761D" w:rsidRPr="0063686C" w:rsidRDefault="0063686C" w:rsidP="00E158A7">
      <w:pPr>
        <w:pStyle w:val="ab"/>
        <w:numPr>
          <w:ilvl w:val="0"/>
          <w:numId w:val="40"/>
        </w:numPr>
        <w:ind w:left="0" w:firstLine="709"/>
        <w:jc w:val="both"/>
        <w:rPr>
          <w:lang w:val="ru-RU"/>
        </w:rPr>
      </w:pPr>
      <w:r w:rsidRPr="0063686C">
        <w:rPr>
          <w:lang w:val="ru-RU"/>
        </w:rPr>
        <w:t>.</w:t>
      </w:r>
      <w:r w:rsidR="0096761D" w:rsidRPr="0063686C">
        <w:rPr>
          <w:lang w:val="ru-RU"/>
        </w:rPr>
        <w:t xml:space="preserve">Харючи С.Н. Развитие законодательства о защите прав коренных малочисленных народов в Российской Федерации  / С.Н. Харючи // Журнал российского права.-  2014.  - № 7. </w:t>
      </w:r>
      <w:r w:rsidR="006602CE" w:rsidRPr="0063686C">
        <w:rPr>
          <w:lang w:val="ru-RU"/>
        </w:rPr>
        <w:t>–</w:t>
      </w:r>
      <w:r w:rsidR="0096761D" w:rsidRPr="0063686C">
        <w:rPr>
          <w:lang w:val="ru-RU"/>
        </w:rPr>
        <w:t xml:space="preserve"> </w:t>
      </w:r>
      <w:r w:rsidR="006602CE" w:rsidRPr="0063686C">
        <w:rPr>
          <w:lang w:val="ru-RU"/>
        </w:rPr>
        <w:t>С. 12-19.</w:t>
      </w:r>
    </w:p>
    <w:sectPr w:rsidR="0096761D" w:rsidRPr="0063686C" w:rsidSect="00EF21A8">
      <w:headerReference w:type="even" r:id="rId8"/>
      <w:headerReference w:type="default" r:id="rId9"/>
      <w:footerReference w:type="even" r:id="rId10"/>
      <w:footerReference w:type="default" r:id="rId11"/>
      <w:footnotePr>
        <w:numRestart w:val="eachPage"/>
      </w:footnotePr>
      <w:pgSz w:w="11906" w:h="16838"/>
      <w:pgMar w:top="1134" w:right="567"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139" w:rsidRDefault="00C60139" w:rsidP="00B157C4">
      <w:pPr>
        <w:spacing w:line="240" w:lineRule="auto"/>
      </w:pPr>
      <w:r>
        <w:separator/>
      </w:r>
    </w:p>
  </w:endnote>
  <w:endnote w:type="continuationSeparator" w:id="0">
    <w:p w:rsidR="00C60139" w:rsidRDefault="00C60139" w:rsidP="00B15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6E8" w:rsidRDefault="00D16637" w:rsidP="00723B58">
    <w:pPr>
      <w:pStyle w:val="af6"/>
      <w:framePr w:wrap="around" w:vAnchor="text" w:hAnchor="margin" w:xAlign="center" w:y="1"/>
      <w:rPr>
        <w:rStyle w:val="aff4"/>
      </w:rPr>
    </w:pPr>
    <w:r>
      <w:rPr>
        <w:rStyle w:val="aff4"/>
      </w:rPr>
      <w:fldChar w:fldCharType="begin"/>
    </w:r>
    <w:r w:rsidR="00EC26E8">
      <w:rPr>
        <w:rStyle w:val="aff4"/>
      </w:rPr>
      <w:instrText xml:space="preserve">PAGE  </w:instrText>
    </w:r>
    <w:r>
      <w:rPr>
        <w:rStyle w:val="aff4"/>
      </w:rPr>
      <w:fldChar w:fldCharType="end"/>
    </w:r>
  </w:p>
  <w:p w:rsidR="00EC26E8" w:rsidRDefault="00EC26E8">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6E8" w:rsidRDefault="00EC26E8" w:rsidP="00B157C4">
    <w:pPr>
      <w:pStyle w:val="af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139" w:rsidRDefault="00C60139" w:rsidP="00B157C4">
      <w:pPr>
        <w:spacing w:line="240" w:lineRule="auto"/>
      </w:pPr>
      <w:r>
        <w:separator/>
      </w:r>
    </w:p>
  </w:footnote>
  <w:footnote w:type="continuationSeparator" w:id="0">
    <w:p w:rsidR="00C60139" w:rsidRDefault="00C60139" w:rsidP="00B157C4">
      <w:pPr>
        <w:spacing w:line="240" w:lineRule="auto"/>
      </w:pPr>
      <w:r>
        <w:continuationSeparator/>
      </w:r>
    </w:p>
  </w:footnote>
  <w:footnote w:id="1">
    <w:p w:rsidR="00EC26E8" w:rsidRPr="00E64E71" w:rsidRDefault="00EC26E8" w:rsidP="00E64E71">
      <w:pPr>
        <w:pStyle w:val="afb"/>
        <w:jc w:val="both"/>
      </w:pPr>
      <w:r>
        <w:tab/>
      </w:r>
      <w:r>
        <w:rPr>
          <w:rStyle w:val="afc"/>
        </w:rPr>
        <w:footnoteRef/>
      </w:r>
      <w:r>
        <w:t xml:space="preserve">  </w:t>
      </w:r>
      <w:r>
        <w:rPr>
          <w:szCs w:val="28"/>
        </w:rPr>
        <w:t>Федеральный</w:t>
      </w:r>
      <w:r w:rsidRPr="00C936A4">
        <w:rPr>
          <w:szCs w:val="28"/>
        </w:rPr>
        <w:t xml:space="preserve"> закон от 30 апреля </w:t>
      </w:r>
      <w:r>
        <w:rPr>
          <w:szCs w:val="28"/>
        </w:rPr>
        <w:t xml:space="preserve">1999 </w:t>
      </w:r>
      <w:r w:rsidRPr="00C936A4">
        <w:rPr>
          <w:szCs w:val="28"/>
        </w:rPr>
        <w:t xml:space="preserve"> года  № 82-ФЗ</w:t>
      </w:r>
      <w:r>
        <w:rPr>
          <w:szCs w:val="28"/>
        </w:rPr>
        <w:t xml:space="preserve"> (ред. от 13.07.2015) </w:t>
      </w:r>
      <w:r w:rsidRPr="00C936A4">
        <w:rPr>
          <w:szCs w:val="28"/>
        </w:rPr>
        <w:t xml:space="preserve"> «О гарантиях прав коренных малочисленных народов Российской Федерации»</w:t>
      </w:r>
      <w:r>
        <w:rPr>
          <w:szCs w:val="28"/>
        </w:rPr>
        <w:t xml:space="preserve"> </w:t>
      </w:r>
      <w:r w:rsidRPr="00E64E71">
        <w:t xml:space="preserve">[Электронный ресурс] // Консультант Плюс. – URL: http://www.consultant.ru/online, свободный. – Загл. с экрана. – (Дата обращения </w:t>
      </w:r>
      <w:r w:rsidR="00B23865">
        <w:t>11.04.2018</w:t>
      </w:r>
      <w:r w:rsidRPr="00E64E71">
        <w:t>).</w:t>
      </w:r>
    </w:p>
  </w:footnote>
  <w:footnote w:id="2">
    <w:p w:rsidR="00EC26E8" w:rsidRDefault="00EC26E8" w:rsidP="007532E7">
      <w:pPr>
        <w:pStyle w:val="afb"/>
        <w:jc w:val="both"/>
      </w:pPr>
      <w:r>
        <w:tab/>
      </w:r>
      <w:r>
        <w:rPr>
          <w:rStyle w:val="afc"/>
        </w:rPr>
        <w:footnoteRef/>
      </w:r>
      <w:r>
        <w:t xml:space="preserve"> Харючи С.Н. Развитие законодательства о защите прав коренных малочисленных народов в Российской Федерации  / С.Н. Хар</w:t>
      </w:r>
      <w:r w:rsidR="00B23865">
        <w:t xml:space="preserve">ючи // Журнал российского права.- </w:t>
      </w:r>
      <w:r>
        <w:t xml:space="preserve"> 2014.  </w:t>
      </w:r>
      <w:r w:rsidR="00B23865">
        <w:t xml:space="preserve">- </w:t>
      </w:r>
      <w:r>
        <w:t xml:space="preserve">№ 7. </w:t>
      </w:r>
      <w:r w:rsidR="00B23865">
        <w:t xml:space="preserve">- </w:t>
      </w:r>
      <w:r>
        <w:t>С. 15.</w:t>
      </w:r>
    </w:p>
  </w:footnote>
  <w:footnote w:id="3">
    <w:p w:rsidR="00EC26E8" w:rsidRDefault="00EC26E8" w:rsidP="007532E7">
      <w:pPr>
        <w:pStyle w:val="afb"/>
        <w:jc w:val="both"/>
      </w:pPr>
      <w:r>
        <w:tab/>
      </w:r>
      <w:r>
        <w:rPr>
          <w:rStyle w:val="afc"/>
        </w:rPr>
        <w:footnoteRef/>
      </w:r>
      <w:r>
        <w:t xml:space="preserve"> Кочарян В.В. Международно-правовые проблемы защиты национальных меньшинств / В.В. Кочарян.  – М.: Изд-во МГУ, 2014. </w:t>
      </w:r>
      <w:r w:rsidR="00B23865">
        <w:t xml:space="preserve">- </w:t>
      </w:r>
      <w:r>
        <w:t>С. 18.</w:t>
      </w:r>
    </w:p>
  </w:footnote>
  <w:footnote w:id="4">
    <w:p w:rsidR="00EC26E8" w:rsidRPr="002745E1" w:rsidRDefault="00EC26E8" w:rsidP="007532E7">
      <w:pPr>
        <w:spacing w:line="240" w:lineRule="auto"/>
        <w:jc w:val="both"/>
        <w:rPr>
          <w:lang w:val="ru-RU"/>
        </w:rPr>
      </w:pPr>
      <w:r w:rsidRPr="002745E1">
        <w:rPr>
          <w:lang w:val="ru-RU"/>
        </w:rPr>
        <w:tab/>
      </w:r>
      <w:r w:rsidRPr="007532E7">
        <w:rPr>
          <w:rStyle w:val="afc"/>
          <w:sz w:val="20"/>
          <w:szCs w:val="20"/>
        </w:rPr>
        <w:footnoteRef/>
      </w:r>
      <w:r w:rsidRPr="002745E1">
        <w:rPr>
          <w:lang w:val="ru-RU"/>
        </w:rPr>
        <w:t xml:space="preserve"> </w:t>
      </w:r>
      <w:r w:rsidRPr="002745E1">
        <w:rPr>
          <w:sz w:val="20"/>
          <w:szCs w:val="20"/>
          <w:lang w:val="ru-RU"/>
        </w:rPr>
        <w:t xml:space="preserve">Конституция Российской Федерации (принята всенародным голосованием 12 декабря 1993 года) (ред. от 21 июля 2014 года)  [Электрон. ресурс] // Консультант Плюс. – </w:t>
      </w:r>
      <w:r w:rsidRPr="007532E7">
        <w:rPr>
          <w:sz w:val="20"/>
          <w:szCs w:val="20"/>
        </w:rPr>
        <w:t>URL</w:t>
      </w:r>
      <w:r w:rsidRPr="002745E1">
        <w:rPr>
          <w:sz w:val="20"/>
          <w:szCs w:val="20"/>
          <w:lang w:val="ru-RU"/>
        </w:rPr>
        <w:t xml:space="preserve">: </w:t>
      </w:r>
      <w:r w:rsidRPr="007532E7">
        <w:rPr>
          <w:sz w:val="20"/>
          <w:szCs w:val="20"/>
        </w:rPr>
        <w:t>http</w:t>
      </w:r>
      <w:r w:rsidRPr="002745E1">
        <w:rPr>
          <w:sz w:val="20"/>
          <w:szCs w:val="20"/>
          <w:lang w:val="ru-RU"/>
        </w:rPr>
        <w:t>://</w:t>
      </w:r>
      <w:r w:rsidRPr="007532E7">
        <w:rPr>
          <w:sz w:val="20"/>
          <w:szCs w:val="20"/>
        </w:rPr>
        <w:t>www</w:t>
      </w:r>
      <w:r w:rsidRPr="002745E1">
        <w:rPr>
          <w:sz w:val="20"/>
          <w:szCs w:val="20"/>
          <w:lang w:val="ru-RU"/>
        </w:rPr>
        <w:t>.</w:t>
      </w:r>
      <w:r w:rsidRPr="007532E7">
        <w:rPr>
          <w:sz w:val="20"/>
          <w:szCs w:val="20"/>
        </w:rPr>
        <w:t>consultant</w:t>
      </w:r>
      <w:r w:rsidRPr="002745E1">
        <w:rPr>
          <w:sz w:val="20"/>
          <w:szCs w:val="20"/>
          <w:lang w:val="ru-RU"/>
        </w:rPr>
        <w:t>.</w:t>
      </w:r>
      <w:r w:rsidRPr="007532E7">
        <w:rPr>
          <w:sz w:val="20"/>
          <w:szCs w:val="20"/>
        </w:rPr>
        <w:t>ru</w:t>
      </w:r>
      <w:r w:rsidRPr="002745E1">
        <w:rPr>
          <w:sz w:val="20"/>
          <w:szCs w:val="20"/>
          <w:lang w:val="ru-RU"/>
        </w:rPr>
        <w:t>/</w:t>
      </w:r>
      <w:r w:rsidRPr="007532E7">
        <w:rPr>
          <w:sz w:val="20"/>
          <w:szCs w:val="20"/>
        </w:rPr>
        <w:t>online</w:t>
      </w:r>
      <w:r w:rsidRPr="002745E1">
        <w:rPr>
          <w:sz w:val="20"/>
          <w:szCs w:val="20"/>
          <w:lang w:val="ru-RU"/>
        </w:rPr>
        <w:t xml:space="preserve">, свободный. – Загл. с экрана. – (Дата  обращения </w:t>
      </w:r>
      <w:r w:rsidR="00B23865">
        <w:rPr>
          <w:sz w:val="20"/>
          <w:szCs w:val="20"/>
          <w:lang w:val="ru-RU"/>
        </w:rPr>
        <w:t>11.04.2018</w:t>
      </w:r>
      <w:r w:rsidRPr="002745E1">
        <w:rPr>
          <w:sz w:val="20"/>
          <w:szCs w:val="20"/>
          <w:lang w:val="ru-RU"/>
        </w:rPr>
        <w:t>).</w:t>
      </w:r>
    </w:p>
  </w:footnote>
  <w:footnote w:id="5">
    <w:p w:rsidR="00EC26E8" w:rsidRDefault="00EC26E8">
      <w:pPr>
        <w:pStyle w:val="afb"/>
      </w:pPr>
      <w:r>
        <w:tab/>
      </w:r>
      <w:r>
        <w:rPr>
          <w:rStyle w:val="afc"/>
        </w:rPr>
        <w:footnoteRef/>
      </w:r>
      <w:r>
        <w:t xml:space="preserve"> Рубан В.В. «Коренные малочисленные народы» как конституционно-правовая категория / В.В</w:t>
      </w:r>
      <w:r w:rsidR="00B23865">
        <w:t xml:space="preserve">. Рубан // Государство и право. – 2015. - </w:t>
      </w:r>
      <w:r>
        <w:t xml:space="preserve">№ 2. </w:t>
      </w:r>
      <w:r w:rsidR="00B23865">
        <w:t xml:space="preserve">- </w:t>
      </w:r>
      <w:r>
        <w:t xml:space="preserve">С. 71. </w:t>
      </w:r>
    </w:p>
  </w:footnote>
  <w:footnote w:id="6">
    <w:p w:rsidR="00EC26E8" w:rsidRDefault="00EC26E8">
      <w:pPr>
        <w:pStyle w:val="afb"/>
      </w:pPr>
      <w:r>
        <w:tab/>
      </w:r>
      <w:r>
        <w:rPr>
          <w:rStyle w:val="afc"/>
        </w:rPr>
        <w:footnoteRef/>
      </w:r>
      <w:r>
        <w:t xml:space="preserve"> Товадов Г.Т. Этнология: Словарь-справочник.</w:t>
      </w:r>
      <w:r w:rsidR="00B23865">
        <w:t xml:space="preserve"> / Г.Т. Товадов. – М.: Проспект,</w:t>
      </w:r>
      <w:r>
        <w:t xml:space="preserve"> 2015. </w:t>
      </w:r>
      <w:r w:rsidR="00B23865">
        <w:t xml:space="preserve">- </w:t>
      </w:r>
      <w:r>
        <w:t>С. 679.</w:t>
      </w:r>
    </w:p>
  </w:footnote>
  <w:footnote w:id="7">
    <w:p w:rsidR="00EC26E8" w:rsidRDefault="00EC26E8" w:rsidP="001F27E1">
      <w:pPr>
        <w:pStyle w:val="afb"/>
        <w:jc w:val="both"/>
      </w:pPr>
      <w:r>
        <w:tab/>
      </w:r>
      <w:r>
        <w:rPr>
          <w:rStyle w:val="afc"/>
        </w:rPr>
        <w:footnoteRef/>
      </w:r>
      <w:r>
        <w:t xml:space="preserve"> Кокотов А.Н. Русская нация и российская государственность (Конституционно-правовой аспект взаимоотношений). Дисс… докт. юрид. наук. / А.Н. Кокотов.  Екатеринбург. 2013.. С.57-61</w:t>
      </w:r>
    </w:p>
  </w:footnote>
  <w:footnote w:id="8">
    <w:p w:rsidR="00EC26E8" w:rsidRDefault="00EC26E8" w:rsidP="001F27E1">
      <w:pPr>
        <w:pStyle w:val="afb"/>
        <w:jc w:val="both"/>
      </w:pPr>
      <w:r>
        <w:tab/>
      </w:r>
      <w:r>
        <w:rPr>
          <w:rStyle w:val="afc"/>
        </w:rPr>
        <w:footnoteRef/>
      </w:r>
      <w:r>
        <w:t xml:space="preserve"> Бойко Ю.П. Историко-теоретические аспекты взаимосвязей нации и государства / Ю.П. Бойко // Истори</w:t>
      </w:r>
      <w:r w:rsidR="00B23865">
        <w:t xml:space="preserve">я государства и права. -  2015. - </w:t>
      </w:r>
      <w:r>
        <w:t xml:space="preserve"> № 2. </w:t>
      </w:r>
      <w:r w:rsidR="00B23865">
        <w:t xml:space="preserve">- </w:t>
      </w:r>
      <w:r>
        <w:t>С. 2</w:t>
      </w:r>
    </w:p>
  </w:footnote>
  <w:footnote w:id="9">
    <w:p w:rsidR="00EC26E8" w:rsidRDefault="00EC26E8">
      <w:pPr>
        <w:pStyle w:val="afb"/>
      </w:pPr>
      <w:r>
        <w:tab/>
      </w:r>
      <w:r>
        <w:rPr>
          <w:rStyle w:val="afc"/>
        </w:rPr>
        <w:footnoteRef/>
      </w:r>
      <w:r>
        <w:t xml:space="preserve"> Букаева О.Н. О правосубъектности народа / О.</w:t>
      </w:r>
      <w:r w:rsidR="00C36F20">
        <w:t xml:space="preserve">Н. Букаева.// Право и политика. – 2014. - </w:t>
      </w:r>
      <w:r>
        <w:t xml:space="preserve"> № 8.</w:t>
      </w:r>
      <w:r w:rsidR="00C36F20">
        <w:t xml:space="preserve">- </w:t>
      </w:r>
      <w:r>
        <w:t xml:space="preserve"> С. 5.</w:t>
      </w:r>
    </w:p>
  </w:footnote>
  <w:footnote w:id="10">
    <w:p w:rsidR="00EC26E8" w:rsidRDefault="00EC26E8" w:rsidP="001F27E1">
      <w:pPr>
        <w:pStyle w:val="afb"/>
        <w:jc w:val="both"/>
      </w:pPr>
      <w:r>
        <w:tab/>
      </w:r>
      <w:r>
        <w:rPr>
          <w:rStyle w:val="afc"/>
        </w:rPr>
        <w:footnoteRef/>
      </w:r>
      <w:r>
        <w:t xml:space="preserve"> Умнова И.А. Конституционные основы современного российского федерализма / И. А. Умнова. – М.: Городец, 2015.</w:t>
      </w:r>
      <w:r w:rsidR="00C36F20">
        <w:t xml:space="preserve">- </w:t>
      </w:r>
      <w:r>
        <w:t xml:space="preserve"> С. 168-169.</w:t>
      </w:r>
    </w:p>
  </w:footnote>
  <w:footnote w:id="11">
    <w:p w:rsidR="00EC26E8" w:rsidRPr="001F27E1" w:rsidRDefault="00EC26E8" w:rsidP="001F27E1">
      <w:pPr>
        <w:autoSpaceDE w:val="0"/>
        <w:autoSpaceDN w:val="0"/>
        <w:adjustRightInd w:val="0"/>
        <w:spacing w:line="240" w:lineRule="auto"/>
        <w:ind w:firstLine="709"/>
        <w:jc w:val="both"/>
        <w:rPr>
          <w:sz w:val="20"/>
          <w:szCs w:val="20"/>
          <w:lang w:val="ru-RU"/>
        </w:rPr>
      </w:pPr>
      <w:r w:rsidRPr="001F27E1">
        <w:rPr>
          <w:rStyle w:val="afc"/>
          <w:sz w:val="20"/>
          <w:szCs w:val="20"/>
        </w:rPr>
        <w:footnoteRef/>
      </w:r>
      <w:r w:rsidRPr="001F27E1">
        <w:rPr>
          <w:sz w:val="20"/>
          <w:szCs w:val="20"/>
          <w:lang w:val="ru-RU"/>
        </w:rPr>
        <w:t xml:space="preserve"> Устав </w:t>
      </w:r>
      <w:r w:rsidR="00C36F20">
        <w:rPr>
          <w:sz w:val="20"/>
          <w:szCs w:val="20"/>
          <w:lang w:val="ru-RU"/>
        </w:rPr>
        <w:t>Тюменской области, принят Тюменской областной Думой 15 июня 1995 года (ред. от 16.02. 2018)</w:t>
      </w:r>
      <w:r w:rsidRPr="001F27E1">
        <w:rPr>
          <w:sz w:val="20"/>
          <w:szCs w:val="20"/>
          <w:lang w:val="ru-RU"/>
        </w:rPr>
        <w:t xml:space="preserve"> [Электронный ресурс] // Консультант Плюс. – </w:t>
      </w:r>
      <w:r w:rsidRPr="001F27E1">
        <w:rPr>
          <w:sz w:val="20"/>
          <w:szCs w:val="20"/>
        </w:rPr>
        <w:t>URL</w:t>
      </w:r>
      <w:r w:rsidRPr="001F27E1">
        <w:rPr>
          <w:sz w:val="20"/>
          <w:szCs w:val="20"/>
          <w:lang w:val="ru-RU"/>
        </w:rPr>
        <w:t xml:space="preserve">: </w:t>
      </w:r>
      <w:r w:rsidRPr="001F27E1">
        <w:rPr>
          <w:sz w:val="20"/>
          <w:szCs w:val="20"/>
        </w:rPr>
        <w:t>http</w:t>
      </w:r>
      <w:r w:rsidRPr="001F27E1">
        <w:rPr>
          <w:sz w:val="20"/>
          <w:szCs w:val="20"/>
          <w:lang w:val="ru-RU"/>
        </w:rPr>
        <w:t>://</w:t>
      </w:r>
      <w:r w:rsidRPr="001F27E1">
        <w:rPr>
          <w:sz w:val="20"/>
          <w:szCs w:val="20"/>
        </w:rPr>
        <w:t>www</w:t>
      </w:r>
      <w:r w:rsidRPr="001F27E1">
        <w:rPr>
          <w:sz w:val="20"/>
          <w:szCs w:val="20"/>
          <w:lang w:val="ru-RU"/>
        </w:rPr>
        <w:t>.</w:t>
      </w:r>
      <w:r w:rsidRPr="001F27E1">
        <w:rPr>
          <w:sz w:val="20"/>
          <w:szCs w:val="20"/>
        </w:rPr>
        <w:t>consultant</w:t>
      </w:r>
      <w:r w:rsidRPr="001F27E1">
        <w:rPr>
          <w:sz w:val="20"/>
          <w:szCs w:val="20"/>
          <w:lang w:val="ru-RU"/>
        </w:rPr>
        <w:t>.</w:t>
      </w:r>
      <w:r w:rsidRPr="001F27E1">
        <w:rPr>
          <w:sz w:val="20"/>
          <w:szCs w:val="20"/>
        </w:rPr>
        <w:t>ru</w:t>
      </w:r>
      <w:r w:rsidRPr="001F27E1">
        <w:rPr>
          <w:sz w:val="20"/>
          <w:szCs w:val="20"/>
          <w:lang w:val="ru-RU"/>
        </w:rPr>
        <w:t>/</w:t>
      </w:r>
      <w:r w:rsidRPr="001F27E1">
        <w:rPr>
          <w:sz w:val="20"/>
          <w:szCs w:val="20"/>
        </w:rPr>
        <w:t>online</w:t>
      </w:r>
      <w:r w:rsidRPr="001F27E1">
        <w:rPr>
          <w:sz w:val="20"/>
          <w:szCs w:val="20"/>
          <w:lang w:val="ru-RU"/>
        </w:rPr>
        <w:t xml:space="preserve">, свободный. – Загл. с экрана. – (Дата обращения </w:t>
      </w:r>
      <w:r w:rsidR="00C36F20">
        <w:rPr>
          <w:sz w:val="20"/>
          <w:szCs w:val="20"/>
          <w:lang w:val="ru-RU"/>
        </w:rPr>
        <w:t>11.04.2018</w:t>
      </w:r>
      <w:r w:rsidRPr="001F27E1">
        <w:rPr>
          <w:sz w:val="20"/>
          <w:szCs w:val="20"/>
          <w:lang w:val="ru-RU"/>
        </w:rPr>
        <w:t>).</w:t>
      </w:r>
    </w:p>
    <w:p w:rsidR="00EC26E8" w:rsidRDefault="00EC26E8">
      <w:pPr>
        <w:pStyle w:val="afb"/>
      </w:pPr>
    </w:p>
  </w:footnote>
  <w:footnote w:id="12">
    <w:p w:rsidR="00EC26E8" w:rsidRDefault="00EC26E8">
      <w:pPr>
        <w:pStyle w:val="afb"/>
      </w:pPr>
      <w:r>
        <w:tab/>
      </w:r>
      <w:r>
        <w:rPr>
          <w:rStyle w:val="afc"/>
        </w:rPr>
        <w:footnoteRef/>
      </w:r>
      <w:r>
        <w:t xml:space="preserve"> Рубан В.В. Указ. соч. </w:t>
      </w:r>
      <w:r w:rsidR="00C36F20">
        <w:t xml:space="preserve">- </w:t>
      </w:r>
      <w:r>
        <w:t>С. 73.</w:t>
      </w:r>
    </w:p>
  </w:footnote>
  <w:footnote w:id="13">
    <w:p w:rsidR="00EC26E8" w:rsidRPr="00A1053E" w:rsidRDefault="00EC26E8" w:rsidP="00A1053E">
      <w:pPr>
        <w:pStyle w:val="afb"/>
        <w:jc w:val="both"/>
      </w:pPr>
      <w:r>
        <w:tab/>
      </w:r>
      <w:r>
        <w:rPr>
          <w:rStyle w:val="afc"/>
        </w:rPr>
        <w:footnoteRef/>
      </w:r>
      <w:r>
        <w:t xml:space="preserve"> Единый перечень коренных малочисленных народов Российской Федерации,  утв. Постановлением Правительства Российской Федерации от 24 марта 2000 года (ред. от 25.08.2015) </w:t>
      </w:r>
      <w:r w:rsidRPr="00A1053E">
        <w:t xml:space="preserve">[Электронный ресурс] // Консультант Плюс. – URL: http://www.consultant.ru/online, свободный. – Загл. с </w:t>
      </w:r>
      <w:r>
        <w:t xml:space="preserve">экрана. – (Дата обращения </w:t>
      </w:r>
      <w:r w:rsidR="00C36F20">
        <w:t>11.04.2018</w:t>
      </w:r>
      <w:r w:rsidRPr="00A1053E">
        <w:t>).</w:t>
      </w:r>
    </w:p>
  </w:footnote>
  <w:footnote w:id="14">
    <w:p w:rsidR="00EC26E8" w:rsidRPr="00A1053E" w:rsidRDefault="00EC26E8" w:rsidP="00A1053E">
      <w:pPr>
        <w:pStyle w:val="afb"/>
        <w:jc w:val="both"/>
      </w:pPr>
      <w:r>
        <w:tab/>
      </w:r>
      <w:r>
        <w:rPr>
          <w:rStyle w:val="afc"/>
        </w:rPr>
        <w:footnoteRef/>
      </w:r>
      <w:r>
        <w:t xml:space="preserve"> Федеральный закон от 27 июля 2002 года № 113-ФЗ (ред. от 28.12.2016) «Об альтернативной гражданской службе»</w:t>
      </w:r>
      <w:r w:rsidRPr="00A1053E">
        <w:t xml:space="preserve"> [Электронный ресурс] // Консультант Плюс. – URL: http://www.consultant.ru/online, свободный. – Загл. с экрана. – (</w:t>
      </w:r>
      <w:r>
        <w:t xml:space="preserve">Дата обращения </w:t>
      </w:r>
      <w:r w:rsidR="00C36F20">
        <w:t>11.04.2018</w:t>
      </w:r>
      <w:r w:rsidRPr="00A1053E">
        <w:t>).</w:t>
      </w:r>
    </w:p>
  </w:footnote>
  <w:footnote w:id="15">
    <w:p w:rsidR="00EC26E8" w:rsidRDefault="00EC26E8" w:rsidP="00A1053E">
      <w:pPr>
        <w:pStyle w:val="afb"/>
        <w:jc w:val="both"/>
      </w:pPr>
      <w:r>
        <w:tab/>
      </w:r>
      <w:r>
        <w:rPr>
          <w:rStyle w:val="afc"/>
        </w:rPr>
        <w:footnoteRef/>
      </w:r>
      <w:r>
        <w:t xml:space="preserve"> Гражданский кодекс Российской Федерации (часть первая) от 30 ноября 1994 года № 51-ФЗ (ред. от </w:t>
      </w:r>
      <w:r w:rsidR="00C36F20">
        <w:t>29.12.2017</w:t>
      </w:r>
      <w:r>
        <w:t xml:space="preserve">) </w:t>
      </w:r>
      <w:r w:rsidRPr="00A1053E">
        <w:t xml:space="preserve">[Электронный ресурс] // Консультант Плюс. – URL: http://www.consultant.ru/online, свободный. – Загл. с экрана. – (Дата обращения </w:t>
      </w:r>
      <w:r w:rsidR="00C36F20">
        <w:t>11.04.2018</w:t>
      </w:r>
      <w:r w:rsidRPr="00A1053E">
        <w:t>).</w:t>
      </w:r>
    </w:p>
  </w:footnote>
  <w:footnote w:id="16">
    <w:p w:rsidR="00EC26E8" w:rsidRPr="00740B53" w:rsidRDefault="00EC26E8" w:rsidP="00740B53">
      <w:pPr>
        <w:pStyle w:val="afb"/>
        <w:jc w:val="both"/>
      </w:pPr>
      <w:r>
        <w:tab/>
      </w:r>
      <w:r>
        <w:rPr>
          <w:rStyle w:val="afc"/>
        </w:rPr>
        <w:footnoteRef/>
      </w:r>
      <w:r>
        <w:t xml:space="preserve"> Пушкарев В. А. Законодательные пути решения проблем коренных малочисленных народов России / В.А. Пушкарев </w:t>
      </w:r>
      <w:r w:rsidRPr="00740B53">
        <w:t xml:space="preserve">[Электронный ресурс] // </w:t>
      </w:r>
      <w:r>
        <w:t xml:space="preserve">Информационное агентство «Арктик-Инфо», дата публикации – 15 декабря 2016 года </w:t>
      </w:r>
      <w:r w:rsidRPr="00740B53">
        <w:t xml:space="preserve">. – URL: http://www.arctic-info.ru/online, свободный. – Загл. с экрана. – (Дата обращения </w:t>
      </w:r>
      <w:r w:rsidR="006602CE">
        <w:t>11.04.2018</w:t>
      </w:r>
      <w:r w:rsidRPr="00740B53">
        <w:t>).</w:t>
      </w:r>
    </w:p>
  </w:footnote>
  <w:footnote w:id="17">
    <w:p w:rsidR="00AA5A4A" w:rsidRDefault="00AA5A4A" w:rsidP="00AA5A4A">
      <w:pPr>
        <w:pStyle w:val="afb"/>
        <w:ind w:firstLine="708"/>
      </w:pPr>
      <w:r>
        <w:rPr>
          <w:rStyle w:val="afc"/>
        </w:rPr>
        <w:footnoteRef/>
      </w:r>
      <w:r>
        <w:t xml:space="preserve"> </w:t>
      </w:r>
      <w:r w:rsidRPr="00D90218">
        <w:t xml:space="preserve">«Концепция устойчивого развития коренных малочисленных народов Севера, Сибири и Дальнего Востока Российской Федерации», утверждена Распоряжением Правительства РФ от 04 февраля 2009 года № 132-р [Электронный ресурс] // Консультант Плюс. – URL: http://www.consultant.ru/online, свободный. – Загл. с экрана. – (Дата обращения </w:t>
      </w:r>
      <w:r>
        <w:t>11.04.2018</w:t>
      </w:r>
      <w:r w:rsidRPr="00D90218">
        <w:t>)</w:t>
      </w:r>
      <w:r>
        <w:t>.</w:t>
      </w:r>
    </w:p>
  </w:footnote>
  <w:footnote w:id="18">
    <w:p w:rsidR="007402F7" w:rsidRDefault="007402F7" w:rsidP="007402F7">
      <w:pPr>
        <w:pStyle w:val="afb"/>
        <w:ind w:firstLine="709"/>
        <w:jc w:val="both"/>
      </w:pPr>
      <w:r>
        <w:rPr>
          <w:rStyle w:val="afc"/>
        </w:rPr>
        <w:footnoteRef/>
      </w:r>
      <w:r>
        <w:t xml:space="preserve"> </w:t>
      </w:r>
      <w:r>
        <w:rPr>
          <w:color w:val="000000" w:themeColor="text1"/>
          <w:spacing w:val="3"/>
          <w:szCs w:val="28"/>
          <w:shd w:val="clear" w:color="auto" w:fill="FFFFFF"/>
        </w:rPr>
        <w:t>Государственная программа Тюменской области «Реализация государственной национальной политики до 2020 года», утв. Постановлением Правительства Тюменской области от 22 декабря 2014 года № 679-п (ред. от 08.12.2017)</w:t>
      </w:r>
      <w:r w:rsidRPr="007402F7">
        <w:t xml:space="preserve"> </w:t>
      </w:r>
      <w:r w:rsidRPr="00D90218">
        <w:t xml:space="preserve">[Электронный ресурс] // Консультант Плюс. – URL: http://www.consultant.ru/online, свободный. – Загл. с экрана. – (Дата обращения </w:t>
      </w:r>
      <w:r>
        <w:t>11.04.2018</w:t>
      </w:r>
      <w:r w:rsidRPr="00D90218">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6E8" w:rsidRDefault="00D16637" w:rsidP="002F7FFB">
    <w:pPr>
      <w:pStyle w:val="af4"/>
      <w:framePr w:wrap="around" w:vAnchor="text" w:hAnchor="margin" w:xAlign="right" w:y="1"/>
      <w:rPr>
        <w:rStyle w:val="aff4"/>
      </w:rPr>
    </w:pPr>
    <w:r>
      <w:rPr>
        <w:rStyle w:val="aff4"/>
      </w:rPr>
      <w:fldChar w:fldCharType="begin"/>
    </w:r>
    <w:r w:rsidR="00EC26E8">
      <w:rPr>
        <w:rStyle w:val="aff4"/>
      </w:rPr>
      <w:instrText xml:space="preserve">PAGE  </w:instrText>
    </w:r>
    <w:r>
      <w:rPr>
        <w:rStyle w:val="aff4"/>
      </w:rPr>
      <w:fldChar w:fldCharType="end"/>
    </w:r>
  </w:p>
  <w:p w:rsidR="00EC26E8" w:rsidRDefault="00EC26E8" w:rsidP="002063B7">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6E8" w:rsidRDefault="00D16637" w:rsidP="003A4DDA">
    <w:pPr>
      <w:pStyle w:val="af4"/>
      <w:framePr w:wrap="around" w:vAnchor="text" w:hAnchor="margin" w:xAlign="right" w:y="-63"/>
      <w:rPr>
        <w:rStyle w:val="aff4"/>
      </w:rPr>
    </w:pPr>
    <w:r>
      <w:rPr>
        <w:rStyle w:val="aff4"/>
      </w:rPr>
      <w:fldChar w:fldCharType="begin"/>
    </w:r>
    <w:r w:rsidR="00EC26E8">
      <w:rPr>
        <w:rStyle w:val="aff4"/>
      </w:rPr>
      <w:instrText xml:space="preserve">PAGE  </w:instrText>
    </w:r>
    <w:r>
      <w:rPr>
        <w:rStyle w:val="aff4"/>
      </w:rPr>
      <w:fldChar w:fldCharType="separate"/>
    </w:r>
    <w:r w:rsidR="00F74AFA">
      <w:rPr>
        <w:rStyle w:val="aff4"/>
        <w:noProof/>
      </w:rPr>
      <w:t>5</w:t>
    </w:r>
    <w:r>
      <w:rPr>
        <w:rStyle w:val="aff4"/>
      </w:rPr>
      <w:fldChar w:fldCharType="end"/>
    </w:r>
  </w:p>
  <w:p w:rsidR="00EC26E8" w:rsidRDefault="00EC26E8" w:rsidP="002063B7">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5955"/>
    <w:multiLevelType w:val="hybridMultilevel"/>
    <w:tmpl w:val="D0FE5F5A"/>
    <w:lvl w:ilvl="0" w:tplc="8132EA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A9F2440"/>
    <w:multiLevelType w:val="hybridMultilevel"/>
    <w:tmpl w:val="D06C3B1A"/>
    <w:lvl w:ilvl="0" w:tplc="8132EA1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96058B"/>
    <w:multiLevelType w:val="hybridMultilevel"/>
    <w:tmpl w:val="CD22516E"/>
    <w:lvl w:ilvl="0" w:tplc="DAF0A2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2829D6"/>
    <w:multiLevelType w:val="hybridMultilevel"/>
    <w:tmpl w:val="6D909A0A"/>
    <w:lvl w:ilvl="0" w:tplc="DAF0A24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462227D"/>
    <w:multiLevelType w:val="hybridMultilevel"/>
    <w:tmpl w:val="81FAB1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7CB0E3D"/>
    <w:multiLevelType w:val="hybridMultilevel"/>
    <w:tmpl w:val="EE444186"/>
    <w:lvl w:ilvl="0" w:tplc="8132EA1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AC13FB"/>
    <w:multiLevelType w:val="hybridMultilevel"/>
    <w:tmpl w:val="8008244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E56912"/>
    <w:multiLevelType w:val="hybridMultilevel"/>
    <w:tmpl w:val="4ABC87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0F421A"/>
    <w:multiLevelType w:val="hybridMultilevel"/>
    <w:tmpl w:val="4268EF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233462E"/>
    <w:multiLevelType w:val="hybridMultilevel"/>
    <w:tmpl w:val="47A6FF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8865AF5"/>
    <w:multiLevelType w:val="hybridMultilevel"/>
    <w:tmpl w:val="71206CAC"/>
    <w:lvl w:ilvl="0" w:tplc="8132EA16">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EC10B3"/>
    <w:multiLevelType w:val="hybridMultilevel"/>
    <w:tmpl w:val="A2B459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244555"/>
    <w:multiLevelType w:val="hybridMultilevel"/>
    <w:tmpl w:val="34C27B80"/>
    <w:lvl w:ilvl="0" w:tplc="8132EA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B7C614C"/>
    <w:multiLevelType w:val="hybridMultilevel"/>
    <w:tmpl w:val="DC7E71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071987"/>
    <w:multiLevelType w:val="hybridMultilevel"/>
    <w:tmpl w:val="10167A58"/>
    <w:lvl w:ilvl="0" w:tplc="8132EA16">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1E17B0"/>
    <w:multiLevelType w:val="hybridMultilevel"/>
    <w:tmpl w:val="D7486BA6"/>
    <w:lvl w:ilvl="0" w:tplc="8132EA1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8D570FB"/>
    <w:multiLevelType w:val="hybridMultilevel"/>
    <w:tmpl w:val="506484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92048C5"/>
    <w:multiLevelType w:val="hybridMultilevel"/>
    <w:tmpl w:val="BF8A8EAC"/>
    <w:lvl w:ilvl="0" w:tplc="0419000F">
      <w:start w:val="1"/>
      <w:numFmt w:val="decimal"/>
      <w:lvlText w:val="%1."/>
      <w:lvlJc w:val="left"/>
      <w:pPr>
        <w:tabs>
          <w:tab w:val="num" w:pos="8440"/>
        </w:tabs>
        <w:ind w:left="8440" w:hanging="360"/>
      </w:pPr>
    </w:lvl>
    <w:lvl w:ilvl="1" w:tplc="04190019">
      <w:start w:val="1"/>
      <w:numFmt w:val="lowerLetter"/>
      <w:lvlText w:val="%2."/>
      <w:lvlJc w:val="left"/>
      <w:pPr>
        <w:tabs>
          <w:tab w:val="num" w:pos="9160"/>
        </w:tabs>
        <w:ind w:left="9160" w:hanging="360"/>
      </w:pPr>
    </w:lvl>
    <w:lvl w:ilvl="2" w:tplc="0419001B" w:tentative="1">
      <w:start w:val="1"/>
      <w:numFmt w:val="lowerRoman"/>
      <w:lvlText w:val="%3."/>
      <w:lvlJc w:val="right"/>
      <w:pPr>
        <w:tabs>
          <w:tab w:val="num" w:pos="9880"/>
        </w:tabs>
        <w:ind w:left="9880" w:hanging="180"/>
      </w:pPr>
    </w:lvl>
    <w:lvl w:ilvl="3" w:tplc="0419000F" w:tentative="1">
      <w:start w:val="1"/>
      <w:numFmt w:val="decimal"/>
      <w:lvlText w:val="%4."/>
      <w:lvlJc w:val="left"/>
      <w:pPr>
        <w:tabs>
          <w:tab w:val="num" w:pos="10600"/>
        </w:tabs>
        <w:ind w:left="10600" w:hanging="360"/>
      </w:pPr>
    </w:lvl>
    <w:lvl w:ilvl="4" w:tplc="04190019" w:tentative="1">
      <w:start w:val="1"/>
      <w:numFmt w:val="lowerLetter"/>
      <w:lvlText w:val="%5."/>
      <w:lvlJc w:val="left"/>
      <w:pPr>
        <w:tabs>
          <w:tab w:val="num" w:pos="11320"/>
        </w:tabs>
        <w:ind w:left="11320" w:hanging="360"/>
      </w:pPr>
    </w:lvl>
    <w:lvl w:ilvl="5" w:tplc="0419001B" w:tentative="1">
      <w:start w:val="1"/>
      <w:numFmt w:val="lowerRoman"/>
      <w:lvlText w:val="%6."/>
      <w:lvlJc w:val="right"/>
      <w:pPr>
        <w:tabs>
          <w:tab w:val="num" w:pos="12040"/>
        </w:tabs>
        <w:ind w:left="12040" w:hanging="180"/>
      </w:pPr>
    </w:lvl>
    <w:lvl w:ilvl="6" w:tplc="0419000F" w:tentative="1">
      <w:start w:val="1"/>
      <w:numFmt w:val="decimal"/>
      <w:lvlText w:val="%7."/>
      <w:lvlJc w:val="left"/>
      <w:pPr>
        <w:tabs>
          <w:tab w:val="num" w:pos="12760"/>
        </w:tabs>
        <w:ind w:left="12760" w:hanging="360"/>
      </w:pPr>
    </w:lvl>
    <w:lvl w:ilvl="7" w:tplc="04190019" w:tentative="1">
      <w:start w:val="1"/>
      <w:numFmt w:val="lowerLetter"/>
      <w:lvlText w:val="%8."/>
      <w:lvlJc w:val="left"/>
      <w:pPr>
        <w:tabs>
          <w:tab w:val="num" w:pos="13480"/>
        </w:tabs>
        <w:ind w:left="13480" w:hanging="360"/>
      </w:pPr>
    </w:lvl>
    <w:lvl w:ilvl="8" w:tplc="0419001B" w:tentative="1">
      <w:start w:val="1"/>
      <w:numFmt w:val="lowerRoman"/>
      <w:lvlText w:val="%9."/>
      <w:lvlJc w:val="right"/>
      <w:pPr>
        <w:tabs>
          <w:tab w:val="num" w:pos="14200"/>
        </w:tabs>
        <w:ind w:left="14200" w:hanging="180"/>
      </w:pPr>
    </w:lvl>
  </w:abstractNum>
  <w:abstractNum w:abstractNumId="18">
    <w:nsid w:val="3B7A6977"/>
    <w:multiLevelType w:val="hybridMultilevel"/>
    <w:tmpl w:val="B02E76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F845C5B"/>
    <w:multiLevelType w:val="hybridMultilevel"/>
    <w:tmpl w:val="B8C29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0E0C87"/>
    <w:multiLevelType w:val="hybridMultilevel"/>
    <w:tmpl w:val="7A5EC3F4"/>
    <w:lvl w:ilvl="0" w:tplc="8132EA1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F8056D"/>
    <w:multiLevelType w:val="hybridMultilevel"/>
    <w:tmpl w:val="C4AA22C4"/>
    <w:lvl w:ilvl="0" w:tplc="8132EA1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A6A7905"/>
    <w:multiLevelType w:val="hybridMultilevel"/>
    <w:tmpl w:val="F6A0E4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D01C8B"/>
    <w:multiLevelType w:val="hybridMultilevel"/>
    <w:tmpl w:val="8FF06B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1C54B25"/>
    <w:multiLevelType w:val="hybridMultilevel"/>
    <w:tmpl w:val="0E809C7E"/>
    <w:lvl w:ilvl="0" w:tplc="8132EA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9AF4B15"/>
    <w:multiLevelType w:val="hybridMultilevel"/>
    <w:tmpl w:val="63EE207C"/>
    <w:lvl w:ilvl="0" w:tplc="DAF0A24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9E43CEA"/>
    <w:multiLevelType w:val="hybridMultilevel"/>
    <w:tmpl w:val="3EAA5C1E"/>
    <w:lvl w:ilvl="0" w:tplc="8132EA1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30162CF"/>
    <w:multiLevelType w:val="hybridMultilevel"/>
    <w:tmpl w:val="B5423F1A"/>
    <w:lvl w:ilvl="0" w:tplc="DAF0A24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668F4F10"/>
    <w:multiLevelType w:val="hybridMultilevel"/>
    <w:tmpl w:val="D6C24A1C"/>
    <w:lvl w:ilvl="0" w:tplc="8132EA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6B74E9D"/>
    <w:multiLevelType w:val="hybridMultilevel"/>
    <w:tmpl w:val="3B02450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7CB2BB4"/>
    <w:multiLevelType w:val="hybridMultilevel"/>
    <w:tmpl w:val="AAAC2C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85975EB"/>
    <w:multiLevelType w:val="hybridMultilevel"/>
    <w:tmpl w:val="AFB42296"/>
    <w:lvl w:ilvl="0" w:tplc="BAAE40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68F25D9C"/>
    <w:multiLevelType w:val="hybridMultilevel"/>
    <w:tmpl w:val="EC52B3F4"/>
    <w:lvl w:ilvl="0" w:tplc="DAF0A24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A976BF4"/>
    <w:multiLevelType w:val="hybridMultilevel"/>
    <w:tmpl w:val="569C0D5E"/>
    <w:lvl w:ilvl="0" w:tplc="8132EA1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DF40B05"/>
    <w:multiLevelType w:val="hybridMultilevel"/>
    <w:tmpl w:val="DBB8C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A406DE"/>
    <w:multiLevelType w:val="hybridMultilevel"/>
    <w:tmpl w:val="526C7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1191AB9"/>
    <w:multiLevelType w:val="hybridMultilevel"/>
    <w:tmpl w:val="BFA6D6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43A2DF6"/>
    <w:multiLevelType w:val="hybridMultilevel"/>
    <w:tmpl w:val="D64A5F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7467CD6"/>
    <w:multiLevelType w:val="hybridMultilevel"/>
    <w:tmpl w:val="EAE281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87C75CA"/>
    <w:multiLevelType w:val="hybridMultilevel"/>
    <w:tmpl w:val="180832A8"/>
    <w:lvl w:ilvl="0" w:tplc="8132EA1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36"/>
  </w:num>
  <w:num w:numId="3">
    <w:abstractNumId w:val="17"/>
  </w:num>
  <w:num w:numId="4">
    <w:abstractNumId w:val="29"/>
  </w:num>
  <w:num w:numId="5">
    <w:abstractNumId w:val="16"/>
  </w:num>
  <w:num w:numId="6">
    <w:abstractNumId w:val="4"/>
  </w:num>
  <w:num w:numId="7">
    <w:abstractNumId w:val="11"/>
  </w:num>
  <w:num w:numId="8">
    <w:abstractNumId w:val="37"/>
  </w:num>
  <w:num w:numId="9">
    <w:abstractNumId w:val="19"/>
  </w:num>
  <w:num w:numId="10">
    <w:abstractNumId w:val="35"/>
  </w:num>
  <w:num w:numId="11">
    <w:abstractNumId w:val="23"/>
  </w:num>
  <w:num w:numId="12">
    <w:abstractNumId w:val="22"/>
  </w:num>
  <w:num w:numId="13">
    <w:abstractNumId w:val="13"/>
  </w:num>
  <w:num w:numId="14">
    <w:abstractNumId w:val="6"/>
  </w:num>
  <w:num w:numId="15">
    <w:abstractNumId w:val="38"/>
  </w:num>
  <w:num w:numId="16">
    <w:abstractNumId w:val="18"/>
  </w:num>
  <w:num w:numId="17">
    <w:abstractNumId w:val="9"/>
  </w:num>
  <w:num w:numId="18">
    <w:abstractNumId w:val="31"/>
  </w:num>
  <w:num w:numId="19">
    <w:abstractNumId w:val="30"/>
  </w:num>
  <w:num w:numId="20">
    <w:abstractNumId w:val="8"/>
  </w:num>
  <w:num w:numId="21">
    <w:abstractNumId w:val="26"/>
  </w:num>
  <w:num w:numId="22">
    <w:abstractNumId w:val="20"/>
  </w:num>
  <w:num w:numId="23">
    <w:abstractNumId w:val="5"/>
  </w:num>
  <w:num w:numId="24">
    <w:abstractNumId w:val="1"/>
  </w:num>
  <w:num w:numId="25">
    <w:abstractNumId w:val="21"/>
  </w:num>
  <w:num w:numId="26">
    <w:abstractNumId w:val="33"/>
  </w:num>
  <w:num w:numId="27">
    <w:abstractNumId w:val="10"/>
  </w:num>
  <w:num w:numId="28">
    <w:abstractNumId w:val="14"/>
  </w:num>
  <w:num w:numId="29">
    <w:abstractNumId w:val="39"/>
  </w:num>
  <w:num w:numId="30">
    <w:abstractNumId w:val="15"/>
  </w:num>
  <w:num w:numId="31">
    <w:abstractNumId w:val="0"/>
  </w:num>
  <w:num w:numId="32">
    <w:abstractNumId w:val="12"/>
  </w:num>
  <w:num w:numId="33">
    <w:abstractNumId w:val="24"/>
  </w:num>
  <w:num w:numId="34">
    <w:abstractNumId w:val="28"/>
  </w:num>
  <w:num w:numId="35">
    <w:abstractNumId w:val="2"/>
  </w:num>
  <w:num w:numId="36">
    <w:abstractNumId w:val="3"/>
  </w:num>
  <w:num w:numId="37">
    <w:abstractNumId w:val="27"/>
  </w:num>
  <w:num w:numId="38">
    <w:abstractNumId w:val="32"/>
  </w:num>
  <w:num w:numId="39">
    <w:abstractNumId w:val="25"/>
  </w:num>
  <w:num w:numId="40">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4A26CF"/>
    <w:rsid w:val="0000098F"/>
    <w:rsid w:val="00001AAF"/>
    <w:rsid w:val="00001B11"/>
    <w:rsid w:val="00001D4D"/>
    <w:rsid w:val="00003053"/>
    <w:rsid w:val="00006A1A"/>
    <w:rsid w:val="0000732F"/>
    <w:rsid w:val="00007967"/>
    <w:rsid w:val="00015E19"/>
    <w:rsid w:val="000169A3"/>
    <w:rsid w:val="00017AE6"/>
    <w:rsid w:val="00017B22"/>
    <w:rsid w:val="0002216B"/>
    <w:rsid w:val="000225F6"/>
    <w:rsid w:val="00022922"/>
    <w:rsid w:val="00022BE3"/>
    <w:rsid w:val="000231E5"/>
    <w:rsid w:val="000254CB"/>
    <w:rsid w:val="00025F6C"/>
    <w:rsid w:val="000263ED"/>
    <w:rsid w:val="0003157F"/>
    <w:rsid w:val="00031D48"/>
    <w:rsid w:val="00031E3B"/>
    <w:rsid w:val="00032292"/>
    <w:rsid w:val="00032598"/>
    <w:rsid w:val="0003531B"/>
    <w:rsid w:val="00035383"/>
    <w:rsid w:val="00037059"/>
    <w:rsid w:val="00041271"/>
    <w:rsid w:val="00041E9B"/>
    <w:rsid w:val="00044247"/>
    <w:rsid w:val="00044E2D"/>
    <w:rsid w:val="00047711"/>
    <w:rsid w:val="00047CB4"/>
    <w:rsid w:val="00050420"/>
    <w:rsid w:val="000512CC"/>
    <w:rsid w:val="000521C9"/>
    <w:rsid w:val="00053118"/>
    <w:rsid w:val="00053B70"/>
    <w:rsid w:val="00054651"/>
    <w:rsid w:val="00056D31"/>
    <w:rsid w:val="00057510"/>
    <w:rsid w:val="0005762E"/>
    <w:rsid w:val="0006010F"/>
    <w:rsid w:val="0006029E"/>
    <w:rsid w:val="000603CF"/>
    <w:rsid w:val="000613CA"/>
    <w:rsid w:val="0006316B"/>
    <w:rsid w:val="000636AA"/>
    <w:rsid w:val="000638F7"/>
    <w:rsid w:val="00065020"/>
    <w:rsid w:val="00067887"/>
    <w:rsid w:val="000740D6"/>
    <w:rsid w:val="000754E7"/>
    <w:rsid w:val="00075AC8"/>
    <w:rsid w:val="0007640D"/>
    <w:rsid w:val="00076C7F"/>
    <w:rsid w:val="00077526"/>
    <w:rsid w:val="000804E2"/>
    <w:rsid w:val="00080A37"/>
    <w:rsid w:val="00084234"/>
    <w:rsid w:val="0008447B"/>
    <w:rsid w:val="0008766E"/>
    <w:rsid w:val="00087A09"/>
    <w:rsid w:val="000902DF"/>
    <w:rsid w:val="000910DD"/>
    <w:rsid w:val="000911C6"/>
    <w:rsid w:val="00091261"/>
    <w:rsid w:val="0009247E"/>
    <w:rsid w:val="000924F8"/>
    <w:rsid w:val="00092A4D"/>
    <w:rsid w:val="00093C49"/>
    <w:rsid w:val="00093F3B"/>
    <w:rsid w:val="00094C97"/>
    <w:rsid w:val="00094F66"/>
    <w:rsid w:val="0009501D"/>
    <w:rsid w:val="000964EB"/>
    <w:rsid w:val="00096E7A"/>
    <w:rsid w:val="000A075D"/>
    <w:rsid w:val="000A329A"/>
    <w:rsid w:val="000A3435"/>
    <w:rsid w:val="000A4641"/>
    <w:rsid w:val="000A48DD"/>
    <w:rsid w:val="000A4E02"/>
    <w:rsid w:val="000A5AA0"/>
    <w:rsid w:val="000A6326"/>
    <w:rsid w:val="000B0ED6"/>
    <w:rsid w:val="000C24B6"/>
    <w:rsid w:val="000C41AD"/>
    <w:rsid w:val="000C43A2"/>
    <w:rsid w:val="000D064C"/>
    <w:rsid w:val="000D19F7"/>
    <w:rsid w:val="000D1A9D"/>
    <w:rsid w:val="000D28ED"/>
    <w:rsid w:val="000D5947"/>
    <w:rsid w:val="000D65E6"/>
    <w:rsid w:val="000D6941"/>
    <w:rsid w:val="000D6E57"/>
    <w:rsid w:val="000E1752"/>
    <w:rsid w:val="000E1DF9"/>
    <w:rsid w:val="000E47A0"/>
    <w:rsid w:val="000E52A5"/>
    <w:rsid w:val="000E6442"/>
    <w:rsid w:val="000F0916"/>
    <w:rsid w:val="000F1A13"/>
    <w:rsid w:val="000F1B40"/>
    <w:rsid w:val="000F1B77"/>
    <w:rsid w:val="000F2906"/>
    <w:rsid w:val="000F6447"/>
    <w:rsid w:val="00100972"/>
    <w:rsid w:val="00100C7C"/>
    <w:rsid w:val="0010245C"/>
    <w:rsid w:val="001043D5"/>
    <w:rsid w:val="00104EE8"/>
    <w:rsid w:val="00106EB8"/>
    <w:rsid w:val="00110603"/>
    <w:rsid w:val="001112C9"/>
    <w:rsid w:val="00111FBD"/>
    <w:rsid w:val="0011228D"/>
    <w:rsid w:val="001133CA"/>
    <w:rsid w:val="00114188"/>
    <w:rsid w:val="00114234"/>
    <w:rsid w:val="0011754A"/>
    <w:rsid w:val="001232B7"/>
    <w:rsid w:val="00123A5E"/>
    <w:rsid w:val="001245DB"/>
    <w:rsid w:val="00124B32"/>
    <w:rsid w:val="001271D0"/>
    <w:rsid w:val="00131BE4"/>
    <w:rsid w:val="00131ED1"/>
    <w:rsid w:val="001331E9"/>
    <w:rsid w:val="001332DB"/>
    <w:rsid w:val="001357CC"/>
    <w:rsid w:val="0013769D"/>
    <w:rsid w:val="0013778C"/>
    <w:rsid w:val="001400E1"/>
    <w:rsid w:val="00141E82"/>
    <w:rsid w:val="001424A7"/>
    <w:rsid w:val="00142649"/>
    <w:rsid w:val="00144DBE"/>
    <w:rsid w:val="001467A7"/>
    <w:rsid w:val="00150738"/>
    <w:rsid w:val="0015129C"/>
    <w:rsid w:val="00151C99"/>
    <w:rsid w:val="001527AD"/>
    <w:rsid w:val="001528F5"/>
    <w:rsid w:val="00153134"/>
    <w:rsid w:val="001531E7"/>
    <w:rsid w:val="001534EE"/>
    <w:rsid w:val="001540F1"/>
    <w:rsid w:val="00154C7D"/>
    <w:rsid w:val="00154DE3"/>
    <w:rsid w:val="00155184"/>
    <w:rsid w:val="001552EF"/>
    <w:rsid w:val="001560FC"/>
    <w:rsid w:val="001572B0"/>
    <w:rsid w:val="00157A66"/>
    <w:rsid w:val="001622C6"/>
    <w:rsid w:val="00166AB6"/>
    <w:rsid w:val="00167966"/>
    <w:rsid w:val="001700D3"/>
    <w:rsid w:val="001701A5"/>
    <w:rsid w:val="001709A7"/>
    <w:rsid w:val="00170FDA"/>
    <w:rsid w:val="001718B0"/>
    <w:rsid w:val="00171900"/>
    <w:rsid w:val="0017335C"/>
    <w:rsid w:val="00173387"/>
    <w:rsid w:val="00173D2D"/>
    <w:rsid w:val="001750FE"/>
    <w:rsid w:val="0017565E"/>
    <w:rsid w:val="0017604D"/>
    <w:rsid w:val="0017798B"/>
    <w:rsid w:val="00177CF0"/>
    <w:rsid w:val="00180070"/>
    <w:rsid w:val="0018039F"/>
    <w:rsid w:val="00181914"/>
    <w:rsid w:val="0018495B"/>
    <w:rsid w:val="001850EE"/>
    <w:rsid w:val="001859AC"/>
    <w:rsid w:val="00185F5A"/>
    <w:rsid w:val="001900FF"/>
    <w:rsid w:val="00190BE4"/>
    <w:rsid w:val="00190DA4"/>
    <w:rsid w:val="00190E94"/>
    <w:rsid w:val="001915B5"/>
    <w:rsid w:val="001923BB"/>
    <w:rsid w:val="00192837"/>
    <w:rsid w:val="0019339D"/>
    <w:rsid w:val="00194269"/>
    <w:rsid w:val="0019551F"/>
    <w:rsid w:val="001958F5"/>
    <w:rsid w:val="00196C67"/>
    <w:rsid w:val="001979EB"/>
    <w:rsid w:val="00197E74"/>
    <w:rsid w:val="001A0C5E"/>
    <w:rsid w:val="001A1778"/>
    <w:rsid w:val="001A63F6"/>
    <w:rsid w:val="001A75DF"/>
    <w:rsid w:val="001A7A1B"/>
    <w:rsid w:val="001A7B00"/>
    <w:rsid w:val="001B0140"/>
    <w:rsid w:val="001B018F"/>
    <w:rsid w:val="001B05C0"/>
    <w:rsid w:val="001B0946"/>
    <w:rsid w:val="001B196C"/>
    <w:rsid w:val="001B2184"/>
    <w:rsid w:val="001B39EB"/>
    <w:rsid w:val="001B4FA5"/>
    <w:rsid w:val="001B53F6"/>
    <w:rsid w:val="001B5FF1"/>
    <w:rsid w:val="001B6868"/>
    <w:rsid w:val="001B7134"/>
    <w:rsid w:val="001B75E5"/>
    <w:rsid w:val="001B76F8"/>
    <w:rsid w:val="001C0E46"/>
    <w:rsid w:val="001C1B00"/>
    <w:rsid w:val="001C1F15"/>
    <w:rsid w:val="001C2D50"/>
    <w:rsid w:val="001C3E40"/>
    <w:rsid w:val="001C40C3"/>
    <w:rsid w:val="001C6A33"/>
    <w:rsid w:val="001C6CB5"/>
    <w:rsid w:val="001D023F"/>
    <w:rsid w:val="001D20FE"/>
    <w:rsid w:val="001D3266"/>
    <w:rsid w:val="001D32B5"/>
    <w:rsid w:val="001D32F3"/>
    <w:rsid w:val="001D3BE0"/>
    <w:rsid w:val="001D5B16"/>
    <w:rsid w:val="001D5F26"/>
    <w:rsid w:val="001D642F"/>
    <w:rsid w:val="001D702C"/>
    <w:rsid w:val="001D7044"/>
    <w:rsid w:val="001D7F34"/>
    <w:rsid w:val="001E0CD5"/>
    <w:rsid w:val="001E190F"/>
    <w:rsid w:val="001E1C36"/>
    <w:rsid w:val="001E30D7"/>
    <w:rsid w:val="001E522D"/>
    <w:rsid w:val="001E7BB3"/>
    <w:rsid w:val="001E7E71"/>
    <w:rsid w:val="001F083B"/>
    <w:rsid w:val="001F2139"/>
    <w:rsid w:val="001F27E1"/>
    <w:rsid w:val="001F30B2"/>
    <w:rsid w:val="001F39A5"/>
    <w:rsid w:val="001F3FC0"/>
    <w:rsid w:val="001F53B2"/>
    <w:rsid w:val="001F5D4F"/>
    <w:rsid w:val="001F62F6"/>
    <w:rsid w:val="001F63D8"/>
    <w:rsid w:val="001F68AB"/>
    <w:rsid w:val="001F693C"/>
    <w:rsid w:val="001F695A"/>
    <w:rsid w:val="001F6BD6"/>
    <w:rsid w:val="001F7DB6"/>
    <w:rsid w:val="001F7E8B"/>
    <w:rsid w:val="0020200F"/>
    <w:rsid w:val="00202906"/>
    <w:rsid w:val="00203163"/>
    <w:rsid w:val="00203A86"/>
    <w:rsid w:val="00203E45"/>
    <w:rsid w:val="00204439"/>
    <w:rsid w:val="0020488C"/>
    <w:rsid w:val="00204B16"/>
    <w:rsid w:val="00205406"/>
    <w:rsid w:val="00205B5F"/>
    <w:rsid w:val="002063B7"/>
    <w:rsid w:val="00206486"/>
    <w:rsid w:val="00207BCD"/>
    <w:rsid w:val="00207C50"/>
    <w:rsid w:val="00207FD9"/>
    <w:rsid w:val="002106A1"/>
    <w:rsid w:val="00210A3C"/>
    <w:rsid w:val="002116E6"/>
    <w:rsid w:val="00212058"/>
    <w:rsid w:val="00212FEE"/>
    <w:rsid w:val="00213630"/>
    <w:rsid w:val="0021615E"/>
    <w:rsid w:val="002166DA"/>
    <w:rsid w:val="00216D7C"/>
    <w:rsid w:val="002205C6"/>
    <w:rsid w:val="00222F9A"/>
    <w:rsid w:val="00223FBC"/>
    <w:rsid w:val="0023074D"/>
    <w:rsid w:val="0023182C"/>
    <w:rsid w:val="00231A97"/>
    <w:rsid w:val="00233A3D"/>
    <w:rsid w:val="00233D60"/>
    <w:rsid w:val="00235C16"/>
    <w:rsid w:val="0023703F"/>
    <w:rsid w:val="0023742E"/>
    <w:rsid w:val="002402EE"/>
    <w:rsid w:val="00240490"/>
    <w:rsid w:val="002437FC"/>
    <w:rsid w:val="00243EA6"/>
    <w:rsid w:val="002449CF"/>
    <w:rsid w:val="002464D6"/>
    <w:rsid w:val="00246DD8"/>
    <w:rsid w:val="002479A7"/>
    <w:rsid w:val="00247B2F"/>
    <w:rsid w:val="00247D80"/>
    <w:rsid w:val="00247FFC"/>
    <w:rsid w:val="00251FEA"/>
    <w:rsid w:val="00252CD0"/>
    <w:rsid w:val="00255EE0"/>
    <w:rsid w:val="00261D66"/>
    <w:rsid w:val="0026249F"/>
    <w:rsid w:val="0026255A"/>
    <w:rsid w:val="00262DCA"/>
    <w:rsid w:val="00262EEC"/>
    <w:rsid w:val="00263DA3"/>
    <w:rsid w:val="00263F7C"/>
    <w:rsid w:val="00264ED2"/>
    <w:rsid w:val="002659AC"/>
    <w:rsid w:val="00265F1C"/>
    <w:rsid w:val="00266972"/>
    <w:rsid w:val="00267634"/>
    <w:rsid w:val="002713EB"/>
    <w:rsid w:val="0027293F"/>
    <w:rsid w:val="002745E1"/>
    <w:rsid w:val="00276B0C"/>
    <w:rsid w:val="0028135D"/>
    <w:rsid w:val="00281B42"/>
    <w:rsid w:val="002821A7"/>
    <w:rsid w:val="0028238B"/>
    <w:rsid w:val="00282532"/>
    <w:rsid w:val="002839C8"/>
    <w:rsid w:val="002878B6"/>
    <w:rsid w:val="002905B3"/>
    <w:rsid w:val="002939D7"/>
    <w:rsid w:val="00293AB4"/>
    <w:rsid w:val="00294CC7"/>
    <w:rsid w:val="0029663C"/>
    <w:rsid w:val="00296A50"/>
    <w:rsid w:val="00297B06"/>
    <w:rsid w:val="002A0430"/>
    <w:rsid w:val="002A07A2"/>
    <w:rsid w:val="002A1020"/>
    <w:rsid w:val="002A22BA"/>
    <w:rsid w:val="002A2E69"/>
    <w:rsid w:val="002A30E2"/>
    <w:rsid w:val="002A3186"/>
    <w:rsid w:val="002A3E7E"/>
    <w:rsid w:val="002A4215"/>
    <w:rsid w:val="002A523E"/>
    <w:rsid w:val="002A5544"/>
    <w:rsid w:val="002A5667"/>
    <w:rsid w:val="002A606E"/>
    <w:rsid w:val="002A66AC"/>
    <w:rsid w:val="002A6C0C"/>
    <w:rsid w:val="002A7B3B"/>
    <w:rsid w:val="002B2794"/>
    <w:rsid w:val="002B3F59"/>
    <w:rsid w:val="002B48E7"/>
    <w:rsid w:val="002B686F"/>
    <w:rsid w:val="002B748C"/>
    <w:rsid w:val="002C0130"/>
    <w:rsid w:val="002C1475"/>
    <w:rsid w:val="002C1FA4"/>
    <w:rsid w:val="002C20D8"/>
    <w:rsid w:val="002C228B"/>
    <w:rsid w:val="002C2B41"/>
    <w:rsid w:val="002C388A"/>
    <w:rsid w:val="002C3BA6"/>
    <w:rsid w:val="002C78C7"/>
    <w:rsid w:val="002D0F70"/>
    <w:rsid w:val="002D1534"/>
    <w:rsid w:val="002D1C8C"/>
    <w:rsid w:val="002D1E8F"/>
    <w:rsid w:val="002D2304"/>
    <w:rsid w:val="002D3627"/>
    <w:rsid w:val="002D3B62"/>
    <w:rsid w:val="002D3E31"/>
    <w:rsid w:val="002D44E0"/>
    <w:rsid w:val="002D4DAF"/>
    <w:rsid w:val="002E0E6A"/>
    <w:rsid w:val="002E2AEF"/>
    <w:rsid w:val="002E309A"/>
    <w:rsid w:val="002E3110"/>
    <w:rsid w:val="002E3262"/>
    <w:rsid w:val="002E3E3B"/>
    <w:rsid w:val="002E588C"/>
    <w:rsid w:val="002E5FFA"/>
    <w:rsid w:val="002F0C1A"/>
    <w:rsid w:val="002F1F4B"/>
    <w:rsid w:val="002F2389"/>
    <w:rsid w:val="002F2C69"/>
    <w:rsid w:val="002F3EBF"/>
    <w:rsid w:val="002F6239"/>
    <w:rsid w:val="002F69CC"/>
    <w:rsid w:val="002F6AAC"/>
    <w:rsid w:val="002F7A1B"/>
    <w:rsid w:val="002F7D1D"/>
    <w:rsid w:val="002F7FFB"/>
    <w:rsid w:val="00302379"/>
    <w:rsid w:val="00302E1C"/>
    <w:rsid w:val="003050E7"/>
    <w:rsid w:val="00305296"/>
    <w:rsid w:val="00305D94"/>
    <w:rsid w:val="00307B0B"/>
    <w:rsid w:val="003118EA"/>
    <w:rsid w:val="003120BF"/>
    <w:rsid w:val="00312DC7"/>
    <w:rsid w:val="00313C5F"/>
    <w:rsid w:val="0031410A"/>
    <w:rsid w:val="00317C75"/>
    <w:rsid w:val="0032028D"/>
    <w:rsid w:val="00320771"/>
    <w:rsid w:val="00322717"/>
    <w:rsid w:val="00324CA1"/>
    <w:rsid w:val="003271CF"/>
    <w:rsid w:val="00327C70"/>
    <w:rsid w:val="003327C9"/>
    <w:rsid w:val="00332F7F"/>
    <w:rsid w:val="0033359D"/>
    <w:rsid w:val="00334F01"/>
    <w:rsid w:val="00335C94"/>
    <w:rsid w:val="00335FB8"/>
    <w:rsid w:val="00336853"/>
    <w:rsid w:val="00336991"/>
    <w:rsid w:val="003369FB"/>
    <w:rsid w:val="003378EF"/>
    <w:rsid w:val="00340E52"/>
    <w:rsid w:val="00342778"/>
    <w:rsid w:val="00343825"/>
    <w:rsid w:val="0034401F"/>
    <w:rsid w:val="00344847"/>
    <w:rsid w:val="00344DA2"/>
    <w:rsid w:val="003468EF"/>
    <w:rsid w:val="0034690F"/>
    <w:rsid w:val="003472B8"/>
    <w:rsid w:val="003500F7"/>
    <w:rsid w:val="00350AE1"/>
    <w:rsid w:val="0035126E"/>
    <w:rsid w:val="00351A5C"/>
    <w:rsid w:val="003521C8"/>
    <w:rsid w:val="0035238A"/>
    <w:rsid w:val="00352C20"/>
    <w:rsid w:val="00355652"/>
    <w:rsid w:val="00356427"/>
    <w:rsid w:val="003565A2"/>
    <w:rsid w:val="0036061A"/>
    <w:rsid w:val="003607C9"/>
    <w:rsid w:val="00365D1C"/>
    <w:rsid w:val="00372711"/>
    <w:rsid w:val="00372839"/>
    <w:rsid w:val="003735B8"/>
    <w:rsid w:val="00373AE0"/>
    <w:rsid w:val="00374221"/>
    <w:rsid w:val="0037692B"/>
    <w:rsid w:val="00376BF3"/>
    <w:rsid w:val="00376D31"/>
    <w:rsid w:val="003774E9"/>
    <w:rsid w:val="003805A9"/>
    <w:rsid w:val="00380C18"/>
    <w:rsid w:val="003813D0"/>
    <w:rsid w:val="00381A8B"/>
    <w:rsid w:val="0038238C"/>
    <w:rsid w:val="00383C52"/>
    <w:rsid w:val="00386203"/>
    <w:rsid w:val="00386329"/>
    <w:rsid w:val="003904B2"/>
    <w:rsid w:val="0039090E"/>
    <w:rsid w:val="00391B5B"/>
    <w:rsid w:val="00391E26"/>
    <w:rsid w:val="0039280A"/>
    <w:rsid w:val="00394CDE"/>
    <w:rsid w:val="003953BC"/>
    <w:rsid w:val="003958C4"/>
    <w:rsid w:val="003968A0"/>
    <w:rsid w:val="00396D1F"/>
    <w:rsid w:val="00396DBF"/>
    <w:rsid w:val="00396F4F"/>
    <w:rsid w:val="00397858"/>
    <w:rsid w:val="003A02BD"/>
    <w:rsid w:val="003A074E"/>
    <w:rsid w:val="003A0829"/>
    <w:rsid w:val="003A1723"/>
    <w:rsid w:val="003A1E28"/>
    <w:rsid w:val="003A2D00"/>
    <w:rsid w:val="003A381C"/>
    <w:rsid w:val="003A4DDA"/>
    <w:rsid w:val="003A7A20"/>
    <w:rsid w:val="003B07BA"/>
    <w:rsid w:val="003B19A9"/>
    <w:rsid w:val="003B20FA"/>
    <w:rsid w:val="003B48E0"/>
    <w:rsid w:val="003B593C"/>
    <w:rsid w:val="003B6707"/>
    <w:rsid w:val="003B725A"/>
    <w:rsid w:val="003B7D24"/>
    <w:rsid w:val="003C0BAD"/>
    <w:rsid w:val="003C3D5A"/>
    <w:rsid w:val="003C3D64"/>
    <w:rsid w:val="003C4DC0"/>
    <w:rsid w:val="003C5268"/>
    <w:rsid w:val="003C766C"/>
    <w:rsid w:val="003D388C"/>
    <w:rsid w:val="003D4227"/>
    <w:rsid w:val="003D4B8A"/>
    <w:rsid w:val="003D65D9"/>
    <w:rsid w:val="003D67F4"/>
    <w:rsid w:val="003D746C"/>
    <w:rsid w:val="003E111B"/>
    <w:rsid w:val="003E1364"/>
    <w:rsid w:val="003E1B33"/>
    <w:rsid w:val="003E2488"/>
    <w:rsid w:val="003E3D37"/>
    <w:rsid w:val="003E5514"/>
    <w:rsid w:val="003E5CEB"/>
    <w:rsid w:val="003E6C97"/>
    <w:rsid w:val="003E7949"/>
    <w:rsid w:val="003E7B4C"/>
    <w:rsid w:val="003F0333"/>
    <w:rsid w:val="003F2FD2"/>
    <w:rsid w:val="003F3079"/>
    <w:rsid w:val="003F3821"/>
    <w:rsid w:val="003F4896"/>
    <w:rsid w:val="003F58C8"/>
    <w:rsid w:val="003F6B15"/>
    <w:rsid w:val="00400444"/>
    <w:rsid w:val="00401CCC"/>
    <w:rsid w:val="00402AD7"/>
    <w:rsid w:val="00402CCE"/>
    <w:rsid w:val="0040374C"/>
    <w:rsid w:val="00404E0C"/>
    <w:rsid w:val="00406220"/>
    <w:rsid w:val="00406961"/>
    <w:rsid w:val="00406FBE"/>
    <w:rsid w:val="00406FF7"/>
    <w:rsid w:val="004073D6"/>
    <w:rsid w:val="00410538"/>
    <w:rsid w:val="00410FB5"/>
    <w:rsid w:val="004113BA"/>
    <w:rsid w:val="00412A6C"/>
    <w:rsid w:val="00413B45"/>
    <w:rsid w:val="00414F49"/>
    <w:rsid w:val="004167A3"/>
    <w:rsid w:val="0041754F"/>
    <w:rsid w:val="00417C17"/>
    <w:rsid w:val="00417DEF"/>
    <w:rsid w:val="004200E0"/>
    <w:rsid w:val="004202CC"/>
    <w:rsid w:val="004218A5"/>
    <w:rsid w:val="0042250D"/>
    <w:rsid w:val="004240A5"/>
    <w:rsid w:val="00424621"/>
    <w:rsid w:val="004252CB"/>
    <w:rsid w:val="004258A1"/>
    <w:rsid w:val="004301F7"/>
    <w:rsid w:val="004307A9"/>
    <w:rsid w:val="00431097"/>
    <w:rsid w:val="004332A6"/>
    <w:rsid w:val="004336FB"/>
    <w:rsid w:val="00433E40"/>
    <w:rsid w:val="00434DBA"/>
    <w:rsid w:val="00437094"/>
    <w:rsid w:val="0043739A"/>
    <w:rsid w:val="004405AE"/>
    <w:rsid w:val="004413A9"/>
    <w:rsid w:val="0044194F"/>
    <w:rsid w:val="0044487C"/>
    <w:rsid w:val="00445E5F"/>
    <w:rsid w:val="004461C3"/>
    <w:rsid w:val="004528EF"/>
    <w:rsid w:val="004544DE"/>
    <w:rsid w:val="004548D7"/>
    <w:rsid w:val="00454C2D"/>
    <w:rsid w:val="0045524A"/>
    <w:rsid w:val="00456B54"/>
    <w:rsid w:val="00456BDE"/>
    <w:rsid w:val="0045756A"/>
    <w:rsid w:val="0046126C"/>
    <w:rsid w:val="00461BDC"/>
    <w:rsid w:val="00463412"/>
    <w:rsid w:val="004634BA"/>
    <w:rsid w:val="004637D3"/>
    <w:rsid w:val="00463852"/>
    <w:rsid w:val="00464D2D"/>
    <w:rsid w:val="00465C26"/>
    <w:rsid w:val="00465D89"/>
    <w:rsid w:val="00465FA0"/>
    <w:rsid w:val="00467F6D"/>
    <w:rsid w:val="004702D1"/>
    <w:rsid w:val="00472277"/>
    <w:rsid w:val="00475CEC"/>
    <w:rsid w:val="00475F60"/>
    <w:rsid w:val="004807C9"/>
    <w:rsid w:val="004811AD"/>
    <w:rsid w:val="00481659"/>
    <w:rsid w:val="00481F6B"/>
    <w:rsid w:val="00483E6B"/>
    <w:rsid w:val="004840CC"/>
    <w:rsid w:val="00484343"/>
    <w:rsid w:val="00485443"/>
    <w:rsid w:val="00485AD0"/>
    <w:rsid w:val="004861F8"/>
    <w:rsid w:val="004864CA"/>
    <w:rsid w:val="004868B1"/>
    <w:rsid w:val="004878AD"/>
    <w:rsid w:val="00490B4D"/>
    <w:rsid w:val="004910CB"/>
    <w:rsid w:val="00491308"/>
    <w:rsid w:val="00492A68"/>
    <w:rsid w:val="00492CF2"/>
    <w:rsid w:val="00493DA5"/>
    <w:rsid w:val="004944BB"/>
    <w:rsid w:val="00494C28"/>
    <w:rsid w:val="00494CC2"/>
    <w:rsid w:val="004965BE"/>
    <w:rsid w:val="00496B11"/>
    <w:rsid w:val="00497586"/>
    <w:rsid w:val="004A0BC0"/>
    <w:rsid w:val="004A120E"/>
    <w:rsid w:val="004A26CF"/>
    <w:rsid w:val="004A36A7"/>
    <w:rsid w:val="004A3BFE"/>
    <w:rsid w:val="004A4CC1"/>
    <w:rsid w:val="004A583A"/>
    <w:rsid w:val="004A59D1"/>
    <w:rsid w:val="004A5D60"/>
    <w:rsid w:val="004A5EA2"/>
    <w:rsid w:val="004A6308"/>
    <w:rsid w:val="004A7200"/>
    <w:rsid w:val="004A7ECD"/>
    <w:rsid w:val="004B013D"/>
    <w:rsid w:val="004B33B5"/>
    <w:rsid w:val="004B4360"/>
    <w:rsid w:val="004B4A03"/>
    <w:rsid w:val="004B5956"/>
    <w:rsid w:val="004B5A35"/>
    <w:rsid w:val="004B5E4B"/>
    <w:rsid w:val="004C1F94"/>
    <w:rsid w:val="004C2CEE"/>
    <w:rsid w:val="004C37A5"/>
    <w:rsid w:val="004C3FFE"/>
    <w:rsid w:val="004C4C5E"/>
    <w:rsid w:val="004C5DFC"/>
    <w:rsid w:val="004D0AB5"/>
    <w:rsid w:val="004D11BC"/>
    <w:rsid w:val="004D28B4"/>
    <w:rsid w:val="004D3925"/>
    <w:rsid w:val="004D3C8B"/>
    <w:rsid w:val="004D4901"/>
    <w:rsid w:val="004D4D27"/>
    <w:rsid w:val="004D6C96"/>
    <w:rsid w:val="004E040B"/>
    <w:rsid w:val="004E0F8A"/>
    <w:rsid w:val="004E12AA"/>
    <w:rsid w:val="004E20B0"/>
    <w:rsid w:val="004E42CB"/>
    <w:rsid w:val="004E57A6"/>
    <w:rsid w:val="004E60A2"/>
    <w:rsid w:val="004E68A8"/>
    <w:rsid w:val="004F0B30"/>
    <w:rsid w:val="004F261D"/>
    <w:rsid w:val="004F3FF7"/>
    <w:rsid w:val="004F60F4"/>
    <w:rsid w:val="004F68FD"/>
    <w:rsid w:val="004F7079"/>
    <w:rsid w:val="004F79A8"/>
    <w:rsid w:val="00500FD2"/>
    <w:rsid w:val="00501982"/>
    <w:rsid w:val="00501AB5"/>
    <w:rsid w:val="00501C12"/>
    <w:rsid w:val="00503422"/>
    <w:rsid w:val="005049F2"/>
    <w:rsid w:val="00505F3B"/>
    <w:rsid w:val="00510097"/>
    <w:rsid w:val="00511140"/>
    <w:rsid w:val="00511B80"/>
    <w:rsid w:val="00511D43"/>
    <w:rsid w:val="0051374A"/>
    <w:rsid w:val="005137A1"/>
    <w:rsid w:val="00514688"/>
    <w:rsid w:val="0051700B"/>
    <w:rsid w:val="00517781"/>
    <w:rsid w:val="00520B7A"/>
    <w:rsid w:val="00522B6B"/>
    <w:rsid w:val="00524127"/>
    <w:rsid w:val="00525443"/>
    <w:rsid w:val="00525738"/>
    <w:rsid w:val="005263F5"/>
    <w:rsid w:val="00527F3D"/>
    <w:rsid w:val="00530D56"/>
    <w:rsid w:val="005321C3"/>
    <w:rsid w:val="0053331C"/>
    <w:rsid w:val="0053385C"/>
    <w:rsid w:val="005342B1"/>
    <w:rsid w:val="00535472"/>
    <w:rsid w:val="0053568A"/>
    <w:rsid w:val="00536463"/>
    <w:rsid w:val="005407C1"/>
    <w:rsid w:val="005458BC"/>
    <w:rsid w:val="0054617F"/>
    <w:rsid w:val="00555015"/>
    <w:rsid w:val="005572A6"/>
    <w:rsid w:val="005575A8"/>
    <w:rsid w:val="00560346"/>
    <w:rsid w:val="00560B73"/>
    <w:rsid w:val="00561AAD"/>
    <w:rsid w:val="00561B28"/>
    <w:rsid w:val="00561B80"/>
    <w:rsid w:val="0056306F"/>
    <w:rsid w:val="005630BC"/>
    <w:rsid w:val="00563B63"/>
    <w:rsid w:val="005643EE"/>
    <w:rsid w:val="00565D3B"/>
    <w:rsid w:val="00566022"/>
    <w:rsid w:val="00566553"/>
    <w:rsid w:val="0056735C"/>
    <w:rsid w:val="00567BC8"/>
    <w:rsid w:val="00567EA1"/>
    <w:rsid w:val="00572395"/>
    <w:rsid w:val="00572C83"/>
    <w:rsid w:val="00572CA7"/>
    <w:rsid w:val="005738C6"/>
    <w:rsid w:val="00574018"/>
    <w:rsid w:val="00575509"/>
    <w:rsid w:val="00576F3F"/>
    <w:rsid w:val="00577870"/>
    <w:rsid w:val="00577C46"/>
    <w:rsid w:val="00580F33"/>
    <w:rsid w:val="005816E7"/>
    <w:rsid w:val="00581F6F"/>
    <w:rsid w:val="00582276"/>
    <w:rsid w:val="00582B5A"/>
    <w:rsid w:val="00584446"/>
    <w:rsid w:val="0058460B"/>
    <w:rsid w:val="0058469E"/>
    <w:rsid w:val="0058521F"/>
    <w:rsid w:val="00585631"/>
    <w:rsid w:val="005859BD"/>
    <w:rsid w:val="00591A86"/>
    <w:rsid w:val="00592639"/>
    <w:rsid w:val="00593087"/>
    <w:rsid w:val="0059424F"/>
    <w:rsid w:val="00594308"/>
    <w:rsid w:val="00595B39"/>
    <w:rsid w:val="0059749A"/>
    <w:rsid w:val="00597593"/>
    <w:rsid w:val="00597A68"/>
    <w:rsid w:val="005A0290"/>
    <w:rsid w:val="005A05EA"/>
    <w:rsid w:val="005A27A3"/>
    <w:rsid w:val="005A27CB"/>
    <w:rsid w:val="005A41BB"/>
    <w:rsid w:val="005A447A"/>
    <w:rsid w:val="005A52D1"/>
    <w:rsid w:val="005A545A"/>
    <w:rsid w:val="005A6CC1"/>
    <w:rsid w:val="005A70C8"/>
    <w:rsid w:val="005B0B6D"/>
    <w:rsid w:val="005B0F0B"/>
    <w:rsid w:val="005B23A5"/>
    <w:rsid w:val="005B2F93"/>
    <w:rsid w:val="005B5B93"/>
    <w:rsid w:val="005B6D0A"/>
    <w:rsid w:val="005B7026"/>
    <w:rsid w:val="005C0688"/>
    <w:rsid w:val="005C14F7"/>
    <w:rsid w:val="005C203F"/>
    <w:rsid w:val="005C2973"/>
    <w:rsid w:val="005C3175"/>
    <w:rsid w:val="005C4A1C"/>
    <w:rsid w:val="005C514D"/>
    <w:rsid w:val="005C60A7"/>
    <w:rsid w:val="005C746C"/>
    <w:rsid w:val="005D2FC0"/>
    <w:rsid w:val="005D32C2"/>
    <w:rsid w:val="005D38CB"/>
    <w:rsid w:val="005D4A58"/>
    <w:rsid w:val="005D5627"/>
    <w:rsid w:val="005D5711"/>
    <w:rsid w:val="005D5BAA"/>
    <w:rsid w:val="005D5FFB"/>
    <w:rsid w:val="005D788E"/>
    <w:rsid w:val="005D7981"/>
    <w:rsid w:val="005E1841"/>
    <w:rsid w:val="005E1BF2"/>
    <w:rsid w:val="005E1F0B"/>
    <w:rsid w:val="005E3AEF"/>
    <w:rsid w:val="005E498D"/>
    <w:rsid w:val="005E5564"/>
    <w:rsid w:val="005E7BDA"/>
    <w:rsid w:val="005E7C39"/>
    <w:rsid w:val="005F164F"/>
    <w:rsid w:val="005F25FB"/>
    <w:rsid w:val="005F4F97"/>
    <w:rsid w:val="005F4FAB"/>
    <w:rsid w:val="005F5391"/>
    <w:rsid w:val="005F625F"/>
    <w:rsid w:val="005F6BDA"/>
    <w:rsid w:val="006012CC"/>
    <w:rsid w:val="00601483"/>
    <w:rsid w:val="006031AC"/>
    <w:rsid w:val="006034CD"/>
    <w:rsid w:val="00603F18"/>
    <w:rsid w:val="00605474"/>
    <w:rsid w:val="0060656C"/>
    <w:rsid w:val="0060658A"/>
    <w:rsid w:val="00606674"/>
    <w:rsid w:val="0060742D"/>
    <w:rsid w:val="006109C5"/>
    <w:rsid w:val="00610F9E"/>
    <w:rsid w:val="00613075"/>
    <w:rsid w:val="006158E6"/>
    <w:rsid w:val="00615EA5"/>
    <w:rsid w:val="0061605C"/>
    <w:rsid w:val="00616591"/>
    <w:rsid w:val="00617D4E"/>
    <w:rsid w:val="00620F90"/>
    <w:rsid w:val="006217F7"/>
    <w:rsid w:val="00622048"/>
    <w:rsid w:val="00623C6D"/>
    <w:rsid w:val="00624F5B"/>
    <w:rsid w:val="00627A5D"/>
    <w:rsid w:val="0063030E"/>
    <w:rsid w:val="00630571"/>
    <w:rsid w:val="006308FD"/>
    <w:rsid w:val="006309DD"/>
    <w:rsid w:val="00630B42"/>
    <w:rsid w:val="00634DE5"/>
    <w:rsid w:val="00635740"/>
    <w:rsid w:val="0063686C"/>
    <w:rsid w:val="00636AFA"/>
    <w:rsid w:val="00636B89"/>
    <w:rsid w:val="00640032"/>
    <w:rsid w:val="00640A5F"/>
    <w:rsid w:val="00640AFA"/>
    <w:rsid w:val="00640B9F"/>
    <w:rsid w:val="006432E7"/>
    <w:rsid w:val="00643538"/>
    <w:rsid w:val="00644437"/>
    <w:rsid w:val="00646BA6"/>
    <w:rsid w:val="00647274"/>
    <w:rsid w:val="006479F8"/>
    <w:rsid w:val="00651E07"/>
    <w:rsid w:val="006538AE"/>
    <w:rsid w:val="00655A96"/>
    <w:rsid w:val="00656EF5"/>
    <w:rsid w:val="006602CE"/>
    <w:rsid w:val="006605E6"/>
    <w:rsid w:val="00660860"/>
    <w:rsid w:val="00660B1A"/>
    <w:rsid w:val="00660B6E"/>
    <w:rsid w:val="006614B4"/>
    <w:rsid w:val="006620DC"/>
    <w:rsid w:val="00662C26"/>
    <w:rsid w:val="00662C62"/>
    <w:rsid w:val="006635BF"/>
    <w:rsid w:val="00664DEF"/>
    <w:rsid w:val="006657FF"/>
    <w:rsid w:val="00666340"/>
    <w:rsid w:val="006664D3"/>
    <w:rsid w:val="00667231"/>
    <w:rsid w:val="00667B7C"/>
    <w:rsid w:val="00673741"/>
    <w:rsid w:val="00673934"/>
    <w:rsid w:val="006746B0"/>
    <w:rsid w:val="00680146"/>
    <w:rsid w:val="00680674"/>
    <w:rsid w:val="00681566"/>
    <w:rsid w:val="00681E86"/>
    <w:rsid w:val="00682C43"/>
    <w:rsid w:val="006838A5"/>
    <w:rsid w:val="00684E0A"/>
    <w:rsid w:val="00684E78"/>
    <w:rsid w:val="0068555D"/>
    <w:rsid w:val="00685C12"/>
    <w:rsid w:val="006862AB"/>
    <w:rsid w:val="006865B0"/>
    <w:rsid w:val="0069068E"/>
    <w:rsid w:val="006910BB"/>
    <w:rsid w:val="00691132"/>
    <w:rsid w:val="0069216B"/>
    <w:rsid w:val="0069316F"/>
    <w:rsid w:val="00694790"/>
    <w:rsid w:val="00694B27"/>
    <w:rsid w:val="006960E9"/>
    <w:rsid w:val="00697FD2"/>
    <w:rsid w:val="006A0FEB"/>
    <w:rsid w:val="006A1128"/>
    <w:rsid w:val="006A1258"/>
    <w:rsid w:val="006A1BBC"/>
    <w:rsid w:val="006A24F9"/>
    <w:rsid w:val="006A3495"/>
    <w:rsid w:val="006A42EB"/>
    <w:rsid w:val="006A4588"/>
    <w:rsid w:val="006A4797"/>
    <w:rsid w:val="006A4CFE"/>
    <w:rsid w:val="006A6E06"/>
    <w:rsid w:val="006B00AF"/>
    <w:rsid w:val="006B01E7"/>
    <w:rsid w:val="006B1494"/>
    <w:rsid w:val="006B4FD9"/>
    <w:rsid w:val="006B68E1"/>
    <w:rsid w:val="006C160F"/>
    <w:rsid w:val="006C1A7B"/>
    <w:rsid w:val="006C32A6"/>
    <w:rsid w:val="006C3877"/>
    <w:rsid w:val="006C5254"/>
    <w:rsid w:val="006C52B9"/>
    <w:rsid w:val="006C7B59"/>
    <w:rsid w:val="006D037A"/>
    <w:rsid w:val="006D069A"/>
    <w:rsid w:val="006D2035"/>
    <w:rsid w:val="006D63BC"/>
    <w:rsid w:val="006D645B"/>
    <w:rsid w:val="006D68AD"/>
    <w:rsid w:val="006D6FB7"/>
    <w:rsid w:val="006E2439"/>
    <w:rsid w:val="006E2C23"/>
    <w:rsid w:val="006E3BE0"/>
    <w:rsid w:val="006E59F8"/>
    <w:rsid w:val="006F0AE8"/>
    <w:rsid w:val="006F12EA"/>
    <w:rsid w:val="006F4DFF"/>
    <w:rsid w:val="006F5269"/>
    <w:rsid w:val="006F5D5F"/>
    <w:rsid w:val="006F79F6"/>
    <w:rsid w:val="0070205C"/>
    <w:rsid w:val="00702C1F"/>
    <w:rsid w:val="0070331F"/>
    <w:rsid w:val="007045C1"/>
    <w:rsid w:val="00706472"/>
    <w:rsid w:val="00706956"/>
    <w:rsid w:val="007071D3"/>
    <w:rsid w:val="00710101"/>
    <w:rsid w:val="00710D8F"/>
    <w:rsid w:val="007113B3"/>
    <w:rsid w:val="00711483"/>
    <w:rsid w:val="00712B7E"/>
    <w:rsid w:val="00713705"/>
    <w:rsid w:val="007140AC"/>
    <w:rsid w:val="00714EC8"/>
    <w:rsid w:val="00715382"/>
    <w:rsid w:val="0071621E"/>
    <w:rsid w:val="00716579"/>
    <w:rsid w:val="00717FD3"/>
    <w:rsid w:val="00721FB6"/>
    <w:rsid w:val="0072234E"/>
    <w:rsid w:val="00722804"/>
    <w:rsid w:val="00723B58"/>
    <w:rsid w:val="00723CBA"/>
    <w:rsid w:val="0072466E"/>
    <w:rsid w:val="007251BE"/>
    <w:rsid w:val="007253BB"/>
    <w:rsid w:val="00725556"/>
    <w:rsid w:val="007257A8"/>
    <w:rsid w:val="00727C35"/>
    <w:rsid w:val="00727EA6"/>
    <w:rsid w:val="007303FF"/>
    <w:rsid w:val="007307A2"/>
    <w:rsid w:val="00731182"/>
    <w:rsid w:val="0073147D"/>
    <w:rsid w:val="00731EEB"/>
    <w:rsid w:val="007326B1"/>
    <w:rsid w:val="0073271E"/>
    <w:rsid w:val="00732D9C"/>
    <w:rsid w:val="007340F1"/>
    <w:rsid w:val="007355B1"/>
    <w:rsid w:val="00736EA8"/>
    <w:rsid w:val="007402F7"/>
    <w:rsid w:val="00740B53"/>
    <w:rsid w:val="0074145F"/>
    <w:rsid w:val="0074152B"/>
    <w:rsid w:val="007439B1"/>
    <w:rsid w:val="00743DE6"/>
    <w:rsid w:val="0075082A"/>
    <w:rsid w:val="00750F64"/>
    <w:rsid w:val="007516A0"/>
    <w:rsid w:val="00752B2F"/>
    <w:rsid w:val="007532E7"/>
    <w:rsid w:val="00753C7A"/>
    <w:rsid w:val="00753D84"/>
    <w:rsid w:val="007542D5"/>
    <w:rsid w:val="007547EF"/>
    <w:rsid w:val="0075506A"/>
    <w:rsid w:val="0075618B"/>
    <w:rsid w:val="00756284"/>
    <w:rsid w:val="00756D9D"/>
    <w:rsid w:val="0076226E"/>
    <w:rsid w:val="007622AF"/>
    <w:rsid w:val="007629AF"/>
    <w:rsid w:val="00763D40"/>
    <w:rsid w:val="007644A7"/>
    <w:rsid w:val="00765136"/>
    <w:rsid w:val="00765245"/>
    <w:rsid w:val="00765325"/>
    <w:rsid w:val="00766CB8"/>
    <w:rsid w:val="0077245A"/>
    <w:rsid w:val="0077332E"/>
    <w:rsid w:val="00773901"/>
    <w:rsid w:val="007748AC"/>
    <w:rsid w:val="00774FC5"/>
    <w:rsid w:val="00776857"/>
    <w:rsid w:val="00777CD7"/>
    <w:rsid w:val="00777F09"/>
    <w:rsid w:val="007803E8"/>
    <w:rsid w:val="00780765"/>
    <w:rsid w:val="00780C56"/>
    <w:rsid w:val="0078275C"/>
    <w:rsid w:val="00784995"/>
    <w:rsid w:val="00785C65"/>
    <w:rsid w:val="007867E8"/>
    <w:rsid w:val="00787A53"/>
    <w:rsid w:val="00787B0F"/>
    <w:rsid w:val="00787DB2"/>
    <w:rsid w:val="00790AEF"/>
    <w:rsid w:val="00791DB9"/>
    <w:rsid w:val="0079270D"/>
    <w:rsid w:val="00795AD9"/>
    <w:rsid w:val="00795F2B"/>
    <w:rsid w:val="00796C65"/>
    <w:rsid w:val="007A4578"/>
    <w:rsid w:val="007A4DFB"/>
    <w:rsid w:val="007A4E62"/>
    <w:rsid w:val="007A4F2F"/>
    <w:rsid w:val="007A52CE"/>
    <w:rsid w:val="007A5D61"/>
    <w:rsid w:val="007A65C0"/>
    <w:rsid w:val="007A66D4"/>
    <w:rsid w:val="007A71B8"/>
    <w:rsid w:val="007A7296"/>
    <w:rsid w:val="007A7A09"/>
    <w:rsid w:val="007B464F"/>
    <w:rsid w:val="007B50F1"/>
    <w:rsid w:val="007B514D"/>
    <w:rsid w:val="007B5F48"/>
    <w:rsid w:val="007B6A78"/>
    <w:rsid w:val="007B6DD0"/>
    <w:rsid w:val="007B750B"/>
    <w:rsid w:val="007C0238"/>
    <w:rsid w:val="007C0971"/>
    <w:rsid w:val="007C0D3D"/>
    <w:rsid w:val="007C1649"/>
    <w:rsid w:val="007C3AB6"/>
    <w:rsid w:val="007C49AF"/>
    <w:rsid w:val="007C61CA"/>
    <w:rsid w:val="007C6F12"/>
    <w:rsid w:val="007D0ADF"/>
    <w:rsid w:val="007D0D10"/>
    <w:rsid w:val="007D1A32"/>
    <w:rsid w:val="007D35AD"/>
    <w:rsid w:val="007D404C"/>
    <w:rsid w:val="007D406C"/>
    <w:rsid w:val="007D42CF"/>
    <w:rsid w:val="007D4457"/>
    <w:rsid w:val="007E0C6E"/>
    <w:rsid w:val="007E18DF"/>
    <w:rsid w:val="007E3F9C"/>
    <w:rsid w:val="007E4EEB"/>
    <w:rsid w:val="007E6290"/>
    <w:rsid w:val="007E65EF"/>
    <w:rsid w:val="007F3785"/>
    <w:rsid w:val="007F3A38"/>
    <w:rsid w:val="007F54B6"/>
    <w:rsid w:val="007F5804"/>
    <w:rsid w:val="008001B9"/>
    <w:rsid w:val="00803A23"/>
    <w:rsid w:val="0080458E"/>
    <w:rsid w:val="00805DB6"/>
    <w:rsid w:val="00807120"/>
    <w:rsid w:val="00807696"/>
    <w:rsid w:val="0081026B"/>
    <w:rsid w:val="0081064B"/>
    <w:rsid w:val="00812430"/>
    <w:rsid w:val="00816D94"/>
    <w:rsid w:val="00820191"/>
    <w:rsid w:val="0082153D"/>
    <w:rsid w:val="008224D8"/>
    <w:rsid w:val="008227C3"/>
    <w:rsid w:val="00822B7E"/>
    <w:rsid w:val="00822E26"/>
    <w:rsid w:val="00823529"/>
    <w:rsid w:val="008236B3"/>
    <w:rsid w:val="008239DD"/>
    <w:rsid w:val="0082436A"/>
    <w:rsid w:val="008264A4"/>
    <w:rsid w:val="008308FF"/>
    <w:rsid w:val="00832CC7"/>
    <w:rsid w:val="00833FD1"/>
    <w:rsid w:val="008342BA"/>
    <w:rsid w:val="00835CDC"/>
    <w:rsid w:val="0083616F"/>
    <w:rsid w:val="00836D6C"/>
    <w:rsid w:val="0084074E"/>
    <w:rsid w:val="00842FFF"/>
    <w:rsid w:val="00843317"/>
    <w:rsid w:val="00843DDB"/>
    <w:rsid w:val="00844BD5"/>
    <w:rsid w:val="00844E9E"/>
    <w:rsid w:val="00844FBB"/>
    <w:rsid w:val="00847A19"/>
    <w:rsid w:val="0085061E"/>
    <w:rsid w:val="00850854"/>
    <w:rsid w:val="00850F4C"/>
    <w:rsid w:val="008526B9"/>
    <w:rsid w:val="00852957"/>
    <w:rsid w:val="00852DC6"/>
    <w:rsid w:val="0085323D"/>
    <w:rsid w:val="008569B1"/>
    <w:rsid w:val="00861B50"/>
    <w:rsid w:val="008623B3"/>
    <w:rsid w:val="00865ABA"/>
    <w:rsid w:val="00866A50"/>
    <w:rsid w:val="00870745"/>
    <w:rsid w:val="0087456C"/>
    <w:rsid w:val="008748A8"/>
    <w:rsid w:val="0087616F"/>
    <w:rsid w:val="008762DA"/>
    <w:rsid w:val="008773FF"/>
    <w:rsid w:val="00877659"/>
    <w:rsid w:val="008800CD"/>
    <w:rsid w:val="0088040F"/>
    <w:rsid w:val="00881080"/>
    <w:rsid w:val="0088430D"/>
    <w:rsid w:val="00884488"/>
    <w:rsid w:val="00884856"/>
    <w:rsid w:val="00884D00"/>
    <w:rsid w:val="00885098"/>
    <w:rsid w:val="008853C9"/>
    <w:rsid w:val="00885489"/>
    <w:rsid w:val="008862E8"/>
    <w:rsid w:val="00886798"/>
    <w:rsid w:val="00886CF5"/>
    <w:rsid w:val="00887954"/>
    <w:rsid w:val="008905DD"/>
    <w:rsid w:val="00892E57"/>
    <w:rsid w:val="00894031"/>
    <w:rsid w:val="00895327"/>
    <w:rsid w:val="00896DCE"/>
    <w:rsid w:val="008A05D6"/>
    <w:rsid w:val="008A2129"/>
    <w:rsid w:val="008A3BDA"/>
    <w:rsid w:val="008A5A20"/>
    <w:rsid w:val="008A6702"/>
    <w:rsid w:val="008A75C4"/>
    <w:rsid w:val="008B1696"/>
    <w:rsid w:val="008B1780"/>
    <w:rsid w:val="008B2911"/>
    <w:rsid w:val="008B2CBA"/>
    <w:rsid w:val="008B2E00"/>
    <w:rsid w:val="008B447C"/>
    <w:rsid w:val="008B6607"/>
    <w:rsid w:val="008B6A0C"/>
    <w:rsid w:val="008B6FEA"/>
    <w:rsid w:val="008B773A"/>
    <w:rsid w:val="008C21BE"/>
    <w:rsid w:val="008C2BF9"/>
    <w:rsid w:val="008C3A3B"/>
    <w:rsid w:val="008C60BC"/>
    <w:rsid w:val="008C60DF"/>
    <w:rsid w:val="008C7C08"/>
    <w:rsid w:val="008D2536"/>
    <w:rsid w:val="008D32F9"/>
    <w:rsid w:val="008D66E0"/>
    <w:rsid w:val="008D774A"/>
    <w:rsid w:val="008E06A1"/>
    <w:rsid w:val="008E0B93"/>
    <w:rsid w:val="008E1B0F"/>
    <w:rsid w:val="008E2106"/>
    <w:rsid w:val="008E2DB1"/>
    <w:rsid w:val="008E2FE1"/>
    <w:rsid w:val="008E35A6"/>
    <w:rsid w:val="008E3CA2"/>
    <w:rsid w:val="008E4ED7"/>
    <w:rsid w:val="008E54C7"/>
    <w:rsid w:val="008E7048"/>
    <w:rsid w:val="008F0273"/>
    <w:rsid w:val="008F30AB"/>
    <w:rsid w:val="008F3FE5"/>
    <w:rsid w:val="008F4D1A"/>
    <w:rsid w:val="00901BF8"/>
    <w:rsid w:val="00901C42"/>
    <w:rsid w:val="00901E61"/>
    <w:rsid w:val="00902D3A"/>
    <w:rsid w:val="00903845"/>
    <w:rsid w:val="00904779"/>
    <w:rsid w:val="009061C9"/>
    <w:rsid w:val="00910AF6"/>
    <w:rsid w:val="00911F67"/>
    <w:rsid w:val="00913B1C"/>
    <w:rsid w:val="009145C8"/>
    <w:rsid w:val="009150AA"/>
    <w:rsid w:val="00921D78"/>
    <w:rsid w:val="00922981"/>
    <w:rsid w:val="00924023"/>
    <w:rsid w:val="00924136"/>
    <w:rsid w:val="00925564"/>
    <w:rsid w:val="009258D9"/>
    <w:rsid w:val="009264D5"/>
    <w:rsid w:val="00927127"/>
    <w:rsid w:val="00927C67"/>
    <w:rsid w:val="00930372"/>
    <w:rsid w:val="00930433"/>
    <w:rsid w:val="0093109E"/>
    <w:rsid w:val="00935AFA"/>
    <w:rsid w:val="00936549"/>
    <w:rsid w:val="00936BDC"/>
    <w:rsid w:val="00940C26"/>
    <w:rsid w:val="00941A48"/>
    <w:rsid w:val="00942B09"/>
    <w:rsid w:val="00943F82"/>
    <w:rsid w:val="00950889"/>
    <w:rsid w:val="00951A35"/>
    <w:rsid w:val="00951CCF"/>
    <w:rsid w:val="0095269B"/>
    <w:rsid w:val="00953FAA"/>
    <w:rsid w:val="0095738D"/>
    <w:rsid w:val="00957B0E"/>
    <w:rsid w:val="009615DF"/>
    <w:rsid w:val="00961612"/>
    <w:rsid w:val="009633B9"/>
    <w:rsid w:val="0096357F"/>
    <w:rsid w:val="009638A5"/>
    <w:rsid w:val="00964455"/>
    <w:rsid w:val="0096761D"/>
    <w:rsid w:val="00967C2D"/>
    <w:rsid w:val="00973F84"/>
    <w:rsid w:val="00974E0A"/>
    <w:rsid w:val="00974F05"/>
    <w:rsid w:val="00975ED6"/>
    <w:rsid w:val="00981159"/>
    <w:rsid w:val="009820B3"/>
    <w:rsid w:val="0098397F"/>
    <w:rsid w:val="0098412B"/>
    <w:rsid w:val="00984286"/>
    <w:rsid w:val="00985882"/>
    <w:rsid w:val="00986709"/>
    <w:rsid w:val="00987796"/>
    <w:rsid w:val="00987CD1"/>
    <w:rsid w:val="00987F4B"/>
    <w:rsid w:val="00991372"/>
    <w:rsid w:val="0099289A"/>
    <w:rsid w:val="00994258"/>
    <w:rsid w:val="00995F2D"/>
    <w:rsid w:val="009A2232"/>
    <w:rsid w:val="009A5F0A"/>
    <w:rsid w:val="009A5F77"/>
    <w:rsid w:val="009A6504"/>
    <w:rsid w:val="009A6667"/>
    <w:rsid w:val="009A6DD0"/>
    <w:rsid w:val="009A6FFC"/>
    <w:rsid w:val="009B0070"/>
    <w:rsid w:val="009B0AD4"/>
    <w:rsid w:val="009B1E38"/>
    <w:rsid w:val="009B26FE"/>
    <w:rsid w:val="009C082B"/>
    <w:rsid w:val="009C1C39"/>
    <w:rsid w:val="009C39EF"/>
    <w:rsid w:val="009C46D3"/>
    <w:rsid w:val="009C51B7"/>
    <w:rsid w:val="009C6738"/>
    <w:rsid w:val="009C6DAC"/>
    <w:rsid w:val="009C6F93"/>
    <w:rsid w:val="009C7D0D"/>
    <w:rsid w:val="009D0663"/>
    <w:rsid w:val="009D196A"/>
    <w:rsid w:val="009D24FE"/>
    <w:rsid w:val="009D3A05"/>
    <w:rsid w:val="009D3F3F"/>
    <w:rsid w:val="009D49DC"/>
    <w:rsid w:val="009D6E7C"/>
    <w:rsid w:val="009E10ED"/>
    <w:rsid w:val="009E13B4"/>
    <w:rsid w:val="009E346E"/>
    <w:rsid w:val="009E3671"/>
    <w:rsid w:val="009E596C"/>
    <w:rsid w:val="009E5CAE"/>
    <w:rsid w:val="009F05B2"/>
    <w:rsid w:val="009F19BE"/>
    <w:rsid w:val="009F206E"/>
    <w:rsid w:val="009F3F21"/>
    <w:rsid w:val="009F41A7"/>
    <w:rsid w:val="009F51D5"/>
    <w:rsid w:val="009F5C75"/>
    <w:rsid w:val="009F77A2"/>
    <w:rsid w:val="00A021C7"/>
    <w:rsid w:val="00A1053E"/>
    <w:rsid w:val="00A1098D"/>
    <w:rsid w:val="00A10DF4"/>
    <w:rsid w:val="00A11ED2"/>
    <w:rsid w:val="00A12A17"/>
    <w:rsid w:val="00A12B60"/>
    <w:rsid w:val="00A14D89"/>
    <w:rsid w:val="00A1545D"/>
    <w:rsid w:val="00A16CA7"/>
    <w:rsid w:val="00A16E3E"/>
    <w:rsid w:val="00A170CC"/>
    <w:rsid w:val="00A202C5"/>
    <w:rsid w:val="00A223A0"/>
    <w:rsid w:val="00A227C3"/>
    <w:rsid w:val="00A2614D"/>
    <w:rsid w:val="00A263DD"/>
    <w:rsid w:val="00A31328"/>
    <w:rsid w:val="00A31D03"/>
    <w:rsid w:val="00A32D64"/>
    <w:rsid w:val="00A32EA7"/>
    <w:rsid w:val="00A32FE6"/>
    <w:rsid w:val="00A331FC"/>
    <w:rsid w:val="00A3386A"/>
    <w:rsid w:val="00A36ABA"/>
    <w:rsid w:val="00A37962"/>
    <w:rsid w:val="00A40204"/>
    <w:rsid w:val="00A4149F"/>
    <w:rsid w:val="00A41A60"/>
    <w:rsid w:val="00A42B77"/>
    <w:rsid w:val="00A44A3F"/>
    <w:rsid w:val="00A45FFA"/>
    <w:rsid w:val="00A460C4"/>
    <w:rsid w:val="00A46A41"/>
    <w:rsid w:val="00A47389"/>
    <w:rsid w:val="00A47795"/>
    <w:rsid w:val="00A47EB1"/>
    <w:rsid w:val="00A501DA"/>
    <w:rsid w:val="00A521F4"/>
    <w:rsid w:val="00A55D12"/>
    <w:rsid w:val="00A5604A"/>
    <w:rsid w:val="00A57422"/>
    <w:rsid w:val="00A62C67"/>
    <w:rsid w:val="00A66398"/>
    <w:rsid w:val="00A70503"/>
    <w:rsid w:val="00A7110F"/>
    <w:rsid w:val="00A72A69"/>
    <w:rsid w:val="00A74BA4"/>
    <w:rsid w:val="00A757AB"/>
    <w:rsid w:val="00A75BE8"/>
    <w:rsid w:val="00A77F2F"/>
    <w:rsid w:val="00A80633"/>
    <w:rsid w:val="00A807E8"/>
    <w:rsid w:val="00A814A2"/>
    <w:rsid w:val="00A81661"/>
    <w:rsid w:val="00A81A54"/>
    <w:rsid w:val="00A824F8"/>
    <w:rsid w:val="00A82BD7"/>
    <w:rsid w:val="00A838E1"/>
    <w:rsid w:val="00A87DE9"/>
    <w:rsid w:val="00A901CC"/>
    <w:rsid w:val="00A91353"/>
    <w:rsid w:val="00A9223D"/>
    <w:rsid w:val="00A9379F"/>
    <w:rsid w:val="00A945B0"/>
    <w:rsid w:val="00A94D07"/>
    <w:rsid w:val="00A95F32"/>
    <w:rsid w:val="00A9695F"/>
    <w:rsid w:val="00A97172"/>
    <w:rsid w:val="00AA0830"/>
    <w:rsid w:val="00AA4722"/>
    <w:rsid w:val="00AA52B6"/>
    <w:rsid w:val="00AA5A4A"/>
    <w:rsid w:val="00AA5ACD"/>
    <w:rsid w:val="00AA7300"/>
    <w:rsid w:val="00AB0F1A"/>
    <w:rsid w:val="00AB2A75"/>
    <w:rsid w:val="00AB2D64"/>
    <w:rsid w:val="00AB3874"/>
    <w:rsid w:val="00AB4445"/>
    <w:rsid w:val="00AB4A3B"/>
    <w:rsid w:val="00AB7E87"/>
    <w:rsid w:val="00AC0015"/>
    <w:rsid w:val="00AC0ABF"/>
    <w:rsid w:val="00AC0F5B"/>
    <w:rsid w:val="00AC16BB"/>
    <w:rsid w:val="00AC2D95"/>
    <w:rsid w:val="00AC33D8"/>
    <w:rsid w:val="00AC3CF4"/>
    <w:rsid w:val="00AC3DA2"/>
    <w:rsid w:val="00AC4D0D"/>
    <w:rsid w:val="00AC5D89"/>
    <w:rsid w:val="00AC7A89"/>
    <w:rsid w:val="00AC7DD5"/>
    <w:rsid w:val="00AD02EE"/>
    <w:rsid w:val="00AD1BD1"/>
    <w:rsid w:val="00AD24B8"/>
    <w:rsid w:val="00AD2A70"/>
    <w:rsid w:val="00AD3D9B"/>
    <w:rsid w:val="00AD48AE"/>
    <w:rsid w:val="00AD4EF8"/>
    <w:rsid w:val="00AD4FC9"/>
    <w:rsid w:val="00AD6DC2"/>
    <w:rsid w:val="00AD773F"/>
    <w:rsid w:val="00AE10F7"/>
    <w:rsid w:val="00AE3BF5"/>
    <w:rsid w:val="00AE4513"/>
    <w:rsid w:val="00AE53E6"/>
    <w:rsid w:val="00AE5B7D"/>
    <w:rsid w:val="00AE5F00"/>
    <w:rsid w:val="00AE697B"/>
    <w:rsid w:val="00AE7D6C"/>
    <w:rsid w:val="00AF055C"/>
    <w:rsid w:val="00AF5DB2"/>
    <w:rsid w:val="00AF5DC3"/>
    <w:rsid w:val="00AF673A"/>
    <w:rsid w:val="00B0037B"/>
    <w:rsid w:val="00B00EA7"/>
    <w:rsid w:val="00B02618"/>
    <w:rsid w:val="00B04C97"/>
    <w:rsid w:val="00B06517"/>
    <w:rsid w:val="00B069F0"/>
    <w:rsid w:val="00B06FAF"/>
    <w:rsid w:val="00B100DF"/>
    <w:rsid w:val="00B10D77"/>
    <w:rsid w:val="00B110A3"/>
    <w:rsid w:val="00B116CB"/>
    <w:rsid w:val="00B12155"/>
    <w:rsid w:val="00B124BA"/>
    <w:rsid w:val="00B12707"/>
    <w:rsid w:val="00B12A82"/>
    <w:rsid w:val="00B12F52"/>
    <w:rsid w:val="00B134F5"/>
    <w:rsid w:val="00B13673"/>
    <w:rsid w:val="00B136AE"/>
    <w:rsid w:val="00B1549B"/>
    <w:rsid w:val="00B1557B"/>
    <w:rsid w:val="00B1578D"/>
    <w:rsid w:val="00B157C4"/>
    <w:rsid w:val="00B15ACA"/>
    <w:rsid w:val="00B1672A"/>
    <w:rsid w:val="00B20211"/>
    <w:rsid w:val="00B21A67"/>
    <w:rsid w:val="00B21B6C"/>
    <w:rsid w:val="00B21C20"/>
    <w:rsid w:val="00B22334"/>
    <w:rsid w:val="00B229CF"/>
    <w:rsid w:val="00B22A85"/>
    <w:rsid w:val="00B235E2"/>
    <w:rsid w:val="00B23865"/>
    <w:rsid w:val="00B25E19"/>
    <w:rsid w:val="00B26DB2"/>
    <w:rsid w:val="00B31007"/>
    <w:rsid w:val="00B31271"/>
    <w:rsid w:val="00B343F2"/>
    <w:rsid w:val="00B3457A"/>
    <w:rsid w:val="00B36146"/>
    <w:rsid w:val="00B36ED1"/>
    <w:rsid w:val="00B37532"/>
    <w:rsid w:val="00B37551"/>
    <w:rsid w:val="00B37B6B"/>
    <w:rsid w:val="00B42D82"/>
    <w:rsid w:val="00B445D7"/>
    <w:rsid w:val="00B456AA"/>
    <w:rsid w:val="00B458A4"/>
    <w:rsid w:val="00B4749D"/>
    <w:rsid w:val="00B475F7"/>
    <w:rsid w:val="00B51E97"/>
    <w:rsid w:val="00B539AF"/>
    <w:rsid w:val="00B57238"/>
    <w:rsid w:val="00B57439"/>
    <w:rsid w:val="00B6016F"/>
    <w:rsid w:val="00B601DD"/>
    <w:rsid w:val="00B60274"/>
    <w:rsid w:val="00B61370"/>
    <w:rsid w:val="00B61F00"/>
    <w:rsid w:val="00B62E73"/>
    <w:rsid w:val="00B64457"/>
    <w:rsid w:val="00B6520F"/>
    <w:rsid w:val="00B656B3"/>
    <w:rsid w:val="00B65B5D"/>
    <w:rsid w:val="00B65FC0"/>
    <w:rsid w:val="00B66657"/>
    <w:rsid w:val="00B7060C"/>
    <w:rsid w:val="00B72FA6"/>
    <w:rsid w:val="00B7473D"/>
    <w:rsid w:val="00B747AC"/>
    <w:rsid w:val="00B772EF"/>
    <w:rsid w:val="00B77647"/>
    <w:rsid w:val="00B77735"/>
    <w:rsid w:val="00B80A1D"/>
    <w:rsid w:val="00B81734"/>
    <w:rsid w:val="00B83876"/>
    <w:rsid w:val="00B83DDF"/>
    <w:rsid w:val="00B8571F"/>
    <w:rsid w:val="00B85BF1"/>
    <w:rsid w:val="00B8691C"/>
    <w:rsid w:val="00B870FE"/>
    <w:rsid w:val="00B91CBA"/>
    <w:rsid w:val="00B9353F"/>
    <w:rsid w:val="00B939F8"/>
    <w:rsid w:val="00B93F5E"/>
    <w:rsid w:val="00B943DC"/>
    <w:rsid w:val="00B95940"/>
    <w:rsid w:val="00B96353"/>
    <w:rsid w:val="00B96CF5"/>
    <w:rsid w:val="00B9714A"/>
    <w:rsid w:val="00BA22E0"/>
    <w:rsid w:val="00BA2D9A"/>
    <w:rsid w:val="00BA32B4"/>
    <w:rsid w:val="00BA5B4D"/>
    <w:rsid w:val="00BA5DEA"/>
    <w:rsid w:val="00BA6366"/>
    <w:rsid w:val="00BA6D9C"/>
    <w:rsid w:val="00BA6F0C"/>
    <w:rsid w:val="00BA7E0E"/>
    <w:rsid w:val="00BB0321"/>
    <w:rsid w:val="00BB03AA"/>
    <w:rsid w:val="00BB04F5"/>
    <w:rsid w:val="00BB0EB8"/>
    <w:rsid w:val="00BB2C42"/>
    <w:rsid w:val="00BB396D"/>
    <w:rsid w:val="00BB5DC5"/>
    <w:rsid w:val="00BB5DF2"/>
    <w:rsid w:val="00BB60A7"/>
    <w:rsid w:val="00BB7015"/>
    <w:rsid w:val="00BC000B"/>
    <w:rsid w:val="00BC05FF"/>
    <w:rsid w:val="00BC0BAA"/>
    <w:rsid w:val="00BC0F01"/>
    <w:rsid w:val="00BC2BD4"/>
    <w:rsid w:val="00BC3BE2"/>
    <w:rsid w:val="00BC512E"/>
    <w:rsid w:val="00BC51E6"/>
    <w:rsid w:val="00BC5ADC"/>
    <w:rsid w:val="00BC7FED"/>
    <w:rsid w:val="00BD1862"/>
    <w:rsid w:val="00BD18AD"/>
    <w:rsid w:val="00BD1A37"/>
    <w:rsid w:val="00BD1D0B"/>
    <w:rsid w:val="00BD3BDE"/>
    <w:rsid w:val="00BD4F99"/>
    <w:rsid w:val="00BD5012"/>
    <w:rsid w:val="00BD5FDA"/>
    <w:rsid w:val="00BD6752"/>
    <w:rsid w:val="00BD68EC"/>
    <w:rsid w:val="00BD6C3F"/>
    <w:rsid w:val="00BE2BBF"/>
    <w:rsid w:val="00BE3205"/>
    <w:rsid w:val="00BE7378"/>
    <w:rsid w:val="00BE7FCA"/>
    <w:rsid w:val="00BF219A"/>
    <w:rsid w:val="00BF3AAA"/>
    <w:rsid w:val="00BF50F8"/>
    <w:rsid w:val="00BF5193"/>
    <w:rsid w:val="00BF5838"/>
    <w:rsid w:val="00BF654A"/>
    <w:rsid w:val="00BF75FD"/>
    <w:rsid w:val="00BF7C6B"/>
    <w:rsid w:val="00C02B89"/>
    <w:rsid w:val="00C04483"/>
    <w:rsid w:val="00C0457A"/>
    <w:rsid w:val="00C05762"/>
    <w:rsid w:val="00C072CC"/>
    <w:rsid w:val="00C07BD0"/>
    <w:rsid w:val="00C07F31"/>
    <w:rsid w:val="00C11737"/>
    <w:rsid w:val="00C13109"/>
    <w:rsid w:val="00C138FA"/>
    <w:rsid w:val="00C17E8A"/>
    <w:rsid w:val="00C20B3D"/>
    <w:rsid w:val="00C20DF7"/>
    <w:rsid w:val="00C21460"/>
    <w:rsid w:val="00C22894"/>
    <w:rsid w:val="00C235B0"/>
    <w:rsid w:val="00C2377C"/>
    <w:rsid w:val="00C237EF"/>
    <w:rsid w:val="00C23D80"/>
    <w:rsid w:val="00C24B0A"/>
    <w:rsid w:val="00C262B3"/>
    <w:rsid w:val="00C26AC1"/>
    <w:rsid w:val="00C272AE"/>
    <w:rsid w:val="00C31AC2"/>
    <w:rsid w:val="00C31F48"/>
    <w:rsid w:val="00C32C66"/>
    <w:rsid w:val="00C33F47"/>
    <w:rsid w:val="00C346F5"/>
    <w:rsid w:val="00C35623"/>
    <w:rsid w:val="00C36F20"/>
    <w:rsid w:val="00C37B13"/>
    <w:rsid w:val="00C43789"/>
    <w:rsid w:val="00C44ED1"/>
    <w:rsid w:val="00C46AC1"/>
    <w:rsid w:val="00C47248"/>
    <w:rsid w:val="00C50147"/>
    <w:rsid w:val="00C50DF1"/>
    <w:rsid w:val="00C53233"/>
    <w:rsid w:val="00C555E6"/>
    <w:rsid w:val="00C55D5D"/>
    <w:rsid w:val="00C5667A"/>
    <w:rsid w:val="00C5742D"/>
    <w:rsid w:val="00C57F4E"/>
    <w:rsid w:val="00C60139"/>
    <w:rsid w:val="00C616DC"/>
    <w:rsid w:val="00C61CC7"/>
    <w:rsid w:val="00C633C3"/>
    <w:rsid w:val="00C636FD"/>
    <w:rsid w:val="00C64BD0"/>
    <w:rsid w:val="00C656E1"/>
    <w:rsid w:val="00C65959"/>
    <w:rsid w:val="00C66AB2"/>
    <w:rsid w:val="00C66E04"/>
    <w:rsid w:val="00C67131"/>
    <w:rsid w:val="00C67BBF"/>
    <w:rsid w:val="00C70435"/>
    <w:rsid w:val="00C7071B"/>
    <w:rsid w:val="00C708E1"/>
    <w:rsid w:val="00C70DF9"/>
    <w:rsid w:val="00C715B6"/>
    <w:rsid w:val="00C71680"/>
    <w:rsid w:val="00C7299E"/>
    <w:rsid w:val="00C747A5"/>
    <w:rsid w:val="00C76292"/>
    <w:rsid w:val="00C81C1E"/>
    <w:rsid w:val="00C82094"/>
    <w:rsid w:val="00C82B4D"/>
    <w:rsid w:val="00C84474"/>
    <w:rsid w:val="00C84698"/>
    <w:rsid w:val="00C84E18"/>
    <w:rsid w:val="00C86963"/>
    <w:rsid w:val="00C875D2"/>
    <w:rsid w:val="00C87750"/>
    <w:rsid w:val="00C87F9C"/>
    <w:rsid w:val="00C90688"/>
    <w:rsid w:val="00C91179"/>
    <w:rsid w:val="00C936A4"/>
    <w:rsid w:val="00C93FFA"/>
    <w:rsid w:val="00C9535D"/>
    <w:rsid w:val="00C957F7"/>
    <w:rsid w:val="00C97995"/>
    <w:rsid w:val="00C97A7C"/>
    <w:rsid w:val="00CA0115"/>
    <w:rsid w:val="00CA1463"/>
    <w:rsid w:val="00CA201A"/>
    <w:rsid w:val="00CA32F0"/>
    <w:rsid w:val="00CA32F3"/>
    <w:rsid w:val="00CA3573"/>
    <w:rsid w:val="00CA4B9D"/>
    <w:rsid w:val="00CA5B0D"/>
    <w:rsid w:val="00CA757A"/>
    <w:rsid w:val="00CB01FB"/>
    <w:rsid w:val="00CB038D"/>
    <w:rsid w:val="00CB18A4"/>
    <w:rsid w:val="00CB2F08"/>
    <w:rsid w:val="00CB33EF"/>
    <w:rsid w:val="00CB3A50"/>
    <w:rsid w:val="00CB43E2"/>
    <w:rsid w:val="00CB4528"/>
    <w:rsid w:val="00CB5A42"/>
    <w:rsid w:val="00CB5FAA"/>
    <w:rsid w:val="00CB6D94"/>
    <w:rsid w:val="00CB6E23"/>
    <w:rsid w:val="00CB7864"/>
    <w:rsid w:val="00CB7C69"/>
    <w:rsid w:val="00CC0037"/>
    <w:rsid w:val="00CC141A"/>
    <w:rsid w:val="00CC185E"/>
    <w:rsid w:val="00CC237C"/>
    <w:rsid w:val="00CC2F8B"/>
    <w:rsid w:val="00CC5CF8"/>
    <w:rsid w:val="00CC5D33"/>
    <w:rsid w:val="00CC67AF"/>
    <w:rsid w:val="00CD0089"/>
    <w:rsid w:val="00CD11E3"/>
    <w:rsid w:val="00CD4686"/>
    <w:rsid w:val="00CD4938"/>
    <w:rsid w:val="00CD5039"/>
    <w:rsid w:val="00CD6858"/>
    <w:rsid w:val="00CE06A6"/>
    <w:rsid w:val="00CE2D04"/>
    <w:rsid w:val="00CE3D01"/>
    <w:rsid w:val="00CE401F"/>
    <w:rsid w:val="00CE50D1"/>
    <w:rsid w:val="00CF19EF"/>
    <w:rsid w:val="00CF268C"/>
    <w:rsid w:val="00CF5FBE"/>
    <w:rsid w:val="00CF6573"/>
    <w:rsid w:val="00CF75FF"/>
    <w:rsid w:val="00CF7CA0"/>
    <w:rsid w:val="00D0143E"/>
    <w:rsid w:val="00D01604"/>
    <w:rsid w:val="00D016FB"/>
    <w:rsid w:val="00D02450"/>
    <w:rsid w:val="00D03080"/>
    <w:rsid w:val="00D03EBD"/>
    <w:rsid w:val="00D04A39"/>
    <w:rsid w:val="00D108FF"/>
    <w:rsid w:val="00D12315"/>
    <w:rsid w:val="00D12A55"/>
    <w:rsid w:val="00D16637"/>
    <w:rsid w:val="00D172F5"/>
    <w:rsid w:val="00D175BA"/>
    <w:rsid w:val="00D20721"/>
    <w:rsid w:val="00D24011"/>
    <w:rsid w:val="00D241BD"/>
    <w:rsid w:val="00D26C9C"/>
    <w:rsid w:val="00D2709B"/>
    <w:rsid w:val="00D27108"/>
    <w:rsid w:val="00D30CEF"/>
    <w:rsid w:val="00D3118A"/>
    <w:rsid w:val="00D311CB"/>
    <w:rsid w:val="00D32385"/>
    <w:rsid w:val="00D32AE5"/>
    <w:rsid w:val="00D342CC"/>
    <w:rsid w:val="00D34814"/>
    <w:rsid w:val="00D3574C"/>
    <w:rsid w:val="00D37C84"/>
    <w:rsid w:val="00D41E35"/>
    <w:rsid w:val="00D430E5"/>
    <w:rsid w:val="00D434CC"/>
    <w:rsid w:val="00D43ACE"/>
    <w:rsid w:val="00D44399"/>
    <w:rsid w:val="00D45390"/>
    <w:rsid w:val="00D4546D"/>
    <w:rsid w:val="00D45FD1"/>
    <w:rsid w:val="00D46A90"/>
    <w:rsid w:val="00D46FA2"/>
    <w:rsid w:val="00D50596"/>
    <w:rsid w:val="00D507B9"/>
    <w:rsid w:val="00D5164A"/>
    <w:rsid w:val="00D5182B"/>
    <w:rsid w:val="00D51F3A"/>
    <w:rsid w:val="00D5296E"/>
    <w:rsid w:val="00D53975"/>
    <w:rsid w:val="00D55052"/>
    <w:rsid w:val="00D55C51"/>
    <w:rsid w:val="00D55FBC"/>
    <w:rsid w:val="00D561F1"/>
    <w:rsid w:val="00D56C20"/>
    <w:rsid w:val="00D60481"/>
    <w:rsid w:val="00D62098"/>
    <w:rsid w:val="00D65F66"/>
    <w:rsid w:val="00D66B43"/>
    <w:rsid w:val="00D67B3E"/>
    <w:rsid w:val="00D70979"/>
    <w:rsid w:val="00D70AA8"/>
    <w:rsid w:val="00D723FA"/>
    <w:rsid w:val="00D72961"/>
    <w:rsid w:val="00D7398E"/>
    <w:rsid w:val="00D73CC0"/>
    <w:rsid w:val="00D73D4E"/>
    <w:rsid w:val="00D73EBF"/>
    <w:rsid w:val="00D741DB"/>
    <w:rsid w:val="00D74A7E"/>
    <w:rsid w:val="00D75153"/>
    <w:rsid w:val="00D76362"/>
    <w:rsid w:val="00D76C5C"/>
    <w:rsid w:val="00D7760C"/>
    <w:rsid w:val="00D77B98"/>
    <w:rsid w:val="00D8217B"/>
    <w:rsid w:val="00D82511"/>
    <w:rsid w:val="00D82B6D"/>
    <w:rsid w:val="00D82C38"/>
    <w:rsid w:val="00D846CC"/>
    <w:rsid w:val="00D84D7E"/>
    <w:rsid w:val="00D8578B"/>
    <w:rsid w:val="00D86B73"/>
    <w:rsid w:val="00D879ED"/>
    <w:rsid w:val="00D87A86"/>
    <w:rsid w:val="00D90218"/>
    <w:rsid w:val="00D9023B"/>
    <w:rsid w:val="00D90D5D"/>
    <w:rsid w:val="00D91020"/>
    <w:rsid w:val="00D93790"/>
    <w:rsid w:val="00D93981"/>
    <w:rsid w:val="00D941E0"/>
    <w:rsid w:val="00D94BE2"/>
    <w:rsid w:val="00D9652F"/>
    <w:rsid w:val="00D97E58"/>
    <w:rsid w:val="00DA051C"/>
    <w:rsid w:val="00DA10F2"/>
    <w:rsid w:val="00DA1F73"/>
    <w:rsid w:val="00DA5228"/>
    <w:rsid w:val="00DA6FF0"/>
    <w:rsid w:val="00DB1A57"/>
    <w:rsid w:val="00DB2117"/>
    <w:rsid w:val="00DB3D31"/>
    <w:rsid w:val="00DB40A8"/>
    <w:rsid w:val="00DB4DA6"/>
    <w:rsid w:val="00DB5784"/>
    <w:rsid w:val="00DC10F3"/>
    <w:rsid w:val="00DC2194"/>
    <w:rsid w:val="00DC2700"/>
    <w:rsid w:val="00DC30EC"/>
    <w:rsid w:val="00DC44EE"/>
    <w:rsid w:val="00DC56A9"/>
    <w:rsid w:val="00DC5D60"/>
    <w:rsid w:val="00DC7BB1"/>
    <w:rsid w:val="00DD0565"/>
    <w:rsid w:val="00DD1F6A"/>
    <w:rsid w:val="00DD26D9"/>
    <w:rsid w:val="00DD2BB6"/>
    <w:rsid w:val="00DD358A"/>
    <w:rsid w:val="00DD5DBC"/>
    <w:rsid w:val="00DD786C"/>
    <w:rsid w:val="00DE1998"/>
    <w:rsid w:val="00DE19D0"/>
    <w:rsid w:val="00DE1B6A"/>
    <w:rsid w:val="00DE262D"/>
    <w:rsid w:val="00DE2E9C"/>
    <w:rsid w:val="00DE5B65"/>
    <w:rsid w:val="00DE5BCC"/>
    <w:rsid w:val="00DE6172"/>
    <w:rsid w:val="00DE7C38"/>
    <w:rsid w:val="00DF0DC6"/>
    <w:rsid w:val="00DF3007"/>
    <w:rsid w:val="00DF43E0"/>
    <w:rsid w:val="00DF6B3D"/>
    <w:rsid w:val="00DF707F"/>
    <w:rsid w:val="00DF7424"/>
    <w:rsid w:val="00DF79F1"/>
    <w:rsid w:val="00E00857"/>
    <w:rsid w:val="00E00CD5"/>
    <w:rsid w:val="00E012BC"/>
    <w:rsid w:val="00E0150A"/>
    <w:rsid w:val="00E020B5"/>
    <w:rsid w:val="00E03514"/>
    <w:rsid w:val="00E03B63"/>
    <w:rsid w:val="00E05357"/>
    <w:rsid w:val="00E054D4"/>
    <w:rsid w:val="00E0650A"/>
    <w:rsid w:val="00E06F4C"/>
    <w:rsid w:val="00E07336"/>
    <w:rsid w:val="00E106C1"/>
    <w:rsid w:val="00E10AE0"/>
    <w:rsid w:val="00E1113C"/>
    <w:rsid w:val="00E1156A"/>
    <w:rsid w:val="00E118DF"/>
    <w:rsid w:val="00E12886"/>
    <w:rsid w:val="00E12A55"/>
    <w:rsid w:val="00E134FF"/>
    <w:rsid w:val="00E158A7"/>
    <w:rsid w:val="00E215CC"/>
    <w:rsid w:val="00E22863"/>
    <w:rsid w:val="00E22C21"/>
    <w:rsid w:val="00E235BD"/>
    <w:rsid w:val="00E23B03"/>
    <w:rsid w:val="00E25662"/>
    <w:rsid w:val="00E2671D"/>
    <w:rsid w:val="00E27807"/>
    <w:rsid w:val="00E27E0E"/>
    <w:rsid w:val="00E30432"/>
    <w:rsid w:val="00E30E86"/>
    <w:rsid w:val="00E33778"/>
    <w:rsid w:val="00E33949"/>
    <w:rsid w:val="00E342B0"/>
    <w:rsid w:val="00E34582"/>
    <w:rsid w:val="00E3524C"/>
    <w:rsid w:val="00E359FE"/>
    <w:rsid w:val="00E36F22"/>
    <w:rsid w:val="00E41324"/>
    <w:rsid w:val="00E4153E"/>
    <w:rsid w:val="00E4420B"/>
    <w:rsid w:val="00E46588"/>
    <w:rsid w:val="00E471B5"/>
    <w:rsid w:val="00E47B78"/>
    <w:rsid w:val="00E47FDB"/>
    <w:rsid w:val="00E50B81"/>
    <w:rsid w:val="00E51A70"/>
    <w:rsid w:val="00E54BA3"/>
    <w:rsid w:val="00E55158"/>
    <w:rsid w:val="00E60ED2"/>
    <w:rsid w:val="00E610FB"/>
    <w:rsid w:val="00E613DD"/>
    <w:rsid w:val="00E62082"/>
    <w:rsid w:val="00E62F81"/>
    <w:rsid w:val="00E63C93"/>
    <w:rsid w:val="00E63D76"/>
    <w:rsid w:val="00E64E71"/>
    <w:rsid w:val="00E6510E"/>
    <w:rsid w:val="00E65CA5"/>
    <w:rsid w:val="00E67BEE"/>
    <w:rsid w:val="00E67C02"/>
    <w:rsid w:val="00E70E13"/>
    <w:rsid w:val="00E7450E"/>
    <w:rsid w:val="00E74F72"/>
    <w:rsid w:val="00E75E26"/>
    <w:rsid w:val="00E77B7A"/>
    <w:rsid w:val="00E80116"/>
    <w:rsid w:val="00E805FB"/>
    <w:rsid w:val="00E809FA"/>
    <w:rsid w:val="00E81514"/>
    <w:rsid w:val="00E81FD9"/>
    <w:rsid w:val="00E824AA"/>
    <w:rsid w:val="00E8426E"/>
    <w:rsid w:val="00E84AD4"/>
    <w:rsid w:val="00E865D0"/>
    <w:rsid w:val="00E9014D"/>
    <w:rsid w:val="00E949C6"/>
    <w:rsid w:val="00E9500A"/>
    <w:rsid w:val="00E96A4A"/>
    <w:rsid w:val="00E96BD0"/>
    <w:rsid w:val="00E97159"/>
    <w:rsid w:val="00EA0C00"/>
    <w:rsid w:val="00EB015B"/>
    <w:rsid w:val="00EB072E"/>
    <w:rsid w:val="00EB16E6"/>
    <w:rsid w:val="00EB5526"/>
    <w:rsid w:val="00EB573D"/>
    <w:rsid w:val="00EB5AD1"/>
    <w:rsid w:val="00EB70C7"/>
    <w:rsid w:val="00EC1371"/>
    <w:rsid w:val="00EC14CF"/>
    <w:rsid w:val="00EC1FCB"/>
    <w:rsid w:val="00EC252C"/>
    <w:rsid w:val="00EC267F"/>
    <w:rsid w:val="00EC26E8"/>
    <w:rsid w:val="00EC2EE9"/>
    <w:rsid w:val="00EC3278"/>
    <w:rsid w:val="00EC5F53"/>
    <w:rsid w:val="00EC799B"/>
    <w:rsid w:val="00EC7C5C"/>
    <w:rsid w:val="00EC7FB8"/>
    <w:rsid w:val="00ED17C1"/>
    <w:rsid w:val="00ED1B0D"/>
    <w:rsid w:val="00ED26FE"/>
    <w:rsid w:val="00ED2955"/>
    <w:rsid w:val="00ED2ECB"/>
    <w:rsid w:val="00ED3DE4"/>
    <w:rsid w:val="00ED410E"/>
    <w:rsid w:val="00ED6A2F"/>
    <w:rsid w:val="00EE4299"/>
    <w:rsid w:val="00EE7028"/>
    <w:rsid w:val="00EF21A8"/>
    <w:rsid w:val="00EF2A13"/>
    <w:rsid w:val="00F00C69"/>
    <w:rsid w:val="00F01260"/>
    <w:rsid w:val="00F015EC"/>
    <w:rsid w:val="00F01723"/>
    <w:rsid w:val="00F038F0"/>
    <w:rsid w:val="00F03F14"/>
    <w:rsid w:val="00F05CD0"/>
    <w:rsid w:val="00F0686A"/>
    <w:rsid w:val="00F10246"/>
    <w:rsid w:val="00F106BD"/>
    <w:rsid w:val="00F106C2"/>
    <w:rsid w:val="00F1073F"/>
    <w:rsid w:val="00F10B7C"/>
    <w:rsid w:val="00F110DB"/>
    <w:rsid w:val="00F12092"/>
    <w:rsid w:val="00F128D4"/>
    <w:rsid w:val="00F12B8A"/>
    <w:rsid w:val="00F15090"/>
    <w:rsid w:val="00F1518A"/>
    <w:rsid w:val="00F15D9F"/>
    <w:rsid w:val="00F1723B"/>
    <w:rsid w:val="00F2463D"/>
    <w:rsid w:val="00F251F5"/>
    <w:rsid w:val="00F26692"/>
    <w:rsid w:val="00F26E60"/>
    <w:rsid w:val="00F312A5"/>
    <w:rsid w:val="00F331DC"/>
    <w:rsid w:val="00F33966"/>
    <w:rsid w:val="00F33AC2"/>
    <w:rsid w:val="00F3475E"/>
    <w:rsid w:val="00F36B96"/>
    <w:rsid w:val="00F407B5"/>
    <w:rsid w:val="00F42795"/>
    <w:rsid w:val="00F42F6E"/>
    <w:rsid w:val="00F43D2C"/>
    <w:rsid w:val="00F44B58"/>
    <w:rsid w:val="00F45849"/>
    <w:rsid w:val="00F46283"/>
    <w:rsid w:val="00F47A9C"/>
    <w:rsid w:val="00F522F9"/>
    <w:rsid w:val="00F52821"/>
    <w:rsid w:val="00F52A06"/>
    <w:rsid w:val="00F52B5C"/>
    <w:rsid w:val="00F54A54"/>
    <w:rsid w:val="00F54CE7"/>
    <w:rsid w:val="00F54E67"/>
    <w:rsid w:val="00F54E7C"/>
    <w:rsid w:val="00F5750B"/>
    <w:rsid w:val="00F5773D"/>
    <w:rsid w:val="00F6054C"/>
    <w:rsid w:val="00F60BC2"/>
    <w:rsid w:val="00F62A73"/>
    <w:rsid w:val="00F63511"/>
    <w:rsid w:val="00F64D88"/>
    <w:rsid w:val="00F657D3"/>
    <w:rsid w:val="00F710F2"/>
    <w:rsid w:val="00F714F9"/>
    <w:rsid w:val="00F7188E"/>
    <w:rsid w:val="00F719FB"/>
    <w:rsid w:val="00F71B62"/>
    <w:rsid w:val="00F7330C"/>
    <w:rsid w:val="00F735E3"/>
    <w:rsid w:val="00F743FB"/>
    <w:rsid w:val="00F74AFA"/>
    <w:rsid w:val="00F74BFA"/>
    <w:rsid w:val="00F764B9"/>
    <w:rsid w:val="00F80812"/>
    <w:rsid w:val="00F83932"/>
    <w:rsid w:val="00F840A0"/>
    <w:rsid w:val="00F87449"/>
    <w:rsid w:val="00F904D1"/>
    <w:rsid w:val="00F91191"/>
    <w:rsid w:val="00F936F4"/>
    <w:rsid w:val="00F93754"/>
    <w:rsid w:val="00F94E60"/>
    <w:rsid w:val="00F953D3"/>
    <w:rsid w:val="00FA080D"/>
    <w:rsid w:val="00FA0FD9"/>
    <w:rsid w:val="00FA2875"/>
    <w:rsid w:val="00FA3FCB"/>
    <w:rsid w:val="00FA45BA"/>
    <w:rsid w:val="00FA4E28"/>
    <w:rsid w:val="00FA62BC"/>
    <w:rsid w:val="00FA6CB6"/>
    <w:rsid w:val="00FB0DE4"/>
    <w:rsid w:val="00FB1095"/>
    <w:rsid w:val="00FB1BD1"/>
    <w:rsid w:val="00FB2058"/>
    <w:rsid w:val="00FB3532"/>
    <w:rsid w:val="00FB3F61"/>
    <w:rsid w:val="00FB49F5"/>
    <w:rsid w:val="00FB4A1B"/>
    <w:rsid w:val="00FB59EC"/>
    <w:rsid w:val="00FB654C"/>
    <w:rsid w:val="00FB764C"/>
    <w:rsid w:val="00FC0E04"/>
    <w:rsid w:val="00FC2478"/>
    <w:rsid w:val="00FC48ED"/>
    <w:rsid w:val="00FC4CFB"/>
    <w:rsid w:val="00FC6793"/>
    <w:rsid w:val="00FC6971"/>
    <w:rsid w:val="00FC6BCE"/>
    <w:rsid w:val="00FC75CE"/>
    <w:rsid w:val="00FD1761"/>
    <w:rsid w:val="00FD42A7"/>
    <w:rsid w:val="00FD54F1"/>
    <w:rsid w:val="00FD5BE6"/>
    <w:rsid w:val="00FD5D89"/>
    <w:rsid w:val="00FD68CC"/>
    <w:rsid w:val="00FD7EAC"/>
    <w:rsid w:val="00FE05E2"/>
    <w:rsid w:val="00FE07F6"/>
    <w:rsid w:val="00FE1767"/>
    <w:rsid w:val="00FE1E08"/>
    <w:rsid w:val="00FE3D9F"/>
    <w:rsid w:val="00FE5F69"/>
    <w:rsid w:val="00FE6ADC"/>
    <w:rsid w:val="00FF013E"/>
    <w:rsid w:val="00FF1CDD"/>
    <w:rsid w:val="00FF1D27"/>
    <w:rsid w:val="00FF2207"/>
    <w:rsid w:val="00FF4D0E"/>
    <w:rsid w:val="00FF6178"/>
    <w:rsid w:val="00FF6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7998F4-BC69-4EF6-AD9D-83000170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6CB"/>
    <w:pPr>
      <w:spacing w:line="360" w:lineRule="auto"/>
    </w:pPr>
    <w:rPr>
      <w:sz w:val="28"/>
      <w:szCs w:val="24"/>
      <w:lang w:val="en-US" w:eastAsia="en-US" w:bidi="en-US"/>
    </w:rPr>
  </w:style>
  <w:style w:type="paragraph" w:styleId="1">
    <w:name w:val="heading 1"/>
    <w:basedOn w:val="a"/>
    <w:next w:val="a"/>
    <w:link w:val="10"/>
    <w:uiPriority w:val="9"/>
    <w:qFormat/>
    <w:rsid w:val="00F52B5C"/>
    <w:pPr>
      <w:keepNext/>
      <w:spacing w:before="240" w:after="60"/>
      <w:ind w:firstLine="709"/>
      <w:jc w:val="center"/>
      <w:outlineLvl w:val="0"/>
    </w:pPr>
    <w:rPr>
      <w:bCs/>
      <w:kern w:val="32"/>
      <w:szCs w:val="28"/>
      <w:lang w:val="ru-RU"/>
    </w:rPr>
  </w:style>
  <w:style w:type="paragraph" w:styleId="2">
    <w:name w:val="heading 2"/>
    <w:basedOn w:val="a"/>
    <w:next w:val="a"/>
    <w:link w:val="20"/>
    <w:uiPriority w:val="9"/>
    <w:qFormat/>
    <w:rsid w:val="00F52B5C"/>
    <w:pPr>
      <w:ind w:firstLine="709"/>
      <w:jc w:val="center"/>
      <w:outlineLvl w:val="1"/>
    </w:pPr>
    <w:rPr>
      <w:lang w:val="ru-RU"/>
    </w:rPr>
  </w:style>
  <w:style w:type="paragraph" w:styleId="3">
    <w:name w:val="heading 3"/>
    <w:basedOn w:val="a"/>
    <w:next w:val="a"/>
    <w:link w:val="30"/>
    <w:uiPriority w:val="9"/>
    <w:qFormat/>
    <w:rsid w:val="00B116CB"/>
    <w:pPr>
      <w:keepNext/>
      <w:jc w:val="both"/>
      <w:outlineLvl w:val="2"/>
    </w:pPr>
    <w:rPr>
      <w:bCs/>
      <w:szCs w:val="26"/>
    </w:rPr>
  </w:style>
  <w:style w:type="paragraph" w:styleId="4">
    <w:name w:val="heading 4"/>
    <w:basedOn w:val="a"/>
    <w:next w:val="a"/>
    <w:link w:val="40"/>
    <w:uiPriority w:val="9"/>
    <w:qFormat/>
    <w:rsid w:val="00B116CB"/>
    <w:pPr>
      <w:keepNext/>
      <w:spacing w:before="240" w:after="60"/>
      <w:outlineLvl w:val="3"/>
    </w:pPr>
    <w:rPr>
      <w:b/>
      <w:bCs/>
      <w:szCs w:val="28"/>
    </w:rPr>
  </w:style>
  <w:style w:type="paragraph" w:styleId="5">
    <w:name w:val="heading 5"/>
    <w:basedOn w:val="a"/>
    <w:next w:val="a"/>
    <w:link w:val="50"/>
    <w:uiPriority w:val="9"/>
    <w:qFormat/>
    <w:rsid w:val="00B116CB"/>
    <w:pPr>
      <w:spacing w:before="240" w:after="60"/>
      <w:outlineLvl w:val="4"/>
    </w:pPr>
    <w:rPr>
      <w:b/>
      <w:bCs/>
      <w:i/>
      <w:iCs/>
      <w:sz w:val="26"/>
      <w:szCs w:val="26"/>
    </w:rPr>
  </w:style>
  <w:style w:type="paragraph" w:styleId="6">
    <w:name w:val="heading 6"/>
    <w:basedOn w:val="a"/>
    <w:next w:val="a"/>
    <w:link w:val="60"/>
    <w:uiPriority w:val="9"/>
    <w:qFormat/>
    <w:rsid w:val="00B116CB"/>
    <w:pPr>
      <w:spacing w:before="240" w:after="60"/>
      <w:outlineLvl w:val="5"/>
    </w:pPr>
    <w:rPr>
      <w:b/>
      <w:bCs/>
    </w:rPr>
  </w:style>
  <w:style w:type="paragraph" w:styleId="7">
    <w:name w:val="heading 7"/>
    <w:basedOn w:val="a"/>
    <w:next w:val="a"/>
    <w:link w:val="70"/>
    <w:uiPriority w:val="9"/>
    <w:qFormat/>
    <w:rsid w:val="00B116CB"/>
    <w:pPr>
      <w:spacing w:before="240" w:after="60"/>
      <w:outlineLvl w:val="6"/>
    </w:pPr>
    <w:rPr>
      <w:sz w:val="24"/>
    </w:rPr>
  </w:style>
  <w:style w:type="paragraph" w:styleId="8">
    <w:name w:val="heading 8"/>
    <w:basedOn w:val="a"/>
    <w:next w:val="a"/>
    <w:link w:val="80"/>
    <w:uiPriority w:val="9"/>
    <w:qFormat/>
    <w:rsid w:val="00B116CB"/>
    <w:pPr>
      <w:spacing w:before="240" w:after="60"/>
      <w:outlineLvl w:val="7"/>
    </w:pPr>
    <w:rPr>
      <w:i/>
      <w:iCs/>
      <w:sz w:val="24"/>
    </w:rPr>
  </w:style>
  <w:style w:type="paragraph" w:styleId="9">
    <w:name w:val="heading 9"/>
    <w:basedOn w:val="a"/>
    <w:next w:val="a"/>
    <w:link w:val="90"/>
    <w:uiPriority w:val="9"/>
    <w:qFormat/>
    <w:rsid w:val="00B116CB"/>
    <w:pPr>
      <w:spacing w:before="240" w:after="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2B5C"/>
    <w:rPr>
      <w:bCs/>
      <w:kern w:val="32"/>
      <w:sz w:val="28"/>
      <w:szCs w:val="28"/>
      <w:lang w:eastAsia="en-US" w:bidi="en-US"/>
    </w:rPr>
  </w:style>
  <w:style w:type="character" w:customStyle="1" w:styleId="20">
    <w:name w:val="Заголовок 2 Знак"/>
    <w:basedOn w:val="a0"/>
    <w:link w:val="2"/>
    <w:uiPriority w:val="9"/>
    <w:rsid w:val="00F52B5C"/>
    <w:rPr>
      <w:sz w:val="28"/>
      <w:szCs w:val="24"/>
      <w:lang w:eastAsia="en-US" w:bidi="en-US"/>
    </w:rPr>
  </w:style>
  <w:style w:type="character" w:customStyle="1" w:styleId="30">
    <w:name w:val="Заголовок 3 Знак"/>
    <w:basedOn w:val="a0"/>
    <w:link w:val="3"/>
    <w:uiPriority w:val="9"/>
    <w:rsid w:val="00B116CB"/>
    <w:rPr>
      <w:rFonts w:ascii="Times New Roman" w:eastAsia="Times New Roman" w:hAnsi="Times New Roman" w:cs="Times New Roman"/>
      <w:bCs/>
      <w:sz w:val="28"/>
      <w:szCs w:val="26"/>
    </w:rPr>
  </w:style>
  <w:style w:type="character" w:customStyle="1" w:styleId="40">
    <w:name w:val="Заголовок 4 Знак"/>
    <w:basedOn w:val="a0"/>
    <w:link w:val="4"/>
    <w:uiPriority w:val="9"/>
    <w:semiHidden/>
    <w:rsid w:val="00B116CB"/>
    <w:rPr>
      <w:rFonts w:cs="Times New Roman"/>
      <w:b/>
      <w:bCs/>
      <w:sz w:val="28"/>
      <w:szCs w:val="28"/>
    </w:rPr>
  </w:style>
  <w:style w:type="character" w:customStyle="1" w:styleId="50">
    <w:name w:val="Заголовок 5 Знак"/>
    <w:basedOn w:val="a0"/>
    <w:link w:val="5"/>
    <w:uiPriority w:val="9"/>
    <w:semiHidden/>
    <w:rsid w:val="00B116CB"/>
    <w:rPr>
      <w:rFonts w:cs="Times New Roman"/>
      <w:b/>
      <w:bCs/>
      <w:i/>
      <w:iCs/>
      <w:sz w:val="26"/>
      <w:szCs w:val="26"/>
    </w:rPr>
  </w:style>
  <w:style w:type="character" w:customStyle="1" w:styleId="60">
    <w:name w:val="Заголовок 6 Знак"/>
    <w:basedOn w:val="a0"/>
    <w:link w:val="6"/>
    <w:uiPriority w:val="9"/>
    <w:semiHidden/>
    <w:rsid w:val="00B116CB"/>
    <w:rPr>
      <w:rFonts w:cs="Times New Roman"/>
      <w:b/>
      <w:bCs/>
    </w:rPr>
  </w:style>
  <w:style w:type="character" w:customStyle="1" w:styleId="70">
    <w:name w:val="Заголовок 7 Знак"/>
    <w:basedOn w:val="a0"/>
    <w:link w:val="7"/>
    <w:uiPriority w:val="9"/>
    <w:semiHidden/>
    <w:rsid w:val="00B116CB"/>
    <w:rPr>
      <w:rFonts w:cs="Times New Roman"/>
      <w:sz w:val="24"/>
      <w:szCs w:val="24"/>
    </w:rPr>
  </w:style>
  <w:style w:type="character" w:customStyle="1" w:styleId="80">
    <w:name w:val="Заголовок 8 Знак"/>
    <w:basedOn w:val="a0"/>
    <w:link w:val="8"/>
    <w:uiPriority w:val="9"/>
    <w:semiHidden/>
    <w:rsid w:val="00B116CB"/>
    <w:rPr>
      <w:rFonts w:cs="Times New Roman"/>
      <w:i/>
      <w:iCs/>
      <w:sz w:val="24"/>
      <w:szCs w:val="24"/>
    </w:rPr>
  </w:style>
  <w:style w:type="character" w:customStyle="1" w:styleId="90">
    <w:name w:val="Заголовок 9 Знак"/>
    <w:basedOn w:val="a0"/>
    <w:link w:val="9"/>
    <w:uiPriority w:val="9"/>
    <w:semiHidden/>
    <w:rsid w:val="00B116CB"/>
    <w:rPr>
      <w:rFonts w:ascii="Times New Roman" w:eastAsia="Times New Roman" w:hAnsi="Times New Roman" w:cs="Times New Roman"/>
    </w:rPr>
  </w:style>
  <w:style w:type="paragraph" w:styleId="a3">
    <w:name w:val="caption"/>
    <w:basedOn w:val="a"/>
    <w:next w:val="a"/>
    <w:uiPriority w:val="35"/>
    <w:qFormat/>
    <w:rsid w:val="00985882"/>
    <w:rPr>
      <w:b/>
      <w:bCs/>
      <w:color w:val="4F81BD"/>
      <w:sz w:val="18"/>
      <w:szCs w:val="18"/>
    </w:rPr>
  </w:style>
  <w:style w:type="paragraph" w:styleId="a4">
    <w:name w:val="Title"/>
    <w:basedOn w:val="a"/>
    <w:next w:val="a"/>
    <w:link w:val="a5"/>
    <w:uiPriority w:val="10"/>
    <w:qFormat/>
    <w:rsid w:val="00B116CB"/>
    <w:pPr>
      <w:spacing w:before="240" w:after="60"/>
      <w:jc w:val="center"/>
      <w:outlineLvl w:val="0"/>
    </w:pPr>
    <w:rPr>
      <w:b/>
      <w:bCs/>
      <w:kern w:val="28"/>
      <w:sz w:val="32"/>
      <w:szCs w:val="32"/>
    </w:rPr>
  </w:style>
  <w:style w:type="character" w:customStyle="1" w:styleId="a5">
    <w:name w:val="Название Знак"/>
    <w:basedOn w:val="a0"/>
    <w:link w:val="a4"/>
    <w:uiPriority w:val="10"/>
    <w:rsid w:val="00B116CB"/>
    <w:rPr>
      <w:rFonts w:ascii="Times New Roman" w:eastAsia="Times New Roman" w:hAnsi="Times New Roman" w:cs="Times New Roman"/>
      <w:b/>
      <w:bCs/>
      <w:kern w:val="28"/>
      <w:sz w:val="32"/>
      <w:szCs w:val="32"/>
    </w:rPr>
  </w:style>
  <w:style w:type="paragraph" w:styleId="a6">
    <w:name w:val="Subtitle"/>
    <w:basedOn w:val="a"/>
    <w:next w:val="a"/>
    <w:link w:val="a7"/>
    <w:uiPriority w:val="11"/>
    <w:qFormat/>
    <w:rsid w:val="00B116CB"/>
    <w:pPr>
      <w:spacing w:after="60"/>
      <w:jc w:val="center"/>
      <w:outlineLvl w:val="1"/>
    </w:pPr>
    <w:rPr>
      <w:sz w:val="24"/>
    </w:rPr>
  </w:style>
  <w:style w:type="character" w:customStyle="1" w:styleId="a7">
    <w:name w:val="Подзаголовок Знак"/>
    <w:basedOn w:val="a0"/>
    <w:link w:val="a6"/>
    <w:uiPriority w:val="11"/>
    <w:rsid w:val="00B116CB"/>
    <w:rPr>
      <w:rFonts w:ascii="Times New Roman" w:eastAsia="Times New Roman" w:hAnsi="Times New Roman" w:cs="Times New Roman"/>
      <w:sz w:val="24"/>
      <w:szCs w:val="24"/>
    </w:rPr>
  </w:style>
  <w:style w:type="character" w:styleId="a8">
    <w:name w:val="Strong"/>
    <w:basedOn w:val="a0"/>
    <w:uiPriority w:val="22"/>
    <w:qFormat/>
    <w:rsid w:val="00B116CB"/>
    <w:rPr>
      <w:b/>
      <w:bCs/>
    </w:rPr>
  </w:style>
  <w:style w:type="character" w:styleId="a9">
    <w:name w:val="Emphasis"/>
    <w:basedOn w:val="a0"/>
    <w:uiPriority w:val="20"/>
    <w:qFormat/>
    <w:rsid w:val="00B116CB"/>
    <w:rPr>
      <w:rFonts w:ascii="Times New Roman" w:hAnsi="Times New Roman"/>
      <w:b/>
      <w:i/>
      <w:iCs/>
    </w:rPr>
  </w:style>
  <w:style w:type="paragraph" w:styleId="aa">
    <w:name w:val="No Spacing"/>
    <w:basedOn w:val="a"/>
    <w:uiPriority w:val="1"/>
    <w:qFormat/>
    <w:rsid w:val="009D24FE"/>
    <w:rPr>
      <w:szCs w:val="32"/>
    </w:rPr>
  </w:style>
  <w:style w:type="paragraph" w:styleId="ab">
    <w:name w:val="List Paragraph"/>
    <w:basedOn w:val="a"/>
    <w:uiPriority w:val="34"/>
    <w:qFormat/>
    <w:rsid w:val="00B116CB"/>
    <w:pPr>
      <w:ind w:left="720"/>
      <w:contextualSpacing/>
    </w:pPr>
  </w:style>
  <w:style w:type="paragraph" w:styleId="21">
    <w:name w:val="Quote"/>
    <w:basedOn w:val="a"/>
    <w:next w:val="a"/>
    <w:link w:val="22"/>
    <w:uiPriority w:val="29"/>
    <w:qFormat/>
    <w:rsid w:val="00B116CB"/>
    <w:rPr>
      <w:i/>
      <w:sz w:val="24"/>
    </w:rPr>
  </w:style>
  <w:style w:type="character" w:customStyle="1" w:styleId="22">
    <w:name w:val="Цитата 2 Знак"/>
    <w:basedOn w:val="a0"/>
    <w:link w:val="21"/>
    <w:uiPriority w:val="29"/>
    <w:rsid w:val="00B116CB"/>
    <w:rPr>
      <w:i/>
      <w:sz w:val="24"/>
      <w:szCs w:val="24"/>
    </w:rPr>
  </w:style>
  <w:style w:type="paragraph" w:styleId="ac">
    <w:name w:val="Intense Quote"/>
    <w:basedOn w:val="a"/>
    <w:next w:val="a"/>
    <w:link w:val="ad"/>
    <w:uiPriority w:val="30"/>
    <w:qFormat/>
    <w:rsid w:val="00B116CB"/>
    <w:pPr>
      <w:ind w:left="720" w:right="720"/>
    </w:pPr>
    <w:rPr>
      <w:b/>
      <w:i/>
      <w:sz w:val="24"/>
    </w:rPr>
  </w:style>
  <w:style w:type="character" w:customStyle="1" w:styleId="ad">
    <w:name w:val="Выделенная цитата Знак"/>
    <w:basedOn w:val="a0"/>
    <w:link w:val="ac"/>
    <w:uiPriority w:val="30"/>
    <w:rsid w:val="00B116CB"/>
    <w:rPr>
      <w:b/>
      <w:i/>
      <w:sz w:val="24"/>
    </w:rPr>
  </w:style>
  <w:style w:type="character" w:styleId="ae">
    <w:name w:val="Subtle Emphasis"/>
    <w:uiPriority w:val="19"/>
    <w:qFormat/>
    <w:rsid w:val="00B116CB"/>
    <w:rPr>
      <w:i/>
      <w:color w:val="5A5A5A"/>
    </w:rPr>
  </w:style>
  <w:style w:type="character" w:styleId="af">
    <w:name w:val="Intense Emphasis"/>
    <w:basedOn w:val="a0"/>
    <w:uiPriority w:val="21"/>
    <w:qFormat/>
    <w:rsid w:val="00B116CB"/>
    <w:rPr>
      <w:b/>
      <w:i/>
      <w:sz w:val="24"/>
      <w:szCs w:val="24"/>
      <w:u w:val="single"/>
    </w:rPr>
  </w:style>
  <w:style w:type="character" w:styleId="af0">
    <w:name w:val="Subtle Reference"/>
    <w:basedOn w:val="a0"/>
    <w:uiPriority w:val="31"/>
    <w:qFormat/>
    <w:rsid w:val="00B116CB"/>
    <w:rPr>
      <w:sz w:val="24"/>
      <w:szCs w:val="24"/>
      <w:u w:val="single"/>
    </w:rPr>
  </w:style>
  <w:style w:type="character" w:styleId="af1">
    <w:name w:val="Intense Reference"/>
    <w:basedOn w:val="a0"/>
    <w:uiPriority w:val="32"/>
    <w:qFormat/>
    <w:rsid w:val="00B116CB"/>
    <w:rPr>
      <w:b/>
      <w:sz w:val="24"/>
      <w:u w:val="single"/>
    </w:rPr>
  </w:style>
  <w:style w:type="character" w:styleId="af2">
    <w:name w:val="Book Title"/>
    <w:basedOn w:val="a0"/>
    <w:uiPriority w:val="33"/>
    <w:qFormat/>
    <w:rsid w:val="00B116CB"/>
    <w:rPr>
      <w:rFonts w:ascii="Times New Roman" w:eastAsia="Times New Roman" w:hAnsi="Times New Roman"/>
      <w:b/>
      <w:i/>
      <w:sz w:val="24"/>
      <w:szCs w:val="24"/>
    </w:rPr>
  </w:style>
  <w:style w:type="paragraph" w:styleId="af3">
    <w:name w:val="TOC Heading"/>
    <w:basedOn w:val="1"/>
    <w:next w:val="a"/>
    <w:uiPriority w:val="39"/>
    <w:qFormat/>
    <w:rsid w:val="00B116CB"/>
    <w:pPr>
      <w:outlineLvl w:val="9"/>
    </w:pPr>
  </w:style>
  <w:style w:type="paragraph" w:customStyle="1" w:styleId="-">
    <w:name w:val="Инфо-Провайд"/>
    <w:autoRedefine/>
    <w:rsid w:val="007F3785"/>
    <w:pPr>
      <w:spacing w:after="200" w:line="276" w:lineRule="auto"/>
    </w:pPr>
    <w:rPr>
      <w:sz w:val="28"/>
      <w:szCs w:val="24"/>
      <w:lang w:val="en-US" w:eastAsia="en-US" w:bidi="en-US"/>
    </w:rPr>
  </w:style>
  <w:style w:type="paragraph" w:styleId="af4">
    <w:name w:val="header"/>
    <w:basedOn w:val="a"/>
    <w:link w:val="af5"/>
    <w:uiPriority w:val="99"/>
    <w:unhideWhenUsed/>
    <w:rsid w:val="00B157C4"/>
    <w:pPr>
      <w:tabs>
        <w:tab w:val="center" w:pos="4677"/>
        <w:tab w:val="right" w:pos="9355"/>
      </w:tabs>
    </w:pPr>
  </w:style>
  <w:style w:type="character" w:customStyle="1" w:styleId="af5">
    <w:name w:val="Верхний колонтитул Знак"/>
    <w:basedOn w:val="a0"/>
    <w:link w:val="af4"/>
    <w:uiPriority w:val="99"/>
    <w:rsid w:val="00B157C4"/>
    <w:rPr>
      <w:sz w:val="28"/>
      <w:szCs w:val="24"/>
      <w:lang w:val="en-US" w:eastAsia="en-US" w:bidi="en-US"/>
    </w:rPr>
  </w:style>
  <w:style w:type="paragraph" w:styleId="af6">
    <w:name w:val="footer"/>
    <w:basedOn w:val="a"/>
    <w:link w:val="af7"/>
    <w:uiPriority w:val="99"/>
    <w:unhideWhenUsed/>
    <w:rsid w:val="00B157C4"/>
    <w:pPr>
      <w:tabs>
        <w:tab w:val="center" w:pos="4677"/>
        <w:tab w:val="right" w:pos="9355"/>
      </w:tabs>
    </w:pPr>
  </w:style>
  <w:style w:type="character" w:customStyle="1" w:styleId="af7">
    <w:name w:val="Нижний колонтитул Знак"/>
    <w:basedOn w:val="a0"/>
    <w:link w:val="af6"/>
    <w:uiPriority w:val="99"/>
    <w:rsid w:val="00B157C4"/>
    <w:rPr>
      <w:sz w:val="28"/>
      <w:szCs w:val="24"/>
      <w:lang w:val="en-US" w:eastAsia="en-US" w:bidi="en-US"/>
    </w:rPr>
  </w:style>
  <w:style w:type="paragraph" w:styleId="11">
    <w:name w:val="toc 1"/>
    <w:basedOn w:val="a"/>
    <w:next w:val="a"/>
    <w:link w:val="12"/>
    <w:autoRedefine/>
    <w:uiPriority w:val="39"/>
    <w:unhideWhenUsed/>
    <w:rsid w:val="00F735E3"/>
    <w:pPr>
      <w:tabs>
        <w:tab w:val="right" w:leader="dot" w:pos="9629"/>
      </w:tabs>
      <w:jc w:val="both"/>
    </w:pPr>
    <w:rPr>
      <w:noProof/>
      <w:lang w:val="ru-RU"/>
    </w:rPr>
  </w:style>
  <w:style w:type="character" w:styleId="af8">
    <w:name w:val="Hyperlink"/>
    <w:basedOn w:val="a0"/>
    <w:uiPriority w:val="99"/>
    <w:unhideWhenUsed/>
    <w:rsid w:val="00B157C4"/>
    <w:rPr>
      <w:color w:val="0000FF"/>
      <w:u w:val="single"/>
    </w:rPr>
  </w:style>
  <w:style w:type="table" w:styleId="af9">
    <w:name w:val="Table Grid"/>
    <w:basedOn w:val="a1"/>
    <w:uiPriority w:val="59"/>
    <w:rsid w:val="0075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toc 2"/>
    <w:basedOn w:val="a"/>
    <w:next w:val="a"/>
    <w:autoRedefine/>
    <w:uiPriority w:val="39"/>
    <w:unhideWhenUsed/>
    <w:rsid w:val="0096761D"/>
    <w:pPr>
      <w:tabs>
        <w:tab w:val="right" w:leader="dot" w:pos="9628"/>
      </w:tabs>
      <w:ind w:left="280"/>
      <w:jc w:val="both"/>
    </w:pPr>
  </w:style>
  <w:style w:type="paragraph" w:styleId="afa">
    <w:name w:val="Normal (Web)"/>
    <w:basedOn w:val="a"/>
    <w:rsid w:val="003F0333"/>
    <w:pPr>
      <w:spacing w:before="100" w:beforeAutospacing="1" w:after="100" w:afterAutospacing="1" w:line="240" w:lineRule="auto"/>
      <w:ind w:firstLine="400"/>
    </w:pPr>
    <w:rPr>
      <w:sz w:val="24"/>
      <w:lang w:val="ru-RU" w:eastAsia="ru-RU" w:bidi="ar-SA"/>
    </w:rPr>
  </w:style>
  <w:style w:type="paragraph" w:customStyle="1" w:styleId="p1">
    <w:name w:val="p1"/>
    <w:basedOn w:val="a"/>
    <w:rsid w:val="003F0333"/>
    <w:pPr>
      <w:spacing w:before="100" w:beforeAutospacing="1" w:after="100" w:afterAutospacing="1" w:line="240" w:lineRule="auto"/>
    </w:pPr>
    <w:rPr>
      <w:sz w:val="24"/>
      <w:lang w:val="ru-RU" w:eastAsia="ru-RU" w:bidi="ar-SA"/>
    </w:rPr>
  </w:style>
  <w:style w:type="character" w:customStyle="1" w:styleId="reference-text">
    <w:name w:val="reference-text"/>
    <w:basedOn w:val="a0"/>
    <w:rsid w:val="003F0333"/>
  </w:style>
  <w:style w:type="paragraph" w:styleId="afb">
    <w:name w:val="footnote text"/>
    <w:basedOn w:val="a"/>
    <w:link w:val="13"/>
    <w:semiHidden/>
    <w:rsid w:val="003F0333"/>
    <w:pPr>
      <w:spacing w:line="240" w:lineRule="auto"/>
    </w:pPr>
    <w:rPr>
      <w:sz w:val="20"/>
      <w:szCs w:val="20"/>
      <w:lang w:val="ru-RU" w:eastAsia="ru-RU" w:bidi="ar-SA"/>
    </w:rPr>
  </w:style>
  <w:style w:type="character" w:styleId="afc">
    <w:name w:val="footnote reference"/>
    <w:basedOn w:val="a0"/>
    <w:semiHidden/>
    <w:rsid w:val="003F0333"/>
    <w:rPr>
      <w:vertAlign w:val="superscript"/>
    </w:rPr>
  </w:style>
  <w:style w:type="character" w:customStyle="1" w:styleId="citation">
    <w:name w:val="citation"/>
    <w:basedOn w:val="a0"/>
    <w:rsid w:val="003F0333"/>
  </w:style>
  <w:style w:type="character" w:customStyle="1" w:styleId="s4">
    <w:name w:val="s4"/>
    <w:basedOn w:val="a0"/>
    <w:rsid w:val="003F0333"/>
  </w:style>
  <w:style w:type="character" w:styleId="afd">
    <w:name w:val="annotation reference"/>
    <w:basedOn w:val="a0"/>
    <w:uiPriority w:val="99"/>
    <w:semiHidden/>
    <w:unhideWhenUsed/>
    <w:rsid w:val="0003157F"/>
    <w:rPr>
      <w:sz w:val="16"/>
      <w:szCs w:val="16"/>
    </w:rPr>
  </w:style>
  <w:style w:type="paragraph" w:styleId="afe">
    <w:name w:val="annotation text"/>
    <w:basedOn w:val="a"/>
    <w:link w:val="aff"/>
    <w:uiPriority w:val="99"/>
    <w:semiHidden/>
    <w:unhideWhenUsed/>
    <w:rsid w:val="0003157F"/>
    <w:rPr>
      <w:sz w:val="20"/>
      <w:szCs w:val="20"/>
    </w:rPr>
  </w:style>
  <w:style w:type="character" w:customStyle="1" w:styleId="aff">
    <w:name w:val="Текст примечания Знак"/>
    <w:basedOn w:val="a0"/>
    <w:link w:val="afe"/>
    <w:uiPriority w:val="99"/>
    <w:semiHidden/>
    <w:rsid w:val="0003157F"/>
    <w:rPr>
      <w:lang w:val="en-US" w:eastAsia="en-US" w:bidi="en-US"/>
    </w:rPr>
  </w:style>
  <w:style w:type="paragraph" w:styleId="aff0">
    <w:name w:val="annotation subject"/>
    <w:basedOn w:val="afe"/>
    <w:next w:val="afe"/>
    <w:link w:val="aff1"/>
    <w:uiPriority w:val="99"/>
    <w:semiHidden/>
    <w:unhideWhenUsed/>
    <w:rsid w:val="0003157F"/>
    <w:rPr>
      <w:b/>
      <w:bCs/>
    </w:rPr>
  </w:style>
  <w:style w:type="character" w:customStyle="1" w:styleId="aff1">
    <w:name w:val="Тема примечания Знак"/>
    <w:basedOn w:val="aff"/>
    <w:link w:val="aff0"/>
    <w:uiPriority w:val="99"/>
    <w:semiHidden/>
    <w:rsid w:val="0003157F"/>
    <w:rPr>
      <w:b/>
      <w:bCs/>
      <w:lang w:val="en-US" w:eastAsia="en-US" w:bidi="en-US"/>
    </w:rPr>
  </w:style>
  <w:style w:type="paragraph" w:styleId="aff2">
    <w:name w:val="Balloon Text"/>
    <w:basedOn w:val="a"/>
    <w:link w:val="aff3"/>
    <w:uiPriority w:val="99"/>
    <w:semiHidden/>
    <w:unhideWhenUsed/>
    <w:rsid w:val="0003157F"/>
    <w:pPr>
      <w:spacing w:line="240" w:lineRule="auto"/>
    </w:pPr>
    <w:rPr>
      <w:rFonts w:ascii="Tahoma" w:hAnsi="Tahoma" w:cs="Tahoma"/>
      <w:sz w:val="16"/>
      <w:szCs w:val="16"/>
    </w:rPr>
  </w:style>
  <w:style w:type="character" w:customStyle="1" w:styleId="aff3">
    <w:name w:val="Текст выноски Знак"/>
    <w:basedOn w:val="a0"/>
    <w:link w:val="aff2"/>
    <w:uiPriority w:val="99"/>
    <w:semiHidden/>
    <w:rsid w:val="0003157F"/>
    <w:rPr>
      <w:rFonts w:ascii="Tahoma" w:hAnsi="Tahoma" w:cs="Tahoma"/>
      <w:sz w:val="16"/>
      <w:szCs w:val="16"/>
      <w:lang w:val="en-US" w:eastAsia="en-US" w:bidi="en-US"/>
    </w:rPr>
  </w:style>
  <w:style w:type="character" w:customStyle="1" w:styleId="apple-converted-space">
    <w:name w:val="apple-converted-space"/>
    <w:basedOn w:val="a0"/>
    <w:rsid w:val="00123A5E"/>
  </w:style>
  <w:style w:type="character" w:styleId="aff4">
    <w:name w:val="page number"/>
    <w:basedOn w:val="a0"/>
    <w:rsid w:val="00A202C5"/>
  </w:style>
  <w:style w:type="character" w:styleId="aff5">
    <w:name w:val="FollowedHyperlink"/>
    <w:basedOn w:val="a0"/>
    <w:rsid w:val="00092A4D"/>
    <w:rPr>
      <w:color w:val="800080"/>
      <w:u w:val="single"/>
    </w:rPr>
  </w:style>
  <w:style w:type="character" w:customStyle="1" w:styleId="blk">
    <w:name w:val="blk"/>
    <w:basedOn w:val="a0"/>
    <w:rsid w:val="00350AE1"/>
  </w:style>
  <w:style w:type="character" w:customStyle="1" w:styleId="13">
    <w:name w:val="Текст сноски Знак1"/>
    <w:basedOn w:val="a0"/>
    <w:link w:val="afb"/>
    <w:rsid w:val="00E134FF"/>
    <w:rPr>
      <w:lang w:val="ru-RU" w:eastAsia="ru-RU" w:bidi="ar-SA"/>
    </w:rPr>
  </w:style>
  <w:style w:type="character" w:customStyle="1" w:styleId="12">
    <w:name w:val="Оглавление 1 Знак"/>
    <w:basedOn w:val="a0"/>
    <w:link w:val="11"/>
    <w:rsid w:val="00F735E3"/>
    <w:rPr>
      <w:noProof/>
      <w:sz w:val="28"/>
      <w:szCs w:val="24"/>
      <w:lang w:val="ru-RU" w:eastAsia="en-US" w:bidi="en-US"/>
    </w:rPr>
  </w:style>
  <w:style w:type="character" w:customStyle="1" w:styleId="FootnoteTextChar">
    <w:name w:val="Footnote Text Char"/>
    <w:basedOn w:val="a0"/>
    <w:semiHidden/>
    <w:locked/>
    <w:rsid w:val="00AF673A"/>
    <w:rPr>
      <w:rFonts w:cs="Times New Roman"/>
      <w:sz w:val="20"/>
      <w:szCs w:val="20"/>
    </w:rPr>
  </w:style>
  <w:style w:type="character" w:customStyle="1" w:styleId="aff6">
    <w:name w:val="Текст сноски Знак"/>
    <w:basedOn w:val="a0"/>
    <w:rsid w:val="001A7A1B"/>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9131">
      <w:bodyDiv w:val="1"/>
      <w:marLeft w:val="0"/>
      <w:marRight w:val="0"/>
      <w:marTop w:val="0"/>
      <w:marBottom w:val="0"/>
      <w:divBdr>
        <w:top w:val="none" w:sz="0" w:space="0" w:color="auto"/>
        <w:left w:val="none" w:sz="0" w:space="0" w:color="auto"/>
        <w:bottom w:val="none" w:sz="0" w:space="0" w:color="auto"/>
        <w:right w:val="none" w:sz="0" w:space="0" w:color="auto"/>
      </w:divBdr>
      <w:divsChild>
        <w:div w:id="274795504">
          <w:marLeft w:val="0"/>
          <w:marRight w:val="0"/>
          <w:marTop w:val="0"/>
          <w:marBottom w:val="0"/>
          <w:divBdr>
            <w:top w:val="none" w:sz="0" w:space="0" w:color="auto"/>
            <w:left w:val="none" w:sz="0" w:space="0" w:color="auto"/>
            <w:bottom w:val="none" w:sz="0" w:space="0" w:color="auto"/>
            <w:right w:val="none" w:sz="0" w:space="0" w:color="auto"/>
          </w:divBdr>
          <w:divsChild>
            <w:div w:id="2120639685">
              <w:marLeft w:val="0"/>
              <w:marRight w:val="0"/>
              <w:marTop w:val="0"/>
              <w:marBottom w:val="0"/>
              <w:divBdr>
                <w:top w:val="none" w:sz="0" w:space="0" w:color="auto"/>
                <w:left w:val="none" w:sz="0" w:space="0" w:color="auto"/>
                <w:bottom w:val="none" w:sz="0" w:space="0" w:color="auto"/>
                <w:right w:val="none" w:sz="0" w:space="0" w:color="auto"/>
              </w:divBdr>
              <w:divsChild>
                <w:div w:id="1100687403">
                  <w:marLeft w:val="0"/>
                  <w:marRight w:val="0"/>
                  <w:marTop w:val="0"/>
                  <w:marBottom w:val="0"/>
                  <w:divBdr>
                    <w:top w:val="none" w:sz="0" w:space="0" w:color="auto"/>
                    <w:left w:val="none" w:sz="0" w:space="0" w:color="auto"/>
                    <w:bottom w:val="none" w:sz="0" w:space="0" w:color="auto"/>
                    <w:right w:val="none" w:sz="0" w:space="0" w:color="auto"/>
                  </w:divBdr>
                  <w:divsChild>
                    <w:div w:id="594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3557">
      <w:bodyDiv w:val="1"/>
      <w:marLeft w:val="0"/>
      <w:marRight w:val="0"/>
      <w:marTop w:val="0"/>
      <w:marBottom w:val="0"/>
      <w:divBdr>
        <w:top w:val="none" w:sz="0" w:space="0" w:color="auto"/>
        <w:left w:val="none" w:sz="0" w:space="0" w:color="auto"/>
        <w:bottom w:val="none" w:sz="0" w:space="0" w:color="auto"/>
        <w:right w:val="none" w:sz="0" w:space="0" w:color="auto"/>
      </w:divBdr>
    </w:div>
    <w:div w:id="85419535">
      <w:bodyDiv w:val="1"/>
      <w:marLeft w:val="0"/>
      <w:marRight w:val="0"/>
      <w:marTop w:val="0"/>
      <w:marBottom w:val="0"/>
      <w:divBdr>
        <w:top w:val="none" w:sz="0" w:space="0" w:color="auto"/>
        <w:left w:val="none" w:sz="0" w:space="0" w:color="auto"/>
        <w:bottom w:val="none" w:sz="0" w:space="0" w:color="auto"/>
        <w:right w:val="none" w:sz="0" w:space="0" w:color="auto"/>
      </w:divBdr>
    </w:div>
    <w:div w:id="89203762">
      <w:bodyDiv w:val="1"/>
      <w:marLeft w:val="0"/>
      <w:marRight w:val="0"/>
      <w:marTop w:val="0"/>
      <w:marBottom w:val="0"/>
      <w:divBdr>
        <w:top w:val="none" w:sz="0" w:space="0" w:color="auto"/>
        <w:left w:val="none" w:sz="0" w:space="0" w:color="auto"/>
        <w:bottom w:val="none" w:sz="0" w:space="0" w:color="auto"/>
        <w:right w:val="none" w:sz="0" w:space="0" w:color="auto"/>
      </w:divBdr>
      <w:divsChild>
        <w:div w:id="2052487313">
          <w:marLeft w:val="0"/>
          <w:marRight w:val="0"/>
          <w:marTop w:val="0"/>
          <w:marBottom w:val="0"/>
          <w:divBdr>
            <w:top w:val="none" w:sz="0" w:space="0" w:color="auto"/>
            <w:left w:val="none" w:sz="0" w:space="0" w:color="auto"/>
            <w:bottom w:val="none" w:sz="0" w:space="0" w:color="auto"/>
            <w:right w:val="none" w:sz="0" w:space="0" w:color="auto"/>
          </w:divBdr>
          <w:divsChild>
            <w:div w:id="948974715">
              <w:marLeft w:val="0"/>
              <w:marRight w:val="0"/>
              <w:marTop w:val="0"/>
              <w:marBottom w:val="0"/>
              <w:divBdr>
                <w:top w:val="none" w:sz="0" w:space="0" w:color="auto"/>
                <w:left w:val="none" w:sz="0" w:space="0" w:color="auto"/>
                <w:bottom w:val="none" w:sz="0" w:space="0" w:color="auto"/>
                <w:right w:val="none" w:sz="0" w:space="0" w:color="auto"/>
              </w:divBdr>
              <w:divsChild>
                <w:div w:id="11302388">
                  <w:marLeft w:val="0"/>
                  <w:marRight w:val="0"/>
                  <w:marTop w:val="120"/>
                  <w:marBottom w:val="0"/>
                  <w:divBdr>
                    <w:top w:val="none" w:sz="0" w:space="0" w:color="auto"/>
                    <w:left w:val="none" w:sz="0" w:space="0" w:color="auto"/>
                    <w:bottom w:val="none" w:sz="0" w:space="0" w:color="auto"/>
                    <w:right w:val="none" w:sz="0" w:space="0" w:color="auto"/>
                  </w:divBdr>
                </w:div>
                <w:div w:id="856573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2962128">
      <w:bodyDiv w:val="1"/>
      <w:marLeft w:val="0"/>
      <w:marRight w:val="0"/>
      <w:marTop w:val="0"/>
      <w:marBottom w:val="0"/>
      <w:divBdr>
        <w:top w:val="none" w:sz="0" w:space="0" w:color="auto"/>
        <w:left w:val="none" w:sz="0" w:space="0" w:color="auto"/>
        <w:bottom w:val="none" w:sz="0" w:space="0" w:color="auto"/>
        <w:right w:val="none" w:sz="0" w:space="0" w:color="auto"/>
      </w:divBdr>
    </w:div>
    <w:div w:id="165176328">
      <w:bodyDiv w:val="1"/>
      <w:marLeft w:val="0"/>
      <w:marRight w:val="0"/>
      <w:marTop w:val="0"/>
      <w:marBottom w:val="0"/>
      <w:divBdr>
        <w:top w:val="none" w:sz="0" w:space="0" w:color="auto"/>
        <w:left w:val="none" w:sz="0" w:space="0" w:color="auto"/>
        <w:bottom w:val="none" w:sz="0" w:space="0" w:color="auto"/>
        <w:right w:val="none" w:sz="0" w:space="0" w:color="auto"/>
      </w:divBdr>
      <w:divsChild>
        <w:div w:id="813644374">
          <w:marLeft w:val="0"/>
          <w:marRight w:val="0"/>
          <w:marTop w:val="0"/>
          <w:marBottom w:val="0"/>
          <w:divBdr>
            <w:top w:val="none" w:sz="0" w:space="0" w:color="auto"/>
            <w:left w:val="none" w:sz="0" w:space="0" w:color="auto"/>
            <w:bottom w:val="none" w:sz="0" w:space="0" w:color="auto"/>
            <w:right w:val="none" w:sz="0" w:space="0" w:color="auto"/>
          </w:divBdr>
          <w:divsChild>
            <w:div w:id="19984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2034">
      <w:bodyDiv w:val="1"/>
      <w:marLeft w:val="0"/>
      <w:marRight w:val="0"/>
      <w:marTop w:val="0"/>
      <w:marBottom w:val="0"/>
      <w:divBdr>
        <w:top w:val="none" w:sz="0" w:space="0" w:color="auto"/>
        <w:left w:val="none" w:sz="0" w:space="0" w:color="auto"/>
        <w:bottom w:val="none" w:sz="0" w:space="0" w:color="auto"/>
        <w:right w:val="none" w:sz="0" w:space="0" w:color="auto"/>
      </w:divBdr>
    </w:div>
    <w:div w:id="232083418">
      <w:bodyDiv w:val="1"/>
      <w:marLeft w:val="0"/>
      <w:marRight w:val="0"/>
      <w:marTop w:val="0"/>
      <w:marBottom w:val="0"/>
      <w:divBdr>
        <w:top w:val="none" w:sz="0" w:space="0" w:color="auto"/>
        <w:left w:val="none" w:sz="0" w:space="0" w:color="auto"/>
        <w:bottom w:val="none" w:sz="0" w:space="0" w:color="auto"/>
        <w:right w:val="none" w:sz="0" w:space="0" w:color="auto"/>
      </w:divBdr>
      <w:divsChild>
        <w:div w:id="1810706539">
          <w:marLeft w:val="0"/>
          <w:marRight w:val="0"/>
          <w:marTop w:val="0"/>
          <w:marBottom w:val="0"/>
          <w:divBdr>
            <w:top w:val="none" w:sz="0" w:space="0" w:color="auto"/>
            <w:left w:val="none" w:sz="0" w:space="0" w:color="auto"/>
            <w:bottom w:val="none" w:sz="0" w:space="0" w:color="auto"/>
            <w:right w:val="none" w:sz="0" w:space="0" w:color="auto"/>
          </w:divBdr>
          <w:divsChild>
            <w:div w:id="1113326732">
              <w:marLeft w:val="0"/>
              <w:marRight w:val="0"/>
              <w:marTop w:val="0"/>
              <w:marBottom w:val="0"/>
              <w:divBdr>
                <w:top w:val="none" w:sz="0" w:space="0" w:color="auto"/>
                <w:left w:val="none" w:sz="0" w:space="0" w:color="auto"/>
                <w:bottom w:val="none" w:sz="0" w:space="0" w:color="auto"/>
                <w:right w:val="none" w:sz="0" w:space="0" w:color="auto"/>
              </w:divBdr>
              <w:divsChild>
                <w:div w:id="260914532">
                  <w:marLeft w:val="0"/>
                  <w:marRight w:val="0"/>
                  <w:marTop w:val="120"/>
                  <w:marBottom w:val="0"/>
                  <w:divBdr>
                    <w:top w:val="none" w:sz="0" w:space="0" w:color="auto"/>
                    <w:left w:val="none" w:sz="0" w:space="0" w:color="auto"/>
                    <w:bottom w:val="none" w:sz="0" w:space="0" w:color="auto"/>
                    <w:right w:val="none" w:sz="0" w:space="0" w:color="auto"/>
                  </w:divBdr>
                </w:div>
                <w:div w:id="362093167">
                  <w:marLeft w:val="0"/>
                  <w:marRight w:val="0"/>
                  <w:marTop w:val="0"/>
                  <w:marBottom w:val="0"/>
                  <w:divBdr>
                    <w:top w:val="none" w:sz="0" w:space="0" w:color="auto"/>
                    <w:left w:val="none" w:sz="0" w:space="0" w:color="auto"/>
                    <w:bottom w:val="none" w:sz="0" w:space="0" w:color="auto"/>
                    <w:right w:val="none" w:sz="0" w:space="0" w:color="auto"/>
                  </w:divBdr>
                  <w:divsChild>
                    <w:div w:id="971331387">
                      <w:marLeft w:val="0"/>
                      <w:marRight w:val="0"/>
                      <w:marTop w:val="0"/>
                      <w:marBottom w:val="0"/>
                      <w:divBdr>
                        <w:top w:val="none" w:sz="0" w:space="0" w:color="auto"/>
                        <w:left w:val="none" w:sz="0" w:space="0" w:color="auto"/>
                        <w:bottom w:val="none" w:sz="0" w:space="0" w:color="auto"/>
                        <w:right w:val="none" w:sz="0" w:space="0" w:color="auto"/>
                      </w:divBdr>
                    </w:div>
                  </w:divsChild>
                </w:div>
                <w:div w:id="579288498">
                  <w:marLeft w:val="0"/>
                  <w:marRight w:val="0"/>
                  <w:marTop w:val="120"/>
                  <w:marBottom w:val="0"/>
                  <w:divBdr>
                    <w:top w:val="none" w:sz="0" w:space="0" w:color="auto"/>
                    <w:left w:val="none" w:sz="0" w:space="0" w:color="auto"/>
                    <w:bottom w:val="none" w:sz="0" w:space="0" w:color="auto"/>
                    <w:right w:val="none" w:sz="0" w:space="0" w:color="auto"/>
                  </w:divBdr>
                </w:div>
                <w:div w:id="611085107">
                  <w:marLeft w:val="0"/>
                  <w:marRight w:val="0"/>
                  <w:marTop w:val="0"/>
                  <w:marBottom w:val="0"/>
                  <w:divBdr>
                    <w:top w:val="none" w:sz="0" w:space="0" w:color="auto"/>
                    <w:left w:val="none" w:sz="0" w:space="0" w:color="auto"/>
                    <w:bottom w:val="none" w:sz="0" w:space="0" w:color="auto"/>
                    <w:right w:val="none" w:sz="0" w:space="0" w:color="auto"/>
                  </w:divBdr>
                  <w:divsChild>
                    <w:div w:id="858278411">
                      <w:marLeft w:val="0"/>
                      <w:marRight w:val="0"/>
                      <w:marTop w:val="0"/>
                      <w:marBottom w:val="0"/>
                      <w:divBdr>
                        <w:top w:val="none" w:sz="0" w:space="0" w:color="auto"/>
                        <w:left w:val="none" w:sz="0" w:space="0" w:color="auto"/>
                        <w:bottom w:val="none" w:sz="0" w:space="0" w:color="auto"/>
                        <w:right w:val="none" w:sz="0" w:space="0" w:color="auto"/>
                      </w:divBdr>
                    </w:div>
                  </w:divsChild>
                </w:div>
                <w:div w:id="637683168">
                  <w:marLeft w:val="0"/>
                  <w:marRight w:val="0"/>
                  <w:marTop w:val="0"/>
                  <w:marBottom w:val="0"/>
                  <w:divBdr>
                    <w:top w:val="none" w:sz="0" w:space="0" w:color="auto"/>
                    <w:left w:val="none" w:sz="0" w:space="0" w:color="auto"/>
                    <w:bottom w:val="none" w:sz="0" w:space="0" w:color="auto"/>
                    <w:right w:val="none" w:sz="0" w:space="0" w:color="auto"/>
                  </w:divBdr>
                  <w:divsChild>
                    <w:div w:id="1319772070">
                      <w:marLeft w:val="0"/>
                      <w:marRight w:val="0"/>
                      <w:marTop w:val="0"/>
                      <w:marBottom w:val="0"/>
                      <w:divBdr>
                        <w:top w:val="none" w:sz="0" w:space="0" w:color="auto"/>
                        <w:left w:val="none" w:sz="0" w:space="0" w:color="auto"/>
                        <w:bottom w:val="none" w:sz="0" w:space="0" w:color="auto"/>
                        <w:right w:val="none" w:sz="0" w:space="0" w:color="auto"/>
                      </w:divBdr>
                    </w:div>
                  </w:divsChild>
                </w:div>
                <w:div w:id="658506574">
                  <w:marLeft w:val="0"/>
                  <w:marRight w:val="0"/>
                  <w:marTop w:val="120"/>
                  <w:marBottom w:val="0"/>
                  <w:divBdr>
                    <w:top w:val="none" w:sz="0" w:space="0" w:color="auto"/>
                    <w:left w:val="none" w:sz="0" w:space="0" w:color="auto"/>
                    <w:bottom w:val="none" w:sz="0" w:space="0" w:color="auto"/>
                    <w:right w:val="none" w:sz="0" w:space="0" w:color="auto"/>
                  </w:divBdr>
                </w:div>
                <w:div w:id="888569270">
                  <w:marLeft w:val="0"/>
                  <w:marRight w:val="0"/>
                  <w:marTop w:val="0"/>
                  <w:marBottom w:val="0"/>
                  <w:divBdr>
                    <w:top w:val="none" w:sz="0" w:space="0" w:color="auto"/>
                    <w:left w:val="none" w:sz="0" w:space="0" w:color="auto"/>
                    <w:bottom w:val="none" w:sz="0" w:space="0" w:color="auto"/>
                    <w:right w:val="none" w:sz="0" w:space="0" w:color="auto"/>
                  </w:divBdr>
                  <w:divsChild>
                    <w:div w:id="2034569182">
                      <w:marLeft w:val="0"/>
                      <w:marRight w:val="0"/>
                      <w:marTop w:val="0"/>
                      <w:marBottom w:val="0"/>
                      <w:divBdr>
                        <w:top w:val="none" w:sz="0" w:space="0" w:color="auto"/>
                        <w:left w:val="none" w:sz="0" w:space="0" w:color="auto"/>
                        <w:bottom w:val="none" w:sz="0" w:space="0" w:color="auto"/>
                        <w:right w:val="none" w:sz="0" w:space="0" w:color="auto"/>
                      </w:divBdr>
                    </w:div>
                  </w:divsChild>
                </w:div>
                <w:div w:id="895359159">
                  <w:marLeft w:val="0"/>
                  <w:marRight w:val="0"/>
                  <w:marTop w:val="0"/>
                  <w:marBottom w:val="0"/>
                  <w:divBdr>
                    <w:top w:val="none" w:sz="0" w:space="0" w:color="auto"/>
                    <w:left w:val="none" w:sz="0" w:space="0" w:color="auto"/>
                    <w:bottom w:val="none" w:sz="0" w:space="0" w:color="auto"/>
                    <w:right w:val="none" w:sz="0" w:space="0" w:color="auto"/>
                  </w:divBdr>
                  <w:divsChild>
                    <w:div w:id="796603871">
                      <w:marLeft w:val="0"/>
                      <w:marRight w:val="0"/>
                      <w:marTop w:val="0"/>
                      <w:marBottom w:val="0"/>
                      <w:divBdr>
                        <w:top w:val="none" w:sz="0" w:space="0" w:color="auto"/>
                        <w:left w:val="none" w:sz="0" w:space="0" w:color="auto"/>
                        <w:bottom w:val="none" w:sz="0" w:space="0" w:color="auto"/>
                        <w:right w:val="none" w:sz="0" w:space="0" w:color="auto"/>
                      </w:divBdr>
                    </w:div>
                  </w:divsChild>
                </w:div>
                <w:div w:id="961304817">
                  <w:marLeft w:val="0"/>
                  <w:marRight w:val="0"/>
                  <w:marTop w:val="120"/>
                  <w:marBottom w:val="0"/>
                  <w:divBdr>
                    <w:top w:val="none" w:sz="0" w:space="0" w:color="auto"/>
                    <w:left w:val="none" w:sz="0" w:space="0" w:color="auto"/>
                    <w:bottom w:val="none" w:sz="0" w:space="0" w:color="auto"/>
                    <w:right w:val="none" w:sz="0" w:space="0" w:color="auto"/>
                  </w:divBdr>
                </w:div>
                <w:div w:id="1057583828">
                  <w:marLeft w:val="0"/>
                  <w:marRight w:val="0"/>
                  <w:marTop w:val="120"/>
                  <w:marBottom w:val="0"/>
                  <w:divBdr>
                    <w:top w:val="none" w:sz="0" w:space="0" w:color="auto"/>
                    <w:left w:val="none" w:sz="0" w:space="0" w:color="auto"/>
                    <w:bottom w:val="none" w:sz="0" w:space="0" w:color="auto"/>
                    <w:right w:val="none" w:sz="0" w:space="0" w:color="auto"/>
                  </w:divBdr>
                </w:div>
                <w:div w:id="1077825232">
                  <w:marLeft w:val="0"/>
                  <w:marRight w:val="0"/>
                  <w:marTop w:val="120"/>
                  <w:marBottom w:val="0"/>
                  <w:divBdr>
                    <w:top w:val="none" w:sz="0" w:space="0" w:color="auto"/>
                    <w:left w:val="none" w:sz="0" w:space="0" w:color="auto"/>
                    <w:bottom w:val="none" w:sz="0" w:space="0" w:color="auto"/>
                    <w:right w:val="none" w:sz="0" w:space="0" w:color="auto"/>
                  </w:divBdr>
                </w:div>
                <w:div w:id="1155147696">
                  <w:marLeft w:val="0"/>
                  <w:marRight w:val="0"/>
                  <w:marTop w:val="120"/>
                  <w:marBottom w:val="0"/>
                  <w:divBdr>
                    <w:top w:val="none" w:sz="0" w:space="0" w:color="auto"/>
                    <w:left w:val="none" w:sz="0" w:space="0" w:color="auto"/>
                    <w:bottom w:val="none" w:sz="0" w:space="0" w:color="auto"/>
                    <w:right w:val="none" w:sz="0" w:space="0" w:color="auto"/>
                  </w:divBdr>
                </w:div>
                <w:div w:id="1156917865">
                  <w:marLeft w:val="0"/>
                  <w:marRight w:val="0"/>
                  <w:marTop w:val="120"/>
                  <w:marBottom w:val="0"/>
                  <w:divBdr>
                    <w:top w:val="none" w:sz="0" w:space="0" w:color="auto"/>
                    <w:left w:val="none" w:sz="0" w:space="0" w:color="auto"/>
                    <w:bottom w:val="none" w:sz="0" w:space="0" w:color="auto"/>
                    <w:right w:val="none" w:sz="0" w:space="0" w:color="auto"/>
                  </w:divBdr>
                </w:div>
                <w:div w:id="1215000757">
                  <w:marLeft w:val="0"/>
                  <w:marRight w:val="0"/>
                  <w:marTop w:val="0"/>
                  <w:marBottom w:val="0"/>
                  <w:divBdr>
                    <w:top w:val="none" w:sz="0" w:space="0" w:color="auto"/>
                    <w:left w:val="none" w:sz="0" w:space="0" w:color="auto"/>
                    <w:bottom w:val="none" w:sz="0" w:space="0" w:color="auto"/>
                    <w:right w:val="none" w:sz="0" w:space="0" w:color="auto"/>
                  </w:divBdr>
                  <w:divsChild>
                    <w:div w:id="884830975">
                      <w:marLeft w:val="0"/>
                      <w:marRight w:val="0"/>
                      <w:marTop w:val="0"/>
                      <w:marBottom w:val="0"/>
                      <w:divBdr>
                        <w:top w:val="none" w:sz="0" w:space="0" w:color="auto"/>
                        <w:left w:val="none" w:sz="0" w:space="0" w:color="auto"/>
                        <w:bottom w:val="none" w:sz="0" w:space="0" w:color="auto"/>
                        <w:right w:val="none" w:sz="0" w:space="0" w:color="auto"/>
                      </w:divBdr>
                    </w:div>
                  </w:divsChild>
                </w:div>
                <w:div w:id="1231232383">
                  <w:marLeft w:val="0"/>
                  <w:marRight w:val="0"/>
                  <w:marTop w:val="120"/>
                  <w:marBottom w:val="0"/>
                  <w:divBdr>
                    <w:top w:val="none" w:sz="0" w:space="0" w:color="auto"/>
                    <w:left w:val="none" w:sz="0" w:space="0" w:color="auto"/>
                    <w:bottom w:val="none" w:sz="0" w:space="0" w:color="auto"/>
                    <w:right w:val="none" w:sz="0" w:space="0" w:color="auto"/>
                  </w:divBdr>
                </w:div>
                <w:div w:id="1360007015">
                  <w:marLeft w:val="0"/>
                  <w:marRight w:val="0"/>
                  <w:marTop w:val="0"/>
                  <w:marBottom w:val="0"/>
                  <w:divBdr>
                    <w:top w:val="none" w:sz="0" w:space="0" w:color="auto"/>
                    <w:left w:val="none" w:sz="0" w:space="0" w:color="auto"/>
                    <w:bottom w:val="none" w:sz="0" w:space="0" w:color="auto"/>
                    <w:right w:val="none" w:sz="0" w:space="0" w:color="auto"/>
                  </w:divBdr>
                  <w:divsChild>
                    <w:div w:id="903294484">
                      <w:marLeft w:val="0"/>
                      <w:marRight w:val="0"/>
                      <w:marTop w:val="0"/>
                      <w:marBottom w:val="0"/>
                      <w:divBdr>
                        <w:top w:val="none" w:sz="0" w:space="0" w:color="auto"/>
                        <w:left w:val="none" w:sz="0" w:space="0" w:color="auto"/>
                        <w:bottom w:val="none" w:sz="0" w:space="0" w:color="auto"/>
                        <w:right w:val="none" w:sz="0" w:space="0" w:color="auto"/>
                      </w:divBdr>
                    </w:div>
                  </w:divsChild>
                </w:div>
                <w:div w:id="1364672751">
                  <w:marLeft w:val="0"/>
                  <w:marRight w:val="0"/>
                  <w:marTop w:val="0"/>
                  <w:marBottom w:val="0"/>
                  <w:divBdr>
                    <w:top w:val="none" w:sz="0" w:space="0" w:color="auto"/>
                    <w:left w:val="none" w:sz="0" w:space="0" w:color="auto"/>
                    <w:bottom w:val="none" w:sz="0" w:space="0" w:color="auto"/>
                    <w:right w:val="none" w:sz="0" w:space="0" w:color="auto"/>
                  </w:divBdr>
                  <w:divsChild>
                    <w:div w:id="645551689">
                      <w:marLeft w:val="0"/>
                      <w:marRight w:val="0"/>
                      <w:marTop w:val="0"/>
                      <w:marBottom w:val="0"/>
                      <w:divBdr>
                        <w:top w:val="none" w:sz="0" w:space="0" w:color="auto"/>
                        <w:left w:val="none" w:sz="0" w:space="0" w:color="auto"/>
                        <w:bottom w:val="none" w:sz="0" w:space="0" w:color="auto"/>
                        <w:right w:val="none" w:sz="0" w:space="0" w:color="auto"/>
                      </w:divBdr>
                    </w:div>
                  </w:divsChild>
                </w:div>
                <w:div w:id="1538161957">
                  <w:marLeft w:val="0"/>
                  <w:marRight w:val="0"/>
                  <w:marTop w:val="0"/>
                  <w:marBottom w:val="0"/>
                  <w:divBdr>
                    <w:top w:val="none" w:sz="0" w:space="0" w:color="auto"/>
                    <w:left w:val="none" w:sz="0" w:space="0" w:color="auto"/>
                    <w:bottom w:val="none" w:sz="0" w:space="0" w:color="auto"/>
                    <w:right w:val="none" w:sz="0" w:space="0" w:color="auto"/>
                  </w:divBdr>
                  <w:divsChild>
                    <w:div w:id="1327325723">
                      <w:marLeft w:val="0"/>
                      <w:marRight w:val="0"/>
                      <w:marTop w:val="0"/>
                      <w:marBottom w:val="0"/>
                      <w:divBdr>
                        <w:top w:val="none" w:sz="0" w:space="0" w:color="auto"/>
                        <w:left w:val="none" w:sz="0" w:space="0" w:color="auto"/>
                        <w:bottom w:val="none" w:sz="0" w:space="0" w:color="auto"/>
                        <w:right w:val="none" w:sz="0" w:space="0" w:color="auto"/>
                      </w:divBdr>
                    </w:div>
                  </w:divsChild>
                </w:div>
                <w:div w:id="1555507208">
                  <w:marLeft w:val="0"/>
                  <w:marRight w:val="0"/>
                  <w:marTop w:val="0"/>
                  <w:marBottom w:val="0"/>
                  <w:divBdr>
                    <w:top w:val="none" w:sz="0" w:space="0" w:color="auto"/>
                    <w:left w:val="none" w:sz="0" w:space="0" w:color="auto"/>
                    <w:bottom w:val="none" w:sz="0" w:space="0" w:color="auto"/>
                    <w:right w:val="none" w:sz="0" w:space="0" w:color="auto"/>
                  </w:divBdr>
                  <w:divsChild>
                    <w:div w:id="311253084">
                      <w:marLeft w:val="0"/>
                      <w:marRight w:val="0"/>
                      <w:marTop w:val="0"/>
                      <w:marBottom w:val="0"/>
                      <w:divBdr>
                        <w:top w:val="none" w:sz="0" w:space="0" w:color="auto"/>
                        <w:left w:val="none" w:sz="0" w:space="0" w:color="auto"/>
                        <w:bottom w:val="none" w:sz="0" w:space="0" w:color="auto"/>
                        <w:right w:val="none" w:sz="0" w:space="0" w:color="auto"/>
                      </w:divBdr>
                    </w:div>
                  </w:divsChild>
                </w:div>
                <w:div w:id="1913734287">
                  <w:marLeft w:val="0"/>
                  <w:marRight w:val="0"/>
                  <w:marTop w:val="120"/>
                  <w:marBottom w:val="0"/>
                  <w:divBdr>
                    <w:top w:val="none" w:sz="0" w:space="0" w:color="auto"/>
                    <w:left w:val="none" w:sz="0" w:space="0" w:color="auto"/>
                    <w:bottom w:val="none" w:sz="0" w:space="0" w:color="auto"/>
                    <w:right w:val="none" w:sz="0" w:space="0" w:color="auto"/>
                  </w:divBdr>
                </w:div>
                <w:div w:id="2026900796">
                  <w:marLeft w:val="0"/>
                  <w:marRight w:val="0"/>
                  <w:marTop w:val="0"/>
                  <w:marBottom w:val="0"/>
                  <w:divBdr>
                    <w:top w:val="none" w:sz="0" w:space="0" w:color="auto"/>
                    <w:left w:val="none" w:sz="0" w:space="0" w:color="auto"/>
                    <w:bottom w:val="none" w:sz="0" w:space="0" w:color="auto"/>
                    <w:right w:val="none" w:sz="0" w:space="0" w:color="auto"/>
                  </w:divBdr>
                  <w:divsChild>
                    <w:div w:id="775247928">
                      <w:marLeft w:val="0"/>
                      <w:marRight w:val="0"/>
                      <w:marTop w:val="0"/>
                      <w:marBottom w:val="0"/>
                      <w:divBdr>
                        <w:top w:val="none" w:sz="0" w:space="0" w:color="auto"/>
                        <w:left w:val="none" w:sz="0" w:space="0" w:color="auto"/>
                        <w:bottom w:val="none" w:sz="0" w:space="0" w:color="auto"/>
                        <w:right w:val="none" w:sz="0" w:space="0" w:color="auto"/>
                      </w:divBdr>
                    </w:div>
                  </w:divsChild>
                </w:div>
                <w:div w:id="214600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80127">
      <w:bodyDiv w:val="1"/>
      <w:marLeft w:val="0"/>
      <w:marRight w:val="0"/>
      <w:marTop w:val="0"/>
      <w:marBottom w:val="0"/>
      <w:divBdr>
        <w:top w:val="none" w:sz="0" w:space="0" w:color="auto"/>
        <w:left w:val="none" w:sz="0" w:space="0" w:color="auto"/>
        <w:bottom w:val="none" w:sz="0" w:space="0" w:color="auto"/>
        <w:right w:val="none" w:sz="0" w:space="0" w:color="auto"/>
      </w:divBdr>
      <w:divsChild>
        <w:div w:id="2146191509">
          <w:marLeft w:val="0"/>
          <w:marRight w:val="0"/>
          <w:marTop w:val="0"/>
          <w:marBottom w:val="0"/>
          <w:divBdr>
            <w:top w:val="none" w:sz="0" w:space="0" w:color="auto"/>
            <w:left w:val="none" w:sz="0" w:space="0" w:color="auto"/>
            <w:bottom w:val="none" w:sz="0" w:space="0" w:color="auto"/>
            <w:right w:val="none" w:sz="0" w:space="0" w:color="auto"/>
          </w:divBdr>
          <w:divsChild>
            <w:div w:id="1371684274">
              <w:marLeft w:val="0"/>
              <w:marRight w:val="0"/>
              <w:marTop w:val="0"/>
              <w:marBottom w:val="0"/>
              <w:divBdr>
                <w:top w:val="none" w:sz="0" w:space="0" w:color="auto"/>
                <w:left w:val="none" w:sz="0" w:space="0" w:color="auto"/>
                <w:bottom w:val="none" w:sz="0" w:space="0" w:color="auto"/>
                <w:right w:val="none" w:sz="0" w:space="0" w:color="auto"/>
              </w:divBdr>
              <w:divsChild>
                <w:div w:id="289550821">
                  <w:marLeft w:val="0"/>
                  <w:marRight w:val="0"/>
                  <w:marTop w:val="120"/>
                  <w:marBottom w:val="0"/>
                  <w:divBdr>
                    <w:top w:val="none" w:sz="0" w:space="0" w:color="auto"/>
                    <w:left w:val="none" w:sz="0" w:space="0" w:color="auto"/>
                    <w:bottom w:val="none" w:sz="0" w:space="0" w:color="auto"/>
                    <w:right w:val="none" w:sz="0" w:space="0" w:color="auto"/>
                  </w:divBdr>
                </w:div>
                <w:div w:id="644235544">
                  <w:marLeft w:val="0"/>
                  <w:marRight w:val="0"/>
                  <w:marTop w:val="120"/>
                  <w:marBottom w:val="0"/>
                  <w:divBdr>
                    <w:top w:val="none" w:sz="0" w:space="0" w:color="auto"/>
                    <w:left w:val="none" w:sz="0" w:space="0" w:color="auto"/>
                    <w:bottom w:val="none" w:sz="0" w:space="0" w:color="auto"/>
                    <w:right w:val="none" w:sz="0" w:space="0" w:color="auto"/>
                  </w:divBdr>
                </w:div>
                <w:div w:id="1123379069">
                  <w:marLeft w:val="0"/>
                  <w:marRight w:val="0"/>
                  <w:marTop w:val="120"/>
                  <w:marBottom w:val="0"/>
                  <w:divBdr>
                    <w:top w:val="none" w:sz="0" w:space="0" w:color="auto"/>
                    <w:left w:val="none" w:sz="0" w:space="0" w:color="auto"/>
                    <w:bottom w:val="none" w:sz="0" w:space="0" w:color="auto"/>
                    <w:right w:val="none" w:sz="0" w:space="0" w:color="auto"/>
                  </w:divBdr>
                </w:div>
                <w:div w:id="15795603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75143869">
      <w:bodyDiv w:val="1"/>
      <w:marLeft w:val="0"/>
      <w:marRight w:val="0"/>
      <w:marTop w:val="0"/>
      <w:marBottom w:val="0"/>
      <w:divBdr>
        <w:top w:val="none" w:sz="0" w:space="0" w:color="auto"/>
        <w:left w:val="none" w:sz="0" w:space="0" w:color="auto"/>
        <w:bottom w:val="none" w:sz="0" w:space="0" w:color="auto"/>
        <w:right w:val="none" w:sz="0" w:space="0" w:color="auto"/>
      </w:divBdr>
      <w:divsChild>
        <w:div w:id="145245616">
          <w:marLeft w:val="0"/>
          <w:marRight w:val="0"/>
          <w:marTop w:val="120"/>
          <w:marBottom w:val="0"/>
          <w:divBdr>
            <w:top w:val="none" w:sz="0" w:space="0" w:color="auto"/>
            <w:left w:val="none" w:sz="0" w:space="0" w:color="auto"/>
            <w:bottom w:val="none" w:sz="0" w:space="0" w:color="auto"/>
            <w:right w:val="none" w:sz="0" w:space="0" w:color="auto"/>
          </w:divBdr>
        </w:div>
        <w:div w:id="718674012">
          <w:marLeft w:val="0"/>
          <w:marRight w:val="0"/>
          <w:marTop w:val="120"/>
          <w:marBottom w:val="0"/>
          <w:divBdr>
            <w:top w:val="none" w:sz="0" w:space="0" w:color="auto"/>
            <w:left w:val="none" w:sz="0" w:space="0" w:color="auto"/>
            <w:bottom w:val="none" w:sz="0" w:space="0" w:color="auto"/>
            <w:right w:val="none" w:sz="0" w:space="0" w:color="auto"/>
          </w:divBdr>
        </w:div>
        <w:div w:id="2111922707">
          <w:marLeft w:val="0"/>
          <w:marRight w:val="0"/>
          <w:marTop w:val="120"/>
          <w:marBottom w:val="0"/>
          <w:divBdr>
            <w:top w:val="none" w:sz="0" w:space="0" w:color="auto"/>
            <w:left w:val="none" w:sz="0" w:space="0" w:color="auto"/>
            <w:bottom w:val="none" w:sz="0" w:space="0" w:color="auto"/>
            <w:right w:val="none" w:sz="0" w:space="0" w:color="auto"/>
          </w:divBdr>
        </w:div>
      </w:divsChild>
    </w:div>
    <w:div w:id="397364283">
      <w:bodyDiv w:val="1"/>
      <w:marLeft w:val="0"/>
      <w:marRight w:val="0"/>
      <w:marTop w:val="0"/>
      <w:marBottom w:val="0"/>
      <w:divBdr>
        <w:top w:val="none" w:sz="0" w:space="0" w:color="auto"/>
        <w:left w:val="none" w:sz="0" w:space="0" w:color="auto"/>
        <w:bottom w:val="none" w:sz="0" w:space="0" w:color="auto"/>
        <w:right w:val="none" w:sz="0" w:space="0" w:color="auto"/>
      </w:divBdr>
      <w:divsChild>
        <w:div w:id="1408309480">
          <w:marLeft w:val="0"/>
          <w:marRight w:val="0"/>
          <w:marTop w:val="0"/>
          <w:marBottom w:val="0"/>
          <w:divBdr>
            <w:top w:val="none" w:sz="0" w:space="0" w:color="auto"/>
            <w:left w:val="none" w:sz="0" w:space="0" w:color="auto"/>
            <w:bottom w:val="none" w:sz="0" w:space="0" w:color="auto"/>
            <w:right w:val="none" w:sz="0" w:space="0" w:color="auto"/>
          </w:divBdr>
          <w:divsChild>
            <w:div w:id="283729428">
              <w:marLeft w:val="0"/>
              <w:marRight w:val="0"/>
              <w:marTop w:val="0"/>
              <w:marBottom w:val="0"/>
              <w:divBdr>
                <w:top w:val="none" w:sz="0" w:space="0" w:color="auto"/>
                <w:left w:val="none" w:sz="0" w:space="0" w:color="auto"/>
                <w:bottom w:val="none" w:sz="0" w:space="0" w:color="auto"/>
                <w:right w:val="none" w:sz="0" w:space="0" w:color="auto"/>
              </w:divBdr>
              <w:divsChild>
                <w:div w:id="230042615">
                  <w:marLeft w:val="0"/>
                  <w:marRight w:val="0"/>
                  <w:marTop w:val="120"/>
                  <w:marBottom w:val="0"/>
                  <w:divBdr>
                    <w:top w:val="none" w:sz="0" w:space="0" w:color="auto"/>
                    <w:left w:val="none" w:sz="0" w:space="0" w:color="auto"/>
                    <w:bottom w:val="none" w:sz="0" w:space="0" w:color="auto"/>
                    <w:right w:val="none" w:sz="0" w:space="0" w:color="auto"/>
                  </w:divBdr>
                </w:div>
                <w:div w:id="872496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04189384">
      <w:bodyDiv w:val="1"/>
      <w:marLeft w:val="0"/>
      <w:marRight w:val="0"/>
      <w:marTop w:val="0"/>
      <w:marBottom w:val="0"/>
      <w:divBdr>
        <w:top w:val="none" w:sz="0" w:space="0" w:color="auto"/>
        <w:left w:val="none" w:sz="0" w:space="0" w:color="auto"/>
        <w:bottom w:val="none" w:sz="0" w:space="0" w:color="auto"/>
        <w:right w:val="none" w:sz="0" w:space="0" w:color="auto"/>
      </w:divBdr>
      <w:divsChild>
        <w:div w:id="770786222">
          <w:marLeft w:val="0"/>
          <w:marRight w:val="0"/>
          <w:marTop w:val="0"/>
          <w:marBottom w:val="0"/>
          <w:divBdr>
            <w:top w:val="none" w:sz="0" w:space="0" w:color="auto"/>
            <w:left w:val="none" w:sz="0" w:space="0" w:color="auto"/>
            <w:bottom w:val="none" w:sz="0" w:space="0" w:color="auto"/>
            <w:right w:val="none" w:sz="0" w:space="0" w:color="auto"/>
          </w:divBdr>
          <w:divsChild>
            <w:div w:id="2142916661">
              <w:marLeft w:val="0"/>
              <w:marRight w:val="0"/>
              <w:marTop w:val="0"/>
              <w:marBottom w:val="0"/>
              <w:divBdr>
                <w:top w:val="none" w:sz="0" w:space="0" w:color="auto"/>
                <w:left w:val="none" w:sz="0" w:space="0" w:color="auto"/>
                <w:bottom w:val="none" w:sz="0" w:space="0" w:color="auto"/>
                <w:right w:val="none" w:sz="0" w:space="0" w:color="auto"/>
              </w:divBdr>
              <w:divsChild>
                <w:div w:id="145250281">
                  <w:marLeft w:val="0"/>
                  <w:marRight w:val="0"/>
                  <w:marTop w:val="120"/>
                  <w:marBottom w:val="0"/>
                  <w:divBdr>
                    <w:top w:val="none" w:sz="0" w:space="0" w:color="auto"/>
                    <w:left w:val="none" w:sz="0" w:space="0" w:color="auto"/>
                    <w:bottom w:val="none" w:sz="0" w:space="0" w:color="auto"/>
                    <w:right w:val="none" w:sz="0" w:space="0" w:color="auto"/>
                  </w:divBdr>
                </w:div>
                <w:div w:id="600573125">
                  <w:marLeft w:val="0"/>
                  <w:marRight w:val="0"/>
                  <w:marTop w:val="120"/>
                  <w:marBottom w:val="0"/>
                  <w:divBdr>
                    <w:top w:val="none" w:sz="0" w:space="0" w:color="auto"/>
                    <w:left w:val="none" w:sz="0" w:space="0" w:color="auto"/>
                    <w:bottom w:val="none" w:sz="0" w:space="0" w:color="auto"/>
                    <w:right w:val="none" w:sz="0" w:space="0" w:color="auto"/>
                  </w:divBdr>
                </w:div>
                <w:div w:id="7890138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43351546">
      <w:bodyDiv w:val="1"/>
      <w:marLeft w:val="0"/>
      <w:marRight w:val="0"/>
      <w:marTop w:val="0"/>
      <w:marBottom w:val="0"/>
      <w:divBdr>
        <w:top w:val="none" w:sz="0" w:space="0" w:color="auto"/>
        <w:left w:val="none" w:sz="0" w:space="0" w:color="auto"/>
        <w:bottom w:val="none" w:sz="0" w:space="0" w:color="auto"/>
        <w:right w:val="none" w:sz="0" w:space="0" w:color="auto"/>
      </w:divBdr>
      <w:divsChild>
        <w:div w:id="110170897">
          <w:marLeft w:val="0"/>
          <w:marRight w:val="0"/>
          <w:marTop w:val="120"/>
          <w:marBottom w:val="0"/>
          <w:divBdr>
            <w:top w:val="none" w:sz="0" w:space="0" w:color="auto"/>
            <w:left w:val="none" w:sz="0" w:space="0" w:color="auto"/>
            <w:bottom w:val="none" w:sz="0" w:space="0" w:color="auto"/>
            <w:right w:val="none" w:sz="0" w:space="0" w:color="auto"/>
          </w:divBdr>
        </w:div>
        <w:div w:id="1167478710">
          <w:marLeft w:val="0"/>
          <w:marRight w:val="0"/>
          <w:marTop w:val="120"/>
          <w:marBottom w:val="0"/>
          <w:divBdr>
            <w:top w:val="none" w:sz="0" w:space="0" w:color="auto"/>
            <w:left w:val="none" w:sz="0" w:space="0" w:color="auto"/>
            <w:bottom w:val="none" w:sz="0" w:space="0" w:color="auto"/>
            <w:right w:val="none" w:sz="0" w:space="0" w:color="auto"/>
          </w:divBdr>
        </w:div>
        <w:div w:id="1264418193">
          <w:marLeft w:val="0"/>
          <w:marRight w:val="0"/>
          <w:marTop w:val="120"/>
          <w:marBottom w:val="0"/>
          <w:divBdr>
            <w:top w:val="none" w:sz="0" w:space="0" w:color="auto"/>
            <w:left w:val="none" w:sz="0" w:space="0" w:color="auto"/>
            <w:bottom w:val="none" w:sz="0" w:space="0" w:color="auto"/>
            <w:right w:val="none" w:sz="0" w:space="0" w:color="auto"/>
          </w:divBdr>
        </w:div>
        <w:div w:id="1526094064">
          <w:marLeft w:val="0"/>
          <w:marRight w:val="0"/>
          <w:marTop w:val="120"/>
          <w:marBottom w:val="0"/>
          <w:divBdr>
            <w:top w:val="none" w:sz="0" w:space="0" w:color="auto"/>
            <w:left w:val="none" w:sz="0" w:space="0" w:color="auto"/>
            <w:bottom w:val="none" w:sz="0" w:space="0" w:color="auto"/>
            <w:right w:val="none" w:sz="0" w:space="0" w:color="auto"/>
          </w:divBdr>
        </w:div>
        <w:div w:id="2053578856">
          <w:marLeft w:val="0"/>
          <w:marRight w:val="0"/>
          <w:marTop w:val="120"/>
          <w:marBottom w:val="0"/>
          <w:divBdr>
            <w:top w:val="none" w:sz="0" w:space="0" w:color="auto"/>
            <w:left w:val="none" w:sz="0" w:space="0" w:color="auto"/>
            <w:bottom w:val="none" w:sz="0" w:space="0" w:color="auto"/>
            <w:right w:val="none" w:sz="0" w:space="0" w:color="auto"/>
          </w:divBdr>
        </w:div>
      </w:divsChild>
    </w:div>
    <w:div w:id="478770290">
      <w:bodyDiv w:val="1"/>
      <w:marLeft w:val="0"/>
      <w:marRight w:val="0"/>
      <w:marTop w:val="0"/>
      <w:marBottom w:val="0"/>
      <w:divBdr>
        <w:top w:val="none" w:sz="0" w:space="0" w:color="auto"/>
        <w:left w:val="none" w:sz="0" w:space="0" w:color="auto"/>
        <w:bottom w:val="none" w:sz="0" w:space="0" w:color="auto"/>
        <w:right w:val="none" w:sz="0" w:space="0" w:color="auto"/>
      </w:divBdr>
      <w:divsChild>
        <w:div w:id="629408349">
          <w:marLeft w:val="0"/>
          <w:marRight w:val="0"/>
          <w:marTop w:val="120"/>
          <w:marBottom w:val="0"/>
          <w:divBdr>
            <w:top w:val="none" w:sz="0" w:space="0" w:color="auto"/>
            <w:left w:val="none" w:sz="0" w:space="0" w:color="auto"/>
            <w:bottom w:val="none" w:sz="0" w:space="0" w:color="auto"/>
            <w:right w:val="none" w:sz="0" w:space="0" w:color="auto"/>
          </w:divBdr>
        </w:div>
        <w:div w:id="798184798">
          <w:marLeft w:val="0"/>
          <w:marRight w:val="0"/>
          <w:marTop w:val="120"/>
          <w:marBottom w:val="0"/>
          <w:divBdr>
            <w:top w:val="none" w:sz="0" w:space="0" w:color="auto"/>
            <w:left w:val="none" w:sz="0" w:space="0" w:color="auto"/>
            <w:bottom w:val="none" w:sz="0" w:space="0" w:color="auto"/>
            <w:right w:val="none" w:sz="0" w:space="0" w:color="auto"/>
          </w:divBdr>
        </w:div>
      </w:divsChild>
    </w:div>
    <w:div w:id="488981160">
      <w:bodyDiv w:val="1"/>
      <w:marLeft w:val="0"/>
      <w:marRight w:val="0"/>
      <w:marTop w:val="0"/>
      <w:marBottom w:val="0"/>
      <w:divBdr>
        <w:top w:val="none" w:sz="0" w:space="0" w:color="auto"/>
        <w:left w:val="none" w:sz="0" w:space="0" w:color="auto"/>
        <w:bottom w:val="none" w:sz="0" w:space="0" w:color="auto"/>
        <w:right w:val="none" w:sz="0" w:space="0" w:color="auto"/>
      </w:divBdr>
      <w:divsChild>
        <w:div w:id="2707069">
          <w:marLeft w:val="0"/>
          <w:marRight w:val="0"/>
          <w:marTop w:val="0"/>
          <w:marBottom w:val="0"/>
          <w:divBdr>
            <w:top w:val="none" w:sz="0" w:space="0" w:color="auto"/>
            <w:left w:val="none" w:sz="0" w:space="0" w:color="auto"/>
            <w:bottom w:val="none" w:sz="0" w:space="0" w:color="auto"/>
            <w:right w:val="none" w:sz="0" w:space="0" w:color="auto"/>
          </w:divBdr>
        </w:div>
        <w:div w:id="13459368">
          <w:marLeft w:val="0"/>
          <w:marRight w:val="0"/>
          <w:marTop w:val="0"/>
          <w:marBottom w:val="0"/>
          <w:divBdr>
            <w:top w:val="none" w:sz="0" w:space="0" w:color="auto"/>
            <w:left w:val="none" w:sz="0" w:space="0" w:color="auto"/>
            <w:bottom w:val="none" w:sz="0" w:space="0" w:color="auto"/>
            <w:right w:val="none" w:sz="0" w:space="0" w:color="auto"/>
          </w:divBdr>
        </w:div>
        <w:div w:id="14621002">
          <w:marLeft w:val="0"/>
          <w:marRight w:val="0"/>
          <w:marTop w:val="0"/>
          <w:marBottom w:val="0"/>
          <w:divBdr>
            <w:top w:val="none" w:sz="0" w:space="0" w:color="auto"/>
            <w:left w:val="none" w:sz="0" w:space="0" w:color="auto"/>
            <w:bottom w:val="none" w:sz="0" w:space="0" w:color="auto"/>
            <w:right w:val="none" w:sz="0" w:space="0" w:color="auto"/>
          </w:divBdr>
        </w:div>
        <w:div w:id="16199340">
          <w:marLeft w:val="0"/>
          <w:marRight w:val="0"/>
          <w:marTop w:val="0"/>
          <w:marBottom w:val="0"/>
          <w:divBdr>
            <w:top w:val="none" w:sz="0" w:space="0" w:color="auto"/>
            <w:left w:val="none" w:sz="0" w:space="0" w:color="auto"/>
            <w:bottom w:val="none" w:sz="0" w:space="0" w:color="auto"/>
            <w:right w:val="none" w:sz="0" w:space="0" w:color="auto"/>
          </w:divBdr>
        </w:div>
        <w:div w:id="16590771">
          <w:marLeft w:val="0"/>
          <w:marRight w:val="0"/>
          <w:marTop w:val="0"/>
          <w:marBottom w:val="0"/>
          <w:divBdr>
            <w:top w:val="none" w:sz="0" w:space="0" w:color="auto"/>
            <w:left w:val="none" w:sz="0" w:space="0" w:color="auto"/>
            <w:bottom w:val="none" w:sz="0" w:space="0" w:color="auto"/>
            <w:right w:val="none" w:sz="0" w:space="0" w:color="auto"/>
          </w:divBdr>
        </w:div>
        <w:div w:id="22827253">
          <w:marLeft w:val="0"/>
          <w:marRight w:val="0"/>
          <w:marTop w:val="0"/>
          <w:marBottom w:val="0"/>
          <w:divBdr>
            <w:top w:val="none" w:sz="0" w:space="0" w:color="auto"/>
            <w:left w:val="none" w:sz="0" w:space="0" w:color="auto"/>
            <w:bottom w:val="none" w:sz="0" w:space="0" w:color="auto"/>
            <w:right w:val="none" w:sz="0" w:space="0" w:color="auto"/>
          </w:divBdr>
        </w:div>
        <w:div w:id="26180893">
          <w:marLeft w:val="0"/>
          <w:marRight w:val="0"/>
          <w:marTop w:val="0"/>
          <w:marBottom w:val="0"/>
          <w:divBdr>
            <w:top w:val="none" w:sz="0" w:space="0" w:color="auto"/>
            <w:left w:val="none" w:sz="0" w:space="0" w:color="auto"/>
            <w:bottom w:val="none" w:sz="0" w:space="0" w:color="auto"/>
            <w:right w:val="none" w:sz="0" w:space="0" w:color="auto"/>
          </w:divBdr>
        </w:div>
        <w:div w:id="39861575">
          <w:marLeft w:val="0"/>
          <w:marRight w:val="0"/>
          <w:marTop w:val="0"/>
          <w:marBottom w:val="0"/>
          <w:divBdr>
            <w:top w:val="none" w:sz="0" w:space="0" w:color="auto"/>
            <w:left w:val="none" w:sz="0" w:space="0" w:color="auto"/>
            <w:bottom w:val="none" w:sz="0" w:space="0" w:color="auto"/>
            <w:right w:val="none" w:sz="0" w:space="0" w:color="auto"/>
          </w:divBdr>
        </w:div>
        <w:div w:id="52631186">
          <w:marLeft w:val="0"/>
          <w:marRight w:val="0"/>
          <w:marTop w:val="0"/>
          <w:marBottom w:val="0"/>
          <w:divBdr>
            <w:top w:val="none" w:sz="0" w:space="0" w:color="auto"/>
            <w:left w:val="none" w:sz="0" w:space="0" w:color="auto"/>
            <w:bottom w:val="none" w:sz="0" w:space="0" w:color="auto"/>
            <w:right w:val="none" w:sz="0" w:space="0" w:color="auto"/>
          </w:divBdr>
        </w:div>
        <w:div w:id="55973874">
          <w:marLeft w:val="0"/>
          <w:marRight w:val="0"/>
          <w:marTop w:val="0"/>
          <w:marBottom w:val="0"/>
          <w:divBdr>
            <w:top w:val="none" w:sz="0" w:space="0" w:color="auto"/>
            <w:left w:val="none" w:sz="0" w:space="0" w:color="auto"/>
            <w:bottom w:val="none" w:sz="0" w:space="0" w:color="auto"/>
            <w:right w:val="none" w:sz="0" w:space="0" w:color="auto"/>
          </w:divBdr>
        </w:div>
        <w:div w:id="59184231">
          <w:marLeft w:val="0"/>
          <w:marRight w:val="0"/>
          <w:marTop w:val="0"/>
          <w:marBottom w:val="0"/>
          <w:divBdr>
            <w:top w:val="none" w:sz="0" w:space="0" w:color="auto"/>
            <w:left w:val="none" w:sz="0" w:space="0" w:color="auto"/>
            <w:bottom w:val="none" w:sz="0" w:space="0" w:color="auto"/>
            <w:right w:val="none" w:sz="0" w:space="0" w:color="auto"/>
          </w:divBdr>
        </w:div>
        <w:div w:id="62723726">
          <w:marLeft w:val="0"/>
          <w:marRight w:val="0"/>
          <w:marTop w:val="0"/>
          <w:marBottom w:val="0"/>
          <w:divBdr>
            <w:top w:val="none" w:sz="0" w:space="0" w:color="auto"/>
            <w:left w:val="none" w:sz="0" w:space="0" w:color="auto"/>
            <w:bottom w:val="none" w:sz="0" w:space="0" w:color="auto"/>
            <w:right w:val="none" w:sz="0" w:space="0" w:color="auto"/>
          </w:divBdr>
        </w:div>
        <w:div w:id="85661910">
          <w:marLeft w:val="0"/>
          <w:marRight w:val="0"/>
          <w:marTop w:val="0"/>
          <w:marBottom w:val="0"/>
          <w:divBdr>
            <w:top w:val="none" w:sz="0" w:space="0" w:color="auto"/>
            <w:left w:val="none" w:sz="0" w:space="0" w:color="auto"/>
            <w:bottom w:val="none" w:sz="0" w:space="0" w:color="auto"/>
            <w:right w:val="none" w:sz="0" w:space="0" w:color="auto"/>
          </w:divBdr>
        </w:div>
        <w:div w:id="88159568">
          <w:marLeft w:val="0"/>
          <w:marRight w:val="0"/>
          <w:marTop w:val="0"/>
          <w:marBottom w:val="0"/>
          <w:divBdr>
            <w:top w:val="none" w:sz="0" w:space="0" w:color="auto"/>
            <w:left w:val="none" w:sz="0" w:space="0" w:color="auto"/>
            <w:bottom w:val="none" w:sz="0" w:space="0" w:color="auto"/>
            <w:right w:val="none" w:sz="0" w:space="0" w:color="auto"/>
          </w:divBdr>
        </w:div>
        <w:div w:id="93526020">
          <w:marLeft w:val="0"/>
          <w:marRight w:val="0"/>
          <w:marTop w:val="0"/>
          <w:marBottom w:val="0"/>
          <w:divBdr>
            <w:top w:val="none" w:sz="0" w:space="0" w:color="auto"/>
            <w:left w:val="none" w:sz="0" w:space="0" w:color="auto"/>
            <w:bottom w:val="none" w:sz="0" w:space="0" w:color="auto"/>
            <w:right w:val="none" w:sz="0" w:space="0" w:color="auto"/>
          </w:divBdr>
        </w:div>
        <w:div w:id="115176016">
          <w:marLeft w:val="0"/>
          <w:marRight w:val="0"/>
          <w:marTop w:val="0"/>
          <w:marBottom w:val="0"/>
          <w:divBdr>
            <w:top w:val="none" w:sz="0" w:space="0" w:color="auto"/>
            <w:left w:val="none" w:sz="0" w:space="0" w:color="auto"/>
            <w:bottom w:val="none" w:sz="0" w:space="0" w:color="auto"/>
            <w:right w:val="none" w:sz="0" w:space="0" w:color="auto"/>
          </w:divBdr>
        </w:div>
        <w:div w:id="128015408">
          <w:marLeft w:val="0"/>
          <w:marRight w:val="0"/>
          <w:marTop w:val="0"/>
          <w:marBottom w:val="0"/>
          <w:divBdr>
            <w:top w:val="none" w:sz="0" w:space="0" w:color="auto"/>
            <w:left w:val="none" w:sz="0" w:space="0" w:color="auto"/>
            <w:bottom w:val="none" w:sz="0" w:space="0" w:color="auto"/>
            <w:right w:val="none" w:sz="0" w:space="0" w:color="auto"/>
          </w:divBdr>
        </w:div>
        <w:div w:id="129176573">
          <w:marLeft w:val="0"/>
          <w:marRight w:val="0"/>
          <w:marTop w:val="0"/>
          <w:marBottom w:val="0"/>
          <w:divBdr>
            <w:top w:val="none" w:sz="0" w:space="0" w:color="auto"/>
            <w:left w:val="none" w:sz="0" w:space="0" w:color="auto"/>
            <w:bottom w:val="none" w:sz="0" w:space="0" w:color="auto"/>
            <w:right w:val="none" w:sz="0" w:space="0" w:color="auto"/>
          </w:divBdr>
        </w:div>
        <w:div w:id="140968920">
          <w:marLeft w:val="0"/>
          <w:marRight w:val="0"/>
          <w:marTop w:val="0"/>
          <w:marBottom w:val="0"/>
          <w:divBdr>
            <w:top w:val="none" w:sz="0" w:space="0" w:color="auto"/>
            <w:left w:val="none" w:sz="0" w:space="0" w:color="auto"/>
            <w:bottom w:val="none" w:sz="0" w:space="0" w:color="auto"/>
            <w:right w:val="none" w:sz="0" w:space="0" w:color="auto"/>
          </w:divBdr>
        </w:div>
        <w:div w:id="144703630">
          <w:marLeft w:val="0"/>
          <w:marRight w:val="0"/>
          <w:marTop w:val="0"/>
          <w:marBottom w:val="0"/>
          <w:divBdr>
            <w:top w:val="none" w:sz="0" w:space="0" w:color="auto"/>
            <w:left w:val="none" w:sz="0" w:space="0" w:color="auto"/>
            <w:bottom w:val="none" w:sz="0" w:space="0" w:color="auto"/>
            <w:right w:val="none" w:sz="0" w:space="0" w:color="auto"/>
          </w:divBdr>
        </w:div>
        <w:div w:id="145635251">
          <w:marLeft w:val="0"/>
          <w:marRight w:val="0"/>
          <w:marTop w:val="0"/>
          <w:marBottom w:val="0"/>
          <w:divBdr>
            <w:top w:val="none" w:sz="0" w:space="0" w:color="auto"/>
            <w:left w:val="none" w:sz="0" w:space="0" w:color="auto"/>
            <w:bottom w:val="none" w:sz="0" w:space="0" w:color="auto"/>
            <w:right w:val="none" w:sz="0" w:space="0" w:color="auto"/>
          </w:divBdr>
        </w:div>
        <w:div w:id="158889970">
          <w:marLeft w:val="0"/>
          <w:marRight w:val="0"/>
          <w:marTop w:val="0"/>
          <w:marBottom w:val="0"/>
          <w:divBdr>
            <w:top w:val="none" w:sz="0" w:space="0" w:color="auto"/>
            <w:left w:val="none" w:sz="0" w:space="0" w:color="auto"/>
            <w:bottom w:val="none" w:sz="0" w:space="0" w:color="auto"/>
            <w:right w:val="none" w:sz="0" w:space="0" w:color="auto"/>
          </w:divBdr>
        </w:div>
        <w:div w:id="163476447">
          <w:marLeft w:val="0"/>
          <w:marRight w:val="0"/>
          <w:marTop w:val="0"/>
          <w:marBottom w:val="0"/>
          <w:divBdr>
            <w:top w:val="none" w:sz="0" w:space="0" w:color="auto"/>
            <w:left w:val="none" w:sz="0" w:space="0" w:color="auto"/>
            <w:bottom w:val="none" w:sz="0" w:space="0" w:color="auto"/>
            <w:right w:val="none" w:sz="0" w:space="0" w:color="auto"/>
          </w:divBdr>
        </w:div>
        <w:div w:id="194199666">
          <w:marLeft w:val="0"/>
          <w:marRight w:val="0"/>
          <w:marTop w:val="0"/>
          <w:marBottom w:val="0"/>
          <w:divBdr>
            <w:top w:val="none" w:sz="0" w:space="0" w:color="auto"/>
            <w:left w:val="none" w:sz="0" w:space="0" w:color="auto"/>
            <w:bottom w:val="none" w:sz="0" w:space="0" w:color="auto"/>
            <w:right w:val="none" w:sz="0" w:space="0" w:color="auto"/>
          </w:divBdr>
        </w:div>
        <w:div w:id="199098814">
          <w:marLeft w:val="0"/>
          <w:marRight w:val="0"/>
          <w:marTop w:val="0"/>
          <w:marBottom w:val="0"/>
          <w:divBdr>
            <w:top w:val="none" w:sz="0" w:space="0" w:color="auto"/>
            <w:left w:val="none" w:sz="0" w:space="0" w:color="auto"/>
            <w:bottom w:val="none" w:sz="0" w:space="0" w:color="auto"/>
            <w:right w:val="none" w:sz="0" w:space="0" w:color="auto"/>
          </w:divBdr>
        </w:div>
        <w:div w:id="200290206">
          <w:marLeft w:val="0"/>
          <w:marRight w:val="0"/>
          <w:marTop w:val="0"/>
          <w:marBottom w:val="0"/>
          <w:divBdr>
            <w:top w:val="none" w:sz="0" w:space="0" w:color="auto"/>
            <w:left w:val="none" w:sz="0" w:space="0" w:color="auto"/>
            <w:bottom w:val="none" w:sz="0" w:space="0" w:color="auto"/>
            <w:right w:val="none" w:sz="0" w:space="0" w:color="auto"/>
          </w:divBdr>
        </w:div>
        <w:div w:id="215823349">
          <w:marLeft w:val="0"/>
          <w:marRight w:val="0"/>
          <w:marTop w:val="0"/>
          <w:marBottom w:val="0"/>
          <w:divBdr>
            <w:top w:val="none" w:sz="0" w:space="0" w:color="auto"/>
            <w:left w:val="none" w:sz="0" w:space="0" w:color="auto"/>
            <w:bottom w:val="none" w:sz="0" w:space="0" w:color="auto"/>
            <w:right w:val="none" w:sz="0" w:space="0" w:color="auto"/>
          </w:divBdr>
        </w:div>
        <w:div w:id="217711998">
          <w:marLeft w:val="0"/>
          <w:marRight w:val="0"/>
          <w:marTop w:val="0"/>
          <w:marBottom w:val="0"/>
          <w:divBdr>
            <w:top w:val="none" w:sz="0" w:space="0" w:color="auto"/>
            <w:left w:val="none" w:sz="0" w:space="0" w:color="auto"/>
            <w:bottom w:val="none" w:sz="0" w:space="0" w:color="auto"/>
            <w:right w:val="none" w:sz="0" w:space="0" w:color="auto"/>
          </w:divBdr>
        </w:div>
        <w:div w:id="219824626">
          <w:marLeft w:val="0"/>
          <w:marRight w:val="0"/>
          <w:marTop w:val="0"/>
          <w:marBottom w:val="0"/>
          <w:divBdr>
            <w:top w:val="none" w:sz="0" w:space="0" w:color="auto"/>
            <w:left w:val="none" w:sz="0" w:space="0" w:color="auto"/>
            <w:bottom w:val="none" w:sz="0" w:space="0" w:color="auto"/>
            <w:right w:val="none" w:sz="0" w:space="0" w:color="auto"/>
          </w:divBdr>
        </w:div>
        <w:div w:id="228687863">
          <w:marLeft w:val="0"/>
          <w:marRight w:val="0"/>
          <w:marTop w:val="0"/>
          <w:marBottom w:val="0"/>
          <w:divBdr>
            <w:top w:val="none" w:sz="0" w:space="0" w:color="auto"/>
            <w:left w:val="none" w:sz="0" w:space="0" w:color="auto"/>
            <w:bottom w:val="none" w:sz="0" w:space="0" w:color="auto"/>
            <w:right w:val="none" w:sz="0" w:space="0" w:color="auto"/>
          </w:divBdr>
        </w:div>
        <w:div w:id="237057363">
          <w:marLeft w:val="0"/>
          <w:marRight w:val="0"/>
          <w:marTop w:val="0"/>
          <w:marBottom w:val="0"/>
          <w:divBdr>
            <w:top w:val="none" w:sz="0" w:space="0" w:color="auto"/>
            <w:left w:val="none" w:sz="0" w:space="0" w:color="auto"/>
            <w:bottom w:val="none" w:sz="0" w:space="0" w:color="auto"/>
            <w:right w:val="none" w:sz="0" w:space="0" w:color="auto"/>
          </w:divBdr>
        </w:div>
        <w:div w:id="253898386">
          <w:marLeft w:val="0"/>
          <w:marRight w:val="0"/>
          <w:marTop w:val="0"/>
          <w:marBottom w:val="0"/>
          <w:divBdr>
            <w:top w:val="none" w:sz="0" w:space="0" w:color="auto"/>
            <w:left w:val="none" w:sz="0" w:space="0" w:color="auto"/>
            <w:bottom w:val="none" w:sz="0" w:space="0" w:color="auto"/>
            <w:right w:val="none" w:sz="0" w:space="0" w:color="auto"/>
          </w:divBdr>
        </w:div>
        <w:div w:id="256836572">
          <w:marLeft w:val="0"/>
          <w:marRight w:val="0"/>
          <w:marTop w:val="0"/>
          <w:marBottom w:val="0"/>
          <w:divBdr>
            <w:top w:val="none" w:sz="0" w:space="0" w:color="auto"/>
            <w:left w:val="none" w:sz="0" w:space="0" w:color="auto"/>
            <w:bottom w:val="none" w:sz="0" w:space="0" w:color="auto"/>
            <w:right w:val="none" w:sz="0" w:space="0" w:color="auto"/>
          </w:divBdr>
        </w:div>
        <w:div w:id="258368166">
          <w:marLeft w:val="0"/>
          <w:marRight w:val="0"/>
          <w:marTop w:val="0"/>
          <w:marBottom w:val="0"/>
          <w:divBdr>
            <w:top w:val="none" w:sz="0" w:space="0" w:color="auto"/>
            <w:left w:val="none" w:sz="0" w:space="0" w:color="auto"/>
            <w:bottom w:val="none" w:sz="0" w:space="0" w:color="auto"/>
            <w:right w:val="none" w:sz="0" w:space="0" w:color="auto"/>
          </w:divBdr>
        </w:div>
        <w:div w:id="276330429">
          <w:marLeft w:val="0"/>
          <w:marRight w:val="0"/>
          <w:marTop w:val="0"/>
          <w:marBottom w:val="0"/>
          <w:divBdr>
            <w:top w:val="none" w:sz="0" w:space="0" w:color="auto"/>
            <w:left w:val="none" w:sz="0" w:space="0" w:color="auto"/>
            <w:bottom w:val="none" w:sz="0" w:space="0" w:color="auto"/>
            <w:right w:val="none" w:sz="0" w:space="0" w:color="auto"/>
          </w:divBdr>
        </w:div>
        <w:div w:id="295524023">
          <w:marLeft w:val="0"/>
          <w:marRight w:val="0"/>
          <w:marTop w:val="0"/>
          <w:marBottom w:val="0"/>
          <w:divBdr>
            <w:top w:val="none" w:sz="0" w:space="0" w:color="auto"/>
            <w:left w:val="none" w:sz="0" w:space="0" w:color="auto"/>
            <w:bottom w:val="none" w:sz="0" w:space="0" w:color="auto"/>
            <w:right w:val="none" w:sz="0" w:space="0" w:color="auto"/>
          </w:divBdr>
        </w:div>
        <w:div w:id="296374045">
          <w:marLeft w:val="0"/>
          <w:marRight w:val="0"/>
          <w:marTop w:val="0"/>
          <w:marBottom w:val="0"/>
          <w:divBdr>
            <w:top w:val="none" w:sz="0" w:space="0" w:color="auto"/>
            <w:left w:val="none" w:sz="0" w:space="0" w:color="auto"/>
            <w:bottom w:val="none" w:sz="0" w:space="0" w:color="auto"/>
            <w:right w:val="none" w:sz="0" w:space="0" w:color="auto"/>
          </w:divBdr>
        </w:div>
        <w:div w:id="297419805">
          <w:marLeft w:val="0"/>
          <w:marRight w:val="0"/>
          <w:marTop w:val="0"/>
          <w:marBottom w:val="0"/>
          <w:divBdr>
            <w:top w:val="none" w:sz="0" w:space="0" w:color="auto"/>
            <w:left w:val="none" w:sz="0" w:space="0" w:color="auto"/>
            <w:bottom w:val="none" w:sz="0" w:space="0" w:color="auto"/>
            <w:right w:val="none" w:sz="0" w:space="0" w:color="auto"/>
          </w:divBdr>
        </w:div>
        <w:div w:id="300574339">
          <w:marLeft w:val="0"/>
          <w:marRight w:val="0"/>
          <w:marTop w:val="0"/>
          <w:marBottom w:val="0"/>
          <w:divBdr>
            <w:top w:val="none" w:sz="0" w:space="0" w:color="auto"/>
            <w:left w:val="none" w:sz="0" w:space="0" w:color="auto"/>
            <w:bottom w:val="none" w:sz="0" w:space="0" w:color="auto"/>
            <w:right w:val="none" w:sz="0" w:space="0" w:color="auto"/>
          </w:divBdr>
        </w:div>
        <w:div w:id="302589868">
          <w:marLeft w:val="0"/>
          <w:marRight w:val="0"/>
          <w:marTop w:val="0"/>
          <w:marBottom w:val="0"/>
          <w:divBdr>
            <w:top w:val="none" w:sz="0" w:space="0" w:color="auto"/>
            <w:left w:val="none" w:sz="0" w:space="0" w:color="auto"/>
            <w:bottom w:val="none" w:sz="0" w:space="0" w:color="auto"/>
            <w:right w:val="none" w:sz="0" w:space="0" w:color="auto"/>
          </w:divBdr>
        </w:div>
        <w:div w:id="308478487">
          <w:marLeft w:val="0"/>
          <w:marRight w:val="0"/>
          <w:marTop w:val="0"/>
          <w:marBottom w:val="0"/>
          <w:divBdr>
            <w:top w:val="none" w:sz="0" w:space="0" w:color="auto"/>
            <w:left w:val="none" w:sz="0" w:space="0" w:color="auto"/>
            <w:bottom w:val="none" w:sz="0" w:space="0" w:color="auto"/>
            <w:right w:val="none" w:sz="0" w:space="0" w:color="auto"/>
          </w:divBdr>
        </w:div>
        <w:div w:id="311717521">
          <w:marLeft w:val="0"/>
          <w:marRight w:val="0"/>
          <w:marTop w:val="0"/>
          <w:marBottom w:val="0"/>
          <w:divBdr>
            <w:top w:val="none" w:sz="0" w:space="0" w:color="auto"/>
            <w:left w:val="none" w:sz="0" w:space="0" w:color="auto"/>
            <w:bottom w:val="none" w:sz="0" w:space="0" w:color="auto"/>
            <w:right w:val="none" w:sz="0" w:space="0" w:color="auto"/>
          </w:divBdr>
        </w:div>
        <w:div w:id="312873061">
          <w:marLeft w:val="0"/>
          <w:marRight w:val="0"/>
          <w:marTop w:val="0"/>
          <w:marBottom w:val="0"/>
          <w:divBdr>
            <w:top w:val="none" w:sz="0" w:space="0" w:color="auto"/>
            <w:left w:val="none" w:sz="0" w:space="0" w:color="auto"/>
            <w:bottom w:val="none" w:sz="0" w:space="0" w:color="auto"/>
            <w:right w:val="none" w:sz="0" w:space="0" w:color="auto"/>
          </w:divBdr>
        </w:div>
        <w:div w:id="320937349">
          <w:marLeft w:val="0"/>
          <w:marRight w:val="0"/>
          <w:marTop w:val="0"/>
          <w:marBottom w:val="0"/>
          <w:divBdr>
            <w:top w:val="none" w:sz="0" w:space="0" w:color="auto"/>
            <w:left w:val="none" w:sz="0" w:space="0" w:color="auto"/>
            <w:bottom w:val="none" w:sz="0" w:space="0" w:color="auto"/>
            <w:right w:val="none" w:sz="0" w:space="0" w:color="auto"/>
          </w:divBdr>
        </w:div>
        <w:div w:id="327253060">
          <w:marLeft w:val="0"/>
          <w:marRight w:val="0"/>
          <w:marTop w:val="0"/>
          <w:marBottom w:val="0"/>
          <w:divBdr>
            <w:top w:val="none" w:sz="0" w:space="0" w:color="auto"/>
            <w:left w:val="none" w:sz="0" w:space="0" w:color="auto"/>
            <w:bottom w:val="none" w:sz="0" w:space="0" w:color="auto"/>
            <w:right w:val="none" w:sz="0" w:space="0" w:color="auto"/>
          </w:divBdr>
        </w:div>
        <w:div w:id="340396437">
          <w:marLeft w:val="0"/>
          <w:marRight w:val="0"/>
          <w:marTop w:val="0"/>
          <w:marBottom w:val="0"/>
          <w:divBdr>
            <w:top w:val="none" w:sz="0" w:space="0" w:color="auto"/>
            <w:left w:val="none" w:sz="0" w:space="0" w:color="auto"/>
            <w:bottom w:val="none" w:sz="0" w:space="0" w:color="auto"/>
            <w:right w:val="none" w:sz="0" w:space="0" w:color="auto"/>
          </w:divBdr>
        </w:div>
        <w:div w:id="350618274">
          <w:marLeft w:val="0"/>
          <w:marRight w:val="0"/>
          <w:marTop w:val="0"/>
          <w:marBottom w:val="0"/>
          <w:divBdr>
            <w:top w:val="none" w:sz="0" w:space="0" w:color="auto"/>
            <w:left w:val="none" w:sz="0" w:space="0" w:color="auto"/>
            <w:bottom w:val="none" w:sz="0" w:space="0" w:color="auto"/>
            <w:right w:val="none" w:sz="0" w:space="0" w:color="auto"/>
          </w:divBdr>
        </w:div>
        <w:div w:id="350910499">
          <w:marLeft w:val="0"/>
          <w:marRight w:val="0"/>
          <w:marTop w:val="0"/>
          <w:marBottom w:val="0"/>
          <w:divBdr>
            <w:top w:val="none" w:sz="0" w:space="0" w:color="auto"/>
            <w:left w:val="none" w:sz="0" w:space="0" w:color="auto"/>
            <w:bottom w:val="none" w:sz="0" w:space="0" w:color="auto"/>
            <w:right w:val="none" w:sz="0" w:space="0" w:color="auto"/>
          </w:divBdr>
        </w:div>
        <w:div w:id="360402135">
          <w:marLeft w:val="0"/>
          <w:marRight w:val="0"/>
          <w:marTop w:val="0"/>
          <w:marBottom w:val="0"/>
          <w:divBdr>
            <w:top w:val="none" w:sz="0" w:space="0" w:color="auto"/>
            <w:left w:val="none" w:sz="0" w:space="0" w:color="auto"/>
            <w:bottom w:val="none" w:sz="0" w:space="0" w:color="auto"/>
            <w:right w:val="none" w:sz="0" w:space="0" w:color="auto"/>
          </w:divBdr>
        </w:div>
        <w:div w:id="382951666">
          <w:marLeft w:val="0"/>
          <w:marRight w:val="0"/>
          <w:marTop w:val="0"/>
          <w:marBottom w:val="0"/>
          <w:divBdr>
            <w:top w:val="none" w:sz="0" w:space="0" w:color="auto"/>
            <w:left w:val="none" w:sz="0" w:space="0" w:color="auto"/>
            <w:bottom w:val="none" w:sz="0" w:space="0" w:color="auto"/>
            <w:right w:val="none" w:sz="0" w:space="0" w:color="auto"/>
          </w:divBdr>
        </w:div>
        <w:div w:id="384185231">
          <w:marLeft w:val="0"/>
          <w:marRight w:val="0"/>
          <w:marTop w:val="0"/>
          <w:marBottom w:val="0"/>
          <w:divBdr>
            <w:top w:val="none" w:sz="0" w:space="0" w:color="auto"/>
            <w:left w:val="none" w:sz="0" w:space="0" w:color="auto"/>
            <w:bottom w:val="none" w:sz="0" w:space="0" w:color="auto"/>
            <w:right w:val="none" w:sz="0" w:space="0" w:color="auto"/>
          </w:divBdr>
        </w:div>
        <w:div w:id="392243092">
          <w:marLeft w:val="0"/>
          <w:marRight w:val="0"/>
          <w:marTop w:val="0"/>
          <w:marBottom w:val="0"/>
          <w:divBdr>
            <w:top w:val="none" w:sz="0" w:space="0" w:color="auto"/>
            <w:left w:val="none" w:sz="0" w:space="0" w:color="auto"/>
            <w:bottom w:val="none" w:sz="0" w:space="0" w:color="auto"/>
            <w:right w:val="none" w:sz="0" w:space="0" w:color="auto"/>
          </w:divBdr>
        </w:div>
        <w:div w:id="405538482">
          <w:marLeft w:val="0"/>
          <w:marRight w:val="0"/>
          <w:marTop w:val="0"/>
          <w:marBottom w:val="0"/>
          <w:divBdr>
            <w:top w:val="none" w:sz="0" w:space="0" w:color="auto"/>
            <w:left w:val="none" w:sz="0" w:space="0" w:color="auto"/>
            <w:bottom w:val="none" w:sz="0" w:space="0" w:color="auto"/>
            <w:right w:val="none" w:sz="0" w:space="0" w:color="auto"/>
          </w:divBdr>
        </w:div>
        <w:div w:id="410851369">
          <w:marLeft w:val="0"/>
          <w:marRight w:val="0"/>
          <w:marTop w:val="0"/>
          <w:marBottom w:val="0"/>
          <w:divBdr>
            <w:top w:val="none" w:sz="0" w:space="0" w:color="auto"/>
            <w:left w:val="none" w:sz="0" w:space="0" w:color="auto"/>
            <w:bottom w:val="none" w:sz="0" w:space="0" w:color="auto"/>
            <w:right w:val="none" w:sz="0" w:space="0" w:color="auto"/>
          </w:divBdr>
        </w:div>
        <w:div w:id="412747053">
          <w:marLeft w:val="0"/>
          <w:marRight w:val="0"/>
          <w:marTop w:val="0"/>
          <w:marBottom w:val="0"/>
          <w:divBdr>
            <w:top w:val="none" w:sz="0" w:space="0" w:color="auto"/>
            <w:left w:val="none" w:sz="0" w:space="0" w:color="auto"/>
            <w:bottom w:val="none" w:sz="0" w:space="0" w:color="auto"/>
            <w:right w:val="none" w:sz="0" w:space="0" w:color="auto"/>
          </w:divBdr>
        </w:div>
        <w:div w:id="425228027">
          <w:marLeft w:val="0"/>
          <w:marRight w:val="0"/>
          <w:marTop w:val="0"/>
          <w:marBottom w:val="0"/>
          <w:divBdr>
            <w:top w:val="none" w:sz="0" w:space="0" w:color="auto"/>
            <w:left w:val="none" w:sz="0" w:space="0" w:color="auto"/>
            <w:bottom w:val="none" w:sz="0" w:space="0" w:color="auto"/>
            <w:right w:val="none" w:sz="0" w:space="0" w:color="auto"/>
          </w:divBdr>
        </w:div>
        <w:div w:id="426778085">
          <w:marLeft w:val="0"/>
          <w:marRight w:val="0"/>
          <w:marTop w:val="0"/>
          <w:marBottom w:val="0"/>
          <w:divBdr>
            <w:top w:val="none" w:sz="0" w:space="0" w:color="auto"/>
            <w:left w:val="none" w:sz="0" w:space="0" w:color="auto"/>
            <w:bottom w:val="none" w:sz="0" w:space="0" w:color="auto"/>
            <w:right w:val="none" w:sz="0" w:space="0" w:color="auto"/>
          </w:divBdr>
        </w:div>
        <w:div w:id="432895389">
          <w:marLeft w:val="0"/>
          <w:marRight w:val="0"/>
          <w:marTop w:val="0"/>
          <w:marBottom w:val="0"/>
          <w:divBdr>
            <w:top w:val="none" w:sz="0" w:space="0" w:color="auto"/>
            <w:left w:val="none" w:sz="0" w:space="0" w:color="auto"/>
            <w:bottom w:val="none" w:sz="0" w:space="0" w:color="auto"/>
            <w:right w:val="none" w:sz="0" w:space="0" w:color="auto"/>
          </w:divBdr>
        </w:div>
        <w:div w:id="434903098">
          <w:marLeft w:val="0"/>
          <w:marRight w:val="0"/>
          <w:marTop w:val="0"/>
          <w:marBottom w:val="0"/>
          <w:divBdr>
            <w:top w:val="none" w:sz="0" w:space="0" w:color="auto"/>
            <w:left w:val="none" w:sz="0" w:space="0" w:color="auto"/>
            <w:bottom w:val="none" w:sz="0" w:space="0" w:color="auto"/>
            <w:right w:val="none" w:sz="0" w:space="0" w:color="auto"/>
          </w:divBdr>
        </w:div>
        <w:div w:id="487984055">
          <w:marLeft w:val="0"/>
          <w:marRight w:val="0"/>
          <w:marTop w:val="0"/>
          <w:marBottom w:val="0"/>
          <w:divBdr>
            <w:top w:val="none" w:sz="0" w:space="0" w:color="auto"/>
            <w:left w:val="none" w:sz="0" w:space="0" w:color="auto"/>
            <w:bottom w:val="none" w:sz="0" w:space="0" w:color="auto"/>
            <w:right w:val="none" w:sz="0" w:space="0" w:color="auto"/>
          </w:divBdr>
        </w:div>
        <w:div w:id="496770527">
          <w:marLeft w:val="0"/>
          <w:marRight w:val="0"/>
          <w:marTop w:val="0"/>
          <w:marBottom w:val="0"/>
          <w:divBdr>
            <w:top w:val="none" w:sz="0" w:space="0" w:color="auto"/>
            <w:left w:val="none" w:sz="0" w:space="0" w:color="auto"/>
            <w:bottom w:val="none" w:sz="0" w:space="0" w:color="auto"/>
            <w:right w:val="none" w:sz="0" w:space="0" w:color="auto"/>
          </w:divBdr>
        </w:div>
        <w:div w:id="506291106">
          <w:marLeft w:val="0"/>
          <w:marRight w:val="0"/>
          <w:marTop w:val="0"/>
          <w:marBottom w:val="0"/>
          <w:divBdr>
            <w:top w:val="none" w:sz="0" w:space="0" w:color="auto"/>
            <w:left w:val="none" w:sz="0" w:space="0" w:color="auto"/>
            <w:bottom w:val="none" w:sz="0" w:space="0" w:color="auto"/>
            <w:right w:val="none" w:sz="0" w:space="0" w:color="auto"/>
          </w:divBdr>
        </w:div>
        <w:div w:id="521747788">
          <w:marLeft w:val="0"/>
          <w:marRight w:val="0"/>
          <w:marTop w:val="0"/>
          <w:marBottom w:val="0"/>
          <w:divBdr>
            <w:top w:val="none" w:sz="0" w:space="0" w:color="auto"/>
            <w:left w:val="none" w:sz="0" w:space="0" w:color="auto"/>
            <w:bottom w:val="none" w:sz="0" w:space="0" w:color="auto"/>
            <w:right w:val="none" w:sz="0" w:space="0" w:color="auto"/>
          </w:divBdr>
        </w:div>
        <w:div w:id="529878880">
          <w:marLeft w:val="0"/>
          <w:marRight w:val="0"/>
          <w:marTop w:val="0"/>
          <w:marBottom w:val="0"/>
          <w:divBdr>
            <w:top w:val="none" w:sz="0" w:space="0" w:color="auto"/>
            <w:left w:val="none" w:sz="0" w:space="0" w:color="auto"/>
            <w:bottom w:val="none" w:sz="0" w:space="0" w:color="auto"/>
            <w:right w:val="none" w:sz="0" w:space="0" w:color="auto"/>
          </w:divBdr>
        </w:div>
        <w:div w:id="541527728">
          <w:marLeft w:val="0"/>
          <w:marRight w:val="0"/>
          <w:marTop w:val="0"/>
          <w:marBottom w:val="0"/>
          <w:divBdr>
            <w:top w:val="none" w:sz="0" w:space="0" w:color="auto"/>
            <w:left w:val="none" w:sz="0" w:space="0" w:color="auto"/>
            <w:bottom w:val="none" w:sz="0" w:space="0" w:color="auto"/>
            <w:right w:val="none" w:sz="0" w:space="0" w:color="auto"/>
          </w:divBdr>
        </w:div>
        <w:div w:id="547642669">
          <w:marLeft w:val="0"/>
          <w:marRight w:val="0"/>
          <w:marTop w:val="0"/>
          <w:marBottom w:val="0"/>
          <w:divBdr>
            <w:top w:val="none" w:sz="0" w:space="0" w:color="auto"/>
            <w:left w:val="none" w:sz="0" w:space="0" w:color="auto"/>
            <w:bottom w:val="none" w:sz="0" w:space="0" w:color="auto"/>
            <w:right w:val="none" w:sz="0" w:space="0" w:color="auto"/>
          </w:divBdr>
        </w:div>
        <w:div w:id="551355152">
          <w:marLeft w:val="0"/>
          <w:marRight w:val="0"/>
          <w:marTop w:val="0"/>
          <w:marBottom w:val="0"/>
          <w:divBdr>
            <w:top w:val="none" w:sz="0" w:space="0" w:color="auto"/>
            <w:left w:val="none" w:sz="0" w:space="0" w:color="auto"/>
            <w:bottom w:val="none" w:sz="0" w:space="0" w:color="auto"/>
            <w:right w:val="none" w:sz="0" w:space="0" w:color="auto"/>
          </w:divBdr>
        </w:div>
        <w:div w:id="553780128">
          <w:marLeft w:val="0"/>
          <w:marRight w:val="0"/>
          <w:marTop w:val="0"/>
          <w:marBottom w:val="0"/>
          <w:divBdr>
            <w:top w:val="none" w:sz="0" w:space="0" w:color="auto"/>
            <w:left w:val="none" w:sz="0" w:space="0" w:color="auto"/>
            <w:bottom w:val="none" w:sz="0" w:space="0" w:color="auto"/>
            <w:right w:val="none" w:sz="0" w:space="0" w:color="auto"/>
          </w:divBdr>
        </w:div>
        <w:div w:id="565380410">
          <w:marLeft w:val="0"/>
          <w:marRight w:val="0"/>
          <w:marTop w:val="0"/>
          <w:marBottom w:val="0"/>
          <w:divBdr>
            <w:top w:val="none" w:sz="0" w:space="0" w:color="auto"/>
            <w:left w:val="none" w:sz="0" w:space="0" w:color="auto"/>
            <w:bottom w:val="none" w:sz="0" w:space="0" w:color="auto"/>
            <w:right w:val="none" w:sz="0" w:space="0" w:color="auto"/>
          </w:divBdr>
        </w:div>
        <w:div w:id="569115291">
          <w:marLeft w:val="0"/>
          <w:marRight w:val="0"/>
          <w:marTop w:val="0"/>
          <w:marBottom w:val="0"/>
          <w:divBdr>
            <w:top w:val="none" w:sz="0" w:space="0" w:color="auto"/>
            <w:left w:val="none" w:sz="0" w:space="0" w:color="auto"/>
            <w:bottom w:val="none" w:sz="0" w:space="0" w:color="auto"/>
            <w:right w:val="none" w:sz="0" w:space="0" w:color="auto"/>
          </w:divBdr>
        </w:div>
        <w:div w:id="570892087">
          <w:marLeft w:val="0"/>
          <w:marRight w:val="0"/>
          <w:marTop w:val="0"/>
          <w:marBottom w:val="0"/>
          <w:divBdr>
            <w:top w:val="none" w:sz="0" w:space="0" w:color="auto"/>
            <w:left w:val="none" w:sz="0" w:space="0" w:color="auto"/>
            <w:bottom w:val="none" w:sz="0" w:space="0" w:color="auto"/>
            <w:right w:val="none" w:sz="0" w:space="0" w:color="auto"/>
          </w:divBdr>
        </w:div>
        <w:div w:id="575942172">
          <w:marLeft w:val="0"/>
          <w:marRight w:val="0"/>
          <w:marTop w:val="0"/>
          <w:marBottom w:val="0"/>
          <w:divBdr>
            <w:top w:val="none" w:sz="0" w:space="0" w:color="auto"/>
            <w:left w:val="none" w:sz="0" w:space="0" w:color="auto"/>
            <w:bottom w:val="none" w:sz="0" w:space="0" w:color="auto"/>
            <w:right w:val="none" w:sz="0" w:space="0" w:color="auto"/>
          </w:divBdr>
        </w:div>
        <w:div w:id="580412498">
          <w:marLeft w:val="0"/>
          <w:marRight w:val="0"/>
          <w:marTop w:val="0"/>
          <w:marBottom w:val="0"/>
          <w:divBdr>
            <w:top w:val="none" w:sz="0" w:space="0" w:color="auto"/>
            <w:left w:val="none" w:sz="0" w:space="0" w:color="auto"/>
            <w:bottom w:val="none" w:sz="0" w:space="0" w:color="auto"/>
            <w:right w:val="none" w:sz="0" w:space="0" w:color="auto"/>
          </w:divBdr>
        </w:div>
        <w:div w:id="595133234">
          <w:marLeft w:val="0"/>
          <w:marRight w:val="0"/>
          <w:marTop w:val="0"/>
          <w:marBottom w:val="0"/>
          <w:divBdr>
            <w:top w:val="none" w:sz="0" w:space="0" w:color="auto"/>
            <w:left w:val="none" w:sz="0" w:space="0" w:color="auto"/>
            <w:bottom w:val="none" w:sz="0" w:space="0" w:color="auto"/>
            <w:right w:val="none" w:sz="0" w:space="0" w:color="auto"/>
          </w:divBdr>
        </w:div>
        <w:div w:id="597907905">
          <w:marLeft w:val="0"/>
          <w:marRight w:val="0"/>
          <w:marTop w:val="0"/>
          <w:marBottom w:val="0"/>
          <w:divBdr>
            <w:top w:val="none" w:sz="0" w:space="0" w:color="auto"/>
            <w:left w:val="none" w:sz="0" w:space="0" w:color="auto"/>
            <w:bottom w:val="none" w:sz="0" w:space="0" w:color="auto"/>
            <w:right w:val="none" w:sz="0" w:space="0" w:color="auto"/>
          </w:divBdr>
        </w:div>
        <w:div w:id="611203273">
          <w:marLeft w:val="0"/>
          <w:marRight w:val="0"/>
          <w:marTop w:val="0"/>
          <w:marBottom w:val="0"/>
          <w:divBdr>
            <w:top w:val="none" w:sz="0" w:space="0" w:color="auto"/>
            <w:left w:val="none" w:sz="0" w:space="0" w:color="auto"/>
            <w:bottom w:val="none" w:sz="0" w:space="0" w:color="auto"/>
            <w:right w:val="none" w:sz="0" w:space="0" w:color="auto"/>
          </w:divBdr>
        </w:div>
        <w:div w:id="612203877">
          <w:marLeft w:val="0"/>
          <w:marRight w:val="0"/>
          <w:marTop w:val="0"/>
          <w:marBottom w:val="0"/>
          <w:divBdr>
            <w:top w:val="none" w:sz="0" w:space="0" w:color="auto"/>
            <w:left w:val="none" w:sz="0" w:space="0" w:color="auto"/>
            <w:bottom w:val="none" w:sz="0" w:space="0" w:color="auto"/>
            <w:right w:val="none" w:sz="0" w:space="0" w:color="auto"/>
          </w:divBdr>
        </w:div>
        <w:div w:id="628053695">
          <w:marLeft w:val="0"/>
          <w:marRight w:val="0"/>
          <w:marTop w:val="0"/>
          <w:marBottom w:val="0"/>
          <w:divBdr>
            <w:top w:val="none" w:sz="0" w:space="0" w:color="auto"/>
            <w:left w:val="none" w:sz="0" w:space="0" w:color="auto"/>
            <w:bottom w:val="none" w:sz="0" w:space="0" w:color="auto"/>
            <w:right w:val="none" w:sz="0" w:space="0" w:color="auto"/>
          </w:divBdr>
        </w:div>
        <w:div w:id="638654913">
          <w:marLeft w:val="0"/>
          <w:marRight w:val="0"/>
          <w:marTop w:val="0"/>
          <w:marBottom w:val="0"/>
          <w:divBdr>
            <w:top w:val="none" w:sz="0" w:space="0" w:color="auto"/>
            <w:left w:val="none" w:sz="0" w:space="0" w:color="auto"/>
            <w:bottom w:val="none" w:sz="0" w:space="0" w:color="auto"/>
            <w:right w:val="none" w:sz="0" w:space="0" w:color="auto"/>
          </w:divBdr>
        </w:div>
        <w:div w:id="643432577">
          <w:marLeft w:val="0"/>
          <w:marRight w:val="0"/>
          <w:marTop w:val="0"/>
          <w:marBottom w:val="0"/>
          <w:divBdr>
            <w:top w:val="none" w:sz="0" w:space="0" w:color="auto"/>
            <w:left w:val="none" w:sz="0" w:space="0" w:color="auto"/>
            <w:bottom w:val="none" w:sz="0" w:space="0" w:color="auto"/>
            <w:right w:val="none" w:sz="0" w:space="0" w:color="auto"/>
          </w:divBdr>
        </w:div>
        <w:div w:id="649485641">
          <w:marLeft w:val="0"/>
          <w:marRight w:val="0"/>
          <w:marTop w:val="0"/>
          <w:marBottom w:val="0"/>
          <w:divBdr>
            <w:top w:val="none" w:sz="0" w:space="0" w:color="auto"/>
            <w:left w:val="none" w:sz="0" w:space="0" w:color="auto"/>
            <w:bottom w:val="none" w:sz="0" w:space="0" w:color="auto"/>
            <w:right w:val="none" w:sz="0" w:space="0" w:color="auto"/>
          </w:divBdr>
        </w:div>
        <w:div w:id="694623686">
          <w:marLeft w:val="0"/>
          <w:marRight w:val="0"/>
          <w:marTop w:val="0"/>
          <w:marBottom w:val="0"/>
          <w:divBdr>
            <w:top w:val="none" w:sz="0" w:space="0" w:color="auto"/>
            <w:left w:val="none" w:sz="0" w:space="0" w:color="auto"/>
            <w:bottom w:val="none" w:sz="0" w:space="0" w:color="auto"/>
            <w:right w:val="none" w:sz="0" w:space="0" w:color="auto"/>
          </w:divBdr>
        </w:div>
        <w:div w:id="697386975">
          <w:marLeft w:val="0"/>
          <w:marRight w:val="0"/>
          <w:marTop w:val="0"/>
          <w:marBottom w:val="0"/>
          <w:divBdr>
            <w:top w:val="none" w:sz="0" w:space="0" w:color="auto"/>
            <w:left w:val="none" w:sz="0" w:space="0" w:color="auto"/>
            <w:bottom w:val="none" w:sz="0" w:space="0" w:color="auto"/>
            <w:right w:val="none" w:sz="0" w:space="0" w:color="auto"/>
          </w:divBdr>
        </w:div>
        <w:div w:id="702288834">
          <w:marLeft w:val="0"/>
          <w:marRight w:val="0"/>
          <w:marTop w:val="0"/>
          <w:marBottom w:val="0"/>
          <w:divBdr>
            <w:top w:val="none" w:sz="0" w:space="0" w:color="auto"/>
            <w:left w:val="none" w:sz="0" w:space="0" w:color="auto"/>
            <w:bottom w:val="none" w:sz="0" w:space="0" w:color="auto"/>
            <w:right w:val="none" w:sz="0" w:space="0" w:color="auto"/>
          </w:divBdr>
        </w:div>
        <w:div w:id="704059446">
          <w:marLeft w:val="0"/>
          <w:marRight w:val="0"/>
          <w:marTop w:val="0"/>
          <w:marBottom w:val="0"/>
          <w:divBdr>
            <w:top w:val="none" w:sz="0" w:space="0" w:color="auto"/>
            <w:left w:val="none" w:sz="0" w:space="0" w:color="auto"/>
            <w:bottom w:val="none" w:sz="0" w:space="0" w:color="auto"/>
            <w:right w:val="none" w:sz="0" w:space="0" w:color="auto"/>
          </w:divBdr>
        </w:div>
        <w:div w:id="709690525">
          <w:marLeft w:val="0"/>
          <w:marRight w:val="0"/>
          <w:marTop w:val="0"/>
          <w:marBottom w:val="0"/>
          <w:divBdr>
            <w:top w:val="none" w:sz="0" w:space="0" w:color="auto"/>
            <w:left w:val="none" w:sz="0" w:space="0" w:color="auto"/>
            <w:bottom w:val="none" w:sz="0" w:space="0" w:color="auto"/>
            <w:right w:val="none" w:sz="0" w:space="0" w:color="auto"/>
          </w:divBdr>
        </w:div>
        <w:div w:id="712195777">
          <w:marLeft w:val="0"/>
          <w:marRight w:val="0"/>
          <w:marTop w:val="0"/>
          <w:marBottom w:val="0"/>
          <w:divBdr>
            <w:top w:val="none" w:sz="0" w:space="0" w:color="auto"/>
            <w:left w:val="none" w:sz="0" w:space="0" w:color="auto"/>
            <w:bottom w:val="none" w:sz="0" w:space="0" w:color="auto"/>
            <w:right w:val="none" w:sz="0" w:space="0" w:color="auto"/>
          </w:divBdr>
        </w:div>
        <w:div w:id="715739167">
          <w:marLeft w:val="0"/>
          <w:marRight w:val="0"/>
          <w:marTop w:val="0"/>
          <w:marBottom w:val="0"/>
          <w:divBdr>
            <w:top w:val="none" w:sz="0" w:space="0" w:color="auto"/>
            <w:left w:val="none" w:sz="0" w:space="0" w:color="auto"/>
            <w:bottom w:val="none" w:sz="0" w:space="0" w:color="auto"/>
            <w:right w:val="none" w:sz="0" w:space="0" w:color="auto"/>
          </w:divBdr>
        </w:div>
        <w:div w:id="717127413">
          <w:marLeft w:val="0"/>
          <w:marRight w:val="0"/>
          <w:marTop w:val="0"/>
          <w:marBottom w:val="0"/>
          <w:divBdr>
            <w:top w:val="none" w:sz="0" w:space="0" w:color="auto"/>
            <w:left w:val="none" w:sz="0" w:space="0" w:color="auto"/>
            <w:bottom w:val="none" w:sz="0" w:space="0" w:color="auto"/>
            <w:right w:val="none" w:sz="0" w:space="0" w:color="auto"/>
          </w:divBdr>
        </w:div>
        <w:div w:id="723484317">
          <w:marLeft w:val="0"/>
          <w:marRight w:val="0"/>
          <w:marTop w:val="0"/>
          <w:marBottom w:val="0"/>
          <w:divBdr>
            <w:top w:val="none" w:sz="0" w:space="0" w:color="auto"/>
            <w:left w:val="none" w:sz="0" w:space="0" w:color="auto"/>
            <w:bottom w:val="none" w:sz="0" w:space="0" w:color="auto"/>
            <w:right w:val="none" w:sz="0" w:space="0" w:color="auto"/>
          </w:divBdr>
        </w:div>
        <w:div w:id="724529986">
          <w:marLeft w:val="0"/>
          <w:marRight w:val="0"/>
          <w:marTop w:val="0"/>
          <w:marBottom w:val="0"/>
          <w:divBdr>
            <w:top w:val="none" w:sz="0" w:space="0" w:color="auto"/>
            <w:left w:val="none" w:sz="0" w:space="0" w:color="auto"/>
            <w:bottom w:val="none" w:sz="0" w:space="0" w:color="auto"/>
            <w:right w:val="none" w:sz="0" w:space="0" w:color="auto"/>
          </w:divBdr>
        </w:div>
        <w:div w:id="728378266">
          <w:marLeft w:val="0"/>
          <w:marRight w:val="0"/>
          <w:marTop w:val="0"/>
          <w:marBottom w:val="0"/>
          <w:divBdr>
            <w:top w:val="none" w:sz="0" w:space="0" w:color="auto"/>
            <w:left w:val="none" w:sz="0" w:space="0" w:color="auto"/>
            <w:bottom w:val="none" w:sz="0" w:space="0" w:color="auto"/>
            <w:right w:val="none" w:sz="0" w:space="0" w:color="auto"/>
          </w:divBdr>
        </w:div>
        <w:div w:id="742682200">
          <w:marLeft w:val="0"/>
          <w:marRight w:val="0"/>
          <w:marTop w:val="0"/>
          <w:marBottom w:val="0"/>
          <w:divBdr>
            <w:top w:val="none" w:sz="0" w:space="0" w:color="auto"/>
            <w:left w:val="none" w:sz="0" w:space="0" w:color="auto"/>
            <w:bottom w:val="none" w:sz="0" w:space="0" w:color="auto"/>
            <w:right w:val="none" w:sz="0" w:space="0" w:color="auto"/>
          </w:divBdr>
        </w:div>
        <w:div w:id="750929006">
          <w:marLeft w:val="0"/>
          <w:marRight w:val="0"/>
          <w:marTop w:val="0"/>
          <w:marBottom w:val="0"/>
          <w:divBdr>
            <w:top w:val="none" w:sz="0" w:space="0" w:color="auto"/>
            <w:left w:val="none" w:sz="0" w:space="0" w:color="auto"/>
            <w:bottom w:val="none" w:sz="0" w:space="0" w:color="auto"/>
            <w:right w:val="none" w:sz="0" w:space="0" w:color="auto"/>
          </w:divBdr>
        </w:div>
        <w:div w:id="755327607">
          <w:marLeft w:val="0"/>
          <w:marRight w:val="0"/>
          <w:marTop w:val="0"/>
          <w:marBottom w:val="0"/>
          <w:divBdr>
            <w:top w:val="none" w:sz="0" w:space="0" w:color="auto"/>
            <w:left w:val="none" w:sz="0" w:space="0" w:color="auto"/>
            <w:bottom w:val="none" w:sz="0" w:space="0" w:color="auto"/>
            <w:right w:val="none" w:sz="0" w:space="0" w:color="auto"/>
          </w:divBdr>
        </w:div>
        <w:div w:id="763651166">
          <w:marLeft w:val="0"/>
          <w:marRight w:val="0"/>
          <w:marTop w:val="0"/>
          <w:marBottom w:val="0"/>
          <w:divBdr>
            <w:top w:val="none" w:sz="0" w:space="0" w:color="auto"/>
            <w:left w:val="none" w:sz="0" w:space="0" w:color="auto"/>
            <w:bottom w:val="none" w:sz="0" w:space="0" w:color="auto"/>
            <w:right w:val="none" w:sz="0" w:space="0" w:color="auto"/>
          </w:divBdr>
        </w:div>
        <w:div w:id="769661901">
          <w:marLeft w:val="0"/>
          <w:marRight w:val="0"/>
          <w:marTop w:val="0"/>
          <w:marBottom w:val="0"/>
          <w:divBdr>
            <w:top w:val="none" w:sz="0" w:space="0" w:color="auto"/>
            <w:left w:val="none" w:sz="0" w:space="0" w:color="auto"/>
            <w:bottom w:val="none" w:sz="0" w:space="0" w:color="auto"/>
            <w:right w:val="none" w:sz="0" w:space="0" w:color="auto"/>
          </w:divBdr>
        </w:div>
        <w:div w:id="797648292">
          <w:marLeft w:val="0"/>
          <w:marRight w:val="0"/>
          <w:marTop w:val="0"/>
          <w:marBottom w:val="0"/>
          <w:divBdr>
            <w:top w:val="none" w:sz="0" w:space="0" w:color="auto"/>
            <w:left w:val="none" w:sz="0" w:space="0" w:color="auto"/>
            <w:bottom w:val="none" w:sz="0" w:space="0" w:color="auto"/>
            <w:right w:val="none" w:sz="0" w:space="0" w:color="auto"/>
          </w:divBdr>
        </w:div>
        <w:div w:id="802425816">
          <w:marLeft w:val="0"/>
          <w:marRight w:val="0"/>
          <w:marTop w:val="0"/>
          <w:marBottom w:val="0"/>
          <w:divBdr>
            <w:top w:val="none" w:sz="0" w:space="0" w:color="auto"/>
            <w:left w:val="none" w:sz="0" w:space="0" w:color="auto"/>
            <w:bottom w:val="none" w:sz="0" w:space="0" w:color="auto"/>
            <w:right w:val="none" w:sz="0" w:space="0" w:color="auto"/>
          </w:divBdr>
        </w:div>
        <w:div w:id="804932674">
          <w:marLeft w:val="0"/>
          <w:marRight w:val="0"/>
          <w:marTop w:val="0"/>
          <w:marBottom w:val="0"/>
          <w:divBdr>
            <w:top w:val="none" w:sz="0" w:space="0" w:color="auto"/>
            <w:left w:val="none" w:sz="0" w:space="0" w:color="auto"/>
            <w:bottom w:val="none" w:sz="0" w:space="0" w:color="auto"/>
            <w:right w:val="none" w:sz="0" w:space="0" w:color="auto"/>
          </w:divBdr>
        </w:div>
        <w:div w:id="809521351">
          <w:marLeft w:val="0"/>
          <w:marRight w:val="0"/>
          <w:marTop w:val="0"/>
          <w:marBottom w:val="0"/>
          <w:divBdr>
            <w:top w:val="none" w:sz="0" w:space="0" w:color="auto"/>
            <w:left w:val="none" w:sz="0" w:space="0" w:color="auto"/>
            <w:bottom w:val="none" w:sz="0" w:space="0" w:color="auto"/>
            <w:right w:val="none" w:sz="0" w:space="0" w:color="auto"/>
          </w:divBdr>
        </w:div>
        <w:div w:id="817772018">
          <w:marLeft w:val="0"/>
          <w:marRight w:val="0"/>
          <w:marTop w:val="0"/>
          <w:marBottom w:val="0"/>
          <w:divBdr>
            <w:top w:val="none" w:sz="0" w:space="0" w:color="auto"/>
            <w:left w:val="none" w:sz="0" w:space="0" w:color="auto"/>
            <w:bottom w:val="none" w:sz="0" w:space="0" w:color="auto"/>
            <w:right w:val="none" w:sz="0" w:space="0" w:color="auto"/>
          </w:divBdr>
        </w:div>
        <w:div w:id="818573529">
          <w:marLeft w:val="0"/>
          <w:marRight w:val="0"/>
          <w:marTop w:val="0"/>
          <w:marBottom w:val="0"/>
          <w:divBdr>
            <w:top w:val="none" w:sz="0" w:space="0" w:color="auto"/>
            <w:left w:val="none" w:sz="0" w:space="0" w:color="auto"/>
            <w:bottom w:val="none" w:sz="0" w:space="0" w:color="auto"/>
            <w:right w:val="none" w:sz="0" w:space="0" w:color="auto"/>
          </w:divBdr>
        </w:div>
        <w:div w:id="827862865">
          <w:marLeft w:val="0"/>
          <w:marRight w:val="0"/>
          <w:marTop w:val="0"/>
          <w:marBottom w:val="0"/>
          <w:divBdr>
            <w:top w:val="none" w:sz="0" w:space="0" w:color="auto"/>
            <w:left w:val="none" w:sz="0" w:space="0" w:color="auto"/>
            <w:bottom w:val="none" w:sz="0" w:space="0" w:color="auto"/>
            <w:right w:val="none" w:sz="0" w:space="0" w:color="auto"/>
          </w:divBdr>
        </w:div>
        <w:div w:id="829448816">
          <w:marLeft w:val="0"/>
          <w:marRight w:val="0"/>
          <w:marTop w:val="0"/>
          <w:marBottom w:val="0"/>
          <w:divBdr>
            <w:top w:val="none" w:sz="0" w:space="0" w:color="auto"/>
            <w:left w:val="none" w:sz="0" w:space="0" w:color="auto"/>
            <w:bottom w:val="none" w:sz="0" w:space="0" w:color="auto"/>
            <w:right w:val="none" w:sz="0" w:space="0" w:color="auto"/>
          </w:divBdr>
        </w:div>
        <w:div w:id="847333099">
          <w:marLeft w:val="0"/>
          <w:marRight w:val="0"/>
          <w:marTop w:val="0"/>
          <w:marBottom w:val="0"/>
          <w:divBdr>
            <w:top w:val="none" w:sz="0" w:space="0" w:color="auto"/>
            <w:left w:val="none" w:sz="0" w:space="0" w:color="auto"/>
            <w:bottom w:val="none" w:sz="0" w:space="0" w:color="auto"/>
            <w:right w:val="none" w:sz="0" w:space="0" w:color="auto"/>
          </w:divBdr>
        </w:div>
        <w:div w:id="854148481">
          <w:marLeft w:val="0"/>
          <w:marRight w:val="0"/>
          <w:marTop w:val="0"/>
          <w:marBottom w:val="0"/>
          <w:divBdr>
            <w:top w:val="none" w:sz="0" w:space="0" w:color="auto"/>
            <w:left w:val="none" w:sz="0" w:space="0" w:color="auto"/>
            <w:bottom w:val="none" w:sz="0" w:space="0" w:color="auto"/>
            <w:right w:val="none" w:sz="0" w:space="0" w:color="auto"/>
          </w:divBdr>
        </w:div>
        <w:div w:id="856118321">
          <w:marLeft w:val="0"/>
          <w:marRight w:val="0"/>
          <w:marTop w:val="0"/>
          <w:marBottom w:val="0"/>
          <w:divBdr>
            <w:top w:val="none" w:sz="0" w:space="0" w:color="auto"/>
            <w:left w:val="none" w:sz="0" w:space="0" w:color="auto"/>
            <w:bottom w:val="none" w:sz="0" w:space="0" w:color="auto"/>
            <w:right w:val="none" w:sz="0" w:space="0" w:color="auto"/>
          </w:divBdr>
        </w:div>
        <w:div w:id="861430598">
          <w:marLeft w:val="0"/>
          <w:marRight w:val="0"/>
          <w:marTop w:val="0"/>
          <w:marBottom w:val="0"/>
          <w:divBdr>
            <w:top w:val="none" w:sz="0" w:space="0" w:color="auto"/>
            <w:left w:val="none" w:sz="0" w:space="0" w:color="auto"/>
            <w:bottom w:val="none" w:sz="0" w:space="0" w:color="auto"/>
            <w:right w:val="none" w:sz="0" w:space="0" w:color="auto"/>
          </w:divBdr>
        </w:div>
        <w:div w:id="887911583">
          <w:marLeft w:val="0"/>
          <w:marRight w:val="0"/>
          <w:marTop w:val="0"/>
          <w:marBottom w:val="0"/>
          <w:divBdr>
            <w:top w:val="none" w:sz="0" w:space="0" w:color="auto"/>
            <w:left w:val="none" w:sz="0" w:space="0" w:color="auto"/>
            <w:bottom w:val="none" w:sz="0" w:space="0" w:color="auto"/>
            <w:right w:val="none" w:sz="0" w:space="0" w:color="auto"/>
          </w:divBdr>
        </w:div>
        <w:div w:id="897788589">
          <w:marLeft w:val="0"/>
          <w:marRight w:val="0"/>
          <w:marTop w:val="0"/>
          <w:marBottom w:val="0"/>
          <w:divBdr>
            <w:top w:val="none" w:sz="0" w:space="0" w:color="auto"/>
            <w:left w:val="none" w:sz="0" w:space="0" w:color="auto"/>
            <w:bottom w:val="none" w:sz="0" w:space="0" w:color="auto"/>
            <w:right w:val="none" w:sz="0" w:space="0" w:color="auto"/>
          </w:divBdr>
        </w:div>
        <w:div w:id="901332257">
          <w:marLeft w:val="0"/>
          <w:marRight w:val="0"/>
          <w:marTop w:val="0"/>
          <w:marBottom w:val="0"/>
          <w:divBdr>
            <w:top w:val="none" w:sz="0" w:space="0" w:color="auto"/>
            <w:left w:val="none" w:sz="0" w:space="0" w:color="auto"/>
            <w:bottom w:val="none" w:sz="0" w:space="0" w:color="auto"/>
            <w:right w:val="none" w:sz="0" w:space="0" w:color="auto"/>
          </w:divBdr>
        </w:div>
        <w:div w:id="904880250">
          <w:marLeft w:val="0"/>
          <w:marRight w:val="0"/>
          <w:marTop w:val="0"/>
          <w:marBottom w:val="0"/>
          <w:divBdr>
            <w:top w:val="none" w:sz="0" w:space="0" w:color="auto"/>
            <w:left w:val="none" w:sz="0" w:space="0" w:color="auto"/>
            <w:bottom w:val="none" w:sz="0" w:space="0" w:color="auto"/>
            <w:right w:val="none" w:sz="0" w:space="0" w:color="auto"/>
          </w:divBdr>
        </w:div>
        <w:div w:id="913734365">
          <w:marLeft w:val="0"/>
          <w:marRight w:val="0"/>
          <w:marTop w:val="0"/>
          <w:marBottom w:val="0"/>
          <w:divBdr>
            <w:top w:val="none" w:sz="0" w:space="0" w:color="auto"/>
            <w:left w:val="none" w:sz="0" w:space="0" w:color="auto"/>
            <w:bottom w:val="none" w:sz="0" w:space="0" w:color="auto"/>
            <w:right w:val="none" w:sz="0" w:space="0" w:color="auto"/>
          </w:divBdr>
        </w:div>
        <w:div w:id="916129684">
          <w:marLeft w:val="0"/>
          <w:marRight w:val="0"/>
          <w:marTop w:val="0"/>
          <w:marBottom w:val="0"/>
          <w:divBdr>
            <w:top w:val="none" w:sz="0" w:space="0" w:color="auto"/>
            <w:left w:val="none" w:sz="0" w:space="0" w:color="auto"/>
            <w:bottom w:val="none" w:sz="0" w:space="0" w:color="auto"/>
            <w:right w:val="none" w:sz="0" w:space="0" w:color="auto"/>
          </w:divBdr>
        </w:div>
        <w:div w:id="924728313">
          <w:marLeft w:val="0"/>
          <w:marRight w:val="0"/>
          <w:marTop w:val="0"/>
          <w:marBottom w:val="0"/>
          <w:divBdr>
            <w:top w:val="none" w:sz="0" w:space="0" w:color="auto"/>
            <w:left w:val="none" w:sz="0" w:space="0" w:color="auto"/>
            <w:bottom w:val="none" w:sz="0" w:space="0" w:color="auto"/>
            <w:right w:val="none" w:sz="0" w:space="0" w:color="auto"/>
          </w:divBdr>
        </w:div>
        <w:div w:id="930747530">
          <w:marLeft w:val="0"/>
          <w:marRight w:val="0"/>
          <w:marTop w:val="0"/>
          <w:marBottom w:val="0"/>
          <w:divBdr>
            <w:top w:val="none" w:sz="0" w:space="0" w:color="auto"/>
            <w:left w:val="none" w:sz="0" w:space="0" w:color="auto"/>
            <w:bottom w:val="none" w:sz="0" w:space="0" w:color="auto"/>
            <w:right w:val="none" w:sz="0" w:space="0" w:color="auto"/>
          </w:divBdr>
        </w:div>
        <w:div w:id="939727311">
          <w:marLeft w:val="0"/>
          <w:marRight w:val="0"/>
          <w:marTop w:val="0"/>
          <w:marBottom w:val="0"/>
          <w:divBdr>
            <w:top w:val="none" w:sz="0" w:space="0" w:color="auto"/>
            <w:left w:val="none" w:sz="0" w:space="0" w:color="auto"/>
            <w:bottom w:val="none" w:sz="0" w:space="0" w:color="auto"/>
            <w:right w:val="none" w:sz="0" w:space="0" w:color="auto"/>
          </w:divBdr>
        </w:div>
        <w:div w:id="947783696">
          <w:marLeft w:val="0"/>
          <w:marRight w:val="0"/>
          <w:marTop w:val="0"/>
          <w:marBottom w:val="0"/>
          <w:divBdr>
            <w:top w:val="none" w:sz="0" w:space="0" w:color="auto"/>
            <w:left w:val="none" w:sz="0" w:space="0" w:color="auto"/>
            <w:bottom w:val="none" w:sz="0" w:space="0" w:color="auto"/>
            <w:right w:val="none" w:sz="0" w:space="0" w:color="auto"/>
          </w:divBdr>
        </w:div>
        <w:div w:id="962275008">
          <w:marLeft w:val="0"/>
          <w:marRight w:val="0"/>
          <w:marTop w:val="0"/>
          <w:marBottom w:val="0"/>
          <w:divBdr>
            <w:top w:val="none" w:sz="0" w:space="0" w:color="auto"/>
            <w:left w:val="none" w:sz="0" w:space="0" w:color="auto"/>
            <w:bottom w:val="none" w:sz="0" w:space="0" w:color="auto"/>
            <w:right w:val="none" w:sz="0" w:space="0" w:color="auto"/>
          </w:divBdr>
        </w:div>
        <w:div w:id="963579664">
          <w:marLeft w:val="0"/>
          <w:marRight w:val="0"/>
          <w:marTop w:val="0"/>
          <w:marBottom w:val="0"/>
          <w:divBdr>
            <w:top w:val="none" w:sz="0" w:space="0" w:color="auto"/>
            <w:left w:val="none" w:sz="0" w:space="0" w:color="auto"/>
            <w:bottom w:val="none" w:sz="0" w:space="0" w:color="auto"/>
            <w:right w:val="none" w:sz="0" w:space="0" w:color="auto"/>
          </w:divBdr>
        </w:div>
        <w:div w:id="966006666">
          <w:marLeft w:val="0"/>
          <w:marRight w:val="0"/>
          <w:marTop w:val="0"/>
          <w:marBottom w:val="0"/>
          <w:divBdr>
            <w:top w:val="none" w:sz="0" w:space="0" w:color="auto"/>
            <w:left w:val="none" w:sz="0" w:space="0" w:color="auto"/>
            <w:bottom w:val="none" w:sz="0" w:space="0" w:color="auto"/>
            <w:right w:val="none" w:sz="0" w:space="0" w:color="auto"/>
          </w:divBdr>
        </w:div>
        <w:div w:id="1004357118">
          <w:marLeft w:val="0"/>
          <w:marRight w:val="0"/>
          <w:marTop w:val="0"/>
          <w:marBottom w:val="0"/>
          <w:divBdr>
            <w:top w:val="none" w:sz="0" w:space="0" w:color="auto"/>
            <w:left w:val="none" w:sz="0" w:space="0" w:color="auto"/>
            <w:bottom w:val="none" w:sz="0" w:space="0" w:color="auto"/>
            <w:right w:val="none" w:sz="0" w:space="0" w:color="auto"/>
          </w:divBdr>
        </w:div>
        <w:div w:id="1028338450">
          <w:marLeft w:val="0"/>
          <w:marRight w:val="0"/>
          <w:marTop w:val="0"/>
          <w:marBottom w:val="0"/>
          <w:divBdr>
            <w:top w:val="none" w:sz="0" w:space="0" w:color="auto"/>
            <w:left w:val="none" w:sz="0" w:space="0" w:color="auto"/>
            <w:bottom w:val="none" w:sz="0" w:space="0" w:color="auto"/>
            <w:right w:val="none" w:sz="0" w:space="0" w:color="auto"/>
          </w:divBdr>
        </w:div>
        <w:div w:id="1038316750">
          <w:marLeft w:val="0"/>
          <w:marRight w:val="0"/>
          <w:marTop w:val="0"/>
          <w:marBottom w:val="0"/>
          <w:divBdr>
            <w:top w:val="none" w:sz="0" w:space="0" w:color="auto"/>
            <w:left w:val="none" w:sz="0" w:space="0" w:color="auto"/>
            <w:bottom w:val="none" w:sz="0" w:space="0" w:color="auto"/>
            <w:right w:val="none" w:sz="0" w:space="0" w:color="auto"/>
          </w:divBdr>
        </w:div>
        <w:div w:id="1039285657">
          <w:marLeft w:val="0"/>
          <w:marRight w:val="0"/>
          <w:marTop w:val="0"/>
          <w:marBottom w:val="0"/>
          <w:divBdr>
            <w:top w:val="none" w:sz="0" w:space="0" w:color="auto"/>
            <w:left w:val="none" w:sz="0" w:space="0" w:color="auto"/>
            <w:bottom w:val="none" w:sz="0" w:space="0" w:color="auto"/>
            <w:right w:val="none" w:sz="0" w:space="0" w:color="auto"/>
          </w:divBdr>
        </w:div>
        <w:div w:id="1043558231">
          <w:marLeft w:val="0"/>
          <w:marRight w:val="0"/>
          <w:marTop w:val="0"/>
          <w:marBottom w:val="0"/>
          <w:divBdr>
            <w:top w:val="none" w:sz="0" w:space="0" w:color="auto"/>
            <w:left w:val="none" w:sz="0" w:space="0" w:color="auto"/>
            <w:bottom w:val="none" w:sz="0" w:space="0" w:color="auto"/>
            <w:right w:val="none" w:sz="0" w:space="0" w:color="auto"/>
          </w:divBdr>
        </w:div>
        <w:div w:id="1063721086">
          <w:marLeft w:val="0"/>
          <w:marRight w:val="0"/>
          <w:marTop w:val="0"/>
          <w:marBottom w:val="0"/>
          <w:divBdr>
            <w:top w:val="none" w:sz="0" w:space="0" w:color="auto"/>
            <w:left w:val="none" w:sz="0" w:space="0" w:color="auto"/>
            <w:bottom w:val="none" w:sz="0" w:space="0" w:color="auto"/>
            <w:right w:val="none" w:sz="0" w:space="0" w:color="auto"/>
          </w:divBdr>
        </w:div>
        <w:div w:id="1079398919">
          <w:marLeft w:val="0"/>
          <w:marRight w:val="0"/>
          <w:marTop w:val="0"/>
          <w:marBottom w:val="0"/>
          <w:divBdr>
            <w:top w:val="none" w:sz="0" w:space="0" w:color="auto"/>
            <w:left w:val="none" w:sz="0" w:space="0" w:color="auto"/>
            <w:bottom w:val="none" w:sz="0" w:space="0" w:color="auto"/>
            <w:right w:val="none" w:sz="0" w:space="0" w:color="auto"/>
          </w:divBdr>
        </w:div>
        <w:div w:id="1083255267">
          <w:marLeft w:val="0"/>
          <w:marRight w:val="0"/>
          <w:marTop w:val="0"/>
          <w:marBottom w:val="0"/>
          <w:divBdr>
            <w:top w:val="none" w:sz="0" w:space="0" w:color="auto"/>
            <w:left w:val="none" w:sz="0" w:space="0" w:color="auto"/>
            <w:bottom w:val="none" w:sz="0" w:space="0" w:color="auto"/>
            <w:right w:val="none" w:sz="0" w:space="0" w:color="auto"/>
          </w:divBdr>
        </w:div>
        <w:div w:id="1097018068">
          <w:marLeft w:val="0"/>
          <w:marRight w:val="0"/>
          <w:marTop w:val="0"/>
          <w:marBottom w:val="0"/>
          <w:divBdr>
            <w:top w:val="none" w:sz="0" w:space="0" w:color="auto"/>
            <w:left w:val="none" w:sz="0" w:space="0" w:color="auto"/>
            <w:bottom w:val="none" w:sz="0" w:space="0" w:color="auto"/>
            <w:right w:val="none" w:sz="0" w:space="0" w:color="auto"/>
          </w:divBdr>
        </w:div>
        <w:div w:id="1104884505">
          <w:marLeft w:val="0"/>
          <w:marRight w:val="0"/>
          <w:marTop w:val="0"/>
          <w:marBottom w:val="0"/>
          <w:divBdr>
            <w:top w:val="none" w:sz="0" w:space="0" w:color="auto"/>
            <w:left w:val="none" w:sz="0" w:space="0" w:color="auto"/>
            <w:bottom w:val="none" w:sz="0" w:space="0" w:color="auto"/>
            <w:right w:val="none" w:sz="0" w:space="0" w:color="auto"/>
          </w:divBdr>
        </w:div>
        <w:div w:id="1104957798">
          <w:marLeft w:val="0"/>
          <w:marRight w:val="0"/>
          <w:marTop w:val="0"/>
          <w:marBottom w:val="0"/>
          <w:divBdr>
            <w:top w:val="none" w:sz="0" w:space="0" w:color="auto"/>
            <w:left w:val="none" w:sz="0" w:space="0" w:color="auto"/>
            <w:bottom w:val="none" w:sz="0" w:space="0" w:color="auto"/>
            <w:right w:val="none" w:sz="0" w:space="0" w:color="auto"/>
          </w:divBdr>
        </w:div>
        <w:div w:id="1107578552">
          <w:marLeft w:val="0"/>
          <w:marRight w:val="0"/>
          <w:marTop w:val="0"/>
          <w:marBottom w:val="0"/>
          <w:divBdr>
            <w:top w:val="none" w:sz="0" w:space="0" w:color="auto"/>
            <w:left w:val="none" w:sz="0" w:space="0" w:color="auto"/>
            <w:bottom w:val="none" w:sz="0" w:space="0" w:color="auto"/>
            <w:right w:val="none" w:sz="0" w:space="0" w:color="auto"/>
          </w:divBdr>
        </w:div>
        <w:div w:id="1115096070">
          <w:marLeft w:val="0"/>
          <w:marRight w:val="0"/>
          <w:marTop w:val="0"/>
          <w:marBottom w:val="0"/>
          <w:divBdr>
            <w:top w:val="none" w:sz="0" w:space="0" w:color="auto"/>
            <w:left w:val="none" w:sz="0" w:space="0" w:color="auto"/>
            <w:bottom w:val="none" w:sz="0" w:space="0" w:color="auto"/>
            <w:right w:val="none" w:sz="0" w:space="0" w:color="auto"/>
          </w:divBdr>
        </w:div>
        <w:div w:id="1119371299">
          <w:marLeft w:val="0"/>
          <w:marRight w:val="0"/>
          <w:marTop w:val="0"/>
          <w:marBottom w:val="0"/>
          <w:divBdr>
            <w:top w:val="none" w:sz="0" w:space="0" w:color="auto"/>
            <w:left w:val="none" w:sz="0" w:space="0" w:color="auto"/>
            <w:bottom w:val="none" w:sz="0" w:space="0" w:color="auto"/>
            <w:right w:val="none" w:sz="0" w:space="0" w:color="auto"/>
          </w:divBdr>
        </w:div>
        <w:div w:id="1125272107">
          <w:marLeft w:val="0"/>
          <w:marRight w:val="0"/>
          <w:marTop w:val="0"/>
          <w:marBottom w:val="0"/>
          <w:divBdr>
            <w:top w:val="none" w:sz="0" w:space="0" w:color="auto"/>
            <w:left w:val="none" w:sz="0" w:space="0" w:color="auto"/>
            <w:bottom w:val="none" w:sz="0" w:space="0" w:color="auto"/>
            <w:right w:val="none" w:sz="0" w:space="0" w:color="auto"/>
          </w:divBdr>
        </w:div>
        <w:div w:id="1128429099">
          <w:marLeft w:val="0"/>
          <w:marRight w:val="0"/>
          <w:marTop w:val="0"/>
          <w:marBottom w:val="0"/>
          <w:divBdr>
            <w:top w:val="none" w:sz="0" w:space="0" w:color="auto"/>
            <w:left w:val="none" w:sz="0" w:space="0" w:color="auto"/>
            <w:bottom w:val="none" w:sz="0" w:space="0" w:color="auto"/>
            <w:right w:val="none" w:sz="0" w:space="0" w:color="auto"/>
          </w:divBdr>
        </w:div>
        <w:div w:id="1142456244">
          <w:marLeft w:val="0"/>
          <w:marRight w:val="0"/>
          <w:marTop w:val="0"/>
          <w:marBottom w:val="0"/>
          <w:divBdr>
            <w:top w:val="none" w:sz="0" w:space="0" w:color="auto"/>
            <w:left w:val="none" w:sz="0" w:space="0" w:color="auto"/>
            <w:bottom w:val="none" w:sz="0" w:space="0" w:color="auto"/>
            <w:right w:val="none" w:sz="0" w:space="0" w:color="auto"/>
          </w:divBdr>
        </w:div>
        <w:div w:id="1154564591">
          <w:marLeft w:val="0"/>
          <w:marRight w:val="0"/>
          <w:marTop w:val="0"/>
          <w:marBottom w:val="0"/>
          <w:divBdr>
            <w:top w:val="none" w:sz="0" w:space="0" w:color="auto"/>
            <w:left w:val="none" w:sz="0" w:space="0" w:color="auto"/>
            <w:bottom w:val="none" w:sz="0" w:space="0" w:color="auto"/>
            <w:right w:val="none" w:sz="0" w:space="0" w:color="auto"/>
          </w:divBdr>
        </w:div>
        <w:div w:id="1155533368">
          <w:marLeft w:val="0"/>
          <w:marRight w:val="0"/>
          <w:marTop w:val="0"/>
          <w:marBottom w:val="0"/>
          <w:divBdr>
            <w:top w:val="none" w:sz="0" w:space="0" w:color="auto"/>
            <w:left w:val="none" w:sz="0" w:space="0" w:color="auto"/>
            <w:bottom w:val="none" w:sz="0" w:space="0" w:color="auto"/>
            <w:right w:val="none" w:sz="0" w:space="0" w:color="auto"/>
          </w:divBdr>
        </w:div>
        <w:div w:id="1164509600">
          <w:marLeft w:val="0"/>
          <w:marRight w:val="0"/>
          <w:marTop w:val="0"/>
          <w:marBottom w:val="0"/>
          <w:divBdr>
            <w:top w:val="none" w:sz="0" w:space="0" w:color="auto"/>
            <w:left w:val="none" w:sz="0" w:space="0" w:color="auto"/>
            <w:bottom w:val="none" w:sz="0" w:space="0" w:color="auto"/>
            <w:right w:val="none" w:sz="0" w:space="0" w:color="auto"/>
          </w:divBdr>
        </w:div>
        <w:div w:id="1179350614">
          <w:marLeft w:val="0"/>
          <w:marRight w:val="0"/>
          <w:marTop w:val="0"/>
          <w:marBottom w:val="0"/>
          <w:divBdr>
            <w:top w:val="none" w:sz="0" w:space="0" w:color="auto"/>
            <w:left w:val="none" w:sz="0" w:space="0" w:color="auto"/>
            <w:bottom w:val="none" w:sz="0" w:space="0" w:color="auto"/>
            <w:right w:val="none" w:sz="0" w:space="0" w:color="auto"/>
          </w:divBdr>
        </w:div>
        <w:div w:id="1205363382">
          <w:marLeft w:val="0"/>
          <w:marRight w:val="0"/>
          <w:marTop w:val="0"/>
          <w:marBottom w:val="0"/>
          <w:divBdr>
            <w:top w:val="none" w:sz="0" w:space="0" w:color="auto"/>
            <w:left w:val="none" w:sz="0" w:space="0" w:color="auto"/>
            <w:bottom w:val="none" w:sz="0" w:space="0" w:color="auto"/>
            <w:right w:val="none" w:sz="0" w:space="0" w:color="auto"/>
          </w:divBdr>
        </w:div>
        <w:div w:id="1208564521">
          <w:marLeft w:val="0"/>
          <w:marRight w:val="0"/>
          <w:marTop w:val="0"/>
          <w:marBottom w:val="0"/>
          <w:divBdr>
            <w:top w:val="none" w:sz="0" w:space="0" w:color="auto"/>
            <w:left w:val="none" w:sz="0" w:space="0" w:color="auto"/>
            <w:bottom w:val="none" w:sz="0" w:space="0" w:color="auto"/>
            <w:right w:val="none" w:sz="0" w:space="0" w:color="auto"/>
          </w:divBdr>
        </w:div>
        <w:div w:id="1208833176">
          <w:marLeft w:val="0"/>
          <w:marRight w:val="0"/>
          <w:marTop w:val="0"/>
          <w:marBottom w:val="0"/>
          <w:divBdr>
            <w:top w:val="none" w:sz="0" w:space="0" w:color="auto"/>
            <w:left w:val="none" w:sz="0" w:space="0" w:color="auto"/>
            <w:bottom w:val="none" w:sz="0" w:space="0" w:color="auto"/>
            <w:right w:val="none" w:sz="0" w:space="0" w:color="auto"/>
          </w:divBdr>
        </w:div>
        <w:div w:id="1223441453">
          <w:marLeft w:val="0"/>
          <w:marRight w:val="0"/>
          <w:marTop w:val="0"/>
          <w:marBottom w:val="0"/>
          <w:divBdr>
            <w:top w:val="none" w:sz="0" w:space="0" w:color="auto"/>
            <w:left w:val="none" w:sz="0" w:space="0" w:color="auto"/>
            <w:bottom w:val="none" w:sz="0" w:space="0" w:color="auto"/>
            <w:right w:val="none" w:sz="0" w:space="0" w:color="auto"/>
          </w:divBdr>
        </w:div>
        <w:div w:id="1228687923">
          <w:marLeft w:val="0"/>
          <w:marRight w:val="0"/>
          <w:marTop w:val="0"/>
          <w:marBottom w:val="0"/>
          <w:divBdr>
            <w:top w:val="none" w:sz="0" w:space="0" w:color="auto"/>
            <w:left w:val="none" w:sz="0" w:space="0" w:color="auto"/>
            <w:bottom w:val="none" w:sz="0" w:space="0" w:color="auto"/>
            <w:right w:val="none" w:sz="0" w:space="0" w:color="auto"/>
          </w:divBdr>
        </w:div>
        <w:div w:id="1230388728">
          <w:marLeft w:val="0"/>
          <w:marRight w:val="0"/>
          <w:marTop w:val="0"/>
          <w:marBottom w:val="0"/>
          <w:divBdr>
            <w:top w:val="none" w:sz="0" w:space="0" w:color="auto"/>
            <w:left w:val="none" w:sz="0" w:space="0" w:color="auto"/>
            <w:bottom w:val="none" w:sz="0" w:space="0" w:color="auto"/>
            <w:right w:val="none" w:sz="0" w:space="0" w:color="auto"/>
          </w:divBdr>
        </w:div>
        <w:div w:id="1263076786">
          <w:marLeft w:val="0"/>
          <w:marRight w:val="0"/>
          <w:marTop w:val="0"/>
          <w:marBottom w:val="0"/>
          <w:divBdr>
            <w:top w:val="none" w:sz="0" w:space="0" w:color="auto"/>
            <w:left w:val="none" w:sz="0" w:space="0" w:color="auto"/>
            <w:bottom w:val="none" w:sz="0" w:space="0" w:color="auto"/>
            <w:right w:val="none" w:sz="0" w:space="0" w:color="auto"/>
          </w:divBdr>
        </w:div>
        <w:div w:id="1273441898">
          <w:marLeft w:val="0"/>
          <w:marRight w:val="0"/>
          <w:marTop w:val="0"/>
          <w:marBottom w:val="0"/>
          <w:divBdr>
            <w:top w:val="none" w:sz="0" w:space="0" w:color="auto"/>
            <w:left w:val="none" w:sz="0" w:space="0" w:color="auto"/>
            <w:bottom w:val="none" w:sz="0" w:space="0" w:color="auto"/>
            <w:right w:val="none" w:sz="0" w:space="0" w:color="auto"/>
          </w:divBdr>
        </w:div>
        <w:div w:id="1280456964">
          <w:marLeft w:val="0"/>
          <w:marRight w:val="0"/>
          <w:marTop w:val="0"/>
          <w:marBottom w:val="0"/>
          <w:divBdr>
            <w:top w:val="none" w:sz="0" w:space="0" w:color="auto"/>
            <w:left w:val="none" w:sz="0" w:space="0" w:color="auto"/>
            <w:bottom w:val="none" w:sz="0" w:space="0" w:color="auto"/>
            <w:right w:val="none" w:sz="0" w:space="0" w:color="auto"/>
          </w:divBdr>
        </w:div>
        <w:div w:id="1283151731">
          <w:marLeft w:val="0"/>
          <w:marRight w:val="0"/>
          <w:marTop w:val="0"/>
          <w:marBottom w:val="0"/>
          <w:divBdr>
            <w:top w:val="none" w:sz="0" w:space="0" w:color="auto"/>
            <w:left w:val="none" w:sz="0" w:space="0" w:color="auto"/>
            <w:bottom w:val="none" w:sz="0" w:space="0" w:color="auto"/>
            <w:right w:val="none" w:sz="0" w:space="0" w:color="auto"/>
          </w:divBdr>
        </w:div>
        <w:div w:id="1307469447">
          <w:marLeft w:val="0"/>
          <w:marRight w:val="0"/>
          <w:marTop w:val="0"/>
          <w:marBottom w:val="0"/>
          <w:divBdr>
            <w:top w:val="none" w:sz="0" w:space="0" w:color="auto"/>
            <w:left w:val="none" w:sz="0" w:space="0" w:color="auto"/>
            <w:bottom w:val="none" w:sz="0" w:space="0" w:color="auto"/>
            <w:right w:val="none" w:sz="0" w:space="0" w:color="auto"/>
          </w:divBdr>
        </w:div>
        <w:div w:id="1310548708">
          <w:marLeft w:val="0"/>
          <w:marRight w:val="0"/>
          <w:marTop w:val="0"/>
          <w:marBottom w:val="0"/>
          <w:divBdr>
            <w:top w:val="none" w:sz="0" w:space="0" w:color="auto"/>
            <w:left w:val="none" w:sz="0" w:space="0" w:color="auto"/>
            <w:bottom w:val="none" w:sz="0" w:space="0" w:color="auto"/>
            <w:right w:val="none" w:sz="0" w:space="0" w:color="auto"/>
          </w:divBdr>
        </w:div>
        <w:div w:id="1310667288">
          <w:marLeft w:val="0"/>
          <w:marRight w:val="0"/>
          <w:marTop w:val="0"/>
          <w:marBottom w:val="0"/>
          <w:divBdr>
            <w:top w:val="none" w:sz="0" w:space="0" w:color="auto"/>
            <w:left w:val="none" w:sz="0" w:space="0" w:color="auto"/>
            <w:bottom w:val="none" w:sz="0" w:space="0" w:color="auto"/>
            <w:right w:val="none" w:sz="0" w:space="0" w:color="auto"/>
          </w:divBdr>
        </w:div>
        <w:div w:id="1313293688">
          <w:marLeft w:val="0"/>
          <w:marRight w:val="0"/>
          <w:marTop w:val="0"/>
          <w:marBottom w:val="0"/>
          <w:divBdr>
            <w:top w:val="none" w:sz="0" w:space="0" w:color="auto"/>
            <w:left w:val="none" w:sz="0" w:space="0" w:color="auto"/>
            <w:bottom w:val="none" w:sz="0" w:space="0" w:color="auto"/>
            <w:right w:val="none" w:sz="0" w:space="0" w:color="auto"/>
          </w:divBdr>
        </w:div>
        <w:div w:id="1313370008">
          <w:marLeft w:val="0"/>
          <w:marRight w:val="0"/>
          <w:marTop w:val="0"/>
          <w:marBottom w:val="0"/>
          <w:divBdr>
            <w:top w:val="none" w:sz="0" w:space="0" w:color="auto"/>
            <w:left w:val="none" w:sz="0" w:space="0" w:color="auto"/>
            <w:bottom w:val="none" w:sz="0" w:space="0" w:color="auto"/>
            <w:right w:val="none" w:sz="0" w:space="0" w:color="auto"/>
          </w:divBdr>
        </w:div>
        <w:div w:id="1339503320">
          <w:marLeft w:val="0"/>
          <w:marRight w:val="0"/>
          <w:marTop w:val="0"/>
          <w:marBottom w:val="0"/>
          <w:divBdr>
            <w:top w:val="none" w:sz="0" w:space="0" w:color="auto"/>
            <w:left w:val="none" w:sz="0" w:space="0" w:color="auto"/>
            <w:bottom w:val="none" w:sz="0" w:space="0" w:color="auto"/>
            <w:right w:val="none" w:sz="0" w:space="0" w:color="auto"/>
          </w:divBdr>
        </w:div>
        <w:div w:id="1344279861">
          <w:marLeft w:val="0"/>
          <w:marRight w:val="0"/>
          <w:marTop w:val="0"/>
          <w:marBottom w:val="0"/>
          <w:divBdr>
            <w:top w:val="none" w:sz="0" w:space="0" w:color="auto"/>
            <w:left w:val="none" w:sz="0" w:space="0" w:color="auto"/>
            <w:bottom w:val="none" w:sz="0" w:space="0" w:color="auto"/>
            <w:right w:val="none" w:sz="0" w:space="0" w:color="auto"/>
          </w:divBdr>
        </w:div>
        <w:div w:id="1359966692">
          <w:marLeft w:val="0"/>
          <w:marRight w:val="0"/>
          <w:marTop w:val="0"/>
          <w:marBottom w:val="0"/>
          <w:divBdr>
            <w:top w:val="none" w:sz="0" w:space="0" w:color="auto"/>
            <w:left w:val="none" w:sz="0" w:space="0" w:color="auto"/>
            <w:bottom w:val="none" w:sz="0" w:space="0" w:color="auto"/>
            <w:right w:val="none" w:sz="0" w:space="0" w:color="auto"/>
          </w:divBdr>
        </w:div>
        <w:div w:id="1367951180">
          <w:marLeft w:val="0"/>
          <w:marRight w:val="0"/>
          <w:marTop w:val="0"/>
          <w:marBottom w:val="0"/>
          <w:divBdr>
            <w:top w:val="none" w:sz="0" w:space="0" w:color="auto"/>
            <w:left w:val="none" w:sz="0" w:space="0" w:color="auto"/>
            <w:bottom w:val="none" w:sz="0" w:space="0" w:color="auto"/>
            <w:right w:val="none" w:sz="0" w:space="0" w:color="auto"/>
          </w:divBdr>
        </w:div>
        <w:div w:id="1370186447">
          <w:marLeft w:val="0"/>
          <w:marRight w:val="0"/>
          <w:marTop w:val="0"/>
          <w:marBottom w:val="0"/>
          <w:divBdr>
            <w:top w:val="none" w:sz="0" w:space="0" w:color="auto"/>
            <w:left w:val="none" w:sz="0" w:space="0" w:color="auto"/>
            <w:bottom w:val="none" w:sz="0" w:space="0" w:color="auto"/>
            <w:right w:val="none" w:sz="0" w:space="0" w:color="auto"/>
          </w:divBdr>
        </w:div>
        <w:div w:id="1376808532">
          <w:marLeft w:val="0"/>
          <w:marRight w:val="0"/>
          <w:marTop w:val="0"/>
          <w:marBottom w:val="0"/>
          <w:divBdr>
            <w:top w:val="none" w:sz="0" w:space="0" w:color="auto"/>
            <w:left w:val="none" w:sz="0" w:space="0" w:color="auto"/>
            <w:bottom w:val="none" w:sz="0" w:space="0" w:color="auto"/>
            <w:right w:val="none" w:sz="0" w:space="0" w:color="auto"/>
          </w:divBdr>
        </w:div>
        <w:div w:id="1400521243">
          <w:marLeft w:val="0"/>
          <w:marRight w:val="0"/>
          <w:marTop w:val="0"/>
          <w:marBottom w:val="0"/>
          <w:divBdr>
            <w:top w:val="none" w:sz="0" w:space="0" w:color="auto"/>
            <w:left w:val="none" w:sz="0" w:space="0" w:color="auto"/>
            <w:bottom w:val="none" w:sz="0" w:space="0" w:color="auto"/>
            <w:right w:val="none" w:sz="0" w:space="0" w:color="auto"/>
          </w:divBdr>
        </w:div>
        <w:div w:id="1406410874">
          <w:marLeft w:val="0"/>
          <w:marRight w:val="0"/>
          <w:marTop w:val="0"/>
          <w:marBottom w:val="0"/>
          <w:divBdr>
            <w:top w:val="none" w:sz="0" w:space="0" w:color="auto"/>
            <w:left w:val="none" w:sz="0" w:space="0" w:color="auto"/>
            <w:bottom w:val="none" w:sz="0" w:space="0" w:color="auto"/>
            <w:right w:val="none" w:sz="0" w:space="0" w:color="auto"/>
          </w:divBdr>
        </w:div>
        <w:div w:id="1415125950">
          <w:marLeft w:val="0"/>
          <w:marRight w:val="0"/>
          <w:marTop w:val="0"/>
          <w:marBottom w:val="0"/>
          <w:divBdr>
            <w:top w:val="none" w:sz="0" w:space="0" w:color="auto"/>
            <w:left w:val="none" w:sz="0" w:space="0" w:color="auto"/>
            <w:bottom w:val="none" w:sz="0" w:space="0" w:color="auto"/>
            <w:right w:val="none" w:sz="0" w:space="0" w:color="auto"/>
          </w:divBdr>
        </w:div>
        <w:div w:id="1417438320">
          <w:marLeft w:val="0"/>
          <w:marRight w:val="0"/>
          <w:marTop w:val="0"/>
          <w:marBottom w:val="0"/>
          <w:divBdr>
            <w:top w:val="none" w:sz="0" w:space="0" w:color="auto"/>
            <w:left w:val="none" w:sz="0" w:space="0" w:color="auto"/>
            <w:bottom w:val="none" w:sz="0" w:space="0" w:color="auto"/>
            <w:right w:val="none" w:sz="0" w:space="0" w:color="auto"/>
          </w:divBdr>
        </w:div>
        <w:div w:id="1422138156">
          <w:marLeft w:val="0"/>
          <w:marRight w:val="0"/>
          <w:marTop w:val="0"/>
          <w:marBottom w:val="0"/>
          <w:divBdr>
            <w:top w:val="none" w:sz="0" w:space="0" w:color="auto"/>
            <w:left w:val="none" w:sz="0" w:space="0" w:color="auto"/>
            <w:bottom w:val="none" w:sz="0" w:space="0" w:color="auto"/>
            <w:right w:val="none" w:sz="0" w:space="0" w:color="auto"/>
          </w:divBdr>
        </w:div>
        <w:div w:id="1425029794">
          <w:marLeft w:val="0"/>
          <w:marRight w:val="0"/>
          <w:marTop w:val="0"/>
          <w:marBottom w:val="0"/>
          <w:divBdr>
            <w:top w:val="none" w:sz="0" w:space="0" w:color="auto"/>
            <w:left w:val="none" w:sz="0" w:space="0" w:color="auto"/>
            <w:bottom w:val="none" w:sz="0" w:space="0" w:color="auto"/>
            <w:right w:val="none" w:sz="0" w:space="0" w:color="auto"/>
          </w:divBdr>
        </w:div>
        <w:div w:id="1427843368">
          <w:marLeft w:val="0"/>
          <w:marRight w:val="0"/>
          <w:marTop w:val="0"/>
          <w:marBottom w:val="0"/>
          <w:divBdr>
            <w:top w:val="none" w:sz="0" w:space="0" w:color="auto"/>
            <w:left w:val="none" w:sz="0" w:space="0" w:color="auto"/>
            <w:bottom w:val="none" w:sz="0" w:space="0" w:color="auto"/>
            <w:right w:val="none" w:sz="0" w:space="0" w:color="auto"/>
          </w:divBdr>
        </w:div>
        <w:div w:id="1432701079">
          <w:marLeft w:val="0"/>
          <w:marRight w:val="0"/>
          <w:marTop w:val="0"/>
          <w:marBottom w:val="0"/>
          <w:divBdr>
            <w:top w:val="none" w:sz="0" w:space="0" w:color="auto"/>
            <w:left w:val="none" w:sz="0" w:space="0" w:color="auto"/>
            <w:bottom w:val="none" w:sz="0" w:space="0" w:color="auto"/>
            <w:right w:val="none" w:sz="0" w:space="0" w:color="auto"/>
          </w:divBdr>
        </w:div>
        <w:div w:id="1438982582">
          <w:marLeft w:val="0"/>
          <w:marRight w:val="0"/>
          <w:marTop w:val="0"/>
          <w:marBottom w:val="0"/>
          <w:divBdr>
            <w:top w:val="none" w:sz="0" w:space="0" w:color="auto"/>
            <w:left w:val="none" w:sz="0" w:space="0" w:color="auto"/>
            <w:bottom w:val="none" w:sz="0" w:space="0" w:color="auto"/>
            <w:right w:val="none" w:sz="0" w:space="0" w:color="auto"/>
          </w:divBdr>
        </w:div>
        <w:div w:id="1459296120">
          <w:marLeft w:val="0"/>
          <w:marRight w:val="0"/>
          <w:marTop w:val="0"/>
          <w:marBottom w:val="0"/>
          <w:divBdr>
            <w:top w:val="none" w:sz="0" w:space="0" w:color="auto"/>
            <w:left w:val="none" w:sz="0" w:space="0" w:color="auto"/>
            <w:bottom w:val="none" w:sz="0" w:space="0" w:color="auto"/>
            <w:right w:val="none" w:sz="0" w:space="0" w:color="auto"/>
          </w:divBdr>
        </w:div>
        <w:div w:id="1462382588">
          <w:marLeft w:val="0"/>
          <w:marRight w:val="0"/>
          <w:marTop w:val="0"/>
          <w:marBottom w:val="0"/>
          <w:divBdr>
            <w:top w:val="none" w:sz="0" w:space="0" w:color="auto"/>
            <w:left w:val="none" w:sz="0" w:space="0" w:color="auto"/>
            <w:bottom w:val="none" w:sz="0" w:space="0" w:color="auto"/>
            <w:right w:val="none" w:sz="0" w:space="0" w:color="auto"/>
          </w:divBdr>
        </w:div>
        <w:div w:id="1474908442">
          <w:marLeft w:val="0"/>
          <w:marRight w:val="0"/>
          <w:marTop w:val="0"/>
          <w:marBottom w:val="0"/>
          <w:divBdr>
            <w:top w:val="none" w:sz="0" w:space="0" w:color="auto"/>
            <w:left w:val="none" w:sz="0" w:space="0" w:color="auto"/>
            <w:bottom w:val="none" w:sz="0" w:space="0" w:color="auto"/>
            <w:right w:val="none" w:sz="0" w:space="0" w:color="auto"/>
          </w:divBdr>
        </w:div>
        <w:div w:id="1482504225">
          <w:marLeft w:val="0"/>
          <w:marRight w:val="0"/>
          <w:marTop w:val="0"/>
          <w:marBottom w:val="0"/>
          <w:divBdr>
            <w:top w:val="none" w:sz="0" w:space="0" w:color="auto"/>
            <w:left w:val="none" w:sz="0" w:space="0" w:color="auto"/>
            <w:bottom w:val="none" w:sz="0" w:space="0" w:color="auto"/>
            <w:right w:val="none" w:sz="0" w:space="0" w:color="auto"/>
          </w:divBdr>
        </w:div>
        <w:div w:id="1494105007">
          <w:marLeft w:val="0"/>
          <w:marRight w:val="0"/>
          <w:marTop w:val="0"/>
          <w:marBottom w:val="0"/>
          <w:divBdr>
            <w:top w:val="none" w:sz="0" w:space="0" w:color="auto"/>
            <w:left w:val="none" w:sz="0" w:space="0" w:color="auto"/>
            <w:bottom w:val="none" w:sz="0" w:space="0" w:color="auto"/>
            <w:right w:val="none" w:sz="0" w:space="0" w:color="auto"/>
          </w:divBdr>
        </w:div>
        <w:div w:id="1499272098">
          <w:marLeft w:val="0"/>
          <w:marRight w:val="0"/>
          <w:marTop w:val="0"/>
          <w:marBottom w:val="0"/>
          <w:divBdr>
            <w:top w:val="none" w:sz="0" w:space="0" w:color="auto"/>
            <w:left w:val="none" w:sz="0" w:space="0" w:color="auto"/>
            <w:bottom w:val="none" w:sz="0" w:space="0" w:color="auto"/>
            <w:right w:val="none" w:sz="0" w:space="0" w:color="auto"/>
          </w:divBdr>
        </w:div>
        <w:div w:id="1507134754">
          <w:marLeft w:val="0"/>
          <w:marRight w:val="0"/>
          <w:marTop w:val="0"/>
          <w:marBottom w:val="0"/>
          <w:divBdr>
            <w:top w:val="none" w:sz="0" w:space="0" w:color="auto"/>
            <w:left w:val="none" w:sz="0" w:space="0" w:color="auto"/>
            <w:bottom w:val="none" w:sz="0" w:space="0" w:color="auto"/>
            <w:right w:val="none" w:sz="0" w:space="0" w:color="auto"/>
          </w:divBdr>
        </w:div>
        <w:div w:id="1512598813">
          <w:marLeft w:val="0"/>
          <w:marRight w:val="0"/>
          <w:marTop w:val="0"/>
          <w:marBottom w:val="0"/>
          <w:divBdr>
            <w:top w:val="none" w:sz="0" w:space="0" w:color="auto"/>
            <w:left w:val="none" w:sz="0" w:space="0" w:color="auto"/>
            <w:bottom w:val="none" w:sz="0" w:space="0" w:color="auto"/>
            <w:right w:val="none" w:sz="0" w:space="0" w:color="auto"/>
          </w:divBdr>
        </w:div>
        <w:div w:id="1517310952">
          <w:marLeft w:val="0"/>
          <w:marRight w:val="0"/>
          <w:marTop w:val="0"/>
          <w:marBottom w:val="0"/>
          <w:divBdr>
            <w:top w:val="none" w:sz="0" w:space="0" w:color="auto"/>
            <w:left w:val="none" w:sz="0" w:space="0" w:color="auto"/>
            <w:bottom w:val="none" w:sz="0" w:space="0" w:color="auto"/>
            <w:right w:val="none" w:sz="0" w:space="0" w:color="auto"/>
          </w:divBdr>
        </w:div>
        <w:div w:id="1535460219">
          <w:marLeft w:val="0"/>
          <w:marRight w:val="0"/>
          <w:marTop w:val="0"/>
          <w:marBottom w:val="0"/>
          <w:divBdr>
            <w:top w:val="none" w:sz="0" w:space="0" w:color="auto"/>
            <w:left w:val="none" w:sz="0" w:space="0" w:color="auto"/>
            <w:bottom w:val="none" w:sz="0" w:space="0" w:color="auto"/>
            <w:right w:val="none" w:sz="0" w:space="0" w:color="auto"/>
          </w:divBdr>
        </w:div>
        <w:div w:id="1536427046">
          <w:marLeft w:val="0"/>
          <w:marRight w:val="0"/>
          <w:marTop w:val="0"/>
          <w:marBottom w:val="0"/>
          <w:divBdr>
            <w:top w:val="none" w:sz="0" w:space="0" w:color="auto"/>
            <w:left w:val="none" w:sz="0" w:space="0" w:color="auto"/>
            <w:bottom w:val="none" w:sz="0" w:space="0" w:color="auto"/>
            <w:right w:val="none" w:sz="0" w:space="0" w:color="auto"/>
          </w:divBdr>
        </w:div>
        <w:div w:id="1536889401">
          <w:marLeft w:val="0"/>
          <w:marRight w:val="0"/>
          <w:marTop w:val="0"/>
          <w:marBottom w:val="0"/>
          <w:divBdr>
            <w:top w:val="none" w:sz="0" w:space="0" w:color="auto"/>
            <w:left w:val="none" w:sz="0" w:space="0" w:color="auto"/>
            <w:bottom w:val="none" w:sz="0" w:space="0" w:color="auto"/>
            <w:right w:val="none" w:sz="0" w:space="0" w:color="auto"/>
          </w:divBdr>
        </w:div>
        <w:div w:id="1537737463">
          <w:marLeft w:val="0"/>
          <w:marRight w:val="0"/>
          <w:marTop w:val="0"/>
          <w:marBottom w:val="0"/>
          <w:divBdr>
            <w:top w:val="none" w:sz="0" w:space="0" w:color="auto"/>
            <w:left w:val="none" w:sz="0" w:space="0" w:color="auto"/>
            <w:bottom w:val="none" w:sz="0" w:space="0" w:color="auto"/>
            <w:right w:val="none" w:sz="0" w:space="0" w:color="auto"/>
          </w:divBdr>
        </w:div>
        <w:div w:id="1540817958">
          <w:marLeft w:val="0"/>
          <w:marRight w:val="0"/>
          <w:marTop w:val="0"/>
          <w:marBottom w:val="0"/>
          <w:divBdr>
            <w:top w:val="none" w:sz="0" w:space="0" w:color="auto"/>
            <w:left w:val="none" w:sz="0" w:space="0" w:color="auto"/>
            <w:bottom w:val="none" w:sz="0" w:space="0" w:color="auto"/>
            <w:right w:val="none" w:sz="0" w:space="0" w:color="auto"/>
          </w:divBdr>
        </w:div>
        <w:div w:id="1550990432">
          <w:marLeft w:val="0"/>
          <w:marRight w:val="0"/>
          <w:marTop w:val="0"/>
          <w:marBottom w:val="0"/>
          <w:divBdr>
            <w:top w:val="none" w:sz="0" w:space="0" w:color="auto"/>
            <w:left w:val="none" w:sz="0" w:space="0" w:color="auto"/>
            <w:bottom w:val="none" w:sz="0" w:space="0" w:color="auto"/>
            <w:right w:val="none" w:sz="0" w:space="0" w:color="auto"/>
          </w:divBdr>
        </w:div>
        <w:div w:id="1551988661">
          <w:marLeft w:val="0"/>
          <w:marRight w:val="0"/>
          <w:marTop w:val="0"/>
          <w:marBottom w:val="0"/>
          <w:divBdr>
            <w:top w:val="none" w:sz="0" w:space="0" w:color="auto"/>
            <w:left w:val="none" w:sz="0" w:space="0" w:color="auto"/>
            <w:bottom w:val="none" w:sz="0" w:space="0" w:color="auto"/>
            <w:right w:val="none" w:sz="0" w:space="0" w:color="auto"/>
          </w:divBdr>
        </w:div>
        <w:div w:id="1558935469">
          <w:marLeft w:val="0"/>
          <w:marRight w:val="0"/>
          <w:marTop w:val="0"/>
          <w:marBottom w:val="0"/>
          <w:divBdr>
            <w:top w:val="none" w:sz="0" w:space="0" w:color="auto"/>
            <w:left w:val="none" w:sz="0" w:space="0" w:color="auto"/>
            <w:bottom w:val="none" w:sz="0" w:space="0" w:color="auto"/>
            <w:right w:val="none" w:sz="0" w:space="0" w:color="auto"/>
          </w:divBdr>
        </w:div>
        <w:div w:id="1572275565">
          <w:marLeft w:val="0"/>
          <w:marRight w:val="0"/>
          <w:marTop w:val="0"/>
          <w:marBottom w:val="0"/>
          <w:divBdr>
            <w:top w:val="none" w:sz="0" w:space="0" w:color="auto"/>
            <w:left w:val="none" w:sz="0" w:space="0" w:color="auto"/>
            <w:bottom w:val="none" w:sz="0" w:space="0" w:color="auto"/>
            <w:right w:val="none" w:sz="0" w:space="0" w:color="auto"/>
          </w:divBdr>
        </w:div>
        <w:div w:id="1573810764">
          <w:marLeft w:val="0"/>
          <w:marRight w:val="0"/>
          <w:marTop w:val="0"/>
          <w:marBottom w:val="0"/>
          <w:divBdr>
            <w:top w:val="none" w:sz="0" w:space="0" w:color="auto"/>
            <w:left w:val="none" w:sz="0" w:space="0" w:color="auto"/>
            <w:bottom w:val="none" w:sz="0" w:space="0" w:color="auto"/>
            <w:right w:val="none" w:sz="0" w:space="0" w:color="auto"/>
          </w:divBdr>
        </w:div>
        <w:div w:id="1579553166">
          <w:marLeft w:val="0"/>
          <w:marRight w:val="0"/>
          <w:marTop w:val="0"/>
          <w:marBottom w:val="0"/>
          <w:divBdr>
            <w:top w:val="none" w:sz="0" w:space="0" w:color="auto"/>
            <w:left w:val="none" w:sz="0" w:space="0" w:color="auto"/>
            <w:bottom w:val="none" w:sz="0" w:space="0" w:color="auto"/>
            <w:right w:val="none" w:sz="0" w:space="0" w:color="auto"/>
          </w:divBdr>
        </w:div>
        <w:div w:id="1585410897">
          <w:marLeft w:val="0"/>
          <w:marRight w:val="0"/>
          <w:marTop w:val="0"/>
          <w:marBottom w:val="0"/>
          <w:divBdr>
            <w:top w:val="none" w:sz="0" w:space="0" w:color="auto"/>
            <w:left w:val="none" w:sz="0" w:space="0" w:color="auto"/>
            <w:bottom w:val="none" w:sz="0" w:space="0" w:color="auto"/>
            <w:right w:val="none" w:sz="0" w:space="0" w:color="auto"/>
          </w:divBdr>
        </w:div>
        <w:div w:id="1593854074">
          <w:marLeft w:val="0"/>
          <w:marRight w:val="0"/>
          <w:marTop w:val="0"/>
          <w:marBottom w:val="0"/>
          <w:divBdr>
            <w:top w:val="none" w:sz="0" w:space="0" w:color="auto"/>
            <w:left w:val="none" w:sz="0" w:space="0" w:color="auto"/>
            <w:bottom w:val="none" w:sz="0" w:space="0" w:color="auto"/>
            <w:right w:val="none" w:sz="0" w:space="0" w:color="auto"/>
          </w:divBdr>
        </w:div>
        <w:div w:id="1594507738">
          <w:marLeft w:val="0"/>
          <w:marRight w:val="0"/>
          <w:marTop w:val="0"/>
          <w:marBottom w:val="0"/>
          <w:divBdr>
            <w:top w:val="none" w:sz="0" w:space="0" w:color="auto"/>
            <w:left w:val="none" w:sz="0" w:space="0" w:color="auto"/>
            <w:bottom w:val="none" w:sz="0" w:space="0" w:color="auto"/>
            <w:right w:val="none" w:sz="0" w:space="0" w:color="auto"/>
          </w:divBdr>
        </w:div>
        <w:div w:id="1618103132">
          <w:marLeft w:val="0"/>
          <w:marRight w:val="0"/>
          <w:marTop w:val="0"/>
          <w:marBottom w:val="0"/>
          <w:divBdr>
            <w:top w:val="none" w:sz="0" w:space="0" w:color="auto"/>
            <w:left w:val="none" w:sz="0" w:space="0" w:color="auto"/>
            <w:bottom w:val="none" w:sz="0" w:space="0" w:color="auto"/>
            <w:right w:val="none" w:sz="0" w:space="0" w:color="auto"/>
          </w:divBdr>
        </w:div>
        <w:div w:id="1621186846">
          <w:marLeft w:val="0"/>
          <w:marRight w:val="0"/>
          <w:marTop w:val="0"/>
          <w:marBottom w:val="0"/>
          <w:divBdr>
            <w:top w:val="none" w:sz="0" w:space="0" w:color="auto"/>
            <w:left w:val="none" w:sz="0" w:space="0" w:color="auto"/>
            <w:bottom w:val="none" w:sz="0" w:space="0" w:color="auto"/>
            <w:right w:val="none" w:sz="0" w:space="0" w:color="auto"/>
          </w:divBdr>
        </w:div>
        <w:div w:id="1630352615">
          <w:marLeft w:val="0"/>
          <w:marRight w:val="0"/>
          <w:marTop w:val="0"/>
          <w:marBottom w:val="0"/>
          <w:divBdr>
            <w:top w:val="none" w:sz="0" w:space="0" w:color="auto"/>
            <w:left w:val="none" w:sz="0" w:space="0" w:color="auto"/>
            <w:bottom w:val="none" w:sz="0" w:space="0" w:color="auto"/>
            <w:right w:val="none" w:sz="0" w:space="0" w:color="auto"/>
          </w:divBdr>
        </w:div>
        <w:div w:id="1631664449">
          <w:marLeft w:val="0"/>
          <w:marRight w:val="0"/>
          <w:marTop w:val="0"/>
          <w:marBottom w:val="0"/>
          <w:divBdr>
            <w:top w:val="none" w:sz="0" w:space="0" w:color="auto"/>
            <w:left w:val="none" w:sz="0" w:space="0" w:color="auto"/>
            <w:bottom w:val="none" w:sz="0" w:space="0" w:color="auto"/>
            <w:right w:val="none" w:sz="0" w:space="0" w:color="auto"/>
          </w:divBdr>
        </w:div>
        <w:div w:id="1644963958">
          <w:marLeft w:val="0"/>
          <w:marRight w:val="0"/>
          <w:marTop w:val="0"/>
          <w:marBottom w:val="0"/>
          <w:divBdr>
            <w:top w:val="none" w:sz="0" w:space="0" w:color="auto"/>
            <w:left w:val="none" w:sz="0" w:space="0" w:color="auto"/>
            <w:bottom w:val="none" w:sz="0" w:space="0" w:color="auto"/>
            <w:right w:val="none" w:sz="0" w:space="0" w:color="auto"/>
          </w:divBdr>
        </w:div>
        <w:div w:id="1644966176">
          <w:marLeft w:val="0"/>
          <w:marRight w:val="0"/>
          <w:marTop w:val="0"/>
          <w:marBottom w:val="0"/>
          <w:divBdr>
            <w:top w:val="none" w:sz="0" w:space="0" w:color="auto"/>
            <w:left w:val="none" w:sz="0" w:space="0" w:color="auto"/>
            <w:bottom w:val="none" w:sz="0" w:space="0" w:color="auto"/>
            <w:right w:val="none" w:sz="0" w:space="0" w:color="auto"/>
          </w:divBdr>
        </w:div>
        <w:div w:id="1665624456">
          <w:marLeft w:val="0"/>
          <w:marRight w:val="0"/>
          <w:marTop w:val="0"/>
          <w:marBottom w:val="0"/>
          <w:divBdr>
            <w:top w:val="none" w:sz="0" w:space="0" w:color="auto"/>
            <w:left w:val="none" w:sz="0" w:space="0" w:color="auto"/>
            <w:bottom w:val="none" w:sz="0" w:space="0" w:color="auto"/>
            <w:right w:val="none" w:sz="0" w:space="0" w:color="auto"/>
          </w:divBdr>
        </w:div>
        <w:div w:id="1697852863">
          <w:marLeft w:val="0"/>
          <w:marRight w:val="0"/>
          <w:marTop w:val="0"/>
          <w:marBottom w:val="0"/>
          <w:divBdr>
            <w:top w:val="none" w:sz="0" w:space="0" w:color="auto"/>
            <w:left w:val="none" w:sz="0" w:space="0" w:color="auto"/>
            <w:bottom w:val="none" w:sz="0" w:space="0" w:color="auto"/>
            <w:right w:val="none" w:sz="0" w:space="0" w:color="auto"/>
          </w:divBdr>
        </w:div>
        <w:div w:id="1698314786">
          <w:marLeft w:val="0"/>
          <w:marRight w:val="0"/>
          <w:marTop w:val="0"/>
          <w:marBottom w:val="0"/>
          <w:divBdr>
            <w:top w:val="none" w:sz="0" w:space="0" w:color="auto"/>
            <w:left w:val="none" w:sz="0" w:space="0" w:color="auto"/>
            <w:bottom w:val="none" w:sz="0" w:space="0" w:color="auto"/>
            <w:right w:val="none" w:sz="0" w:space="0" w:color="auto"/>
          </w:divBdr>
        </w:div>
        <w:div w:id="1698459486">
          <w:marLeft w:val="0"/>
          <w:marRight w:val="0"/>
          <w:marTop w:val="0"/>
          <w:marBottom w:val="0"/>
          <w:divBdr>
            <w:top w:val="none" w:sz="0" w:space="0" w:color="auto"/>
            <w:left w:val="none" w:sz="0" w:space="0" w:color="auto"/>
            <w:bottom w:val="none" w:sz="0" w:space="0" w:color="auto"/>
            <w:right w:val="none" w:sz="0" w:space="0" w:color="auto"/>
          </w:divBdr>
        </w:div>
        <w:div w:id="1699283120">
          <w:marLeft w:val="0"/>
          <w:marRight w:val="0"/>
          <w:marTop w:val="0"/>
          <w:marBottom w:val="0"/>
          <w:divBdr>
            <w:top w:val="none" w:sz="0" w:space="0" w:color="auto"/>
            <w:left w:val="none" w:sz="0" w:space="0" w:color="auto"/>
            <w:bottom w:val="none" w:sz="0" w:space="0" w:color="auto"/>
            <w:right w:val="none" w:sz="0" w:space="0" w:color="auto"/>
          </w:divBdr>
        </w:div>
        <w:div w:id="1701273817">
          <w:marLeft w:val="0"/>
          <w:marRight w:val="0"/>
          <w:marTop w:val="0"/>
          <w:marBottom w:val="0"/>
          <w:divBdr>
            <w:top w:val="none" w:sz="0" w:space="0" w:color="auto"/>
            <w:left w:val="none" w:sz="0" w:space="0" w:color="auto"/>
            <w:bottom w:val="none" w:sz="0" w:space="0" w:color="auto"/>
            <w:right w:val="none" w:sz="0" w:space="0" w:color="auto"/>
          </w:divBdr>
        </w:div>
        <w:div w:id="1702974063">
          <w:marLeft w:val="0"/>
          <w:marRight w:val="0"/>
          <w:marTop w:val="0"/>
          <w:marBottom w:val="0"/>
          <w:divBdr>
            <w:top w:val="none" w:sz="0" w:space="0" w:color="auto"/>
            <w:left w:val="none" w:sz="0" w:space="0" w:color="auto"/>
            <w:bottom w:val="none" w:sz="0" w:space="0" w:color="auto"/>
            <w:right w:val="none" w:sz="0" w:space="0" w:color="auto"/>
          </w:divBdr>
        </w:div>
        <w:div w:id="1712338069">
          <w:marLeft w:val="0"/>
          <w:marRight w:val="0"/>
          <w:marTop w:val="0"/>
          <w:marBottom w:val="0"/>
          <w:divBdr>
            <w:top w:val="none" w:sz="0" w:space="0" w:color="auto"/>
            <w:left w:val="none" w:sz="0" w:space="0" w:color="auto"/>
            <w:bottom w:val="none" w:sz="0" w:space="0" w:color="auto"/>
            <w:right w:val="none" w:sz="0" w:space="0" w:color="auto"/>
          </w:divBdr>
        </w:div>
        <w:div w:id="1714230618">
          <w:marLeft w:val="0"/>
          <w:marRight w:val="0"/>
          <w:marTop w:val="0"/>
          <w:marBottom w:val="0"/>
          <w:divBdr>
            <w:top w:val="none" w:sz="0" w:space="0" w:color="auto"/>
            <w:left w:val="none" w:sz="0" w:space="0" w:color="auto"/>
            <w:bottom w:val="none" w:sz="0" w:space="0" w:color="auto"/>
            <w:right w:val="none" w:sz="0" w:space="0" w:color="auto"/>
          </w:divBdr>
        </w:div>
        <w:div w:id="1714380004">
          <w:marLeft w:val="0"/>
          <w:marRight w:val="0"/>
          <w:marTop w:val="0"/>
          <w:marBottom w:val="0"/>
          <w:divBdr>
            <w:top w:val="none" w:sz="0" w:space="0" w:color="auto"/>
            <w:left w:val="none" w:sz="0" w:space="0" w:color="auto"/>
            <w:bottom w:val="none" w:sz="0" w:space="0" w:color="auto"/>
            <w:right w:val="none" w:sz="0" w:space="0" w:color="auto"/>
          </w:divBdr>
        </w:div>
        <w:div w:id="1720592427">
          <w:marLeft w:val="0"/>
          <w:marRight w:val="0"/>
          <w:marTop w:val="0"/>
          <w:marBottom w:val="0"/>
          <w:divBdr>
            <w:top w:val="none" w:sz="0" w:space="0" w:color="auto"/>
            <w:left w:val="none" w:sz="0" w:space="0" w:color="auto"/>
            <w:bottom w:val="none" w:sz="0" w:space="0" w:color="auto"/>
            <w:right w:val="none" w:sz="0" w:space="0" w:color="auto"/>
          </w:divBdr>
        </w:div>
        <w:div w:id="1729302822">
          <w:marLeft w:val="0"/>
          <w:marRight w:val="0"/>
          <w:marTop w:val="0"/>
          <w:marBottom w:val="0"/>
          <w:divBdr>
            <w:top w:val="none" w:sz="0" w:space="0" w:color="auto"/>
            <w:left w:val="none" w:sz="0" w:space="0" w:color="auto"/>
            <w:bottom w:val="none" w:sz="0" w:space="0" w:color="auto"/>
            <w:right w:val="none" w:sz="0" w:space="0" w:color="auto"/>
          </w:divBdr>
        </w:div>
        <w:div w:id="1733577292">
          <w:marLeft w:val="0"/>
          <w:marRight w:val="0"/>
          <w:marTop w:val="0"/>
          <w:marBottom w:val="0"/>
          <w:divBdr>
            <w:top w:val="none" w:sz="0" w:space="0" w:color="auto"/>
            <w:left w:val="none" w:sz="0" w:space="0" w:color="auto"/>
            <w:bottom w:val="none" w:sz="0" w:space="0" w:color="auto"/>
            <w:right w:val="none" w:sz="0" w:space="0" w:color="auto"/>
          </w:divBdr>
        </w:div>
        <w:div w:id="1741057706">
          <w:marLeft w:val="0"/>
          <w:marRight w:val="0"/>
          <w:marTop w:val="0"/>
          <w:marBottom w:val="0"/>
          <w:divBdr>
            <w:top w:val="none" w:sz="0" w:space="0" w:color="auto"/>
            <w:left w:val="none" w:sz="0" w:space="0" w:color="auto"/>
            <w:bottom w:val="none" w:sz="0" w:space="0" w:color="auto"/>
            <w:right w:val="none" w:sz="0" w:space="0" w:color="auto"/>
          </w:divBdr>
        </w:div>
        <w:div w:id="1754546082">
          <w:marLeft w:val="0"/>
          <w:marRight w:val="0"/>
          <w:marTop w:val="0"/>
          <w:marBottom w:val="0"/>
          <w:divBdr>
            <w:top w:val="none" w:sz="0" w:space="0" w:color="auto"/>
            <w:left w:val="none" w:sz="0" w:space="0" w:color="auto"/>
            <w:bottom w:val="none" w:sz="0" w:space="0" w:color="auto"/>
            <w:right w:val="none" w:sz="0" w:space="0" w:color="auto"/>
          </w:divBdr>
        </w:div>
        <w:div w:id="1769622396">
          <w:marLeft w:val="0"/>
          <w:marRight w:val="0"/>
          <w:marTop w:val="0"/>
          <w:marBottom w:val="0"/>
          <w:divBdr>
            <w:top w:val="none" w:sz="0" w:space="0" w:color="auto"/>
            <w:left w:val="none" w:sz="0" w:space="0" w:color="auto"/>
            <w:bottom w:val="none" w:sz="0" w:space="0" w:color="auto"/>
            <w:right w:val="none" w:sz="0" w:space="0" w:color="auto"/>
          </w:divBdr>
        </w:div>
        <w:div w:id="1781338338">
          <w:marLeft w:val="0"/>
          <w:marRight w:val="0"/>
          <w:marTop w:val="0"/>
          <w:marBottom w:val="0"/>
          <w:divBdr>
            <w:top w:val="none" w:sz="0" w:space="0" w:color="auto"/>
            <w:left w:val="none" w:sz="0" w:space="0" w:color="auto"/>
            <w:bottom w:val="none" w:sz="0" w:space="0" w:color="auto"/>
            <w:right w:val="none" w:sz="0" w:space="0" w:color="auto"/>
          </w:divBdr>
        </w:div>
        <w:div w:id="1785998045">
          <w:marLeft w:val="0"/>
          <w:marRight w:val="0"/>
          <w:marTop w:val="0"/>
          <w:marBottom w:val="0"/>
          <w:divBdr>
            <w:top w:val="none" w:sz="0" w:space="0" w:color="auto"/>
            <w:left w:val="none" w:sz="0" w:space="0" w:color="auto"/>
            <w:bottom w:val="none" w:sz="0" w:space="0" w:color="auto"/>
            <w:right w:val="none" w:sz="0" w:space="0" w:color="auto"/>
          </w:divBdr>
        </w:div>
        <w:div w:id="1800997462">
          <w:marLeft w:val="0"/>
          <w:marRight w:val="0"/>
          <w:marTop w:val="0"/>
          <w:marBottom w:val="0"/>
          <w:divBdr>
            <w:top w:val="none" w:sz="0" w:space="0" w:color="auto"/>
            <w:left w:val="none" w:sz="0" w:space="0" w:color="auto"/>
            <w:bottom w:val="none" w:sz="0" w:space="0" w:color="auto"/>
            <w:right w:val="none" w:sz="0" w:space="0" w:color="auto"/>
          </w:divBdr>
        </w:div>
        <w:div w:id="1826778288">
          <w:marLeft w:val="0"/>
          <w:marRight w:val="0"/>
          <w:marTop w:val="0"/>
          <w:marBottom w:val="0"/>
          <w:divBdr>
            <w:top w:val="none" w:sz="0" w:space="0" w:color="auto"/>
            <w:left w:val="none" w:sz="0" w:space="0" w:color="auto"/>
            <w:bottom w:val="none" w:sz="0" w:space="0" w:color="auto"/>
            <w:right w:val="none" w:sz="0" w:space="0" w:color="auto"/>
          </w:divBdr>
        </w:div>
        <w:div w:id="1832139852">
          <w:marLeft w:val="0"/>
          <w:marRight w:val="0"/>
          <w:marTop w:val="0"/>
          <w:marBottom w:val="0"/>
          <w:divBdr>
            <w:top w:val="none" w:sz="0" w:space="0" w:color="auto"/>
            <w:left w:val="none" w:sz="0" w:space="0" w:color="auto"/>
            <w:bottom w:val="none" w:sz="0" w:space="0" w:color="auto"/>
            <w:right w:val="none" w:sz="0" w:space="0" w:color="auto"/>
          </w:divBdr>
        </w:div>
        <w:div w:id="1841966113">
          <w:marLeft w:val="0"/>
          <w:marRight w:val="0"/>
          <w:marTop w:val="0"/>
          <w:marBottom w:val="0"/>
          <w:divBdr>
            <w:top w:val="none" w:sz="0" w:space="0" w:color="auto"/>
            <w:left w:val="none" w:sz="0" w:space="0" w:color="auto"/>
            <w:bottom w:val="none" w:sz="0" w:space="0" w:color="auto"/>
            <w:right w:val="none" w:sz="0" w:space="0" w:color="auto"/>
          </w:divBdr>
        </w:div>
        <w:div w:id="1877620462">
          <w:marLeft w:val="0"/>
          <w:marRight w:val="0"/>
          <w:marTop w:val="0"/>
          <w:marBottom w:val="0"/>
          <w:divBdr>
            <w:top w:val="none" w:sz="0" w:space="0" w:color="auto"/>
            <w:left w:val="none" w:sz="0" w:space="0" w:color="auto"/>
            <w:bottom w:val="none" w:sz="0" w:space="0" w:color="auto"/>
            <w:right w:val="none" w:sz="0" w:space="0" w:color="auto"/>
          </w:divBdr>
        </w:div>
        <w:div w:id="1890412276">
          <w:marLeft w:val="0"/>
          <w:marRight w:val="0"/>
          <w:marTop w:val="0"/>
          <w:marBottom w:val="0"/>
          <w:divBdr>
            <w:top w:val="none" w:sz="0" w:space="0" w:color="auto"/>
            <w:left w:val="none" w:sz="0" w:space="0" w:color="auto"/>
            <w:bottom w:val="none" w:sz="0" w:space="0" w:color="auto"/>
            <w:right w:val="none" w:sz="0" w:space="0" w:color="auto"/>
          </w:divBdr>
        </w:div>
        <w:div w:id="1893224838">
          <w:marLeft w:val="0"/>
          <w:marRight w:val="0"/>
          <w:marTop w:val="0"/>
          <w:marBottom w:val="0"/>
          <w:divBdr>
            <w:top w:val="none" w:sz="0" w:space="0" w:color="auto"/>
            <w:left w:val="none" w:sz="0" w:space="0" w:color="auto"/>
            <w:bottom w:val="none" w:sz="0" w:space="0" w:color="auto"/>
            <w:right w:val="none" w:sz="0" w:space="0" w:color="auto"/>
          </w:divBdr>
        </w:div>
        <w:div w:id="1896432148">
          <w:marLeft w:val="0"/>
          <w:marRight w:val="0"/>
          <w:marTop w:val="0"/>
          <w:marBottom w:val="0"/>
          <w:divBdr>
            <w:top w:val="none" w:sz="0" w:space="0" w:color="auto"/>
            <w:left w:val="none" w:sz="0" w:space="0" w:color="auto"/>
            <w:bottom w:val="none" w:sz="0" w:space="0" w:color="auto"/>
            <w:right w:val="none" w:sz="0" w:space="0" w:color="auto"/>
          </w:divBdr>
        </w:div>
        <w:div w:id="1898974013">
          <w:marLeft w:val="0"/>
          <w:marRight w:val="0"/>
          <w:marTop w:val="0"/>
          <w:marBottom w:val="0"/>
          <w:divBdr>
            <w:top w:val="none" w:sz="0" w:space="0" w:color="auto"/>
            <w:left w:val="none" w:sz="0" w:space="0" w:color="auto"/>
            <w:bottom w:val="none" w:sz="0" w:space="0" w:color="auto"/>
            <w:right w:val="none" w:sz="0" w:space="0" w:color="auto"/>
          </w:divBdr>
        </w:div>
        <w:div w:id="1904291677">
          <w:marLeft w:val="0"/>
          <w:marRight w:val="0"/>
          <w:marTop w:val="0"/>
          <w:marBottom w:val="0"/>
          <w:divBdr>
            <w:top w:val="none" w:sz="0" w:space="0" w:color="auto"/>
            <w:left w:val="none" w:sz="0" w:space="0" w:color="auto"/>
            <w:bottom w:val="none" w:sz="0" w:space="0" w:color="auto"/>
            <w:right w:val="none" w:sz="0" w:space="0" w:color="auto"/>
          </w:divBdr>
        </w:div>
        <w:div w:id="1908958071">
          <w:marLeft w:val="0"/>
          <w:marRight w:val="0"/>
          <w:marTop w:val="0"/>
          <w:marBottom w:val="0"/>
          <w:divBdr>
            <w:top w:val="none" w:sz="0" w:space="0" w:color="auto"/>
            <w:left w:val="none" w:sz="0" w:space="0" w:color="auto"/>
            <w:bottom w:val="none" w:sz="0" w:space="0" w:color="auto"/>
            <w:right w:val="none" w:sz="0" w:space="0" w:color="auto"/>
          </w:divBdr>
        </w:div>
        <w:div w:id="1931616776">
          <w:marLeft w:val="0"/>
          <w:marRight w:val="0"/>
          <w:marTop w:val="0"/>
          <w:marBottom w:val="0"/>
          <w:divBdr>
            <w:top w:val="none" w:sz="0" w:space="0" w:color="auto"/>
            <w:left w:val="none" w:sz="0" w:space="0" w:color="auto"/>
            <w:bottom w:val="none" w:sz="0" w:space="0" w:color="auto"/>
            <w:right w:val="none" w:sz="0" w:space="0" w:color="auto"/>
          </w:divBdr>
        </w:div>
        <w:div w:id="1960185767">
          <w:marLeft w:val="0"/>
          <w:marRight w:val="0"/>
          <w:marTop w:val="0"/>
          <w:marBottom w:val="0"/>
          <w:divBdr>
            <w:top w:val="none" w:sz="0" w:space="0" w:color="auto"/>
            <w:left w:val="none" w:sz="0" w:space="0" w:color="auto"/>
            <w:bottom w:val="none" w:sz="0" w:space="0" w:color="auto"/>
            <w:right w:val="none" w:sz="0" w:space="0" w:color="auto"/>
          </w:divBdr>
        </w:div>
        <w:div w:id="1967004589">
          <w:marLeft w:val="0"/>
          <w:marRight w:val="0"/>
          <w:marTop w:val="0"/>
          <w:marBottom w:val="0"/>
          <w:divBdr>
            <w:top w:val="none" w:sz="0" w:space="0" w:color="auto"/>
            <w:left w:val="none" w:sz="0" w:space="0" w:color="auto"/>
            <w:bottom w:val="none" w:sz="0" w:space="0" w:color="auto"/>
            <w:right w:val="none" w:sz="0" w:space="0" w:color="auto"/>
          </w:divBdr>
        </w:div>
        <w:div w:id="1971325343">
          <w:marLeft w:val="0"/>
          <w:marRight w:val="0"/>
          <w:marTop w:val="0"/>
          <w:marBottom w:val="0"/>
          <w:divBdr>
            <w:top w:val="none" w:sz="0" w:space="0" w:color="auto"/>
            <w:left w:val="none" w:sz="0" w:space="0" w:color="auto"/>
            <w:bottom w:val="none" w:sz="0" w:space="0" w:color="auto"/>
            <w:right w:val="none" w:sz="0" w:space="0" w:color="auto"/>
          </w:divBdr>
        </w:div>
        <w:div w:id="1986859454">
          <w:marLeft w:val="0"/>
          <w:marRight w:val="0"/>
          <w:marTop w:val="0"/>
          <w:marBottom w:val="0"/>
          <w:divBdr>
            <w:top w:val="none" w:sz="0" w:space="0" w:color="auto"/>
            <w:left w:val="none" w:sz="0" w:space="0" w:color="auto"/>
            <w:bottom w:val="none" w:sz="0" w:space="0" w:color="auto"/>
            <w:right w:val="none" w:sz="0" w:space="0" w:color="auto"/>
          </w:divBdr>
        </w:div>
        <w:div w:id="1997371741">
          <w:marLeft w:val="0"/>
          <w:marRight w:val="0"/>
          <w:marTop w:val="0"/>
          <w:marBottom w:val="0"/>
          <w:divBdr>
            <w:top w:val="none" w:sz="0" w:space="0" w:color="auto"/>
            <w:left w:val="none" w:sz="0" w:space="0" w:color="auto"/>
            <w:bottom w:val="none" w:sz="0" w:space="0" w:color="auto"/>
            <w:right w:val="none" w:sz="0" w:space="0" w:color="auto"/>
          </w:divBdr>
        </w:div>
        <w:div w:id="2018994685">
          <w:marLeft w:val="0"/>
          <w:marRight w:val="0"/>
          <w:marTop w:val="0"/>
          <w:marBottom w:val="0"/>
          <w:divBdr>
            <w:top w:val="none" w:sz="0" w:space="0" w:color="auto"/>
            <w:left w:val="none" w:sz="0" w:space="0" w:color="auto"/>
            <w:bottom w:val="none" w:sz="0" w:space="0" w:color="auto"/>
            <w:right w:val="none" w:sz="0" w:space="0" w:color="auto"/>
          </w:divBdr>
        </w:div>
        <w:div w:id="2021271819">
          <w:marLeft w:val="0"/>
          <w:marRight w:val="0"/>
          <w:marTop w:val="0"/>
          <w:marBottom w:val="0"/>
          <w:divBdr>
            <w:top w:val="none" w:sz="0" w:space="0" w:color="auto"/>
            <w:left w:val="none" w:sz="0" w:space="0" w:color="auto"/>
            <w:bottom w:val="none" w:sz="0" w:space="0" w:color="auto"/>
            <w:right w:val="none" w:sz="0" w:space="0" w:color="auto"/>
          </w:divBdr>
        </w:div>
        <w:div w:id="2021352750">
          <w:marLeft w:val="0"/>
          <w:marRight w:val="0"/>
          <w:marTop w:val="0"/>
          <w:marBottom w:val="0"/>
          <w:divBdr>
            <w:top w:val="none" w:sz="0" w:space="0" w:color="auto"/>
            <w:left w:val="none" w:sz="0" w:space="0" w:color="auto"/>
            <w:bottom w:val="none" w:sz="0" w:space="0" w:color="auto"/>
            <w:right w:val="none" w:sz="0" w:space="0" w:color="auto"/>
          </w:divBdr>
        </w:div>
        <w:div w:id="2047175072">
          <w:marLeft w:val="0"/>
          <w:marRight w:val="0"/>
          <w:marTop w:val="0"/>
          <w:marBottom w:val="0"/>
          <w:divBdr>
            <w:top w:val="none" w:sz="0" w:space="0" w:color="auto"/>
            <w:left w:val="none" w:sz="0" w:space="0" w:color="auto"/>
            <w:bottom w:val="none" w:sz="0" w:space="0" w:color="auto"/>
            <w:right w:val="none" w:sz="0" w:space="0" w:color="auto"/>
          </w:divBdr>
        </w:div>
        <w:div w:id="2050033641">
          <w:marLeft w:val="0"/>
          <w:marRight w:val="0"/>
          <w:marTop w:val="0"/>
          <w:marBottom w:val="0"/>
          <w:divBdr>
            <w:top w:val="none" w:sz="0" w:space="0" w:color="auto"/>
            <w:left w:val="none" w:sz="0" w:space="0" w:color="auto"/>
            <w:bottom w:val="none" w:sz="0" w:space="0" w:color="auto"/>
            <w:right w:val="none" w:sz="0" w:space="0" w:color="auto"/>
          </w:divBdr>
        </w:div>
        <w:div w:id="2058772445">
          <w:marLeft w:val="0"/>
          <w:marRight w:val="0"/>
          <w:marTop w:val="0"/>
          <w:marBottom w:val="0"/>
          <w:divBdr>
            <w:top w:val="none" w:sz="0" w:space="0" w:color="auto"/>
            <w:left w:val="none" w:sz="0" w:space="0" w:color="auto"/>
            <w:bottom w:val="none" w:sz="0" w:space="0" w:color="auto"/>
            <w:right w:val="none" w:sz="0" w:space="0" w:color="auto"/>
          </w:divBdr>
        </w:div>
        <w:div w:id="2067099715">
          <w:marLeft w:val="0"/>
          <w:marRight w:val="0"/>
          <w:marTop w:val="0"/>
          <w:marBottom w:val="0"/>
          <w:divBdr>
            <w:top w:val="none" w:sz="0" w:space="0" w:color="auto"/>
            <w:left w:val="none" w:sz="0" w:space="0" w:color="auto"/>
            <w:bottom w:val="none" w:sz="0" w:space="0" w:color="auto"/>
            <w:right w:val="none" w:sz="0" w:space="0" w:color="auto"/>
          </w:divBdr>
        </w:div>
        <w:div w:id="2074429699">
          <w:marLeft w:val="0"/>
          <w:marRight w:val="0"/>
          <w:marTop w:val="0"/>
          <w:marBottom w:val="0"/>
          <w:divBdr>
            <w:top w:val="none" w:sz="0" w:space="0" w:color="auto"/>
            <w:left w:val="none" w:sz="0" w:space="0" w:color="auto"/>
            <w:bottom w:val="none" w:sz="0" w:space="0" w:color="auto"/>
            <w:right w:val="none" w:sz="0" w:space="0" w:color="auto"/>
          </w:divBdr>
        </w:div>
        <w:div w:id="2080446584">
          <w:marLeft w:val="0"/>
          <w:marRight w:val="0"/>
          <w:marTop w:val="0"/>
          <w:marBottom w:val="0"/>
          <w:divBdr>
            <w:top w:val="none" w:sz="0" w:space="0" w:color="auto"/>
            <w:left w:val="none" w:sz="0" w:space="0" w:color="auto"/>
            <w:bottom w:val="none" w:sz="0" w:space="0" w:color="auto"/>
            <w:right w:val="none" w:sz="0" w:space="0" w:color="auto"/>
          </w:divBdr>
        </w:div>
        <w:div w:id="2080786184">
          <w:marLeft w:val="0"/>
          <w:marRight w:val="0"/>
          <w:marTop w:val="0"/>
          <w:marBottom w:val="0"/>
          <w:divBdr>
            <w:top w:val="none" w:sz="0" w:space="0" w:color="auto"/>
            <w:left w:val="none" w:sz="0" w:space="0" w:color="auto"/>
            <w:bottom w:val="none" w:sz="0" w:space="0" w:color="auto"/>
            <w:right w:val="none" w:sz="0" w:space="0" w:color="auto"/>
          </w:divBdr>
        </w:div>
        <w:div w:id="2091005962">
          <w:marLeft w:val="0"/>
          <w:marRight w:val="0"/>
          <w:marTop w:val="0"/>
          <w:marBottom w:val="0"/>
          <w:divBdr>
            <w:top w:val="none" w:sz="0" w:space="0" w:color="auto"/>
            <w:left w:val="none" w:sz="0" w:space="0" w:color="auto"/>
            <w:bottom w:val="none" w:sz="0" w:space="0" w:color="auto"/>
            <w:right w:val="none" w:sz="0" w:space="0" w:color="auto"/>
          </w:divBdr>
        </w:div>
        <w:div w:id="2095852422">
          <w:marLeft w:val="0"/>
          <w:marRight w:val="0"/>
          <w:marTop w:val="0"/>
          <w:marBottom w:val="0"/>
          <w:divBdr>
            <w:top w:val="none" w:sz="0" w:space="0" w:color="auto"/>
            <w:left w:val="none" w:sz="0" w:space="0" w:color="auto"/>
            <w:bottom w:val="none" w:sz="0" w:space="0" w:color="auto"/>
            <w:right w:val="none" w:sz="0" w:space="0" w:color="auto"/>
          </w:divBdr>
        </w:div>
        <w:div w:id="2106605056">
          <w:marLeft w:val="0"/>
          <w:marRight w:val="0"/>
          <w:marTop w:val="0"/>
          <w:marBottom w:val="0"/>
          <w:divBdr>
            <w:top w:val="none" w:sz="0" w:space="0" w:color="auto"/>
            <w:left w:val="none" w:sz="0" w:space="0" w:color="auto"/>
            <w:bottom w:val="none" w:sz="0" w:space="0" w:color="auto"/>
            <w:right w:val="none" w:sz="0" w:space="0" w:color="auto"/>
          </w:divBdr>
        </w:div>
        <w:div w:id="2126120951">
          <w:marLeft w:val="0"/>
          <w:marRight w:val="0"/>
          <w:marTop w:val="0"/>
          <w:marBottom w:val="0"/>
          <w:divBdr>
            <w:top w:val="none" w:sz="0" w:space="0" w:color="auto"/>
            <w:left w:val="none" w:sz="0" w:space="0" w:color="auto"/>
            <w:bottom w:val="none" w:sz="0" w:space="0" w:color="auto"/>
            <w:right w:val="none" w:sz="0" w:space="0" w:color="auto"/>
          </w:divBdr>
        </w:div>
        <w:div w:id="2129350835">
          <w:marLeft w:val="0"/>
          <w:marRight w:val="0"/>
          <w:marTop w:val="0"/>
          <w:marBottom w:val="0"/>
          <w:divBdr>
            <w:top w:val="none" w:sz="0" w:space="0" w:color="auto"/>
            <w:left w:val="none" w:sz="0" w:space="0" w:color="auto"/>
            <w:bottom w:val="none" w:sz="0" w:space="0" w:color="auto"/>
            <w:right w:val="none" w:sz="0" w:space="0" w:color="auto"/>
          </w:divBdr>
        </w:div>
        <w:div w:id="2139951149">
          <w:marLeft w:val="0"/>
          <w:marRight w:val="0"/>
          <w:marTop w:val="0"/>
          <w:marBottom w:val="0"/>
          <w:divBdr>
            <w:top w:val="none" w:sz="0" w:space="0" w:color="auto"/>
            <w:left w:val="none" w:sz="0" w:space="0" w:color="auto"/>
            <w:bottom w:val="none" w:sz="0" w:space="0" w:color="auto"/>
            <w:right w:val="none" w:sz="0" w:space="0" w:color="auto"/>
          </w:divBdr>
        </w:div>
        <w:div w:id="2144299967">
          <w:marLeft w:val="0"/>
          <w:marRight w:val="0"/>
          <w:marTop w:val="0"/>
          <w:marBottom w:val="0"/>
          <w:divBdr>
            <w:top w:val="none" w:sz="0" w:space="0" w:color="auto"/>
            <w:left w:val="none" w:sz="0" w:space="0" w:color="auto"/>
            <w:bottom w:val="none" w:sz="0" w:space="0" w:color="auto"/>
            <w:right w:val="none" w:sz="0" w:space="0" w:color="auto"/>
          </w:divBdr>
        </w:div>
      </w:divsChild>
    </w:div>
    <w:div w:id="529998350">
      <w:bodyDiv w:val="1"/>
      <w:marLeft w:val="0"/>
      <w:marRight w:val="0"/>
      <w:marTop w:val="0"/>
      <w:marBottom w:val="0"/>
      <w:divBdr>
        <w:top w:val="none" w:sz="0" w:space="0" w:color="auto"/>
        <w:left w:val="none" w:sz="0" w:space="0" w:color="auto"/>
        <w:bottom w:val="none" w:sz="0" w:space="0" w:color="auto"/>
        <w:right w:val="none" w:sz="0" w:space="0" w:color="auto"/>
      </w:divBdr>
      <w:divsChild>
        <w:div w:id="209611360">
          <w:marLeft w:val="0"/>
          <w:marRight w:val="0"/>
          <w:marTop w:val="120"/>
          <w:marBottom w:val="0"/>
          <w:divBdr>
            <w:top w:val="none" w:sz="0" w:space="0" w:color="auto"/>
            <w:left w:val="none" w:sz="0" w:space="0" w:color="auto"/>
            <w:bottom w:val="none" w:sz="0" w:space="0" w:color="auto"/>
            <w:right w:val="none" w:sz="0" w:space="0" w:color="auto"/>
          </w:divBdr>
        </w:div>
        <w:div w:id="1548953283">
          <w:marLeft w:val="0"/>
          <w:marRight w:val="0"/>
          <w:marTop w:val="120"/>
          <w:marBottom w:val="0"/>
          <w:divBdr>
            <w:top w:val="none" w:sz="0" w:space="0" w:color="auto"/>
            <w:left w:val="none" w:sz="0" w:space="0" w:color="auto"/>
            <w:bottom w:val="none" w:sz="0" w:space="0" w:color="auto"/>
            <w:right w:val="none" w:sz="0" w:space="0" w:color="auto"/>
          </w:divBdr>
        </w:div>
      </w:divsChild>
    </w:div>
    <w:div w:id="534847523">
      <w:bodyDiv w:val="1"/>
      <w:marLeft w:val="0"/>
      <w:marRight w:val="0"/>
      <w:marTop w:val="0"/>
      <w:marBottom w:val="0"/>
      <w:divBdr>
        <w:top w:val="none" w:sz="0" w:space="0" w:color="auto"/>
        <w:left w:val="none" w:sz="0" w:space="0" w:color="auto"/>
        <w:bottom w:val="none" w:sz="0" w:space="0" w:color="auto"/>
        <w:right w:val="none" w:sz="0" w:space="0" w:color="auto"/>
      </w:divBdr>
      <w:divsChild>
        <w:div w:id="1110704179">
          <w:marLeft w:val="0"/>
          <w:marRight w:val="0"/>
          <w:marTop w:val="120"/>
          <w:marBottom w:val="0"/>
          <w:divBdr>
            <w:top w:val="none" w:sz="0" w:space="0" w:color="auto"/>
            <w:left w:val="none" w:sz="0" w:space="0" w:color="auto"/>
            <w:bottom w:val="none" w:sz="0" w:space="0" w:color="auto"/>
            <w:right w:val="none" w:sz="0" w:space="0" w:color="auto"/>
          </w:divBdr>
        </w:div>
        <w:div w:id="1177308765">
          <w:marLeft w:val="0"/>
          <w:marRight w:val="0"/>
          <w:marTop w:val="120"/>
          <w:marBottom w:val="0"/>
          <w:divBdr>
            <w:top w:val="none" w:sz="0" w:space="0" w:color="auto"/>
            <w:left w:val="none" w:sz="0" w:space="0" w:color="auto"/>
            <w:bottom w:val="none" w:sz="0" w:space="0" w:color="auto"/>
            <w:right w:val="none" w:sz="0" w:space="0" w:color="auto"/>
          </w:divBdr>
        </w:div>
        <w:div w:id="1608808224">
          <w:marLeft w:val="0"/>
          <w:marRight w:val="0"/>
          <w:marTop w:val="120"/>
          <w:marBottom w:val="0"/>
          <w:divBdr>
            <w:top w:val="none" w:sz="0" w:space="0" w:color="auto"/>
            <w:left w:val="none" w:sz="0" w:space="0" w:color="auto"/>
            <w:bottom w:val="none" w:sz="0" w:space="0" w:color="auto"/>
            <w:right w:val="none" w:sz="0" w:space="0" w:color="auto"/>
          </w:divBdr>
        </w:div>
      </w:divsChild>
    </w:div>
    <w:div w:id="562447439">
      <w:bodyDiv w:val="1"/>
      <w:marLeft w:val="0"/>
      <w:marRight w:val="0"/>
      <w:marTop w:val="0"/>
      <w:marBottom w:val="0"/>
      <w:divBdr>
        <w:top w:val="none" w:sz="0" w:space="0" w:color="auto"/>
        <w:left w:val="none" w:sz="0" w:space="0" w:color="auto"/>
        <w:bottom w:val="none" w:sz="0" w:space="0" w:color="auto"/>
        <w:right w:val="none" w:sz="0" w:space="0" w:color="auto"/>
      </w:divBdr>
      <w:divsChild>
        <w:div w:id="1453283845">
          <w:marLeft w:val="0"/>
          <w:marRight w:val="0"/>
          <w:marTop w:val="0"/>
          <w:marBottom w:val="0"/>
          <w:divBdr>
            <w:top w:val="none" w:sz="0" w:space="0" w:color="auto"/>
            <w:left w:val="none" w:sz="0" w:space="0" w:color="auto"/>
            <w:bottom w:val="none" w:sz="0" w:space="0" w:color="auto"/>
            <w:right w:val="none" w:sz="0" w:space="0" w:color="auto"/>
          </w:divBdr>
          <w:divsChild>
            <w:div w:id="194928759">
              <w:marLeft w:val="0"/>
              <w:marRight w:val="0"/>
              <w:marTop w:val="0"/>
              <w:marBottom w:val="0"/>
              <w:divBdr>
                <w:top w:val="none" w:sz="0" w:space="0" w:color="auto"/>
                <w:left w:val="none" w:sz="0" w:space="0" w:color="auto"/>
                <w:bottom w:val="none" w:sz="0" w:space="0" w:color="auto"/>
                <w:right w:val="none" w:sz="0" w:space="0" w:color="auto"/>
              </w:divBdr>
              <w:divsChild>
                <w:div w:id="1032195373">
                  <w:marLeft w:val="0"/>
                  <w:marRight w:val="0"/>
                  <w:marTop w:val="120"/>
                  <w:marBottom w:val="0"/>
                  <w:divBdr>
                    <w:top w:val="none" w:sz="0" w:space="0" w:color="auto"/>
                    <w:left w:val="none" w:sz="0" w:space="0" w:color="auto"/>
                    <w:bottom w:val="none" w:sz="0" w:space="0" w:color="auto"/>
                    <w:right w:val="none" w:sz="0" w:space="0" w:color="auto"/>
                  </w:divBdr>
                </w:div>
                <w:div w:id="20328730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24583069">
      <w:bodyDiv w:val="1"/>
      <w:marLeft w:val="0"/>
      <w:marRight w:val="0"/>
      <w:marTop w:val="0"/>
      <w:marBottom w:val="0"/>
      <w:divBdr>
        <w:top w:val="none" w:sz="0" w:space="0" w:color="auto"/>
        <w:left w:val="none" w:sz="0" w:space="0" w:color="auto"/>
        <w:bottom w:val="none" w:sz="0" w:space="0" w:color="auto"/>
        <w:right w:val="none" w:sz="0" w:space="0" w:color="auto"/>
      </w:divBdr>
      <w:divsChild>
        <w:div w:id="131095589">
          <w:marLeft w:val="0"/>
          <w:marRight w:val="0"/>
          <w:marTop w:val="120"/>
          <w:marBottom w:val="0"/>
          <w:divBdr>
            <w:top w:val="none" w:sz="0" w:space="0" w:color="auto"/>
            <w:left w:val="none" w:sz="0" w:space="0" w:color="auto"/>
            <w:bottom w:val="none" w:sz="0" w:space="0" w:color="auto"/>
            <w:right w:val="none" w:sz="0" w:space="0" w:color="auto"/>
          </w:divBdr>
        </w:div>
        <w:div w:id="256912288">
          <w:marLeft w:val="0"/>
          <w:marRight w:val="0"/>
          <w:marTop w:val="120"/>
          <w:marBottom w:val="0"/>
          <w:divBdr>
            <w:top w:val="none" w:sz="0" w:space="0" w:color="auto"/>
            <w:left w:val="none" w:sz="0" w:space="0" w:color="auto"/>
            <w:bottom w:val="none" w:sz="0" w:space="0" w:color="auto"/>
            <w:right w:val="none" w:sz="0" w:space="0" w:color="auto"/>
          </w:divBdr>
        </w:div>
      </w:divsChild>
    </w:div>
    <w:div w:id="641078283">
      <w:bodyDiv w:val="1"/>
      <w:marLeft w:val="0"/>
      <w:marRight w:val="0"/>
      <w:marTop w:val="0"/>
      <w:marBottom w:val="0"/>
      <w:divBdr>
        <w:top w:val="none" w:sz="0" w:space="0" w:color="auto"/>
        <w:left w:val="none" w:sz="0" w:space="0" w:color="auto"/>
        <w:bottom w:val="none" w:sz="0" w:space="0" w:color="auto"/>
        <w:right w:val="none" w:sz="0" w:space="0" w:color="auto"/>
      </w:divBdr>
      <w:divsChild>
        <w:div w:id="1228419583">
          <w:marLeft w:val="0"/>
          <w:marRight w:val="0"/>
          <w:marTop w:val="0"/>
          <w:marBottom w:val="0"/>
          <w:divBdr>
            <w:top w:val="none" w:sz="0" w:space="0" w:color="auto"/>
            <w:left w:val="none" w:sz="0" w:space="0" w:color="auto"/>
            <w:bottom w:val="none" w:sz="0" w:space="0" w:color="auto"/>
            <w:right w:val="none" w:sz="0" w:space="0" w:color="auto"/>
          </w:divBdr>
          <w:divsChild>
            <w:div w:id="1120369598">
              <w:marLeft w:val="0"/>
              <w:marRight w:val="0"/>
              <w:marTop w:val="0"/>
              <w:marBottom w:val="0"/>
              <w:divBdr>
                <w:top w:val="none" w:sz="0" w:space="0" w:color="auto"/>
                <w:left w:val="none" w:sz="0" w:space="0" w:color="auto"/>
                <w:bottom w:val="none" w:sz="0" w:space="0" w:color="auto"/>
                <w:right w:val="none" w:sz="0" w:space="0" w:color="auto"/>
              </w:divBdr>
              <w:divsChild>
                <w:div w:id="374934637">
                  <w:marLeft w:val="0"/>
                  <w:marRight w:val="0"/>
                  <w:marTop w:val="0"/>
                  <w:marBottom w:val="0"/>
                  <w:divBdr>
                    <w:top w:val="none" w:sz="0" w:space="0" w:color="auto"/>
                    <w:left w:val="none" w:sz="0" w:space="0" w:color="auto"/>
                    <w:bottom w:val="none" w:sz="0" w:space="0" w:color="auto"/>
                    <w:right w:val="none" w:sz="0" w:space="0" w:color="auto"/>
                  </w:divBdr>
                  <w:divsChild>
                    <w:div w:id="155682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155406">
      <w:bodyDiv w:val="1"/>
      <w:marLeft w:val="0"/>
      <w:marRight w:val="0"/>
      <w:marTop w:val="0"/>
      <w:marBottom w:val="0"/>
      <w:divBdr>
        <w:top w:val="none" w:sz="0" w:space="0" w:color="auto"/>
        <w:left w:val="none" w:sz="0" w:space="0" w:color="auto"/>
        <w:bottom w:val="none" w:sz="0" w:space="0" w:color="auto"/>
        <w:right w:val="none" w:sz="0" w:space="0" w:color="auto"/>
      </w:divBdr>
      <w:divsChild>
        <w:div w:id="72898976">
          <w:marLeft w:val="0"/>
          <w:marRight w:val="0"/>
          <w:marTop w:val="120"/>
          <w:marBottom w:val="0"/>
          <w:divBdr>
            <w:top w:val="none" w:sz="0" w:space="0" w:color="auto"/>
            <w:left w:val="none" w:sz="0" w:space="0" w:color="auto"/>
            <w:bottom w:val="none" w:sz="0" w:space="0" w:color="auto"/>
            <w:right w:val="none" w:sz="0" w:space="0" w:color="auto"/>
          </w:divBdr>
        </w:div>
        <w:div w:id="398788592">
          <w:marLeft w:val="0"/>
          <w:marRight w:val="0"/>
          <w:marTop w:val="120"/>
          <w:marBottom w:val="0"/>
          <w:divBdr>
            <w:top w:val="none" w:sz="0" w:space="0" w:color="auto"/>
            <w:left w:val="none" w:sz="0" w:space="0" w:color="auto"/>
            <w:bottom w:val="none" w:sz="0" w:space="0" w:color="auto"/>
            <w:right w:val="none" w:sz="0" w:space="0" w:color="auto"/>
          </w:divBdr>
        </w:div>
        <w:div w:id="2141026961">
          <w:marLeft w:val="0"/>
          <w:marRight w:val="0"/>
          <w:marTop w:val="120"/>
          <w:marBottom w:val="0"/>
          <w:divBdr>
            <w:top w:val="none" w:sz="0" w:space="0" w:color="auto"/>
            <w:left w:val="none" w:sz="0" w:space="0" w:color="auto"/>
            <w:bottom w:val="none" w:sz="0" w:space="0" w:color="auto"/>
            <w:right w:val="none" w:sz="0" w:space="0" w:color="auto"/>
          </w:divBdr>
        </w:div>
      </w:divsChild>
    </w:div>
    <w:div w:id="713964074">
      <w:bodyDiv w:val="1"/>
      <w:marLeft w:val="0"/>
      <w:marRight w:val="0"/>
      <w:marTop w:val="0"/>
      <w:marBottom w:val="0"/>
      <w:divBdr>
        <w:top w:val="none" w:sz="0" w:space="0" w:color="auto"/>
        <w:left w:val="none" w:sz="0" w:space="0" w:color="auto"/>
        <w:bottom w:val="none" w:sz="0" w:space="0" w:color="auto"/>
        <w:right w:val="none" w:sz="0" w:space="0" w:color="auto"/>
      </w:divBdr>
      <w:divsChild>
        <w:div w:id="1440031544">
          <w:marLeft w:val="0"/>
          <w:marRight w:val="0"/>
          <w:marTop w:val="0"/>
          <w:marBottom w:val="0"/>
          <w:divBdr>
            <w:top w:val="none" w:sz="0" w:space="0" w:color="auto"/>
            <w:left w:val="none" w:sz="0" w:space="0" w:color="auto"/>
            <w:bottom w:val="none" w:sz="0" w:space="0" w:color="auto"/>
            <w:right w:val="none" w:sz="0" w:space="0" w:color="auto"/>
          </w:divBdr>
          <w:divsChild>
            <w:div w:id="1990552976">
              <w:marLeft w:val="0"/>
              <w:marRight w:val="0"/>
              <w:marTop w:val="0"/>
              <w:marBottom w:val="0"/>
              <w:divBdr>
                <w:top w:val="none" w:sz="0" w:space="0" w:color="auto"/>
                <w:left w:val="none" w:sz="0" w:space="0" w:color="auto"/>
                <w:bottom w:val="none" w:sz="0" w:space="0" w:color="auto"/>
                <w:right w:val="none" w:sz="0" w:space="0" w:color="auto"/>
              </w:divBdr>
              <w:divsChild>
                <w:div w:id="902300481">
                  <w:marLeft w:val="0"/>
                  <w:marRight w:val="0"/>
                  <w:marTop w:val="120"/>
                  <w:marBottom w:val="0"/>
                  <w:divBdr>
                    <w:top w:val="none" w:sz="0" w:space="0" w:color="auto"/>
                    <w:left w:val="none" w:sz="0" w:space="0" w:color="auto"/>
                    <w:bottom w:val="none" w:sz="0" w:space="0" w:color="auto"/>
                    <w:right w:val="none" w:sz="0" w:space="0" w:color="auto"/>
                  </w:divBdr>
                </w:div>
                <w:div w:id="1091393308">
                  <w:marLeft w:val="0"/>
                  <w:marRight w:val="0"/>
                  <w:marTop w:val="120"/>
                  <w:marBottom w:val="0"/>
                  <w:divBdr>
                    <w:top w:val="none" w:sz="0" w:space="0" w:color="auto"/>
                    <w:left w:val="none" w:sz="0" w:space="0" w:color="auto"/>
                    <w:bottom w:val="none" w:sz="0" w:space="0" w:color="auto"/>
                    <w:right w:val="none" w:sz="0" w:space="0" w:color="auto"/>
                  </w:divBdr>
                </w:div>
                <w:div w:id="1508057076">
                  <w:marLeft w:val="0"/>
                  <w:marRight w:val="0"/>
                  <w:marTop w:val="120"/>
                  <w:marBottom w:val="0"/>
                  <w:divBdr>
                    <w:top w:val="none" w:sz="0" w:space="0" w:color="auto"/>
                    <w:left w:val="none" w:sz="0" w:space="0" w:color="auto"/>
                    <w:bottom w:val="none" w:sz="0" w:space="0" w:color="auto"/>
                    <w:right w:val="none" w:sz="0" w:space="0" w:color="auto"/>
                  </w:divBdr>
                </w:div>
                <w:div w:id="18622374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17822873">
      <w:bodyDiv w:val="1"/>
      <w:marLeft w:val="0"/>
      <w:marRight w:val="0"/>
      <w:marTop w:val="0"/>
      <w:marBottom w:val="0"/>
      <w:divBdr>
        <w:top w:val="none" w:sz="0" w:space="0" w:color="auto"/>
        <w:left w:val="none" w:sz="0" w:space="0" w:color="auto"/>
        <w:bottom w:val="none" w:sz="0" w:space="0" w:color="auto"/>
        <w:right w:val="none" w:sz="0" w:space="0" w:color="auto"/>
      </w:divBdr>
      <w:divsChild>
        <w:div w:id="612130764">
          <w:marLeft w:val="0"/>
          <w:marRight w:val="0"/>
          <w:marTop w:val="120"/>
          <w:marBottom w:val="0"/>
          <w:divBdr>
            <w:top w:val="none" w:sz="0" w:space="0" w:color="auto"/>
            <w:left w:val="none" w:sz="0" w:space="0" w:color="auto"/>
            <w:bottom w:val="none" w:sz="0" w:space="0" w:color="auto"/>
            <w:right w:val="none" w:sz="0" w:space="0" w:color="auto"/>
          </w:divBdr>
        </w:div>
        <w:div w:id="1065831754">
          <w:marLeft w:val="0"/>
          <w:marRight w:val="0"/>
          <w:marTop w:val="120"/>
          <w:marBottom w:val="0"/>
          <w:divBdr>
            <w:top w:val="none" w:sz="0" w:space="0" w:color="auto"/>
            <w:left w:val="none" w:sz="0" w:space="0" w:color="auto"/>
            <w:bottom w:val="none" w:sz="0" w:space="0" w:color="auto"/>
            <w:right w:val="none" w:sz="0" w:space="0" w:color="auto"/>
          </w:divBdr>
        </w:div>
      </w:divsChild>
    </w:div>
    <w:div w:id="774323667">
      <w:bodyDiv w:val="1"/>
      <w:marLeft w:val="0"/>
      <w:marRight w:val="0"/>
      <w:marTop w:val="0"/>
      <w:marBottom w:val="0"/>
      <w:divBdr>
        <w:top w:val="none" w:sz="0" w:space="0" w:color="auto"/>
        <w:left w:val="none" w:sz="0" w:space="0" w:color="auto"/>
        <w:bottom w:val="none" w:sz="0" w:space="0" w:color="auto"/>
        <w:right w:val="none" w:sz="0" w:space="0" w:color="auto"/>
      </w:divBdr>
      <w:divsChild>
        <w:div w:id="255939706">
          <w:marLeft w:val="0"/>
          <w:marRight w:val="0"/>
          <w:marTop w:val="120"/>
          <w:marBottom w:val="0"/>
          <w:divBdr>
            <w:top w:val="none" w:sz="0" w:space="0" w:color="auto"/>
            <w:left w:val="none" w:sz="0" w:space="0" w:color="auto"/>
            <w:bottom w:val="none" w:sz="0" w:space="0" w:color="auto"/>
            <w:right w:val="none" w:sz="0" w:space="0" w:color="auto"/>
          </w:divBdr>
        </w:div>
        <w:div w:id="594091152">
          <w:marLeft w:val="0"/>
          <w:marRight w:val="0"/>
          <w:marTop w:val="120"/>
          <w:marBottom w:val="0"/>
          <w:divBdr>
            <w:top w:val="none" w:sz="0" w:space="0" w:color="auto"/>
            <w:left w:val="none" w:sz="0" w:space="0" w:color="auto"/>
            <w:bottom w:val="none" w:sz="0" w:space="0" w:color="auto"/>
            <w:right w:val="none" w:sz="0" w:space="0" w:color="auto"/>
          </w:divBdr>
        </w:div>
        <w:div w:id="958225948">
          <w:marLeft w:val="0"/>
          <w:marRight w:val="0"/>
          <w:marTop w:val="120"/>
          <w:marBottom w:val="0"/>
          <w:divBdr>
            <w:top w:val="none" w:sz="0" w:space="0" w:color="auto"/>
            <w:left w:val="none" w:sz="0" w:space="0" w:color="auto"/>
            <w:bottom w:val="none" w:sz="0" w:space="0" w:color="auto"/>
            <w:right w:val="none" w:sz="0" w:space="0" w:color="auto"/>
          </w:divBdr>
        </w:div>
        <w:div w:id="1039672656">
          <w:marLeft w:val="0"/>
          <w:marRight w:val="0"/>
          <w:marTop w:val="120"/>
          <w:marBottom w:val="0"/>
          <w:divBdr>
            <w:top w:val="none" w:sz="0" w:space="0" w:color="auto"/>
            <w:left w:val="none" w:sz="0" w:space="0" w:color="auto"/>
            <w:bottom w:val="none" w:sz="0" w:space="0" w:color="auto"/>
            <w:right w:val="none" w:sz="0" w:space="0" w:color="auto"/>
          </w:divBdr>
        </w:div>
        <w:div w:id="1057169405">
          <w:marLeft w:val="0"/>
          <w:marRight w:val="0"/>
          <w:marTop w:val="120"/>
          <w:marBottom w:val="0"/>
          <w:divBdr>
            <w:top w:val="none" w:sz="0" w:space="0" w:color="auto"/>
            <w:left w:val="none" w:sz="0" w:space="0" w:color="auto"/>
            <w:bottom w:val="none" w:sz="0" w:space="0" w:color="auto"/>
            <w:right w:val="none" w:sz="0" w:space="0" w:color="auto"/>
          </w:divBdr>
        </w:div>
        <w:div w:id="1166092205">
          <w:marLeft w:val="0"/>
          <w:marRight w:val="0"/>
          <w:marTop w:val="120"/>
          <w:marBottom w:val="0"/>
          <w:divBdr>
            <w:top w:val="none" w:sz="0" w:space="0" w:color="auto"/>
            <w:left w:val="none" w:sz="0" w:space="0" w:color="auto"/>
            <w:bottom w:val="none" w:sz="0" w:space="0" w:color="auto"/>
            <w:right w:val="none" w:sz="0" w:space="0" w:color="auto"/>
          </w:divBdr>
        </w:div>
        <w:div w:id="1169826670">
          <w:marLeft w:val="0"/>
          <w:marRight w:val="0"/>
          <w:marTop w:val="120"/>
          <w:marBottom w:val="0"/>
          <w:divBdr>
            <w:top w:val="none" w:sz="0" w:space="0" w:color="auto"/>
            <w:left w:val="none" w:sz="0" w:space="0" w:color="auto"/>
            <w:bottom w:val="none" w:sz="0" w:space="0" w:color="auto"/>
            <w:right w:val="none" w:sz="0" w:space="0" w:color="auto"/>
          </w:divBdr>
        </w:div>
        <w:div w:id="1478378159">
          <w:marLeft w:val="0"/>
          <w:marRight w:val="0"/>
          <w:marTop w:val="120"/>
          <w:marBottom w:val="0"/>
          <w:divBdr>
            <w:top w:val="none" w:sz="0" w:space="0" w:color="auto"/>
            <w:left w:val="none" w:sz="0" w:space="0" w:color="auto"/>
            <w:bottom w:val="none" w:sz="0" w:space="0" w:color="auto"/>
            <w:right w:val="none" w:sz="0" w:space="0" w:color="auto"/>
          </w:divBdr>
        </w:div>
        <w:div w:id="1679844337">
          <w:marLeft w:val="0"/>
          <w:marRight w:val="0"/>
          <w:marTop w:val="120"/>
          <w:marBottom w:val="0"/>
          <w:divBdr>
            <w:top w:val="none" w:sz="0" w:space="0" w:color="auto"/>
            <w:left w:val="none" w:sz="0" w:space="0" w:color="auto"/>
            <w:bottom w:val="none" w:sz="0" w:space="0" w:color="auto"/>
            <w:right w:val="none" w:sz="0" w:space="0" w:color="auto"/>
          </w:divBdr>
        </w:div>
        <w:div w:id="1755197780">
          <w:marLeft w:val="0"/>
          <w:marRight w:val="0"/>
          <w:marTop w:val="120"/>
          <w:marBottom w:val="0"/>
          <w:divBdr>
            <w:top w:val="none" w:sz="0" w:space="0" w:color="auto"/>
            <w:left w:val="none" w:sz="0" w:space="0" w:color="auto"/>
            <w:bottom w:val="none" w:sz="0" w:space="0" w:color="auto"/>
            <w:right w:val="none" w:sz="0" w:space="0" w:color="auto"/>
          </w:divBdr>
        </w:div>
        <w:div w:id="1864051587">
          <w:marLeft w:val="0"/>
          <w:marRight w:val="0"/>
          <w:marTop w:val="120"/>
          <w:marBottom w:val="0"/>
          <w:divBdr>
            <w:top w:val="none" w:sz="0" w:space="0" w:color="auto"/>
            <w:left w:val="none" w:sz="0" w:space="0" w:color="auto"/>
            <w:bottom w:val="none" w:sz="0" w:space="0" w:color="auto"/>
            <w:right w:val="none" w:sz="0" w:space="0" w:color="auto"/>
          </w:divBdr>
        </w:div>
        <w:div w:id="1888178451">
          <w:marLeft w:val="0"/>
          <w:marRight w:val="0"/>
          <w:marTop w:val="120"/>
          <w:marBottom w:val="0"/>
          <w:divBdr>
            <w:top w:val="none" w:sz="0" w:space="0" w:color="auto"/>
            <w:left w:val="none" w:sz="0" w:space="0" w:color="auto"/>
            <w:bottom w:val="none" w:sz="0" w:space="0" w:color="auto"/>
            <w:right w:val="none" w:sz="0" w:space="0" w:color="auto"/>
          </w:divBdr>
        </w:div>
        <w:div w:id="2033603337">
          <w:marLeft w:val="0"/>
          <w:marRight w:val="0"/>
          <w:marTop w:val="120"/>
          <w:marBottom w:val="0"/>
          <w:divBdr>
            <w:top w:val="none" w:sz="0" w:space="0" w:color="auto"/>
            <w:left w:val="none" w:sz="0" w:space="0" w:color="auto"/>
            <w:bottom w:val="none" w:sz="0" w:space="0" w:color="auto"/>
            <w:right w:val="none" w:sz="0" w:space="0" w:color="auto"/>
          </w:divBdr>
        </w:div>
      </w:divsChild>
    </w:div>
    <w:div w:id="775833247">
      <w:bodyDiv w:val="1"/>
      <w:marLeft w:val="0"/>
      <w:marRight w:val="0"/>
      <w:marTop w:val="0"/>
      <w:marBottom w:val="0"/>
      <w:divBdr>
        <w:top w:val="none" w:sz="0" w:space="0" w:color="auto"/>
        <w:left w:val="none" w:sz="0" w:space="0" w:color="auto"/>
        <w:bottom w:val="none" w:sz="0" w:space="0" w:color="auto"/>
        <w:right w:val="none" w:sz="0" w:space="0" w:color="auto"/>
      </w:divBdr>
      <w:divsChild>
        <w:div w:id="8456264">
          <w:marLeft w:val="0"/>
          <w:marRight w:val="0"/>
          <w:marTop w:val="0"/>
          <w:marBottom w:val="0"/>
          <w:divBdr>
            <w:top w:val="none" w:sz="0" w:space="0" w:color="auto"/>
            <w:left w:val="none" w:sz="0" w:space="0" w:color="auto"/>
            <w:bottom w:val="none" w:sz="0" w:space="0" w:color="auto"/>
            <w:right w:val="none" w:sz="0" w:space="0" w:color="auto"/>
          </w:divBdr>
          <w:divsChild>
            <w:div w:id="1935434115">
              <w:marLeft w:val="0"/>
              <w:marRight w:val="0"/>
              <w:marTop w:val="0"/>
              <w:marBottom w:val="0"/>
              <w:divBdr>
                <w:top w:val="none" w:sz="0" w:space="0" w:color="auto"/>
                <w:left w:val="none" w:sz="0" w:space="0" w:color="auto"/>
                <w:bottom w:val="none" w:sz="0" w:space="0" w:color="auto"/>
                <w:right w:val="none" w:sz="0" w:space="0" w:color="auto"/>
              </w:divBdr>
              <w:divsChild>
                <w:div w:id="1784956939">
                  <w:marLeft w:val="0"/>
                  <w:marRight w:val="0"/>
                  <w:marTop w:val="0"/>
                  <w:marBottom w:val="0"/>
                  <w:divBdr>
                    <w:top w:val="none" w:sz="0" w:space="0" w:color="auto"/>
                    <w:left w:val="none" w:sz="0" w:space="0" w:color="auto"/>
                    <w:bottom w:val="none" w:sz="0" w:space="0" w:color="auto"/>
                    <w:right w:val="none" w:sz="0" w:space="0" w:color="auto"/>
                  </w:divBdr>
                  <w:divsChild>
                    <w:div w:id="786853822">
                      <w:marLeft w:val="0"/>
                      <w:marRight w:val="0"/>
                      <w:marTop w:val="0"/>
                      <w:marBottom w:val="0"/>
                      <w:divBdr>
                        <w:top w:val="none" w:sz="0" w:space="0" w:color="auto"/>
                        <w:left w:val="none" w:sz="0" w:space="0" w:color="auto"/>
                        <w:bottom w:val="none" w:sz="0" w:space="0" w:color="auto"/>
                        <w:right w:val="none" w:sz="0" w:space="0" w:color="auto"/>
                      </w:divBdr>
                      <w:divsChild>
                        <w:div w:id="17590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757606">
      <w:bodyDiv w:val="1"/>
      <w:marLeft w:val="0"/>
      <w:marRight w:val="0"/>
      <w:marTop w:val="0"/>
      <w:marBottom w:val="0"/>
      <w:divBdr>
        <w:top w:val="none" w:sz="0" w:space="0" w:color="auto"/>
        <w:left w:val="none" w:sz="0" w:space="0" w:color="auto"/>
        <w:bottom w:val="none" w:sz="0" w:space="0" w:color="auto"/>
        <w:right w:val="none" w:sz="0" w:space="0" w:color="auto"/>
      </w:divBdr>
      <w:divsChild>
        <w:div w:id="707342234">
          <w:marLeft w:val="0"/>
          <w:marRight w:val="0"/>
          <w:marTop w:val="0"/>
          <w:marBottom w:val="0"/>
          <w:divBdr>
            <w:top w:val="none" w:sz="0" w:space="0" w:color="auto"/>
            <w:left w:val="none" w:sz="0" w:space="0" w:color="auto"/>
            <w:bottom w:val="none" w:sz="0" w:space="0" w:color="auto"/>
            <w:right w:val="none" w:sz="0" w:space="0" w:color="auto"/>
          </w:divBdr>
          <w:divsChild>
            <w:div w:id="182592659">
              <w:marLeft w:val="0"/>
              <w:marRight w:val="0"/>
              <w:marTop w:val="0"/>
              <w:marBottom w:val="0"/>
              <w:divBdr>
                <w:top w:val="none" w:sz="0" w:space="0" w:color="auto"/>
                <w:left w:val="none" w:sz="0" w:space="0" w:color="auto"/>
                <w:bottom w:val="none" w:sz="0" w:space="0" w:color="auto"/>
                <w:right w:val="none" w:sz="0" w:space="0" w:color="auto"/>
              </w:divBdr>
              <w:divsChild>
                <w:div w:id="105317307">
                  <w:marLeft w:val="0"/>
                  <w:marRight w:val="0"/>
                  <w:marTop w:val="120"/>
                  <w:marBottom w:val="0"/>
                  <w:divBdr>
                    <w:top w:val="none" w:sz="0" w:space="0" w:color="auto"/>
                    <w:left w:val="none" w:sz="0" w:space="0" w:color="auto"/>
                    <w:bottom w:val="none" w:sz="0" w:space="0" w:color="auto"/>
                    <w:right w:val="none" w:sz="0" w:space="0" w:color="auto"/>
                  </w:divBdr>
                </w:div>
                <w:div w:id="3861530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30870332">
      <w:bodyDiv w:val="1"/>
      <w:marLeft w:val="0"/>
      <w:marRight w:val="0"/>
      <w:marTop w:val="0"/>
      <w:marBottom w:val="0"/>
      <w:divBdr>
        <w:top w:val="none" w:sz="0" w:space="0" w:color="auto"/>
        <w:left w:val="none" w:sz="0" w:space="0" w:color="auto"/>
        <w:bottom w:val="none" w:sz="0" w:space="0" w:color="auto"/>
        <w:right w:val="none" w:sz="0" w:space="0" w:color="auto"/>
      </w:divBdr>
      <w:divsChild>
        <w:div w:id="56436589">
          <w:marLeft w:val="0"/>
          <w:marRight w:val="0"/>
          <w:marTop w:val="120"/>
          <w:marBottom w:val="0"/>
          <w:divBdr>
            <w:top w:val="none" w:sz="0" w:space="0" w:color="auto"/>
            <w:left w:val="none" w:sz="0" w:space="0" w:color="auto"/>
            <w:bottom w:val="none" w:sz="0" w:space="0" w:color="auto"/>
            <w:right w:val="none" w:sz="0" w:space="0" w:color="auto"/>
          </w:divBdr>
        </w:div>
        <w:div w:id="580529036">
          <w:marLeft w:val="0"/>
          <w:marRight w:val="0"/>
          <w:marTop w:val="120"/>
          <w:marBottom w:val="0"/>
          <w:divBdr>
            <w:top w:val="none" w:sz="0" w:space="0" w:color="auto"/>
            <w:left w:val="none" w:sz="0" w:space="0" w:color="auto"/>
            <w:bottom w:val="none" w:sz="0" w:space="0" w:color="auto"/>
            <w:right w:val="none" w:sz="0" w:space="0" w:color="auto"/>
          </w:divBdr>
        </w:div>
        <w:div w:id="799037472">
          <w:marLeft w:val="0"/>
          <w:marRight w:val="0"/>
          <w:marTop w:val="120"/>
          <w:marBottom w:val="0"/>
          <w:divBdr>
            <w:top w:val="none" w:sz="0" w:space="0" w:color="auto"/>
            <w:left w:val="none" w:sz="0" w:space="0" w:color="auto"/>
            <w:bottom w:val="none" w:sz="0" w:space="0" w:color="auto"/>
            <w:right w:val="none" w:sz="0" w:space="0" w:color="auto"/>
          </w:divBdr>
        </w:div>
        <w:div w:id="1234657319">
          <w:marLeft w:val="0"/>
          <w:marRight w:val="0"/>
          <w:marTop w:val="120"/>
          <w:marBottom w:val="0"/>
          <w:divBdr>
            <w:top w:val="none" w:sz="0" w:space="0" w:color="auto"/>
            <w:left w:val="none" w:sz="0" w:space="0" w:color="auto"/>
            <w:bottom w:val="none" w:sz="0" w:space="0" w:color="auto"/>
            <w:right w:val="none" w:sz="0" w:space="0" w:color="auto"/>
          </w:divBdr>
        </w:div>
        <w:div w:id="1569028992">
          <w:marLeft w:val="0"/>
          <w:marRight w:val="0"/>
          <w:marTop w:val="120"/>
          <w:marBottom w:val="0"/>
          <w:divBdr>
            <w:top w:val="none" w:sz="0" w:space="0" w:color="auto"/>
            <w:left w:val="none" w:sz="0" w:space="0" w:color="auto"/>
            <w:bottom w:val="none" w:sz="0" w:space="0" w:color="auto"/>
            <w:right w:val="none" w:sz="0" w:space="0" w:color="auto"/>
          </w:divBdr>
        </w:div>
        <w:div w:id="1837188374">
          <w:marLeft w:val="0"/>
          <w:marRight w:val="0"/>
          <w:marTop w:val="120"/>
          <w:marBottom w:val="0"/>
          <w:divBdr>
            <w:top w:val="none" w:sz="0" w:space="0" w:color="auto"/>
            <w:left w:val="none" w:sz="0" w:space="0" w:color="auto"/>
            <w:bottom w:val="none" w:sz="0" w:space="0" w:color="auto"/>
            <w:right w:val="none" w:sz="0" w:space="0" w:color="auto"/>
          </w:divBdr>
        </w:div>
        <w:div w:id="2039429529">
          <w:marLeft w:val="0"/>
          <w:marRight w:val="0"/>
          <w:marTop w:val="120"/>
          <w:marBottom w:val="0"/>
          <w:divBdr>
            <w:top w:val="none" w:sz="0" w:space="0" w:color="auto"/>
            <w:left w:val="none" w:sz="0" w:space="0" w:color="auto"/>
            <w:bottom w:val="none" w:sz="0" w:space="0" w:color="auto"/>
            <w:right w:val="none" w:sz="0" w:space="0" w:color="auto"/>
          </w:divBdr>
        </w:div>
        <w:div w:id="2131851237">
          <w:marLeft w:val="0"/>
          <w:marRight w:val="0"/>
          <w:marTop w:val="120"/>
          <w:marBottom w:val="0"/>
          <w:divBdr>
            <w:top w:val="none" w:sz="0" w:space="0" w:color="auto"/>
            <w:left w:val="none" w:sz="0" w:space="0" w:color="auto"/>
            <w:bottom w:val="none" w:sz="0" w:space="0" w:color="auto"/>
            <w:right w:val="none" w:sz="0" w:space="0" w:color="auto"/>
          </w:divBdr>
        </w:div>
      </w:divsChild>
    </w:div>
    <w:div w:id="833037114">
      <w:bodyDiv w:val="1"/>
      <w:marLeft w:val="0"/>
      <w:marRight w:val="0"/>
      <w:marTop w:val="0"/>
      <w:marBottom w:val="0"/>
      <w:divBdr>
        <w:top w:val="none" w:sz="0" w:space="0" w:color="auto"/>
        <w:left w:val="none" w:sz="0" w:space="0" w:color="auto"/>
        <w:bottom w:val="none" w:sz="0" w:space="0" w:color="auto"/>
        <w:right w:val="none" w:sz="0" w:space="0" w:color="auto"/>
      </w:divBdr>
      <w:divsChild>
        <w:div w:id="827134438">
          <w:marLeft w:val="0"/>
          <w:marRight w:val="0"/>
          <w:marTop w:val="0"/>
          <w:marBottom w:val="0"/>
          <w:divBdr>
            <w:top w:val="none" w:sz="0" w:space="0" w:color="auto"/>
            <w:left w:val="none" w:sz="0" w:space="0" w:color="auto"/>
            <w:bottom w:val="none" w:sz="0" w:space="0" w:color="auto"/>
            <w:right w:val="none" w:sz="0" w:space="0" w:color="auto"/>
          </w:divBdr>
          <w:divsChild>
            <w:div w:id="1726488703">
              <w:marLeft w:val="0"/>
              <w:marRight w:val="0"/>
              <w:marTop w:val="0"/>
              <w:marBottom w:val="0"/>
              <w:divBdr>
                <w:top w:val="none" w:sz="0" w:space="0" w:color="auto"/>
                <w:left w:val="none" w:sz="0" w:space="0" w:color="auto"/>
                <w:bottom w:val="none" w:sz="0" w:space="0" w:color="auto"/>
                <w:right w:val="none" w:sz="0" w:space="0" w:color="auto"/>
              </w:divBdr>
              <w:divsChild>
                <w:div w:id="6690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16254">
      <w:bodyDiv w:val="1"/>
      <w:marLeft w:val="0"/>
      <w:marRight w:val="0"/>
      <w:marTop w:val="0"/>
      <w:marBottom w:val="0"/>
      <w:divBdr>
        <w:top w:val="none" w:sz="0" w:space="0" w:color="auto"/>
        <w:left w:val="none" w:sz="0" w:space="0" w:color="auto"/>
        <w:bottom w:val="none" w:sz="0" w:space="0" w:color="auto"/>
        <w:right w:val="none" w:sz="0" w:space="0" w:color="auto"/>
      </w:divBdr>
      <w:divsChild>
        <w:div w:id="313723129">
          <w:marLeft w:val="0"/>
          <w:marRight w:val="0"/>
          <w:marTop w:val="120"/>
          <w:marBottom w:val="0"/>
          <w:divBdr>
            <w:top w:val="none" w:sz="0" w:space="0" w:color="auto"/>
            <w:left w:val="none" w:sz="0" w:space="0" w:color="auto"/>
            <w:bottom w:val="none" w:sz="0" w:space="0" w:color="auto"/>
            <w:right w:val="none" w:sz="0" w:space="0" w:color="auto"/>
          </w:divBdr>
        </w:div>
        <w:div w:id="377317929">
          <w:marLeft w:val="0"/>
          <w:marRight w:val="0"/>
          <w:marTop w:val="120"/>
          <w:marBottom w:val="0"/>
          <w:divBdr>
            <w:top w:val="none" w:sz="0" w:space="0" w:color="auto"/>
            <w:left w:val="none" w:sz="0" w:space="0" w:color="auto"/>
            <w:bottom w:val="none" w:sz="0" w:space="0" w:color="auto"/>
            <w:right w:val="none" w:sz="0" w:space="0" w:color="auto"/>
          </w:divBdr>
        </w:div>
        <w:div w:id="530846072">
          <w:marLeft w:val="0"/>
          <w:marRight w:val="0"/>
          <w:marTop w:val="120"/>
          <w:marBottom w:val="0"/>
          <w:divBdr>
            <w:top w:val="none" w:sz="0" w:space="0" w:color="auto"/>
            <w:left w:val="none" w:sz="0" w:space="0" w:color="auto"/>
            <w:bottom w:val="none" w:sz="0" w:space="0" w:color="auto"/>
            <w:right w:val="none" w:sz="0" w:space="0" w:color="auto"/>
          </w:divBdr>
        </w:div>
        <w:div w:id="759640325">
          <w:marLeft w:val="0"/>
          <w:marRight w:val="0"/>
          <w:marTop w:val="120"/>
          <w:marBottom w:val="0"/>
          <w:divBdr>
            <w:top w:val="none" w:sz="0" w:space="0" w:color="auto"/>
            <w:left w:val="none" w:sz="0" w:space="0" w:color="auto"/>
            <w:bottom w:val="none" w:sz="0" w:space="0" w:color="auto"/>
            <w:right w:val="none" w:sz="0" w:space="0" w:color="auto"/>
          </w:divBdr>
        </w:div>
        <w:div w:id="848636686">
          <w:marLeft w:val="0"/>
          <w:marRight w:val="0"/>
          <w:marTop w:val="120"/>
          <w:marBottom w:val="0"/>
          <w:divBdr>
            <w:top w:val="none" w:sz="0" w:space="0" w:color="auto"/>
            <w:left w:val="none" w:sz="0" w:space="0" w:color="auto"/>
            <w:bottom w:val="none" w:sz="0" w:space="0" w:color="auto"/>
            <w:right w:val="none" w:sz="0" w:space="0" w:color="auto"/>
          </w:divBdr>
        </w:div>
        <w:div w:id="857158096">
          <w:marLeft w:val="0"/>
          <w:marRight w:val="0"/>
          <w:marTop w:val="120"/>
          <w:marBottom w:val="0"/>
          <w:divBdr>
            <w:top w:val="none" w:sz="0" w:space="0" w:color="auto"/>
            <w:left w:val="none" w:sz="0" w:space="0" w:color="auto"/>
            <w:bottom w:val="none" w:sz="0" w:space="0" w:color="auto"/>
            <w:right w:val="none" w:sz="0" w:space="0" w:color="auto"/>
          </w:divBdr>
        </w:div>
        <w:div w:id="1332677924">
          <w:marLeft w:val="0"/>
          <w:marRight w:val="0"/>
          <w:marTop w:val="120"/>
          <w:marBottom w:val="0"/>
          <w:divBdr>
            <w:top w:val="none" w:sz="0" w:space="0" w:color="auto"/>
            <w:left w:val="none" w:sz="0" w:space="0" w:color="auto"/>
            <w:bottom w:val="none" w:sz="0" w:space="0" w:color="auto"/>
            <w:right w:val="none" w:sz="0" w:space="0" w:color="auto"/>
          </w:divBdr>
        </w:div>
        <w:div w:id="1623730994">
          <w:marLeft w:val="0"/>
          <w:marRight w:val="0"/>
          <w:marTop w:val="120"/>
          <w:marBottom w:val="0"/>
          <w:divBdr>
            <w:top w:val="none" w:sz="0" w:space="0" w:color="auto"/>
            <w:left w:val="none" w:sz="0" w:space="0" w:color="auto"/>
            <w:bottom w:val="none" w:sz="0" w:space="0" w:color="auto"/>
            <w:right w:val="none" w:sz="0" w:space="0" w:color="auto"/>
          </w:divBdr>
        </w:div>
      </w:divsChild>
    </w:div>
    <w:div w:id="890923672">
      <w:bodyDiv w:val="1"/>
      <w:marLeft w:val="0"/>
      <w:marRight w:val="0"/>
      <w:marTop w:val="0"/>
      <w:marBottom w:val="0"/>
      <w:divBdr>
        <w:top w:val="none" w:sz="0" w:space="0" w:color="auto"/>
        <w:left w:val="none" w:sz="0" w:space="0" w:color="auto"/>
        <w:bottom w:val="none" w:sz="0" w:space="0" w:color="auto"/>
        <w:right w:val="none" w:sz="0" w:space="0" w:color="auto"/>
      </w:divBdr>
    </w:div>
    <w:div w:id="901209366">
      <w:bodyDiv w:val="1"/>
      <w:marLeft w:val="0"/>
      <w:marRight w:val="0"/>
      <w:marTop w:val="0"/>
      <w:marBottom w:val="0"/>
      <w:divBdr>
        <w:top w:val="none" w:sz="0" w:space="0" w:color="auto"/>
        <w:left w:val="none" w:sz="0" w:space="0" w:color="auto"/>
        <w:bottom w:val="none" w:sz="0" w:space="0" w:color="auto"/>
        <w:right w:val="none" w:sz="0" w:space="0" w:color="auto"/>
      </w:divBdr>
      <w:divsChild>
        <w:div w:id="277225291">
          <w:marLeft w:val="0"/>
          <w:marRight w:val="0"/>
          <w:marTop w:val="120"/>
          <w:marBottom w:val="0"/>
          <w:divBdr>
            <w:top w:val="none" w:sz="0" w:space="0" w:color="auto"/>
            <w:left w:val="none" w:sz="0" w:space="0" w:color="auto"/>
            <w:bottom w:val="none" w:sz="0" w:space="0" w:color="auto"/>
            <w:right w:val="none" w:sz="0" w:space="0" w:color="auto"/>
          </w:divBdr>
        </w:div>
        <w:div w:id="348260638">
          <w:marLeft w:val="0"/>
          <w:marRight w:val="0"/>
          <w:marTop w:val="120"/>
          <w:marBottom w:val="0"/>
          <w:divBdr>
            <w:top w:val="none" w:sz="0" w:space="0" w:color="auto"/>
            <w:left w:val="none" w:sz="0" w:space="0" w:color="auto"/>
            <w:bottom w:val="none" w:sz="0" w:space="0" w:color="auto"/>
            <w:right w:val="none" w:sz="0" w:space="0" w:color="auto"/>
          </w:divBdr>
        </w:div>
        <w:div w:id="578102051">
          <w:marLeft w:val="0"/>
          <w:marRight w:val="0"/>
          <w:marTop w:val="120"/>
          <w:marBottom w:val="0"/>
          <w:divBdr>
            <w:top w:val="none" w:sz="0" w:space="0" w:color="auto"/>
            <w:left w:val="none" w:sz="0" w:space="0" w:color="auto"/>
            <w:bottom w:val="none" w:sz="0" w:space="0" w:color="auto"/>
            <w:right w:val="none" w:sz="0" w:space="0" w:color="auto"/>
          </w:divBdr>
        </w:div>
        <w:div w:id="1105615644">
          <w:marLeft w:val="0"/>
          <w:marRight w:val="0"/>
          <w:marTop w:val="120"/>
          <w:marBottom w:val="0"/>
          <w:divBdr>
            <w:top w:val="none" w:sz="0" w:space="0" w:color="auto"/>
            <w:left w:val="none" w:sz="0" w:space="0" w:color="auto"/>
            <w:bottom w:val="none" w:sz="0" w:space="0" w:color="auto"/>
            <w:right w:val="none" w:sz="0" w:space="0" w:color="auto"/>
          </w:divBdr>
        </w:div>
        <w:div w:id="1552156220">
          <w:marLeft w:val="0"/>
          <w:marRight w:val="0"/>
          <w:marTop w:val="120"/>
          <w:marBottom w:val="0"/>
          <w:divBdr>
            <w:top w:val="none" w:sz="0" w:space="0" w:color="auto"/>
            <w:left w:val="none" w:sz="0" w:space="0" w:color="auto"/>
            <w:bottom w:val="none" w:sz="0" w:space="0" w:color="auto"/>
            <w:right w:val="none" w:sz="0" w:space="0" w:color="auto"/>
          </w:divBdr>
        </w:div>
      </w:divsChild>
    </w:div>
    <w:div w:id="931935429">
      <w:bodyDiv w:val="1"/>
      <w:marLeft w:val="0"/>
      <w:marRight w:val="0"/>
      <w:marTop w:val="0"/>
      <w:marBottom w:val="0"/>
      <w:divBdr>
        <w:top w:val="none" w:sz="0" w:space="0" w:color="auto"/>
        <w:left w:val="none" w:sz="0" w:space="0" w:color="auto"/>
        <w:bottom w:val="none" w:sz="0" w:space="0" w:color="auto"/>
        <w:right w:val="none" w:sz="0" w:space="0" w:color="auto"/>
      </w:divBdr>
      <w:divsChild>
        <w:div w:id="168057750">
          <w:marLeft w:val="0"/>
          <w:marRight w:val="0"/>
          <w:marTop w:val="120"/>
          <w:marBottom w:val="0"/>
          <w:divBdr>
            <w:top w:val="none" w:sz="0" w:space="0" w:color="auto"/>
            <w:left w:val="none" w:sz="0" w:space="0" w:color="auto"/>
            <w:bottom w:val="none" w:sz="0" w:space="0" w:color="auto"/>
            <w:right w:val="none" w:sz="0" w:space="0" w:color="auto"/>
          </w:divBdr>
        </w:div>
        <w:div w:id="917251216">
          <w:marLeft w:val="0"/>
          <w:marRight w:val="0"/>
          <w:marTop w:val="120"/>
          <w:marBottom w:val="0"/>
          <w:divBdr>
            <w:top w:val="none" w:sz="0" w:space="0" w:color="auto"/>
            <w:left w:val="none" w:sz="0" w:space="0" w:color="auto"/>
            <w:bottom w:val="none" w:sz="0" w:space="0" w:color="auto"/>
            <w:right w:val="none" w:sz="0" w:space="0" w:color="auto"/>
          </w:divBdr>
        </w:div>
        <w:div w:id="950167427">
          <w:marLeft w:val="0"/>
          <w:marRight w:val="0"/>
          <w:marTop w:val="120"/>
          <w:marBottom w:val="0"/>
          <w:divBdr>
            <w:top w:val="none" w:sz="0" w:space="0" w:color="auto"/>
            <w:left w:val="none" w:sz="0" w:space="0" w:color="auto"/>
            <w:bottom w:val="none" w:sz="0" w:space="0" w:color="auto"/>
            <w:right w:val="none" w:sz="0" w:space="0" w:color="auto"/>
          </w:divBdr>
        </w:div>
      </w:divsChild>
    </w:div>
    <w:div w:id="987780587">
      <w:bodyDiv w:val="1"/>
      <w:marLeft w:val="0"/>
      <w:marRight w:val="0"/>
      <w:marTop w:val="0"/>
      <w:marBottom w:val="0"/>
      <w:divBdr>
        <w:top w:val="none" w:sz="0" w:space="0" w:color="auto"/>
        <w:left w:val="none" w:sz="0" w:space="0" w:color="auto"/>
        <w:bottom w:val="none" w:sz="0" w:space="0" w:color="auto"/>
        <w:right w:val="none" w:sz="0" w:space="0" w:color="auto"/>
      </w:divBdr>
      <w:divsChild>
        <w:div w:id="357049371">
          <w:marLeft w:val="0"/>
          <w:marRight w:val="0"/>
          <w:marTop w:val="120"/>
          <w:marBottom w:val="0"/>
          <w:divBdr>
            <w:top w:val="none" w:sz="0" w:space="0" w:color="auto"/>
            <w:left w:val="none" w:sz="0" w:space="0" w:color="auto"/>
            <w:bottom w:val="none" w:sz="0" w:space="0" w:color="auto"/>
            <w:right w:val="none" w:sz="0" w:space="0" w:color="auto"/>
          </w:divBdr>
        </w:div>
        <w:div w:id="843664588">
          <w:marLeft w:val="0"/>
          <w:marRight w:val="0"/>
          <w:marTop w:val="120"/>
          <w:marBottom w:val="0"/>
          <w:divBdr>
            <w:top w:val="none" w:sz="0" w:space="0" w:color="auto"/>
            <w:left w:val="none" w:sz="0" w:space="0" w:color="auto"/>
            <w:bottom w:val="none" w:sz="0" w:space="0" w:color="auto"/>
            <w:right w:val="none" w:sz="0" w:space="0" w:color="auto"/>
          </w:divBdr>
        </w:div>
      </w:divsChild>
    </w:div>
    <w:div w:id="990869572">
      <w:bodyDiv w:val="1"/>
      <w:marLeft w:val="0"/>
      <w:marRight w:val="0"/>
      <w:marTop w:val="0"/>
      <w:marBottom w:val="0"/>
      <w:divBdr>
        <w:top w:val="none" w:sz="0" w:space="0" w:color="auto"/>
        <w:left w:val="none" w:sz="0" w:space="0" w:color="auto"/>
        <w:bottom w:val="none" w:sz="0" w:space="0" w:color="auto"/>
        <w:right w:val="none" w:sz="0" w:space="0" w:color="auto"/>
      </w:divBdr>
      <w:divsChild>
        <w:div w:id="1206672332">
          <w:marLeft w:val="0"/>
          <w:marRight w:val="0"/>
          <w:marTop w:val="0"/>
          <w:marBottom w:val="0"/>
          <w:divBdr>
            <w:top w:val="none" w:sz="0" w:space="0" w:color="auto"/>
            <w:left w:val="none" w:sz="0" w:space="0" w:color="auto"/>
            <w:bottom w:val="none" w:sz="0" w:space="0" w:color="auto"/>
            <w:right w:val="none" w:sz="0" w:space="0" w:color="auto"/>
          </w:divBdr>
          <w:divsChild>
            <w:div w:id="8772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5505">
      <w:bodyDiv w:val="1"/>
      <w:marLeft w:val="0"/>
      <w:marRight w:val="0"/>
      <w:marTop w:val="0"/>
      <w:marBottom w:val="0"/>
      <w:divBdr>
        <w:top w:val="none" w:sz="0" w:space="0" w:color="auto"/>
        <w:left w:val="none" w:sz="0" w:space="0" w:color="auto"/>
        <w:bottom w:val="none" w:sz="0" w:space="0" w:color="auto"/>
        <w:right w:val="none" w:sz="0" w:space="0" w:color="auto"/>
      </w:divBdr>
      <w:divsChild>
        <w:div w:id="1359812194">
          <w:marLeft w:val="0"/>
          <w:marRight w:val="0"/>
          <w:marTop w:val="0"/>
          <w:marBottom w:val="0"/>
          <w:divBdr>
            <w:top w:val="none" w:sz="0" w:space="0" w:color="auto"/>
            <w:left w:val="none" w:sz="0" w:space="0" w:color="auto"/>
            <w:bottom w:val="none" w:sz="0" w:space="0" w:color="auto"/>
            <w:right w:val="none" w:sz="0" w:space="0" w:color="auto"/>
          </w:divBdr>
          <w:divsChild>
            <w:div w:id="341199873">
              <w:marLeft w:val="0"/>
              <w:marRight w:val="0"/>
              <w:marTop w:val="0"/>
              <w:marBottom w:val="0"/>
              <w:divBdr>
                <w:top w:val="none" w:sz="0" w:space="0" w:color="auto"/>
                <w:left w:val="none" w:sz="0" w:space="0" w:color="auto"/>
                <w:bottom w:val="none" w:sz="0" w:space="0" w:color="auto"/>
                <w:right w:val="none" w:sz="0" w:space="0" w:color="auto"/>
              </w:divBdr>
              <w:divsChild>
                <w:div w:id="211968652">
                  <w:marLeft w:val="0"/>
                  <w:marRight w:val="0"/>
                  <w:marTop w:val="0"/>
                  <w:marBottom w:val="0"/>
                  <w:divBdr>
                    <w:top w:val="none" w:sz="0" w:space="0" w:color="auto"/>
                    <w:left w:val="none" w:sz="0" w:space="0" w:color="auto"/>
                    <w:bottom w:val="none" w:sz="0" w:space="0" w:color="auto"/>
                    <w:right w:val="none" w:sz="0" w:space="0" w:color="auto"/>
                  </w:divBdr>
                  <w:divsChild>
                    <w:div w:id="1944217377">
                      <w:marLeft w:val="0"/>
                      <w:marRight w:val="0"/>
                      <w:marTop w:val="0"/>
                      <w:marBottom w:val="0"/>
                      <w:divBdr>
                        <w:top w:val="none" w:sz="0" w:space="0" w:color="auto"/>
                        <w:left w:val="none" w:sz="0" w:space="0" w:color="auto"/>
                        <w:bottom w:val="none" w:sz="0" w:space="0" w:color="auto"/>
                        <w:right w:val="none" w:sz="0" w:space="0" w:color="auto"/>
                      </w:divBdr>
                    </w:div>
                  </w:divsChild>
                </w:div>
                <w:div w:id="259798259">
                  <w:marLeft w:val="0"/>
                  <w:marRight w:val="0"/>
                  <w:marTop w:val="120"/>
                  <w:marBottom w:val="0"/>
                  <w:divBdr>
                    <w:top w:val="none" w:sz="0" w:space="0" w:color="auto"/>
                    <w:left w:val="none" w:sz="0" w:space="0" w:color="auto"/>
                    <w:bottom w:val="none" w:sz="0" w:space="0" w:color="auto"/>
                    <w:right w:val="none" w:sz="0" w:space="0" w:color="auto"/>
                  </w:divBdr>
                </w:div>
                <w:div w:id="270480537">
                  <w:marLeft w:val="0"/>
                  <w:marRight w:val="0"/>
                  <w:marTop w:val="120"/>
                  <w:marBottom w:val="0"/>
                  <w:divBdr>
                    <w:top w:val="none" w:sz="0" w:space="0" w:color="auto"/>
                    <w:left w:val="none" w:sz="0" w:space="0" w:color="auto"/>
                    <w:bottom w:val="none" w:sz="0" w:space="0" w:color="auto"/>
                    <w:right w:val="none" w:sz="0" w:space="0" w:color="auto"/>
                  </w:divBdr>
                </w:div>
                <w:div w:id="279726062">
                  <w:marLeft w:val="0"/>
                  <w:marRight w:val="0"/>
                  <w:marTop w:val="120"/>
                  <w:marBottom w:val="0"/>
                  <w:divBdr>
                    <w:top w:val="none" w:sz="0" w:space="0" w:color="auto"/>
                    <w:left w:val="none" w:sz="0" w:space="0" w:color="auto"/>
                    <w:bottom w:val="none" w:sz="0" w:space="0" w:color="auto"/>
                    <w:right w:val="none" w:sz="0" w:space="0" w:color="auto"/>
                  </w:divBdr>
                </w:div>
                <w:div w:id="462698690">
                  <w:marLeft w:val="0"/>
                  <w:marRight w:val="0"/>
                  <w:marTop w:val="120"/>
                  <w:marBottom w:val="0"/>
                  <w:divBdr>
                    <w:top w:val="none" w:sz="0" w:space="0" w:color="auto"/>
                    <w:left w:val="none" w:sz="0" w:space="0" w:color="auto"/>
                    <w:bottom w:val="none" w:sz="0" w:space="0" w:color="auto"/>
                    <w:right w:val="none" w:sz="0" w:space="0" w:color="auto"/>
                  </w:divBdr>
                </w:div>
                <w:div w:id="796144125">
                  <w:marLeft w:val="0"/>
                  <w:marRight w:val="0"/>
                  <w:marTop w:val="120"/>
                  <w:marBottom w:val="0"/>
                  <w:divBdr>
                    <w:top w:val="none" w:sz="0" w:space="0" w:color="auto"/>
                    <w:left w:val="none" w:sz="0" w:space="0" w:color="auto"/>
                    <w:bottom w:val="none" w:sz="0" w:space="0" w:color="auto"/>
                    <w:right w:val="none" w:sz="0" w:space="0" w:color="auto"/>
                  </w:divBdr>
                </w:div>
                <w:div w:id="1200506461">
                  <w:marLeft w:val="0"/>
                  <w:marRight w:val="0"/>
                  <w:marTop w:val="120"/>
                  <w:marBottom w:val="0"/>
                  <w:divBdr>
                    <w:top w:val="none" w:sz="0" w:space="0" w:color="auto"/>
                    <w:left w:val="none" w:sz="0" w:space="0" w:color="auto"/>
                    <w:bottom w:val="none" w:sz="0" w:space="0" w:color="auto"/>
                    <w:right w:val="none" w:sz="0" w:space="0" w:color="auto"/>
                  </w:divBdr>
                </w:div>
                <w:div w:id="1546138855">
                  <w:marLeft w:val="0"/>
                  <w:marRight w:val="0"/>
                  <w:marTop w:val="0"/>
                  <w:marBottom w:val="0"/>
                  <w:divBdr>
                    <w:top w:val="none" w:sz="0" w:space="0" w:color="auto"/>
                    <w:left w:val="none" w:sz="0" w:space="0" w:color="auto"/>
                    <w:bottom w:val="none" w:sz="0" w:space="0" w:color="auto"/>
                    <w:right w:val="none" w:sz="0" w:space="0" w:color="auto"/>
                  </w:divBdr>
                  <w:divsChild>
                    <w:div w:id="1499925454">
                      <w:marLeft w:val="0"/>
                      <w:marRight w:val="0"/>
                      <w:marTop w:val="0"/>
                      <w:marBottom w:val="0"/>
                      <w:divBdr>
                        <w:top w:val="none" w:sz="0" w:space="0" w:color="auto"/>
                        <w:left w:val="none" w:sz="0" w:space="0" w:color="auto"/>
                        <w:bottom w:val="none" w:sz="0" w:space="0" w:color="auto"/>
                        <w:right w:val="none" w:sz="0" w:space="0" w:color="auto"/>
                      </w:divBdr>
                    </w:div>
                  </w:divsChild>
                </w:div>
                <w:div w:id="1600141383">
                  <w:marLeft w:val="0"/>
                  <w:marRight w:val="0"/>
                  <w:marTop w:val="0"/>
                  <w:marBottom w:val="0"/>
                  <w:divBdr>
                    <w:top w:val="none" w:sz="0" w:space="0" w:color="auto"/>
                    <w:left w:val="none" w:sz="0" w:space="0" w:color="auto"/>
                    <w:bottom w:val="none" w:sz="0" w:space="0" w:color="auto"/>
                    <w:right w:val="none" w:sz="0" w:space="0" w:color="auto"/>
                  </w:divBdr>
                  <w:divsChild>
                    <w:div w:id="975527301">
                      <w:marLeft w:val="0"/>
                      <w:marRight w:val="0"/>
                      <w:marTop w:val="0"/>
                      <w:marBottom w:val="0"/>
                      <w:divBdr>
                        <w:top w:val="none" w:sz="0" w:space="0" w:color="auto"/>
                        <w:left w:val="none" w:sz="0" w:space="0" w:color="auto"/>
                        <w:bottom w:val="none" w:sz="0" w:space="0" w:color="auto"/>
                        <w:right w:val="none" w:sz="0" w:space="0" w:color="auto"/>
                      </w:divBdr>
                    </w:div>
                  </w:divsChild>
                </w:div>
                <w:div w:id="1676416064">
                  <w:marLeft w:val="0"/>
                  <w:marRight w:val="0"/>
                  <w:marTop w:val="0"/>
                  <w:marBottom w:val="0"/>
                  <w:divBdr>
                    <w:top w:val="none" w:sz="0" w:space="0" w:color="auto"/>
                    <w:left w:val="none" w:sz="0" w:space="0" w:color="auto"/>
                    <w:bottom w:val="none" w:sz="0" w:space="0" w:color="auto"/>
                    <w:right w:val="none" w:sz="0" w:space="0" w:color="auto"/>
                  </w:divBdr>
                  <w:divsChild>
                    <w:div w:id="1738897416">
                      <w:marLeft w:val="0"/>
                      <w:marRight w:val="0"/>
                      <w:marTop w:val="0"/>
                      <w:marBottom w:val="0"/>
                      <w:divBdr>
                        <w:top w:val="none" w:sz="0" w:space="0" w:color="auto"/>
                        <w:left w:val="none" w:sz="0" w:space="0" w:color="auto"/>
                        <w:bottom w:val="none" w:sz="0" w:space="0" w:color="auto"/>
                        <w:right w:val="none" w:sz="0" w:space="0" w:color="auto"/>
                      </w:divBdr>
                    </w:div>
                  </w:divsChild>
                </w:div>
                <w:div w:id="1722510337">
                  <w:marLeft w:val="0"/>
                  <w:marRight w:val="0"/>
                  <w:marTop w:val="0"/>
                  <w:marBottom w:val="0"/>
                  <w:divBdr>
                    <w:top w:val="none" w:sz="0" w:space="0" w:color="auto"/>
                    <w:left w:val="none" w:sz="0" w:space="0" w:color="auto"/>
                    <w:bottom w:val="none" w:sz="0" w:space="0" w:color="auto"/>
                    <w:right w:val="none" w:sz="0" w:space="0" w:color="auto"/>
                  </w:divBdr>
                  <w:divsChild>
                    <w:div w:id="18020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85562">
      <w:bodyDiv w:val="1"/>
      <w:marLeft w:val="0"/>
      <w:marRight w:val="0"/>
      <w:marTop w:val="0"/>
      <w:marBottom w:val="0"/>
      <w:divBdr>
        <w:top w:val="none" w:sz="0" w:space="0" w:color="auto"/>
        <w:left w:val="none" w:sz="0" w:space="0" w:color="auto"/>
        <w:bottom w:val="none" w:sz="0" w:space="0" w:color="auto"/>
        <w:right w:val="none" w:sz="0" w:space="0" w:color="auto"/>
      </w:divBdr>
      <w:divsChild>
        <w:div w:id="1273321471">
          <w:marLeft w:val="0"/>
          <w:marRight w:val="0"/>
          <w:marTop w:val="120"/>
          <w:marBottom w:val="0"/>
          <w:divBdr>
            <w:top w:val="none" w:sz="0" w:space="0" w:color="auto"/>
            <w:left w:val="none" w:sz="0" w:space="0" w:color="auto"/>
            <w:bottom w:val="none" w:sz="0" w:space="0" w:color="auto"/>
            <w:right w:val="none" w:sz="0" w:space="0" w:color="auto"/>
          </w:divBdr>
        </w:div>
        <w:div w:id="1367607785">
          <w:marLeft w:val="0"/>
          <w:marRight w:val="0"/>
          <w:marTop w:val="120"/>
          <w:marBottom w:val="0"/>
          <w:divBdr>
            <w:top w:val="none" w:sz="0" w:space="0" w:color="auto"/>
            <w:left w:val="none" w:sz="0" w:space="0" w:color="auto"/>
            <w:bottom w:val="none" w:sz="0" w:space="0" w:color="auto"/>
            <w:right w:val="none" w:sz="0" w:space="0" w:color="auto"/>
          </w:divBdr>
        </w:div>
        <w:div w:id="1696728316">
          <w:marLeft w:val="0"/>
          <w:marRight w:val="0"/>
          <w:marTop w:val="120"/>
          <w:marBottom w:val="0"/>
          <w:divBdr>
            <w:top w:val="none" w:sz="0" w:space="0" w:color="auto"/>
            <w:left w:val="none" w:sz="0" w:space="0" w:color="auto"/>
            <w:bottom w:val="none" w:sz="0" w:space="0" w:color="auto"/>
            <w:right w:val="none" w:sz="0" w:space="0" w:color="auto"/>
          </w:divBdr>
        </w:div>
      </w:divsChild>
    </w:div>
    <w:div w:id="1003437910">
      <w:bodyDiv w:val="1"/>
      <w:marLeft w:val="0"/>
      <w:marRight w:val="0"/>
      <w:marTop w:val="0"/>
      <w:marBottom w:val="0"/>
      <w:divBdr>
        <w:top w:val="none" w:sz="0" w:space="0" w:color="auto"/>
        <w:left w:val="none" w:sz="0" w:space="0" w:color="auto"/>
        <w:bottom w:val="none" w:sz="0" w:space="0" w:color="auto"/>
        <w:right w:val="none" w:sz="0" w:space="0" w:color="auto"/>
      </w:divBdr>
    </w:div>
    <w:div w:id="1050105786">
      <w:bodyDiv w:val="1"/>
      <w:marLeft w:val="0"/>
      <w:marRight w:val="0"/>
      <w:marTop w:val="0"/>
      <w:marBottom w:val="0"/>
      <w:divBdr>
        <w:top w:val="none" w:sz="0" w:space="0" w:color="auto"/>
        <w:left w:val="none" w:sz="0" w:space="0" w:color="auto"/>
        <w:bottom w:val="none" w:sz="0" w:space="0" w:color="auto"/>
        <w:right w:val="none" w:sz="0" w:space="0" w:color="auto"/>
      </w:divBdr>
      <w:divsChild>
        <w:div w:id="842431498">
          <w:marLeft w:val="0"/>
          <w:marRight w:val="0"/>
          <w:marTop w:val="0"/>
          <w:marBottom w:val="0"/>
          <w:divBdr>
            <w:top w:val="none" w:sz="0" w:space="0" w:color="auto"/>
            <w:left w:val="none" w:sz="0" w:space="0" w:color="auto"/>
            <w:bottom w:val="none" w:sz="0" w:space="0" w:color="auto"/>
            <w:right w:val="none" w:sz="0" w:space="0" w:color="auto"/>
          </w:divBdr>
          <w:divsChild>
            <w:div w:id="1304891141">
              <w:marLeft w:val="0"/>
              <w:marRight w:val="0"/>
              <w:marTop w:val="0"/>
              <w:marBottom w:val="0"/>
              <w:divBdr>
                <w:top w:val="none" w:sz="0" w:space="0" w:color="auto"/>
                <w:left w:val="none" w:sz="0" w:space="0" w:color="auto"/>
                <w:bottom w:val="none" w:sz="0" w:space="0" w:color="auto"/>
                <w:right w:val="none" w:sz="0" w:space="0" w:color="auto"/>
              </w:divBdr>
              <w:divsChild>
                <w:div w:id="737509344">
                  <w:marLeft w:val="0"/>
                  <w:marRight w:val="0"/>
                  <w:marTop w:val="120"/>
                  <w:marBottom w:val="0"/>
                  <w:divBdr>
                    <w:top w:val="none" w:sz="0" w:space="0" w:color="auto"/>
                    <w:left w:val="none" w:sz="0" w:space="0" w:color="auto"/>
                    <w:bottom w:val="none" w:sz="0" w:space="0" w:color="auto"/>
                    <w:right w:val="none" w:sz="0" w:space="0" w:color="auto"/>
                  </w:divBdr>
                </w:div>
                <w:div w:id="18185241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82944786">
      <w:bodyDiv w:val="1"/>
      <w:marLeft w:val="0"/>
      <w:marRight w:val="0"/>
      <w:marTop w:val="0"/>
      <w:marBottom w:val="0"/>
      <w:divBdr>
        <w:top w:val="none" w:sz="0" w:space="0" w:color="auto"/>
        <w:left w:val="none" w:sz="0" w:space="0" w:color="auto"/>
        <w:bottom w:val="none" w:sz="0" w:space="0" w:color="auto"/>
        <w:right w:val="none" w:sz="0" w:space="0" w:color="auto"/>
      </w:divBdr>
      <w:divsChild>
        <w:div w:id="443698677">
          <w:marLeft w:val="0"/>
          <w:marRight w:val="0"/>
          <w:marTop w:val="0"/>
          <w:marBottom w:val="0"/>
          <w:divBdr>
            <w:top w:val="none" w:sz="0" w:space="0" w:color="auto"/>
            <w:left w:val="none" w:sz="0" w:space="0" w:color="auto"/>
            <w:bottom w:val="none" w:sz="0" w:space="0" w:color="auto"/>
            <w:right w:val="none" w:sz="0" w:space="0" w:color="auto"/>
          </w:divBdr>
          <w:divsChild>
            <w:div w:id="1456869941">
              <w:marLeft w:val="0"/>
              <w:marRight w:val="0"/>
              <w:marTop w:val="0"/>
              <w:marBottom w:val="0"/>
              <w:divBdr>
                <w:top w:val="none" w:sz="0" w:space="0" w:color="auto"/>
                <w:left w:val="none" w:sz="0" w:space="0" w:color="auto"/>
                <w:bottom w:val="none" w:sz="0" w:space="0" w:color="auto"/>
                <w:right w:val="none" w:sz="0" w:space="0" w:color="auto"/>
              </w:divBdr>
              <w:divsChild>
                <w:div w:id="1126391326">
                  <w:marLeft w:val="0"/>
                  <w:marRight w:val="0"/>
                  <w:marTop w:val="0"/>
                  <w:marBottom w:val="0"/>
                  <w:divBdr>
                    <w:top w:val="none" w:sz="0" w:space="0" w:color="auto"/>
                    <w:left w:val="none" w:sz="0" w:space="0" w:color="auto"/>
                    <w:bottom w:val="none" w:sz="0" w:space="0" w:color="auto"/>
                    <w:right w:val="none" w:sz="0" w:space="0" w:color="auto"/>
                  </w:divBdr>
                  <w:divsChild>
                    <w:div w:id="1391269154">
                      <w:marLeft w:val="0"/>
                      <w:marRight w:val="0"/>
                      <w:marTop w:val="0"/>
                      <w:marBottom w:val="0"/>
                      <w:divBdr>
                        <w:top w:val="none" w:sz="0" w:space="0" w:color="auto"/>
                        <w:left w:val="none" w:sz="0" w:space="0" w:color="auto"/>
                        <w:bottom w:val="none" w:sz="0" w:space="0" w:color="auto"/>
                        <w:right w:val="none" w:sz="0" w:space="0" w:color="auto"/>
                      </w:divBdr>
                      <w:divsChild>
                        <w:div w:id="594440939">
                          <w:marLeft w:val="0"/>
                          <w:marRight w:val="0"/>
                          <w:marTop w:val="0"/>
                          <w:marBottom w:val="0"/>
                          <w:divBdr>
                            <w:top w:val="none" w:sz="0" w:space="0" w:color="auto"/>
                            <w:left w:val="none" w:sz="0" w:space="0" w:color="auto"/>
                            <w:bottom w:val="none" w:sz="0" w:space="0" w:color="auto"/>
                            <w:right w:val="none" w:sz="0" w:space="0" w:color="auto"/>
                          </w:divBdr>
                          <w:divsChild>
                            <w:div w:id="1227883951">
                              <w:marLeft w:val="0"/>
                              <w:marRight w:val="0"/>
                              <w:marTop w:val="0"/>
                              <w:marBottom w:val="0"/>
                              <w:divBdr>
                                <w:top w:val="none" w:sz="0" w:space="0" w:color="auto"/>
                                <w:left w:val="none" w:sz="0" w:space="0" w:color="auto"/>
                                <w:bottom w:val="none" w:sz="0" w:space="0" w:color="auto"/>
                                <w:right w:val="none" w:sz="0" w:space="0" w:color="auto"/>
                              </w:divBdr>
                              <w:divsChild>
                                <w:div w:id="10109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736082">
      <w:bodyDiv w:val="1"/>
      <w:marLeft w:val="0"/>
      <w:marRight w:val="0"/>
      <w:marTop w:val="0"/>
      <w:marBottom w:val="0"/>
      <w:divBdr>
        <w:top w:val="none" w:sz="0" w:space="0" w:color="auto"/>
        <w:left w:val="none" w:sz="0" w:space="0" w:color="auto"/>
        <w:bottom w:val="none" w:sz="0" w:space="0" w:color="auto"/>
        <w:right w:val="none" w:sz="0" w:space="0" w:color="auto"/>
      </w:divBdr>
    </w:div>
    <w:div w:id="1120106000">
      <w:bodyDiv w:val="1"/>
      <w:marLeft w:val="0"/>
      <w:marRight w:val="0"/>
      <w:marTop w:val="0"/>
      <w:marBottom w:val="0"/>
      <w:divBdr>
        <w:top w:val="none" w:sz="0" w:space="0" w:color="auto"/>
        <w:left w:val="none" w:sz="0" w:space="0" w:color="auto"/>
        <w:bottom w:val="none" w:sz="0" w:space="0" w:color="auto"/>
        <w:right w:val="none" w:sz="0" w:space="0" w:color="auto"/>
      </w:divBdr>
      <w:divsChild>
        <w:div w:id="869345359">
          <w:marLeft w:val="0"/>
          <w:marRight w:val="0"/>
          <w:marTop w:val="120"/>
          <w:marBottom w:val="0"/>
          <w:divBdr>
            <w:top w:val="none" w:sz="0" w:space="0" w:color="auto"/>
            <w:left w:val="none" w:sz="0" w:space="0" w:color="auto"/>
            <w:bottom w:val="none" w:sz="0" w:space="0" w:color="auto"/>
            <w:right w:val="none" w:sz="0" w:space="0" w:color="auto"/>
          </w:divBdr>
        </w:div>
        <w:div w:id="1869950181">
          <w:marLeft w:val="0"/>
          <w:marRight w:val="0"/>
          <w:marTop w:val="120"/>
          <w:marBottom w:val="0"/>
          <w:divBdr>
            <w:top w:val="none" w:sz="0" w:space="0" w:color="auto"/>
            <w:left w:val="none" w:sz="0" w:space="0" w:color="auto"/>
            <w:bottom w:val="none" w:sz="0" w:space="0" w:color="auto"/>
            <w:right w:val="none" w:sz="0" w:space="0" w:color="auto"/>
          </w:divBdr>
        </w:div>
        <w:div w:id="1935935053">
          <w:marLeft w:val="0"/>
          <w:marRight w:val="0"/>
          <w:marTop w:val="120"/>
          <w:marBottom w:val="0"/>
          <w:divBdr>
            <w:top w:val="none" w:sz="0" w:space="0" w:color="auto"/>
            <w:left w:val="none" w:sz="0" w:space="0" w:color="auto"/>
            <w:bottom w:val="none" w:sz="0" w:space="0" w:color="auto"/>
            <w:right w:val="none" w:sz="0" w:space="0" w:color="auto"/>
          </w:divBdr>
        </w:div>
      </w:divsChild>
    </w:div>
    <w:div w:id="1138065048">
      <w:bodyDiv w:val="1"/>
      <w:marLeft w:val="0"/>
      <w:marRight w:val="0"/>
      <w:marTop w:val="0"/>
      <w:marBottom w:val="0"/>
      <w:divBdr>
        <w:top w:val="none" w:sz="0" w:space="0" w:color="auto"/>
        <w:left w:val="none" w:sz="0" w:space="0" w:color="auto"/>
        <w:bottom w:val="none" w:sz="0" w:space="0" w:color="auto"/>
        <w:right w:val="none" w:sz="0" w:space="0" w:color="auto"/>
      </w:divBdr>
    </w:div>
    <w:div w:id="1161777569">
      <w:bodyDiv w:val="1"/>
      <w:marLeft w:val="0"/>
      <w:marRight w:val="0"/>
      <w:marTop w:val="0"/>
      <w:marBottom w:val="0"/>
      <w:divBdr>
        <w:top w:val="none" w:sz="0" w:space="0" w:color="auto"/>
        <w:left w:val="none" w:sz="0" w:space="0" w:color="auto"/>
        <w:bottom w:val="none" w:sz="0" w:space="0" w:color="auto"/>
        <w:right w:val="none" w:sz="0" w:space="0" w:color="auto"/>
      </w:divBdr>
    </w:div>
    <w:div w:id="1166018909">
      <w:bodyDiv w:val="1"/>
      <w:marLeft w:val="0"/>
      <w:marRight w:val="0"/>
      <w:marTop w:val="0"/>
      <w:marBottom w:val="0"/>
      <w:divBdr>
        <w:top w:val="none" w:sz="0" w:space="0" w:color="auto"/>
        <w:left w:val="none" w:sz="0" w:space="0" w:color="auto"/>
        <w:bottom w:val="none" w:sz="0" w:space="0" w:color="auto"/>
        <w:right w:val="none" w:sz="0" w:space="0" w:color="auto"/>
      </w:divBdr>
    </w:div>
    <w:div w:id="1241604007">
      <w:bodyDiv w:val="1"/>
      <w:marLeft w:val="0"/>
      <w:marRight w:val="0"/>
      <w:marTop w:val="0"/>
      <w:marBottom w:val="0"/>
      <w:divBdr>
        <w:top w:val="none" w:sz="0" w:space="0" w:color="auto"/>
        <w:left w:val="none" w:sz="0" w:space="0" w:color="auto"/>
        <w:bottom w:val="none" w:sz="0" w:space="0" w:color="auto"/>
        <w:right w:val="none" w:sz="0" w:space="0" w:color="auto"/>
      </w:divBdr>
      <w:divsChild>
        <w:div w:id="1940941937">
          <w:marLeft w:val="75"/>
          <w:marRight w:val="75"/>
          <w:marTop w:val="75"/>
          <w:marBottom w:val="75"/>
          <w:divBdr>
            <w:top w:val="none" w:sz="0" w:space="0" w:color="auto"/>
            <w:left w:val="none" w:sz="0" w:space="0" w:color="auto"/>
            <w:bottom w:val="none" w:sz="0" w:space="0" w:color="auto"/>
            <w:right w:val="none" w:sz="0" w:space="0" w:color="auto"/>
          </w:divBdr>
        </w:div>
      </w:divsChild>
    </w:div>
    <w:div w:id="1246919751">
      <w:bodyDiv w:val="1"/>
      <w:marLeft w:val="0"/>
      <w:marRight w:val="0"/>
      <w:marTop w:val="0"/>
      <w:marBottom w:val="0"/>
      <w:divBdr>
        <w:top w:val="none" w:sz="0" w:space="0" w:color="auto"/>
        <w:left w:val="none" w:sz="0" w:space="0" w:color="auto"/>
        <w:bottom w:val="none" w:sz="0" w:space="0" w:color="auto"/>
        <w:right w:val="none" w:sz="0" w:space="0" w:color="auto"/>
      </w:divBdr>
    </w:div>
    <w:div w:id="1255674088">
      <w:bodyDiv w:val="1"/>
      <w:marLeft w:val="0"/>
      <w:marRight w:val="0"/>
      <w:marTop w:val="0"/>
      <w:marBottom w:val="0"/>
      <w:divBdr>
        <w:top w:val="none" w:sz="0" w:space="0" w:color="auto"/>
        <w:left w:val="none" w:sz="0" w:space="0" w:color="auto"/>
        <w:bottom w:val="none" w:sz="0" w:space="0" w:color="auto"/>
        <w:right w:val="none" w:sz="0" w:space="0" w:color="auto"/>
      </w:divBdr>
    </w:div>
    <w:div w:id="1320963648">
      <w:bodyDiv w:val="1"/>
      <w:marLeft w:val="0"/>
      <w:marRight w:val="0"/>
      <w:marTop w:val="0"/>
      <w:marBottom w:val="0"/>
      <w:divBdr>
        <w:top w:val="none" w:sz="0" w:space="0" w:color="auto"/>
        <w:left w:val="none" w:sz="0" w:space="0" w:color="auto"/>
        <w:bottom w:val="none" w:sz="0" w:space="0" w:color="auto"/>
        <w:right w:val="none" w:sz="0" w:space="0" w:color="auto"/>
      </w:divBdr>
      <w:divsChild>
        <w:div w:id="299115728">
          <w:marLeft w:val="0"/>
          <w:marRight w:val="0"/>
          <w:marTop w:val="0"/>
          <w:marBottom w:val="0"/>
          <w:divBdr>
            <w:top w:val="none" w:sz="0" w:space="0" w:color="auto"/>
            <w:left w:val="none" w:sz="0" w:space="0" w:color="auto"/>
            <w:bottom w:val="none" w:sz="0" w:space="0" w:color="auto"/>
            <w:right w:val="none" w:sz="0" w:space="0" w:color="auto"/>
          </w:divBdr>
        </w:div>
        <w:div w:id="733938891">
          <w:marLeft w:val="0"/>
          <w:marRight w:val="0"/>
          <w:marTop w:val="0"/>
          <w:marBottom w:val="0"/>
          <w:divBdr>
            <w:top w:val="none" w:sz="0" w:space="0" w:color="auto"/>
            <w:left w:val="none" w:sz="0" w:space="0" w:color="auto"/>
            <w:bottom w:val="none" w:sz="0" w:space="0" w:color="auto"/>
            <w:right w:val="none" w:sz="0" w:space="0" w:color="auto"/>
          </w:divBdr>
        </w:div>
        <w:div w:id="1209417240">
          <w:marLeft w:val="0"/>
          <w:marRight w:val="0"/>
          <w:marTop w:val="0"/>
          <w:marBottom w:val="0"/>
          <w:divBdr>
            <w:top w:val="none" w:sz="0" w:space="0" w:color="auto"/>
            <w:left w:val="none" w:sz="0" w:space="0" w:color="auto"/>
            <w:bottom w:val="none" w:sz="0" w:space="0" w:color="auto"/>
            <w:right w:val="none" w:sz="0" w:space="0" w:color="auto"/>
          </w:divBdr>
        </w:div>
        <w:div w:id="1487672830">
          <w:marLeft w:val="0"/>
          <w:marRight w:val="0"/>
          <w:marTop w:val="0"/>
          <w:marBottom w:val="0"/>
          <w:divBdr>
            <w:top w:val="none" w:sz="0" w:space="0" w:color="auto"/>
            <w:left w:val="none" w:sz="0" w:space="0" w:color="auto"/>
            <w:bottom w:val="none" w:sz="0" w:space="0" w:color="auto"/>
            <w:right w:val="none" w:sz="0" w:space="0" w:color="auto"/>
          </w:divBdr>
        </w:div>
        <w:div w:id="1509254882">
          <w:marLeft w:val="0"/>
          <w:marRight w:val="0"/>
          <w:marTop w:val="0"/>
          <w:marBottom w:val="0"/>
          <w:divBdr>
            <w:top w:val="none" w:sz="0" w:space="0" w:color="auto"/>
            <w:left w:val="none" w:sz="0" w:space="0" w:color="auto"/>
            <w:bottom w:val="none" w:sz="0" w:space="0" w:color="auto"/>
            <w:right w:val="none" w:sz="0" w:space="0" w:color="auto"/>
          </w:divBdr>
        </w:div>
        <w:div w:id="1696727969">
          <w:marLeft w:val="0"/>
          <w:marRight w:val="0"/>
          <w:marTop w:val="0"/>
          <w:marBottom w:val="0"/>
          <w:divBdr>
            <w:top w:val="none" w:sz="0" w:space="0" w:color="auto"/>
            <w:left w:val="none" w:sz="0" w:space="0" w:color="auto"/>
            <w:bottom w:val="none" w:sz="0" w:space="0" w:color="auto"/>
            <w:right w:val="none" w:sz="0" w:space="0" w:color="auto"/>
          </w:divBdr>
        </w:div>
      </w:divsChild>
    </w:div>
    <w:div w:id="1326939416">
      <w:bodyDiv w:val="1"/>
      <w:marLeft w:val="0"/>
      <w:marRight w:val="0"/>
      <w:marTop w:val="0"/>
      <w:marBottom w:val="0"/>
      <w:divBdr>
        <w:top w:val="none" w:sz="0" w:space="0" w:color="auto"/>
        <w:left w:val="none" w:sz="0" w:space="0" w:color="auto"/>
        <w:bottom w:val="none" w:sz="0" w:space="0" w:color="auto"/>
        <w:right w:val="none" w:sz="0" w:space="0" w:color="auto"/>
      </w:divBdr>
      <w:divsChild>
        <w:div w:id="574433775">
          <w:marLeft w:val="0"/>
          <w:marRight w:val="0"/>
          <w:marTop w:val="0"/>
          <w:marBottom w:val="0"/>
          <w:divBdr>
            <w:top w:val="none" w:sz="0" w:space="0" w:color="auto"/>
            <w:left w:val="none" w:sz="0" w:space="0" w:color="auto"/>
            <w:bottom w:val="none" w:sz="0" w:space="0" w:color="auto"/>
            <w:right w:val="none" w:sz="0" w:space="0" w:color="auto"/>
          </w:divBdr>
          <w:divsChild>
            <w:div w:id="97190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8281">
      <w:bodyDiv w:val="1"/>
      <w:marLeft w:val="0"/>
      <w:marRight w:val="0"/>
      <w:marTop w:val="0"/>
      <w:marBottom w:val="0"/>
      <w:divBdr>
        <w:top w:val="none" w:sz="0" w:space="0" w:color="auto"/>
        <w:left w:val="none" w:sz="0" w:space="0" w:color="auto"/>
        <w:bottom w:val="none" w:sz="0" w:space="0" w:color="auto"/>
        <w:right w:val="none" w:sz="0" w:space="0" w:color="auto"/>
      </w:divBdr>
      <w:divsChild>
        <w:div w:id="1050306883">
          <w:marLeft w:val="0"/>
          <w:marRight w:val="0"/>
          <w:marTop w:val="0"/>
          <w:marBottom w:val="0"/>
          <w:divBdr>
            <w:top w:val="none" w:sz="0" w:space="0" w:color="auto"/>
            <w:left w:val="none" w:sz="0" w:space="0" w:color="auto"/>
            <w:bottom w:val="none" w:sz="0" w:space="0" w:color="auto"/>
            <w:right w:val="none" w:sz="0" w:space="0" w:color="auto"/>
          </w:divBdr>
          <w:divsChild>
            <w:div w:id="2064059101">
              <w:marLeft w:val="0"/>
              <w:marRight w:val="0"/>
              <w:marTop w:val="0"/>
              <w:marBottom w:val="0"/>
              <w:divBdr>
                <w:top w:val="none" w:sz="0" w:space="0" w:color="auto"/>
                <w:left w:val="none" w:sz="0" w:space="0" w:color="auto"/>
                <w:bottom w:val="none" w:sz="0" w:space="0" w:color="auto"/>
                <w:right w:val="none" w:sz="0" w:space="0" w:color="auto"/>
              </w:divBdr>
              <w:divsChild>
                <w:div w:id="689112770">
                  <w:marLeft w:val="0"/>
                  <w:marRight w:val="0"/>
                  <w:marTop w:val="120"/>
                  <w:marBottom w:val="0"/>
                  <w:divBdr>
                    <w:top w:val="none" w:sz="0" w:space="0" w:color="auto"/>
                    <w:left w:val="none" w:sz="0" w:space="0" w:color="auto"/>
                    <w:bottom w:val="none" w:sz="0" w:space="0" w:color="auto"/>
                    <w:right w:val="none" w:sz="0" w:space="0" w:color="auto"/>
                  </w:divBdr>
                </w:div>
                <w:div w:id="1548908889">
                  <w:marLeft w:val="0"/>
                  <w:marRight w:val="0"/>
                  <w:marTop w:val="120"/>
                  <w:marBottom w:val="0"/>
                  <w:divBdr>
                    <w:top w:val="none" w:sz="0" w:space="0" w:color="auto"/>
                    <w:left w:val="none" w:sz="0" w:space="0" w:color="auto"/>
                    <w:bottom w:val="none" w:sz="0" w:space="0" w:color="auto"/>
                    <w:right w:val="none" w:sz="0" w:space="0" w:color="auto"/>
                  </w:divBdr>
                </w:div>
                <w:div w:id="15809470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74572410">
      <w:bodyDiv w:val="1"/>
      <w:marLeft w:val="0"/>
      <w:marRight w:val="0"/>
      <w:marTop w:val="0"/>
      <w:marBottom w:val="0"/>
      <w:divBdr>
        <w:top w:val="none" w:sz="0" w:space="0" w:color="auto"/>
        <w:left w:val="none" w:sz="0" w:space="0" w:color="auto"/>
        <w:bottom w:val="none" w:sz="0" w:space="0" w:color="auto"/>
        <w:right w:val="none" w:sz="0" w:space="0" w:color="auto"/>
      </w:divBdr>
      <w:divsChild>
        <w:div w:id="304049522">
          <w:marLeft w:val="0"/>
          <w:marRight w:val="0"/>
          <w:marTop w:val="0"/>
          <w:marBottom w:val="0"/>
          <w:divBdr>
            <w:top w:val="none" w:sz="0" w:space="0" w:color="auto"/>
            <w:left w:val="none" w:sz="0" w:space="0" w:color="auto"/>
            <w:bottom w:val="none" w:sz="0" w:space="0" w:color="auto"/>
            <w:right w:val="none" w:sz="0" w:space="0" w:color="auto"/>
          </w:divBdr>
          <w:divsChild>
            <w:div w:id="548264">
              <w:marLeft w:val="0"/>
              <w:marRight w:val="0"/>
              <w:marTop w:val="0"/>
              <w:marBottom w:val="0"/>
              <w:divBdr>
                <w:top w:val="none" w:sz="0" w:space="0" w:color="auto"/>
                <w:left w:val="none" w:sz="0" w:space="0" w:color="auto"/>
                <w:bottom w:val="none" w:sz="0" w:space="0" w:color="auto"/>
                <w:right w:val="none" w:sz="0" w:space="0" w:color="auto"/>
              </w:divBdr>
              <w:divsChild>
                <w:div w:id="707488033">
                  <w:marLeft w:val="0"/>
                  <w:marRight w:val="0"/>
                  <w:marTop w:val="120"/>
                  <w:marBottom w:val="0"/>
                  <w:divBdr>
                    <w:top w:val="none" w:sz="0" w:space="0" w:color="auto"/>
                    <w:left w:val="none" w:sz="0" w:space="0" w:color="auto"/>
                    <w:bottom w:val="none" w:sz="0" w:space="0" w:color="auto"/>
                    <w:right w:val="none" w:sz="0" w:space="0" w:color="auto"/>
                  </w:divBdr>
                </w:div>
                <w:div w:id="967857531">
                  <w:marLeft w:val="0"/>
                  <w:marRight w:val="0"/>
                  <w:marTop w:val="120"/>
                  <w:marBottom w:val="0"/>
                  <w:divBdr>
                    <w:top w:val="none" w:sz="0" w:space="0" w:color="auto"/>
                    <w:left w:val="none" w:sz="0" w:space="0" w:color="auto"/>
                    <w:bottom w:val="none" w:sz="0" w:space="0" w:color="auto"/>
                    <w:right w:val="none" w:sz="0" w:space="0" w:color="auto"/>
                  </w:divBdr>
                </w:div>
                <w:div w:id="2050299709">
                  <w:marLeft w:val="0"/>
                  <w:marRight w:val="0"/>
                  <w:marTop w:val="120"/>
                  <w:marBottom w:val="0"/>
                  <w:divBdr>
                    <w:top w:val="none" w:sz="0" w:space="0" w:color="auto"/>
                    <w:left w:val="none" w:sz="0" w:space="0" w:color="auto"/>
                    <w:bottom w:val="none" w:sz="0" w:space="0" w:color="auto"/>
                    <w:right w:val="none" w:sz="0" w:space="0" w:color="auto"/>
                  </w:divBdr>
                </w:div>
                <w:div w:id="20655960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77581267">
      <w:bodyDiv w:val="1"/>
      <w:marLeft w:val="0"/>
      <w:marRight w:val="0"/>
      <w:marTop w:val="0"/>
      <w:marBottom w:val="0"/>
      <w:divBdr>
        <w:top w:val="none" w:sz="0" w:space="0" w:color="auto"/>
        <w:left w:val="none" w:sz="0" w:space="0" w:color="auto"/>
        <w:bottom w:val="none" w:sz="0" w:space="0" w:color="auto"/>
        <w:right w:val="none" w:sz="0" w:space="0" w:color="auto"/>
      </w:divBdr>
      <w:divsChild>
        <w:div w:id="1406337707">
          <w:marLeft w:val="0"/>
          <w:marRight w:val="0"/>
          <w:marTop w:val="0"/>
          <w:marBottom w:val="0"/>
          <w:divBdr>
            <w:top w:val="none" w:sz="0" w:space="0" w:color="auto"/>
            <w:left w:val="none" w:sz="0" w:space="0" w:color="auto"/>
            <w:bottom w:val="none" w:sz="0" w:space="0" w:color="auto"/>
            <w:right w:val="none" w:sz="0" w:space="0" w:color="auto"/>
          </w:divBdr>
          <w:divsChild>
            <w:div w:id="2137260605">
              <w:marLeft w:val="0"/>
              <w:marRight w:val="0"/>
              <w:marTop w:val="0"/>
              <w:marBottom w:val="0"/>
              <w:divBdr>
                <w:top w:val="none" w:sz="0" w:space="0" w:color="auto"/>
                <w:left w:val="none" w:sz="0" w:space="0" w:color="auto"/>
                <w:bottom w:val="none" w:sz="0" w:space="0" w:color="auto"/>
                <w:right w:val="none" w:sz="0" w:space="0" w:color="auto"/>
              </w:divBdr>
              <w:divsChild>
                <w:div w:id="156312725">
                  <w:marLeft w:val="0"/>
                  <w:marRight w:val="0"/>
                  <w:marTop w:val="120"/>
                  <w:marBottom w:val="0"/>
                  <w:divBdr>
                    <w:top w:val="none" w:sz="0" w:space="0" w:color="auto"/>
                    <w:left w:val="none" w:sz="0" w:space="0" w:color="auto"/>
                    <w:bottom w:val="none" w:sz="0" w:space="0" w:color="auto"/>
                    <w:right w:val="none" w:sz="0" w:space="0" w:color="auto"/>
                  </w:divBdr>
                </w:div>
                <w:div w:id="2263833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99939257">
      <w:bodyDiv w:val="1"/>
      <w:marLeft w:val="0"/>
      <w:marRight w:val="0"/>
      <w:marTop w:val="0"/>
      <w:marBottom w:val="0"/>
      <w:divBdr>
        <w:top w:val="none" w:sz="0" w:space="0" w:color="auto"/>
        <w:left w:val="none" w:sz="0" w:space="0" w:color="auto"/>
        <w:bottom w:val="none" w:sz="0" w:space="0" w:color="auto"/>
        <w:right w:val="none" w:sz="0" w:space="0" w:color="auto"/>
      </w:divBdr>
      <w:divsChild>
        <w:div w:id="53890222">
          <w:marLeft w:val="0"/>
          <w:marRight w:val="0"/>
          <w:marTop w:val="120"/>
          <w:marBottom w:val="0"/>
          <w:divBdr>
            <w:top w:val="none" w:sz="0" w:space="0" w:color="auto"/>
            <w:left w:val="none" w:sz="0" w:space="0" w:color="auto"/>
            <w:bottom w:val="none" w:sz="0" w:space="0" w:color="auto"/>
            <w:right w:val="none" w:sz="0" w:space="0" w:color="auto"/>
          </w:divBdr>
        </w:div>
        <w:div w:id="63258049">
          <w:marLeft w:val="0"/>
          <w:marRight w:val="0"/>
          <w:marTop w:val="120"/>
          <w:marBottom w:val="0"/>
          <w:divBdr>
            <w:top w:val="none" w:sz="0" w:space="0" w:color="auto"/>
            <w:left w:val="none" w:sz="0" w:space="0" w:color="auto"/>
            <w:bottom w:val="none" w:sz="0" w:space="0" w:color="auto"/>
            <w:right w:val="none" w:sz="0" w:space="0" w:color="auto"/>
          </w:divBdr>
        </w:div>
        <w:div w:id="229970640">
          <w:marLeft w:val="0"/>
          <w:marRight w:val="0"/>
          <w:marTop w:val="120"/>
          <w:marBottom w:val="0"/>
          <w:divBdr>
            <w:top w:val="none" w:sz="0" w:space="0" w:color="auto"/>
            <w:left w:val="none" w:sz="0" w:space="0" w:color="auto"/>
            <w:bottom w:val="none" w:sz="0" w:space="0" w:color="auto"/>
            <w:right w:val="none" w:sz="0" w:space="0" w:color="auto"/>
          </w:divBdr>
        </w:div>
        <w:div w:id="295719977">
          <w:marLeft w:val="0"/>
          <w:marRight w:val="0"/>
          <w:marTop w:val="120"/>
          <w:marBottom w:val="0"/>
          <w:divBdr>
            <w:top w:val="none" w:sz="0" w:space="0" w:color="auto"/>
            <w:left w:val="none" w:sz="0" w:space="0" w:color="auto"/>
            <w:bottom w:val="none" w:sz="0" w:space="0" w:color="auto"/>
            <w:right w:val="none" w:sz="0" w:space="0" w:color="auto"/>
          </w:divBdr>
        </w:div>
        <w:div w:id="307901789">
          <w:marLeft w:val="0"/>
          <w:marRight w:val="0"/>
          <w:marTop w:val="120"/>
          <w:marBottom w:val="0"/>
          <w:divBdr>
            <w:top w:val="none" w:sz="0" w:space="0" w:color="auto"/>
            <w:left w:val="none" w:sz="0" w:space="0" w:color="auto"/>
            <w:bottom w:val="none" w:sz="0" w:space="0" w:color="auto"/>
            <w:right w:val="none" w:sz="0" w:space="0" w:color="auto"/>
          </w:divBdr>
        </w:div>
        <w:div w:id="404839594">
          <w:marLeft w:val="0"/>
          <w:marRight w:val="0"/>
          <w:marTop w:val="120"/>
          <w:marBottom w:val="0"/>
          <w:divBdr>
            <w:top w:val="none" w:sz="0" w:space="0" w:color="auto"/>
            <w:left w:val="none" w:sz="0" w:space="0" w:color="auto"/>
            <w:bottom w:val="none" w:sz="0" w:space="0" w:color="auto"/>
            <w:right w:val="none" w:sz="0" w:space="0" w:color="auto"/>
          </w:divBdr>
        </w:div>
        <w:div w:id="516236226">
          <w:marLeft w:val="0"/>
          <w:marRight w:val="0"/>
          <w:marTop w:val="120"/>
          <w:marBottom w:val="0"/>
          <w:divBdr>
            <w:top w:val="none" w:sz="0" w:space="0" w:color="auto"/>
            <w:left w:val="none" w:sz="0" w:space="0" w:color="auto"/>
            <w:bottom w:val="none" w:sz="0" w:space="0" w:color="auto"/>
            <w:right w:val="none" w:sz="0" w:space="0" w:color="auto"/>
          </w:divBdr>
        </w:div>
        <w:div w:id="575483648">
          <w:marLeft w:val="0"/>
          <w:marRight w:val="0"/>
          <w:marTop w:val="120"/>
          <w:marBottom w:val="0"/>
          <w:divBdr>
            <w:top w:val="none" w:sz="0" w:space="0" w:color="auto"/>
            <w:left w:val="none" w:sz="0" w:space="0" w:color="auto"/>
            <w:bottom w:val="none" w:sz="0" w:space="0" w:color="auto"/>
            <w:right w:val="none" w:sz="0" w:space="0" w:color="auto"/>
          </w:divBdr>
        </w:div>
        <w:div w:id="667637862">
          <w:marLeft w:val="0"/>
          <w:marRight w:val="0"/>
          <w:marTop w:val="120"/>
          <w:marBottom w:val="0"/>
          <w:divBdr>
            <w:top w:val="none" w:sz="0" w:space="0" w:color="auto"/>
            <w:left w:val="none" w:sz="0" w:space="0" w:color="auto"/>
            <w:bottom w:val="none" w:sz="0" w:space="0" w:color="auto"/>
            <w:right w:val="none" w:sz="0" w:space="0" w:color="auto"/>
          </w:divBdr>
        </w:div>
        <w:div w:id="778993340">
          <w:marLeft w:val="0"/>
          <w:marRight w:val="0"/>
          <w:marTop w:val="120"/>
          <w:marBottom w:val="0"/>
          <w:divBdr>
            <w:top w:val="none" w:sz="0" w:space="0" w:color="auto"/>
            <w:left w:val="none" w:sz="0" w:space="0" w:color="auto"/>
            <w:bottom w:val="none" w:sz="0" w:space="0" w:color="auto"/>
            <w:right w:val="none" w:sz="0" w:space="0" w:color="auto"/>
          </w:divBdr>
        </w:div>
        <w:div w:id="814376170">
          <w:marLeft w:val="0"/>
          <w:marRight w:val="0"/>
          <w:marTop w:val="120"/>
          <w:marBottom w:val="0"/>
          <w:divBdr>
            <w:top w:val="none" w:sz="0" w:space="0" w:color="auto"/>
            <w:left w:val="none" w:sz="0" w:space="0" w:color="auto"/>
            <w:bottom w:val="none" w:sz="0" w:space="0" w:color="auto"/>
            <w:right w:val="none" w:sz="0" w:space="0" w:color="auto"/>
          </w:divBdr>
        </w:div>
        <w:div w:id="909270937">
          <w:marLeft w:val="0"/>
          <w:marRight w:val="0"/>
          <w:marTop w:val="120"/>
          <w:marBottom w:val="0"/>
          <w:divBdr>
            <w:top w:val="none" w:sz="0" w:space="0" w:color="auto"/>
            <w:left w:val="none" w:sz="0" w:space="0" w:color="auto"/>
            <w:bottom w:val="none" w:sz="0" w:space="0" w:color="auto"/>
            <w:right w:val="none" w:sz="0" w:space="0" w:color="auto"/>
          </w:divBdr>
        </w:div>
        <w:div w:id="958294162">
          <w:marLeft w:val="0"/>
          <w:marRight w:val="0"/>
          <w:marTop w:val="120"/>
          <w:marBottom w:val="0"/>
          <w:divBdr>
            <w:top w:val="none" w:sz="0" w:space="0" w:color="auto"/>
            <w:left w:val="none" w:sz="0" w:space="0" w:color="auto"/>
            <w:bottom w:val="none" w:sz="0" w:space="0" w:color="auto"/>
            <w:right w:val="none" w:sz="0" w:space="0" w:color="auto"/>
          </w:divBdr>
        </w:div>
        <w:div w:id="966542021">
          <w:marLeft w:val="0"/>
          <w:marRight w:val="0"/>
          <w:marTop w:val="120"/>
          <w:marBottom w:val="0"/>
          <w:divBdr>
            <w:top w:val="none" w:sz="0" w:space="0" w:color="auto"/>
            <w:left w:val="none" w:sz="0" w:space="0" w:color="auto"/>
            <w:bottom w:val="none" w:sz="0" w:space="0" w:color="auto"/>
            <w:right w:val="none" w:sz="0" w:space="0" w:color="auto"/>
          </w:divBdr>
        </w:div>
        <w:div w:id="1070494505">
          <w:marLeft w:val="0"/>
          <w:marRight w:val="0"/>
          <w:marTop w:val="120"/>
          <w:marBottom w:val="0"/>
          <w:divBdr>
            <w:top w:val="none" w:sz="0" w:space="0" w:color="auto"/>
            <w:left w:val="none" w:sz="0" w:space="0" w:color="auto"/>
            <w:bottom w:val="none" w:sz="0" w:space="0" w:color="auto"/>
            <w:right w:val="none" w:sz="0" w:space="0" w:color="auto"/>
          </w:divBdr>
        </w:div>
        <w:div w:id="1148786584">
          <w:marLeft w:val="0"/>
          <w:marRight w:val="0"/>
          <w:marTop w:val="120"/>
          <w:marBottom w:val="0"/>
          <w:divBdr>
            <w:top w:val="none" w:sz="0" w:space="0" w:color="auto"/>
            <w:left w:val="none" w:sz="0" w:space="0" w:color="auto"/>
            <w:bottom w:val="none" w:sz="0" w:space="0" w:color="auto"/>
            <w:right w:val="none" w:sz="0" w:space="0" w:color="auto"/>
          </w:divBdr>
        </w:div>
        <w:div w:id="1186209021">
          <w:marLeft w:val="0"/>
          <w:marRight w:val="0"/>
          <w:marTop w:val="120"/>
          <w:marBottom w:val="0"/>
          <w:divBdr>
            <w:top w:val="none" w:sz="0" w:space="0" w:color="auto"/>
            <w:left w:val="none" w:sz="0" w:space="0" w:color="auto"/>
            <w:bottom w:val="none" w:sz="0" w:space="0" w:color="auto"/>
            <w:right w:val="none" w:sz="0" w:space="0" w:color="auto"/>
          </w:divBdr>
        </w:div>
        <w:div w:id="1204557614">
          <w:marLeft w:val="0"/>
          <w:marRight w:val="0"/>
          <w:marTop w:val="120"/>
          <w:marBottom w:val="0"/>
          <w:divBdr>
            <w:top w:val="none" w:sz="0" w:space="0" w:color="auto"/>
            <w:left w:val="none" w:sz="0" w:space="0" w:color="auto"/>
            <w:bottom w:val="none" w:sz="0" w:space="0" w:color="auto"/>
            <w:right w:val="none" w:sz="0" w:space="0" w:color="auto"/>
          </w:divBdr>
        </w:div>
        <w:div w:id="1417095881">
          <w:marLeft w:val="0"/>
          <w:marRight w:val="0"/>
          <w:marTop w:val="120"/>
          <w:marBottom w:val="0"/>
          <w:divBdr>
            <w:top w:val="none" w:sz="0" w:space="0" w:color="auto"/>
            <w:left w:val="none" w:sz="0" w:space="0" w:color="auto"/>
            <w:bottom w:val="none" w:sz="0" w:space="0" w:color="auto"/>
            <w:right w:val="none" w:sz="0" w:space="0" w:color="auto"/>
          </w:divBdr>
        </w:div>
        <w:div w:id="1437481390">
          <w:marLeft w:val="0"/>
          <w:marRight w:val="0"/>
          <w:marTop w:val="120"/>
          <w:marBottom w:val="0"/>
          <w:divBdr>
            <w:top w:val="none" w:sz="0" w:space="0" w:color="auto"/>
            <w:left w:val="none" w:sz="0" w:space="0" w:color="auto"/>
            <w:bottom w:val="none" w:sz="0" w:space="0" w:color="auto"/>
            <w:right w:val="none" w:sz="0" w:space="0" w:color="auto"/>
          </w:divBdr>
        </w:div>
        <w:div w:id="1503159237">
          <w:marLeft w:val="0"/>
          <w:marRight w:val="0"/>
          <w:marTop w:val="120"/>
          <w:marBottom w:val="0"/>
          <w:divBdr>
            <w:top w:val="none" w:sz="0" w:space="0" w:color="auto"/>
            <w:left w:val="none" w:sz="0" w:space="0" w:color="auto"/>
            <w:bottom w:val="none" w:sz="0" w:space="0" w:color="auto"/>
            <w:right w:val="none" w:sz="0" w:space="0" w:color="auto"/>
          </w:divBdr>
        </w:div>
        <w:div w:id="1628009112">
          <w:marLeft w:val="0"/>
          <w:marRight w:val="0"/>
          <w:marTop w:val="120"/>
          <w:marBottom w:val="0"/>
          <w:divBdr>
            <w:top w:val="none" w:sz="0" w:space="0" w:color="auto"/>
            <w:left w:val="none" w:sz="0" w:space="0" w:color="auto"/>
            <w:bottom w:val="none" w:sz="0" w:space="0" w:color="auto"/>
            <w:right w:val="none" w:sz="0" w:space="0" w:color="auto"/>
          </w:divBdr>
        </w:div>
        <w:div w:id="1812862795">
          <w:marLeft w:val="0"/>
          <w:marRight w:val="0"/>
          <w:marTop w:val="120"/>
          <w:marBottom w:val="0"/>
          <w:divBdr>
            <w:top w:val="none" w:sz="0" w:space="0" w:color="auto"/>
            <w:left w:val="none" w:sz="0" w:space="0" w:color="auto"/>
            <w:bottom w:val="none" w:sz="0" w:space="0" w:color="auto"/>
            <w:right w:val="none" w:sz="0" w:space="0" w:color="auto"/>
          </w:divBdr>
        </w:div>
        <w:div w:id="1828277822">
          <w:marLeft w:val="0"/>
          <w:marRight w:val="0"/>
          <w:marTop w:val="120"/>
          <w:marBottom w:val="0"/>
          <w:divBdr>
            <w:top w:val="none" w:sz="0" w:space="0" w:color="auto"/>
            <w:left w:val="none" w:sz="0" w:space="0" w:color="auto"/>
            <w:bottom w:val="none" w:sz="0" w:space="0" w:color="auto"/>
            <w:right w:val="none" w:sz="0" w:space="0" w:color="auto"/>
          </w:divBdr>
        </w:div>
        <w:div w:id="1840080919">
          <w:marLeft w:val="0"/>
          <w:marRight w:val="0"/>
          <w:marTop w:val="120"/>
          <w:marBottom w:val="0"/>
          <w:divBdr>
            <w:top w:val="none" w:sz="0" w:space="0" w:color="auto"/>
            <w:left w:val="none" w:sz="0" w:space="0" w:color="auto"/>
            <w:bottom w:val="none" w:sz="0" w:space="0" w:color="auto"/>
            <w:right w:val="none" w:sz="0" w:space="0" w:color="auto"/>
          </w:divBdr>
        </w:div>
      </w:divsChild>
    </w:div>
    <w:div w:id="1422601782">
      <w:bodyDiv w:val="1"/>
      <w:marLeft w:val="0"/>
      <w:marRight w:val="0"/>
      <w:marTop w:val="0"/>
      <w:marBottom w:val="0"/>
      <w:divBdr>
        <w:top w:val="none" w:sz="0" w:space="0" w:color="auto"/>
        <w:left w:val="none" w:sz="0" w:space="0" w:color="auto"/>
        <w:bottom w:val="none" w:sz="0" w:space="0" w:color="auto"/>
        <w:right w:val="none" w:sz="0" w:space="0" w:color="auto"/>
      </w:divBdr>
      <w:divsChild>
        <w:div w:id="1983270346">
          <w:marLeft w:val="0"/>
          <w:marRight w:val="0"/>
          <w:marTop w:val="0"/>
          <w:marBottom w:val="0"/>
          <w:divBdr>
            <w:top w:val="none" w:sz="0" w:space="0" w:color="auto"/>
            <w:left w:val="none" w:sz="0" w:space="0" w:color="auto"/>
            <w:bottom w:val="none" w:sz="0" w:space="0" w:color="auto"/>
            <w:right w:val="none" w:sz="0" w:space="0" w:color="auto"/>
          </w:divBdr>
          <w:divsChild>
            <w:div w:id="1648238734">
              <w:marLeft w:val="0"/>
              <w:marRight w:val="0"/>
              <w:marTop w:val="0"/>
              <w:marBottom w:val="0"/>
              <w:divBdr>
                <w:top w:val="none" w:sz="0" w:space="0" w:color="auto"/>
                <w:left w:val="none" w:sz="0" w:space="0" w:color="auto"/>
                <w:bottom w:val="none" w:sz="0" w:space="0" w:color="auto"/>
                <w:right w:val="none" w:sz="0" w:space="0" w:color="auto"/>
              </w:divBdr>
              <w:divsChild>
                <w:div w:id="100495020">
                  <w:marLeft w:val="0"/>
                  <w:marRight w:val="0"/>
                  <w:marTop w:val="120"/>
                  <w:marBottom w:val="0"/>
                  <w:divBdr>
                    <w:top w:val="none" w:sz="0" w:space="0" w:color="auto"/>
                    <w:left w:val="none" w:sz="0" w:space="0" w:color="auto"/>
                    <w:bottom w:val="none" w:sz="0" w:space="0" w:color="auto"/>
                    <w:right w:val="none" w:sz="0" w:space="0" w:color="auto"/>
                  </w:divBdr>
                </w:div>
                <w:div w:id="9645801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54404597">
      <w:bodyDiv w:val="1"/>
      <w:marLeft w:val="0"/>
      <w:marRight w:val="0"/>
      <w:marTop w:val="0"/>
      <w:marBottom w:val="0"/>
      <w:divBdr>
        <w:top w:val="none" w:sz="0" w:space="0" w:color="auto"/>
        <w:left w:val="none" w:sz="0" w:space="0" w:color="auto"/>
        <w:bottom w:val="none" w:sz="0" w:space="0" w:color="auto"/>
        <w:right w:val="none" w:sz="0" w:space="0" w:color="auto"/>
      </w:divBdr>
      <w:divsChild>
        <w:div w:id="356734276">
          <w:marLeft w:val="0"/>
          <w:marRight w:val="0"/>
          <w:marTop w:val="120"/>
          <w:marBottom w:val="0"/>
          <w:divBdr>
            <w:top w:val="none" w:sz="0" w:space="0" w:color="auto"/>
            <w:left w:val="none" w:sz="0" w:space="0" w:color="auto"/>
            <w:bottom w:val="none" w:sz="0" w:space="0" w:color="auto"/>
            <w:right w:val="none" w:sz="0" w:space="0" w:color="auto"/>
          </w:divBdr>
        </w:div>
        <w:div w:id="782699022">
          <w:marLeft w:val="0"/>
          <w:marRight w:val="0"/>
          <w:marTop w:val="120"/>
          <w:marBottom w:val="0"/>
          <w:divBdr>
            <w:top w:val="none" w:sz="0" w:space="0" w:color="auto"/>
            <w:left w:val="none" w:sz="0" w:space="0" w:color="auto"/>
            <w:bottom w:val="none" w:sz="0" w:space="0" w:color="auto"/>
            <w:right w:val="none" w:sz="0" w:space="0" w:color="auto"/>
          </w:divBdr>
        </w:div>
      </w:divsChild>
    </w:div>
    <w:div w:id="1476067899">
      <w:bodyDiv w:val="1"/>
      <w:marLeft w:val="0"/>
      <w:marRight w:val="0"/>
      <w:marTop w:val="0"/>
      <w:marBottom w:val="0"/>
      <w:divBdr>
        <w:top w:val="none" w:sz="0" w:space="0" w:color="auto"/>
        <w:left w:val="none" w:sz="0" w:space="0" w:color="auto"/>
        <w:bottom w:val="none" w:sz="0" w:space="0" w:color="auto"/>
        <w:right w:val="none" w:sz="0" w:space="0" w:color="auto"/>
      </w:divBdr>
      <w:divsChild>
        <w:div w:id="59836862">
          <w:marLeft w:val="0"/>
          <w:marRight w:val="0"/>
          <w:marTop w:val="120"/>
          <w:marBottom w:val="0"/>
          <w:divBdr>
            <w:top w:val="none" w:sz="0" w:space="0" w:color="auto"/>
            <w:left w:val="none" w:sz="0" w:space="0" w:color="auto"/>
            <w:bottom w:val="none" w:sz="0" w:space="0" w:color="auto"/>
            <w:right w:val="none" w:sz="0" w:space="0" w:color="auto"/>
          </w:divBdr>
        </w:div>
        <w:div w:id="82117151">
          <w:marLeft w:val="0"/>
          <w:marRight w:val="0"/>
          <w:marTop w:val="120"/>
          <w:marBottom w:val="0"/>
          <w:divBdr>
            <w:top w:val="none" w:sz="0" w:space="0" w:color="auto"/>
            <w:left w:val="none" w:sz="0" w:space="0" w:color="auto"/>
            <w:bottom w:val="none" w:sz="0" w:space="0" w:color="auto"/>
            <w:right w:val="none" w:sz="0" w:space="0" w:color="auto"/>
          </w:divBdr>
        </w:div>
        <w:div w:id="440882510">
          <w:marLeft w:val="0"/>
          <w:marRight w:val="0"/>
          <w:marTop w:val="120"/>
          <w:marBottom w:val="0"/>
          <w:divBdr>
            <w:top w:val="none" w:sz="0" w:space="0" w:color="auto"/>
            <w:left w:val="none" w:sz="0" w:space="0" w:color="auto"/>
            <w:bottom w:val="none" w:sz="0" w:space="0" w:color="auto"/>
            <w:right w:val="none" w:sz="0" w:space="0" w:color="auto"/>
          </w:divBdr>
        </w:div>
        <w:div w:id="673454815">
          <w:marLeft w:val="0"/>
          <w:marRight w:val="0"/>
          <w:marTop w:val="120"/>
          <w:marBottom w:val="0"/>
          <w:divBdr>
            <w:top w:val="none" w:sz="0" w:space="0" w:color="auto"/>
            <w:left w:val="none" w:sz="0" w:space="0" w:color="auto"/>
            <w:bottom w:val="none" w:sz="0" w:space="0" w:color="auto"/>
            <w:right w:val="none" w:sz="0" w:space="0" w:color="auto"/>
          </w:divBdr>
        </w:div>
        <w:div w:id="1307706588">
          <w:marLeft w:val="0"/>
          <w:marRight w:val="0"/>
          <w:marTop w:val="120"/>
          <w:marBottom w:val="0"/>
          <w:divBdr>
            <w:top w:val="none" w:sz="0" w:space="0" w:color="auto"/>
            <w:left w:val="none" w:sz="0" w:space="0" w:color="auto"/>
            <w:bottom w:val="none" w:sz="0" w:space="0" w:color="auto"/>
            <w:right w:val="none" w:sz="0" w:space="0" w:color="auto"/>
          </w:divBdr>
        </w:div>
        <w:div w:id="1832406625">
          <w:marLeft w:val="0"/>
          <w:marRight w:val="0"/>
          <w:marTop w:val="120"/>
          <w:marBottom w:val="0"/>
          <w:divBdr>
            <w:top w:val="none" w:sz="0" w:space="0" w:color="auto"/>
            <w:left w:val="none" w:sz="0" w:space="0" w:color="auto"/>
            <w:bottom w:val="none" w:sz="0" w:space="0" w:color="auto"/>
            <w:right w:val="none" w:sz="0" w:space="0" w:color="auto"/>
          </w:divBdr>
        </w:div>
        <w:div w:id="1883440078">
          <w:marLeft w:val="0"/>
          <w:marRight w:val="0"/>
          <w:marTop w:val="120"/>
          <w:marBottom w:val="0"/>
          <w:divBdr>
            <w:top w:val="none" w:sz="0" w:space="0" w:color="auto"/>
            <w:left w:val="none" w:sz="0" w:space="0" w:color="auto"/>
            <w:bottom w:val="none" w:sz="0" w:space="0" w:color="auto"/>
            <w:right w:val="none" w:sz="0" w:space="0" w:color="auto"/>
          </w:divBdr>
        </w:div>
        <w:div w:id="1896701602">
          <w:marLeft w:val="0"/>
          <w:marRight w:val="0"/>
          <w:marTop w:val="120"/>
          <w:marBottom w:val="0"/>
          <w:divBdr>
            <w:top w:val="none" w:sz="0" w:space="0" w:color="auto"/>
            <w:left w:val="none" w:sz="0" w:space="0" w:color="auto"/>
            <w:bottom w:val="none" w:sz="0" w:space="0" w:color="auto"/>
            <w:right w:val="none" w:sz="0" w:space="0" w:color="auto"/>
          </w:divBdr>
        </w:div>
        <w:div w:id="1920476533">
          <w:marLeft w:val="0"/>
          <w:marRight w:val="0"/>
          <w:marTop w:val="120"/>
          <w:marBottom w:val="0"/>
          <w:divBdr>
            <w:top w:val="none" w:sz="0" w:space="0" w:color="auto"/>
            <w:left w:val="none" w:sz="0" w:space="0" w:color="auto"/>
            <w:bottom w:val="none" w:sz="0" w:space="0" w:color="auto"/>
            <w:right w:val="none" w:sz="0" w:space="0" w:color="auto"/>
          </w:divBdr>
        </w:div>
        <w:div w:id="2127850837">
          <w:marLeft w:val="0"/>
          <w:marRight w:val="0"/>
          <w:marTop w:val="120"/>
          <w:marBottom w:val="0"/>
          <w:divBdr>
            <w:top w:val="none" w:sz="0" w:space="0" w:color="auto"/>
            <w:left w:val="none" w:sz="0" w:space="0" w:color="auto"/>
            <w:bottom w:val="none" w:sz="0" w:space="0" w:color="auto"/>
            <w:right w:val="none" w:sz="0" w:space="0" w:color="auto"/>
          </w:divBdr>
        </w:div>
      </w:divsChild>
    </w:div>
    <w:div w:id="1564176517">
      <w:bodyDiv w:val="1"/>
      <w:marLeft w:val="0"/>
      <w:marRight w:val="0"/>
      <w:marTop w:val="0"/>
      <w:marBottom w:val="0"/>
      <w:divBdr>
        <w:top w:val="none" w:sz="0" w:space="0" w:color="auto"/>
        <w:left w:val="none" w:sz="0" w:space="0" w:color="auto"/>
        <w:bottom w:val="none" w:sz="0" w:space="0" w:color="auto"/>
        <w:right w:val="none" w:sz="0" w:space="0" w:color="auto"/>
      </w:divBdr>
      <w:divsChild>
        <w:div w:id="83889929">
          <w:marLeft w:val="0"/>
          <w:marRight w:val="0"/>
          <w:marTop w:val="120"/>
          <w:marBottom w:val="0"/>
          <w:divBdr>
            <w:top w:val="none" w:sz="0" w:space="0" w:color="auto"/>
            <w:left w:val="none" w:sz="0" w:space="0" w:color="auto"/>
            <w:bottom w:val="none" w:sz="0" w:space="0" w:color="auto"/>
            <w:right w:val="none" w:sz="0" w:space="0" w:color="auto"/>
          </w:divBdr>
        </w:div>
        <w:div w:id="1593857317">
          <w:marLeft w:val="0"/>
          <w:marRight w:val="0"/>
          <w:marTop w:val="120"/>
          <w:marBottom w:val="0"/>
          <w:divBdr>
            <w:top w:val="none" w:sz="0" w:space="0" w:color="auto"/>
            <w:left w:val="none" w:sz="0" w:space="0" w:color="auto"/>
            <w:bottom w:val="none" w:sz="0" w:space="0" w:color="auto"/>
            <w:right w:val="none" w:sz="0" w:space="0" w:color="auto"/>
          </w:divBdr>
        </w:div>
        <w:div w:id="1716614032">
          <w:marLeft w:val="0"/>
          <w:marRight w:val="0"/>
          <w:marTop w:val="120"/>
          <w:marBottom w:val="0"/>
          <w:divBdr>
            <w:top w:val="none" w:sz="0" w:space="0" w:color="auto"/>
            <w:left w:val="none" w:sz="0" w:space="0" w:color="auto"/>
            <w:bottom w:val="none" w:sz="0" w:space="0" w:color="auto"/>
            <w:right w:val="none" w:sz="0" w:space="0" w:color="auto"/>
          </w:divBdr>
        </w:div>
        <w:div w:id="1943996459">
          <w:marLeft w:val="0"/>
          <w:marRight w:val="0"/>
          <w:marTop w:val="120"/>
          <w:marBottom w:val="0"/>
          <w:divBdr>
            <w:top w:val="none" w:sz="0" w:space="0" w:color="auto"/>
            <w:left w:val="none" w:sz="0" w:space="0" w:color="auto"/>
            <w:bottom w:val="none" w:sz="0" w:space="0" w:color="auto"/>
            <w:right w:val="none" w:sz="0" w:space="0" w:color="auto"/>
          </w:divBdr>
        </w:div>
      </w:divsChild>
    </w:div>
    <w:div w:id="1655184520">
      <w:bodyDiv w:val="1"/>
      <w:marLeft w:val="0"/>
      <w:marRight w:val="0"/>
      <w:marTop w:val="0"/>
      <w:marBottom w:val="0"/>
      <w:divBdr>
        <w:top w:val="none" w:sz="0" w:space="0" w:color="auto"/>
        <w:left w:val="none" w:sz="0" w:space="0" w:color="auto"/>
        <w:bottom w:val="none" w:sz="0" w:space="0" w:color="auto"/>
        <w:right w:val="none" w:sz="0" w:space="0" w:color="auto"/>
      </w:divBdr>
    </w:div>
    <w:div w:id="1655915204">
      <w:bodyDiv w:val="1"/>
      <w:marLeft w:val="0"/>
      <w:marRight w:val="0"/>
      <w:marTop w:val="0"/>
      <w:marBottom w:val="0"/>
      <w:divBdr>
        <w:top w:val="none" w:sz="0" w:space="0" w:color="auto"/>
        <w:left w:val="none" w:sz="0" w:space="0" w:color="auto"/>
        <w:bottom w:val="none" w:sz="0" w:space="0" w:color="auto"/>
        <w:right w:val="none" w:sz="0" w:space="0" w:color="auto"/>
      </w:divBdr>
    </w:div>
    <w:div w:id="1660647122">
      <w:bodyDiv w:val="1"/>
      <w:marLeft w:val="0"/>
      <w:marRight w:val="0"/>
      <w:marTop w:val="0"/>
      <w:marBottom w:val="0"/>
      <w:divBdr>
        <w:top w:val="none" w:sz="0" w:space="0" w:color="auto"/>
        <w:left w:val="none" w:sz="0" w:space="0" w:color="auto"/>
        <w:bottom w:val="none" w:sz="0" w:space="0" w:color="auto"/>
        <w:right w:val="none" w:sz="0" w:space="0" w:color="auto"/>
      </w:divBdr>
      <w:divsChild>
        <w:div w:id="76244537">
          <w:marLeft w:val="0"/>
          <w:marRight w:val="0"/>
          <w:marTop w:val="120"/>
          <w:marBottom w:val="0"/>
          <w:divBdr>
            <w:top w:val="none" w:sz="0" w:space="0" w:color="auto"/>
            <w:left w:val="none" w:sz="0" w:space="0" w:color="auto"/>
            <w:bottom w:val="none" w:sz="0" w:space="0" w:color="auto"/>
            <w:right w:val="none" w:sz="0" w:space="0" w:color="auto"/>
          </w:divBdr>
        </w:div>
        <w:div w:id="207689578">
          <w:marLeft w:val="0"/>
          <w:marRight w:val="0"/>
          <w:marTop w:val="120"/>
          <w:marBottom w:val="0"/>
          <w:divBdr>
            <w:top w:val="none" w:sz="0" w:space="0" w:color="auto"/>
            <w:left w:val="none" w:sz="0" w:space="0" w:color="auto"/>
            <w:bottom w:val="none" w:sz="0" w:space="0" w:color="auto"/>
            <w:right w:val="none" w:sz="0" w:space="0" w:color="auto"/>
          </w:divBdr>
        </w:div>
        <w:div w:id="207840566">
          <w:marLeft w:val="0"/>
          <w:marRight w:val="0"/>
          <w:marTop w:val="120"/>
          <w:marBottom w:val="0"/>
          <w:divBdr>
            <w:top w:val="none" w:sz="0" w:space="0" w:color="auto"/>
            <w:left w:val="none" w:sz="0" w:space="0" w:color="auto"/>
            <w:bottom w:val="none" w:sz="0" w:space="0" w:color="auto"/>
            <w:right w:val="none" w:sz="0" w:space="0" w:color="auto"/>
          </w:divBdr>
        </w:div>
        <w:div w:id="416680330">
          <w:marLeft w:val="0"/>
          <w:marRight w:val="0"/>
          <w:marTop w:val="120"/>
          <w:marBottom w:val="0"/>
          <w:divBdr>
            <w:top w:val="none" w:sz="0" w:space="0" w:color="auto"/>
            <w:left w:val="none" w:sz="0" w:space="0" w:color="auto"/>
            <w:bottom w:val="none" w:sz="0" w:space="0" w:color="auto"/>
            <w:right w:val="none" w:sz="0" w:space="0" w:color="auto"/>
          </w:divBdr>
        </w:div>
        <w:div w:id="513346583">
          <w:marLeft w:val="0"/>
          <w:marRight w:val="0"/>
          <w:marTop w:val="120"/>
          <w:marBottom w:val="0"/>
          <w:divBdr>
            <w:top w:val="none" w:sz="0" w:space="0" w:color="auto"/>
            <w:left w:val="none" w:sz="0" w:space="0" w:color="auto"/>
            <w:bottom w:val="none" w:sz="0" w:space="0" w:color="auto"/>
            <w:right w:val="none" w:sz="0" w:space="0" w:color="auto"/>
          </w:divBdr>
        </w:div>
        <w:div w:id="631328032">
          <w:marLeft w:val="0"/>
          <w:marRight w:val="0"/>
          <w:marTop w:val="120"/>
          <w:marBottom w:val="0"/>
          <w:divBdr>
            <w:top w:val="none" w:sz="0" w:space="0" w:color="auto"/>
            <w:left w:val="none" w:sz="0" w:space="0" w:color="auto"/>
            <w:bottom w:val="none" w:sz="0" w:space="0" w:color="auto"/>
            <w:right w:val="none" w:sz="0" w:space="0" w:color="auto"/>
          </w:divBdr>
        </w:div>
        <w:div w:id="647974325">
          <w:marLeft w:val="0"/>
          <w:marRight w:val="0"/>
          <w:marTop w:val="120"/>
          <w:marBottom w:val="0"/>
          <w:divBdr>
            <w:top w:val="none" w:sz="0" w:space="0" w:color="auto"/>
            <w:left w:val="none" w:sz="0" w:space="0" w:color="auto"/>
            <w:bottom w:val="none" w:sz="0" w:space="0" w:color="auto"/>
            <w:right w:val="none" w:sz="0" w:space="0" w:color="auto"/>
          </w:divBdr>
        </w:div>
        <w:div w:id="776830649">
          <w:marLeft w:val="0"/>
          <w:marRight w:val="0"/>
          <w:marTop w:val="120"/>
          <w:marBottom w:val="0"/>
          <w:divBdr>
            <w:top w:val="none" w:sz="0" w:space="0" w:color="auto"/>
            <w:left w:val="none" w:sz="0" w:space="0" w:color="auto"/>
            <w:bottom w:val="none" w:sz="0" w:space="0" w:color="auto"/>
            <w:right w:val="none" w:sz="0" w:space="0" w:color="auto"/>
          </w:divBdr>
        </w:div>
        <w:div w:id="787167560">
          <w:marLeft w:val="0"/>
          <w:marRight w:val="0"/>
          <w:marTop w:val="120"/>
          <w:marBottom w:val="0"/>
          <w:divBdr>
            <w:top w:val="none" w:sz="0" w:space="0" w:color="auto"/>
            <w:left w:val="none" w:sz="0" w:space="0" w:color="auto"/>
            <w:bottom w:val="none" w:sz="0" w:space="0" w:color="auto"/>
            <w:right w:val="none" w:sz="0" w:space="0" w:color="auto"/>
          </w:divBdr>
        </w:div>
        <w:div w:id="800340902">
          <w:marLeft w:val="0"/>
          <w:marRight w:val="0"/>
          <w:marTop w:val="120"/>
          <w:marBottom w:val="0"/>
          <w:divBdr>
            <w:top w:val="none" w:sz="0" w:space="0" w:color="auto"/>
            <w:left w:val="none" w:sz="0" w:space="0" w:color="auto"/>
            <w:bottom w:val="none" w:sz="0" w:space="0" w:color="auto"/>
            <w:right w:val="none" w:sz="0" w:space="0" w:color="auto"/>
          </w:divBdr>
        </w:div>
        <w:div w:id="1326544071">
          <w:marLeft w:val="0"/>
          <w:marRight w:val="0"/>
          <w:marTop w:val="120"/>
          <w:marBottom w:val="0"/>
          <w:divBdr>
            <w:top w:val="none" w:sz="0" w:space="0" w:color="auto"/>
            <w:left w:val="none" w:sz="0" w:space="0" w:color="auto"/>
            <w:bottom w:val="none" w:sz="0" w:space="0" w:color="auto"/>
            <w:right w:val="none" w:sz="0" w:space="0" w:color="auto"/>
          </w:divBdr>
        </w:div>
        <w:div w:id="1336421089">
          <w:marLeft w:val="0"/>
          <w:marRight w:val="0"/>
          <w:marTop w:val="120"/>
          <w:marBottom w:val="0"/>
          <w:divBdr>
            <w:top w:val="none" w:sz="0" w:space="0" w:color="auto"/>
            <w:left w:val="none" w:sz="0" w:space="0" w:color="auto"/>
            <w:bottom w:val="none" w:sz="0" w:space="0" w:color="auto"/>
            <w:right w:val="none" w:sz="0" w:space="0" w:color="auto"/>
          </w:divBdr>
        </w:div>
        <w:div w:id="1902062115">
          <w:marLeft w:val="0"/>
          <w:marRight w:val="0"/>
          <w:marTop w:val="120"/>
          <w:marBottom w:val="0"/>
          <w:divBdr>
            <w:top w:val="none" w:sz="0" w:space="0" w:color="auto"/>
            <w:left w:val="none" w:sz="0" w:space="0" w:color="auto"/>
            <w:bottom w:val="none" w:sz="0" w:space="0" w:color="auto"/>
            <w:right w:val="none" w:sz="0" w:space="0" w:color="auto"/>
          </w:divBdr>
        </w:div>
        <w:div w:id="2018775769">
          <w:marLeft w:val="0"/>
          <w:marRight w:val="0"/>
          <w:marTop w:val="120"/>
          <w:marBottom w:val="0"/>
          <w:divBdr>
            <w:top w:val="none" w:sz="0" w:space="0" w:color="auto"/>
            <w:left w:val="none" w:sz="0" w:space="0" w:color="auto"/>
            <w:bottom w:val="none" w:sz="0" w:space="0" w:color="auto"/>
            <w:right w:val="none" w:sz="0" w:space="0" w:color="auto"/>
          </w:divBdr>
        </w:div>
      </w:divsChild>
    </w:div>
    <w:div w:id="1664090726">
      <w:bodyDiv w:val="1"/>
      <w:marLeft w:val="0"/>
      <w:marRight w:val="0"/>
      <w:marTop w:val="0"/>
      <w:marBottom w:val="0"/>
      <w:divBdr>
        <w:top w:val="none" w:sz="0" w:space="0" w:color="auto"/>
        <w:left w:val="none" w:sz="0" w:space="0" w:color="auto"/>
        <w:bottom w:val="none" w:sz="0" w:space="0" w:color="auto"/>
        <w:right w:val="none" w:sz="0" w:space="0" w:color="auto"/>
      </w:divBdr>
      <w:divsChild>
        <w:div w:id="253591373">
          <w:marLeft w:val="0"/>
          <w:marRight w:val="0"/>
          <w:marTop w:val="120"/>
          <w:marBottom w:val="0"/>
          <w:divBdr>
            <w:top w:val="none" w:sz="0" w:space="0" w:color="auto"/>
            <w:left w:val="none" w:sz="0" w:space="0" w:color="auto"/>
            <w:bottom w:val="none" w:sz="0" w:space="0" w:color="auto"/>
            <w:right w:val="none" w:sz="0" w:space="0" w:color="auto"/>
          </w:divBdr>
        </w:div>
        <w:div w:id="1345286041">
          <w:marLeft w:val="0"/>
          <w:marRight w:val="0"/>
          <w:marTop w:val="120"/>
          <w:marBottom w:val="0"/>
          <w:divBdr>
            <w:top w:val="none" w:sz="0" w:space="0" w:color="auto"/>
            <w:left w:val="none" w:sz="0" w:space="0" w:color="auto"/>
            <w:bottom w:val="none" w:sz="0" w:space="0" w:color="auto"/>
            <w:right w:val="none" w:sz="0" w:space="0" w:color="auto"/>
          </w:divBdr>
        </w:div>
        <w:div w:id="1571573818">
          <w:marLeft w:val="0"/>
          <w:marRight w:val="0"/>
          <w:marTop w:val="120"/>
          <w:marBottom w:val="0"/>
          <w:divBdr>
            <w:top w:val="none" w:sz="0" w:space="0" w:color="auto"/>
            <w:left w:val="none" w:sz="0" w:space="0" w:color="auto"/>
            <w:bottom w:val="none" w:sz="0" w:space="0" w:color="auto"/>
            <w:right w:val="none" w:sz="0" w:space="0" w:color="auto"/>
          </w:divBdr>
        </w:div>
        <w:div w:id="1648777381">
          <w:marLeft w:val="0"/>
          <w:marRight w:val="0"/>
          <w:marTop w:val="120"/>
          <w:marBottom w:val="0"/>
          <w:divBdr>
            <w:top w:val="none" w:sz="0" w:space="0" w:color="auto"/>
            <w:left w:val="none" w:sz="0" w:space="0" w:color="auto"/>
            <w:bottom w:val="none" w:sz="0" w:space="0" w:color="auto"/>
            <w:right w:val="none" w:sz="0" w:space="0" w:color="auto"/>
          </w:divBdr>
        </w:div>
        <w:div w:id="1822691001">
          <w:marLeft w:val="0"/>
          <w:marRight w:val="0"/>
          <w:marTop w:val="120"/>
          <w:marBottom w:val="0"/>
          <w:divBdr>
            <w:top w:val="none" w:sz="0" w:space="0" w:color="auto"/>
            <w:left w:val="none" w:sz="0" w:space="0" w:color="auto"/>
            <w:bottom w:val="none" w:sz="0" w:space="0" w:color="auto"/>
            <w:right w:val="none" w:sz="0" w:space="0" w:color="auto"/>
          </w:divBdr>
        </w:div>
        <w:div w:id="1914854270">
          <w:marLeft w:val="0"/>
          <w:marRight w:val="0"/>
          <w:marTop w:val="120"/>
          <w:marBottom w:val="0"/>
          <w:divBdr>
            <w:top w:val="none" w:sz="0" w:space="0" w:color="auto"/>
            <w:left w:val="none" w:sz="0" w:space="0" w:color="auto"/>
            <w:bottom w:val="none" w:sz="0" w:space="0" w:color="auto"/>
            <w:right w:val="none" w:sz="0" w:space="0" w:color="auto"/>
          </w:divBdr>
        </w:div>
      </w:divsChild>
    </w:div>
    <w:div w:id="1692221370">
      <w:bodyDiv w:val="1"/>
      <w:marLeft w:val="0"/>
      <w:marRight w:val="0"/>
      <w:marTop w:val="0"/>
      <w:marBottom w:val="0"/>
      <w:divBdr>
        <w:top w:val="none" w:sz="0" w:space="0" w:color="auto"/>
        <w:left w:val="none" w:sz="0" w:space="0" w:color="auto"/>
        <w:bottom w:val="none" w:sz="0" w:space="0" w:color="auto"/>
        <w:right w:val="none" w:sz="0" w:space="0" w:color="auto"/>
      </w:divBdr>
    </w:div>
    <w:div w:id="1692758378">
      <w:bodyDiv w:val="1"/>
      <w:marLeft w:val="0"/>
      <w:marRight w:val="0"/>
      <w:marTop w:val="0"/>
      <w:marBottom w:val="0"/>
      <w:divBdr>
        <w:top w:val="none" w:sz="0" w:space="0" w:color="auto"/>
        <w:left w:val="none" w:sz="0" w:space="0" w:color="auto"/>
        <w:bottom w:val="none" w:sz="0" w:space="0" w:color="auto"/>
        <w:right w:val="none" w:sz="0" w:space="0" w:color="auto"/>
      </w:divBdr>
      <w:divsChild>
        <w:div w:id="917446340">
          <w:marLeft w:val="0"/>
          <w:marRight w:val="0"/>
          <w:marTop w:val="120"/>
          <w:marBottom w:val="0"/>
          <w:divBdr>
            <w:top w:val="none" w:sz="0" w:space="0" w:color="auto"/>
            <w:left w:val="none" w:sz="0" w:space="0" w:color="auto"/>
            <w:bottom w:val="none" w:sz="0" w:space="0" w:color="auto"/>
            <w:right w:val="none" w:sz="0" w:space="0" w:color="auto"/>
          </w:divBdr>
        </w:div>
        <w:div w:id="1158690105">
          <w:marLeft w:val="0"/>
          <w:marRight w:val="0"/>
          <w:marTop w:val="120"/>
          <w:marBottom w:val="0"/>
          <w:divBdr>
            <w:top w:val="none" w:sz="0" w:space="0" w:color="auto"/>
            <w:left w:val="none" w:sz="0" w:space="0" w:color="auto"/>
            <w:bottom w:val="none" w:sz="0" w:space="0" w:color="auto"/>
            <w:right w:val="none" w:sz="0" w:space="0" w:color="auto"/>
          </w:divBdr>
        </w:div>
        <w:div w:id="1515806781">
          <w:marLeft w:val="0"/>
          <w:marRight w:val="0"/>
          <w:marTop w:val="120"/>
          <w:marBottom w:val="0"/>
          <w:divBdr>
            <w:top w:val="none" w:sz="0" w:space="0" w:color="auto"/>
            <w:left w:val="none" w:sz="0" w:space="0" w:color="auto"/>
            <w:bottom w:val="none" w:sz="0" w:space="0" w:color="auto"/>
            <w:right w:val="none" w:sz="0" w:space="0" w:color="auto"/>
          </w:divBdr>
        </w:div>
      </w:divsChild>
    </w:div>
    <w:div w:id="1693527723">
      <w:bodyDiv w:val="1"/>
      <w:marLeft w:val="0"/>
      <w:marRight w:val="0"/>
      <w:marTop w:val="0"/>
      <w:marBottom w:val="0"/>
      <w:divBdr>
        <w:top w:val="none" w:sz="0" w:space="0" w:color="auto"/>
        <w:left w:val="none" w:sz="0" w:space="0" w:color="auto"/>
        <w:bottom w:val="none" w:sz="0" w:space="0" w:color="auto"/>
        <w:right w:val="none" w:sz="0" w:space="0" w:color="auto"/>
      </w:divBdr>
      <w:divsChild>
        <w:div w:id="1383754792">
          <w:marLeft w:val="0"/>
          <w:marRight w:val="0"/>
          <w:marTop w:val="120"/>
          <w:marBottom w:val="0"/>
          <w:divBdr>
            <w:top w:val="none" w:sz="0" w:space="0" w:color="auto"/>
            <w:left w:val="none" w:sz="0" w:space="0" w:color="auto"/>
            <w:bottom w:val="none" w:sz="0" w:space="0" w:color="auto"/>
            <w:right w:val="none" w:sz="0" w:space="0" w:color="auto"/>
          </w:divBdr>
        </w:div>
        <w:div w:id="1835148944">
          <w:marLeft w:val="0"/>
          <w:marRight w:val="0"/>
          <w:marTop w:val="120"/>
          <w:marBottom w:val="0"/>
          <w:divBdr>
            <w:top w:val="none" w:sz="0" w:space="0" w:color="auto"/>
            <w:left w:val="none" w:sz="0" w:space="0" w:color="auto"/>
            <w:bottom w:val="none" w:sz="0" w:space="0" w:color="auto"/>
            <w:right w:val="none" w:sz="0" w:space="0" w:color="auto"/>
          </w:divBdr>
        </w:div>
        <w:div w:id="1869174115">
          <w:marLeft w:val="0"/>
          <w:marRight w:val="0"/>
          <w:marTop w:val="120"/>
          <w:marBottom w:val="0"/>
          <w:divBdr>
            <w:top w:val="none" w:sz="0" w:space="0" w:color="auto"/>
            <w:left w:val="none" w:sz="0" w:space="0" w:color="auto"/>
            <w:bottom w:val="none" w:sz="0" w:space="0" w:color="auto"/>
            <w:right w:val="none" w:sz="0" w:space="0" w:color="auto"/>
          </w:divBdr>
        </w:div>
      </w:divsChild>
    </w:div>
    <w:div w:id="1694838698">
      <w:bodyDiv w:val="1"/>
      <w:marLeft w:val="0"/>
      <w:marRight w:val="0"/>
      <w:marTop w:val="0"/>
      <w:marBottom w:val="0"/>
      <w:divBdr>
        <w:top w:val="none" w:sz="0" w:space="0" w:color="auto"/>
        <w:left w:val="none" w:sz="0" w:space="0" w:color="auto"/>
        <w:bottom w:val="none" w:sz="0" w:space="0" w:color="auto"/>
        <w:right w:val="none" w:sz="0" w:space="0" w:color="auto"/>
      </w:divBdr>
      <w:divsChild>
        <w:div w:id="367296219">
          <w:marLeft w:val="0"/>
          <w:marRight w:val="0"/>
          <w:marTop w:val="120"/>
          <w:marBottom w:val="0"/>
          <w:divBdr>
            <w:top w:val="none" w:sz="0" w:space="0" w:color="auto"/>
            <w:left w:val="none" w:sz="0" w:space="0" w:color="auto"/>
            <w:bottom w:val="none" w:sz="0" w:space="0" w:color="auto"/>
            <w:right w:val="none" w:sz="0" w:space="0" w:color="auto"/>
          </w:divBdr>
        </w:div>
        <w:div w:id="1155297898">
          <w:marLeft w:val="0"/>
          <w:marRight w:val="0"/>
          <w:marTop w:val="120"/>
          <w:marBottom w:val="0"/>
          <w:divBdr>
            <w:top w:val="none" w:sz="0" w:space="0" w:color="auto"/>
            <w:left w:val="none" w:sz="0" w:space="0" w:color="auto"/>
            <w:bottom w:val="none" w:sz="0" w:space="0" w:color="auto"/>
            <w:right w:val="none" w:sz="0" w:space="0" w:color="auto"/>
          </w:divBdr>
        </w:div>
        <w:div w:id="1727291466">
          <w:marLeft w:val="0"/>
          <w:marRight w:val="0"/>
          <w:marTop w:val="120"/>
          <w:marBottom w:val="0"/>
          <w:divBdr>
            <w:top w:val="none" w:sz="0" w:space="0" w:color="auto"/>
            <w:left w:val="none" w:sz="0" w:space="0" w:color="auto"/>
            <w:bottom w:val="none" w:sz="0" w:space="0" w:color="auto"/>
            <w:right w:val="none" w:sz="0" w:space="0" w:color="auto"/>
          </w:divBdr>
        </w:div>
      </w:divsChild>
    </w:div>
    <w:div w:id="1716077620">
      <w:bodyDiv w:val="1"/>
      <w:marLeft w:val="0"/>
      <w:marRight w:val="0"/>
      <w:marTop w:val="0"/>
      <w:marBottom w:val="0"/>
      <w:divBdr>
        <w:top w:val="none" w:sz="0" w:space="0" w:color="auto"/>
        <w:left w:val="none" w:sz="0" w:space="0" w:color="auto"/>
        <w:bottom w:val="none" w:sz="0" w:space="0" w:color="auto"/>
        <w:right w:val="none" w:sz="0" w:space="0" w:color="auto"/>
      </w:divBdr>
      <w:divsChild>
        <w:div w:id="28338050">
          <w:marLeft w:val="0"/>
          <w:marRight w:val="0"/>
          <w:marTop w:val="120"/>
          <w:marBottom w:val="0"/>
          <w:divBdr>
            <w:top w:val="none" w:sz="0" w:space="0" w:color="auto"/>
            <w:left w:val="none" w:sz="0" w:space="0" w:color="auto"/>
            <w:bottom w:val="none" w:sz="0" w:space="0" w:color="auto"/>
            <w:right w:val="none" w:sz="0" w:space="0" w:color="auto"/>
          </w:divBdr>
        </w:div>
        <w:div w:id="279921847">
          <w:marLeft w:val="0"/>
          <w:marRight w:val="0"/>
          <w:marTop w:val="120"/>
          <w:marBottom w:val="0"/>
          <w:divBdr>
            <w:top w:val="none" w:sz="0" w:space="0" w:color="auto"/>
            <w:left w:val="none" w:sz="0" w:space="0" w:color="auto"/>
            <w:bottom w:val="none" w:sz="0" w:space="0" w:color="auto"/>
            <w:right w:val="none" w:sz="0" w:space="0" w:color="auto"/>
          </w:divBdr>
        </w:div>
        <w:div w:id="410082709">
          <w:marLeft w:val="0"/>
          <w:marRight w:val="0"/>
          <w:marTop w:val="120"/>
          <w:marBottom w:val="0"/>
          <w:divBdr>
            <w:top w:val="none" w:sz="0" w:space="0" w:color="auto"/>
            <w:left w:val="none" w:sz="0" w:space="0" w:color="auto"/>
            <w:bottom w:val="none" w:sz="0" w:space="0" w:color="auto"/>
            <w:right w:val="none" w:sz="0" w:space="0" w:color="auto"/>
          </w:divBdr>
        </w:div>
        <w:div w:id="515074199">
          <w:marLeft w:val="0"/>
          <w:marRight w:val="0"/>
          <w:marTop w:val="120"/>
          <w:marBottom w:val="0"/>
          <w:divBdr>
            <w:top w:val="none" w:sz="0" w:space="0" w:color="auto"/>
            <w:left w:val="none" w:sz="0" w:space="0" w:color="auto"/>
            <w:bottom w:val="none" w:sz="0" w:space="0" w:color="auto"/>
            <w:right w:val="none" w:sz="0" w:space="0" w:color="auto"/>
          </w:divBdr>
        </w:div>
        <w:div w:id="775251218">
          <w:marLeft w:val="0"/>
          <w:marRight w:val="0"/>
          <w:marTop w:val="120"/>
          <w:marBottom w:val="0"/>
          <w:divBdr>
            <w:top w:val="none" w:sz="0" w:space="0" w:color="auto"/>
            <w:left w:val="none" w:sz="0" w:space="0" w:color="auto"/>
            <w:bottom w:val="none" w:sz="0" w:space="0" w:color="auto"/>
            <w:right w:val="none" w:sz="0" w:space="0" w:color="auto"/>
          </w:divBdr>
        </w:div>
        <w:div w:id="1039552390">
          <w:marLeft w:val="0"/>
          <w:marRight w:val="0"/>
          <w:marTop w:val="120"/>
          <w:marBottom w:val="0"/>
          <w:divBdr>
            <w:top w:val="none" w:sz="0" w:space="0" w:color="auto"/>
            <w:left w:val="none" w:sz="0" w:space="0" w:color="auto"/>
            <w:bottom w:val="none" w:sz="0" w:space="0" w:color="auto"/>
            <w:right w:val="none" w:sz="0" w:space="0" w:color="auto"/>
          </w:divBdr>
        </w:div>
        <w:div w:id="1187790879">
          <w:marLeft w:val="0"/>
          <w:marRight w:val="0"/>
          <w:marTop w:val="120"/>
          <w:marBottom w:val="0"/>
          <w:divBdr>
            <w:top w:val="none" w:sz="0" w:space="0" w:color="auto"/>
            <w:left w:val="none" w:sz="0" w:space="0" w:color="auto"/>
            <w:bottom w:val="none" w:sz="0" w:space="0" w:color="auto"/>
            <w:right w:val="none" w:sz="0" w:space="0" w:color="auto"/>
          </w:divBdr>
        </w:div>
        <w:div w:id="1257515797">
          <w:marLeft w:val="0"/>
          <w:marRight w:val="0"/>
          <w:marTop w:val="120"/>
          <w:marBottom w:val="0"/>
          <w:divBdr>
            <w:top w:val="none" w:sz="0" w:space="0" w:color="auto"/>
            <w:left w:val="none" w:sz="0" w:space="0" w:color="auto"/>
            <w:bottom w:val="none" w:sz="0" w:space="0" w:color="auto"/>
            <w:right w:val="none" w:sz="0" w:space="0" w:color="auto"/>
          </w:divBdr>
        </w:div>
        <w:div w:id="1370767216">
          <w:marLeft w:val="0"/>
          <w:marRight w:val="0"/>
          <w:marTop w:val="120"/>
          <w:marBottom w:val="0"/>
          <w:divBdr>
            <w:top w:val="none" w:sz="0" w:space="0" w:color="auto"/>
            <w:left w:val="none" w:sz="0" w:space="0" w:color="auto"/>
            <w:bottom w:val="none" w:sz="0" w:space="0" w:color="auto"/>
            <w:right w:val="none" w:sz="0" w:space="0" w:color="auto"/>
          </w:divBdr>
        </w:div>
        <w:div w:id="1384521172">
          <w:marLeft w:val="0"/>
          <w:marRight w:val="0"/>
          <w:marTop w:val="120"/>
          <w:marBottom w:val="0"/>
          <w:divBdr>
            <w:top w:val="none" w:sz="0" w:space="0" w:color="auto"/>
            <w:left w:val="none" w:sz="0" w:space="0" w:color="auto"/>
            <w:bottom w:val="none" w:sz="0" w:space="0" w:color="auto"/>
            <w:right w:val="none" w:sz="0" w:space="0" w:color="auto"/>
          </w:divBdr>
        </w:div>
        <w:div w:id="1878008437">
          <w:marLeft w:val="0"/>
          <w:marRight w:val="0"/>
          <w:marTop w:val="120"/>
          <w:marBottom w:val="0"/>
          <w:divBdr>
            <w:top w:val="none" w:sz="0" w:space="0" w:color="auto"/>
            <w:left w:val="none" w:sz="0" w:space="0" w:color="auto"/>
            <w:bottom w:val="none" w:sz="0" w:space="0" w:color="auto"/>
            <w:right w:val="none" w:sz="0" w:space="0" w:color="auto"/>
          </w:divBdr>
        </w:div>
        <w:div w:id="2030443161">
          <w:marLeft w:val="0"/>
          <w:marRight w:val="0"/>
          <w:marTop w:val="120"/>
          <w:marBottom w:val="0"/>
          <w:divBdr>
            <w:top w:val="none" w:sz="0" w:space="0" w:color="auto"/>
            <w:left w:val="none" w:sz="0" w:space="0" w:color="auto"/>
            <w:bottom w:val="none" w:sz="0" w:space="0" w:color="auto"/>
            <w:right w:val="none" w:sz="0" w:space="0" w:color="auto"/>
          </w:divBdr>
        </w:div>
      </w:divsChild>
    </w:div>
    <w:div w:id="1742100936">
      <w:bodyDiv w:val="1"/>
      <w:marLeft w:val="0"/>
      <w:marRight w:val="0"/>
      <w:marTop w:val="0"/>
      <w:marBottom w:val="0"/>
      <w:divBdr>
        <w:top w:val="none" w:sz="0" w:space="0" w:color="auto"/>
        <w:left w:val="none" w:sz="0" w:space="0" w:color="auto"/>
        <w:bottom w:val="none" w:sz="0" w:space="0" w:color="auto"/>
        <w:right w:val="none" w:sz="0" w:space="0" w:color="auto"/>
      </w:divBdr>
      <w:divsChild>
        <w:div w:id="228074304">
          <w:marLeft w:val="0"/>
          <w:marRight w:val="0"/>
          <w:marTop w:val="0"/>
          <w:marBottom w:val="0"/>
          <w:divBdr>
            <w:top w:val="none" w:sz="0" w:space="0" w:color="auto"/>
            <w:left w:val="none" w:sz="0" w:space="0" w:color="auto"/>
            <w:bottom w:val="none" w:sz="0" w:space="0" w:color="auto"/>
            <w:right w:val="none" w:sz="0" w:space="0" w:color="auto"/>
          </w:divBdr>
          <w:divsChild>
            <w:div w:id="1788430211">
              <w:marLeft w:val="0"/>
              <w:marRight w:val="0"/>
              <w:marTop w:val="0"/>
              <w:marBottom w:val="0"/>
              <w:divBdr>
                <w:top w:val="none" w:sz="0" w:space="0" w:color="auto"/>
                <w:left w:val="none" w:sz="0" w:space="0" w:color="auto"/>
                <w:bottom w:val="none" w:sz="0" w:space="0" w:color="auto"/>
                <w:right w:val="none" w:sz="0" w:space="0" w:color="auto"/>
              </w:divBdr>
              <w:divsChild>
                <w:div w:id="29960107">
                  <w:marLeft w:val="0"/>
                  <w:marRight w:val="0"/>
                  <w:marTop w:val="120"/>
                  <w:marBottom w:val="0"/>
                  <w:divBdr>
                    <w:top w:val="none" w:sz="0" w:space="0" w:color="auto"/>
                    <w:left w:val="none" w:sz="0" w:space="0" w:color="auto"/>
                    <w:bottom w:val="none" w:sz="0" w:space="0" w:color="auto"/>
                    <w:right w:val="none" w:sz="0" w:space="0" w:color="auto"/>
                  </w:divBdr>
                </w:div>
                <w:div w:id="241991568">
                  <w:marLeft w:val="0"/>
                  <w:marRight w:val="0"/>
                  <w:marTop w:val="0"/>
                  <w:marBottom w:val="0"/>
                  <w:divBdr>
                    <w:top w:val="none" w:sz="0" w:space="0" w:color="auto"/>
                    <w:left w:val="none" w:sz="0" w:space="0" w:color="auto"/>
                    <w:bottom w:val="none" w:sz="0" w:space="0" w:color="auto"/>
                    <w:right w:val="none" w:sz="0" w:space="0" w:color="auto"/>
                  </w:divBdr>
                  <w:divsChild>
                    <w:div w:id="697970872">
                      <w:marLeft w:val="0"/>
                      <w:marRight w:val="0"/>
                      <w:marTop w:val="0"/>
                      <w:marBottom w:val="0"/>
                      <w:divBdr>
                        <w:top w:val="none" w:sz="0" w:space="0" w:color="auto"/>
                        <w:left w:val="none" w:sz="0" w:space="0" w:color="auto"/>
                        <w:bottom w:val="none" w:sz="0" w:space="0" w:color="auto"/>
                        <w:right w:val="none" w:sz="0" w:space="0" w:color="auto"/>
                      </w:divBdr>
                    </w:div>
                  </w:divsChild>
                </w:div>
                <w:div w:id="739909432">
                  <w:marLeft w:val="0"/>
                  <w:marRight w:val="0"/>
                  <w:marTop w:val="120"/>
                  <w:marBottom w:val="0"/>
                  <w:divBdr>
                    <w:top w:val="none" w:sz="0" w:space="0" w:color="auto"/>
                    <w:left w:val="none" w:sz="0" w:space="0" w:color="auto"/>
                    <w:bottom w:val="none" w:sz="0" w:space="0" w:color="auto"/>
                    <w:right w:val="none" w:sz="0" w:space="0" w:color="auto"/>
                  </w:divBdr>
                </w:div>
                <w:div w:id="1078096460">
                  <w:marLeft w:val="0"/>
                  <w:marRight w:val="0"/>
                  <w:marTop w:val="120"/>
                  <w:marBottom w:val="0"/>
                  <w:divBdr>
                    <w:top w:val="none" w:sz="0" w:space="0" w:color="auto"/>
                    <w:left w:val="none" w:sz="0" w:space="0" w:color="auto"/>
                    <w:bottom w:val="none" w:sz="0" w:space="0" w:color="auto"/>
                    <w:right w:val="none" w:sz="0" w:space="0" w:color="auto"/>
                  </w:divBdr>
                </w:div>
                <w:div w:id="1200586215">
                  <w:marLeft w:val="0"/>
                  <w:marRight w:val="0"/>
                  <w:marTop w:val="0"/>
                  <w:marBottom w:val="0"/>
                  <w:divBdr>
                    <w:top w:val="none" w:sz="0" w:space="0" w:color="auto"/>
                    <w:left w:val="none" w:sz="0" w:space="0" w:color="auto"/>
                    <w:bottom w:val="none" w:sz="0" w:space="0" w:color="auto"/>
                    <w:right w:val="none" w:sz="0" w:space="0" w:color="auto"/>
                  </w:divBdr>
                  <w:divsChild>
                    <w:div w:id="1541438041">
                      <w:marLeft w:val="0"/>
                      <w:marRight w:val="0"/>
                      <w:marTop w:val="0"/>
                      <w:marBottom w:val="0"/>
                      <w:divBdr>
                        <w:top w:val="none" w:sz="0" w:space="0" w:color="auto"/>
                        <w:left w:val="none" w:sz="0" w:space="0" w:color="auto"/>
                        <w:bottom w:val="none" w:sz="0" w:space="0" w:color="auto"/>
                        <w:right w:val="none" w:sz="0" w:space="0" w:color="auto"/>
                      </w:divBdr>
                    </w:div>
                  </w:divsChild>
                </w:div>
                <w:div w:id="1430661563">
                  <w:marLeft w:val="0"/>
                  <w:marRight w:val="0"/>
                  <w:marTop w:val="120"/>
                  <w:marBottom w:val="0"/>
                  <w:divBdr>
                    <w:top w:val="none" w:sz="0" w:space="0" w:color="auto"/>
                    <w:left w:val="none" w:sz="0" w:space="0" w:color="auto"/>
                    <w:bottom w:val="none" w:sz="0" w:space="0" w:color="auto"/>
                    <w:right w:val="none" w:sz="0" w:space="0" w:color="auto"/>
                  </w:divBdr>
                </w:div>
                <w:div w:id="1431663139">
                  <w:marLeft w:val="0"/>
                  <w:marRight w:val="0"/>
                  <w:marTop w:val="120"/>
                  <w:marBottom w:val="0"/>
                  <w:divBdr>
                    <w:top w:val="none" w:sz="0" w:space="0" w:color="auto"/>
                    <w:left w:val="none" w:sz="0" w:space="0" w:color="auto"/>
                    <w:bottom w:val="none" w:sz="0" w:space="0" w:color="auto"/>
                    <w:right w:val="none" w:sz="0" w:space="0" w:color="auto"/>
                  </w:divBdr>
                </w:div>
                <w:div w:id="1468277326">
                  <w:marLeft w:val="0"/>
                  <w:marRight w:val="0"/>
                  <w:marTop w:val="120"/>
                  <w:marBottom w:val="0"/>
                  <w:divBdr>
                    <w:top w:val="none" w:sz="0" w:space="0" w:color="auto"/>
                    <w:left w:val="none" w:sz="0" w:space="0" w:color="auto"/>
                    <w:bottom w:val="none" w:sz="0" w:space="0" w:color="auto"/>
                    <w:right w:val="none" w:sz="0" w:space="0" w:color="auto"/>
                  </w:divBdr>
                </w:div>
                <w:div w:id="2060353374">
                  <w:marLeft w:val="0"/>
                  <w:marRight w:val="0"/>
                  <w:marTop w:val="0"/>
                  <w:marBottom w:val="0"/>
                  <w:divBdr>
                    <w:top w:val="none" w:sz="0" w:space="0" w:color="auto"/>
                    <w:left w:val="none" w:sz="0" w:space="0" w:color="auto"/>
                    <w:bottom w:val="none" w:sz="0" w:space="0" w:color="auto"/>
                    <w:right w:val="none" w:sz="0" w:space="0" w:color="auto"/>
                  </w:divBdr>
                  <w:divsChild>
                    <w:div w:id="1650985681">
                      <w:marLeft w:val="0"/>
                      <w:marRight w:val="0"/>
                      <w:marTop w:val="0"/>
                      <w:marBottom w:val="0"/>
                      <w:divBdr>
                        <w:top w:val="none" w:sz="0" w:space="0" w:color="auto"/>
                        <w:left w:val="none" w:sz="0" w:space="0" w:color="auto"/>
                        <w:bottom w:val="none" w:sz="0" w:space="0" w:color="auto"/>
                        <w:right w:val="none" w:sz="0" w:space="0" w:color="auto"/>
                      </w:divBdr>
                    </w:div>
                  </w:divsChild>
                </w:div>
                <w:div w:id="2092509172">
                  <w:marLeft w:val="0"/>
                  <w:marRight w:val="0"/>
                  <w:marTop w:val="0"/>
                  <w:marBottom w:val="0"/>
                  <w:divBdr>
                    <w:top w:val="none" w:sz="0" w:space="0" w:color="auto"/>
                    <w:left w:val="none" w:sz="0" w:space="0" w:color="auto"/>
                    <w:bottom w:val="none" w:sz="0" w:space="0" w:color="auto"/>
                    <w:right w:val="none" w:sz="0" w:space="0" w:color="auto"/>
                  </w:divBdr>
                  <w:divsChild>
                    <w:div w:id="1069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58315">
      <w:bodyDiv w:val="1"/>
      <w:marLeft w:val="0"/>
      <w:marRight w:val="0"/>
      <w:marTop w:val="0"/>
      <w:marBottom w:val="0"/>
      <w:divBdr>
        <w:top w:val="none" w:sz="0" w:space="0" w:color="auto"/>
        <w:left w:val="none" w:sz="0" w:space="0" w:color="auto"/>
        <w:bottom w:val="none" w:sz="0" w:space="0" w:color="auto"/>
        <w:right w:val="none" w:sz="0" w:space="0" w:color="auto"/>
      </w:divBdr>
    </w:div>
    <w:div w:id="1755085263">
      <w:bodyDiv w:val="1"/>
      <w:marLeft w:val="0"/>
      <w:marRight w:val="0"/>
      <w:marTop w:val="0"/>
      <w:marBottom w:val="0"/>
      <w:divBdr>
        <w:top w:val="none" w:sz="0" w:space="0" w:color="auto"/>
        <w:left w:val="none" w:sz="0" w:space="0" w:color="auto"/>
        <w:bottom w:val="none" w:sz="0" w:space="0" w:color="auto"/>
        <w:right w:val="none" w:sz="0" w:space="0" w:color="auto"/>
      </w:divBdr>
      <w:divsChild>
        <w:div w:id="176045014">
          <w:marLeft w:val="0"/>
          <w:marRight w:val="0"/>
          <w:marTop w:val="120"/>
          <w:marBottom w:val="0"/>
          <w:divBdr>
            <w:top w:val="none" w:sz="0" w:space="0" w:color="auto"/>
            <w:left w:val="none" w:sz="0" w:space="0" w:color="auto"/>
            <w:bottom w:val="none" w:sz="0" w:space="0" w:color="auto"/>
            <w:right w:val="none" w:sz="0" w:space="0" w:color="auto"/>
          </w:divBdr>
        </w:div>
        <w:div w:id="422918244">
          <w:marLeft w:val="0"/>
          <w:marRight w:val="0"/>
          <w:marTop w:val="120"/>
          <w:marBottom w:val="0"/>
          <w:divBdr>
            <w:top w:val="none" w:sz="0" w:space="0" w:color="auto"/>
            <w:left w:val="none" w:sz="0" w:space="0" w:color="auto"/>
            <w:bottom w:val="none" w:sz="0" w:space="0" w:color="auto"/>
            <w:right w:val="none" w:sz="0" w:space="0" w:color="auto"/>
          </w:divBdr>
        </w:div>
        <w:div w:id="1623654927">
          <w:marLeft w:val="0"/>
          <w:marRight w:val="0"/>
          <w:marTop w:val="120"/>
          <w:marBottom w:val="0"/>
          <w:divBdr>
            <w:top w:val="none" w:sz="0" w:space="0" w:color="auto"/>
            <w:left w:val="none" w:sz="0" w:space="0" w:color="auto"/>
            <w:bottom w:val="none" w:sz="0" w:space="0" w:color="auto"/>
            <w:right w:val="none" w:sz="0" w:space="0" w:color="auto"/>
          </w:divBdr>
        </w:div>
      </w:divsChild>
    </w:div>
    <w:div w:id="1797914701">
      <w:bodyDiv w:val="1"/>
      <w:marLeft w:val="0"/>
      <w:marRight w:val="0"/>
      <w:marTop w:val="0"/>
      <w:marBottom w:val="0"/>
      <w:divBdr>
        <w:top w:val="none" w:sz="0" w:space="0" w:color="auto"/>
        <w:left w:val="none" w:sz="0" w:space="0" w:color="auto"/>
        <w:bottom w:val="none" w:sz="0" w:space="0" w:color="auto"/>
        <w:right w:val="none" w:sz="0" w:space="0" w:color="auto"/>
      </w:divBdr>
      <w:divsChild>
        <w:div w:id="1018001986">
          <w:marLeft w:val="0"/>
          <w:marRight w:val="200"/>
          <w:marTop w:val="0"/>
          <w:marBottom w:val="0"/>
          <w:divBdr>
            <w:top w:val="none" w:sz="0" w:space="0" w:color="auto"/>
            <w:left w:val="none" w:sz="0" w:space="0" w:color="auto"/>
            <w:bottom w:val="none" w:sz="0" w:space="0" w:color="auto"/>
            <w:right w:val="none" w:sz="0" w:space="0" w:color="auto"/>
          </w:divBdr>
          <w:divsChild>
            <w:div w:id="1061557044">
              <w:marLeft w:val="0"/>
              <w:marRight w:val="0"/>
              <w:marTop w:val="0"/>
              <w:marBottom w:val="0"/>
              <w:divBdr>
                <w:top w:val="none" w:sz="0" w:space="0" w:color="auto"/>
                <w:left w:val="none" w:sz="0" w:space="0" w:color="auto"/>
                <w:bottom w:val="none" w:sz="0" w:space="0" w:color="auto"/>
                <w:right w:val="none" w:sz="0" w:space="0" w:color="auto"/>
              </w:divBdr>
              <w:divsChild>
                <w:div w:id="1796168365">
                  <w:marLeft w:val="200"/>
                  <w:marRight w:val="300"/>
                  <w:marTop w:val="0"/>
                  <w:marBottom w:val="0"/>
                  <w:divBdr>
                    <w:top w:val="none" w:sz="0" w:space="0" w:color="auto"/>
                    <w:left w:val="none" w:sz="0" w:space="0" w:color="auto"/>
                    <w:bottom w:val="none" w:sz="0" w:space="0" w:color="auto"/>
                    <w:right w:val="none" w:sz="0" w:space="0" w:color="auto"/>
                  </w:divBdr>
                  <w:divsChild>
                    <w:div w:id="1164976910">
                      <w:marLeft w:val="360"/>
                      <w:marRight w:val="160"/>
                      <w:marTop w:val="0"/>
                      <w:marBottom w:val="720"/>
                      <w:divBdr>
                        <w:top w:val="none" w:sz="0" w:space="0" w:color="auto"/>
                        <w:left w:val="none" w:sz="0" w:space="0" w:color="auto"/>
                        <w:bottom w:val="none" w:sz="0" w:space="0" w:color="auto"/>
                        <w:right w:val="none" w:sz="0" w:space="0" w:color="auto"/>
                      </w:divBdr>
                      <w:divsChild>
                        <w:div w:id="530342430">
                          <w:marLeft w:val="0"/>
                          <w:marRight w:val="0"/>
                          <w:marTop w:val="0"/>
                          <w:marBottom w:val="960"/>
                          <w:divBdr>
                            <w:top w:val="none" w:sz="0" w:space="0" w:color="auto"/>
                            <w:left w:val="none" w:sz="0" w:space="0" w:color="auto"/>
                            <w:bottom w:val="none" w:sz="0" w:space="0" w:color="auto"/>
                            <w:right w:val="none" w:sz="0" w:space="0" w:color="auto"/>
                          </w:divBdr>
                          <w:divsChild>
                            <w:div w:id="2145660435">
                              <w:marLeft w:val="0"/>
                              <w:marRight w:val="0"/>
                              <w:marTop w:val="0"/>
                              <w:marBottom w:val="0"/>
                              <w:divBdr>
                                <w:top w:val="none" w:sz="0" w:space="0" w:color="auto"/>
                                <w:left w:val="none" w:sz="0" w:space="0" w:color="auto"/>
                                <w:bottom w:val="none" w:sz="0" w:space="0" w:color="auto"/>
                                <w:right w:val="none" w:sz="0" w:space="0" w:color="auto"/>
                              </w:divBdr>
                              <w:divsChild>
                                <w:div w:id="1195844150">
                                  <w:marLeft w:val="0"/>
                                  <w:marRight w:val="8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653033">
      <w:bodyDiv w:val="1"/>
      <w:marLeft w:val="0"/>
      <w:marRight w:val="0"/>
      <w:marTop w:val="0"/>
      <w:marBottom w:val="0"/>
      <w:divBdr>
        <w:top w:val="none" w:sz="0" w:space="0" w:color="auto"/>
        <w:left w:val="none" w:sz="0" w:space="0" w:color="auto"/>
        <w:bottom w:val="none" w:sz="0" w:space="0" w:color="auto"/>
        <w:right w:val="none" w:sz="0" w:space="0" w:color="auto"/>
      </w:divBdr>
      <w:divsChild>
        <w:div w:id="655377642">
          <w:marLeft w:val="0"/>
          <w:marRight w:val="0"/>
          <w:marTop w:val="0"/>
          <w:marBottom w:val="0"/>
          <w:divBdr>
            <w:top w:val="none" w:sz="0" w:space="0" w:color="auto"/>
            <w:left w:val="none" w:sz="0" w:space="0" w:color="auto"/>
            <w:bottom w:val="none" w:sz="0" w:space="0" w:color="auto"/>
            <w:right w:val="none" w:sz="0" w:space="0" w:color="auto"/>
          </w:divBdr>
          <w:divsChild>
            <w:div w:id="1456288542">
              <w:marLeft w:val="0"/>
              <w:marRight w:val="0"/>
              <w:marTop w:val="0"/>
              <w:marBottom w:val="0"/>
              <w:divBdr>
                <w:top w:val="none" w:sz="0" w:space="0" w:color="auto"/>
                <w:left w:val="none" w:sz="0" w:space="0" w:color="auto"/>
                <w:bottom w:val="none" w:sz="0" w:space="0" w:color="auto"/>
                <w:right w:val="none" w:sz="0" w:space="0" w:color="auto"/>
              </w:divBdr>
              <w:divsChild>
                <w:div w:id="224417673">
                  <w:marLeft w:val="0"/>
                  <w:marRight w:val="0"/>
                  <w:marTop w:val="0"/>
                  <w:marBottom w:val="0"/>
                  <w:divBdr>
                    <w:top w:val="none" w:sz="0" w:space="0" w:color="auto"/>
                    <w:left w:val="none" w:sz="0" w:space="0" w:color="auto"/>
                    <w:bottom w:val="none" w:sz="0" w:space="0" w:color="auto"/>
                    <w:right w:val="none" w:sz="0" w:space="0" w:color="auto"/>
                  </w:divBdr>
                  <w:divsChild>
                    <w:div w:id="761224205">
                      <w:marLeft w:val="0"/>
                      <w:marRight w:val="0"/>
                      <w:marTop w:val="0"/>
                      <w:marBottom w:val="0"/>
                      <w:divBdr>
                        <w:top w:val="none" w:sz="0" w:space="0" w:color="auto"/>
                        <w:left w:val="none" w:sz="0" w:space="0" w:color="auto"/>
                        <w:bottom w:val="none" w:sz="0" w:space="0" w:color="auto"/>
                        <w:right w:val="none" w:sz="0" w:space="0" w:color="auto"/>
                      </w:divBdr>
                    </w:div>
                  </w:divsChild>
                </w:div>
                <w:div w:id="941450232">
                  <w:marLeft w:val="0"/>
                  <w:marRight w:val="0"/>
                  <w:marTop w:val="120"/>
                  <w:marBottom w:val="0"/>
                  <w:divBdr>
                    <w:top w:val="none" w:sz="0" w:space="0" w:color="auto"/>
                    <w:left w:val="none" w:sz="0" w:space="0" w:color="auto"/>
                    <w:bottom w:val="none" w:sz="0" w:space="0" w:color="auto"/>
                    <w:right w:val="none" w:sz="0" w:space="0" w:color="auto"/>
                  </w:divBdr>
                </w:div>
                <w:div w:id="1184707954">
                  <w:marLeft w:val="0"/>
                  <w:marRight w:val="0"/>
                  <w:marTop w:val="120"/>
                  <w:marBottom w:val="0"/>
                  <w:divBdr>
                    <w:top w:val="none" w:sz="0" w:space="0" w:color="auto"/>
                    <w:left w:val="none" w:sz="0" w:space="0" w:color="auto"/>
                    <w:bottom w:val="none" w:sz="0" w:space="0" w:color="auto"/>
                    <w:right w:val="none" w:sz="0" w:space="0" w:color="auto"/>
                  </w:divBdr>
                </w:div>
                <w:div w:id="2025083547">
                  <w:marLeft w:val="0"/>
                  <w:marRight w:val="0"/>
                  <w:marTop w:val="0"/>
                  <w:marBottom w:val="0"/>
                  <w:divBdr>
                    <w:top w:val="none" w:sz="0" w:space="0" w:color="auto"/>
                    <w:left w:val="none" w:sz="0" w:space="0" w:color="auto"/>
                    <w:bottom w:val="none" w:sz="0" w:space="0" w:color="auto"/>
                    <w:right w:val="none" w:sz="0" w:space="0" w:color="auto"/>
                  </w:divBdr>
                  <w:divsChild>
                    <w:div w:id="15885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13817">
      <w:bodyDiv w:val="1"/>
      <w:marLeft w:val="0"/>
      <w:marRight w:val="0"/>
      <w:marTop w:val="0"/>
      <w:marBottom w:val="0"/>
      <w:divBdr>
        <w:top w:val="none" w:sz="0" w:space="0" w:color="auto"/>
        <w:left w:val="none" w:sz="0" w:space="0" w:color="auto"/>
        <w:bottom w:val="none" w:sz="0" w:space="0" w:color="auto"/>
        <w:right w:val="none" w:sz="0" w:space="0" w:color="auto"/>
      </w:divBdr>
    </w:div>
    <w:div w:id="1820032019">
      <w:bodyDiv w:val="1"/>
      <w:marLeft w:val="0"/>
      <w:marRight w:val="0"/>
      <w:marTop w:val="0"/>
      <w:marBottom w:val="0"/>
      <w:divBdr>
        <w:top w:val="none" w:sz="0" w:space="0" w:color="auto"/>
        <w:left w:val="none" w:sz="0" w:space="0" w:color="auto"/>
        <w:bottom w:val="none" w:sz="0" w:space="0" w:color="auto"/>
        <w:right w:val="none" w:sz="0" w:space="0" w:color="auto"/>
      </w:divBdr>
      <w:divsChild>
        <w:div w:id="103624527">
          <w:marLeft w:val="0"/>
          <w:marRight w:val="0"/>
          <w:marTop w:val="120"/>
          <w:marBottom w:val="0"/>
          <w:divBdr>
            <w:top w:val="none" w:sz="0" w:space="0" w:color="auto"/>
            <w:left w:val="none" w:sz="0" w:space="0" w:color="auto"/>
            <w:bottom w:val="none" w:sz="0" w:space="0" w:color="auto"/>
            <w:right w:val="none" w:sz="0" w:space="0" w:color="auto"/>
          </w:divBdr>
        </w:div>
        <w:div w:id="142045118">
          <w:marLeft w:val="0"/>
          <w:marRight w:val="0"/>
          <w:marTop w:val="120"/>
          <w:marBottom w:val="0"/>
          <w:divBdr>
            <w:top w:val="none" w:sz="0" w:space="0" w:color="auto"/>
            <w:left w:val="none" w:sz="0" w:space="0" w:color="auto"/>
            <w:bottom w:val="none" w:sz="0" w:space="0" w:color="auto"/>
            <w:right w:val="none" w:sz="0" w:space="0" w:color="auto"/>
          </w:divBdr>
        </w:div>
        <w:div w:id="143863492">
          <w:marLeft w:val="0"/>
          <w:marRight w:val="0"/>
          <w:marTop w:val="120"/>
          <w:marBottom w:val="0"/>
          <w:divBdr>
            <w:top w:val="none" w:sz="0" w:space="0" w:color="auto"/>
            <w:left w:val="none" w:sz="0" w:space="0" w:color="auto"/>
            <w:bottom w:val="none" w:sz="0" w:space="0" w:color="auto"/>
            <w:right w:val="none" w:sz="0" w:space="0" w:color="auto"/>
          </w:divBdr>
        </w:div>
        <w:div w:id="716049782">
          <w:marLeft w:val="0"/>
          <w:marRight w:val="0"/>
          <w:marTop w:val="120"/>
          <w:marBottom w:val="0"/>
          <w:divBdr>
            <w:top w:val="none" w:sz="0" w:space="0" w:color="auto"/>
            <w:left w:val="none" w:sz="0" w:space="0" w:color="auto"/>
            <w:bottom w:val="none" w:sz="0" w:space="0" w:color="auto"/>
            <w:right w:val="none" w:sz="0" w:space="0" w:color="auto"/>
          </w:divBdr>
        </w:div>
        <w:div w:id="760642322">
          <w:marLeft w:val="0"/>
          <w:marRight w:val="0"/>
          <w:marTop w:val="120"/>
          <w:marBottom w:val="0"/>
          <w:divBdr>
            <w:top w:val="none" w:sz="0" w:space="0" w:color="auto"/>
            <w:left w:val="none" w:sz="0" w:space="0" w:color="auto"/>
            <w:bottom w:val="none" w:sz="0" w:space="0" w:color="auto"/>
            <w:right w:val="none" w:sz="0" w:space="0" w:color="auto"/>
          </w:divBdr>
        </w:div>
        <w:div w:id="932738344">
          <w:marLeft w:val="0"/>
          <w:marRight w:val="0"/>
          <w:marTop w:val="120"/>
          <w:marBottom w:val="0"/>
          <w:divBdr>
            <w:top w:val="none" w:sz="0" w:space="0" w:color="auto"/>
            <w:left w:val="none" w:sz="0" w:space="0" w:color="auto"/>
            <w:bottom w:val="none" w:sz="0" w:space="0" w:color="auto"/>
            <w:right w:val="none" w:sz="0" w:space="0" w:color="auto"/>
          </w:divBdr>
        </w:div>
        <w:div w:id="1528983997">
          <w:marLeft w:val="0"/>
          <w:marRight w:val="0"/>
          <w:marTop w:val="120"/>
          <w:marBottom w:val="0"/>
          <w:divBdr>
            <w:top w:val="none" w:sz="0" w:space="0" w:color="auto"/>
            <w:left w:val="none" w:sz="0" w:space="0" w:color="auto"/>
            <w:bottom w:val="none" w:sz="0" w:space="0" w:color="auto"/>
            <w:right w:val="none" w:sz="0" w:space="0" w:color="auto"/>
          </w:divBdr>
        </w:div>
        <w:div w:id="1983659653">
          <w:marLeft w:val="0"/>
          <w:marRight w:val="0"/>
          <w:marTop w:val="120"/>
          <w:marBottom w:val="0"/>
          <w:divBdr>
            <w:top w:val="none" w:sz="0" w:space="0" w:color="auto"/>
            <w:left w:val="none" w:sz="0" w:space="0" w:color="auto"/>
            <w:bottom w:val="none" w:sz="0" w:space="0" w:color="auto"/>
            <w:right w:val="none" w:sz="0" w:space="0" w:color="auto"/>
          </w:divBdr>
        </w:div>
        <w:div w:id="2090616738">
          <w:marLeft w:val="0"/>
          <w:marRight w:val="0"/>
          <w:marTop w:val="120"/>
          <w:marBottom w:val="0"/>
          <w:divBdr>
            <w:top w:val="none" w:sz="0" w:space="0" w:color="auto"/>
            <w:left w:val="none" w:sz="0" w:space="0" w:color="auto"/>
            <w:bottom w:val="none" w:sz="0" w:space="0" w:color="auto"/>
            <w:right w:val="none" w:sz="0" w:space="0" w:color="auto"/>
          </w:divBdr>
        </w:div>
      </w:divsChild>
    </w:div>
    <w:div w:id="1822964426">
      <w:bodyDiv w:val="1"/>
      <w:marLeft w:val="0"/>
      <w:marRight w:val="0"/>
      <w:marTop w:val="0"/>
      <w:marBottom w:val="0"/>
      <w:divBdr>
        <w:top w:val="none" w:sz="0" w:space="0" w:color="auto"/>
        <w:left w:val="none" w:sz="0" w:space="0" w:color="auto"/>
        <w:bottom w:val="none" w:sz="0" w:space="0" w:color="auto"/>
        <w:right w:val="none" w:sz="0" w:space="0" w:color="auto"/>
      </w:divBdr>
      <w:divsChild>
        <w:div w:id="301808593">
          <w:marLeft w:val="0"/>
          <w:marRight w:val="0"/>
          <w:marTop w:val="0"/>
          <w:marBottom w:val="0"/>
          <w:divBdr>
            <w:top w:val="none" w:sz="0" w:space="0" w:color="auto"/>
            <w:left w:val="none" w:sz="0" w:space="0" w:color="auto"/>
            <w:bottom w:val="none" w:sz="0" w:space="0" w:color="auto"/>
            <w:right w:val="none" w:sz="0" w:space="0" w:color="auto"/>
          </w:divBdr>
          <w:divsChild>
            <w:div w:id="682584829">
              <w:marLeft w:val="0"/>
              <w:marRight w:val="0"/>
              <w:marTop w:val="0"/>
              <w:marBottom w:val="0"/>
              <w:divBdr>
                <w:top w:val="none" w:sz="0" w:space="0" w:color="auto"/>
                <w:left w:val="none" w:sz="0" w:space="0" w:color="auto"/>
                <w:bottom w:val="none" w:sz="0" w:space="0" w:color="auto"/>
                <w:right w:val="none" w:sz="0" w:space="0" w:color="auto"/>
              </w:divBdr>
              <w:divsChild>
                <w:div w:id="141120002">
                  <w:marLeft w:val="0"/>
                  <w:marRight w:val="0"/>
                  <w:marTop w:val="0"/>
                  <w:marBottom w:val="0"/>
                  <w:divBdr>
                    <w:top w:val="none" w:sz="0" w:space="0" w:color="auto"/>
                    <w:left w:val="none" w:sz="0" w:space="0" w:color="auto"/>
                    <w:bottom w:val="none" w:sz="0" w:space="0" w:color="auto"/>
                    <w:right w:val="none" w:sz="0" w:space="0" w:color="auto"/>
                  </w:divBdr>
                  <w:divsChild>
                    <w:div w:id="75443503">
                      <w:marLeft w:val="0"/>
                      <w:marRight w:val="0"/>
                      <w:marTop w:val="0"/>
                      <w:marBottom w:val="0"/>
                      <w:divBdr>
                        <w:top w:val="none" w:sz="0" w:space="0" w:color="auto"/>
                        <w:left w:val="none" w:sz="0" w:space="0" w:color="auto"/>
                        <w:bottom w:val="none" w:sz="0" w:space="0" w:color="auto"/>
                        <w:right w:val="none" w:sz="0" w:space="0" w:color="auto"/>
                      </w:divBdr>
                    </w:div>
                  </w:divsChild>
                </w:div>
                <w:div w:id="647630074">
                  <w:marLeft w:val="0"/>
                  <w:marRight w:val="0"/>
                  <w:marTop w:val="0"/>
                  <w:marBottom w:val="0"/>
                  <w:divBdr>
                    <w:top w:val="none" w:sz="0" w:space="0" w:color="auto"/>
                    <w:left w:val="none" w:sz="0" w:space="0" w:color="auto"/>
                    <w:bottom w:val="none" w:sz="0" w:space="0" w:color="auto"/>
                    <w:right w:val="none" w:sz="0" w:space="0" w:color="auto"/>
                  </w:divBdr>
                  <w:divsChild>
                    <w:div w:id="515003345">
                      <w:marLeft w:val="0"/>
                      <w:marRight w:val="0"/>
                      <w:marTop w:val="0"/>
                      <w:marBottom w:val="0"/>
                      <w:divBdr>
                        <w:top w:val="none" w:sz="0" w:space="0" w:color="auto"/>
                        <w:left w:val="none" w:sz="0" w:space="0" w:color="auto"/>
                        <w:bottom w:val="none" w:sz="0" w:space="0" w:color="auto"/>
                        <w:right w:val="none" w:sz="0" w:space="0" w:color="auto"/>
                      </w:divBdr>
                    </w:div>
                  </w:divsChild>
                </w:div>
                <w:div w:id="691304137">
                  <w:marLeft w:val="0"/>
                  <w:marRight w:val="0"/>
                  <w:marTop w:val="0"/>
                  <w:marBottom w:val="0"/>
                  <w:divBdr>
                    <w:top w:val="none" w:sz="0" w:space="0" w:color="auto"/>
                    <w:left w:val="none" w:sz="0" w:space="0" w:color="auto"/>
                    <w:bottom w:val="none" w:sz="0" w:space="0" w:color="auto"/>
                    <w:right w:val="none" w:sz="0" w:space="0" w:color="auto"/>
                  </w:divBdr>
                  <w:divsChild>
                    <w:div w:id="862208876">
                      <w:marLeft w:val="0"/>
                      <w:marRight w:val="0"/>
                      <w:marTop w:val="0"/>
                      <w:marBottom w:val="0"/>
                      <w:divBdr>
                        <w:top w:val="none" w:sz="0" w:space="0" w:color="auto"/>
                        <w:left w:val="none" w:sz="0" w:space="0" w:color="auto"/>
                        <w:bottom w:val="none" w:sz="0" w:space="0" w:color="auto"/>
                        <w:right w:val="none" w:sz="0" w:space="0" w:color="auto"/>
                      </w:divBdr>
                    </w:div>
                  </w:divsChild>
                </w:div>
                <w:div w:id="967129744">
                  <w:marLeft w:val="0"/>
                  <w:marRight w:val="0"/>
                  <w:marTop w:val="120"/>
                  <w:marBottom w:val="0"/>
                  <w:divBdr>
                    <w:top w:val="none" w:sz="0" w:space="0" w:color="auto"/>
                    <w:left w:val="none" w:sz="0" w:space="0" w:color="auto"/>
                    <w:bottom w:val="none" w:sz="0" w:space="0" w:color="auto"/>
                    <w:right w:val="none" w:sz="0" w:space="0" w:color="auto"/>
                  </w:divBdr>
                </w:div>
                <w:div w:id="1205486868">
                  <w:marLeft w:val="0"/>
                  <w:marRight w:val="0"/>
                  <w:marTop w:val="120"/>
                  <w:marBottom w:val="0"/>
                  <w:divBdr>
                    <w:top w:val="none" w:sz="0" w:space="0" w:color="auto"/>
                    <w:left w:val="none" w:sz="0" w:space="0" w:color="auto"/>
                    <w:bottom w:val="none" w:sz="0" w:space="0" w:color="auto"/>
                    <w:right w:val="none" w:sz="0" w:space="0" w:color="auto"/>
                  </w:divBdr>
                </w:div>
                <w:div w:id="1611354181">
                  <w:marLeft w:val="0"/>
                  <w:marRight w:val="0"/>
                  <w:marTop w:val="120"/>
                  <w:marBottom w:val="0"/>
                  <w:divBdr>
                    <w:top w:val="none" w:sz="0" w:space="0" w:color="auto"/>
                    <w:left w:val="none" w:sz="0" w:space="0" w:color="auto"/>
                    <w:bottom w:val="none" w:sz="0" w:space="0" w:color="auto"/>
                    <w:right w:val="none" w:sz="0" w:space="0" w:color="auto"/>
                  </w:divBdr>
                </w:div>
                <w:div w:id="18260468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36148929">
      <w:bodyDiv w:val="1"/>
      <w:marLeft w:val="0"/>
      <w:marRight w:val="0"/>
      <w:marTop w:val="0"/>
      <w:marBottom w:val="0"/>
      <w:divBdr>
        <w:top w:val="none" w:sz="0" w:space="0" w:color="auto"/>
        <w:left w:val="none" w:sz="0" w:space="0" w:color="auto"/>
        <w:bottom w:val="none" w:sz="0" w:space="0" w:color="auto"/>
        <w:right w:val="none" w:sz="0" w:space="0" w:color="auto"/>
      </w:divBdr>
      <w:divsChild>
        <w:div w:id="39212425">
          <w:marLeft w:val="0"/>
          <w:marRight w:val="0"/>
          <w:marTop w:val="120"/>
          <w:marBottom w:val="0"/>
          <w:divBdr>
            <w:top w:val="none" w:sz="0" w:space="0" w:color="auto"/>
            <w:left w:val="none" w:sz="0" w:space="0" w:color="auto"/>
            <w:bottom w:val="none" w:sz="0" w:space="0" w:color="auto"/>
            <w:right w:val="none" w:sz="0" w:space="0" w:color="auto"/>
          </w:divBdr>
        </w:div>
        <w:div w:id="736250514">
          <w:marLeft w:val="0"/>
          <w:marRight w:val="0"/>
          <w:marTop w:val="120"/>
          <w:marBottom w:val="0"/>
          <w:divBdr>
            <w:top w:val="none" w:sz="0" w:space="0" w:color="auto"/>
            <w:left w:val="none" w:sz="0" w:space="0" w:color="auto"/>
            <w:bottom w:val="none" w:sz="0" w:space="0" w:color="auto"/>
            <w:right w:val="none" w:sz="0" w:space="0" w:color="auto"/>
          </w:divBdr>
        </w:div>
        <w:div w:id="1594510985">
          <w:marLeft w:val="0"/>
          <w:marRight w:val="0"/>
          <w:marTop w:val="120"/>
          <w:marBottom w:val="0"/>
          <w:divBdr>
            <w:top w:val="none" w:sz="0" w:space="0" w:color="auto"/>
            <w:left w:val="none" w:sz="0" w:space="0" w:color="auto"/>
            <w:bottom w:val="none" w:sz="0" w:space="0" w:color="auto"/>
            <w:right w:val="none" w:sz="0" w:space="0" w:color="auto"/>
          </w:divBdr>
        </w:div>
        <w:div w:id="2065180914">
          <w:marLeft w:val="0"/>
          <w:marRight w:val="0"/>
          <w:marTop w:val="120"/>
          <w:marBottom w:val="0"/>
          <w:divBdr>
            <w:top w:val="none" w:sz="0" w:space="0" w:color="auto"/>
            <w:left w:val="none" w:sz="0" w:space="0" w:color="auto"/>
            <w:bottom w:val="none" w:sz="0" w:space="0" w:color="auto"/>
            <w:right w:val="none" w:sz="0" w:space="0" w:color="auto"/>
          </w:divBdr>
        </w:div>
      </w:divsChild>
    </w:div>
    <w:div w:id="1844510797">
      <w:bodyDiv w:val="1"/>
      <w:marLeft w:val="0"/>
      <w:marRight w:val="0"/>
      <w:marTop w:val="0"/>
      <w:marBottom w:val="0"/>
      <w:divBdr>
        <w:top w:val="none" w:sz="0" w:space="0" w:color="auto"/>
        <w:left w:val="none" w:sz="0" w:space="0" w:color="auto"/>
        <w:bottom w:val="none" w:sz="0" w:space="0" w:color="auto"/>
        <w:right w:val="none" w:sz="0" w:space="0" w:color="auto"/>
      </w:divBdr>
      <w:divsChild>
        <w:div w:id="1612467035">
          <w:marLeft w:val="0"/>
          <w:marRight w:val="0"/>
          <w:marTop w:val="0"/>
          <w:marBottom w:val="0"/>
          <w:divBdr>
            <w:top w:val="none" w:sz="0" w:space="0" w:color="auto"/>
            <w:left w:val="none" w:sz="0" w:space="0" w:color="auto"/>
            <w:bottom w:val="none" w:sz="0" w:space="0" w:color="auto"/>
            <w:right w:val="none" w:sz="0" w:space="0" w:color="auto"/>
          </w:divBdr>
          <w:divsChild>
            <w:div w:id="8721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404">
      <w:bodyDiv w:val="1"/>
      <w:marLeft w:val="0"/>
      <w:marRight w:val="0"/>
      <w:marTop w:val="0"/>
      <w:marBottom w:val="0"/>
      <w:divBdr>
        <w:top w:val="none" w:sz="0" w:space="0" w:color="auto"/>
        <w:left w:val="none" w:sz="0" w:space="0" w:color="auto"/>
        <w:bottom w:val="none" w:sz="0" w:space="0" w:color="auto"/>
        <w:right w:val="none" w:sz="0" w:space="0" w:color="auto"/>
      </w:divBdr>
      <w:divsChild>
        <w:div w:id="106588836">
          <w:marLeft w:val="0"/>
          <w:marRight w:val="0"/>
          <w:marTop w:val="0"/>
          <w:marBottom w:val="0"/>
          <w:divBdr>
            <w:top w:val="none" w:sz="0" w:space="0" w:color="auto"/>
            <w:left w:val="none" w:sz="0" w:space="0" w:color="auto"/>
            <w:bottom w:val="none" w:sz="0" w:space="0" w:color="auto"/>
            <w:right w:val="none" w:sz="0" w:space="0" w:color="auto"/>
          </w:divBdr>
        </w:div>
        <w:div w:id="163907686">
          <w:marLeft w:val="0"/>
          <w:marRight w:val="0"/>
          <w:marTop w:val="0"/>
          <w:marBottom w:val="0"/>
          <w:divBdr>
            <w:top w:val="none" w:sz="0" w:space="0" w:color="auto"/>
            <w:left w:val="none" w:sz="0" w:space="0" w:color="auto"/>
            <w:bottom w:val="none" w:sz="0" w:space="0" w:color="auto"/>
            <w:right w:val="none" w:sz="0" w:space="0" w:color="auto"/>
          </w:divBdr>
        </w:div>
        <w:div w:id="215820423">
          <w:marLeft w:val="0"/>
          <w:marRight w:val="0"/>
          <w:marTop w:val="0"/>
          <w:marBottom w:val="0"/>
          <w:divBdr>
            <w:top w:val="none" w:sz="0" w:space="0" w:color="auto"/>
            <w:left w:val="none" w:sz="0" w:space="0" w:color="auto"/>
            <w:bottom w:val="none" w:sz="0" w:space="0" w:color="auto"/>
            <w:right w:val="none" w:sz="0" w:space="0" w:color="auto"/>
          </w:divBdr>
        </w:div>
        <w:div w:id="220680426">
          <w:marLeft w:val="0"/>
          <w:marRight w:val="0"/>
          <w:marTop w:val="0"/>
          <w:marBottom w:val="0"/>
          <w:divBdr>
            <w:top w:val="none" w:sz="0" w:space="0" w:color="auto"/>
            <w:left w:val="none" w:sz="0" w:space="0" w:color="auto"/>
            <w:bottom w:val="none" w:sz="0" w:space="0" w:color="auto"/>
            <w:right w:val="none" w:sz="0" w:space="0" w:color="auto"/>
          </w:divBdr>
        </w:div>
        <w:div w:id="728765683">
          <w:marLeft w:val="0"/>
          <w:marRight w:val="0"/>
          <w:marTop w:val="0"/>
          <w:marBottom w:val="0"/>
          <w:divBdr>
            <w:top w:val="none" w:sz="0" w:space="0" w:color="auto"/>
            <w:left w:val="none" w:sz="0" w:space="0" w:color="auto"/>
            <w:bottom w:val="none" w:sz="0" w:space="0" w:color="auto"/>
            <w:right w:val="none" w:sz="0" w:space="0" w:color="auto"/>
          </w:divBdr>
        </w:div>
        <w:div w:id="775562849">
          <w:marLeft w:val="0"/>
          <w:marRight w:val="0"/>
          <w:marTop w:val="0"/>
          <w:marBottom w:val="0"/>
          <w:divBdr>
            <w:top w:val="none" w:sz="0" w:space="0" w:color="auto"/>
            <w:left w:val="none" w:sz="0" w:space="0" w:color="auto"/>
            <w:bottom w:val="none" w:sz="0" w:space="0" w:color="auto"/>
            <w:right w:val="none" w:sz="0" w:space="0" w:color="auto"/>
          </w:divBdr>
        </w:div>
        <w:div w:id="963391177">
          <w:marLeft w:val="0"/>
          <w:marRight w:val="0"/>
          <w:marTop w:val="0"/>
          <w:marBottom w:val="0"/>
          <w:divBdr>
            <w:top w:val="none" w:sz="0" w:space="0" w:color="auto"/>
            <w:left w:val="none" w:sz="0" w:space="0" w:color="auto"/>
            <w:bottom w:val="none" w:sz="0" w:space="0" w:color="auto"/>
            <w:right w:val="none" w:sz="0" w:space="0" w:color="auto"/>
          </w:divBdr>
        </w:div>
        <w:div w:id="1058092996">
          <w:marLeft w:val="0"/>
          <w:marRight w:val="0"/>
          <w:marTop w:val="0"/>
          <w:marBottom w:val="0"/>
          <w:divBdr>
            <w:top w:val="none" w:sz="0" w:space="0" w:color="auto"/>
            <w:left w:val="none" w:sz="0" w:space="0" w:color="auto"/>
            <w:bottom w:val="none" w:sz="0" w:space="0" w:color="auto"/>
            <w:right w:val="none" w:sz="0" w:space="0" w:color="auto"/>
          </w:divBdr>
        </w:div>
        <w:div w:id="1245140705">
          <w:marLeft w:val="0"/>
          <w:marRight w:val="0"/>
          <w:marTop w:val="0"/>
          <w:marBottom w:val="0"/>
          <w:divBdr>
            <w:top w:val="none" w:sz="0" w:space="0" w:color="auto"/>
            <w:left w:val="none" w:sz="0" w:space="0" w:color="auto"/>
            <w:bottom w:val="none" w:sz="0" w:space="0" w:color="auto"/>
            <w:right w:val="none" w:sz="0" w:space="0" w:color="auto"/>
          </w:divBdr>
        </w:div>
        <w:div w:id="1377969935">
          <w:marLeft w:val="0"/>
          <w:marRight w:val="0"/>
          <w:marTop w:val="0"/>
          <w:marBottom w:val="0"/>
          <w:divBdr>
            <w:top w:val="none" w:sz="0" w:space="0" w:color="auto"/>
            <w:left w:val="none" w:sz="0" w:space="0" w:color="auto"/>
            <w:bottom w:val="none" w:sz="0" w:space="0" w:color="auto"/>
            <w:right w:val="none" w:sz="0" w:space="0" w:color="auto"/>
          </w:divBdr>
        </w:div>
        <w:div w:id="1495101729">
          <w:marLeft w:val="0"/>
          <w:marRight w:val="0"/>
          <w:marTop w:val="0"/>
          <w:marBottom w:val="0"/>
          <w:divBdr>
            <w:top w:val="none" w:sz="0" w:space="0" w:color="auto"/>
            <w:left w:val="none" w:sz="0" w:space="0" w:color="auto"/>
            <w:bottom w:val="none" w:sz="0" w:space="0" w:color="auto"/>
            <w:right w:val="none" w:sz="0" w:space="0" w:color="auto"/>
          </w:divBdr>
        </w:div>
        <w:div w:id="1786072163">
          <w:marLeft w:val="0"/>
          <w:marRight w:val="0"/>
          <w:marTop w:val="0"/>
          <w:marBottom w:val="0"/>
          <w:divBdr>
            <w:top w:val="none" w:sz="0" w:space="0" w:color="auto"/>
            <w:left w:val="none" w:sz="0" w:space="0" w:color="auto"/>
            <w:bottom w:val="none" w:sz="0" w:space="0" w:color="auto"/>
            <w:right w:val="none" w:sz="0" w:space="0" w:color="auto"/>
          </w:divBdr>
        </w:div>
      </w:divsChild>
    </w:div>
    <w:div w:id="1885602437">
      <w:bodyDiv w:val="1"/>
      <w:marLeft w:val="0"/>
      <w:marRight w:val="0"/>
      <w:marTop w:val="0"/>
      <w:marBottom w:val="0"/>
      <w:divBdr>
        <w:top w:val="none" w:sz="0" w:space="0" w:color="auto"/>
        <w:left w:val="none" w:sz="0" w:space="0" w:color="auto"/>
        <w:bottom w:val="none" w:sz="0" w:space="0" w:color="auto"/>
        <w:right w:val="none" w:sz="0" w:space="0" w:color="auto"/>
      </w:divBdr>
      <w:divsChild>
        <w:div w:id="318776372">
          <w:marLeft w:val="0"/>
          <w:marRight w:val="0"/>
          <w:marTop w:val="120"/>
          <w:marBottom w:val="0"/>
          <w:divBdr>
            <w:top w:val="none" w:sz="0" w:space="0" w:color="auto"/>
            <w:left w:val="none" w:sz="0" w:space="0" w:color="auto"/>
            <w:bottom w:val="none" w:sz="0" w:space="0" w:color="auto"/>
            <w:right w:val="none" w:sz="0" w:space="0" w:color="auto"/>
          </w:divBdr>
        </w:div>
        <w:div w:id="1702045715">
          <w:marLeft w:val="0"/>
          <w:marRight w:val="0"/>
          <w:marTop w:val="120"/>
          <w:marBottom w:val="0"/>
          <w:divBdr>
            <w:top w:val="none" w:sz="0" w:space="0" w:color="auto"/>
            <w:left w:val="none" w:sz="0" w:space="0" w:color="auto"/>
            <w:bottom w:val="none" w:sz="0" w:space="0" w:color="auto"/>
            <w:right w:val="none" w:sz="0" w:space="0" w:color="auto"/>
          </w:divBdr>
        </w:div>
        <w:div w:id="1810854115">
          <w:marLeft w:val="0"/>
          <w:marRight w:val="0"/>
          <w:marTop w:val="120"/>
          <w:marBottom w:val="0"/>
          <w:divBdr>
            <w:top w:val="none" w:sz="0" w:space="0" w:color="auto"/>
            <w:left w:val="none" w:sz="0" w:space="0" w:color="auto"/>
            <w:bottom w:val="none" w:sz="0" w:space="0" w:color="auto"/>
            <w:right w:val="none" w:sz="0" w:space="0" w:color="auto"/>
          </w:divBdr>
        </w:div>
      </w:divsChild>
    </w:div>
    <w:div w:id="1900284411">
      <w:bodyDiv w:val="1"/>
      <w:marLeft w:val="0"/>
      <w:marRight w:val="0"/>
      <w:marTop w:val="0"/>
      <w:marBottom w:val="0"/>
      <w:divBdr>
        <w:top w:val="none" w:sz="0" w:space="0" w:color="auto"/>
        <w:left w:val="none" w:sz="0" w:space="0" w:color="auto"/>
        <w:bottom w:val="none" w:sz="0" w:space="0" w:color="auto"/>
        <w:right w:val="none" w:sz="0" w:space="0" w:color="auto"/>
      </w:divBdr>
      <w:divsChild>
        <w:div w:id="185602082">
          <w:marLeft w:val="0"/>
          <w:marRight w:val="0"/>
          <w:marTop w:val="0"/>
          <w:marBottom w:val="0"/>
          <w:divBdr>
            <w:top w:val="none" w:sz="0" w:space="0" w:color="auto"/>
            <w:left w:val="none" w:sz="0" w:space="0" w:color="auto"/>
            <w:bottom w:val="none" w:sz="0" w:space="0" w:color="auto"/>
            <w:right w:val="none" w:sz="0" w:space="0" w:color="auto"/>
          </w:divBdr>
          <w:divsChild>
            <w:div w:id="2034648499">
              <w:marLeft w:val="0"/>
              <w:marRight w:val="0"/>
              <w:marTop w:val="0"/>
              <w:marBottom w:val="0"/>
              <w:divBdr>
                <w:top w:val="none" w:sz="0" w:space="0" w:color="auto"/>
                <w:left w:val="none" w:sz="0" w:space="0" w:color="auto"/>
                <w:bottom w:val="none" w:sz="0" w:space="0" w:color="auto"/>
                <w:right w:val="none" w:sz="0" w:space="0" w:color="auto"/>
              </w:divBdr>
              <w:divsChild>
                <w:div w:id="95102354">
                  <w:marLeft w:val="0"/>
                  <w:marRight w:val="0"/>
                  <w:marTop w:val="0"/>
                  <w:marBottom w:val="0"/>
                  <w:divBdr>
                    <w:top w:val="none" w:sz="0" w:space="0" w:color="auto"/>
                    <w:left w:val="none" w:sz="0" w:space="0" w:color="auto"/>
                    <w:bottom w:val="none" w:sz="0" w:space="0" w:color="auto"/>
                    <w:right w:val="none" w:sz="0" w:space="0" w:color="auto"/>
                  </w:divBdr>
                  <w:divsChild>
                    <w:div w:id="1333602754">
                      <w:marLeft w:val="0"/>
                      <w:marRight w:val="0"/>
                      <w:marTop w:val="0"/>
                      <w:marBottom w:val="0"/>
                      <w:divBdr>
                        <w:top w:val="none" w:sz="0" w:space="0" w:color="auto"/>
                        <w:left w:val="none" w:sz="0" w:space="0" w:color="auto"/>
                        <w:bottom w:val="none" w:sz="0" w:space="0" w:color="auto"/>
                        <w:right w:val="none" w:sz="0" w:space="0" w:color="auto"/>
                      </w:divBdr>
                    </w:div>
                  </w:divsChild>
                </w:div>
                <w:div w:id="105203331">
                  <w:marLeft w:val="0"/>
                  <w:marRight w:val="0"/>
                  <w:marTop w:val="120"/>
                  <w:marBottom w:val="0"/>
                  <w:divBdr>
                    <w:top w:val="none" w:sz="0" w:space="0" w:color="auto"/>
                    <w:left w:val="none" w:sz="0" w:space="0" w:color="auto"/>
                    <w:bottom w:val="none" w:sz="0" w:space="0" w:color="auto"/>
                    <w:right w:val="none" w:sz="0" w:space="0" w:color="auto"/>
                  </w:divBdr>
                </w:div>
                <w:div w:id="346907711">
                  <w:marLeft w:val="0"/>
                  <w:marRight w:val="0"/>
                  <w:marTop w:val="120"/>
                  <w:marBottom w:val="0"/>
                  <w:divBdr>
                    <w:top w:val="none" w:sz="0" w:space="0" w:color="auto"/>
                    <w:left w:val="none" w:sz="0" w:space="0" w:color="auto"/>
                    <w:bottom w:val="none" w:sz="0" w:space="0" w:color="auto"/>
                    <w:right w:val="none" w:sz="0" w:space="0" w:color="auto"/>
                  </w:divBdr>
                </w:div>
                <w:div w:id="438794981">
                  <w:marLeft w:val="0"/>
                  <w:marRight w:val="0"/>
                  <w:marTop w:val="120"/>
                  <w:marBottom w:val="0"/>
                  <w:divBdr>
                    <w:top w:val="none" w:sz="0" w:space="0" w:color="auto"/>
                    <w:left w:val="none" w:sz="0" w:space="0" w:color="auto"/>
                    <w:bottom w:val="none" w:sz="0" w:space="0" w:color="auto"/>
                    <w:right w:val="none" w:sz="0" w:space="0" w:color="auto"/>
                  </w:divBdr>
                </w:div>
                <w:div w:id="696388388">
                  <w:marLeft w:val="0"/>
                  <w:marRight w:val="0"/>
                  <w:marTop w:val="120"/>
                  <w:marBottom w:val="0"/>
                  <w:divBdr>
                    <w:top w:val="none" w:sz="0" w:space="0" w:color="auto"/>
                    <w:left w:val="none" w:sz="0" w:space="0" w:color="auto"/>
                    <w:bottom w:val="none" w:sz="0" w:space="0" w:color="auto"/>
                    <w:right w:val="none" w:sz="0" w:space="0" w:color="auto"/>
                  </w:divBdr>
                </w:div>
                <w:div w:id="799885582">
                  <w:marLeft w:val="0"/>
                  <w:marRight w:val="0"/>
                  <w:marTop w:val="120"/>
                  <w:marBottom w:val="0"/>
                  <w:divBdr>
                    <w:top w:val="none" w:sz="0" w:space="0" w:color="auto"/>
                    <w:left w:val="none" w:sz="0" w:space="0" w:color="auto"/>
                    <w:bottom w:val="none" w:sz="0" w:space="0" w:color="auto"/>
                    <w:right w:val="none" w:sz="0" w:space="0" w:color="auto"/>
                  </w:divBdr>
                </w:div>
                <w:div w:id="1020816601">
                  <w:marLeft w:val="0"/>
                  <w:marRight w:val="0"/>
                  <w:marTop w:val="120"/>
                  <w:marBottom w:val="0"/>
                  <w:divBdr>
                    <w:top w:val="none" w:sz="0" w:space="0" w:color="auto"/>
                    <w:left w:val="none" w:sz="0" w:space="0" w:color="auto"/>
                    <w:bottom w:val="none" w:sz="0" w:space="0" w:color="auto"/>
                    <w:right w:val="none" w:sz="0" w:space="0" w:color="auto"/>
                  </w:divBdr>
                </w:div>
                <w:div w:id="1179660136">
                  <w:marLeft w:val="0"/>
                  <w:marRight w:val="0"/>
                  <w:marTop w:val="0"/>
                  <w:marBottom w:val="0"/>
                  <w:divBdr>
                    <w:top w:val="none" w:sz="0" w:space="0" w:color="auto"/>
                    <w:left w:val="none" w:sz="0" w:space="0" w:color="auto"/>
                    <w:bottom w:val="none" w:sz="0" w:space="0" w:color="auto"/>
                    <w:right w:val="none" w:sz="0" w:space="0" w:color="auto"/>
                  </w:divBdr>
                  <w:divsChild>
                    <w:div w:id="1661929351">
                      <w:marLeft w:val="0"/>
                      <w:marRight w:val="0"/>
                      <w:marTop w:val="0"/>
                      <w:marBottom w:val="0"/>
                      <w:divBdr>
                        <w:top w:val="none" w:sz="0" w:space="0" w:color="auto"/>
                        <w:left w:val="none" w:sz="0" w:space="0" w:color="auto"/>
                        <w:bottom w:val="none" w:sz="0" w:space="0" w:color="auto"/>
                        <w:right w:val="none" w:sz="0" w:space="0" w:color="auto"/>
                      </w:divBdr>
                    </w:div>
                  </w:divsChild>
                </w:div>
                <w:div w:id="1266378622">
                  <w:marLeft w:val="0"/>
                  <w:marRight w:val="0"/>
                  <w:marTop w:val="120"/>
                  <w:marBottom w:val="0"/>
                  <w:divBdr>
                    <w:top w:val="none" w:sz="0" w:space="0" w:color="auto"/>
                    <w:left w:val="none" w:sz="0" w:space="0" w:color="auto"/>
                    <w:bottom w:val="none" w:sz="0" w:space="0" w:color="auto"/>
                    <w:right w:val="none" w:sz="0" w:space="0" w:color="auto"/>
                  </w:divBdr>
                </w:div>
                <w:div w:id="1314682148">
                  <w:marLeft w:val="0"/>
                  <w:marRight w:val="0"/>
                  <w:marTop w:val="120"/>
                  <w:marBottom w:val="0"/>
                  <w:divBdr>
                    <w:top w:val="none" w:sz="0" w:space="0" w:color="auto"/>
                    <w:left w:val="none" w:sz="0" w:space="0" w:color="auto"/>
                    <w:bottom w:val="none" w:sz="0" w:space="0" w:color="auto"/>
                    <w:right w:val="none" w:sz="0" w:space="0" w:color="auto"/>
                  </w:divBdr>
                </w:div>
                <w:div w:id="1773818179">
                  <w:marLeft w:val="0"/>
                  <w:marRight w:val="0"/>
                  <w:marTop w:val="120"/>
                  <w:marBottom w:val="0"/>
                  <w:divBdr>
                    <w:top w:val="none" w:sz="0" w:space="0" w:color="auto"/>
                    <w:left w:val="none" w:sz="0" w:space="0" w:color="auto"/>
                    <w:bottom w:val="none" w:sz="0" w:space="0" w:color="auto"/>
                    <w:right w:val="none" w:sz="0" w:space="0" w:color="auto"/>
                  </w:divBdr>
                </w:div>
                <w:div w:id="1858689270">
                  <w:marLeft w:val="0"/>
                  <w:marRight w:val="0"/>
                  <w:marTop w:val="120"/>
                  <w:marBottom w:val="0"/>
                  <w:divBdr>
                    <w:top w:val="none" w:sz="0" w:space="0" w:color="auto"/>
                    <w:left w:val="none" w:sz="0" w:space="0" w:color="auto"/>
                    <w:bottom w:val="none" w:sz="0" w:space="0" w:color="auto"/>
                    <w:right w:val="none" w:sz="0" w:space="0" w:color="auto"/>
                  </w:divBdr>
                </w:div>
                <w:div w:id="1876313476">
                  <w:marLeft w:val="0"/>
                  <w:marRight w:val="0"/>
                  <w:marTop w:val="120"/>
                  <w:marBottom w:val="0"/>
                  <w:divBdr>
                    <w:top w:val="none" w:sz="0" w:space="0" w:color="auto"/>
                    <w:left w:val="none" w:sz="0" w:space="0" w:color="auto"/>
                    <w:bottom w:val="none" w:sz="0" w:space="0" w:color="auto"/>
                    <w:right w:val="none" w:sz="0" w:space="0" w:color="auto"/>
                  </w:divBdr>
                </w:div>
                <w:div w:id="1976063003">
                  <w:marLeft w:val="0"/>
                  <w:marRight w:val="0"/>
                  <w:marTop w:val="120"/>
                  <w:marBottom w:val="0"/>
                  <w:divBdr>
                    <w:top w:val="none" w:sz="0" w:space="0" w:color="auto"/>
                    <w:left w:val="none" w:sz="0" w:space="0" w:color="auto"/>
                    <w:bottom w:val="none" w:sz="0" w:space="0" w:color="auto"/>
                    <w:right w:val="none" w:sz="0" w:space="0" w:color="auto"/>
                  </w:divBdr>
                </w:div>
                <w:div w:id="21114622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69780769">
      <w:bodyDiv w:val="1"/>
      <w:marLeft w:val="0"/>
      <w:marRight w:val="0"/>
      <w:marTop w:val="0"/>
      <w:marBottom w:val="0"/>
      <w:divBdr>
        <w:top w:val="none" w:sz="0" w:space="0" w:color="auto"/>
        <w:left w:val="none" w:sz="0" w:space="0" w:color="auto"/>
        <w:bottom w:val="none" w:sz="0" w:space="0" w:color="auto"/>
        <w:right w:val="none" w:sz="0" w:space="0" w:color="auto"/>
      </w:divBdr>
      <w:divsChild>
        <w:div w:id="845946708">
          <w:marLeft w:val="0"/>
          <w:marRight w:val="0"/>
          <w:marTop w:val="0"/>
          <w:marBottom w:val="0"/>
          <w:divBdr>
            <w:top w:val="none" w:sz="0" w:space="0" w:color="auto"/>
            <w:left w:val="none" w:sz="0" w:space="0" w:color="auto"/>
            <w:bottom w:val="none" w:sz="0" w:space="0" w:color="auto"/>
            <w:right w:val="none" w:sz="0" w:space="0" w:color="auto"/>
          </w:divBdr>
          <w:divsChild>
            <w:div w:id="855536759">
              <w:marLeft w:val="0"/>
              <w:marRight w:val="0"/>
              <w:marTop w:val="0"/>
              <w:marBottom w:val="0"/>
              <w:divBdr>
                <w:top w:val="none" w:sz="0" w:space="0" w:color="auto"/>
                <w:left w:val="none" w:sz="0" w:space="0" w:color="auto"/>
                <w:bottom w:val="none" w:sz="0" w:space="0" w:color="auto"/>
                <w:right w:val="none" w:sz="0" w:space="0" w:color="auto"/>
              </w:divBdr>
              <w:divsChild>
                <w:div w:id="782503972">
                  <w:marLeft w:val="0"/>
                  <w:marRight w:val="0"/>
                  <w:marTop w:val="0"/>
                  <w:marBottom w:val="0"/>
                  <w:divBdr>
                    <w:top w:val="none" w:sz="0" w:space="0" w:color="auto"/>
                    <w:left w:val="none" w:sz="0" w:space="0" w:color="auto"/>
                    <w:bottom w:val="none" w:sz="0" w:space="0" w:color="auto"/>
                    <w:right w:val="none" w:sz="0" w:space="0" w:color="auto"/>
                  </w:divBdr>
                  <w:divsChild>
                    <w:div w:id="17534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169058">
      <w:bodyDiv w:val="1"/>
      <w:marLeft w:val="0"/>
      <w:marRight w:val="0"/>
      <w:marTop w:val="0"/>
      <w:marBottom w:val="0"/>
      <w:divBdr>
        <w:top w:val="none" w:sz="0" w:space="0" w:color="auto"/>
        <w:left w:val="none" w:sz="0" w:space="0" w:color="auto"/>
        <w:bottom w:val="none" w:sz="0" w:space="0" w:color="auto"/>
        <w:right w:val="none" w:sz="0" w:space="0" w:color="auto"/>
      </w:divBdr>
      <w:divsChild>
        <w:div w:id="1098908468">
          <w:marLeft w:val="0"/>
          <w:marRight w:val="0"/>
          <w:marTop w:val="0"/>
          <w:marBottom w:val="0"/>
          <w:divBdr>
            <w:top w:val="none" w:sz="0" w:space="0" w:color="auto"/>
            <w:left w:val="none" w:sz="0" w:space="0" w:color="auto"/>
            <w:bottom w:val="none" w:sz="0" w:space="0" w:color="auto"/>
            <w:right w:val="none" w:sz="0" w:space="0" w:color="auto"/>
          </w:divBdr>
          <w:divsChild>
            <w:div w:id="554320445">
              <w:marLeft w:val="0"/>
              <w:marRight w:val="0"/>
              <w:marTop w:val="0"/>
              <w:marBottom w:val="0"/>
              <w:divBdr>
                <w:top w:val="none" w:sz="0" w:space="0" w:color="auto"/>
                <w:left w:val="none" w:sz="0" w:space="0" w:color="auto"/>
                <w:bottom w:val="none" w:sz="0" w:space="0" w:color="auto"/>
                <w:right w:val="none" w:sz="0" w:space="0" w:color="auto"/>
              </w:divBdr>
              <w:divsChild>
                <w:div w:id="407701310">
                  <w:marLeft w:val="0"/>
                  <w:marRight w:val="0"/>
                  <w:marTop w:val="120"/>
                  <w:marBottom w:val="0"/>
                  <w:divBdr>
                    <w:top w:val="none" w:sz="0" w:space="0" w:color="auto"/>
                    <w:left w:val="none" w:sz="0" w:space="0" w:color="auto"/>
                    <w:bottom w:val="none" w:sz="0" w:space="0" w:color="auto"/>
                    <w:right w:val="none" w:sz="0" w:space="0" w:color="auto"/>
                  </w:divBdr>
                </w:div>
                <w:div w:id="1139613889">
                  <w:marLeft w:val="0"/>
                  <w:marRight w:val="0"/>
                  <w:marTop w:val="120"/>
                  <w:marBottom w:val="0"/>
                  <w:divBdr>
                    <w:top w:val="none" w:sz="0" w:space="0" w:color="auto"/>
                    <w:left w:val="none" w:sz="0" w:space="0" w:color="auto"/>
                    <w:bottom w:val="none" w:sz="0" w:space="0" w:color="auto"/>
                    <w:right w:val="none" w:sz="0" w:space="0" w:color="auto"/>
                  </w:divBdr>
                </w:div>
                <w:div w:id="1579053735">
                  <w:marLeft w:val="0"/>
                  <w:marRight w:val="0"/>
                  <w:marTop w:val="120"/>
                  <w:marBottom w:val="0"/>
                  <w:divBdr>
                    <w:top w:val="none" w:sz="0" w:space="0" w:color="auto"/>
                    <w:left w:val="none" w:sz="0" w:space="0" w:color="auto"/>
                    <w:bottom w:val="none" w:sz="0" w:space="0" w:color="auto"/>
                    <w:right w:val="none" w:sz="0" w:space="0" w:color="auto"/>
                  </w:divBdr>
                </w:div>
                <w:div w:id="18890246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47019694">
      <w:bodyDiv w:val="1"/>
      <w:marLeft w:val="0"/>
      <w:marRight w:val="0"/>
      <w:marTop w:val="0"/>
      <w:marBottom w:val="0"/>
      <w:divBdr>
        <w:top w:val="none" w:sz="0" w:space="0" w:color="auto"/>
        <w:left w:val="none" w:sz="0" w:space="0" w:color="auto"/>
        <w:bottom w:val="none" w:sz="0" w:space="0" w:color="auto"/>
        <w:right w:val="none" w:sz="0" w:space="0" w:color="auto"/>
      </w:divBdr>
      <w:divsChild>
        <w:div w:id="1537039853">
          <w:marLeft w:val="0"/>
          <w:marRight w:val="0"/>
          <w:marTop w:val="0"/>
          <w:marBottom w:val="0"/>
          <w:divBdr>
            <w:top w:val="none" w:sz="0" w:space="0" w:color="auto"/>
            <w:left w:val="none" w:sz="0" w:space="0" w:color="auto"/>
            <w:bottom w:val="none" w:sz="0" w:space="0" w:color="auto"/>
            <w:right w:val="none" w:sz="0" w:space="0" w:color="auto"/>
          </w:divBdr>
          <w:divsChild>
            <w:div w:id="580875805">
              <w:marLeft w:val="0"/>
              <w:marRight w:val="0"/>
              <w:marTop w:val="0"/>
              <w:marBottom w:val="0"/>
              <w:divBdr>
                <w:top w:val="none" w:sz="0" w:space="0" w:color="auto"/>
                <w:left w:val="none" w:sz="0" w:space="0" w:color="auto"/>
                <w:bottom w:val="none" w:sz="0" w:space="0" w:color="auto"/>
                <w:right w:val="none" w:sz="0" w:space="0" w:color="auto"/>
              </w:divBdr>
              <w:divsChild>
                <w:div w:id="403068611">
                  <w:marLeft w:val="0"/>
                  <w:marRight w:val="0"/>
                  <w:marTop w:val="120"/>
                  <w:marBottom w:val="0"/>
                  <w:divBdr>
                    <w:top w:val="none" w:sz="0" w:space="0" w:color="auto"/>
                    <w:left w:val="none" w:sz="0" w:space="0" w:color="auto"/>
                    <w:bottom w:val="none" w:sz="0" w:space="0" w:color="auto"/>
                    <w:right w:val="none" w:sz="0" w:space="0" w:color="auto"/>
                  </w:divBdr>
                </w:div>
                <w:div w:id="921063277">
                  <w:marLeft w:val="0"/>
                  <w:marRight w:val="0"/>
                  <w:marTop w:val="120"/>
                  <w:marBottom w:val="0"/>
                  <w:divBdr>
                    <w:top w:val="none" w:sz="0" w:space="0" w:color="auto"/>
                    <w:left w:val="none" w:sz="0" w:space="0" w:color="auto"/>
                    <w:bottom w:val="none" w:sz="0" w:space="0" w:color="auto"/>
                    <w:right w:val="none" w:sz="0" w:space="0" w:color="auto"/>
                  </w:divBdr>
                </w:div>
                <w:div w:id="933628373">
                  <w:marLeft w:val="0"/>
                  <w:marRight w:val="0"/>
                  <w:marTop w:val="120"/>
                  <w:marBottom w:val="0"/>
                  <w:divBdr>
                    <w:top w:val="none" w:sz="0" w:space="0" w:color="auto"/>
                    <w:left w:val="none" w:sz="0" w:space="0" w:color="auto"/>
                    <w:bottom w:val="none" w:sz="0" w:space="0" w:color="auto"/>
                    <w:right w:val="none" w:sz="0" w:space="0" w:color="auto"/>
                  </w:divBdr>
                </w:div>
                <w:div w:id="1132869597">
                  <w:marLeft w:val="0"/>
                  <w:marRight w:val="0"/>
                  <w:marTop w:val="120"/>
                  <w:marBottom w:val="0"/>
                  <w:divBdr>
                    <w:top w:val="none" w:sz="0" w:space="0" w:color="auto"/>
                    <w:left w:val="none" w:sz="0" w:space="0" w:color="auto"/>
                    <w:bottom w:val="none" w:sz="0" w:space="0" w:color="auto"/>
                    <w:right w:val="none" w:sz="0" w:space="0" w:color="auto"/>
                  </w:divBdr>
                </w:div>
                <w:div w:id="1611283325">
                  <w:marLeft w:val="0"/>
                  <w:marRight w:val="0"/>
                  <w:marTop w:val="0"/>
                  <w:marBottom w:val="0"/>
                  <w:divBdr>
                    <w:top w:val="none" w:sz="0" w:space="0" w:color="auto"/>
                    <w:left w:val="none" w:sz="0" w:space="0" w:color="auto"/>
                    <w:bottom w:val="none" w:sz="0" w:space="0" w:color="auto"/>
                    <w:right w:val="none" w:sz="0" w:space="0" w:color="auto"/>
                  </w:divBdr>
                  <w:divsChild>
                    <w:div w:id="398095691">
                      <w:marLeft w:val="0"/>
                      <w:marRight w:val="0"/>
                      <w:marTop w:val="0"/>
                      <w:marBottom w:val="0"/>
                      <w:divBdr>
                        <w:top w:val="none" w:sz="0" w:space="0" w:color="auto"/>
                        <w:left w:val="none" w:sz="0" w:space="0" w:color="auto"/>
                        <w:bottom w:val="none" w:sz="0" w:space="0" w:color="auto"/>
                        <w:right w:val="none" w:sz="0" w:space="0" w:color="auto"/>
                      </w:divBdr>
                    </w:div>
                  </w:divsChild>
                </w:div>
                <w:div w:id="1868055478">
                  <w:marLeft w:val="0"/>
                  <w:marRight w:val="0"/>
                  <w:marTop w:val="0"/>
                  <w:marBottom w:val="0"/>
                  <w:divBdr>
                    <w:top w:val="none" w:sz="0" w:space="0" w:color="auto"/>
                    <w:left w:val="none" w:sz="0" w:space="0" w:color="auto"/>
                    <w:bottom w:val="none" w:sz="0" w:space="0" w:color="auto"/>
                    <w:right w:val="none" w:sz="0" w:space="0" w:color="auto"/>
                  </w:divBdr>
                  <w:divsChild>
                    <w:div w:id="11681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065485">
      <w:bodyDiv w:val="1"/>
      <w:marLeft w:val="0"/>
      <w:marRight w:val="0"/>
      <w:marTop w:val="0"/>
      <w:marBottom w:val="0"/>
      <w:divBdr>
        <w:top w:val="none" w:sz="0" w:space="0" w:color="auto"/>
        <w:left w:val="none" w:sz="0" w:space="0" w:color="auto"/>
        <w:bottom w:val="none" w:sz="0" w:space="0" w:color="auto"/>
        <w:right w:val="none" w:sz="0" w:space="0" w:color="auto"/>
      </w:divBdr>
      <w:divsChild>
        <w:div w:id="749735486">
          <w:marLeft w:val="0"/>
          <w:marRight w:val="0"/>
          <w:marTop w:val="0"/>
          <w:marBottom w:val="0"/>
          <w:divBdr>
            <w:top w:val="none" w:sz="0" w:space="0" w:color="auto"/>
            <w:left w:val="none" w:sz="0" w:space="0" w:color="auto"/>
            <w:bottom w:val="none" w:sz="0" w:space="0" w:color="auto"/>
            <w:right w:val="none" w:sz="0" w:space="0" w:color="auto"/>
          </w:divBdr>
          <w:divsChild>
            <w:div w:id="1658224550">
              <w:marLeft w:val="0"/>
              <w:marRight w:val="0"/>
              <w:marTop w:val="0"/>
              <w:marBottom w:val="0"/>
              <w:divBdr>
                <w:top w:val="none" w:sz="0" w:space="0" w:color="auto"/>
                <w:left w:val="none" w:sz="0" w:space="0" w:color="auto"/>
                <w:bottom w:val="none" w:sz="0" w:space="0" w:color="auto"/>
                <w:right w:val="none" w:sz="0" w:space="0" w:color="auto"/>
              </w:divBdr>
              <w:divsChild>
                <w:div w:id="1105811688">
                  <w:marLeft w:val="0"/>
                  <w:marRight w:val="0"/>
                  <w:marTop w:val="120"/>
                  <w:marBottom w:val="0"/>
                  <w:divBdr>
                    <w:top w:val="none" w:sz="0" w:space="0" w:color="auto"/>
                    <w:left w:val="none" w:sz="0" w:space="0" w:color="auto"/>
                    <w:bottom w:val="none" w:sz="0" w:space="0" w:color="auto"/>
                    <w:right w:val="none" w:sz="0" w:space="0" w:color="auto"/>
                  </w:divBdr>
                </w:div>
                <w:div w:id="11400762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A76F1-01E2-44F1-A448-11256F0E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9350</Words>
  <Characters>53301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62526</CharactersWithSpaces>
  <SharedDoc>false</SharedDoc>
  <HLinks>
    <vt:vector size="54" baseType="variant">
      <vt:variant>
        <vt:i4>1638456</vt:i4>
      </vt:variant>
      <vt:variant>
        <vt:i4>50</vt:i4>
      </vt:variant>
      <vt:variant>
        <vt:i4>0</vt:i4>
      </vt:variant>
      <vt:variant>
        <vt:i4>5</vt:i4>
      </vt:variant>
      <vt:variant>
        <vt:lpwstr/>
      </vt:variant>
      <vt:variant>
        <vt:lpwstr>_Toc474101894</vt:lpwstr>
      </vt:variant>
      <vt:variant>
        <vt:i4>1638456</vt:i4>
      </vt:variant>
      <vt:variant>
        <vt:i4>44</vt:i4>
      </vt:variant>
      <vt:variant>
        <vt:i4>0</vt:i4>
      </vt:variant>
      <vt:variant>
        <vt:i4>5</vt:i4>
      </vt:variant>
      <vt:variant>
        <vt:lpwstr/>
      </vt:variant>
      <vt:variant>
        <vt:lpwstr>_Toc474101893</vt:lpwstr>
      </vt:variant>
      <vt:variant>
        <vt:i4>1638456</vt:i4>
      </vt:variant>
      <vt:variant>
        <vt:i4>38</vt:i4>
      </vt:variant>
      <vt:variant>
        <vt:i4>0</vt:i4>
      </vt:variant>
      <vt:variant>
        <vt:i4>5</vt:i4>
      </vt:variant>
      <vt:variant>
        <vt:lpwstr/>
      </vt:variant>
      <vt:variant>
        <vt:lpwstr>_Toc474101892</vt:lpwstr>
      </vt:variant>
      <vt:variant>
        <vt:i4>1638456</vt:i4>
      </vt:variant>
      <vt:variant>
        <vt:i4>32</vt:i4>
      </vt:variant>
      <vt:variant>
        <vt:i4>0</vt:i4>
      </vt:variant>
      <vt:variant>
        <vt:i4>5</vt:i4>
      </vt:variant>
      <vt:variant>
        <vt:lpwstr/>
      </vt:variant>
      <vt:variant>
        <vt:lpwstr>_Toc474101891</vt:lpwstr>
      </vt:variant>
      <vt:variant>
        <vt:i4>1638456</vt:i4>
      </vt:variant>
      <vt:variant>
        <vt:i4>26</vt:i4>
      </vt:variant>
      <vt:variant>
        <vt:i4>0</vt:i4>
      </vt:variant>
      <vt:variant>
        <vt:i4>5</vt:i4>
      </vt:variant>
      <vt:variant>
        <vt:lpwstr/>
      </vt:variant>
      <vt:variant>
        <vt:lpwstr>_Toc474101890</vt:lpwstr>
      </vt:variant>
      <vt:variant>
        <vt:i4>1572920</vt:i4>
      </vt:variant>
      <vt:variant>
        <vt:i4>20</vt:i4>
      </vt:variant>
      <vt:variant>
        <vt:i4>0</vt:i4>
      </vt:variant>
      <vt:variant>
        <vt:i4>5</vt:i4>
      </vt:variant>
      <vt:variant>
        <vt:lpwstr/>
      </vt:variant>
      <vt:variant>
        <vt:lpwstr>_Toc474101889</vt:lpwstr>
      </vt:variant>
      <vt:variant>
        <vt:i4>1572920</vt:i4>
      </vt:variant>
      <vt:variant>
        <vt:i4>14</vt:i4>
      </vt:variant>
      <vt:variant>
        <vt:i4>0</vt:i4>
      </vt:variant>
      <vt:variant>
        <vt:i4>5</vt:i4>
      </vt:variant>
      <vt:variant>
        <vt:lpwstr/>
      </vt:variant>
      <vt:variant>
        <vt:lpwstr>_Toc474101888</vt:lpwstr>
      </vt:variant>
      <vt:variant>
        <vt:i4>1572920</vt:i4>
      </vt:variant>
      <vt:variant>
        <vt:i4>8</vt:i4>
      </vt:variant>
      <vt:variant>
        <vt:i4>0</vt:i4>
      </vt:variant>
      <vt:variant>
        <vt:i4>5</vt:i4>
      </vt:variant>
      <vt:variant>
        <vt:lpwstr/>
      </vt:variant>
      <vt:variant>
        <vt:lpwstr>_Toc474101887</vt:lpwstr>
      </vt:variant>
      <vt:variant>
        <vt:i4>1572920</vt:i4>
      </vt:variant>
      <vt:variant>
        <vt:i4>2</vt:i4>
      </vt:variant>
      <vt:variant>
        <vt:i4>0</vt:i4>
      </vt:variant>
      <vt:variant>
        <vt:i4>5</vt:i4>
      </vt:variant>
      <vt:variant>
        <vt:lpwstr/>
      </vt:variant>
      <vt:variant>
        <vt:lpwstr>_Toc474101886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lugmari;vanyav</dc:creator>
  <cp:lastModifiedBy>stolpovskih</cp:lastModifiedBy>
  <cp:revision>2</cp:revision>
  <cp:lastPrinted>2015-03-18T06:17:00Z</cp:lastPrinted>
  <dcterms:created xsi:type="dcterms:W3CDTF">2018-04-13T01:27:00Z</dcterms:created>
  <dcterms:modified xsi:type="dcterms:W3CDTF">2018-04-13T01:27:00Z</dcterms:modified>
</cp:coreProperties>
</file>