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10" w:rsidRDefault="00831110" w:rsidP="00892136">
      <w:pPr>
        <w:pStyle w:val="1"/>
        <w:spacing w:before="0" w:beforeAutospacing="0" w:after="0" w:afterAutospacing="0" w:line="276" w:lineRule="auto"/>
        <w:jc w:val="center"/>
        <w:rPr>
          <w:b w:val="0"/>
          <w:sz w:val="28"/>
          <w:szCs w:val="28"/>
        </w:rPr>
      </w:pPr>
      <w:bookmarkStart w:id="0" w:name="_GoBack"/>
      <w:bookmarkEnd w:id="0"/>
      <w:r w:rsidRPr="0063328E">
        <w:rPr>
          <w:b w:val="0"/>
          <w:sz w:val="28"/>
          <w:szCs w:val="28"/>
        </w:rPr>
        <w:t>План работы:</w:t>
      </w:r>
    </w:p>
    <w:p w:rsidR="00831110" w:rsidRDefault="00831110" w:rsidP="00831110">
      <w:pPr>
        <w:pStyle w:val="1"/>
        <w:spacing w:before="0" w:beforeAutospacing="0" w:after="0" w:afterAutospacing="0" w:line="276" w:lineRule="auto"/>
        <w:ind w:firstLine="709"/>
        <w:jc w:val="center"/>
        <w:rPr>
          <w:b w:val="0"/>
          <w:sz w:val="28"/>
          <w:szCs w:val="28"/>
        </w:rPr>
      </w:pPr>
    </w:p>
    <w:p w:rsidR="00831110" w:rsidRDefault="00831110" w:rsidP="00831110">
      <w:pPr>
        <w:pStyle w:val="1"/>
        <w:spacing w:before="0" w:beforeAutospacing="0" w:after="0" w:afterAutospacing="0" w:line="276" w:lineRule="auto"/>
        <w:ind w:firstLine="709"/>
        <w:jc w:val="center"/>
        <w:rPr>
          <w:b w:val="0"/>
          <w:sz w:val="28"/>
          <w:szCs w:val="28"/>
        </w:rPr>
      </w:pPr>
    </w:p>
    <w:p w:rsidR="00831110" w:rsidRPr="0063328E" w:rsidRDefault="00831110" w:rsidP="00831110">
      <w:pPr>
        <w:pStyle w:val="1"/>
        <w:spacing w:before="0" w:beforeAutospacing="0" w:after="0" w:afterAutospacing="0" w:line="276" w:lineRule="auto"/>
        <w:ind w:firstLine="709"/>
        <w:jc w:val="center"/>
        <w:rPr>
          <w:b w:val="0"/>
          <w:sz w:val="28"/>
          <w:szCs w:val="28"/>
        </w:rPr>
      </w:pPr>
    </w:p>
    <w:p w:rsidR="00831110" w:rsidRPr="0063328E" w:rsidRDefault="00271A69" w:rsidP="00831110">
      <w:pPr>
        <w:pStyle w:val="1"/>
        <w:spacing w:before="0" w:beforeAutospacing="0" w:after="0" w:afterAutospacing="0" w:line="276" w:lineRule="auto"/>
        <w:ind w:firstLine="709"/>
        <w:jc w:val="both"/>
        <w:rPr>
          <w:b w:val="0"/>
          <w:sz w:val="28"/>
          <w:szCs w:val="28"/>
        </w:rPr>
      </w:pPr>
      <w:r>
        <w:rPr>
          <w:b w:val="0"/>
          <w:sz w:val="28"/>
          <w:szCs w:val="28"/>
        </w:rPr>
        <w:t xml:space="preserve">1. </w:t>
      </w:r>
      <w:r w:rsidR="00831110">
        <w:rPr>
          <w:b w:val="0"/>
          <w:sz w:val="28"/>
          <w:szCs w:val="28"/>
        </w:rPr>
        <w:t>Введение</w:t>
      </w:r>
      <w:r w:rsidR="00831110" w:rsidRPr="0063328E">
        <w:rPr>
          <w:b w:val="0"/>
          <w:sz w:val="28"/>
          <w:szCs w:val="28"/>
        </w:rPr>
        <w:t>.</w:t>
      </w:r>
    </w:p>
    <w:p w:rsidR="00831110" w:rsidRPr="0063328E" w:rsidRDefault="00271A69" w:rsidP="00831110">
      <w:pPr>
        <w:pStyle w:val="1"/>
        <w:spacing w:before="0" w:beforeAutospacing="0" w:after="0" w:afterAutospacing="0" w:line="276" w:lineRule="auto"/>
        <w:ind w:firstLine="709"/>
        <w:jc w:val="both"/>
        <w:rPr>
          <w:b w:val="0"/>
          <w:sz w:val="28"/>
          <w:szCs w:val="28"/>
        </w:rPr>
      </w:pPr>
      <w:r>
        <w:rPr>
          <w:b w:val="0"/>
          <w:sz w:val="28"/>
          <w:szCs w:val="28"/>
        </w:rPr>
        <w:t>2</w:t>
      </w:r>
      <w:r w:rsidR="00831110">
        <w:rPr>
          <w:b w:val="0"/>
          <w:sz w:val="28"/>
          <w:szCs w:val="28"/>
        </w:rPr>
        <w:t xml:space="preserve">. Понятие </w:t>
      </w:r>
      <w:r>
        <w:rPr>
          <w:b w:val="0"/>
          <w:sz w:val="28"/>
          <w:szCs w:val="28"/>
        </w:rPr>
        <w:t>контроля</w:t>
      </w:r>
      <w:r w:rsidR="00320318">
        <w:rPr>
          <w:b w:val="0"/>
          <w:sz w:val="28"/>
          <w:szCs w:val="28"/>
        </w:rPr>
        <w:t xml:space="preserve"> </w:t>
      </w:r>
      <w:r w:rsidR="00320318" w:rsidRPr="00271A69">
        <w:rPr>
          <w:b w:val="0"/>
          <w:color w:val="000000"/>
          <w:sz w:val="28"/>
          <w:szCs w:val="28"/>
        </w:rPr>
        <w:t xml:space="preserve">за деятельностью </w:t>
      </w:r>
      <w:r w:rsidR="00320318" w:rsidRPr="00271A69">
        <w:rPr>
          <w:b w:val="0"/>
          <w:sz w:val="28"/>
          <w:szCs w:val="28"/>
        </w:rPr>
        <w:t>учреждений и органов, исполняющих уголовные наказания</w:t>
      </w:r>
      <w:r w:rsidR="00320318">
        <w:rPr>
          <w:b w:val="0"/>
          <w:sz w:val="28"/>
          <w:szCs w:val="28"/>
        </w:rPr>
        <w:t>;</w:t>
      </w:r>
    </w:p>
    <w:p w:rsidR="00831110" w:rsidRPr="0063328E" w:rsidRDefault="00320318" w:rsidP="00441B2D">
      <w:pPr>
        <w:pStyle w:val="1"/>
        <w:spacing w:before="0" w:beforeAutospacing="0" w:after="0" w:afterAutospacing="0" w:line="276" w:lineRule="auto"/>
        <w:ind w:firstLine="709"/>
        <w:jc w:val="both"/>
        <w:rPr>
          <w:b w:val="0"/>
          <w:sz w:val="28"/>
          <w:szCs w:val="28"/>
        </w:rPr>
      </w:pPr>
      <w:r>
        <w:rPr>
          <w:b w:val="0"/>
          <w:sz w:val="28"/>
          <w:szCs w:val="28"/>
        </w:rPr>
        <w:t>3</w:t>
      </w:r>
      <w:r w:rsidR="00831110" w:rsidRPr="007554B5">
        <w:rPr>
          <w:b w:val="0"/>
          <w:sz w:val="28"/>
          <w:szCs w:val="28"/>
        </w:rPr>
        <w:t>.</w:t>
      </w:r>
      <w:r>
        <w:rPr>
          <w:b w:val="0"/>
          <w:sz w:val="28"/>
          <w:szCs w:val="28"/>
        </w:rPr>
        <w:t xml:space="preserve"> </w:t>
      </w:r>
      <w:r w:rsidR="00831110" w:rsidRPr="007554B5">
        <w:rPr>
          <w:b w:val="0"/>
          <w:sz w:val="28"/>
          <w:szCs w:val="28"/>
        </w:rPr>
        <w:t>Виды</w:t>
      </w:r>
      <w:r w:rsidR="00271A69">
        <w:rPr>
          <w:b w:val="0"/>
          <w:sz w:val="28"/>
          <w:szCs w:val="28"/>
        </w:rPr>
        <w:t xml:space="preserve"> контроля </w:t>
      </w:r>
      <w:r w:rsidR="00271A69" w:rsidRPr="00271A69">
        <w:rPr>
          <w:b w:val="0"/>
          <w:color w:val="000000"/>
          <w:sz w:val="28"/>
          <w:szCs w:val="28"/>
        </w:rPr>
        <w:t xml:space="preserve">за деятельностью </w:t>
      </w:r>
      <w:r w:rsidR="00271A69" w:rsidRPr="00271A69">
        <w:rPr>
          <w:b w:val="0"/>
          <w:sz w:val="28"/>
          <w:szCs w:val="28"/>
        </w:rPr>
        <w:t>учреждений и органов, исполняющих уголовные наказания</w:t>
      </w:r>
      <w:r w:rsidR="00831110" w:rsidRPr="00271A69">
        <w:rPr>
          <w:b w:val="0"/>
          <w:sz w:val="28"/>
          <w:szCs w:val="28"/>
        </w:rPr>
        <w:t>.</w:t>
      </w:r>
    </w:p>
    <w:p w:rsidR="00831110" w:rsidRDefault="00441B2D" w:rsidP="00831110">
      <w:pPr>
        <w:pStyle w:val="1"/>
        <w:spacing w:before="0" w:beforeAutospacing="0" w:after="0" w:afterAutospacing="0" w:line="276" w:lineRule="auto"/>
        <w:ind w:firstLine="709"/>
        <w:jc w:val="both"/>
        <w:rPr>
          <w:b w:val="0"/>
          <w:sz w:val="28"/>
          <w:szCs w:val="28"/>
        </w:rPr>
      </w:pPr>
      <w:r>
        <w:rPr>
          <w:b w:val="0"/>
          <w:sz w:val="28"/>
          <w:szCs w:val="28"/>
        </w:rPr>
        <w:t xml:space="preserve">4. </w:t>
      </w:r>
      <w:r w:rsidR="00831110">
        <w:rPr>
          <w:b w:val="0"/>
          <w:sz w:val="28"/>
          <w:szCs w:val="28"/>
        </w:rPr>
        <w:t>Заключение.</w:t>
      </w:r>
    </w:p>
    <w:p w:rsidR="00831110" w:rsidRDefault="00441B2D" w:rsidP="00831110">
      <w:pPr>
        <w:pStyle w:val="1"/>
        <w:spacing w:before="0" w:beforeAutospacing="0" w:after="0" w:afterAutospacing="0" w:line="276" w:lineRule="auto"/>
        <w:ind w:firstLine="709"/>
        <w:jc w:val="both"/>
        <w:rPr>
          <w:b w:val="0"/>
          <w:sz w:val="28"/>
          <w:szCs w:val="28"/>
        </w:rPr>
      </w:pPr>
      <w:r>
        <w:rPr>
          <w:b w:val="0"/>
          <w:sz w:val="28"/>
          <w:szCs w:val="28"/>
        </w:rPr>
        <w:t xml:space="preserve">5. </w:t>
      </w:r>
      <w:r w:rsidR="00A66631">
        <w:rPr>
          <w:b w:val="0"/>
          <w:sz w:val="28"/>
          <w:szCs w:val="28"/>
        </w:rPr>
        <w:t>Приложение</w:t>
      </w:r>
      <w:r w:rsidR="00831110">
        <w:rPr>
          <w:b w:val="0"/>
          <w:sz w:val="28"/>
          <w:szCs w:val="28"/>
        </w:rPr>
        <w:t>.</w:t>
      </w:r>
    </w:p>
    <w:p w:rsidR="00831110" w:rsidRPr="0063328E" w:rsidRDefault="00441B2D" w:rsidP="00831110">
      <w:pPr>
        <w:pStyle w:val="1"/>
        <w:spacing w:before="0" w:beforeAutospacing="0" w:after="0" w:afterAutospacing="0" w:line="276" w:lineRule="auto"/>
        <w:ind w:firstLine="709"/>
        <w:jc w:val="both"/>
        <w:rPr>
          <w:b w:val="0"/>
          <w:sz w:val="28"/>
          <w:szCs w:val="28"/>
        </w:rPr>
      </w:pPr>
      <w:r>
        <w:rPr>
          <w:b w:val="0"/>
          <w:sz w:val="28"/>
          <w:szCs w:val="28"/>
        </w:rPr>
        <w:t xml:space="preserve">6. </w:t>
      </w:r>
      <w:r w:rsidR="00831110">
        <w:rPr>
          <w:b w:val="0"/>
          <w:sz w:val="28"/>
          <w:szCs w:val="28"/>
        </w:rPr>
        <w:t>Список использованных источников.</w:t>
      </w:r>
    </w:p>
    <w:p w:rsidR="00831110" w:rsidRDefault="00831110"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892136" w:rsidRDefault="00892136" w:rsidP="002A1A51">
      <w:pPr>
        <w:spacing w:after="0"/>
        <w:ind w:firstLine="709"/>
        <w:jc w:val="both"/>
        <w:rPr>
          <w:rFonts w:ascii="Times New Roman" w:hAnsi="Times New Roman"/>
          <w:sz w:val="28"/>
          <w:szCs w:val="28"/>
        </w:rPr>
      </w:pPr>
    </w:p>
    <w:p w:rsidR="001B1B65" w:rsidRDefault="003E7C04" w:rsidP="002A1A51">
      <w:pPr>
        <w:spacing w:after="0"/>
        <w:ind w:firstLine="709"/>
        <w:jc w:val="both"/>
        <w:rPr>
          <w:rFonts w:ascii="Times New Roman" w:hAnsi="Times New Roman"/>
          <w:sz w:val="28"/>
          <w:szCs w:val="28"/>
        </w:rPr>
      </w:pPr>
      <w:r>
        <w:rPr>
          <w:rFonts w:ascii="Times New Roman" w:hAnsi="Times New Roman"/>
          <w:sz w:val="28"/>
          <w:szCs w:val="28"/>
        </w:rPr>
        <w:lastRenderedPageBreak/>
        <w:t xml:space="preserve">1. </w:t>
      </w:r>
      <w:r w:rsidR="00831110">
        <w:rPr>
          <w:rFonts w:ascii="Times New Roman" w:hAnsi="Times New Roman"/>
          <w:sz w:val="28"/>
          <w:szCs w:val="28"/>
        </w:rPr>
        <w:t>В главе 2 Конституции Российской Федерации провозглашены широкие права и свободы граждан, им гарантирована правовая защита от посягательства общепринятыми принципами и нормами.</w:t>
      </w:r>
    </w:p>
    <w:p w:rsidR="003A0E6D" w:rsidRDefault="003A0E6D" w:rsidP="002A1A51">
      <w:pPr>
        <w:spacing w:after="0"/>
        <w:ind w:firstLine="709"/>
        <w:jc w:val="both"/>
        <w:rPr>
          <w:rFonts w:ascii="Times New Roman" w:hAnsi="Times New Roman"/>
          <w:sz w:val="28"/>
          <w:szCs w:val="28"/>
        </w:rPr>
      </w:pPr>
      <w:r>
        <w:rPr>
          <w:rFonts w:ascii="Times New Roman" w:hAnsi="Times New Roman"/>
          <w:sz w:val="28"/>
          <w:szCs w:val="28"/>
        </w:rPr>
        <w:t>В то же время согласно статье 55 Конституции определено, что права и свободы человека могут быть ограничены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EC5439">
        <w:rPr>
          <w:rStyle w:val="a9"/>
          <w:rFonts w:ascii="Times New Roman" w:hAnsi="Times New Roman"/>
          <w:sz w:val="28"/>
          <w:szCs w:val="28"/>
        </w:rPr>
        <w:footnoteReference w:id="1"/>
      </w:r>
    </w:p>
    <w:p w:rsidR="003A0E6D" w:rsidRDefault="003A0E6D" w:rsidP="002A1A51">
      <w:pPr>
        <w:spacing w:after="0"/>
        <w:ind w:firstLine="709"/>
        <w:jc w:val="both"/>
        <w:rPr>
          <w:rFonts w:ascii="Times New Roman" w:hAnsi="Times New Roman"/>
          <w:sz w:val="28"/>
          <w:szCs w:val="28"/>
        </w:rPr>
      </w:pPr>
      <w:r>
        <w:rPr>
          <w:rFonts w:ascii="Times New Roman" w:hAnsi="Times New Roman"/>
          <w:sz w:val="28"/>
          <w:szCs w:val="28"/>
        </w:rPr>
        <w:t>Уголовное наказание представляет собой меру государственного принуждения, которое выражается в совокупности ограничений личных, имущественных и других прав и свобод граждан, применяемые в соответствии с приговором суда к лицу, признанному виновным в совершении преступления. Наказание – это форма ограничения прав человека, посягнувшего н</w:t>
      </w:r>
      <w:r w:rsidR="00EC5439">
        <w:rPr>
          <w:rFonts w:ascii="Times New Roman" w:hAnsi="Times New Roman"/>
          <w:sz w:val="28"/>
          <w:szCs w:val="28"/>
        </w:rPr>
        <w:t>а интересы, охраняемые законом. Из сказанного следует, что за установлением, применением и соблюдением этих ограничений (т.е. за исполнением уголовных наказаний)</w:t>
      </w:r>
      <w:r w:rsidR="00E66ABA">
        <w:rPr>
          <w:rFonts w:ascii="Times New Roman" w:hAnsi="Times New Roman"/>
          <w:sz w:val="28"/>
          <w:szCs w:val="28"/>
        </w:rPr>
        <w:t xml:space="preserve"> необходим строгий и жесткий контроль.</w:t>
      </w:r>
    </w:p>
    <w:p w:rsidR="00E66ABA" w:rsidRDefault="00E66ABA" w:rsidP="002A1A51">
      <w:pPr>
        <w:spacing w:after="0"/>
        <w:ind w:firstLine="709"/>
        <w:jc w:val="both"/>
        <w:rPr>
          <w:rFonts w:ascii="Times New Roman" w:hAnsi="Times New Roman"/>
          <w:sz w:val="28"/>
          <w:szCs w:val="28"/>
        </w:rPr>
      </w:pPr>
      <w:r>
        <w:rPr>
          <w:rFonts w:ascii="Times New Roman" w:hAnsi="Times New Roman"/>
          <w:sz w:val="28"/>
          <w:szCs w:val="28"/>
        </w:rPr>
        <w:t>Контроль имеет важное значение в процессе обеспечения прав и законных интересов осужденных. Их соблюдение путем осуществления различных форм контроля признается приоритетным в ряде международных соглашений с участием нашей страны.</w:t>
      </w:r>
    </w:p>
    <w:p w:rsidR="00584744" w:rsidRPr="00837E9D" w:rsidRDefault="00D11CCF" w:rsidP="00837E9D">
      <w:pPr>
        <w:spacing w:after="0"/>
        <w:ind w:firstLine="709"/>
        <w:jc w:val="both"/>
        <w:rPr>
          <w:rFonts w:ascii="Times New Roman" w:hAnsi="Times New Roman"/>
          <w:sz w:val="28"/>
          <w:szCs w:val="28"/>
        </w:rPr>
      </w:pPr>
      <w:r>
        <w:rPr>
          <w:rFonts w:ascii="Times New Roman" w:hAnsi="Times New Roman"/>
          <w:sz w:val="28"/>
          <w:szCs w:val="28"/>
        </w:rPr>
        <w:t xml:space="preserve">Система учреждений и органов, исполняющих наказания, это часть системы правоохранительных органов РФ, </w:t>
      </w:r>
      <w:r w:rsidR="00A72C1F">
        <w:rPr>
          <w:rFonts w:ascii="Times New Roman" w:hAnsi="Times New Roman"/>
          <w:sz w:val="28"/>
          <w:szCs w:val="28"/>
        </w:rPr>
        <w:t>входящих в систему государственного аппарата РФ. В работе государственных служащих самым важным является принцип соблюдения законности, что подразумевает решение</w:t>
      </w:r>
      <w:r>
        <w:rPr>
          <w:rFonts w:ascii="Times New Roman" w:hAnsi="Times New Roman"/>
          <w:sz w:val="28"/>
          <w:szCs w:val="28"/>
        </w:rPr>
        <w:t xml:space="preserve"> </w:t>
      </w:r>
      <w:r w:rsidR="00A72C1F">
        <w:rPr>
          <w:rFonts w:ascii="Times New Roman" w:hAnsi="Times New Roman"/>
          <w:sz w:val="28"/>
          <w:szCs w:val="28"/>
        </w:rPr>
        <w:t>такой</w:t>
      </w:r>
      <w:r>
        <w:rPr>
          <w:rFonts w:ascii="Times New Roman" w:hAnsi="Times New Roman"/>
          <w:sz w:val="28"/>
          <w:szCs w:val="28"/>
        </w:rPr>
        <w:t xml:space="preserve"> общественно значим</w:t>
      </w:r>
      <w:r w:rsidR="00A72C1F">
        <w:rPr>
          <w:rFonts w:ascii="Times New Roman" w:hAnsi="Times New Roman"/>
          <w:sz w:val="28"/>
          <w:szCs w:val="28"/>
        </w:rPr>
        <w:t>ой</w:t>
      </w:r>
      <w:r>
        <w:rPr>
          <w:rFonts w:ascii="Times New Roman" w:hAnsi="Times New Roman"/>
          <w:sz w:val="28"/>
          <w:szCs w:val="28"/>
        </w:rPr>
        <w:t xml:space="preserve"> задач</w:t>
      </w:r>
      <w:r w:rsidR="00A72C1F">
        <w:rPr>
          <w:rFonts w:ascii="Times New Roman" w:hAnsi="Times New Roman"/>
          <w:sz w:val="28"/>
          <w:szCs w:val="28"/>
        </w:rPr>
        <w:t>и</w:t>
      </w:r>
      <w:r>
        <w:rPr>
          <w:rFonts w:ascii="Times New Roman" w:hAnsi="Times New Roman"/>
          <w:sz w:val="28"/>
          <w:szCs w:val="28"/>
        </w:rPr>
        <w:t xml:space="preserve"> как борьба с преступностью. В связи с тем, что в </w:t>
      </w:r>
      <w:r w:rsidR="00A72C1F">
        <w:rPr>
          <w:rFonts w:ascii="Times New Roman" w:hAnsi="Times New Roman"/>
          <w:sz w:val="28"/>
          <w:szCs w:val="28"/>
        </w:rPr>
        <w:t xml:space="preserve">реализации данного направления </w:t>
      </w:r>
      <w:r>
        <w:rPr>
          <w:rFonts w:ascii="Times New Roman" w:hAnsi="Times New Roman"/>
          <w:sz w:val="28"/>
          <w:szCs w:val="28"/>
        </w:rPr>
        <w:t xml:space="preserve">заинтересовано общество, оно посредством определенных учреждений устанавливает постоянный контроль за деятельностью правоохранительных органов. </w:t>
      </w:r>
    </w:p>
    <w:p w:rsidR="009A7510" w:rsidRDefault="00837E9D" w:rsidP="00837E9D">
      <w:pPr>
        <w:spacing w:after="0"/>
        <w:ind w:firstLine="709"/>
        <w:jc w:val="both"/>
        <w:rPr>
          <w:rFonts w:ascii="Times New Roman" w:hAnsi="Times New Roman"/>
          <w:sz w:val="28"/>
          <w:szCs w:val="28"/>
        </w:rPr>
      </w:pPr>
      <w:r w:rsidRPr="00837E9D">
        <w:rPr>
          <w:rFonts w:ascii="Times New Roman" w:hAnsi="Times New Roman"/>
          <w:sz w:val="28"/>
          <w:szCs w:val="28"/>
        </w:rPr>
        <w:t xml:space="preserve">Из вышесказанного следует, что актуальность выбранной темы заключается </w:t>
      </w:r>
      <w:r w:rsidRPr="00837E9D">
        <w:rPr>
          <w:rFonts w:ascii="Times New Roman" w:hAnsi="Times New Roman"/>
          <w:color w:val="000000"/>
          <w:sz w:val="28"/>
          <w:szCs w:val="28"/>
        </w:rPr>
        <w:t>в исключительно</w:t>
      </w:r>
      <w:r w:rsidR="00123183">
        <w:rPr>
          <w:rFonts w:ascii="Times New Roman" w:hAnsi="Times New Roman"/>
          <w:color w:val="000000"/>
          <w:sz w:val="28"/>
          <w:szCs w:val="28"/>
        </w:rPr>
        <w:t xml:space="preserve">й необходимости и </w:t>
      </w:r>
      <w:r w:rsidRPr="00837E9D">
        <w:rPr>
          <w:rFonts w:ascii="Times New Roman" w:hAnsi="Times New Roman"/>
          <w:color w:val="000000"/>
          <w:sz w:val="28"/>
          <w:szCs w:val="28"/>
        </w:rPr>
        <w:t xml:space="preserve"> высокой роли</w:t>
      </w:r>
      <w:r>
        <w:rPr>
          <w:rFonts w:ascii="Times New Roman" w:hAnsi="Times New Roman"/>
          <w:color w:val="000000"/>
          <w:sz w:val="28"/>
          <w:szCs w:val="28"/>
        </w:rPr>
        <w:t xml:space="preserve"> контроля за деятельностью </w:t>
      </w:r>
      <w:r>
        <w:rPr>
          <w:rFonts w:ascii="Times New Roman" w:hAnsi="Times New Roman"/>
          <w:sz w:val="28"/>
          <w:szCs w:val="28"/>
        </w:rPr>
        <w:t>учреждений и органов, исполняющих уголовные наказания, а также с его</w:t>
      </w:r>
      <w:r w:rsidR="009A7510" w:rsidRPr="00837E9D">
        <w:rPr>
          <w:rFonts w:ascii="Times New Roman" w:hAnsi="Times New Roman"/>
          <w:sz w:val="28"/>
          <w:szCs w:val="28"/>
        </w:rPr>
        <w:t xml:space="preserve">  необходимостью и важностью в связи с наличием достаточно большого числа сотрудников, допустивших нарушения служебной дисциплины, количества уволенных из уголовно-исполнительной системы, </w:t>
      </w:r>
      <w:r w:rsidR="009A7510" w:rsidRPr="00837E9D">
        <w:rPr>
          <w:rFonts w:ascii="Times New Roman" w:hAnsi="Times New Roman"/>
          <w:sz w:val="28"/>
          <w:szCs w:val="28"/>
        </w:rPr>
        <w:lastRenderedPageBreak/>
        <w:t xml:space="preserve">привлеченных к </w:t>
      </w:r>
      <w:r w:rsidRPr="00837E9D">
        <w:rPr>
          <w:rFonts w:ascii="Times New Roman" w:hAnsi="Times New Roman"/>
          <w:sz w:val="28"/>
          <w:szCs w:val="28"/>
        </w:rPr>
        <w:t xml:space="preserve">дисциплинарной ответственности и </w:t>
      </w:r>
      <w:r w:rsidR="009A7510" w:rsidRPr="00837E9D">
        <w:rPr>
          <w:rFonts w:ascii="Times New Roman" w:hAnsi="Times New Roman"/>
          <w:sz w:val="28"/>
          <w:szCs w:val="28"/>
        </w:rPr>
        <w:t>к мерам общественного воздействия</w:t>
      </w:r>
      <w:r w:rsidRPr="00837E9D">
        <w:rPr>
          <w:rFonts w:ascii="Times New Roman" w:hAnsi="Times New Roman"/>
          <w:sz w:val="28"/>
          <w:szCs w:val="28"/>
        </w:rPr>
        <w:t xml:space="preserve">, </w:t>
      </w:r>
      <w:r w:rsidR="009A7510" w:rsidRPr="00837E9D">
        <w:rPr>
          <w:rFonts w:ascii="Times New Roman" w:hAnsi="Times New Roman"/>
          <w:sz w:val="28"/>
          <w:szCs w:val="28"/>
        </w:rPr>
        <w:t xml:space="preserve"> количества дел, рассмотренных судами чести.</w:t>
      </w:r>
    </w:p>
    <w:p w:rsidR="00837E9D" w:rsidRPr="00754426" w:rsidRDefault="00837E9D" w:rsidP="00706CB1">
      <w:pPr>
        <w:pStyle w:val="1"/>
        <w:spacing w:before="0" w:beforeAutospacing="0" w:after="0" w:afterAutospacing="0" w:line="276" w:lineRule="auto"/>
        <w:ind w:firstLine="709"/>
        <w:jc w:val="both"/>
        <w:rPr>
          <w:b w:val="0"/>
          <w:color w:val="000000"/>
          <w:sz w:val="28"/>
          <w:szCs w:val="28"/>
        </w:rPr>
      </w:pPr>
      <w:r w:rsidRPr="00754426">
        <w:rPr>
          <w:b w:val="0"/>
          <w:color w:val="000000"/>
          <w:sz w:val="28"/>
          <w:szCs w:val="28"/>
        </w:rPr>
        <w:t>Целью моей работы  является ана</w:t>
      </w:r>
      <w:r>
        <w:rPr>
          <w:b w:val="0"/>
          <w:color w:val="000000"/>
          <w:sz w:val="28"/>
          <w:szCs w:val="28"/>
        </w:rPr>
        <w:t xml:space="preserve">лиз </w:t>
      </w:r>
      <w:r w:rsidR="00A756A9">
        <w:rPr>
          <w:b w:val="0"/>
          <w:color w:val="000000"/>
          <w:sz w:val="28"/>
          <w:szCs w:val="28"/>
        </w:rPr>
        <w:t>понятия контроля</w:t>
      </w:r>
      <w:r>
        <w:rPr>
          <w:b w:val="0"/>
          <w:color w:val="000000"/>
          <w:sz w:val="28"/>
          <w:szCs w:val="28"/>
        </w:rPr>
        <w:t>, его</w:t>
      </w:r>
      <w:r w:rsidRPr="00754426">
        <w:rPr>
          <w:b w:val="0"/>
          <w:color w:val="000000"/>
          <w:sz w:val="28"/>
          <w:szCs w:val="28"/>
        </w:rPr>
        <w:t xml:space="preserve"> видов и особенностей. </w:t>
      </w:r>
    </w:p>
    <w:p w:rsidR="00837E9D" w:rsidRPr="00754426" w:rsidRDefault="00837E9D" w:rsidP="00706CB1">
      <w:pPr>
        <w:pStyle w:val="1"/>
        <w:spacing w:before="0" w:beforeAutospacing="0" w:after="0" w:afterAutospacing="0" w:line="276" w:lineRule="auto"/>
        <w:ind w:firstLine="709"/>
        <w:jc w:val="both"/>
        <w:rPr>
          <w:b w:val="0"/>
          <w:color w:val="000000"/>
          <w:sz w:val="28"/>
          <w:szCs w:val="28"/>
        </w:rPr>
      </w:pPr>
      <w:r w:rsidRPr="00754426">
        <w:rPr>
          <w:b w:val="0"/>
          <w:color w:val="000000"/>
          <w:sz w:val="28"/>
          <w:szCs w:val="28"/>
        </w:rPr>
        <w:t xml:space="preserve">Для достижения поставленной цели необходимо решить следующие задачи: </w:t>
      </w:r>
    </w:p>
    <w:p w:rsidR="00837E9D" w:rsidRPr="00A756A9" w:rsidRDefault="00837E9D" w:rsidP="00706CB1">
      <w:pPr>
        <w:pStyle w:val="1"/>
        <w:spacing w:before="0" w:beforeAutospacing="0" w:after="0" w:afterAutospacing="0" w:line="276" w:lineRule="auto"/>
        <w:ind w:firstLine="709"/>
        <w:jc w:val="both"/>
        <w:rPr>
          <w:b w:val="0"/>
          <w:color w:val="000000"/>
          <w:sz w:val="28"/>
          <w:szCs w:val="28"/>
        </w:rPr>
      </w:pPr>
      <w:r w:rsidRPr="00A756A9">
        <w:rPr>
          <w:b w:val="0"/>
          <w:color w:val="000000"/>
          <w:sz w:val="28"/>
          <w:szCs w:val="28"/>
        </w:rPr>
        <w:t xml:space="preserve"> - Изучить понятие и сущность</w:t>
      </w:r>
      <w:r w:rsidR="00A756A9" w:rsidRPr="00A756A9">
        <w:rPr>
          <w:b w:val="0"/>
          <w:color w:val="000000"/>
          <w:sz w:val="28"/>
          <w:szCs w:val="28"/>
        </w:rPr>
        <w:t xml:space="preserve"> контроля за деятельностью </w:t>
      </w:r>
      <w:r w:rsidR="00A756A9" w:rsidRPr="00A756A9">
        <w:rPr>
          <w:b w:val="0"/>
          <w:sz w:val="28"/>
          <w:szCs w:val="28"/>
        </w:rPr>
        <w:t>учреждений и органов, исполняющих уголовные наказания</w:t>
      </w:r>
      <w:r w:rsidRPr="00A756A9">
        <w:rPr>
          <w:b w:val="0"/>
          <w:color w:val="000000"/>
          <w:sz w:val="28"/>
          <w:szCs w:val="28"/>
        </w:rPr>
        <w:t>;</w:t>
      </w:r>
    </w:p>
    <w:p w:rsidR="0064280F" w:rsidRDefault="00A756A9" w:rsidP="00706CB1">
      <w:pPr>
        <w:pStyle w:val="1"/>
        <w:spacing w:before="0" w:beforeAutospacing="0" w:after="0" w:afterAutospacing="0" w:line="276" w:lineRule="auto"/>
        <w:ind w:firstLine="709"/>
        <w:jc w:val="both"/>
        <w:rPr>
          <w:b w:val="0"/>
          <w:color w:val="000000"/>
          <w:sz w:val="28"/>
          <w:szCs w:val="28"/>
        </w:rPr>
      </w:pPr>
      <w:r>
        <w:rPr>
          <w:b w:val="0"/>
          <w:color w:val="000000"/>
          <w:sz w:val="28"/>
          <w:szCs w:val="28"/>
        </w:rPr>
        <w:t xml:space="preserve"> - Определить виды контроля. Произвести </w:t>
      </w:r>
      <w:r w:rsidR="00837E9D" w:rsidRPr="00754426">
        <w:rPr>
          <w:b w:val="0"/>
          <w:color w:val="000000"/>
          <w:sz w:val="28"/>
          <w:szCs w:val="28"/>
        </w:rPr>
        <w:t xml:space="preserve"> анализ</w:t>
      </w:r>
      <w:r>
        <w:rPr>
          <w:b w:val="0"/>
          <w:color w:val="000000"/>
          <w:sz w:val="28"/>
          <w:szCs w:val="28"/>
        </w:rPr>
        <w:t xml:space="preserve"> его составляющих.</w:t>
      </w:r>
    </w:p>
    <w:p w:rsidR="00A756A9" w:rsidRPr="00754426" w:rsidRDefault="00A756A9" w:rsidP="00706CB1">
      <w:pPr>
        <w:pStyle w:val="1"/>
        <w:spacing w:before="0" w:beforeAutospacing="0" w:after="0" w:afterAutospacing="0" w:line="276" w:lineRule="auto"/>
        <w:ind w:firstLine="709"/>
        <w:jc w:val="both"/>
        <w:rPr>
          <w:b w:val="0"/>
          <w:color w:val="000000"/>
          <w:sz w:val="28"/>
          <w:szCs w:val="28"/>
        </w:rPr>
      </w:pPr>
      <w:r w:rsidRPr="00754426">
        <w:rPr>
          <w:b w:val="0"/>
          <w:color w:val="000000"/>
          <w:sz w:val="28"/>
          <w:szCs w:val="28"/>
        </w:rPr>
        <w:t>Объект</w:t>
      </w:r>
      <w:r w:rsidRPr="00754426">
        <w:rPr>
          <w:b w:val="0"/>
          <w:bCs w:val="0"/>
          <w:color w:val="000000"/>
          <w:sz w:val="28"/>
          <w:szCs w:val="28"/>
        </w:rPr>
        <w:t>ом</w:t>
      </w:r>
      <w:r w:rsidRPr="00754426">
        <w:rPr>
          <w:b w:val="0"/>
          <w:color w:val="000000"/>
          <w:sz w:val="28"/>
          <w:szCs w:val="28"/>
        </w:rPr>
        <w:t xml:space="preserve"> исследования является</w:t>
      </w:r>
      <w:r>
        <w:rPr>
          <w:b w:val="0"/>
          <w:color w:val="000000"/>
          <w:sz w:val="28"/>
          <w:szCs w:val="28"/>
        </w:rPr>
        <w:t xml:space="preserve"> процесс контроля</w:t>
      </w:r>
      <w:r w:rsidRPr="00A756A9">
        <w:rPr>
          <w:b w:val="0"/>
          <w:color w:val="000000"/>
          <w:sz w:val="28"/>
          <w:szCs w:val="28"/>
        </w:rPr>
        <w:t xml:space="preserve"> за деятельностью </w:t>
      </w:r>
      <w:r w:rsidRPr="00A756A9">
        <w:rPr>
          <w:b w:val="0"/>
          <w:sz w:val="28"/>
          <w:szCs w:val="28"/>
        </w:rPr>
        <w:t>учреждений и органов, исполняющих уголовные наказания</w:t>
      </w:r>
      <w:r w:rsidRPr="00754426">
        <w:rPr>
          <w:b w:val="0"/>
          <w:color w:val="000000"/>
          <w:sz w:val="28"/>
          <w:szCs w:val="28"/>
        </w:rPr>
        <w:t>.</w:t>
      </w:r>
    </w:p>
    <w:p w:rsidR="00A756A9" w:rsidRDefault="00A756A9" w:rsidP="00706CB1">
      <w:pPr>
        <w:pStyle w:val="1"/>
        <w:spacing w:before="0" w:beforeAutospacing="0" w:after="0" w:afterAutospacing="0" w:line="276" w:lineRule="auto"/>
        <w:ind w:firstLine="709"/>
        <w:jc w:val="both"/>
        <w:rPr>
          <w:b w:val="0"/>
          <w:sz w:val="28"/>
          <w:szCs w:val="28"/>
        </w:rPr>
      </w:pPr>
      <w:r w:rsidRPr="00754426">
        <w:rPr>
          <w:b w:val="0"/>
          <w:color w:val="000000"/>
          <w:sz w:val="28"/>
          <w:szCs w:val="28"/>
        </w:rPr>
        <w:t xml:space="preserve">Предметом исследования являются общественные отношения, </w:t>
      </w:r>
      <w:r w:rsidRPr="00754426">
        <w:rPr>
          <w:b w:val="0"/>
          <w:sz w:val="28"/>
          <w:szCs w:val="28"/>
        </w:rPr>
        <w:t xml:space="preserve">возникающие при осуществлении </w:t>
      </w:r>
      <w:r w:rsidR="0064280F">
        <w:rPr>
          <w:b w:val="0"/>
          <w:sz w:val="28"/>
          <w:szCs w:val="28"/>
        </w:rPr>
        <w:t xml:space="preserve">контроля </w:t>
      </w:r>
      <w:r w:rsidR="0064280F" w:rsidRPr="00A756A9">
        <w:rPr>
          <w:b w:val="0"/>
          <w:color w:val="000000"/>
          <w:sz w:val="28"/>
          <w:szCs w:val="28"/>
        </w:rPr>
        <w:t xml:space="preserve">за деятельностью </w:t>
      </w:r>
      <w:r w:rsidR="0064280F" w:rsidRPr="00A756A9">
        <w:rPr>
          <w:b w:val="0"/>
          <w:sz w:val="28"/>
          <w:szCs w:val="28"/>
        </w:rPr>
        <w:t>учреждений и органов, исполняющих уголовные наказания</w:t>
      </w:r>
      <w:r w:rsidR="0064280F">
        <w:rPr>
          <w:b w:val="0"/>
          <w:sz w:val="28"/>
          <w:szCs w:val="28"/>
        </w:rPr>
        <w:t>, соответствие подобных отношений Конституции РФ, международным правовым актам, законодательству о федеральной государственной службе, уголовно-исполнительному законодательству и иным правовым актам.</w:t>
      </w:r>
    </w:p>
    <w:p w:rsidR="00A72C1F" w:rsidRDefault="00A72C1F" w:rsidP="00A72C1F">
      <w:pPr>
        <w:pStyle w:val="ConsPlusNormal"/>
        <w:spacing w:line="276" w:lineRule="auto"/>
        <w:ind w:firstLine="709"/>
        <w:jc w:val="both"/>
      </w:pPr>
    </w:p>
    <w:p w:rsidR="00A72C1F" w:rsidRDefault="00A72C1F" w:rsidP="00A72C1F">
      <w:pPr>
        <w:pStyle w:val="ConsPlusNormal"/>
        <w:spacing w:line="276" w:lineRule="auto"/>
        <w:ind w:firstLine="709"/>
        <w:jc w:val="both"/>
      </w:pPr>
    </w:p>
    <w:p w:rsidR="00A72C1F" w:rsidRDefault="00A72C1F" w:rsidP="00A72C1F">
      <w:pPr>
        <w:pStyle w:val="ConsPlusNormal"/>
        <w:spacing w:line="276" w:lineRule="auto"/>
        <w:ind w:firstLine="709"/>
        <w:jc w:val="both"/>
      </w:pPr>
    </w:p>
    <w:p w:rsidR="00096FF3" w:rsidRDefault="00096FF3" w:rsidP="0064280F">
      <w:pPr>
        <w:pStyle w:val="ConsPlusNormal"/>
        <w:spacing w:line="276" w:lineRule="auto"/>
        <w:ind w:firstLine="709"/>
        <w:jc w:val="both"/>
      </w:pPr>
    </w:p>
    <w:p w:rsidR="00096FF3" w:rsidRDefault="00096FF3" w:rsidP="0064280F">
      <w:pPr>
        <w:pStyle w:val="ConsPlusNormal"/>
        <w:spacing w:line="276" w:lineRule="auto"/>
        <w:ind w:firstLine="709"/>
        <w:jc w:val="both"/>
      </w:pPr>
    </w:p>
    <w:p w:rsidR="00096FF3" w:rsidRDefault="00096FF3" w:rsidP="0064280F">
      <w:pPr>
        <w:pStyle w:val="ConsPlusNormal"/>
        <w:spacing w:line="276" w:lineRule="auto"/>
        <w:ind w:firstLine="709"/>
        <w:jc w:val="both"/>
      </w:pPr>
    </w:p>
    <w:p w:rsidR="00096FF3" w:rsidRDefault="00096FF3"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3E7C04" w:rsidRDefault="003E7C04" w:rsidP="0064280F">
      <w:pPr>
        <w:pStyle w:val="ConsPlusNormal"/>
        <w:spacing w:line="276" w:lineRule="auto"/>
        <w:ind w:firstLine="709"/>
        <w:jc w:val="both"/>
      </w:pPr>
    </w:p>
    <w:p w:rsidR="0064280F" w:rsidRDefault="00A72C1F" w:rsidP="0064280F">
      <w:pPr>
        <w:pStyle w:val="ConsPlusNormal"/>
        <w:spacing w:line="276" w:lineRule="auto"/>
        <w:ind w:firstLine="709"/>
        <w:jc w:val="both"/>
      </w:pPr>
      <w:r>
        <w:t xml:space="preserve">2. </w:t>
      </w:r>
      <w:r w:rsidR="0064280F">
        <w:t xml:space="preserve">Контроль за деятельностью учреждений и органов, исполняющих наказания имеет важное социально-правовое значение, а также свои особенности. Он представляет собой систему деятельности уполномоченных органов по установлению соответствия функционирования учреждений и органов, исполняющих уголовные наказания, нормативно-правовым стандартам и корректированию </w:t>
      </w:r>
      <w:r w:rsidR="0064280F" w:rsidRPr="00837E9D">
        <w:t>выявленных отклонений.</w:t>
      </w:r>
      <w:r w:rsidR="0064280F" w:rsidRPr="00837E9D">
        <w:rPr>
          <w:rStyle w:val="a9"/>
        </w:rPr>
        <w:footnoteReference w:id="2"/>
      </w:r>
      <w:r w:rsidR="0064280F">
        <w:t xml:space="preserve"> </w:t>
      </w:r>
    </w:p>
    <w:p w:rsidR="00A756A9" w:rsidRDefault="00CE5537" w:rsidP="00A72C1F">
      <w:pPr>
        <w:pStyle w:val="ConsPlusNormal"/>
        <w:spacing w:line="276" w:lineRule="auto"/>
        <w:ind w:firstLine="709"/>
        <w:jc w:val="both"/>
      </w:pPr>
      <w:r w:rsidRPr="00A72C1F">
        <w:t xml:space="preserve">В процессе контроля обеспечивается соблюдение законности при исполнении уголовных наказаний, поставленные задачи должны решаться на основе и во исполнение закона. </w:t>
      </w:r>
      <w:r w:rsidR="00584744" w:rsidRPr="00A72C1F">
        <w:t>В гл. VII. Закона РФ «Об учреждениях и органах, исполняющих уголовные наказания</w:t>
      </w:r>
      <w:r w:rsidR="00A72C1F" w:rsidRPr="00A72C1F">
        <w:t xml:space="preserve"> в виде лишения свободы</w:t>
      </w:r>
      <w:r w:rsidR="00584744" w:rsidRPr="00A72C1F">
        <w:t xml:space="preserve">» </w:t>
      </w:r>
      <w:r w:rsidR="00A72C1F" w:rsidRPr="00A72C1F">
        <w:t>определены органы и лица, уполномоченные осуществлять к</w:t>
      </w:r>
      <w:r w:rsidR="00584744" w:rsidRPr="00A72C1F">
        <w:t xml:space="preserve">онтроль за деятельностью </w:t>
      </w:r>
      <w:r w:rsidR="00A72C1F" w:rsidRPr="00A72C1F">
        <w:t xml:space="preserve">учреждений и органов </w:t>
      </w:r>
      <w:r w:rsidR="00584744" w:rsidRPr="00A72C1F">
        <w:t>уголовно-исполнительной системы</w:t>
      </w:r>
      <w:r w:rsidR="00A72C1F" w:rsidRPr="00A72C1F">
        <w:t>, а в</w:t>
      </w:r>
      <w:r w:rsidRPr="00A72C1F">
        <w:t>иды и порядок контроля определены</w:t>
      </w:r>
      <w:r w:rsidR="00584744" w:rsidRPr="00A72C1F">
        <w:t xml:space="preserve"> </w:t>
      </w:r>
      <w:r w:rsidRPr="00A72C1F">
        <w:t>в ст. 19-23 гл.3 Уголовно-исполнительного кодекса РФ (далее – УИК РФ).</w:t>
      </w:r>
    </w:p>
    <w:p w:rsidR="003E605B" w:rsidRDefault="00A72C1F" w:rsidP="00891C84">
      <w:pPr>
        <w:pStyle w:val="ConsPlusNormal"/>
        <w:spacing w:line="276" w:lineRule="auto"/>
        <w:ind w:firstLine="709"/>
        <w:jc w:val="both"/>
      </w:pPr>
      <w:r>
        <w:t>Как правило, контроль направлен на комплексное выяснение подлинного состояния уголовно-исполнительной системы</w:t>
      </w:r>
      <w:r w:rsidR="003E605B">
        <w:t xml:space="preserve"> и ее элементов, что позволяет определить дальнейшие пути совершенствования ее деятельности. Обычно формы и содержание контроля</w:t>
      </w:r>
      <w:r w:rsidR="00891C84">
        <w:t xml:space="preserve"> подчинены эффективному достижению целей наказания, укреплению порядка и оптимизации условий его исполнения и отбывания, обеспечению должного правового положения осужденных, улучшению организации их труда и быта, созданию необходимых предпосылок для эффективной работы персонала исправительных учреждений, защите прав и законных интересов работников УИС.</w:t>
      </w:r>
      <w:r w:rsidR="00891C84">
        <w:rPr>
          <w:rStyle w:val="a9"/>
        </w:rPr>
        <w:footnoteReference w:id="3"/>
      </w:r>
    </w:p>
    <w:p w:rsidR="0064280F" w:rsidRDefault="00271A69" w:rsidP="00891C84">
      <w:pPr>
        <w:pStyle w:val="ConsPlusNormal"/>
        <w:spacing w:line="276" w:lineRule="auto"/>
        <w:ind w:firstLine="709"/>
        <w:jc w:val="both"/>
      </w:pPr>
      <w:r>
        <w:t>В соответствии с нормативными документами к</w:t>
      </w:r>
      <w:r w:rsidR="0064280F">
        <w:t>онтроль за исполнением уголовных наказаний можно классифицировать по осуществляющим его субъектам на:</w:t>
      </w:r>
    </w:p>
    <w:p w:rsidR="0064280F" w:rsidRDefault="0064280F" w:rsidP="00891C84">
      <w:pPr>
        <w:pStyle w:val="ConsPlusNormal"/>
        <w:spacing w:line="276" w:lineRule="auto"/>
        <w:ind w:firstLine="709"/>
        <w:jc w:val="both"/>
      </w:pPr>
      <w:r>
        <w:t>- международный;</w:t>
      </w:r>
    </w:p>
    <w:p w:rsidR="0064280F" w:rsidRDefault="0064280F" w:rsidP="00891C84">
      <w:pPr>
        <w:pStyle w:val="ConsPlusNormal"/>
        <w:spacing w:line="276" w:lineRule="auto"/>
        <w:ind w:firstLine="709"/>
        <w:jc w:val="both"/>
      </w:pPr>
      <w:r>
        <w:t>- государственный;</w:t>
      </w:r>
    </w:p>
    <w:p w:rsidR="0064280F" w:rsidRDefault="0064280F" w:rsidP="00891C84">
      <w:pPr>
        <w:pStyle w:val="ConsPlusNormal"/>
        <w:spacing w:line="276" w:lineRule="auto"/>
        <w:ind w:firstLine="709"/>
        <w:jc w:val="both"/>
      </w:pPr>
      <w:r>
        <w:t>- общественный.</w:t>
      </w:r>
    </w:p>
    <w:p w:rsidR="0064280F" w:rsidRDefault="0064280F" w:rsidP="00891C84">
      <w:pPr>
        <w:pStyle w:val="ConsPlusNormal"/>
        <w:spacing w:line="276" w:lineRule="auto"/>
        <w:ind w:firstLine="709"/>
        <w:jc w:val="both"/>
      </w:pPr>
      <w:r>
        <w:t>Государственный контроль, в свою очередь, также имеет свои виды в зависимости от то</w:t>
      </w:r>
      <w:r w:rsidR="00271A69">
        <w:t>го, кто его осуществляет</w:t>
      </w:r>
      <w:r>
        <w:t xml:space="preserve"> (Приложение 1)</w:t>
      </w:r>
      <w:r w:rsidR="00271A69">
        <w:t>.</w:t>
      </w:r>
    </w:p>
    <w:p w:rsidR="00207D19" w:rsidRDefault="00271A69" w:rsidP="00891C84">
      <w:pPr>
        <w:pStyle w:val="ConsPlusNormal"/>
        <w:spacing w:line="276" w:lineRule="auto"/>
        <w:ind w:firstLine="709"/>
        <w:jc w:val="both"/>
      </w:pPr>
      <w:r>
        <w:t>Международный контроль реально стал осуществляться после присоединения нашей страны к международным соглашениям по правам человека</w:t>
      </w:r>
      <w:r w:rsidR="00101AD3">
        <w:t xml:space="preserve"> и признания </w:t>
      </w:r>
      <w:r w:rsidR="00AA64EA">
        <w:t>компетенции международных органов (Комитета ООН против пыток, Европейского суда) на рассмотрение индивидуальных жалоб российских граждан, в том числе осужденных.</w:t>
      </w:r>
      <w:r w:rsidR="00207D19">
        <w:rPr>
          <w:rStyle w:val="a9"/>
        </w:rPr>
        <w:footnoteReference w:id="4"/>
      </w:r>
      <w:r w:rsidR="00AA64EA">
        <w:t xml:space="preserve"> </w:t>
      </w:r>
    </w:p>
    <w:p w:rsidR="009B05A3" w:rsidRDefault="009B05A3" w:rsidP="00891C84">
      <w:pPr>
        <w:pStyle w:val="ConsPlusNormal"/>
        <w:spacing w:line="276" w:lineRule="auto"/>
        <w:ind w:firstLine="709"/>
        <w:jc w:val="both"/>
      </w:pPr>
      <w:r>
        <w:t>Международный контроль за установлением законом уголовных наказаний, практикой их назначения виновным и исполнителем приговоров судов осуществляется в трех формах:</w:t>
      </w:r>
    </w:p>
    <w:p w:rsidR="009B05A3" w:rsidRDefault="009B05A3" w:rsidP="00891C84">
      <w:pPr>
        <w:pStyle w:val="ConsPlusNormal"/>
        <w:spacing w:line="276" w:lineRule="auto"/>
        <w:ind w:firstLine="709"/>
        <w:jc w:val="both"/>
      </w:pPr>
      <w:r>
        <w:t xml:space="preserve"> - анализ международными организациями по правам человека и комитетами ООН  государственных докладов о соблюдении  прав человека (в том числе по исполнению наказаний) и проверка реагирования государства, допустившего нарушение прав человека и гражданина, на замечания Комитета ООН по правам человека;</w:t>
      </w:r>
    </w:p>
    <w:p w:rsidR="009B05A3" w:rsidRDefault="009B05A3" w:rsidP="00891C84">
      <w:pPr>
        <w:pStyle w:val="ConsPlusNormal"/>
        <w:spacing w:line="276" w:lineRule="auto"/>
        <w:ind w:firstLine="709"/>
        <w:jc w:val="both"/>
      </w:pPr>
      <w:r>
        <w:t xml:space="preserve"> - обнародование другими государствами сведений о положении дел с охраной прав человека и гражданина в РФ, а иногда и реакция на них;</w:t>
      </w:r>
    </w:p>
    <w:p w:rsidR="00037F09" w:rsidRDefault="009B05A3" w:rsidP="00037F09">
      <w:pPr>
        <w:pStyle w:val="ConsPlusNormal"/>
        <w:spacing w:line="276" w:lineRule="auto"/>
        <w:ind w:firstLine="709"/>
        <w:jc w:val="both"/>
      </w:pPr>
      <w:r>
        <w:t>-  предоставление (согласно п.3 ст.46 Конституции РФ) каждому гражданину права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Pr>
          <w:rStyle w:val="a9"/>
        </w:rPr>
        <w:footnoteReference w:id="5"/>
      </w:r>
    </w:p>
    <w:p w:rsidR="00271A69" w:rsidRDefault="00AA64EA" w:rsidP="00037F09">
      <w:pPr>
        <w:pStyle w:val="ConsPlusNormal"/>
        <w:spacing w:line="276" w:lineRule="auto"/>
        <w:ind w:firstLine="709"/>
        <w:jc w:val="both"/>
      </w:pPr>
      <w:r>
        <w:t>К международному контролю можно отнести и сообщения и заявления иностранных государств об известных им фактах нарушения прав человека (эти действия не являются вмешательством во внутренние дела государства).</w:t>
      </w:r>
      <w:r>
        <w:rPr>
          <w:rStyle w:val="a9"/>
        </w:rPr>
        <w:footnoteReference w:id="6"/>
      </w:r>
    </w:p>
    <w:p w:rsidR="00037F09" w:rsidRDefault="00037F09" w:rsidP="00037F09">
      <w:pPr>
        <w:pStyle w:val="ConsPlusNormal"/>
        <w:spacing w:line="276" w:lineRule="auto"/>
        <w:ind w:firstLine="709"/>
        <w:jc w:val="both"/>
      </w:pPr>
      <w:r>
        <w:t>Перечисленные формы международного контроля за соблюдением прав и свобод человека и гражданина распространяются на всех, в том числе и на лиц, отбывающих уголовные наказания. Особое место среди международных актов по правам человека занимают Минимальные стандартные правила обращения с заключенными, которые содержат стандарты условий содержания заключенных относительно их размещения, питания, соблюдения норм гигиены, касающихся одежды и спальных принадлежностей, физических упражнений и спорта, медицинского обслуживания, дисциплины, наказаний и средств усмирения</w:t>
      </w:r>
      <w:r w:rsidR="000D7018">
        <w:t>, информирования осужденных и подачи ими жалоб, контактов с внешним миром и др. ООН рекомендует всем государствам закрепить в национальном уголовно-исполнительном законодательстве принципы и положения, содержащиеся в Правилах.</w:t>
      </w:r>
      <w:r w:rsidR="000D7018">
        <w:rPr>
          <w:rStyle w:val="a9"/>
        </w:rPr>
        <w:footnoteReference w:id="7"/>
      </w:r>
    </w:p>
    <w:p w:rsidR="00206A92" w:rsidRDefault="00206A92" w:rsidP="00037F09">
      <w:pPr>
        <w:pStyle w:val="ConsPlusNormal"/>
        <w:spacing w:line="276" w:lineRule="auto"/>
        <w:ind w:firstLine="709"/>
        <w:jc w:val="both"/>
      </w:pPr>
      <w:r>
        <w:t>Государственный контроль за</w:t>
      </w:r>
      <w:r w:rsidRPr="00206A92">
        <w:t xml:space="preserve"> </w:t>
      </w:r>
      <w:r>
        <w:t xml:space="preserve"> деятельностью учреждений и органов, исполняющих наказания, в зависимости от того, кто в соответствии с законодательством </w:t>
      </w:r>
      <w:r w:rsidR="00FA3C90">
        <w:t>наделен полномочиями</w:t>
      </w:r>
      <w:r>
        <w:t xml:space="preserve">  его осуществлять, имеет несколько видов:</w:t>
      </w:r>
    </w:p>
    <w:p w:rsidR="00206A92" w:rsidRDefault="00206A92" w:rsidP="00037F09">
      <w:pPr>
        <w:pStyle w:val="ConsPlusNormal"/>
        <w:spacing w:line="276" w:lineRule="auto"/>
        <w:ind w:firstLine="709"/>
        <w:jc w:val="both"/>
      </w:pPr>
      <w:r>
        <w:t>- Президентский (осуществляется Президентом РФ, его представителями);</w:t>
      </w:r>
    </w:p>
    <w:p w:rsidR="00206A92" w:rsidRDefault="00206A92" w:rsidP="00037F09">
      <w:pPr>
        <w:pStyle w:val="ConsPlusNormal"/>
        <w:spacing w:line="276" w:lineRule="auto"/>
        <w:ind w:firstLine="709"/>
        <w:jc w:val="both"/>
      </w:pPr>
      <w:r>
        <w:t xml:space="preserve"> - Парламентский (осуществляется Федеральным собранием РФ и его палатами, отдельными членами Совета Федерации, депутатами Государственной Думы РФ);</w:t>
      </w:r>
    </w:p>
    <w:p w:rsidR="00206A92" w:rsidRDefault="00206A92" w:rsidP="00037F09">
      <w:pPr>
        <w:pStyle w:val="ConsPlusNormal"/>
        <w:spacing w:line="276" w:lineRule="auto"/>
        <w:ind w:firstLine="709"/>
        <w:jc w:val="both"/>
      </w:pPr>
      <w:r>
        <w:t>- Правительственный и контроль органов исполнительной власти (Минюста России, ФСИН Росси, территориальных органов УИС);</w:t>
      </w:r>
    </w:p>
    <w:p w:rsidR="00206A92" w:rsidRDefault="00206A92" w:rsidP="00037F09">
      <w:pPr>
        <w:pStyle w:val="ConsPlusNormal"/>
        <w:spacing w:line="276" w:lineRule="auto"/>
        <w:ind w:firstLine="709"/>
        <w:jc w:val="both"/>
      </w:pPr>
      <w:r>
        <w:t>- Судебный (осуществляется судами общей юрисдикции, арбитражными судами);</w:t>
      </w:r>
    </w:p>
    <w:p w:rsidR="00206A92" w:rsidRDefault="00206A92" w:rsidP="00037F09">
      <w:pPr>
        <w:pStyle w:val="ConsPlusNormal"/>
        <w:spacing w:line="276" w:lineRule="auto"/>
        <w:ind w:firstLine="709"/>
        <w:jc w:val="both"/>
      </w:pPr>
      <w:r>
        <w:t xml:space="preserve">- Правозащитный (осуществляется Уполномоченным по правам человека в РФ,  </w:t>
      </w:r>
      <w:r w:rsidR="00090811">
        <w:t>у</w:t>
      </w:r>
      <w:r>
        <w:t>полномоченными по правам человека</w:t>
      </w:r>
      <w:r w:rsidR="00090811">
        <w:t xml:space="preserve"> в субъектах РФ);</w:t>
      </w:r>
    </w:p>
    <w:p w:rsidR="00090811" w:rsidRDefault="00090811" w:rsidP="00037F09">
      <w:pPr>
        <w:pStyle w:val="ConsPlusNormal"/>
        <w:spacing w:line="276" w:lineRule="auto"/>
        <w:ind w:firstLine="709"/>
        <w:jc w:val="both"/>
      </w:pPr>
      <w:r>
        <w:t>- Прокурорский надзор (осуществляется органами прокуратуры РФ);</w:t>
      </w:r>
    </w:p>
    <w:p w:rsidR="00090811" w:rsidRDefault="00090811" w:rsidP="00037F09">
      <w:pPr>
        <w:pStyle w:val="ConsPlusNormal"/>
        <w:spacing w:line="276" w:lineRule="auto"/>
        <w:ind w:firstLine="709"/>
        <w:jc w:val="both"/>
      </w:pPr>
      <w:r>
        <w:t>- Финансовый (осуществляется</w:t>
      </w:r>
      <w:r w:rsidR="00FA3C90">
        <w:t xml:space="preserve"> С</w:t>
      </w:r>
      <w:r>
        <w:t>четной палатой</w:t>
      </w:r>
      <w:r w:rsidR="00FA3C90">
        <w:t xml:space="preserve"> РФ, Минфином России и подведомственными ему федеральными службами.</w:t>
      </w:r>
    </w:p>
    <w:p w:rsidR="00706CB1" w:rsidRDefault="00706CB1" w:rsidP="00037F09">
      <w:pPr>
        <w:pStyle w:val="ConsPlusNormal"/>
        <w:spacing w:line="276" w:lineRule="auto"/>
        <w:ind w:firstLine="709"/>
        <w:jc w:val="both"/>
      </w:pPr>
      <w:r>
        <w:t>При осуществлении государственного контроля преобладают строгие организационные формы, такие как проверки, ревизии, отчеты руководителей учреждений и органов, исполняющих уголовные наказания, обобщение и анализ статистических данных и других информационных материалов, связанных с деятельностью УИС.</w:t>
      </w:r>
    </w:p>
    <w:p w:rsidR="00706CB1" w:rsidRDefault="00706CB1" w:rsidP="00037F09">
      <w:pPr>
        <w:pStyle w:val="ConsPlusNormal"/>
        <w:spacing w:line="276" w:lineRule="auto"/>
        <w:ind w:firstLine="709"/>
        <w:jc w:val="both"/>
      </w:pPr>
      <w:r>
        <w:t>Как отмечалось раньше, юридическое содержание форм контроля перечисленных выше субъектов определено в статьях 19-24 УИК РФ.</w:t>
      </w:r>
    </w:p>
    <w:p w:rsidR="00CB79B2" w:rsidRDefault="00CB79B2" w:rsidP="00037F09">
      <w:pPr>
        <w:pStyle w:val="ConsPlusNormal"/>
        <w:spacing w:line="276" w:lineRule="auto"/>
        <w:ind w:firstLine="709"/>
        <w:jc w:val="both"/>
      </w:pPr>
      <w:r>
        <w:t xml:space="preserve">В соответствии со ст.19 УИК РФ правом контроля за деятельностью учреждений и органов, исполняющих наказания, наделены федеральные органы государственной власти, к которым (согласно ст. 11 Конституции РФ) относятся Президент РФ, Федеральное Собрание </w:t>
      </w:r>
      <w:r w:rsidR="006E7706">
        <w:t xml:space="preserve">РФ </w:t>
      </w:r>
      <w:r>
        <w:t>(Совет Федерации и Государственная Дума)</w:t>
      </w:r>
      <w:r w:rsidR="006E7706">
        <w:t>, Правительство РФ И суды РФ.</w:t>
      </w:r>
    </w:p>
    <w:p w:rsidR="006E7706" w:rsidRDefault="002320A5" w:rsidP="00037F09">
      <w:pPr>
        <w:pStyle w:val="ConsPlusNormal"/>
        <w:spacing w:line="276" w:lineRule="auto"/>
        <w:ind w:firstLine="709"/>
        <w:jc w:val="both"/>
      </w:pPr>
      <w:r>
        <w:t>В соответствии со ст.83 и ч.3 ст. 115 Конституции РФ Президент наделен правом осуществлять контроль. Одним из важнейших его полномочий является участие в формировании системы исполнительной власти. Таким образом, контроль</w:t>
      </w:r>
      <w:r w:rsidR="006E7706">
        <w:t xml:space="preserve"> за деятельностью учреждений и органов, исполняющих наказания, </w:t>
      </w:r>
      <w:r w:rsidR="001B5E45">
        <w:t>претворяются в жизнь</w:t>
      </w:r>
      <w:r w:rsidR="006E7706">
        <w:t xml:space="preserve"> Президентом посредством наделения его  полномочия</w:t>
      </w:r>
      <w:r>
        <w:t>ми</w:t>
      </w:r>
      <w:r w:rsidR="006E7706">
        <w:t xml:space="preserve"> по организации и функционированию этих органов</w:t>
      </w:r>
      <w:r>
        <w:t>. Своим Указом от</w:t>
      </w:r>
      <w:r w:rsidR="001B5E45">
        <w:t xml:space="preserve"> 09.03.2004 № 314 он</w:t>
      </w:r>
      <w:r>
        <w:t xml:space="preserve"> утвердил структуру федеральных органов федераль</w:t>
      </w:r>
      <w:r w:rsidR="001B5E45">
        <w:t>ных органов исполнительной власти и закрепил статус ФСИН России как федерального органа исполнительной власти, руководство которым осуществляет Президент. Указом от 13.10.2004 № 1314 Президентом установлена структура, предельная численность и фонд оплаты центрального аппарата ФСИН, утверждено Положение о Федеральной службе исполнения наказаний. В соответствии с данным документом глава государства назначает на должность и освобождает от должности директора и заместителей директора</w:t>
      </w:r>
      <w:r w:rsidR="00B34284">
        <w:t xml:space="preserve"> Федеральной службы, устанавливает количество заместителей, определяет перечень должностей высшего начальствующего состава сотрудников УИС и освобождает от указанных должностей.</w:t>
      </w:r>
      <w:r w:rsidR="00B34284">
        <w:rPr>
          <w:rStyle w:val="a9"/>
        </w:rPr>
        <w:footnoteReference w:id="8"/>
      </w:r>
      <w:r w:rsidR="00B34284">
        <w:t xml:space="preserve"> Кроме перечисленного президент имеет возможность использовать другие формы контроля: личное посещение учреждений и органов, исполняющих наказания, </w:t>
      </w:r>
      <w:r w:rsidR="008F77A8">
        <w:t xml:space="preserve">заслушивание </w:t>
      </w:r>
      <w:r w:rsidR="00B34284">
        <w:t xml:space="preserve">докладов Министра юстиции и руководства ФСИН,  </w:t>
      </w:r>
      <w:r w:rsidR="008F77A8">
        <w:t>рассмотрение ходатайств о помиловании осужденных, заявлений и жалоб граждан, сотрудников, осужденных.</w:t>
      </w:r>
    </w:p>
    <w:p w:rsidR="008F77A8" w:rsidRDefault="008F77A8" w:rsidP="00037F09">
      <w:pPr>
        <w:pStyle w:val="ConsPlusNormal"/>
        <w:spacing w:line="276" w:lineRule="auto"/>
        <w:ind w:firstLine="709"/>
        <w:jc w:val="both"/>
      </w:pPr>
      <w:r>
        <w:t>Президент имеет право делегировать часть полномочий по контролю Администрации Президента и ее структурным подразделениям (специализированным – Контрольному управлению Президента и представителям Президента в федеральных округах).</w:t>
      </w:r>
    </w:p>
    <w:p w:rsidR="008F77A8" w:rsidRDefault="008F77A8" w:rsidP="00037F09">
      <w:pPr>
        <w:pStyle w:val="ConsPlusNormal"/>
        <w:spacing w:line="276" w:lineRule="auto"/>
        <w:ind w:firstLine="709"/>
        <w:jc w:val="both"/>
      </w:pPr>
      <w:r>
        <w:t>Контроль высшего законодательного органа страны – Федерального Собрания РФ осуществляется, прежде всего, путем установления в федеральных законах стандартов функционирования персонала УИС и механизма контроля за его деятельностью. Здесь основополагающими являются УИК РФ и Закон РФ «О деятельности учреждений и органов, исполняющих уголовные наказания в виде лишения свободы».</w:t>
      </w:r>
      <w:r w:rsidR="00F97D42">
        <w:t xml:space="preserve"> Также парламентский контроль может включать в себя парламентские запросы, парламентские слушания, отчеты Правительства РФ об исполнении бюджета, парламентские расследования и др. Так, например, в соответствии с законодательством парламентский запрос принимается большинством голосов от общего числа членов или депутатов соответствующей палаты Федерального Собрания. Должностное лицо, которому адресован запрос, должен дать ответ (в устной или письменной форме) не позднее 15 дней со дня получения запроса (или в иной срок, установленный палатой). Текс запроса публикуется в «Парламентской газете».</w:t>
      </w:r>
    </w:p>
    <w:p w:rsidR="007E6CC6" w:rsidRDefault="00F97D42" w:rsidP="00F97D42">
      <w:pPr>
        <w:spacing w:after="0"/>
        <w:ind w:firstLine="709"/>
        <w:jc w:val="both"/>
        <w:rPr>
          <w:rFonts w:ascii="Times New Roman" w:hAnsi="Times New Roman"/>
          <w:sz w:val="28"/>
          <w:szCs w:val="28"/>
        </w:rPr>
      </w:pPr>
      <w:r w:rsidRPr="00F97D42">
        <w:rPr>
          <w:rFonts w:ascii="Times New Roman" w:hAnsi="Times New Roman"/>
          <w:sz w:val="28"/>
          <w:szCs w:val="28"/>
        </w:rPr>
        <w:t>Новой эффективной формой парламентского контроля должны стать парла</w:t>
      </w:r>
      <w:r w:rsidR="007E6CC6">
        <w:rPr>
          <w:rFonts w:ascii="Times New Roman" w:hAnsi="Times New Roman"/>
          <w:sz w:val="28"/>
          <w:szCs w:val="28"/>
        </w:rPr>
        <w:t>ментские расследования. В соответствии со</w:t>
      </w:r>
      <w:r w:rsidRPr="00F97D42">
        <w:rPr>
          <w:rFonts w:ascii="Times New Roman" w:hAnsi="Times New Roman"/>
          <w:sz w:val="28"/>
          <w:szCs w:val="28"/>
        </w:rPr>
        <w:t xml:space="preserve"> ст. 2 Федерального закона от 27.12.2005 № 196-ФЗ "О парламентском расследовании Федерального Собрания Российской Федерации" целями парламентского расследования являются: </w:t>
      </w:r>
    </w:p>
    <w:p w:rsidR="007E6CC6" w:rsidRDefault="00F97D42" w:rsidP="00F97D42">
      <w:pPr>
        <w:spacing w:after="0"/>
        <w:ind w:firstLine="709"/>
        <w:jc w:val="both"/>
        <w:rPr>
          <w:rFonts w:ascii="Times New Roman" w:hAnsi="Times New Roman"/>
          <w:sz w:val="28"/>
          <w:szCs w:val="28"/>
        </w:rPr>
      </w:pPr>
      <w:r w:rsidRPr="00F97D42">
        <w:rPr>
          <w:rFonts w:ascii="Times New Roman" w:hAnsi="Times New Roman"/>
          <w:sz w:val="28"/>
          <w:szCs w:val="28"/>
        </w:rPr>
        <w:t>1) защита гарантированных Конституцией РФ нрав и свобод человека и гражданина;</w:t>
      </w:r>
    </w:p>
    <w:p w:rsidR="007E6CC6" w:rsidRDefault="00F97D42" w:rsidP="00F97D42">
      <w:pPr>
        <w:spacing w:after="0"/>
        <w:ind w:firstLine="709"/>
        <w:jc w:val="both"/>
        <w:rPr>
          <w:rFonts w:ascii="Times New Roman" w:hAnsi="Times New Roman"/>
          <w:sz w:val="28"/>
          <w:szCs w:val="28"/>
        </w:rPr>
      </w:pPr>
      <w:r w:rsidRPr="00F97D42">
        <w:rPr>
          <w:rFonts w:ascii="Times New Roman" w:hAnsi="Times New Roman"/>
          <w:sz w:val="28"/>
          <w:szCs w:val="28"/>
        </w:rPr>
        <w:t xml:space="preserve"> 2) обеспечение палатами Федерального Собрания РФ контроля деятельности Правительства РФ, федеральных органов государственной власти, органов государственной власти субъектов РФ и органов местного самоуправления по устранению фактов и обстоятельств, послуживших основанием для проведения парламентского расследования; </w:t>
      </w:r>
    </w:p>
    <w:p w:rsidR="00F97D42" w:rsidRPr="00F97D42" w:rsidRDefault="00F97D42" w:rsidP="00F97D42">
      <w:pPr>
        <w:spacing w:after="0"/>
        <w:ind w:firstLine="709"/>
        <w:jc w:val="both"/>
        <w:rPr>
          <w:rFonts w:ascii="Times New Roman" w:hAnsi="Times New Roman"/>
          <w:sz w:val="28"/>
          <w:szCs w:val="28"/>
        </w:rPr>
      </w:pPr>
      <w:r w:rsidRPr="00F97D42">
        <w:rPr>
          <w:rFonts w:ascii="Times New Roman" w:hAnsi="Times New Roman"/>
          <w:sz w:val="28"/>
          <w:szCs w:val="28"/>
        </w:rPr>
        <w:t>3) выявление причин и условий возникновения фактов и обстоятельств, послуживших основанием для проведения парламентского расследования, и оказание содействия в их устранении.</w:t>
      </w:r>
      <w:r>
        <w:rPr>
          <w:rStyle w:val="a9"/>
          <w:rFonts w:ascii="Times New Roman" w:hAnsi="Times New Roman"/>
          <w:sz w:val="28"/>
          <w:szCs w:val="28"/>
        </w:rPr>
        <w:footnoteReference w:id="9"/>
      </w:r>
    </w:p>
    <w:p w:rsidR="00F97D42" w:rsidRDefault="00F97D42" w:rsidP="00F97D42">
      <w:pPr>
        <w:spacing w:after="0"/>
        <w:ind w:firstLine="709"/>
        <w:jc w:val="both"/>
        <w:rPr>
          <w:rFonts w:ascii="Times New Roman" w:hAnsi="Times New Roman"/>
          <w:sz w:val="28"/>
          <w:szCs w:val="28"/>
        </w:rPr>
      </w:pPr>
      <w:r w:rsidRPr="00F97D42">
        <w:rPr>
          <w:rFonts w:ascii="Times New Roman" w:hAnsi="Times New Roman"/>
          <w:sz w:val="28"/>
          <w:szCs w:val="28"/>
        </w:rPr>
        <w:t>В соответствии с данным Законом парламентскому расследованию применительно к деятельности учреждений и органов, исполняющих наказания, подлежат факты грубого или массового нарушения гарантированных Конституцией РФ прав и свобод человека и гражданина. Основаниями для возбуждения парламентского расследования в первую очередь должны стать значительные чрезвычайные обстоятельства (акции неповиновения, членовредительства среди осужденных, массовые беспорядки, захват заложников и др.). Инициатива возбуждения парламентского расследования принадлежит членам Совета Федерации или депутатам Государственной Думы, а также Уполномоченному по правам человека в Российской Федерации.</w:t>
      </w:r>
      <w:r w:rsidR="007E6CC6">
        <w:rPr>
          <w:rStyle w:val="a9"/>
          <w:rFonts w:ascii="Times New Roman" w:hAnsi="Times New Roman"/>
          <w:sz w:val="28"/>
          <w:szCs w:val="28"/>
        </w:rPr>
        <w:footnoteReference w:id="10"/>
      </w:r>
    </w:p>
    <w:p w:rsidR="007E6CC6" w:rsidRPr="001055D7" w:rsidRDefault="007E6CC6" w:rsidP="001055D7">
      <w:pPr>
        <w:spacing w:after="0"/>
        <w:ind w:firstLine="709"/>
        <w:jc w:val="both"/>
        <w:rPr>
          <w:rFonts w:ascii="Times New Roman" w:hAnsi="Times New Roman"/>
          <w:sz w:val="28"/>
          <w:szCs w:val="28"/>
        </w:rPr>
      </w:pPr>
      <w:r w:rsidRPr="007E6CC6">
        <w:rPr>
          <w:rFonts w:ascii="Times New Roman" w:hAnsi="Times New Roman"/>
          <w:sz w:val="28"/>
          <w:szCs w:val="28"/>
        </w:rPr>
        <w:t xml:space="preserve">Уполномоченный по правам человека </w:t>
      </w:r>
      <w:r w:rsidR="0004063E">
        <w:rPr>
          <w:rFonts w:ascii="Times New Roman" w:hAnsi="Times New Roman"/>
          <w:sz w:val="28"/>
          <w:szCs w:val="28"/>
        </w:rPr>
        <w:t>(</w:t>
      </w:r>
      <w:r w:rsidR="0004063E" w:rsidRPr="001055D7">
        <w:rPr>
          <w:rFonts w:ascii="Times New Roman" w:eastAsia="Times New Roman" w:hAnsi="Times New Roman"/>
          <w:color w:val="000000"/>
          <w:sz w:val="28"/>
          <w:szCs w:val="28"/>
          <w:lang w:eastAsia="ru-RU"/>
        </w:rPr>
        <w:t>омбудсмен</w:t>
      </w:r>
      <w:r w:rsidR="0004063E">
        <w:rPr>
          <w:rFonts w:ascii="Times New Roman" w:eastAsia="Times New Roman" w:hAnsi="Times New Roman"/>
          <w:color w:val="000000"/>
          <w:sz w:val="28"/>
          <w:szCs w:val="28"/>
          <w:lang w:eastAsia="ru-RU"/>
        </w:rPr>
        <w:t>)</w:t>
      </w:r>
      <w:r w:rsidR="0004063E" w:rsidRPr="007E6CC6">
        <w:rPr>
          <w:rFonts w:ascii="Times New Roman" w:hAnsi="Times New Roman"/>
          <w:sz w:val="28"/>
          <w:szCs w:val="28"/>
        </w:rPr>
        <w:t xml:space="preserve"> </w:t>
      </w:r>
      <w:r w:rsidRPr="007E6CC6">
        <w:rPr>
          <w:rFonts w:ascii="Times New Roman" w:hAnsi="Times New Roman"/>
          <w:sz w:val="28"/>
          <w:szCs w:val="28"/>
        </w:rPr>
        <w:t>осуществляет контроль за деятельностью учреждений и органов, исполняющих наказания в соответс</w:t>
      </w:r>
      <w:r w:rsidR="00E840F0">
        <w:rPr>
          <w:rFonts w:ascii="Times New Roman" w:hAnsi="Times New Roman"/>
          <w:sz w:val="28"/>
          <w:szCs w:val="28"/>
        </w:rPr>
        <w:t>т</w:t>
      </w:r>
      <w:r w:rsidRPr="007E6CC6">
        <w:rPr>
          <w:rFonts w:ascii="Times New Roman" w:hAnsi="Times New Roman"/>
          <w:sz w:val="28"/>
          <w:szCs w:val="28"/>
        </w:rPr>
        <w:t xml:space="preserve">вии с </w:t>
      </w:r>
      <w:r>
        <w:rPr>
          <w:rFonts w:ascii="Times New Roman" w:hAnsi="Times New Roman"/>
          <w:sz w:val="28"/>
          <w:szCs w:val="28"/>
        </w:rPr>
        <w:t>Федеральным конституционным законом от 26.02.1997 № 1-</w:t>
      </w:r>
      <w:r w:rsidRPr="001055D7">
        <w:rPr>
          <w:rFonts w:ascii="Times New Roman" w:hAnsi="Times New Roman"/>
          <w:sz w:val="28"/>
          <w:szCs w:val="28"/>
        </w:rPr>
        <w:t xml:space="preserve">ФКЗ </w:t>
      </w:r>
      <w:r w:rsidR="0033434B" w:rsidRPr="001055D7">
        <w:rPr>
          <w:rFonts w:ascii="Times New Roman" w:hAnsi="Times New Roman"/>
          <w:sz w:val="28"/>
          <w:szCs w:val="28"/>
        </w:rPr>
        <w:t>«Об уполномоченном по правам человека в Российской Федерации».</w:t>
      </w:r>
    </w:p>
    <w:p w:rsidR="001055D7" w:rsidRPr="001055D7" w:rsidRDefault="0033434B" w:rsidP="00424E73">
      <w:pPr>
        <w:pStyle w:val="ab"/>
        <w:spacing w:before="0" w:after="0" w:afterAutospacing="0" w:line="276" w:lineRule="auto"/>
        <w:ind w:left="0" w:right="0" w:firstLine="709"/>
        <w:jc w:val="both"/>
        <w:rPr>
          <w:rFonts w:ascii="Times New Roman" w:hAnsi="Times New Roman"/>
          <w:color w:val="000000"/>
          <w:sz w:val="28"/>
          <w:szCs w:val="28"/>
        </w:rPr>
      </w:pPr>
      <w:r w:rsidRPr="001055D7">
        <w:rPr>
          <w:rFonts w:ascii="Times New Roman" w:hAnsi="Times New Roman"/>
          <w:sz w:val="28"/>
          <w:szCs w:val="28"/>
        </w:rPr>
        <w:t>Уполномоченный по правам человека осуществляет защиту прав и законных интересов осужденных, их родственников, персонала учреждений и органов, осуществляющих исполнение наказаний. Ему дано право рассматривать заявления и жалобы осужденных, их родственников, проводить проверку по жалобам и заявлениям с выездом на место без специального разрешения, знакомиться с уголовными делами и другими материалами, обращаться в вышестоящие органы УИС и суду с обжалованием незаконных действий должностных лиц, направлять им заключения об их действиях.</w:t>
      </w:r>
      <w:r w:rsidR="001055D7" w:rsidRPr="001055D7">
        <w:rPr>
          <w:rFonts w:ascii="Times New Roman" w:hAnsi="Times New Roman"/>
          <w:sz w:val="28"/>
          <w:szCs w:val="28"/>
        </w:rPr>
        <w:t xml:space="preserve"> В качестве примера можно привести визит </w:t>
      </w:r>
      <w:r w:rsidR="001055D7">
        <w:rPr>
          <w:rFonts w:ascii="Times New Roman" w:hAnsi="Times New Roman"/>
          <w:color w:val="000000"/>
          <w:sz w:val="28"/>
          <w:szCs w:val="28"/>
        </w:rPr>
        <w:t>Уполномоченного</w:t>
      </w:r>
      <w:r w:rsidR="001055D7" w:rsidRPr="001055D7">
        <w:rPr>
          <w:rFonts w:ascii="Times New Roman" w:hAnsi="Times New Roman"/>
          <w:color w:val="000000"/>
          <w:sz w:val="28"/>
          <w:szCs w:val="28"/>
        </w:rPr>
        <w:t xml:space="preserve"> по правам челов</w:t>
      </w:r>
      <w:r w:rsidR="001055D7">
        <w:rPr>
          <w:rFonts w:ascii="Times New Roman" w:hAnsi="Times New Roman"/>
          <w:color w:val="000000"/>
          <w:sz w:val="28"/>
          <w:szCs w:val="28"/>
        </w:rPr>
        <w:t>ека в Ярославской области Сергея</w:t>
      </w:r>
      <w:r w:rsidR="001055D7" w:rsidRPr="001055D7">
        <w:rPr>
          <w:rFonts w:ascii="Times New Roman" w:hAnsi="Times New Roman"/>
          <w:color w:val="000000"/>
          <w:sz w:val="28"/>
          <w:szCs w:val="28"/>
        </w:rPr>
        <w:t xml:space="preserve"> Бабуркин</w:t>
      </w:r>
      <w:r w:rsidR="001055D7">
        <w:rPr>
          <w:rFonts w:ascii="Times New Roman" w:hAnsi="Times New Roman"/>
          <w:color w:val="000000"/>
          <w:sz w:val="28"/>
          <w:szCs w:val="28"/>
        </w:rPr>
        <w:t>а</w:t>
      </w:r>
      <w:r w:rsidR="001055D7" w:rsidRPr="001055D7">
        <w:rPr>
          <w:rFonts w:ascii="Times New Roman" w:hAnsi="Times New Roman"/>
          <w:color w:val="000000"/>
          <w:sz w:val="28"/>
          <w:szCs w:val="28"/>
        </w:rPr>
        <w:t xml:space="preserve"> в ФКУ ИК-12 УФСИ</w:t>
      </w:r>
      <w:r w:rsidR="001055D7">
        <w:rPr>
          <w:rFonts w:ascii="Times New Roman" w:hAnsi="Times New Roman"/>
          <w:color w:val="000000"/>
          <w:sz w:val="28"/>
          <w:szCs w:val="28"/>
        </w:rPr>
        <w:t xml:space="preserve">Н России по Ярославской области, где он </w:t>
      </w:r>
      <w:r w:rsidR="001055D7" w:rsidRPr="001055D7">
        <w:rPr>
          <w:rFonts w:ascii="Times New Roman" w:hAnsi="Times New Roman"/>
          <w:color w:val="000000"/>
          <w:sz w:val="28"/>
          <w:szCs w:val="28"/>
        </w:rPr>
        <w:t>проверил условия содержания осужденных, а также соблюдение их прав</w:t>
      </w:r>
      <w:r w:rsidR="001055D7">
        <w:rPr>
          <w:rFonts w:ascii="Times New Roman" w:hAnsi="Times New Roman"/>
          <w:color w:val="000000"/>
          <w:sz w:val="28"/>
          <w:szCs w:val="28"/>
        </w:rPr>
        <w:t>.</w:t>
      </w:r>
      <w:r w:rsidR="001055D7" w:rsidRPr="001055D7">
        <w:rPr>
          <w:rFonts w:ascii="Times New Roman" w:hAnsi="Times New Roman"/>
          <w:color w:val="000000"/>
          <w:sz w:val="28"/>
          <w:szCs w:val="28"/>
        </w:rPr>
        <w:t xml:space="preserve"> По прибытии в учреждение в сопровождении начальника ФКУ ИК-12 полковника внутренней службы омбудсмен посетил помещения отрядов и столовую. Также Сергей Бабуркин  осмотрел помещения для длительных свиданий осужденных с родственниками, отметив улучшение коммунально-бытовых условий, созданных на данном объекте. </w:t>
      </w:r>
    </w:p>
    <w:p w:rsidR="001F39C3" w:rsidRPr="001F39C3" w:rsidRDefault="001055D7" w:rsidP="00424E73">
      <w:pPr>
        <w:spacing w:after="0"/>
        <w:ind w:firstLine="709"/>
        <w:jc w:val="both"/>
        <w:rPr>
          <w:rFonts w:ascii="Times New Roman" w:eastAsia="Times New Roman" w:hAnsi="Times New Roman"/>
          <w:color w:val="000000"/>
          <w:sz w:val="28"/>
          <w:szCs w:val="28"/>
          <w:lang w:eastAsia="ru-RU"/>
        </w:rPr>
      </w:pPr>
      <w:r w:rsidRPr="001055D7">
        <w:rPr>
          <w:rFonts w:ascii="Times New Roman" w:eastAsia="Times New Roman" w:hAnsi="Times New Roman"/>
          <w:color w:val="000000"/>
          <w:sz w:val="28"/>
          <w:szCs w:val="28"/>
          <w:lang w:eastAsia="ru-RU"/>
        </w:rPr>
        <w:t>В ходе посещения исправительной колонии Уполномоченный по правам человека совместно с администрацией учреждения провел личный прием осужденных. Сергей Бабуркин выслушал обращения осуждённых, касающиеся медицинского обслуживания и правил внутреннего распорядка, дал необходимые разъяснения и рекомендации.</w:t>
      </w:r>
      <w:r w:rsidR="00FB5811" w:rsidRPr="00FB5811">
        <w:rPr>
          <w:rStyle w:val="a9"/>
          <w:rFonts w:ascii="Times New Roman" w:hAnsi="Times New Roman"/>
          <w:color w:val="000000"/>
          <w:sz w:val="28"/>
          <w:szCs w:val="28"/>
        </w:rPr>
        <w:t xml:space="preserve"> </w:t>
      </w:r>
      <w:r w:rsidR="00FB5811" w:rsidRPr="001F39C3">
        <w:rPr>
          <w:rStyle w:val="a9"/>
          <w:rFonts w:ascii="Times New Roman" w:hAnsi="Times New Roman"/>
          <w:color w:val="000000"/>
          <w:sz w:val="28"/>
          <w:szCs w:val="28"/>
        </w:rPr>
        <w:footnoteReference w:id="11"/>
      </w:r>
    </w:p>
    <w:p w:rsidR="0033434B" w:rsidRPr="00F96A60" w:rsidRDefault="0033434B" w:rsidP="00424E73">
      <w:pPr>
        <w:spacing w:after="0"/>
        <w:ind w:firstLine="709"/>
        <w:jc w:val="both"/>
        <w:rPr>
          <w:rFonts w:ascii="Times New Roman" w:eastAsia="Times New Roman" w:hAnsi="Times New Roman"/>
          <w:color w:val="000000"/>
          <w:sz w:val="28"/>
          <w:szCs w:val="28"/>
          <w:lang w:eastAsia="ru-RU"/>
        </w:rPr>
      </w:pPr>
      <w:r w:rsidRPr="001F39C3">
        <w:rPr>
          <w:rFonts w:ascii="Times New Roman" w:hAnsi="Times New Roman"/>
          <w:sz w:val="28"/>
          <w:szCs w:val="28"/>
        </w:rPr>
        <w:t xml:space="preserve">Судебный контроль </w:t>
      </w:r>
      <w:r w:rsidR="00E840F0" w:rsidRPr="001F39C3">
        <w:rPr>
          <w:rFonts w:ascii="Times New Roman" w:hAnsi="Times New Roman"/>
          <w:sz w:val="28"/>
          <w:szCs w:val="28"/>
        </w:rPr>
        <w:t>за деятельностью учреждений и органов, исполняющих наказания в зависимости от своей направленности бывает прямой и косвенный. В первом случае формой контроля является рассмотрение жалоб и заявлений осужденных и иных лиц на действия администрации учреждений. Во втором случае контролируется правильность и обоснованность представлений начальника учреждения или органа об освобождении от отбывания наказания. В связи с болезнью</w:t>
      </w:r>
      <w:r w:rsidR="00E840F0" w:rsidRPr="001F39C3">
        <w:rPr>
          <w:rStyle w:val="a9"/>
          <w:rFonts w:ascii="Times New Roman" w:hAnsi="Times New Roman"/>
          <w:sz w:val="28"/>
          <w:szCs w:val="28"/>
        </w:rPr>
        <w:footnoteReference w:id="12"/>
      </w:r>
      <w:r w:rsidR="00E840F0" w:rsidRPr="001F39C3">
        <w:rPr>
          <w:rFonts w:ascii="Times New Roman" w:hAnsi="Times New Roman"/>
          <w:sz w:val="28"/>
          <w:szCs w:val="28"/>
        </w:rPr>
        <w:t>, об о</w:t>
      </w:r>
      <w:r w:rsidR="00563C2F" w:rsidRPr="001F39C3">
        <w:rPr>
          <w:rFonts w:ascii="Times New Roman" w:hAnsi="Times New Roman"/>
          <w:sz w:val="28"/>
          <w:szCs w:val="28"/>
        </w:rPr>
        <w:t>т</w:t>
      </w:r>
      <w:r w:rsidR="00E840F0" w:rsidRPr="001F39C3">
        <w:rPr>
          <w:rFonts w:ascii="Times New Roman" w:hAnsi="Times New Roman"/>
          <w:sz w:val="28"/>
          <w:szCs w:val="28"/>
        </w:rPr>
        <w:t>срочке отбывания наказания беременным женщинам и женщинам, имеющим малолетних детей,</w:t>
      </w:r>
      <w:r w:rsidR="00E840F0" w:rsidRPr="001F39C3">
        <w:rPr>
          <w:rStyle w:val="a9"/>
          <w:rFonts w:ascii="Times New Roman" w:hAnsi="Times New Roman"/>
          <w:sz w:val="28"/>
          <w:szCs w:val="28"/>
        </w:rPr>
        <w:footnoteReference w:id="13"/>
      </w:r>
      <w:r w:rsidR="00E840F0" w:rsidRPr="001F39C3">
        <w:rPr>
          <w:rFonts w:ascii="Times New Roman" w:hAnsi="Times New Roman"/>
          <w:sz w:val="28"/>
          <w:szCs w:val="28"/>
        </w:rPr>
        <w:t xml:space="preserve"> и об отмене такой отсрочки</w:t>
      </w:r>
      <w:r w:rsidR="005020E1" w:rsidRPr="001F39C3">
        <w:rPr>
          <w:rStyle w:val="a9"/>
          <w:rFonts w:ascii="Times New Roman" w:hAnsi="Times New Roman"/>
          <w:sz w:val="28"/>
          <w:szCs w:val="28"/>
        </w:rPr>
        <w:footnoteReference w:id="14"/>
      </w:r>
      <w:r w:rsidR="005020E1" w:rsidRPr="001F39C3">
        <w:rPr>
          <w:rFonts w:ascii="Times New Roman" w:hAnsi="Times New Roman"/>
          <w:sz w:val="28"/>
          <w:szCs w:val="28"/>
        </w:rPr>
        <w:t xml:space="preserve">, рассмотрение </w:t>
      </w:r>
      <w:r w:rsidR="005020E1" w:rsidRPr="00F96A60">
        <w:rPr>
          <w:rFonts w:ascii="Times New Roman" w:hAnsi="Times New Roman"/>
          <w:sz w:val="28"/>
          <w:szCs w:val="28"/>
        </w:rPr>
        <w:t>представлений о замене одного вида наказания другим – более мягким</w:t>
      </w:r>
      <w:r w:rsidR="005020E1" w:rsidRPr="00F96A60">
        <w:rPr>
          <w:rStyle w:val="a9"/>
          <w:rFonts w:ascii="Times New Roman" w:hAnsi="Times New Roman"/>
          <w:sz w:val="28"/>
          <w:szCs w:val="28"/>
        </w:rPr>
        <w:footnoteReference w:id="15"/>
      </w:r>
      <w:r w:rsidR="005020E1" w:rsidRPr="00F96A60">
        <w:rPr>
          <w:rFonts w:ascii="Times New Roman" w:hAnsi="Times New Roman"/>
          <w:sz w:val="28"/>
          <w:szCs w:val="28"/>
        </w:rPr>
        <w:t xml:space="preserve"> или более строгим, например, замена ограничения свободы на лишение свободы</w:t>
      </w:r>
      <w:r w:rsidR="005020E1" w:rsidRPr="00F96A60">
        <w:rPr>
          <w:rStyle w:val="a9"/>
          <w:rFonts w:ascii="Times New Roman" w:hAnsi="Times New Roman"/>
          <w:sz w:val="28"/>
          <w:szCs w:val="28"/>
        </w:rPr>
        <w:footnoteReference w:id="16"/>
      </w:r>
      <w:r w:rsidR="005020E1" w:rsidRPr="00F96A60">
        <w:rPr>
          <w:rFonts w:ascii="Times New Roman" w:hAnsi="Times New Roman"/>
          <w:sz w:val="28"/>
          <w:szCs w:val="28"/>
        </w:rPr>
        <w:t>, изменение осужденному к лишению свободы вида исправительного учреждения.</w:t>
      </w:r>
      <w:r w:rsidR="005020E1" w:rsidRPr="00F96A60">
        <w:rPr>
          <w:rStyle w:val="a9"/>
          <w:rFonts w:ascii="Times New Roman" w:hAnsi="Times New Roman"/>
          <w:sz w:val="28"/>
          <w:szCs w:val="28"/>
        </w:rPr>
        <w:footnoteReference w:id="17"/>
      </w:r>
    </w:p>
    <w:p w:rsidR="005020E1" w:rsidRPr="00F96A60" w:rsidRDefault="005020E1" w:rsidP="005020E1">
      <w:pPr>
        <w:pStyle w:val="ConsPlusNormal"/>
        <w:spacing w:line="276" w:lineRule="auto"/>
        <w:ind w:firstLine="709"/>
        <w:jc w:val="both"/>
      </w:pPr>
      <w:r w:rsidRPr="00F96A60">
        <w:t>Косвенный контроль осуществляется судами при рассмотрении гражданских дел, где сторонами являются осужденный или администрация, а также уголовных дел (в случае совершения преступлений осужденными или сотрудниками). Суд может выявить причины и условия совершенных правонарушений, установить вину конкретных сотрудников и вынести соответствующее частное определение.</w:t>
      </w:r>
      <w:r w:rsidRPr="00F96A60">
        <w:rPr>
          <w:rStyle w:val="a9"/>
        </w:rPr>
        <w:footnoteReference w:id="18"/>
      </w:r>
    </w:p>
    <w:p w:rsidR="0083329E" w:rsidRDefault="00563C2F" w:rsidP="005020E1">
      <w:pPr>
        <w:pStyle w:val="ConsPlusNormal"/>
        <w:spacing w:line="276" w:lineRule="auto"/>
        <w:ind w:firstLine="709"/>
        <w:jc w:val="both"/>
      </w:pPr>
      <w:r w:rsidRPr="00F96A60">
        <w:t>Ведомственный контроль осуществляют департамент правового регулирования, анализа и контроля подведомственных служб Минюста</w:t>
      </w:r>
      <w:r>
        <w:t xml:space="preserve"> России, контрольно-ревизионные службы ФСИН и  территориальных органов. Специально была введена новая должность помощника начальника территориального органа по соблюдению прав человека в учреждениях УИС. </w:t>
      </w:r>
    </w:p>
    <w:p w:rsidR="0083329E" w:rsidRDefault="0083329E" w:rsidP="005020E1">
      <w:pPr>
        <w:pStyle w:val="ConsPlusNormal"/>
        <w:spacing w:line="276" w:lineRule="auto"/>
        <w:ind w:firstLine="709"/>
        <w:jc w:val="both"/>
      </w:pPr>
      <w:r>
        <w:t>Общие положения об осуществлении ведомственного контроля содержатся в ст. 21 УИК РФ. В последние годы в связи с проводимой в стране административной реформой достаточно изменилась и организация контроля со стороны вышестоящих органов. По отношению к ФСИН России органом ведомственного контроля является Минюст России.</w:t>
      </w:r>
      <w:r>
        <w:rPr>
          <w:rStyle w:val="a9"/>
        </w:rPr>
        <w:footnoteReference w:id="19"/>
      </w:r>
      <w:r w:rsidR="00C62D8C">
        <w:t xml:space="preserve"> Приказом Минюста утверждена Инструкция об организации и проведении плановых проверок деятельности подведомственных ему федеральных служб.</w:t>
      </w:r>
    </w:p>
    <w:p w:rsidR="00C62D8C" w:rsidRDefault="00C62D8C" w:rsidP="005020E1">
      <w:pPr>
        <w:pStyle w:val="ConsPlusNormal"/>
        <w:spacing w:line="276" w:lineRule="auto"/>
        <w:ind w:firstLine="709"/>
        <w:jc w:val="both"/>
      </w:pPr>
      <w:r>
        <w:t>Среди задач по организации ведомственного контроля выделяют следующие:</w:t>
      </w:r>
    </w:p>
    <w:p w:rsidR="00C62D8C" w:rsidRDefault="00C62D8C" w:rsidP="005020E1">
      <w:pPr>
        <w:pStyle w:val="ConsPlusNormal"/>
        <w:spacing w:line="276" w:lineRule="auto"/>
        <w:ind w:firstLine="709"/>
        <w:jc w:val="both"/>
      </w:pPr>
      <w:r>
        <w:t>1. Соответствие деятельности федеральной службы по отбору нормативных правовых актов, подлежащих госрегистрации, требованиям нормативных правовых актов Российской Федерации и минюста России;</w:t>
      </w:r>
    </w:p>
    <w:p w:rsidR="00C62D8C" w:rsidRDefault="00C62D8C" w:rsidP="005020E1">
      <w:pPr>
        <w:pStyle w:val="ConsPlusNormal"/>
        <w:spacing w:line="276" w:lineRule="auto"/>
        <w:ind w:firstLine="709"/>
        <w:jc w:val="both"/>
      </w:pPr>
      <w:r>
        <w:t>2. Соответствие решений федеральной службы законодательству РФ;</w:t>
      </w:r>
    </w:p>
    <w:p w:rsidR="00C62D8C" w:rsidRDefault="00C62D8C" w:rsidP="005020E1">
      <w:pPr>
        <w:pStyle w:val="ConsPlusNormal"/>
        <w:spacing w:line="276" w:lineRule="auto"/>
        <w:ind w:firstLine="709"/>
        <w:jc w:val="both"/>
      </w:pPr>
      <w:r>
        <w:t>3. Своевременность и качество исполнения федеральной службой поручений Президента РФ, Правительства РФ, а также директором федеральной службы указаний министра юстиции РФ.</w:t>
      </w:r>
    </w:p>
    <w:p w:rsidR="00563C2F" w:rsidRDefault="00C62D8C" w:rsidP="005020E1">
      <w:pPr>
        <w:pStyle w:val="ConsPlusNormal"/>
        <w:spacing w:line="276" w:lineRule="auto"/>
        <w:ind w:firstLine="709"/>
        <w:jc w:val="both"/>
      </w:pPr>
      <w:r>
        <w:t xml:space="preserve">Для осуществления поставленных задач при ведомственном контроле </w:t>
      </w:r>
      <w:r w:rsidR="00563C2F">
        <w:t xml:space="preserve">используются такие формы как: </w:t>
      </w:r>
    </w:p>
    <w:p w:rsidR="00563C2F" w:rsidRDefault="00563C2F" w:rsidP="005020E1">
      <w:pPr>
        <w:pStyle w:val="ConsPlusNormal"/>
        <w:spacing w:line="276" w:lineRule="auto"/>
        <w:ind w:firstLine="709"/>
        <w:jc w:val="both"/>
      </w:pPr>
      <w:r>
        <w:t>- комплексные и инспекторские проверки;</w:t>
      </w:r>
    </w:p>
    <w:p w:rsidR="00563C2F" w:rsidRDefault="00563C2F" w:rsidP="005020E1">
      <w:pPr>
        <w:pStyle w:val="ConsPlusNormal"/>
        <w:spacing w:line="276" w:lineRule="auto"/>
        <w:ind w:firstLine="709"/>
        <w:jc w:val="both"/>
      </w:pPr>
      <w:r>
        <w:t xml:space="preserve"> - рассмотрение жалоб, заявлений и личный прием осужденных и их родственников;</w:t>
      </w:r>
    </w:p>
    <w:p w:rsidR="00563C2F" w:rsidRDefault="00563C2F" w:rsidP="005020E1">
      <w:pPr>
        <w:pStyle w:val="ConsPlusNormal"/>
        <w:spacing w:line="276" w:lineRule="auto"/>
        <w:ind w:firstLine="709"/>
        <w:jc w:val="both"/>
      </w:pPr>
      <w:r>
        <w:t>- финансовые ревизии;</w:t>
      </w:r>
    </w:p>
    <w:p w:rsidR="00563C2F" w:rsidRDefault="00563C2F" w:rsidP="005020E1">
      <w:pPr>
        <w:pStyle w:val="ConsPlusNormal"/>
        <w:spacing w:line="276" w:lineRule="auto"/>
        <w:ind w:firstLine="709"/>
        <w:jc w:val="both"/>
      </w:pPr>
      <w:r>
        <w:t>- посещение учреждений и органов;</w:t>
      </w:r>
    </w:p>
    <w:p w:rsidR="00A211EE" w:rsidRDefault="00563C2F" w:rsidP="00A211EE">
      <w:pPr>
        <w:pStyle w:val="ConsPlusNormal"/>
        <w:spacing w:line="276" w:lineRule="auto"/>
        <w:ind w:firstLine="709"/>
        <w:jc w:val="both"/>
      </w:pPr>
      <w:r>
        <w:t>- контр</w:t>
      </w:r>
      <w:r w:rsidR="00A211EE">
        <w:t>о</w:t>
      </w:r>
      <w:r>
        <w:t>ль за представлением установленных форм отчетности</w:t>
      </w:r>
      <w:r w:rsidR="00A211EE">
        <w:t xml:space="preserve"> подчиненных органов и учреждений.</w:t>
      </w:r>
      <w:r w:rsidR="00A211EE">
        <w:rPr>
          <w:rStyle w:val="a9"/>
        </w:rPr>
        <w:footnoteReference w:id="20"/>
      </w:r>
    </w:p>
    <w:p w:rsidR="003406E7" w:rsidRDefault="00C62D8C" w:rsidP="00A211EE">
      <w:pPr>
        <w:pStyle w:val="ConsPlusNormal"/>
        <w:spacing w:line="276" w:lineRule="auto"/>
        <w:ind w:firstLine="709"/>
        <w:jc w:val="both"/>
      </w:pPr>
      <w:r>
        <w:t xml:space="preserve">Самый большой объем полномочий по контролю </w:t>
      </w:r>
      <w:r w:rsidR="006D1A5C" w:rsidRPr="001F39C3">
        <w:t>за деятельностью учреждений и органов, исполняющих наказания</w:t>
      </w:r>
      <w:r w:rsidR="006D1A5C">
        <w:t>, приходится на ФСИН России, что является вполне закономерным, так как именно ее руководство и руководство территориальных органов несет персональную ответственность за осуществление задач и функций, возложенных на ФСИН России. Здесь речь идет о внутриведомственном контроле. Данная система возглавляется директором ФСИН России (линейный контроль),</w:t>
      </w:r>
      <w:r w:rsidR="006D1A5C" w:rsidRPr="006D1A5C">
        <w:t xml:space="preserve"> </w:t>
      </w:r>
      <w:r w:rsidR="006D1A5C">
        <w:t xml:space="preserve">а его заместители осуществляют контроль в соответствии с распределением обязанностей по руководству (функциональный контроль). На уровне регионов подобные функции возложены на начальников Главных управлений и их заместителей и являются частью их служебной деятельности. </w:t>
      </w:r>
    </w:p>
    <w:p w:rsidR="003406E7" w:rsidRDefault="003406E7" w:rsidP="00A211EE">
      <w:pPr>
        <w:pStyle w:val="ConsPlusNormal"/>
        <w:spacing w:line="276" w:lineRule="auto"/>
        <w:ind w:firstLine="709"/>
        <w:jc w:val="both"/>
      </w:pPr>
      <w:r>
        <w:t>Особой структурой, созданной для самостоятельного контроля за деятельностью персонала УИС и координации работы центрального аппарата, является организационно-инспекторское управление ФСИН России. В его полномочия входит:</w:t>
      </w:r>
    </w:p>
    <w:p w:rsidR="003406E7" w:rsidRDefault="003406E7" w:rsidP="00A211EE">
      <w:pPr>
        <w:pStyle w:val="ConsPlusNormal"/>
        <w:spacing w:line="276" w:lineRule="auto"/>
        <w:ind w:firstLine="709"/>
        <w:jc w:val="both"/>
      </w:pPr>
      <w:r>
        <w:t>- инспектирование территориальных органов УИС, учреждений и предприятий учреждений, исполняющих наказания, научно-исследовательских, лечебных, учебных и иных учреждений, входящих в УИС;</w:t>
      </w:r>
    </w:p>
    <w:p w:rsidR="001B4EC4" w:rsidRDefault="003406E7" w:rsidP="00A211EE">
      <w:pPr>
        <w:pStyle w:val="ConsPlusNormal"/>
        <w:spacing w:line="276" w:lineRule="auto"/>
        <w:ind w:firstLine="709"/>
        <w:jc w:val="both"/>
      </w:pPr>
      <w:r>
        <w:t xml:space="preserve">- </w:t>
      </w:r>
      <w:r w:rsidR="001B4EC4">
        <w:t>осуществление главными инспекторами непрерывного контроля</w:t>
      </w:r>
      <w:r w:rsidR="006D1A5C">
        <w:t xml:space="preserve"> </w:t>
      </w:r>
      <w:r w:rsidR="001B4EC4">
        <w:t>за деятельностью подразделений УИС;</w:t>
      </w:r>
    </w:p>
    <w:p w:rsidR="001B4EC4" w:rsidRDefault="001B4EC4" w:rsidP="00A211EE">
      <w:pPr>
        <w:pStyle w:val="ConsPlusNormal"/>
        <w:spacing w:line="276" w:lineRule="auto"/>
        <w:ind w:firstLine="709"/>
        <w:jc w:val="both"/>
      </w:pPr>
      <w:r>
        <w:t>- обобщение и анализ статистических и иных информационных материалов об исполнении уголовных наказаний в виде лишения свободы, исключительной меры наказания, а также прогноз обстановки в УИС, осуществление необходимых предупредительных мероприятий и их контроль.</w:t>
      </w:r>
    </w:p>
    <w:p w:rsidR="00C62D8C" w:rsidRDefault="001B4EC4" w:rsidP="00A211EE">
      <w:pPr>
        <w:pStyle w:val="ConsPlusNormal"/>
        <w:spacing w:line="276" w:lineRule="auto"/>
        <w:ind w:firstLine="709"/>
        <w:jc w:val="both"/>
      </w:pPr>
      <w:r>
        <w:t xml:space="preserve">По итогам проверок руководству ФСИН представляются отчеты, по результатам которых принимаются нормативные акты, а при необходимости к виновным применяются меры принуждения. </w:t>
      </w:r>
    </w:p>
    <w:p w:rsidR="00D55A3C" w:rsidRDefault="00D55A3C" w:rsidP="00A211EE">
      <w:pPr>
        <w:pStyle w:val="ConsPlusNormal"/>
        <w:spacing w:line="276" w:lineRule="auto"/>
        <w:ind w:firstLine="709"/>
        <w:jc w:val="both"/>
      </w:pPr>
      <w:r>
        <w:t>Прокурорский контроль в соответствии с Законом от 17.11.1995 г. № 168-Ф «О прокуратуре Российской Федерации» включает в себя охват всей деятельности учреждений и органов, исполняющих наказания. В структуре органов прокуратуры имеется специальное управление по надзору за законностью исполнения уголовных наказаний. Согласно Приказу Генерального прокурора РФ от 04.02.2004 г. №3 прокуроры субъектов РФ должны не реже одного раза в месяц проводить проверки</w:t>
      </w:r>
      <w:r w:rsidR="00BF64C0">
        <w:t xml:space="preserve"> следственных изоляторов и исправительных учреждений. При прокуро</w:t>
      </w:r>
      <w:r w:rsidR="00D25D8A">
        <w:t>р</w:t>
      </w:r>
      <w:r w:rsidR="00BF64C0">
        <w:t xml:space="preserve">ском  контроле </w:t>
      </w:r>
      <w:r w:rsidR="00D25D8A">
        <w:t>применяются следующие формы надзора:</w:t>
      </w:r>
    </w:p>
    <w:p w:rsidR="00D25D8A" w:rsidRDefault="00D25D8A" w:rsidP="00A211EE">
      <w:pPr>
        <w:pStyle w:val="ConsPlusNormal"/>
        <w:spacing w:line="276" w:lineRule="auto"/>
        <w:ind w:firstLine="709"/>
        <w:jc w:val="both"/>
      </w:pPr>
      <w:r>
        <w:t xml:space="preserve"> - проверка приказов и распоряжений администрации учреждения на предмет их соответствия действующему законодательству:</w:t>
      </w:r>
    </w:p>
    <w:p w:rsidR="00D25D8A" w:rsidRDefault="00D25D8A" w:rsidP="00A211EE">
      <w:pPr>
        <w:pStyle w:val="ConsPlusNormal"/>
        <w:spacing w:line="276" w:lineRule="auto"/>
        <w:ind w:firstLine="709"/>
        <w:jc w:val="both"/>
      </w:pPr>
      <w:r>
        <w:t>- рассмотрение жалоб и заявлений осужденных;</w:t>
      </w:r>
    </w:p>
    <w:p w:rsidR="00D25D8A" w:rsidRDefault="00D25D8A" w:rsidP="00A211EE">
      <w:pPr>
        <w:pStyle w:val="ConsPlusNormal"/>
        <w:spacing w:line="276" w:lineRule="auto"/>
        <w:ind w:firstLine="709"/>
        <w:jc w:val="both"/>
      </w:pPr>
      <w:r>
        <w:t>- посещение учреждений и органов, исполняющих наказания;</w:t>
      </w:r>
    </w:p>
    <w:p w:rsidR="00D25D8A" w:rsidRDefault="00D25D8A" w:rsidP="00D25D8A">
      <w:pPr>
        <w:pStyle w:val="ConsPlusNormal"/>
        <w:spacing w:line="276" w:lineRule="auto"/>
        <w:ind w:firstLine="709"/>
        <w:jc w:val="both"/>
      </w:pPr>
      <w:r>
        <w:t>- санкционирование определенных решений администрации учреждения (освобождение осужденных от отбывания наказания по амнистии, оставление осужденных, достигших 18-летнего возраста, в воспитательной колонии, введение режима особых условий в исправительных учреждениях). В случае выявления нарушений законности применяются следующие способы прокурорского реагирования:</w:t>
      </w:r>
    </w:p>
    <w:p w:rsidR="00D25D8A" w:rsidRDefault="00D25D8A" w:rsidP="00D25D8A">
      <w:pPr>
        <w:pStyle w:val="ConsPlusNormal"/>
        <w:spacing w:line="276" w:lineRule="auto"/>
        <w:ind w:firstLine="709"/>
        <w:jc w:val="both"/>
      </w:pPr>
      <w:r>
        <w:t>1. Постановление, которое отменяет решение администрации (о наложении взыскания);</w:t>
      </w:r>
    </w:p>
    <w:p w:rsidR="00D25D8A" w:rsidRDefault="00D25D8A" w:rsidP="00D25D8A">
      <w:pPr>
        <w:pStyle w:val="ConsPlusNormal"/>
        <w:spacing w:line="276" w:lineRule="auto"/>
        <w:ind w:firstLine="709"/>
        <w:jc w:val="both"/>
      </w:pPr>
      <w:r>
        <w:t>2. Представление в вышестоящие органы об устранении нарушений закона;</w:t>
      </w:r>
    </w:p>
    <w:p w:rsidR="00D25D8A" w:rsidRDefault="00D25D8A" w:rsidP="00D25D8A">
      <w:pPr>
        <w:pStyle w:val="ConsPlusNormal"/>
        <w:spacing w:line="276" w:lineRule="auto"/>
        <w:ind w:firstLine="709"/>
        <w:jc w:val="both"/>
      </w:pPr>
      <w:r>
        <w:t xml:space="preserve">3. </w:t>
      </w:r>
      <w:r w:rsidR="00574BF3">
        <w:t>Принесение протеста на действия должностных лиц, издавших незаконный приказ или распоряжение;</w:t>
      </w:r>
    </w:p>
    <w:p w:rsidR="00574BF3" w:rsidRDefault="00574BF3" w:rsidP="00D25D8A">
      <w:pPr>
        <w:pStyle w:val="ConsPlusNormal"/>
        <w:spacing w:line="276" w:lineRule="auto"/>
        <w:ind w:firstLine="709"/>
        <w:jc w:val="both"/>
      </w:pPr>
      <w:r>
        <w:t>4. предостережение начальнику учреждения о недопустимости нарушения закона;</w:t>
      </w:r>
    </w:p>
    <w:p w:rsidR="00574BF3" w:rsidRDefault="00574BF3" w:rsidP="00D25D8A">
      <w:pPr>
        <w:pStyle w:val="ConsPlusNormal"/>
        <w:spacing w:line="276" w:lineRule="auto"/>
        <w:ind w:firstLine="709"/>
        <w:jc w:val="both"/>
      </w:pPr>
      <w:r>
        <w:t>5. Постановление о возбуждении производства об административном правонарушении или уголовного дела.</w:t>
      </w:r>
      <w:r>
        <w:rPr>
          <w:rStyle w:val="a9"/>
        </w:rPr>
        <w:footnoteReference w:id="21"/>
      </w:r>
    </w:p>
    <w:p w:rsidR="00574BF3" w:rsidRDefault="00574BF3" w:rsidP="00C2708C">
      <w:pPr>
        <w:pStyle w:val="ConsPlusNormal"/>
        <w:spacing w:line="276" w:lineRule="auto"/>
        <w:ind w:firstLine="709"/>
        <w:jc w:val="both"/>
      </w:pPr>
      <w:r>
        <w:t>На современном этапе общественным  объединениям и благотворительным организациям помимо содействия работе учреждений и органов, исполняющих наказания, в соответствии с ч.2 ст.23 УИК РФ дано право осуществлять контроль за их деятельностью. Основной формой такого контроля  - разрешительное посещение мест отбывания наказания с целью</w:t>
      </w:r>
      <w:r w:rsidR="00F97DCC">
        <w:t xml:space="preserve"> проверки жалоб, законности применения к осужденным мер воздействия, удовлетворение положенными видами снабжения (в том числе и оказание медицинской помощи), организации труда, воспитательной работы и отдыха осужденных. С разрешения администрации эта форма используется и представителями СМИ.</w:t>
      </w:r>
      <w:r w:rsidR="00F97DCC">
        <w:rPr>
          <w:rStyle w:val="a9"/>
        </w:rPr>
        <w:footnoteReference w:id="22"/>
      </w:r>
    </w:p>
    <w:p w:rsidR="00F97DCC" w:rsidRDefault="00F97DCC" w:rsidP="00C2708C">
      <w:pPr>
        <w:pStyle w:val="ConsPlusNormal"/>
        <w:spacing w:line="276" w:lineRule="auto"/>
        <w:ind w:firstLine="709"/>
        <w:jc w:val="both"/>
      </w:pPr>
      <w:r w:rsidRPr="00F97DCC">
        <w:t xml:space="preserve">Анализ действующего законодательства и сложившейся контрольной практики в сфере исполнения уголовных наказаний показывает, что к </w:t>
      </w:r>
      <w:r w:rsidRPr="00F97DCC">
        <w:rPr>
          <w:rStyle w:val="ac"/>
          <w:b w:val="0"/>
          <w:iCs/>
        </w:rPr>
        <w:t>субъектам общественного контроля</w:t>
      </w:r>
      <w:r w:rsidRPr="00F97DCC">
        <w:rPr>
          <w:rStyle w:val="ac"/>
          <w:i/>
          <w:iCs/>
        </w:rPr>
        <w:t xml:space="preserve"> </w:t>
      </w:r>
      <w:r w:rsidRPr="00F97DCC">
        <w:t xml:space="preserve">можно отнести общественные наблюдательные комиссии, Общественную палату РФ, общественные советы при ФСИН России и территориальных органах УИС, комиссии по вопросам помилования на территориях субъектов РФ, органы местного самоуправления, общественные и религиозные объединения, средства массовой информации, отдельных граждан. Особенностью контрольной деятельности этих субъектов контроля является то, что только некоторые из них имеют определенный в законе контрольный статус. Так, правом контроля во время посещений учреждений, исполняющих наказания, согласно ст. 38 Закона об учреждениях, исполняющих уголовные наказания, обладают главы органов местного самоуправления в пределах соответствующих территорий и члены общественных наблюдательных комиссий, созданных в соответствии с законодательством РФ. </w:t>
      </w:r>
    </w:p>
    <w:p w:rsidR="00F97DCC" w:rsidRDefault="00F97DCC" w:rsidP="00C2708C">
      <w:pPr>
        <w:pStyle w:val="ConsPlusNormal"/>
        <w:spacing w:line="276" w:lineRule="auto"/>
        <w:ind w:firstLine="709"/>
        <w:jc w:val="both"/>
      </w:pPr>
      <w:r w:rsidRPr="00F97DCC">
        <w:t xml:space="preserve">Правовой основой деятельности общественных наблюдательных комиссий является Федеральный закон от 10.06.2008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субъекте РФ образуется одна общественная наблюдательная комиссия (численностью от 5 до 20 человек), которая осуществляет свою деятельность на постоянной основе в пределах территории соответствующего субъекта РФ. </w:t>
      </w:r>
      <w:r w:rsidR="009F4391">
        <w:t>О</w:t>
      </w:r>
      <w:r w:rsidRPr="00F97DCC">
        <w:t xml:space="preserve">бщественные наблюдательные комиссии сформированы </w:t>
      </w:r>
      <w:r w:rsidR="009F4391">
        <w:t>более чем в 70</w:t>
      </w:r>
      <w:r w:rsidRPr="00F97DCC">
        <w:t xml:space="preserve"> субъектах РФ.</w:t>
      </w:r>
      <w:r w:rsidR="009F4391">
        <w:rPr>
          <w:rStyle w:val="a9"/>
        </w:rPr>
        <w:footnoteReference w:id="23"/>
      </w:r>
    </w:p>
    <w:p w:rsidR="00C2708C" w:rsidRDefault="00C2708C" w:rsidP="006C2F9B">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Главные задачи</w:t>
      </w:r>
      <w:r w:rsidRPr="00C2708C">
        <w:rPr>
          <w:rFonts w:ascii="Times New Roman" w:hAnsi="Times New Roman"/>
          <w:sz w:val="28"/>
          <w:szCs w:val="28"/>
        </w:rPr>
        <w:t xml:space="preserve"> общественной</w:t>
      </w:r>
      <w:r>
        <w:rPr>
          <w:rFonts w:ascii="Times New Roman" w:hAnsi="Times New Roman"/>
          <w:sz w:val="28"/>
          <w:szCs w:val="28"/>
        </w:rPr>
        <w:t xml:space="preserve"> наблюдательной комиссии это</w:t>
      </w:r>
      <w:r w:rsidRPr="00C2708C">
        <w:rPr>
          <w:rFonts w:ascii="Times New Roman" w:hAnsi="Times New Roman"/>
          <w:sz w:val="28"/>
          <w:szCs w:val="28"/>
        </w:rPr>
        <w:t xml:space="preserve">: </w:t>
      </w:r>
    </w:p>
    <w:p w:rsidR="00C2708C" w:rsidRDefault="00C2708C" w:rsidP="006C2F9B">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xml:space="preserve">- </w:t>
      </w:r>
      <w:r w:rsidRPr="00C2708C">
        <w:rPr>
          <w:rFonts w:ascii="Times New Roman" w:hAnsi="Times New Roman"/>
          <w:sz w:val="28"/>
          <w:szCs w:val="28"/>
        </w:rPr>
        <w:t xml:space="preserve">осуществление общественного контроля за обеспечением прав человека в местах принудительного содержания, расположенных на территории субъекта РФ, в котором образована общественная наблюдательная комиссия; </w:t>
      </w:r>
    </w:p>
    <w:p w:rsidR="00C2708C" w:rsidRDefault="00C2708C" w:rsidP="006C2F9B">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xml:space="preserve"> - </w:t>
      </w:r>
      <w:r w:rsidRPr="00C2708C">
        <w:rPr>
          <w:rFonts w:ascii="Times New Roman" w:hAnsi="Times New Roman"/>
          <w:sz w:val="28"/>
          <w:szCs w:val="28"/>
        </w:rPr>
        <w:t xml:space="preserve">подготовка решений в форме заключений, предложений и обращений по результатам осуществления общественного контроля; </w:t>
      </w:r>
    </w:p>
    <w:p w:rsidR="00C2708C" w:rsidRDefault="00C2708C" w:rsidP="006C2F9B">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w:t>
      </w:r>
      <w:r w:rsidR="00AA6CA7">
        <w:rPr>
          <w:rFonts w:ascii="Times New Roman" w:hAnsi="Times New Roman"/>
          <w:sz w:val="28"/>
          <w:szCs w:val="28"/>
        </w:rPr>
        <w:t xml:space="preserve"> </w:t>
      </w:r>
      <w:r w:rsidRPr="00C2708C">
        <w:rPr>
          <w:rFonts w:ascii="Times New Roman" w:hAnsi="Times New Roman"/>
          <w:sz w:val="28"/>
          <w:szCs w:val="28"/>
        </w:rPr>
        <w:t>содействие сотрудничеству общественных объединений, администраций мест принудительного содержания, органов государственной власти субъектов РФ, органов местного самоуправления, иных органов, осуществляющих в пределах тер</w:t>
      </w:r>
      <w:r w:rsidR="00AA6CA7">
        <w:rPr>
          <w:rFonts w:ascii="Times New Roman" w:hAnsi="Times New Roman"/>
          <w:sz w:val="28"/>
          <w:szCs w:val="28"/>
        </w:rPr>
        <w:t>ритории субъекта РФ полномочия п</w:t>
      </w:r>
      <w:r w:rsidRPr="00C2708C">
        <w:rPr>
          <w:rFonts w:ascii="Times New Roman" w:hAnsi="Times New Roman"/>
          <w:sz w:val="28"/>
          <w:szCs w:val="28"/>
        </w:rPr>
        <w:t>о обеспечению законных прав и свобод, а также условий содержания лиц, находящихся в местах принудительного содержания.</w:t>
      </w:r>
    </w:p>
    <w:p w:rsidR="006C2F9B" w:rsidRDefault="006C2F9B" w:rsidP="006C2F9B">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В соответс</w:t>
      </w:r>
      <w:r w:rsidR="003E6EA2">
        <w:rPr>
          <w:rFonts w:ascii="Times New Roman" w:hAnsi="Times New Roman"/>
          <w:sz w:val="28"/>
          <w:szCs w:val="28"/>
        </w:rPr>
        <w:t>т</w:t>
      </w:r>
      <w:r>
        <w:rPr>
          <w:rFonts w:ascii="Times New Roman" w:hAnsi="Times New Roman"/>
          <w:sz w:val="28"/>
          <w:szCs w:val="28"/>
        </w:rPr>
        <w:t>вии с законодательством п</w:t>
      </w:r>
      <w:r w:rsidRPr="006C2F9B">
        <w:rPr>
          <w:rFonts w:ascii="Times New Roman" w:hAnsi="Times New Roman"/>
          <w:sz w:val="28"/>
          <w:szCs w:val="28"/>
        </w:rPr>
        <w:t xml:space="preserve">равом на выдвижение кандидатур в </w:t>
      </w:r>
      <w:r w:rsidR="003E6EA2">
        <w:rPr>
          <w:rFonts w:ascii="Times New Roman" w:hAnsi="Times New Roman"/>
          <w:sz w:val="28"/>
          <w:szCs w:val="28"/>
        </w:rPr>
        <w:t>общественную</w:t>
      </w:r>
      <w:r w:rsidRPr="006C2F9B">
        <w:rPr>
          <w:rFonts w:ascii="Times New Roman" w:hAnsi="Times New Roman"/>
          <w:sz w:val="28"/>
          <w:szCs w:val="28"/>
        </w:rPr>
        <w:t xml:space="preserve"> наблюдатель</w:t>
      </w:r>
      <w:r w:rsidR="003E6EA2">
        <w:rPr>
          <w:rFonts w:ascii="Times New Roman" w:hAnsi="Times New Roman"/>
          <w:sz w:val="28"/>
          <w:szCs w:val="28"/>
        </w:rPr>
        <w:t>ную комиссию</w:t>
      </w:r>
      <w:r w:rsidRPr="006C2F9B">
        <w:rPr>
          <w:rFonts w:ascii="Times New Roman" w:hAnsi="Times New Roman"/>
          <w:sz w:val="28"/>
          <w:szCs w:val="28"/>
        </w:rPr>
        <w:t xml:space="preserve"> </w:t>
      </w:r>
      <w:r w:rsidR="003E6EA2">
        <w:rPr>
          <w:rFonts w:ascii="Times New Roman" w:hAnsi="Times New Roman"/>
          <w:sz w:val="28"/>
          <w:szCs w:val="28"/>
        </w:rPr>
        <w:t xml:space="preserve">имеет </w:t>
      </w:r>
      <w:r w:rsidRPr="006C2F9B">
        <w:rPr>
          <w:rFonts w:ascii="Times New Roman" w:hAnsi="Times New Roman"/>
          <w:sz w:val="28"/>
          <w:szCs w:val="28"/>
        </w:rPr>
        <w:t>общероссийское, межрегиональное или региональное общественное объединение, имеющее государственную регистрацию, осуществляющее свою деятельность не менее пяти лет со дня его создания, уставной целью или направлением деятельности которого является защита или содействие защите прав и свобод человека и гражданина. Не могут быть допущены к выдвижению кандидатур в состав общественной наблюдательной комиссии общественные объединения, которым в соответствии с Федеральным законом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или их деятельность была приостановлена.</w:t>
      </w:r>
      <w:r w:rsidRPr="006C2F9B">
        <w:rPr>
          <w:rStyle w:val="a9"/>
          <w:rFonts w:ascii="Times New Roman" w:hAnsi="Times New Roman"/>
          <w:sz w:val="28"/>
          <w:szCs w:val="28"/>
        </w:rPr>
        <w:t xml:space="preserve"> </w:t>
      </w:r>
      <w:r>
        <w:rPr>
          <w:rStyle w:val="a9"/>
          <w:rFonts w:ascii="Times New Roman" w:hAnsi="Times New Roman"/>
          <w:sz w:val="28"/>
          <w:szCs w:val="28"/>
        </w:rPr>
        <w:footnoteReference w:id="24"/>
      </w:r>
    </w:p>
    <w:p w:rsidR="003E6EA2" w:rsidRDefault="006C2F9B" w:rsidP="003E6EA2">
      <w:pPr>
        <w:pStyle w:val="ab"/>
        <w:spacing w:before="0" w:after="0" w:afterAutospacing="0" w:line="276" w:lineRule="auto"/>
        <w:ind w:left="0" w:firstLine="709"/>
        <w:jc w:val="both"/>
        <w:rPr>
          <w:rFonts w:ascii="Times New Roman" w:hAnsi="Times New Roman"/>
          <w:sz w:val="28"/>
          <w:szCs w:val="28"/>
        </w:rPr>
      </w:pPr>
      <w:r w:rsidRPr="006C2F9B">
        <w:rPr>
          <w:rFonts w:ascii="Times New Roman" w:hAnsi="Times New Roman"/>
          <w:sz w:val="28"/>
          <w:szCs w:val="28"/>
        </w:rPr>
        <w:t>Общественная наблюдательн</w:t>
      </w:r>
      <w:r w:rsidR="003E6EA2">
        <w:rPr>
          <w:rFonts w:ascii="Times New Roman" w:hAnsi="Times New Roman"/>
          <w:sz w:val="28"/>
          <w:szCs w:val="28"/>
        </w:rPr>
        <w:t>ая комиссия считается</w:t>
      </w:r>
      <w:r w:rsidRPr="006C2F9B">
        <w:rPr>
          <w:rFonts w:ascii="Times New Roman" w:hAnsi="Times New Roman"/>
          <w:sz w:val="28"/>
          <w:szCs w:val="28"/>
        </w:rPr>
        <w:t xml:space="preserve"> образованной в правомочном составе, если назначены не менее двух третей от установленной ее численности. </w:t>
      </w:r>
      <w:r w:rsidR="003E6EA2">
        <w:rPr>
          <w:rFonts w:ascii="Times New Roman" w:hAnsi="Times New Roman"/>
          <w:sz w:val="28"/>
          <w:szCs w:val="28"/>
        </w:rPr>
        <w:t>П</w:t>
      </w:r>
      <w:r w:rsidR="003E6EA2" w:rsidRPr="006C2F9B">
        <w:rPr>
          <w:rFonts w:ascii="Times New Roman" w:hAnsi="Times New Roman"/>
          <w:sz w:val="28"/>
          <w:szCs w:val="28"/>
        </w:rPr>
        <w:t xml:space="preserve">равомочным является </w:t>
      </w:r>
      <w:r w:rsidR="003E6EA2">
        <w:rPr>
          <w:rFonts w:ascii="Times New Roman" w:hAnsi="Times New Roman"/>
          <w:sz w:val="28"/>
          <w:szCs w:val="28"/>
        </w:rPr>
        <w:t>ее з</w:t>
      </w:r>
      <w:r w:rsidRPr="006C2F9B">
        <w:rPr>
          <w:rFonts w:ascii="Times New Roman" w:hAnsi="Times New Roman"/>
          <w:sz w:val="28"/>
          <w:szCs w:val="28"/>
        </w:rPr>
        <w:t>аседание, если на нем присутствуют не менее половины от числа назначенных членов общественной наблюдательной комиссии.</w:t>
      </w:r>
    </w:p>
    <w:p w:rsidR="007930EE" w:rsidRDefault="006C2F9B" w:rsidP="007930EE">
      <w:pPr>
        <w:pStyle w:val="ab"/>
        <w:spacing w:before="0" w:after="0" w:afterAutospacing="0" w:line="276" w:lineRule="auto"/>
        <w:ind w:left="0" w:right="0" w:firstLine="709"/>
        <w:jc w:val="both"/>
        <w:rPr>
          <w:sz w:val="28"/>
          <w:szCs w:val="28"/>
        </w:rPr>
      </w:pPr>
      <w:r w:rsidRPr="006C2F9B">
        <w:rPr>
          <w:rFonts w:ascii="Times New Roman" w:hAnsi="Times New Roman"/>
          <w:sz w:val="28"/>
          <w:szCs w:val="28"/>
        </w:rPr>
        <w:t xml:space="preserve">Членом общественной наблюдательной комиссии может быть гражданин Российской Федерации, достигший возраста 25 лет и имеющий опыт работы в области защиты прав граждан. В соответствии со ст. 12 Закона членами общественной наблюдательной комиссии не могут быть: лица, имеющие судимость либо признанные решением суда недееспособными или ограниченно дееспособными; адвокаты; сотрудники органов прокуратуры; лица, замещающие государственные должности Российской Федерации, должности федеральной государственной службы, государственные должности субъектов РФ, должности государственной гражданской службы субъектов РФ, должности муниципальной службы, а также лица, замещающие выборные должности в органах местного самоуправления. Одно и то же лицо не может быть назначено членом общественной наблюдательной комиссии одного субъекта РФ более трех раз </w:t>
      </w:r>
      <w:r w:rsidRPr="007930EE">
        <w:rPr>
          <w:rFonts w:ascii="Times New Roman" w:hAnsi="Times New Roman"/>
          <w:sz w:val="28"/>
          <w:szCs w:val="28"/>
        </w:rPr>
        <w:t>подряд.</w:t>
      </w:r>
      <w:r w:rsidRPr="007930EE">
        <w:rPr>
          <w:rStyle w:val="a9"/>
          <w:rFonts w:ascii="Times New Roman" w:hAnsi="Times New Roman"/>
          <w:sz w:val="28"/>
          <w:szCs w:val="28"/>
        </w:rPr>
        <w:footnoteReference w:id="25"/>
      </w:r>
      <w:r w:rsidR="00A2377F" w:rsidRPr="007930EE">
        <w:rPr>
          <w:sz w:val="28"/>
          <w:szCs w:val="28"/>
        </w:rPr>
        <w:t xml:space="preserve"> </w:t>
      </w:r>
    </w:p>
    <w:p w:rsidR="0083329E" w:rsidRDefault="00A2377F" w:rsidP="0083329E">
      <w:pPr>
        <w:pStyle w:val="ab"/>
        <w:spacing w:before="0" w:after="0" w:afterAutospacing="0" w:line="276" w:lineRule="auto"/>
        <w:ind w:left="0" w:right="0" w:firstLine="709"/>
        <w:jc w:val="both"/>
        <w:rPr>
          <w:sz w:val="28"/>
          <w:szCs w:val="28"/>
        </w:rPr>
      </w:pPr>
      <w:r w:rsidRPr="007930EE">
        <w:rPr>
          <w:rFonts w:ascii="Times New Roman" w:hAnsi="Times New Roman"/>
          <w:sz w:val="28"/>
          <w:szCs w:val="28"/>
        </w:rPr>
        <w:t>В обязанности</w:t>
      </w:r>
      <w:r w:rsidR="00AD52DF" w:rsidRPr="007930EE">
        <w:rPr>
          <w:rFonts w:ascii="Times New Roman" w:hAnsi="Times New Roman"/>
          <w:sz w:val="28"/>
          <w:szCs w:val="28"/>
        </w:rPr>
        <w:t xml:space="preserve"> члена общественной наблюдательной</w:t>
      </w:r>
      <w:r w:rsidRPr="007930EE">
        <w:rPr>
          <w:rFonts w:ascii="Times New Roman" w:hAnsi="Times New Roman"/>
          <w:sz w:val="28"/>
          <w:szCs w:val="28"/>
        </w:rPr>
        <w:t xml:space="preserve"> </w:t>
      </w:r>
      <w:r w:rsidR="00AD52DF" w:rsidRPr="007930EE">
        <w:rPr>
          <w:rFonts w:ascii="Times New Roman" w:hAnsi="Times New Roman"/>
          <w:sz w:val="28"/>
          <w:szCs w:val="28"/>
        </w:rPr>
        <w:t>комиссии входит соблюдение</w:t>
      </w:r>
      <w:r w:rsidR="00806CC1" w:rsidRPr="007930EE">
        <w:rPr>
          <w:rFonts w:ascii="Times New Roman" w:hAnsi="Times New Roman"/>
          <w:sz w:val="28"/>
          <w:szCs w:val="28"/>
        </w:rPr>
        <w:t xml:space="preserve"> нормативных правовых актов, которые регулируют работу мест принудительного содержания, а также подчинение законным требованиям администрации места принудительного содержания. В результате осуществления общественного контроля должностные лица уголовно-исполнительной системы рассматривают заключения, обращения и предложения, направленные в их адрес комиссией и информируют ее в соответствии нормативными правовыми актами РФ.</w:t>
      </w:r>
      <w:r w:rsidR="007930EE" w:rsidRPr="007930EE">
        <w:rPr>
          <w:rFonts w:ascii="Times New Roman" w:hAnsi="Times New Roman"/>
          <w:sz w:val="28"/>
          <w:szCs w:val="28"/>
        </w:rPr>
        <w:t xml:space="preserve"> Так, </w:t>
      </w:r>
      <w:r w:rsidR="007930EE" w:rsidRPr="007930EE">
        <w:rPr>
          <w:rFonts w:ascii="Times New Roman" w:hAnsi="Times New Roman"/>
          <w:color w:val="000000"/>
          <w:sz w:val="28"/>
          <w:szCs w:val="28"/>
        </w:rPr>
        <w:t>в апреле 2016 года</w:t>
      </w:r>
      <w:r w:rsidR="007930EE" w:rsidRPr="007930EE">
        <w:rPr>
          <w:rFonts w:ascii="Times New Roman" w:hAnsi="Times New Roman"/>
          <w:bCs/>
          <w:sz w:val="28"/>
          <w:szCs w:val="28"/>
        </w:rPr>
        <w:t xml:space="preserve"> представители общественности посетили исправительную колонию г. Рыбинска.</w:t>
      </w:r>
      <w:r w:rsidR="007930EE" w:rsidRPr="007930EE">
        <w:rPr>
          <w:bCs/>
          <w:sz w:val="28"/>
          <w:szCs w:val="28"/>
        </w:rPr>
        <w:t xml:space="preserve"> </w:t>
      </w:r>
      <w:r w:rsidR="007930EE" w:rsidRPr="007930EE">
        <w:rPr>
          <w:rFonts w:ascii="Times New Roman" w:hAnsi="Times New Roman"/>
          <w:color w:val="000000"/>
          <w:sz w:val="28"/>
          <w:szCs w:val="28"/>
        </w:rPr>
        <w:t>Члены Ярославской региональной общественной наблюдательной комиссии по контролю за обеспечением прав человека в местах принудительного содержания Ярославской области отец Василий Денисов и Жаллат Абдуллаев в сопровождении представителей администрации колонии совершили обход жилой зоны учреждения, проверили условия содержания и соблюдение прав осужденных. После этого,  члены ОНК провели прием осужденных по личным вопросам, выслушали обращения осужденных, ответили на возникающие вопросы и дали необходимые разъяснения.</w:t>
      </w:r>
      <w:r w:rsidR="007930EE">
        <w:rPr>
          <w:rStyle w:val="a9"/>
          <w:rFonts w:ascii="Times New Roman" w:hAnsi="Times New Roman"/>
          <w:color w:val="000000"/>
          <w:sz w:val="28"/>
          <w:szCs w:val="28"/>
        </w:rPr>
        <w:footnoteReference w:id="26"/>
      </w:r>
    </w:p>
    <w:p w:rsidR="007930EE" w:rsidRPr="0083329E" w:rsidRDefault="003E6EA2" w:rsidP="0083329E">
      <w:pPr>
        <w:pStyle w:val="ab"/>
        <w:spacing w:before="0" w:after="0" w:afterAutospacing="0" w:line="276" w:lineRule="auto"/>
        <w:ind w:left="0" w:right="0" w:firstLine="709"/>
        <w:jc w:val="both"/>
        <w:rPr>
          <w:sz w:val="28"/>
          <w:szCs w:val="28"/>
        </w:rPr>
      </w:pPr>
      <w:r>
        <w:rPr>
          <w:rFonts w:ascii="Times New Roman" w:hAnsi="Times New Roman"/>
          <w:sz w:val="28"/>
          <w:szCs w:val="28"/>
        </w:rPr>
        <w:t xml:space="preserve">В 2005 года в нашей стране создан контрольный орган Общественная </w:t>
      </w:r>
      <w:r w:rsidRPr="003E6EA2">
        <w:rPr>
          <w:rFonts w:ascii="Times New Roman" w:hAnsi="Times New Roman"/>
          <w:sz w:val="28"/>
          <w:szCs w:val="28"/>
        </w:rPr>
        <w:t>палата Российской Федерации, деятельность которой регламентирована Федеральным законом от 04.04.2005 N 32-ФЗ (ред. от 28.11.2015) "Об Общественной палате Российской Федерации"</w:t>
      </w:r>
      <w:r w:rsidR="006114D0">
        <w:rPr>
          <w:rFonts w:ascii="Times New Roman" w:hAnsi="Times New Roman"/>
          <w:sz w:val="28"/>
          <w:szCs w:val="28"/>
        </w:rPr>
        <w:t xml:space="preserve">. Целью создания подобного общественного института явилось осуществление общественного контроля за деятельностью Правительства РФ, федеральных органов исполнительной власти, органов исполнительной власти субъектов РФ и органов местного самоуправления. Одним из главных направлений в работе Общественной палаты стал  контроль за правоохранительными органами, в том числе </w:t>
      </w:r>
      <w:r w:rsidR="006114D0" w:rsidRPr="006114D0">
        <w:rPr>
          <w:rFonts w:ascii="Times New Roman" w:hAnsi="Times New Roman"/>
          <w:sz w:val="28"/>
          <w:szCs w:val="28"/>
        </w:rPr>
        <w:t>за деятельностью учреждений и органов, исполняющих наказания</w:t>
      </w:r>
      <w:r w:rsidR="006114D0">
        <w:rPr>
          <w:rFonts w:ascii="Times New Roman" w:hAnsi="Times New Roman"/>
          <w:sz w:val="28"/>
          <w:szCs w:val="28"/>
        </w:rPr>
        <w:t xml:space="preserve">. В соответствии с указанным законом при федеральных органах исполнительной власти должны быть созданы общественные советы, поэтому 1 февраля 2007 года при ФСИН России был создан подобный орган. </w:t>
      </w:r>
    </w:p>
    <w:p w:rsidR="00441D44" w:rsidRPr="00441D44" w:rsidRDefault="00441D44" w:rsidP="007930EE">
      <w:pPr>
        <w:pStyle w:val="ab"/>
        <w:spacing w:before="0" w:after="0" w:afterAutospacing="0" w:line="276" w:lineRule="auto"/>
        <w:ind w:left="0" w:firstLine="709"/>
        <w:jc w:val="both"/>
        <w:rPr>
          <w:rFonts w:ascii="Times New Roman" w:hAnsi="Times New Roman"/>
          <w:sz w:val="28"/>
          <w:szCs w:val="28"/>
        </w:rPr>
      </w:pPr>
      <w:r w:rsidRPr="00441D44">
        <w:rPr>
          <w:rFonts w:ascii="Times New Roman" w:hAnsi="Times New Roman"/>
          <w:sz w:val="28"/>
          <w:szCs w:val="28"/>
        </w:rPr>
        <w:t xml:space="preserve">Совет является постоянно действующим совещательно-консультативным органом при Федеральной службе исполнения наказаний и руководствуется в своей работе Конституцией Российской Федерации, федеральными конституционными законами, другими федеральными законами и иными нормативными правовыми актами. Совет осуществляет свою деятельность на основе принципов законности, уважения прав и свобод человека и гражданина, невмешательства в оперативно-розыскную, уголовно-процессуальную и уголовно-исполнительскую деятельность, а также в производство по делам об административных правонарушениях. </w:t>
      </w:r>
    </w:p>
    <w:p w:rsidR="00441D44" w:rsidRPr="00441D44" w:rsidRDefault="00441D44" w:rsidP="00441D44">
      <w:pPr>
        <w:pStyle w:val="ab"/>
        <w:spacing w:before="0" w:after="0" w:afterAutospacing="0" w:line="276" w:lineRule="auto"/>
        <w:ind w:left="0" w:right="0" w:firstLine="709"/>
        <w:jc w:val="both"/>
        <w:rPr>
          <w:rFonts w:ascii="Times New Roman" w:hAnsi="Times New Roman"/>
          <w:sz w:val="28"/>
          <w:szCs w:val="28"/>
        </w:rPr>
      </w:pPr>
      <w:r w:rsidRPr="00441D44">
        <w:rPr>
          <w:rFonts w:ascii="Times New Roman" w:hAnsi="Times New Roman"/>
          <w:sz w:val="28"/>
          <w:szCs w:val="28"/>
        </w:rPr>
        <w:t xml:space="preserve">Основной целью Совета является привлечение общественности к участию в решении задач, стоящих перед уголовно-исполнительной системой, защите прав и законных интересов сотрудников, работников и ветеранов УИС, а также осужденных и лиц, подозреваемых и обвиняемых в совершении преступлений, содержащихся в следственных изоляторах. </w:t>
      </w:r>
    </w:p>
    <w:p w:rsidR="00441D44" w:rsidRDefault="00441D44" w:rsidP="00441D44">
      <w:pPr>
        <w:pStyle w:val="ab"/>
        <w:spacing w:before="0" w:after="0" w:afterAutospacing="0" w:line="276" w:lineRule="auto"/>
        <w:ind w:left="0" w:right="0" w:firstLine="709"/>
        <w:jc w:val="both"/>
      </w:pPr>
      <w:r w:rsidRPr="00441D44">
        <w:rPr>
          <w:rFonts w:ascii="Times New Roman" w:hAnsi="Times New Roman"/>
          <w:sz w:val="28"/>
          <w:szCs w:val="28"/>
        </w:rPr>
        <w:t>Совет осуществляет свою деятельность в соответствии с планом основных мероприятий, составленным на год, утвержденным председателем Совета и согласованным с руководством ФСИН России.</w:t>
      </w:r>
      <w:r>
        <w:t xml:space="preserve"> </w:t>
      </w:r>
      <w:r>
        <w:rPr>
          <w:rStyle w:val="a9"/>
        </w:rPr>
        <w:footnoteReference w:id="27"/>
      </w:r>
    </w:p>
    <w:p w:rsidR="001D3C4B" w:rsidRDefault="00441D44" w:rsidP="003E6EA2">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xml:space="preserve"> </w:t>
      </w:r>
      <w:r w:rsidR="006114D0">
        <w:rPr>
          <w:rFonts w:ascii="Times New Roman" w:hAnsi="Times New Roman"/>
          <w:sz w:val="28"/>
          <w:szCs w:val="28"/>
        </w:rPr>
        <w:t xml:space="preserve">В его состав вошли представители общественности, науки и бизнеса, полномочия </w:t>
      </w:r>
      <w:r w:rsidR="001D3C4B">
        <w:rPr>
          <w:rFonts w:ascii="Times New Roman" w:hAnsi="Times New Roman"/>
          <w:sz w:val="28"/>
          <w:szCs w:val="28"/>
        </w:rPr>
        <w:t>которых включают:</w:t>
      </w:r>
    </w:p>
    <w:p w:rsidR="001D3C4B" w:rsidRDefault="001D3C4B" w:rsidP="003E6EA2">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xml:space="preserve"> - </w:t>
      </w:r>
      <w:r w:rsidR="006114D0">
        <w:rPr>
          <w:rFonts w:ascii="Times New Roman" w:hAnsi="Times New Roman"/>
          <w:sz w:val="28"/>
          <w:szCs w:val="28"/>
        </w:rPr>
        <w:t xml:space="preserve"> информированию руководства ФСИН России о нарушении законных прав и интересов осужденных и лиц</w:t>
      </w:r>
      <w:r w:rsidR="00BD2A32">
        <w:rPr>
          <w:rFonts w:ascii="Times New Roman" w:hAnsi="Times New Roman"/>
          <w:sz w:val="28"/>
          <w:szCs w:val="28"/>
        </w:rPr>
        <w:t>, содержащихся в следственном изоляторе</w:t>
      </w:r>
      <w:r>
        <w:rPr>
          <w:rFonts w:ascii="Times New Roman" w:hAnsi="Times New Roman"/>
          <w:sz w:val="28"/>
          <w:szCs w:val="28"/>
        </w:rPr>
        <w:t>;</w:t>
      </w:r>
    </w:p>
    <w:p w:rsidR="001D3C4B" w:rsidRDefault="001D3C4B" w:rsidP="003E6EA2">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обсуждение этих вопросов на заседаниях совета;</w:t>
      </w:r>
    </w:p>
    <w:p w:rsidR="001D3C4B" w:rsidRDefault="001D3C4B" w:rsidP="003E6EA2">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запрос сведений о деятельности учреждений и органов ФСИН по соблюдению прав человека:</w:t>
      </w:r>
    </w:p>
    <w:p w:rsidR="007A4FFA" w:rsidRDefault="001D3C4B" w:rsidP="003E6EA2">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посещение учреждений</w:t>
      </w:r>
      <w:r w:rsidRPr="007A4FFA">
        <w:rPr>
          <w:rFonts w:ascii="Times New Roman" w:hAnsi="Times New Roman"/>
          <w:sz w:val="28"/>
          <w:szCs w:val="28"/>
        </w:rPr>
        <w:t>, исполняющих наказания</w:t>
      </w:r>
      <w:r w:rsidR="007A4FFA">
        <w:rPr>
          <w:rFonts w:ascii="Times New Roman" w:hAnsi="Times New Roman"/>
          <w:sz w:val="28"/>
          <w:szCs w:val="28"/>
        </w:rPr>
        <w:t>, и следственных изоляторов.</w:t>
      </w:r>
    </w:p>
    <w:p w:rsidR="001D09AB" w:rsidRDefault="001D09AB" w:rsidP="001D09AB">
      <w:pPr>
        <w:pStyle w:val="ab"/>
        <w:spacing w:before="0" w:after="0" w:afterAutospacing="0" w:line="276" w:lineRule="auto"/>
        <w:ind w:left="0" w:right="0" w:firstLine="709"/>
        <w:jc w:val="both"/>
        <w:rPr>
          <w:rFonts w:ascii="Times New Roman" w:hAnsi="Times New Roman"/>
          <w:sz w:val="28"/>
          <w:szCs w:val="28"/>
        </w:rPr>
      </w:pPr>
      <w:r w:rsidRPr="001D09AB">
        <w:rPr>
          <w:rFonts w:ascii="Times New Roman" w:hAnsi="Times New Roman"/>
          <w:sz w:val="28"/>
          <w:szCs w:val="28"/>
        </w:rPr>
        <w:t>Основной формой деятельности Совета являются заседания, которые проводятся не реже одного раза в полугодие. ФСИН России представляет по запросам Совета необходимые ему для исполнения своих полномочий сведения, за исключением сведений, составляющих государственную и иную охраняемую федеральным законом тайну. В целях повышения эффективности работы Совета его состав один раз в три года обновляется на одну треть.</w:t>
      </w:r>
      <w:r w:rsidR="005C3DF7">
        <w:rPr>
          <w:rStyle w:val="a9"/>
          <w:rFonts w:ascii="Times New Roman" w:hAnsi="Times New Roman"/>
          <w:sz w:val="28"/>
          <w:szCs w:val="28"/>
        </w:rPr>
        <w:footnoteReference w:id="28"/>
      </w:r>
    </w:p>
    <w:p w:rsidR="00BC65C6" w:rsidRDefault="00096FF3" w:rsidP="00BC65C6">
      <w:pPr>
        <w:pStyle w:val="ab"/>
        <w:spacing w:before="0" w:after="0" w:afterAutospacing="0" w:line="276" w:lineRule="auto"/>
        <w:ind w:left="0" w:right="0" w:firstLine="709"/>
        <w:jc w:val="both"/>
        <w:rPr>
          <w:rFonts w:ascii="Times New Roman" w:hAnsi="Times New Roman"/>
          <w:sz w:val="28"/>
          <w:szCs w:val="28"/>
        </w:rPr>
      </w:pPr>
      <w:r w:rsidRPr="00BC65C6">
        <w:rPr>
          <w:rFonts w:ascii="Times New Roman" w:hAnsi="Times New Roman"/>
          <w:sz w:val="28"/>
          <w:szCs w:val="28"/>
        </w:rPr>
        <w:t xml:space="preserve">Общественные советы созданы и действуют при большинстве территориальных органов ФСИН России. </w:t>
      </w:r>
    </w:p>
    <w:p w:rsidR="00BC65C6" w:rsidRPr="007930EE" w:rsidRDefault="00096FF3" w:rsidP="007930EE">
      <w:pPr>
        <w:pStyle w:val="ab"/>
        <w:spacing w:before="0" w:after="0" w:afterAutospacing="0" w:line="276" w:lineRule="auto"/>
        <w:ind w:left="0" w:right="0" w:firstLine="709"/>
        <w:jc w:val="both"/>
        <w:rPr>
          <w:rFonts w:ascii="Times New Roman" w:hAnsi="Times New Roman"/>
          <w:color w:val="000000"/>
          <w:sz w:val="28"/>
          <w:szCs w:val="28"/>
        </w:rPr>
      </w:pPr>
      <w:r w:rsidRPr="00BC65C6">
        <w:rPr>
          <w:rFonts w:ascii="Times New Roman" w:hAnsi="Times New Roman"/>
          <w:sz w:val="28"/>
          <w:szCs w:val="28"/>
        </w:rPr>
        <w:t>В настоящее время авторитет общественных структур в осуществлении контроля и решении проблем в процессе деятельности учреждений и органов, исполняющих наказания, неуклонно растет. Основным направлением в осуществлении контрольной функции в пенитенциарной сфере является наблюдение и проверка соблюдения законных прав, свобод и интересов осужденных. Как показывает практика</w:t>
      </w:r>
      <w:r w:rsidR="00B82101" w:rsidRPr="00BC65C6">
        <w:rPr>
          <w:rFonts w:ascii="Times New Roman" w:hAnsi="Times New Roman"/>
          <w:sz w:val="28"/>
          <w:szCs w:val="28"/>
        </w:rPr>
        <w:t>,</w:t>
      </w:r>
      <w:r w:rsidRPr="00BC65C6">
        <w:rPr>
          <w:rFonts w:ascii="Times New Roman" w:hAnsi="Times New Roman"/>
          <w:sz w:val="28"/>
          <w:szCs w:val="28"/>
        </w:rPr>
        <w:t xml:space="preserve"> с этой целью используются много</w:t>
      </w:r>
      <w:r w:rsidR="00B82101" w:rsidRPr="00BC65C6">
        <w:rPr>
          <w:rFonts w:ascii="Times New Roman" w:hAnsi="Times New Roman"/>
          <w:sz w:val="28"/>
          <w:szCs w:val="28"/>
        </w:rPr>
        <w:t>о</w:t>
      </w:r>
      <w:r w:rsidRPr="00BC65C6">
        <w:rPr>
          <w:rFonts w:ascii="Times New Roman" w:hAnsi="Times New Roman"/>
          <w:sz w:val="28"/>
          <w:szCs w:val="28"/>
        </w:rPr>
        <w:t>бразные формы, о которых говорилось выше</w:t>
      </w:r>
      <w:r w:rsidR="00B82101" w:rsidRPr="00BC65C6">
        <w:rPr>
          <w:rFonts w:ascii="Times New Roman" w:hAnsi="Times New Roman"/>
          <w:sz w:val="28"/>
          <w:szCs w:val="28"/>
        </w:rPr>
        <w:t>.</w:t>
      </w:r>
      <w:r w:rsidRPr="00BC65C6">
        <w:rPr>
          <w:rFonts w:ascii="Times New Roman" w:hAnsi="Times New Roman"/>
          <w:sz w:val="28"/>
          <w:szCs w:val="28"/>
        </w:rPr>
        <w:t xml:space="preserve"> </w:t>
      </w:r>
      <w:r w:rsidR="00327CCE" w:rsidRPr="00BC65C6">
        <w:rPr>
          <w:rFonts w:ascii="Times New Roman" w:hAnsi="Times New Roman"/>
          <w:sz w:val="28"/>
          <w:szCs w:val="28"/>
        </w:rPr>
        <w:t>Общественные организации нередко взаимодействуют друг с другом</w:t>
      </w:r>
      <w:r w:rsidR="00BC65C6">
        <w:rPr>
          <w:rFonts w:ascii="Times New Roman" w:hAnsi="Times New Roman"/>
          <w:sz w:val="28"/>
          <w:szCs w:val="28"/>
        </w:rPr>
        <w:t>, а также с государственными структурами</w:t>
      </w:r>
      <w:r w:rsidR="00327CCE" w:rsidRPr="00BC65C6">
        <w:rPr>
          <w:rFonts w:ascii="Times New Roman" w:hAnsi="Times New Roman"/>
          <w:sz w:val="28"/>
          <w:szCs w:val="28"/>
        </w:rPr>
        <w:t xml:space="preserve"> в</w:t>
      </w:r>
      <w:r w:rsidR="00BC65C6" w:rsidRPr="00BC65C6">
        <w:rPr>
          <w:rFonts w:ascii="Times New Roman" w:hAnsi="Times New Roman"/>
          <w:sz w:val="28"/>
          <w:szCs w:val="28"/>
        </w:rPr>
        <w:t xml:space="preserve"> решении </w:t>
      </w:r>
      <w:r w:rsidR="00327CCE" w:rsidRPr="00BC65C6">
        <w:rPr>
          <w:rFonts w:ascii="Times New Roman" w:hAnsi="Times New Roman"/>
          <w:sz w:val="28"/>
          <w:szCs w:val="28"/>
        </w:rPr>
        <w:t xml:space="preserve"> вопросо</w:t>
      </w:r>
      <w:r w:rsidR="00BC65C6" w:rsidRPr="00BC65C6">
        <w:rPr>
          <w:rFonts w:ascii="Times New Roman" w:hAnsi="Times New Roman"/>
          <w:sz w:val="28"/>
          <w:szCs w:val="28"/>
        </w:rPr>
        <w:t xml:space="preserve">в УИС, в том числе и </w:t>
      </w:r>
      <w:r w:rsidR="00BC65C6">
        <w:rPr>
          <w:rFonts w:ascii="Times New Roman" w:hAnsi="Times New Roman"/>
          <w:sz w:val="28"/>
          <w:szCs w:val="28"/>
        </w:rPr>
        <w:t xml:space="preserve">по </w:t>
      </w:r>
      <w:r w:rsidR="00BC65C6" w:rsidRPr="00BC65C6">
        <w:rPr>
          <w:rFonts w:ascii="Times New Roman" w:hAnsi="Times New Roman"/>
          <w:sz w:val="28"/>
          <w:szCs w:val="28"/>
        </w:rPr>
        <w:t xml:space="preserve">осуществлению контроля. Так, в феврале 2016 года </w:t>
      </w:r>
      <w:r w:rsidR="00BC65C6" w:rsidRPr="00BC65C6">
        <w:rPr>
          <w:rFonts w:ascii="Times New Roman" w:hAnsi="Times New Roman"/>
          <w:bCs/>
          <w:sz w:val="28"/>
          <w:szCs w:val="28"/>
        </w:rPr>
        <w:t xml:space="preserve"> в  ГУФСИН России по Кемеровской области Уполномоченный по правам человека принял участие в расширенном заседании Общественного Совета. </w:t>
      </w:r>
      <w:r w:rsidR="00BC65C6" w:rsidRPr="00BC65C6">
        <w:rPr>
          <w:rFonts w:ascii="Times New Roman" w:hAnsi="Times New Roman"/>
          <w:color w:val="000000"/>
          <w:sz w:val="28"/>
          <w:szCs w:val="28"/>
        </w:rPr>
        <w:t xml:space="preserve">Перед началом мероприятия Уполномоченный по правам человека в Кемеровской области и представители СМИ совершили обход исправительной колонии № 40 территориального органа. Присутствующие в сопровождении начальника  учреждения посетили столовую для осужденных, банно-прачечный корпус, храм, школу, профтехучилище, помещения общежитий, а также производственные объекты. В том же месяце Исполнительный директор Общероссийской общественной организации «Попечительский совет уголовно-исполнительной системы», заместитель председателя Общественного совета при ФСИН России Борис Сушков и заместитель председателя Московской городской Думы, художественный руководитель театра «Содружество актеров Таганки», Народный артист РСФСР Николай Губенко посетили ИК-5, где отбывают наказание осужденные женщины, впервые попавшие в места лишения свободы. </w:t>
      </w:r>
      <w:r w:rsidR="00014A35">
        <w:rPr>
          <w:rFonts w:ascii="Times New Roman" w:hAnsi="Times New Roman"/>
          <w:color w:val="000000"/>
          <w:sz w:val="28"/>
          <w:szCs w:val="28"/>
        </w:rPr>
        <w:t>В связи с тем, что это уже не первый их визит в данное учреждение, н</w:t>
      </w:r>
      <w:r w:rsidR="00BC65C6" w:rsidRPr="00BC65C6">
        <w:rPr>
          <w:rFonts w:ascii="Times New Roman" w:hAnsi="Times New Roman"/>
          <w:color w:val="000000"/>
          <w:sz w:val="28"/>
          <w:szCs w:val="28"/>
        </w:rPr>
        <w:t>ачальник колонии показала гостям учреждения изменения, которые произошли в подразделении. Борис</w:t>
      </w:r>
      <w:r w:rsidR="00014A35">
        <w:rPr>
          <w:rFonts w:ascii="Times New Roman" w:hAnsi="Times New Roman"/>
          <w:color w:val="000000"/>
          <w:sz w:val="28"/>
          <w:szCs w:val="28"/>
        </w:rPr>
        <w:t>у</w:t>
      </w:r>
      <w:r w:rsidR="00BC65C6" w:rsidRPr="00BC65C6">
        <w:rPr>
          <w:rFonts w:ascii="Times New Roman" w:hAnsi="Times New Roman"/>
          <w:color w:val="000000"/>
          <w:sz w:val="28"/>
          <w:szCs w:val="28"/>
        </w:rPr>
        <w:t xml:space="preserve"> Сушков</w:t>
      </w:r>
      <w:r w:rsidR="00014A35">
        <w:rPr>
          <w:rFonts w:ascii="Times New Roman" w:hAnsi="Times New Roman"/>
          <w:color w:val="000000"/>
          <w:sz w:val="28"/>
          <w:szCs w:val="28"/>
        </w:rPr>
        <w:t>у и Николаю</w:t>
      </w:r>
      <w:r w:rsidR="00BC65C6" w:rsidRPr="00BC65C6">
        <w:rPr>
          <w:rFonts w:ascii="Times New Roman" w:hAnsi="Times New Roman"/>
          <w:color w:val="000000"/>
          <w:sz w:val="28"/>
          <w:szCs w:val="28"/>
        </w:rPr>
        <w:t xml:space="preserve"> Губенко </w:t>
      </w:r>
      <w:r w:rsidR="00014A35">
        <w:rPr>
          <w:rFonts w:ascii="Times New Roman" w:hAnsi="Times New Roman"/>
          <w:color w:val="000000"/>
          <w:sz w:val="28"/>
          <w:szCs w:val="28"/>
        </w:rPr>
        <w:t xml:space="preserve">были показаны </w:t>
      </w:r>
      <w:r w:rsidR="00BC65C6" w:rsidRPr="00BC65C6">
        <w:rPr>
          <w:rFonts w:ascii="Times New Roman" w:hAnsi="Times New Roman"/>
          <w:color w:val="000000"/>
          <w:sz w:val="28"/>
          <w:szCs w:val="28"/>
        </w:rPr>
        <w:t xml:space="preserve">жилые помещения, </w:t>
      </w:r>
      <w:r w:rsidR="00014A35">
        <w:rPr>
          <w:rFonts w:ascii="Times New Roman" w:hAnsi="Times New Roman"/>
          <w:color w:val="000000"/>
          <w:sz w:val="28"/>
          <w:szCs w:val="28"/>
        </w:rPr>
        <w:t>их ознакомили</w:t>
      </w:r>
      <w:r w:rsidR="00BC65C6" w:rsidRPr="00BC65C6">
        <w:rPr>
          <w:rFonts w:ascii="Times New Roman" w:hAnsi="Times New Roman"/>
          <w:color w:val="000000"/>
          <w:sz w:val="28"/>
          <w:szCs w:val="28"/>
        </w:rPr>
        <w:t xml:space="preserve"> с условиями содержания и быта осужденных женщин,</w:t>
      </w:r>
      <w:r w:rsidR="00014A35">
        <w:rPr>
          <w:rFonts w:ascii="Times New Roman" w:hAnsi="Times New Roman"/>
          <w:color w:val="000000"/>
          <w:sz w:val="28"/>
          <w:szCs w:val="28"/>
        </w:rPr>
        <w:t xml:space="preserve"> </w:t>
      </w:r>
      <w:r w:rsidR="00BC65C6" w:rsidRPr="00BC65C6">
        <w:rPr>
          <w:rFonts w:ascii="Times New Roman" w:hAnsi="Times New Roman"/>
          <w:color w:val="000000"/>
          <w:sz w:val="28"/>
          <w:szCs w:val="28"/>
        </w:rPr>
        <w:t xml:space="preserve"> </w:t>
      </w:r>
      <w:r w:rsidR="00014A35">
        <w:rPr>
          <w:rFonts w:ascii="Times New Roman" w:hAnsi="Times New Roman"/>
          <w:color w:val="000000"/>
          <w:sz w:val="28"/>
          <w:szCs w:val="28"/>
        </w:rPr>
        <w:t>так же был посещен</w:t>
      </w:r>
      <w:r w:rsidR="00BC65C6" w:rsidRPr="00BC65C6">
        <w:rPr>
          <w:rFonts w:ascii="Times New Roman" w:hAnsi="Times New Roman"/>
          <w:color w:val="000000"/>
          <w:sz w:val="28"/>
          <w:szCs w:val="28"/>
        </w:rPr>
        <w:t>   реабилитационный центр, который был открыт на территории женской колонии в конце октября 2015 года, а также помещение отряда с облегченными условия</w:t>
      </w:r>
      <w:r w:rsidR="00014A35">
        <w:rPr>
          <w:rFonts w:ascii="Times New Roman" w:hAnsi="Times New Roman"/>
          <w:color w:val="000000"/>
          <w:sz w:val="28"/>
          <w:szCs w:val="28"/>
        </w:rPr>
        <w:t>ми отбывания наказания.  Гости побывали на  швейной фабрике</w:t>
      </w:r>
      <w:r w:rsidR="00BC65C6" w:rsidRPr="00BC65C6">
        <w:rPr>
          <w:rFonts w:ascii="Times New Roman" w:hAnsi="Times New Roman"/>
          <w:color w:val="000000"/>
          <w:sz w:val="28"/>
          <w:szCs w:val="28"/>
        </w:rPr>
        <w:t xml:space="preserve"> учреждения, которая по своей производственной мощности является одним из крупнейших производителей швейной продукции на территории региона</w:t>
      </w:r>
      <w:r w:rsidR="00014A35" w:rsidRPr="007930EE">
        <w:rPr>
          <w:rFonts w:ascii="Times New Roman" w:hAnsi="Times New Roman"/>
          <w:color w:val="000000"/>
          <w:sz w:val="28"/>
          <w:szCs w:val="28"/>
        </w:rPr>
        <w:t>.</w:t>
      </w:r>
      <w:r w:rsidR="00014A35" w:rsidRPr="007930EE">
        <w:rPr>
          <w:rStyle w:val="a9"/>
          <w:rFonts w:ascii="Times New Roman" w:hAnsi="Times New Roman"/>
          <w:color w:val="000000"/>
          <w:sz w:val="28"/>
          <w:szCs w:val="28"/>
        </w:rPr>
        <w:footnoteReference w:id="29"/>
      </w:r>
    </w:p>
    <w:p w:rsidR="00096FF3" w:rsidRDefault="00B82101" w:rsidP="00096FF3">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 xml:space="preserve">Представителям общественности нередко удается решать поставленные задачи посредством договоренностей с руководством уголовно-исполнительной системы, которому, в свою очередь, результаты контроля всегда предоставляются. При всем многообразии общественных объединений существуют отличия в организации ими контроля. Так, для религиозных объединений приоритетным является контроль за деятельностью персонала </w:t>
      </w:r>
      <w:r w:rsidRPr="00B82101">
        <w:rPr>
          <w:rFonts w:ascii="Times New Roman" w:hAnsi="Times New Roman"/>
          <w:sz w:val="28"/>
          <w:szCs w:val="28"/>
        </w:rPr>
        <w:t>учреждений и органов, исполняющих наказания в части соблюдения конституционного права осужденных на свободу совести и свободу вероисповедания.</w:t>
      </w:r>
      <w:r>
        <w:rPr>
          <w:rFonts w:ascii="Times New Roman" w:hAnsi="Times New Roman"/>
          <w:sz w:val="28"/>
          <w:szCs w:val="28"/>
        </w:rPr>
        <w:t xml:space="preserve"> Соблюдение этого права проверяется при проведении служителями церкви религиозных обрядов в указанных учреждениях.</w:t>
      </w:r>
    </w:p>
    <w:p w:rsidR="00B82101" w:rsidRDefault="00B82101" w:rsidP="00096FF3">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Большим контрольным потенциалом и</w:t>
      </w:r>
      <w:r w:rsidR="001B74C8">
        <w:rPr>
          <w:rFonts w:ascii="Times New Roman" w:hAnsi="Times New Roman"/>
          <w:sz w:val="28"/>
          <w:szCs w:val="28"/>
        </w:rPr>
        <w:t xml:space="preserve"> возможностями обладают СМИ. По</w:t>
      </w:r>
      <w:r>
        <w:rPr>
          <w:rFonts w:ascii="Times New Roman" w:hAnsi="Times New Roman"/>
          <w:sz w:val="28"/>
          <w:szCs w:val="28"/>
        </w:rPr>
        <w:t>средством телевидения, радио, печатных изданий и Интернета формируется общественное мнение</w:t>
      </w:r>
      <w:r w:rsidR="00576D31">
        <w:rPr>
          <w:rFonts w:ascii="Times New Roman" w:hAnsi="Times New Roman"/>
          <w:sz w:val="28"/>
          <w:szCs w:val="28"/>
        </w:rPr>
        <w:t xml:space="preserve"> о деятельности УИС.</w:t>
      </w:r>
    </w:p>
    <w:p w:rsidR="00892136" w:rsidRDefault="00576D31" w:rsidP="00892136">
      <w:pPr>
        <w:pStyle w:val="ab"/>
        <w:spacing w:before="0" w:after="0" w:afterAutospacing="0" w:line="276" w:lineRule="auto"/>
        <w:ind w:left="0" w:firstLine="709"/>
        <w:jc w:val="both"/>
        <w:rPr>
          <w:rFonts w:ascii="Times New Roman" w:hAnsi="Times New Roman"/>
          <w:sz w:val="28"/>
          <w:szCs w:val="28"/>
        </w:rPr>
      </w:pPr>
      <w:r>
        <w:rPr>
          <w:rFonts w:ascii="Times New Roman" w:hAnsi="Times New Roman"/>
          <w:sz w:val="28"/>
          <w:szCs w:val="28"/>
        </w:rPr>
        <w:t>Кроме общественных структур контроль может осуществляться и гражданами в соответствии с их конституционным правом личного или коллективного обращения в государственные органы и органы местного самоуправления</w:t>
      </w:r>
      <w:r w:rsidR="00B26B58">
        <w:rPr>
          <w:rFonts w:ascii="Times New Roman" w:hAnsi="Times New Roman"/>
          <w:sz w:val="28"/>
          <w:szCs w:val="28"/>
        </w:rPr>
        <w:t>.</w:t>
      </w:r>
      <w:r>
        <w:rPr>
          <w:rStyle w:val="a9"/>
          <w:rFonts w:ascii="Times New Roman" w:hAnsi="Times New Roman"/>
          <w:sz w:val="28"/>
          <w:szCs w:val="28"/>
        </w:rPr>
        <w:footnoteReference w:id="30"/>
      </w:r>
      <w:r w:rsidR="00B26B58">
        <w:rPr>
          <w:rFonts w:ascii="Times New Roman" w:hAnsi="Times New Roman"/>
          <w:sz w:val="28"/>
          <w:szCs w:val="28"/>
        </w:rPr>
        <w:t xml:space="preserve"> Подобный вид контроля граждане осуществляют по собственной инициативе в соответствии с  законодательством. Основополагающим в данном случае является Федеральный закон от 02.05.2006 № 59-ФЗ «О порядке рассмотрения обращений граждан Российской Федерации». </w:t>
      </w:r>
      <w:r w:rsidR="00B26B58" w:rsidRPr="00B26B58">
        <w:rPr>
          <w:rFonts w:ascii="Times New Roman" w:hAnsi="Times New Roman"/>
          <w:sz w:val="28"/>
          <w:szCs w:val="28"/>
        </w:rPr>
        <w:t>Контроль</w:t>
      </w:r>
      <w:r w:rsidR="001B74C8">
        <w:rPr>
          <w:rFonts w:ascii="Times New Roman" w:hAnsi="Times New Roman"/>
          <w:sz w:val="28"/>
          <w:szCs w:val="28"/>
        </w:rPr>
        <w:t xml:space="preserve"> </w:t>
      </w:r>
      <w:r w:rsidR="00B26B58" w:rsidRPr="00B26B58">
        <w:rPr>
          <w:rFonts w:ascii="Times New Roman" w:hAnsi="Times New Roman"/>
          <w:sz w:val="28"/>
          <w:szCs w:val="28"/>
        </w:rPr>
        <w:t xml:space="preserve"> за деятельностью учреждений и органов, исполняющих наказания</w:t>
      </w:r>
      <w:r w:rsidR="00B26B58">
        <w:rPr>
          <w:rFonts w:ascii="Times New Roman" w:hAnsi="Times New Roman"/>
          <w:sz w:val="28"/>
          <w:szCs w:val="28"/>
        </w:rPr>
        <w:t xml:space="preserve"> осуществляется и осужденными и гражданами, участвующими в уголовно-исполнительных правоотношениях. </w:t>
      </w:r>
    </w:p>
    <w:p w:rsidR="003E7C04" w:rsidRPr="003E7C04" w:rsidRDefault="002E224A" w:rsidP="00892136">
      <w:pPr>
        <w:pStyle w:val="ab"/>
        <w:spacing w:before="0" w:after="0" w:afterAutospacing="0" w:line="276" w:lineRule="auto"/>
        <w:ind w:left="0" w:firstLine="709"/>
        <w:jc w:val="both"/>
        <w:rPr>
          <w:rFonts w:ascii="Times New Roman" w:hAnsi="Times New Roman"/>
          <w:sz w:val="28"/>
          <w:szCs w:val="28"/>
        </w:rPr>
      </w:pPr>
      <w:r w:rsidRPr="009E01BF">
        <w:rPr>
          <w:rFonts w:ascii="Times New Roman" w:hAnsi="Times New Roman"/>
          <w:sz w:val="28"/>
          <w:szCs w:val="28"/>
        </w:rPr>
        <w:t>Уголовно-исполнительное законодательство предусматривает р</w:t>
      </w:r>
      <w:r w:rsidRPr="003E7C04">
        <w:rPr>
          <w:rFonts w:ascii="Times New Roman" w:hAnsi="Times New Roman"/>
          <w:sz w:val="28"/>
          <w:szCs w:val="28"/>
        </w:rPr>
        <w:t>азностороннюю систему контроля за исполнением уголовных наказаний.</w:t>
      </w:r>
    </w:p>
    <w:p w:rsidR="003E7C04" w:rsidRPr="003E7C04" w:rsidRDefault="003E7C04" w:rsidP="00892136">
      <w:pPr>
        <w:pStyle w:val="ab"/>
        <w:spacing w:before="0" w:after="0" w:afterAutospacing="0" w:line="276" w:lineRule="auto"/>
        <w:ind w:left="0" w:firstLine="709"/>
        <w:jc w:val="both"/>
        <w:rPr>
          <w:rFonts w:ascii="Times New Roman" w:hAnsi="Times New Roman"/>
          <w:sz w:val="28"/>
          <w:szCs w:val="28"/>
        </w:rPr>
      </w:pPr>
      <w:r w:rsidRPr="003E7C04">
        <w:rPr>
          <w:rFonts w:ascii="Times New Roman" w:hAnsi="Times New Roman"/>
          <w:color w:val="000000"/>
          <w:sz w:val="28"/>
          <w:szCs w:val="28"/>
        </w:rPr>
        <w:t>На современном этапе, когда наше государство, базируется на политическом плюрализме, свободной экономике, приоритете прав и свобод человека, на идеях формирования гражданского общества и правового государства, изменилась и природа контроля. Он перестает быть только узко управленческим понятием и является сложным комплексным социально-правовым институтом, основанном на дуализме гражданского общества и государства, призванный обеспечить соблюдение социальных регуляторов, реализацию принципов и задач правового государства в уголовно-исполнительной сфере.</w:t>
      </w:r>
    </w:p>
    <w:p w:rsidR="009E01BF" w:rsidRPr="009E01BF" w:rsidRDefault="002E224A" w:rsidP="00892136">
      <w:pPr>
        <w:pStyle w:val="ab"/>
        <w:spacing w:before="0" w:after="0" w:afterAutospacing="0" w:line="276" w:lineRule="auto"/>
        <w:ind w:left="0" w:firstLine="709"/>
        <w:jc w:val="both"/>
        <w:rPr>
          <w:rFonts w:ascii="Times New Roman" w:hAnsi="Times New Roman"/>
          <w:sz w:val="28"/>
          <w:szCs w:val="28"/>
        </w:rPr>
      </w:pPr>
      <w:r w:rsidRPr="009E01BF">
        <w:rPr>
          <w:rFonts w:ascii="Times New Roman" w:hAnsi="Times New Roman"/>
          <w:sz w:val="28"/>
          <w:szCs w:val="28"/>
        </w:rPr>
        <w:t xml:space="preserve"> </w:t>
      </w:r>
      <w:r w:rsidR="009E01BF" w:rsidRPr="009E01BF">
        <w:rPr>
          <w:rFonts w:ascii="Times New Roman" w:hAnsi="Times New Roman"/>
          <w:sz w:val="28"/>
          <w:szCs w:val="28"/>
        </w:rPr>
        <w:t>Вскрывая имеющиеся нарушения законности в правоприменительной деятельности учреждений и органов, исполняющих наказания, определяя наиболее целесообразные меры взыскания за них, контроль ф</w:t>
      </w:r>
      <w:r w:rsidR="009E01BF">
        <w:rPr>
          <w:rFonts w:ascii="Times New Roman" w:hAnsi="Times New Roman"/>
          <w:sz w:val="28"/>
          <w:szCs w:val="28"/>
        </w:rPr>
        <w:t xml:space="preserve">ормирует правосознание, ориентирует </w:t>
      </w:r>
      <w:r w:rsidR="009E01BF" w:rsidRPr="009E01BF">
        <w:rPr>
          <w:rFonts w:ascii="Times New Roman" w:hAnsi="Times New Roman"/>
          <w:sz w:val="28"/>
          <w:szCs w:val="28"/>
        </w:rPr>
        <w:t xml:space="preserve"> на безусловное и точное соблюдение законов в этом отношении он имеет </w:t>
      </w:r>
      <w:r w:rsidR="009E01BF">
        <w:rPr>
          <w:rFonts w:ascii="Times New Roman" w:hAnsi="Times New Roman"/>
          <w:sz w:val="28"/>
          <w:szCs w:val="28"/>
        </w:rPr>
        <w:t xml:space="preserve">и профилактическое, </w:t>
      </w:r>
      <w:r w:rsidR="009E01BF" w:rsidRPr="009E01BF">
        <w:rPr>
          <w:rFonts w:ascii="Times New Roman" w:hAnsi="Times New Roman"/>
          <w:sz w:val="28"/>
          <w:szCs w:val="28"/>
        </w:rPr>
        <w:t xml:space="preserve"> и воспитательное значение.</w:t>
      </w:r>
    </w:p>
    <w:p w:rsidR="009E01BF" w:rsidRDefault="009E01BF" w:rsidP="009E01BF">
      <w:pPr>
        <w:pStyle w:val="ConsPlusNormal"/>
        <w:spacing w:line="276" w:lineRule="auto"/>
        <w:ind w:firstLine="709"/>
        <w:jc w:val="both"/>
      </w:pPr>
      <w:r>
        <w:t>Несмотря на то, что в</w:t>
      </w:r>
      <w:r w:rsidR="001B1BA8" w:rsidRPr="009E01BF">
        <w:t xml:space="preserve"> последнее время в связи со становлением правового государства и гражданского общества происходит расширение круга субъектов, наделенных правом осуществлять контроль</w:t>
      </w:r>
      <w:r w:rsidR="002E224A" w:rsidRPr="009E01BF">
        <w:t xml:space="preserve"> в сфере исполнения уголовных наказаний</w:t>
      </w:r>
      <w:r>
        <w:t xml:space="preserve">, существует ряд проблем, которые еще предстоит решить в этом направлении. Так, </w:t>
      </w:r>
      <w:r>
        <w:rPr>
          <w:rFonts w:eastAsia="Times New Roman"/>
        </w:rPr>
        <w:t>в</w:t>
      </w:r>
      <w:r w:rsidR="00123183" w:rsidRPr="00123183">
        <w:rPr>
          <w:rFonts w:eastAsia="Times New Roman"/>
        </w:rPr>
        <w:t xml:space="preserve"> теории уголовно-исполнительного права дискуссионным является вопрос о характере и принадлежности правоотноше</w:t>
      </w:r>
      <w:r w:rsidR="00123183" w:rsidRPr="00123183">
        <w:rPr>
          <w:rFonts w:eastAsia="Times New Roman"/>
        </w:rPr>
        <w:softHyphen/>
        <w:t>ний, составляющих форму деятельности субъектов контроля за исполнением наказаний.</w:t>
      </w:r>
      <w:r>
        <w:rPr>
          <w:rFonts w:eastAsia="Times New Roman"/>
        </w:rPr>
        <w:t xml:space="preserve"> </w:t>
      </w:r>
      <w:r w:rsidR="00123183" w:rsidRPr="00123183">
        <w:rPr>
          <w:rFonts w:eastAsia="Times New Roman"/>
        </w:rPr>
        <w:t>Отсутствует единство мнений по вопросу о возможности признания прокуратуры, суда, членов общественных наблю</w:t>
      </w:r>
      <w:r w:rsidR="00123183" w:rsidRPr="00123183">
        <w:rPr>
          <w:rFonts w:eastAsia="Times New Roman"/>
        </w:rPr>
        <w:softHyphen/>
        <w:t>дательных комиссий и других контролирующих органов субъ</w:t>
      </w:r>
      <w:r w:rsidR="00123183" w:rsidRPr="00123183">
        <w:rPr>
          <w:rFonts w:eastAsia="Times New Roman"/>
        </w:rPr>
        <w:softHyphen/>
        <w:t>ектами или участниками уголовно-исполнительных право</w:t>
      </w:r>
      <w:r w:rsidR="00123183" w:rsidRPr="00123183">
        <w:rPr>
          <w:rFonts w:eastAsia="Times New Roman"/>
        </w:rPr>
        <w:softHyphen/>
        <w:t>отношений в ситуациях, связанных с осуществлением ими контрольных функций</w:t>
      </w:r>
      <w:r w:rsidR="00123183">
        <w:rPr>
          <w:rFonts w:eastAsia="Times New Roman"/>
        </w:rPr>
        <w:t>.</w:t>
      </w:r>
      <w:r w:rsidR="00123183">
        <w:rPr>
          <w:rStyle w:val="a9"/>
          <w:rFonts w:eastAsia="Times New Roman"/>
        </w:rPr>
        <w:footnoteReference w:id="31"/>
      </w:r>
    </w:p>
    <w:p w:rsidR="009E01BF" w:rsidRPr="009E01BF" w:rsidRDefault="000D7018" w:rsidP="009E01BF">
      <w:pPr>
        <w:pStyle w:val="ConsPlusNormal"/>
        <w:spacing w:line="276" w:lineRule="auto"/>
        <w:ind w:firstLine="709"/>
        <w:jc w:val="both"/>
      </w:pPr>
      <w:r>
        <w:t xml:space="preserve">Несмотря на рекомендации ООН </w:t>
      </w:r>
      <w:r w:rsidR="00EB3220">
        <w:t xml:space="preserve">закрепить </w:t>
      </w:r>
      <w:r>
        <w:t>всем государствам в национальном уголовно-исполнительном законодательстве принципы и положения, содержащиеся в</w:t>
      </w:r>
      <w:r w:rsidRPr="000D7018">
        <w:t xml:space="preserve"> </w:t>
      </w:r>
      <w:r>
        <w:t xml:space="preserve">Минимальных стандартных правилах обращения с заключенными, согласно ч.4 ст.3 УИК РФ, рекомендации (декларации) международных организаций по вопросам исполнения наказаний и обращения с осужденными реализуются в уголовно-исполнительном законодательстве нашей страны при наличии необходимых экономических и социальных возможностей. К сожалению, согласно перечисленным причинам рекомендации Правил в нашем законодательстве полностью не реализованы. Это обстоятельство отрицательно сказывается на </w:t>
      </w:r>
      <w:r w:rsidRPr="009E01BF">
        <w:t>достижении целей наказания в процессе его исполнения.</w:t>
      </w:r>
      <w:r w:rsidRPr="009E01BF">
        <w:rPr>
          <w:rStyle w:val="a9"/>
        </w:rPr>
        <w:footnoteReference w:id="32"/>
      </w:r>
    </w:p>
    <w:p w:rsidR="00EB3220" w:rsidRDefault="009E01BF" w:rsidP="009E01BF">
      <w:pPr>
        <w:pStyle w:val="ConsPlusNormal"/>
        <w:spacing w:line="276" w:lineRule="auto"/>
        <w:ind w:firstLine="709"/>
        <w:jc w:val="both"/>
      </w:pPr>
      <w:r w:rsidRPr="009E01BF">
        <w:t>В соответс</w:t>
      </w:r>
      <w:r>
        <w:t>т</w:t>
      </w:r>
      <w:r w:rsidRPr="009E01BF">
        <w:t xml:space="preserve">вии с Указом Президента РФ от </w:t>
      </w:r>
      <w:r>
        <w:t>28.12.2001 № 1500 "О комиссиях п</w:t>
      </w:r>
      <w:r w:rsidRPr="009E01BF">
        <w:t>о вопросам помилования на территориях субъектов Российской Федерации" выполнение новых задач, связанных с осуществлением общественного контроля как за своевременным и правильным исполнением на территории субъекта РФ указов Президента РФ по вопросам помилования, так и за условиями содержания осужденных</w:t>
      </w:r>
      <w:r>
        <w:t xml:space="preserve"> возложено</w:t>
      </w:r>
      <w:r w:rsidRPr="009E01BF">
        <w:t xml:space="preserve"> на Комиссию по вопросам помилования на территории субъекта РФ. Однако </w:t>
      </w:r>
      <w:r w:rsidR="00EB3220">
        <w:t>на практике</w:t>
      </w:r>
      <w:r w:rsidRPr="009E01BF">
        <w:t xml:space="preserve"> реализация э</w:t>
      </w:r>
      <w:r w:rsidR="00EB3220">
        <w:t>тих задач значительно затрудняется, так как</w:t>
      </w:r>
      <w:r w:rsidRPr="009E01BF">
        <w:t xml:space="preserve"> </w:t>
      </w:r>
      <w:r w:rsidR="00EB3220" w:rsidRPr="009E01BF">
        <w:t>в законодательно закрепленном перечне контрольных органов</w:t>
      </w:r>
      <w:r w:rsidR="00EB3220">
        <w:t xml:space="preserve"> указанные комиссии отсутствуют.</w:t>
      </w:r>
    </w:p>
    <w:p w:rsidR="00EB3220" w:rsidRDefault="00EB3220" w:rsidP="009E01BF">
      <w:pPr>
        <w:pStyle w:val="ConsPlusNormal"/>
        <w:spacing w:line="276" w:lineRule="auto"/>
        <w:ind w:firstLine="709"/>
        <w:jc w:val="both"/>
      </w:pPr>
      <w:r>
        <w:t>В большинстве случаев органы общественного контроля не наделены властными полномочиями, им приходится действовать опосредованно, как правило, через соответствующие государственные структуры (реализуется конституционное право на обращение в различные органы государственной власти для принятия соответствующих мер и применяются правовые механизмы), либо обращаться в СМИ и общественному мнению.</w:t>
      </w:r>
    </w:p>
    <w:p w:rsidR="009E01BF" w:rsidRPr="009E01BF" w:rsidRDefault="009E01BF" w:rsidP="009E01BF">
      <w:pPr>
        <w:pStyle w:val="ConsPlusNormal"/>
        <w:spacing w:line="276" w:lineRule="auto"/>
        <w:ind w:firstLine="709"/>
        <w:jc w:val="both"/>
      </w:pPr>
    </w:p>
    <w:p w:rsidR="009E01BF" w:rsidRDefault="009E01BF" w:rsidP="009E01BF">
      <w:pPr>
        <w:pStyle w:val="ConsPlusNormal"/>
        <w:spacing w:line="276" w:lineRule="auto"/>
        <w:ind w:firstLine="709"/>
        <w:jc w:val="both"/>
      </w:pPr>
    </w:p>
    <w:p w:rsidR="008F3538" w:rsidRPr="00A72C1F" w:rsidRDefault="008F3538" w:rsidP="00037F09">
      <w:pPr>
        <w:pStyle w:val="ConsPlusNormal"/>
        <w:spacing w:line="276" w:lineRule="auto"/>
        <w:ind w:firstLine="709"/>
        <w:jc w:val="both"/>
      </w:pPr>
    </w:p>
    <w:p w:rsidR="00831110" w:rsidRDefault="00831110" w:rsidP="002A1A51">
      <w:pPr>
        <w:spacing w:after="0"/>
        <w:ind w:firstLine="709"/>
        <w:jc w:val="both"/>
        <w:rPr>
          <w:rFonts w:ascii="Times New Roman" w:hAnsi="Times New Roman"/>
          <w:sz w:val="28"/>
          <w:szCs w:val="28"/>
        </w:rPr>
      </w:pPr>
    </w:p>
    <w:p w:rsidR="00831110" w:rsidRDefault="00831110" w:rsidP="002A1A51">
      <w:pPr>
        <w:spacing w:after="0"/>
        <w:ind w:firstLine="709"/>
        <w:jc w:val="both"/>
        <w:rPr>
          <w:rFonts w:ascii="Times New Roman" w:hAnsi="Times New Roman"/>
          <w:sz w:val="28"/>
          <w:szCs w:val="28"/>
        </w:rPr>
      </w:pPr>
    </w:p>
    <w:p w:rsidR="00831110" w:rsidRDefault="00831110" w:rsidP="002A1A51">
      <w:pPr>
        <w:spacing w:after="0"/>
        <w:ind w:firstLine="709"/>
        <w:jc w:val="both"/>
        <w:rPr>
          <w:rFonts w:ascii="Times New Roman" w:hAnsi="Times New Roman"/>
          <w:sz w:val="28"/>
          <w:szCs w:val="28"/>
        </w:rPr>
      </w:pPr>
    </w:p>
    <w:p w:rsidR="00831110" w:rsidRDefault="00831110" w:rsidP="002A1A51">
      <w:pPr>
        <w:spacing w:after="0"/>
        <w:ind w:firstLine="709"/>
        <w:jc w:val="both"/>
        <w:rPr>
          <w:rFonts w:ascii="Times New Roman" w:hAnsi="Times New Roman"/>
          <w:sz w:val="28"/>
          <w:szCs w:val="28"/>
        </w:rPr>
      </w:pPr>
    </w:p>
    <w:p w:rsidR="00831110" w:rsidRDefault="00831110" w:rsidP="002A1A51">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20318" w:rsidRDefault="00320318" w:rsidP="00B34284">
      <w:pPr>
        <w:spacing w:after="0"/>
        <w:ind w:firstLine="709"/>
        <w:jc w:val="both"/>
        <w:rPr>
          <w:rFonts w:ascii="Times New Roman" w:hAnsi="Times New Roman"/>
          <w:sz w:val="28"/>
          <w:szCs w:val="28"/>
        </w:rPr>
      </w:pPr>
    </w:p>
    <w:p w:rsidR="0031681E" w:rsidRDefault="0031681E" w:rsidP="0031681E">
      <w:pPr>
        <w:spacing w:after="0"/>
        <w:rPr>
          <w:rFonts w:ascii="Times New Roman" w:hAnsi="Times New Roman"/>
          <w:sz w:val="28"/>
          <w:szCs w:val="28"/>
        </w:rPr>
      </w:pPr>
    </w:p>
    <w:p w:rsidR="003E7C04" w:rsidRDefault="0031681E" w:rsidP="0031681E">
      <w:pPr>
        <w:spacing w:after="0"/>
        <w:jc w:val="right"/>
        <w:rPr>
          <w:rFonts w:ascii="Times New Roman" w:hAnsi="Times New Roman"/>
          <w:sz w:val="28"/>
          <w:szCs w:val="28"/>
        </w:rPr>
      </w:pPr>
      <w:r>
        <w:rPr>
          <w:rFonts w:ascii="Times New Roman" w:hAnsi="Times New Roman"/>
          <w:sz w:val="28"/>
          <w:szCs w:val="28"/>
        </w:rPr>
        <w:t xml:space="preserve">Приложение </w:t>
      </w:r>
    </w:p>
    <w:p w:rsidR="003E7C04" w:rsidRDefault="003E7C04" w:rsidP="00B34284">
      <w:pPr>
        <w:spacing w:after="0"/>
        <w:ind w:firstLine="709"/>
        <w:jc w:val="both"/>
        <w:rPr>
          <w:rFonts w:ascii="Times New Roman" w:hAnsi="Times New Roman"/>
          <w:sz w:val="28"/>
          <w:szCs w:val="28"/>
        </w:rPr>
      </w:pPr>
    </w:p>
    <w:p w:rsidR="003E7C04" w:rsidRPr="0031681E" w:rsidRDefault="003E7C04" w:rsidP="0031681E">
      <w:pPr>
        <w:spacing w:after="0" w:line="240" w:lineRule="auto"/>
        <w:jc w:val="center"/>
        <w:rPr>
          <w:rFonts w:ascii="Times New Roman" w:hAnsi="Times New Roman"/>
          <w:b/>
          <w:i/>
          <w:sz w:val="40"/>
          <w:szCs w:val="40"/>
        </w:rPr>
      </w:pPr>
      <w:r w:rsidRPr="0031681E">
        <w:rPr>
          <w:rFonts w:ascii="Times New Roman" w:hAnsi="Times New Roman"/>
          <w:b/>
          <w:i/>
          <w:sz w:val="40"/>
          <w:szCs w:val="40"/>
        </w:rPr>
        <w:t xml:space="preserve">Контроль </w:t>
      </w:r>
      <w:r w:rsidR="0031681E" w:rsidRPr="0031681E">
        <w:rPr>
          <w:rFonts w:ascii="Times New Roman" w:hAnsi="Times New Roman"/>
          <w:b/>
          <w:i/>
          <w:sz w:val="40"/>
          <w:szCs w:val="40"/>
        </w:rPr>
        <w:t xml:space="preserve"> </w:t>
      </w:r>
      <w:r w:rsidRPr="0031681E">
        <w:rPr>
          <w:rFonts w:ascii="Times New Roman" w:hAnsi="Times New Roman"/>
          <w:b/>
          <w:i/>
          <w:sz w:val="40"/>
          <w:szCs w:val="40"/>
        </w:rPr>
        <w:t>за  деятельностью учреждений и органов, исполняющих наказания</w:t>
      </w:r>
    </w:p>
    <w:p w:rsidR="00CB58E4" w:rsidRDefault="00CB58E4" w:rsidP="003E7C04">
      <w:pPr>
        <w:spacing w:after="0"/>
        <w:jc w:val="center"/>
        <w:rPr>
          <w:rFonts w:ascii="Times New Roman" w:hAnsi="Times New Roman"/>
          <w:sz w:val="40"/>
          <w:szCs w:val="40"/>
        </w:rPr>
      </w:pPr>
    </w:p>
    <w:p w:rsidR="00CB58E4" w:rsidRDefault="00CB58E4" w:rsidP="003E7C04">
      <w:pPr>
        <w:spacing w:after="0"/>
        <w:jc w:val="center"/>
        <w:rPr>
          <w:rFonts w:ascii="Times New Roman" w:hAnsi="Times New Roman"/>
          <w:sz w:val="40"/>
          <w:szCs w:val="40"/>
        </w:rPr>
      </w:pPr>
    </w:p>
    <w:p w:rsidR="003E7C04" w:rsidRDefault="00CB58E4" w:rsidP="00681919">
      <w:pPr>
        <w:spacing w:after="0"/>
        <w:ind w:left="-426" w:hanging="284"/>
        <w:jc w:val="center"/>
        <w:rPr>
          <w:rFonts w:ascii="Times New Roman" w:hAnsi="Times New Roman"/>
          <w:sz w:val="40"/>
          <w:szCs w:val="40"/>
        </w:rPr>
      </w:pPr>
      <w:r>
        <w:rPr>
          <w:rFonts w:ascii="Times New Roman" w:hAnsi="Times New Roman"/>
          <w:noProof/>
          <w:sz w:val="40"/>
          <w:szCs w:val="40"/>
          <w:lang w:eastAsia="ru-RU"/>
        </w:rPr>
      </w:r>
      <w:r w:rsidR="0031681E">
        <w:rPr>
          <w:rFonts w:ascii="Times New Roman" w:hAnsi="Times New Roman"/>
          <w:sz w:val="40"/>
          <w:szCs w:val="40"/>
        </w:rPr>
        <w:pict>
          <v:group id="_x0000_s1045" editas="orgchart" style="width:468.95pt;height:547.55pt;mso-position-horizontal-relative:char;mso-position-vertical-relative:line" coordorigin="1642,3330" coordsize="7200,9357">
            <o:lock v:ext="edit" aspectratio="t"/>
            <o:diagram v:ext="edit" dgmstyle="0" dgmscalex="85369" dgmscaley="76700" dgmfontsize="14" constrainbounds="0,0,0,0">
              <o:relationtable v:ext="edit">
                <o:rel v:ext="edit" idsrc="#_s1054" iddest="#_s1054"/>
                <o:rel v:ext="edit" idsrc="#_s1055" iddest="#_s1054" idcntr="#_s1053"/>
                <o:rel v:ext="edit" idsrc="#_s1056" iddest="#_s1054" idcntr="#_s1052"/>
                <o:rel v:ext="edit" idsrc="#_s1057" iddest="#_s1054" idcntr="#_s1051"/>
                <o:rel v:ext="edit" idsrc="#_s1058" iddest="#_s1056" idcntr="#_s1050"/>
                <o:rel v:ext="edit" idsrc="#_s1059" iddest="#_s1056" idcntr="#_s1049"/>
                <o:rel v:ext="edit" idsrc="#_s1060" iddest="#_s1056" idcntr="#_s1048"/>
                <o:rel v:ext="edit" idsrc="#_s1061" iddest="#_s1056" idcntr="#_s1047"/>
                <o:rel v:ext="edit" idsrc="#_s1062" iddest="#_s1056" idcntr="#_s1063"/>
                <o:rel v:ext="edit" idsrc="#_s1064" iddest="#_s1056" idcntr="#_s1065"/>
                <o:rel v:ext="edit" idsrc="#_s1066" iddest="#_s1056" idcntr="#_s106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642;top:3330;width:7200;height:935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67" o:spid="_x0000_s1067" type="#_x0000_t33" style="position:absolute;left:5242;top:5130;width:360;height:7197;rotation:180" o:connectortype="elbow" adj="-342400,-47083,-342400" strokeweight="2.25pt"/>
            <v:shape id="_s1065" o:spid="_x0000_s1065" type="#_x0000_t33" style="position:absolute;left:5242;top:5130;width:360;height:6119;rotation:180" o:connectortype="elbow" adj="-342400,-51577,-342400" strokeweight="2.25pt"/>
            <v:shape id="_s1063" o:spid="_x0000_s1063" type="#_x0000_t33" style="position:absolute;left:5242;top:5130;width:360;height:5039;rotation:180" o:connectortype="elbow" adj="-342400,-58003,-342400" strokeweight="2.25pt"/>
            <v:shape id="_s1047" o:spid="_x0000_s1047" type="#_x0000_t33" style="position:absolute;left:5242;top:5130;width:360;height:3959;rotation:180" o:connectortype="elbow" adj="-342400,-67936,-342400" strokeweight="2.25pt"/>
            <v:shape id="_s1048" o:spid="_x0000_s1048" type="#_x0000_t33" style="position:absolute;left:5242;top:5130;width:360;height:2879;rotation:180" o:connectortype="elbow" adj="-342400,-85324,-342400" strokeweight="2.25pt"/>
            <v:shape id="_s1049" o:spid="_x0000_s1049" type="#_x0000_t33" style="position:absolute;left:5242;top:5130;width:360;height:1800;rotation:180" o:connectortype="elbow" adj="-342400,-123533,-342400" strokeweight="2.25pt"/>
            <v:shape id="_s1050" o:spid="_x0000_s1050" type="#_x0000_t33" style="position:absolute;left:5242;top:5130;width:360;height:721;rotation:180" o:connectortype="elbow" adj="-342400,-276174,-3424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051" type="#_x0000_t34" style="position:absolute;left:6322;top:2970;width:360;height:2520;rotation:270;flip:x" o:connectortype="elbow" adj=",45686,-688865" strokeweight="2.25pt"/>
            <v:shapetype id="_x0000_t32" coordsize="21600,21600" o:spt="32" o:oned="t" path="m,l21600,21600e" filled="f">
              <v:path arrowok="t" fillok="f" o:connecttype="none"/>
              <o:lock v:ext="edit" shapetype="t"/>
            </v:shapetype>
            <v:shape id="_s1052" o:spid="_x0000_s1052" type="#_x0000_t32" style="position:absolute;left:5063;top:4229;width:360;height:1;rotation:270" o:connectortype="elbow" adj="-468195,-1,-468195" strokeweight="2.25pt"/>
            <v:shape id="_s1053" o:spid="_x0000_s1053" type="#_x0000_t34" style="position:absolute;left:3802;top:2970;width:360;height:2520;rotation:270" o:connectortype="elbow" adj=",-45686,-247524" strokeweight="2.25pt"/>
            <v:roundrect id="_s1054" o:spid="_x0000_s1054" style="position:absolute;left:4162;top:3330;width:2160;height:720;v-text-anchor:middle" arcsize="10923f" o:dgmlayout="0" o:dgmnodekind="1" fillcolor="#f2dbdb">
              <o:extrusion v:ext="view" backdepth="1in" on="t" viewpoint="0" viewpointorigin="0" skewangle="-90" type="perspective"/>
              <v:textbox style="mso-next-textbox:#_s1054" inset="0,0,0,0">
                <w:txbxContent>
                  <w:p w:rsidR="00CB58E4" w:rsidRPr="00A66631" w:rsidRDefault="00CB58E4" w:rsidP="00CB58E4">
                    <w:pPr>
                      <w:spacing w:after="0"/>
                      <w:jc w:val="center"/>
                      <w:rPr>
                        <w:rFonts w:ascii="Times New Roman" w:hAnsi="Times New Roman"/>
                        <w:b/>
                        <w:sz w:val="28"/>
                        <w:szCs w:val="28"/>
                      </w:rPr>
                    </w:pPr>
                    <w:r w:rsidRPr="00A66631">
                      <w:rPr>
                        <w:rFonts w:ascii="Times New Roman" w:hAnsi="Times New Roman"/>
                        <w:b/>
                        <w:sz w:val="28"/>
                        <w:szCs w:val="28"/>
                      </w:rPr>
                      <w:t>Контроль</w:t>
                    </w:r>
                  </w:p>
                  <w:p w:rsidR="00CB58E4" w:rsidRPr="0031681E" w:rsidRDefault="00CB58E4" w:rsidP="00CB58E4">
                    <w:pPr>
                      <w:spacing w:after="0" w:line="240" w:lineRule="auto"/>
                      <w:jc w:val="center"/>
                      <w:rPr>
                        <w:sz w:val="18"/>
                        <w:szCs w:val="20"/>
                      </w:rPr>
                    </w:pPr>
                    <w:r w:rsidRPr="00A66631">
                      <w:rPr>
                        <w:rFonts w:ascii="Times New Roman" w:hAnsi="Times New Roman"/>
                        <w:sz w:val="16"/>
                        <w:szCs w:val="16"/>
                      </w:rPr>
                      <w:t>за  деятельностью учреждений и</w:t>
                    </w:r>
                    <w:r w:rsidRPr="0031681E">
                      <w:rPr>
                        <w:rFonts w:ascii="Times New Roman" w:hAnsi="Times New Roman"/>
                        <w:sz w:val="18"/>
                        <w:szCs w:val="20"/>
                      </w:rPr>
                      <w:t xml:space="preserve"> органов, исполняющих наказания</w:t>
                    </w:r>
                  </w:p>
                </w:txbxContent>
              </v:textbox>
            </v:roundrect>
            <v:roundrect id="_s1055" o:spid="_x0000_s1055" style="position:absolute;left:1642;top:4410;width:2160;height:720;v-text-anchor:middle" arcsize="10923f" o:dgmlayout="0" o:dgmnodekind="0" fillcolor="#bbe0e3">
              <o:extrusion v:ext="view" on="t" viewpoint="-34.72222mm" viewpointorigin="-.5" skewangle="-45" lightposition="-50000" lightposition2="50000"/>
              <v:textbox style="mso-next-textbox:#_s1055" inset="0,0,0,0">
                <w:txbxContent>
                  <w:p w:rsidR="00CB58E4" w:rsidRPr="0031681E" w:rsidRDefault="00CB58E4" w:rsidP="00CB58E4">
                    <w:pPr>
                      <w:spacing w:after="0" w:line="240" w:lineRule="auto"/>
                      <w:jc w:val="center"/>
                      <w:rPr>
                        <w:rFonts w:ascii="Times New Roman" w:hAnsi="Times New Roman"/>
                        <w:sz w:val="32"/>
                        <w:szCs w:val="32"/>
                      </w:rPr>
                    </w:pPr>
                  </w:p>
                  <w:p w:rsidR="00CB58E4" w:rsidRPr="0031681E" w:rsidRDefault="00CB58E4" w:rsidP="00CB58E4">
                    <w:pPr>
                      <w:spacing w:after="0" w:line="240" w:lineRule="auto"/>
                      <w:jc w:val="center"/>
                      <w:rPr>
                        <w:rFonts w:ascii="Times New Roman" w:hAnsi="Times New Roman"/>
                        <w:sz w:val="32"/>
                        <w:szCs w:val="32"/>
                      </w:rPr>
                    </w:pPr>
                    <w:r w:rsidRPr="0031681E">
                      <w:rPr>
                        <w:rFonts w:ascii="Times New Roman" w:hAnsi="Times New Roman"/>
                        <w:sz w:val="32"/>
                        <w:szCs w:val="32"/>
                      </w:rPr>
                      <w:t>Международный</w:t>
                    </w:r>
                  </w:p>
                </w:txbxContent>
              </v:textbox>
            </v:roundrect>
            <v:roundrect id="_s1056" o:spid="_x0000_s1056" style="position:absolute;left:4162;top:4410;width:2160;height:720;v-text-anchor:middle" arcsize="10923f" o:dgmlayout="2" o:dgmnodekind="0" o:dgmlayoutmru="2" fillcolor="#bbe0e3">
              <o:extrusion v:ext="view" backdepth="1in" on="t" viewpoint="0" viewpointorigin="0" skewangle="-90" type="perspective"/>
              <v:textbox style="mso-next-textbox:#_s1056" inset="0,0,0,0">
                <w:txbxContent>
                  <w:p w:rsidR="00CB58E4" w:rsidRPr="0031681E" w:rsidRDefault="00CB58E4" w:rsidP="00CB58E4">
                    <w:pPr>
                      <w:spacing w:after="0"/>
                      <w:jc w:val="center"/>
                      <w:rPr>
                        <w:rFonts w:ascii="Times New Roman" w:hAnsi="Times New Roman"/>
                        <w:sz w:val="28"/>
                        <w:szCs w:val="28"/>
                      </w:rPr>
                    </w:pPr>
                  </w:p>
                  <w:p w:rsidR="00CB58E4" w:rsidRPr="0031681E" w:rsidRDefault="00CB58E4" w:rsidP="00CB58E4">
                    <w:pPr>
                      <w:spacing w:after="0"/>
                      <w:jc w:val="center"/>
                      <w:rPr>
                        <w:rFonts w:ascii="Times New Roman" w:hAnsi="Times New Roman"/>
                        <w:sz w:val="28"/>
                        <w:szCs w:val="28"/>
                      </w:rPr>
                    </w:pPr>
                    <w:r w:rsidRPr="0031681E">
                      <w:rPr>
                        <w:rFonts w:ascii="Times New Roman" w:hAnsi="Times New Roman"/>
                        <w:sz w:val="28"/>
                        <w:szCs w:val="28"/>
                      </w:rPr>
                      <w:t>Государственный</w:t>
                    </w:r>
                  </w:p>
                </w:txbxContent>
              </v:textbox>
            </v:roundrect>
            <v:roundrect id="_s1057" o:spid="_x0000_s1057" style="position:absolute;left:6682;top:4410;width:2160;height:720;v-text-anchor:middle" arcsize="10923f" o:dgmlayout="0" o:dgmnodekind="0" fillcolor="#bbe0e3">
              <o:extrusion v:ext="view" backdepth="1in" on="t" type="perspective"/>
              <v:textbox style="mso-next-textbox:#_s1057" inset="0,0,0,0">
                <w:txbxContent>
                  <w:p w:rsidR="00CB58E4" w:rsidRPr="0031681E" w:rsidRDefault="00CB58E4" w:rsidP="00CB58E4">
                    <w:pPr>
                      <w:spacing w:after="0"/>
                      <w:jc w:val="center"/>
                      <w:rPr>
                        <w:rFonts w:ascii="Times New Roman" w:hAnsi="Times New Roman"/>
                        <w:sz w:val="32"/>
                        <w:szCs w:val="32"/>
                      </w:rPr>
                    </w:pPr>
                  </w:p>
                  <w:p w:rsidR="00CB58E4" w:rsidRPr="0031681E" w:rsidRDefault="00CB58E4" w:rsidP="00CB58E4">
                    <w:pPr>
                      <w:spacing w:after="0"/>
                      <w:jc w:val="center"/>
                      <w:rPr>
                        <w:rFonts w:ascii="Times New Roman" w:hAnsi="Times New Roman"/>
                        <w:sz w:val="32"/>
                        <w:szCs w:val="32"/>
                      </w:rPr>
                    </w:pPr>
                    <w:r w:rsidRPr="0031681E">
                      <w:rPr>
                        <w:rFonts w:ascii="Times New Roman" w:hAnsi="Times New Roman"/>
                        <w:sz w:val="32"/>
                        <w:szCs w:val="32"/>
                      </w:rPr>
                      <w:t>Общественный</w:t>
                    </w:r>
                  </w:p>
                </w:txbxContent>
              </v:textbox>
            </v:roundrect>
            <v:roundrect id="_s1058" o:spid="_x0000_s1058" style="position:absolute;left:5602;top:5490;width:2159;height:720;v-text-anchor:middle" arcsize="10923f" o:dgmlayout="2" o:dgmnodekind="0" fillcolor="#bbe0e3">
              <v:shadow on="t" opacity=".5" offset="6pt,-6pt"/>
              <v:textbox style="mso-next-textbox:#_s1058" inset="0,0,0,0">
                <w:txbxContent>
                  <w:p w:rsidR="00CB58E4" w:rsidRPr="0031681E" w:rsidRDefault="00CB58E4" w:rsidP="00CB58E4">
                    <w:pPr>
                      <w:spacing w:after="0"/>
                      <w:jc w:val="center"/>
                      <w:rPr>
                        <w:sz w:val="23"/>
                      </w:rPr>
                    </w:pPr>
                  </w:p>
                  <w:p w:rsidR="00CB58E4" w:rsidRPr="0031681E" w:rsidRDefault="00CB58E4" w:rsidP="00CB58E4">
                    <w:pPr>
                      <w:spacing w:after="0"/>
                      <w:jc w:val="center"/>
                      <w:rPr>
                        <w:rFonts w:ascii="Times New Roman" w:hAnsi="Times New Roman"/>
                        <w:i/>
                        <w:sz w:val="32"/>
                        <w:szCs w:val="28"/>
                      </w:rPr>
                    </w:pPr>
                    <w:r w:rsidRPr="0031681E">
                      <w:rPr>
                        <w:rFonts w:ascii="Times New Roman" w:hAnsi="Times New Roman"/>
                        <w:i/>
                        <w:sz w:val="32"/>
                        <w:szCs w:val="28"/>
                      </w:rPr>
                      <w:t>Президентский</w:t>
                    </w:r>
                  </w:p>
                </w:txbxContent>
              </v:textbox>
            </v:roundrect>
            <v:roundrect id="_s1059" o:spid="_x0000_s1059" style="position:absolute;left:5602;top:6570;width:2159;height:719;v-text-anchor:middle" arcsize="10923f" o:dgmlayout="2" o:dgmnodekind="0" fillcolor="#bbe0e3">
              <v:shadow on="t" opacity=".5" offset="6pt,-6pt"/>
              <v:textbox style="mso-next-textbox:#_s1059" inset="0,0,0,0">
                <w:txbxContent>
                  <w:p w:rsidR="00CB58E4" w:rsidRPr="0031681E" w:rsidRDefault="00CB58E4" w:rsidP="00CB58E4">
                    <w:pPr>
                      <w:spacing w:after="0"/>
                      <w:jc w:val="center"/>
                      <w:rPr>
                        <w:sz w:val="23"/>
                      </w:rPr>
                    </w:pPr>
                  </w:p>
                  <w:p w:rsidR="00CB58E4" w:rsidRPr="0031681E" w:rsidRDefault="00CB58E4" w:rsidP="00CB58E4">
                    <w:pPr>
                      <w:spacing w:after="0"/>
                      <w:jc w:val="center"/>
                      <w:rPr>
                        <w:rFonts w:ascii="Times New Roman" w:hAnsi="Times New Roman"/>
                        <w:i/>
                        <w:sz w:val="32"/>
                        <w:szCs w:val="28"/>
                      </w:rPr>
                    </w:pPr>
                    <w:r w:rsidRPr="0031681E">
                      <w:rPr>
                        <w:rFonts w:ascii="Times New Roman" w:hAnsi="Times New Roman"/>
                        <w:i/>
                        <w:sz w:val="32"/>
                        <w:szCs w:val="28"/>
                      </w:rPr>
                      <w:t>Парламентский</w:t>
                    </w:r>
                  </w:p>
                </w:txbxContent>
              </v:textbox>
            </v:roundrect>
            <v:roundrect id="_s1060" o:spid="_x0000_s1060" style="position:absolute;left:5602;top:7649;width:2159;height:719;v-text-anchor:middle" arcsize="10923f" o:dgmlayout="2" o:dgmnodekind="0" fillcolor="#bbe0e3">
              <v:shadow on="t" opacity=".5" offset="6pt,-6pt"/>
              <v:textbox style="mso-next-textbox:#_s1060" inset="0,0,0,0">
                <w:txbxContent>
                  <w:p w:rsidR="00CB58E4" w:rsidRPr="0031681E" w:rsidRDefault="00CB58E4" w:rsidP="00CB58E4">
                    <w:pPr>
                      <w:spacing w:after="0"/>
                      <w:jc w:val="center"/>
                      <w:rPr>
                        <w:sz w:val="23"/>
                      </w:rPr>
                    </w:pPr>
                  </w:p>
                  <w:p w:rsidR="00CB58E4" w:rsidRPr="0031681E" w:rsidRDefault="00CB58E4" w:rsidP="00CB58E4">
                    <w:pPr>
                      <w:spacing w:after="0"/>
                      <w:jc w:val="center"/>
                      <w:rPr>
                        <w:rFonts w:ascii="Times New Roman" w:hAnsi="Times New Roman"/>
                        <w:sz w:val="32"/>
                        <w:szCs w:val="28"/>
                      </w:rPr>
                    </w:pPr>
                    <w:r w:rsidRPr="0031681E">
                      <w:rPr>
                        <w:rFonts w:ascii="Times New Roman" w:hAnsi="Times New Roman"/>
                        <w:i/>
                        <w:sz w:val="32"/>
                        <w:szCs w:val="28"/>
                      </w:rPr>
                      <w:t>Правительственны</w:t>
                    </w:r>
                    <w:r w:rsidRPr="0031681E">
                      <w:rPr>
                        <w:rFonts w:ascii="Times New Roman" w:hAnsi="Times New Roman"/>
                        <w:sz w:val="32"/>
                        <w:szCs w:val="28"/>
                      </w:rPr>
                      <w:t>й</w:t>
                    </w:r>
                  </w:p>
                </w:txbxContent>
              </v:textbox>
            </v:roundrect>
            <v:roundrect id="_s1061" o:spid="_x0000_s1061" style="position:absolute;left:5602;top:8728;width:2159;height:720;v-text-anchor:middle" arcsize="10923f" o:dgmlayout="2" o:dgmnodekind="0" fillcolor="#bbe0e3">
              <v:shadow on="t" opacity=".5" offset="6pt,-6pt"/>
              <v:textbox style="mso-next-textbox:#_s1061" inset="0,0,0,0">
                <w:txbxContent>
                  <w:p w:rsidR="003F03ED" w:rsidRPr="0031681E" w:rsidRDefault="003F03ED" w:rsidP="003F03ED">
                    <w:pPr>
                      <w:spacing w:after="0" w:line="240" w:lineRule="auto"/>
                      <w:jc w:val="center"/>
                      <w:rPr>
                        <w:sz w:val="26"/>
                      </w:rPr>
                    </w:pPr>
                  </w:p>
                  <w:p w:rsidR="00CB58E4" w:rsidRPr="0031681E" w:rsidRDefault="00CB58E4" w:rsidP="003F03ED">
                    <w:pPr>
                      <w:spacing w:after="0" w:line="240" w:lineRule="auto"/>
                      <w:jc w:val="center"/>
                      <w:rPr>
                        <w:rFonts w:ascii="Times New Roman" w:hAnsi="Times New Roman"/>
                        <w:i/>
                        <w:sz w:val="32"/>
                        <w:szCs w:val="28"/>
                      </w:rPr>
                    </w:pPr>
                    <w:r w:rsidRPr="0031681E">
                      <w:rPr>
                        <w:rFonts w:ascii="Times New Roman" w:hAnsi="Times New Roman"/>
                        <w:i/>
                        <w:sz w:val="32"/>
                        <w:szCs w:val="28"/>
                      </w:rPr>
                      <w:t>Судебный</w:t>
                    </w:r>
                  </w:p>
                </w:txbxContent>
              </v:textbox>
            </v:roundrect>
            <v:roundrect id="_s1062" o:spid="_x0000_s1062" style="position:absolute;left:5602;top:9808;width:2159;height:720;v-text-anchor:middle" arcsize="10923f" o:dgmlayout="2" o:dgmnodekind="0" fillcolor="#bbe0e3">
              <v:shadow on="t" opacity=".5" offset="6pt,-6pt"/>
              <v:textbox style="mso-next-textbox:#_s1062" inset="0,0,0,0">
                <w:txbxContent>
                  <w:p w:rsidR="003F03ED" w:rsidRPr="0031681E" w:rsidRDefault="003F03ED" w:rsidP="003F03ED">
                    <w:pPr>
                      <w:spacing w:after="0"/>
                      <w:jc w:val="center"/>
                      <w:rPr>
                        <w:sz w:val="26"/>
                      </w:rPr>
                    </w:pPr>
                  </w:p>
                  <w:p w:rsidR="00CB58E4" w:rsidRPr="0031681E" w:rsidRDefault="00CB58E4" w:rsidP="003F03ED">
                    <w:pPr>
                      <w:spacing w:after="0"/>
                      <w:jc w:val="center"/>
                      <w:rPr>
                        <w:rFonts w:ascii="Times New Roman" w:hAnsi="Times New Roman"/>
                        <w:i/>
                        <w:sz w:val="32"/>
                        <w:szCs w:val="28"/>
                      </w:rPr>
                    </w:pPr>
                    <w:r w:rsidRPr="0031681E">
                      <w:rPr>
                        <w:rFonts w:ascii="Times New Roman" w:hAnsi="Times New Roman"/>
                        <w:i/>
                        <w:sz w:val="32"/>
                        <w:szCs w:val="28"/>
                      </w:rPr>
                      <w:t>Правозащитный</w:t>
                    </w:r>
                  </w:p>
                </w:txbxContent>
              </v:textbox>
            </v:roundrect>
            <v:roundrect id="_s1064" o:spid="_x0000_s1064" style="position:absolute;left:5602;top:10888;width:2159;height:720;v-text-anchor:middle" arcsize="10923f" o:dgmlayout="2" o:dgmnodekind="0" fillcolor="#bbe0e3">
              <v:shadow on="t" opacity=".5" offset="6pt,-6pt"/>
              <v:textbox style="mso-next-textbox:#_s1064" inset="0,0,0,0">
                <w:txbxContent>
                  <w:p w:rsidR="00681919" w:rsidRPr="0031681E" w:rsidRDefault="00681919" w:rsidP="0031681E">
                    <w:pPr>
                      <w:spacing w:line="240" w:lineRule="auto"/>
                      <w:jc w:val="center"/>
                      <w:rPr>
                        <w:rFonts w:ascii="Times New Roman" w:hAnsi="Times New Roman"/>
                        <w:i/>
                        <w:sz w:val="26"/>
                      </w:rPr>
                    </w:pPr>
                    <w:r w:rsidRPr="0031681E">
                      <w:rPr>
                        <w:rFonts w:ascii="Times New Roman" w:hAnsi="Times New Roman"/>
                        <w:i/>
                        <w:sz w:val="33"/>
                      </w:rPr>
                      <w:t>Прокурорский надзор</w:t>
                    </w:r>
                  </w:p>
                </w:txbxContent>
              </v:textbox>
            </v:roundrect>
            <v:roundrect id="_s1066" o:spid="_x0000_s1066" style="position:absolute;left:5602;top:11968;width:2159;height:719;v-text-anchor:middle" arcsize="10923f" o:dgmlayout="2" o:dgmnodekind="0" fillcolor="#bbe0e3">
              <v:shadow on="t" opacity=".5" offset="6pt,-6pt"/>
              <v:textbox style="mso-next-textbox:#_s1066" inset="0,0,0,0">
                <w:txbxContent>
                  <w:p w:rsidR="00681919" w:rsidRPr="0031681E" w:rsidRDefault="00681919" w:rsidP="00681919">
                    <w:pPr>
                      <w:spacing w:after="0"/>
                      <w:jc w:val="center"/>
                      <w:rPr>
                        <w:rFonts w:ascii="Times New Roman" w:hAnsi="Times New Roman"/>
                        <w:i/>
                        <w:sz w:val="32"/>
                        <w:szCs w:val="28"/>
                      </w:rPr>
                    </w:pPr>
                    <w:r w:rsidRPr="0031681E">
                      <w:rPr>
                        <w:rFonts w:ascii="Times New Roman" w:hAnsi="Times New Roman"/>
                        <w:i/>
                        <w:sz w:val="32"/>
                        <w:szCs w:val="28"/>
                      </w:rPr>
                      <w:t>Финансовый</w:t>
                    </w:r>
                  </w:p>
                </w:txbxContent>
              </v:textbox>
            </v:roundrect>
            <w10:anchorlock/>
          </v:group>
        </w:pict>
      </w:r>
    </w:p>
    <w:p w:rsidR="00831110" w:rsidRPr="0031681E" w:rsidRDefault="00831110" w:rsidP="0031681E">
      <w:pPr>
        <w:spacing w:after="0"/>
        <w:ind w:firstLine="709"/>
        <w:jc w:val="both"/>
        <w:rPr>
          <w:rFonts w:ascii="Times New Roman" w:hAnsi="Times New Roman"/>
          <w:b/>
          <w:sz w:val="28"/>
          <w:szCs w:val="28"/>
        </w:rPr>
      </w:pPr>
      <w:r w:rsidRPr="0031681E">
        <w:rPr>
          <w:rFonts w:ascii="Times New Roman" w:hAnsi="Times New Roman"/>
          <w:b/>
          <w:sz w:val="28"/>
          <w:szCs w:val="28"/>
        </w:rPr>
        <w:t>Источники:</w:t>
      </w:r>
    </w:p>
    <w:p w:rsidR="00831110" w:rsidRPr="000A0C2F" w:rsidRDefault="00831110" w:rsidP="00B34284">
      <w:pPr>
        <w:spacing w:after="0"/>
        <w:ind w:firstLine="709"/>
        <w:jc w:val="both"/>
        <w:rPr>
          <w:rFonts w:ascii="Times New Roman" w:hAnsi="Times New Roman"/>
          <w:bCs/>
          <w:sz w:val="28"/>
          <w:szCs w:val="28"/>
        </w:rPr>
      </w:pPr>
      <w:r>
        <w:rPr>
          <w:rFonts w:ascii="Times New Roman" w:hAnsi="Times New Roman"/>
          <w:b/>
          <w:bCs/>
          <w:sz w:val="28"/>
          <w:szCs w:val="28"/>
        </w:rPr>
        <w:t xml:space="preserve">1. </w:t>
      </w:r>
      <w:r w:rsidRPr="000A0C2F">
        <w:rPr>
          <w:rFonts w:ascii="Times New Roman" w:hAnsi="Times New Roman"/>
          <w:b/>
          <w:bCs/>
          <w:sz w:val="28"/>
          <w:szCs w:val="28"/>
        </w:rPr>
        <w:t>Законодательные акты:</w:t>
      </w:r>
    </w:p>
    <w:p w:rsidR="009A7510" w:rsidRDefault="009A7510" w:rsidP="0031681E">
      <w:pPr>
        <w:pStyle w:val="ConsPlusNormal"/>
        <w:spacing w:line="276" w:lineRule="auto"/>
        <w:ind w:firstLine="709"/>
        <w:jc w:val="both"/>
      </w:pPr>
      <w:r>
        <w:t xml:space="preserve">Программа «Консультант плюс»: </w:t>
      </w:r>
    </w:p>
    <w:p w:rsidR="0031681E" w:rsidRDefault="0031681E" w:rsidP="0031681E">
      <w:pPr>
        <w:pStyle w:val="ConsPlusNormal"/>
        <w:spacing w:line="276" w:lineRule="auto"/>
        <w:ind w:firstLine="709"/>
        <w:jc w:val="both"/>
      </w:pPr>
      <w:r>
        <w:t xml:space="preserve">- </w:t>
      </w:r>
      <w:r w:rsidRPr="0031681E">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A7510" w:rsidRDefault="00D55A3C" w:rsidP="0031681E">
      <w:pPr>
        <w:pStyle w:val="ConsPlusNormal"/>
        <w:spacing w:line="276" w:lineRule="auto"/>
        <w:ind w:firstLine="709"/>
        <w:jc w:val="both"/>
      </w:pPr>
      <w:r>
        <w:t xml:space="preserve">- </w:t>
      </w:r>
      <w:r w:rsidR="009A7510">
        <w:t>Закон РФ от 21.07.1993 N 5473-1 (ред. от 20.04.2015)</w:t>
      </w:r>
      <w:r w:rsidR="00584744">
        <w:t>"Об учреждениях и органах, исполняющих уголовные на</w:t>
      </w:r>
      <w:r w:rsidR="009A7510">
        <w:t>казания в виде лишения свободы"</w:t>
      </w:r>
      <w:r w:rsidR="00584744">
        <w:t>(с изм. и доп., вступ. в силу с 01.01.2016)</w:t>
      </w:r>
      <w:r w:rsidR="009A7510">
        <w:t>;</w:t>
      </w:r>
    </w:p>
    <w:p w:rsidR="00B34284" w:rsidRDefault="00D55A3C" w:rsidP="0031681E">
      <w:pPr>
        <w:pStyle w:val="ConsPlusNormal"/>
        <w:spacing w:line="276" w:lineRule="auto"/>
        <w:ind w:firstLine="709"/>
        <w:jc w:val="both"/>
      </w:pPr>
      <w:r>
        <w:t xml:space="preserve">- </w:t>
      </w:r>
      <w:r w:rsidR="009A7510" w:rsidRPr="009A7510">
        <w:t>"Уголовно-исполнительный кодекс Российской Федерации" от 08.01.1997 N 1-ФЗ (ред. от 28.11.2015) (с изм. и доп., вступ. в силу с 01.01.2016)</w:t>
      </w:r>
      <w:r w:rsidR="00B34284">
        <w:t>;</w:t>
      </w:r>
    </w:p>
    <w:p w:rsidR="00E840F0" w:rsidRDefault="00D55A3C" w:rsidP="0031681E">
      <w:pPr>
        <w:pStyle w:val="ConsPlusNormal"/>
        <w:spacing w:line="276" w:lineRule="auto"/>
        <w:ind w:firstLine="709"/>
        <w:jc w:val="both"/>
      </w:pPr>
      <w:r>
        <w:t xml:space="preserve">- </w:t>
      </w:r>
      <w:r w:rsidR="00E840F0" w:rsidRPr="00E840F0">
        <w:t>"Уголовный кодекс Российской Федерации" от 13.06.1996 N 63-ФЗ (ред. от 30.03.2016</w:t>
      </w:r>
      <w:r w:rsidR="00E840F0">
        <w:t>);</w:t>
      </w:r>
    </w:p>
    <w:p w:rsidR="0033434B" w:rsidRDefault="00D55A3C" w:rsidP="0031681E">
      <w:pPr>
        <w:pStyle w:val="ConsPlusNormal"/>
        <w:spacing w:line="276" w:lineRule="auto"/>
        <w:ind w:firstLine="709"/>
        <w:jc w:val="both"/>
      </w:pPr>
      <w:r>
        <w:t xml:space="preserve">- </w:t>
      </w:r>
      <w:r w:rsidR="00B34284" w:rsidRPr="00B34284">
        <w:t xml:space="preserve">Указ Президента РФ от 13.10.2004 № 1314 </w:t>
      </w:r>
      <w:r w:rsidR="00B34284">
        <w:t>(ред. от 27.11.2015) "Вопросы Федеральной службы исполнения наказаний»</w:t>
      </w:r>
    </w:p>
    <w:p w:rsidR="0033434B" w:rsidRDefault="00D55A3C" w:rsidP="0031681E">
      <w:pPr>
        <w:pStyle w:val="ConsPlusNormal"/>
        <w:spacing w:line="276" w:lineRule="auto"/>
        <w:ind w:firstLine="709"/>
        <w:jc w:val="both"/>
      </w:pPr>
      <w:r>
        <w:t xml:space="preserve">- </w:t>
      </w:r>
      <w:r w:rsidR="0033434B">
        <w:t>Федеральный конституционный закон от 26.02.1997 N 1-ФКЗ</w:t>
      </w:r>
      <w:r w:rsidR="0033434B">
        <w:br/>
        <w:t>(ред. от 31.01.2016)  "Об Уполномоченном по правам человека в Российской Федерации"</w:t>
      </w:r>
      <w:r>
        <w:t>;</w:t>
      </w:r>
    </w:p>
    <w:p w:rsidR="00D55A3C" w:rsidRDefault="00D55A3C" w:rsidP="0031681E">
      <w:pPr>
        <w:pStyle w:val="ConsPlusNormal"/>
        <w:spacing w:line="276" w:lineRule="auto"/>
        <w:ind w:firstLine="709"/>
        <w:jc w:val="both"/>
      </w:pPr>
      <w:r>
        <w:t xml:space="preserve">- </w:t>
      </w:r>
      <w:r w:rsidRPr="00D55A3C">
        <w:t>Федеральный закон от 17.11.1995 N 168-ФЗ (с изм. от 05.06.2007) "О внесении изменений и дополнений в Закон Российской Федерации "О прокуратуре</w:t>
      </w:r>
      <w:r>
        <w:t xml:space="preserve"> Российской Федерации»</w:t>
      </w:r>
      <w:r w:rsidR="00F97DCC">
        <w:t>;</w:t>
      </w:r>
    </w:p>
    <w:p w:rsidR="00F97DCC" w:rsidRDefault="00F97DCC" w:rsidP="0031681E">
      <w:pPr>
        <w:pStyle w:val="ConsPlusNormal"/>
        <w:spacing w:line="276" w:lineRule="auto"/>
        <w:ind w:firstLine="709"/>
        <w:jc w:val="both"/>
      </w:pPr>
      <w:r>
        <w:t xml:space="preserve">- </w:t>
      </w:r>
      <w:r w:rsidRPr="00F97DCC">
        <w:t>Федеральный закон от 10.06.2008 N 76-ФЗ (ред. от 28.11.2015)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 изм. и доп., вступ. в силу с 01.01.2016)</w:t>
      </w:r>
    </w:p>
    <w:p w:rsidR="005B58AD" w:rsidRDefault="003E6EA2" w:rsidP="0031681E">
      <w:pPr>
        <w:pStyle w:val="ConsPlusNormal"/>
        <w:spacing w:line="276" w:lineRule="auto"/>
        <w:ind w:firstLine="709"/>
        <w:jc w:val="both"/>
      </w:pPr>
      <w:r>
        <w:t xml:space="preserve">- </w:t>
      </w:r>
      <w:r w:rsidRPr="003E6EA2">
        <w:t>Федеральный закон от 04.04.2005 N 32-ФЗ (ред. от 28.11.2015) "Об Общественной палате Российской Федерации"</w:t>
      </w:r>
    </w:p>
    <w:p w:rsidR="0083329E" w:rsidRDefault="0083329E" w:rsidP="0031681E">
      <w:pPr>
        <w:pStyle w:val="ConsPlusNormal"/>
        <w:spacing w:line="276" w:lineRule="auto"/>
        <w:ind w:firstLine="709"/>
        <w:jc w:val="both"/>
      </w:pPr>
      <w:r>
        <w:t xml:space="preserve">- </w:t>
      </w:r>
      <w:r w:rsidRPr="0083329E">
        <w:t>Указ Президента РФ от 09.03.2004 N 314 (ред. от 22.06.2010) "О системе и структуре федеральных органов исполнительной власти"</w:t>
      </w:r>
    </w:p>
    <w:p w:rsidR="0031681E" w:rsidRDefault="0031681E" w:rsidP="005B58AD">
      <w:pPr>
        <w:pStyle w:val="ConsPlusNormal"/>
        <w:ind w:firstLine="709"/>
        <w:jc w:val="both"/>
        <w:rPr>
          <w:b/>
        </w:rPr>
      </w:pPr>
    </w:p>
    <w:p w:rsidR="00831110" w:rsidRPr="005B58AD" w:rsidRDefault="00831110" w:rsidP="005B58AD">
      <w:pPr>
        <w:pStyle w:val="ConsPlusNormal"/>
        <w:ind w:firstLine="709"/>
        <w:jc w:val="both"/>
      </w:pPr>
      <w:r>
        <w:rPr>
          <w:b/>
        </w:rPr>
        <w:t>2. Электронные ресурсы:</w:t>
      </w:r>
    </w:p>
    <w:p w:rsidR="00FB5811" w:rsidRDefault="001D09AB" w:rsidP="001D09AB">
      <w:pPr>
        <w:spacing w:after="0"/>
        <w:ind w:firstLine="709"/>
        <w:jc w:val="both"/>
        <w:rPr>
          <w:rFonts w:ascii="Times New Roman" w:hAnsi="Times New Roman"/>
          <w:sz w:val="28"/>
          <w:szCs w:val="28"/>
        </w:rPr>
      </w:pPr>
      <w:hyperlink r:id="rId7" w:history="1">
        <w:r w:rsidRPr="00FB5811">
          <w:rPr>
            <w:rStyle w:val="aa"/>
            <w:rFonts w:ascii="Times New Roman" w:hAnsi="Times New Roman"/>
            <w:sz w:val="28"/>
            <w:szCs w:val="28"/>
          </w:rPr>
          <w:t>http://фсин.рф/OS/svedeniya/</w:t>
        </w:r>
      </w:hyperlink>
      <w:r w:rsidRPr="00FB5811">
        <w:rPr>
          <w:rFonts w:ascii="Times New Roman" w:hAnsi="Times New Roman"/>
          <w:sz w:val="28"/>
          <w:szCs w:val="28"/>
        </w:rPr>
        <w:t xml:space="preserve">  </w:t>
      </w:r>
    </w:p>
    <w:p w:rsidR="00FB5811" w:rsidRPr="00FB5811" w:rsidRDefault="001D09AB" w:rsidP="00974109">
      <w:pPr>
        <w:spacing w:after="0" w:line="240" w:lineRule="auto"/>
        <w:ind w:firstLine="709"/>
        <w:jc w:val="both"/>
        <w:rPr>
          <w:rFonts w:ascii="Times New Roman" w:hAnsi="Times New Roman"/>
          <w:sz w:val="28"/>
          <w:szCs w:val="28"/>
        </w:rPr>
      </w:pPr>
      <w:r w:rsidRPr="00FB5811">
        <w:rPr>
          <w:rFonts w:ascii="Times New Roman" w:hAnsi="Times New Roman"/>
          <w:sz w:val="28"/>
          <w:szCs w:val="28"/>
        </w:rPr>
        <w:t>Официальный сайт ФСИН  России</w:t>
      </w:r>
      <w:r w:rsidR="005B58AD">
        <w:rPr>
          <w:rFonts w:ascii="Times New Roman" w:hAnsi="Times New Roman"/>
          <w:sz w:val="28"/>
          <w:szCs w:val="28"/>
        </w:rPr>
        <w:t>;</w:t>
      </w:r>
      <w:r w:rsidRPr="00FB5811">
        <w:rPr>
          <w:rFonts w:ascii="Times New Roman" w:hAnsi="Times New Roman"/>
          <w:sz w:val="28"/>
          <w:szCs w:val="28"/>
        </w:rPr>
        <w:t xml:space="preserve"> </w:t>
      </w:r>
    </w:p>
    <w:p w:rsidR="00FB5811" w:rsidRDefault="00FB5811" w:rsidP="00974109">
      <w:pPr>
        <w:spacing w:after="0" w:line="240" w:lineRule="auto"/>
        <w:ind w:firstLine="709"/>
        <w:jc w:val="both"/>
        <w:rPr>
          <w:rFonts w:ascii="Times New Roman" w:hAnsi="Times New Roman"/>
          <w:sz w:val="28"/>
          <w:szCs w:val="28"/>
        </w:rPr>
      </w:pPr>
    </w:p>
    <w:p w:rsidR="00FB5811" w:rsidRDefault="00FB5811" w:rsidP="00974109">
      <w:pPr>
        <w:spacing w:after="0" w:line="240" w:lineRule="auto"/>
        <w:ind w:firstLine="709"/>
        <w:jc w:val="both"/>
        <w:rPr>
          <w:rFonts w:ascii="Times New Roman" w:hAnsi="Times New Roman"/>
          <w:sz w:val="28"/>
          <w:szCs w:val="28"/>
        </w:rPr>
      </w:pPr>
      <w:hyperlink r:id="rId8" w:history="1">
        <w:r w:rsidRPr="00601487">
          <w:rPr>
            <w:rStyle w:val="aa"/>
            <w:rFonts w:ascii="Times New Roman" w:hAnsi="Times New Roman"/>
            <w:sz w:val="28"/>
            <w:szCs w:val="28"/>
          </w:rPr>
          <w:t>http://76.fsin.su/news/detail.php?ELEMENT_ID=247315</w:t>
        </w:r>
      </w:hyperlink>
      <w:r w:rsidRPr="00FB5811">
        <w:rPr>
          <w:rFonts w:ascii="Times New Roman" w:hAnsi="Times New Roman"/>
          <w:sz w:val="28"/>
          <w:szCs w:val="28"/>
        </w:rPr>
        <w:t xml:space="preserve"> </w:t>
      </w:r>
    </w:p>
    <w:p w:rsidR="001D09AB" w:rsidRPr="00FB5811" w:rsidRDefault="00FB5811" w:rsidP="00974109">
      <w:pPr>
        <w:spacing w:after="0" w:line="240" w:lineRule="auto"/>
        <w:ind w:firstLine="709"/>
        <w:jc w:val="both"/>
        <w:rPr>
          <w:rFonts w:ascii="Times New Roman" w:hAnsi="Times New Roman"/>
          <w:b/>
          <w:sz w:val="28"/>
          <w:szCs w:val="28"/>
        </w:rPr>
      </w:pPr>
      <w:r w:rsidRPr="00FB5811">
        <w:rPr>
          <w:rFonts w:ascii="Times New Roman" w:hAnsi="Times New Roman"/>
          <w:sz w:val="28"/>
          <w:szCs w:val="28"/>
        </w:rPr>
        <w:t>Официальный сайт УФСИН России по Ярославской обл</w:t>
      </w:r>
      <w:r w:rsidR="005B58AD">
        <w:rPr>
          <w:rFonts w:ascii="Times New Roman" w:hAnsi="Times New Roman"/>
          <w:sz w:val="28"/>
          <w:szCs w:val="28"/>
        </w:rPr>
        <w:t>асти;</w:t>
      </w:r>
      <w:r w:rsidR="001D09AB" w:rsidRPr="00FB5811">
        <w:rPr>
          <w:rFonts w:ascii="Times New Roman" w:hAnsi="Times New Roman"/>
          <w:sz w:val="28"/>
          <w:szCs w:val="28"/>
        </w:rPr>
        <w:t xml:space="preserve"> </w:t>
      </w:r>
    </w:p>
    <w:p w:rsidR="00FB5811" w:rsidRDefault="00FB5811" w:rsidP="00974109">
      <w:pPr>
        <w:spacing w:after="0" w:line="240" w:lineRule="auto"/>
        <w:ind w:firstLine="709"/>
        <w:jc w:val="both"/>
        <w:rPr>
          <w:rFonts w:ascii="Times New Roman" w:hAnsi="Times New Roman"/>
          <w:sz w:val="28"/>
          <w:szCs w:val="28"/>
          <w:lang w:eastAsia="ru-RU"/>
        </w:rPr>
      </w:pPr>
    </w:p>
    <w:p w:rsidR="00FB5811" w:rsidRDefault="001D09AB" w:rsidP="00974109">
      <w:pPr>
        <w:spacing w:after="0" w:line="240" w:lineRule="auto"/>
        <w:ind w:firstLine="709"/>
        <w:jc w:val="both"/>
        <w:rPr>
          <w:rFonts w:ascii="Times New Roman" w:hAnsi="Times New Roman"/>
          <w:sz w:val="28"/>
          <w:szCs w:val="28"/>
        </w:rPr>
      </w:pPr>
      <w:hyperlink r:id="rId9" w:history="1">
        <w:r w:rsidRPr="00FB5811">
          <w:rPr>
            <w:rStyle w:val="aa"/>
            <w:rFonts w:ascii="Times New Roman" w:hAnsi="Times New Roman"/>
            <w:sz w:val="28"/>
            <w:szCs w:val="28"/>
          </w:rPr>
          <w:t>http://www.be5.biz/pravo/u001/06.htm</w:t>
        </w:r>
      </w:hyperlink>
      <w:r w:rsidRPr="00FB5811">
        <w:rPr>
          <w:rFonts w:ascii="Times New Roman" w:hAnsi="Times New Roman"/>
          <w:sz w:val="28"/>
          <w:szCs w:val="28"/>
        </w:rPr>
        <w:t xml:space="preserve">  </w:t>
      </w:r>
    </w:p>
    <w:p w:rsidR="009A7510" w:rsidRPr="00FB5811" w:rsidRDefault="009A7510" w:rsidP="00D444D4">
      <w:pPr>
        <w:spacing w:after="0" w:line="240" w:lineRule="auto"/>
        <w:ind w:firstLine="709"/>
        <w:jc w:val="both"/>
        <w:rPr>
          <w:rFonts w:ascii="Times New Roman" w:hAnsi="Times New Roman"/>
          <w:sz w:val="28"/>
          <w:szCs w:val="28"/>
          <w:lang w:eastAsia="ru-RU"/>
        </w:rPr>
      </w:pPr>
      <w:r w:rsidRPr="00FB5811">
        <w:rPr>
          <w:rFonts w:ascii="Times New Roman" w:hAnsi="Times New Roman"/>
          <w:sz w:val="28"/>
          <w:szCs w:val="28"/>
        </w:rPr>
        <w:t xml:space="preserve">«Учреждения и органы государства, исполняющие уголовные наказания, и контроль </w:t>
      </w:r>
      <w:r w:rsidR="005B58AD">
        <w:rPr>
          <w:rFonts w:ascii="Times New Roman" w:hAnsi="Times New Roman"/>
          <w:sz w:val="28"/>
          <w:szCs w:val="28"/>
        </w:rPr>
        <w:t>за их деятельностью</w:t>
      </w:r>
      <w:r w:rsidRPr="00FB5811">
        <w:rPr>
          <w:rFonts w:ascii="Times New Roman" w:hAnsi="Times New Roman"/>
          <w:sz w:val="28"/>
          <w:szCs w:val="28"/>
        </w:rPr>
        <w:t>»</w:t>
      </w:r>
      <w:r w:rsidR="005B58AD">
        <w:rPr>
          <w:rFonts w:ascii="Times New Roman" w:hAnsi="Times New Roman"/>
          <w:sz w:val="28"/>
          <w:szCs w:val="28"/>
        </w:rPr>
        <w:t>;</w:t>
      </w:r>
      <w:r w:rsidRPr="00FB5811">
        <w:rPr>
          <w:rFonts w:ascii="Times New Roman" w:hAnsi="Times New Roman"/>
          <w:sz w:val="28"/>
          <w:szCs w:val="28"/>
        </w:rPr>
        <w:t xml:space="preserve"> </w:t>
      </w:r>
    </w:p>
    <w:p w:rsidR="00FB5811" w:rsidRDefault="00FB5811" w:rsidP="00D444D4">
      <w:pPr>
        <w:spacing w:after="0" w:line="240" w:lineRule="auto"/>
        <w:ind w:firstLine="709"/>
        <w:jc w:val="both"/>
        <w:rPr>
          <w:rFonts w:ascii="Times New Roman" w:hAnsi="Times New Roman"/>
          <w:bCs/>
          <w:sz w:val="28"/>
          <w:szCs w:val="28"/>
        </w:rPr>
      </w:pPr>
    </w:p>
    <w:p w:rsidR="00FB5811" w:rsidRDefault="009A7510" w:rsidP="00D444D4">
      <w:pPr>
        <w:spacing w:after="0" w:line="240" w:lineRule="auto"/>
        <w:ind w:firstLine="709"/>
        <w:jc w:val="both"/>
        <w:rPr>
          <w:rFonts w:ascii="Times New Roman" w:hAnsi="Times New Roman"/>
          <w:bCs/>
          <w:sz w:val="28"/>
          <w:szCs w:val="28"/>
        </w:rPr>
      </w:pPr>
      <w:hyperlink r:id="rId10" w:history="1">
        <w:r w:rsidRPr="00FB5811">
          <w:rPr>
            <w:rStyle w:val="aa"/>
            <w:rFonts w:ascii="Times New Roman" w:hAnsi="Times New Roman"/>
            <w:bCs/>
            <w:sz w:val="28"/>
            <w:szCs w:val="28"/>
          </w:rPr>
          <w:t>http://refdb.ru/look/2280738-p3.htm</w:t>
        </w:r>
      </w:hyperlink>
      <w:r w:rsidR="001D09AB" w:rsidRPr="00FB5811">
        <w:rPr>
          <w:rFonts w:ascii="Times New Roman" w:hAnsi="Times New Roman"/>
          <w:bCs/>
          <w:sz w:val="28"/>
          <w:szCs w:val="28"/>
        </w:rPr>
        <w:t xml:space="preserve"> </w:t>
      </w:r>
    </w:p>
    <w:p w:rsidR="007E6CC6" w:rsidRPr="00FB5811" w:rsidRDefault="001D09AB" w:rsidP="00FB5811">
      <w:pPr>
        <w:spacing w:after="0" w:line="240" w:lineRule="auto"/>
        <w:ind w:firstLine="709"/>
        <w:jc w:val="both"/>
        <w:rPr>
          <w:rFonts w:ascii="Times New Roman" w:hAnsi="Times New Roman"/>
          <w:bCs/>
          <w:sz w:val="28"/>
          <w:szCs w:val="28"/>
        </w:rPr>
      </w:pPr>
      <w:r w:rsidRPr="00FB5811">
        <w:rPr>
          <w:rFonts w:ascii="Times New Roman" w:hAnsi="Times New Roman"/>
          <w:bCs/>
          <w:kern w:val="36"/>
          <w:sz w:val="28"/>
          <w:szCs w:val="28"/>
        </w:rPr>
        <w:t>«</w:t>
      </w:r>
      <w:r w:rsidRPr="00FB5811">
        <w:rPr>
          <w:rFonts w:ascii="Times New Roman" w:hAnsi="Times New Roman"/>
          <w:bCs/>
          <w:sz w:val="28"/>
          <w:szCs w:val="28"/>
        </w:rPr>
        <w:t>Контроль за деятельностью учреждений и о</w:t>
      </w:r>
      <w:r w:rsidR="005B58AD">
        <w:rPr>
          <w:rFonts w:ascii="Times New Roman" w:hAnsi="Times New Roman"/>
          <w:bCs/>
          <w:sz w:val="28"/>
          <w:szCs w:val="28"/>
        </w:rPr>
        <w:t>рганов, исполняющих наказание»;</w:t>
      </w:r>
      <w:r w:rsidRPr="00FB5811">
        <w:rPr>
          <w:rFonts w:ascii="Times New Roman" w:hAnsi="Times New Roman"/>
          <w:sz w:val="28"/>
          <w:szCs w:val="28"/>
        </w:rPr>
        <w:t xml:space="preserve"> </w:t>
      </w:r>
    </w:p>
    <w:p w:rsidR="00FB5811" w:rsidRDefault="00FB5811" w:rsidP="00FB5811">
      <w:pPr>
        <w:spacing w:after="0" w:line="240" w:lineRule="auto"/>
        <w:ind w:firstLine="709"/>
        <w:jc w:val="both"/>
        <w:rPr>
          <w:rFonts w:ascii="Times New Roman" w:hAnsi="Times New Roman"/>
          <w:sz w:val="28"/>
          <w:szCs w:val="28"/>
        </w:rPr>
      </w:pPr>
    </w:p>
    <w:p w:rsidR="007E6CC6" w:rsidRDefault="00C2708C" w:rsidP="00FB5811">
      <w:pPr>
        <w:spacing w:after="0" w:line="240" w:lineRule="auto"/>
        <w:ind w:firstLine="709"/>
        <w:jc w:val="both"/>
        <w:rPr>
          <w:rFonts w:ascii="Times New Roman" w:hAnsi="Times New Roman"/>
          <w:sz w:val="28"/>
          <w:szCs w:val="28"/>
        </w:rPr>
      </w:pPr>
      <w:hyperlink r:id="rId11" w:history="1">
        <w:r w:rsidRPr="00FB5811">
          <w:rPr>
            <w:rStyle w:val="aa"/>
            <w:rFonts w:ascii="Times New Roman" w:hAnsi="Times New Roman"/>
            <w:sz w:val="28"/>
            <w:szCs w:val="28"/>
          </w:rPr>
          <w:t>http://studme.org/133510228969/pravo/gosudarstvennyy_kontrol_deyatelnostyu_personala_uchrezhdeniy_organov_ispolnyayuschih_ugolovnye_nakazaniya#906</w:t>
        </w:r>
      </w:hyperlink>
      <w:r w:rsidR="001D09AB" w:rsidRPr="00FB5811">
        <w:rPr>
          <w:rFonts w:ascii="Times New Roman" w:hAnsi="Times New Roman"/>
          <w:sz w:val="28"/>
          <w:szCs w:val="28"/>
        </w:rPr>
        <w:t xml:space="preserve"> « Контроль за деятельностью персонала учреждений и органов, исполняющих уголовные наказания»</w:t>
      </w:r>
      <w:r w:rsidR="00123183">
        <w:rPr>
          <w:rFonts w:ascii="Times New Roman" w:hAnsi="Times New Roman"/>
          <w:sz w:val="28"/>
          <w:szCs w:val="28"/>
        </w:rPr>
        <w:t>;</w:t>
      </w:r>
    </w:p>
    <w:p w:rsidR="00875032" w:rsidRDefault="00875032" w:rsidP="00FB5811">
      <w:pPr>
        <w:spacing w:after="0" w:line="240" w:lineRule="auto"/>
        <w:ind w:firstLine="709"/>
        <w:jc w:val="both"/>
        <w:rPr>
          <w:rFonts w:ascii="Times New Roman" w:hAnsi="Times New Roman"/>
          <w:sz w:val="28"/>
          <w:szCs w:val="28"/>
        </w:rPr>
      </w:pPr>
    </w:p>
    <w:p w:rsidR="00123183" w:rsidRPr="00123183" w:rsidRDefault="00123183" w:rsidP="00FB5811">
      <w:pPr>
        <w:spacing w:after="0" w:line="240" w:lineRule="auto"/>
        <w:ind w:firstLine="709"/>
        <w:jc w:val="both"/>
        <w:rPr>
          <w:rFonts w:ascii="Times New Roman" w:hAnsi="Times New Roman"/>
          <w:sz w:val="28"/>
          <w:szCs w:val="28"/>
        </w:rPr>
      </w:pPr>
      <w:hyperlink r:id="rId12" w:history="1">
        <w:r w:rsidRPr="00601487">
          <w:rPr>
            <w:rStyle w:val="aa"/>
            <w:rFonts w:ascii="Times New Roman" w:hAnsi="Times New Roman"/>
            <w:sz w:val="28"/>
            <w:szCs w:val="28"/>
          </w:rPr>
          <w:t>http://www.eurasialaw.ru/index</w:t>
        </w:r>
      </w:hyperlink>
      <w:r w:rsidRPr="00123183">
        <w:rPr>
          <w:rFonts w:ascii="Times New Roman" w:hAnsi="Times New Roman"/>
          <w:sz w:val="28"/>
          <w:szCs w:val="28"/>
        </w:rPr>
        <w:t>. «</w:t>
      </w:r>
      <w:r w:rsidRPr="00123183">
        <w:rPr>
          <w:rFonts w:ascii="Times New Roman" w:hAnsi="Times New Roman"/>
          <w:bCs/>
          <w:iCs/>
          <w:sz w:val="28"/>
          <w:szCs w:val="28"/>
        </w:rPr>
        <w:t>Правоотношения при осуществлении контроля за деятельностью учреждений и органов, исполняющих наказания: отдельные аспекты»</w:t>
      </w:r>
    </w:p>
    <w:p w:rsidR="00C2708C" w:rsidRPr="00F97D42" w:rsidRDefault="00C2708C" w:rsidP="007E6CC6">
      <w:pPr>
        <w:spacing w:after="0"/>
        <w:ind w:firstLine="709"/>
        <w:jc w:val="both"/>
        <w:rPr>
          <w:rFonts w:ascii="Times New Roman" w:hAnsi="Times New Roman"/>
          <w:sz w:val="20"/>
          <w:szCs w:val="20"/>
        </w:rPr>
      </w:pPr>
    </w:p>
    <w:p w:rsidR="007E6CC6" w:rsidRDefault="007E6CC6" w:rsidP="00831110">
      <w:pPr>
        <w:spacing w:after="0"/>
        <w:ind w:firstLine="709"/>
        <w:jc w:val="both"/>
        <w:rPr>
          <w:rFonts w:ascii="Times New Roman" w:hAnsi="Times New Roman"/>
          <w:sz w:val="28"/>
          <w:szCs w:val="28"/>
        </w:rPr>
      </w:pPr>
    </w:p>
    <w:p w:rsidR="00831110" w:rsidRDefault="00831110" w:rsidP="00831110">
      <w:pPr>
        <w:spacing w:after="0"/>
        <w:ind w:firstLine="709"/>
        <w:jc w:val="both"/>
        <w:rPr>
          <w:rFonts w:ascii="Times New Roman" w:hAnsi="Times New Roman"/>
          <w:b/>
          <w:sz w:val="28"/>
          <w:szCs w:val="28"/>
        </w:rPr>
      </w:pPr>
      <w:r w:rsidRPr="000A0C2F">
        <w:rPr>
          <w:rFonts w:ascii="Times New Roman" w:hAnsi="Times New Roman"/>
          <w:b/>
          <w:sz w:val="28"/>
          <w:szCs w:val="28"/>
        </w:rPr>
        <w:t>3.</w:t>
      </w:r>
      <w:r w:rsidR="008F3538">
        <w:rPr>
          <w:rFonts w:ascii="Times New Roman" w:hAnsi="Times New Roman"/>
          <w:b/>
          <w:sz w:val="28"/>
          <w:szCs w:val="28"/>
        </w:rPr>
        <w:t xml:space="preserve"> </w:t>
      </w:r>
      <w:r w:rsidRPr="000A0C2F">
        <w:rPr>
          <w:rFonts w:ascii="Times New Roman" w:hAnsi="Times New Roman"/>
          <w:b/>
          <w:sz w:val="28"/>
          <w:szCs w:val="28"/>
        </w:rPr>
        <w:t>Литература:</w:t>
      </w:r>
    </w:p>
    <w:p w:rsidR="008F3538" w:rsidRDefault="008F3538" w:rsidP="00831110">
      <w:pPr>
        <w:spacing w:after="0"/>
        <w:ind w:firstLine="709"/>
        <w:jc w:val="both"/>
        <w:rPr>
          <w:rFonts w:ascii="Times New Roman" w:hAnsi="Times New Roman"/>
          <w:sz w:val="28"/>
          <w:szCs w:val="28"/>
        </w:rPr>
      </w:pPr>
      <w:r w:rsidRPr="008F3538">
        <w:rPr>
          <w:rFonts w:ascii="Times New Roman" w:hAnsi="Times New Roman"/>
          <w:sz w:val="28"/>
          <w:szCs w:val="28"/>
        </w:rPr>
        <w:t>Бражник Ф.С. Уголовно-исполнительное право: Учеб.пособие, - М.;</w:t>
      </w:r>
      <w:r>
        <w:rPr>
          <w:rFonts w:ascii="Times New Roman" w:hAnsi="Times New Roman"/>
          <w:sz w:val="28"/>
          <w:szCs w:val="28"/>
        </w:rPr>
        <w:t xml:space="preserve"> </w:t>
      </w:r>
      <w:r w:rsidRPr="008F3538">
        <w:rPr>
          <w:rFonts w:ascii="Times New Roman" w:hAnsi="Times New Roman"/>
          <w:sz w:val="28"/>
          <w:szCs w:val="28"/>
        </w:rPr>
        <w:t>МГИУ, 2007</w:t>
      </w:r>
      <w:r>
        <w:rPr>
          <w:rFonts w:ascii="Times New Roman" w:hAnsi="Times New Roman"/>
          <w:sz w:val="28"/>
          <w:szCs w:val="28"/>
        </w:rPr>
        <w:t>. – 188с.</w:t>
      </w:r>
    </w:p>
    <w:p w:rsidR="008F3538" w:rsidRPr="008F3538" w:rsidRDefault="008F3538" w:rsidP="00831110">
      <w:pPr>
        <w:spacing w:after="0"/>
        <w:ind w:firstLine="709"/>
        <w:jc w:val="both"/>
        <w:rPr>
          <w:rFonts w:ascii="Times New Roman" w:hAnsi="Times New Roman"/>
          <w:sz w:val="28"/>
          <w:szCs w:val="28"/>
        </w:rPr>
      </w:pPr>
      <w:r>
        <w:rPr>
          <w:rFonts w:ascii="Times New Roman" w:hAnsi="Times New Roman"/>
          <w:sz w:val="28"/>
          <w:szCs w:val="28"/>
        </w:rPr>
        <w:t>Бриллиантов А.В., Курганов С.И. Уголовно-исполнительное право Российской Федерации: учеб. – М.:ТК Велби, Из-во Проспект, 2007. – 344 с.</w:t>
      </w:r>
    </w:p>
    <w:p w:rsidR="00831110" w:rsidRPr="000A5F35" w:rsidRDefault="00831110" w:rsidP="002A1A51">
      <w:pPr>
        <w:spacing w:after="0"/>
        <w:ind w:firstLine="709"/>
        <w:jc w:val="both"/>
        <w:rPr>
          <w:rFonts w:ascii="Times New Roman" w:hAnsi="Times New Roman"/>
          <w:sz w:val="28"/>
          <w:szCs w:val="28"/>
        </w:rPr>
      </w:pPr>
    </w:p>
    <w:sectPr w:rsidR="00831110" w:rsidRPr="000A5F35">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F9" w:rsidRDefault="00A660F9" w:rsidP="00912324">
      <w:pPr>
        <w:spacing w:after="0" w:line="240" w:lineRule="auto"/>
      </w:pPr>
      <w:r>
        <w:separator/>
      </w:r>
    </w:p>
  </w:endnote>
  <w:endnote w:type="continuationSeparator" w:id="0">
    <w:p w:rsidR="00A660F9" w:rsidRDefault="00A660F9" w:rsidP="0091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F9" w:rsidRDefault="00A660F9" w:rsidP="00912324">
      <w:pPr>
        <w:spacing w:after="0" w:line="240" w:lineRule="auto"/>
      </w:pPr>
      <w:r>
        <w:separator/>
      </w:r>
    </w:p>
  </w:footnote>
  <w:footnote w:type="continuationSeparator" w:id="0">
    <w:p w:rsidR="00A660F9" w:rsidRDefault="00A660F9" w:rsidP="00912324">
      <w:pPr>
        <w:spacing w:after="0" w:line="240" w:lineRule="auto"/>
      </w:pPr>
      <w:r>
        <w:continuationSeparator/>
      </w:r>
    </w:p>
  </w:footnote>
  <w:footnote w:id="1">
    <w:p w:rsidR="006114D0" w:rsidRDefault="006114D0" w:rsidP="00EC5439">
      <w:pPr>
        <w:pStyle w:val="a7"/>
        <w:spacing w:after="0"/>
      </w:pPr>
      <w:r>
        <w:rPr>
          <w:rStyle w:val="a9"/>
        </w:rPr>
        <w:footnoteRef/>
      </w:r>
      <w:r>
        <w:t xml:space="preserve"> </w:t>
      </w:r>
      <w:hyperlink r:id="rId1" w:history="1">
        <w:r w:rsidRPr="00EC5439">
          <w:rPr>
            <w:rFonts w:ascii="Times New Roman" w:hAnsi="Times New Roman"/>
          </w:rPr>
          <w:t>Конституция</w:t>
        </w:r>
      </w:hyperlink>
      <w:r w:rsidRPr="00EC5439">
        <w:rPr>
          <w:rFonts w:ascii="Times New Roman" w:hAnsi="Times New Roman"/>
        </w:rPr>
        <w:t xml:space="preserve"> Российской Федерации </w:t>
      </w:r>
      <w:r>
        <w:rPr>
          <w:rFonts w:ascii="Times New Roman" w:hAnsi="Times New Roman"/>
        </w:rPr>
        <w:t>гл.2, ст.55</w:t>
      </w:r>
    </w:p>
  </w:footnote>
  <w:footnote w:id="2">
    <w:p w:rsidR="006114D0" w:rsidRDefault="006114D0" w:rsidP="0064280F">
      <w:pPr>
        <w:spacing w:after="0" w:line="240" w:lineRule="auto"/>
      </w:pPr>
      <w:r>
        <w:rPr>
          <w:rStyle w:val="a9"/>
        </w:rPr>
        <w:footnoteRef/>
      </w:r>
      <w:r>
        <w:t xml:space="preserve"> </w:t>
      </w:r>
      <w:r w:rsidRPr="00257209">
        <w:rPr>
          <w:rFonts w:ascii="Times New Roman" w:hAnsi="Times New Roman"/>
          <w:sz w:val="20"/>
          <w:szCs w:val="20"/>
        </w:rPr>
        <w:t>Электронный ресурс: «Учреждения и органы государства, исполняющие уголовные наказания, и контроль за их деятельностью.»</w:t>
      </w:r>
      <w:r>
        <w:rPr>
          <w:rFonts w:ascii="Times New Roman" w:hAnsi="Times New Roman"/>
          <w:sz w:val="20"/>
          <w:szCs w:val="20"/>
        </w:rPr>
        <w:t xml:space="preserve"> </w:t>
      </w:r>
      <w:hyperlink r:id="rId2" w:history="1">
        <w:r w:rsidRPr="00257209">
          <w:rPr>
            <w:rStyle w:val="aa"/>
            <w:rFonts w:ascii="Times New Roman" w:hAnsi="Times New Roman"/>
            <w:sz w:val="20"/>
            <w:szCs w:val="20"/>
          </w:rPr>
          <w:t>http://www.be5.biz/pravo/u001/06.htm</w:t>
        </w:r>
      </w:hyperlink>
    </w:p>
  </w:footnote>
  <w:footnote w:id="3">
    <w:p w:rsidR="006114D0" w:rsidRDefault="006114D0" w:rsidP="009A7510">
      <w:pPr>
        <w:pStyle w:val="ab"/>
        <w:shd w:val="clear" w:color="auto" w:fill="FFFFFF"/>
        <w:spacing w:before="0" w:after="0" w:afterAutospacing="0"/>
        <w:ind w:left="0" w:right="0"/>
        <w:jc w:val="both"/>
        <w:rPr>
          <w:rFonts w:ascii="Times New Roman" w:hAnsi="Times New Roman"/>
          <w:bCs/>
          <w:sz w:val="20"/>
          <w:szCs w:val="20"/>
        </w:rPr>
      </w:pPr>
      <w:r>
        <w:rPr>
          <w:rStyle w:val="a9"/>
        </w:rPr>
        <w:footnoteRef/>
      </w:r>
      <w:r>
        <w:t xml:space="preserve"> </w:t>
      </w:r>
      <w:r w:rsidRPr="009E4EAE">
        <w:rPr>
          <w:rFonts w:ascii="Times New Roman" w:hAnsi="Times New Roman"/>
          <w:bCs/>
          <w:kern w:val="36"/>
          <w:sz w:val="20"/>
          <w:szCs w:val="20"/>
        </w:rPr>
        <w:t xml:space="preserve">Электронный ресурс: </w:t>
      </w:r>
      <w:r>
        <w:rPr>
          <w:rFonts w:ascii="Times New Roman" w:hAnsi="Times New Roman"/>
          <w:bCs/>
          <w:kern w:val="36"/>
          <w:sz w:val="20"/>
          <w:szCs w:val="20"/>
        </w:rPr>
        <w:t>«</w:t>
      </w:r>
      <w:r w:rsidRPr="009E4EAE">
        <w:rPr>
          <w:rFonts w:ascii="Times New Roman" w:hAnsi="Times New Roman"/>
          <w:bCs/>
          <w:sz w:val="20"/>
          <w:szCs w:val="20"/>
        </w:rPr>
        <w:t>Контроль за деятельностью учреждений и органов, исполняющих наказание.</w:t>
      </w:r>
      <w:r>
        <w:rPr>
          <w:rFonts w:ascii="Times New Roman" w:hAnsi="Times New Roman"/>
          <w:bCs/>
          <w:sz w:val="20"/>
          <w:szCs w:val="20"/>
        </w:rPr>
        <w:t xml:space="preserve">» </w:t>
      </w:r>
      <w:r w:rsidRPr="009E4EAE">
        <w:rPr>
          <w:rFonts w:ascii="Times New Roman" w:hAnsi="Times New Roman"/>
          <w:sz w:val="20"/>
          <w:szCs w:val="20"/>
        </w:rPr>
        <w:t xml:space="preserve"> </w:t>
      </w:r>
      <w:hyperlink r:id="rId3" w:history="1">
        <w:r w:rsidRPr="009E4EAE">
          <w:rPr>
            <w:rStyle w:val="aa"/>
            <w:rFonts w:ascii="Times New Roman" w:hAnsi="Times New Roman"/>
            <w:bCs/>
            <w:sz w:val="20"/>
            <w:szCs w:val="20"/>
          </w:rPr>
          <w:t>http://refdb.ru/look/2280738-p3.htm</w:t>
        </w:r>
      </w:hyperlink>
    </w:p>
    <w:p w:rsidR="006114D0" w:rsidRDefault="006114D0">
      <w:pPr>
        <w:pStyle w:val="a7"/>
      </w:pPr>
    </w:p>
  </w:footnote>
  <w:footnote w:id="4">
    <w:p w:rsidR="006114D0" w:rsidRPr="00207D19" w:rsidRDefault="006114D0" w:rsidP="00207D19">
      <w:pPr>
        <w:pStyle w:val="a7"/>
        <w:spacing w:after="0"/>
        <w:rPr>
          <w:rFonts w:ascii="Times New Roman" w:hAnsi="Times New Roman"/>
        </w:rPr>
      </w:pPr>
      <w:r w:rsidRPr="00207D19">
        <w:rPr>
          <w:rStyle w:val="a9"/>
          <w:rFonts w:ascii="Times New Roman" w:hAnsi="Times New Roman"/>
        </w:rPr>
        <w:footnoteRef/>
      </w:r>
      <w:r w:rsidRPr="00207D19">
        <w:rPr>
          <w:rFonts w:ascii="Times New Roman" w:hAnsi="Times New Roman"/>
        </w:rPr>
        <w:t xml:space="preserve"> Бриллиантов А.В., Курганов С.И. </w:t>
      </w:r>
      <w:r>
        <w:rPr>
          <w:rFonts w:ascii="Times New Roman" w:hAnsi="Times New Roman"/>
        </w:rPr>
        <w:t xml:space="preserve">учебник </w:t>
      </w:r>
      <w:r w:rsidRPr="00207D19">
        <w:rPr>
          <w:rFonts w:ascii="Times New Roman" w:hAnsi="Times New Roman"/>
        </w:rPr>
        <w:t>«Уголовно-исполнительное право»</w:t>
      </w:r>
      <w:r>
        <w:rPr>
          <w:rFonts w:ascii="Times New Roman" w:hAnsi="Times New Roman"/>
        </w:rPr>
        <w:t>, с.78</w:t>
      </w:r>
    </w:p>
  </w:footnote>
  <w:footnote w:id="5">
    <w:p w:rsidR="006114D0" w:rsidRPr="009B05A3" w:rsidRDefault="006114D0" w:rsidP="009B05A3">
      <w:pPr>
        <w:pStyle w:val="a7"/>
        <w:spacing w:after="0"/>
        <w:rPr>
          <w:rFonts w:ascii="Times New Roman" w:hAnsi="Times New Roman"/>
        </w:rPr>
      </w:pPr>
      <w:r w:rsidRPr="009B05A3">
        <w:rPr>
          <w:rStyle w:val="a9"/>
          <w:rFonts w:ascii="Times New Roman" w:hAnsi="Times New Roman"/>
        </w:rPr>
        <w:footnoteRef/>
      </w:r>
      <w:r w:rsidRPr="009B05A3">
        <w:rPr>
          <w:rFonts w:ascii="Times New Roman" w:hAnsi="Times New Roman"/>
        </w:rPr>
        <w:t xml:space="preserve"> Бражник Ф.С. </w:t>
      </w:r>
      <w:r>
        <w:rPr>
          <w:rFonts w:ascii="Times New Roman" w:hAnsi="Times New Roman"/>
        </w:rPr>
        <w:t xml:space="preserve">Учебн. пособие </w:t>
      </w:r>
      <w:r w:rsidRPr="009B05A3">
        <w:rPr>
          <w:rFonts w:ascii="Times New Roman" w:hAnsi="Times New Roman"/>
        </w:rPr>
        <w:t>«Уголовно-исполнительное право», с.31</w:t>
      </w:r>
    </w:p>
  </w:footnote>
  <w:footnote w:id="6">
    <w:p w:rsidR="006114D0" w:rsidRPr="00AA64EA" w:rsidRDefault="006114D0" w:rsidP="009B05A3">
      <w:pPr>
        <w:pStyle w:val="a7"/>
        <w:spacing w:after="0"/>
        <w:rPr>
          <w:rFonts w:ascii="Times New Roman" w:hAnsi="Times New Roman"/>
        </w:rPr>
      </w:pPr>
      <w:r w:rsidRPr="009B05A3">
        <w:rPr>
          <w:rStyle w:val="a9"/>
          <w:rFonts w:ascii="Times New Roman" w:hAnsi="Times New Roman"/>
        </w:rPr>
        <w:footnoteRef/>
      </w:r>
      <w:r w:rsidRPr="009B05A3">
        <w:rPr>
          <w:rFonts w:ascii="Times New Roman" w:hAnsi="Times New Roman"/>
        </w:rPr>
        <w:t xml:space="preserve"> Бриллиантов А.В., Курганов С.И. </w:t>
      </w:r>
      <w:r>
        <w:rPr>
          <w:rFonts w:ascii="Times New Roman" w:hAnsi="Times New Roman"/>
        </w:rPr>
        <w:t xml:space="preserve">учебник </w:t>
      </w:r>
      <w:r w:rsidRPr="009B05A3">
        <w:rPr>
          <w:rFonts w:ascii="Times New Roman" w:hAnsi="Times New Roman"/>
        </w:rPr>
        <w:t>«Уголовно-исполнительное право», с.78-79</w:t>
      </w:r>
    </w:p>
  </w:footnote>
  <w:footnote w:id="7">
    <w:p w:rsidR="006114D0" w:rsidRDefault="006114D0">
      <w:pPr>
        <w:pStyle w:val="a7"/>
      </w:pPr>
      <w:r>
        <w:rPr>
          <w:rStyle w:val="a9"/>
        </w:rPr>
        <w:footnoteRef/>
      </w:r>
      <w:r>
        <w:t xml:space="preserve"> </w:t>
      </w:r>
      <w:r w:rsidRPr="009B05A3">
        <w:rPr>
          <w:rFonts w:ascii="Times New Roman" w:hAnsi="Times New Roman"/>
        </w:rPr>
        <w:t xml:space="preserve">Бражник Ф.С. </w:t>
      </w:r>
      <w:r>
        <w:rPr>
          <w:rFonts w:ascii="Times New Roman" w:hAnsi="Times New Roman"/>
        </w:rPr>
        <w:t xml:space="preserve">Учебн. пособие </w:t>
      </w:r>
      <w:r w:rsidRPr="009B05A3">
        <w:rPr>
          <w:rFonts w:ascii="Times New Roman" w:hAnsi="Times New Roman"/>
        </w:rPr>
        <w:t>«Уголовно-исполнительное право»,</w:t>
      </w:r>
      <w:r>
        <w:rPr>
          <w:rFonts w:ascii="Times New Roman" w:hAnsi="Times New Roman"/>
        </w:rPr>
        <w:t xml:space="preserve"> с.32</w:t>
      </w:r>
    </w:p>
  </w:footnote>
  <w:footnote w:id="8">
    <w:p w:rsidR="006114D0" w:rsidRPr="00B34284" w:rsidRDefault="006114D0" w:rsidP="00B34284">
      <w:pPr>
        <w:pStyle w:val="a7"/>
        <w:spacing w:after="0"/>
        <w:rPr>
          <w:rFonts w:ascii="Times New Roman" w:hAnsi="Times New Roman"/>
        </w:rPr>
      </w:pPr>
      <w:r w:rsidRPr="00B34284">
        <w:rPr>
          <w:rStyle w:val="a9"/>
          <w:rFonts w:ascii="Times New Roman" w:hAnsi="Times New Roman"/>
        </w:rPr>
        <w:footnoteRef/>
      </w:r>
      <w:r w:rsidRPr="00B34284">
        <w:rPr>
          <w:rFonts w:ascii="Times New Roman" w:hAnsi="Times New Roman"/>
        </w:rPr>
        <w:t xml:space="preserve"> Указ Президента РФ от 13.10.2004 № 1314п.п. 9-10</w:t>
      </w:r>
    </w:p>
  </w:footnote>
  <w:footnote w:id="9">
    <w:p w:rsidR="006114D0" w:rsidRDefault="006114D0" w:rsidP="007E6CC6">
      <w:pPr>
        <w:spacing w:after="0" w:line="240" w:lineRule="auto"/>
        <w:rPr>
          <w:rFonts w:ascii="Times New Roman" w:hAnsi="Times New Roman"/>
          <w:sz w:val="20"/>
          <w:szCs w:val="20"/>
        </w:rPr>
      </w:pPr>
      <w:r w:rsidRPr="00F97D42">
        <w:rPr>
          <w:rStyle w:val="a9"/>
          <w:rFonts w:ascii="Times New Roman" w:hAnsi="Times New Roman"/>
          <w:sz w:val="20"/>
          <w:szCs w:val="20"/>
        </w:rPr>
        <w:footnoteRef/>
      </w:r>
      <w:r w:rsidRPr="00F97D42">
        <w:rPr>
          <w:rFonts w:ascii="Times New Roman" w:hAnsi="Times New Roman"/>
          <w:sz w:val="20"/>
          <w:szCs w:val="20"/>
        </w:rPr>
        <w:t xml:space="preserve"> Электронный ресурс:</w:t>
      </w:r>
      <w:r>
        <w:rPr>
          <w:rFonts w:ascii="Times New Roman" w:hAnsi="Times New Roman"/>
          <w:sz w:val="20"/>
          <w:szCs w:val="20"/>
        </w:rPr>
        <w:t xml:space="preserve"> «</w:t>
      </w:r>
      <w:r w:rsidRPr="00F97D42">
        <w:rPr>
          <w:rFonts w:ascii="Times New Roman" w:hAnsi="Times New Roman"/>
          <w:sz w:val="20"/>
          <w:szCs w:val="20"/>
        </w:rPr>
        <w:t xml:space="preserve"> </w:t>
      </w:r>
      <w:r>
        <w:rPr>
          <w:rFonts w:ascii="Times New Roman" w:hAnsi="Times New Roman"/>
          <w:sz w:val="20"/>
          <w:szCs w:val="20"/>
        </w:rPr>
        <w:t>К</w:t>
      </w:r>
      <w:r w:rsidRPr="007E6CC6">
        <w:rPr>
          <w:rFonts w:ascii="Times New Roman" w:hAnsi="Times New Roman"/>
          <w:sz w:val="20"/>
          <w:szCs w:val="20"/>
        </w:rPr>
        <w:t>онтроль за деятельностью персонала учреждений и органов, исполняющих уголовные наказания</w:t>
      </w:r>
      <w:r>
        <w:rPr>
          <w:rFonts w:ascii="Times New Roman" w:hAnsi="Times New Roman"/>
          <w:sz w:val="20"/>
          <w:szCs w:val="20"/>
        </w:rPr>
        <w:t>»</w:t>
      </w:r>
    </w:p>
    <w:p w:rsidR="006114D0" w:rsidRDefault="006114D0" w:rsidP="007E6CC6">
      <w:pPr>
        <w:spacing w:after="0" w:line="240" w:lineRule="auto"/>
      </w:pPr>
      <w:r w:rsidRPr="00F97D42">
        <w:rPr>
          <w:rFonts w:ascii="Times New Roman" w:hAnsi="Times New Roman"/>
          <w:sz w:val="20"/>
          <w:szCs w:val="20"/>
        </w:rPr>
        <w:t>http://studme.org/133510228969/pravo/gosudarstvennyy_kontrol_deyatelnostyu_personala_uchrezhdeniy_organov_ispolnyayuschih_ugolovnye_nakazaniya#906</w:t>
      </w:r>
    </w:p>
  </w:footnote>
  <w:footnote w:id="10">
    <w:p w:rsidR="006114D0" w:rsidRDefault="006114D0" w:rsidP="007E6CC6">
      <w:pPr>
        <w:spacing w:after="0" w:line="240" w:lineRule="auto"/>
        <w:rPr>
          <w:rFonts w:ascii="Times New Roman" w:hAnsi="Times New Roman"/>
          <w:sz w:val="20"/>
          <w:szCs w:val="20"/>
        </w:rPr>
      </w:pPr>
      <w:r>
        <w:rPr>
          <w:rStyle w:val="a9"/>
        </w:rPr>
        <w:footnoteRef/>
      </w:r>
      <w:r>
        <w:t xml:space="preserve"> </w:t>
      </w:r>
      <w:r w:rsidRPr="00F97D42">
        <w:rPr>
          <w:rFonts w:ascii="Times New Roman" w:hAnsi="Times New Roman"/>
          <w:sz w:val="20"/>
          <w:szCs w:val="20"/>
        </w:rPr>
        <w:t>Электронный ресурс:</w:t>
      </w:r>
      <w:r>
        <w:rPr>
          <w:rFonts w:ascii="Times New Roman" w:hAnsi="Times New Roman"/>
          <w:sz w:val="20"/>
          <w:szCs w:val="20"/>
        </w:rPr>
        <w:t xml:space="preserve"> «</w:t>
      </w:r>
      <w:r w:rsidRPr="00F97D42">
        <w:rPr>
          <w:rFonts w:ascii="Times New Roman" w:hAnsi="Times New Roman"/>
          <w:sz w:val="20"/>
          <w:szCs w:val="20"/>
        </w:rPr>
        <w:t xml:space="preserve"> </w:t>
      </w:r>
      <w:r>
        <w:rPr>
          <w:rFonts w:ascii="Times New Roman" w:hAnsi="Times New Roman"/>
          <w:sz w:val="20"/>
          <w:szCs w:val="20"/>
        </w:rPr>
        <w:t>К</w:t>
      </w:r>
      <w:r w:rsidRPr="007E6CC6">
        <w:rPr>
          <w:rFonts w:ascii="Times New Roman" w:hAnsi="Times New Roman"/>
          <w:sz w:val="20"/>
          <w:szCs w:val="20"/>
        </w:rPr>
        <w:t>онтроль за деятельностью персонала учреждений и органов, исполняющих уголовные наказания</w:t>
      </w:r>
      <w:r>
        <w:rPr>
          <w:rFonts w:ascii="Times New Roman" w:hAnsi="Times New Roman"/>
          <w:sz w:val="20"/>
          <w:szCs w:val="20"/>
        </w:rPr>
        <w:t>»</w:t>
      </w:r>
    </w:p>
    <w:p w:rsidR="006114D0" w:rsidRDefault="006114D0" w:rsidP="007E6CC6">
      <w:pPr>
        <w:pStyle w:val="a7"/>
        <w:spacing w:after="0" w:line="240" w:lineRule="auto"/>
      </w:pPr>
      <w:r w:rsidRPr="00F97D42">
        <w:rPr>
          <w:rFonts w:ascii="Times New Roman" w:hAnsi="Times New Roman"/>
        </w:rPr>
        <w:t>http://studme.org/133510228969/pravo/gosudarstvennyy_kontrol_deyatelnostyu_personala_uchrezhdeniy_organov_ispolnyayuschih_ugolovnye_nakazaniya#906</w:t>
      </w:r>
    </w:p>
  </w:footnote>
  <w:footnote w:id="11">
    <w:p w:rsidR="00FB5811" w:rsidRPr="007E1A4A" w:rsidRDefault="00FB5811" w:rsidP="00FB5811">
      <w:pPr>
        <w:pStyle w:val="a7"/>
        <w:spacing w:after="0" w:line="240" w:lineRule="auto"/>
        <w:rPr>
          <w:rFonts w:ascii="Times New Roman" w:hAnsi="Times New Roman"/>
        </w:rPr>
      </w:pPr>
      <w:r w:rsidRPr="007E1A4A">
        <w:rPr>
          <w:rStyle w:val="a9"/>
          <w:rFonts w:ascii="Times New Roman" w:hAnsi="Times New Roman"/>
        </w:rPr>
        <w:footnoteRef/>
      </w:r>
      <w:r w:rsidRPr="007E1A4A">
        <w:rPr>
          <w:rFonts w:ascii="Times New Roman" w:hAnsi="Times New Roman"/>
        </w:rPr>
        <w:t xml:space="preserve"> Электронный ресурс: Официальный сайт УФСИН России по Ярославской области.http://76.fsin.su/news/detail.php?ELEMENT_ID=247315</w:t>
      </w:r>
    </w:p>
  </w:footnote>
  <w:footnote w:id="12">
    <w:p w:rsidR="006114D0" w:rsidRPr="00E840F0" w:rsidRDefault="006114D0" w:rsidP="007E1A4A">
      <w:pPr>
        <w:pStyle w:val="a7"/>
        <w:spacing w:after="0" w:line="240" w:lineRule="auto"/>
        <w:rPr>
          <w:rFonts w:ascii="Times New Roman" w:hAnsi="Times New Roman"/>
        </w:rPr>
      </w:pPr>
      <w:r w:rsidRPr="007E1A4A">
        <w:rPr>
          <w:rStyle w:val="a9"/>
          <w:rFonts w:ascii="Times New Roman" w:hAnsi="Times New Roman"/>
        </w:rPr>
        <w:footnoteRef/>
      </w:r>
      <w:r w:rsidRPr="007E1A4A">
        <w:rPr>
          <w:rFonts w:ascii="Times New Roman" w:hAnsi="Times New Roman"/>
        </w:rPr>
        <w:t xml:space="preserve"> ст. 81, УК РФ, ст.175 УИК РФ</w:t>
      </w:r>
    </w:p>
  </w:footnote>
  <w:footnote w:id="13">
    <w:p w:rsidR="006114D0" w:rsidRPr="00E840F0" w:rsidRDefault="006114D0" w:rsidP="0004063E">
      <w:pPr>
        <w:pStyle w:val="a7"/>
        <w:spacing w:after="0" w:line="240" w:lineRule="auto"/>
        <w:rPr>
          <w:rFonts w:ascii="Times New Roman" w:hAnsi="Times New Roman"/>
        </w:rPr>
      </w:pPr>
      <w:r w:rsidRPr="00E840F0">
        <w:rPr>
          <w:rStyle w:val="a9"/>
          <w:rFonts w:ascii="Times New Roman" w:hAnsi="Times New Roman"/>
        </w:rPr>
        <w:footnoteRef/>
      </w:r>
      <w:r w:rsidRPr="00E840F0">
        <w:rPr>
          <w:rFonts w:ascii="Times New Roman" w:hAnsi="Times New Roman"/>
        </w:rPr>
        <w:t xml:space="preserve"> ст. 82, УК РФ, ст. 177 УИК РФ</w:t>
      </w:r>
    </w:p>
  </w:footnote>
  <w:footnote w:id="14">
    <w:p w:rsidR="006114D0" w:rsidRDefault="006114D0" w:rsidP="0004063E">
      <w:pPr>
        <w:pStyle w:val="a7"/>
        <w:spacing w:after="0" w:line="240" w:lineRule="auto"/>
      </w:pPr>
      <w:r>
        <w:rPr>
          <w:rStyle w:val="a9"/>
        </w:rPr>
        <w:footnoteRef/>
      </w:r>
      <w:r>
        <w:t xml:space="preserve"> </w:t>
      </w:r>
      <w:r w:rsidRPr="00E840F0">
        <w:rPr>
          <w:rFonts w:ascii="Times New Roman" w:hAnsi="Times New Roman"/>
        </w:rPr>
        <w:t>ст. 82, УК РФ, ст. 17</w:t>
      </w:r>
      <w:r>
        <w:rPr>
          <w:rFonts w:ascii="Times New Roman" w:hAnsi="Times New Roman"/>
        </w:rPr>
        <w:t>8</w:t>
      </w:r>
      <w:r w:rsidRPr="00E840F0">
        <w:rPr>
          <w:rFonts w:ascii="Times New Roman" w:hAnsi="Times New Roman"/>
        </w:rPr>
        <w:t xml:space="preserve"> УИК РФ</w:t>
      </w:r>
    </w:p>
  </w:footnote>
  <w:footnote w:id="15">
    <w:p w:rsidR="006114D0" w:rsidRDefault="006114D0" w:rsidP="0004063E">
      <w:pPr>
        <w:pStyle w:val="a7"/>
        <w:spacing w:after="0" w:line="240" w:lineRule="auto"/>
      </w:pPr>
      <w:r>
        <w:rPr>
          <w:rStyle w:val="a9"/>
        </w:rPr>
        <w:footnoteRef/>
      </w:r>
      <w:r>
        <w:t xml:space="preserve"> </w:t>
      </w:r>
      <w:r w:rsidRPr="00E840F0">
        <w:rPr>
          <w:rFonts w:ascii="Times New Roman" w:hAnsi="Times New Roman"/>
        </w:rPr>
        <w:t>ст. 8</w:t>
      </w:r>
      <w:r>
        <w:rPr>
          <w:rFonts w:ascii="Times New Roman" w:hAnsi="Times New Roman"/>
        </w:rPr>
        <w:t>0</w:t>
      </w:r>
      <w:r w:rsidRPr="00E840F0">
        <w:rPr>
          <w:rFonts w:ascii="Times New Roman" w:hAnsi="Times New Roman"/>
        </w:rPr>
        <w:t>, УК РФ, ст. 17</w:t>
      </w:r>
      <w:r>
        <w:rPr>
          <w:rFonts w:ascii="Times New Roman" w:hAnsi="Times New Roman"/>
        </w:rPr>
        <w:t>5</w:t>
      </w:r>
      <w:r w:rsidRPr="00E840F0">
        <w:rPr>
          <w:rFonts w:ascii="Times New Roman" w:hAnsi="Times New Roman"/>
        </w:rPr>
        <w:t xml:space="preserve"> УИК РФ</w:t>
      </w:r>
    </w:p>
  </w:footnote>
  <w:footnote w:id="16">
    <w:p w:rsidR="006114D0" w:rsidRDefault="006114D0" w:rsidP="0004063E">
      <w:pPr>
        <w:pStyle w:val="a7"/>
        <w:spacing w:after="0" w:line="240" w:lineRule="auto"/>
      </w:pPr>
      <w:r>
        <w:rPr>
          <w:rStyle w:val="a9"/>
        </w:rPr>
        <w:footnoteRef/>
      </w:r>
      <w:r>
        <w:t xml:space="preserve"> </w:t>
      </w:r>
      <w:r w:rsidRPr="00E840F0">
        <w:rPr>
          <w:rFonts w:ascii="Times New Roman" w:hAnsi="Times New Roman"/>
        </w:rPr>
        <w:t xml:space="preserve">ст. </w:t>
      </w:r>
      <w:r>
        <w:rPr>
          <w:rFonts w:ascii="Times New Roman" w:hAnsi="Times New Roman"/>
        </w:rPr>
        <w:t>53</w:t>
      </w:r>
      <w:r w:rsidRPr="00E840F0">
        <w:rPr>
          <w:rFonts w:ascii="Times New Roman" w:hAnsi="Times New Roman"/>
        </w:rPr>
        <w:t xml:space="preserve">, УК РФ, ст. </w:t>
      </w:r>
      <w:r>
        <w:rPr>
          <w:rFonts w:ascii="Times New Roman" w:hAnsi="Times New Roman"/>
        </w:rPr>
        <w:t>58</w:t>
      </w:r>
      <w:r w:rsidRPr="00E840F0">
        <w:rPr>
          <w:rFonts w:ascii="Times New Roman" w:hAnsi="Times New Roman"/>
        </w:rPr>
        <w:t xml:space="preserve"> УИК РФ</w:t>
      </w:r>
    </w:p>
  </w:footnote>
  <w:footnote w:id="17">
    <w:p w:rsidR="006114D0" w:rsidRDefault="006114D0" w:rsidP="0004063E">
      <w:pPr>
        <w:pStyle w:val="a7"/>
        <w:spacing w:after="0" w:line="240" w:lineRule="auto"/>
      </w:pPr>
      <w:r>
        <w:rPr>
          <w:rStyle w:val="a9"/>
        </w:rPr>
        <w:footnoteRef/>
      </w:r>
      <w:r>
        <w:t xml:space="preserve"> </w:t>
      </w:r>
      <w:r w:rsidRPr="00E840F0">
        <w:rPr>
          <w:rFonts w:ascii="Times New Roman" w:hAnsi="Times New Roman"/>
        </w:rPr>
        <w:t xml:space="preserve">ст. </w:t>
      </w:r>
      <w:r>
        <w:rPr>
          <w:rFonts w:ascii="Times New Roman" w:hAnsi="Times New Roman"/>
        </w:rPr>
        <w:t>58</w:t>
      </w:r>
      <w:r w:rsidRPr="00E840F0">
        <w:rPr>
          <w:rFonts w:ascii="Times New Roman" w:hAnsi="Times New Roman"/>
        </w:rPr>
        <w:t>, УК РФ, ст. 7</w:t>
      </w:r>
      <w:r>
        <w:rPr>
          <w:rFonts w:ascii="Times New Roman" w:hAnsi="Times New Roman"/>
        </w:rPr>
        <w:t>8</w:t>
      </w:r>
      <w:r w:rsidRPr="00E840F0">
        <w:rPr>
          <w:rFonts w:ascii="Times New Roman" w:hAnsi="Times New Roman"/>
        </w:rPr>
        <w:t xml:space="preserve"> УИК РФ</w:t>
      </w:r>
    </w:p>
  </w:footnote>
  <w:footnote w:id="18">
    <w:p w:rsidR="006114D0" w:rsidRDefault="006114D0" w:rsidP="0004063E">
      <w:pPr>
        <w:pStyle w:val="a7"/>
        <w:spacing w:after="0" w:line="240" w:lineRule="auto"/>
      </w:pPr>
      <w:r>
        <w:rPr>
          <w:rStyle w:val="a9"/>
        </w:rPr>
        <w:footnoteRef/>
      </w:r>
      <w:r>
        <w:t xml:space="preserve"> </w:t>
      </w:r>
      <w:r w:rsidRPr="009B05A3">
        <w:rPr>
          <w:rFonts w:ascii="Times New Roman" w:hAnsi="Times New Roman"/>
        </w:rPr>
        <w:t xml:space="preserve">Бриллиантов А.В., Курганов С.И. </w:t>
      </w:r>
      <w:r>
        <w:rPr>
          <w:rFonts w:ascii="Times New Roman" w:hAnsi="Times New Roman"/>
        </w:rPr>
        <w:t xml:space="preserve">учебник </w:t>
      </w:r>
      <w:r w:rsidRPr="009B05A3">
        <w:rPr>
          <w:rFonts w:ascii="Times New Roman" w:hAnsi="Times New Roman"/>
        </w:rPr>
        <w:t>«Уголовн</w:t>
      </w:r>
      <w:r>
        <w:rPr>
          <w:rFonts w:ascii="Times New Roman" w:hAnsi="Times New Roman"/>
        </w:rPr>
        <w:t>о-исполнительное право», с.80</w:t>
      </w:r>
    </w:p>
  </w:footnote>
  <w:footnote w:id="19">
    <w:p w:rsidR="0083329E" w:rsidRPr="00C62D8C" w:rsidRDefault="0083329E" w:rsidP="00C62D8C">
      <w:pPr>
        <w:pStyle w:val="a7"/>
        <w:spacing w:after="0" w:line="240" w:lineRule="auto"/>
        <w:rPr>
          <w:rFonts w:ascii="Times New Roman" w:hAnsi="Times New Roman"/>
        </w:rPr>
      </w:pPr>
      <w:r w:rsidRPr="00C62D8C">
        <w:rPr>
          <w:rStyle w:val="a9"/>
          <w:rFonts w:ascii="Times New Roman" w:hAnsi="Times New Roman"/>
        </w:rPr>
        <w:footnoteRef/>
      </w:r>
      <w:r w:rsidRPr="00C62D8C">
        <w:rPr>
          <w:rFonts w:ascii="Times New Roman" w:hAnsi="Times New Roman"/>
        </w:rPr>
        <w:t xml:space="preserve"> Указ Президента РФ от 09.03.2004 N 314 (ред. от 22.06.2010) "О системе и структуре федеральных органов исполнительной власти"</w:t>
      </w:r>
    </w:p>
  </w:footnote>
  <w:footnote w:id="20">
    <w:p w:rsidR="006114D0" w:rsidRDefault="006114D0" w:rsidP="00C62D8C">
      <w:pPr>
        <w:pStyle w:val="a7"/>
        <w:spacing w:after="0" w:line="240" w:lineRule="auto"/>
      </w:pPr>
      <w:r w:rsidRPr="00C62D8C">
        <w:rPr>
          <w:rStyle w:val="a9"/>
          <w:rFonts w:ascii="Times New Roman" w:hAnsi="Times New Roman"/>
        </w:rPr>
        <w:footnoteRef/>
      </w:r>
      <w:r w:rsidRPr="00C62D8C">
        <w:rPr>
          <w:rFonts w:ascii="Times New Roman" w:hAnsi="Times New Roman"/>
        </w:rPr>
        <w:t xml:space="preserve"> Бриллиантов А.В., Курганов С.И. учебник «Уголовно-исполнительное право», с.80</w:t>
      </w:r>
    </w:p>
  </w:footnote>
  <w:footnote w:id="21">
    <w:p w:rsidR="006114D0" w:rsidRPr="00F97DCC" w:rsidRDefault="006114D0" w:rsidP="00F97DCC">
      <w:pPr>
        <w:pStyle w:val="a7"/>
        <w:spacing w:after="0" w:line="240" w:lineRule="auto"/>
        <w:rPr>
          <w:rFonts w:ascii="Times New Roman" w:hAnsi="Times New Roman"/>
        </w:rPr>
      </w:pPr>
      <w:r w:rsidRPr="00F97DCC">
        <w:rPr>
          <w:rStyle w:val="a9"/>
          <w:rFonts w:ascii="Times New Roman" w:hAnsi="Times New Roman"/>
        </w:rPr>
        <w:footnoteRef/>
      </w:r>
      <w:r w:rsidRPr="00F97DCC">
        <w:rPr>
          <w:rFonts w:ascii="Times New Roman" w:hAnsi="Times New Roman"/>
        </w:rPr>
        <w:t xml:space="preserve"> Бриллиантов А.В., Курганов С.И. учебник «Уголовно-исполнительное право», с.80-82</w:t>
      </w:r>
    </w:p>
  </w:footnote>
  <w:footnote w:id="22">
    <w:p w:rsidR="006114D0" w:rsidRPr="00F97DCC" w:rsidRDefault="006114D0" w:rsidP="00F97DCC">
      <w:pPr>
        <w:pStyle w:val="a7"/>
        <w:spacing w:after="0" w:line="240" w:lineRule="auto"/>
        <w:rPr>
          <w:rFonts w:ascii="Times New Roman" w:hAnsi="Times New Roman"/>
        </w:rPr>
      </w:pPr>
      <w:r w:rsidRPr="00F97DCC">
        <w:rPr>
          <w:rStyle w:val="a9"/>
          <w:rFonts w:ascii="Times New Roman" w:hAnsi="Times New Roman"/>
        </w:rPr>
        <w:footnoteRef/>
      </w:r>
      <w:r w:rsidRPr="00F97DCC">
        <w:rPr>
          <w:rFonts w:ascii="Times New Roman" w:hAnsi="Times New Roman"/>
        </w:rPr>
        <w:t xml:space="preserve"> Бражник Ф.С. Учебн.пособие  «Уголовно-исполнительное право», с.35</w:t>
      </w:r>
    </w:p>
  </w:footnote>
  <w:footnote w:id="23">
    <w:p w:rsidR="006114D0" w:rsidRPr="006C2F9B" w:rsidRDefault="006114D0" w:rsidP="006C2F9B">
      <w:pPr>
        <w:pStyle w:val="a7"/>
        <w:spacing w:after="0" w:line="240" w:lineRule="auto"/>
        <w:rPr>
          <w:rFonts w:ascii="Times New Roman" w:hAnsi="Times New Roman"/>
        </w:rPr>
      </w:pPr>
      <w:r>
        <w:rPr>
          <w:rStyle w:val="a9"/>
        </w:rPr>
        <w:footnoteRef/>
      </w:r>
      <w:r>
        <w:t xml:space="preserve"> </w:t>
      </w:r>
      <w:r w:rsidRPr="00F97D42">
        <w:rPr>
          <w:rFonts w:ascii="Times New Roman" w:hAnsi="Times New Roman"/>
        </w:rPr>
        <w:t>Электронный ресурс:</w:t>
      </w:r>
      <w:r>
        <w:rPr>
          <w:rFonts w:ascii="Times New Roman" w:hAnsi="Times New Roman"/>
        </w:rPr>
        <w:t xml:space="preserve">  «</w:t>
      </w:r>
      <w:r w:rsidRPr="00F97D42">
        <w:rPr>
          <w:rFonts w:ascii="Times New Roman" w:hAnsi="Times New Roman"/>
        </w:rPr>
        <w:t xml:space="preserve"> </w:t>
      </w:r>
      <w:r>
        <w:rPr>
          <w:rFonts w:ascii="Times New Roman" w:hAnsi="Times New Roman"/>
        </w:rPr>
        <w:t>К</w:t>
      </w:r>
      <w:r w:rsidRPr="007E6CC6">
        <w:rPr>
          <w:rFonts w:ascii="Times New Roman" w:hAnsi="Times New Roman"/>
        </w:rPr>
        <w:t xml:space="preserve">онтроль за деятельностью персонала учреждений и органов, исполняющих уголовные </w:t>
      </w:r>
      <w:r w:rsidRPr="006C2F9B">
        <w:rPr>
          <w:rFonts w:ascii="Times New Roman" w:hAnsi="Times New Roman"/>
        </w:rPr>
        <w:t>наказания»</w:t>
      </w:r>
      <w:hyperlink r:id="rId4" w:history="1">
        <w:r w:rsidRPr="006C2F9B">
          <w:rPr>
            <w:rStyle w:val="aa"/>
            <w:rFonts w:ascii="Times New Roman" w:hAnsi="Times New Roman"/>
          </w:rPr>
          <w:t>http://studme.org/133510228969/pravo/gosudarstvennyy_kontrol_deyatelnostyu_personala_uchrezhdeniy_organov_ispolnyayuschih_ugolovnye_nakazaniya#906</w:t>
        </w:r>
      </w:hyperlink>
    </w:p>
  </w:footnote>
  <w:footnote w:id="24">
    <w:p w:rsidR="006114D0" w:rsidRDefault="006114D0" w:rsidP="006C2F9B">
      <w:pPr>
        <w:pStyle w:val="a7"/>
        <w:spacing w:after="0" w:line="240" w:lineRule="auto"/>
      </w:pPr>
      <w:r w:rsidRPr="006C2F9B">
        <w:rPr>
          <w:rStyle w:val="a9"/>
          <w:rFonts w:ascii="Times New Roman" w:hAnsi="Times New Roman"/>
        </w:rPr>
        <w:footnoteRef/>
      </w:r>
      <w:r>
        <w:rPr>
          <w:rFonts w:ascii="Times New Roman" w:hAnsi="Times New Roman"/>
        </w:rPr>
        <w:t xml:space="preserve">Ст. 10 </w:t>
      </w:r>
      <w:r w:rsidRPr="006C2F9B">
        <w:rPr>
          <w:rFonts w:ascii="Times New Roman" w:hAnsi="Times New Roman"/>
        </w:rPr>
        <w:t xml:space="preserve"> </w:t>
      </w:r>
      <w:r>
        <w:rPr>
          <w:rFonts w:ascii="Times New Roman" w:hAnsi="Times New Roman"/>
        </w:rPr>
        <w:t>Федерального</w:t>
      </w:r>
      <w:r w:rsidRPr="006C2F9B">
        <w:rPr>
          <w:rFonts w:ascii="Times New Roman" w:hAnsi="Times New Roman"/>
        </w:rPr>
        <w:t xml:space="preserve"> закон</w:t>
      </w:r>
      <w:r>
        <w:rPr>
          <w:rFonts w:ascii="Times New Roman" w:hAnsi="Times New Roman"/>
        </w:rPr>
        <w:t>а</w:t>
      </w:r>
      <w:r w:rsidRPr="006C2F9B">
        <w:rPr>
          <w:rFonts w:ascii="Times New Roman" w:hAnsi="Times New Roman"/>
        </w:rPr>
        <w:t xml:space="preserve"> от 10.06.2008 N 76-ФЗ (ред. от 28.11.2015)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footnote>
  <w:footnote w:id="25">
    <w:p w:rsidR="006114D0" w:rsidRPr="007930EE" w:rsidRDefault="006114D0" w:rsidP="007930EE">
      <w:pPr>
        <w:pStyle w:val="a7"/>
        <w:spacing w:after="0" w:line="240" w:lineRule="auto"/>
        <w:rPr>
          <w:rFonts w:ascii="Times New Roman" w:hAnsi="Times New Roman"/>
        </w:rPr>
      </w:pPr>
      <w:r w:rsidRPr="007930EE">
        <w:rPr>
          <w:rStyle w:val="a9"/>
          <w:rFonts w:ascii="Times New Roman" w:hAnsi="Times New Roman"/>
        </w:rPr>
        <w:footnoteRef/>
      </w:r>
      <w:r w:rsidRPr="007930EE">
        <w:rPr>
          <w:rFonts w:ascii="Times New Roman" w:hAnsi="Times New Roman"/>
        </w:rPr>
        <w:t xml:space="preserve"> Ст. 10  Федерального закона от 10.06.2008 N 76-ФЗ (ред. от 28.11.2015)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footnote>
  <w:footnote w:id="26">
    <w:p w:rsidR="007930EE" w:rsidRDefault="007930EE" w:rsidP="007930EE">
      <w:pPr>
        <w:pStyle w:val="a7"/>
        <w:spacing w:after="0" w:line="240" w:lineRule="auto"/>
      </w:pPr>
      <w:r w:rsidRPr="007930EE">
        <w:rPr>
          <w:rStyle w:val="a9"/>
          <w:rFonts w:ascii="Times New Roman" w:hAnsi="Times New Roman"/>
        </w:rPr>
        <w:footnoteRef/>
      </w:r>
      <w:r w:rsidRPr="007930EE">
        <w:rPr>
          <w:rFonts w:ascii="Times New Roman" w:hAnsi="Times New Roman"/>
        </w:rPr>
        <w:t xml:space="preserve"> Электронный ресурс: Официальный сайт УФСИН России по Ярославской области.http://76.fsin.su/news/detail.php?ELEMENT_ID=247315</w:t>
      </w:r>
    </w:p>
  </w:footnote>
  <w:footnote w:id="27">
    <w:p w:rsidR="00441D44" w:rsidRPr="00441D44" w:rsidRDefault="00441D44" w:rsidP="00441D44">
      <w:pPr>
        <w:pStyle w:val="a7"/>
        <w:spacing w:after="0"/>
        <w:rPr>
          <w:rFonts w:ascii="Times New Roman" w:hAnsi="Times New Roman"/>
        </w:rPr>
      </w:pPr>
      <w:r w:rsidRPr="00441D44">
        <w:rPr>
          <w:rStyle w:val="a9"/>
          <w:rFonts w:ascii="Times New Roman" w:hAnsi="Times New Roman"/>
        </w:rPr>
        <w:footnoteRef/>
      </w:r>
      <w:r w:rsidRPr="00441D44">
        <w:rPr>
          <w:rFonts w:ascii="Times New Roman" w:hAnsi="Times New Roman"/>
        </w:rPr>
        <w:t xml:space="preserve">Электронный ресурс: </w:t>
      </w:r>
      <w:r w:rsidR="005C3DF7">
        <w:rPr>
          <w:rFonts w:ascii="Times New Roman" w:hAnsi="Times New Roman"/>
        </w:rPr>
        <w:t>О</w:t>
      </w:r>
      <w:r w:rsidR="001D09AB">
        <w:rPr>
          <w:rFonts w:ascii="Times New Roman" w:hAnsi="Times New Roman"/>
        </w:rPr>
        <w:t xml:space="preserve">фициальный сайт </w:t>
      </w:r>
      <w:r w:rsidRPr="00441D44">
        <w:rPr>
          <w:rFonts w:ascii="Times New Roman" w:hAnsi="Times New Roman"/>
        </w:rPr>
        <w:t xml:space="preserve">ФСИН  России </w:t>
      </w:r>
      <w:r w:rsidR="001D09AB">
        <w:rPr>
          <w:rFonts w:ascii="Times New Roman" w:hAnsi="Times New Roman"/>
        </w:rPr>
        <w:t xml:space="preserve"> </w:t>
      </w:r>
      <w:r w:rsidRPr="00441D44">
        <w:rPr>
          <w:rFonts w:ascii="Times New Roman" w:hAnsi="Times New Roman"/>
        </w:rPr>
        <w:t>http://фсин.рф/OS/svedeniya/</w:t>
      </w:r>
    </w:p>
  </w:footnote>
  <w:footnote w:id="28">
    <w:p w:rsidR="005C3DF7" w:rsidRDefault="005C3DF7" w:rsidP="005C3DF7">
      <w:pPr>
        <w:pStyle w:val="a7"/>
        <w:spacing w:after="0" w:line="240" w:lineRule="auto"/>
      </w:pPr>
      <w:r>
        <w:rPr>
          <w:rStyle w:val="a9"/>
        </w:rPr>
        <w:footnoteRef/>
      </w:r>
      <w:r w:rsidRPr="00441D44">
        <w:rPr>
          <w:rFonts w:ascii="Times New Roman" w:hAnsi="Times New Roman"/>
        </w:rPr>
        <w:t xml:space="preserve">Электронный ресурс: </w:t>
      </w:r>
      <w:r>
        <w:rPr>
          <w:rFonts w:ascii="Times New Roman" w:hAnsi="Times New Roman"/>
        </w:rPr>
        <w:t xml:space="preserve">Официальный сайт </w:t>
      </w:r>
      <w:r w:rsidRPr="00441D44">
        <w:rPr>
          <w:rFonts w:ascii="Times New Roman" w:hAnsi="Times New Roman"/>
        </w:rPr>
        <w:t xml:space="preserve">ФСИН  России </w:t>
      </w:r>
      <w:r>
        <w:rPr>
          <w:rFonts w:ascii="Times New Roman" w:hAnsi="Times New Roman"/>
        </w:rPr>
        <w:t xml:space="preserve"> </w:t>
      </w:r>
      <w:r w:rsidRPr="00441D44">
        <w:rPr>
          <w:rFonts w:ascii="Times New Roman" w:hAnsi="Times New Roman"/>
        </w:rPr>
        <w:t>http://фсин.рф/OS/svedeniya/</w:t>
      </w:r>
      <w:r>
        <w:t xml:space="preserve"> </w:t>
      </w:r>
    </w:p>
  </w:footnote>
  <w:footnote w:id="29">
    <w:p w:rsidR="00014A35" w:rsidRPr="00014A35" w:rsidRDefault="00014A35" w:rsidP="00014A35">
      <w:pPr>
        <w:pStyle w:val="a7"/>
        <w:spacing w:after="0" w:line="240" w:lineRule="auto"/>
        <w:rPr>
          <w:rFonts w:ascii="Times New Roman" w:hAnsi="Times New Roman"/>
        </w:rPr>
      </w:pPr>
      <w:r w:rsidRPr="00014A35">
        <w:rPr>
          <w:rStyle w:val="a9"/>
          <w:rFonts w:ascii="Times New Roman" w:hAnsi="Times New Roman"/>
        </w:rPr>
        <w:footnoteRef/>
      </w:r>
      <w:r w:rsidRPr="00014A35">
        <w:rPr>
          <w:rFonts w:ascii="Times New Roman" w:hAnsi="Times New Roman"/>
        </w:rPr>
        <w:t xml:space="preserve"> Электронный ресурс: Официальный сайт ФСИН  России  http://фсин.рф/OS/svedeniya/</w:t>
      </w:r>
    </w:p>
  </w:footnote>
  <w:footnote w:id="30">
    <w:p w:rsidR="00576D31" w:rsidRPr="00CF0242" w:rsidRDefault="00576D31" w:rsidP="00014A35">
      <w:pPr>
        <w:pStyle w:val="a7"/>
        <w:spacing w:after="0" w:line="240" w:lineRule="auto"/>
        <w:rPr>
          <w:rFonts w:ascii="Times New Roman" w:hAnsi="Times New Roman"/>
        </w:rPr>
      </w:pPr>
      <w:r w:rsidRPr="00014A35">
        <w:rPr>
          <w:rStyle w:val="a9"/>
          <w:rFonts w:ascii="Times New Roman" w:hAnsi="Times New Roman"/>
        </w:rPr>
        <w:footnoteRef/>
      </w:r>
      <w:r w:rsidRPr="00014A35">
        <w:rPr>
          <w:rFonts w:ascii="Times New Roman" w:hAnsi="Times New Roman"/>
        </w:rPr>
        <w:t xml:space="preserve"> Ст.33 Конституции РФ.</w:t>
      </w:r>
    </w:p>
  </w:footnote>
  <w:footnote w:id="31">
    <w:p w:rsidR="00123183" w:rsidRPr="00123183" w:rsidRDefault="00123183" w:rsidP="00123183">
      <w:pPr>
        <w:pStyle w:val="a7"/>
        <w:spacing w:after="0" w:line="240" w:lineRule="auto"/>
        <w:rPr>
          <w:rFonts w:ascii="Times New Roman" w:hAnsi="Times New Roman"/>
        </w:rPr>
      </w:pPr>
      <w:r w:rsidRPr="00123183">
        <w:rPr>
          <w:rStyle w:val="a9"/>
          <w:rFonts w:ascii="Times New Roman" w:hAnsi="Times New Roman"/>
        </w:rPr>
        <w:footnoteRef/>
      </w:r>
      <w:r w:rsidRPr="00123183">
        <w:rPr>
          <w:rFonts w:ascii="Times New Roman" w:hAnsi="Times New Roman"/>
        </w:rPr>
        <w:t xml:space="preserve"> Электронный ресурс:</w:t>
      </w:r>
      <w:r w:rsidRPr="00123183">
        <w:rPr>
          <w:rFonts w:ascii="Times New Roman" w:hAnsi="Times New Roman"/>
          <w:b/>
          <w:bCs/>
          <w:i/>
        </w:rPr>
        <w:t xml:space="preserve"> Давыдова И. А., Коробова И. Н.</w:t>
      </w:r>
      <w:r w:rsidRPr="00123183">
        <w:rPr>
          <w:rFonts w:ascii="Times New Roman" w:hAnsi="Times New Roman"/>
          <w:bCs/>
          <w:iCs/>
        </w:rPr>
        <w:t xml:space="preserve"> «Правоотношения при осуществлении контроля за деятельностью учреждений и органов, исполняющих наказания: отдельные аспекты»</w:t>
      </w:r>
    </w:p>
  </w:footnote>
  <w:footnote w:id="32">
    <w:p w:rsidR="006114D0" w:rsidRDefault="006114D0" w:rsidP="00123183">
      <w:pPr>
        <w:pStyle w:val="a7"/>
        <w:spacing w:after="0" w:line="240" w:lineRule="auto"/>
      </w:pPr>
      <w:r w:rsidRPr="00123183">
        <w:rPr>
          <w:rStyle w:val="a9"/>
          <w:rFonts w:ascii="Times New Roman" w:hAnsi="Times New Roman"/>
        </w:rPr>
        <w:footnoteRef/>
      </w:r>
      <w:r w:rsidRPr="00123183">
        <w:rPr>
          <w:rFonts w:ascii="Times New Roman" w:hAnsi="Times New Roman"/>
        </w:rPr>
        <w:t xml:space="preserve"> Бражник Ф.С. Учебн.пособие  «Уголовно-исполнительное право», с.32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D0" w:rsidRDefault="006114D0">
    <w:pPr>
      <w:pStyle w:val="a3"/>
      <w:jc w:val="right"/>
    </w:pPr>
    <w:r>
      <w:fldChar w:fldCharType="begin"/>
    </w:r>
    <w:r>
      <w:instrText>PAGE   \* MERGEFORMAT</w:instrText>
    </w:r>
    <w:r>
      <w:fldChar w:fldCharType="separate"/>
    </w:r>
    <w:r w:rsidR="00281B46">
      <w:rPr>
        <w:noProof/>
      </w:rPr>
      <w:t>1</w:t>
    </w:r>
    <w:r>
      <w:fldChar w:fldCharType="end"/>
    </w:r>
  </w:p>
  <w:p w:rsidR="006114D0" w:rsidRDefault="006114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4F8"/>
    <w:rsid w:val="00014A35"/>
    <w:rsid w:val="00037F09"/>
    <w:rsid w:val="0004063E"/>
    <w:rsid w:val="00090811"/>
    <w:rsid w:val="00096FF3"/>
    <w:rsid w:val="000A5F35"/>
    <w:rsid w:val="000D7018"/>
    <w:rsid w:val="00101AD3"/>
    <w:rsid w:val="001055D7"/>
    <w:rsid w:val="00123183"/>
    <w:rsid w:val="001714F8"/>
    <w:rsid w:val="001B1B65"/>
    <w:rsid w:val="001B1BA8"/>
    <w:rsid w:val="001B4EC4"/>
    <w:rsid w:val="001B5E45"/>
    <w:rsid w:val="001B74C8"/>
    <w:rsid w:val="001C4C21"/>
    <w:rsid w:val="001D09AB"/>
    <w:rsid w:val="001D3C4B"/>
    <w:rsid w:val="001F39C3"/>
    <w:rsid w:val="00206A92"/>
    <w:rsid w:val="00207D19"/>
    <w:rsid w:val="002320A5"/>
    <w:rsid w:val="00271A69"/>
    <w:rsid w:val="00281B46"/>
    <w:rsid w:val="002A1A51"/>
    <w:rsid w:val="002E224A"/>
    <w:rsid w:val="0031681E"/>
    <w:rsid w:val="00320318"/>
    <w:rsid w:val="00327CCE"/>
    <w:rsid w:val="0033434B"/>
    <w:rsid w:val="003406E7"/>
    <w:rsid w:val="00387335"/>
    <w:rsid w:val="003A0E6D"/>
    <w:rsid w:val="003E605B"/>
    <w:rsid w:val="003E6EA2"/>
    <w:rsid w:val="003E7C04"/>
    <w:rsid w:val="003F03ED"/>
    <w:rsid w:val="00424E73"/>
    <w:rsid w:val="00441B2D"/>
    <w:rsid w:val="00441D44"/>
    <w:rsid w:val="005020E1"/>
    <w:rsid w:val="00563C2F"/>
    <w:rsid w:val="00574BF3"/>
    <w:rsid w:val="00576D31"/>
    <w:rsid w:val="00584744"/>
    <w:rsid w:val="005B58AD"/>
    <w:rsid w:val="005C3DF7"/>
    <w:rsid w:val="006114D0"/>
    <w:rsid w:val="0064280F"/>
    <w:rsid w:val="00681919"/>
    <w:rsid w:val="006C2F9B"/>
    <w:rsid w:val="006D1A5C"/>
    <w:rsid w:val="006E7706"/>
    <w:rsid w:val="00706CB1"/>
    <w:rsid w:val="007769FF"/>
    <w:rsid w:val="007930EE"/>
    <w:rsid w:val="007A4FFA"/>
    <w:rsid w:val="007D2D33"/>
    <w:rsid w:val="007E1A4A"/>
    <w:rsid w:val="007E6CC6"/>
    <w:rsid w:val="00806CC1"/>
    <w:rsid w:val="00831110"/>
    <w:rsid w:val="0083329E"/>
    <w:rsid w:val="00837E9D"/>
    <w:rsid w:val="00875032"/>
    <w:rsid w:val="00891C84"/>
    <w:rsid w:val="00892136"/>
    <w:rsid w:val="008F3538"/>
    <w:rsid w:val="008F77A8"/>
    <w:rsid w:val="00912324"/>
    <w:rsid w:val="00974109"/>
    <w:rsid w:val="00987E55"/>
    <w:rsid w:val="009A7510"/>
    <w:rsid w:val="009B05A3"/>
    <w:rsid w:val="009E01BF"/>
    <w:rsid w:val="009F4391"/>
    <w:rsid w:val="00A211EE"/>
    <w:rsid w:val="00A2377F"/>
    <w:rsid w:val="00A50047"/>
    <w:rsid w:val="00A660F9"/>
    <w:rsid w:val="00A66631"/>
    <w:rsid w:val="00A72C1F"/>
    <w:rsid w:val="00A756A9"/>
    <w:rsid w:val="00AA64EA"/>
    <w:rsid w:val="00AA6CA7"/>
    <w:rsid w:val="00AD52DF"/>
    <w:rsid w:val="00B26B58"/>
    <w:rsid w:val="00B34284"/>
    <w:rsid w:val="00B82101"/>
    <w:rsid w:val="00BC65C6"/>
    <w:rsid w:val="00BD2A32"/>
    <w:rsid w:val="00BF64C0"/>
    <w:rsid w:val="00BF7056"/>
    <w:rsid w:val="00C2708C"/>
    <w:rsid w:val="00C4600B"/>
    <w:rsid w:val="00C62D8C"/>
    <w:rsid w:val="00CB58E4"/>
    <w:rsid w:val="00CB79B2"/>
    <w:rsid w:val="00CE5537"/>
    <w:rsid w:val="00CF0242"/>
    <w:rsid w:val="00D11CCF"/>
    <w:rsid w:val="00D25D8A"/>
    <w:rsid w:val="00D444D4"/>
    <w:rsid w:val="00D55A3C"/>
    <w:rsid w:val="00E66ABA"/>
    <w:rsid w:val="00E840F0"/>
    <w:rsid w:val="00EB3220"/>
    <w:rsid w:val="00EC5439"/>
    <w:rsid w:val="00F96A60"/>
    <w:rsid w:val="00F97D42"/>
    <w:rsid w:val="00F97DCC"/>
    <w:rsid w:val="00FA3C90"/>
    <w:rsid w:val="00FB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s1053">
          <o:proxy start="" idref="#_s1055" connectloc="0"/>
          <o:proxy end="" idref="#_s1054" connectloc="2"/>
        </o:r>
        <o:r id="V:Rule2" type="connector" idref="#_s1052">
          <o:proxy start="" idref="#_s1056" connectloc="0"/>
          <o:proxy end="" idref="#_s1054" connectloc="2"/>
        </o:r>
        <o:r id="V:Rule3" type="connector" idref="#_s1051">
          <o:proxy start="" idref="#_s1057" connectloc="0"/>
          <o:proxy end="" idref="#_s1054" connectloc="2"/>
        </o:r>
        <o:r id="V:Rule4" type="connector" idref="#_s1050">
          <o:proxy start="" idref="#_s1058" connectloc="1"/>
          <o:proxy end="" idref="#_s1056" connectloc="2"/>
        </o:r>
        <o:r id="V:Rule5" type="connector" idref="#_s1049">
          <o:proxy start="" idref="#_s1059" connectloc="1"/>
          <o:proxy end="" idref="#_s1056" connectloc="2"/>
        </o:r>
        <o:r id="V:Rule6" type="connector" idref="#_s1048">
          <o:proxy start="" idref="#_s1060" connectloc="1"/>
          <o:proxy end="" idref="#_s1056" connectloc="2"/>
        </o:r>
        <o:r id="V:Rule7" type="connector" idref="#_s1047">
          <o:proxy start="" idref="#_s1061" connectloc="1"/>
          <o:proxy end="" idref="#_s1056" connectloc="2"/>
        </o:r>
        <o:r id="V:Rule8" type="connector" idref="#_s1063">
          <o:proxy start="" idref="#_s1062" connectloc="1"/>
          <o:proxy end="" idref="#_s1056" connectloc="2"/>
        </o:r>
        <o:r id="V:Rule9" type="connector" idref="#_s1065">
          <o:proxy start="" idref="#_s1064" connectloc="1"/>
          <o:proxy end="" idref="#_s1056" connectloc="2"/>
        </o:r>
        <o:r id="V:Rule10" type="connector" idref="#_s1067">
          <o:proxy start="" idref="#_s1066" connectloc="1"/>
          <o:proxy end="" idref="#_s1056"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83111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C2708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324"/>
    <w:pPr>
      <w:tabs>
        <w:tab w:val="center" w:pos="4677"/>
        <w:tab w:val="right" w:pos="9355"/>
      </w:tabs>
    </w:pPr>
  </w:style>
  <w:style w:type="character" w:customStyle="1" w:styleId="a4">
    <w:name w:val="Верхний колонтитул Знак"/>
    <w:link w:val="a3"/>
    <w:uiPriority w:val="99"/>
    <w:rsid w:val="00912324"/>
    <w:rPr>
      <w:sz w:val="22"/>
      <w:szCs w:val="22"/>
      <w:lang w:eastAsia="en-US"/>
    </w:rPr>
  </w:style>
  <w:style w:type="paragraph" w:styleId="a5">
    <w:name w:val="footer"/>
    <w:basedOn w:val="a"/>
    <w:link w:val="a6"/>
    <w:uiPriority w:val="99"/>
    <w:unhideWhenUsed/>
    <w:rsid w:val="00912324"/>
    <w:pPr>
      <w:tabs>
        <w:tab w:val="center" w:pos="4677"/>
        <w:tab w:val="right" w:pos="9355"/>
      </w:tabs>
    </w:pPr>
  </w:style>
  <w:style w:type="character" w:customStyle="1" w:styleId="a6">
    <w:name w:val="Нижний колонтитул Знак"/>
    <w:link w:val="a5"/>
    <w:uiPriority w:val="99"/>
    <w:rsid w:val="00912324"/>
    <w:rPr>
      <w:sz w:val="22"/>
      <w:szCs w:val="22"/>
      <w:lang w:eastAsia="en-US"/>
    </w:rPr>
  </w:style>
  <w:style w:type="character" w:customStyle="1" w:styleId="10">
    <w:name w:val="Заголовок 1 Знак"/>
    <w:link w:val="1"/>
    <w:uiPriority w:val="9"/>
    <w:rsid w:val="00831110"/>
    <w:rPr>
      <w:rFonts w:ascii="Times New Roman" w:eastAsia="Times New Roman" w:hAnsi="Times New Roman"/>
      <w:b/>
      <w:bCs/>
      <w:kern w:val="36"/>
      <w:sz w:val="48"/>
      <w:szCs w:val="48"/>
    </w:rPr>
  </w:style>
  <w:style w:type="paragraph" w:styleId="a7">
    <w:name w:val="footnote text"/>
    <w:basedOn w:val="a"/>
    <w:link w:val="a8"/>
    <w:uiPriority w:val="99"/>
    <w:semiHidden/>
    <w:unhideWhenUsed/>
    <w:rsid w:val="00EC5439"/>
    <w:rPr>
      <w:sz w:val="20"/>
      <w:szCs w:val="20"/>
    </w:rPr>
  </w:style>
  <w:style w:type="character" w:customStyle="1" w:styleId="a8">
    <w:name w:val="Текст сноски Знак"/>
    <w:link w:val="a7"/>
    <w:uiPriority w:val="99"/>
    <w:semiHidden/>
    <w:rsid w:val="00EC5439"/>
    <w:rPr>
      <w:lang w:eastAsia="en-US"/>
    </w:rPr>
  </w:style>
  <w:style w:type="character" w:styleId="a9">
    <w:name w:val="footnote reference"/>
    <w:uiPriority w:val="99"/>
    <w:semiHidden/>
    <w:unhideWhenUsed/>
    <w:rsid w:val="00EC5439"/>
    <w:rPr>
      <w:vertAlign w:val="superscript"/>
    </w:rPr>
  </w:style>
  <w:style w:type="character" w:styleId="aa">
    <w:name w:val="Hyperlink"/>
    <w:uiPriority w:val="99"/>
    <w:unhideWhenUsed/>
    <w:rsid w:val="00D11CCF"/>
    <w:rPr>
      <w:color w:val="0000FF"/>
      <w:u w:val="single"/>
    </w:rPr>
  </w:style>
  <w:style w:type="paragraph" w:customStyle="1" w:styleId="ConsPlusNormal">
    <w:name w:val="ConsPlusNormal"/>
    <w:rsid w:val="00584744"/>
    <w:pPr>
      <w:autoSpaceDE w:val="0"/>
      <w:autoSpaceDN w:val="0"/>
      <w:adjustRightInd w:val="0"/>
    </w:pPr>
    <w:rPr>
      <w:rFonts w:ascii="Times New Roman" w:hAnsi="Times New Roman"/>
      <w:sz w:val="28"/>
      <w:szCs w:val="28"/>
    </w:rPr>
  </w:style>
  <w:style w:type="paragraph" w:styleId="ab">
    <w:name w:val="Normal (Web)"/>
    <w:basedOn w:val="a"/>
    <w:uiPriority w:val="99"/>
    <w:unhideWhenUsed/>
    <w:rsid w:val="009A7510"/>
    <w:pPr>
      <w:spacing w:before="75" w:after="100" w:afterAutospacing="1" w:line="240" w:lineRule="auto"/>
      <w:ind w:left="150" w:right="75"/>
    </w:pPr>
    <w:rPr>
      <w:rFonts w:ascii="Verdana" w:eastAsia="Times New Roman" w:hAnsi="Verdana"/>
      <w:sz w:val="21"/>
      <w:szCs w:val="21"/>
      <w:lang w:eastAsia="ru-RU"/>
    </w:rPr>
  </w:style>
  <w:style w:type="character" w:styleId="ac">
    <w:name w:val="Strong"/>
    <w:uiPriority w:val="22"/>
    <w:qFormat/>
    <w:rsid w:val="00F97DCC"/>
    <w:rPr>
      <w:b/>
      <w:bCs/>
    </w:rPr>
  </w:style>
  <w:style w:type="character" w:customStyle="1" w:styleId="30">
    <w:name w:val="Заголовок 3 Знак"/>
    <w:link w:val="3"/>
    <w:uiPriority w:val="9"/>
    <w:semiHidden/>
    <w:rsid w:val="00C2708C"/>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9696">
      <w:bodyDiv w:val="1"/>
      <w:marLeft w:val="0"/>
      <w:marRight w:val="0"/>
      <w:marTop w:val="0"/>
      <w:marBottom w:val="0"/>
      <w:divBdr>
        <w:top w:val="none" w:sz="0" w:space="0" w:color="auto"/>
        <w:left w:val="none" w:sz="0" w:space="0" w:color="auto"/>
        <w:bottom w:val="none" w:sz="0" w:space="0" w:color="auto"/>
        <w:right w:val="none" w:sz="0" w:space="0" w:color="auto"/>
      </w:divBdr>
      <w:divsChild>
        <w:div w:id="1633897397">
          <w:marLeft w:val="0"/>
          <w:marRight w:val="0"/>
          <w:marTop w:val="0"/>
          <w:marBottom w:val="0"/>
          <w:divBdr>
            <w:top w:val="none" w:sz="0" w:space="0" w:color="auto"/>
            <w:left w:val="none" w:sz="0" w:space="0" w:color="auto"/>
            <w:bottom w:val="none" w:sz="0" w:space="0" w:color="auto"/>
            <w:right w:val="none" w:sz="0" w:space="0" w:color="auto"/>
          </w:divBdr>
          <w:divsChild>
            <w:div w:id="39207920">
              <w:marLeft w:val="0"/>
              <w:marRight w:val="0"/>
              <w:marTop w:val="0"/>
              <w:marBottom w:val="0"/>
              <w:divBdr>
                <w:top w:val="none" w:sz="0" w:space="0" w:color="auto"/>
                <w:left w:val="none" w:sz="0" w:space="0" w:color="auto"/>
                <w:bottom w:val="none" w:sz="0" w:space="0" w:color="auto"/>
                <w:right w:val="none" w:sz="0" w:space="0" w:color="auto"/>
              </w:divBdr>
              <w:divsChild>
                <w:div w:id="164175387">
                  <w:marLeft w:val="0"/>
                  <w:marRight w:val="0"/>
                  <w:marTop w:val="0"/>
                  <w:marBottom w:val="0"/>
                  <w:divBdr>
                    <w:top w:val="none" w:sz="0" w:space="0" w:color="auto"/>
                    <w:left w:val="none" w:sz="0" w:space="0" w:color="auto"/>
                    <w:bottom w:val="none" w:sz="0" w:space="0" w:color="auto"/>
                    <w:right w:val="none" w:sz="0" w:space="0" w:color="auto"/>
                  </w:divBdr>
                  <w:divsChild>
                    <w:div w:id="1726761672">
                      <w:marLeft w:val="0"/>
                      <w:marRight w:val="0"/>
                      <w:marTop w:val="0"/>
                      <w:marBottom w:val="0"/>
                      <w:divBdr>
                        <w:top w:val="none" w:sz="0" w:space="0" w:color="auto"/>
                        <w:left w:val="none" w:sz="0" w:space="0" w:color="auto"/>
                        <w:bottom w:val="none" w:sz="0" w:space="0" w:color="auto"/>
                        <w:right w:val="none" w:sz="0" w:space="0" w:color="auto"/>
                      </w:divBdr>
                      <w:divsChild>
                        <w:div w:id="464665683">
                          <w:marLeft w:val="0"/>
                          <w:marRight w:val="0"/>
                          <w:marTop w:val="0"/>
                          <w:marBottom w:val="0"/>
                          <w:divBdr>
                            <w:top w:val="none" w:sz="0" w:space="0" w:color="auto"/>
                            <w:left w:val="none" w:sz="0" w:space="0" w:color="auto"/>
                            <w:bottom w:val="none" w:sz="0" w:space="0" w:color="auto"/>
                            <w:right w:val="none" w:sz="0" w:space="0" w:color="auto"/>
                          </w:divBdr>
                          <w:divsChild>
                            <w:div w:id="4246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5911">
      <w:bodyDiv w:val="1"/>
      <w:marLeft w:val="0"/>
      <w:marRight w:val="0"/>
      <w:marTop w:val="0"/>
      <w:marBottom w:val="0"/>
      <w:divBdr>
        <w:top w:val="none" w:sz="0" w:space="0" w:color="auto"/>
        <w:left w:val="none" w:sz="0" w:space="0" w:color="auto"/>
        <w:bottom w:val="none" w:sz="0" w:space="0" w:color="auto"/>
        <w:right w:val="none" w:sz="0" w:space="0" w:color="auto"/>
      </w:divBdr>
      <w:divsChild>
        <w:div w:id="1447386382">
          <w:marLeft w:val="0"/>
          <w:marRight w:val="0"/>
          <w:marTop w:val="0"/>
          <w:marBottom w:val="0"/>
          <w:divBdr>
            <w:top w:val="none" w:sz="0" w:space="0" w:color="auto"/>
            <w:left w:val="none" w:sz="0" w:space="0" w:color="auto"/>
            <w:bottom w:val="none" w:sz="0" w:space="0" w:color="auto"/>
            <w:right w:val="none" w:sz="0" w:space="0" w:color="auto"/>
          </w:divBdr>
          <w:divsChild>
            <w:div w:id="334379464">
              <w:marLeft w:val="0"/>
              <w:marRight w:val="0"/>
              <w:marTop w:val="0"/>
              <w:marBottom w:val="0"/>
              <w:divBdr>
                <w:top w:val="none" w:sz="0" w:space="0" w:color="auto"/>
                <w:left w:val="none" w:sz="0" w:space="0" w:color="auto"/>
                <w:bottom w:val="none" w:sz="0" w:space="0" w:color="auto"/>
                <w:right w:val="none" w:sz="0" w:space="0" w:color="auto"/>
              </w:divBdr>
              <w:divsChild>
                <w:div w:id="2125227075">
                  <w:marLeft w:val="0"/>
                  <w:marRight w:val="0"/>
                  <w:marTop w:val="0"/>
                  <w:marBottom w:val="0"/>
                  <w:divBdr>
                    <w:top w:val="none" w:sz="0" w:space="0" w:color="auto"/>
                    <w:left w:val="none" w:sz="0" w:space="0" w:color="auto"/>
                    <w:bottom w:val="none" w:sz="0" w:space="0" w:color="auto"/>
                    <w:right w:val="none" w:sz="0" w:space="0" w:color="auto"/>
                  </w:divBdr>
                  <w:divsChild>
                    <w:div w:id="290599829">
                      <w:marLeft w:val="0"/>
                      <w:marRight w:val="0"/>
                      <w:marTop w:val="0"/>
                      <w:marBottom w:val="0"/>
                      <w:divBdr>
                        <w:top w:val="none" w:sz="0" w:space="0" w:color="auto"/>
                        <w:left w:val="none" w:sz="0" w:space="0" w:color="auto"/>
                        <w:bottom w:val="none" w:sz="0" w:space="0" w:color="auto"/>
                        <w:right w:val="none" w:sz="0" w:space="0" w:color="auto"/>
                      </w:divBdr>
                      <w:divsChild>
                        <w:div w:id="264192138">
                          <w:marLeft w:val="3750"/>
                          <w:marRight w:val="3750"/>
                          <w:marTop w:val="0"/>
                          <w:marBottom w:val="0"/>
                          <w:divBdr>
                            <w:top w:val="none" w:sz="0" w:space="0" w:color="auto"/>
                            <w:left w:val="none" w:sz="0" w:space="0" w:color="auto"/>
                            <w:bottom w:val="none" w:sz="0" w:space="0" w:color="auto"/>
                            <w:right w:val="none" w:sz="0" w:space="0" w:color="auto"/>
                          </w:divBdr>
                          <w:divsChild>
                            <w:div w:id="949820325">
                              <w:marLeft w:val="0"/>
                              <w:marRight w:val="0"/>
                              <w:marTop w:val="0"/>
                              <w:marBottom w:val="0"/>
                              <w:divBdr>
                                <w:top w:val="none" w:sz="0" w:space="0" w:color="auto"/>
                                <w:left w:val="none" w:sz="0" w:space="0" w:color="auto"/>
                                <w:bottom w:val="none" w:sz="0" w:space="0" w:color="auto"/>
                                <w:right w:val="none" w:sz="0" w:space="0" w:color="auto"/>
                              </w:divBdr>
                              <w:divsChild>
                                <w:div w:id="168251326">
                                  <w:marLeft w:val="0"/>
                                  <w:marRight w:val="0"/>
                                  <w:marTop w:val="0"/>
                                  <w:marBottom w:val="0"/>
                                  <w:divBdr>
                                    <w:top w:val="none" w:sz="0" w:space="0" w:color="auto"/>
                                    <w:left w:val="none" w:sz="0" w:space="0" w:color="auto"/>
                                    <w:bottom w:val="none" w:sz="0" w:space="0" w:color="auto"/>
                                    <w:right w:val="none" w:sz="0" w:space="0" w:color="auto"/>
                                  </w:divBdr>
                                </w:div>
                                <w:div w:id="348219050">
                                  <w:marLeft w:val="0"/>
                                  <w:marRight w:val="0"/>
                                  <w:marTop w:val="0"/>
                                  <w:marBottom w:val="0"/>
                                  <w:divBdr>
                                    <w:top w:val="none" w:sz="0" w:space="0" w:color="auto"/>
                                    <w:left w:val="none" w:sz="0" w:space="0" w:color="auto"/>
                                    <w:bottom w:val="none" w:sz="0" w:space="0" w:color="auto"/>
                                    <w:right w:val="none" w:sz="0" w:space="0" w:color="auto"/>
                                  </w:divBdr>
                                  <w:divsChild>
                                    <w:div w:id="1681195936">
                                      <w:marLeft w:val="0"/>
                                      <w:marRight w:val="0"/>
                                      <w:marTop w:val="0"/>
                                      <w:marBottom w:val="0"/>
                                      <w:divBdr>
                                        <w:top w:val="none" w:sz="0" w:space="0" w:color="auto"/>
                                        <w:left w:val="none" w:sz="0" w:space="0" w:color="auto"/>
                                        <w:bottom w:val="none" w:sz="0" w:space="0" w:color="auto"/>
                                        <w:right w:val="none" w:sz="0" w:space="0" w:color="auto"/>
                                      </w:divBdr>
                                      <w:divsChild>
                                        <w:div w:id="830487629">
                                          <w:marLeft w:val="0"/>
                                          <w:marRight w:val="0"/>
                                          <w:marTop w:val="0"/>
                                          <w:marBottom w:val="0"/>
                                          <w:divBdr>
                                            <w:top w:val="none" w:sz="0" w:space="0" w:color="auto"/>
                                            <w:left w:val="none" w:sz="0" w:space="0" w:color="auto"/>
                                            <w:bottom w:val="none" w:sz="0" w:space="0" w:color="auto"/>
                                            <w:right w:val="none" w:sz="0" w:space="0" w:color="auto"/>
                                          </w:divBdr>
                                          <w:divsChild>
                                            <w:div w:id="172570025">
                                              <w:marLeft w:val="0"/>
                                              <w:marRight w:val="0"/>
                                              <w:marTop w:val="0"/>
                                              <w:marBottom w:val="0"/>
                                              <w:divBdr>
                                                <w:top w:val="none" w:sz="0" w:space="0" w:color="auto"/>
                                                <w:left w:val="none" w:sz="0" w:space="0" w:color="auto"/>
                                                <w:bottom w:val="none" w:sz="0" w:space="0" w:color="auto"/>
                                                <w:right w:val="none" w:sz="0" w:space="0" w:color="auto"/>
                                              </w:divBdr>
                                            </w:div>
                                            <w:div w:id="11060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77495">
      <w:bodyDiv w:val="1"/>
      <w:marLeft w:val="0"/>
      <w:marRight w:val="0"/>
      <w:marTop w:val="0"/>
      <w:marBottom w:val="0"/>
      <w:divBdr>
        <w:top w:val="none" w:sz="0" w:space="0" w:color="auto"/>
        <w:left w:val="none" w:sz="0" w:space="0" w:color="auto"/>
        <w:bottom w:val="none" w:sz="0" w:space="0" w:color="auto"/>
        <w:right w:val="none" w:sz="0" w:space="0" w:color="auto"/>
      </w:divBdr>
      <w:divsChild>
        <w:div w:id="1054965366">
          <w:marLeft w:val="0"/>
          <w:marRight w:val="0"/>
          <w:marTop w:val="0"/>
          <w:marBottom w:val="0"/>
          <w:divBdr>
            <w:top w:val="none" w:sz="0" w:space="0" w:color="auto"/>
            <w:left w:val="none" w:sz="0" w:space="0" w:color="auto"/>
            <w:bottom w:val="none" w:sz="0" w:space="0" w:color="auto"/>
            <w:right w:val="none" w:sz="0" w:space="0" w:color="auto"/>
          </w:divBdr>
          <w:divsChild>
            <w:div w:id="1392849481">
              <w:marLeft w:val="0"/>
              <w:marRight w:val="0"/>
              <w:marTop w:val="0"/>
              <w:marBottom w:val="0"/>
              <w:divBdr>
                <w:top w:val="none" w:sz="0" w:space="0" w:color="auto"/>
                <w:left w:val="none" w:sz="0" w:space="0" w:color="auto"/>
                <w:bottom w:val="none" w:sz="0" w:space="0" w:color="auto"/>
                <w:right w:val="none" w:sz="0" w:space="0" w:color="auto"/>
              </w:divBdr>
              <w:divsChild>
                <w:div w:id="193538680">
                  <w:marLeft w:val="0"/>
                  <w:marRight w:val="0"/>
                  <w:marTop w:val="0"/>
                  <w:marBottom w:val="0"/>
                  <w:divBdr>
                    <w:top w:val="none" w:sz="0" w:space="0" w:color="auto"/>
                    <w:left w:val="none" w:sz="0" w:space="0" w:color="auto"/>
                    <w:bottom w:val="none" w:sz="0" w:space="0" w:color="auto"/>
                    <w:right w:val="none" w:sz="0" w:space="0" w:color="auto"/>
                  </w:divBdr>
                  <w:divsChild>
                    <w:div w:id="713308358">
                      <w:marLeft w:val="0"/>
                      <w:marRight w:val="0"/>
                      <w:marTop w:val="0"/>
                      <w:marBottom w:val="0"/>
                      <w:divBdr>
                        <w:top w:val="none" w:sz="0" w:space="0" w:color="auto"/>
                        <w:left w:val="none" w:sz="0" w:space="0" w:color="auto"/>
                        <w:bottom w:val="none" w:sz="0" w:space="0" w:color="auto"/>
                        <w:right w:val="none" w:sz="0" w:space="0" w:color="auto"/>
                      </w:divBdr>
                      <w:divsChild>
                        <w:div w:id="1300766730">
                          <w:marLeft w:val="3750"/>
                          <w:marRight w:val="3750"/>
                          <w:marTop w:val="0"/>
                          <w:marBottom w:val="0"/>
                          <w:divBdr>
                            <w:top w:val="none" w:sz="0" w:space="0" w:color="auto"/>
                            <w:left w:val="none" w:sz="0" w:space="0" w:color="auto"/>
                            <w:bottom w:val="none" w:sz="0" w:space="0" w:color="auto"/>
                            <w:right w:val="none" w:sz="0" w:space="0" w:color="auto"/>
                          </w:divBdr>
                          <w:divsChild>
                            <w:div w:id="461002700">
                              <w:marLeft w:val="0"/>
                              <w:marRight w:val="0"/>
                              <w:marTop w:val="0"/>
                              <w:marBottom w:val="0"/>
                              <w:divBdr>
                                <w:top w:val="none" w:sz="0" w:space="0" w:color="auto"/>
                                <w:left w:val="none" w:sz="0" w:space="0" w:color="auto"/>
                                <w:bottom w:val="none" w:sz="0" w:space="0" w:color="auto"/>
                                <w:right w:val="none" w:sz="0" w:space="0" w:color="auto"/>
                              </w:divBdr>
                              <w:divsChild>
                                <w:div w:id="979505154">
                                  <w:marLeft w:val="0"/>
                                  <w:marRight w:val="0"/>
                                  <w:marTop w:val="0"/>
                                  <w:marBottom w:val="0"/>
                                  <w:divBdr>
                                    <w:top w:val="none" w:sz="0" w:space="0" w:color="auto"/>
                                    <w:left w:val="none" w:sz="0" w:space="0" w:color="auto"/>
                                    <w:bottom w:val="none" w:sz="0" w:space="0" w:color="auto"/>
                                    <w:right w:val="none" w:sz="0" w:space="0" w:color="auto"/>
                                  </w:divBdr>
                                  <w:divsChild>
                                    <w:div w:id="1005668639">
                                      <w:marLeft w:val="0"/>
                                      <w:marRight w:val="0"/>
                                      <w:marTop w:val="0"/>
                                      <w:marBottom w:val="0"/>
                                      <w:divBdr>
                                        <w:top w:val="none" w:sz="0" w:space="0" w:color="auto"/>
                                        <w:left w:val="none" w:sz="0" w:space="0" w:color="auto"/>
                                        <w:bottom w:val="none" w:sz="0" w:space="0" w:color="auto"/>
                                        <w:right w:val="none" w:sz="0" w:space="0" w:color="auto"/>
                                      </w:divBdr>
                                      <w:divsChild>
                                        <w:div w:id="2018146654">
                                          <w:marLeft w:val="0"/>
                                          <w:marRight w:val="0"/>
                                          <w:marTop w:val="0"/>
                                          <w:marBottom w:val="0"/>
                                          <w:divBdr>
                                            <w:top w:val="none" w:sz="0" w:space="0" w:color="auto"/>
                                            <w:left w:val="none" w:sz="0" w:space="0" w:color="auto"/>
                                            <w:bottom w:val="none" w:sz="0" w:space="0" w:color="auto"/>
                                            <w:right w:val="none" w:sz="0" w:space="0" w:color="auto"/>
                                          </w:divBdr>
                                          <w:divsChild>
                                            <w:div w:id="8539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095560">
      <w:bodyDiv w:val="1"/>
      <w:marLeft w:val="0"/>
      <w:marRight w:val="0"/>
      <w:marTop w:val="0"/>
      <w:marBottom w:val="0"/>
      <w:divBdr>
        <w:top w:val="none" w:sz="0" w:space="0" w:color="auto"/>
        <w:left w:val="none" w:sz="0" w:space="0" w:color="auto"/>
        <w:bottom w:val="none" w:sz="0" w:space="0" w:color="auto"/>
        <w:right w:val="none" w:sz="0" w:space="0" w:color="auto"/>
      </w:divBdr>
      <w:divsChild>
        <w:div w:id="1490445691">
          <w:marLeft w:val="0"/>
          <w:marRight w:val="0"/>
          <w:marTop w:val="0"/>
          <w:marBottom w:val="0"/>
          <w:divBdr>
            <w:top w:val="none" w:sz="0" w:space="0" w:color="auto"/>
            <w:left w:val="none" w:sz="0" w:space="0" w:color="auto"/>
            <w:bottom w:val="none" w:sz="0" w:space="0" w:color="auto"/>
            <w:right w:val="none" w:sz="0" w:space="0" w:color="auto"/>
          </w:divBdr>
          <w:divsChild>
            <w:div w:id="302540210">
              <w:marLeft w:val="0"/>
              <w:marRight w:val="0"/>
              <w:marTop w:val="0"/>
              <w:marBottom w:val="0"/>
              <w:divBdr>
                <w:top w:val="none" w:sz="0" w:space="0" w:color="auto"/>
                <w:left w:val="none" w:sz="0" w:space="0" w:color="auto"/>
                <w:bottom w:val="none" w:sz="0" w:space="0" w:color="auto"/>
                <w:right w:val="none" w:sz="0" w:space="0" w:color="auto"/>
              </w:divBdr>
              <w:divsChild>
                <w:div w:id="12771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9909">
      <w:bodyDiv w:val="1"/>
      <w:marLeft w:val="0"/>
      <w:marRight w:val="0"/>
      <w:marTop w:val="0"/>
      <w:marBottom w:val="0"/>
      <w:divBdr>
        <w:top w:val="none" w:sz="0" w:space="0" w:color="auto"/>
        <w:left w:val="none" w:sz="0" w:space="0" w:color="auto"/>
        <w:bottom w:val="none" w:sz="0" w:space="0" w:color="auto"/>
        <w:right w:val="none" w:sz="0" w:space="0" w:color="auto"/>
      </w:divBdr>
      <w:divsChild>
        <w:div w:id="1778134719">
          <w:marLeft w:val="0"/>
          <w:marRight w:val="0"/>
          <w:marTop w:val="0"/>
          <w:marBottom w:val="0"/>
          <w:divBdr>
            <w:top w:val="none" w:sz="0" w:space="0" w:color="auto"/>
            <w:left w:val="none" w:sz="0" w:space="0" w:color="auto"/>
            <w:bottom w:val="none" w:sz="0" w:space="0" w:color="auto"/>
            <w:right w:val="none" w:sz="0" w:space="0" w:color="auto"/>
          </w:divBdr>
          <w:divsChild>
            <w:div w:id="1394154127">
              <w:marLeft w:val="0"/>
              <w:marRight w:val="0"/>
              <w:marTop w:val="0"/>
              <w:marBottom w:val="0"/>
              <w:divBdr>
                <w:top w:val="none" w:sz="0" w:space="0" w:color="auto"/>
                <w:left w:val="none" w:sz="0" w:space="0" w:color="auto"/>
                <w:bottom w:val="none" w:sz="0" w:space="0" w:color="auto"/>
                <w:right w:val="none" w:sz="0" w:space="0" w:color="auto"/>
              </w:divBdr>
              <w:divsChild>
                <w:div w:id="410127336">
                  <w:marLeft w:val="0"/>
                  <w:marRight w:val="0"/>
                  <w:marTop w:val="0"/>
                  <w:marBottom w:val="0"/>
                  <w:divBdr>
                    <w:top w:val="none" w:sz="0" w:space="0" w:color="auto"/>
                    <w:left w:val="none" w:sz="0" w:space="0" w:color="auto"/>
                    <w:bottom w:val="none" w:sz="0" w:space="0" w:color="auto"/>
                    <w:right w:val="none" w:sz="0" w:space="0" w:color="auto"/>
                  </w:divBdr>
                  <w:divsChild>
                    <w:div w:id="1748190660">
                      <w:marLeft w:val="0"/>
                      <w:marRight w:val="0"/>
                      <w:marTop w:val="0"/>
                      <w:marBottom w:val="0"/>
                      <w:divBdr>
                        <w:top w:val="none" w:sz="0" w:space="0" w:color="auto"/>
                        <w:left w:val="none" w:sz="0" w:space="0" w:color="auto"/>
                        <w:bottom w:val="none" w:sz="0" w:space="0" w:color="auto"/>
                        <w:right w:val="none" w:sz="0" w:space="0" w:color="auto"/>
                      </w:divBdr>
                      <w:divsChild>
                        <w:div w:id="1185292483">
                          <w:marLeft w:val="3750"/>
                          <w:marRight w:val="3750"/>
                          <w:marTop w:val="0"/>
                          <w:marBottom w:val="0"/>
                          <w:divBdr>
                            <w:top w:val="none" w:sz="0" w:space="0" w:color="auto"/>
                            <w:left w:val="none" w:sz="0" w:space="0" w:color="auto"/>
                            <w:bottom w:val="none" w:sz="0" w:space="0" w:color="auto"/>
                            <w:right w:val="none" w:sz="0" w:space="0" w:color="auto"/>
                          </w:divBdr>
                          <w:divsChild>
                            <w:div w:id="1296720865">
                              <w:marLeft w:val="0"/>
                              <w:marRight w:val="0"/>
                              <w:marTop w:val="0"/>
                              <w:marBottom w:val="0"/>
                              <w:divBdr>
                                <w:top w:val="none" w:sz="0" w:space="0" w:color="auto"/>
                                <w:left w:val="none" w:sz="0" w:space="0" w:color="auto"/>
                                <w:bottom w:val="none" w:sz="0" w:space="0" w:color="auto"/>
                                <w:right w:val="none" w:sz="0" w:space="0" w:color="auto"/>
                              </w:divBdr>
                              <w:divsChild>
                                <w:div w:id="814447994">
                                  <w:marLeft w:val="0"/>
                                  <w:marRight w:val="0"/>
                                  <w:marTop w:val="0"/>
                                  <w:marBottom w:val="0"/>
                                  <w:divBdr>
                                    <w:top w:val="none" w:sz="0" w:space="0" w:color="auto"/>
                                    <w:left w:val="none" w:sz="0" w:space="0" w:color="auto"/>
                                    <w:bottom w:val="none" w:sz="0" w:space="0" w:color="auto"/>
                                    <w:right w:val="none" w:sz="0" w:space="0" w:color="auto"/>
                                  </w:divBdr>
                                </w:div>
                                <w:div w:id="879169355">
                                  <w:marLeft w:val="0"/>
                                  <w:marRight w:val="0"/>
                                  <w:marTop w:val="0"/>
                                  <w:marBottom w:val="0"/>
                                  <w:divBdr>
                                    <w:top w:val="none" w:sz="0" w:space="0" w:color="auto"/>
                                    <w:left w:val="none" w:sz="0" w:space="0" w:color="auto"/>
                                    <w:bottom w:val="none" w:sz="0" w:space="0" w:color="auto"/>
                                    <w:right w:val="none" w:sz="0" w:space="0" w:color="auto"/>
                                  </w:divBdr>
                                  <w:divsChild>
                                    <w:div w:id="965507178">
                                      <w:marLeft w:val="0"/>
                                      <w:marRight w:val="0"/>
                                      <w:marTop w:val="0"/>
                                      <w:marBottom w:val="0"/>
                                      <w:divBdr>
                                        <w:top w:val="none" w:sz="0" w:space="0" w:color="auto"/>
                                        <w:left w:val="none" w:sz="0" w:space="0" w:color="auto"/>
                                        <w:bottom w:val="none" w:sz="0" w:space="0" w:color="auto"/>
                                        <w:right w:val="none" w:sz="0" w:space="0" w:color="auto"/>
                                      </w:divBdr>
                                      <w:divsChild>
                                        <w:div w:id="1520267216">
                                          <w:marLeft w:val="0"/>
                                          <w:marRight w:val="0"/>
                                          <w:marTop w:val="0"/>
                                          <w:marBottom w:val="0"/>
                                          <w:divBdr>
                                            <w:top w:val="none" w:sz="0" w:space="0" w:color="auto"/>
                                            <w:left w:val="none" w:sz="0" w:space="0" w:color="auto"/>
                                            <w:bottom w:val="none" w:sz="0" w:space="0" w:color="auto"/>
                                            <w:right w:val="none" w:sz="0" w:space="0" w:color="auto"/>
                                          </w:divBdr>
                                          <w:divsChild>
                                            <w:div w:id="1808278170">
                                              <w:marLeft w:val="0"/>
                                              <w:marRight w:val="0"/>
                                              <w:marTop w:val="0"/>
                                              <w:marBottom w:val="0"/>
                                              <w:divBdr>
                                                <w:top w:val="none" w:sz="0" w:space="0" w:color="auto"/>
                                                <w:left w:val="none" w:sz="0" w:space="0" w:color="auto"/>
                                                <w:bottom w:val="none" w:sz="0" w:space="0" w:color="auto"/>
                                                <w:right w:val="none" w:sz="0" w:space="0" w:color="auto"/>
                                              </w:divBdr>
                                            </w:div>
                                            <w:div w:id="1963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863007">
      <w:bodyDiv w:val="1"/>
      <w:marLeft w:val="0"/>
      <w:marRight w:val="0"/>
      <w:marTop w:val="0"/>
      <w:marBottom w:val="0"/>
      <w:divBdr>
        <w:top w:val="none" w:sz="0" w:space="0" w:color="auto"/>
        <w:left w:val="none" w:sz="0" w:space="0" w:color="auto"/>
        <w:bottom w:val="none" w:sz="0" w:space="0" w:color="auto"/>
        <w:right w:val="none" w:sz="0" w:space="0" w:color="auto"/>
      </w:divBdr>
      <w:divsChild>
        <w:div w:id="367534899">
          <w:marLeft w:val="0"/>
          <w:marRight w:val="0"/>
          <w:marTop w:val="0"/>
          <w:marBottom w:val="0"/>
          <w:divBdr>
            <w:top w:val="none" w:sz="0" w:space="0" w:color="auto"/>
            <w:left w:val="none" w:sz="0" w:space="0" w:color="auto"/>
            <w:bottom w:val="none" w:sz="0" w:space="0" w:color="auto"/>
            <w:right w:val="none" w:sz="0" w:space="0" w:color="auto"/>
          </w:divBdr>
          <w:divsChild>
            <w:div w:id="2060089726">
              <w:marLeft w:val="0"/>
              <w:marRight w:val="0"/>
              <w:marTop w:val="0"/>
              <w:marBottom w:val="0"/>
              <w:divBdr>
                <w:top w:val="none" w:sz="0" w:space="0" w:color="auto"/>
                <w:left w:val="none" w:sz="0" w:space="0" w:color="auto"/>
                <w:bottom w:val="none" w:sz="0" w:space="0" w:color="auto"/>
                <w:right w:val="none" w:sz="0" w:space="0" w:color="auto"/>
              </w:divBdr>
              <w:divsChild>
                <w:div w:id="105857976">
                  <w:marLeft w:val="0"/>
                  <w:marRight w:val="0"/>
                  <w:marTop w:val="0"/>
                  <w:marBottom w:val="0"/>
                  <w:divBdr>
                    <w:top w:val="none" w:sz="0" w:space="0" w:color="auto"/>
                    <w:left w:val="none" w:sz="0" w:space="0" w:color="auto"/>
                    <w:bottom w:val="none" w:sz="0" w:space="0" w:color="auto"/>
                    <w:right w:val="none" w:sz="0" w:space="0" w:color="auto"/>
                  </w:divBdr>
                  <w:divsChild>
                    <w:div w:id="789974050">
                      <w:marLeft w:val="0"/>
                      <w:marRight w:val="0"/>
                      <w:marTop w:val="0"/>
                      <w:marBottom w:val="0"/>
                      <w:divBdr>
                        <w:top w:val="none" w:sz="0" w:space="0" w:color="auto"/>
                        <w:left w:val="none" w:sz="0" w:space="0" w:color="auto"/>
                        <w:bottom w:val="none" w:sz="0" w:space="0" w:color="auto"/>
                        <w:right w:val="none" w:sz="0" w:space="0" w:color="auto"/>
                      </w:divBdr>
                      <w:divsChild>
                        <w:div w:id="1374191049">
                          <w:marLeft w:val="3750"/>
                          <w:marRight w:val="3750"/>
                          <w:marTop w:val="0"/>
                          <w:marBottom w:val="0"/>
                          <w:divBdr>
                            <w:top w:val="none" w:sz="0" w:space="0" w:color="auto"/>
                            <w:left w:val="none" w:sz="0" w:space="0" w:color="auto"/>
                            <w:bottom w:val="none" w:sz="0" w:space="0" w:color="auto"/>
                            <w:right w:val="none" w:sz="0" w:space="0" w:color="auto"/>
                          </w:divBdr>
                          <w:divsChild>
                            <w:div w:id="658733800">
                              <w:marLeft w:val="0"/>
                              <w:marRight w:val="0"/>
                              <w:marTop w:val="0"/>
                              <w:marBottom w:val="0"/>
                              <w:divBdr>
                                <w:top w:val="none" w:sz="0" w:space="0" w:color="auto"/>
                                <w:left w:val="none" w:sz="0" w:space="0" w:color="auto"/>
                                <w:bottom w:val="none" w:sz="0" w:space="0" w:color="auto"/>
                                <w:right w:val="none" w:sz="0" w:space="0" w:color="auto"/>
                              </w:divBdr>
                              <w:divsChild>
                                <w:div w:id="238443324">
                                  <w:marLeft w:val="0"/>
                                  <w:marRight w:val="0"/>
                                  <w:marTop w:val="0"/>
                                  <w:marBottom w:val="0"/>
                                  <w:divBdr>
                                    <w:top w:val="none" w:sz="0" w:space="0" w:color="auto"/>
                                    <w:left w:val="none" w:sz="0" w:space="0" w:color="auto"/>
                                    <w:bottom w:val="none" w:sz="0" w:space="0" w:color="auto"/>
                                    <w:right w:val="none" w:sz="0" w:space="0" w:color="auto"/>
                                  </w:divBdr>
                                  <w:divsChild>
                                    <w:div w:id="895162483">
                                      <w:marLeft w:val="0"/>
                                      <w:marRight w:val="0"/>
                                      <w:marTop w:val="0"/>
                                      <w:marBottom w:val="0"/>
                                      <w:divBdr>
                                        <w:top w:val="none" w:sz="0" w:space="0" w:color="auto"/>
                                        <w:left w:val="none" w:sz="0" w:space="0" w:color="auto"/>
                                        <w:bottom w:val="none" w:sz="0" w:space="0" w:color="auto"/>
                                        <w:right w:val="none" w:sz="0" w:space="0" w:color="auto"/>
                                      </w:divBdr>
                                      <w:divsChild>
                                        <w:div w:id="326174922">
                                          <w:marLeft w:val="0"/>
                                          <w:marRight w:val="0"/>
                                          <w:marTop w:val="0"/>
                                          <w:marBottom w:val="0"/>
                                          <w:divBdr>
                                            <w:top w:val="none" w:sz="0" w:space="0" w:color="auto"/>
                                            <w:left w:val="none" w:sz="0" w:space="0" w:color="auto"/>
                                            <w:bottom w:val="none" w:sz="0" w:space="0" w:color="auto"/>
                                            <w:right w:val="none" w:sz="0" w:space="0" w:color="auto"/>
                                          </w:divBdr>
                                          <w:divsChild>
                                            <w:div w:id="1183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6.fsin.su/news/detail.php?ELEMENT_ID=2473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92;&#1089;&#1080;&#1085;.&#1088;&#1092;/OS/svedeniya/" TargetMode="External"/><Relationship Id="rId12" Type="http://schemas.openxmlformats.org/officeDocument/2006/relationships/hyperlink" Target="http://www.eurasialaw.ru/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udme.org/133510228969/pravo/gosudarstvennyy_kontrol_deyatelnostyu_personala_uchrezhdeniy_organov_ispolnyayuschih_ugolovnye_nakazaniya#9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fdb.ru/look/2280738-p3.htm" TargetMode="External"/><Relationship Id="rId4" Type="http://schemas.openxmlformats.org/officeDocument/2006/relationships/webSettings" Target="webSettings.xml"/><Relationship Id="rId9" Type="http://schemas.openxmlformats.org/officeDocument/2006/relationships/hyperlink" Target="http://www.be5.biz/pravo/u001/06.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fdb.ru/look/2280738-p3.htm" TargetMode="External"/><Relationship Id="rId2" Type="http://schemas.openxmlformats.org/officeDocument/2006/relationships/hyperlink" Target="http://www.be5.biz/pravo/u001/06.htm" TargetMode="External"/><Relationship Id="rId1" Type="http://schemas.openxmlformats.org/officeDocument/2006/relationships/hyperlink" Target="consultantplus://offline/ref=668BB712B018711DD55D2D3AF6210CF17BA2264168420B6105B7BFt2RDK" TargetMode="External"/><Relationship Id="rId4" Type="http://schemas.openxmlformats.org/officeDocument/2006/relationships/hyperlink" Target="http://studme.org/133510228969/pravo/gosudarstvennyy_kontrol_deyatelnostyu_personala_uchrezhdeniy_organov_ispolnyayuschih_ugolovnye_nakazaniya#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BC96-796E-47EA-9C44-D23991AB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40486</CharactersWithSpaces>
  <SharedDoc>false</SharedDoc>
  <HLinks>
    <vt:vector size="60" baseType="variant">
      <vt:variant>
        <vt:i4>6357088</vt:i4>
      </vt:variant>
      <vt:variant>
        <vt:i4>18</vt:i4>
      </vt:variant>
      <vt:variant>
        <vt:i4>0</vt:i4>
      </vt:variant>
      <vt:variant>
        <vt:i4>5</vt:i4>
      </vt:variant>
      <vt:variant>
        <vt:lpwstr>http://www.eurasialaw.ru/index</vt:lpwstr>
      </vt:variant>
      <vt:variant>
        <vt:lpwstr/>
      </vt:variant>
      <vt:variant>
        <vt:i4>65618</vt:i4>
      </vt:variant>
      <vt:variant>
        <vt:i4>15</vt:i4>
      </vt:variant>
      <vt:variant>
        <vt:i4>0</vt:i4>
      </vt:variant>
      <vt:variant>
        <vt:i4>5</vt:i4>
      </vt:variant>
      <vt:variant>
        <vt:lpwstr>http://studme.org/133510228969/pravo/gosudarstvennyy_kontrol_deyatelnostyu_personala_uchrezhdeniy_organov_ispolnyayuschih_ugolovnye_nakazaniya</vt:lpwstr>
      </vt:variant>
      <vt:variant>
        <vt:lpwstr>906</vt:lpwstr>
      </vt:variant>
      <vt:variant>
        <vt:i4>2818104</vt:i4>
      </vt:variant>
      <vt:variant>
        <vt:i4>12</vt:i4>
      </vt:variant>
      <vt:variant>
        <vt:i4>0</vt:i4>
      </vt:variant>
      <vt:variant>
        <vt:i4>5</vt:i4>
      </vt:variant>
      <vt:variant>
        <vt:lpwstr>http://refdb.ru/look/2280738-p3.htm</vt:lpwstr>
      </vt:variant>
      <vt:variant>
        <vt:lpwstr/>
      </vt:variant>
      <vt:variant>
        <vt:i4>4390941</vt:i4>
      </vt:variant>
      <vt:variant>
        <vt:i4>9</vt:i4>
      </vt:variant>
      <vt:variant>
        <vt:i4>0</vt:i4>
      </vt:variant>
      <vt:variant>
        <vt:i4>5</vt:i4>
      </vt:variant>
      <vt:variant>
        <vt:lpwstr>http://www.be5.biz/pravo/u001/06.htm</vt:lpwstr>
      </vt:variant>
      <vt:variant>
        <vt:lpwstr/>
      </vt:variant>
      <vt:variant>
        <vt:i4>327799</vt:i4>
      </vt:variant>
      <vt:variant>
        <vt:i4>6</vt:i4>
      </vt:variant>
      <vt:variant>
        <vt:i4>0</vt:i4>
      </vt:variant>
      <vt:variant>
        <vt:i4>5</vt:i4>
      </vt:variant>
      <vt:variant>
        <vt:lpwstr>http://76.fsin.su/news/detail.php?ELEMENT_ID=247315</vt:lpwstr>
      </vt:variant>
      <vt:variant>
        <vt:lpwstr/>
      </vt:variant>
      <vt:variant>
        <vt:i4>72811538</vt:i4>
      </vt:variant>
      <vt:variant>
        <vt:i4>3</vt:i4>
      </vt:variant>
      <vt:variant>
        <vt:i4>0</vt:i4>
      </vt:variant>
      <vt:variant>
        <vt:i4>5</vt:i4>
      </vt:variant>
      <vt:variant>
        <vt:lpwstr>http://фсин.рф/OS/svedeniya/</vt:lpwstr>
      </vt:variant>
      <vt:variant>
        <vt:lpwstr/>
      </vt:variant>
      <vt:variant>
        <vt:i4>65618</vt:i4>
      </vt:variant>
      <vt:variant>
        <vt:i4>9</vt:i4>
      </vt:variant>
      <vt:variant>
        <vt:i4>0</vt:i4>
      </vt:variant>
      <vt:variant>
        <vt:i4>5</vt:i4>
      </vt:variant>
      <vt:variant>
        <vt:lpwstr>http://studme.org/133510228969/pravo/gosudarstvennyy_kontrol_deyatelnostyu_personala_uchrezhdeniy_organov_ispolnyayuschih_ugolovnye_nakazaniya</vt:lpwstr>
      </vt:variant>
      <vt:variant>
        <vt:lpwstr>906</vt:lpwstr>
      </vt:variant>
      <vt:variant>
        <vt:i4>2818104</vt:i4>
      </vt:variant>
      <vt:variant>
        <vt:i4>6</vt:i4>
      </vt:variant>
      <vt:variant>
        <vt:i4>0</vt:i4>
      </vt:variant>
      <vt:variant>
        <vt:i4>5</vt:i4>
      </vt:variant>
      <vt:variant>
        <vt:lpwstr>http://refdb.ru/look/2280738-p3.htm</vt:lpwstr>
      </vt:variant>
      <vt:variant>
        <vt:lpwstr/>
      </vt:variant>
      <vt:variant>
        <vt:i4>4390941</vt:i4>
      </vt:variant>
      <vt:variant>
        <vt:i4>3</vt:i4>
      </vt:variant>
      <vt:variant>
        <vt:i4>0</vt:i4>
      </vt:variant>
      <vt:variant>
        <vt:i4>5</vt:i4>
      </vt:variant>
      <vt:variant>
        <vt:lpwstr>http://www.be5.biz/pravo/u001/06.htm</vt:lpwstr>
      </vt:variant>
      <vt:variant>
        <vt:lpwstr/>
      </vt:variant>
      <vt:variant>
        <vt:i4>1507408</vt:i4>
      </vt:variant>
      <vt:variant>
        <vt:i4>0</vt:i4>
      </vt:variant>
      <vt:variant>
        <vt:i4>0</vt:i4>
      </vt:variant>
      <vt:variant>
        <vt:i4>5</vt:i4>
      </vt:variant>
      <vt:variant>
        <vt:lpwstr>consultantplus://offline/ref=668BB712B018711DD55D2D3AF6210CF17BA2264168420B6105B7BFt2RDK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Dmitrij V Stolpovskih</cp:lastModifiedBy>
  <cp:revision>2</cp:revision>
  <dcterms:created xsi:type="dcterms:W3CDTF">2016-05-11T06:00:00Z</dcterms:created>
  <dcterms:modified xsi:type="dcterms:W3CDTF">2016-05-11T06:00:00Z</dcterms:modified>
</cp:coreProperties>
</file>