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926" w:rsidRPr="000A0926" w:rsidRDefault="000A0926" w:rsidP="000A0926">
      <w:pPr>
        <w:pStyle w:val="ab"/>
        <w:spacing w:before="0" w:line="360" w:lineRule="auto"/>
        <w:rPr>
          <w:rFonts w:ascii="Times New Roman" w:eastAsiaTheme="minorHAnsi" w:hAnsi="Times New Roman" w:cs="Times New Roman"/>
          <w:b w:val="0"/>
          <w:bCs w:val="0"/>
          <w:noProof/>
          <w:color w:val="auto"/>
        </w:rPr>
      </w:pPr>
      <w:bookmarkStart w:id="0" w:name="_GoBack"/>
      <w:bookmarkEnd w:id="0"/>
      <w:r w:rsidRPr="000A0926">
        <w:rPr>
          <w:rFonts w:ascii="Times New Roman" w:eastAsiaTheme="minorHAnsi" w:hAnsi="Times New Roman" w:cs="Times New Roman"/>
          <w:b w:val="0"/>
          <w:bCs w:val="0"/>
          <w:noProof/>
          <w:color w:val="auto"/>
        </w:rPr>
        <w:t>МИНИСТЕРСТВО ОБРАЗОВАНИЯ И НАУКИ РОССИЙСКОЙ ФЕДЕРАЦИИ</w:t>
      </w:r>
    </w:p>
    <w:p w:rsidR="000A0926" w:rsidRPr="000A0926" w:rsidRDefault="000A0926" w:rsidP="000A0926">
      <w:pPr>
        <w:rPr>
          <w:rFonts w:ascii="Times New Roman" w:hAnsi="Times New Roman" w:cs="Times New Roman"/>
          <w:sz w:val="28"/>
          <w:szCs w:val="28"/>
        </w:rPr>
      </w:pPr>
      <w:r>
        <w:t xml:space="preserve">       </w:t>
      </w:r>
      <w:r w:rsidRPr="000A0926">
        <w:rPr>
          <w:rFonts w:ascii="Times New Roman" w:hAnsi="Times New Roman" w:cs="Times New Roman"/>
          <w:sz w:val="28"/>
          <w:szCs w:val="28"/>
        </w:rPr>
        <w:t>Федеральное государственное бюджетное образовательное учереждение</w:t>
      </w:r>
    </w:p>
    <w:p w:rsidR="000A0926" w:rsidRPr="000A0926" w:rsidRDefault="000A0926" w:rsidP="000A0926">
      <w:pPr>
        <w:rPr>
          <w:rFonts w:ascii="Times New Roman" w:hAnsi="Times New Roman" w:cs="Times New Roman"/>
          <w:sz w:val="28"/>
          <w:szCs w:val="28"/>
        </w:rPr>
      </w:pPr>
      <w:r w:rsidRPr="000A09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0926">
        <w:rPr>
          <w:rFonts w:ascii="Times New Roman" w:hAnsi="Times New Roman" w:cs="Times New Roman"/>
          <w:sz w:val="28"/>
          <w:szCs w:val="28"/>
        </w:rPr>
        <w:t>высшего образования</w:t>
      </w:r>
    </w:p>
    <w:p w:rsidR="000A0926" w:rsidRDefault="000A0926" w:rsidP="000A0926">
      <w:pPr>
        <w:rPr>
          <w:rFonts w:ascii="Times New Roman" w:hAnsi="Times New Roman" w:cs="Times New Roman"/>
          <w:sz w:val="28"/>
          <w:szCs w:val="28"/>
        </w:rPr>
      </w:pPr>
      <w:r>
        <w:rPr>
          <w:rFonts w:ascii="Times New Roman" w:hAnsi="Times New Roman" w:cs="Times New Roman"/>
          <w:sz w:val="28"/>
          <w:szCs w:val="28"/>
        </w:rPr>
        <w:t>«РОССИЙСКИЙ ЭКОНОМИЧЕСКИЙ УНИВЕРСИТЕТ ИМ.Г.В. ПЛЕХАНОВА»</w:t>
      </w:r>
    </w:p>
    <w:p w:rsidR="000A0926" w:rsidRDefault="000A0926" w:rsidP="000A0926">
      <w:r>
        <w:rPr>
          <w:rFonts w:ascii="Times New Roman" w:hAnsi="Times New Roman" w:cs="Times New Roman"/>
          <w:sz w:val="28"/>
          <w:szCs w:val="28"/>
        </w:rPr>
        <w:t xml:space="preserve">                               КЕМЕРОВСКИЙ ИНСТИТУТ (ФИЛИАЛ)</w:t>
      </w:r>
      <w:r>
        <w:t xml:space="preserve"> </w:t>
      </w:r>
    </w:p>
    <w:p w:rsidR="000A0926" w:rsidRDefault="000A0926" w:rsidP="000A0926"/>
    <w:p w:rsidR="000A0926" w:rsidRPr="000A0926" w:rsidRDefault="000A0926" w:rsidP="000A0926">
      <w:pPr>
        <w:rPr>
          <w:rFonts w:ascii="Times New Roman" w:hAnsi="Times New Roman" w:cs="Times New Roman"/>
          <w:sz w:val="28"/>
          <w:szCs w:val="28"/>
        </w:rPr>
      </w:pPr>
      <w:r w:rsidRPr="000A09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0926">
        <w:rPr>
          <w:rFonts w:ascii="Times New Roman" w:hAnsi="Times New Roman" w:cs="Times New Roman"/>
          <w:sz w:val="28"/>
          <w:szCs w:val="28"/>
        </w:rPr>
        <w:t>Факультет экономический</w:t>
      </w:r>
    </w:p>
    <w:p w:rsidR="000A0926" w:rsidRDefault="000A0926" w:rsidP="000A0926">
      <w:pPr>
        <w:rPr>
          <w:rFonts w:ascii="Times New Roman" w:hAnsi="Times New Roman" w:cs="Times New Roman"/>
          <w:sz w:val="28"/>
          <w:szCs w:val="28"/>
        </w:rPr>
      </w:pPr>
      <w:r w:rsidRPr="000A09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0926">
        <w:rPr>
          <w:rFonts w:ascii="Times New Roman" w:hAnsi="Times New Roman" w:cs="Times New Roman"/>
          <w:sz w:val="28"/>
          <w:szCs w:val="28"/>
        </w:rPr>
        <w:t xml:space="preserve"> Кафедра экономической безопасности, учета и аудита</w:t>
      </w:r>
    </w:p>
    <w:p w:rsidR="000A0926" w:rsidRDefault="000A0926" w:rsidP="000A0926">
      <w:pPr>
        <w:rPr>
          <w:rFonts w:ascii="Times New Roman" w:hAnsi="Times New Roman" w:cs="Times New Roman"/>
          <w:sz w:val="28"/>
          <w:szCs w:val="28"/>
        </w:rPr>
      </w:pPr>
    </w:p>
    <w:p w:rsidR="000A0926" w:rsidRDefault="000A0926" w:rsidP="000A0926">
      <w:pPr>
        <w:rPr>
          <w:rFonts w:ascii="Times New Roman" w:hAnsi="Times New Roman" w:cs="Times New Roman"/>
          <w:sz w:val="28"/>
          <w:szCs w:val="28"/>
        </w:rPr>
      </w:pPr>
    </w:p>
    <w:p w:rsidR="005D634D" w:rsidRDefault="000A0926" w:rsidP="000A0926">
      <w:pPr>
        <w:rPr>
          <w:rFonts w:ascii="Times New Roman" w:hAnsi="Times New Roman" w:cs="Times New Roman"/>
          <w:b/>
          <w:sz w:val="28"/>
          <w:szCs w:val="28"/>
        </w:rPr>
      </w:pPr>
      <w:r w:rsidRPr="005D634D">
        <w:rPr>
          <w:rFonts w:ascii="Times New Roman" w:hAnsi="Times New Roman" w:cs="Times New Roman"/>
          <w:b/>
          <w:sz w:val="28"/>
          <w:szCs w:val="28"/>
        </w:rPr>
        <w:t xml:space="preserve">                                        </w:t>
      </w:r>
      <w:r w:rsidR="005D634D">
        <w:rPr>
          <w:rFonts w:ascii="Times New Roman" w:hAnsi="Times New Roman" w:cs="Times New Roman"/>
          <w:b/>
          <w:sz w:val="28"/>
          <w:szCs w:val="28"/>
        </w:rPr>
        <w:t xml:space="preserve">      </w:t>
      </w:r>
      <w:r w:rsidRPr="005D634D">
        <w:rPr>
          <w:rFonts w:ascii="Times New Roman" w:hAnsi="Times New Roman" w:cs="Times New Roman"/>
          <w:b/>
          <w:sz w:val="28"/>
          <w:szCs w:val="28"/>
        </w:rPr>
        <w:t xml:space="preserve"> </w:t>
      </w:r>
      <w:r w:rsidR="005D634D">
        <w:rPr>
          <w:rFonts w:ascii="Times New Roman" w:hAnsi="Times New Roman" w:cs="Times New Roman"/>
          <w:b/>
          <w:sz w:val="28"/>
          <w:szCs w:val="28"/>
        </w:rPr>
        <w:t>КУРСОВАЯ РАБОТА</w:t>
      </w:r>
    </w:p>
    <w:p w:rsidR="005D634D" w:rsidRDefault="005D634D" w:rsidP="000A0926">
      <w:pPr>
        <w:rPr>
          <w:rFonts w:ascii="Times New Roman" w:hAnsi="Times New Roman" w:cs="Times New Roman"/>
          <w:sz w:val="28"/>
          <w:szCs w:val="28"/>
        </w:rPr>
      </w:pPr>
      <w:r w:rsidRPr="005D634D">
        <w:rPr>
          <w:rFonts w:ascii="Times New Roman" w:hAnsi="Times New Roman" w:cs="Times New Roman"/>
          <w:sz w:val="28"/>
          <w:szCs w:val="28"/>
        </w:rPr>
        <w:t xml:space="preserve">                По дисциплине «национальная экономическая безопасность»</w:t>
      </w:r>
      <w:r>
        <w:rPr>
          <w:rFonts w:ascii="Times New Roman" w:hAnsi="Times New Roman" w:cs="Times New Roman"/>
          <w:sz w:val="28"/>
          <w:szCs w:val="28"/>
        </w:rPr>
        <w:t xml:space="preserve"> </w:t>
      </w:r>
    </w:p>
    <w:p w:rsidR="005D634D" w:rsidRPr="005D634D" w:rsidRDefault="005D634D" w:rsidP="000A0926">
      <w:pPr>
        <w:rPr>
          <w:rFonts w:ascii="Times New Roman" w:hAnsi="Times New Roman" w:cs="Times New Roman"/>
          <w:sz w:val="28"/>
          <w:szCs w:val="28"/>
        </w:rPr>
      </w:pPr>
      <w:r>
        <w:rPr>
          <w:rFonts w:ascii="Times New Roman" w:hAnsi="Times New Roman" w:cs="Times New Roman"/>
          <w:sz w:val="28"/>
          <w:szCs w:val="28"/>
        </w:rPr>
        <w:t xml:space="preserve">                На тему «Коррупция как угроза экономической безопасности»</w:t>
      </w:r>
    </w:p>
    <w:p w:rsidR="005D634D" w:rsidRDefault="005D634D" w:rsidP="000A0926">
      <w:pPr>
        <w:rPr>
          <w:rFonts w:ascii="Times New Roman" w:hAnsi="Times New Roman" w:cs="Times New Roman"/>
          <w:b/>
          <w:sz w:val="28"/>
          <w:szCs w:val="28"/>
        </w:rPr>
      </w:pPr>
    </w:p>
    <w:p w:rsidR="005D634D" w:rsidRDefault="005D634D" w:rsidP="000A0926">
      <w:pPr>
        <w:rPr>
          <w:rFonts w:ascii="Times New Roman" w:hAnsi="Times New Roman" w:cs="Times New Roman"/>
          <w:b/>
          <w:sz w:val="28"/>
          <w:szCs w:val="28"/>
        </w:rPr>
      </w:pPr>
    </w:p>
    <w:p w:rsidR="005D634D" w:rsidRPr="005D634D" w:rsidRDefault="005D634D" w:rsidP="000A0926">
      <w:pPr>
        <w:rPr>
          <w:rFonts w:ascii="Times New Roman" w:hAnsi="Times New Roman" w:cs="Times New Roman"/>
          <w:sz w:val="28"/>
          <w:szCs w:val="28"/>
        </w:rPr>
      </w:pPr>
      <w:r w:rsidRPr="005D634D">
        <w:rPr>
          <w:rFonts w:ascii="Times New Roman" w:hAnsi="Times New Roman" w:cs="Times New Roman"/>
          <w:sz w:val="28"/>
          <w:szCs w:val="28"/>
        </w:rPr>
        <w:t>Выполнена студентом Агеевым Максимом Викторовичем</w:t>
      </w:r>
    </w:p>
    <w:p w:rsidR="005D634D" w:rsidRDefault="005D634D" w:rsidP="000A0926">
      <w:pPr>
        <w:rPr>
          <w:rFonts w:ascii="Times New Roman" w:hAnsi="Times New Roman" w:cs="Times New Roman"/>
          <w:sz w:val="28"/>
          <w:szCs w:val="28"/>
        </w:rPr>
      </w:pPr>
      <w:r>
        <w:rPr>
          <w:rFonts w:ascii="Times New Roman" w:hAnsi="Times New Roman" w:cs="Times New Roman"/>
          <w:sz w:val="28"/>
          <w:szCs w:val="28"/>
        </w:rPr>
        <w:t>3 курса гр. ЭБ-142 очной формы обучения</w:t>
      </w:r>
    </w:p>
    <w:p w:rsidR="005D634D" w:rsidRDefault="005D634D" w:rsidP="000A0926">
      <w:pPr>
        <w:rPr>
          <w:rFonts w:ascii="Times New Roman" w:hAnsi="Times New Roman" w:cs="Times New Roman"/>
          <w:sz w:val="28"/>
          <w:szCs w:val="28"/>
        </w:rPr>
      </w:pPr>
      <w:r>
        <w:rPr>
          <w:rFonts w:ascii="Times New Roman" w:hAnsi="Times New Roman" w:cs="Times New Roman"/>
          <w:sz w:val="28"/>
          <w:szCs w:val="28"/>
        </w:rPr>
        <w:t>Специальности (направления</w:t>
      </w:r>
      <w:r w:rsidRPr="005D634D">
        <w:rPr>
          <w:rFonts w:ascii="Times New Roman" w:hAnsi="Times New Roman" w:cs="Times New Roman"/>
          <w:sz w:val="28"/>
          <w:szCs w:val="28"/>
        </w:rPr>
        <w:t>/</w:t>
      </w:r>
      <w:r>
        <w:rPr>
          <w:rFonts w:ascii="Times New Roman" w:hAnsi="Times New Roman" w:cs="Times New Roman"/>
          <w:sz w:val="28"/>
          <w:szCs w:val="28"/>
        </w:rPr>
        <w:t>подготовки)___________________________________</w:t>
      </w:r>
    </w:p>
    <w:p w:rsidR="005D634D" w:rsidRDefault="005D634D" w:rsidP="000A0926">
      <w:pPr>
        <w:rPr>
          <w:rFonts w:ascii="Times New Roman" w:hAnsi="Times New Roman" w:cs="Times New Roman"/>
          <w:sz w:val="28"/>
          <w:szCs w:val="28"/>
        </w:rPr>
      </w:pPr>
      <w:r>
        <w:rPr>
          <w:rFonts w:ascii="Times New Roman" w:hAnsi="Times New Roman" w:cs="Times New Roman"/>
          <w:sz w:val="28"/>
          <w:szCs w:val="28"/>
        </w:rPr>
        <w:t>Руководитель Казанцева Елена Геннадьевна</w:t>
      </w:r>
    </w:p>
    <w:p w:rsidR="005D634D" w:rsidRDefault="005D634D" w:rsidP="000A0926">
      <w:pPr>
        <w:rPr>
          <w:rFonts w:ascii="Times New Roman" w:hAnsi="Times New Roman" w:cs="Times New Roman"/>
          <w:sz w:val="28"/>
          <w:szCs w:val="28"/>
        </w:rPr>
      </w:pPr>
      <w:r>
        <w:rPr>
          <w:rFonts w:ascii="Times New Roman" w:hAnsi="Times New Roman" w:cs="Times New Roman"/>
          <w:sz w:val="28"/>
          <w:szCs w:val="28"/>
        </w:rPr>
        <w:t>Отметка о допуске (недопуске) к защите_____________________________________</w:t>
      </w:r>
    </w:p>
    <w:p w:rsidR="005D634D" w:rsidRPr="005D634D" w:rsidRDefault="005D634D" w:rsidP="000A0926">
      <w:pPr>
        <w:rPr>
          <w:rFonts w:ascii="Times New Roman" w:hAnsi="Times New Roman" w:cs="Times New Roman"/>
          <w:sz w:val="28"/>
          <w:szCs w:val="28"/>
        </w:rPr>
      </w:pPr>
    </w:p>
    <w:p w:rsidR="005D634D" w:rsidRPr="005D634D" w:rsidRDefault="005D634D" w:rsidP="000A0926">
      <w:pPr>
        <w:rPr>
          <w:rFonts w:ascii="Times New Roman" w:hAnsi="Times New Roman" w:cs="Times New Roman"/>
          <w:sz w:val="28"/>
          <w:szCs w:val="28"/>
        </w:rPr>
      </w:pPr>
      <w:r>
        <w:rPr>
          <w:rFonts w:ascii="Times New Roman" w:hAnsi="Times New Roman" w:cs="Times New Roman"/>
          <w:b/>
          <w:sz w:val="28"/>
          <w:szCs w:val="28"/>
        </w:rPr>
        <w:t xml:space="preserve">                                                                                                  «__»____________</w:t>
      </w:r>
      <w:r>
        <w:rPr>
          <w:rFonts w:ascii="Times New Roman" w:hAnsi="Times New Roman" w:cs="Times New Roman"/>
          <w:sz w:val="28"/>
          <w:szCs w:val="28"/>
        </w:rPr>
        <w:t>20__г.</w:t>
      </w:r>
    </w:p>
    <w:p w:rsidR="005D634D" w:rsidRDefault="005D634D" w:rsidP="000A0926">
      <w:pPr>
        <w:rPr>
          <w:rFonts w:ascii="Times New Roman" w:hAnsi="Times New Roman" w:cs="Times New Roman"/>
          <w:b/>
          <w:sz w:val="28"/>
          <w:szCs w:val="28"/>
        </w:rPr>
      </w:pPr>
      <w:r>
        <w:rPr>
          <w:rFonts w:ascii="Times New Roman" w:hAnsi="Times New Roman" w:cs="Times New Roman"/>
          <w:b/>
          <w:sz w:val="28"/>
          <w:szCs w:val="28"/>
        </w:rPr>
        <w:t xml:space="preserve">                                                                                         ___________________________</w:t>
      </w:r>
    </w:p>
    <w:p w:rsidR="005D634D" w:rsidRDefault="005D634D" w:rsidP="000A0926">
      <w:pPr>
        <w:rPr>
          <w:rFonts w:ascii="Times New Roman" w:hAnsi="Times New Roman" w:cs="Times New Roman"/>
          <w:b/>
          <w:sz w:val="28"/>
          <w:szCs w:val="28"/>
        </w:rPr>
      </w:pPr>
      <w:r>
        <w:rPr>
          <w:rFonts w:ascii="Times New Roman" w:hAnsi="Times New Roman" w:cs="Times New Roman"/>
          <w:b/>
          <w:sz w:val="28"/>
          <w:szCs w:val="28"/>
        </w:rPr>
        <w:t xml:space="preserve">                                                                                                     </w:t>
      </w:r>
    </w:p>
    <w:p w:rsidR="005D634D" w:rsidRPr="001B1EA4" w:rsidRDefault="005D634D" w:rsidP="000A0926">
      <w:pPr>
        <w:rPr>
          <w:rFonts w:ascii="Times New Roman" w:hAnsi="Times New Roman" w:cs="Times New Roman"/>
          <w:sz w:val="28"/>
          <w:szCs w:val="28"/>
        </w:rPr>
      </w:pPr>
      <w:r>
        <w:rPr>
          <w:rFonts w:ascii="Times New Roman" w:hAnsi="Times New Roman" w:cs="Times New Roman"/>
          <w:b/>
          <w:sz w:val="28"/>
          <w:szCs w:val="28"/>
        </w:rPr>
        <w:t xml:space="preserve">                                                 </w:t>
      </w:r>
      <w:r w:rsidRPr="005D634D">
        <w:rPr>
          <w:rFonts w:ascii="Times New Roman" w:hAnsi="Times New Roman" w:cs="Times New Roman"/>
          <w:sz w:val="28"/>
          <w:szCs w:val="28"/>
        </w:rPr>
        <w:t>Кемерово 2017</w:t>
      </w:r>
      <w:r w:rsidR="001B1EA4">
        <w:rPr>
          <w:rFonts w:ascii="Times New Roman" w:hAnsi="Times New Roman" w:cs="Times New Roman"/>
          <w:sz w:val="28"/>
          <w:szCs w:val="28"/>
        </w:rPr>
        <w:t xml:space="preserve"> </w:t>
      </w:r>
      <w:r w:rsidRPr="005D634D">
        <w:rPr>
          <w:rFonts w:ascii="Times New Roman" w:hAnsi="Times New Roman" w:cs="Times New Roman"/>
          <w:sz w:val="28"/>
          <w:szCs w:val="28"/>
        </w:rPr>
        <w:t>г</w:t>
      </w:r>
      <w:r w:rsidR="001B1EA4">
        <w:rPr>
          <w:rFonts w:ascii="Times New Roman" w:hAnsi="Times New Roman" w:cs="Times New Roman"/>
          <w:sz w:val="28"/>
          <w:szCs w:val="28"/>
        </w:rPr>
        <w:t>.</w:t>
      </w:r>
      <w:r w:rsidRPr="005D634D">
        <w:rPr>
          <w:rFonts w:ascii="Times New Roman" w:hAnsi="Times New Roman" w:cs="Times New Roman"/>
          <w:sz w:val="28"/>
          <w:szCs w:val="28"/>
        </w:rPr>
        <w:t xml:space="preserve">                                      </w:t>
      </w:r>
    </w:p>
    <w:sdt>
      <w:sdtPr>
        <w:rPr>
          <w:rFonts w:asciiTheme="minorHAnsi" w:eastAsiaTheme="minorHAnsi" w:hAnsiTheme="minorHAnsi" w:cstheme="minorBidi"/>
          <w:b w:val="0"/>
          <w:bCs w:val="0"/>
          <w:noProof/>
          <w:color w:val="auto"/>
          <w:sz w:val="22"/>
          <w:szCs w:val="22"/>
        </w:rPr>
        <w:id w:val="58425470"/>
        <w:docPartObj>
          <w:docPartGallery w:val="Table of Contents"/>
          <w:docPartUnique/>
        </w:docPartObj>
      </w:sdtPr>
      <w:sdtEndPr/>
      <w:sdtContent>
        <w:p w:rsidR="00B900ED" w:rsidRDefault="00B900ED" w:rsidP="00B900ED">
          <w:pPr>
            <w:pStyle w:val="ab"/>
            <w:spacing w:before="0" w:line="360" w:lineRule="auto"/>
            <w:jc w:val="center"/>
          </w:pPr>
          <w:r w:rsidRPr="00484C61">
            <w:rPr>
              <w:rFonts w:ascii="Times New Roman" w:hAnsi="Times New Roman" w:cs="Times New Roman"/>
              <w:b w:val="0"/>
              <w:color w:val="auto"/>
            </w:rPr>
            <w:t>СОДЕРЖАНИЕ</w:t>
          </w:r>
        </w:p>
        <w:p w:rsidR="00B900ED" w:rsidRPr="00B900ED" w:rsidRDefault="000A0926" w:rsidP="000A0926">
          <w:pPr>
            <w:tabs>
              <w:tab w:val="left" w:pos="3630"/>
            </w:tabs>
          </w:pPr>
          <w:r>
            <w:tab/>
          </w:r>
        </w:p>
        <w:p w:rsidR="00B900ED" w:rsidRPr="00BB69FB" w:rsidRDefault="006B1573" w:rsidP="00BB69FB">
          <w:pPr>
            <w:pStyle w:val="11"/>
            <w:rPr>
              <w:rFonts w:ascii="Times New Roman" w:hAnsi="Times New Roman" w:cs="Times New Roman"/>
              <w:sz w:val="28"/>
              <w:szCs w:val="28"/>
            </w:rPr>
          </w:pPr>
          <w:r>
            <w:fldChar w:fldCharType="begin"/>
          </w:r>
          <w:r w:rsidR="00B900ED">
            <w:instrText xml:space="preserve"> TOC \o "1-3" \h \z \u </w:instrText>
          </w:r>
          <w:r>
            <w:fldChar w:fldCharType="separate"/>
          </w:r>
          <w:hyperlink w:anchor="_Toc493159412" w:history="1">
            <w:r w:rsidR="00B900ED" w:rsidRPr="00BB69FB">
              <w:rPr>
                <w:rStyle w:val="aa"/>
                <w:rFonts w:ascii="Times New Roman" w:hAnsi="Times New Roman" w:cs="Times New Roman"/>
                <w:sz w:val="28"/>
                <w:szCs w:val="28"/>
                <w:shd w:val="clear" w:color="auto" w:fill="FFFFFF"/>
              </w:rPr>
              <w:t>ВВЕДЕНИЕ</w:t>
            </w:r>
            <w:r w:rsidR="00B900ED" w:rsidRPr="00BB69FB">
              <w:rPr>
                <w:rFonts w:ascii="Times New Roman" w:hAnsi="Times New Roman" w:cs="Times New Roman"/>
                <w:webHidden/>
                <w:sz w:val="28"/>
                <w:szCs w:val="28"/>
              </w:rPr>
              <w:tab/>
            </w:r>
            <w:r w:rsidRPr="00BB69FB">
              <w:rPr>
                <w:rFonts w:ascii="Times New Roman" w:hAnsi="Times New Roman" w:cs="Times New Roman"/>
                <w:webHidden/>
                <w:sz w:val="28"/>
                <w:szCs w:val="28"/>
              </w:rPr>
              <w:fldChar w:fldCharType="begin"/>
            </w:r>
            <w:r w:rsidR="00B900ED" w:rsidRPr="00BB69FB">
              <w:rPr>
                <w:rFonts w:ascii="Times New Roman" w:hAnsi="Times New Roman" w:cs="Times New Roman"/>
                <w:webHidden/>
                <w:sz w:val="28"/>
                <w:szCs w:val="28"/>
              </w:rPr>
              <w:instrText xml:space="preserve"> PAGEREF _Toc493159412 \h </w:instrText>
            </w:r>
            <w:r w:rsidRPr="00BB69FB">
              <w:rPr>
                <w:rFonts w:ascii="Times New Roman" w:hAnsi="Times New Roman" w:cs="Times New Roman"/>
                <w:webHidden/>
                <w:sz w:val="28"/>
                <w:szCs w:val="28"/>
              </w:rPr>
            </w:r>
            <w:r w:rsidRPr="00BB69FB">
              <w:rPr>
                <w:rFonts w:ascii="Times New Roman" w:hAnsi="Times New Roman" w:cs="Times New Roman"/>
                <w:webHidden/>
                <w:sz w:val="28"/>
                <w:szCs w:val="28"/>
              </w:rPr>
              <w:fldChar w:fldCharType="separate"/>
            </w:r>
            <w:r w:rsidR="00BB69FB">
              <w:rPr>
                <w:rFonts w:ascii="Times New Roman" w:hAnsi="Times New Roman" w:cs="Times New Roman"/>
                <w:webHidden/>
                <w:sz w:val="28"/>
                <w:szCs w:val="28"/>
              </w:rPr>
              <w:t>3</w:t>
            </w:r>
            <w:r w:rsidRPr="00BB69FB">
              <w:rPr>
                <w:rFonts w:ascii="Times New Roman" w:hAnsi="Times New Roman" w:cs="Times New Roman"/>
                <w:webHidden/>
                <w:sz w:val="28"/>
                <w:szCs w:val="28"/>
              </w:rPr>
              <w:fldChar w:fldCharType="end"/>
            </w:r>
          </w:hyperlink>
        </w:p>
        <w:p w:rsidR="00B900ED" w:rsidRPr="00BB69FB" w:rsidRDefault="0086749D" w:rsidP="00BB69FB">
          <w:pPr>
            <w:pStyle w:val="11"/>
            <w:rPr>
              <w:rFonts w:ascii="Times New Roman" w:hAnsi="Times New Roman" w:cs="Times New Roman"/>
              <w:sz w:val="28"/>
              <w:szCs w:val="28"/>
            </w:rPr>
          </w:pPr>
          <w:hyperlink w:anchor="_Toc493159414" w:history="1">
            <w:r w:rsidR="00BB69FB" w:rsidRPr="00BB69FB">
              <w:rPr>
                <w:rStyle w:val="aa"/>
                <w:rFonts w:ascii="Times New Roman" w:hAnsi="Times New Roman" w:cs="Times New Roman"/>
                <w:sz w:val="28"/>
                <w:szCs w:val="28"/>
              </w:rPr>
              <w:t>1</w:t>
            </w:r>
            <w:r w:rsidR="00BB69FB" w:rsidRPr="00BB69FB">
              <w:rPr>
                <w:rFonts w:ascii="Times New Roman" w:hAnsi="Times New Roman" w:cs="Times New Roman"/>
                <w:sz w:val="28"/>
                <w:szCs w:val="28"/>
              </w:rPr>
              <w:tab/>
            </w:r>
            <w:r w:rsidR="00BB69FB" w:rsidRPr="00BB69FB">
              <w:rPr>
                <w:rStyle w:val="aa"/>
                <w:rFonts w:ascii="Times New Roman" w:hAnsi="Times New Roman" w:cs="Times New Roman"/>
                <w:sz w:val="28"/>
                <w:szCs w:val="28"/>
                <w:shd w:val="clear" w:color="auto" w:fill="FFFFFF"/>
              </w:rPr>
              <w:t>ТЕОРЕТИЧЕСКИЕ АСПЕКТЫ КОРРУПЦИИ КАК СОЦИАЛЬНО-ЭКОНОМИЧЕСКОГО ЯВЛЕНИЯ</w:t>
            </w:r>
            <w:r w:rsidR="00BB69FB" w:rsidRPr="00BB69FB">
              <w:rPr>
                <w:rFonts w:ascii="Times New Roman" w:hAnsi="Times New Roman" w:cs="Times New Roman"/>
                <w:webHidden/>
                <w:sz w:val="28"/>
                <w:szCs w:val="28"/>
              </w:rPr>
              <w:tab/>
            </w:r>
            <w:r w:rsidR="006B1573" w:rsidRPr="00BB69FB">
              <w:rPr>
                <w:rFonts w:ascii="Times New Roman" w:hAnsi="Times New Roman" w:cs="Times New Roman"/>
                <w:webHidden/>
                <w:sz w:val="28"/>
                <w:szCs w:val="28"/>
              </w:rPr>
              <w:fldChar w:fldCharType="begin"/>
            </w:r>
            <w:r w:rsidR="00B900ED" w:rsidRPr="00BB69FB">
              <w:rPr>
                <w:rFonts w:ascii="Times New Roman" w:hAnsi="Times New Roman" w:cs="Times New Roman"/>
                <w:webHidden/>
                <w:sz w:val="28"/>
                <w:szCs w:val="28"/>
              </w:rPr>
              <w:instrText xml:space="preserve"> PAGEREF _Toc493159414 \h </w:instrText>
            </w:r>
            <w:r w:rsidR="006B1573" w:rsidRPr="00BB69FB">
              <w:rPr>
                <w:rFonts w:ascii="Times New Roman" w:hAnsi="Times New Roman" w:cs="Times New Roman"/>
                <w:webHidden/>
                <w:sz w:val="28"/>
                <w:szCs w:val="28"/>
              </w:rPr>
            </w:r>
            <w:r w:rsidR="006B1573" w:rsidRPr="00BB69FB">
              <w:rPr>
                <w:rFonts w:ascii="Times New Roman" w:hAnsi="Times New Roman" w:cs="Times New Roman"/>
                <w:webHidden/>
                <w:sz w:val="28"/>
                <w:szCs w:val="28"/>
              </w:rPr>
              <w:fldChar w:fldCharType="separate"/>
            </w:r>
            <w:r w:rsidR="00BB69FB">
              <w:rPr>
                <w:rFonts w:ascii="Times New Roman" w:hAnsi="Times New Roman" w:cs="Times New Roman"/>
                <w:webHidden/>
                <w:sz w:val="28"/>
                <w:szCs w:val="28"/>
              </w:rPr>
              <w:t>5</w:t>
            </w:r>
            <w:r w:rsidR="006B1573" w:rsidRPr="00BB69FB">
              <w:rPr>
                <w:rFonts w:ascii="Times New Roman" w:hAnsi="Times New Roman" w:cs="Times New Roman"/>
                <w:webHidden/>
                <w:sz w:val="28"/>
                <w:szCs w:val="28"/>
              </w:rPr>
              <w:fldChar w:fldCharType="end"/>
            </w:r>
          </w:hyperlink>
        </w:p>
        <w:p w:rsidR="00B900ED" w:rsidRPr="00BB69FB" w:rsidRDefault="0086749D" w:rsidP="00BB69FB">
          <w:pPr>
            <w:pStyle w:val="21"/>
            <w:rPr>
              <w:rFonts w:ascii="Times New Roman" w:hAnsi="Times New Roman" w:cs="Times New Roman"/>
              <w:sz w:val="28"/>
              <w:szCs w:val="28"/>
            </w:rPr>
          </w:pPr>
          <w:hyperlink w:anchor="_Toc493159415" w:history="1">
            <w:r w:rsidR="00B900ED" w:rsidRPr="00BB69FB">
              <w:rPr>
                <w:rStyle w:val="aa"/>
                <w:rFonts w:ascii="Times New Roman" w:hAnsi="Times New Roman" w:cs="Times New Roman"/>
                <w:sz w:val="28"/>
                <w:szCs w:val="28"/>
              </w:rPr>
              <w:t>1.1</w:t>
            </w:r>
            <w:r w:rsidR="00B900ED" w:rsidRPr="00BB69FB">
              <w:rPr>
                <w:rFonts w:ascii="Times New Roman" w:hAnsi="Times New Roman" w:cs="Times New Roman"/>
                <w:sz w:val="28"/>
                <w:szCs w:val="28"/>
              </w:rPr>
              <w:tab/>
            </w:r>
            <w:r w:rsidR="00B900ED" w:rsidRPr="00BB69FB">
              <w:rPr>
                <w:rStyle w:val="aa"/>
                <w:rFonts w:ascii="Times New Roman" w:hAnsi="Times New Roman" w:cs="Times New Roman"/>
                <w:sz w:val="28"/>
                <w:szCs w:val="28"/>
                <w:shd w:val="clear" w:color="auto" w:fill="FFFFFF"/>
              </w:rPr>
              <w:t>Понятие и сущность коррупционной деятельности</w:t>
            </w:r>
            <w:r w:rsidR="00B900ED" w:rsidRPr="00BB69FB">
              <w:rPr>
                <w:rFonts w:ascii="Times New Roman" w:hAnsi="Times New Roman" w:cs="Times New Roman"/>
                <w:webHidden/>
                <w:sz w:val="28"/>
                <w:szCs w:val="28"/>
              </w:rPr>
              <w:tab/>
            </w:r>
            <w:r w:rsidR="006B1573" w:rsidRPr="00BB69FB">
              <w:rPr>
                <w:rFonts w:ascii="Times New Roman" w:hAnsi="Times New Roman" w:cs="Times New Roman"/>
                <w:webHidden/>
                <w:sz w:val="28"/>
                <w:szCs w:val="28"/>
              </w:rPr>
              <w:fldChar w:fldCharType="begin"/>
            </w:r>
            <w:r w:rsidR="00B900ED" w:rsidRPr="00BB69FB">
              <w:rPr>
                <w:rFonts w:ascii="Times New Roman" w:hAnsi="Times New Roman" w:cs="Times New Roman"/>
                <w:webHidden/>
                <w:sz w:val="28"/>
                <w:szCs w:val="28"/>
              </w:rPr>
              <w:instrText xml:space="preserve"> PAGEREF _Toc493159415 \h </w:instrText>
            </w:r>
            <w:r w:rsidR="006B1573" w:rsidRPr="00BB69FB">
              <w:rPr>
                <w:rFonts w:ascii="Times New Roman" w:hAnsi="Times New Roman" w:cs="Times New Roman"/>
                <w:webHidden/>
                <w:sz w:val="28"/>
                <w:szCs w:val="28"/>
              </w:rPr>
            </w:r>
            <w:r w:rsidR="006B1573" w:rsidRPr="00BB69FB">
              <w:rPr>
                <w:rFonts w:ascii="Times New Roman" w:hAnsi="Times New Roman" w:cs="Times New Roman"/>
                <w:webHidden/>
                <w:sz w:val="28"/>
                <w:szCs w:val="28"/>
              </w:rPr>
              <w:fldChar w:fldCharType="separate"/>
            </w:r>
            <w:r w:rsidR="00BB69FB">
              <w:rPr>
                <w:rFonts w:ascii="Times New Roman" w:hAnsi="Times New Roman" w:cs="Times New Roman"/>
                <w:webHidden/>
                <w:sz w:val="28"/>
                <w:szCs w:val="28"/>
              </w:rPr>
              <w:t>5</w:t>
            </w:r>
            <w:r w:rsidR="006B1573" w:rsidRPr="00BB69FB">
              <w:rPr>
                <w:rFonts w:ascii="Times New Roman" w:hAnsi="Times New Roman" w:cs="Times New Roman"/>
                <w:webHidden/>
                <w:sz w:val="28"/>
                <w:szCs w:val="28"/>
              </w:rPr>
              <w:fldChar w:fldCharType="end"/>
            </w:r>
          </w:hyperlink>
        </w:p>
        <w:p w:rsidR="00B900ED" w:rsidRPr="00BB69FB" w:rsidRDefault="0086749D" w:rsidP="00BB69FB">
          <w:pPr>
            <w:pStyle w:val="21"/>
            <w:rPr>
              <w:rFonts w:ascii="Times New Roman" w:hAnsi="Times New Roman" w:cs="Times New Roman"/>
              <w:sz w:val="28"/>
              <w:szCs w:val="28"/>
            </w:rPr>
          </w:pPr>
          <w:hyperlink w:anchor="_Toc493159444" w:history="1">
            <w:r w:rsidR="00B900ED" w:rsidRPr="00BB69FB">
              <w:rPr>
                <w:rStyle w:val="aa"/>
                <w:rFonts w:ascii="Times New Roman" w:hAnsi="Times New Roman" w:cs="Times New Roman"/>
                <w:sz w:val="28"/>
                <w:szCs w:val="28"/>
              </w:rPr>
              <w:t>1.2</w:t>
            </w:r>
            <w:r w:rsidR="00B900ED" w:rsidRPr="00BB69FB">
              <w:rPr>
                <w:rFonts w:ascii="Times New Roman" w:hAnsi="Times New Roman" w:cs="Times New Roman"/>
                <w:sz w:val="28"/>
                <w:szCs w:val="28"/>
              </w:rPr>
              <w:tab/>
            </w:r>
            <w:r w:rsidR="00B900ED" w:rsidRPr="00BB69FB">
              <w:rPr>
                <w:rStyle w:val="aa"/>
                <w:rFonts w:ascii="Times New Roman" w:hAnsi="Times New Roman" w:cs="Times New Roman"/>
                <w:sz w:val="28"/>
                <w:szCs w:val="28"/>
                <w:shd w:val="clear" w:color="auto" w:fill="FFFFFF"/>
              </w:rPr>
              <w:t>Классификация коррупционной деятельности</w:t>
            </w:r>
            <w:r w:rsidR="00B900ED" w:rsidRPr="00BB69FB">
              <w:rPr>
                <w:rFonts w:ascii="Times New Roman" w:hAnsi="Times New Roman" w:cs="Times New Roman"/>
                <w:webHidden/>
                <w:sz w:val="28"/>
                <w:szCs w:val="28"/>
              </w:rPr>
              <w:tab/>
            </w:r>
            <w:r w:rsidR="006B1573" w:rsidRPr="00BB69FB">
              <w:rPr>
                <w:rFonts w:ascii="Times New Roman" w:hAnsi="Times New Roman" w:cs="Times New Roman"/>
                <w:webHidden/>
                <w:sz w:val="28"/>
                <w:szCs w:val="28"/>
              </w:rPr>
              <w:fldChar w:fldCharType="begin"/>
            </w:r>
            <w:r w:rsidR="00B900ED" w:rsidRPr="00BB69FB">
              <w:rPr>
                <w:rFonts w:ascii="Times New Roman" w:hAnsi="Times New Roman" w:cs="Times New Roman"/>
                <w:webHidden/>
                <w:sz w:val="28"/>
                <w:szCs w:val="28"/>
              </w:rPr>
              <w:instrText xml:space="preserve"> PAGEREF _Toc493159444 \h </w:instrText>
            </w:r>
            <w:r w:rsidR="006B1573" w:rsidRPr="00BB69FB">
              <w:rPr>
                <w:rFonts w:ascii="Times New Roman" w:hAnsi="Times New Roman" w:cs="Times New Roman"/>
                <w:webHidden/>
                <w:sz w:val="28"/>
                <w:szCs w:val="28"/>
              </w:rPr>
            </w:r>
            <w:r w:rsidR="006B1573" w:rsidRPr="00BB69FB">
              <w:rPr>
                <w:rFonts w:ascii="Times New Roman" w:hAnsi="Times New Roman" w:cs="Times New Roman"/>
                <w:webHidden/>
                <w:sz w:val="28"/>
                <w:szCs w:val="28"/>
              </w:rPr>
              <w:fldChar w:fldCharType="separate"/>
            </w:r>
            <w:r w:rsidR="00BB69FB">
              <w:rPr>
                <w:rFonts w:ascii="Times New Roman" w:hAnsi="Times New Roman" w:cs="Times New Roman"/>
                <w:webHidden/>
                <w:sz w:val="28"/>
                <w:szCs w:val="28"/>
              </w:rPr>
              <w:t>9</w:t>
            </w:r>
            <w:r w:rsidR="006B1573" w:rsidRPr="00BB69FB">
              <w:rPr>
                <w:rFonts w:ascii="Times New Roman" w:hAnsi="Times New Roman" w:cs="Times New Roman"/>
                <w:webHidden/>
                <w:sz w:val="28"/>
                <w:szCs w:val="28"/>
              </w:rPr>
              <w:fldChar w:fldCharType="end"/>
            </w:r>
          </w:hyperlink>
        </w:p>
        <w:p w:rsidR="00B900ED" w:rsidRPr="00BB69FB" w:rsidRDefault="0086749D" w:rsidP="00BB69FB">
          <w:pPr>
            <w:pStyle w:val="11"/>
            <w:rPr>
              <w:rFonts w:ascii="Times New Roman" w:hAnsi="Times New Roman" w:cs="Times New Roman"/>
              <w:sz w:val="28"/>
              <w:szCs w:val="28"/>
            </w:rPr>
          </w:pPr>
          <w:hyperlink w:anchor="_Toc493159445" w:history="1">
            <w:r w:rsidR="00BB69FB" w:rsidRPr="00BB69FB">
              <w:rPr>
                <w:rStyle w:val="aa"/>
                <w:rFonts w:ascii="Times New Roman" w:hAnsi="Times New Roman" w:cs="Times New Roman"/>
                <w:sz w:val="28"/>
                <w:szCs w:val="28"/>
              </w:rPr>
              <w:t>2</w:t>
            </w:r>
            <w:r w:rsidR="00BB69FB" w:rsidRPr="00BB69FB">
              <w:rPr>
                <w:rFonts w:ascii="Times New Roman" w:hAnsi="Times New Roman" w:cs="Times New Roman"/>
                <w:sz w:val="28"/>
                <w:szCs w:val="28"/>
              </w:rPr>
              <w:tab/>
            </w:r>
            <w:r w:rsidR="00BB69FB" w:rsidRPr="00BB69FB">
              <w:rPr>
                <w:rStyle w:val="aa"/>
                <w:rFonts w:ascii="Times New Roman" w:hAnsi="Times New Roman" w:cs="Times New Roman"/>
                <w:sz w:val="28"/>
                <w:szCs w:val="28"/>
                <w:shd w:val="clear" w:color="auto" w:fill="FFFFFF"/>
              </w:rPr>
              <w:t>КОРРУПЦИЯ В СИСТЕМЕ ГОСУДАРСТВЕННОГО УПРАВЛЕНИЯ</w:t>
            </w:r>
            <w:r w:rsidR="00BB69FB" w:rsidRPr="00BB69FB">
              <w:rPr>
                <w:rFonts w:ascii="Times New Roman" w:hAnsi="Times New Roman" w:cs="Times New Roman"/>
                <w:webHidden/>
                <w:sz w:val="28"/>
                <w:szCs w:val="28"/>
              </w:rPr>
              <w:tab/>
            </w:r>
            <w:r w:rsidR="006B1573" w:rsidRPr="00BB69FB">
              <w:rPr>
                <w:rFonts w:ascii="Times New Roman" w:hAnsi="Times New Roman" w:cs="Times New Roman"/>
                <w:webHidden/>
                <w:sz w:val="28"/>
                <w:szCs w:val="28"/>
              </w:rPr>
              <w:fldChar w:fldCharType="begin"/>
            </w:r>
            <w:r w:rsidR="00B900ED" w:rsidRPr="00BB69FB">
              <w:rPr>
                <w:rFonts w:ascii="Times New Roman" w:hAnsi="Times New Roman" w:cs="Times New Roman"/>
                <w:webHidden/>
                <w:sz w:val="28"/>
                <w:szCs w:val="28"/>
              </w:rPr>
              <w:instrText xml:space="preserve"> PAGEREF _Toc493159445 \h </w:instrText>
            </w:r>
            <w:r w:rsidR="006B1573" w:rsidRPr="00BB69FB">
              <w:rPr>
                <w:rFonts w:ascii="Times New Roman" w:hAnsi="Times New Roman" w:cs="Times New Roman"/>
                <w:webHidden/>
                <w:sz w:val="28"/>
                <w:szCs w:val="28"/>
              </w:rPr>
            </w:r>
            <w:r w:rsidR="006B1573" w:rsidRPr="00BB69FB">
              <w:rPr>
                <w:rFonts w:ascii="Times New Roman" w:hAnsi="Times New Roman" w:cs="Times New Roman"/>
                <w:webHidden/>
                <w:sz w:val="28"/>
                <w:szCs w:val="28"/>
              </w:rPr>
              <w:fldChar w:fldCharType="separate"/>
            </w:r>
            <w:r w:rsidR="00BB69FB">
              <w:rPr>
                <w:rFonts w:ascii="Times New Roman" w:hAnsi="Times New Roman" w:cs="Times New Roman"/>
                <w:webHidden/>
                <w:sz w:val="28"/>
                <w:szCs w:val="28"/>
              </w:rPr>
              <w:t>13</w:t>
            </w:r>
            <w:r w:rsidR="006B1573" w:rsidRPr="00BB69FB">
              <w:rPr>
                <w:rFonts w:ascii="Times New Roman" w:hAnsi="Times New Roman" w:cs="Times New Roman"/>
                <w:webHidden/>
                <w:sz w:val="28"/>
                <w:szCs w:val="28"/>
              </w:rPr>
              <w:fldChar w:fldCharType="end"/>
            </w:r>
          </w:hyperlink>
        </w:p>
        <w:p w:rsidR="00B900ED" w:rsidRPr="00BB69FB" w:rsidRDefault="0086749D" w:rsidP="00BB69FB">
          <w:pPr>
            <w:pStyle w:val="21"/>
            <w:rPr>
              <w:rFonts w:ascii="Times New Roman" w:hAnsi="Times New Roman" w:cs="Times New Roman"/>
              <w:sz w:val="28"/>
              <w:szCs w:val="28"/>
            </w:rPr>
          </w:pPr>
          <w:hyperlink w:anchor="_Toc493159446" w:history="1">
            <w:r w:rsidR="00B900ED" w:rsidRPr="00BB69FB">
              <w:rPr>
                <w:rStyle w:val="aa"/>
                <w:rFonts w:ascii="Times New Roman" w:hAnsi="Times New Roman" w:cs="Times New Roman"/>
                <w:sz w:val="28"/>
                <w:szCs w:val="28"/>
                <w:shd w:val="clear" w:color="auto" w:fill="FFFFFF"/>
              </w:rPr>
              <w:t>2.1   Масштабы и последствия коррупции в государственных органах</w:t>
            </w:r>
            <w:r w:rsidR="00B900ED" w:rsidRPr="00BB69FB">
              <w:rPr>
                <w:rFonts w:ascii="Times New Roman" w:hAnsi="Times New Roman" w:cs="Times New Roman"/>
                <w:webHidden/>
                <w:sz w:val="28"/>
                <w:szCs w:val="28"/>
              </w:rPr>
              <w:tab/>
            </w:r>
            <w:r w:rsidR="006B1573" w:rsidRPr="00BB69FB">
              <w:rPr>
                <w:rFonts w:ascii="Times New Roman" w:hAnsi="Times New Roman" w:cs="Times New Roman"/>
                <w:webHidden/>
                <w:sz w:val="28"/>
                <w:szCs w:val="28"/>
              </w:rPr>
              <w:fldChar w:fldCharType="begin"/>
            </w:r>
            <w:r w:rsidR="00B900ED" w:rsidRPr="00BB69FB">
              <w:rPr>
                <w:rFonts w:ascii="Times New Roman" w:hAnsi="Times New Roman" w:cs="Times New Roman"/>
                <w:webHidden/>
                <w:sz w:val="28"/>
                <w:szCs w:val="28"/>
              </w:rPr>
              <w:instrText xml:space="preserve"> PAGEREF _Toc493159446 \h </w:instrText>
            </w:r>
            <w:r w:rsidR="006B1573" w:rsidRPr="00BB69FB">
              <w:rPr>
                <w:rFonts w:ascii="Times New Roman" w:hAnsi="Times New Roman" w:cs="Times New Roman"/>
                <w:webHidden/>
                <w:sz w:val="28"/>
                <w:szCs w:val="28"/>
              </w:rPr>
            </w:r>
            <w:r w:rsidR="006B1573" w:rsidRPr="00BB69FB">
              <w:rPr>
                <w:rFonts w:ascii="Times New Roman" w:hAnsi="Times New Roman" w:cs="Times New Roman"/>
                <w:webHidden/>
                <w:sz w:val="28"/>
                <w:szCs w:val="28"/>
              </w:rPr>
              <w:fldChar w:fldCharType="separate"/>
            </w:r>
            <w:r w:rsidR="00BB69FB">
              <w:rPr>
                <w:rFonts w:ascii="Times New Roman" w:hAnsi="Times New Roman" w:cs="Times New Roman"/>
                <w:webHidden/>
                <w:sz w:val="28"/>
                <w:szCs w:val="28"/>
              </w:rPr>
              <w:t>13</w:t>
            </w:r>
            <w:r w:rsidR="006B1573" w:rsidRPr="00BB69FB">
              <w:rPr>
                <w:rFonts w:ascii="Times New Roman" w:hAnsi="Times New Roman" w:cs="Times New Roman"/>
                <w:webHidden/>
                <w:sz w:val="28"/>
                <w:szCs w:val="28"/>
              </w:rPr>
              <w:fldChar w:fldCharType="end"/>
            </w:r>
          </w:hyperlink>
        </w:p>
        <w:p w:rsidR="00B900ED" w:rsidRPr="00BB69FB" w:rsidRDefault="0086749D" w:rsidP="00BB69FB">
          <w:pPr>
            <w:pStyle w:val="21"/>
            <w:rPr>
              <w:rFonts w:ascii="Times New Roman" w:hAnsi="Times New Roman" w:cs="Times New Roman"/>
              <w:sz w:val="28"/>
              <w:szCs w:val="28"/>
            </w:rPr>
          </w:pPr>
          <w:hyperlink w:anchor="_Toc493159447" w:history="1">
            <w:r w:rsidR="00B900ED" w:rsidRPr="00BB69FB">
              <w:rPr>
                <w:rStyle w:val="aa"/>
                <w:rFonts w:ascii="Times New Roman" w:hAnsi="Times New Roman" w:cs="Times New Roman"/>
                <w:sz w:val="28"/>
                <w:szCs w:val="28"/>
                <w:shd w:val="clear" w:color="auto" w:fill="FFFFFF"/>
              </w:rPr>
              <w:t xml:space="preserve">2.2 Основные причины </w:t>
            </w:r>
            <w:r w:rsidR="000C556D">
              <w:rPr>
                <w:rStyle w:val="aa"/>
                <w:rFonts w:ascii="Times New Roman" w:hAnsi="Times New Roman" w:cs="Times New Roman"/>
                <w:sz w:val="28"/>
                <w:szCs w:val="28"/>
                <w:shd w:val="clear" w:color="auto" w:fill="FFFFFF"/>
              </w:rPr>
              <w:t>распространения коррупции в государственных</w:t>
            </w:r>
            <w:r w:rsidR="00B900ED" w:rsidRPr="00BB69FB">
              <w:rPr>
                <w:rStyle w:val="aa"/>
                <w:rFonts w:ascii="Times New Roman" w:hAnsi="Times New Roman" w:cs="Times New Roman"/>
                <w:sz w:val="28"/>
                <w:szCs w:val="28"/>
                <w:shd w:val="clear" w:color="auto" w:fill="FFFFFF"/>
              </w:rPr>
              <w:t xml:space="preserve"> органах</w:t>
            </w:r>
            <w:r w:rsidR="00B900ED" w:rsidRPr="00BB69FB">
              <w:rPr>
                <w:rFonts w:ascii="Times New Roman" w:hAnsi="Times New Roman" w:cs="Times New Roman"/>
                <w:webHidden/>
                <w:sz w:val="28"/>
                <w:szCs w:val="28"/>
              </w:rPr>
              <w:tab/>
            </w:r>
            <w:r w:rsidR="006B1573" w:rsidRPr="00BB69FB">
              <w:rPr>
                <w:rFonts w:ascii="Times New Roman" w:hAnsi="Times New Roman" w:cs="Times New Roman"/>
                <w:webHidden/>
                <w:sz w:val="28"/>
                <w:szCs w:val="28"/>
              </w:rPr>
              <w:fldChar w:fldCharType="begin"/>
            </w:r>
            <w:r w:rsidR="00B900ED" w:rsidRPr="00BB69FB">
              <w:rPr>
                <w:rFonts w:ascii="Times New Roman" w:hAnsi="Times New Roman" w:cs="Times New Roman"/>
                <w:webHidden/>
                <w:sz w:val="28"/>
                <w:szCs w:val="28"/>
              </w:rPr>
              <w:instrText xml:space="preserve"> PAGEREF _Toc493159447 \h </w:instrText>
            </w:r>
            <w:r w:rsidR="006B1573" w:rsidRPr="00BB69FB">
              <w:rPr>
                <w:rFonts w:ascii="Times New Roman" w:hAnsi="Times New Roman" w:cs="Times New Roman"/>
                <w:webHidden/>
                <w:sz w:val="28"/>
                <w:szCs w:val="28"/>
              </w:rPr>
            </w:r>
            <w:r w:rsidR="006B1573" w:rsidRPr="00BB69FB">
              <w:rPr>
                <w:rFonts w:ascii="Times New Roman" w:hAnsi="Times New Roman" w:cs="Times New Roman"/>
                <w:webHidden/>
                <w:sz w:val="28"/>
                <w:szCs w:val="28"/>
              </w:rPr>
              <w:fldChar w:fldCharType="separate"/>
            </w:r>
            <w:r w:rsidR="00BB69FB">
              <w:rPr>
                <w:rFonts w:ascii="Times New Roman" w:hAnsi="Times New Roman" w:cs="Times New Roman"/>
                <w:webHidden/>
                <w:sz w:val="28"/>
                <w:szCs w:val="28"/>
              </w:rPr>
              <w:t>18</w:t>
            </w:r>
            <w:r w:rsidR="006B1573" w:rsidRPr="00BB69FB">
              <w:rPr>
                <w:rFonts w:ascii="Times New Roman" w:hAnsi="Times New Roman" w:cs="Times New Roman"/>
                <w:webHidden/>
                <w:sz w:val="28"/>
                <w:szCs w:val="28"/>
              </w:rPr>
              <w:fldChar w:fldCharType="end"/>
            </w:r>
          </w:hyperlink>
        </w:p>
        <w:p w:rsidR="00B900ED" w:rsidRPr="00BB69FB" w:rsidRDefault="0086749D" w:rsidP="00BB69FB">
          <w:pPr>
            <w:pStyle w:val="21"/>
            <w:rPr>
              <w:rFonts w:ascii="Times New Roman" w:hAnsi="Times New Roman" w:cs="Times New Roman"/>
              <w:sz w:val="28"/>
              <w:szCs w:val="28"/>
            </w:rPr>
          </w:pPr>
          <w:hyperlink w:anchor="_Toc493159448" w:history="1">
            <w:r w:rsidR="00B900ED" w:rsidRPr="00BB69FB">
              <w:rPr>
                <w:rStyle w:val="aa"/>
                <w:rFonts w:ascii="Times New Roman" w:hAnsi="Times New Roman" w:cs="Times New Roman"/>
                <w:sz w:val="28"/>
                <w:szCs w:val="28"/>
                <w:shd w:val="clear" w:color="auto" w:fill="FFFFFF"/>
              </w:rPr>
              <w:t>2.3 Необходимые меры по предотвращению коррупции в государственных</w:t>
            </w:r>
            <w:r w:rsidR="00BB69FB" w:rsidRPr="00BB69FB">
              <w:rPr>
                <w:rStyle w:val="aa"/>
                <w:rFonts w:ascii="Times New Roman" w:hAnsi="Times New Roman" w:cs="Times New Roman"/>
                <w:sz w:val="28"/>
                <w:szCs w:val="28"/>
                <w:shd w:val="clear" w:color="auto" w:fill="FFFFFF"/>
              </w:rPr>
              <w:t xml:space="preserve"> </w:t>
            </w:r>
            <w:r w:rsidR="00B900ED" w:rsidRPr="00BB69FB">
              <w:rPr>
                <w:rStyle w:val="aa"/>
                <w:rFonts w:ascii="Times New Roman" w:hAnsi="Times New Roman" w:cs="Times New Roman"/>
                <w:sz w:val="28"/>
                <w:szCs w:val="28"/>
                <w:shd w:val="clear" w:color="auto" w:fill="FFFFFF"/>
              </w:rPr>
              <w:t xml:space="preserve"> органах</w:t>
            </w:r>
            <w:r w:rsidR="00B900ED" w:rsidRPr="00BB69FB">
              <w:rPr>
                <w:rFonts w:ascii="Times New Roman" w:hAnsi="Times New Roman" w:cs="Times New Roman"/>
                <w:webHidden/>
                <w:sz w:val="28"/>
                <w:szCs w:val="28"/>
              </w:rPr>
              <w:tab/>
            </w:r>
            <w:r w:rsidR="006B1573" w:rsidRPr="00BB69FB">
              <w:rPr>
                <w:rFonts w:ascii="Times New Roman" w:hAnsi="Times New Roman" w:cs="Times New Roman"/>
                <w:webHidden/>
                <w:sz w:val="28"/>
                <w:szCs w:val="28"/>
              </w:rPr>
              <w:fldChar w:fldCharType="begin"/>
            </w:r>
            <w:r w:rsidR="00B900ED" w:rsidRPr="00BB69FB">
              <w:rPr>
                <w:rFonts w:ascii="Times New Roman" w:hAnsi="Times New Roman" w:cs="Times New Roman"/>
                <w:webHidden/>
                <w:sz w:val="28"/>
                <w:szCs w:val="28"/>
              </w:rPr>
              <w:instrText xml:space="preserve"> PAGEREF _Toc493159448 \h </w:instrText>
            </w:r>
            <w:r w:rsidR="006B1573" w:rsidRPr="00BB69FB">
              <w:rPr>
                <w:rFonts w:ascii="Times New Roman" w:hAnsi="Times New Roman" w:cs="Times New Roman"/>
                <w:webHidden/>
                <w:sz w:val="28"/>
                <w:szCs w:val="28"/>
              </w:rPr>
            </w:r>
            <w:r w:rsidR="006B1573" w:rsidRPr="00BB69FB">
              <w:rPr>
                <w:rFonts w:ascii="Times New Roman" w:hAnsi="Times New Roman" w:cs="Times New Roman"/>
                <w:webHidden/>
                <w:sz w:val="28"/>
                <w:szCs w:val="28"/>
              </w:rPr>
              <w:fldChar w:fldCharType="separate"/>
            </w:r>
            <w:r w:rsidR="00BB69FB">
              <w:rPr>
                <w:rFonts w:ascii="Times New Roman" w:hAnsi="Times New Roman" w:cs="Times New Roman"/>
                <w:webHidden/>
                <w:sz w:val="28"/>
                <w:szCs w:val="28"/>
              </w:rPr>
              <w:t>20</w:t>
            </w:r>
            <w:r w:rsidR="006B1573" w:rsidRPr="00BB69FB">
              <w:rPr>
                <w:rFonts w:ascii="Times New Roman" w:hAnsi="Times New Roman" w:cs="Times New Roman"/>
                <w:webHidden/>
                <w:sz w:val="28"/>
                <w:szCs w:val="28"/>
              </w:rPr>
              <w:fldChar w:fldCharType="end"/>
            </w:r>
          </w:hyperlink>
        </w:p>
        <w:p w:rsidR="00B900ED" w:rsidRPr="00BB69FB" w:rsidRDefault="0086749D" w:rsidP="00BB69FB">
          <w:pPr>
            <w:pStyle w:val="11"/>
            <w:rPr>
              <w:rFonts w:ascii="Times New Roman" w:hAnsi="Times New Roman" w:cs="Times New Roman"/>
              <w:sz w:val="28"/>
              <w:szCs w:val="28"/>
            </w:rPr>
          </w:pPr>
          <w:hyperlink w:anchor="_Toc493159449" w:history="1">
            <w:r w:rsidR="00B900ED" w:rsidRPr="00BB69FB">
              <w:rPr>
                <w:rStyle w:val="aa"/>
                <w:rFonts w:ascii="Times New Roman" w:hAnsi="Times New Roman" w:cs="Times New Roman"/>
                <w:sz w:val="28"/>
                <w:szCs w:val="28"/>
                <w:shd w:val="clear" w:color="auto" w:fill="FFFFFF"/>
              </w:rPr>
              <w:t>ЗАКЛЮЧЕНИЕ</w:t>
            </w:r>
            <w:r w:rsidR="00B900ED" w:rsidRPr="00BB69FB">
              <w:rPr>
                <w:rFonts w:ascii="Times New Roman" w:hAnsi="Times New Roman" w:cs="Times New Roman"/>
                <w:webHidden/>
                <w:sz w:val="28"/>
                <w:szCs w:val="28"/>
              </w:rPr>
              <w:tab/>
            </w:r>
            <w:r w:rsidR="006B1573" w:rsidRPr="00BB69FB">
              <w:rPr>
                <w:rFonts w:ascii="Times New Roman" w:hAnsi="Times New Roman" w:cs="Times New Roman"/>
                <w:webHidden/>
                <w:sz w:val="28"/>
                <w:szCs w:val="28"/>
              </w:rPr>
              <w:fldChar w:fldCharType="begin"/>
            </w:r>
            <w:r w:rsidR="00B900ED" w:rsidRPr="00BB69FB">
              <w:rPr>
                <w:rFonts w:ascii="Times New Roman" w:hAnsi="Times New Roman" w:cs="Times New Roman"/>
                <w:webHidden/>
                <w:sz w:val="28"/>
                <w:szCs w:val="28"/>
              </w:rPr>
              <w:instrText xml:space="preserve"> PAGEREF _Toc493159449 \h </w:instrText>
            </w:r>
            <w:r w:rsidR="006B1573" w:rsidRPr="00BB69FB">
              <w:rPr>
                <w:rFonts w:ascii="Times New Roman" w:hAnsi="Times New Roman" w:cs="Times New Roman"/>
                <w:webHidden/>
                <w:sz w:val="28"/>
                <w:szCs w:val="28"/>
              </w:rPr>
            </w:r>
            <w:r w:rsidR="006B1573" w:rsidRPr="00BB69FB">
              <w:rPr>
                <w:rFonts w:ascii="Times New Roman" w:hAnsi="Times New Roman" w:cs="Times New Roman"/>
                <w:webHidden/>
                <w:sz w:val="28"/>
                <w:szCs w:val="28"/>
              </w:rPr>
              <w:fldChar w:fldCharType="separate"/>
            </w:r>
            <w:r w:rsidR="00BB69FB">
              <w:rPr>
                <w:rFonts w:ascii="Times New Roman" w:hAnsi="Times New Roman" w:cs="Times New Roman"/>
                <w:webHidden/>
                <w:sz w:val="28"/>
                <w:szCs w:val="28"/>
              </w:rPr>
              <w:t>30</w:t>
            </w:r>
            <w:r w:rsidR="006B1573" w:rsidRPr="00BB69FB">
              <w:rPr>
                <w:rFonts w:ascii="Times New Roman" w:hAnsi="Times New Roman" w:cs="Times New Roman"/>
                <w:webHidden/>
                <w:sz w:val="28"/>
                <w:szCs w:val="28"/>
              </w:rPr>
              <w:fldChar w:fldCharType="end"/>
            </w:r>
          </w:hyperlink>
        </w:p>
        <w:p w:rsidR="00B900ED" w:rsidRDefault="0086749D" w:rsidP="00BB69FB">
          <w:pPr>
            <w:pStyle w:val="11"/>
          </w:pPr>
          <w:hyperlink w:anchor="_Toc493159450" w:history="1">
            <w:r w:rsidR="00B900ED" w:rsidRPr="00BB69FB">
              <w:rPr>
                <w:rStyle w:val="aa"/>
                <w:rFonts w:ascii="Times New Roman" w:hAnsi="Times New Roman" w:cs="Times New Roman"/>
                <w:sz w:val="28"/>
                <w:szCs w:val="28"/>
                <w:shd w:val="clear" w:color="auto" w:fill="FFFFFF"/>
              </w:rPr>
              <w:t>СПИСОК ЛИТЕРАТУРЫ</w:t>
            </w:r>
            <w:r w:rsidR="00B900ED" w:rsidRPr="00BB69FB">
              <w:rPr>
                <w:rFonts w:ascii="Times New Roman" w:hAnsi="Times New Roman" w:cs="Times New Roman"/>
                <w:webHidden/>
                <w:sz w:val="28"/>
                <w:szCs w:val="28"/>
              </w:rPr>
              <w:tab/>
            </w:r>
            <w:r w:rsidR="006B1573" w:rsidRPr="00BB69FB">
              <w:rPr>
                <w:rFonts w:ascii="Times New Roman" w:hAnsi="Times New Roman" w:cs="Times New Roman"/>
                <w:webHidden/>
                <w:sz w:val="28"/>
                <w:szCs w:val="28"/>
              </w:rPr>
              <w:fldChar w:fldCharType="begin"/>
            </w:r>
            <w:r w:rsidR="00B900ED" w:rsidRPr="00BB69FB">
              <w:rPr>
                <w:rFonts w:ascii="Times New Roman" w:hAnsi="Times New Roman" w:cs="Times New Roman"/>
                <w:webHidden/>
                <w:sz w:val="28"/>
                <w:szCs w:val="28"/>
              </w:rPr>
              <w:instrText xml:space="preserve"> PAGEREF _Toc493159450 \h </w:instrText>
            </w:r>
            <w:r w:rsidR="006B1573" w:rsidRPr="00BB69FB">
              <w:rPr>
                <w:rFonts w:ascii="Times New Roman" w:hAnsi="Times New Roman" w:cs="Times New Roman"/>
                <w:webHidden/>
                <w:sz w:val="28"/>
                <w:szCs w:val="28"/>
              </w:rPr>
            </w:r>
            <w:r w:rsidR="006B1573" w:rsidRPr="00BB69FB">
              <w:rPr>
                <w:rFonts w:ascii="Times New Roman" w:hAnsi="Times New Roman" w:cs="Times New Roman"/>
                <w:webHidden/>
                <w:sz w:val="28"/>
                <w:szCs w:val="28"/>
              </w:rPr>
              <w:fldChar w:fldCharType="separate"/>
            </w:r>
            <w:r w:rsidR="00BB69FB">
              <w:rPr>
                <w:rFonts w:ascii="Times New Roman" w:hAnsi="Times New Roman" w:cs="Times New Roman"/>
                <w:webHidden/>
                <w:sz w:val="28"/>
                <w:szCs w:val="28"/>
              </w:rPr>
              <w:t>32</w:t>
            </w:r>
            <w:r w:rsidR="006B1573" w:rsidRPr="00BB69FB">
              <w:rPr>
                <w:rFonts w:ascii="Times New Roman" w:hAnsi="Times New Roman" w:cs="Times New Roman"/>
                <w:webHidden/>
                <w:sz w:val="28"/>
                <w:szCs w:val="28"/>
              </w:rPr>
              <w:fldChar w:fldCharType="end"/>
            </w:r>
          </w:hyperlink>
        </w:p>
        <w:p w:rsidR="00B900ED" w:rsidRDefault="006B1573">
          <w:r>
            <w:fldChar w:fldCharType="end"/>
          </w:r>
        </w:p>
      </w:sdtContent>
    </w:sdt>
    <w:p w:rsidR="006C3DEA" w:rsidRDefault="006C3DEA">
      <w:pPr>
        <w:rPr>
          <w:rFonts w:ascii="Times New Roman" w:eastAsiaTheme="majorEastAsia" w:hAnsi="Times New Roman" w:cs="Times New Roman"/>
          <w:b/>
          <w:bCs/>
          <w:color w:val="000000" w:themeColor="text1"/>
          <w:sz w:val="28"/>
          <w:szCs w:val="28"/>
          <w:shd w:val="clear" w:color="auto" w:fill="FFFFFF"/>
        </w:rPr>
      </w:pPr>
      <w:r>
        <w:rPr>
          <w:rFonts w:ascii="Times New Roman" w:hAnsi="Times New Roman" w:cs="Times New Roman"/>
          <w:color w:val="000000" w:themeColor="text1"/>
          <w:shd w:val="clear" w:color="auto" w:fill="FFFFFF"/>
        </w:rPr>
        <w:br w:type="page"/>
      </w:r>
    </w:p>
    <w:p w:rsidR="00331546" w:rsidRPr="00484C61" w:rsidRDefault="00331546" w:rsidP="00331546">
      <w:pPr>
        <w:pStyle w:val="1"/>
        <w:spacing w:before="0" w:line="360" w:lineRule="auto"/>
        <w:jc w:val="center"/>
        <w:rPr>
          <w:rFonts w:ascii="Times New Roman" w:hAnsi="Times New Roman" w:cs="Times New Roman"/>
          <w:b w:val="0"/>
          <w:color w:val="000000" w:themeColor="text1"/>
          <w:shd w:val="clear" w:color="auto" w:fill="FFFFFF"/>
        </w:rPr>
      </w:pPr>
      <w:bookmarkStart w:id="1" w:name="_Toc493159412"/>
      <w:r w:rsidRPr="00484C61">
        <w:rPr>
          <w:rFonts w:ascii="Times New Roman" w:hAnsi="Times New Roman" w:cs="Times New Roman"/>
          <w:b w:val="0"/>
          <w:color w:val="000000" w:themeColor="text1"/>
          <w:shd w:val="clear" w:color="auto" w:fill="FFFFFF"/>
        </w:rPr>
        <w:lastRenderedPageBreak/>
        <w:t>ВВЕДЕНИЕ</w:t>
      </w:r>
      <w:bookmarkEnd w:id="1"/>
      <w:r w:rsidRPr="00484C61">
        <w:rPr>
          <w:rFonts w:ascii="Times New Roman" w:hAnsi="Times New Roman" w:cs="Times New Roman"/>
          <w:b w:val="0"/>
          <w:color w:val="000000" w:themeColor="text1"/>
          <w:shd w:val="clear" w:color="auto" w:fill="FFFFFF"/>
        </w:rPr>
        <w:t> </w:t>
      </w:r>
      <w:r w:rsidRPr="00484C61">
        <w:rPr>
          <w:rFonts w:ascii="Times New Roman" w:hAnsi="Times New Roman" w:cs="Times New Roman"/>
          <w:b w:val="0"/>
          <w:color w:val="000000" w:themeColor="text1"/>
        </w:rPr>
        <w:br/>
      </w:r>
    </w:p>
    <w:p w:rsidR="00331546" w:rsidRDefault="00331546" w:rsidP="00331546">
      <w:pPr>
        <w:pStyle w:val="1"/>
        <w:spacing w:before="0" w:line="360" w:lineRule="auto"/>
        <w:ind w:firstLine="709"/>
        <w:jc w:val="both"/>
        <w:rPr>
          <w:rFonts w:ascii="Times New Roman" w:hAnsi="Times New Roman" w:cs="Times New Roman"/>
          <w:b w:val="0"/>
          <w:color w:val="000000" w:themeColor="text1"/>
        </w:rPr>
      </w:pPr>
      <w:bookmarkStart w:id="2" w:name="_Toc493159413"/>
      <w:r w:rsidRPr="00331546">
        <w:rPr>
          <w:rFonts w:ascii="Times New Roman" w:hAnsi="Times New Roman" w:cs="Times New Roman"/>
          <w:b w:val="0"/>
          <w:color w:val="000000" w:themeColor="text1"/>
        </w:rPr>
        <w:t>Актуальность выбранной для изучения и анализа темы обусловлена высоким уровнем коррумпированности региональных и федеральных органов государствен</w:t>
      </w:r>
      <w:r w:rsidR="000C556D">
        <w:rPr>
          <w:rFonts w:ascii="Times New Roman" w:hAnsi="Times New Roman" w:cs="Times New Roman"/>
          <w:b w:val="0"/>
          <w:color w:val="000000" w:themeColor="text1"/>
        </w:rPr>
        <w:t>ной службы Российской Федерации. П</w:t>
      </w:r>
      <w:r w:rsidRPr="00331546">
        <w:rPr>
          <w:rFonts w:ascii="Times New Roman" w:hAnsi="Times New Roman" w:cs="Times New Roman"/>
          <w:b w:val="0"/>
          <w:color w:val="000000" w:themeColor="text1"/>
        </w:rPr>
        <w:t>роблема коррупции в разных направлениях деятельности органов государственного управления и государственной власти приобрела в настоящее время глобальный и системный характер. Коррупция наносит огромный, практически непоправимый, вред государству, обществу, экономике и гражданам.</w:t>
      </w:r>
      <w:bookmarkEnd w:id="2"/>
      <w:r w:rsidRPr="00331546">
        <w:rPr>
          <w:rFonts w:ascii="Times New Roman" w:hAnsi="Times New Roman" w:cs="Times New Roman"/>
          <w:b w:val="0"/>
          <w:color w:val="000000" w:themeColor="text1"/>
        </w:rPr>
        <w:t xml:space="preserve"> </w:t>
      </w:r>
    </w:p>
    <w:p w:rsidR="00331546" w:rsidRPr="00331546" w:rsidRDefault="00331546" w:rsidP="00331546">
      <w:pPr>
        <w:spacing w:after="0" w:line="360" w:lineRule="auto"/>
        <w:ind w:firstLine="709"/>
        <w:jc w:val="both"/>
        <w:rPr>
          <w:rFonts w:ascii="Times New Roman" w:hAnsi="Times New Roman" w:cs="Times New Roman"/>
          <w:sz w:val="28"/>
          <w:szCs w:val="28"/>
        </w:rPr>
      </w:pPr>
      <w:r w:rsidRPr="00331546">
        <w:rPr>
          <w:rFonts w:ascii="Times New Roman" w:hAnsi="Times New Roman" w:cs="Times New Roman"/>
          <w:sz w:val="28"/>
          <w:szCs w:val="28"/>
        </w:rPr>
        <w:t>На данный момент тематика коррупции в условиях построения правового государства и в условиях нынешних рыночных отношений, естественно, является очень актуальной. И это не удивительно, ведь масштабность данного явления достаточно велика, чтобы все-таки с полной ответственностью и серьезностью отнестись к возникшей проблеме и попытаться ее решить. Коррупция описывается</w:t>
      </w:r>
      <w:r w:rsidR="000C556D">
        <w:rPr>
          <w:rFonts w:ascii="Times New Roman" w:hAnsi="Times New Roman" w:cs="Times New Roman"/>
          <w:sz w:val="28"/>
          <w:szCs w:val="28"/>
        </w:rPr>
        <w:t xml:space="preserve"> в СМИ</w:t>
      </w:r>
      <w:r w:rsidRPr="00331546">
        <w:rPr>
          <w:rFonts w:ascii="Times New Roman" w:hAnsi="Times New Roman" w:cs="Times New Roman"/>
          <w:sz w:val="28"/>
          <w:szCs w:val="28"/>
        </w:rPr>
        <w:t xml:space="preserve"> как очень серьезное препятствие на пути правильного и здоровoго развития общества, социальное зло, требующее немедленного вмешательства и искоренения. Но продуктивная борьба с этим негативным явлением невозможна без точного и достаточно полного знания его сущности, конкретных условий появления и последствий.</w:t>
      </w:r>
    </w:p>
    <w:p w:rsidR="00331546" w:rsidRPr="00331546" w:rsidRDefault="00331546" w:rsidP="00331546">
      <w:pPr>
        <w:spacing w:after="0" w:line="360" w:lineRule="auto"/>
        <w:ind w:firstLine="709"/>
        <w:jc w:val="both"/>
        <w:rPr>
          <w:rFonts w:ascii="Times New Roman" w:hAnsi="Times New Roman" w:cs="Times New Roman"/>
          <w:sz w:val="28"/>
          <w:szCs w:val="28"/>
        </w:rPr>
      </w:pPr>
      <w:r w:rsidRPr="00331546">
        <w:rPr>
          <w:rFonts w:ascii="Times New Roman" w:hAnsi="Times New Roman" w:cs="Times New Roman"/>
          <w:sz w:val="28"/>
          <w:szCs w:val="28"/>
        </w:rPr>
        <w:t xml:space="preserve">Коррупция – явление не новое в жизни общества, оно имеет многовековую историю и присуще, можно сказать, всем государствам. </w:t>
      </w:r>
    </w:p>
    <w:p w:rsidR="00331546" w:rsidRDefault="00331546" w:rsidP="00331546">
      <w:pPr>
        <w:spacing w:after="0" w:line="360" w:lineRule="auto"/>
        <w:ind w:firstLine="709"/>
        <w:jc w:val="both"/>
        <w:rPr>
          <w:rFonts w:ascii="Times New Roman" w:hAnsi="Times New Roman" w:cs="Times New Roman"/>
          <w:sz w:val="28"/>
          <w:szCs w:val="28"/>
        </w:rPr>
      </w:pPr>
      <w:r w:rsidRPr="00331546">
        <w:rPr>
          <w:rFonts w:ascii="Times New Roman" w:hAnsi="Times New Roman" w:cs="Times New Roman"/>
          <w:sz w:val="28"/>
          <w:szCs w:val="28"/>
        </w:rPr>
        <w:t>Наиболее часто данный термин сейчас начинает применяться к политической элите, и, конечно же, к бюрократическому аппарату.</w:t>
      </w:r>
    </w:p>
    <w:p w:rsidR="00331546" w:rsidRDefault="00331546" w:rsidP="00331546">
      <w:pPr>
        <w:spacing w:after="0" w:line="360" w:lineRule="auto"/>
        <w:ind w:firstLine="709"/>
        <w:jc w:val="both"/>
        <w:rPr>
          <w:rFonts w:ascii="Times New Roman" w:hAnsi="Times New Roman" w:cs="Times New Roman"/>
          <w:sz w:val="28"/>
          <w:szCs w:val="28"/>
        </w:rPr>
      </w:pPr>
      <w:r w:rsidRPr="00331546">
        <w:rPr>
          <w:rFonts w:ascii="Times New Roman" w:hAnsi="Times New Roman" w:cs="Times New Roman"/>
          <w:sz w:val="28"/>
          <w:szCs w:val="28"/>
        </w:rPr>
        <w:t>Несмотря на обширный и разнообразный исторический опыт, на данный момент не найдены универсальные и полностью эффективные меры для успешного искоренения коррупции, а следовательно тема исследования при росте данного феномена актуальна и по сей день.</w:t>
      </w:r>
    </w:p>
    <w:p w:rsidR="00331546" w:rsidRPr="007B5634" w:rsidRDefault="00331546" w:rsidP="00331546">
      <w:pPr>
        <w:spacing w:after="0" w:line="360" w:lineRule="auto"/>
        <w:ind w:firstLine="709"/>
        <w:jc w:val="both"/>
        <w:rPr>
          <w:rFonts w:ascii="Times New Roman" w:hAnsi="Times New Roman" w:cs="Times New Roman"/>
          <w:sz w:val="28"/>
          <w:szCs w:val="28"/>
        </w:rPr>
      </w:pPr>
      <w:r w:rsidRPr="007B5634">
        <w:rPr>
          <w:rFonts w:ascii="Times New Roman" w:hAnsi="Times New Roman" w:cs="Times New Roman"/>
          <w:sz w:val="28"/>
          <w:szCs w:val="28"/>
        </w:rPr>
        <w:t xml:space="preserve">Объектом исследования являются общественные отношения, связанные с разработкой, принятием и применением мер противодействия коррупции в Российской Федерации. </w:t>
      </w:r>
    </w:p>
    <w:p w:rsidR="00331546" w:rsidRPr="007B5634" w:rsidRDefault="00331546" w:rsidP="00331546">
      <w:pPr>
        <w:spacing w:after="0" w:line="360" w:lineRule="auto"/>
        <w:ind w:firstLine="709"/>
        <w:jc w:val="both"/>
        <w:rPr>
          <w:rFonts w:ascii="Times New Roman" w:hAnsi="Times New Roman" w:cs="Times New Roman"/>
          <w:sz w:val="28"/>
          <w:szCs w:val="28"/>
        </w:rPr>
      </w:pPr>
      <w:r w:rsidRPr="007B5634">
        <w:rPr>
          <w:rFonts w:ascii="Times New Roman" w:hAnsi="Times New Roman" w:cs="Times New Roman"/>
          <w:sz w:val="28"/>
          <w:szCs w:val="28"/>
        </w:rPr>
        <w:lastRenderedPageBreak/>
        <w:t>Предметом исследования является</w:t>
      </w:r>
      <w:r w:rsidR="007B5634" w:rsidRPr="007B5634">
        <w:rPr>
          <w:rFonts w:ascii="Times New Roman" w:hAnsi="Times New Roman" w:cs="Times New Roman"/>
          <w:sz w:val="28"/>
          <w:szCs w:val="28"/>
        </w:rPr>
        <w:t xml:space="preserve"> коррупция как угроза экономической безопасности в государственных структурах</w:t>
      </w:r>
      <w:r w:rsidRPr="007B5634">
        <w:rPr>
          <w:rFonts w:ascii="Times New Roman" w:hAnsi="Times New Roman" w:cs="Times New Roman"/>
          <w:sz w:val="28"/>
          <w:szCs w:val="28"/>
        </w:rPr>
        <w:t xml:space="preserve">. </w:t>
      </w:r>
    </w:p>
    <w:p w:rsidR="00331546" w:rsidRDefault="00331546" w:rsidP="00331546">
      <w:pPr>
        <w:spacing w:after="0" w:line="360" w:lineRule="auto"/>
        <w:ind w:firstLine="709"/>
        <w:jc w:val="both"/>
        <w:rPr>
          <w:rFonts w:ascii="Times New Roman" w:hAnsi="Times New Roman" w:cs="Times New Roman"/>
          <w:sz w:val="28"/>
          <w:szCs w:val="28"/>
        </w:rPr>
      </w:pPr>
      <w:r w:rsidRPr="007B5634">
        <w:rPr>
          <w:rFonts w:ascii="Times New Roman" w:hAnsi="Times New Roman" w:cs="Times New Roman"/>
          <w:sz w:val="28"/>
          <w:szCs w:val="28"/>
        </w:rPr>
        <w:t xml:space="preserve">Цель работы заключается в теоретическом анализе сущности коррупции, и её видов. Рассмотрении механизмов противодействия коррупции </w:t>
      </w:r>
      <w:r w:rsidR="00FA36DD" w:rsidRPr="007B5634">
        <w:rPr>
          <w:rFonts w:ascii="Times New Roman" w:hAnsi="Times New Roman" w:cs="Times New Roman"/>
          <w:sz w:val="28"/>
          <w:szCs w:val="28"/>
        </w:rPr>
        <w:t>в государственных органах</w:t>
      </w:r>
      <w:r w:rsidRPr="007B5634">
        <w:rPr>
          <w:rFonts w:ascii="Times New Roman" w:hAnsi="Times New Roman" w:cs="Times New Roman"/>
          <w:sz w:val="28"/>
          <w:szCs w:val="28"/>
        </w:rPr>
        <w:t>.</w:t>
      </w:r>
    </w:p>
    <w:p w:rsidR="007B5634" w:rsidRDefault="007B5634" w:rsidP="003315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Задачами исследования являются:</w:t>
      </w:r>
    </w:p>
    <w:p w:rsidR="007B5634" w:rsidRDefault="007B5634" w:rsidP="003315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теоретические аспекты коррупции как социально-экономического явления;</w:t>
      </w:r>
    </w:p>
    <w:p w:rsidR="007B5634" w:rsidRPr="00331546" w:rsidRDefault="007B5634" w:rsidP="003315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место коррупции в системе государственного управления.</w:t>
      </w:r>
    </w:p>
    <w:p w:rsidR="00331546" w:rsidRPr="00331546" w:rsidRDefault="00331546" w:rsidP="00331546">
      <w:pPr>
        <w:pStyle w:val="1"/>
        <w:spacing w:before="0" w:line="360" w:lineRule="auto"/>
        <w:ind w:firstLine="709"/>
        <w:jc w:val="both"/>
        <w:rPr>
          <w:rFonts w:ascii="Times New Roman" w:hAnsi="Times New Roman" w:cs="Times New Roman"/>
          <w:b w:val="0"/>
          <w:color w:val="000000" w:themeColor="text1"/>
          <w:shd w:val="clear" w:color="auto" w:fill="FFFFFF"/>
        </w:rPr>
      </w:pPr>
      <w:r w:rsidRPr="00331546">
        <w:rPr>
          <w:rFonts w:ascii="Times New Roman" w:hAnsi="Times New Roman" w:cs="Times New Roman"/>
          <w:b w:val="0"/>
          <w:color w:val="000000" w:themeColor="text1"/>
          <w:shd w:val="clear" w:color="auto" w:fill="FFFFFF"/>
        </w:rPr>
        <w:br w:type="page"/>
      </w:r>
    </w:p>
    <w:p w:rsidR="00331546" w:rsidRPr="00484C61" w:rsidRDefault="00BB69FB" w:rsidP="00BB69FB">
      <w:pPr>
        <w:pStyle w:val="a3"/>
        <w:numPr>
          <w:ilvl w:val="0"/>
          <w:numId w:val="1"/>
        </w:numPr>
        <w:spacing w:after="0" w:line="360" w:lineRule="auto"/>
        <w:ind w:left="0" w:firstLine="0"/>
        <w:jc w:val="center"/>
        <w:outlineLvl w:val="0"/>
        <w:rPr>
          <w:rFonts w:ascii="Times New Roman" w:hAnsi="Times New Roman" w:cs="Times New Roman"/>
          <w:color w:val="000000" w:themeColor="text1"/>
          <w:sz w:val="28"/>
          <w:szCs w:val="28"/>
          <w:shd w:val="clear" w:color="auto" w:fill="FFFFFF"/>
        </w:rPr>
      </w:pPr>
      <w:bookmarkStart w:id="3" w:name="_Toc493159414"/>
      <w:r w:rsidRPr="00484C61">
        <w:rPr>
          <w:rFonts w:ascii="Times New Roman" w:hAnsi="Times New Roman" w:cs="Times New Roman"/>
          <w:color w:val="000000" w:themeColor="text1"/>
          <w:sz w:val="28"/>
          <w:szCs w:val="28"/>
          <w:shd w:val="clear" w:color="auto" w:fill="FFFFFF"/>
        </w:rPr>
        <w:t>ТЕОРЕТИЧЕСКИЕ АСПЕКТЫ КОРРУПЦИИ КАК СОЦИАЛЬНО-ЭКОНОМИЧЕСКОГО ЯВЛЕНИЯ</w:t>
      </w:r>
      <w:bookmarkEnd w:id="3"/>
    </w:p>
    <w:p w:rsidR="00331546" w:rsidRDefault="00331546" w:rsidP="00331546">
      <w:pPr>
        <w:rPr>
          <w:rFonts w:ascii="Arial" w:hAnsi="Arial" w:cs="Arial"/>
          <w:color w:val="000000"/>
          <w:sz w:val="20"/>
          <w:szCs w:val="20"/>
          <w:shd w:val="clear" w:color="auto" w:fill="FFFFFF"/>
        </w:rPr>
      </w:pPr>
    </w:p>
    <w:p w:rsidR="00331546" w:rsidRPr="00484C61" w:rsidRDefault="00BB69FB" w:rsidP="00331546">
      <w:pPr>
        <w:pStyle w:val="a3"/>
        <w:numPr>
          <w:ilvl w:val="1"/>
          <w:numId w:val="1"/>
        </w:numPr>
        <w:spacing w:after="0" w:line="360" w:lineRule="auto"/>
        <w:jc w:val="center"/>
        <w:outlineLvl w:val="1"/>
        <w:rPr>
          <w:rFonts w:ascii="Times New Roman" w:hAnsi="Times New Roman" w:cs="Times New Roman"/>
          <w:color w:val="000000" w:themeColor="text1"/>
          <w:sz w:val="28"/>
          <w:szCs w:val="28"/>
          <w:shd w:val="clear" w:color="auto" w:fill="FFFFFF"/>
        </w:rPr>
      </w:pPr>
      <w:bookmarkStart w:id="4" w:name="_Toc493159415"/>
      <w:r>
        <w:rPr>
          <w:rFonts w:ascii="Times New Roman" w:hAnsi="Times New Roman" w:cs="Times New Roman"/>
          <w:color w:val="000000" w:themeColor="text1"/>
          <w:sz w:val="28"/>
          <w:szCs w:val="28"/>
          <w:shd w:val="clear" w:color="auto" w:fill="FFFFFF"/>
        </w:rPr>
        <w:t xml:space="preserve"> </w:t>
      </w:r>
      <w:r w:rsidR="00331546" w:rsidRPr="00484C61">
        <w:rPr>
          <w:rFonts w:ascii="Times New Roman" w:hAnsi="Times New Roman" w:cs="Times New Roman"/>
          <w:color w:val="000000" w:themeColor="text1"/>
          <w:sz w:val="28"/>
          <w:szCs w:val="28"/>
          <w:shd w:val="clear" w:color="auto" w:fill="FFFFFF"/>
        </w:rPr>
        <w:t>Понятие и сущность коррупционной деятельности</w:t>
      </w:r>
      <w:bookmarkEnd w:id="4"/>
    </w:p>
    <w:p w:rsidR="00331546" w:rsidRDefault="00331546" w:rsidP="00331546">
      <w:pPr>
        <w:spacing w:after="0" w:line="360" w:lineRule="auto"/>
        <w:outlineLvl w:val="1"/>
        <w:rPr>
          <w:rFonts w:ascii="Times New Roman" w:hAnsi="Times New Roman" w:cs="Times New Roman"/>
          <w:b/>
          <w:color w:val="000000" w:themeColor="text1"/>
          <w:sz w:val="28"/>
          <w:szCs w:val="28"/>
          <w:shd w:val="clear" w:color="auto" w:fill="FFFFFF"/>
        </w:rPr>
      </w:pPr>
    </w:p>
    <w:p w:rsidR="00331546" w:rsidRPr="009B7DBE" w:rsidRDefault="00331546" w:rsidP="009B7DBE">
      <w:pPr>
        <w:spacing w:after="0" w:line="360" w:lineRule="auto"/>
        <w:ind w:firstLine="709"/>
        <w:jc w:val="both"/>
        <w:outlineLvl w:val="1"/>
        <w:rPr>
          <w:rFonts w:ascii="Times New Roman" w:hAnsi="Times New Roman" w:cs="Times New Roman"/>
          <w:sz w:val="28"/>
          <w:szCs w:val="28"/>
        </w:rPr>
      </w:pPr>
      <w:bookmarkStart w:id="5" w:name="_Toc493159416"/>
      <w:r w:rsidRPr="009B7DBE">
        <w:rPr>
          <w:rFonts w:ascii="Times New Roman" w:hAnsi="Times New Roman" w:cs="Times New Roman"/>
          <w:sz w:val="28"/>
          <w:szCs w:val="28"/>
        </w:rPr>
        <w:t>Этимологически термин «коррупция» происходит от латинского «corruptio», означающего «порча, подкуп». Эти два слова определяют разное понимание коррупции. «Хотя понятие коррупции, – говориться в Кодексе поведения должностных лиц по поддержанию правопорядка, принятом Генеральной Ассамблеей ООН 17 декабря 1978 года, – должно определяться национальным правом, следует понимать, что оно охватывает совершение или несовершение какого-либо действия при исполнении обязанностей или причине этих обязанностей в результате требуемых или принятых подарков, обещаний или стимулов или их незаконное получение всякий раз, когда имеет место т</w:t>
      </w:r>
      <w:r w:rsidR="009B7DBE" w:rsidRPr="009B7DBE">
        <w:rPr>
          <w:rFonts w:ascii="Times New Roman" w:hAnsi="Times New Roman" w:cs="Times New Roman"/>
          <w:sz w:val="28"/>
          <w:szCs w:val="28"/>
        </w:rPr>
        <w:t>акое действие или бездействие»</w:t>
      </w:r>
      <w:r w:rsidRPr="009B7DBE">
        <w:rPr>
          <w:rFonts w:ascii="Times New Roman" w:hAnsi="Times New Roman" w:cs="Times New Roman"/>
          <w:sz w:val="28"/>
          <w:szCs w:val="28"/>
        </w:rPr>
        <w:t>. Здесь под коррупцией понимается подкуп, продажность должностных лиц (публичных служащих) и их служебное поведение, осуществляемое в связи с полученным или обещанным вознаграждением</w:t>
      </w:r>
      <w:r w:rsidR="00F92A28" w:rsidRPr="00F92A28">
        <w:rPr>
          <w:rFonts w:ascii="Times New Roman" w:hAnsi="Times New Roman" w:cs="Times New Roman"/>
          <w:sz w:val="28"/>
          <w:szCs w:val="28"/>
        </w:rPr>
        <w:t xml:space="preserve"> [7, </w:t>
      </w:r>
      <w:r w:rsidR="00F92A28">
        <w:rPr>
          <w:rFonts w:ascii="Times New Roman" w:hAnsi="Times New Roman" w:cs="Times New Roman"/>
          <w:sz w:val="28"/>
          <w:szCs w:val="28"/>
          <w:lang w:val="en-US"/>
        </w:rPr>
        <w:t>c</w:t>
      </w:r>
      <w:r w:rsidR="00F92A28" w:rsidRPr="00F92A28">
        <w:rPr>
          <w:rFonts w:ascii="Times New Roman" w:hAnsi="Times New Roman" w:cs="Times New Roman"/>
          <w:sz w:val="28"/>
          <w:szCs w:val="28"/>
        </w:rPr>
        <w:t>. 23]</w:t>
      </w:r>
      <w:r w:rsidRPr="009B7DBE">
        <w:rPr>
          <w:rFonts w:ascii="Times New Roman" w:hAnsi="Times New Roman" w:cs="Times New Roman"/>
          <w:sz w:val="28"/>
          <w:szCs w:val="28"/>
        </w:rPr>
        <w:t>.</w:t>
      </w:r>
      <w:bookmarkEnd w:id="5"/>
    </w:p>
    <w:p w:rsidR="00331546" w:rsidRPr="009B7DBE" w:rsidRDefault="00331546" w:rsidP="009B7DBE">
      <w:pPr>
        <w:spacing w:after="0" w:line="360" w:lineRule="auto"/>
        <w:ind w:firstLine="709"/>
        <w:jc w:val="both"/>
        <w:outlineLvl w:val="1"/>
        <w:rPr>
          <w:rFonts w:ascii="Times New Roman" w:hAnsi="Times New Roman" w:cs="Times New Roman"/>
          <w:sz w:val="28"/>
          <w:szCs w:val="28"/>
        </w:rPr>
      </w:pPr>
      <w:bookmarkStart w:id="6" w:name="_Toc493159417"/>
      <w:r w:rsidRPr="009B7DBE">
        <w:rPr>
          <w:rFonts w:ascii="Times New Roman" w:hAnsi="Times New Roman" w:cs="Times New Roman"/>
          <w:sz w:val="28"/>
          <w:szCs w:val="28"/>
        </w:rPr>
        <w:t>Однако существует и представляется правильным более широкое понимание коррупции как социального явления, не сводящегося только к подкупу, взяточничеству. Краткое и ёмкое определение коррупции содержится в Справочном документе ООН о международной борьбе с коррупцией: «Коррупция – это злоупотребление государственной властью для получения выгоды в личных целях».</w:t>
      </w:r>
      <w:bookmarkEnd w:id="6"/>
    </w:p>
    <w:p w:rsidR="009B7DBE" w:rsidRDefault="009B7DBE" w:rsidP="009B7DBE">
      <w:pPr>
        <w:spacing w:after="0" w:line="360" w:lineRule="auto"/>
        <w:ind w:firstLine="709"/>
        <w:jc w:val="both"/>
        <w:outlineLvl w:val="1"/>
        <w:rPr>
          <w:rFonts w:ascii="Times New Roman" w:hAnsi="Times New Roman" w:cs="Times New Roman"/>
          <w:sz w:val="28"/>
          <w:szCs w:val="28"/>
        </w:rPr>
      </w:pPr>
      <w:bookmarkStart w:id="7" w:name="_Toc493159418"/>
      <w:r w:rsidRPr="009B7DBE">
        <w:rPr>
          <w:rFonts w:ascii="Times New Roman" w:hAnsi="Times New Roman" w:cs="Times New Roman"/>
          <w:sz w:val="28"/>
          <w:szCs w:val="28"/>
        </w:rPr>
        <w:t>В Большом юридическом словаре коррупция понимается как «общественно опасное явление в сфере политики или государственного управления,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любой форме, а равно подкуп этих лиц»</w:t>
      </w:r>
      <w:r w:rsidR="00F92A28" w:rsidRPr="00F92A28">
        <w:rPr>
          <w:rFonts w:ascii="Times New Roman" w:hAnsi="Times New Roman" w:cs="Times New Roman"/>
          <w:sz w:val="28"/>
          <w:szCs w:val="28"/>
        </w:rPr>
        <w:t xml:space="preserve"> [</w:t>
      </w:r>
      <w:r w:rsidR="00CC3A5E" w:rsidRPr="00CC3A5E">
        <w:rPr>
          <w:rFonts w:ascii="Times New Roman" w:hAnsi="Times New Roman" w:cs="Times New Roman"/>
          <w:sz w:val="28"/>
          <w:szCs w:val="28"/>
        </w:rPr>
        <w:t>4</w:t>
      </w:r>
      <w:r w:rsidR="00F92A28" w:rsidRPr="00F92A28">
        <w:rPr>
          <w:rFonts w:ascii="Times New Roman" w:hAnsi="Times New Roman" w:cs="Times New Roman"/>
          <w:sz w:val="28"/>
          <w:szCs w:val="28"/>
        </w:rPr>
        <w:t xml:space="preserve">, </w:t>
      </w:r>
      <w:r w:rsidR="00F92A28">
        <w:rPr>
          <w:rFonts w:ascii="Times New Roman" w:hAnsi="Times New Roman" w:cs="Times New Roman"/>
          <w:sz w:val="28"/>
          <w:szCs w:val="28"/>
          <w:lang w:val="en-US"/>
        </w:rPr>
        <w:t>c</w:t>
      </w:r>
      <w:r w:rsidR="00F92A28" w:rsidRPr="00F92A28">
        <w:rPr>
          <w:rFonts w:ascii="Times New Roman" w:hAnsi="Times New Roman" w:cs="Times New Roman"/>
          <w:sz w:val="28"/>
          <w:szCs w:val="28"/>
        </w:rPr>
        <w:t xml:space="preserve">. </w:t>
      </w:r>
      <w:r w:rsidR="00F92A28" w:rsidRPr="00CC3A5E">
        <w:rPr>
          <w:rFonts w:ascii="Times New Roman" w:hAnsi="Times New Roman" w:cs="Times New Roman"/>
          <w:sz w:val="28"/>
          <w:szCs w:val="28"/>
        </w:rPr>
        <w:t>15</w:t>
      </w:r>
      <w:r w:rsidR="00F92A28" w:rsidRPr="00F92A28">
        <w:rPr>
          <w:rFonts w:ascii="Times New Roman" w:hAnsi="Times New Roman" w:cs="Times New Roman"/>
          <w:sz w:val="28"/>
          <w:szCs w:val="28"/>
        </w:rPr>
        <w:t>]</w:t>
      </w:r>
      <w:r w:rsidRPr="009B7DBE">
        <w:rPr>
          <w:rFonts w:ascii="Times New Roman" w:hAnsi="Times New Roman" w:cs="Times New Roman"/>
          <w:sz w:val="28"/>
          <w:szCs w:val="28"/>
        </w:rPr>
        <w:t>.</w:t>
      </w:r>
      <w:bookmarkEnd w:id="7"/>
    </w:p>
    <w:p w:rsidR="009B7DBE" w:rsidRPr="009B7DBE" w:rsidRDefault="009B7DBE" w:rsidP="009B7DBE">
      <w:pPr>
        <w:spacing w:after="0" w:line="360" w:lineRule="auto"/>
        <w:ind w:firstLine="709"/>
        <w:jc w:val="both"/>
        <w:outlineLvl w:val="1"/>
        <w:rPr>
          <w:rFonts w:ascii="Times New Roman" w:hAnsi="Times New Roman" w:cs="Times New Roman"/>
          <w:sz w:val="28"/>
          <w:szCs w:val="28"/>
        </w:rPr>
      </w:pPr>
      <w:bookmarkStart w:id="8" w:name="_Toc493159419"/>
      <w:r w:rsidRPr="009B7DBE">
        <w:rPr>
          <w:rFonts w:ascii="Times New Roman" w:hAnsi="Times New Roman" w:cs="Times New Roman"/>
          <w:sz w:val="28"/>
          <w:szCs w:val="28"/>
        </w:rPr>
        <w:t>Современное значение термин приобрел в Европе в XV-XVI веках. На международном уровне свое нормативное закрепление термин получил в резолюции Практические меры борьбы с коррупцией», подготовленной секретариатом 8-го Конгресса ООН по предупреждению преступности и обращению с правонарушениями, проходившего в Гаване в августе-сентябре 1990 г. В резолюции речь идет о «нарушениях этического (нравственного), дисциплинарного, административного и уголовного характера, выражающихся в противозаконном использовании своего служебного положения субъектом коррупционной деятельности».</w:t>
      </w:r>
      <w:bookmarkEnd w:id="8"/>
    </w:p>
    <w:p w:rsidR="009B7DBE" w:rsidRPr="009B7DBE" w:rsidRDefault="009B7DBE" w:rsidP="009B7DBE">
      <w:pPr>
        <w:spacing w:after="0" w:line="360" w:lineRule="auto"/>
        <w:ind w:firstLine="709"/>
        <w:jc w:val="both"/>
        <w:outlineLvl w:val="1"/>
        <w:rPr>
          <w:rFonts w:ascii="Times New Roman" w:hAnsi="Times New Roman" w:cs="Times New Roman"/>
          <w:sz w:val="28"/>
          <w:szCs w:val="28"/>
        </w:rPr>
      </w:pPr>
      <w:bookmarkStart w:id="9" w:name="_Toc493159420"/>
      <w:r w:rsidRPr="009B7DBE">
        <w:rPr>
          <w:rFonts w:ascii="Times New Roman" w:hAnsi="Times New Roman" w:cs="Times New Roman"/>
          <w:sz w:val="28"/>
          <w:szCs w:val="28"/>
        </w:rPr>
        <w:t>Страсбургская Конвенция о гражданско-правовой ответственности за коррупцию даёт ей (коррупции) следующее определение:</w:t>
      </w:r>
      <w:bookmarkEnd w:id="9"/>
      <w:r w:rsidRPr="009B7DBE">
        <w:rPr>
          <w:rFonts w:ascii="Times New Roman" w:hAnsi="Times New Roman" w:cs="Times New Roman"/>
          <w:sz w:val="28"/>
          <w:szCs w:val="28"/>
        </w:rPr>
        <w:t xml:space="preserve"> </w:t>
      </w:r>
    </w:p>
    <w:p w:rsidR="009B7DBE" w:rsidRPr="009B7DBE" w:rsidRDefault="009B7DBE" w:rsidP="009B7DBE">
      <w:pPr>
        <w:spacing w:after="0" w:line="360" w:lineRule="auto"/>
        <w:ind w:firstLine="709"/>
        <w:jc w:val="both"/>
        <w:outlineLvl w:val="1"/>
        <w:rPr>
          <w:rFonts w:ascii="Times New Roman" w:hAnsi="Times New Roman" w:cs="Times New Roman"/>
          <w:sz w:val="28"/>
          <w:szCs w:val="28"/>
        </w:rPr>
      </w:pPr>
      <w:bookmarkStart w:id="10" w:name="_Toc493159421"/>
      <w:r w:rsidRPr="009B7DBE">
        <w:rPr>
          <w:rFonts w:ascii="Times New Roman" w:hAnsi="Times New Roman" w:cs="Times New Roman"/>
          <w:sz w:val="28"/>
          <w:szCs w:val="28"/>
        </w:rPr>
        <w:t>Статья 2. Определение коррупции</w:t>
      </w:r>
      <w:bookmarkEnd w:id="10"/>
      <w:r w:rsidRPr="009B7DBE">
        <w:rPr>
          <w:rFonts w:ascii="Times New Roman" w:hAnsi="Times New Roman" w:cs="Times New Roman"/>
          <w:sz w:val="28"/>
          <w:szCs w:val="28"/>
        </w:rPr>
        <w:t xml:space="preserve"> </w:t>
      </w:r>
    </w:p>
    <w:p w:rsidR="009B7DBE" w:rsidRDefault="009B7DBE" w:rsidP="009B7DBE">
      <w:pPr>
        <w:spacing w:after="0" w:line="360" w:lineRule="auto"/>
        <w:ind w:firstLine="709"/>
        <w:jc w:val="both"/>
        <w:outlineLvl w:val="1"/>
        <w:rPr>
          <w:rFonts w:ascii="Times New Roman" w:hAnsi="Times New Roman" w:cs="Times New Roman"/>
          <w:sz w:val="28"/>
          <w:szCs w:val="28"/>
        </w:rPr>
      </w:pPr>
      <w:bookmarkStart w:id="11" w:name="_Toc493159422"/>
      <w:r w:rsidRPr="009B7DBE">
        <w:rPr>
          <w:rFonts w:ascii="Times New Roman" w:hAnsi="Times New Roman" w:cs="Times New Roman"/>
          <w:sz w:val="28"/>
          <w:szCs w:val="28"/>
        </w:rPr>
        <w:t>«Для целей настоящей Конвенции «коррупция» означает просьбу, предложение, дачу или принятие, прямо или косвенно, взятки или любого другого ненадлежащего преимущества или обещания такового, которые искажают нормальное выполнение любой обязанности, или поведение, требуемое от получателя взятки, ненадлежащего преимущества или обещания такового»</w:t>
      </w:r>
      <w:r w:rsidR="00CC3A5E" w:rsidRPr="00CC3A5E">
        <w:rPr>
          <w:rFonts w:ascii="Times New Roman" w:hAnsi="Times New Roman" w:cs="Times New Roman"/>
          <w:sz w:val="28"/>
          <w:szCs w:val="28"/>
        </w:rPr>
        <w:t xml:space="preserve"> [1]</w:t>
      </w:r>
      <w:r w:rsidRPr="009B7DBE">
        <w:rPr>
          <w:rFonts w:ascii="Times New Roman" w:hAnsi="Times New Roman" w:cs="Times New Roman"/>
          <w:sz w:val="28"/>
          <w:szCs w:val="28"/>
        </w:rPr>
        <w:t>.</w:t>
      </w:r>
      <w:bookmarkEnd w:id="11"/>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12" w:name="_Toc493159423"/>
      <w:r w:rsidRPr="005071CB">
        <w:rPr>
          <w:rFonts w:ascii="Times New Roman" w:hAnsi="Times New Roman" w:cs="Times New Roman"/>
          <w:sz w:val="28"/>
          <w:szCs w:val="28"/>
        </w:rPr>
        <w:t>Определение в уголовном праве «Конвенции ОЭСР», Совета Европы или ООН не содержат определения «коррупции». Вместо этого конвенции предлагают криминализовать, или установить уголовную ответственность за целый ряд коррумпированных действий. Так, в статье 8 Конвенции ООН, против транснациональной организованной преступности, предлагается криминализировать и понимать как коррупционною деятельность деяния, которые включают:</w:t>
      </w:r>
      <w:bookmarkEnd w:id="12"/>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13" w:name="_Toc493159424"/>
      <w:r w:rsidRPr="005071CB">
        <w:rPr>
          <w:rFonts w:ascii="Times New Roman" w:hAnsi="Times New Roman" w:cs="Times New Roman"/>
          <w:sz w:val="28"/>
          <w:szCs w:val="28"/>
        </w:rPr>
        <w:t>а)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bookmarkEnd w:id="13"/>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14" w:name="_Toc493159425"/>
      <w:r w:rsidRPr="005071CB">
        <w:rPr>
          <w:rFonts w:ascii="Times New Roman" w:hAnsi="Times New Roman" w:cs="Times New Roman"/>
          <w:sz w:val="28"/>
          <w:szCs w:val="28"/>
        </w:rPr>
        <w:t>б)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r w:rsidR="00CC3A5E" w:rsidRPr="00CC3A5E">
        <w:rPr>
          <w:rFonts w:ascii="Times New Roman" w:hAnsi="Times New Roman" w:cs="Times New Roman"/>
          <w:sz w:val="28"/>
          <w:szCs w:val="28"/>
        </w:rPr>
        <w:t xml:space="preserve"> [10]</w:t>
      </w:r>
      <w:r w:rsidRPr="005071CB">
        <w:rPr>
          <w:rFonts w:ascii="Times New Roman" w:hAnsi="Times New Roman" w:cs="Times New Roman"/>
          <w:sz w:val="28"/>
          <w:szCs w:val="28"/>
        </w:rPr>
        <w:t>.</w:t>
      </w:r>
      <w:bookmarkEnd w:id="14"/>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15" w:name="_Toc493159426"/>
      <w:r w:rsidRPr="005071CB">
        <w:rPr>
          <w:rFonts w:ascii="Times New Roman" w:hAnsi="Times New Roman" w:cs="Times New Roman"/>
          <w:sz w:val="28"/>
          <w:szCs w:val="28"/>
        </w:rPr>
        <w:t>Таким образом, Конвенция ОЭСР квалифицирует подкуп иностранного государственного должностного лица, а Конвенция Совета Европы криминализует такие действия, как злоупотребление влиянием в корыстных целях, а также подкуп национальных и иностранных государственных должностных лиц. Помимо этих двух видов деяний, в число обязательных положений Конвенции ООН также включены хищение, неправомерное присвоение или иное нецелевое использование имущества государственным должностным лицом, а также воспрепятствование правосудию. Таким образом, конвенции закладывают международные стандарты по криминализации коррупции путем установления составов конкретных правонарушений, а не при помощи общего определения или криминализации коррупции</w:t>
      </w:r>
      <w:r w:rsidR="00CC3A5E" w:rsidRPr="00CC3A5E">
        <w:rPr>
          <w:rFonts w:ascii="Times New Roman" w:hAnsi="Times New Roman" w:cs="Times New Roman"/>
          <w:sz w:val="28"/>
          <w:szCs w:val="28"/>
        </w:rPr>
        <w:t xml:space="preserve"> [5,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27]</w:t>
      </w:r>
      <w:r w:rsidRPr="005071CB">
        <w:rPr>
          <w:rFonts w:ascii="Times New Roman" w:hAnsi="Times New Roman" w:cs="Times New Roman"/>
          <w:sz w:val="28"/>
          <w:szCs w:val="28"/>
        </w:rPr>
        <w:t>.</w:t>
      </w:r>
      <w:bookmarkEnd w:id="15"/>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16" w:name="_Toc493159427"/>
      <w:r w:rsidRPr="005071CB">
        <w:rPr>
          <w:rFonts w:ascii="Times New Roman" w:hAnsi="Times New Roman" w:cs="Times New Roman"/>
          <w:sz w:val="28"/>
          <w:szCs w:val="28"/>
        </w:rPr>
        <w:t>В целом из Конвенций ООН и Совета Европы можно выделить следующие составы коррупционных преступлений, на которые распространяются положения Конвенций:</w:t>
      </w:r>
      <w:bookmarkEnd w:id="16"/>
      <w:r w:rsidRPr="005071CB">
        <w:rPr>
          <w:rFonts w:ascii="Times New Roman" w:hAnsi="Times New Roman" w:cs="Times New Roman"/>
          <w:sz w:val="28"/>
          <w:szCs w:val="28"/>
        </w:rPr>
        <w:t xml:space="preserve"> </w:t>
      </w:r>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17" w:name="_Toc493159428"/>
      <w:r w:rsidRPr="005071CB">
        <w:rPr>
          <w:rFonts w:ascii="Times New Roman" w:hAnsi="Times New Roman" w:cs="Times New Roman"/>
          <w:sz w:val="28"/>
          <w:szCs w:val="28"/>
        </w:rPr>
        <w:t>- подкуп национальных должностных лиц;</w:t>
      </w:r>
      <w:bookmarkEnd w:id="17"/>
      <w:r w:rsidRPr="005071CB">
        <w:rPr>
          <w:rFonts w:ascii="Times New Roman" w:hAnsi="Times New Roman" w:cs="Times New Roman"/>
          <w:sz w:val="28"/>
          <w:szCs w:val="28"/>
        </w:rPr>
        <w:t xml:space="preserve"> </w:t>
      </w:r>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18" w:name="_Toc493159429"/>
      <w:r w:rsidRPr="005071CB">
        <w:rPr>
          <w:rFonts w:ascii="Times New Roman" w:hAnsi="Times New Roman" w:cs="Times New Roman"/>
          <w:sz w:val="28"/>
          <w:szCs w:val="28"/>
        </w:rPr>
        <w:t>- подкуп иностранных публичных должностных лиц и должностных лиц публичных международных организаций;</w:t>
      </w:r>
      <w:bookmarkEnd w:id="18"/>
      <w:r w:rsidRPr="005071CB">
        <w:rPr>
          <w:rFonts w:ascii="Times New Roman" w:hAnsi="Times New Roman" w:cs="Times New Roman"/>
          <w:sz w:val="28"/>
          <w:szCs w:val="28"/>
        </w:rPr>
        <w:t xml:space="preserve"> </w:t>
      </w:r>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19" w:name="_Toc493159430"/>
      <w:r w:rsidRPr="005071CB">
        <w:rPr>
          <w:rFonts w:ascii="Times New Roman" w:hAnsi="Times New Roman" w:cs="Times New Roman"/>
          <w:sz w:val="28"/>
          <w:szCs w:val="28"/>
        </w:rPr>
        <w:t>- подкуп в частном секторе;</w:t>
      </w:r>
      <w:bookmarkEnd w:id="19"/>
      <w:r w:rsidRPr="005071CB">
        <w:rPr>
          <w:rFonts w:ascii="Times New Roman" w:hAnsi="Times New Roman" w:cs="Times New Roman"/>
          <w:sz w:val="28"/>
          <w:szCs w:val="28"/>
        </w:rPr>
        <w:t xml:space="preserve"> </w:t>
      </w:r>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20" w:name="_Toc493159431"/>
      <w:r w:rsidRPr="005071CB">
        <w:rPr>
          <w:rFonts w:ascii="Times New Roman" w:hAnsi="Times New Roman" w:cs="Times New Roman"/>
          <w:sz w:val="28"/>
          <w:szCs w:val="28"/>
        </w:rPr>
        <w:t>- использование служебного положения в корыстных целях;</w:t>
      </w:r>
      <w:bookmarkEnd w:id="20"/>
      <w:r w:rsidRPr="005071CB">
        <w:rPr>
          <w:rFonts w:ascii="Times New Roman" w:hAnsi="Times New Roman" w:cs="Times New Roman"/>
          <w:sz w:val="28"/>
          <w:szCs w:val="28"/>
        </w:rPr>
        <w:t xml:space="preserve"> </w:t>
      </w:r>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21" w:name="_Toc493159432"/>
      <w:r w:rsidRPr="005071CB">
        <w:rPr>
          <w:rFonts w:ascii="Times New Roman" w:hAnsi="Times New Roman" w:cs="Times New Roman"/>
          <w:sz w:val="28"/>
          <w:szCs w:val="28"/>
        </w:rPr>
        <w:t>- злоупотребление влиянием в корыстных целях;</w:t>
      </w:r>
      <w:bookmarkEnd w:id="21"/>
      <w:r w:rsidRPr="005071CB">
        <w:rPr>
          <w:rFonts w:ascii="Times New Roman" w:hAnsi="Times New Roman" w:cs="Times New Roman"/>
          <w:sz w:val="28"/>
          <w:szCs w:val="28"/>
        </w:rPr>
        <w:t xml:space="preserve"> </w:t>
      </w:r>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22" w:name="_Toc493159433"/>
      <w:r w:rsidRPr="005071CB">
        <w:rPr>
          <w:rFonts w:ascii="Times New Roman" w:hAnsi="Times New Roman" w:cs="Times New Roman"/>
          <w:sz w:val="28"/>
          <w:szCs w:val="28"/>
        </w:rPr>
        <w:t>- отмывание доходов от преступлений;</w:t>
      </w:r>
      <w:bookmarkEnd w:id="22"/>
      <w:r w:rsidRPr="005071CB">
        <w:rPr>
          <w:rFonts w:ascii="Times New Roman" w:hAnsi="Times New Roman" w:cs="Times New Roman"/>
          <w:sz w:val="28"/>
          <w:szCs w:val="28"/>
        </w:rPr>
        <w:t xml:space="preserve"> </w:t>
      </w:r>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23" w:name="_Toc493159434"/>
      <w:r w:rsidRPr="005071CB">
        <w:rPr>
          <w:rFonts w:ascii="Times New Roman" w:hAnsi="Times New Roman" w:cs="Times New Roman"/>
          <w:sz w:val="28"/>
          <w:szCs w:val="28"/>
        </w:rPr>
        <w:t>- преступления, касающиеся операций со счетами;</w:t>
      </w:r>
      <w:bookmarkEnd w:id="23"/>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24" w:name="_Toc493159435"/>
      <w:r w:rsidRPr="005071CB">
        <w:rPr>
          <w:rFonts w:ascii="Times New Roman" w:hAnsi="Times New Roman" w:cs="Times New Roman"/>
          <w:sz w:val="28"/>
          <w:szCs w:val="28"/>
        </w:rPr>
        <w:t>- хищение имущества публичным лицом;</w:t>
      </w:r>
      <w:bookmarkEnd w:id="24"/>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25" w:name="_Toc493159436"/>
      <w:r w:rsidRPr="005071CB">
        <w:rPr>
          <w:rFonts w:ascii="Times New Roman" w:hAnsi="Times New Roman" w:cs="Times New Roman"/>
          <w:sz w:val="28"/>
          <w:szCs w:val="28"/>
        </w:rPr>
        <w:t>- незаконное обогащение;</w:t>
      </w:r>
      <w:bookmarkEnd w:id="25"/>
      <w:r w:rsidRPr="005071CB">
        <w:rPr>
          <w:rFonts w:ascii="Times New Roman" w:hAnsi="Times New Roman" w:cs="Times New Roman"/>
          <w:sz w:val="28"/>
          <w:szCs w:val="28"/>
        </w:rPr>
        <w:t xml:space="preserve"> </w:t>
      </w:r>
    </w:p>
    <w:p w:rsidR="00CC3A5E" w:rsidRPr="00BB69FB" w:rsidRDefault="005071CB" w:rsidP="009B7DBE">
      <w:pPr>
        <w:spacing w:after="0" w:line="360" w:lineRule="auto"/>
        <w:ind w:firstLine="709"/>
        <w:jc w:val="both"/>
        <w:outlineLvl w:val="1"/>
        <w:rPr>
          <w:rFonts w:ascii="Times New Roman" w:hAnsi="Times New Roman" w:cs="Times New Roman"/>
          <w:sz w:val="28"/>
          <w:szCs w:val="28"/>
        </w:rPr>
      </w:pPr>
      <w:bookmarkStart w:id="26" w:name="_Toc493159437"/>
      <w:r w:rsidRPr="005071CB">
        <w:rPr>
          <w:rFonts w:ascii="Times New Roman" w:hAnsi="Times New Roman" w:cs="Times New Roman"/>
          <w:sz w:val="28"/>
          <w:szCs w:val="28"/>
        </w:rPr>
        <w:t xml:space="preserve">- хищение имущества в частном секторе; </w:t>
      </w:r>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r w:rsidRPr="005071CB">
        <w:rPr>
          <w:rFonts w:ascii="Times New Roman" w:hAnsi="Times New Roman" w:cs="Times New Roman"/>
          <w:sz w:val="28"/>
          <w:szCs w:val="28"/>
        </w:rPr>
        <w:t>- участие и покушение на перечисленные выше преступления;</w:t>
      </w:r>
      <w:bookmarkEnd w:id="26"/>
      <w:r w:rsidRPr="005071CB">
        <w:rPr>
          <w:rFonts w:ascii="Times New Roman" w:hAnsi="Times New Roman" w:cs="Times New Roman"/>
          <w:sz w:val="28"/>
          <w:szCs w:val="28"/>
        </w:rPr>
        <w:t xml:space="preserve"> </w:t>
      </w:r>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27" w:name="_Toc493159438"/>
      <w:r w:rsidRPr="005071CB">
        <w:rPr>
          <w:rFonts w:ascii="Times New Roman" w:hAnsi="Times New Roman" w:cs="Times New Roman"/>
          <w:sz w:val="28"/>
          <w:szCs w:val="28"/>
        </w:rPr>
        <w:t>- сокрытие доходов</w:t>
      </w:r>
      <w:r w:rsidR="00CC3A5E" w:rsidRPr="00BB69FB">
        <w:rPr>
          <w:rFonts w:ascii="Times New Roman" w:hAnsi="Times New Roman" w:cs="Times New Roman"/>
          <w:sz w:val="28"/>
          <w:szCs w:val="28"/>
        </w:rPr>
        <w:t xml:space="preserve"> [12, </w:t>
      </w:r>
      <w:r w:rsidR="00CC3A5E">
        <w:rPr>
          <w:rFonts w:ascii="Times New Roman" w:hAnsi="Times New Roman" w:cs="Times New Roman"/>
          <w:sz w:val="28"/>
          <w:szCs w:val="28"/>
          <w:lang w:val="en-US"/>
        </w:rPr>
        <w:t>c</w:t>
      </w:r>
      <w:r w:rsidR="00CC3A5E" w:rsidRPr="00BB69FB">
        <w:rPr>
          <w:rFonts w:ascii="Times New Roman" w:hAnsi="Times New Roman" w:cs="Times New Roman"/>
          <w:sz w:val="28"/>
          <w:szCs w:val="28"/>
        </w:rPr>
        <w:t>. 11-12]</w:t>
      </w:r>
      <w:r w:rsidRPr="005071CB">
        <w:rPr>
          <w:rFonts w:ascii="Times New Roman" w:hAnsi="Times New Roman" w:cs="Times New Roman"/>
          <w:sz w:val="28"/>
          <w:szCs w:val="28"/>
        </w:rPr>
        <w:t>.</w:t>
      </w:r>
      <w:bookmarkEnd w:id="27"/>
      <w:r w:rsidRPr="005071CB">
        <w:rPr>
          <w:rFonts w:ascii="Times New Roman" w:hAnsi="Times New Roman" w:cs="Times New Roman"/>
          <w:sz w:val="28"/>
          <w:szCs w:val="28"/>
        </w:rPr>
        <w:t xml:space="preserve"> </w:t>
      </w:r>
    </w:p>
    <w:p w:rsidR="005071CB" w:rsidRPr="005071CB" w:rsidRDefault="006234E4" w:rsidP="009B7DBE">
      <w:pPr>
        <w:spacing w:after="0" w:line="360" w:lineRule="auto"/>
        <w:ind w:firstLine="709"/>
        <w:jc w:val="both"/>
        <w:outlineLvl w:val="1"/>
        <w:rPr>
          <w:rFonts w:ascii="Times New Roman" w:hAnsi="Times New Roman" w:cs="Times New Roman"/>
          <w:sz w:val="28"/>
          <w:szCs w:val="28"/>
        </w:rPr>
      </w:pPr>
      <w:bookmarkStart w:id="28" w:name="_Toc493159439"/>
      <w:r>
        <w:rPr>
          <w:rFonts w:ascii="Times New Roman" w:hAnsi="Times New Roman" w:cs="Times New Roman"/>
          <w:sz w:val="28"/>
          <w:szCs w:val="28"/>
        </w:rPr>
        <w:t xml:space="preserve">Исследования </w:t>
      </w:r>
      <w:r w:rsidR="000C556D">
        <w:rPr>
          <w:rFonts w:ascii="Times New Roman" w:hAnsi="Times New Roman" w:cs="Times New Roman"/>
          <w:sz w:val="28"/>
          <w:szCs w:val="28"/>
        </w:rPr>
        <w:t xml:space="preserve"> явлени</w:t>
      </w:r>
      <w:r>
        <w:rPr>
          <w:rFonts w:ascii="Times New Roman" w:hAnsi="Times New Roman" w:cs="Times New Roman"/>
          <w:sz w:val="28"/>
          <w:szCs w:val="28"/>
        </w:rPr>
        <w:t>й</w:t>
      </w:r>
      <w:r w:rsidR="005071CB" w:rsidRPr="005071CB">
        <w:rPr>
          <w:rFonts w:ascii="Times New Roman" w:hAnsi="Times New Roman" w:cs="Times New Roman"/>
          <w:sz w:val="28"/>
          <w:szCs w:val="28"/>
        </w:rPr>
        <w:t xml:space="preserve"> коррупции через </w:t>
      </w:r>
      <w:r>
        <w:rPr>
          <w:rFonts w:ascii="Times New Roman" w:hAnsi="Times New Roman" w:cs="Times New Roman"/>
          <w:sz w:val="28"/>
          <w:szCs w:val="28"/>
        </w:rPr>
        <w:t>среду её распространения, наводя</w:t>
      </w:r>
      <w:r w:rsidR="005071CB" w:rsidRPr="005071CB">
        <w:rPr>
          <w:rFonts w:ascii="Times New Roman" w:hAnsi="Times New Roman" w:cs="Times New Roman"/>
          <w:sz w:val="28"/>
          <w:szCs w:val="28"/>
        </w:rPr>
        <w:t>т на следующий вывод:</w:t>
      </w:r>
      <w:bookmarkEnd w:id="28"/>
      <w:r w:rsidR="005071CB" w:rsidRPr="005071CB">
        <w:rPr>
          <w:rFonts w:ascii="Times New Roman" w:hAnsi="Times New Roman" w:cs="Times New Roman"/>
          <w:sz w:val="28"/>
          <w:szCs w:val="28"/>
        </w:rPr>
        <w:t xml:space="preserve"> </w:t>
      </w:r>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29" w:name="_Toc493159440"/>
      <w:r w:rsidRPr="005071CB">
        <w:rPr>
          <w:rFonts w:ascii="Times New Roman" w:hAnsi="Times New Roman" w:cs="Times New Roman"/>
          <w:sz w:val="28"/>
          <w:szCs w:val="28"/>
        </w:rPr>
        <w:t>Это государственный аппарат, который характеризует такой термин как бюрократия, взгляды на сущность которой менялись с течением времени (от модели азиатской через марксистскую и рациональную к реалистической концепции), а также бюрократизм («кривое зеркало бюрократии») – антиобщественные отклонения в работе государственных служащих (канцелярская подмена содержания формой; чрезмерное разрастание и безответственность и т.д.). Коррупция в данном контексте рассматривается как последствие бюрократизма.</w:t>
      </w:r>
      <w:bookmarkEnd w:id="29"/>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30" w:name="_Toc493159441"/>
      <w:r w:rsidRPr="005071CB">
        <w:rPr>
          <w:rFonts w:ascii="Times New Roman" w:hAnsi="Times New Roman" w:cs="Times New Roman"/>
          <w:sz w:val="28"/>
          <w:szCs w:val="28"/>
        </w:rPr>
        <w:t>Существует значительное множество форм коррупции, не подпадающих под указанное определение. Лоббизм, фаворитизм, протекционизм, взносы на политические цели, традиции перехода политических лидеров и государственных чиновников на должности почетных президентов корпораций и частных фирм, инвестирование коммерческих структур за счет госбюджета, перевод государственного имущества в акционерные общества, использование связей преступных сообществ и т.д. являются завуалированными формами коррупции».</w:t>
      </w:r>
      <w:bookmarkEnd w:id="30"/>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31" w:name="_Toc493159442"/>
      <w:r w:rsidRPr="005071CB">
        <w:rPr>
          <w:rFonts w:ascii="Times New Roman" w:hAnsi="Times New Roman" w:cs="Times New Roman"/>
          <w:sz w:val="28"/>
          <w:szCs w:val="28"/>
        </w:rPr>
        <w:t>Кроме того перечень деяний исследуемой нормы не соответствует ни структуре УК РФ и даже данные составы преступлений находятся не в порядке возрастания общественной опасности. В представленном перечне по не понятным причинам отсутствует и такой состав преступления как превышение должностных полномочий, предусмотренный ст. 286 УК РФ, хотя его общественная опасность намного выше, чем состав преступления, предусмотренный статьей 201 УК РФ</w:t>
      </w:r>
      <w:r w:rsidR="00CC3A5E" w:rsidRPr="00CC3A5E">
        <w:rPr>
          <w:rFonts w:ascii="Times New Roman" w:hAnsi="Times New Roman" w:cs="Times New Roman"/>
          <w:sz w:val="28"/>
          <w:szCs w:val="28"/>
        </w:rPr>
        <w:t xml:space="preserve"> [8,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10]</w:t>
      </w:r>
      <w:r w:rsidRPr="005071CB">
        <w:rPr>
          <w:rFonts w:ascii="Times New Roman" w:hAnsi="Times New Roman" w:cs="Times New Roman"/>
          <w:sz w:val="28"/>
          <w:szCs w:val="28"/>
        </w:rPr>
        <w:t>.</w:t>
      </w:r>
      <w:bookmarkEnd w:id="31"/>
      <w:r w:rsidRPr="005071CB">
        <w:rPr>
          <w:rFonts w:ascii="Times New Roman" w:hAnsi="Times New Roman" w:cs="Times New Roman"/>
          <w:sz w:val="28"/>
          <w:szCs w:val="28"/>
        </w:rPr>
        <w:t xml:space="preserve"> </w:t>
      </w:r>
    </w:p>
    <w:p w:rsidR="005071CB" w:rsidRPr="005071CB" w:rsidRDefault="005071CB" w:rsidP="009B7DBE">
      <w:pPr>
        <w:spacing w:after="0" w:line="360" w:lineRule="auto"/>
        <w:ind w:firstLine="709"/>
        <w:jc w:val="both"/>
        <w:outlineLvl w:val="1"/>
        <w:rPr>
          <w:rFonts w:ascii="Times New Roman" w:hAnsi="Times New Roman" w:cs="Times New Roman"/>
          <w:sz w:val="28"/>
          <w:szCs w:val="28"/>
        </w:rPr>
      </w:pPr>
      <w:bookmarkStart w:id="32" w:name="_Toc493159443"/>
      <w:r w:rsidRPr="005071CB">
        <w:rPr>
          <w:rFonts w:ascii="Times New Roman" w:hAnsi="Times New Roman" w:cs="Times New Roman"/>
          <w:sz w:val="28"/>
          <w:szCs w:val="28"/>
        </w:rPr>
        <w:t xml:space="preserve">Рассмотрев вопрос сущности и понятии коррупции можно сделать вывод о том, что существует два основных подхода к выработке понятия и сущности этого явления. Первый основывается на попытке выработки самостоятельного понятия коррупции, как отдельного вида правонарушения, с собственным составом признаков. Второй предполагает подведение отдельных составов правонарушений, под понятие явления коррупции и обозначения их, как правонарушений коррупционной направленности. И тот и другой метод имеют свои сильные и </w:t>
      </w:r>
      <w:r w:rsidR="006234E4">
        <w:rPr>
          <w:rFonts w:ascii="Times New Roman" w:hAnsi="Times New Roman" w:cs="Times New Roman"/>
          <w:sz w:val="28"/>
          <w:szCs w:val="28"/>
        </w:rPr>
        <w:t>слабые стороны. О</w:t>
      </w:r>
      <w:r w:rsidRPr="005071CB">
        <w:rPr>
          <w:rFonts w:ascii="Times New Roman" w:hAnsi="Times New Roman" w:cs="Times New Roman"/>
          <w:sz w:val="28"/>
          <w:szCs w:val="28"/>
        </w:rPr>
        <w:t>чень трудно учесть все коррупционные элементы в одном понятие, тем более что явление это постоянно видоизменяется, в связи с постоянным развитием общест</w:t>
      </w:r>
      <w:r w:rsidR="006234E4">
        <w:rPr>
          <w:rFonts w:ascii="Times New Roman" w:hAnsi="Times New Roman" w:cs="Times New Roman"/>
          <w:sz w:val="28"/>
          <w:szCs w:val="28"/>
        </w:rPr>
        <w:t>венных отношений. П</w:t>
      </w:r>
      <w:r w:rsidRPr="005071CB">
        <w:rPr>
          <w:rFonts w:ascii="Times New Roman" w:hAnsi="Times New Roman" w:cs="Times New Roman"/>
          <w:sz w:val="28"/>
          <w:szCs w:val="28"/>
        </w:rPr>
        <w:t>онятие коррупции должно обладать наиболее общими признаками, чтобы быть более пластичным. Также, должно постоянно обновляться антикоррупционное законодательство, чтобы учесть постоянные тенденции развития коррупции, процесс введения новых изменений должен быть более гибким и оперативным</w:t>
      </w:r>
      <w:r w:rsidR="00CC3A5E" w:rsidRPr="00CC3A5E">
        <w:rPr>
          <w:rFonts w:ascii="Times New Roman" w:hAnsi="Times New Roman" w:cs="Times New Roman"/>
          <w:sz w:val="28"/>
          <w:szCs w:val="28"/>
        </w:rPr>
        <w:t xml:space="preserve"> [9,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33-34]</w:t>
      </w:r>
      <w:r w:rsidRPr="005071CB">
        <w:rPr>
          <w:rFonts w:ascii="Times New Roman" w:hAnsi="Times New Roman" w:cs="Times New Roman"/>
          <w:sz w:val="28"/>
          <w:szCs w:val="28"/>
        </w:rPr>
        <w:t>.</w:t>
      </w:r>
      <w:bookmarkEnd w:id="32"/>
    </w:p>
    <w:p w:rsidR="00331546" w:rsidRDefault="00331546" w:rsidP="00331546">
      <w:pPr>
        <w:spacing w:after="0" w:line="360" w:lineRule="auto"/>
        <w:outlineLvl w:val="1"/>
        <w:rPr>
          <w:rFonts w:ascii="Times New Roman" w:hAnsi="Times New Roman" w:cs="Times New Roman"/>
          <w:b/>
          <w:color w:val="000000" w:themeColor="text1"/>
          <w:sz w:val="28"/>
          <w:szCs w:val="28"/>
          <w:shd w:val="clear" w:color="auto" w:fill="FFFFFF"/>
        </w:rPr>
      </w:pPr>
    </w:p>
    <w:p w:rsidR="00BB69FB" w:rsidRPr="00331546" w:rsidRDefault="00BB69FB" w:rsidP="00331546">
      <w:pPr>
        <w:spacing w:after="0" w:line="360" w:lineRule="auto"/>
        <w:outlineLvl w:val="1"/>
        <w:rPr>
          <w:rFonts w:ascii="Times New Roman" w:hAnsi="Times New Roman" w:cs="Times New Roman"/>
          <w:b/>
          <w:color w:val="000000" w:themeColor="text1"/>
          <w:sz w:val="28"/>
          <w:szCs w:val="28"/>
          <w:shd w:val="clear" w:color="auto" w:fill="FFFFFF"/>
        </w:rPr>
      </w:pPr>
    </w:p>
    <w:p w:rsidR="00331546" w:rsidRPr="00484C61" w:rsidRDefault="00331546" w:rsidP="00331546">
      <w:pPr>
        <w:pStyle w:val="a3"/>
        <w:numPr>
          <w:ilvl w:val="1"/>
          <w:numId w:val="1"/>
        </w:numPr>
        <w:spacing w:after="0" w:line="360" w:lineRule="auto"/>
        <w:jc w:val="center"/>
        <w:outlineLvl w:val="1"/>
        <w:rPr>
          <w:rFonts w:ascii="Times New Roman" w:hAnsi="Times New Roman" w:cs="Times New Roman"/>
          <w:color w:val="000000" w:themeColor="text1"/>
          <w:sz w:val="28"/>
          <w:szCs w:val="28"/>
          <w:shd w:val="clear" w:color="auto" w:fill="FFFFFF"/>
        </w:rPr>
      </w:pPr>
      <w:r w:rsidRPr="00331546">
        <w:rPr>
          <w:rFonts w:ascii="Arial" w:hAnsi="Arial" w:cs="Arial"/>
          <w:color w:val="000000"/>
          <w:sz w:val="20"/>
          <w:szCs w:val="20"/>
          <w:shd w:val="clear" w:color="auto" w:fill="FFFFFF"/>
        </w:rPr>
        <w:t xml:space="preserve"> </w:t>
      </w:r>
      <w:bookmarkStart w:id="33" w:name="_Toc493159444"/>
      <w:r w:rsidRPr="00484C61">
        <w:rPr>
          <w:rFonts w:ascii="Times New Roman" w:hAnsi="Times New Roman" w:cs="Times New Roman"/>
          <w:color w:val="000000"/>
          <w:sz w:val="28"/>
          <w:szCs w:val="28"/>
          <w:shd w:val="clear" w:color="auto" w:fill="FFFFFF"/>
        </w:rPr>
        <w:t>Классификация коррупционной деятельности</w:t>
      </w:r>
      <w:bookmarkEnd w:id="33"/>
    </w:p>
    <w:p w:rsidR="00331546" w:rsidRDefault="00331546" w:rsidP="00331546">
      <w:pPr>
        <w:rPr>
          <w:rFonts w:ascii="Arial" w:hAnsi="Arial" w:cs="Arial"/>
          <w:color w:val="000000"/>
          <w:sz w:val="20"/>
          <w:szCs w:val="20"/>
          <w:shd w:val="clear" w:color="auto" w:fill="FFFFFF"/>
        </w:rPr>
      </w:pPr>
      <w:r w:rsidRPr="00331546">
        <w:rPr>
          <w:rFonts w:ascii="Arial" w:hAnsi="Arial" w:cs="Arial"/>
          <w:color w:val="000000"/>
          <w:sz w:val="20"/>
          <w:szCs w:val="20"/>
          <w:shd w:val="clear" w:color="auto" w:fill="FFFFFF"/>
        </w:rPr>
        <w:t> </w:t>
      </w:r>
    </w:p>
    <w:p w:rsidR="00331546" w:rsidRPr="00516B22" w:rsidRDefault="00B0220C" w:rsidP="00516B22">
      <w:pPr>
        <w:spacing w:after="0"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Рассматривая тему коррупции, необходимо разобрать различные существующие классификации коррупции и коррупционной деятельности. Отметим, что под типом коррупции понимаются самодостаточные идентифицируемые коррупционные и теневые явления. Виды коррупции можно классифицировать по составу субъектов.</w:t>
      </w:r>
    </w:p>
    <w:p w:rsidR="00B0220C" w:rsidRPr="00516B22" w:rsidRDefault="00B0220C" w:rsidP="00516B22">
      <w:pPr>
        <w:spacing w:after="0"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В первую очередь выделяют высшую коррупцию, реализуемую на уровне политиков, государственных чиновников федерального уровня. Данный вид коррупции связан с принятием законов и решений на высшем уровне: в Правительстве Российской Федер</w:t>
      </w:r>
      <w:r w:rsidR="00D90D26">
        <w:rPr>
          <w:rFonts w:ascii="Times New Roman" w:hAnsi="Times New Roman" w:cs="Times New Roman"/>
          <w:sz w:val="28"/>
          <w:szCs w:val="28"/>
        </w:rPr>
        <w:t>ации, Федеральном со</w:t>
      </w:r>
      <w:r w:rsidRPr="00516B22">
        <w:rPr>
          <w:rFonts w:ascii="Times New Roman" w:hAnsi="Times New Roman" w:cs="Times New Roman"/>
          <w:sz w:val="28"/>
          <w:szCs w:val="28"/>
        </w:rPr>
        <w:t>брании, Высшем арбитражном суде, Верховном суде и других федеральных органах, а также на уровне субъектов Российской Федерации. Этот вид коррупции также влияет на государственные заказы, контракты, выдачи лицензий на использование недр и т. д</w:t>
      </w:r>
      <w:r w:rsidR="00CC3A5E" w:rsidRPr="00CC3A5E">
        <w:rPr>
          <w:rFonts w:ascii="Times New Roman" w:hAnsi="Times New Roman" w:cs="Times New Roman"/>
          <w:sz w:val="28"/>
          <w:szCs w:val="28"/>
        </w:rPr>
        <w:t xml:space="preserve"> [19,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4]</w:t>
      </w:r>
      <w:r w:rsidRPr="00516B22">
        <w:rPr>
          <w:rFonts w:ascii="Times New Roman" w:hAnsi="Times New Roman" w:cs="Times New Roman"/>
          <w:sz w:val="28"/>
          <w:szCs w:val="28"/>
        </w:rPr>
        <w:t>.</w:t>
      </w:r>
    </w:p>
    <w:p w:rsidR="00516B22" w:rsidRPr="00516B22" w:rsidRDefault="00516B22" w:rsidP="00516B22">
      <w:pPr>
        <w:spacing w:after="0"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По названному принципу выделяют и низовую коррупцию, реализуемую, соответственно, на уровне взаимодействия человека с представителями органов местного самоуправления. К ее проявлениям относят штрафы, регистрации и т. п. Необходимо отметить и наличие особой коррупции, встречающейся на уровне негосударственных организаций (коммерческих или некоммерческих), сотрудники которых имеют возможность распоряжаться не принадлежащими им материальными ценностями в целях изыскания личной выгоды, то есть совершают деяния, нарушающие интересы их организаций в пользу третьих лиц. К примеру, получение кредитных средств под несуществующие инновационные проекты с последующей пропажей как денег, так и лиц, получающих их</w:t>
      </w:r>
      <w:r w:rsidR="00CC3A5E" w:rsidRPr="00CC3A5E">
        <w:rPr>
          <w:rFonts w:ascii="Times New Roman" w:hAnsi="Times New Roman" w:cs="Times New Roman"/>
          <w:sz w:val="28"/>
          <w:szCs w:val="28"/>
        </w:rPr>
        <w:t xml:space="preserve"> [20,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168]</w:t>
      </w:r>
      <w:r w:rsidRPr="00516B22">
        <w:rPr>
          <w:rFonts w:ascii="Times New Roman" w:hAnsi="Times New Roman" w:cs="Times New Roman"/>
          <w:sz w:val="28"/>
          <w:szCs w:val="28"/>
        </w:rPr>
        <w:t>.</w:t>
      </w:r>
    </w:p>
    <w:p w:rsidR="00516B22" w:rsidRPr="00516B22" w:rsidRDefault="00516B22" w:rsidP="00516B22">
      <w:pPr>
        <w:pStyle w:val="Default"/>
        <w:spacing w:line="360" w:lineRule="auto"/>
        <w:ind w:firstLine="709"/>
        <w:jc w:val="both"/>
        <w:rPr>
          <w:rFonts w:ascii="Times New Roman" w:hAnsi="Times New Roman" w:cs="Times New Roman"/>
          <w:color w:val="auto"/>
          <w:sz w:val="28"/>
          <w:szCs w:val="28"/>
        </w:rPr>
      </w:pPr>
      <w:r w:rsidRPr="00516B22">
        <w:rPr>
          <w:rFonts w:ascii="Times New Roman" w:hAnsi="Times New Roman" w:cs="Times New Roman"/>
          <w:color w:val="auto"/>
          <w:sz w:val="28"/>
          <w:szCs w:val="28"/>
        </w:rPr>
        <w:t xml:space="preserve">Классификация видов коррупции возможна по объекту воздействия. Выделяют: </w:t>
      </w:r>
    </w:p>
    <w:p w:rsidR="00516B22" w:rsidRPr="00516B22" w:rsidRDefault="00516B22" w:rsidP="00516B22">
      <w:pPr>
        <w:pStyle w:val="Default"/>
        <w:spacing w:line="360" w:lineRule="auto"/>
        <w:ind w:firstLine="709"/>
        <w:jc w:val="both"/>
        <w:rPr>
          <w:rFonts w:ascii="Times New Roman" w:hAnsi="Times New Roman" w:cs="Times New Roman"/>
          <w:color w:val="auto"/>
          <w:sz w:val="28"/>
          <w:szCs w:val="28"/>
        </w:rPr>
      </w:pPr>
      <w:r w:rsidRPr="00516B22">
        <w:rPr>
          <w:rFonts w:ascii="Times New Roman" w:hAnsi="Times New Roman" w:cs="Times New Roman"/>
          <w:color w:val="auto"/>
          <w:sz w:val="28"/>
          <w:szCs w:val="28"/>
        </w:rPr>
        <w:t xml:space="preserve">1) коррупцию в органах законодательной власти – взяточничество для принятия нужного решения, лоббизма, протекционизма, назначения на должности «нужных людей» или родственников в иные органы государства; </w:t>
      </w:r>
    </w:p>
    <w:p w:rsidR="00516B22" w:rsidRPr="00516B22" w:rsidRDefault="00516B22" w:rsidP="00516B22">
      <w:pPr>
        <w:pStyle w:val="Default"/>
        <w:spacing w:line="360" w:lineRule="auto"/>
        <w:ind w:firstLine="709"/>
        <w:jc w:val="both"/>
        <w:rPr>
          <w:rFonts w:ascii="Times New Roman" w:hAnsi="Times New Roman" w:cs="Times New Roman"/>
          <w:color w:val="auto"/>
          <w:sz w:val="28"/>
          <w:szCs w:val="28"/>
        </w:rPr>
      </w:pPr>
      <w:r w:rsidRPr="00516B22">
        <w:rPr>
          <w:rFonts w:ascii="Times New Roman" w:hAnsi="Times New Roman" w:cs="Times New Roman"/>
          <w:color w:val="auto"/>
          <w:sz w:val="28"/>
          <w:szCs w:val="28"/>
        </w:rPr>
        <w:t xml:space="preserve">2) коррупцию в органах исполнительной власти – неправомерную деятельность при исполнении чиновниками своих служебных полномочий: подкуп, хищение, взяточничество, злоупотребление служебным положением, лоббизм, протекционизм, предоставление служебной информации и др.; </w:t>
      </w:r>
    </w:p>
    <w:p w:rsidR="00516B22" w:rsidRPr="00516B22" w:rsidRDefault="00516B22" w:rsidP="00516B22">
      <w:pPr>
        <w:pStyle w:val="Default"/>
        <w:spacing w:line="360" w:lineRule="auto"/>
        <w:ind w:firstLine="709"/>
        <w:jc w:val="both"/>
        <w:rPr>
          <w:rFonts w:ascii="Times New Roman" w:hAnsi="Times New Roman" w:cs="Times New Roman"/>
          <w:color w:val="auto"/>
          <w:sz w:val="28"/>
          <w:szCs w:val="28"/>
        </w:rPr>
      </w:pPr>
      <w:r w:rsidRPr="00516B22">
        <w:rPr>
          <w:rFonts w:ascii="Times New Roman" w:hAnsi="Times New Roman" w:cs="Times New Roman"/>
          <w:color w:val="auto"/>
          <w:sz w:val="28"/>
          <w:szCs w:val="28"/>
        </w:rPr>
        <w:t xml:space="preserve">3) коррупцию в судебных органах – «ненаказание» виновных, разрешение дел исходя из «телефонного права», взяточничество и подкуп; </w:t>
      </w:r>
    </w:p>
    <w:p w:rsidR="00516B22" w:rsidRPr="00516B22" w:rsidRDefault="00516B22" w:rsidP="00516B22">
      <w:pPr>
        <w:pStyle w:val="Default"/>
        <w:spacing w:line="360" w:lineRule="auto"/>
        <w:ind w:firstLine="709"/>
        <w:jc w:val="both"/>
        <w:rPr>
          <w:rFonts w:ascii="Times New Roman" w:hAnsi="Times New Roman" w:cs="Times New Roman"/>
          <w:color w:val="auto"/>
          <w:sz w:val="28"/>
          <w:szCs w:val="28"/>
        </w:rPr>
      </w:pPr>
      <w:r w:rsidRPr="00516B22">
        <w:rPr>
          <w:rFonts w:ascii="Times New Roman" w:hAnsi="Times New Roman" w:cs="Times New Roman"/>
          <w:color w:val="auto"/>
          <w:sz w:val="28"/>
          <w:szCs w:val="28"/>
        </w:rPr>
        <w:t xml:space="preserve">4) коррупцию в органах местного самоуправления – она во многом повторяет коррупцию в органах исполнительной и законодательной власти, но с «меньшим размахом»; </w:t>
      </w:r>
    </w:p>
    <w:p w:rsidR="00516B22" w:rsidRPr="00516B22" w:rsidRDefault="00516B22" w:rsidP="00516B22">
      <w:pPr>
        <w:spacing w:after="0"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5) коррупцию в коммерческих и некоммерческих организациях</w:t>
      </w:r>
      <w:r w:rsidR="00CC3A5E" w:rsidRPr="00CC3A5E">
        <w:rPr>
          <w:rFonts w:ascii="Times New Roman" w:hAnsi="Times New Roman" w:cs="Times New Roman"/>
          <w:sz w:val="28"/>
          <w:szCs w:val="28"/>
        </w:rPr>
        <w:t xml:space="preserve"> [24,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23]</w:t>
      </w:r>
      <w:r w:rsidRPr="00516B22">
        <w:rPr>
          <w:rFonts w:ascii="Times New Roman" w:hAnsi="Times New Roman" w:cs="Times New Roman"/>
          <w:sz w:val="28"/>
          <w:szCs w:val="28"/>
        </w:rPr>
        <w:t>.</w:t>
      </w:r>
    </w:p>
    <w:p w:rsidR="00516B22" w:rsidRPr="00516B22" w:rsidRDefault="00516B22" w:rsidP="00516B22">
      <w:pPr>
        <w:pStyle w:val="Default"/>
        <w:spacing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 xml:space="preserve">Коррупционные явления необходимо разделять по воздействию на регулируемые отношения. В данном случае выделяются уголовно наказуемые преступления, гражданско-правовые нарушения, административные и дисциплинарные проступки, а также злоупотребления публичным статусом. К последним мы отнесем перемещение на высшие должности в коммерческие и некоммерческие организации, предоставление служебной информации третьим лицам, лоббизм, протекционизм и непотизм. При этом непотизм – служебное «прикрытие» близких и дальних родственников и друзей в ущерб работе, становление или обеспечение динамики по службе на базе родственных отношений, предоставление родственникам приоритета при распределении должностей, несмотря на более высокую квалификацию иных претендентов. </w:t>
      </w:r>
    </w:p>
    <w:p w:rsidR="00516B22" w:rsidRPr="00516B22" w:rsidRDefault="00516B22" w:rsidP="00516B22">
      <w:pPr>
        <w:pStyle w:val="Default"/>
        <w:spacing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К наиболее «некритичным» злоупотреблениям можно отнести кумовство, семейственность, непотизм. В «некритичные» также впишем кронизм, трайбализм и клановость. Рассматривать эти виды в рамках исследования не считаем необходимым, так как они имеют сходные черты и характеристики, связанные с родственными связями или связями «по знакомству»</w:t>
      </w:r>
      <w:r w:rsidR="00CC3A5E" w:rsidRPr="00CC3A5E">
        <w:rPr>
          <w:rFonts w:ascii="Times New Roman" w:hAnsi="Times New Roman" w:cs="Times New Roman"/>
          <w:sz w:val="28"/>
          <w:szCs w:val="28"/>
        </w:rPr>
        <w:t xml:space="preserve"> [14,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254-255]</w:t>
      </w:r>
      <w:r w:rsidRPr="00516B22">
        <w:rPr>
          <w:rFonts w:ascii="Times New Roman" w:hAnsi="Times New Roman" w:cs="Times New Roman"/>
          <w:sz w:val="28"/>
          <w:szCs w:val="28"/>
        </w:rPr>
        <w:t xml:space="preserve">. </w:t>
      </w:r>
    </w:p>
    <w:p w:rsidR="00516B22" w:rsidRPr="00516B22" w:rsidRDefault="00516B22" w:rsidP="00516B22">
      <w:pPr>
        <w:spacing w:after="0"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 xml:space="preserve">Более подробно следует разобрать виды коррупции, выделяемые исходя из области применения. Обратим внимание на идейную коррупцию, которая являет собой «возмездное действие (бездействие) должностного лица или уполномоченного на управленческое действие лица, подменяющее общественный и государственный интерес более узким частным, приводящее к монопо-лизации и ограничению (сужению) пространства выбора властных решений». Она непосредственно связана с непрофессиональностью органов власти, с неэффективностью их труда, невысоким авторитетом. Идейная коррупция – это, по сути, монополизация и ограничение свободы выбора решений власти. Данный тип коррупции менее иных изучен отечественными специалистами. Идейная коррупция непосредственно связана с кадровой и экономической коррупцией, с отсутствием идеологии страны, с навязанной нашему государству западной моделью ценностей. </w:t>
      </w:r>
    </w:p>
    <w:p w:rsidR="00516B22" w:rsidRPr="00516B22" w:rsidRDefault="00516B22" w:rsidP="00516B22">
      <w:pPr>
        <w:pStyle w:val="Default"/>
        <w:spacing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Классификацию видов коррупции исходя из области применения продолжим выделением кадровой коррупции. Она представляет собой получение, вым</w:t>
      </w:r>
      <w:r w:rsidR="00BB69FB">
        <w:rPr>
          <w:rFonts w:ascii="Times New Roman" w:hAnsi="Times New Roman" w:cs="Times New Roman"/>
          <w:sz w:val="28"/>
          <w:szCs w:val="28"/>
        </w:rPr>
        <w:t>огательство, обещание, предложе</w:t>
      </w:r>
      <w:r w:rsidRPr="00516B22">
        <w:rPr>
          <w:rFonts w:ascii="Times New Roman" w:hAnsi="Times New Roman" w:cs="Times New Roman"/>
          <w:sz w:val="28"/>
          <w:szCs w:val="28"/>
        </w:rPr>
        <w:t>ние, дачу взятки должностным лицом или должностному лицу</w:t>
      </w:r>
      <w:r w:rsidR="00BB69FB">
        <w:rPr>
          <w:rFonts w:ascii="Times New Roman" w:hAnsi="Times New Roman" w:cs="Times New Roman"/>
          <w:sz w:val="28"/>
          <w:szCs w:val="28"/>
        </w:rPr>
        <w:t xml:space="preserve"> за применение полномочий по ре</w:t>
      </w:r>
      <w:r w:rsidRPr="00516B22">
        <w:rPr>
          <w:rFonts w:ascii="Times New Roman" w:hAnsi="Times New Roman" w:cs="Times New Roman"/>
          <w:sz w:val="28"/>
          <w:szCs w:val="28"/>
        </w:rPr>
        <w:t>комендации, представлению, назначению, перемещению и увольнению с должностей, связанных  с получением преимуществ как для индивида, так и для близких родственников или близких лиц, что нарушает законные интересы общества и страны</w:t>
      </w:r>
      <w:r w:rsidR="00CC3A5E" w:rsidRPr="00CC3A5E">
        <w:rPr>
          <w:rFonts w:ascii="Times New Roman" w:hAnsi="Times New Roman" w:cs="Times New Roman"/>
          <w:sz w:val="28"/>
          <w:szCs w:val="28"/>
        </w:rPr>
        <w:t xml:space="preserve"> [11,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47]</w:t>
      </w:r>
      <w:r w:rsidRPr="00516B22">
        <w:rPr>
          <w:rFonts w:ascii="Times New Roman" w:hAnsi="Times New Roman" w:cs="Times New Roman"/>
          <w:sz w:val="28"/>
          <w:szCs w:val="28"/>
        </w:rPr>
        <w:t xml:space="preserve">. </w:t>
      </w:r>
    </w:p>
    <w:p w:rsidR="00516B22" w:rsidRPr="00516B22" w:rsidRDefault="00516B22" w:rsidP="00516B22">
      <w:pPr>
        <w:pStyle w:val="Default"/>
        <w:spacing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 xml:space="preserve">К экономической коррупции отнесем действия, характерные для кадровой коррупции – за исключением лишь того факта, что они осуществляются вопреки финансовым интересам общества и государства. Основная масса злоупотреблений связана с использованием полномочий в области контроля и распределения финансовых средств. Указанный вид коррупции характеризуется «продажей» властного ресурса, а также использованием его для присвоения иных государственных ресурсов. </w:t>
      </w:r>
    </w:p>
    <w:p w:rsidR="00516B22" w:rsidRPr="00516B22" w:rsidRDefault="00516B22" w:rsidP="00516B22">
      <w:pPr>
        <w:pStyle w:val="Default"/>
        <w:spacing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 xml:space="preserve">Один из самых распространенных видов коррупции, бытовую коррупцию, характеризует ее наличие в повседневной жизни людей. Она проникла в сферу образования, здравоохранения, дорожного движения. Именно широкое распространение в быту обуславливает ее риск стать «нормальным явлением» в жизни рядового гражданина. </w:t>
      </w:r>
    </w:p>
    <w:p w:rsidR="00516B22" w:rsidRPr="00516B22" w:rsidRDefault="00516B22" w:rsidP="00516B22">
      <w:pPr>
        <w:pStyle w:val="Default"/>
        <w:spacing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 xml:space="preserve">Рассматривая причины возникновения коррупционных явлений, их можно разбить на две основные группы. К первой группе отнесем социально-экономические причины, обусловленные в первую очередь степенью коррумпированности страны, непосредственно связанной с уровнем и качеством ее экономического развития. Нынешнюю стратегию власти, касающуюся роли использования природных богатств России в ее обогащении, а также спада производства, который начался в 1990-х гг., можно расценивать как предрасположенность государства и общества к коррупционным явлениям. Однако введение экономических санкций со стороны Запада и, как следствие, политика импортозамещения должны повысить объемы производства, возможно сократив масштабы коррупции. </w:t>
      </w:r>
    </w:p>
    <w:p w:rsidR="00516B22" w:rsidRPr="00516B22" w:rsidRDefault="00516B22" w:rsidP="00516B22">
      <w:pPr>
        <w:pStyle w:val="Default"/>
        <w:spacing w:line="360" w:lineRule="auto"/>
        <w:ind w:firstLine="709"/>
        <w:jc w:val="both"/>
        <w:rPr>
          <w:rFonts w:ascii="Times New Roman" w:hAnsi="Times New Roman" w:cs="Times New Roman"/>
          <w:sz w:val="28"/>
          <w:szCs w:val="28"/>
        </w:rPr>
      </w:pPr>
      <w:r w:rsidRPr="00516B22">
        <w:rPr>
          <w:rFonts w:ascii="Times New Roman" w:hAnsi="Times New Roman" w:cs="Times New Roman"/>
          <w:sz w:val="28"/>
          <w:szCs w:val="28"/>
        </w:rPr>
        <w:t>Ко второй группе отнесем политические причины: демократический режим в стране, подразумевающий большое количество свобод, формирует предпосылки к развитию коррупции и образованию ее новых сфер, к которым мы отнесем, к примеру, материальное обеспечение функционирования политических партий, электоральные должностные преступления, рост политического патронажа для обеспечения голосов избирателей на выборах</w:t>
      </w:r>
      <w:r w:rsidR="00CC3A5E" w:rsidRPr="00CC3A5E">
        <w:rPr>
          <w:rFonts w:ascii="Times New Roman" w:hAnsi="Times New Roman" w:cs="Times New Roman"/>
          <w:sz w:val="28"/>
          <w:szCs w:val="28"/>
        </w:rPr>
        <w:t xml:space="preserve"> [15,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14]</w:t>
      </w:r>
      <w:r w:rsidRPr="00516B22">
        <w:rPr>
          <w:rFonts w:ascii="Times New Roman" w:hAnsi="Times New Roman" w:cs="Times New Roman"/>
          <w:sz w:val="28"/>
          <w:szCs w:val="28"/>
        </w:rPr>
        <w:t xml:space="preserve">. </w:t>
      </w:r>
    </w:p>
    <w:p w:rsidR="00331546" w:rsidRPr="00331546" w:rsidRDefault="00516B22" w:rsidP="00516B22">
      <w:pPr>
        <w:spacing w:after="0" w:line="360" w:lineRule="auto"/>
        <w:ind w:firstLine="709"/>
        <w:jc w:val="both"/>
        <w:rPr>
          <w:rFonts w:ascii="Arial" w:hAnsi="Arial" w:cs="Arial"/>
          <w:color w:val="000000"/>
          <w:sz w:val="20"/>
          <w:szCs w:val="20"/>
          <w:shd w:val="clear" w:color="auto" w:fill="FFFFFF"/>
        </w:rPr>
      </w:pPr>
      <w:r w:rsidRPr="00516B22">
        <w:rPr>
          <w:rFonts w:ascii="Times New Roman" w:hAnsi="Times New Roman" w:cs="Times New Roman"/>
          <w:sz w:val="28"/>
          <w:szCs w:val="28"/>
        </w:rPr>
        <w:t xml:space="preserve">Таким образом, выделение различных видов коррупции, исследование ее форм и причин создает теоретическую базу для изучения ее проявлений и динамики в России, а также формирования необходимых методов борьбы с ней. </w:t>
      </w:r>
      <w:r w:rsidR="00331546" w:rsidRPr="00331546">
        <w:rPr>
          <w:rFonts w:ascii="Arial" w:hAnsi="Arial" w:cs="Arial"/>
          <w:color w:val="000000"/>
          <w:sz w:val="20"/>
          <w:szCs w:val="20"/>
          <w:shd w:val="clear" w:color="auto" w:fill="FFFFFF"/>
        </w:rPr>
        <w:br w:type="page"/>
      </w:r>
    </w:p>
    <w:p w:rsidR="00516B22" w:rsidRPr="00484C61" w:rsidRDefault="00BB69FB" w:rsidP="00516B22">
      <w:pPr>
        <w:pStyle w:val="a3"/>
        <w:numPr>
          <w:ilvl w:val="0"/>
          <w:numId w:val="1"/>
        </w:numPr>
        <w:spacing w:after="0" w:line="360" w:lineRule="auto"/>
        <w:jc w:val="center"/>
        <w:outlineLvl w:val="0"/>
        <w:rPr>
          <w:rFonts w:ascii="Times New Roman" w:hAnsi="Times New Roman" w:cs="Times New Roman"/>
          <w:color w:val="000000"/>
          <w:sz w:val="28"/>
          <w:szCs w:val="28"/>
          <w:shd w:val="clear" w:color="auto" w:fill="FFFFFF"/>
        </w:rPr>
      </w:pPr>
      <w:bookmarkStart w:id="34" w:name="_Toc493159445"/>
      <w:r w:rsidRPr="00484C61">
        <w:rPr>
          <w:rFonts w:ascii="Times New Roman" w:hAnsi="Times New Roman" w:cs="Times New Roman"/>
          <w:color w:val="000000"/>
          <w:sz w:val="28"/>
          <w:szCs w:val="28"/>
          <w:shd w:val="clear" w:color="auto" w:fill="FFFFFF"/>
        </w:rPr>
        <w:t>КОРРУПЦИЯ В СИСТЕМЕ ГОСУДАРСТВЕННОГО УПРАВЛЕНИЯ</w:t>
      </w:r>
      <w:bookmarkEnd w:id="34"/>
    </w:p>
    <w:p w:rsidR="00516B22" w:rsidRPr="00484C61" w:rsidRDefault="00331546" w:rsidP="00516B22">
      <w:pPr>
        <w:pStyle w:val="2"/>
        <w:spacing w:before="0" w:line="360" w:lineRule="auto"/>
        <w:jc w:val="center"/>
        <w:rPr>
          <w:rFonts w:ascii="Times New Roman" w:hAnsi="Times New Roman" w:cs="Times New Roman"/>
          <w:b w:val="0"/>
          <w:color w:val="000000"/>
          <w:sz w:val="28"/>
          <w:szCs w:val="28"/>
          <w:shd w:val="clear" w:color="auto" w:fill="FFFFFF"/>
        </w:rPr>
      </w:pPr>
      <w:r w:rsidRPr="00516B22">
        <w:rPr>
          <w:rFonts w:ascii="Arial" w:hAnsi="Arial" w:cs="Arial"/>
          <w:color w:val="000000"/>
          <w:sz w:val="20"/>
          <w:szCs w:val="20"/>
        </w:rPr>
        <w:br/>
      </w:r>
      <w:bookmarkStart w:id="35" w:name="_Toc493159446"/>
      <w:r w:rsidR="00516B22" w:rsidRPr="00484C61">
        <w:rPr>
          <w:rFonts w:ascii="Times New Roman" w:hAnsi="Times New Roman" w:cs="Times New Roman"/>
          <w:b w:val="0"/>
          <w:color w:val="000000"/>
          <w:sz w:val="28"/>
          <w:szCs w:val="28"/>
          <w:shd w:val="clear" w:color="auto" w:fill="FFFFFF"/>
        </w:rPr>
        <w:t xml:space="preserve">2.1 </w:t>
      </w:r>
      <w:r w:rsidRPr="00484C61">
        <w:rPr>
          <w:rFonts w:ascii="Times New Roman" w:hAnsi="Times New Roman" w:cs="Times New Roman"/>
          <w:b w:val="0"/>
          <w:color w:val="000000"/>
          <w:sz w:val="28"/>
          <w:szCs w:val="28"/>
          <w:shd w:val="clear" w:color="auto" w:fill="FFFFFF"/>
        </w:rPr>
        <w:t xml:space="preserve"> </w:t>
      </w:r>
      <w:r w:rsidR="00516B22" w:rsidRPr="00484C61">
        <w:rPr>
          <w:rFonts w:ascii="Times New Roman" w:hAnsi="Times New Roman" w:cs="Times New Roman"/>
          <w:b w:val="0"/>
          <w:color w:val="000000"/>
          <w:sz w:val="28"/>
          <w:szCs w:val="28"/>
          <w:shd w:val="clear" w:color="auto" w:fill="FFFFFF"/>
        </w:rPr>
        <w:t xml:space="preserve"> </w:t>
      </w:r>
      <w:r w:rsidRPr="00484C61">
        <w:rPr>
          <w:rFonts w:ascii="Times New Roman" w:hAnsi="Times New Roman" w:cs="Times New Roman"/>
          <w:b w:val="0"/>
          <w:color w:val="000000"/>
          <w:sz w:val="28"/>
          <w:szCs w:val="28"/>
          <w:shd w:val="clear" w:color="auto" w:fill="FFFFFF"/>
        </w:rPr>
        <w:t>Масштабы и последствия коррупции в гос</w:t>
      </w:r>
      <w:r w:rsidR="00516B22" w:rsidRPr="00484C61">
        <w:rPr>
          <w:rFonts w:ascii="Times New Roman" w:hAnsi="Times New Roman" w:cs="Times New Roman"/>
          <w:b w:val="0"/>
          <w:color w:val="000000"/>
          <w:sz w:val="28"/>
          <w:szCs w:val="28"/>
          <w:shd w:val="clear" w:color="auto" w:fill="FFFFFF"/>
        </w:rPr>
        <w:t>ударственных</w:t>
      </w:r>
      <w:r w:rsidRPr="00484C61">
        <w:rPr>
          <w:rFonts w:ascii="Times New Roman" w:hAnsi="Times New Roman" w:cs="Times New Roman"/>
          <w:b w:val="0"/>
          <w:color w:val="000000"/>
          <w:sz w:val="28"/>
          <w:szCs w:val="28"/>
          <w:shd w:val="clear" w:color="auto" w:fill="FFFFFF"/>
        </w:rPr>
        <w:t xml:space="preserve"> органах</w:t>
      </w:r>
      <w:bookmarkEnd w:id="35"/>
    </w:p>
    <w:p w:rsidR="00BB69FB" w:rsidRDefault="00BB69FB" w:rsidP="005B736B">
      <w:pPr>
        <w:spacing w:after="0" w:line="360" w:lineRule="auto"/>
        <w:ind w:firstLine="709"/>
        <w:jc w:val="both"/>
        <w:rPr>
          <w:rFonts w:ascii="Arial" w:hAnsi="Arial" w:cs="Arial"/>
          <w:color w:val="000000"/>
          <w:sz w:val="20"/>
          <w:szCs w:val="20"/>
        </w:rPr>
      </w:pPr>
    </w:p>
    <w:p w:rsidR="00516B22" w:rsidRPr="005B736B" w:rsidRDefault="00AE1698" w:rsidP="005B736B">
      <w:pPr>
        <w:spacing w:after="0" w:line="360" w:lineRule="auto"/>
        <w:ind w:firstLine="709"/>
        <w:jc w:val="both"/>
        <w:rPr>
          <w:rFonts w:ascii="Times New Roman" w:hAnsi="Times New Roman" w:cs="Times New Roman"/>
          <w:sz w:val="28"/>
          <w:szCs w:val="28"/>
        </w:rPr>
      </w:pPr>
      <w:r w:rsidRPr="005B736B">
        <w:rPr>
          <w:rFonts w:ascii="Times New Roman" w:hAnsi="Times New Roman" w:cs="Times New Roman"/>
          <w:sz w:val="28"/>
          <w:szCs w:val="28"/>
        </w:rPr>
        <w:t>Проблеме исследования масштабов коррупции, ее причин и последствий посвящено множество работ отечественных и зарубежных ученых. Коррупция в России превратилась в одну из угроз национальной безопасности. На современном этапе коррупция в системе органах власти и управления составляет одну из глобальных проблем страны.</w:t>
      </w:r>
    </w:p>
    <w:p w:rsidR="00AE1698" w:rsidRDefault="005B736B" w:rsidP="005B736B">
      <w:pPr>
        <w:spacing w:after="0" w:line="360" w:lineRule="auto"/>
        <w:ind w:firstLine="709"/>
        <w:jc w:val="both"/>
        <w:rPr>
          <w:rFonts w:ascii="Times New Roman" w:hAnsi="Times New Roman" w:cs="Times New Roman"/>
          <w:sz w:val="28"/>
          <w:szCs w:val="28"/>
        </w:rPr>
      </w:pPr>
      <w:r w:rsidRPr="005B736B">
        <w:rPr>
          <w:rFonts w:ascii="Times New Roman" w:hAnsi="Times New Roman" w:cs="Times New Roman"/>
          <w:sz w:val="28"/>
          <w:szCs w:val="28"/>
        </w:rPr>
        <w:t>Сегодня в России зафиксирован очень высокий уровень коррупции. Это подтверждается результатами исследования «Transparency International» – международной организации по борьбе с коррупцией и исследования ее уровня по всему миру. Согласно рейтинга этой организации по уровню распространения коррупции в мире в 2016 году Россия вместе с Камеруном, Ираном, Нигерией, Ливаном и Киргизией занимает 136 место в общем рейтинге, составленном для 174 стран, в то время как лидерами оказались 2 страны – Дания и Новая Зеландия. Литве отдали 39 место, Латвии – 43, Чехии – 53, Молдове – 103, Беларуси – 119, а России – 136. Ниже Украины в рейтинге находятся такие страны бывшего СССР, как Кыргызстан, Узбекистан, Таджикистан и Туркменистан</w:t>
      </w:r>
      <w:r w:rsidR="00CC3A5E" w:rsidRPr="00CC3A5E">
        <w:rPr>
          <w:rFonts w:ascii="Times New Roman" w:hAnsi="Times New Roman" w:cs="Times New Roman"/>
          <w:sz w:val="28"/>
          <w:szCs w:val="28"/>
        </w:rPr>
        <w:t xml:space="preserve"> [8,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3]</w:t>
      </w:r>
      <w:r w:rsidRPr="005B736B">
        <w:rPr>
          <w:rFonts w:ascii="Times New Roman" w:hAnsi="Times New Roman" w:cs="Times New Roman"/>
          <w:sz w:val="28"/>
          <w:szCs w:val="28"/>
        </w:rPr>
        <w:t>.</w:t>
      </w:r>
    </w:p>
    <w:p w:rsidR="005B736B" w:rsidRDefault="005B736B" w:rsidP="005B736B">
      <w:pPr>
        <w:spacing w:after="0" w:line="360" w:lineRule="auto"/>
        <w:ind w:firstLine="709"/>
        <w:jc w:val="both"/>
        <w:rPr>
          <w:rFonts w:ascii="Times New Roman" w:hAnsi="Times New Roman" w:cs="Times New Roman"/>
          <w:sz w:val="28"/>
          <w:szCs w:val="28"/>
        </w:rPr>
      </w:pPr>
      <w:r w:rsidRPr="005B736B">
        <w:rPr>
          <w:rFonts w:ascii="Times New Roman" w:hAnsi="Times New Roman" w:cs="Times New Roman"/>
          <w:sz w:val="28"/>
          <w:szCs w:val="28"/>
        </w:rPr>
        <w:t>То, что Россия прочно застряла в нижней части списка, крайне отрицательно сказывается как на перспективах экономического роста и повышении инвестиционной привлекательности нашей страны, так и на общем доверии граждан к серьёзности усилий власти по противодействию коррупции. По мнению экспертов Transparency International, складывается впечатление, что приоритетом в противодействии коррупции в современной России выбраны громкие показательные процессы, которые при этом с большим трудом доводятся до конца. Как правило, показные разоблачения превращаются в затяжные, уходящие в «никуда» ра</w:t>
      </w:r>
      <w:r>
        <w:rPr>
          <w:rFonts w:ascii="Times New Roman" w:hAnsi="Times New Roman" w:cs="Times New Roman"/>
          <w:sz w:val="28"/>
          <w:szCs w:val="28"/>
        </w:rPr>
        <w:t>сследования, зачастую, заканчи</w:t>
      </w:r>
      <w:r w:rsidRPr="005B736B">
        <w:rPr>
          <w:rFonts w:ascii="Times New Roman" w:hAnsi="Times New Roman" w:cs="Times New Roman"/>
          <w:sz w:val="28"/>
          <w:szCs w:val="28"/>
        </w:rPr>
        <w:t>вающиеся ничем. Одновременно с этим происходит потеря недавних достижений в сфере подотчетности и прозрачности органов государственной власти, государственных компаний. Фрагментарные меры не приводят и не способны привести к системному сдвигу, повсеместному распространению понятий и моделей поведения, которые бы в первую очередь предотвращали коррупцию и не позволяли разрастаться всё новым и новым коррупционным практикам.</w:t>
      </w:r>
    </w:p>
    <w:p w:rsidR="0009578E" w:rsidRDefault="005B736B" w:rsidP="0009578E">
      <w:pPr>
        <w:spacing w:after="0" w:line="360" w:lineRule="auto"/>
        <w:ind w:firstLine="709"/>
        <w:jc w:val="both"/>
        <w:rPr>
          <w:rFonts w:ascii="Times New Roman" w:hAnsi="Times New Roman" w:cs="Times New Roman"/>
          <w:sz w:val="28"/>
          <w:szCs w:val="28"/>
        </w:rPr>
      </w:pPr>
      <w:r w:rsidRPr="0009578E">
        <w:rPr>
          <w:rFonts w:ascii="Times New Roman" w:hAnsi="Times New Roman" w:cs="Times New Roman"/>
          <w:sz w:val="28"/>
          <w:szCs w:val="28"/>
        </w:rPr>
        <w:t>Наиболее коррумпированной сферой, как и прежде, россияне признают власть на местах, причем с каждым годом респонденты все чаще указывают на подверженность местной власти этой проблеме. Вторая группа наиболее коррумпированных, с точки зрения опрошенных, сфер - ГИБДД и федеральная власть. Но, если о коррумпированности ГИБДД говорят все реже, то федеральную власть упоминают, напротив, чаще. Далее, третья группа – сферы работы полиции (за исключением ГИБДД), медицины, судебная система и крупный бизнес. Следующая группа сфер – ЖКХ и образование</w:t>
      </w:r>
      <w:r w:rsidR="00CC3A5E" w:rsidRPr="00BB69FB">
        <w:rPr>
          <w:rFonts w:ascii="Times New Roman" w:hAnsi="Times New Roman" w:cs="Times New Roman"/>
          <w:sz w:val="28"/>
          <w:szCs w:val="28"/>
        </w:rPr>
        <w:t xml:space="preserve"> [13, </w:t>
      </w:r>
      <w:r w:rsidR="00CC3A5E">
        <w:rPr>
          <w:rFonts w:ascii="Times New Roman" w:hAnsi="Times New Roman" w:cs="Times New Roman"/>
          <w:sz w:val="28"/>
          <w:szCs w:val="28"/>
          <w:lang w:val="en-US"/>
        </w:rPr>
        <w:t>c</w:t>
      </w:r>
      <w:r w:rsidR="00CC3A5E" w:rsidRPr="00BB69FB">
        <w:rPr>
          <w:rFonts w:ascii="Times New Roman" w:hAnsi="Times New Roman" w:cs="Times New Roman"/>
          <w:sz w:val="28"/>
          <w:szCs w:val="28"/>
        </w:rPr>
        <w:t>. 2]</w:t>
      </w:r>
      <w:r w:rsidRPr="0009578E">
        <w:rPr>
          <w:rFonts w:ascii="Times New Roman" w:hAnsi="Times New Roman" w:cs="Times New Roman"/>
          <w:sz w:val="28"/>
          <w:szCs w:val="28"/>
        </w:rPr>
        <w:t>.</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xml:space="preserve">К наиболее опасным негативным последствиям влияния коррупции на экономику ученые относят: </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xml:space="preserve">- расширение теневой экономики, что приводит к уменьшению налоговых поступлений в бюджет. Государство теряет финансовые рычаги управления экономикой, обостряются социальные проблемы из-за невыполнения бюджетных обязательств; </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xml:space="preserve">- нарушение конкурентных механизмов рынка, поскольку часто в выигрыше оказывается не тот, кто конкурентоспособен, а тот, кто смог получить преимущества за взятки. </w:t>
      </w:r>
    </w:p>
    <w:p w:rsidR="005B736B"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Неэффективность использования бюджетных средств, в частности - при распределении государственных заказов и кредитов.</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xml:space="preserve">- Повышение цен за счет коррупционных «накладных расходов». </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xml:space="preserve">- Неверие в способность власти устанавливать и соблюдать честные правила рыночной игры. </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Расширение масштабов коррупции в неправительственных организациях (на фирмах, предприятиях, в общественных организациях). Это ведет к уменьшению эффективности их работы, а значит, снижается эффективность экономики страны в целом</w:t>
      </w:r>
      <w:r w:rsidR="00CC3A5E" w:rsidRPr="00CC3A5E">
        <w:rPr>
          <w:rFonts w:ascii="Times New Roman" w:hAnsi="Times New Roman" w:cs="Times New Roman"/>
          <w:sz w:val="28"/>
          <w:szCs w:val="28"/>
        </w:rPr>
        <w:t xml:space="preserve"> [17,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26]</w:t>
      </w:r>
      <w:r w:rsidRPr="006C3DEA">
        <w:rPr>
          <w:rFonts w:ascii="Times New Roman" w:hAnsi="Times New Roman" w:cs="Times New Roman"/>
          <w:sz w:val="28"/>
          <w:szCs w:val="28"/>
        </w:rPr>
        <w:t>.</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Коррупция негативно влияет на все области общественной жизни, а сфера экономики – это именно та среда, ради которого чиновник и вступает в коррупционные связи. Поэтому обратное влияние коррупции на экономику особенно опасно, так как она снижает эффективность экономической политики государства, заставляет частный бизнес переходить в теневой сектор, что влечет за собой нарушение законодательства, искажает систему налогообложения и правила предпринимательской деятельности, подталкивает предпринимателей решать свои вопросы вне правового поля.</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Политические последствия проявляются в том, что коррупция, в частности, снижает легитимность политической власти, нарушает принципы ее формирования и функционирования, порождает отчуждение власти от народа, а также подчиняет государственную власть частным и корпоративным интересам (в том числе интересам коррумпированных группировок).</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xml:space="preserve">Социальные отражаются в существовании в обществе двух социальных подсистем – официальной и неофициальной. Первая из них придерживается правовых и моральных норм, а вторая – использует противоправные методы и является не менее влиятельной по масштабам, чем первая, что, в свою очередь, создает </w:t>
      </w:r>
      <w:r w:rsidR="00E67A3E">
        <w:rPr>
          <w:rFonts w:ascii="Times New Roman" w:hAnsi="Times New Roman" w:cs="Times New Roman"/>
          <w:sz w:val="28"/>
          <w:szCs w:val="28"/>
        </w:rPr>
        <w:t>угрожающую ситуацию в российском</w:t>
      </w:r>
      <w:r w:rsidRPr="006C3DEA">
        <w:rPr>
          <w:rFonts w:ascii="Times New Roman" w:hAnsi="Times New Roman" w:cs="Times New Roman"/>
          <w:sz w:val="28"/>
          <w:szCs w:val="28"/>
        </w:rPr>
        <w:t xml:space="preserve"> обществе</w:t>
      </w:r>
      <w:r w:rsidR="00CC3A5E" w:rsidRPr="00CC3A5E">
        <w:rPr>
          <w:rFonts w:ascii="Times New Roman" w:hAnsi="Times New Roman" w:cs="Times New Roman"/>
          <w:sz w:val="28"/>
          <w:szCs w:val="28"/>
        </w:rPr>
        <w:t xml:space="preserve"> [21,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14]</w:t>
      </w:r>
      <w:r w:rsidRPr="006C3DEA">
        <w:rPr>
          <w:rFonts w:ascii="Times New Roman" w:hAnsi="Times New Roman" w:cs="Times New Roman"/>
          <w:sz w:val="28"/>
          <w:szCs w:val="28"/>
        </w:rPr>
        <w:t>.</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xml:space="preserve">Для минимизации негативных последствий коррупции, как правило, используется два основных типа решения проблем – экономический и институциональный. Среди экономических инструментов регулирования уровня коррупции наиболее действенными могут стать: </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xml:space="preserve">- создание широкого среднего класса как более надежной опоры государства, чем чиновники; </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xml:space="preserve">- социальное обеспечение чиновников (высокая заработная плата, качественное медицинское обслуживание, большая пенсия одновременно с сокращением количества государственных служащих); </w:t>
      </w:r>
    </w:p>
    <w:p w:rsidR="006C3DEA" w:rsidRPr="006C3DEA" w:rsidRDefault="006C3DEA" w:rsidP="005B736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sz w:val="28"/>
          <w:szCs w:val="28"/>
        </w:rPr>
        <w:t>- создание системы оплаты труда высшего управленческого государственных предприятий, которая зависела бы от прибыльности их работы</w:t>
      </w:r>
      <w:r w:rsidR="00CC3A5E" w:rsidRPr="00CC3A5E">
        <w:rPr>
          <w:rFonts w:ascii="Times New Roman" w:hAnsi="Times New Roman" w:cs="Times New Roman"/>
          <w:sz w:val="28"/>
          <w:szCs w:val="28"/>
        </w:rPr>
        <w:t xml:space="preserve"> [26,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19]</w:t>
      </w:r>
      <w:r w:rsidRPr="006C3DEA">
        <w:rPr>
          <w:rFonts w:ascii="Times New Roman" w:hAnsi="Times New Roman" w:cs="Times New Roman"/>
          <w:sz w:val="28"/>
          <w:szCs w:val="28"/>
        </w:rPr>
        <w:t>.</w:t>
      </w:r>
    </w:p>
    <w:p w:rsidR="005B736B" w:rsidRDefault="005B736B" w:rsidP="005B736B">
      <w:pPr>
        <w:spacing w:after="0" w:line="360" w:lineRule="auto"/>
        <w:ind w:firstLine="709"/>
        <w:jc w:val="both"/>
        <w:rPr>
          <w:rFonts w:ascii="Times New Roman" w:hAnsi="Times New Roman" w:cs="Times New Roman"/>
          <w:sz w:val="28"/>
          <w:szCs w:val="28"/>
        </w:rPr>
      </w:pPr>
      <w:r w:rsidRPr="005B736B">
        <w:rPr>
          <w:rFonts w:ascii="Times New Roman" w:hAnsi="Times New Roman" w:cs="Times New Roman"/>
          <w:sz w:val="28"/>
          <w:szCs w:val="28"/>
        </w:rPr>
        <w:t>Рассмотрев проблему, могу отметить, что коррупция действительно стала фактором, который угрожает национальной безопасности и демократическому развитию государства. Последствия коррупционной деятельности подрывают авторитет страны, наносят существенный вред функционированию государственного аппарата, нарушают принципы верховенства права, разрушают моральные и общественные ценности и дискредитируют государство на междунар</w:t>
      </w:r>
      <w:r w:rsidR="00D90D26">
        <w:rPr>
          <w:rFonts w:ascii="Times New Roman" w:hAnsi="Times New Roman" w:cs="Times New Roman"/>
          <w:sz w:val="28"/>
          <w:szCs w:val="28"/>
        </w:rPr>
        <w:t>одном уровне в целом. Российское</w:t>
      </w:r>
      <w:r w:rsidRPr="005B736B">
        <w:rPr>
          <w:rFonts w:ascii="Times New Roman" w:hAnsi="Times New Roman" w:cs="Times New Roman"/>
          <w:sz w:val="28"/>
          <w:szCs w:val="28"/>
        </w:rPr>
        <w:t xml:space="preserve"> общество, а именно политики, должны уделять проблеме коррупции больше внимания и искать эффективные методы ее преодоления. Именно из-за отсутствия политической воли, даже наиболее совершенное антикоррупционное законодательство не будет функционировать в реальности, а деятельность правоохранительных структур будет лишь имитацией борьбы с коррупцией.</w:t>
      </w:r>
    </w:p>
    <w:p w:rsidR="00F92A28" w:rsidRDefault="00BB69FB" w:rsidP="00BB69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F92A28">
        <w:rPr>
          <w:rFonts w:ascii="Times New Roman" w:hAnsi="Times New Roman" w:cs="Times New Roman"/>
          <w:sz w:val="28"/>
          <w:szCs w:val="28"/>
        </w:rPr>
        <w:t xml:space="preserve"> – </w:t>
      </w:r>
      <w:r w:rsidR="00F92A28" w:rsidRPr="00F92A28">
        <w:rPr>
          <w:rFonts w:ascii="Times New Roman" w:hAnsi="Times New Roman" w:cs="Times New Roman"/>
          <w:sz w:val="28"/>
          <w:szCs w:val="28"/>
          <w:shd w:val="clear" w:color="auto" w:fill="FFFFFF"/>
        </w:rPr>
        <w:t>Пороговые значения показателей экономической безопасности в коррупционной системе РФ</w:t>
      </w:r>
    </w:p>
    <w:p w:rsidR="0009578E" w:rsidRDefault="0009578E" w:rsidP="005B736B">
      <w:pPr>
        <w:spacing w:after="0" w:line="360" w:lineRule="auto"/>
        <w:ind w:firstLine="709"/>
        <w:jc w:val="both"/>
        <w:rPr>
          <w:rFonts w:ascii="Times New Roman" w:hAnsi="Times New Roman" w:cs="Times New Roman"/>
          <w:sz w:val="28"/>
          <w:szCs w:val="28"/>
          <w:shd w:val="clear" w:color="auto" w:fill="FFFFFF"/>
        </w:rPr>
      </w:pPr>
    </w:p>
    <w:tbl>
      <w:tblPr>
        <w:tblStyle w:val="ae"/>
        <w:tblW w:w="10314" w:type="dxa"/>
        <w:tblLayout w:type="fixed"/>
        <w:tblLook w:val="04A0" w:firstRow="1" w:lastRow="0" w:firstColumn="1" w:lastColumn="0" w:noHBand="0" w:noVBand="1"/>
      </w:tblPr>
      <w:tblGrid>
        <w:gridCol w:w="3085"/>
        <w:gridCol w:w="1418"/>
        <w:gridCol w:w="1559"/>
        <w:gridCol w:w="1559"/>
        <w:gridCol w:w="1276"/>
        <w:gridCol w:w="1417"/>
      </w:tblGrid>
      <w:tr w:rsidR="00D912B7" w:rsidTr="00BB69FB">
        <w:trPr>
          <w:trHeight w:val="495"/>
        </w:trPr>
        <w:tc>
          <w:tcPr>
            <w:tcW w:w="3085" w:type="dxa"/>
            <w:vMerge w:val="restart"/>
          </w:tcPr>
          <w:p w:rsidR="00D912B7" w:rsidRPr="003C02C3" w:rsidRDefault="00D912B7" w:rsidP="00F92A28">
            <w:pPr>
              <w:autoSpaceDE w:val="0"/>
              <w:autoSpaceDN w:val="0"/>
              <w:adjustRightInd w:val="0"/>
              <w:spacing w:line="276" w:lineRule="auto"/>
              <w:jc w:val="both"/>
              <w:rPr>
                <w:rFonts w:ascii="Times New Roman" w:hAnsi="Times New Roman" w:cs="Times New Roman"/>
                <w:sz w:val="24"/>
                <w:szCs w:val="24"/>
              </w:rPr>
            </w:pPr>
            <w:r w:rsidRPr="003C02C3">
              <w:rPr>
                <w:rFonts w:ascii="Times New Roman" w:hAnsi="Times New Roman" w:cs="Times New Roman"/>
                <w:sz w:val="24"/>
                <w:szCs w:val="24"/>
              </w:rPr>
              <w:t>Показатели</w:t>
            </w:r>
          </w:p>
        </w:tc>
        <w:tc>
          <w:tcPr>
            <w:tcW w:w="1418" w:type="dxa"/>
            <w:vMerge w:val="restart"/>
          </w:tcPr>
          <w:p w:rsidR="00D912B7" w:rsidRPr="003C02C3" w:rsidRDefault="00D912B7" w:rsidP="00F92A28">
            <w:pPr>
              <w:autoSpaceDE w:val="0"/>
              <w:autoSpaceDN w:val="0"/>
              <w:adjustRightInd w:val="0"/>
              <w:spacing w:line="276" w:lineRule="auto"/>
              <w:jc w:val="both"/>
              <w:rPr>
                <w:rFonts w:ascii="Times New Roman" w:hAnsi="Times New Roman" w:cs="Times New Roman"/>
                <w:sz w:val="24"/>
                <w:szCs w:val="24"/>
              </w:rPr>
            </w:pPr>
            <w:r w:rsidRPr="003C02C3">
              <w:rPr>
                <w:rFonts w:ascii="Times New Roman" w:hAnsi="Times New Roman" w:cs="Times New Roman"/>
                <w:sz w:val="24"/>
                <w:szCs w:val="24"/>
              </w:rPr>
              <w:t>Пороговое значение</w:t>
            </w:r>
          </w:p>
        </w:tc>
        <w:tc>
          <w:tcPr>
            <w:tcW w:w="4394" w:type="dxa"/>
            <w:gridSpan w:val="3"/>
          </w:tcPr>
          <w:p w:rsidR="00D912B7" w:rsidRPr="003C02C3" w:rsidRDefault="00D912B7" w:rsidP="00F92A28">
            <w:pPr>
              <w:autoSpaceDE w:val="0"/>
              <w:autoSpaceDN w:val="0"/>
              <w:adjustRightInd w:val="0"/>
              <w:spacing w:line="276" w:lineRule="auto"/>
              <w:jc w:val="center"/>
              <w:rPr>
                <w:rFonts w:ascii="Times New Roman" w:hAnsi="Times New Roman" w:cs="Times New Roman"/>
                <w:sz w:val="24"/>
                <w:szCs w:val="24"/>
              </w:rPr>
            </w:pPr>
            <w:r w:rsidRPr="003C02C3">
              <w:rPr>
                <w:rFonts w:ascii="Times New Roman" w:hAnsi="Times New Roman" w:cs="Times New Roman"/>
                <w:sz w:val="24"/>
                <w:szCs w:val="24"/>
              </w:rPr>
              <w:t>Фактическое состояние</w:t>
            </w:r>
          </w:p>
        </w:tc>
        <w:tc>
          <w:tcPr>
            <w:tcW w:w="1417" w:type="dxa"/>
            <w:vMerge w:val="restart"/>
          </w:tcPr>
          <w:p w:rsidR="00D912B7" w:rsidRPr="003C02C3" w:rsidRDefault="00D912B7" w:rsidP="00BB69FB">
            <w:pPr>
              <w:autoSpaceDE w:val="0"/>
              <w:autoSpaceDN w:val="0"/>
              <w:adjustRightInd w:val="0"/>
              <w:spacing w:line="276" w:lineRule="auto"/>
              <w:ind w:right="-108"/>
              <w:jc w:val="both"/>
              <w:rPr>
                <w:rFonts w:ascii="Times New Roman" w:hAnsi="Times New Roman" w:cs="Times New Roman"/>
                <w:sz w:val="24"/>
                <w:szCs w:val="24"/>
              </w:rPr>
            </w:pPr>
            <w:r w:rsidRPr="003C02C3">
              <w:rPr>
                <w:rFonts w:ascii="Times New Roman" w:hAnsi="Times New Roman" w:cs="Times New Roman"/>
                <w:sz w:val="24"/>
                <w:szCs w:val="24"/>
              </w:rPr>
              <w:t xml:space="preserve">Отклонения </w:t>
            </w:r>
          </w:p>
        </w:tc>
      </w:tr>
      <w:tr w:rsidR="00D912B7" w:rsidTr="00BB69FB">
        <w:trPr>
          <w:trHeight w:val="465"/>
        </w:trPr>
        <w:tc>
          <w:tcPr>
            <w:tcW w:w="3085" w:type="dxa"/>
            <w:vMerge/>
          </w:tcPr>
          <w:p w:rsidR="00D912B7" w:rsidRPr="003C02C3" w:rsidRDefault="00D912B7" w:rsidP="00F92A28">
            <w:pPr>
              <w:autoSpaceDE w:val="0"/>
              <w:autoSpaceDN w:val="0"/>
              <w:adjustRightInd w:val="0"/>
              <w:spacing w:line="276" w:lineRule="auto"/>
              <w:jc w:val="both"/>
              <w:rPr>
                <w:rFonts w:ascii="Times New Roman" w:hAnsi="Times New Roman" w:cs="Times New Roman"/>
                <w:sz w:val="24"/>
                <w:szCs w:val="24"/>
              </w:rPr>
            </w:pPr>
          </w:p>
        </w:tc>
        <w:tc>
          <w:tcPr>
            <w:tcW w:w="1418" w:type="dxa"/>
            <w:vMerge/>
          </w:tcPr>
          <w:p w:rsidR="00D912B7" w:rsidRPr="003C02C3" w:rsidRDefault="00D912B7" w:rsidP="00F92A28">
            <w:pPr>
              <w:autoSpaceDE w:val="0"/>
              <w:autoSpaceDN w:val="0"/>
              <w:adjustRightInd w:val="0"/>
              <w:spacing w:line="276" w:lineRule="auto"/>
              <w:jc w:val="both"/>
              <w:rPr>
                <w:rFonts w:ascii="Times New Roman" w:hAnsi="Times New Roman" w:cs="Times New Roman"/>
                <w:sz w:val="24"/>
                <w:szCs w:val="24"/>
              </w:rPr>
            </w:pPr>
          </w:p>
        </w:tc>
        <w:tc>
          <w:tcPr>
            <w:tcW w:w="1559" w:type="dxa"/>
          </w:tcPr>
          <w:p w:rsidR="00D912B7" w:rsidRPr="003C02C3" w:rsidRDefault="007F5CA1" w:rsidP="00F92A28">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Коррупционная система России</w:t>
            </w:r>
          </w:p>
        </w:tc>
        <w:tc>
          <w:tcPr>
            <w:tcW w:w="1559" w:type="dxa"/>
          </w:tcPr>
          <w:p w:rsidR="00D912B7" w:rsidRPr="003C02C3" w:rsidRDefault="007F5CA1" w:rsidP="007F5CA1">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Лучшие показатели аналогичных </w:t>
            </w:r>
            <w:r w:rsidR="00D912B7">
              <w:rPr>
                <w:rFonts w:ascii="Times New Roman" w:hAnsi="Times New Roman" w:cs="Times New Roman"/>
                <w:sz w:val="24"/>
                <w:szCs w:val="24"/>
              </w:rPr>
              <w:t xml:space="preserve"> систем</w:t>
            </w:r>
            <w:r>
              <w:rPr>
                <w:rFonts w:ascii="Times New Roman" w:hAnsi="Times New Roman" w:cs="Times New Roman"/>
                <w:sz w:val="24"/>
                <w:szCs w:val="24"/>
              </w:rPr>
              <w:t xml:space="preserve"> Франции</w:t>
            </w:r>
          </w:p>
        </w:tc>
        <w:tc>
          <w:tcPr>
            <w:tcW w:w="1276" w:type="dxa"/>
          </w:tcPr>
          <w:p w:rsidR="00D912B7" w:rsidRPr="003C02C3" w:rsidRDefault="009220ED" w:rsidP="007F5CA1">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Худшие показатели системы</w:t>
            </w:r>
            <w:r w:rsidR="007F5CA1">
              <w:rPr>
                <w:rFonts w:ascii="Times New Roman" w:hAnsi="Times New Roman" w:cs="Times New Roman"/>
                <w:sz w:val="24"/>
                <w:szCs w:val="24"/>
              </w:rPr>
              <w:t xml:space="preserve"> Сомали</w:t>
            </w:r>
          </w:p>
        </w:tc>
        <w:tc>
          <w:tcPr>
            <w:tcW w:w="1417" w:type="dxa"/>
            <w:vMerge/>
          </w:tcPr>
          <w:p w:rsidR="00D912B7" w:rsidRPr="003C02C3" w:rsidRDefault="00D912B7" w:rsidP="00F92A28">
            <w:pPr>
              <w:autoSpaceDE w:val="0"/>
              <w:autoSpaceDN w:val="0"/>
              <w:adjustRightInd w:val="0"/>
              <w:spacing w:line="276" w:lineRule="auto"/>
              <w:jc w:val="both"/>
              <w:rPr>
                <w:rFonts w:ascii="Times New Roman" w:hAnsi="Times New Roman" w:cs="Times New Roman"/>
                <w:sz w:val="24"/>
                <w:szCs w:val="24"/>
              </w:rPr>
            </w:pPr>
          </w:p>
        </w:tc>
      </w:tr>
      <w:tr w:rsidR="007F5CA1" w:rsidTr="00BB69FB">
        <w:tc>
          <w:tcPr>
            <w:tcW w:w="3085" w:type="dxa"/>
          </w:tcPr>
          <w:p w:rsidR="007F5CA1" w:rsidRPr="008B3E77" w:rsidRDefault="007F5CA1" w:rsidP="00F92A28">
            <w:pPr>
              <w:autoSpaceDE w:val="0"/>
              <w:autoSpaceDN w:val="0"/>
              <w:adjustRightInd w:val="0"/>
              <w:jc w:val="center"/>
              <w:rPr>
                <w:rFonts w:ascii="Times New Roman" w:hAnsi="Times New Roman" w:cs="Times New Roman"/>
                <w:sz w:val="24"/>
                <w:szCs w:val="24"/>
              </w:rPr>
            </w:pPr>
            <w:r w:rsidRPr="008B3E77">
              <w:rPr>
                <w:rFonts w:ascii="Times New Roman" w:hAnsi="Times New Roman" w:cs="Times New Roman"/>
                <w:color w:val="000000"/>
                <w:sz w:val="24"/>
                <w:szCs w:val="24"/>
                <w:shd w:val="clear" w:color="auto" w:fill="FFFFFF"/>
              </w:rPr>
              <w:t>Коррупционный охват, %</w:t>
            </w:r>
          </w:p>
        </w:tc>
        <w:tc>
          <w:tcPr>
            <w:tcW w:w="1418" w:type="dxa"/>
          </w:tcPr>
          <w:p w:rsidR="007F5CA1" w:rsidRPr="001B56BD" w:rsidRDefault="007F5CA1" w:rsidP="00F92A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25 %</w:t>
            </w:r>
          </w:p>
        </w:tc>
        <w:tc>
          <w:tcPr>
            <w:tcW w:w="1559" w:type="dxa"/>
          </w:tcPr>
          <w:p w:rsidR="007F5CA1" w:rsidRPr="001B56BD" w:rsidRDefault="00484C61" w:rsidP="00F92A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40</w:t>
            </w:r>
            <w:r w:rsidR="007F5CA1">
              <w:rPr>
                <w:rFonts w:ascii="Times New Roman" w:hAnsi="Times New Roman" w:cs="Times New Roman"/>
                <w:sz w:val="24"/>
                <w:szCs w:val="24"/>
              </w:rPr>
              <w:t xml:space="preserve"> %</w:t>
            </w:r>
          </w:p>
        </w:tc>
        <w:tc>
          <w:tcPr>
            <w:tcW w:w="1559" w:type="dxa"/>
          </w:tcPr>
          <w:p w:rsidR="007F5CA1" w:rsidRPr="001B56BD" w:rsidRDefault="007F5CA1" w:rsidP="00F92A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16 %</w:t>
            </w:r>
          </w:p>
        </w:tc>
        <w:tc>
          <w:tcPr>
            <w:tcW w:w="1276" w:type="dxa"/>
          </w:tcPr>
          <w:p w:rsidR="007F5CA1" w:rsidRPr="003C02C3" w:rsidRDefault="00484C61" w:rsidP="00F92A28">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79,8</w:t>
            </w:r>
            <w:r w:rsidR="007F5CA1">
              <w:rPr>
                <w:rFonts w:ascii="Times New Roman" w:hAnsi="Times New Roman" w:cs="Times New Roman"/>
                <w:sz w:val="24"/>
                <w:szCs w:val="24"/>
              </w:rPr>
              <w:t xml:space="preserve"> %</w:t>
            </w:r>
          </w:p>
        </w:tc>
        <w:tc>
          <w:tcPr>
            <w:tcW w:w="1417" w:type="dxa"/>
          </w:tcPr>
          <w:p w:rsidR="007F5CA1" w:rsidRPr="003C02C3" w:rsidRDefault="00484C61" w:rsidP="00484C61">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160</w:t>
            </w:r>
            <w:r w:rsidR="007F5CA1">
              <w:rPr>
                <w:rFonts w:ascii="Times New Roman" w:hAnsi="Times New Roman" w:cs="Times New Roman"/>
                <w:sz w:val="24"/>
                <w:szCs w:val="24"/>
              </w:rPr>
              <w:t xml:space="preserve"> %</w:t>
            </w:r>
          </w:p>
        </w:tc>
      </w:tr>
      <w:tr w:rsidR="007F5CA1" w:rsidTr="00BB69FB">
        <w:tc>
          <w:tcPr>
            <w:tcW w:w="3085" w:type="dxa"/>
          </w:tcPr>
          <w:p w:rsidR="007F5CA1" w:rsidRPr="008B3E77" w:rsidRDefault="007F5CA1" w:rsidP="004C6E29">
            <w:pPr>
              <w:pStyle w:val="a8"/>
              <w:shd w:val="clear" w:color="auto" w:fill="FFFFFF"/>
              <w:spacing w:before="0" w:beforeAutospacing="0" w:after="0" w:afterAutospacing="0"/>
              <w:jc w:val="center"/>
              <w:rPr>
                <w:color w:val="000000"/>
              </w:rPr>
            </w:pPr>
            <w:r w:rsidRPr="008B3E77">
              <w:rPr>
                <w:color w:val="000000"/>
                <w:shd w:val="clear" w:color="auto" w:fill="FFFFFF"/>
              </w:rPr>
              <w:t>Средний размер взятки, долл.</w:t>
            </w:r>
          </w:p>
        </w:tc>
        <w:tc>
          <w:tcPr>
            <w:tcW w:w="1418" w:type="dxa"/>
          </w:tcPr>
          <w:p w:rsidR="007F5CA1" w:rsidRPr="001B56BD" w:rsidRDefault="004C6E29" w:rsidP="00F92A28">
            <w:pPr>
              <w:autoSpaceDE w:val="0"/>
              <w:autoSpaceDN w:val="0"/>
              <w:adjustRightInd w:val="0"/>
              <w:jc w:val="both"/>
              <w:rPr>
                <w:rFonts w:ascii="Times New Roman" w:hAnsi="Times New Roman" w:cs="Times New Roman"/>
                <w:sz w:val="24"/>
                <w:szCs w:val="24"/>
              </w:rPr>
            </w:pPr>
            <w:r w:rsidRPr="008B3E77">
              <w:rPr>
                <w:color w:val="000000"/>
                <w:shd w:val="clear" w:color="auto" w:fill="FFFFFF"/>
              </w:rPr>
              <w:t>1000</w:t>
            </w:r>
          </w:p>
        </w:tc>
        <w:tc>
          <w:tcPr>
            <w:tcW w:w="1559" w:type="dxa"/>
          </w:tcPr>
          <w:p w:rsidR="007F5CA1" w:rsidRPr="001B56BD" w:rsidRDefault="004C6E29" w:rsidP="00F92A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5500</w:t>
            </w:r>
          </w:p>
        </w:tc>
        <w:tc>
          <w:tcPr>
            <w:tcW w:w="1559" w:type="dxa"/>
          </w:tcPr>
          <w:p w:rsidR="007F5CA1" w:rsidRPr="001B56BD" w:rsidRDefault="00D90D26" w:rsidP="00F92A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300</w:t>
            </w:r>
          </w:p>
        </w:tc>
        <w:tc>
          <w:tcPr>
            <w:tcW w:w="1276" w:type="dxa"/>
          </w:tcPr>
          <w:p w:rsidR="007F5CA1" w:rsidRPr="003C02C3" w:rsidRDefault="00D90D26" w:rsidP="00F92A28">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417" w:type="dxa"/>
          </w:tcPr>
          <w:p w:rsidR="007F5CA1" w:rsidRPr="003C02C3" w:rsidRDefault="007F5CA1" w:rsidP="004C6E2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4C6E29">
              <w:rPr>
                <w:rFonts w:ascii="Times New Roman" w:hAnsi="Times New Roman" w:cs="Times New Roman"/>
                <w:sz w:val="24"/>
                <w:szCs w:val="24"/>
              </w:rPr>
              <w:t>50</w:t>
            </w:r>
            <w:r>
              <w:rPr>
                <w:rFonts w:ascii="Times New Roman" w:hAnsi="Times New Roman" w:cs="Times New Roman"/>
                <w:sz w:val="24"/>
                <w:szCs w:val="24"/>
              </w:rPr>
              <w:t xml:space="preserve"> %</w:t>
            </w:r>
          </w:p>
        </w:tc>
      </w:tr>
      <w:tr w:rsidR="007F5CA1" w:rsidTr="00BB69FB">
        <w:tc>
          <w:tcPr>
            <w:tcW w:w="3085" w:type="dxa"/>
          </w:tcPr>
          <w:p w:rsidR="007F5CA1" w:rsidRPr="008B3E77" w:rsidRDefault="007F5CA1" w:rsidP="004C6E29">
            <w:pPr>
              <w:autoSpaceDE w:val="0"/>
              <w:autoSpaceDN w:val="0"/>
              <w:adjustRightInd w:val="0"/>
              <w:jc w:val="center"/>
              <w:rPr>
                <w:rFonts w:ascii="Times New Roman" w:hAnsi="Times New Roman" w:cs="Times New Roman"/>
                <w:iCs/>
                <w:sz w:val="24"/>
                <w:szCs w:val="24"/>
              </w:rPr>
            </w:pPr>
            <w:r w:rsidRPr="008B3E77">
              <w:rPr>
                <w:rFonts w:ascii="Times New Roman" w:hAnsi="Times New Roman" w:cs="Times New Roman"/>
                <w:iCs/>
                <w:sz w:val="24"/>
                <w:szCs w:val="24"/>
              </w:rPr>
              <w:t xml:space="preserve">Индекс </w:t>
            </w:r>
            <w:r w:rsidR="004C6E29">
              <w:rPr>
                <w:rFonts w:ascii="Times New Roman" w:hAnsi="Times New Roman" w:cs="Times New Roman"/>
                <w:iCs/>
                <w:sz w:val="24"/>
                <w:szCs w:val="24"/>
              </w:rPr>
              <w:t>восприятия коррупции</w:t>
            </w:r>
            <w:r w:rsidR="007B5634">
              <w:rPr>
                <w:rFonts w:ascii="Times New Roman" w:hAnsi="Times New Roman" w:cs="Times New Roman"/>
                <w:iCs/>
                <w:sz w:val="24"/>
                <w:szCs w:val="24"/>
              </w:rPr>
              <w:t>, балл</w:t>
            </w:r>
          </w:p>
        </w:tc>
        <w:tc>
          <w:tcPr>
            <w:tcW w:w="1418" w:type="dxa"/>
          </w:tcPr>
          <w:p w:rsidR="007F5CA1" w:rsidRPr="001B56BD" w:rsidRDefault="007B5634" w:rsidP="00F92A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7F5CA1" w:rsidRPr="001B56BD" w:rsidRDefault="007B5634" w:rsidP="00F92A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6,1</w:t>
            </w:r>
          </w:p>
        </w:tc>
        <w:tc>
          <w:tcPr>
            <w:tcW w:w="1559" w:type="dxa"/>
          </w:tcPr>
          <w:p w:rsidR="007F5CA1" w:rsidRPr="001B56BD" w:rsidRDefault="007B5634" w:rsidP="00F92A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8,0</w:t>
            </w:r>
          </w:p>
        </w:tc>
        <w:tc>
          <w:tcPr>
            <w:tcW w:w="1276" w:type="dxa"/>
          </w:tcPr>
          <w:p w:rsidR="007F5CA1" w:rsidRPr="003C02C3" w:rsidRDefault="004C6E29" w:rsidP="004C6E29">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0,8</w:t>
            </w:r>
          </w:p>
        </w:tc>
        <w:tc>
          <w:tcPr>
            <w:tcW w:w="1417" w:type="dxa"/>
          </w:tcPr>
          <w:p w:rsidR="007F5CA1" w:rsidRPr="003C02C3" w:rsidRDefault="004C6E29" w:rsidP="00F92A28">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61%</w:t>
            </w:r>
          </w:p>
        </w:tc>
      </w:tr>
    </w:tbl>
    <w:p w:rsidR="00D912B7" w:rsidRDefault="00D912B7" w:rsidP="005B736B">
      <w:pPr>
        <w:spacing w:after="0" w:line="360" w:lineRule="auto"/>
        <w:ind w:firstLine="709"/>
        <w:jc w:val="both"/>
        <w:rPr>
          <w:rFonts w:ascii="Times New Roman" w:hAnsi="Times New Roman" w:cs="Times New Roman"/>
          <w:sz w:val="28"/>
          <w:szCs w:val="28"/>
          <w:shd w:val="clear" w:color="auto" w:fill="FFFFFF"/>
        </w:rPr>
      </w:pPr>
    </w:p>
    <w:p w:rsidR="004C6E29" w:rsidRPr="0023634E" w:rsidRDefault="004C6E29" w:rsidP="004C6E29">
      <w:pPr>
        <w:pStyle w:val="a8"/>
        <w:spacing w:before="0" w:beforeAutospacing="0" w:after="0" w:afterAutospacing="0" w:line="360" w:lineRule="auto"/>
        <w:ind w:firstLine="709"/>
        <w:jc w:val="both"/>
        <w:rPr>
          <w:color w:val="000000"/>
          <w:sz w:val="28"/>
          <w:szCs w:val="28"/>
          <w:shd w:val="clear" w:color="auto" w:fill="FFFFFF"/>
        </w:rPr>
      </w:pPr>
      <w:r w:rsidRPr="0023634E">
        <w:rPr>
          <w:color w:val="000000"/>
          <w:sz w:val="28"/>
          <w:szCs w:val="28"/>
          <w:shd w:val="clear" w:color="auto" w:fill="FFFFFF"/>
        </w:rPr>
        <w:t>Расчет отклонений:</w:t>
      </w:r>
    </w:p>
    <w:p w:rsidR="004C6E29" w:rsidRPr="0023634E" w:rsidRDefault="004C6E29" w:rsidP="004C6E29">
      <w:pPr>
        <w:pStyle w:val="a8"/>
        <w:numPr>
          <w:ilvl w:val="1"/>
          <w:numId w:val="5"/>
        </w:numPr>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Коррупционный охват</w:t>
      </w:r>
      <w:r w:rsidRPr="0023634E">
        <w:rPr>
          <w:color w:val="000000"/>
          <w:sz w:val="28"/>
          <w:szCs w:val="28"/>
          <w:shd w:val="clear" w:color="auto" w:fill="FFFFFF"/>
        </w:rPr>
        <w:t xml:space="preserve"> = </w:t>
      </w:r>
      <m:oMath>
        <m:f>
          <m:fPr>
            <m:ctrlPr>
              <w:rPr>
                <w:rFonts w:ascii="Cambria Math" w:hAnsi="Cambria Math"/>
                <w:color w:val="000000"/>
                <w:sz w:val="28"/>
                <w:szCs w:val="28"/>
                <w:shd w:val="clear" w:color="auto" w:fill="FFFFFF"/>
              </w:rPr>
            </m:ctrlPr>
          </m:fPr>
          <m:num>
            <m:r>
              <m:rPr>
                <m:sty m:val="p"/>
              </m:rPr>
              <w:rPr>
                <w:rFonts w:ascii="Cambria Math" w:hAnsi="Cambria Math"/>
                <w:color w:val="000000"/>
                <w:sz w:val="28"/>
                <w:szCs w:val="28"/>
                <w:shd w:val="clear" w:color="auto" w:fill="FFFFFF"/>
              </w:rPr>
              <m:t>40*100</m:t>
            </m:r>
          </m:num>
          <m:den>
            <m:r>
              <m:rPr>
                <m:sty m:val="p"/>
              </m:rPr>
              <w:rPr>
                <w:rFonts w:ascii="Cambria Math" w:hAnsi="Cambria Math"/>
                <w:color w:val="000000"/>
                <w:sz w:val="28"/>
                <w:szCs w:val="28"/>
                <w:shd w:val="clear" w:color="auto" w:fill="FFFFFF"/>
              </w:rPr>
              <m:t>25</m:t>
            </m:r>
          </m:den>
        </m:f>
      </m:oMath>
      <w:r>
        <w:rPr>
          <w:color w:val="000000"/>
          <w:sz w:val="28"/>
          <w:szCs w:val="28"/>
          <w:shd w:val="clear" w:color="auto" w:fill="FFFFFF"/>
        </w:rPr>
        <w:t>=</w:t>
      </w:r>
      <w:r w:rsidR="00484C61">
        <w:rPr>
          <w:color w:val="000000"/>
          <w:sz w:val="28"/>
          <w:szCs w:val="28"/>
          <w:shd w:val="clear" w:color="auto" w:fill="FFFFFF"/>
        </w:rPr>
        <w:t>160 %</w:t>
      </w:r>
    </w:p>
    <w:p w:rsidR="004C6E29" w:rsidRPr="0023634E" w:rsidRDefault="004C6E29" w:rsidP="004C6E29">
      <w:pPr>
        <w:pStyle w:val="a8"/>
        <w:numPr>
          <w:ilvl w:val="1"/>
          <w:numId w:val="5"/>
        </w:numPr>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Ср. размер взятки</w:t>
      </w:r>
      <w:r w:rsidRPr="0023634E">
        <w:rPr>
          <w:color w:val="000000"/>
          <w:sz w:val="28"/>
          <w:szCs w:val="28"/>
          <w:shd w:val="clear" w:color="auto" w:fill="FFFFFF"/>
        </w:rPr>
        <w:t xml:space="preserve"> = </w:t>
      </w:r>
      <m:oMath>
        <m:f>
          <m:fPr>
            <m:ctrlPr>
              <w:rPr>
                <w:rFonts w:ascii="Cambria Math" w:hAnsi="Cambria Math"/>
                <w:color w:val="000000"/>
                <w:sz w:val="28"/>
                <w:szCs w:val="28"/>
                <w:shd w:val="clear" w:color="auto" w:fill="FFFFFF"/>
              </w:rPr>
            </m:ctrlPr>
          </m:fPr>
          <m:num>
            <m:r>
              <m:rPr>
                <m:sty m:val="p"/>
              </m:rPr>
              <w:rPr>
                <w:rFonts w:ascii="Cambria Math" w:hAnsi="Cambria Math"/>
                <w:color w:val="000000"/>
                <w:sz w:val="28"/>
                <w:szCs w:val="28"/>
                <w:shd w:val="clear" w:color="auto" w:fill="FFFFFF"/>
              </w:rPr>
              <m:t>5500*100</m:t>
            </m:r>
          </m:num>
          <m:den>
            <m:r>
              <m:rPr>
                <m:sty m:val="p"/>
              </m:rPr>
              <w:rPr>
                <w:rFonts w:ascii="Cambria Math" w:hAnsi="Cambria Math"/>
                <w:color w:val="000000"/>
                <w:sz w:val="28"/>
                <w:szCs w:val="28"/>
                <w:shd w:val="clear" w:color="auto" w:fill="FFFFFF"/>
              </w:rPr>
              <m:t>1000</m:t>
            </m:r>
          </m:den>
        </m:f>
      </m:oMath>
      <w:r>
        <w:rPr>
          <w:color w:val="000000"/>
          <w:sz w:val="28"/>
          <w:szCs w:val="28"/>
          <w:shd w:val="clear" w:color="auto" w:fill="FFFFFF"/>
        </w:rPr>
        <w:t>=550</w:t>
      </w:r>
      <w:r w:rsidR="00484C61">
        <w:rPr>
          <w:color w:val="000000"/>
          <w:sz w:val="28"/>
          <w:szCs w:val="28"/>
          <w:shd w:val="clear" w:color="auto" w:fill="FFFFFF"/>
        </w:rPr>
        <w:t xml:space="preserve"> %</w:t>
      </w:r>
    </w:p>
    <w:p w:rsidR="004C6E29" w:rsidRDefault="004C6E29" w:rsidP="004C6E29">
      <w:pPr>
        <w:pStyle w:val="a8"/>
        <w:numPr>
          <w:ilvl w:val="1"/>
          <w:numId w:val="5"/>
        </w:numPr>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Индекс восприятия коррупции = </w:t>
      </w:r>
      <m:oMath>
        <m:f>
          <m:fPr>
            <m:ctrlPr>
              <w:rPr>
                <w:rFonts w:ascii="Cambria Math" w:hAnsi="Cambria Math"/>
                <w:color w:val="000000"/>
                <w:sz w:val="28"/>
                <w:szCs w:val="28"/>
                <w:shd w:val="clear" w:color="auto" w:fill="FFFFFF"/>
              </w:rPr>
            </m:ctrlPr>
          </m:fPr>
          <m:num>
            <m:r>
              <m:rPr>
                <m:sty m:val="p"/>
              </m:rPr>
              <w:rPr>
                <w:rFonts w:ascii="Cambria Math" w:hAnsi="Cambria Math"/>
                <w:color w:val="000000"/>
                <w:sz w:val="28"/>
                <w:szCs w:val="28"/>
                <w:shd w:val="clear" w:color="auto" w:fill="FFFFFF"/>
              </w:rPr>
              <m:t>6,1*100</m:t>
            </m:r>
          </m:num>
          <m:den>
            <m:r>
              <m:rPr>
                <m:sty m:val="p"/>
              </m:rPr>
              <w:rPr>
                <w:rFonts w:ascii="Cambria Math" w:hAnsi="Cambria Math"/>
                <w:color w:val="000000"/>
                <w:sz w:val="28"/>
                <w:szCs w:val="28"/>
                <w:shd w:val="clear" w:color="auto" w:fill="FFFFFF"/>
              </w:rPr>
              <m:t>10</m:t>
            </m:r>
          </m:den>
        </m:f>
      </m:oMath>
      <w:r>
        <w:rPr>
          <w:color w:val="000000"/>
          <w:sz w:val="28"/>
          <w:szCs w:val="28"/>
          <w:shd w:val="clear" w:color="auto" w:fill="FFFFFF"/>
        </w:rPr>
        <w:t>=61</w:t>
      </w:r>
      <w:r w:rsidR="00484C61">
        <w:rPr>
          <w:color w:val="000000"/>
          <w:sz w:val="28"/>
          <w:szCs w:val="28"/>
          <w:shd w:val="clear" w:color="auto" w:fill="FFFFFF"/>
        </w:rPr>
        <w:t xml:space="preserve"> %</w:t>
      </w:r>
    </w:p>
    <w:p w:rsidR="004C6E29" w:rsidRDefault="004C6E29" w:rsidP="004C6E29">
      <w:pPr>
        <w:pStyle w:val="a8"/>
        <w:spacing w:before="0" w:beforeAutospacing="0" w:after="0" w:afterAutospacing="0" w:line="360" w:lineRule="auto"/>
        <w:jc w:val="both"/>
        <w:rPr>
          <w:color w:val="000000"/>
          <w:sz w:val="28"/>
          <w:szCs w:val="28"/>
          <w:shd w:val="clear" w:color="auto" w:fill="FFFFFF"/>
        </w:rPr>
      </w:pPr>
    </w:p>
    <w:p w:rsidR="004C6E29" w:rsidRPr="00484C61" w:rsidRDefault="004C6E29" w:rsidP="00484C61">
      <w:pPr>
        <w:pStyle w:val="a8"/>
        <w:spacing w:before="0" w:beforeAutospacing="0" w:after="0" w:afterAutospacing="0" w:line="360" w:lineRule="auto"/>
        <w:ind w:firstLine="709"/>
        <w:jc w:val="both"/>
        <w:rPr>
          <w:color w:val="000000" w:themeColor="text1"/>
          <w:sz w:val="28"/>
          <w:szCs w:val="28"/>
          <w:shd w:val="clear" w:color="auto" w:fill="FFFFFF"/>
        </w:rPr>
      </w:pPr>
      <w:r w:rsidRPr="00484C61">
        <w:rPr>
          <w:bCs/>
          <w:color w:val="000000" w:themeColor="text1"/>
          <w:sz w:val="28"/>
          <w:szCs w:val="28"/>
          <w:shd w:val="clear" w:color="auto" w:fill="FFFFFF"/>
        </w:rPr>
        <w:t>В 2016 году средняя взятка в России составляла почти 330 тыс. рублей, по сравнению с 2015 годом ее размер вырос на 75%</w:t>
      </w:r>
    </w:p>
    <w:p w:rsidR="004C6E29" w:rsidRPr="00484C61" w:rsidRDefault="004C6E29" w:rsidP="005B736B">
      <w:pPr>
        <w:spacing w:after="0" w:line="360" w:lineRule="auto"/>
        <w:ind w:firstLine="709"/>
        <w:jc w:val="both"/>
        <w:rPr>
          <w:rFonts w:ascii="Times New Roman" w:hAnsi="Times New Roman" w:cs="Times New Roman"/>
          <w:color w:val="000000" w:themeColor="text1"/>
          <w:sz w:val="28"/>
          <w:szCs w:val="28"/>
          <w:shd w:val="clear" w:color="auto" w:fill="FFFFFF"/>
        </w:rPr>
      </w:pPr>
      <w:r w:rsidRPr="00484C61">
        <w:rPr>
          <w:rFonts w:ascii="Times New Roman" w:hAnsi="Times New Roman" w:cs="Times New Roman"/>
          <w:color w:val="000000" w:themeColor="text1"/>
          <w:sz w:val="28"/>
          <w:szCs w:val="28"/>
          <w:shd w:val="clear" w:color="auto" w:fill="FFFFFF"/>
        </w:rPr>
        <w:t>Индекс восприятия коррупции — составной индекс, измеряющий уровень восприятия коррупции в государственном секторе различных стран. Transparency International выпускает ИВК ежегодно с 1995 года. Индекс рассчитан на основании данных за последние два года (2015–2016), собранных 12 независимыми организациями в ходе опросов среди экспертов и предпринимателей по всему миру. Страны ранжируются по шкале от 0 до 100 баллов. Ноль баллов получают страны с самым высоким уровнем восприятия коррупции, 100 — с самым низким.</w:t>
      </w:r>
    </w:p>
    <w:p w:rsidR="004C6E29" w:rsidRPr="00484C61" w:rsidRDefault="004C6E29" w:rsidP="005B736B">
      <w:pPr>
        <w:spacing w:after="0" w:line="360" w:lineRule="auto"/>
        <w:ind w:firstLine="709"/>
        <w:jc w:val="both"/>
        <w:rPr>
          <w:rFonts w:ascii="Times New Roman" w:hAnsi="Times New Roman" w:cs="Times New Roman"/>
          <w:color w:val="000000" w:themeColor="text1"/>
          <w:sz w:val="28"/>
          <w:szCs w:val="28"/>
          <w:shd w:val="clear" w:color="auto" w:fill="FFFFFF"/>
        </w:rPr>
      </w:pPr>
      <w:r w:rsidRPr="00484C61">
        <w:rPr>
          <w:rFonts w:ascii="Times New Roman" w:hAnsi="Times New Roman" w:cs="Times New Roman"/>
          <w:color w:val="000000" w:themeColor="text1"/>
          <w:sz w:val="28"/>
          <w:szCs w:val="28"/>
          <w:shd w:val="clear" w:color="auto" w:fill="FFFFFF"/>
        </w:rPr>
        <w:t>На одном из первых мест по ИВК занимает Франция. По десятибальной шкале ИВК там восемь баллов. Аусайдером рейтинга стала страна Сомали.</w:t>
      </w:r>
      <w:r w:rsidR="00484C61" w:rsidRPr="00484C61">
        <w:rPr>
          <w:rFonts w:ascii="Times New Roman" w:hAnsi="Times New Roman" w:cs="Times New Roman"/>
          <w:color w:val="000000" w:themeColor="text1"/>
          <w:sz w:val="28"/>
          <w:szCs w:val="28"/>
          <w:shd w:val="clear" w:color="auto" w:fill="FFFFFF"/>
        </w:rPr>
        <w:t xml:space="preserve"> Россия занимает промежуточное место.</w:t>
      </w:r>
    </w:p>
    <w:p w:rsidR="00484C61" w:rsidRPr="00484C61" w:rsidRDefault="00484C61" w:rsidP="005B736B">
      <w:pPr>
        <w:spacing w:after="0" w:line="360" w:lineRule="auto"/>
        <w:ind w:firstLine="709"/>
        <w:jc w:val="both"/>
        <w:rPr>
          <w:rFonts w:ascii="Times New Roman" w:hAnsi="Times New Roman" w:cs="Times New Roman"/>
          <w:color w:val="000000" w:themeColor="text1"/>
          <w:sz w:val="28"/>
          <w:szCs w:val="28"/>
        </w:rPr>
      </w:pPr>
      <w:r w:rsidRPr="00484C61">
        <w:rPr>
          <w:rFonts w:ascii="Times New Roman" w:hAnsi="Times New Roman" w:cs="Times New Roman"/>
          <w:color w:val="000000" w:themeColor="text1"/>
          <w:sz w:val="28"/>
          <w:szCs w:val="28"/>
          <w:shd w:val="clear" w:color="auto" w:fill="FFFFFF"/>
        </w:rPr>
        <w:t>Среди наиболее важных внешних факторов, повлиявших на положение в ИВК-2016 России и других стран, — утечка документов компании Mossack Fonseca («Панамские документы»). В опубликованном архиве фигурировали офшоры людей из окружения высокопоставленных российских чиновников. Информация об этом широко освещалась в российских и иностранных СМИ и не могла не повлиять на ответы респондентов.</w:t>
      </w:r>
    </w:p>
    <w:p w:rsidR="00484C61" w:rsidRPr="00484C61" w:rsidRDefault="00484C61" w:rsidP="005B736B">
      <w:pPr>
        <w:spacing w:after="0" w:line="360" w:lineRule="auto"/>
        <w:ind w:firstLine="709"/>
        <w:jc w:val="both"/>
        <w:rPr>
          <w:rFonts w:ascii="Times New Roman" w:hAnsi="Times New Roman" w:cs="Times New Roman"/>
          <w:color w:val="000000" w:themeColor="text1"/>
          <w:sz w:val="28"/>
          <w:szCs w:val="28"/>
          <w:shd w:val="clear" w:color="auto" w:fill="FFFFFF"/>
        </w:rPr>
      </w:pPr>
      <w:r w:rsidRPr="00484C61">
        <w:rPr>
          <w:rFonts w:ascii="Times New Roman" w:hAnsi="Times New Roman" w:cs="Times New Roman"/>
          <w:color w:val="000000" w:themeColor="text1"/>
          <w:sz w:val="28"/>
          <w:szCs w:val="28"/>
          <w:shd w:val="clear" w:color="auto" w:fill="FFFFFF"/>
        </w:rPr>
        <w:t>Согласно докладу группы государств Совета Европы по борьбе с коррупцией (GRECO), Россия в 2016 году полностью выполнила 10 его рекомендаций по борьбе с коррупцией из 21, а оставшиеся 11 выполнила частично. Кроме того, в этом году Россия стала участником соглашения Организации по экономическому сотрудничеству и развитию (ОЭСР) об автоматическом обмене финансовой информацией с налоговыми службами других стран, который должен начаться в 2018 году.</w:t>
      </w:r>
    </w:p>
    <w:p w:rsidR="00484C61" w:rsidRPr="00484C61" w:rsidRDefault="00484C61" w:rsidP="005B736B">
      <w:pPr>
        <w:spacing w:after="0" w:line="360" w:lineRule="auto"/>
        <w:ind w:firstLine="709"/>
        <w:jc w:val="both"/>
        <w:rPr>
          <w:rFonts w:ascii="Times New Roman" w:hAnsi="Times New Roman" w:cs="Times New Roman"/>
          <w:color w:val="000000" w:themeColor="text1"/>
          <w:sz w:val="28"/>
          <w:szCs w:val="28"/>
          <w:shd w:val="clear" w:color="auto" w:fill="FFFFFF"/>
        </w:rPr>
      </w:pPr>
      <w:r w:rsidRPr="00484C61">
        <w:rPr>
          <w:rFonts w:ascii="Times New Roman" w:hAnsi="Times New Roman" w:cs="Times New Roman"/>
          <w:color w:val="000000" w:themeColor="text1"/>
          <w:sz w:val="28"/>
          <w:szCs w:val="28"/>
          <w:shd w:val="clear" w:color="auto" w:fill="FFFFFF"/>
        </w:rPr>
        <w:t>Наблюдаются некоторые улучшения в сфере антикоррупционного законодательства, однако правоприменительная практика меняется мало. Так, законодательно закреплено изъятие незаконно нажитой собственности, однако на практике эта мера почти не применяется.</w:t>
      </w:r>
    </w:p>
    <w:p w:rsidR="00484C61" w:rsidRPr="00484C61" w:rsidRDefault="00484C61" w:rsidP="005B736B">
      <w:pPr>
        <w:spacing w:after="0" w:line="360" w:lineRule="auto"/>
        <w:ind w:firstLine="709"/>
        <w:jc w:val="both"/>
        <w:rPr>
          <w:rFonts w:ascii="Times New Roman" w:hAnsi="Times New Roman" w:cs="Times New Roman"/>
          <w:color w:val="000000" w:themeColor="text1"/>
          <w:sz w:val="28"/>
          <w:szCs w:val="28"/>
        </w:rPr>
      </w:pPr>
      <w:r w:rsidRPr="00484C61">
        <w:rPr>
          <w:rFonts w:ascii="Times New Roman" w:hAnsi="Times New Roman" w:cs="Times New Roman"/>
          <w:color w:val="000000" w:themeColor="text1"/>
          <w:sz w:val="28"/>
          <w:szCs w:val="28"/>
          <w:shd w:val="clear" w:color="auto" w:fill="FFFFFF"/>
        </w:rPr>
        <w:t>Российским чиновникам запретили владеть иностранными финансовыми инструментами. Принят закон о «черном списке» людей, уволенных с государственных должностей и из правоохранительных органов за коррупционные нарушения. Введена ответственность компаний за то, что они не хранят или не обновляют данные о своих бенефициарах. Правительство своим постановлением от 28 июня 2016 года № 594 запретило федеральным чиновникам работать с организациями, сотрудниками которых являются их родственники. Судебная коллегия по гражданским делам Верховного суда 31 октября 2016 года постановила, что чиновник может быть уволен за непредоставление сведений о доходах, расходах, имуществе и обязательствах имущественного характера своего супруга.</w:t>
      </w:r>
    </w:p>
    <w:p w:rsidR="00484C61" w:rsidRDefault="00484C61" w:rsidP="005B736B">
      <w:pPr>
        <w:spacing w:after="0" w:line="360" w:lineRule="auto"/>
        <w:ind w:firstLine="709"/>
        <w:jc w:val="both"/>
        <w:rPr>
          <w:rFonts w:ascii="Times New Roman" w:hAnsi="Times New Roman" w:cs="Times New Roman"/>
          <w:color w:val="000000" w:themeColor="text1"/>
          <w:sz w:val="28"/>
          <w:szCs w:val="28"/>
          <w:shd w:val="clear" w:color="auto" w:fill="FFFFFF"/>
        </w:rPr>
      </w:pPr>
      <w:r w:rsidRPr="00484C61">
        <w:rPr>
          <w:rFonts w:ascii="Times New Roman" w:hAnsi="Times New Roman" w:cs="Times New Roman"/>
          <w:color w:val="000000" w:themeColor="text1"/>
          <w:sz w:val="28"/>
          <w:szCs w:val="28"/>
          <w:shd w:val="clear" w:color="auto" w:fill="FFFFFF"/>
        </w:rPr>
        <w:t>С другой стороны, из Национального плана по противодействию коррупции на 2016-2017 годы пропало упоминание о защите заявителей о коррупции — важнейшем элементе антикоррупционной политики. По-прежнему не принят закон о лоббизме, упомянутый в предыдущем Национальном плане</w:t>
      </w:r>
      <w:r w:rsidR="00CC3A5E" w:rsidRPr="00CC3A5E">
        <w:rPr>
          <w:rFonts w:ascii="Times New Roman" w:hAnsi="Times New Roman" w:cs="Times New Roman"/>
          <w:color w:val="000000" w:themeColor="text1"/>
          <w:sz w:val="28"/>
          <w:szCs w:val="28"/>
          <w:shd w:val="clear" w:color="auto" w:fill="FFFFFF"/>
        </w:rPr>
        <w:t xml:space="preserve"> [13, </w:t>
      </w:r>
      <w:r w:rsidR="00CC3A5E">
        <w:rPr>
          <w:rFonts w:ascii="Times New Roman" w:hAnsi="Times New Roman" w:cs="Times New Roman"/>
          <w:color w:val="000000" w:themeColor="text1"/>
          <w:sz w:val="28"/>
          <w:szCs w:val="28"/>
          <w:shd w:val="clear" w:color="auto" w:fill="FFFFFF"/>
          <w:lang w:val="en-US"/>
        </w:rPr>
        <w:t>c</w:t>
      </w:r>
      <w:r w:rsidR="00CC3A5E" w:rsidRPr="00CC3A5E">
        <w:rPr>
          <w:rFonts w:ascii="Times New Roman" w:hAnsi="Times New Roman" w:cs="Times New Roman"/>
          <w:color w:val="000000" w:themeColor="text1"/>
          <w:sz w:val="28"/>
          <w:szCs w:val="28"/>
          <w:shd w:val="clear" w:color="auto" w:fill="FFFFFF"/>
        </w:rPr>
        <w:t>. 3]</w:t>
      </w:r>
      <w:r w:rsidRPr="00484C61">
        <w:rPr>
          <w:rFonts w:ascii="Times New Roman" w:hAnsi="Times New Roman" w:cs="Times New Roman"/>
          <w:color w:val="000000" w:themeColor="text1"/>
          <w:sz w:val="28"/>
          <w:szCs w:val="28"/>
          <w:shd w:val="clear" w:color="auto" w:fill="FFFFFF"/>
        </w:rPr>
        <w:t>.</w:t>
      </w:r>
    </w:p>
    <w:p w:rsidR="00484C61" w:rsidRDefault="00484C61" w:rsidP="005B736B">
      <w:pPr>
        <w:spacing w:after="0" w:line="360" w:lineRule="auto"/>
        <w:ind w:firstLine="709"/>
        <w:jc w:val="both"/>
        <w:rPr>
          <w:rFonts w:ascii="Times New Roman" w:hAnsi="Times New Roman" w:cs="Times New Roman"/>
          <w:color w:val="000000" w:themeColor="text1"/>
          <w:sz w:val="28"/>
          <w:szCs w:val="28"/>
          <w:shd w:val="clear" w:color="auto" w:fill="FFFFFF"/>
        </w:rPr>
      </w:pPr>
    </w:p>
    <w:p w:rsidR="00BB69FB" w:rsidRPr="00484C61" w:rsidRDefault="00BB69FB" w:rsidP="005B736B">
      <w:pPr>
        <w:spacing w:after="0" w:line="360" w:lineRule="auto"/>
        <w:ind w:firstLine="709"/>
        <w:jc w:val="both"/>
        <w:rPr>
          <w:rFonts w:ascii="Times New Roman" w:hAnsi="Times New Roman" w:cs="Times New Roman"/>
          <w:color w:val="000000" w:themeColor="text1"/>
          <w:sz w:val="28"/>
          <w:szCs w:val="28"/>
          <w:shd w:val="clear" w:color="auto" w:fill="FFFFFF"/>
        </w:rPr>
      </w:pPr>
    </w:p>
    <w:p w:rsidR="00516B22" w:rsidRPr="0009578E" w:rsidRDefault="00331546" w:rsidP="0009578E">
      <w:pPr>
        <w:pStyle w:val="2"/>
        <w:spacing w:before="0" w:line="360" w:lineRule="auto"/>
        <w:jc w:val="center"/>
        <w:rPr>
          <w:rFonts w:ascii="Times New Roman" w:hAnsi="Times New Roman" w:cs="Times New Roman"/>
          <w:color w:val="000000"/>
          <w:sz w:val="28"/>
          <w:szCs w:val="28"/>
          <w:shd w:val="clear" w:color="auto" w:fill="FFFFFF"/>
        </w:rPr>
      </w:pPr>
      <w:bookmarkStart w:id="36" w:name="_Toc493159447"/>
      <w:r w:rsidRPr="00484C61">
        <w:rPr>
          <w:rFonts w:ascii="Times New Roman" w:hAnsi="Times New Roman" w:cs="Times New Roman"/>
          <w:b w:val="0"/>
          <w:color w:val="000000"/>
          <w:sz w:val="28"/>
          <w:szCs w:val="28"/>
          <w:shd w:val="clear" w:color="auto" w:fill="FFFFFF"/>
        </w:rPr>
        <w:t xml:space="preserve">2.2 Основные причины </w:t>
      </w:r>
      <w:r w:rsidR="00D90D26">
        <w:rPr>
          <w:rFonts w:ascii="Times New Roman" w:hAnsi="Times New Roman" w:cs="Times New Roman"/>
          <w:b w:val="0"/>
          <w:color w:val="000000"/>
          <w:sz w:val="28"/>
          <w:szCs w:val="28"/>
          <w:shd w:val="clear" w:color="auto" w:fill="FFFFFF"/>
        </w:rPr>
        <w:t>распространения коррупции в государственных</w:t>
      </w:r>
      <w:r w:rsidRPr="00484C61">
        <w:rPr>
          <w:rFonts w:ascii="Times New Roman" w:hAnsi="Times New Roman" w:cs="Times New Roman"/>
          <w:b w:val="0"/>
          <w:color w:val="000000"/>
          <w:sz w:val="28"/>
          <w:szCs w:val="28"/>
          <w:shd w:val="clear" w:color="auto" w:fill="FFFFFF"/>
        </w:rPr>
        <w:t xml:space="preserve"> органах</w:t>
      </w:r>
      <w:bookmarkEnd w:id="36"/>
    </w:p>
    <w:p w:rsidR="0009578E" w:rsidRDefault="0009578E" w:rsidP="005B736B">
      <w:pPr>
        <w:spacing w:after="0"/>
        <w:rPr>
          <w:rFonts w:ascii="Arial" w:hAnsi="Arial" w:cs="Arial"/>
          <w:color w:val="000000"/>
          <w:sz w:val="20"/>
          <w:szCs w:val="20"/>
          <w:shd w:val="clear" w:color="auto" w:fill="FFFFFF"/>
        </w:rPr>
      </w:pPr>
    </w:p>
    <w:p w:rsidR="0009578E" w:rsidRPr="006C3DEA" w:rsidRDefault="0009578E" w:rsidP="0009578E">
      <w:pPr>
        <w:spacing w:after="0" w:line="360" w:lineRule="auto"/>
        <w:ind w:firstLine="709"/>
        <w:jc w:val="both"/>
        <w:rPr>
          <w:rFonts w:ascii="Times New Roman" w:hAnsi="Times New Roman" w:cs="Times New Roman"/>
          <w:color w:val="000000"/>
          <w:sz w:val="28"/>
          <w:szCs w:val="28"/>
        </w:rPr>
      </w:pPr>
      <w:r w:rsidRPr="006C3DEA">
        <w:rPr>
          <w:rFonts w:ascii="Times New Roman" w:hAnsi="Times New Roman" w:cs="Times New Roman"/>
          <w:color w:val="000000"/>
          <w:sz w:val="28"/>
          <w:szCs w:val="28"/>
        </w:rPr>
        <w:t>Основными причинами появления и развития взяточничества, коррупции и организованной преступности являются: неразвитость и несовершенство законодательства; неэффективность институтов власти; слабость гражданского общества; отсутствие демократических традиций; слабость судебной системы и отсутствие гражданского судопроизводства; неразвитость правового сознания населения; хроническая ориентированность правоохранительных органов на якобы защиту «интересов государства» и «общенародной собственности» в ущерб защите прав и интересов граждан; традиция подчинения чиновников не закону, а инструкции и начальнику; участие самих правоохранительных, контрольных органов и судов в процессе коррупционных услуг; волюнтаризм в кадровой политике в сочетании с протекционизмом.</w:t>
      </w:r>
    </w:p>
    <w:p w:rsidR="0009578E" w:rsidRPr="006C3DEA" w:rsidRDefault="0009578E" w:rsidP="0009578E">
      <w:pPr>
        <w:spacing w:after="0" w:line="360" w:lineRule="auto"/>
        <w:ind w:firstLine="709"/>
        <w:jc w:val="both"/>
        <w:rPr>
          <w:rFonts w:ascii="Times New Roman" w:hAnsi="Times New Roman" w:cs="Times New Roman"/>
          <w:color w:val="000000"/>
          <w:sz w:val="28"/>
          <w:szCs w:val="28"/>
        </w:rPr>
      </w:pPr>
      <w:r w:rsidRPr="006C3DEA">
        <w:rPr>
          <w:rFonts w:ascii="Times New Roman" w:hAnsi="Times New Roman" w:cs="Times New Roman"/>
          <w:color w:val="000000"/>
          <w:sz w:val="28"/>
          <w:szCs w:val="28"/>
        </w:rPr>
        <w:t>Эти и другие причины вовсе не обязательно должны иметь место в комплексе. Например, даже в самой стабильной и демократической стране имеют место и коррупция, и взяточничество, и даже организованная преступность (Италия)</w:t>
      </w:r>
      <w:r w:rsidR="00CC3A5E" w:rsidRPr="00CC3A5E">
        <w:rPr>
          <w:rFonts w:ascii="Times New Roman" w:hAnsi="Times New Roman" w:cs="Times New Roman"/>
          <w:color w:val="000000"/>
          <w:sz w:val="28"/>
          <w:szCs w:val="28"/>
        </w:rPr>
        <w:t xml:space="preserve"> [16, </w:t>
      </w:r>
      <w:r w:rsidR="00CC3A5E">
        <w:rPr>
          <w:rFonts w:ascii="Times New Roman" w:hAnsi="Times New Roman" w:cs="Times New Roman"/>
          <w:color w:val="000000"/>
          <w:sz w:val="28"/>
          <w:szCs w:val="28"/>
          <w:lang w:val="en-US"/>
        </w:rPr>
        <w:t>c</w:t>
      </w:r>
      <w:r w:rsidR="00CC3A5E" w:rsidRPr="00CC3A5E">
        <w:rPr>
          <w:rFonts w:ascii="Times New Roman" w:hAnsi="Times New Roman" w:cs="Times New Roman"/>
          <w:color w:val="000000"/>
          <w:sz w:val="28"/>
          <w:szCs w:val="28"/>
        </w:rPr>
        <w:t>. 38]</w:t>
      </w:r>
      <w:r w:rsidRPr="006C3DEA">
        <w:rPr>
          <w:rFonts w:ascii="Times New Roman" w:hAnsi="Times New Roman" w:cs="Times New Roman"/>
          <w:color w:val="000000"/>
          <w:sz w:val="28"/>
          <w:szCs w:val="28"/>
        </w:rPr>
        <w:t>.</w:t>
      </w:r>
    </w:p>
    <w:p w:rsidR="0009578E" w:rsidRPr="006C3DEA" w:rsidRDefault="0009578E" w:rsidP="0009578E">
      <w:pPr>
        <w:spacing w:after="0" w:line="360" w:lineRule="auto"/>
        <w:ind w:firstLine="709"/>
        <w:jc w:val="both"/>
        <w:rPr>
          <w:rFonts w:ascii="Times New Roman" w:hAnsi="Times New Roman" w:cs="Times New Roman"/>
          <w:color w:val="000000"/>
          <w:sz w:val="28"/>
          <w:szCs w:val="28"/>
        </w:rPr>
      </w:pPr>
      <w:r w:rsidRPr="006C3DEA">
        <w:rPr>
          <w:rFonts w:ascii="Times New Roman" w:hAnsi="Times New Roman" w:cs="Times New Roman"/>
          <w:color w:val="000000"/>
          <w:sz w:val="28"/>
          <w:szCs w:val="28"/>
        </w:rPr>
        <w:t>Коррупцию следует разграничить на верхушечную и низовую. Первая охватывает властные структуры, высшее и среднее чиновничество и сопряжена с принятием решений, имеющих очень высокую цену (законы, стратегические контракты, госзаказы, приватизация, выдача государственных гарантий, иностранное инвестирование, банковские кредиты, сокрытие преступлений в органах правопорядка и т.п.). Вторая распространена на среднем и низшем уровнях и связана с постоянным рутинным взаимодействием чиновников и граждан (штрафы, регистрации, выдача лицензий, нотариальное оформление, получение справок и других законных документов и т.п.).</w:t>
      </w:r>
    </w:p>
    <w:p w:rsidR="00CC3A5E" w:rsidRPr="00BB69FB" w:rsidRDefault="0009578E" w:rsidP="0009578E">
      <w:pPr>
        <w:spacing w:after="0" w:line="360" w:lineRule="auto"/>
        <w:ind w:firstLine="709"/>
        <w:jc w:val="both"/>
        <w:rPr>
          <w:rFonts w:ascii="Times New Roman" w:hAnsi="Times New Roman" w:cs="Times New Roman"/>
          <w:color w:val="000000"/>
          <w:sz w:val="28"/>
          <w:szCs w:val="28"/>
        </w:rPr>
      </w:pPr>
      <w:r w:rsidRPr="006C3DEA">
        <w:rPr>
          <w:rFonts w:ascii="Times New Roman" w:hAnsi="Times New Roman" w:cs="Times New Roman"/>
          <w:color w:val="000000"/>
          <w:sz w:val="28"/>
          <w:szCs w:val="28"/>
        </w:rPr>
        <w:t xml:space="preserve">Принято считать, что все начинается с безобидных взяток (добровольное оказание в той или иной форме внимания или вознаграждения за выполнение своих прямых обязанностей, к примеру, учителем, врачом, начальником ЖЭКа и т.д.), которые постепенно переходят в безнаказанную «обязаловку». Приняв массовый характер, взятничество порождает коррупцию, которая уже характеризуется отнюдь не «вниманием», а самым настоящим вымогательством или прямым подкупом чиновника со стороны взяткодателя. Если и это проходит безнаказанно, то коррупция очень быстро распространяется и охватывает уже все отрасли и сферы экономики и, естественно, все органы, которые ими управляют. Дело доходит до таких масштабов, когда выявляется необходимость регулирования коррупционного процесса путем теневого перераспределения сферы влияния и накопления в разрезе конкретных видов экономической и финансово-банковской деятельности. Таким образом, появляются неписаные преступные законы (правила поведения), теневые структуры управления всем этим процессом, подпольные монстры по дележу огромных материальных и финансовых ресурсов. Другими словами, формируются организованные преступные группы лиц, которые устойчиво функционируют и обладают своей внутренней иерархической структурой и успешно планируют свою деятельность. Разумеется, всеми этими группами руководит и направляет их деятельность чаще всего легитимный босс-авторитет, а его непосредственными приближенными являются также легитимные высшие должностные лица, входящие в руководящие структуры организованной преступности. </w:t>
      </w:r>
    </w:p>
    <w:p w:rsidR="0009578E" w:rsidRPr="00BB69FB" w:rsidRDefault="0009578E" w:rsidP="00BB69FB">
      <w:pPr>
        <w:spacing w:after="0" w:line="360" w:lineRule="auto"/>
        <w:ind w:firstLine="709"/>
        <w:jc w:val="both"/>
        <w:rPr>
          <w:rFonts w:ascii="Times New Roman" w:hAnsi="Times New Roman" w:cs="Times New Roman"/>
          <w:sz w:val="28"/>
          <w:szCs w:val="28"/>
        </w:rPr>
      </w:pPr>
      <w:r w:rsidRPr="006C3DEA">
        <w:rPr>
          <w:rFonts w:ascii="Times New Roman" w:hAnsi="Times New Roman" w:cs="Times New Roman"/>
          <w:color w:val="000000"/>
          <w:sz w:val="28"/>
          <w:szCs w:val="28"/>
        </w:rPr>
        <w:t>Что касается государственных служащих ниже по чину, которым оказано доверие быть членом команды оргпреступности, то они играют ключевую роль в «грязной» работе - ведение непосредственных переговоров с взяткодателями (инвесторами, импортерами-экспортерами, контрабандистами, неплательщиками налогов, лоббистами-посредниками и др.), сбор собранных ресурсов теневой экономики и передача их в общий теневой внебюджетный преступный фонд</w:t>
      </w:r>
      <w:r w:rsidR="00CC3A5E" w:rsidRPr="00CC3A5E">
        <w:rPr>
          <w:rFonts w:ascii="Times New Roman" w:hAnsi="Times New Roman" w:cs="Times New Roman"/>
          <w:color w:val="000000"/>
          <w:sz w:val="28"/>
          <w:szCs w:val="28"/>
        </w:rPr>
        <w:t xml:space="preserve"> [12, </w:t>
      </w:r>
      <w:r w:rsidR="00CC3A5E">
        <w:rPr>
          <w:rFonts w:ascii="Times New Roman" w:hAnsi="Times New Roman" w:cs="Times New Roman"/>
          <w:color w:val="000000"/>
          <w:sz w:val="28"/>
          <w:szCs w:val="28"/>
          <w:lang w:val="en-US"/>
        </w:rPr>
        <w:t>c</w:t>
      </w:r>
      <w:r w:rsidR="00CC3A5E" w:rsidRPr="00CC3A5E">
        <w:rPr>
          <w:rFonts w:ascii="Times New Roman" w:hAnsi="Times New Roman" w:cs="Times New Roman"/>
          <w:color w:val="000000"/>
          <w:sz w:val="28"/>
          <w:szCs w:val="28"/>
        </w:rPr>
        <w:t>. 15]</w:t>
      </w:r>
      <w:r w:rsidRPr="006C3DEA">
        <w:rPr>
          <w:rFonts w:ascii="Times New Roman" w:hAnsi="Times New Roman" w:cs="Times New Roman"/>
          <w:color w:val="000000"/>
          <w:sz w:val="28"/>
          <w:szCs w:val="28"/>
        </w:rPr>
        <w:t>.</w:t>
      </w:r>
    </w:p>
    <w:p w:rsidR="0009578E" w:rsidRPr="00BB69FB" w:rsidRDefault="0009578E" w:rsidP="00BB69FB">
      <w:pPr>
        <w:spacing w:after="0" w:line="360" w:lineRule="auto"/>
        <w:rPr>
          <w:rFonts w:ascii="Times New Roman" w:hAnsi="Times New Roman" w:cs="Times New Roman"/>
          <w:color w:val="000000"/>
          <w:sz w:val="28"/>
          <w:szCs w:val="28"/>
          <w:shd w:val="clear" w:color="auto" w:fill="FFFFFF"/>
        </w:rPr>
      </w:pPr>
    </w:p>
    <w:p w:rsidR="006C3DEA" w:rsidRPr="00484C61" w:rsidRDefault="00331546" w:rsidP="00BB69FB">
      <w:pPr>
        <w:pStyle w:val="2"/>
        <w:spacing w:before="0" w:line="360" w:lineRule="auto"/>
        <w:jc w:val="center"/>
        <w:rPr>
          <w:rFonts w:ascii="Times New Roman" w:hAnsi="Times New Roman" w:cs="Times New Roman"/>
          <w:b w:val="0"/>
          <w:color w:val="000000"/>
          <w:sz w:val="28"/>
          <w:szCs w:val="28"/>
          <w:shd w:val="clear" w:color="auto" w:fill="FFFFFF"/>
        </w:rPr>
      </w:pPr>
      <w:r w:rsidRPr="00BB69FB">
        <w:rPr>
          <w:rFonts w:ascii="Times New Roman" w:hAnsi="Times New Roman" w:cs="Times New Roman"/>
          <w:color w:val="000000"/>
          <w:sz w:val="28"/>
          <w:szCs w:val="28"/>
        </w:rPr>
        <w:br/>
      </w:r>
      <w:bookmarkStart w:id="37" w:name="_Toc493159448"/>
      <w:r w:rsidRPr="00BB69FB">
        <w:rPr>
          <w:rFonts w:ascii="Times New Roman" w:hAnsi="Times New Roman" w:cs="Times New Roman"/>
          <w:b w:val="0"/>
          <w:color w:val="000000"/>
          <w:sz w:val="28"/>
          <w:szCs w:val="28"/>
          <w:shd w:val="clear" w:color="auto" w:fill="FFFFFF"/>
        </w:rPr>
        <w:t>2.3 Необходимые меры по предотвращению коррупции в гос</w:t>
      </w:r>
      <w:r w:rsidR="006C3DEA" w:rsidRPr="00BB69FB">
        <w:rPr>
          <w:rFonts w:ascii="Times New Roman" w:hAnsi="Times New Roman" w:cs="Times New Roman"/>
          <w:b w:val="0"/>
          <w:color w:val="000000"/>
          <w:sz w:val="28"/>
          <w:szCs w:val="28"/>
          <w:shd w:val="clear" w:color="auto" w:fill="FFFFFF"/>
        </w:rPr>
        <w:t>ударственных</w:t>
      </w:r>
      <w:r w:rsidRPr="00BB69FB">
        <w:rPr>
          <w:rFonts w:ascii="Times New Roman" w:hAnsi="Times New Roman" w:cs="Times New Roman"/>
          <w:b w:val="0"/>
          <w:color w:val="000000"/>
          <w:sz w:val="28"/>
          <w:szCs w:val="28"/>
          <w:shd w:val="clear" w:color="auto" w:fill="FFFFFF"/>
        </w:rPr>
        <w:t xml:space="preserve"> органах</w:t>
      </w:r>
      <w:bookmarkEnd w:id="37"/>
      <w:r w:rsidRPr="00BB69FB">
        <w:rPr>
          <w:rFonts w:ascii="Times New Roman" w:hAnsi="Times New Roman" w:cs="Times New Roman"/>
          <w:b w:val="0"/>
          <w:color w:val="000000"/>
          <w:sz w:val="28"/>
          <w:szCs w:val="28"/>
          <w:shd w:val="clear" w:color="auto" w:fill="FFFFFF"/>
        </w:rPr>
        <w:t> </w:t>
      </w:r>
      <w:r w:rsidRPr="00BB69FB">
        <w:rPr>
          <w:rFonts w:ascii="Times New Roman" w:hAnsi="Times New Roman" w:cs="Times New Roman"/>
          <w:b w:val="0"/>
          <w:color w:val="000000"/>
          <w:sz w:val="28"/>
          <w:szCs w:val="28"/>
        </w:rPr>
        <w:br/>
      </w:r>
    </w:p>
    <w:p w:rsidR="00AA06C4" w:rsidRPr="00AA06C4" w:rsidRDefault="00AA06C4" w:rsidP="00AA06C4">
      <w:pPr>
        <w:pStyle w:val="a8"/>
        <w:shd w:val="clear" w:color="auto" w:fill="FFFFFF"/>
        <w:spacing w:before="0" w:beforeAutospacing="0" w:after="0" w:afterAutospacing="0" w:line="360" w:lineRule="auto"/>
        <w:ind w:firstLine="709"/>
        <w:jc w:val="both"/>
        <w:textAlignment w:val="baseline"/>
        <w:rPr>
          <w:color w:val="121212"/>
          <w:sz w:val="28"/>
          <w:szCs w:val="28"/>
        </w:rPr>
      </w:pPr>
      <w:r w:rsidRPr="00AA06C4">
        <w:rPr>
          <w:color w:val="121212"/>
          <w:sz w:val="28"/>
          <w:szCs w:val="28"/>
        </w:rPr>
        <w:t>Во все времена негативного влияния коррупции на жизнь общества, существовали и разрабатывались меры по предотвращению этого разрушающего явления.</w:t>
      </w:r>
    </w:p>
    <w:p w:rsidR="00AA06C4" w:rsidRPr="00AA06C4" w:rsidRDefault="00AA06C4" w:rsidP="00AA06C4">
      <w:pPr>
        <w:pStyle w:val="a8"/>
        <w:shd w:val="clear" w:color="auto" w:fill="FFFFFF"/>
        <w:spacing w:before="0" w:beforeAutospacing="0" w:after="0" w:afterAutospacing="0" w:line="360" w:lineRule="auto"/>
        <w:ind w:firstLine="709"/>
        <w:jc w:val="both"/>
        <w:textAlignment w:val="baseline"/>
        <w:rPr>
          <w:color w:val="121212"/>
          <w:sz w:val="28"/>
          <w:szCs w:val="28"/>
        </w:rPr>
      </w:pPr>
      <w:r w:rsidRPr="00AA06C4">
        <w:rPr>
          <w:rStyle w:val="a9"/>
          <w:rFonts w:eastAsiaTheme="majorEastAsia"/>
          <w:b w:val="0"/>
          <w:color w:val="121212"/>
          <w:sz w:val="28"/>
          <w:szCs w:val="28"/>
          <w:bdr w:val="none" w:sz="0" w:space="0" w:color="auto" w:frame="1"/>
        </w:rPr>
        <w:t>Противодействие коррупции – основной метод воздействия на незаконную деятельность органов власти, чиновников</w:t>
      </w:r>
      <w:r w:rsidRPr="00AA06C4">
        <w:rPr>
          <w:color w:val="121212"/>
          <w:sz w:val="28"/>
          <w:szCs w:val="28"/>
        </w:rPr>
        <w:t>, </w:t>
      </w:r>
      <w:r w:rsidRPr="00AA06C4">
        <w:rPr>
          <w:color w:val="121212"/>
          <w:sz w:val="28"/>
          <w:szCs w:val="28"/>
          <w:bdr w:val="none" w:sz="0" w:space="0" w:color="auto" w:frame="1"/>
        </w:rPr>
        <w:t>предпринимателей</w:t>
      </w:r>
      <w:r w:rsidRPr="00AA06C4">
        <w:rPr>
          <w:color w:val="121212"/>
          <w:sz w:val="28"/>
          <w:szCs w:val="28"/>
        </w:rPr>
        <w:t>.</w:t>
      </w:r>
    </w:p>
    <w:p w:rsidR="00AA06C4" w:rsidRPr="00AA06C4" w:rsidRDefault="00AA06C4" w:rsidP="00AA06C4">
      <w:pPr>
        <w:pStyle w:val="a8"/>
        <w:shd w:val="clear" w:color="auto" w:fill="FFFFFF"/>
        <w:spacing w:before="0" w:beforeAutospacing="0" w:after="0" w:afterAutospacing="0" w:line="360" w:lineRule="auto"/>
        <w:ind w:firstLine="709"/>
        <w:jc w:val="both"/>
        <w:textAlignment w:val="baseline"/>
        <w:rPr>
          <w:color w:val="121212"/>
          <w:sz w:val="28"/>
          <w:szCs w:val="28"/>
          <w:shd w:val="clear" w:color="auto" w:fill="FFFFFF"/>
        </w:rPr>
      </w:pPr>
      <w:r w:rsidRPr="00AA06C4">
        <w:rPr>
          <w:color w:val="121212"/>
          <w:sz w:val="28"/>
          <w:szCs w:val="28"/>
          <w:shd w:val="clear" w:color="auto" w:fill="FFFFFF"/>
        </w:rPr>
        <w:t>Меры, направленные на стабилизацию ситуации на рынке труда, товаров, услуг, регламентированы в Федеральном законодательстве – законе «О противодействии коррупции».</w:t>
      </w:r>
    </w:p>
    <w:p w:rsidR="00AA06C4" w:rsidRPr="00AA06C4" w:rsidRDefault="00AA06C4" w:rsidP="00AA06C4">
      <w:pPr>
        <w:pStyle w:val="a8"/>
        <w:shd w:val="clear" w:color="auto" w:fill="FFFFFF"/>
        <w:spacing w:before="0" w:beforeAutospacing="0" w:after="0" w:afterAutospacing="0" w:line="360" w:lineRule="auto"/>
        <w:ind w:firstLine="709"/>
        <w:jc w:val="both"/>
        <w:textAlignment w:val="baseline"/>
        <w:rPr>
          <w:color w:val="121212"/>
          <w:sz w:val="28"/>
          <w:szCs w:val="28"/>
        </w:rPr>
      </w:pPr>
      <w:r w:rsidRPr="00AA06C4">
        <w:rPr>
          <w:color w:val="121212"/>
          <w:sz w:val="28"/>
          <w:szCs w:val="28"/>
        </w:rPr>
        <w:t>Он содержит в себе основные правовые нормы, касающиеся принципов и форм противодействия коррупционным течениям в рамках своей страны и международного сообщества.</w:t>
      </w:r>
    </w:p>
    <w:p w:rsidR="00AA06C4" w:rsidRPr="00AA06C4" w:rsidRDefault="00AA06C4" w:rsidP="00AA06C4">
      <w:pPr>
        <w:pStyle w:val="a8"/>
        <w:shd w:val="clear" w:color="auto" w:fill="FFFFFF"/>
        <w:spacing w:before="0" w:beforeAutospacing="0" w:after="0" w:afterAutospacing="0" w:line="360" w:lineRule="auto"/>
        <w:ind w:firstLine="709"/>
        <w:jc w:val="both"/>
        <w:textAlignment w:val="baseline"/>
        <w:rPr>
          <w:color w:val="121212"/>
          <w:sz w:val="28"/>
          <w:szCs w:val="28"/>
        </w:rPr>
      </w:pPr>
      <w:r w:rsidRPr="00AA06C4">
        <w:rPr>
          <w:color w:val="121212"/>
          <w:sz w:val="28"/>
          <w:szCs w:val="28"/>
        </w:rPr>
        <w:t>В нём освещены постулаты о том, кто должен вести антикоррупционную деятельность, о направлениях работы, включающие профилактические меры против коррупции, которые будут оказывать на неё уничтожающее действие.</w:t>
      </w:r>
    </w:p>
    <w:p w:rsidR="00BC0FDC" w:rsidRPr="00AA06C4" w:rsidRDefault="00BC0FDC" w:rsidP="00AA06C4">
      <w:pPr>
        <w:pStyle w:val="a8"/>
        <w:shd w:val="clear" w:color="auto" w:fill="FFFFFF"/>
        <w:spacing w:before="0" w:beforeAutospacing="0" w:after="0" w:afterAutospacing="0" w:line="360" w:lineRule="auto"/>
        <w:ind w:firstLine="709"/>
        <w:jc w:val="both"/>
        <w:textAlignment w:val="baseline"/>
        <w:rPr>
          <w:color w:val="121212"/>
          <w:sz w:val="28"/>
          <w:szCs w:val="28"/>
        </w:rPr>
      </w:pPr>
      <w:r w:rsidRPr="00AA06C4">
        <w:rPr>
          <w:sz w:val="28"/>
          <w:szCs w:val="28"/>
        </w:rPr>
        <w:t>В настоящее время коррупция проникла во все сферы жизни российского общества и стала, по сути, обыденностью. Коррупционеры все более изворотливы, а их методы ухищреннее. Борьба с этим негативным явлением требует особого внимания со стороны государства, общества и человека.</w:t>
      </w:r>
    </w:p>
    <w:p w:rsidR="00BC0FDC" w:rsidRPr="003D5F95" w:rsidRDefault="00BC0FDC" w:rsidP="00AA06C4">
      <w:pPr>
        <w:spacing w:after="0" w:line="360" w:lineRule="auto"/>
        <w:ind w:firstLine="709"/>
        <w:jc w:val="both"/>
        <w:rPr>
          <w:rFonts w:ascii="Times New Roman" w:hAnsi="Times New Roman" w:cs="Times New Roman"/>
          <w:sz w:val="28"/>
          <w:szCs w:val="28"/>
        </w:rPr>
      </w:pPr>
      <w:r w:rsidRPr="003D5F95">
        <w:rPr>
          <w:rFonts w:ascii="Times New Roman" w:hAnsi="Times New Roman" w:cs="Times New Roman"/>
          <w:sz w:val="28"/>
          <w:szCs w:val="28"/>
        </w:rPr>
        <w:t xml:space="preserve">Для эффективной борьбы с коррупцией, на наш взгляд, необходимо соблюдение двух условий - следование демократическим принципам, провозглашенным в Конституции РФ и действие в рамках строго правового поля, соответствуя статусу правового государства. </w:t>
      </w:r>
    </w:p>
    <w:p w:rsidR="00BC0FDC" w:rsidRPr="003D5F95" w:rsidRDefault="00BC0FDC" w:rsidP="003D5F95">
      <w:pPr>
        <w:spacing w:after="0" w:line="360" w:lineRule="auto"/>
        <w:ind w:firstLine="709"/>
        <w:jc w:val="both"/>
        <w:rPr>
          <w:rFonts w:ascii="Times New Roman" w:hAnsi="Times New Roman" w:cs="Times New Roman"/>
          <w:sz w:val="28"/>
          <w:szCs w:val="28"/>
        </w:rPr>
      </w:pPr>
      <w:r w:rsidRPr="003D5F95">
        <w:rPr>
          <w:rFonts w:ascii="Times New Roman" w:hAnsi="Times New Roman" w:cs="Times New Roman"/>
          <w:sz w:val="28"/>
          <w:szCs w:val="28"/>
        </w:rPr>
        <w:t>Демократический момент заключается в том, что государство должно отвечать интересам и действовать во благо граждан и общества в целом</w:t>
      </w:r>
      <w:r w:rsidR="00CC3A5E" w:rsidRPr="00CC3A5E">
        <w:rPr>
          <w:rFonts w:ascii="Times New Roman" w:hAnsi="Times New Roman" w:cs="Times New Roman"/>
          <w:sz w:val="28"/>
          <w:szCs w:val="28"/>
        </w:rPr>
        <w:t xml:space="preserve"> [23,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41]</w:t>
      </w:r>
      <w:r w:rsidRPr="003D5F95">
        <w:rPr>
          <w:rFonts w:ascii="Times New Roman" w:hAnsi="Times New Roman" w:cs="Times New Roman"/>
          <w:sz w:val="28"/>
          <w:szCs w:val="28"/>
        </w:rPr>
        <w:t xml:space="preserve">. </w:t>
      </w:r>
    </w:p>
    <w:p w:rsidR="00BC0FDC" w:rsidRPr="003D5F95" w:rsidRDefault="00BC0FDC" w:rsidP="003D5F95">
      <w:pPr>
        <w:spacing w:after="0" w:line="360" w:lineRule="auto"/>
        <w:ind w:firstLine="709"/>
        <w:jc w:val="both"/>
        <w:rPr>
          <w:rFonts w:ascii="Times New Roman" w:hAnsi="Times New Roman" w:cs="Times New Roman"/>
          <w:sz w:val="28"/>
          <w:szCs w:val="28"/>
        </w:rPr>
      </w:pPr>
      <w:r w:rsidRPr="003D5F95">
        <w:rPr>
          <w:rFonts w:ascii="Times New Roman" w:hAnsi="Times New Roman" w:cs="Times New Roman"/>
          <w:sz w:val="28"/>
          <w:szCs w:val="28"/>
        </w:rPr>
        <w:t>Правовой же момент должен непосредственно обеспечивать это. Между тем, на сегодняшний день общество не уверено в своей защищенности со стороны государства и перестало доверять власти.</w:t>
      </w:r>
    </w:p>
    <w:p w:rsidR="00BC0FDC" w:rsidRDefault="00BC0FDC" w:rsidP="003D5F95">
      <w:pPr>
        <w:spacing w:after="0" w:line="360" w:lineRule="auto"/>
        <w:ind w:firstLine="709"/>
        <w:jc w:val="both"/>
        <w:rPr>
          <w:rFonts w:ascii="Times New Roman" w:hAnsi="Times New Roman" w:cs="Times New Roman"/>
          <w:sz w:val="28"/>
          <w:szCs w:val="28"/>
        </w:rPr>
      </w:pPr>
      <w:r w:rsidRPr="003D5F95">
        <w:rPr>
          <w:rFonts w:ascii="Times New Roman" w:hAnsi="Times New Roman" w:cs="Times New Roman"/>
          <w:sz w:val="28"/>
          <w:szCs w:val="28"/>
        </w:rPr>
        <w:t xml:space="preserve">Всегда легче предупредить преступление, чем ликвидировать последствия причиненного вреда. Со стороны общества необходимо участие в общественном контроле, в повышении нравственного, материального и культурного уровня населения, привлечении институтов гражданского общества к борьбе с коррупцией. Особое внимание следует уделить воспитанию правового и гражданского сознания, получению навыков антикоррупционного поведения (здесь особая роль отводится средствам </w:t>
      </w:r>
      <w:r w:rsidR="003D5F95" w:rsidRPr="003D5F95">
        <w:rPr>
          <w:rFonts w:ascii="Times New Roman" w:hAnsi="Times New Roman" w:cs="Times New Roman"/>
          <w:sz w:val="28"/>
          <w:szCs w:val="28"/>
        </w:rPr>
        <w:t xml:space="preserve"> массовой информации, которые должны пропагандировать антикоррупционную политику).</w:t>
      </w:r>
    </w:p>
    <w:p w:rsidR="00A72EAB" w:rsidRPr="00A72EAB" w:rsidRDefault="00A72EAB" w:rsidP="003D5F95">
      <w:pPr>
        <w:spacing w:after="0" w:line="360" w:lineRule="auto"/>
        <w:ind w:firstLine="709"/>
        <w:jc w:val="both"/>
        <w:rPr>
          <w:rFonts w:ascii="Times New Roman" w:hAnsi="Times New Roman" w:cs="Times New Roman"/>
          <w:sz w:val="28"/>
          <w:szCs w:val="28"/>
        </w:rPr>
      </w:pPr>
      <w:r w:rsidRPr="00A72EAB">
        <w:rPr>
          <w:rFonts w:ascii="Times New Roman" w:hAnsi="Times New Roman" w:cs="Times New Roman"/>
          <w:sz w:val="28"/>
          <w:szCs w:val="28"/>
        </w:rPr>
        <w:t>Одним из стратегических направлений противодействия коррупционным проявлениям в системе государственной гражданской службы является совершенствование института юридической ответственности служащих государственного аппарата. Ужесточение правовых санкций за коррупционные правонарушения, расширение их арсенала явится не только карательной мерой, но и дисциплинирующим фактором, когда каждый государственный служащий будет нести всю полноту персональной ответственности за результаты своей работы</w:t>
      </w:r>
      <w:r w:rsidR="00CC3A5E" w:rsidRPr="00CC3A5E">
        <w:rPr>
          <w:rFonts w:ascii="Times New Roman" w:hAnsi="Times New Roman" w:cs="Times New Roman"/>
          <w:sz w:val="28"/>
          <w:szCs w:val="28"/>
        </w:rPr>
        <w:t xml:space="preserve"> [3,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19]</w:t>
      </w:r>
      <w:r w:rsidRPr="00A72EAB">
        <w:rPr>
          <w:rFonts w:ascii="Times New Roman" w:hAnsi="Times New Roman" w:cs="Times New Roman"/>
          <w:sz w:val="28"/>
          <w:szCs w:val="28"/>
        </w:rPr>
        <w:t>.</w:t>
      </w:r>
    </w:p>
    <w:p w:rsidR="00A72EAB" w:rsidRPr="00A72EAB" w:rsidRDefault="00A72EAB" w:rsidP="003D5F95">
      <w:pPr>
        <w:spacing w:after="0" w:line="360" w:lineRule="auto"/>
        <w:ind w:firstLine="709"/>
        <w:jc w:val="both"/>
        <w:rPr>
          <w:rFonts w:ascii="Times New Roman" w:hAnsi="Times New Roman" w:cs="Times New Roman"/>
          <w:sz w:val="28"/>
          <w:szCs w:val="28"/>
        </w:rPr>
      </w:pPr>
      <w:r w:rsidRPr="00A72EAB">
        <w:rPr>
          <w:rFonts w:ascii="Times New Roman" w:hAnsi="Times New Roman" w:cs="Times New Roman"/>
          <w:sz w:val="28"/>
          <w:szCs w:val="28"/>
        </w:rPr>
        <w:t xml:space="preserve">Становление государственной службы России проходило в сложных и противоречивых условиях и в целом отставало от общего темпа реформ в экономике и социальной сфере. Характерная для предшествовавших периодов диспропорция реформирования института государственной службы не утратила своей актуальности и в настоящее время, что особенно заметно в отношении юридической ответственности государственных служащих. </w:t>
      </w:r>
    </w:p>
    <w:p w:rsidR="00A72EAB" w:rsidRPr="00A72EAB" w:rsidRDefault="00A72EAB" w:rsidP="003D5F95">
      <w:pPr>
        <w:spacing w:after="0" w:line="360" w:lineRule="auto"/>
        <w:ind w:firstLine="709"/>
        <w:jc w:val="both"/>
        <w:rPr>
          <w:rFonts w:ascii="Times New Roman" w:hAnsi="Times New Roman" w:cs="Times New Roman"/>
          <w:sz w:val="28"/>
          <w:szCs w:val="28"/>
        </w:rPr>
      </w:pPr>
      <w:r w:rsidRPr="00A72EAB">
        <w:rPr>
          <w:rFonts w:ascii="Times New Roman" w:hAnsi="Times New Roman" w:cs="Times New Roman"/>
          <w:sz w:val="28"/>
          <w:szCs w:val="28"/>
        </w:rPr>
        <w:t>Весьма ощутимо сдерживающее влияние комплекса проблем, таких как высокая степень отчуждения государственных служащих от рядовых граждан, недостаточный уровень профессионализма служащих, снижение престижа государственной службы, необеспеченность неотвратимости ответственности служащих за свои действия и решения. Это во многом обуславливает низкую эффективность работы государственных органов, препятствует формированию целостной системы юридической ответственности в сфере государственной службы.</w:t>
      </w:r>
    </w:p>
    <w:p w:rsidR="00A72EAB" w:rsidRPr="00A72EAB" w:rsidRDefault="00A72EAB" w:rsidP="003D5F95">
      <w:pPr>
        <w:spacing w:after="0" w:line="360" w:lineRule="auto"/>
        <w:ind w:firstLine="709"/>
        <w:jc w:val="both"/>
        <w:rPr>
          <w:rFonts w:ascii="Times New Roman" w:hAnsi="Times New Roman" w:cs="Times New Roman"/>
          <w:sz w:val="28"/>
          <w:szCs w:val="28"/>
        </w:rPr>
      </w:pPr>
      <w:r w:rsidRPr="00A72EAB">
        <w:rPr>
          <w:rFonts w:ascii="Times New Roman" w:hAnsi="Times New Roman" w:cs="Times New Roman"/>
          <w:sz w:val="28"/>
          <w:szCs w:val="28"/>
        </w:rPr>
        <w:t>Не вполне продуманной и последовательной выглядит позиция законодателя, в решении проблем совершенствования теории и практики юридической ответственности государственных служащих, например в части достаточного разнообразия мер юридической ответственности за коррупционные правонарушения, повышения эффективности воздействия данных мер на виновных лиц</w:t>
      </w:r>
      <w:r w:rsidR="00CC3A5E" w:rsidRPr="00CC3A5E">
        <w:rPr>
          <w:rFonts w:ascii="Times New Roman" w:hAnsi="Times New Roman" w:cs="Times New Roman"/>
          <w:sz w:val="28"/>
          <w:szCs w:val="28"/>
        </w:rPr>
        <w:t xml:space="preserve"> [14,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22]</w:t>
      </w:r>
      <w:r w:rsidRPr="00A72EAB">
        <w:rPr>
          <w:rFonts w:ascii="Times New Roman" w:hAnsi="Times New Roman" w:cs="Times New Roman"/>
          <w:sz w:val="28"/>
          <w:szCs w:val="28"/>
        </w:rPr>
        <w:t xml:space="preserve">. </w:t>
      </w:r>
    </w:p>
    <w:p w:rsidR="00A72EAB" w:rsidRPr="00A72EAB" w:rsidRDefault="00A72EAB" w:rsidP="003D5F95">
      <w:pPr>
        <w:spacing w:after="0" w:line="360" w:lineRule="auto"/>
        <w:ind w:firstLine="709"/>
        <w:jc w:val="both"/>
        <w:rPr>
          <w:rFonts w:ascii="Times New Roman" w:hAnsi="Times New Roman" w:cs="Times New Roman"/>
          <w:sz w:val="28"/>
          <w:szCs w:val="28"/>
        </w:rPr>
      </w:pPr>
      <w:r w:rsidRPr="00A72EAB">
        <w:rPr>
          <w:rFonts w:ascii="Times New Roman" w:hAnsi="Times New Roman" w:cs="Times New Roman"/>
          <w:sz w:val="28"/>
          <w:szCs w:val="28"/>
        </w:rPr>
        <w:t>Недостатки правового регулирования, отдельных видов юридической ответственности, избирательность применения наказаний к различным категориям служащих дезавуируют действие таких важнейших правовых принципов, как законность, равенство перед законом, справедливость. Возникает и отрицательный профилактический результат, проявляющийся в формировании у лиц, обладающих государственно-властными полномочиями уверенности в собственной вседозволенности, осознании безответственности за свои действия и поступки, что особенно недопустимо в руководящем звене государственного управления. Об актуальности этой проблемы свидетельствуют конкретные факты. В частности, громкие уголовные дела о коррупционных преступлениях последних лет: привлечение к ответственности экс-чиновницы Министерства обороны РФ Елены Васильевой, задержание и осуждение на 22 года лишения свободы генерал-лейтенанта Дениса Сугробова, обвинение в махинациях бывшего губернатора Сахалинской области Александра Хорошавина, арест и расследование злоупотреблений главы Коми Вячеслава Гайзера, а также и многие другие</w:t>
      </w:r>
      <w:r w:rsidR="00CC3A5E" w:rsidRPr="00CC3A5E">
        <w:rPr>
          <w:rFonts w:ascii="Times New Roman" w:hAnsi="Times New Roman" w:cs="Times New Roman"/>
          <w:sz w:val="28"/>
          <w:szCs w:val="28"/>
        </w:rPr>
        <w:t xml:space="preserve"> [8,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4]</w:t>
      </w:r>
      <w:r w:rsidRPr="00A72EAB">
        <w:rPr>
          <w:rFonts w:ascii="Times New Roman" w:hAnsi="Times New Roman" w:cs="Times New Roman"/>
          <w:sz w:val="28"/>
          <w:szCs w:val="28"/>
        </w:rPr>
        <w:t>.</w:t>
      </w:r>
    </w:p>
    <w:p w:rsidR="00A72EAB" w:rsidRPr="00A72EAB" w:rsidRDefault="00A72EAB" w:rsidP="003D5F95">
      <w:pPr>
        <w:spacing w:after="0" w:line="360" w:lineRule="auto"/>
        <w:ind w:firstLine="709"/>
        <w:jc w:val="both"/>
        <w:rPr>
          <w:rFonts w:ascii="Times New Roman" w:hAnsi="Times New Roman" w:cs="Times New Roman"/>
          <w:sz w:val="28"/>
          <w:szCs w:val="28"/>
        </w:rPr>
      </w:pPr>
      <w:r w:rsidRPr="00A72EAB">
        <w:rPr>
          <w:rFonts w:ascii="Times New Roman" w:hAnsi="Times New Roman" w:cs="Times New Roman"/>
          <w:sz w:val="28"/>
          <w:szCs w:val="28"/>
        </w:rPr>
        <w:t>Развитие института юридической ответственности государственных служащих не следует, однако, рассматривать лишь как условие санкций за виновно совершенные деяния. Это – одно из обязательных, но не всегда главных направлений работы. Очевидно, что коррупцию нельзя победить, только лишь посадив на длительные сроки как можно большее число не заслуживающих доверия государственных служащих. К тому же ни в коем случае нельзя превращать борьбу с коррупцией «в охоту на ведьм» и держать под подозрением всех служащих государственного аппарата. Не случайно в Послании Федеральному Собранию 2016 года Президент РФ заострил внимание на том, что абсолютное большинство государственных служащих являются честными и порядочными людьми, работающими на благо страны. Не следует поднимать нездоровый информационный шум вокруг особых резонансных случаев. «Борьба с коррупцией – это не шоу, она требует особого профессионализма, серьёзности и ответственности, только тогда она даст результат, получит осознанную, широкую поддержку со стороны общества». Ощутимого результата в борьбе с коррупцией можно ожидать от комплексного действия правовых средств и фактического обеспечения неотвратимости ответственности виновных лиц, особенно в вопросах противодействия коррупции, и ее профилактики как основного направления работы.</w:t>
      </w:r>
    </w:p>
    <w:p w:rsidR="003D5F95" w:rsidRDefault="003D5F95" w:rsidP="003D5F95">
      <w:pPr>
        <w:spacing w:after="0" w:line="360" w:lineRule="auto"/>
        <w:ind w:firstLine="709"/>
        <w:jc w:val="both"/>
        <w:rPr>
          <w:rFonts w:ascii="Times New Roman" w:hAnsi="Times New Roman" w:cs="Times New Roman"/>
          <w:sz w:val="28"/>
          <w:szCs w:val="28"/>
        </w:rPr>
      </w:pPr>
      <w:r w:rsidRPr="003D5F95">
        <w:rPr>
          <w:rFonts w:ascii="Times New Roman" w:hAnsi="Times New Roman" w:cs="Times New Roman"/>
          <w:sz w:val="28"/>
          <w:szCs w:val="28"/>
        </w:rPr>
        <w:t>Кроме того, нужно знать не только свои права и обязанности, но и права и обязанности самих чиновников. А именно: не нужно за каждый шаг, который является непосредственно работой конкретного чиновника нести ему определенное вознаграждение в благодарность, потому что каждый в нашей стране должен выполнять свою работу (врач обязан поставить правильный диагноз, в правоохранительных органах обязаны принять заявление от потерпевшего)</w:t>
      </w:r>
      <w:r w:rsidR="00CC3A5E" w:rsidRPr="00CC3A5E">
        <w:rPr>
          <w:rFonts w:ascii="Times New Roman" w:hAnsi="Times New Roman" w:cs="Times New Roman"/>
          <w:sz w:val="28"/>
          <w:szCs w:val="28"/>
        </w:rPr>
        <w:t xml:space="preserve"> [13,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7]</w:t>
      </w:r>
      <w:r w:rsidRPr="003D5F95">
        <w:rPr>
          <w:rFonts w:ascii="Times New Roman" w:hAnsi="Times New Roman" w:cs="Times New Roman"/>
          <w:sz w:val="28"/>
          <w:szCs w:val="28"/>
        </w:rPr>
        <w:t xml:space="preserve">. </w:t>
      </w:r>
    </w:p>
    <w:p w:rsidR="00B900ED" w:rsidRPr="00B900ED" w:rsidRDefault="00B900ED" w:rsidP="003D5F95">
      <w:pPr>
        <w:spacing w:after="0" w:line="360" w:lineRule="auto"/>
        <w:ind w:firstLine="709"/>
        <w:jc w:val="both"/>
        <w:rPr>
          <w:rFonts w:ascii="Times New Roman" w:hAnsi="Times New Roman" w:cs="Times New Roman"/>
          <w:sz w:val="28"/>
          <w:szCs w:val="28"/>
        </w:rPr>
      </w:pPr>
      <w:r w:rsidRPr="00B900ED">
        <w:rPr>
          <w:rFonts w:ascii="Times New Roman" w:hAnsi="Times New Roman" w:cs="Times New Roman"/>
          <w:sz w:val="28"/>
          <w:szCs w:val="28"/>
        </w:rPr>
        <w:t xml:space="preserve">Противодействие коррупции должно отвечать всем требованиям борьбы с преступностью. Общая организация борьбы с коррупционными правонарушениями должна включать: </w:t>
      </w:r>
    </w:p>
    <w:p w:rsidR="00B900ED" w:rsidRPr="00B900ED" w:rsidRDefault="00B900ED" w:rsidP="003D5F95">
      <w:pPr>
        <w:spacing w:after="0" w:line="360" w:lineRule="auto"/>
        <w:ind w:firstLine="709"/>
        <w:jc w:val="both"/>
        <w:rPr>
          <w:rFonts w:ascii="Times New Roman" w:hAnsi="Times New Roman" w:cs="Times New Roman"/>
          <w:sz w:val="28"/>
          <w:szCs w:val="28"/>
        </w:rPr>
      </w:pPr>
      <w:r w:rsidRPr="00B900ED">
        <w:rPr>
          <w:rFonts w:ascii="Times New Roman" w:hAnsi="Times New Roman" w:cs="Times New Roman"/>
          <w:sz w:val="28"/>
          <w:szCs w:val="28"/>
        </w:rPr>
        <w:t xml:space="preserve">а) постоянный антикоррупционный мониторинг; </w:t>
      </w:r>
    </w:p>
    <w:p w:rsidR="00B900ED" w:rsidRPr="00B900ED" w:rsidRDefault="00B900ED" w:rsidP="003D5F95">
      <w:pPr>
        <w:spacing w:after="0" w:line="360" w:lineRule="auto"/>
        <w:ind w:firstLine="709"/>
        <w:jc w:val="both"/>
        <w:rPr>
          <w:rFonts w:ascii="Times New Roman" w:hAnsi="Times New Roman" w:cs="Times New Roman"/>
          <w:sz w:val="28"/>
          <w:szCs w:val="28"/>
        </w:rPr>
      </w:pPr>
      <w:r w:rsidRPr="00B900ED">
        <w:rPr>
          <w:rFonts w:ascii="Times New Roman" w:hAnsi="Times New Roman" w:cs="Times New Roman"/>
          <w:sz w:val="28"/>
          <w:szCs w:val="28"/>
        </w:rPr>
        <w:t xml:space="preserve">б) определение стратегии и тактики борьбы с коррупцией, при обязательном учёте реальных социально-экономических, политических условий, состояния общественного сознания и правосознания, возможностей правоохранительной системы; </w:t>
      </w:r>
    </w:p>
    <w:p w:rsidR="00B900ED" w:rsidRPr="00B900ED" w:rsidRDefault="00B900ED" w:rsidP="003D5F95">
      <w:pPr>
        <w:spacing w:after="0" w:line="360" w:lineRule="auto"/>
        <w:ind w:firstLine="709"/>
        <w:jc w:val="both"/>
        <w:rPr>
          <w:rFonts w:ascii="Times New Roman" w:hAnsi="Times New Roman" w:cs="Times New Roman"/>
          <w:sz w:val="28"/>
          <w:szCs w:val="28"/>
        </w:rPr>
      </w:pPr>
      <w:r w:rsidRPr="00B900ED">
        <w:rPr>
          <w:rFonts w:ascii="Times New Roman" w:hAnsi="Times New Roman" w:cs="Times New Roman"/>
          <w:sz w:val="28"/>
          <w:szCs w:val="28"/>
        </w:rPr>
        <w:t xml:space="preserve">в) разработку целевых программ борьбы с коррупцией; </w:t>
      </w:r>
    </w:p>
    <w:p w:rsidR="00B900ED" w:rsidRPr="00B900ED" w:rsidRDefault="00B900ED" w:rsidP="003D5F95">
      <w:pPr>
        <w:spacing w:after="0" w:line="360" w:lineRule="auto"/>
        <w:ind w:firstLine="709"/>
        <w:jc w:val="both"/>
        <w:rPr>
          <w:rFonts w:ascii="Times New Roman" w:hAnsi="Times New Roman" w:cs="Times New Roman"/>
          <w:sz w:val="28"/>
          <w:szCs w:val="28"/>
        </w:rPr>
      </w:pPr>
      <w:r w:rsidRPr="00B900ED">
        <w:rPr>
          <w:rFonts w:ascii="Times New Roman" w:hAnsi="Times New Roman" w:cs="Times New Roman"/>
          <w:sz w:val="28"/>
          <w:szCs w:val="28"/>
        </w:rPr>
        <w:t xml:space="preserve">г) специализированную подготовку кадров; </w:t>
      </w:r>
    </w:p>
    <w:p w:rsidR="00B900ED" w:rsidRPr="00B900ED" w:rsidRDefault="00B900ED" w:rsidP="003D5F95">
      <w:pPr>
        <w:spacing w:after="0" w:line="360" w:lineRule="auto"/>
        <w:ind w:firstLine="709"/>
        <w:jc w:val="both"/>
        <w:rPr>
          <w:rFonts w:ascii="Times New Roman" w:hAnsi="Times New Roman" w:cs="Times New Roman"/>
          <w:sz w:val="28"/>
          <w:szCs w:val="28"/>
        </w:rPr>
      </w:pPr>
      <w:r w:rsidRPr="00B900ED">
        <w:rPr>
          <w:rFonts w:ascii="Times New Roman" w:hAnsi="Times New Roman" w:cs="Times New Roman"/>
          <w:sz w:val="28"/>
          <w:szCs w:val="28"/>
        </w:rPr>
        <w:t xml:space="preserve">д) использование помощи различных институтов гражданского общества (в том числе средств массовой информации, общественных организаций); </w:t>
      </w:r>
    </w:p>
    <w:p w:rsidR="00B900ED" w:rsidRPr="00B900ED" w:rsidRDefault="00B900ED" w:rsidP="003D5F95">
      <w:pPr>
        <w:spacing w:after="0" w:line="360" w:lineRule="auto"/>
        <w:ind w:firstLine="709"/>
        <w:jc w:val="both"/>
        <w:rPr>
          <w:rFonts w:ascii="Times New Roman" w:hAnsi="Times New Roman" w:cs="Times New Roman"/>
          <w:sz w:val="28"/>
          <w:szCs w:val="28"/>
        </w:rPr>
      </w:pPr>
      <w:r w:rsidRPr="00B900ED">
        <w:rPr>
          <w:rFonts w:ascii="Times New Roman" w:hAnsi="Times New Roman" w:cs="Times New Roman"/>
          <w:sz w:val="28"/>
          <w:szCs w:val="28"/>
        </w:rPr>
        <w:t>е) систематическую оценку результатов работы и корректировку мер.</w:t>
      </w:r>
    </w:p>
    <w:p w:rsidR="00B900ED" w:rsidRPr="00C40AB5" w:rsidRDefault="00B900ED" w:rsidP="00AA06C4">
      <w:pPr>
        <w:shd w:val="clear" w:color="auto" w:fill="FFFFFF"/>
        <w:spacing w:after="0" w:line="360" w:lineRule="auto"/>
        <w:ind w:firstLine="709"/>
        <w:jc w:val="both"/>
        <w:textAlignment w:val="baseline"/>
        <w:rPr>
          <w:rFonts w:ascii="Times New Roman" w:hAnsi="Times New Roman" w:cs="Times New Roman"/>
          <w:sz w:val="28"/>
          <w:szCs w:val="28"/>
        </w:rPr>
      </w:pPr>
      <w:r w:rsidRPr="00C40AB5">
        <w:rPr>
          <w:rFonts w:ascii="Times New Roman" w:hAnsi="Times New Roman" w:cs="Times New Roman"/>
          <w:sz w:val="28"/>
          <w:szCs w:val="28"/>
        </w:rPr>
        <w:t>Отдельного упоминания заслуживает проект Указа Президента РФ «О федеральной программе «Развитие государственной службы Российской Федерации (2015-2018 годы)» и плане мероприятий и плане мероприятий по развитию государственной службы Российс</w:t>
      </w:r>
      <w:r w:rsidR="00C40AB5" w:rsidRPr="00C40AB5">
        <w:rPr>
          <w:rFonts w:ascii="Times New Roman" w:hAnsi="Times New Roman" w:cs="Times New Roman"/>
          <w:sz w:val="28"/>
          <w:szCs w:val="28"/>
        </w:rPr>
        <w:t>кой Федерации (2015-2018 годы)»</w:t>
      </w:r>
      <w:r w:rsidRPr="00C40AB5">
        <w:rPr>
          <w:rFonts w:ascii="Times New Roman" w:hAnsi="Times New Roman" w:cs="Times New Roman"/>
          <w:sz w:val="28"/>
          <w:szCs w:val="28"/>
        </w:rPr>
        <w:t>, подготовленный Минтрудом России. В соответствии с ним в числе основных направлений развития государственной службы предлагалось внедрение антикоррупционных кадровых технологий на государственной службе, в том числе расширенное применение ротации государственных служащих, развитие методической базы деятельности подразделений государственных органов по профилактике коррупционных правонарушений, а также комиссий по соблюдению требований к служебному поведению и урегулированию конфликта интересов. Данный проект, к сожалению, утвержден не был.</w:t>
      </w:r>
    </w:p>
    <w:p w:rsidR="00C40AB5" w:rsidRPr="00C40AB5" w:rsidRDefault="00C40AB5" w:rsidP="00AA06C4">
      <w:pPr>
        <w:shd w:val="clear" w:color="auto" w:fill="FFFFFF"/>
        <w:spacing w:after="0" w:line="360" w:lineRule="auto"/>
        <w:ind w:firstLine="709"/>
        <w:jc w:val="both"/>
        <w:textAlignment w:val="baseline"/>
        <w:rPr>
          <w:rFonts w:ascii="Times New Roman" w:hAnsi="Times New Roman" w:cs="Times New Roman"/>
          <w:sz w:val="28"/>
          <w:szCs w:val="28"/>
        </w:rPr>
      </w:pPr>
      <w:r w:rsidRPr="00C40AB5">
        <w:rPr>
          <w:rFonts w:ascii="Times New Roman" w:hAnsi="Times New Roman" w:cs="Times New Roman"/>
          <w:sz w:val="28"/>
          <w:szCs w:val="28"/>
        </w:rPr>
        <w:t>В действующем российском законодательстве основания и порядок привлечения государственных гражданских служащих к юридической ответственности регламентируется различными нормативными правовыми актами. В «титульном законе» от 27.07.2003 года предусмотрено привлечение гражданских служащих только к дисциплинарной ответственности. Вместе с тем отдельные нормативные правовые акты предусматривают возможность привлечения виновных лиц и к другим, соответствующему видам юридической ответственности. Например, согласно ст. 25 Федерального закона «Об обеспечении доступа к информации о деятельности государственных органов и органов местного самоуправления» от 9 февраля 2009 г. «Должностные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C40AB5" w:rsidRPr="00C40AB5" w:rsidRDefault="00C40AB5" w:rsidP="00AA06C4">
      <w:pPr>
        <w:shd w:val="clear" w:color="auto" w:fill="FFFFFF"/>
        <w:spacing w:after="0" w:line="360" w:lineRule="auto"/>
        <w:ind w:firstLine="709"/>
        <w:jc w:val="both"/>
        <w:textAlignment w:val="baseline"/>
        <w:rPr>
          <w:rFonts w:ascii="Times New Roman" w:hAnsi="Times New Roman" w:cs="Times New Roman"/>
          <w:sz w:val="28"/>
          <w:szCs w:val="28"/>
        </w:rPr>
      </w:pPr>
      <w:r w:rsidRPr="00C40AB5">
        <w:rPr>
          <w:rFonts w:ascii="Times New Roman" w:hAnsi="Times New Roman" w:cs="Times New Roman"/>
          <w:sz w:val="28"/>
          <w:szCs w:val="28"/>
        </w:rPr>
        <w:t>Решению проблемы преодоления негативных явлений в системе государственной службы, особенно такого опасного, как коррупция, в значительной мере должна способствовать реализация мер, предусмотренных Национальным планом противодействия коррупции на 2016-2017 годы, утвержденным Указом Президента РФ от 01 апреля 2016 года. Этот нормативный правовой акт предусматривает широкий круг мер, направленных на противодействие коррупции лиц, состоящих на государственной гражданской службе, однако не в полной мере предусматривает обеспечение неотвратимости ответственности виновных лиц, состоящих на гражданской службе</w:t>
      </w:r>
      <w:r w:rsidR="00CC3A5E" w:rsidRPr="00CC3A5E">
        <w:rPr>
          <w:rFonts w:ascii="Times New Roman" w:hAnsi="Times New Roman" w:cs="Times New Roman"/>
          <w:sz w:val="28"/>
          <w:szCs w:val="28"/>
        </w:rPr>
        <w:t xml:space="preserve"> [22,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78]</w:t>
      </w:r>
      <w:r w:rsidRPr="00C40AB5">
        <w:rPr>
          <w:rFonts w:ascii="Times New Roman" w:hAnsi="Times New Roman" w:cs="Times New Roman"/>
          <w:sz w:val="28"/>
          <w:szCs w:val="28"/>
        </w:rPr>
        <w:t>.</w:t>
      </w:r>
    </w:p>
    <w:p w:rsidR="00C40AB5" w:rsidRDefault="00C40AB5" w:rsidP="00AA06C4">
      <w:pPr>
        <w:shd w:val="clear" w:color="auto" w:fill="FFFFFF"/>
        <w:spacing w:after="0" w:line="360" w:lineRule="auto"/>
        <w:ind w:firstLine="709"/>
        <w:jc w:val="both"/>
        <w:textAlignment w:val="baseline"/>
      </w:pPr>
      <w:r w:rsidRPr="00C40AB5">
        <w:rPr>
          <w:rFonts w:ascii="Times New Roman" w:hAnsi="Times New Roman" w:cs="Times New Roman"/>
          <w:sz w:val="28"/>
          <w:szCs w:val="28"/>
        </w:rPr>
        <w:t>В развитии института юридической ответственности государственных служащих следует исходить из потребностей практики, определяющих основные направления совершенствования правового регулирования различных видов юридической ответственности, разработку научных рекомендаций по применению нормативных правовых актов о дисциплинарной, административной и материальной ответственности в сфере государственной службы.</w:t>
      </w:r>
    </w:p>
    <w:p w:rsidR="00AA06C4" w:rsidRPr="00AA06C4" w:rsidRDefault="00AA06C4" w:rsidP="00AA06C4">
      <w:pPr>
        <w:shd w:val="clear" w:color="auto" w:fill="FFFFFF"/>
        <w:spacing w:after="0" w:line="360" w:lineRule="auto"/>
        <w:ind w:firstLine="709"/>
        <w:jc w:val="both"/>
        <w:textAlignment w:val="baseline"/>
        <w:rPr>
          <w:rFonts w:ascii="Times New Roman" w:eastAsia="Times New Roman" w:hAnsi="Times New Roman" w:cs="Times New Roman"/>
          <w:noProof w:val="0"/>
          <w:sz w:val="28"/>
          <w:szCs w:val="28"/>
          <w:lang w:eastAsia="ru-RU"/>
        </w:rPr>
      </w:pPr>
      <w:r w:rsidRPr="00AA06C4">
        <w:rPr>
          <w:rFonts w:ascii="Times New Roman" w:eastAsia="Times New Roman" w:hAnsi="Times New Roman" w:cs="Times New Roman"/>
          <w:noProof w:val="0"/>
          <w:sz w:val="28"/>
          <w:szCs w:val="28"/>
          <w:lang w:eastAsia="ru-RU"/>
        </w:rPr>
        <w:t>За использование своего статуса и положения в целях собственного обогащения, продвижения по карьерной лестнице, и других нарушений – предусмотрено несколько видов ответственности:</w:t>
      </w:r>
    </w:p>
    <w:p w:rsidR="00AA06C4" w:rsidRPr="00AA06C4" w:rsidRDefault="00AA06C4" w:rsidP="00AA06C4">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noProof w:val="0"/>
          <w:sz w:val="28"/>
          <w:szCs w:val="28"/>
          <w:lang w:eastAsia="ru-RU"/>
        </w:rPr>
      </w:pPr>
      <w:r w:rsidRPr="00AA06C4">
        <w:rPr>
          <w:rFonts w:ascii="Times New Roman" w:eastAsia="Times New Roman" w:hAnsi="Times New Roman" w:cs="Times New Roman"/>
          <w:bCs/>
          <w:noProof w:val="0"/>
          <w:sz w:val="28"/>
          <w:szCs w:val="28"/>
          <w:lang w:eastAsia="ru-RU"/>
        </w:rPr>
        <w:t>уголовная ответственность</w:t>
      </w:r>
      <w:r w:rsidRPr="00AA06C4">
        <w:rPr>
          <w:rFonts w:ascii="Times New Roman" w:eastAsia="Times New Roman" w:hAnsi="Times New Roman" w:cs="Times New Roman"/>
          <w:noProof w:val="0"/>
          <w:sz w:val="28"/>
          <w:szCs w:val="28"/>
          <w:lang w:eastAsia="ru-RU"/>
        </w:rPr>
        <w:t> (применяется к лицу через судебное разбирательство при наличии доказательств, свидетельских показаний. К соучастникам коррупционных действий также предусмотрен данный вид ответственности. К таким преступлениям относятся: мошенничество с использованием служебного положения – ст. 159 ч.1 УК РФ, отмывание денежных средств – ст. 174 УК РФ и другие);</w:t>
      </w:r>
    </w:p>
    <w:p w:rsidR="00C40AB5" w:rsidRPr="00C40AB5" w:rsidRDefault="00AA06C4" w:rsidP="00C40AB5">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noProof w:val="0"/>
          <w:sz w:val="28"/>
          <w:szCs w:val="28"/>
          <w:lang w:eastAsia="ru-RU"/>
        </w:rPr>
      </w:pPr>
      <w:r w:rsidRPr="00AA06C4">
        <w:rPr>
          <w:rFonts w:ascii="Times New Roman" w:eastAsia="Times New Roman" w:hAnsi="Times New Roman" w:cs="Times New Roman"/>
          <w:bCs/>
          <w:noProof w:val="0"/>
          <w:sz w:val="28"/>
          <w:szCs w:val="28"/>
          <w:lang w:eastAsia="ru-RU"/>
        </w:rPr>
        <w:t>административная ответственность</w:t>
      </w:r>
      <w:r w:rsidRPr="00AA06C4">
        <w:rPr>
          <w:rFonts w:ascii="Times New Roman" w:eastAsia="Times New Roman" w:hAnsi="Times New Roman" w:cs="Times New Roman"/>
          <w:noProof w:val="0"/>
          <w:sz w:val="28"/>
          <w:szCs w:val="28"/>
          <w:lang w:eastAsia="ru-RU"/>
        </w:rPr>
        <w:t> (при совершении лицом коррупционного правонарушения, к ним можно отнести: злоупотребление полномочиями в рамках своей должности – ст. 285 ч. 1 КоАП РФ, превышение должностных полномочий – ч. 1 ст. 286 КоАП РФ).</w:t>
      </w:r>
    </w:p>
    <w:p w:rsidR="00C40AB5" w:rsidRPr="00C40AB5" w:rsidRDefault="00C40AB5" w:rsidP="00C40AB5">
      <w:pPr>
        <w:shd w:val="clear" w:color="auto" w:fill="FFFFFF"/>
        <w:spacing w:after="0" w:line="360" w:lineRule="auto"/>
        <w:ind w:firstLine="709"/>
        <w:jc w:val="both"/>
        <w:textAlignment w:val="baseline"/>
        <w:rPr>
          <w:rFonts w:ascii="Times New Roman" w:hAnsi="Times New Roman" w:cs="Times New Roman"/>
          <w:sz w:val="28"/>
          <w:szCs w:val="28"/>
        </w:rPr>
      </w:pPr>
      <w:r w:rsidRPr="00C40AB5">
        <w:rPr>
          <w:rFonts w:ascii="Times New Roman" w:hAnsi="Times New Roman" w:cs="Times New Roman"/>
          <w:sz w:val="28"/>
          <w:szCs w:val="28"/>
        </w:rPr>
        <w:t>В сфере государственной службы представители науки административного права основным видом юридической ответственности признают дисциплинарную ответственность. Такую позицию в своих трудах высказал В.М. Манохин. Это мнение разделяет Ю.Н. Старилов, обосновывая его в своих работах по служебному праву. А.Ф. Ноздрачев, кроме того, акцентирует внимание на практической и юридической значимости дисциплинарной ответственности и ее преобладающем применении. Аналогичного мнения придерживаются и практические работники</w:t>
      </w:r>
      <w:r w:rsidR="00CC3A5E" w:rsidRPr="00BB69FB">
        <w:rPr>
          <w:rFonts w:ascii="Times New Roman" w:hAnsi="Times New Roman" w:cs="Times New Roman"/>
          <w:sz w:val="28"/>
          <w:szCs w:val="28"/>
        </w:rPr>
        <w:t xml:space="preserve"> [25, </w:t>
      </w:r>
      <w:r w:rsidR="00CC3A5E">
        <w:rPr>
          <w:rFonts w:ascii="Times New Roman" w:hAnsi="Times New Roman" w:cs="Times New Roman"/>
          <w:sz w:val="28"/>
          <w:szCs w:val="28"/>
          <w:lang w:val="en-US"/>
        </w:rPr>
        <w:t>c</w:t>
      </w:r>
      <w:r w:rsidR="00CC3A5E" w:rsidRPr="00BB69FB">
        <w:rPr>
          <w:rFonts w:ascii="Times New Roman" w:hAnsi="Times New Roman" w:cs="Times New Roman"/>
          <w:sz w:val="28"/>
          <w:szCs w:val="28"/>
        </w:rPr>
        <w:t>. 4]</w:t>
      </w:r>
      <w:r w:rsidRPr="00C40AB5">
        <w:rPr>
          <w:rFonts w:ascii="Times New Roman" w:hAnsi="Times New Roman" w:cs="Times New Roman"/>
          <w:sz w:val="28"/>
          <w:szCs w:val="28"/>
        </w:rPr>
        <w:t>.</w:t>
      </w:r>
    </w:p>
    <w:p w:rsidR="00C40AB5" w:rsidRPr="00C40AB5" w:rsidRDefault="00C40AB5" w:rsidP="00C40AB5">
      <w:pPr>
        <w:shd w:val="clear" w:color="auto" w:fill="FFFFFF"/>
        <w:spacing w:after="0" w:line="360" w:lineRule="auto"/>
        <w:ind w:firstLine="709"/>
        <w:jc w:val="both"/>
        <w:textAlignment w:val="baseline"/>
        <w:rPr>
          <w:rFonts w:ascii="Times New Roman" w:hAnsi="Times New Roman" w:cs="Times New Roman"/>
          <w:sz w:val="28"/>
          <w:szCs w:val="28"/>
        </w:rPr>
      </w:pPr>
      <w:r w:rsidRPr="00C40AB5">
        <w:rPr>
          <w:rFonts w:ascii="Times New Roman" w:hAnsi="Times New Roman" w:cs="Times New Roman"/>
          <w:sz w:val="28"/>
          <w:szCs w:val="28"/>
        </w:rPr>
        <w:t>Наряду с совершенствованием дисциплинарной ответственности все возрастающее значение приобретает использование потенциала административной ответственности государственных гражданских служащих.</w:t>
      </w:r>
    </w:p>
    <w:p w:rsidR="00C40AB5" w:rsidRPr="00C40AB5" w:rsidRDefault="00C40AB5" w:rsidP="00C40AB5">
      <w:pPr>
        <w:shd w:val="clear" w:color="auto" w:fill="FFFFFF"/>
        <w:spacing w:after="0" w:line="360" w:lineRule="auto"/>
        <w:ind w:firstLine="709"/>
        <w:jc w:val="both"/>
        <w:textAlignment w:val="baseline"/>
        <w:rPr>
          <w:rFonts w:ascii="Times New Roman" w:hAnsi="Times New Roman" w:cs="Times New Roman"/>
          <w:sz w:val="28"/>
          <w:szCs w:val="28"/>
        </w:rPr>
      </w:pPr>
      <w:r w:rsidRPr="00C40AB5">
        <w:rPr>
          <w:rFonts w:ascii="Times New Roman" w:hAnsi="Times New Roman" w:cs="Times New Roman"/>
          <w:sz w:val="28"/>
          <w:szCs w:val="28"/>
        </w:rPr>
        <w:t>Среди мер юридической ответственности, направленных на предотвращение коррупционных правонарушений, особое внимание, как в законодательном, так и в правоприменительном плане необходимо обратить на административные санкции и, в частности, такой вид административного наказания как дисквалификация.</w:t>
      </w:r>
    </w:p>
    <w:p w:rsidR="00C40AB5" w:rsidRDefault="00C40AB5" w:rsidP="00C40AB5">
      <w:pPr>
        <w:shd w:val="clear" w:color="auto" w:fill="FFFFFF"/>
        <w:spacing w:after="0" w:line="360" w:lineRule="auto"/>
        <w:ind w:firstLine="709"/>
        <w:jc w:val="both"/>
        <w:textAlignment w:val="baseline"/>
        <w:rPr>
          <w:rFonts w:ascii="Times New Roman" w:hAnsi="Times New Roman" w:cs="Times New Roman"/>
          <w:sz w:val="28"/>
          <w:szCs w:val="28"/>
        </w:rPr>
      </w:pPr>
      <w:r w:rsidRPr="00C40AB5">
        <w:rPr>
          <w:rFonts w:ascii="Times New Roman" w:hAnsi="Times New Roman" w:cs="Times New Roman"/>
          <w:sz w:val="28"/>
          <w:szCs w:val="28"/>
        </w:rPr>
        <w:t>Необходимость шире использовать дисквалификацию предусмотрена Указом Президента РФ от 7 мая 2012 г. До 1 сентября 2012 г. в нем намечалась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 а также за грубое нарушение или порядка проведения правомочных и иных мероприятий при осуществлении контрольно-надзорных функций». Таким образом, применение дисквалификации в качестве административно-правовой санкции, инициирование сверху, нашло поддержку у служащих государственного аппарата.</w:t>
      </w:r>
    </w:p>
    <w:p w:rsidR="00C40AB5" w:rsidRPr="00C40AB5" w:rsidRDefault="00C40AB5" w:rsidP="00C40AB5">
      <w:pPr>
        <w:shd w:val="clear" w:color="auto" w:fill="FFFFFF"/>
        <w:spacing w:after="0" w:line="360" w:lineRule="auto"/>
        <w:ind w:firstLine="709"/>
        <w:jc w:val="both"/>
        <w:textAlignment w:val="baseline"/>
        <w:rPr>
          <w:rFonts w:ascii="Times New Roman" w:hAnsi="Times New Roman" w:cs="Times New Roman"/>
          <w:sz w:val="28"/>
          <w:szCs w:val="28"/>
        </w:rPr>
      </w:pPr>
      <w:r w:rsidRPr="00C40AB5">
        <w:rPr>
          <w:rFonts w:ascii="Times New Roman" w:hAnsi="Times New Roman" w:cs="Times New Roman"/>
          <w:sz w:val="28"/>
          <w:szCs w:val="28"/>
        </w:rPr>
        <w:t>Данный вид административного наказания можно дополнить санкциями статей КоАП РФ как 5.39, 7.22-7.24, 7.29-7.31, 8.12, 8.24, 11.3, 12.8 и некоторых других. Возможна корректировка диспозиции статьи, например, в части установления дополнительных квалифицирующих признаков противоправного деяния, к числу которых следовало бы отнести причинение существенного вреда, систематическое или однократное грубое нарушение прав и законных интересов граждан, юридических лиц и т. п.</w:t>
      </w:r>
    </w:p>
    <w:p w:rsidR="00C40AB5" w:rsidRPr="00C40AB5" w:rsidRDefault="00C40AB5" w:rsidP="00C40AB5">
      <w:pPr>
        <w:shd w:val="clear" w:color="auto" w:fill="FFFFFF"/>
        <w:spacing w:after="0" w:line="360" w:lineRule="auto"/>
        <w:ind w:firstLine="709"/>
        <w:jc w:val="both"/>
        <w:textAlignment w:val="baseline"/>
        <w:rPr>
          <w:rFonts w:ascii="Times New Roman" w:hAnsi="Times New Roman" w:cs="Times New Roman"/>
          <w:sz w:val="28"/>
          <w:szCs w:val="28"/>
        </w:rPr>
      </w:pPr>
      <w:r w:rsidRPr="00C40AB5">
        <w:rPr>
          <w:rFonts w:ascii="Times New Roman" w:hAnsi="Times New Roman" w:cs="Times New Roman"/>
          <w:sz w:val="28"/>
          <w:szCs w:val="28"/>
        </w:rPr>
        <w:t>Конституция Российской Федерации в ст. 53 закрепляет право каждого не возмещение государством вреда, причиненного незаконными действиями (или бездействием) органов государственной власти или их должностных лиц. С этой целью действующее законодательство предусматривает возможность применения материальной ответственности вне зависимости от того, привлекается ли государственный служащий к дисциплинарной, административной или иной юридической ответственности.</w:t>
      </w:r>
    </w:p>
    <w:p w:rsidR="00C40AB5" w:rsidRDefault="00C40AB5" w:rsidP="00C40AB5">
      <w:pPr>
        <w:shd w:val="clear" w:color="auto" w:fill="FFFFFF"/>
        <w:spacing w:after="0" w:line="360" w:lineRule="auto"/>
        <w:ind w:firstLine="709"/>
        <w:jc w:val="both"/>
        <w:textAlignment w:val="baseline"/>
        <w:rPr>
          <w:rFonts w:ascii="Times New Roman" w:hAnsi="Times New Roman" w:cs="Times New Roman"/>
          <w:sz w:val="28"/>
          <w:szCs w:val="28"/>
        </w:rPr>
      </w:pPr>
      <w:r w:rsidRPr="00C40AB5">
        <w:rPr>
          <w:rFonts w:ascii="Times New Roman" w:hAnsi="Times New Roman" w:cs="Times New Roman"/>
          <w:sz w:val="28"/>
          <w:szCs w:val="28"/>
        </w:rPr>
        <w:t>Возмещение материального ущерба как один их способов защиты гражданских прав имеет сложную правовую природу, обусловленную ее комплексным регулированием нормами административного, трудового и гражданского законодательства, а также ограниченностью правовых норм прямого действия в законодательстве о гражданской службе</w:t>
      </w:r>
      <w:r w:rsidR="00CC3A5E" w:rsidRPr="00CC3A5E">
        <w:rPr>
          <w:rFonts w:ascii="Times New Roman" w:hAnsi="Times New Roman" w:cs="Times New Roman"/>
          <w:sz w:val="28"/>
          <w:szCs w:val="28"/>
        </w:rPr>
        <w:t xml:space="preserve"> [27,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2]</w:t>
      </w:r>
      <w:r w:rsidRPr="00C40AB5">
        <w:rPr>
          <w:rFonts w:ascii="Times New Roman" w:hAnsi="Times New Roman" w:cs="Times New Roman"/>
          <w:sz w:val="28"/>
          <w:szCs w:val="28"/>
        </w:rPr>
        <w:t>.</w:t>
      </w:r>
    </w:p>
    <w:p w:rsidR="00007F11" w:rsidRDefault="00007F11" w:rsidP="00C40AB5">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Можно предложить следующие механизмы противодействия коррупции:</w:t>
      </w:r>
    </w:p>
    <w:p w:rsidR="00007F11" w:rsidRPr="00007F11" w:rsidRDefault="00007F11" w:rsidP="00007F11">
      <w:pPr>
        <w:pStyle w:val="a3"/>
        <w:numPr>
          <w:ilvl w:val="0"/>
          <w:numId w:val="4"/>
        </w:numPr>
        <w:shd w:val="clear" w:color="auto" w:fill="FFFFFF"/>
        <w:spacing w:after="0" w:line="360" w:lineRule="auto"/>
        <w:ind w:left="0" w:firstLine="709"/>
        <w:jc w:val="both"/>
        <w:textAlignment w:val="baseline"/>
        <w:rPr>
          <w:rFonts w:ascii="Times New Roman" w:hAnsi="Times New Roman" w:cs="Times New Roman"/>
          <w:sz w:val="28"/>
          <w:szCs w:val="28"/>
        </w:rPr>
      </w:pPr>
      <w:r w:rsidRPr="00007F11">
        <w:rPr>
          <w:rFonts w:ascii="Times New Roman" w:hAnsi="Times New Roman" w:cs="Times New Roman"/>
          <w:sz w:val="28"/>
          <w:szCs w:val="28"/>
        </w:rPr>
        <w:t>С точки зрения организационно-технических мер, должно быть обеспечено участие институтов гражданского общества в противодействии коррупции таким образом, чтобы общество было внутри процесса, участвовало в деятельности органов государственной власти. В первую очередь речь идет о создании общественных советов при региональных и муниципальных органах. Именно они должны стать своеобразной лакмусовой бумажкой, индикатором работы того или иного органа. Необходимо проводить открытые заседания общественных советов, чтобы любой гражданин мог принять в них участие. Объединяющую роль в активизации таких процессов в регионе должны сыграть Общественные палаты субъектов федерации.</w:t>
      </w:r>
    </w:p>
    <w:p w:rsidR="00007F11" w:rsidRPr="00007F11" w:rsidRDefault="00007F11" w:rsidP="00007F11">
      <w:pPr>
        <w:pStyle w:val="a3"/>
        <w:numPr>
          <w:ilvl w:val="0"/>
          <w:numId w:val="4"/>
        </w:numPr>
        <w:shd w:val="clear" w:color="auto" w:fill="FFFFFF"/>
        <w:spacing w:after="0" w:line="360" w:lineRule="auto"/>
        <w:ind w:left="0" w:firstLine="709"/>
        <w:jc w:val="both"/>
        <w:textAlignment w:val="baseline"/>
        <w:rPr>
          <w:rFonts w:ascii="Times New Roman" w:hAnsi="Times New Roman" w:cs="Times New Roman"/>
          <w:sz w:val="28"/>
          <w:szCs w:val="28"/>
        </w:rPr>
      </w:pPr>
      <w:r w:rsidRPr="00007F11">
        <w:rPr>
          <w:rFonts w:ascii="Times New Roman" w:hAnsi="Times New Roman" w:cs="Times New Roman"/>
          <w:sz w:val="28"/>
          <w:szCs w:val="28"/>
        </w:rPr>
        <w:t>Максимальное использование существующей информационной открытости органов власти. Каждый общественный институт должен быть представлен в Интернет-ресурсах. Хотелось бы также на каждом сайте видеть не только информационные новости, но и площадки для дискуссий, форумы для обсуждений и высказывания мнений.</w:t>
      </w:r>
    </w:p>
    <w:p w:rsidR="00007F11" w:rsidRPr="00007F11" w:rsidRDefault="00007F11" w:rsidP="00007F11">
      <w:pPr>
        <w:pStyle w:val="a3"/>
        <w:numPr>
          <w:ilvl w:val="0"/>
          <w:numId w:val="4"/>
        </w:numPr>
        <w:shd w:val="clear" w:color="auto" w:fill="FFFFFF"/>
        <w:spacing w:after="0" w:line="360" w:lineRule="auto"/>
        <w:ind w:left="0" w:firstLine="709"/>
        <w:jc w:val="both"/>
        <w:textAlignment w:val="baseline"/>
        <w:rPr>
          <w:rFonts w:ascii="Times New Roman" w:hAnsi="Times New Roman" w:cs="Times New Roman"/>
          <w:sz w:val="28"/>
          <w:szCs w:val="28"/>
        </w:rPr>
      </w:pPr>
      <w:r w:rsidRPr="00007F11">
        <w:rPr>
          <w:rFonts w:ascii="Times New Roman" w:hAnsi="Times New Roman" w:cs="Times New Roman"/>
          <w:sz w:val="28"/>
          <w:szCs w:val="28"/>
        </w:rPr>
        <w:t>Необходима информационная поддержка антикоррупционнных мер, публикация соответствующих материалов в наиболее доступных для населения источниках; все материалы, связанные с коррупционными действиями, если они не затрагивают систему национальной безопасности, в обязательном порядке делать доступными для общественности.</w:t>
      </w:r>
    </w:p>
    <w:p w:rsidR="00007F11" w:rsidRPr="00007F11" w:rsidRDefault="00007F11" w:rsidP="00007F11">
      <w:pPr>
        <w:pStyle w:val="a3"/>
        <w:numPr>
          <w:ilvl w:val="0"/>
          <w:numId w:val="4"/>
        </w:numPr>
        <w:shd w:val="clear" w:color="auto" w:fill="FFFFFF"/>
        <w:spacing w:after="0" w:line="360" w:lineRule="auto"/>
        <w:ind w:left="0" w:firstLine="709"/>
        <w:jc w:val="both"/>
        <w:textAlignment w:val="baseline"/>
        <w:rPr>
          <w:rFonts w:ascii="Times New Roman" w:hAnsi="Times New Roman" w:cs="Times New Roman"/>
          <w:sz w:val="28"/>
          <w:szCs w:val="28"/>
        </w:rPr>
      </w:pPr>
      <w:r w:rsidRPr="00007F11">
        <w:rPr>
          <w:rFonts w:ascii="Times New Roman" w:hAnsi="Times New Roman" w:cs="Times New Roman"/>
          <w:sz w:val="28"/>
          <w:szCs w:val="28"/>
        </w:rPr>
        <w:t>Необходимо развитие и совершенствование организационных основ антикоррупционной экспертизы нормативных правовых актов и проектов и повышение ее результативности.</w:t>
      </w:r>
    </w:p>
    <w:p w:rsidR="00007F11" w:rsidRPr="00007F11" w:rsidRDefault="00007F11" w:rsidP="00007F11">
      <w:pPr>
        <w:shd w:val="clear" w:color="auto" w:fill="FFFFFF"/>
        <w:spacing w:after="0" w:line="360" w:lineRule="auto"/>
        <w:ind w:firstLine="709"/>
        <w:jc w:val="both"/>
        <w:textAlignment w:val="baseline"/>
        <w:rPr>
          <w:rFonts w:ascii="Times New Roman" w:hAnsi="Times New Roman" w:cs="Times New Roman"/>
          <w:sz w:val="28"/>
          <w:szCs w:val="28"/>
        </w:rPr>
      </w:pPr>
      <w:r w:rsidRPr="00007F11">
        <w:rPr>
          <w:rFonts w:ascii="Times New Roman" w:hAnsi="Times New Roman" w:cs="Times New Roman"/>
          <w:sz w:val="28"/>
          <w:szCs w:val="28"/>
        </w:rPr>
        <w:t>Реализация всех вышеуказанных направлений антикоррупционной политики должна минимизировать уровень коррупции в Росси и сформировать основы «культуры — доверия» между властью и гражданским обществом.</w:t>
      </w:r>
    </w:p>
    <w:p w:rsidR="003D5F95" w:rsidRPr="003D5F95" w:rsidRDefault="003D5F95" w:rsidP="00C40AB5">
      <w:pPr>
        <w:shd w:val="clear" w:color="auto" w:fill="FFFFFF"/>
        <w:spacing w:after="0" w:line="360" w:lineRule="auto"/>
        <w:ind w:firstLine="709"/>
        <w:jc w:val="both"/>
        <w:textAlignment w:val="baseline"/>
        <w:rPr>
          <w:rFonts w:ascii="Times New Roman" w:hAnsi="Times New Roman" w:cs="Times New Roman"/>
          <w:sz w:val="28"/>
          <w:szCs w:val="28"/>
        </w:rPr>
      </w:pPr>
      <w:r w:rsidRPr="003D5F95">
        <w:rPr>
          <w:rFonts w:ascii="Times New Roman" w:hAnsi="Times New Roman" w:cs="Times New Roman"/>
          <w:sz w:val="28"/>
          <w:szCs w:val="28"/>
        </w:rPr>
        <w:t>В свете вышесказанного, необходимо кардинально менять свое правосознание, понимать, что только от нас самих зависит наличие или отсутствие коррумпированных элементов в нашем обществе, и только мы способны повлиять на сложившуюся ситуацию. Простой гражданин способен не давать взятку конкретному чиновнику или пожаловаться на коррумпированных чиновников</w:t>
      </w:r>
      <w:r w:rsidR="00CC3A5E" w:rsidRPr="00CC3A5E">
        <w:rPr>
          <w:rFonts w:ascii="Times New Roman" w:hAnsi="Times New Roman" w:cs="Times New Roman"/>
          <w:sz w:val="28"/>
          <w:szCs w:val="28"/>
        </w:rPr>
        <w:t xml:space="preserve"> [7, </w:t>
      </w:r>
      <w:r w:rsidR="00CC3A5E">
        <w:rPr>
          <w:rFonts w:ascii="Times New Roman" w:hAnsi="Times New Roman" w:cs="Times New Roman"/>
          <w:sz w:val="28"/>
          <w:szCs w:val="28"/>
          <w:lang w:val="en-US"/>
        </w:rPr>
        <w:t>c</w:t>
      </w:r>
      <w:r w:rsidR="00CC3A5E" w:rsidRPr="00CC3A5E">
        <w:rPr>
          <w:rFonts w:ascii="Times New Roman" w:hAnsi="Times New Roman" w:cs="Times New Roman"/>
          <w:sz w:val="28"/>
          <w:szCs w:val="28"/>
        </w:rPr>
        <w:t xml:space="preserve">. </w:t>
      </w:r>
      <w:r w:rsidR="00CC3A5E" w:rsidRPr="00BB69FB">
        <w:rPr>
          <w:rFonts w:ascii="Times New Roman" w:hAnsi="Times New Roman" w:cs="Times New Roman"/>
          <w:sz w:val="28"/>
          <w:szCs w:val="28"/>
        </w:rPr>
        <w:t>9</w:t>
      </w:r>
      <w:r w:rsidR="00CC3A5E" w:rsidRPr="00CC3A5E">
        <w:rPr>
          <w:rFonts w:ascii="Times New Roman" w:hAnsi="Times New Roman" w:cs="Times New Roman"/>
          <w:sz w:val="28"/>
          <w:szCs w:val="28"/>
        </w:rPr>
        <w:t>]</w:t>
      </w:r>
      <w:r w:rsidRPr="003D5F95">
        <w:rPr>
          <w:rFonts w:ascii="Times New Roman" w:hAnsi="Times New Roman" w:cs="Times New Roman"/>
          <w:sz w:val="28"/>
          <w:szCs w:val="28"/>
        </w:rPr>
        <w:t>.</w:t>
      </w:r>
    </w:p>
    <w:p w:rsidR="003D5F95" w:rsidRPr="003D5F95" w:rsidRDefault="003D5F95" w:rsidP="003D5F95">
      <w:pPr>
        <w:spacing w:after="0" w:line="360" w:lineRule="auto"/>
        <w:ind w:firstLine="709"/>
        <w:jc w:val="both"/>
        <w:rPr>
          <w:rFonts w:ascii="Times New Roman" w:hAnsi="Times New Roman" w:cs="Times New Roman"/>
          <w:sz w:val="28"/>
          <w:szCs w:val="28"/>
        </w:rPr>
      </w:pPr>
      <w:r w:rsidRPr="003D5F95">
        <w:rPr>
          <w:rFonts w:ascii="Times New Roman" w:hAnsi="Times New Roman" w:cs="Times New Roman"/>
          <w:sz w:val="28"/>
          <w:szCs w:val="28"/>
        </w:rPr>
        <w:t>Таким образом, ограничение коррупции должно проводиться всесторонне и комплексно, поскольку антикоррупционная политика встретит сопротивление на разных уровнях властной иерархии, что потребует постоянный пересмотр мер борьбы на предмет выявления и отказа от неэффективных мер и замены их на более действенные. Безусловно, в полной мере от коррупции избавиться невозможно, но существует настоятельная необходимость сдерживать ее в определенных рамках и примером тому служит позитивный опыт других стран.</w:t>
      </w:r>
    </w:p>
    <w:p w:rsidR="00331546" w:rsidRPr="006C3DEA" w:rsidRDefault="00331546" w:rsidP="003D5F95">
      <w:pPr>
        <w:pStyle w:val="2"/>
        <w:spacing w:before="0" w:line="360" w:lineRule="auto"/>
        <w:ind w:firstLine="709"/>
        <w:jc w:val="both"/>
        <w:rPr>
          <w:rFonts w:ascii="Times New Roman" w:hAnsi="Times New Roman" w:cs="Times New Roman"/>
          <w:color w:val="000000"/>
          <w:sz w:val="28"/>
          <w:szCs w:val="28"/>
          <w:shd w:val="clear" w:color="auto" w:fill="FFFFFF"/>
        </w:rPr>
      </w:pPr>
    </w:p>
    <w:p w:rsidR="003D5F95" w:rsidRDefault="003D5F95">
      <w:pPr>
        <w:rPr>
          <w:rFonts w:ascii="Times New Roman" w:eastAsiaTheme="majorEastAsia" w:hAnsi="Times New Roman" w:cs="Times New Roman"/>
          <w:b/>
          <w:bCs/>
          <w:color w:val="000000"/>
          <w:sz w:val="28"/>
          <w:szCs w:val="28"/>
          <w:shd w:val="clear" w:color="auto" w:fill="FFFFFF"/>
        </w:rPr>
      </w:pPr>
      <w:r>
        <w:rPr>
          <w:rFonts w:ascii="Times New Roman" w:hAnsi="Times New Roman" w:cs="Times New Roman"/>
          <w:color w:val="000000"/>
          <w:shd w:val="clear" w:color="auto" w:fill="FFFFFF"/>
        </w:rPr>
        <w:br w:type="page"/>
      </w:r>
    </w:p>
    <w:p w:rsidR="00C40AB5" w:rsidRPr="00484C61" w:rsidRDefault="00331546" w:rsidP="00C40AB5">
      <w:pPr>
        <w:pStyle w:val="1"/>
        <w:spacing w:before="0" w:line="360" w:lineRule="auto"/>
        <w:jc w:val="center"/>
        <w:rPr>
          <w:rFonts w:ascii="Times New Roman" w:hAnsi="Times New Roman" w:cs="Times New Roman"/>
          <w:b w:val="0"/>
          <w:color w:val="000000"/>
          <w:shd w:val="clear" w:color="auto" w:fill="FFFFFF"/>
        </w:rPr>
      </w:pPr>
      <w:bookmarkStart w:id="38" w:name="_Toc493159449"/>
      <w:r w:rsidRPr="00484C61">
        <w:rPr>
          <w:rFonts w:ascii="Times New Roman" w:hAnsi="Times New Roman" w:cs="Times New Roman"/>
          <w:b w:val="0"/>
          <w:color w:val="000000"/>
          <w:shd w:val="clear" w:color="auto" w:fill="FFFFFF"/>
        </w:rPr>
        <w:t>ЗАКЛЮЧЕНИЕ</w:t>
      </w:r>
      <w:bookmarkEnd w:id="38"/>
      <w:r w:rsidRPr="00484C61">
        <w:rPr>
          <w:rFonts w:ascii="Times New Roman" w:hAnsi="Times New Roman" w:cs="Times New Roman"/>
          <w:b w:val="0"/>
          <w:color w:val="000000"/>
          <w:shd w:val="clear" w:color="auto" w:fill="FFFFFF"/>
        </w:rPr>
        <w:t> </w:t>
      </w:r>
      <w:r w:rsidRPr="00484C61">
        <w:rPr>
          <w:rFonts w:ascii="Times New Roman" w:hAnsi="Times New Roman" w:cs="Times New Roman"/>
          <w:b w:val="0"/>
          <w:color w:val="000000"/>
        </w:rPr>
        <w:br/>
      </w:r>
    </w:p>
    <w:p w:rsidR="00C40AB5" w:rsidRDefault="00C40AB5" w:rsidP="00C40AB5">
      <w:pPr>
        <w:pStyle w:val="1"/>
        <w:spacing w:before="0" w:line="360" w:lineRule="auto"/>
        <w:ind w:firstLine="709"/>
        <w:jc w:val="both"/>
        <w:rPr>
          <w:rFonts w:ascii="Times New Roman" w:hAnsi="Times New Roman" w:cs="Times New Roman"/>
          <w:b w:val="0"/>
          <w:color w:val="auto"/>
        </w:rPr>
      </w:pPr>
      <w:r w:rsidRPr="00C40AB5">
        <w:rPr>
          <w:rFonts w:ascii="Times New Roman" w:hAnsi="Times New Roman" w:cs="Times New Roman"/>
          <w:b w:val="0"/>
          <w:color w:val="auto"/>
          <w:shd w:val="clear" w:color="auto" w:fill="FFFFFF"/>
        </w:rPr>
        <w:t xml:space="preserve">Таким образом можно сделать выводы, что </w:t>
      </w:r>
      <w:r w:rsidRPr="00C40AB5">
        <w:rPr>
          <w:rFonts w:ascii="Times New Roman" w:hAnsi="Times New Roman" w:cs="Times New Roman"/>
          <w:b w:val="0"/>
          <w:color w:val="auto"/>
        </w:rPr>
        <w:t>российский закон недостаточно дифференцир</w:t>
      </w:r>
      <w:r>
        <w:rPr>
          <w:rFonts w:ascii="Times New Roman" w:hAnsi="Times New Roman" w:cs="Times New Roman"/>
          <w:b w:val="0"/>
          <w:color w:val="auto"/>
        </w:rPr>
        <w:t>ует виды коррупции и не выделя</w:t>
      </w:r>
      <w:r w:rsidRPr="00C40AB5">
        <w:rPr>
          <w:rFonts w:ascii="Times New Roman" w:hAnsi="Times New Roman" w:cs="Times New Roman"/>
          <w:b w:val="0"/>
          <w:color w:val="auto"/>
        </w:rPr>
        <w:t>ет выгоды неимущественного характера, что затрудняет управленческим наукам вы- работку социальных механизмов противодействия ей. Исходя из этого положения необходимо расширить понимание категории корр</w:t>
      </w:r>
      <w:r>
        <w:rPr>
          <w:rFonts w:ascii="Times New Roman" w:hAnsi="Times New Roman" w:cs="Times New Roman"/>
          <w:b w:val="0"/>
          <w:color w:val="auto"/>
        </w:rPr>
        <w:t>упции следующим образом: в объ</w:t>
      </w:r>
      <w:r w:rsidRPr="00C40AB5">
        <w:rPr>
          <w:rFonts w:ascii="Times New Roman" w:hAnsi="Times New Roman" w:cs="Times New Roman"/>
          <w:b w:val="0"/>
          <w:color w:val="auto"/>
        </w:rPr>
        <w:t>ем понимания сущности коррупционных действий включать использование любых неправомерных преимуществ, как материальной, так и нематериальной выгоды (имущественного и неимущественного характера). В связи с чем, мы предлагаем под коррупцией понимать систему злоупотребления административным ресурсом и должностными полномочиями, выражающуюся в</w:t>
      </w:r>
      <w:r>
        <w:rPr>
          <w:rFonts w:ascii="Times New Roman" w:hAnsi="Times New Roman" w:cs="Times New Roman"/>
          <w:b w:val="0"/>
          <w:color w:val="auto"/>
        </w:rPr>
        <w:t xml:space="preserve"> использовании лицом, выполняю</w:t>
      </w:r>
      <w:r w:rsidRPr="00C40AB5">
        <w:rPr>
          <w:rFonts w:ascii="Times New Roman" w:hAnsi="Times New Roman" w:cs="Times New Roman"/>
          <w:b w:val="0"/>
          <w:color w:val="auto"/>
        </w:rPr>
        <w:t>щим управленческие функции, своих полномочий</w:t>
      </w:r>
      <w:r>
        <w:rPr>
          <w:rFonts w:ascii="Times New Roman" w:hAnsi="Times New Roman" w:cs="Times New Roman"/>
          <w:b w:val="0"/>
          <w:color w:val="auto"/>
        </w:rPr>
        <w:t xml:space="preserve"> вопреки законным интересам об</w:t>
      </w:r>
      <w:r w:rsidRPr="00C40AB5">
        <w:rPr>
          <w:rFonts w:ascii="Times New Roman" w:hAnsi="Times New Roman" w:cs="Times New Roman"/>
          <w:b w:val="0"/>
          <w:color w:val="auto"/>
        </w:rPr>
        <w:t>щества и государства в целях извлечения корыстных выгод и личного преимущества, как материального (имущественного), так и нематериального (неимущественного) характера.</w:t>
      </w:r>
    </w:p>
    <w:p w:rsidR="00C40AB5" w:rsidRDefault="00C40AB5" w:rsidP="00007F11">
      <w:pPr>
        <w:spacing w:after="0" w:line="360" w:lineRule="auto"/>
        <w:ind w:firstLine="709"/>
        <w:jc w:val="both"/>
        <w:rPr>
          <w:rFonts w:ascii="Times New Roman" w:hAnsi="Times New Roman" w:cs="Times New Roman"/>
          <w:sz w:val="28"/>
          <w:szCs w:val="28"/>
        </w:rPr>
      </w:pPr>
      <w:r w:rsidRPr="00007F11">
        <w:rPr>
          <w:rFonts w:ascii="Times New Roman" w:hAnsi="Times New Roman" w:cs="Times New Roman"/>
          <w:sz w:val="28"/>
          <w:szCs w:val="28"/>
        </w:rPr>
        <w:t>Решить вопрос борьбы с коррупцией только при помощи законодательной базы, без участия самого общества и его граждан, невозможно, поскольку, как показывают многочисленные прикладные исследования, коррупция в общественном сознании по форме становится обыденным явлением, носящим массовый, а главное, социально-приемлемый характер.</w:t>
      </w:r>
    </w:p>
    <w:p w:rsidR="00A95337" w:rsidRPr="00A95337" w:rsidRDefault="00A95337" w:rsidP="00007F11">
      <w:pPr>
        <w:spacing w:after="0" w:line="360" w:lineRule="auto"/>
        <w:ind w:firstLine="709"/>
        <w:jc w:val="both"/>
        <w:rPr>
          <w:rFonts w:ascii="Times New Roman" w:hAnsi="Times New Roman" w:cs="Times New Roman"/>
          <w:sz w:val="28"/>
          <w:szCs w:val="28"/>
        </w:rPr>
      </w:pPr>
      <w:r w:rsidRPr="00A95337">
        <w:rPr>
          <w:rFonts w:ascii="Times New Roman" w:hAnsi="Times New Roman" w:cs="Times New Roman"/>
          <w:sz w:val="28"/>
          <w:szCs w:val="28"/>
        </w:rPr>
        <w:t>Как отмечают некоторые исследователи, существующий детализированный подход к законодательному определению коррупции должен быть дополнен более общей дефиницией, раскрывающей основной, структурообразующий признак коррупции, в частности «использование должностным лицом своего служебного положения в целях получения выгоды либо предоставление выгоды должностному лицу, влекущее нарушение законности».</w:t>
      </w:r>
    </w:p>
    <w:p w:rsidR="00A95337" w:rsidRPr="00A95337" w:rsidRDefault="00A95337" w:rsidP="00007F11">
      <w:pPr>
        <w:spacing w:after="0" w:line="360" w:lineRule="auto"/>
        <w:ind w:firstLine="709"/>
        <w:jc w:val="both"/>
        <w:rPr>
          <w:rFonts w:ascii="Times New Roman" w:hAnsi="Times New Roman" w:cs="Times New Roman"/>
          <w:sz w:val="28"/>
          <w:szCs w:val="28"/>
        </w:rPr>
      </w:pPr>
      <w:r w:rsidRPr="00A95337">
        <w:rPr>
          <w:rFonts w:ascii="Times New Roman" w:hAnsi="Times New Roman" w:cs="Times New Roman"/>
          <w:sz w:val="28"/>
          <w:szCs w:val="28"/>
        </w:rPr>
        <w:t>Подводя ит</w:t>
      </w:r>
      <w:r>
        <w:rPr>
          <w:rFonts w:ascii="Times New Roman" w:hAnsi="Times New Roman" w:cs="Times New Roman"/>
          <w:sz w:val="28"/>
          <w:szCs w:val="28"/>
        </w:rPr>
        <w:t>ог изложенному, необходимо под</w:t>
      </w:r>
      <w:r w:rsidRPr="00A95337">
        <w:rPr>
          <w:rFonts w:ascii="Times New Roman" w:hAnsi="Times New Roman" w:cs="Times New Roman"/>
          <w:sz w:val="28"/>
          <w:szCs w:val="28"/>
        </w:rPr>
        <w:t>черкнуть, что</w:t>
      </w:r>
      <w:r>
        <w:rPr>
          <w:rFonts w:ascii="Times New Roman" w:hAnsi="Times New Roman" w:cs="Times New Roman"/>
          <w:sz w:val="28"/>
          <w:szCs w:val="28"/>
        </w:rPr>
        <w:t xml:space="preserve"> современная коррупция проявля</w:t>
      </w:r>
      <w:r w:rsidRPr="00A95337">
        <w:rPr>
          <w:rFonts w:ascii="Times New Roman" w:hAnsi="Times New Roman" w:cs="Times New Roman"/>
          <w:sz w:val="28"/>
          <w:szCs w:val="28"/>
        </w:rPr>
        <w:t>ется как универ</w:t>
      </w:r>
      <w:r>
        <w:rPr>
          <w:rFonts w:ascii="Times New Roman" w:hAnsi="Times New Roman" w:cs="Times New Roman"/>
          <w:sz w:val="28"/>
          <w:szCs w:val="28"/>
        </w:rPr>
        <w:t>сальное социальное явление, вы</w:t>
      </w:r>
      <w:r w:rsidRPr="00A95337">
        <w:rPr>
          <w:rFonts w:ascii="Times New Roman" w:hAnsi="Times New Roman" w:cs="Times New Roman"/>
          <w:sz w:val="28"/>
          <w:szCs w:val="28"/>
        </w:rPr>
        <w:t>ходящее за ра</w:t>
      </w:r>
      <w:r>
        <w:rPr>
          <w:rFonts w:ascii="Times New Roman" w:hAnsi="Times New Roman" w:cs="Times New Roman"/>
          <w:sz w:val="28"/>
          <w:szCs w:val="28"/>
        </w:rPr>
        <w:t>мки исследования какой-либо од</w:t>
      </w:r>
      <w:r w:rsidRPr="00A95337">
        <w:rPr>
          <w:rFonts w:ascii="Times New Roman" w:hAnsi="Times New Roman" w:cs="Times New Roman"/>
          <w:sz w:val="28"/>
          <w:szCs w:val="28"/>
        </w:rPr>
        <w:t>ной отраслевой дисциплины и аккумулирующее в себе сложный комплекс социальных, правовых, философских и экономических черт.</w:t>
      </w:r>
    </w:p>
    <w:p w:rsidR="00C40AB5" w:rsidRPr="00C40AB5" w:rsidRDefault="00C40AB5" w:rsidP="00007F11">
      <w:pPr>
        <w:spacing w:after="0"/>
      </w:pPr>
    </w:p>
    <w:p w:rsidR="00331546" w:rsidRPr="00C40AB5" w:rsidRDefault="00331546" w:rsidP="00C40AB5">
      <w:pPr>
        <w:pStyle w:val="1"/>
        <w:spacing w:before="0" w:line="360" w:lineRule="auto"/>
        <w:ind w:firstLine="709"/>
        <w:jc w:val="both"/>
        <w:rPr>
          <w:rFonts w:ascii="Times New Roman" w:hAnsi="Times New Roman" w:cs="Times New Roman"/>
          <w:b w:val="0"/>
          <w:color w:val="auto"/>
          <w:shd w:val="clear" w:color="auto" w:fill="FFFFFF"/>
        </w:rPr>
      </w:pPr>
      <w:r w:rsidRPr="00C40AB5">
        <w:rPr>
          <w:rFonts w:ascii="Times New Roman" w:hAnsi="Times New Roman" w:cs="Times New Roman"/>
          <w:b w:val="0"/>
          <w:color w:val="auto"/>
          <w:shd w:val="clear" w:color="auto" w:fill="FFFFFF"/>
        </w:rPr>
        <w:br w:type="page"/>
      </w:r>
    </w:p>
    <w:p w:rsidR="00363EE4" w:rsidRPr="00484C61" w:rsidRDefault="00331546" w:rsidP="006C3DEA">
      <w:pPr>
        <w:pStyle w:val="1"/>
        <w:spacing w:before="0" w:line="360" w:lineRule="auto"/>
        <w:jc w:val="center"/>
        <w:rPr>
          <w:rFonts w:ascii="Times New Roman" w:hAnsi="Times New Roman" w:cs="Times New Roman"/>
          <w:b w:val="0"/>
          <w:color w:val="auto"/>
          <w:shd w:val="clear" w:color="auto" w:fill="FFFFFF"/>
        </w:rPr>
      </w:pPr>
      <w:bookmarkStart w:id="39" w:name="_Toc493159450"/>
      <w:r w:rsidRPr="00484C61">
        <w:rPr>
          <w:rFonts w:ascii="Times New Roman" w:hAnsi="Times New Roman" w:cs="Times New Roman"/>
          <w:b w:val="0"/>
          <w:color w:val="auto"/>
          <w:shd w:val="clear" w:color="auto" w:fill="FFFFFF"/>
        </w:rPr>
        <w:t>СПИСОК ЛИТЕРАТУРЫ</w:t>
      </w:r>
      <w:bookmarkEnd w:id="39"/>
    </w:p>
    <w:p w:rsidR="006C3DEA" w:rsidRDefault="006C3DEA" w:rsidP="006C3DEA"/>
    <w:p w:rsidR="00CC3A5E" w:rsidRPr="00CC3A5E" w:rsidRDefault="00CC3A5E"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CC3A5E">
        <w:rPr>
          <w:rFonts w:ascii="Times New Roman" w:hAnsi="Times New Roman" w:cs="Times New Roman"/>
          <w:sz w:val="28"/>
          <w:szCs w:val="28"/>
        </w:rPr>
        <w:t>Конвенция об уголовной ответственности за коррупцию ETS N 173 (Страсбург, 27 января 1999 года) // Журнал «Совет Европы и Россия», 2002, № 2</w:t>
      </w:r>
    </w:p>
    <w:p w:rsidR="00476860"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eastAsia="TimesNewRomanPSMT" w:hAnsi="Times New Roman" w:cs="Times New Roman"/>
          <w:noProof w:val="0"/>
          <w:sz w:val="28"/>
          <w:szCs w:val="28"/>
        </w:rPr>
        <w:t xml:space="preserve">О </w:t>
      </w:r>
      <w:r w:rsidRPr="00476860">
        <w:rPr>
          <w:rFonts w:ascii="Times New Roman" w:eastAsia="TimesNewRomanPSMT" w:hAnsi="Times New Roman" w:cs="Times New Roman"/>
          <w:iCs/>
          <w:noProof w:val="0"/>
          <w:sz w:val="28"/>
          <w:szCs w:val="28"/>
        </w:rPr>
        <w:t xml:space="preserve">противодействии </w:t>
      </w:r>
      <w:r w:rsidRPr="00476860">
        <w:rPr>
          <w:rFonts w:ascii="Times New Roman" w:eastAsia="TimesNewRomanPSMT" w:hAnsi="Times New Roman" w:cs="Times New Roman"/>
          <w:noProof w:val="0"/>
          <w:sz w:val="28"/>
          <w:szCs w:val="28"/>
        </w:rPr>
        <w:t>коррупции: Федер. закон Рос. Федерации от 25 дек. 2008 г. №273-ФЗ: в ред. постановления Правительства Рос. Федерации от 11 июля 2011 г.) // Собр. законодательства Рос.</w:t>
      </w:r>
      <w:r>
        <w:rPr>
          <w:rFonts w:ascii="Times New Roman" w:eastAsia="TimesNewRomanPSMT" w:hAnsi="Times New Roman" w:cs="Times New Roman"/>
          <w:noProof w:val="0"/>
          <w:sz w:val="28"/>
          <w:szCs w:val="28"/>
        </w:rPr>
        <w:t xml:space="preserve"> </w:t>
      </w:r>
      <w:r w:rsidRPr="00476860">
        <w:rPr>
          <w:rFonts w:ascii="Times New Roman" w:eastAsia="TimesNewRomanPSMT" w:hAnsi="Times New Roman" w:cs="Times New Roman"/>
          <w:noProof w:val="0"/>
          <w:sz w:val="28"/>
          <w:szCs w:val="28"/>
        </w:rPr>
        <w:t>Федерации. 2008. №52, ч. 1, ст. 6288.</w:t>
      </w:r>
    </w:p>
    <w:p w:rsidR="00476860" w:rsidRPr="00476860"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sz w:val="28"/>
          <w:szCs w:val="28"/>
        </w:rPr>
        <w:t>Антикоррупционная политика: Справочник / Под ред. А.В. Малько. М., 2006</w:t>
      </w:r>
    </w:p>
    <w:p w:rsidR="00476860" w:rsidRPr="00476860"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sz w:val="28"/>
          <w:szCs w:val="28"/>
        </w:rPr>
        <w:t>Богданов И.Я., Калинин А.П. Коррупция в России: социально- экономические и правовые аспекты. – М., 2001. – 240 с.</w:t>
      </w:r>
    </w:p>
    <w:p w:rsidR="00476860" w:rsidRPr="00476860"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sz w:val="28"/>
          <w:szCs w:val="28"/>
        </w:rPr>
        <w:t>Борков В. Проблемы криминализации преступного обогащения в России / В. Борков // Уголовное право. - 2007. - № 2. - С. 27 - 31.</w:t>
      </w:r>
    </w:p>
    <w:p w:rsidR="00476860" w:rsidRPr="00476860"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sz w:val="28"/>
          <w:szCs w:val="28"/>
        </w:rPr>
        <w:t>Водько Н.Г. Уголовно-правовая борьба с организованной преступностью: научно-практическое пособие. – М.: Юриспруденция, 2000. – 80 с.</w:t>
      </w:r>
    </w:p>
    <w:p w:rsidR="00476860" w:rsidRPr="00476860"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sz w:val="28"/>
          <w:szCs w:val="28"/>
        </w:rPr>
        <w:t>Гармаев Ю.П. Должностные преступления в таможенных органах. – М.: ООО Издательство «Юрлитинформ», 2002. – 176 с.</w:t>
      </w:r>
    </w:p>
    <w:p w:rsidR="00476860" w:rsidRPr="00476860"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sz w:val="28"/>
          <w:szCs w:val="28"/>
        </w:rPr>
        <w:t>Гулиев В. К. Проблемы эффективности реализации законов как источников конституционного права России / В. К. Гулиев // Конституционное и муниципальное право. - 20</w:t>
      </w:r>
      <w:r w:rsidR="00CC3A5E" w:rsidRPr="00CC3A5E">
        <w:rPr>
          <w:rFonts w:ascii="Times New Roman" w:hAnsi="Times New Roman" w:cs="Times New Roman"/>
          <w:sz w:val="28"/>
          <w:szCs w:val="28"/>
        </w:rPr>
        <w:t>1</w:t>
      </w:r>
      <w:r w:rsidRPr="00476860">
        <w:rPr>
          <w:rFonts w:ascii="Times New Roman" w:hAnsi="Times New Roman" w:cs="Times New Roman"/>
          <w:sz w:val="28"/>
          <w:szCs w:val="28"/>
        </w:rPr>
        <w:t>6. - № 9. - С. 12 - 14.</w:t>
      </w:r>
    </w:p>
    <w:p w:rsidR="00476860" w:rsidRPr="00476860"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sz w:val="28"/>
          <w:szCs w:val="28"/>
        </w:rPr>
        <w:t>Дамм, И. А, Противодействие коррупции в избирательном процессе: дисс. канд. юрид. наук. - Красноярск, 2006. - 246 с.</w:t>
      </w:r>
    </w:p>
    <w:p w:rsidR="00476860" w:rsidRPr="00476860"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sz w:val="28"/>
          <w:szCs w:val="28"/>
        </w:rPr>
        <w:t>Камынин И. Международное законодательство о борьбе с коррупцией и нормы Уголовного кодекса Российской Федерации // Законность. 2005, № 11</w:t>
      </w:r>
    </w:p>
    <w:p w:rsidR="00476860" w:rsidRPr="00D912B7"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sz w:val="28"/>
          <w:szCs w:val="28"/>
        </w:rPr>
        <w:t>Кашанина Т. В. Юридическая техника: учеб. / Т. В. Кашанина - М.: Эксмо, 2008. - 512 с.</w:t>
      </w:r>
    </w:p>
    <w:p w:rsidR="00D912B7" w:rsidRPr="00D912B7" w:rsidRDefault="00D912B7"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D912B7">
        <w:rPr>
          <w:rFonts w:ascii="Times New Roman" w:hAnsi="Times New Roman" w:cs="Times New Roman"/>
          <w:sz w:val="28"/>
          <w:szCs w:val="28"/>
        </w:rPr>
        <w:t>Качкина Т.Б., Качкин А.В. Коррупция и основные элементы стратегии противодейст вия ей: Учебное пособие. / Качкина Т.Б., Качкин А.В. — Ульяновск: ОАО «Областная типография «Печатный двор». 2010. — 80 с.</w:t>
      </w:r>
    </w:p>
    <w:p w:rsidR="00476860" w:rsidRPr="00476860"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sz w:val="28"/>
          <w:szCs w:val="28"/>
        </w:rPr>
        <w:t>Королева М. Роль коррупции в криминализации правоохранительной деятельности // Уголовное право. 20</w:t>
      </w:r>
      <w:r w:rsidR="00CC3A5E">
        <w:rPr>
          <w:rFonts w:ascii="Times New Roman" w:hAnsi="Times New Roman" w:cs="Times New Roman"/>
          <w:sz w:val="28"/>
          <w:szCs w:val="28"/>
          <w:lang w:val="en-US"/>
        </w:rPr>
        <w:t>1</w:t>
      </w:r>
      <w:r w:rsidRPr="00476860">
        <w:rPr>
          <w:rFonts w:ascii="Times New Roman" w:hAnsi="Times New Roman" w:cs="Times New Roman"/>
          <w:sz w:val="28"/>
          <w:szCs w:val="28"/>
        </w:rPr>
        <w:t>7, № 1</w:t>
      </w:r>
    </w:p>
    <w:p w:rsidR="00476860" w:rsidRPr="00476860" w:rsidRDefault="00476860"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sz w:val="28"/>
          <w:szCs w:val="28"/>
        </w:rPr>
        <w:t>Криминология: Учебник для вузов / Под общ. ред. д.ю.н., проф. А.И. Долговой. – 3-е изд., перераб. и доп. – М.: Норма, 2015. – 912 с.</w:t>
      </w:r>
    </w:p>
    <w:p w:rsidR="00A72EAB" w:rsidRPr="00476860" w:rsidRDefault="00A72EAB" w:rsidP="00476860">
      <w:pPr>
        <w:pStyle w:val="a3"/>
        <w:numPr>
          <w:ilvl w:val="0"/>
          <w:numId w:val="3"/>
        </w:numPr>
        <w:autoSpaceDE w:val="0"/>
        <w:autoSpaceDN w:val="0"/>
        <w:adjustRightInd w:val="0"/>
        <w:spacing w:after="0" w:line="360" w:lineRule="auto"/>
        <w:ind w:left="0" w:firstLine="709"/>
        <w:jc w:val="both"/>
        <w:rPr>
          <w:rFonts w:ascii="Times New Roman" w:eastAsia="TimesNewRomanPSMT" w:hAnsi="Times New Roman" w:cs="Times New Roman"/>
          <w:noProof w:val="0"/>
          <w:sz w:val="28"/>
          <w:szCs w:val="28"/>
        </w:rPr>
      </w:pPr>
      <w:r w:rsidRPr="00476860">
        <w:rPr>
          <w:rFonts w:ascii="Times New Roman" w:hAnsi="Times New Roman" w:cs="Times New Roman"/>
          <w:iCs/>
          <w:noProof w:val="0"/>
          <w:sz w:val="28"/>
          <w:szCs w:val="28"/>
        </w:rPr>
        <w:t xml:space="preserve">Левин М., Сатаров Г. </w:t>
      </w:r>
      <w:r w:rsidRPr="00476860">
        <w:rPr>
          <w:rFonts w:ascii="Times New Roman" w:eastAsia="TimesNewRomanPSMT" w:hAnsi="Times New Roman" w:cs="Times New Roman"/>
          <w:noProof w:val="0"/>
          <w:sz w:val="28"/>
          <w:szCs w:val="28"/>
        </w:rPr>
        <w:t>Коррупция в России: классификация и динамика // Вопросы экономики. 2012. №10. С. 4.</w:t>
      </w:r>
    </w:p>
    <w:p w:rsidR="00A72EAB" w:rsidRDefault="00A72EAB" w:rsidP="00476860">
      <w:pPr>
        <w:pStyle w:val="a3"/>
        <w:numPr>
          <w:ilvl w:val="0"/>
          <w:numId w:val="3"/>
        </w:numPr>
        <w:spacing w:line="360" w:lineRule="auto"/>
        <w:ind w:left="0" w:firstLine="709"/>
        <w:jc w:val="both"/>
        <w:rPr>
          <w:rFonts w:ascii="Times New Roman" w:hAnsi="Times New Roman" w:cs="Times New Roman"/>
          <w:sz w:val="28"/>
          <w:szCs w:val="28"/>
        </w:rPr>
      </w:pPr>
      <w:r w:rsidRPr="00476860">
        <w:rPr>
          <w:rFonts w:ascii="Times New Roman" w:hAnsi="Times New Roman" w:cs="Times New Roman"/>
          <w:sz w:val="28"/>
          <w:szCs w:val="28"/>
        </w:rPr>
        <w:t>Макаева К.И. Управление региональной социально-экономической системой в условиях коррупционных проявлений (на материалах Республики Адыгея):Автореф. дис. канд. эконом. наук. -Майкоп, 2012. -31 с.</w:t>
      </w:r>
    </w:p>
    <w:p w:rsidR="00476860" w:rsidRPr="00476860" w:rsidRDefault="00476860" w:rsidP="00476860">
      <w:pPr>
        <w:pStyle w:val="a3"/>
        <w:numPr>
          <w:ilvl w:val="0"/>
          <w:numId w:val="3"/>
        </w:numPr>
        <w:spacing w:line="360" w:lineRule="auto"/>
        <w:ind w:left="0" w:firstLine="709"/>
        <w:jc w:val="both"/>
        <w:rPr>
          <w:rFonts w:ascii="Times New Roman" w:hAnsi="Times New Roman" w:cs="Times New Roman"/>
          <w:sz w:val="28"/>
          <w:szCs w:val="28"/>
        </w:rPr>
      </w:pPr>
      <w:r w:rsidRPr="00476860">
        <w:rPr>
          <w:rFonts w:ascii="Times New Roman" w:hAnsi="Times New Roman" w:cs="Times New Roman"/>
          <w:sz w:val="28"/>
          <w:szCs w:val="28"/>
        </w:rPr>
        <w:t>Матковский, С. В. Правовая природа антикоррупционной экспертизы / С. В. Матковский // Российский следователь. - 2008. - № 24. - С. 27 - 30.</w:t>
      </w:r>
    </w:p>
    <w:p w:rsidR="00A72EAB" w:rsidRDefault="00A72EAB" w:rsidP="00476860">
      <w:pPr>
        <w:pStyle w:val="a3"/>
        <w:numPr>
          <w:ilvl w:val="0"/>
          <w:numId w:val="3"/>
        </w:numPr>
        <w:spacing w:line="360" w:lineRule="auto"/>
        <w:ind w:left="0" w:firstLine="709"/>
        <w:jc w:val="both"/>
        <w:rPr>
          <w:rFonts w:ascii="Times New Roman" w:hAnsi="Times New Roman" w:cs="Times New Roman"/>
          <w:sz w:val="28"/>
          <w:szCs w:val="28"/>
        </w:rPr>
      </w:pPr>
      <w:r w:rsidRPr="00476860">
        <w:rPr>
          <w:rFonts w:ascii="Times New Roman" w:hAnsi="Times New Roman" w:cs="Times New Roman"/>
          <w:sz w:val="28"/>
          <w:szCs w:val="28"/>
        </w:rPr>
        <w:t>Меньшенина, Н. Н. Коррупция в Российской Фе</w:t>
      </w:r>
      <w:r w:rsidR="00476860">
        <w:rPr>
          <w:rFonts w:ascii="Times New Roman" w:hAnsi="Times New Roman" w:cs="Times New Roman"/>
          <w:sz w:val="28"/>
          <w:szCs w:val="28"/>
        </w:rPr>
        <w:t>дерации: генезис, формы, техно</w:t>
      </w:r>
      <w:r w:rsidRPr="00476860">
        <w:rPr>
          <w:rFonts w:ascii="Times New Roman" w:hAnsi="Times New Roman" w:cs="Times New Roman"/>
          <w:sz w:val="28"/>
          <w:szCs w:val="28"/>
        </w:rPr>
        <w:t>логии, противодействие: монография / Т. Е. Бейдина, С. Б. Быстрянцев, Н. Л. Захаров, Л. В. Мась, Н. Н. Меньшенина, А. Г. Наронская, М. В. Пантелеева, О. В. Погулич, С. С. Соколова, Н. В. Устинова, А. В. Чечулин / под общ. ред. проф. Н. Н. Меньшениной ; М-во образования и науки Рос. Федерации, Урал. федерал. ун-т. — Екатеринбург : Изд-во Урал. ун-та, 2014. —202 с.</w:t>
      </w:r>
    </w:p>
    <w:p w:rsidR="00476860" w:rsidRPr="00476860" w:rsidRDefault="00476860" w:rsidP="00476860">
      <w:pPr>
        <w:pStyle w:val="a3"/>
        <w:numPr>
          <w:ilvl w:val="0"/>
          <w:numId w:val="3"/>
        </w:numPr>
        <w:spacing w:line="360" w:lineRule="auto"/>
        <w:ind w:left="0" w:firstLine="709"/>
        <w:jc w:val="both"/>
        <w:rPr>
          <w:rFonts w:ascii="Times New Roman" w:hAnsi="Times New Roman" w:cs="Times New Roman"/>
          <w:sz w:val="28"/>
          <w:szCs w:val="28"/>
        </w:rPr>
      </w:pPr>
      <w:r w:rsidRPr="00476860">
        <w:rPr>
          <w:rFonts w:ascii="Times New Roman" w:hAnsi="Times New Roman" w:cs="Times New Roman"/>
          <w:sz w:val="28"/>
          <w:szCs w:val="28"/>
        </w:rPr>
        <w:t>Музалевская Е.А. Коррупция в системе государственной службы России: истоки и тенденция // Следователь. 2007, № 12</w:t>
      </w:r>
    </w:p>
    <w:p w:rsidR="00A72EAB" w:rsidRPr="00476860" w:rsidRDefault="00A72EAB" w:rsidP="00476860">
      <w:pPr>
        <w:pStyle w:val="a3"/>
        <w:numPr>
          <w:ilvl w:val="0"/>
          <w:numId w:val="3"/>
        </w:numPr>
        <w:spacing w:line="360" w:lineRule="auto"/>
        <w:ind w:left="0" w:firstLine="709"/>
        <w:jc w:val="both"/>
        <w:rPr>
          <w:rFonts w:ascii="Times New Roman" w:hAnsi="Times New Roman" w:cs="Times New Roman"/>
          <w:sz w:val="28"/>
          <w:szCs w:val="28"/>
        </w:rPr>
      </w:pPr>
      <w:r w:rsidRPr="00476860">
        <w:rPr>
          <w:rFonts w:ascii="Times New Roman" w:hAnsi="Times New Roman" w:cs="Times New Roman"/>
          <w:sz w:val="28"/>
          <w:szCs w:val="28"/>
        </w:rPr>
        <w:t>Наминова К.А., Даваева Е.С. Современное состояние и проблемы региональных финансов (на примере Республики Калмыкия)// Известия Волгоградского государственного технического университета. 2012.№16 (103). С. 167-172.</w:t>
      </w:r>
    </w:p>
    <w:p w:rsidR="00476860" w:rsidRPr="00476860" w:rsidRDefault="00476860" w:rsidP="00476860">
      <w:pPr>
        <w:pStyle w:val="a3"/>
        <w:numPr>
          <w:ilvl w:val="0"/>
          <w:numId w:val="3"/>
        </w:numPr>
        <w:spacing w:line="360" w:lineRule="auto"/>
        <w:ind w:left="0" w:firstLine="709"/>
        <w:jc w:val="both"/>
        <w:rPr>
          <w:rFonts w:ascii="Times New Roman" w:hAnsi="Times New Roman" w:cs="Times New Roman"/>
          <w:sz w:val="28"/>
          <w:szCs w:val="28"/>
        </w:rPr>
      </w:pPr>
      <w:r w:rsidRPr="00476860">
        <w:rPr>
          <w:rFonts w:ascii="Times New Roman" w:hAnsi="Times New Roman" w:cs="Times New Roman"/>
          <w:sz w:val="28"/>
          <w:szCs w:val="28"/>
        </w:rPr>
        <w:t>Пекарев В.Я. Правовые аспекты борьбы с коррупцией на националь</w:t>
      </w:r>
      <w:r w:rsidRPr="00476860">
        <w:rPr>
          <w:rFonts w:ascii="Times New Roman" w:hAnsi="Times New Roman" w:cs="Times New Roman"/>
          <w:sz w:val="28"/>
          <w:szCs w:val="28"/>
        </w:rPr>
        <w:softHyphen/>
        <w:t xml:space="preserve"> ном и международном уровне. М. : 2001</w:t>
      </w:r>
    </w:p>
    <w:p w:rsidR="00A72EAB" w:rsidRDefault="00A72EAB" w:rsidP="00476860">
      <w:pPr>
        <w:pStyle w:val="a3"/>
        <w:numPr>
          <w:ilvl w:val="0"/>
          <w:numId w:val="3"/>
        </w:numPr>
        <w:spacing w:line="360" w:lineRule="auto"/>
        <w:ind w:left="0" w:firstLine="709"/>
        <w:jc w:val="both"/>
        <w:rPr>
          <w:rFonts w:ascii="Times New Roman" w:hAnsi="Times New Roman" w:cs="Times New Roman"/>
          <w:sz w:val="28"/>
          <w:szCs w:val="28"/>
        </w:rPr>
      </w:pPr>
      <w:r w:rsidRPr="00476860">
        <w:rPr>
          <w:rFonts w:ascii="Times New Roman" w:hAnsi="Times New Roman" w:cs="Times New Roman"/>
          <w:sz w:val="28"/>
          <w:szCs w:val="28"/>
        </w:rPr>
        <w:t>Попов В.Г., Умников В.Н. Коррупция: основные угрозы и меры противодей</w:t>
      </w:r>
      <w:r w:rsidRPr="00476860">
        <w:rPr>
          <w:rFonts w:ascii="Times New Roman" w:hAnsi="Times New Roman" w:cs="Times New Roman"/>
          <w:sz w:val="28"/>
          <w:szCs w:val="28"/>
        </w:rPr>
        <w:softHyphen/>
        <w:t xml:space="preserve"> ствия. М.:АИПНБ. 201</w:t>
      </w:r>
      <w:r w:rsidR="00CC3A5E">
        <w:rPr>
          <w:rFonts w:ascii="Times New Roman" w:hAnsi="Times New Roman" w:cs="Times New Roman"/>
          <w:sz w:val="28"/>
          <w:szCs w:val="28"/>
          <w:lang w:val="en-US"/>
        </w:rPr>
        <w:t>7</w:t>
      </w:r>
      <w:r w:rsidRPr="00476860">
        <w:rPr>
          <w:rFonts w:ascii="Times New Roman" w:hAnsi="Times New Roman" w:cs="Times New Roman"/>
          <w:sz w:val="28"/>
          <w:szCs w:val="28"/>
        </w:rPr>
        <w:t>. — 150 с.</w:t>
      </w:r>
    </w:p>
    <w:p w:rsidR="00476860" w:rsidRPr="00476860" w:rsidRDefault="00476860" w:rsidP="00476860">
      <w:pPr>
        <w:pStyle w:val="a3"/>
        <w:numPr>
          <w:ilvl w:val="0"/>
          <w:numId w:val="3"/>
        </w:numPr>
        <w:spacing w:line="360" w:lineRule="auto"/>
        <w:ind w:left="0" w:firstLine="709"/>
        <w:jc w:val="both"/>
        <w:rPr>
          <w:rFonts w:ascii="Times New Roman" w:hAnsi="Times New Roman" w:cs="Times New Roman"/>
          <w:sz w:val="28"/>
          <w:szCs w:val="28"/>
        </w:rPr>
      </w:pPr>
      <w:r w:rsidRPr="00476860">
        <w:rPr>
          <w:rFonts w:ascii="Times New Roman" w:hAnsi="Times New Roman" w:cs="Times New Roman"/>
          <w:sz w:val="28"/>
          <w:szCs w:val="28"/>
        </w:rPr>
        <w:t>Розенко С.В. Проблема коррупции в системе государственной службы Российской Федерации // Чиновник. 2004, № 2</w:t>
      </w:r>
    </w:p>
    <w:p w:rsidR="00476860" w:rsidRPr="00476860" w:rsidRDefault="00476860" w:rsidP="00476860">
      <w:pPr>
        <w:pStyle w:val="a3"/>
        <w:numPr>
          <w:ilvl w:val="0"/>
          <w:numId w:val="3"/>
        </w:numPr>
        <w:spacing w:line="360" w:lineRule="auto"/>
        <w:ind w:left="0" w:firstLine="709"/>
        <w:jc w:val="both"/>
        <w:rPr>
          <w:rFonts w:ascii="Times New Roman" w:hAnsi="Times New Roman" w:cs="Times New Roman"/>
          <w:sz w:val="28"/>
          <w:szCs w:val="28"/>
        </w:rPr>
      </w:pPr>
      <w:r w:rsidRPr="00476860">
        <w:rPr>
          <w:rFonts w:ascii="Times New Roman" w:hAnsi="Times New Roman" w:cs="Times New Roman"/>
          <w:sz w:val="28"/>
          <w:szCs w:val="28"/>
        </w:rPr>
        <w:t>Романова Н. П. Особенности формирования антикоррупционной системы в приграничном регионе / Н. П. Романова, В. С. Дробышевский // Вестник ЗабГУ. 2013. № 7 (98). С. 54-58</w:t>
      </w:r>
    </w:p>
    <w:p w:rsidR="00476860" w:rsidRPr="00476860" w:rsidRDefault="00476860" w:rsidP="00476860">
      <w:pPr>
        <w:pStyle w:val="a3"/>
        <w:numPr>
          <w:ilvl w:val="0"/>
          <w:numId w:val="3"/>
        </w:numPr>
        <w:spacing w:line="360" w:lineRule="auto"/>
        <w:ind w:left="0" w:firstLine="709"/>
        <w:jc w:val="both"/>
        <w:rPr>
          <w:rFonts w:ascii="Times New Roman" w:hAnsi="Times New Roman" w:cs="Times New Roman"/>
          <w:sz w:val="28"/>
          <w:szCs w:val="28"/>
        </w:rPr>
      </w:pPr>
      <w:r w:rsidRPr="00476860">
        <w:rPr>
          <w:rFonts w:ascii="Times New Roman" w:hAnsi="Times New Roman" w:cs="Times New Roman"/>
          <w:sz w:val="28"/>
          <w:szCs w:val="28"/>
        </w:rPr>
        <w:t>Ромашина Е. В. Классификация научных подходов к определению коррупции // Государственная власть и местное самоуправление. 201</w:t>
      </w:r>
      <w:r w:rsidR="00CC3A5E">
        <w:rPr>
          <w:rFonts w:ascii="Times New Roman" w:hAnsi="Times New Roman" w:cs="Times New Roman"/>
          <w:sz w:val="28"/>
          <w:szCs w:val="28"/>
          <w:lang w:val="en-US"/>
        </w:rPr>
        <w:t>6</w:t>
      </w:r>
      <w:r w:rsidRPr="00476860">
        <w:rPr>
          <w:rFonts w:ascii="Times New Roman" w:hAnsi="Times New Roman" w:cs="Times New Roman"/>
          <w:sz w:val="28"/>
          <w:szCs w:val="28"/>
        </w:rPr>
        <w:t>. № 7.</w:t>
      </w:r>
    </w:p>
    <w:p w:rsidR="00476860" w:rsidRDefault="00476860" w:rsidP="00476860">
      <w:pPr>
        <w:pStyle w:val="a3"/>
        <w:numPr>
          <w:ilvl w:val="0"/>
          <w:numId w:val="3"/>
        </w:numPr>
        <w:spacing w:line="360" w:lineRule="auto"/>
        <w:ind w:left="0" w:firstLine="709"/>
        <w:jc w:val="both"/>
        <w:rPr>
          <w:rFonts w:ascii="Times New Roman" w:hAnsi="Times New Roman" w:cs="Times New Roman"/>
          <w:sz w:val="28"/>
          <w:szCs w:val="28"/>
        </w:rPr>
      </w:pPr>
      <w:r w:rsidRPr="00476860">
        <w:rPr>
          <w:rFonts w:ascii="Times New Roman" w:hAnsi="Times New Roman" w:cs="Times New Roman"/>
          <w:sz w:val="28"/>
          <w:szCs w:val="28"/>
        </w:rPr>
        <w:t>Роуз-Аккерман С. Коррупция и государство. Причины, следствия, реформы. Пер с англ. О. А. Алякринского. М: Логос, 2003. С 434-456.</w:t>
      </w:r>
    </w:p>
    <w:p w:rsidR="00476860" w:rsidRPr="00B900ED" w:rsidRDefault="00476860" w:rsidP="00476860">
      <w:pPr>
        <w:pStyle w:val="a3"/>
        <w:numPr>
          <w:ilvl w:val="0"/>
          <w:numId w:val="3"/>
        </w:numPr>
        <w:spacing w:line="360" w:lineRule="auto"/>
        <w:ind w:left="0" w:firstLine="709"/>
        <w:jc w:val="both"/>
        <w:rPr>
          <w:rFonts w:ascii="Times New Roman" w:hAnsi="Times New Roman" w:cs="Times New Roman"/>
          <w:sz w:val="28"/>
          <w:szCs w:val="28"/>
        </w:rPr>
      </w:pPr>
      <w:r w:rsidRPr="00B900ED">
        <w:rPr>
          <w:rFonts w:ascii="Times New Roman" w:hAnsi="Times New Roman" w:cs="Times New Roman"/>
          <w:sz w:val="28"/>
          <w:szCs w:val="28"/>
        </w:rPr>
        <w:t>Скобликов П.А. Уголовная ответственность за коррупцию: Условное осуждение // Уголовное право. 201</w:t>
      </w:r>
      <w:r w:rsidR="00CC3A5E">
        <w:rPr>
          <w:rFonts w:ascii="Times New Roman" w:hAnsi="Times New Roman" w:cs="Times New Roman"/>
          <w:sz w:val="28"/>
          <w:szCs w:val="28"/>
          <w:lang w:val="en-US"/>
        </w:rPr>
        <w:t>7</w:t>
      </w:r>
      <w:r w:rsidRPr="00B900ED">
        <w:rPr>
          <w:rFonts w:ascii="Times New Roman" w:hAnsi="Times New Roman" w:cs="Times New Roman"/>
          <w:sz w:val="28"/>
          <w:szCs w:val="28"/>
        </w:rPr>
        <w:t>, № 3</w:t>
      </w:r>
    </w:p>
    <w:p w:rsidR="00B900ED" w:rsidRPr="00B900ED" w:rsidRDefault="00B900ED" w:rsidP="00476860">
      <w:pPr>
        <w:pStyle w:val="a3"/>
        <w:numPr>
          <w:ilvl w:val="0"/>
          <w:numId w:val="3"/>
        </w:numPr>
        <w:spacing w:line="360" w:lineRule="auto"/>
        <w:ind w:left="0" w:firstLine="709"/>
        <w:jc w:val="both"/>
        <w:rPr>
          <w:rFonts w:ascii="Times New Roman" w:hAnsi="Times New Roman" w:cs="Times New Roman"/>
          <w:sz w:val="28"/>
          <w:szCs w:val="28"/>
        </w:rPr>
      </w:pPr>
      <w:r w:rsidRPr="00B900ED">
        <w:rPr>
          <w:rFonts w:ascii="Times New Roman" w:hAnsi="Times New Roman" w:cs="Times New Roman"/>
          <w:sz w:val="28"/>
          <w:szCs w:val="28"/>
        </w:rPr>
        <w:t>Сухаренко А.Н. Коррупция в правоохранительных органах // Следователь. 2006, № 9</w:t>
      </w:r>
    </w:p>
    <w:sectPr w:rsidR="00B900ED" w:rsidRPr="00B900ED" w:rsidSect="00BB69FB">
      <w:footerReference w:type="default" r:id="rId8"/>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49D" w:rsidRDefault="0086749D" w:rsidP="00516B22">
      <w:pPr>
        <w:spacing w:after="0" w:line="240" w:lineRule="auto"/>
      </w:pPr>
      <w:r>
        <w:separator/>
      </w:r>
    </w:p>
  </w:endnote>
  <w:endnote w:type="continuationSeparator" w:id="0">
    <w:p w:rsidR="0086749D" w:rsidRDefault="0086749D" w:rsidP="0051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1"/>
    <w:family w:val="roman"/>
    <w:notTrueType/>
    <w:pitch w:val="variable"/>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25469"/>
      <w:docPartObj>
        <w:docPartGallery w:val="Page Numbers (Bottom of Page)"/>
        <w:docPartUnique/>
      </w:docPartObj>
    </w:sdtPr>
    <w:sdtEndPr/>
    <w:sdtContent>
      <w:p w:rsidR="00F92A28" w:rsidRDefault="00B0178E">
        <w:pPr>
          <w:pStyle w:val="a6"/>
          <w:jc w:val="center"/>
        </w:pPr>
        <w:r>
          <w:fldChar w:fldCharType="begin"/>
        </w:r>
        <w:r>
          <w:instrText xml:space="preserve"> PAGE   \* MERGEFORMAT </w:instrText>
        </w:r>
        <w:r>
          <w:fldChar w:fldCharType="separate"/>
        </w:r>
        <w:r w:rsidR="00F56478">
          <w:t>2</w:t>
        </w:r>
        <w:r>
          <w:fldChar w:fldCharType="end"/>
        </w:r>
      </w:p>
    </w:sdtContent>
  </w:sdt>
  <w:p w:rsidR="00F92A28" w:rsidRDefault="00F92A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49D" w:rsidRDefault="0086749D" w:rsidP="00516B22">
      <w:pPr>
        <w:spacing w:after="0" w:line="240" w:lineRule="auto"/>
      </w:pPr>
      <w:r>
        <w:separator/>
      </w:r>
    </w:p>
  </w:footnote>
  <w:footnote w:type="continuationSeparator" w:id="0">
    <w:p w:rsidR="0086749D" w:rsidRDefault="0086749D" w:rsidP="00516B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40C"/>
    <w:multiLevelType w:val="multilevel"/>
    <w:tmpl w:val="85CC8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BF37B6"/>
    <w:multiLevelType w:val="multilevel"/>
    <w:tmpl w:val="1F06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A1658"/>
    <w:multiLevelType w:val="hybridMultilevel"/>
    <w:tmpl w:val="C8367DA8"/>
    <w:lvl w:ilvl="0" w:tplc="EF926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E316F9"/>
    <w:multiLevelType w:val="multilevel"/>
    <w:tmpl w:val="5816C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55305"/>
    <w:multiLevelType w:val="hybridMultilevel"/>
    <w:tmpl w:val="3DC2B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46"/>
    <w:rsid w:val="00000A03"/>
    <w:rsid w:val="00003759"/>
    <w:rsid w:val="00006F42"/>
    <w:rsid w:val="00007E5B"/>
    <w:rsid w:val="00007F11"/>
    <w:rsid w:val="00014320"/>
    <w:rsid w:val="00014F64"/>
    <w:rsid w:val="000156FE"/>
    <w:rsid w:val="00015A48"/>
    <w:rsid w:val="00015CC4"/>
    <w:rsid w:val="00015FD3"/>
    <w:rsid w:val="00022585"/>
    <w:rsid w:val="000235DC"/>
    <w:rsid w:val="00024443"/>
    <w:rsid w:val="000245C9"/>
    <w:rsid w:val="00025F59"/>
    <w:rsid w:val="00027EEC"/>
    <w:rsid w:val="00033121"/>
    <w:rsid w:val="0003325F"/>
    <w:rsid w:val="000355A3"/>
    <w:rsid w:val="000357B9"/>
    <w:rsid w:val="00037196"/>
    <w:rsid w:val="00041256"/>
    <w:rsid w:val="00041374"/>
    <w:rsid w:val="000416A6"/>
    <w:rsid w:val="00050649"/>
    <w:rsid w:val="00050789"/>
    <w:rsid w:val="00050B99"/>
    <w:rsid w:val="000522CB"/>
    <w:rsid w:val="00056877"/>
    <w:rsid w:val="00061AC7"/>
    <w:rsid w:val="000647E4"/>
    <w:rsid w:val="000678D4"/>
    <w:rsid w:val="000678FA"/>
    <w:rsid w:val="00071F74"/>
    <w:rsid w:val="0008170C"/>
    <w:rsid w:val="00085096"/>
    <w:rsid w:val="00085624"/>
    <w:rsid w:val="0008634C"/>
    <w:rsid w:val="00087126"/>
    <w:rsid w:val="00094A14"/>
    <w:rsid w:val="00094DA1"/>
    <w:rsid w:val="0009578E"/>
    <w:rsid w:val="0009640F"/>
    <w:rsid w:val="000A018C"/>
    <w:rsid w:val="000A0926"/>
    <w:rsid w:val="000A3D43"/>
    <w:rsid w:val="000A60D5"/>
    <w:rsid w:val="000A61D9"/>
    <w:rsid w:val="000B2B5F"/>
    <w:rsid w:val="000B37FA"/>
    <w:rsid w:val="000B494E"/>
    <w:rsid w:val="000B5C13"/>
    <w:rsid w:val="000B6221"/>
    <w:rsid w:val="000B6BA7"/>
    <w:rsid w:val="000C1059"/>
    <w:rsid w:val="000C1245"/>
    <w:rsid w:val="000C556D"/>
    <w:rsid w:val="000C79EF"/>
    <w:rsid w:val="000D2299"/>
    <w:rsid w:val="000D3091"/>
    <w:rsid w:val="000D5D66"/>
    <w:rsid w:val="000E423E"/>
    <w:rsid w:val="000E4383"/>
    <w:rsid w:val="000E4873"/>
    <w:rsid w:val="000F3623"/>
    <w:rsid w:val="000F406B"/>
    <w:rsid w:val="00106288"/>
    <w:rsid w:val="00106375"/>
    <w:rsid w:val="00106B01"/>
    <w:rsid w:val="00114855"/>
    <w:rsid w:val="00115C07"/>
    <w:rsid w:val="0011719C"/>
    <w:rsid w:val="00122BD6"/>
    <w:rsid w:val="00126A7C"/>
    <w:rsid w:val="00132F8F"/>
    <w:rsid w:val="0013612E"/>
    <w:rsid w:val="0013656E"/>
    <w:rsid w:val="00142682"/>
    <w:rsid w:val="00145E9D"/>
    <w:rsid w:val="00145FC1"/>
    <w:rsid w:val="00147BC2"/>
    <w:rsid w:val="0015167E"/>
    <w:rsid w:val="001528CE"/>
    <w:rsid w:val="00154031"/>
    <w:rsid w:val="00156964"/>
    <w:rsid w:val="0016096A"/>
    <w:rsid w:val="00160FFE"/>
    <w:rsid w:val="001664B4"/>
    <w:rsid w:val="00174B39"/>
    <w:rsid w:val="001758F2"/>
    <w:rsid w:val="001766C1"/>
    <w:rsid w:val="001829D9"/>
    <w:rsid w:val="00183E79"/>
    <w:rsid w:val="00184AB7"/>
    <w:rsid w:val="001901A4"/>
    <w:rsid w:val="00190CB4"/>
    <w:rsid w:val="00191847"/>
    <w:rsid w:val="00194A80"/>
    <w:rsid w:val="00194DF7"/>
    <w:rsid w:val="001969A7"/>
    <w:rsid w:val="001A0B11"/>
    <w:rsid w:val="001A2260"/>
    <w:rsid w:val="001A5022"/>
    <w:rsid w:val="001A683D"/>
    <w:rsid w:val="001A7A74"/>
    <w:rsid w:val="001B1BDD"/>
    <w:rsid w:val="001B1E25"/>
    <w:rsid w:val="001B1EA4"/>
    <w:rsid w:val="001B2CD4"/>
    <w:rsid w:val="001B4046"/>
    <w:rsid w:val="001B793A"/>
    <w:rsid w:val="001D1078"/>
    <w:rsid w:val="001D21B4"/>
    <w:rsid w:val="001D6A9D"/>
    <w:rsid w:val="001E350E"/>
    <w:rsid w:val="001E5DA3"/>
    <w:rsid w:val="001E6747"/>
    <w:rsid w:val="001E7C52"/>
    <w:rsid w:val="001F0447"/>
    <w:rsid w:val="001F068C"/>
    <w:rsid w:val="001F49E0"/>
    <w:rsid w:val="001F4A83"/>
    <w:rsid w:val="001F59C0"/>
    <w:rsid w:val="0020272B"/>
    <w:rsid w:val="00202F8F"/>
    <w:rsid w:val="00207860"/>
    <w:rsid w:val="0021081E"/>
    <w:rsid w:val="00210D6B"/>
    <w:rsid w:val="00214C6C"/>
    <w:rsid w:val="00215283"/>
    <w:rsid w:val="002277BB"/>
    <w:rsid w:val="00232208"/>
    <w:rsid w:val="00234177"/>
    <w:rsid w:val="002411E5"/>
    <w:rsid w:val="0024155E"/>
    <w:rsid w:val="00241D56"/>
    <w:rsid w:val="0024619C"/>
    <w:rsid w:val="002502A5"/>
    <w:rsid w:val="0025297E"/>
    <w:rsid w:val="00257370"/>
    <w:rsid w:val="00257AD0"/>
    <w:rsid w:val="00261BD2"/>
    <w:rsid w:val="00264042"/>
    <w:rsid w:val="00264335"/>
    <w:rsid w:val="0026629B"/>
    <w:rsid w:val="00266E11"/>
    <w:rsid w:val="002713F7"/>
    <w:rsid w:val="00271840"/>
    <w:rsid w:val="00277B28"/>
    <w:rsid w:val="00283574"/>
    <w:rsid w:val="0028433B"/>
    <w:rsid w:val="00286DE1"/>
    <w:rsid w:val="0029753D"/>
    <w:rsid w:val="002A1F3D"/>
    <w:rsid w:val="002A23AB"/>
    <w:rsid w:val="002A3282"/>
    <w:rsid w:val="002A348C"/>
    <w:rsid w:val="002A6FB6"/>
    <w:rsid w:val="002A797A"/>
    <w:rsid w:val="002B44E9"/>
    <w:rsid w:val="002B72BA"/>
    <w:rsid w:val="002C2F90"/>
    <w:rsid w:val="002C5266"/>
    <w:rsid w:val="002C7118"/>
    <w:rsid w:val="002D0026"/>
    <w:rsid w:val="002D204C"/>
    <w:rsid w:val="002D2E4A"/>
    <w:rsid w:val="002D35E1"/>
    <w:rsid w:val="002D40D7"/>
    <w:rsid w:val="002D619D"/>
    <w:rsid w:val="002E2089"/>
    <w:rsid w:val="002E412D"/>
    <w:rsid w:val="002E7608"/>
    <w:rsid w:val="002E7B24"/>
    <w:rsid w:val="002E7FC0"/>
    <w:rsid w:val="002F0D21"/>
    <w:rsid w:val="002F1E9A"/>
    <w:rsid w:val="002F2708"/>
    <w:rsid w:val="002F3746"/>
    <w:rsid w:val="002F3E45"/>
    <w:rsid w:val="002F478A"/>
    <w:rsid w:val="002F62EF"/>
    <w:rsid w:val="002F71BA"/>
    <w:rsid w:val="00302DC5"/>
    <w:rsid w:val="003042A7"/>
    <w:rsid w:val="0030737A"/>
    <w:rsid w:val="003073A1"/>
    <w:rsid w:val="00310664"/>
    <w:rsid w:val="00317D04"/>
    <w:rsid w:val="00325729"/>
    <w:rsid w:val="0033083D"/>
    <w:rsid w:val="00331546"/>
    <w:rsid w:val="0033694D"/>
    <w:rsid w:val="00340AD4"/>
    <w:rsid w:val="003463B4"/>
    <w:rsid w:val="003467EC"/>
    <w:rsid w:val="0035301E"/>
    <w:rsid w:val="00353C97"/>
    <w:rsid w:val="00355AD3"/>
    <w:rsid w:val="00363EE4"/>
    <w:rsid w:val="003703DB"/>
    <w:rsid w:val="00376EF4"/>
    <w:rsid w:val="0038048B"/>
    <w:rsid w:val="00382932"/>
    <w:rsid w:val="00383EE5"/>
    <w:rsid w:val="00391F17"/>
    <w:rsid w:val="00393FA5"/>
    <w:rsid w:val="00395286"/>
    <w:rsid w:val="00396112"/>
    <w:rsid w:val="003972EC"/>
    <w:rsid w:val="00397363"/>
    <w:rsid w:val="003A04B1"/>
    <w:rsid w:val="003A14E6"/>
    <w:rsid w:val="003A29AB"/>
    <w:rsid w:val="003B6BFB"/>
    <w:rsid w:val="003B7A9D"/>
    <w:rsid w:val="003C4AF8"/>
    <w:rsid w:val="003C68D5"/>
    <w:rsid w:val="003C6E1C"/>
    <w:rsid w:val="003D5F95"/>
    <w:rsid w:val="003D71E0"/>
    <w:rsid w:val="003D7A22"/>
    <w:rsid w:val="003E5E0B"/>
    <w:rsid w:val="003F0457"/>
    <w:rsid w:val="003F07E8"/>
    <w:rsid w:val="003F2AE5"/>
    <w:rsid w:val="003F63D9"/>
    <w:rsid w:val="00400EB8"/>
    <w:rsid w:val="004017CA"/>
    <w:rsid w:val="0040777C"/>
    <w:rsid w:val="00414D8E"/>
    <w:rsid w:val="004156B0"/>
    <w:rsid w:val="00416212"/>
    <w:rsid w:val="00416A38"/>
    <w:rsid w:val="004230C9"/>
    <w:rsid w:val="0042433F"/>
    <w:rsid w:val="00426085"/>
    <w:rsid w:val="00427827"/>
    <w:rsid w:val="004300E5"/>
    <w:rsid w:val="0043260C"/>
    <w:rsid w:val="00434BA6"/>
    <w:rsid w:val="00434F49"/>
    <w:rsid w:val="00437D8A"/>
    <w:rsid w:val="004503FE"/>
    <w:rsid w:val="004577DD"/>
    <w:rsid w:val="00463D96"/>
    <w:rsid w:val="004676C5"/>
    <w:rsid w:val="00472525"/>
    <w:rsid w:val="00472A51"/>
    <w:rsid w:val="00473F5C"/>
    <w:rsid w:val="004748D1"/>
    <w:rsid w:val="00475F17"/>
    <w:rsid w:val="00476860"/>
    <w:rsid w:val="00476CF0"/>
    <w:rsid w:val="00480354"/>
    <w:rsid w:val="00484C61"/>
    <w:rsid w:val="00492DA4"/>
    <w:rsid w:val="0049684B"/>
    <w:rsid w:val="00497DF2"/>
    <w:rsid w:val="004A00CF"/>
    <w:rsid w:val="004A28C6"/>
    <w:rsid w:val="004B2844"/>
    <w:rsid w:val="004B6ECA"/>
    <w:rsid w:val="004C27FE"/>
    <w:rsid w:val="004C31A3"/>
    <w:rsid w:val="004C594F"/>
    <w:rsid w:val="004C6E29"/>
    <w:rsid w:val="004C7711"/>
    <w:rsid w:val="004D133F"/>
    <w:rsid w:val="004D3F52"/>
    <w:rsid w:val="004E016D"/>
    <w:rsid w:val="004E1393"/>
    <w:rsid w:val="004E5905"/>
    <w:rsid w:val="004E7C23"/>
    <w:rsid w:val="004F329C"/>
    <w:rsid w:val="004F412F"/>
    <w:rsid w:val="00503200"/>
    <w:rsid w:val="00503650"/>
    <w:rsid w:val="00506D0A"/>
    <w:rsid w:val="005071CB"/>
    <w:rsid w:val="00511FD5"/>
    <w:rsid w:val="00512800"/>
    <w:rsid w:val="00516B22"/>
    <w:rsid w:val="00516CA0"/>
    <w:rsid w:val="0052187D"/>
    <w:rsid w:val="00522BC0"/>
    <w:rsid w:val="00525301"/>
    <w:rsid w:val="00531756"/>
    <w:rsid w:val="005377C4"/>
    <w:rsid w:val="00537DED"/>
    <w:rsid w:val="005421DF"/>
    <w:rsid w:val="005424A2"/>
    <w:rsid w:val="005442F6"/>
    <w:rsid w:val="00545AAE"/>
    <w:rsid w:val="00546C67"/>
    <w:rsid w:val="00565A17"/>
    <w:rsid w:val="00567258"/>
    <w:rsid w:val="005729D1"/>
    <w:rsid w:val="0057355E"/>
    <w:rsid w:val="0058176A"/>
    <w:rsid w:val="00582699"/>
    <w:rsid w:val="00582891"/>
    <w:rsid w:val="00586FD9"/>
    <w:rsid w:val="005873F9"/>
    <w:rsid w:val="00592EE3"/>
    <w:rsid w:val="005961FE"/>
    <w:rsid w:val="00596E6A"/>
    <w:rsid w:val="005A2098"/>
    <w:rsid w:val="005B0653"/>
    <w:rsid w:val="005B18D4"/>
    <w:rsid w:val="005B38C5"/>
    <w:rsid w:val="005B457C"/>
    <w:rsid w:val="005B736B"/>
    <w:rsid w:val="005B7B0C"/>
    <w:rsid w:val="005C11FD"/>
    <w:rsid w:val="005C3B28"/>
    <w:rsid w:val="005D2371"/>
    <w:rsid w:val="005D49B2"/>
    <w:rsid w:val="005D5448"/>
    <w:rsid w:val="005D634D"/>
    <w:rsid w:val="005E0D79"/>
    <w:rsid w:val="005E12B9"/>
    <w:rsid w:val="005E2A87"/>
    <w:rsid w:val="005F0CB6"/>
    <w:rsid w:val="005F18CA"/>
    <w:rsid w:val="005F4B19"/>
    <w:rsid w:val="005F55EB"/>
    <w:rsid w:val="005F5F22"/>
    <w:rsid w:val="005F6298"/>
    <w:rsid w:val="00603A35"/>
    <w:rsid w:val="00604226"/>
    <w:rsid w:val="00613306"/>
    <w:rsid w:val="00614304"/>
    <w:rsid w:val="006158E2"/>
    <w:rsid w:val="00615AA4"/>
    <w:rsid w:val="00617F00"/>
    <w:rsid w:val="0062153D"/>
    <w:rsid w:val="00622C76"/>
    <w:rsid w:val="00623377"/>
    <w:rsid w:val="006234E4"/>
    <w:rsid w:val="0062406C"/>
    <w:rsid w:val="006245CC"/>
    <w:rsid w:val="0062552A"/>
    <w:rsid w:val="00627A52"/>
    <w:rsid w:val="00627E7B"/>
    <w:rsid w:val="00641503"/>
    <w:rsid w:val="00645E60"/>
    <w:rsid w:val="0065157C"/>
    <w:rsid w:val="0065381A"/>
    <w:rsid w:val="00654A7E"/>
    <w:rsid w:val="00654C0B"/>
    <w:rsid w:val="0065514C"/>
    <w:rsid w:val="00656B75"/>
    <w:rsid w:val="006617AC"/>
    <w:rsid w:val="006620A7"/>
    <w:rsid w:val="00665214"/>
    <w:rsid w:val="00665716"/>
    <w:rsid w:val="0067021E"/>
    <w:rsid w:val="0067689E"/>
    <w:rsid w:val="00693377"/>
    <w:rsid w:val="00694213"/>
    <w:rsid w:val="00697D80"/>
    <w:rsid w:val="006A0000"/>
    <w:rsid w:val="006A0700"/>
    <w:rsid w:val="006A379F"/>
    <w:rsid w:val="006A7124"/>
    <w:rsid w:val="006A7A07"/>
    <w:rsid w:val="006B1573"/>
    <w:rsid w:val="006B3E9D"/>
    <w:rsid w:val="006B4713"/>
    <w:rsid w:val="006C159A"/>
    <w:rsid w:val="006C313C"/>
    <w:rsid w:val="006C3DEA"/>
    <w:rsid w:val="006C69C3"/>
    <w:rsid w:val="006D5C57"/>
    <w:rsid w:val="006D79C5"/>
    <w:rsid w:val="006D7BC3"/>
    <w:rsid w:val="006E12F2"/>
    <w:rsid w:val="006E2278"/>
    <w:rsid w:val="006E32B1"/>
    <w:rsid w:val="006E5139"/>
    <w:rsid w:val="006E53B6"/>
    <w:rsid w:val="006E6F80"/>
    <w:rsid w:val="00701615"/>
    <w:rsid w:val="00704DEA"/>
    <w:rsid w:val="00706B80"/>
    <w:rsid w:val="00707279"/>
    <w:rsid w:val="00716DA8"/>
    <w:rsid w:val="007225C6"/>
    <w:rsid w:val="007241E8"/>
    <w:rsid w:val="00724A20"/>
    <w:rsid w:val="007256D6"/>
    <w:rsid w:val="00732D18"/>
    <w:rsid w:val="00734C3A"/>
    <w:rsid w:val="00734E50"/>
    <w:rsid w:val="0073504B"/>
    <w:rsid w:val="007439A1"/>
    <w:rsid w:val="00750623"/>
    <w:rsid w:val="00752636"/>
    <w:rsid w:val="00762A1B"/>
    <w:rsid w:val="00767B33"/>
    <w:rsid w:val="007705D1"/>
    <w:rsid w:val="00770993"/>
    <w:rsid w:val="00772530"/>
    <w:rsid w:val="00776127"/>
    <w:rsid w:val="00780C44"/>
    <w:rsid w:val="007823D5"/>
    <w:rsid w:val="007854F9"/>
    <w:rsid w:val="007863B4"/>
    <w:rsid w:val="007A322B"/>
    <w:rsid w:val="007A6F4A"/>
    <w:rsid w:val="007B3F5C"/>
    <w:rsid w:val="007B5634"/>
    <w:rsid w:val="007B7299"/>
    <w:rsid w:val="007C08DB"/>
    <w:rsid w:val="007C0901"/>
    <w:rsid w:val="007C0F2E"/>
    <w:rsid w:val="007C7BE4"/>
    <w:rsid w:val="007D0B82"/>
    <w:rsid w:val="007D17DD"/>
    <w:rsid w:val="007D2A1F"/>
    <w:rsid w:val="007D515F"/>
    <w:rsid w:val="007D6928"/>
    <w:rsid w:val="007E5DFA"/>
    <w:rsid w:val="007F0C76"/>
    <w:rsid w:val="007F0D90"/>
    <w:rsid w:val="007F20F7"/>
    <w:rsid w:val="007F3A05"/>
    <w:rsid w:val="007F5CA1"/>
    <w:rsid w:val="00803B7F"/>
    <w:rsid w:val="008121D5"/>
    <w:rsid w:val="00816C70"/>
    <w:rsid w:val="00816C90"/>
    <w:rsid w:val="0082002F"/>
    <w:rsid w:val="00823625"/>
    <w:rsid w:val="00826A84"/>
    <w:rsid w:val="00826EF7"/>
    <w:rsid w:val="00827415"/>
    <w:rsid w:val="00832CF6"/>
    <w:rsid w:val="008346F8"/>
    <w:rsid w:val="008412E9"/>
    <w:rsid w:val="00845F5D"/>
    <w:rsid w:val="008461E6"/>
    <w:rsid w:val="00850F56"/>
    <w:rsid w:val="00852189"/>
    <w:rsid w:val="008543DC"/>
    <w:rsid w:val="00861EC7"/>
    <w:rsid w:val="00864931"/>
    <w:rsid w:val="0086749D"/>
    <w:rsid w:val="00871A71"/>
    <w:rsid w:val="0087225A"/>
    <w:rsid w:val="00875F25"/>
    <w:rsid w:val="00882AAC"/>
    <w:rsid w:val="0088383F"/>
    <w:rsid w:val="008860D9"/>
    <w:rsid w:val="0088777C"/>
    <w:rsid w:val="008906BC"/>
    <w:rsid w:val="008909E5"/>
    <w:rsid w:val="00892561"/>
    <w:rsid w:val="00895845"/>
    <w:rsid w:val="008A1DA9"/>
    <w:rsid w:val="008A6E41"/>
    <w:rsid w:val="008A73E4"/>
    <w:rsid w:val="008B1F3E"/>
    <w:rsid w:val="008B3D96"/>
    <w:rsid w:val="008B4501"/>
    <w:rsid w:val="008B4BBF"/>
    <w:rsid w:val="008C42A2"/>
    <w:rsid w:val="008C58E4"/>
    <w:rsid w:val="008C60BD"/>
    <w:rsid w:val="008D0289"/>
    <w:rsid w:val="008D0998"/>
    <w:rsid w:val="008D2942"/>
    <w:rsid w:val="008D4D23"/>
    <w:rsid w:val="008E6B1D"/>
    <w:rsid w:val="008E7EC5"/>
    <w:rsid w:val="008F0FF5"/>
    <w:rsid w:val="008F49E9"/>
    <w:rsid w:val="008F562D"/>
    <w:rsid w:val="008F7378"/>
    <w:rsid w:val="00900A4C"/>
    <w:rsid w:val="00901497"/>
    <w:rsid w:val="009033EA"/>
    <w:rsid w:val="0090411C"/>
    <w:rsid w:val="00905885"/>
    <w:rsid w:val="00910874"/>
    <w:rsid w:val="009214EB"/>
    <w:rsid w:val="009220ED"/>
    <w:rsid w:val="00922ACB"/>
    <w:rsid w:val="0092303C"/>
    <w:rsid w:val="00923A1A"/>
    <w:rsid w:val="00924662"/>
    <w:rsid w:val="00925DEC"/>
    <w:rsid w:val="00927264"/>
    <w:rsid w:val="00931D75"/>
    <w:rsid w:val="009326BA"/>
    <w:rsid w:val="00933D3F"/>
    <w:rsid w:val="00942339"/>
    <w:rsid w:val="00942A61"/>
    <w:rsid w:val="009445F9"/>
    <w:rsid w:val="009505E0"/>
    <w:rsid w:val="00951037"/>
    <w:rsid w:val="00951F96"/>
    <w:rsid w:val="00952317"/>
    <w:rsid w:val="0095464E"/>
    <w:rsid w:val="00956E73"/>
    <w:rsid w:val="0096513D"/>
    <w:rsid w:val="00966D17"/>
    <w:rsid w:val="00967E7D"/>
    <w:rsid w:val="00970B43"/>
    <w:rsid w:val="00972F2B"/>
    <w:rsid w:val="00980CC2"/>
    <w:rsid w:val="0098198E"/>
    <w:rsid w:val="00984CAA"/>
    <w:rsid w:val="00985157"/>
    <w:rsid w:val="0098525B"/>
    <w:rsid w:val="00987C5C"/>
    <w:rsid w:val="00990FAE"/>
    <w:rsid w:val="009A22E2"/>
    <w:rsid w:val="009A2414"/>
    <w:rsid w:val="009A43FC"/>
    <w:rsid w:val="009B07F5"/>
    <w:rsid w:val="009B2FE4"/>
    <w:rsid w:val="009B3B60"/>
    <w:rsid w:val="009B7522"/>
    <w:rsid w:val="009B7DBE"/>
    <w:rsid w:val="009C2A61"/>
    <w:rsid w:val="009C5E43"/>
    <w:rsid w:val="009D0092"/>
    <w:rsid w:val="009D0E44"/>
    <w:rsid w:val="009D543B"/>
    <w:rsid w:val="009E007C"/>
    <w:rsid w:val="009E05C6"/>
    <w:rsid w:val="009E2C18"/>
    <w:rsid w:val="009E3BF4"/>
    <w:rsid w:val="009E48C9"/>
    <w:rsid w:val="009F2010"/>
    <w:rsid w:val="009F3089"/>
    <w:rsid w:val="009F3850"/>
    <w:rsid w:val="009F4609"/>
    <w:rsid w:val="009F5EA0"/>
    <w:rsid w:val="00A00326"/>
    <w:rsid w:val="00A00A31"/>
    <w:rsid w:val="00A00E35"/>
    <w:rsid w:val="00A01BD8"/>
    <w:rsid w:val="00A04841"/>
    <w:rsid w:val="00A06827"/>
    <w:rsid w:val="00A076F9"/>
    <w:rsid w:val="00A129EE"/>
    <w:rsid w:val="00A20BA1"/>
    <w:rsid w:val="00A32834"/>
    <w:rsid w:val="00A33E0D"/>
    <w:rsid w:val="00A359A5"/>
    <w:rsid w:val="00A3749C"/>
    <w:rsid w:val="00A37F32"/>
    <w:rsid w:val="00A41E33"/>
    <w:rsid w:val="00A426EB"/>
    <w:rsid w:val="00A45CF8"/>
    <w:rsid w:val="00A47EEF"/>
    <w:rsid w:val="00A5042F"/>
    <w:rsid w:val="00A51F4B"/>
    <w:rsid w:val="00A52114"/>
    <w:rsid w:val="00A60FE0"/>
    <w:rsid w:val="00A61362"/>
    <w:rsid w:val="00A614BA"/>
    <w:rsid w:val="00A6223A"/>
    <w:rsid w:val="00A6377B"/>
    <w:rsid w:val="00A63B22"/>
    <w:rsid w:val="00A64B53"/>
    <w:rsid w:val="00A67990"/>
    <w:rsid w:val="00A7271D"/>
    <w:rsid w:val="00A72EAB"/>
    <w:rsid w:val="00A736B0"/>
    <w:rsid w:val="00A74F77"/>
    <w:rsid w:val="00A81F8A"/>
    <w:rsid w:val="00A820D3"/>
    <w:rsid w:val="00A8290D"/>
    <w:rsid w:val="00A83186"/>
    <w:rsid w:val="00A851DC"/>
    <w:rsid w:val="00A91691"/>
    <w:rsid w:val="00A924D6"/>
    <w:rsid w:val="00A9261C"/>
    <w:rsid w:val="00A92D29"/>
    <w:rsid w:val="00A94FF5"/>
    <w:rsid w:val="00A95337"/>
    <w:rsid w:val="00A95DFA"/>
    <w:rsid w:val="00AA06C4"/>
    <w:rsid w:val="00AA1C8F"/>
    <w:rsid w:val="00AA3E78"/>
    <w:rsid w:val="00AA5366"/>
    <w:rsid w:val="00AB71C5"/>
    <w:rsid w:val="00AC1191"/>
    <w:rsid w:val="00AC5AB8"/>
    <w:rsid w:val="00AC6B37"/>
    <w:rsid w:val="00AD4438"/>
    <w:rsid w:val="00AD7CAA"/>
    <w:rsid w:val="00AD7EA1"/>
    <w:rsid w:val="00AE1698"/>
    <w:rsid w:val="00AE1726"/>
    <w:rsid w:val="00AE3967"/>
    <w:rsid w:val="00AE546F"/>
    <w:rsid w:val="00AE763E"/>
    <w:rsid w:val="00AF378A"/>
    <w:rsid w:val="00AF4595"/>
    <w:rsid w:val="00B01372"/>
    <w:rsid w:val="00B0178E"/>
    <w:rsid w:val="00B0220C"/>
    <w:rsid w:val="00B02E42"/>
    <w:rsid w:val="00B047A4"/>
    <w:rsid w:val="00B1221B"/>
    <w:rsid w:val="00B13A83"/>
    <w:rsid w:val="00B201E0"/>
    <w:rsid w:val="00B20DBA"/>
    <w:rsid w:val="00B23C0B"/>
    <w:rsid w:val="00B30E10"/>
    <w:rsid w:val="00B30E76"/>
    <w:rsid w:val="00B362D6"/>
    <w:rsid w:val="00B37C7C"/>
    <w:rsid w:val="00B45BB9"/>
    <w:rsid w:val="00B46049"/>
    <w:rsid w:val="00B51A1E"/>
    <w:rsid w:val="00B5476F"/>
    <w:rsid w:val="00B62B62"/>
    <w:rsid w:val="00B636B0"/>
    <w:rsid w:val="00B649FB"/>
    <w:rsid w:val="00B718AF"/>
    <w:rsid w:val="00B728E7"/>
    <w:rsid w:val="00B850E2"/>
    <w:rsid w:val="00B85DC3"/>
    <w:rsid w:val="00B900ED"/>
    <w:rsid w:val="00B9235D"/>
    <w:rsid w:val="00B965D2"/>
    <w:rsid w:val="00BA1C11"/>
    <w:rsid w:val="00BA2241"/>
    <w:rsid w:val="00BA2C24"/>
    <w:rsid w:val="00BA393A"/>
    <w:rsid w:val="00BA7D92"/>
    <w:rsid w:val="00BB69FB"/>
    <w:rsid w:val="00BC0BD9"/>
    <w:rsid w:val="00BC0FDC"/>
    <w:rsid w:val="00BC15D6"/>
    <w:rsid w:val="00BC167C"/>
    <w:rsid w:val="00BD2DE2"/>
    <w:rsid w:val="00BD2ED2"/>
    <w:rsid w:val="00BD5622"/>
    <w:rsid w:val="00BE03CE"/>
    <w:rsid w:val="00BE43A7"/>
    <w:rsid w:val="00BE553E"/>
    <w:rsid w:val="00BF2A67"/>
    <w:rsid w:val="00C01302"/>
    <w:rsid w:val="00C0167A"/>
    <w:rsid w:val="00C031FF"/>
    <w:rsid w:val="00C100E7"/>
    <w:rsid w:val="00C123D8"/>
    <w:rsid w:val="00C255E0"/>
    <w:rsid w:val="00C32601"/>
    <w:rsid w:val="00C33898"/>
    <w:rsid w:val="00C341CB"/>
    <w:rsid w:val="00C3663B"/>
    <w:rsid w:val="00C40AB5"/>
    <w:rsid w:val="00C41BE3"/>
    <w:rsid w:val="00C42037"/>
    <w:rsid w:val="00C4764D"/>
    <w:rsid w:val="00C5570E"/>
    <w:rsid w:val="00C57C02"/>
    <w:rsid w:val="00C625E6"/>
    <w:rsid w:val="00C6449E"/>
    <w:rsid w:val="00C67429"/>
    <w:rsid w:val="00C67540"/>
    <w:rsid w:val="00C727E4"/>
    <w:rsid w:val="00C750E6"/>
    <w:rsid w:val="00C811C7"/>
    <w:rsid w:val="00C817A9"/>
    <w:rsid w:val="00C82B6D"/>
    <w:rsid w:val="00C958DB"/>
    <w:rsid w:val="00C96145"/>
    <w:rsid w:val="00CA1F99"/>
    <w:rsid w:val="00CA6984"/>
    <w:rsid w:val="00CB166B"/>
    <w:rsid w:val="00CB351E"/>
    <w:rsid w:val="00CB503C"/>
    <w:rsid w:val="00CC1954"/>
    <w:rsid w:val="00CC33DE"/>
    <w:rsid w:val="00CC3A5E"/>
    <w:rsid w:val="00CD08C6"/>
    <w:rsid w:val="00CD3E98"/>
    <w:rsid w:val="00CD5C99"/>
    <w:rsid w:val="00CD5E24"/>
    <w:rsid w:val="00CE26B2"/>
    <w:rsid w:val="00CE6C57"/>
    <w:rsid w:val="00CF33BD"/>
    <w:rsid w:val="00D01A2C"/>
    <w:rsid w:val="00D025FD"/>
    <w:rsid w:val="00D03A39"/>
    <w:rsid w:val="00D06068"/>
    <w:rsid w:val="00D10DBA"/>
    <w:rsid w:val="00D12112"/>
    <w:rsid w:val="00D136B0"/>
    <w:rsid w:val="00D14665"/>
    <w:rsid w:val="00D16FE0"/>
    <w:rsid w:val="00D1771E"/>
    <w:rsid w:val="00D21330"/>
    <w:rsid w:val="00D27202"/>
    <w:rsid w:val="00D275B6"/>
    <w:rsid w:val="00D407E2"/>
    <w:rsid w:val="00D41198"/>
    <w:rsid w:val="00D4143D"/>
    <w:rsid w:val="00D44975"/>
    <w:rsid w:val="00D51ECA"/>
    <w:rsid w:val="00D55C5D"/>
    <w:rsid w:val="00D56271"/>
    <w:rsid w:val="00D66CBE"/>
    <w:rsid w:val="00D7106C"/>
    <w:rsid w:val="00D7124A"/>
    <w:rsid w:val="00D764BE"/>
    <w:rsid w:val="00D80832"/>
    <w:rsid w:val="00D831B8"/>
    <w:rsid w:val="00D90777"/>
    <w:rsid w:val="00D90D26"/>
    <w:rsid w:val="00D912B7"/>
    <w:rsid w:val="00D92541"/>
    <w:rsid w:val="00D93673"/>
    <w:rsid w:val="00DA142C"/>
    <w:rsid w:val="00DA1EC8"/>
    <w:rsid w:val="00DA6282"/>
    <w:rsid w:val="00DB1D65"/>
    <w:rsid w:val="00DB24D2"/>
    <w:rsid w:val="00DB4E56"/>
    <w:rsid w:val="00DC23C9"/>
    <w:rsid w:val="00DC358C"/>
    <w:rsid w:val="00DC3B45"/>
    <w:rsid w:val="00DC4D49"/>
    <w:rsid w:val="00DD6877"/>
    <w:rsid w:val="00DE03D7"/>
    <w:rsid w:val="00DE1A43"/>
    <w:rsid w:val="00DE4B7A"/>
    <w:rsid w:val="00DE7A31"/>
    <w:rsid w:val="00DF335D"/>
    <w:rsid w:val="00DF3430"/>
    <w:rsid w:val="00DF5775"/>
    <w:rsid w:val="00E0516C"/>
    <w:rsid w:val="00E05A6B"/>
    <w:rsid w:val="00E0711B"/>
    <w:rsid w:val="00E07ED7"/>
    <w:rsid w:val="00E1277D"/>
    <w:rsid w:val="00E13EC8"/>
    <w:rsid w:val="00E21B58"/>
    <w:rsid w:val="00E24964"/>
    <w:rsid w:val="00E24BDE"/>
    <w:rsid w:val="00E27B2B"/>
    <w:rsid w:val="00E3048E"/>
    <w:rsid w:val="00E30A9D"/>
    <w:rsid w:val="00E32032"/>
    <w:rsid w:val="00E46D00"/>
    <w:rsid w:val="00E50E0C"/>
    <w:rsid w:val="00E53F75"/>
    <w:rsid w:val="00E57016"/>
    <w:rsid w:val="00E602CF"/>
    <w:rsid w:val="00E608D9"/>
    <w:rsid w:val="00E616A9"/>
    <w:rsid w:val="00E67A3E"/>
    <w:rsid w:val="00E711C2"/>
    <w:rsid w:val="00E713F7"/>
    <w:rsid w:val="00E74631"/>
    <w:rsid w:val="00E819D2"/>
    <w:rsid w:val="00E83AFB"/>
    <w:rsid w:val="00E90BB2"/>
    <w:rsid w:val="00E91050"/>
    <w:rsid w:val="00E919C0"/>
    <w:rsid w:val="00E92F7F"/>
    <w:rsid w:val="00E97300"/>
    <w:rsid w:val="00EA1E6D"/>
    <w:rsid w:val="00EA68EC"/>
    <w:rsid w:val="00EB02AB"/>
    <w:rsid w:val="00EB4B09"/>
    <w:rsid w:val="00EB6D46"/>
    <w:rsid w:val="00EC2AFF"/>
    <w:rsid w:val="00ED46CB"/>
    <w:rsid w:val="00ED5B3F"/>
    <w:rsid w:val="00EE2391"/>
    <w:rsid w:val="00EE2C60"/>
    <w:rsid w:val="00EE321C"/>
    <w:rsid w:val="00EE41DE"/>
    <w:rsid w:val="00EE6AA8"/>
    <w:rsid w:val="00EF021E"/>
    <w:rsid w:val="00EF16DF"/>
    <w:rsid w:val="00EF4EC3"/>
    <w:rsid w:val="00EF67B6"/>
    <w:rsid w:val="00F00E83"/>
    <w:rsid w:val="00F01E77"/>
    <w:rsid w:val="00F036AE"/>
    <w:rsid w:val="00F06052"/>
    <w:rsid w:val="00F06B25"/>
    <w:rsid w:val="00F070BB"/>
    <w:rsid w:val="00F1176F"/>
    <w:rsid w:val="00F169EE"/>
    <w:rsid w:val="00F24CFD"/>
    <w:rsid w:val="00F30F37"/>
    <w:rsid w:val="00F40E86"/>
    <w:rsid w:val="00F43AB5"/>
    <w:rsid w:val="00F55490"/>
    <w:rsid w:val="00F55860"/>
    <w:rsid w:val="00F56478"/>
    <w:rsid w:val="00F6419F"/>
    <w:rsid w:val="00F64519"/>
    <w:rsid w:val="00F66670"/>
    <w:rsid w:val="00F679C6"/>
    <w:rsid w:val="00F726F5"/>
    <w:rsid w:val="00F754B7"/>
    <w:rsid w:val="00F82D1E"/>
    <w:rsid w:val="00F859E4"/>
    <w:rsid w:val="00F869AF"/>
    <w:rsid w:val="00F91083"/>
    <w:rsid w:val="00F92A28"/>
    <w:rsid w:val="00F92F07"/>
    <w:rsid w:val="00F95D35"/>
    <w:rsid w:val="00F96B4E"/>
    <w:rsid w:val="00F9701C"/>
    <w:rsid w:val="00FA2976"/>
    <w:rsid w:val="00FA36DD"/>
    <w:rsid w:val="00FB2ED7"/>
    <w:rsid w:val="00FB62BD"/>
    <w:rsid w:val="00FB6CD3"/>
    <w:rsid w:val="00FB7F5B"/>
    <w:rsid w:val="00FC3969"/>
    <w:rsid w:val="00FC40AD"/>
    <w:rsid w:val="00FC4509"/>
    <w:rsid w:val="00FC4C30"/>
    <w:rsid w:val="00FC559F"/>
    <w:rsid w:val="00FD5465"/>
    <w:rsid w:val="00FE0D89"/>
    <w:rsid w:val="00FE51E6"/>
    <w:rsid w:val="00FF09CB"/>
    <w:rsid w:val="00FF3D7D"/>
    <w:rsid w:val="00FF6792"/>
    <w:rsid w:val="00FF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EE4"/>
    <w:rPr>
      <w:noProof/>
    </w:rPr>
  </w:style>
  <w:style w:type="paragraph" w:styleId="1">
    <w:name w:val="heading 1"/>
    <w:basedOn w:val="a"/>
    <w:next w:val="a"/>
    <w:link w:val="10"/>
    <w:uiPriority w:val="9"/>
    <w:qFormat/>
    <w:rsid w:val="003315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16B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546"/>
    <w:pPr>
      <w:ind w:left="720"/>
      <w:contextualSpacing/>
    </w:pPr>
  </w:style>
  <w:style w:type="character" w:customStyle="1" w:styleId="10">
    <w:name w:val="Заголовок 1 Знак"/>
    <w:basedOn w:val="a0"/>
    <w:link w:val="1"/>
    <w:uiPriority w:val="9"/>
    <w:rsid w:val="00331546"/>
    <w:rPr>
      <w:rFonts w:asciiTheme="majorHAnsi" w:eastAsiaTheme="majorEastAsia" w:hAnsiTheme="majorHAnsi" w:cstheme="majorBidi"/>
      <w:b/>
      <w:bCs/>
      <w:noProof/>
      <w:color w:val="365F91" w:themeColor="accent1" w:themeShade="BF"/>
      <w:sz w:val="28"/>
      <w:szCs w:val="28"/>
    </w:rPr>
  </w:style>
  <w:style w:type="paragraph" w:customStyle="1" w:styleId="Default">
    <w:name w:val="Default"/>
    <w:rsid w:val="00516B22"/>
    <w:pPr>
      <w:autoSpaceDE w:val="0"/>
      <w:autoSpaceDN w:val="0"/>
      <w:adjustRightInd w:val="0"/>
      <w:spacing w:after="0" w:line="240" w:lineRule="auto"/>
    </w:pPr>
    <w:rPr>
      <w:rFonts w:ascii="Arial" w:hAnsi="Arial" w:cs="Arial"/>
      <w:color w:val="000000"/>
      <w:sz w:val="24"/>
      <w:szCs w:val="24"/>
    </w:rPr>
  </w:style>
  <w:style w:type="paragraph" w:styleId="a4">
    <w:name w:val="header"/>
    <w:basedOn w:val="a"/>
    <w:link w:val="a5"/>
    <w:uiPriority w:val="99"/>
    <w:unhideWhenUsed/>
    <w:rsid w:val="00516B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6B22"/>
    <w:rPr>
      <w:noProof/>
    </w:rPr>
  </w:style>
  <w:style w:type="paragraph" w:styleId="a6">
    <w:name w:val="footer"/>
    <w:basedOn w:val="a"/>
    <w:link w:val="a7"/>
    <w:uiPriority w:val="99"/>
    <w:unhideWhenUsed/>
    <w:rsid w:val="00516B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6B22"/>
    <w:rPr>
      <w:noProof/>
    </w:rPr>
  </w:style>
  <w:style w:type="character" w:customStyle="1" w:styleId="20">
    <w:name w:val="Заголовок 2 Знак"/>
    <w:basedOn w:val="a0"/>
    <w:link w:val="2"/>
    <w:uiPriority w:val="9"/>
    <w:semiHidden/>
    <w:rsid w:val="00516B22"/>
    <w:rPr>
      <w:rFonts w:asciiTheme="majorHAnsi" w:eastAsiaTheme="majorEastAsia" w:hAnsiTheme="majorHAnsi" w:cstheme="majorBidi"/>
      <w:b/>
      <w:bCs/>
      <w:noProof/>
      <w:color w:val="4F81BD" w:themeColor="accent1"/>
      <w:sz w:val="26"/>
      <w:szCs w:val="26"/>
    </w:rPr>
  </w:style>
  <w:style w:type="paragraph" w:styleId="a8">
    <w:name w:val="Normal (Web)"/>
    <w:basedOn w:val="a"/>
    <w:uiPriority w:val="99"/>
    <w:unhideWhenUsed/>
    <w:rsid w:val="0009578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styleId="a9">
    <w:name w:val="Strong"/>
    <w:basedOn w:val="a0"/>
    <w:uiPriority w:val="22"/>
    <w:qFormat/>
    <w:rsid w:val="00AA06C4"/>
    <w:rPr>
      <w:b/>
      <w:bCs/>
    </w:rPr>
  </w:style>
  <w:style w:type="character" w:styleId="aa">
    <w:name w:val="Hyperlink"/>
    <w:basedOn w:val="a0"/>
    <w:uiPriority w:val="99"/>
    <w:unhideWhenUsed/>
    <w:rsid w:val="00AA06C4"/>
    <w:rPr>
      <w:color w:val="0000FF"/>
      <w:u w:val="single"/>
    </w:rPr>
  </w:style>
  <w:style w:type="paragraph" w:styleId="ab">
    <w:name w:val="TOC Heading"/>
    <w:basedOn w:val="1"/>
    <w:next w:val="a"/>
    <w:uiPriority w:val="39"/>
    <w:semiHidden/>
    <w:unhideWhenUsed/>
    <w:qFormat/>
    <w:rsid w:val="00B900ED"/>
    <w:pPr>
      <w:outlineLvl w:val="9"/>
    </w:pPr>
    <w:rPr>
      <w:noProof w:val="0"/>
    </w:rPr>
  </w:style>
  <w:style w:type="paragraph" w:styleId="11">
    <w:name w:val="toc 1"/>
    <w:basedOn w:val="a"/>
    <w:next w:val="a"/>
    <w:autoRedefine/>
    <w:uiPriority w:val="39"/>
    <w:unhideWhenUsed/>
    <w:rsid w:val="00BB69FB"/>
    <w:pPr>
      <w:tabs>
        <w:tab w:val="left" w:pos="440"/>
        <w:tab w:val="right" w:leader="dot" w:pos="10206"/>
      </w:tabs>
      <w:spacing w:after="0" w:line="360" w:lineRule="auto"/>
      <w:jc w:val="both"/>
    </w:pPr>
  </w:style>
  <w:style w:type="paragraph" w:styleId="21">
    <w:name w:val="toc 2"/>
    <w:basedOn w:val="a"/>
    <w:next w:val="a"/>
    <w:autoRedefine/>
    <w:uiPriority w:val="39"/>
    <w:unhideWhenUsed/>
    <w:rsid w:val="00BB69FB"/>
    <w:pPr>
      <w:tabs>
        <w:tab w:val="left" w:pos="880"/>
        <w:tab w:val="right" w:leader="dot" w:pos="10206"/>
      </w:tabs>
      <w:spacing w:after="0" w:line="360" w:lineRule="auto"/>
      <w:ind w:left="220"/>
      <w:jc w:val="both"/>
    </w:pPr>
  </w:style>
  <w:style w:type="paragraph" w:styleId="ac">
    <w:name w:val="Balloon Text"/>
    <w:basedOn w:val="a"/>
    <w:link w:val="ad"/>
    <w:uiPriority w:val="99"/>
    <w:semiHidden/>
    <w:unhideWhenUsed/>
    <w:rsid w:val="00B900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900ED"/>
    <w:rPr>
      <w:rFonts w:ascii="Tahoma" w:hAnsi="Tahoma" w:cs="Tahoma"/>
      <w:noProof/>
      <w:sz w:val="16"/>
      <w:szCs w:val="16"/>
    </w:rPr>
  </w:style>
  <w:style w:type="table" w:styleId="ae">
    <w:name w:val="Table Grid"/>
    <w:basedOn w:val="a1"/>
    <w:uiPriority w:val="59"/>
    <w:rsid w:val="00D912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5067">
      <w:bodyDiv w:val="1"/>
      <w:marLeft w:val="0"/>
      <w:marRight w:val="0"/>
      <w:marTop w:val="0"/>
      <w:marBottom w:val="0"/>
      <w:divBdr>
        <w:top w:val="none" w:sz="0" w:space="0" w:color="auto"/>
        <w:left w:val="none" w:sz="0" w:space="0" w:color="auto"/>
        <w:bottom w:val="none" w:sz="0" w:space="0" w:color="auto"/>
        <w:right w:val="none" w:sz="0" w:space="0" w:color="auto"/>
      </w:divBdr>
    </w:div>
    <w:div w:id="261257757">
      <w:bodyDiv w:val="1"/>
      <w:marLeft w:val="0"/>
      <w:marRight w:val="0"/>
      <w:marTop w:val="0"/>
      <w:marBottom w:val="0"/>
      <w:divBdr>
        <w:top w:val="none" w:sz="0" w:space="0" w:color="auto"/>
        <w:left w:val="none" w:sz="0" w:space="0" w:color="auto"/>
        <w:bottom w:val="none" w:sz="0" w:space="0" w:color="auto"/>
        <w:right w:val="none" w:sz="0" w:space="0" w:color="auto"/>
      </w:divBdr>
    </w:div>
    <w:div w:id="1515613920">
      <w:bodyDiv w:val="1"/>
      <w:marLeft w:val="0"/>
      <w:marRight w:val="0"/>
      <w:marTop w:val="0"/>
      <w:marBottom w:val="0"/>
      <w:divBdr>
        <w:top w:val="none" w:sz="0" w:space="0" w:color="auto"/>
        <w:left w:val="none" w:sz="0" w:space="0" w:color="auto"/>
        <w:bottom w:val="none" w:sz="0" w:space="0" w:color="auto"/>
        <w:right w:val="none" w:sz="0" w:space="0" w:color="auto"/>
      </w:divBdr>
    </w:div>
    <w:div w:id="16422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B906C-52C7-41E7-8DF2-377415B6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8406</Words>
  <Characters>47918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2017-09-26T03:20:00Z</dcterms:created>
  <dcterms:modified xsi:type="dcterms:W3CDTF">2017-09-26T03:20:00Z</dcterms:modified>
</cp:coreProperties>
</file>