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32" w:rsidRPr="00ED24ED" w:rsidRDefault="00FA2B32" w:rsidP="00FA2B32">
      <w:pPr>
        <w:pStyle w:val="aa"/>
        <w:tabs>
          <w:tab w:val="left" w:pos="0"/>
        </w:tabs>
        <w:ind w:right="-284"/>
        <w:rPr>
          <w:caps/>
          <w:sz w:val="28"/>
          <w:szCs w:val="28"/>
        </w:rPr>
      </w:pPr>
      <w:bookmarkStart w:id="0" w:name="_GoBack"/>
      <w:bookmarkEnd w:id="0"/>
      <w:r w:rsidRPr="00ED24ED">
        <w:rPr>
          <w:caps/>
          <w:sz w:val="28"/>
          <w:szCs w:val="28"/>
        </w:rPr>
        <w:t>МИНИСТЕРСТВО ВНУТРЕННИХ ДЕЛ РЕСПУБЛИКИ БЕЛАРУСЬ</w:t>
      </w:r>
    </w:p>
    <w:p w:rsidR="00FA2B32" w:rsidRPr="00ED24ED" w:rsidRDefault="00FA2B32" w:rsidP="00FA2B32">
      <w:pPr>
        <w:shd w:val="clear" w:color="auto" w:fill="FFFFFF"/>
        <w:tabs>
          <w:tab w:val="left" w:pos="0"/>
          <w:tab w:val="left" w:pos="950"/>
        </w:tabs>
        <w:ind w:right="-284"/>
        <w:jc w:val="center"/>
        <w:rPr>
          <w:rFonts w:cs="Times New Roman"/>
          <w:b/>
          <w:caps/>
          <w:sz w:val="28"/>
          <w:szCs w:val="28"/>
        </w:rPr>
      </w:pPr>
      <w:r w:rsidRPr="00ED24ED">
        <w:rPr>
          <w:rFonts w:cs="Times New Roman"/>
          <w:b/>
          <w:caps/>
          <w:sz w:val="28"/>
          <w:szCs w:val="28"/>
        </w:rPr>
        <w:t>Учреждение образования</w:t>
      </w:r>
    </w:p>
    <w:p w:rsidR="00FA2B32" w:rsidRPr="00ED24ED" w:rsidRDefault="00FA2B32" w:rsidP="00FA2B32">
      <w:pPr>
        <w:shd w:val="clear" w:color="auto" w:fill="FFFFFF"/>
        <w:tabs>
          <w:tab w:val="left" w:pos="0"/>
          <w:tab w:val="left" w:pos="950"/>
        </w:tabs>
        <w:ind w:right="-284"/>
        <w:jc w:val="center"/>
        <w:rPr>
          <w:rFonts w:cs="Times New Roman"/>
          <w:b/>
          <w:caps/>
          <w:sz w:val="28"/>
          <w:szCs w:val="28"/>
        </w:rPr>
      </w:pPr>
      <w:r w:rsidRPr="00ED24ED">
        <w:rPr>
          <w:rFonts w:cs="Times New Roman"/>
          <w:b/>
          <w:caps/>
          <w:sz w:val="28"/>
          <w:szCs w:val="28"/>
        </w:rPr>
        <w:t>«Академия МВД Республики Беларусь»</w:t>
      </w:r>
    </w:p>
    <w:p w:rsidR="00B97057" w:rsidRDefault="00B97057" w:rsidP="00FA2B32">
      <w:pPr>
        <w:pStyle w:val="ac"/>
        <w:tabs>
          <w:tab w:val="left" w:pos="0"/>
        </w:tabs>
        <w:spacing w:after="0"/>
        <w:ind w:right="-284"/>
        <w:contextualSpacing/>
        <w:jc w:val="center"/>
        <w:rPr>
          <w:rFonts w:ascii="Times New Roman" w:hAnsi="Times New Roman" w:cs="Times New Roman"/>
          <w:b/>
          <w:sz w:val="28"/>
          <w:szCs w:val="28"/>
        </w:rPr>
      </w:pPr>
    </w:p>
    <w:p w:rsidR="00FA2B32" w:rsidRPr="00ED24ED" w:rsidRDefault="00FA2B32" w:rsidP="00FA2B32">
      <w:pPr>
        <w:pStyle w:val="ac"/>
        <w:tabs>
          <w:tab w:val="left" w:pos="0"/>
        </w:tabs>
        <w:spacing w:after="0"/>
        <w:ind w:right="-284"/>
        <w:contextualSpacing/>
        <w:jc w:val="center"/>
        <w:rPr>
          <w:rFonts w:ascii="Times New Roman" w:hAnsi="Times New Roman" w:cs="Times New Roman"/>
          <w:b/>
          <w:sz w:val="28"/>
          <w:szCs w:val="28"/>
        </w:rPr>
      </w:pPr>
      <w:r w:rsidRPr="00ED24ED">
        <w:rPr>
          <w:rFonts w:ascii="Times New Roman" w:hAnsi="Times New Roman" w:cs="Times New Roman"/>
          <w:b/>
          <w:sz w:val="28"/>
          <w:szCs w:val="28"/>
        </w:rPr>
        <w:t>Кафедра уголовного права и криминологии</w:t>
      </w:r>
    </w:p>
    <w:p w:rsidR="00FA2B32" w:rsidRPr="00ED24ED" w:rsidRDefault="00FA2B32" w:rsidP="00FA2B32">
      <w:pPr>
        <w:pStyle w:val="ac"/>
        <w:spacing w:after="0"/>
        <w:ind w:right="-284"/>
        <w:contextualSpacing/>
        <w:jc w:val="center"/>
        <w:rPr>
          <w:rFonts w:ascii="Times New Roman" w:hAnsi="Times New Roman" w:cs="Times New Roman"/>
          <w:b/>
          <w:sz w:val="28"/>
          <w:szCs w:val="28"/>
        </w:rPr>
      </w:pPr>
    </w:p>
    <w:p w:rsidR="00FA2B32" w:rsidRPr="00A07A75" w:rsidRDefault="00FA2B32" w:rsidP="00B97057">
      <w:pPr>
        <w:pStyle w:val="Default"/>
        <w:spacing w:line="276" w:lineRule="auto"/>
        <w:ind w:left="4820" w:right="-284"/>
        <w:rPr>
          <w:sz w:val="28"/>
          <w:szCs w:val="28"/>
        </w:rPr>
      </w:pPr>
      <w:r w:rsidRPr="00A07A75">
        <w:rPr>
          <w:sz w:val="28"/>
          <w:szCs w:val="28"/>
        </w:rPr>
        <w:t>Допущена к защите</w:t>
      </w:r>
    </w:p>
    <w:p w:rsidR="00B97057" w:rsidRDefault="00B97057" w:rsidP="00FA2B32">
      <w:pPr>
        <w:pStyle w:val="Default"/>
        <w:ind w:left="4820" w:right="-284"/>
        <w:rPr>
          <w:sz w:val="28"/>
          <w:szCs w:val="28"/>
        </w:rPr>
      </w:pPr>
      <w:r>
        <w:rPr>
          <w:sz w:val="28"/>
          <w:szCs w:val="28"/>
        </w:rPr>
        <w:t xml:space="preserve">Профессор </w:t>
      </w:r>
      <w:r w:rsidR="00FA2B32" w:rsidRPr="00A07A75">
        <w:rPr>
          <w:sz w:val="28"/>
          <w:szCs w:val="28"/>
        </w:rPr>
        <w:t xml:space="preserve">кафедры уголовного права </w:t>
      </w:r>
    </w:p>
    <w:p w:rsidR="00FA2B32" w:rsidRPr="00A07A75" w:rsidRDefault="00FA2B32" w:rsidP="00B97057">
      <w:pPr>
        <w:pStyle w:val="Default"/>
        <w:spacing w:line="360" w:lineRule="auto"/>
        <w:ind w:left="4820" w:right="-284"/>
        <w:rPr>
          <w:sz w:val="28"/>
          <w:szCs w:val="28"/>
        </w:rPr>
      </w:pPr>
      <w:r w:rsidRPr="00A07A75">
        <w:rPr>
          <w:sz w:val="28"/>
          <w:szCs w:val="28"/>
        </w:rPr>
        <w:t>и криминологии</w:t>
      </w:r>
      <w:r>
        <w:rPr>
          <w:sz w:val="28"/>
          <w:szCs w:val="28"/>
        </w:rPr>
        <w:t xml:space="preserve"> </w:t>
      </w:r>
      <w:r w:rsidRPr="00A07A75">
        <w:rPr>
          <w:sz w:val="28"/>
          <w:szCs w:val="28"/>
        </w:rPr>
        <w:t xml:space="preserve"> </w:t>
      </w:r>
    </w:p>
    <w:p w:rsidR="00FA2B32" w:rsidRPr="00A07A75" w:rsidRDefault="00FA2B32" w:rsidP="00B97057">
      <w:pPr>
        <w:pStyle w:val="Default"/>
        <w:ind w:left="4820" w:right="-284"/>
        <w:rPr>
          <w:iCs/>
          <w:sz w:val="28"/>
          <w:szCs w:val="28"/>
        </w:rPr>
      </w:pPr>
      <w:r w:rsidRPr="00A07A75">
        <w:rPr>
          <w:i/>
          <w:iCs/>
          <w:sz w:val="28"/>
          <w:szCs w:val="28"/>
        </w:rPr>
        <w:t>__________</w:t>
      </w:r>
      <w:r w:rsidR="00B97057">
        <w:rPr>
          <w:iCs/>
          <w:sz w:val="28"/>
          <w:szCs w:val="28"/>
        </w:rPr>
        <w:t>____</w:t>
      </w:r>
      <w:r>
        <w:rPr>
          <w:iCs/>
          <w:sz w:val="28"/>
          <w:szCs w:val="28"/>
        </w:rPr>
        <w:t xml:space="preserve">               </w:t>
      </w:r>
      <w:r w:rsidR="00B97057">
        <w:rPr>
          <w:iCs/>
          <w:sz w:val="28"/>
          <w:szCs w:val="28"/>
        </w:rPr>
        <w:t xml:space="preserve">   В.С.Яловик</w:t>
      </w:r>
    </w:p>
    <w:p w:rsidR="00FA2B32" w:rsidRPr="00A07A75" w:rsidRDefault="00FA2B32" w:rsidP="00FA2B32">
      <w:pPr>
        <w:pStyle w:val="Default"/>
        <w:ind w:left="4820" w:right="-284"/>
        <w:rPr>
          <w:i/>
          <w:iCs/>
          <w:sz w:val="20"/>
          <w:szCs w:val="20"/>
        </w:rPr>
      </w:pPr>
      <w:r w:rsidRPr="00A07A75">
        <w:rPr>
          <w:i/>
          <w:iCs/>
          <w:sz w:val="28"/>
          <w:szCs w:val="28"/>
        </w:rPr>
        <w:t xml:space="preserve">    </w:t>
      </w:r>
      <w:r w:rsidRPr="00A07A75">
        <w:rPr>
          <w:i/>
          <w:iCs/>
          <w:sz w:val="20"/>
          <w:szCs w:val="20"/>
        </w:rPr>
        <w:t xml:space="preserve">                          </w:t>
      </w:r>
    </w:p>
    <w:p w:rsidR="00FA2B32" w:rsidRPr="00A07A75" w:rsidRDefault="005710D6" w:rsidP="00B97057">
      <w:pPr>
        <w:pStyle w:val="Default"/>
        <w:spacing w:line="312" w:lineRule="auto"/>
        <w:ind w:left="4820" w:right="-284"/>
        <w:rPr>
          <w:sz w:val="28"/>
          <w:szCs w:val="28"/>
        </w:rPr>
      </w:pPr>
      <w:r>
        <w:rPr>
          <w:sz w:val="28"/>
          <w:szCs w:val="28"/>
        </w:rPr>
        <w:t xml:space="preserve">      .     .</w:t>
      </w:r>
      <w:r w:rsidR="00FA2B32" w:rsidRPr="00A07A75">
        <w:rPr>
          <w:sz w:val="28"/>
          <w:szCs w:val="28"/>
        </w:rPr>
        <w:t>20</w:t>
      </w:r>
      <w:r w:rsidR="004F6BC4">
        <w:rPr>
          <w:sz w:val="28"/>
          <w:szCs w:val="28"/>
        </w:rPr>
        <w:t>16</w:t>
      </w:r>
      <w:r w:rsidR="00876570">
        <w:rPr>
          <w:sz w:val="28"/>
          <w:szCs w:val="28"/>
        </w:rPr>
        <w:t xml:space="preserve"> </w:t>
      </w:r>
      <w:r w:rsidR="00FA2B32" w:rsidRPr="00A07A75">
        <w:rPr>
          <w:sz w:val="28"/>
          <w:szCs w:val="28"/>
        </w:rPr>
        <w:t xml:space="preserve"> </w:t>
      </w:r>
    </w:p>
    <w:p w:rsidR="00FA2B32" w:rsidRPr="00A07A75" w:rsidRDefault="00FA2B32" w:rsidP="00B97057">
      <w:pPr>
        <w:pStyle w:val="ac"/>
        <w:spacing w:after="0" w:line="312" w:lineRule="auto"/>
        <w:ind w:left="4820" w:right="-284"/>
        <w:contextualSpacing/>
        <w:rPr>
          <w:rFonts w:ascii="Times New Roman" w:hAnsi="Times New Roman" w:cs="Times New Roman"/>
          <w:sz w:val="28"/>
          <w:szCs w:val="28"/>
        </w:rPr>
      </w:pPr>
      <w:r w:rsidRPr="00A07A75">
        <w:rPr>
          <w:rFonts w:ascii="Times New Roman" w:hAnsi="Times New Roman" w:cs="Times New Roman"/>
          <w:sz w:val="28"/>
          <w:szCs w:val="28"/>
        </w:rPr>
        <w:t>Регистрационный № ______</w:t>
      </w:r>
      <w:r w:rsidR="00B97057">
        <w:rPr>
          <w:rFonts w:ascii="Times New Roman" w:hAnsi="Times New Roman" w:cs="Times New Roman"/>
          <w:sz w:val="28"/>
          <w:szCs w:val="28"/>
        </w:rPr>
        <w:t>__</w:t>
      </w:r>
      <w:r w:rsidRPr="00A07A75">
        <w:rPr>
          <w:rFonts w:ascii="Times New Roman" w:hAnsi="Times New Roman" w:cs="Times New Roman"/>
          <w:sz w:val="28"/>
          <w:szCs w:val="28"/>
        </w:rPr>
        <w:t xml:space="preserve"> /курс.</w:t>
      </w:r>
    </w:p>
    <w:p w:rsidR="00FA2B32" w:rsidRPr="00ED24ED" w:rsidRDefault="00FA2B32" w:rsidP="00FA2B32">
      <w:pPr>
        <w:pStyle w:val="ac"/>
        <w:spacing w:after="0"/>
        <w:ind w:left="5103" w:right="-284"/>
        <w:contextualSpacing/>
        <w:rPr>
          <w:rFonts w:ascii="Times New Roman" w:hAnsi="Times New Roman" w:cs="Times New Roman"/>
          <w:b/>
          <w:sz w:val="28"/>
          <w:szCs w:val="28"/>
        </w:rPr>
      </w:pPr>
    </w:p>
    <w:p w:rsidR="00FA2B32" w:rsidRDefault="00FA2B32" w:rsidP="00FA2B32">
      <w:pPr>
        <w:shd w:val="clear" w:color="auto" w:fill="FFFFFF"/>
        <w:ind w:right="-284"/>
        <w:jc w:val="center"/>
        <w:rPr>
          <w:rFonts w:cs="Times New Roman"/>
          <w:b/>
          <w:sz w:val="28"/>
          <w:szCs w:val="28"/>
        </w:rPr>
      </w:pPr>
      <w:r w:rsidRPr="00ED24ED">
        <w:rPr>
          <w:rFonts w:cs="Times New Roman"/>
          <w:b/>
          <w:sz w:val="28"/>
          <w:szCs w:val="28"/>
        </w:rPr>
        <w:t>КУРСОВАЯ РАБОТА</w:t>
      </w:r>
    </w:p>
    <w:p w:rsidR="00B97057" w:rsidRPr="00ED24ED" w:rsidRDefault="00B97057" w:rsidP="00FA2B32">
      <w:pPr>
        <w:shd w:val="clear" w:color="auto" w:fill="FFFFFF"/>
        <w:ind w:right="-284"/>
        <w:jc w:val="center"/>
        <w:rPr>
          <w:rFonts w:cs="Times New Roman"/>
          <w:b/>
          <w:sz w:val="28"/>
          <w:szCs w:val="28"/>
        </w:rPr>
      </w:pPr>
    </w:p>
    <w:p w:rsidR="004F6BC4" w:rsidRDefault="007A3F7B" w:rsidP="007A3F7B">
      <w:pPr>
        <w:pStyle w:val="ae"/>
        <w:ind w:right="-284" w:firstLine="0"/>
        <w:contextualSpacing/>
        <w:jc w:val="center"/>
        <w:rPr>
          <w:b/>
        </w:rPr>
      </w:pPr>
      <w:r w:rsidRPr="006C2167">
        <w:rPr>
          <w:b/>
        </w:rPr>
        <w:t xml:space="preserve">Легализация («отмывание») материальных ценностей, </w:t>
      </w:r>
    </w:p>
    <w:p w:rsidR="00347F09" w:rsidRDefault="007A3F7B" w:rsidP="007A3F7B">
      <w:pPr>
        <w:pStyle w:val="ae"/>
        <w:ind w:right="-284" w:firstLine="0"/>
        <w:contextualSpacing/>
        <w:jc w:val="center"/>
        <w:rPr>
          <w:b/>
        </w:rPr>
      </w:pPr>
      <w:r w:rsidRPr="006C2167">
        <w:rPr>
          <w:b/>
        </w:rPr>
        <w:t xml:space="preserve">приобретенных преступным путём: уголовно-правовой аспект </w:t>
      </w:r>
    </w:p>
    <w:p w:rsidR="007A3F7B" w:rsidRPr="006C2167" w:rsidRDefault="007A3F7B" w:rsidP="007A3F7B">
      <w:pPr>
        <w:pStyle w:val="ae"/>
        <w:ind w:right="-284" w:firstLine="0"/>
        <w:contextualSpacing/>
        <w:jc w:val="center"/>
        <w:rPr>
          <w:b/>
        </w:rPr>
      </w:pPr>
      <w:r w:rsidRPr="006C2167">
        <w:rPr>
          <w:b/>
        </w:rPr>
        <w:t>(вариант №</w:t>
      </w:r>
      <w:r w:rsidR="00EA0ECA">
        <w:rPr>
          <w:b/>
        </w:rPr>
        <w:t xml:space="preserve"> </w:t>
      </w:r>
      <w:r w:rsidRPr="006C2167">
        <w:rPr>
          <w:b/>
        </w:rPr>
        <w:t>21)</w:t>
      </w:r>
    </w:p>
    <w:p w:rsidR="007A3F7B" w:rsidRPr="007A3F7B" w:rsidRDefault="007A3F7B" w:rsidP="00FA2B32">
      <w:pPr>
        <w:pStyle w:val="ae"/>
        <w:ind w:left="5103" w:right="-284" w:firstLine="0"/>
        <w:contextualSpacing/>
      </w:pPr>
    </w:p>
    <w:p w:rsidR="00FA2B32" w:rsidRPr="00ED24ED" w:rsidRDefault="00FA2B32" w:rsidP="00876570">
      <w:pPr>
        <w:pStyle w:val="ae"/>
        <w:ind w:left="4536" w:right="-284" w:firstLine="0"/>
        <w:contextualSpacing/>
        <w:rPr>
          <w:b/>
        </w:rPr>
      </w:pPr>
      <w:r w:rsidRPr="00ED24ED">
        <w:rPr>
          <w:b/>
        </w:rPr>
        <w:t>Автор работы</w:t>
      </w:r>
    </w:p>
    <w:p w:rsidR="00FA2B32" w:rsidRPr="00ED24ED" w:rsidRDefault="00FA2B32" w:rsidP="00876570">
      <w:pPr>
        <w:pStyle w:val="ae"/>
        <w:ind w:left="4536" w:right="-284" w:firstLine="0"/>
        <w:contextualSpacing/>
      </w:pPr>
      <w:r w:rsidRPr="00ED24ED">
        <w:t>Курсант 0101 учебной группы</w:t>
      </w:r>
    </w:p>
    <w:p w:rsidR="00FA2B32" w:rsidRDefault="00876570" w:rsidP="00876570">
      <w:pPr>
        <w:pStyle w:val="ae"/>
        <w:ind w:left="4536" w:right="-284" w:firstLine="0"/>
        <w:contextualSpacing/>
      </w:pPr>
      <w:r>
        <w:t>уголовно-исполнительного факультета</w:t>
      </w:r>
    </w:p>
    <w:p w:rsidR="00FA2B32" w:rsidRPr="00ED24ED" w:rsidRDefault="00E52F9A" w:rsidP="00876570">
      <w:pPr>
        <w:pStyle w:val="ae"/>
        <w:ind w:left="4536" w:right="-284" w:firstLine="0"/>
        <w:contextualSpacing/>
      </w:pPr>
      <w:r>
        <w:t xml:space="preserve">рядовой </w:t>
      </w:r>
      <w:r w:rsidR="005710D6">
        <w:t>(Ф.И.О.)</w:t>
      </w:r>
    </w:p>
    <w:p w:rsidR="00FA2B32" w:rsidRPr="00ED24ED" w:rsidRDefault="00FA2B32" w:rsidP="00876570">
      <w:pPr>
        <w:pStyle w:val="ae"/>
        <w:ind w:left="4536" w:right="-284" w:firstLine="0"/>
        <w:contextualSpacing/>
      </w:pPr>
    </w:p>
    <w:p w:rsidR="00FA2B32" w:rsidRPr="00ED24ED" w:rsidRDefault="00FA2B32" w:rsidP="00876570">
      <w:pPr>
        <w:pStyle w:val="ae"/>
        <w:ind w:left="4536" w:right="-284" w:firstLine="0"/>
        <w:contextualSpacing/>
        <w:rPr>
          <w:b/>
        </w:rPr>
      </w:pPr>
      <w:r w:rsidRPr="00ED24ED">
        <w:rPr>
          <w:b/>
        </w:rPr>
        <w:t>Руководитель</w:t>
      </w:r>
    </w:p>
    <w:p w:rsidR="004F6BC4" w:rsidRDefault="007A3F7B" w:rsidP="00876570">
      <w:pPr>
        <w:pStyle w:val="ae"/>
        <w:ind w:left="4536" w:right="-284" w:firstLine="0"/>
        <w:contextualSpacing/>
        <w:jc w:val="left"/>
      </w:pPr>
      <w:r>
        <w:t xml:space="preserve">Профессор кафедры уголовного </w:t>
      </w:r>
    </w:p>
    <w:p w:rsidR="007A3F7B" w:rsidRPr="00ED24ED" w:rsidRDefault="007A3F7B" w:rsidP="00876570">
      <w:pPr>
        <w:pStyle w:val="ae"/>
        <w:ind w:left="4536" w:right="-284" w:firstLine="0"/>
        <w:contextualSpacing/>
        <w:jc w:val="left"/>
      </w:pPr>
      <w:r>
        <w:t>права и криминологии, кандидат юридических наук, доцент</w:t>
      </w:r>
    </w:p>
    <w:p w:rsidR="00FA2B32" w:rsidRPr="00ED24ED" w:rsidRDefault="007A3F7B" w:rsidP="00876570">
      <w:pPr>
        <w:pStyle w:val="ae"/>
        <w:ind w:left="4536" w:right="-284" w:firstLine="0"/>
        <w:contextualSpacing/>
        <w:jc w:val="left"/>
      </w:pPr>
      <w:r>
        <w:t>Яловик Василий Степанович</w:t>
      </w:r>
    </w:p>
    <w:p w:rsidR="00FA2B32" w:rsidRPr="00ED24ED" w:rsidRDefault="00FA2B32" w:rsidP="00876570">
      <w:pPr>
        <w:pStyle w:val="ae"/>
        <w:ind w:left="4536" w:right="-284" w:firstLine="0"/>
        <w:contextualSpacing/>
      </w:pPr>
    </w:p>
    <w:p w:rsidR="00B97057" w:rsidRDefault="00B97057" w:rsidP="00FA2B32">
      <w:pPr>
        <w:pStyle w:val="Default"/>
        <w:ind w:left="-567" w:right="-284"/>
        <w:rPr>
          <w:sz w:val="28"/>
          <w:szCs w:val="28"/>
        </w:rPr>
      </w:pPr>
    </w:p>
    <w:p w:rsidR="00FA2B32" w:rsidRPr="00B97057" w:rsidRDefault="00FA2B32" w:rsidP="00FA2B32">
      <w:pPr>
        <w:pStyle w:val="Default"/>
        <w:ind w:left="-567" w:right="-284"/>
        <w:rPr>
          <w:i/>
          <w:iCs/>
          <w:sz w:val="28"/>
          <w:szCs w:val="28"/>
        </w:rPr>
      </w:pPr>
      <w:r w:rsidRPr="00B97057">
        <w:rPr>
          <w:sz w:val="28"/>
          <w:szCs w:val="28"/>
        </w:rPr>
        <w:t xml:space="preserve">Курсовая работа защищена «     </w:t>
      </w:r>
      <w:r w:rsidR="00B97057">
        <w:rPr>
          <w:sz w:val="28"/>
          <w:szCs w:val="28"/>
        </w:rPr>
        <w:t xml:space="preserve"> </w:t>
      </w:r>
      <w:r w:rsidRPr="00B97057">
        <w:rPr>
          <w:sz w:val="28"/>
          <w:szCs w:val="28"/>
        </w:rPr>
        <w:t>»</w:t>
      </w:r>
      <w:r w:rsidR="007A3F7B" w:rsidRPr="00B97057">
        <w:rPr>
          <w:sz w:val="28"/>
          <w:szCs w:val="28"/>
        </w:rPr>
        <w:t xml:space="preserve"> </w:t>
      </w:r>
      <w:r w:rsidRPr="00B97057">
        <w:rPr>
          <w:sz w:val="28"/>
          <w:szCs w:val="28"/>
        </w:rPr>
        <w:t>_______</w:t>
      </w:r>
      <w:r w:rsidR="007A3F7B" w:rsidRPr="00B97057">
        <w:rPr>
          <w:sz w:val="28"/>
          <w:szCs w:val="28"/>
        </w:rPr>
        <w:t xml:space="preserve"> </w:t>
      </w:r>
      <w:r w:rsidR="004F6BC4">
        <w:rPr>
          <w:sz w:val="28"/>
          <w:szCs w:val="28"/>
        </w:rPr>
        <w:t xml:space="preserve"> 2016</w:t>
      </w:r>
      <w:r w:rsidR="00B97057">
        <w:rPr>
          <w:sz w:val="28"/>
          <w:szCs w:val="28"/>
        </w:rPr>
        <w:t xml:space="preserve"> </w:t>
      </w:r>
      <w:r w:rsidRPr="00B97057">
        <w:rPr>
          <w:sz w:val="28"/>
          <w:szCs w:val="28"/>
        </w:rPr>
        <w:t>года с отметкой</w:t>
      </w:r>
      <w:r w:rsidR="007A3F7B" w:rsidRPr="00B97057">
        <w:rPr>
          <w:sz w:val="28"/>
          <w:szCs w:val="28"/>
        </w:rPr>
        <w:t xml:space="preserve"> </w:t>
      </w:r>
      <w:r w:rsidRPr="00B97057">
        <w:rPr>
          <w:sz w:val="28"/>
          <w:szCs w:val="28"/>
        </w:rPr>
        <w:t xml:space="preserve"> ___ </w:t>
      </w:r>
      <w:r w:rsidR="007A3F7B" w:rsidRPr="00B97057">
        <w:rPr>
          <w:sz w:val="28"/>
          <w:szCs w:val="28"/>
        </w:rPr>
        <w:t xml:space="preserve"> </w:t>
      </w:r>
      <w:r w:rsidR="00310380" w:rsidRPr="00B97057">
        <w:rPr>
          <w:sz w:val="28"/>
          <w:szCs w:val="28"/>
        </w:rPr>
        <w:t xml:space="preserve"> </w:t>
      </w:r>
      <w:r w:rsidRPr="00B97057">
        <w:rPr>
          <w:sz w:val="28"/>
          <w:szCs w:val="28"/>
        </w:rPr>
        <w:t xml:space="preserve">(__________) </w:t>
      </w:r>
      <w:r w:rsidRPr="00B97057">
        <w:rPr>
          <w:i/>
          <w:iCs/>
          <w:sz w:val="28"/>
          <w:szCs w:val="28"/>
        </w:rPr>
        <w:t xml:space="preserve"> </w:t>
      </w:r>
    </w:p>
    <w:p w:rsidR="00FA2B32" w:rsidRPr="00B97057" w:rsidRDefault="00FA2B32" w:rsidP="00FA2B32">
      <w:pPr>
        <w:pStyle w:val="Default"/>
        <w:ind w:left="-567" w:right="-284"/>
        <w:rPr>
          <w:sz w:val="28"/>
          <w:szCs w:val="28"/>
        </w:rPr>
      </w:pPr>
      <w:r w:rsidRPr="00B97057">
        <w:rPr>
          <w:i/>
          <w:iCs/>
          <w:sz w:val="28"/>
          <w:szCs w:val="28"/>
        </w:rPr>
        <w:t xml:space="preserve">                                                                                                                                                </w:t>
      </w:r>
      <w:r w:rsidR="00310380" w:rsidRPr="00B97057">
        <w:rPr>
          <w:i/>
          <w:iCs/>
          <w:sz w:val="28"/>
          <w:szCs w:val="28"/>
        </w:rPr>
        <w:t xml:space="preserve">    </w:t>
      </w:r>
    </w:p>
    <w:p w:rsidR="00FA2B32" w:rsidRDefault="00FA2B32" w:rsidP="00B97057">
      <w:pPr>
        <w:shd w:val="clear" w:color="auto" w:fill="FFFFFF"/>
        <w:ind w:left="-567" w:right="-284"/>
        <w:contextualSpacing/>
        <w:rPr>
          <w:rFonts w:cs="Times New Roman"/>
          <w:sz w:val="28"/>
          <w:szCs w:val="28"/>
        </w:rPr>
      </w:pPr>
      <w:r>
        <w:rPr>
          <w:rFonts w:cs="Times New Roman"/>
          <w:sz w:val="28"/>
          <w:szCs w:val="28"/>
        </w:rPr>
        <w:t xml:space="preserve">                                                                                   Члены комиссии:</w:t>
      </w:r>
    </w:p>
    <w:p w:rsidR="00310380" w:rsidRDefault="00FA2B32" w:rsidP="00FA2B32">
      <w:pPr>
        <w:shd w:val="clear" w:color="auto" w:fill="FFFFFF"/>
        <w:tabs>
          <w:tab w:val="center" w:pos="4536"/>
          <w:tab w:val="left" w:pos="6530"/>
        </w:tabs>
        <w:ind w:left="-567" w:right="-284"/>
        <w:contextualSpacing/>
        <w:rPr>
          <w:rFonts w:cs="Times New Roman"/>
          <w:sz w:val="28"/>
          <w:szCs w:val="28"/>
        </w:rPr>
      </w:pPr>
      <w:r>
        <w:rPr>
          <w:rFonts w:cs="Times New Roman"/>
          <w:sz w:val="28"/>
          <w:szCs w:val="28"/>
        </w:rPr>
        <w:tab/>
      </w:r>
    </w:p>
    <w:p w:rsidR="00FA2B32" w:rsidRDefault="00310380" w:rsidP="00FA2B32">
      <w:pPr>
        <w:shd w:val="clear" w:color="auto" w:fill="FFFFFF"/>
        <w:tabs>
          <w:tab w:val="center" w:pos="4536"/>
          <w:tab w:val="left" w:pos="6530"/>
        </w:tabs>
        <w:ind w:left="-567" w:right="-284"/>
        <w:contextualSpacing/>
        <w:rPr>
          <w:rFonts w:cs="Times New Roman"/>
          <w:sz w:val="28"/>
          <w:szCs w:val="28"/>
        </w:rPr>
      </w:pPr>
      <w:r>
        <w:rPr>
          <w:rFonts w:cs="Times New Roman"/>
          <w:sz w:val="28"/>
          <w:szCs w:val="28"/>
        </w:rPr>
        <w:t xml:space="preserve">                                                               </w:t>
      </w:r>
      <w:r w:rsidR="00FA2B32">
        <w:rPr>
          <w:rFonts w:cs="Times New Roman"/>
          <w:sz w:val="28"/>
          <w:szCs w:val="28"/>
        </w:rPr>
        <w:t>__________</w:t>
      </w:r>
      <w:r w:rsidR="00FA2B32">
        <w:rPr>
          <w:rFonts w:cs="Times New Roman"/>
          <w:sz w:val="28"/>
          <w:szCs w:val="28"/>
        </w:rPr>
        <w:tab/>
        <w:t>_____________</w:t>
      </w:r>
    </w:p>
    <w:p w:rsidR="00FA2B32" w:rsidRDefault="00FA2B32" w:rsidP="00FA2B32">
      <w:pPr>
        <w:shd w:val="clear" w:color="auto" w:fill="FFFFFF"/>
        <w:tabs>
          <w:tab w:val="left" w:pos="3818"/>
        </w:tabs>
        <w:ind w:left="-567" w:right="-284"/>
        <w:contextualSpacing/>
        <w:rPr>
          <w:rFonts w:cs="Times New Roman"/>
          <w:sz w:val="28"/>
          <w:szCs w:val="28"/>
        </w:rPr>
      </w:pPr>
      <w:r>
        <w:rPr>
          <w:rFonts w:cs="Times New Roman"/>
          <w:sz w:val="28"/>
          <w:szCs w:val="28"/>
        </w:rPr>
        <w:tab/>
        <w:t>__________</w:t>
      </w:r>
      <w:r>
        <w:rPr>
          <w:rFonts w:cs="Times New Roman"/>
          <w:sz w:val="28"/>
          <w:szCs w:val="28"/>
        </w:rPr>
        <w:tab/>
      </w:r>
      <w:r w:rsidR="007A3F7B">
        <w:rPr>
          <w:rFonts w:cs="Times New Roman"/>
          <w:sz w:val="28"/>
          <w:szCs w:val="28"/>
        </w:rPr>
        <w:t xml:space="preserve">            _____________</w:t>
      </w:r>
    </w:p>
    <w:p w:rsidR="007A3F7B" w:rsidRDefault="007A3F7B" w:rsidP="00FA2B32">
      <w:pPr>
        <w:shd w:val="clear" w:color="auto" w:fill="FFFFFF"/>
        <w:tabs>
          <w:tab w:val="left" w:pos="3818"/>
        </w:tabs>
        <w:ind w:left="-567" w:right="-284"/>
        <w:contextualSpacing/>
        <w:rPr>
          <w:rFonts w:cs="Times New Roman"/>
          <w:sz w:val="28"/>
          <w:szCs w:val="28"/>
        </w:rPr>
      </w:pPr>
    </w:p>
    <w:p w:rsidR="00FA2B32" w:rsidRPr="00B97057" w:rsidRDefault="004F6BC4" w:rsidP="00FA2B32">
      <w:pPr>
        <w:pStyle w:val="2"/>
        <w:ind w:right="-284"/>
        <w:jc w:val="center"/>
        <w:rPr>
          <w:rFonts w:ascii="Times New Roman" w:hAnsi="Times New Roman" w:cs="Times New Roman"/>
          <w:i w:val="0"/>
        </w:rPr>
      </w:pPr>
      <w:r>
        <w:rPr>
          <w:rFonts w:ascii="Times New Roman" w:hAnsi="Times New Roman" w:cs="Times New Roman"/>
          <w:i w:val="0"/>
        </w:rPr>
        <w:t>Минск, 2016</w:t>
      </w:r>
    </w:p>
    <w:p w:rsidR="00FA2B32" w:rsidRDefault="00FA2B32" w:rsidP="00A4495A">
      <w:pPr>
        <w:spacing w:line="360" w:lineRule="auto"/>
        <w:jc w:val="center"/>
        <w:rPr>
          <w:b/>
          <w:sz w:val="32"/>
          <w:szCs w:val="28"/>
        </w:rPr>
      </w:pPr>
    </w:p>
    <w:p w:rsidR="00373CAE" w:rsidRPr="00A27874" w:rsidRDefault="00A4495A" w:rsidP="00A43E06">
      <w:pPr>
        <w:spacing w:after="240" w:line="360" w:lineRule="auto"/>
        <w:jc w:val="center"/>
        <w:rPr>
          <w:b/>
          <w:sz w:val="30"/>
          <w:szCs w:val="30"/>
        </w:rPr>
      </w:pPr>
      <w:r w:rsidRPr="00A27874">
        <w:rPr>
          <w:b/>
          <w:sz w:val="30"/>
          <w:szCs w:val="30"/>
        </w:rPr>
        <w:lastRenderedPageBreak/>
        <w:t>ОГЛАВЛЕНИЕ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6"/>
        <w:gridCol w:w="598"/>
      </w:tblGrid>
      <w:tr w:rsidR="00A4495A" w:rsidTr="00250BE4">
        <w:tc>
          <w:tcPr>
            <w:tcW w:w="9180" w:type="dxa"/>
          </w:tcPr>
          <w:p w:rsidR="00A4495A" w:rsidRDefault="007A3F7B" w:rsidP="00A4495A">
            <w:pPr>
              <w:spacing w:line="360" w:lineRule="auto"/>
              <w:jc w:val="both"/>
              <w:rPr>
                <w:sz w:val="28"/>
                <w:szCs w:val="28"/>
              </w:rPr>
            </w:pPr>
            <w:r w:rsidRPr="00353BC1">
              <w:rPr>
                <w:b/>
                <w:sz w:val="28"/>
                <w:szCs w:val="28"/>
              </w:rPr>
              <w:t>Введение</w:t>
            </w:r>
            <w:r w:rsidR="00A4495A">
              <w:rPr>
                <w:sz w:val="28"/>
                <w:szCs w:val="28"/>
              </w:rPr>
              <w:t>…………………………………………</w:t>
            </w:r>
            <w:r>
              <w:rPr>
                <w:sz w:val="28"/>
                <w:szCs w:val="28"/>
              </w:rPr>
              <w:t>…</w:t>
            </w:r>
            <w:r w:rsidR="00A4495A">
              <w:rPr>
                <w:sz w:val="28"/>
                <w:szCs w:val="28"/>
              </w:rPr>
              <w:t>…………………………..</w:t>
            </w:r>
          </w:p>
        </w:tc>
        <w:tc>
          <w:tcPr>
            <w:tcW w:w="674" w:type="dxa"/>
            <w:vAlign w:val="bottom"/>
          </w:tcPr>
          <w:p w:rsidR="00A4495A" w:rsidRDefault="00844CDE" w:rsidP="00FA2B32">
            <w:pPr>
              <w:spacing w:line="360" w:lineRule="auto"/>
              <w:rPr>
                <w:sz w:val="28"/>
                <w:szCs w:val="28"/>
              </w:rPr>
            </w:pPr>
            <w:r>
              <w:rPr>
                <w:sz w:val="28"/>
                <w:szCs w:val="28"/>
              </w:rPr>
              <w:t>3</w:t>
            </w:r>
          </w:p>
        </w:tc>
      </w:tr>
      <w:tr w:rsidR="00A4495A" w:rsidTr="00250BE4">
        <w:tc>
          <w:tcPr>
            <w:tcW w:w="9180" w:type="dxa"/>
          </w:tcPr>
          <w:p w:rsidR="00A4495A" w:rsidRPr="00FA2B32" w:rsidRDefault="00FA2B32" w:rsidP="00A4495A">
            <w:pPr>
              <w:spacing w:line="360" w:lineRule="auto"/>
              <w:jc w:val="both"/>
              <w:rPr>
                <w:b/>
                <w:sz w:val="28"/>
                <w:szCs w:val="28"/>
              </w:rPr>
            </w:pPr>
            <w:r>
              <w:rPr>
                <w:b/>
                <w:sz w:val="28"/>
                <w:szCs w:val="28"/>
              </w:rPr>
              <w:t xml:space="preserve">Глава 1. </w:t>
            </w:r>
            <w:r w:rsidR="00A4495A" w:rsidRPr="00FA2B32">
              <w:rPr>
                <w:b/>
                <w:sz w:val="28"/>
                <w:szCs w:val="28"/>
              </w:rPr>
              <w:t>Понятие легализации («отмывания») материальных ценносте</w:t>
            </w:r>
            <w:r>
              <w:rPr>
                <w:b/>
                <w:sz w:val="28"/>
                <w:szCs w:val="28"/>
              </w:rPr>
              <w:t>й, приобретенных преступным путём…………………………..</w:t>
            </w:r>
          </w:p>
        </w:tc>
        <w:tc>
          <w:tcPr>
            <w:tcW w:w="674" w:type="dxa"/>
            <w:vAlign w:val="bottom"/>
          </w:tcPr>
          <w:p w:rsidR="00A4495A" w:rsidRDefault="00717326" w:rsidP="00FA2B32">
            <w:pPr>
              <w:spacing w:line="360" w:lineRule="auto"/>
              <w:rPr>
                <w:sz w:val="28"/>
                <w:szCs w:val="28"/>
              </w:rPr>
            </w:pPr>
            <w:r>
              <w:rPr>
                <w:sz w:val="28"/>
                <w:szCs w:val="28"/>
              </w:rPr>
              <w:t>6</w:t>
            </w:r>
          </w:p>
        </w:tc>
      </w:tr>
      <w:tr w:rsidR="00A4495A" w:rsidTr="00250BE4">
        <w:tc>
          <w:tcPr>
            <w:tcW w:w="9180" w:type="dxa"/>
          </w:tcPr>
          <w:p w:rsidR="00A4495A" w:rsidRPr="00FA2B32" w:rsidRDefault="00A4495A" w:rsidP="00FA2B32">
            <w:pPr>
              <w:tabs>
                <w:tab w:val="left" w:pos="1560"/>
              </w:tabs>
              <w:spacing w:line="360" w:lineRule="auto"/>
              <w:jc w:val="both"/>
              <w:rPr>
                <w:b/>
                <w:sz w:val="28"/>
                <w:szCs w:val="28"/>
              </w:rPr>
            </w:pPr>
            <w:r w:rsidRPr="00FA2B32">
              <w:rPr>
                <w:b/>
                <w:sz w:val="28"/>
                <w:szCs w:val="28"/>
              </w:rPr>
              <w:t xml:space="preserve">Глава </w:t>
            </w:r>
            <w:r w:rsidR="00FA2B32">
              <w:rPr>
                <w:b/>
                <w:sz w:val="28"/>
                <w:szCs w:val="28"/>
              </w:rPr>
              <w:t xml:space="preserve">   </w:t>
            </w:r>
            <w:r w:rsidRPr="00FA2B32">
              <w:rPr>
                <w:b/>
                <w:sz w:val="28"/>
                <w:szCs w:val="28"/>
              </w:rPr>
              <w:t xml:space="preserve">2. </w:t>
            </w:r>
            <w:r w:rsidR="00FA2B32">
              <w:rPr>
                <w:b/>
                <w:sz w:val="28"/>
                <w:szCs w:val="28"/>
              </w:rPr>
              <w:t xml:space="preserve">   </w:t>
            </w:r>
            <w:r w:rsidRPr="00FA2B32">
              <w:rPr>
                <w:b/>
                <w:sz w:val="28"/>
                <w:szCs w:val="28"/>
              </w:rPr>
              <w:t>Юридический анализ состава преступления……</w:t>
            </w:r>
            <w:r w:rsidR="00FA2B32">
              <w:rPr>
                <w:b/>
                <w:sz w:val="28"/>
                <w:szCs w:val="28"/>
              </w:rPr>
              <w:t>................</w:t>
            </w:r>
          </w:p>
        </w:tc>
        <w:tc>
          <w:tcPr>
            <w:tcW w:w="674" w:type="dxa"/>
            <w:vAlign w:val="bottom"/>
          </w:tcPr>
          <w:p w:rsidR="00A4495A" w:rsidRDefault="00641B21" w:rsidP="00FA2B32">
            <w:pPr>
              <w:spacing w:line="360" w:lineRule="auto"/>
              <w:rPr>
                <w:sz w:val="28"/>
                <w:szCs w:val="28"/>
              </w:rPr>
            </w:pPr>
            <w:r>
              <w:rPr>
                <w:sz w:val="28"/>
                <w:szCs w:val="28"/>
              </w:rPr>
              <w:t>12</w:t>
            </w:r>
          </w:p>
        </w:tc>
      </w:tr>
      <w:tr w:rsidR="00A4495A" w:rsidTr="00250BE4">
        <w:tc>
          <w:tcPr>
            <w:tcW w:w="9180" w:type="dxa"/>
          </w:tcPr>
          <w:p w:rsidR="00A4495A" w:rsidRDefault="00FA2B32" w:rsidP="00FA2B32">
            <w:pPr>
              <w:spacing w:line="360" w:lineRule="auto"/>
              <w:jc w:val="both"/>
              <w:rPr>
                <w:sz w:val="28"/>
                <w:szCs w:val="28"/>
              </w:rPr>
            </w:pPr>
            <w:r>
              <w:rPr>
                <w:sz w:val="28"/>
                <w:szCs w:val="28"/>
              </w:rPr>
              <w:t xml:space="preserve">2.1     </w:t>
            </w:r>
            <w:r w:rsidR="00A4495A">
              <w:rPr>
                <w:sz w:val="28"/>
                <w:szCs w:val="28"/>
              </w:rPr>
              <w:t>Объективные признаки состава преступления……………………….</w:t>
            </w:r>
          </w:p>
        </w:tc>
        <w:tc>
          <w:tcPr>
            <w:tcW w:w="674" w:type="dxa"/>
            <w:vAlign w:val="bottom"/>
          </w:tcPr>
          <w:p w:rsidR="00A4495A" w:rsidRDefault="00641B21" w:rsidP="00FA2B32">
            <w:pPr>
              <w:spacing w:line="360" w:lineRule="auto"/>
              <w:rPr>
                <w:sz w:val="28"/>
                <w:szCs w:val="28"/>
              </w:rPr>
            </w:pPr>
            <w:r>
              <w:rPr>
                <w:sz w:val="28"/>
                <w:szCs w:val="28"/>
              </w:rPr>
              <w:t>12</w:t>
            </w:r>
          </w:p>
        </w:tc>
      </w:tr>
      <w:tr w:rsidR="00A4495A" w:rsidTr="00250BE4">
        <w:tc>
          <w:tcPr>
            <w:tcW w:w="9180" w:type="dxa"/>
          </w:tcPr>
          <w:p w:rsidR="00A4495A" w:rsidRDefault="00A4495A" w:rsidP="00FA2B32">
            <w:pPr>
              <w:spacing w:line="360" w:lineRule="auto"/>
              <w:jc w:val="both"/>
              <w:rPr>
                <w:sz w:val="28"/>
                <w:szCs w:val="28"/>
              </w:rPr>
            </w:pPr>
            <w:r>
              <w:rPr>
                <w:sz w:val="28"/>
                <w:szCs w:val="28"/>
              </w:rPr>
              <w:t xml:space="preserve">2.2 </w:t>
            </w:r>
            <w:r w:rsidR="00FA2B32">
              <w:rPr>
                <w:sz w:val="28"/>
                <w:szCs w:val="28"/>
              </w:rPr>
              <w:t xml:space="preserve">    </w:t>
            </w:r>
            <w:r>
              <w:rPr>
                <w:sz w:val="28"/>
                <w:szCs w:val="28"/>
              </w:rPr>
              <w:t>Субъективные признаки состава преступления………………………</w:t>
            </w:r>
          </w:p>
        </w:tc>
        <w:tc>
          <w:tcPr>
            <w:tcW w:w="674" w:type="dxa"/>
            <w:vAlign w:val="bottom"/>
          </w:tcPr>
          <w:p w:rsidR="00A4495A" w:rsidRPr="00BF5A10" w:rsidRDefault="00BF5A10" w:rsidP="00FA2B32">
            <w:pPr>
              <w:spacing w:line="360" w:lineRule="auto"/>
              <w:rPr>
                <w:sz w:val="28"/>
                <w:szCs w:val="28"/>
                <w:lang w:val="en-US"/>
              </w:rPr>
            </w:pPr>
            <w:r>
              <w:rPr>
                <w:sz w:val="28"/>
                <w:szCs w:val="28"/>
              </w:rPr>
              <w:t>1</w:t>
            </w:r>
            <w:r>
              <w:rPr>
                <w:sz w:val="28"/>
                <w:szCs w:val="28"/>
                <w:lang w:val="en-US"/>
              </w:rPr>
              <w:t>6</w:t>
            </w:r>
          </w:p>
        </w:tc>
      </w:tr>
      <w:tr w:rsidR="00A4495A" w:rsidTr="00250BE4">
        <w:tc>
          <w:tcPr>
            <w:tcW w:w="9180" w:type="dxa"/>
          </w:tcPr>
          <w:p w:rsidR="00A4495A" w:rsidRDefault="00A4495A" w:rsidP="00FA2B32">
            <w:pPr>
              <w:tabs>
                <w:tab w:val="left" w:pos="709"/>
              </w:tabs>
              <w:spacing w:line="360" w:lineRule="auto"/>
              <w:jc w:val="both"/>
              <w:rPr>
                <w:sz w:val="28"/>
                <w:szCs w:val="28"/>
              </w:rPr>
            </w:pPr>
            <w:r>
              <w:rPr>
                <w:sz w:val="28"/>
                <w:szCs w:val="28"/>
              </w:rPr>
              <w:t xml:space="preserve">2.3 </w:t>
            </w:r>
            <w:r w:rsidR="00FA2B32">
              <w:rPr>
                <w:sz w:val="28"/>
                <w:szCs w:val="28"/>
              </w:rPr>
              <w:t xml:space="preserve">    </w:t>
            </w:r>
            <w:r>
              <w:rPr>
                <w:sz w:val="28"/>
                <w:szCs w:val="28"/>
              </w:rPr>
              <w:t>Квалифицирующие признаки состава преступления………………</w:t>
            </w:r>
            <w:r w:rsidR="00FA2B32">
              <w:rPr>
                <w:sz w:val="28"/>
                <w:szCs w:val="28"/>
              </w:rPr>
              <w:t>..</w:t>
            </w:r>
          </w:p>
        </w:tc>
        <w:tc>
          <w:tcPr>
            <w:tcW w:w="674" w:type="dxa"/>
            <w:vAlign w:val="bottom"/>
          </w:tcPr>
          <w:p w:rsidR="00A4495A" w:rsidRDefault="003B6D3F" w:rsidP="00FA2B32">
            <w:pPr>
              <w:spacing w:line="360" w:lineRule="auto"/>
              <w:rPr>
                <w:sz w:val="28"/>
                <w:szCs w:val="28"/>
              </w:rPr>
            </w:pPr>
            <w:r>
              <w:rPr>
                <w:sz w:val="28"/>
                <w:szCs w:val="28"/>
              </w:rPr>
              <w:t>20</w:t>
            </w:r>
          </w:p>
        </w:tc>
      </w:tr>
      <w:tr w:rsidR="00A4495A" w:rsidTr="00250BE4">
        <w:tc>
          <w:tcPr>
            <w:tcW w:w="9180" w:type="dxa"/>
          </w:tcPr>
          <w:p w:rsidR="00A4495A" w:rsidRPr="00FA2B32" w:rsidRDefault="00A4495A" w:rsidP="00AA4789">
            <w:pPr>
              <w:tabs>
                <w:tab w:val="left" w:pos="1134"/>
                <w:tab w:val="left" w:pos="1564"/>
              </w:tabs>
              <w:spacing w:line="360" w:lineRule="auto"/>
              <w:jc w:val="both"/>
              <w:rPr>
                <w:b/>
                <w:sz w:val="28"/>
                <w:szCs w:val="28"/>
              </w:rPr>
            </w:pPr>
            <w:r w:rsidRPr="00FA2B32">
              <w:rPr>
                <w:b/>
                <w:sz w:val="28"/>
                <w:szCs w:val="28"/>
              </w:rPr>
              <w:t>Глава 3. Проблемы квалификации легализации («отмывания») материальных ценностей</w:t>
            </w:r>
            <w:r w:rsidR="00FA2B32">
              <w:rPr>
                <w:b/>
                <w:sz w:val="28"/>
                <w:szCs w:val="28"/>
              </w:rPr>
              <w:t>,</w:t>
            </w:r>
            <w:r w:rsidRPr="00FA2B32">
              <w:rPr>
                <w:b/>
                <w:sz w:val="28"/>
                <w:szCs w:val="28"/>
              </w:rPr>
              <w:t xml:space="preserve"> пр</w:t>
            </w:r>
            <w:r w:rsidR="006D6218">
              <w:rPr>
                <w:b/>
                <w:sz w:val="28"/>
                <w:szCs w:val="28"/>
              </w:rPr>
              <w:t>иобретённых преступным путём</w:t>
            </w:r>
            <w:r w:rsidR="00FA2B32">
              <w:rPr>
                <w:b/>
                <w:sz w:val="28"/>
                <w:szCs w:val="28"/>
              </w:rPr>
              <w:t>...</w:t>
            </w:r>
            <w:r w:rsidR="006D6218">
              <w:rPr>
                <w:b/>
                <w:sz w:val="28"/>
                <w:szCs w:val="28"/>
              </w:rPr>
              <w:t>............</w:t>
            </w:r>
          </w:p>
        </w:tc>
        <w:tc>
          <w:tcPr>
            <w:tcW w:w="674" w:type="dxa"/>
            <w:vAlign w:val="bottom"/>
          </w:tcPr>
          <w:p w:rsidR="00A4495A" w:rsidRDefault="008A3688" w:rsidP="00FA2B32">
            <w:pPr>
              <w:spacing w:line="360" w:lineRule="auto"/>
              <w:rPr>
                <w:sz w:val="28"/>
                <w:szCs w:val="28"/>
              </w:rPr>
            </w:pPr>
            <w:r>
              <w:rPr>
                <w:sz w:val="28"/>
                <w:szCs w:val="28"/>
              </w:rPr>
              <w:t>25</w:t>
            </w:r>
          </w:p>
        </w:tc>
      </w:tr>
      <w:tr w:rsidR="00250BE4" w:rsidTr="00250BE4">
        <w:tc>
          <w:tcPr>
            <w:tcW w:w="9180" w:type="dxa"/>
          </w:tcPr>
          <w:p w:rsidR="00250BE4" w:rsidRPr="00250BE4" w:rsidRDefault="00250BE4" w:rsidP="006D6218">
            <w:pPr>
              <w:tabs>
                <w:tab w:val="left" w:pos="1134"/>
                <w:tab w:val="left" w:pos="1564"/>
              </w:tabs>
              <w:spacing w:line="360" w:lineRule="auto"/>
              <w:jc w:val="both"/>
              <w:rPr>
                <w:sz w:val="28"/>
                <w:szCs w:val="28"/>
              </w:rPr>
            </w:pPr>
            <w:r w:rsidRPr="00353BC1">
              <w:rPr>
                <w:b/>
                <w:sz w:val="28"/>
                <w:szCs w:val="28"/>
              </w:rPr>
              <w:t>Заключение</w:t>
            </w:r>
            <w:r>
              <w:rPr>
                <w:sz w:val="28"/>
                <w:szCs w:val="28"/>
              </w:rPr>
              <w:t>…………………………………….………………………………..</w:t>
            </w:r>
          </w:p>
        </w:tc>
        <w:tc>
          <w:tcPr>
            <w:tcW w:w="674" w:type="dxa"/>
            <w:vAlign w:val="bottom"/>
          </w:tcPr>
          <w:p w:rsidR="00250BE4" w:rsidRDefault="0045459C" w:rsidP="00FA2B32">
            <w:pPr>
              <w:spacing w:line="360" w:lineRule="auto"/>
              <w:rPr>
                <w:sz w:val="28"/>
                <w:szCs w:val="28"/>
              </w:rPr>
            </w:pPr>
            <w:r>
              <w:rPr>
                <w:sz w:val="28"/>
                <w:szCs w:val="28"/>
              </w:rPr>
              <w:t>29</w:t>
            </w:r>
          </w:p>
        </w:tc>
      </w:tr>
      <w:tr w:rsidR="00A4495A" w:rsidTr="00250BE4">
        <w:tc>
          <w:tcPr>
            <w:tcW w:w="9180" w:type="dxa"/>
          </w:tcPr>
          <w:p w:rsidR="00A4495A" w:rsidRDefault="00A4495A" w:rsidP="00A4495A">
            <w:pPr>
              <w:spacing w:line="360" w:lineRule="auto"/>
              <w:jc w:val="both"/>
              <w:rPr>
                <w:sz w:val="28"/>
                <w:szCs w:val="28"/>
              </w:rPr>
            </w:pPr>
            <w:r w:rsidRPr="00353BC1">
              <w:rPr>
                <w:b/>
                <w:sz w:val="28"/>
                <w:szCs w:val="28"/>
              </w:rPr>
              <w:t>Решение задачи</w:t>
            </w:r>
            <w:r>
              <w:rPr>
                <w:sz w:val="28"/>
                <w:szCs w:val="28"/>
              </w:rPr>
              <w:t>…………………………………………………………………</w:t>
            </w:r>
          </w:p>
        </w:tc>
        <w:tc>
          <w:tcPr>
            <w:tcW w:w="674" w:type="dxa"/>
            <w:vAlign w:val="bottom"/>
          </w:tcPr>
          <w:p w:rsidR="00A4495A" w:rsidRDefault="00A43E06" w:rsidP="00FA2B32">
            <w:pPr>
              <w:spacing w:line="360" w:lineRule="auto"/>
              <w:rPr>
                <w:sz w:val="28"/>
                <w:szCs w:val="28"/>
              </w:rPr>
            </w:pPr>
            <w:r>
              <w:rPr>
                <w:sz w:val="28"/>
                <w:szCs w:val="28"/>
              </w:rPr>
              <w:t>32</w:t>
            </w:r>
          </w:p>
        </w:tc>
      </w:tr>
      <w:tr w:rsidR="00A4495A" w:rsidTr="00250BE4">
        <w:tc>
          <w:tcPr>
            <w:tcW w:w="9180" w:type="dxa"/>
          </w:tcPr>
          <w:p w:rsidR="00A4495A" w:rsidRDefault="00A4495A" w:rsidP="00A4495A">
            <w:pPr>
              <w:spacing w:line="360" w:lineRule="auto"/>
              <w:jc w:val="both"/>
              <w:rPr>
                <w:sz w:val="28"/>
                <w:szCs w:val="28"/>
              </w:rPr>
            </w:pPr>
            <w:r w:rsidRPr="00353BC1">
              <w:rPr>
                <w:b/>
                <w:sz w:val="28"/>
                <w:szCs w:val="28"/>
              </w:rPr>
              <w:t>Анализ нормы</w:t>
            </w:r>
            <w:r>
              <w:rPr>
                <w:sz w:val="28"/>
                <w:szCs w:val="28"/>
              </w:rPr>
              <w:t xml:space="preserve"> ч. 1 с</w:t>
            </w:r>
            <w:r w:rsidR="00353BC1">
              <w:rPr>
                <w:sz w:val="28"/>
                <w:szCs w:val="28"/>
              </w:rPr>
              <w:t>т. 289 УК Республики Беларусь (а</w:t>
            </w:r>
            <w:r>
              <w:rPr>
                <w:sz w:val="28"/>
                <w:szCs w:val="28"/>
              </w:rPr>
              <w:t>кт терроризма)…..</w:t>
            </w:r>
          </w:p>
        </w:tc>
        <w:tc>
          <w:tcPr>
            <w:tcW w:w="674" w:type="dxa"/>
            <w:vAlign w:val="bottom"/>
          </w:tcPr>
          <w:p w:rsidR="00A4495A" w:rsidRDefault="00A43E06" w:rsidP="00FA2B32">
            <w:pPr>
              <w:spacing w:line="360" w:lineRule="auto"/>
              <w:rPr>
                <w:sz w:val="28"/>
                <w:szCs w:val="28"/>
              </w:rPr>
            </w:pPr>
            <w:r>
              <w:rPr>
                <w:sz w:val="28"/>
                <w:szCs w:val="28"/>
              </w:rPr>
              <w:t>33</w:t>
            </w:r>
          </w:p>
        </w:tc>
      </w:tr>
      <w:tr w:rsidR="00A4495A" w:rsidTr="00250BE4">
        <w:tc>
          <w:tcPr>
            <w:tcW w:w="9180" w:type="dxa"/>
          </w:tcPr>
          <w:p w:rsidR="00A4495A" w:rsidRDefault="00A4495A" w:rsidP="00A4495A">
            <w:pPr>
              <w:spacing w:line="360" w:lineRule="auto"/>
              <w:jc w:val="both"/>
              <w:rPr>
                <w:sz w:val="28"/>
                <w:szCs w:val="28"/>
              </w:rPr>
            </w:pPr>
            <w:r w:rsidRPr="00353BC1">
              <w:rPr>
                <w:b/>
                <w:sz w:val="28"/>
                <w:szCs w:val="28"/>
              </w:rPr>
              <w:t>Список использованных источников</w:t>
            </w:r>
            <w:r w:rsidR="00353BC1">
              <w:rPr>
                <w:sz w:val="28"/>
                <w:szCs w:val="28"/>
              </w:rPr>
              <w:t>……………………………..</w:t>
            </w:r>
            <w:r>
              <w:rPr>
                <w:sz w:val="28"/>
                <w:szCs w:val="28"/>
              </w:rPr>
              <w:t>………...</w:t>
            </w:r>
          </w:p>
        </w:tc>
        <w:tc>
          <w:tcPr>
            <w:tcW w:w="674" w:type="dxa"/>
            <w:vAlign w:val="bottom"/>
          </w:tcPr>
          <w:p w:rsidR="00A4495A" w:rsidRDefault="00A43E06" w:rsidP="00FA2B32">
            <w:pPr>
              <w:spacing w:line="360" w:lineRule="auto"/>
              <w:rPr>
                <w:sz w:val="28"/>
                <w:szCs w:val="28"/>
              </w:rPr>
            </w:pPr>
            <w:r>
              <w:rPr>
                <w:sz w:val="28"/>
                <w:szCs w:val="28"/>
              </w:rPr>
              <w:t>37</w:t>
            </w:r>
          </w:p>
        </w:tc>
      </w:tr>
    </w:tbl>
    <w:p w:rsidR="00A4495A" w:rsidRDefault="00A4495A"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310380" w:rsidRDefault="00310380" w:rsidP="00A4495A">
      <w:pPr>
        <w:spacing w:line="360" w:lineRule="auto"/>
        <w:jc w:val="both"/>
        <w:rPr>
          <w:sz w:val="28"/>
          <w:szCs w:val="28"/>
        </w:rPr>
      </w:pPr>
    </w:p>
    <w:p w:rsidR="00A27874" w:rsidRDefault="00A27874" w:rsidP="00B579DF">
      <w:pPr>
        <w:spacing w:after="240" w:line="360" w:lineRule="auto"/>
        <w:jc w:val="center"/>
        <w:rPr>
          <w:b/>
          <w:sz w:val="32"/>
          <w:szCs w:val="28"/>
        </w:rPr>
        <w:sectPr w:rsidR="00A27874" w:rsidSect="004F6BC4">
          <w:footerReference w:type="default" r:id="rId9"/>
          <w:pgSz w:w="11906" w:h="16838"/>
          <w:pgMar w:top="1134" w:right="567" w:bottom="1134" w:left="1701" w:header="709" w:footer="709" w:gutter="0"/>
          <w:cols w:space="708"/>
          <w:titlePg/>
          <w:docGrid w:linePitch="360"/>
        </w:sectPr>
      </w:pPr>
    </w:p>
    <w:p w:rsidR="00310380" w:rsidRDefault="00310380" w:rsidP="00B579DF">
      <w:pPr>
        <w:spacing w:after="240" w:line="360" w:lineRule="auto"/>
        <w:jc w:val="center"/>
        <w:rPr>
          <w:b/>
          <w:sz w:val="30"/>
          <w:szCs w:val="30"/>
        </w:rPr>
      </w:pPr>
      <w:r w:rsidRPr="00A27874">
        <w:rPr>
          <w:b/>
          <w:sz w:val="30"/>
          <w:szCs w:val="30"/>
        </w:rPr>
        <w:lastRenderedPageBreak/>
        <w:t>ВВЕДЕНИЕ</w:t>
      </w:r>
    </w:p>
    <w:p w:rsidR="00876570" w:rsidRPr="00A27874" w:rsidRDefault="00876570" w:rsidP="00B579DF">
      <w:pPr>
        <w:spacing w:line="360" w:lineRule="auto"/>
        <w:jc w:val="center"/>
        <w:rPr>
          <w:b/>
          <w:sz w:val="30"/>
          <w:szCs w:val="30"/>
        </w:rPr>
      </w:pPr>
    </w:p>
    <w:p w:rsidR="00E52F9A" w:rsidRPr="00E52F9A" w:rsidRDefault="00E5681B" w:rsidP="00864525">
      <w:pPr>
        <w:autoSpaceDE w:val="0"/>
        <w:autoSpaceDN w:val="0"/>
        <w:adjustRightInd w:val="0"/>
        <w:spacing w:line="360" w:lineRule="auto"/>
        <w:ind w:firstLine="709"/>
        <w:jc w:val="both"/>
        <w:rPr>
          <w:rFonts w:cs="Times New Roman"/>
          <w:sz w:val="28"/>
          <w:szCs w:val="28"/>
        </w:rPr>
      </w:pPr>
      <w:r w:rsidRPr="00E52F9A">
        <w:rPr>
          <w:rFonts w:cs="Times New Roman"/>
          <w:sz w:val="28"/>
          <w:szCs w:val="28"/>
        </w:rPr>
        <w:t>Из всех преступлений, перечисленных в главе двадцать пятой Уголовного кодекса Республики Беларусь</w:t>
      </w:r>
      <w:r w:rsidR="008B584B">
        <w:rPr>
          <w:rFonts w:cs="Times New Roman"/>
          <w:sz w:val="28"/>
          <w:szCs w:val="28"/>
        </w:rPr>
        <w:t xml:space="preserve"> (далее </w:t>
      </w:r>
      <w:r w:rsidR="00B97057">
        <w:rPr>
          <w:rFonts w:cs="Times New Roman"/>
          <w:sz w:val="28"/>
          <w:szCs w:val="28"/>
        </w:rPr>
        <w:t>–</w:t>
      </w:r>
      <w:r w:rsidR="008B584B">
        <w:rPr>
          <w:rFonts w:cs="Times New Roman"/>
          <w:sz w:val="28"/>
          <w:szCs w:val="28"/>
        </w:rPr>
        <w:t xml:space="preserve"> УК Республики Беларусь)</w:t>
      </w:r>
      <w:r w:rsidR="00C4511F" w:rsidRPr="00E52F9A">
        <w:rPr>
          <w:rFonts w:cs="Times New Roman"/>
          <w:sz w:val="28"/>
          <w:szCs w:val="28"/>
        </w:rPr>
        <w:t>,</w:t>
      </w:r>
      <w:r w:rsidRPr="00E52F9A">
        <w:rPr>
          <w:rFonts w:cs="Times New Roman"/>
          <w:sz w:val="28"/>
          <w:szCs w:val="28"/>
        </w:rPr>
        <w:t xml:space="preserve"> наибольший общественный вред несет легализация («отмывание») материальных ценностей, приобретенных преступным путем, так как данное преступление</w:t>
      </w:r>
      <w:r w:rsidR="00CE10CB" w:rsidRPr="00E52F9A">
        <w:rPr>
          <w:rFonts w:cs="Times New Roman"/>
          <w:sz w:val="28"/>
          <w:szCs w:val="28"/>
        </w:rPr>
        <w:t xml:space="preserve"> влечёт к сокрытию</w:t>
      </w:r>
      <w:r w:rsidR="00BC426F" w:rsidRPr="00E52F9A">
        <w:rPr>
          <w:rFonts w:cs="Times New Roman"/>
          <w:sz w:val="28"/>
          <w:szCs w:val="28"/>
        </w:rPr>
        <w:t xml:space="preserve"> первичного преступления, </w:t>
      </w:r>
      <w:r w:rsidR="00CE10CB" w:rsidRPr="00E52F9A">
        <w:rPr>
          <w:rFonts w:cs="Times New Roman"/>
          <w:sz w:val="28"/>
          <w:szCs w:val="28"/>
        </w:rPr>
        <w:t xml:space="preserve">а также оказания негативного вливания на </w:t>
      </w:r>
      <w:r w:rsidR="00BC426F" w:rsidRPr="00E52F9A">
        <w:rPr>
          <w:rFonts w:cs="Times New Roman"/>
          <w:sz w:val="28"/>
          <w:szCs w:val="28"/>
        </w:rPr>
        <w:t>экономику</w:t>
      </w:r>
      <w:r w:rsidR="00CE10CB" w:rsidRPr="00E52F9A">
        <w:rPr>
          <w:rFonts w:cs="Times New Roman"/>
          <w:sz w:val="28"/>
          <w:szCs w:val="28"/>
        </w:rPr>
        <w:t xml:space="preserve"> государства</w:t>
      </w:r>
      <w:r w:rsidR="00BC426F" w:rsidRPr="00E52F9A">
        <w:rPr>
          <w:rFonts w:cs="Times New Roman"/>
          <w:sz w:val="28"/>
          <w:szCs w:val="28"/>
        </w:rPr>
        <w:t>.</w:t>
      </w:r>
      <w:r w:rsidR="00CE10CB" w:rsidRPr="00E52F9A">
        <w:rPr>
          <w:rFonts w:cs="Times New Roman"/>
          <w:sz w:val="28"/>
          <w:szCs w:val="28"/>
        </w:rPr>
        <w:t xml:space="preserve"> </w:t>
      </w:r>
    </w:p>
    <w:p w:rsidR="00E52F9A" w:rsidRPr="00E52F9A" w:rsidRDefault="00CE10CB" w:rsidP="00864525">
      <w:pPr>
        <w:autoSpaceDE w:val="0"/>
        <w:autoSpaceDN w:val="0"/>
        <w:adjustRightInd w:val="0"/>
        <w:spacing w:line="360" w:lineRule="auto"/>
        <w:ind w:firstLine="709"/>
        <w:jc w:val="both"/>
        <w:rPr>
          <w:rFonts w:cs="Times New Roman"/>
          <w:sz w:val="28"/>
          <w:szCs w:val="28"/>
        </w:rPr>
      </w:pPr>
      <w:r w:rsidRPr="00E52F9A">
        <w:rPr>
          <w:rFonts w:cs="Times New Roman"/>
          <w:sz w:val="28"/>
          <w:szCs w:val="28"/>
        </w:rPr>
        <w:t>Совершения легализации доходов добытых преступным путем может привести к</w:t>
      </w:r>
      <w:r w:rsidR="00BC426F" w:rsidRPr="00E52F9A">
        <w:rPr>
          <w:rFonts w:cs="Times New Roman"/>
          <w:sz w:val="28"/>
          <w:szCs w:val="28"/>
        </w:rPr>
        <w:t xml:space="preserve"> не объяснимы</w:t>
      </w:r>
      <w:r w:rsidR="00C4511F" w:rsidRPr="00E52F9A">
        <w:rPr>
          <w:rFonts w:cs="Times New Roman"/>
          <w:sz w:val="28"/>
          <w:szCs w:val="28"/>
        </w:rPr>
        <w:t>м скачкам спроса на деньги, резкому колебанию</w:t>
      </w:r>
      <w:r w:rsidR="00BC426F" w:rsidRPr="00E52F9A">
        <w:rPr>
          <w:rFonts w:cs="Times New Roman"/>
          <w:sz w:val="28"/>
          <w:szCs w:val="28"/>
        </w:rPr>
        <w:t xml:space="preserve"> валютных курсов, невозможност</w:t>
      </w:r>
      <w:r w:rsidR="00C4511F" w:rsidRPr="00E52F9A">
        <w:rPr>
          <w:rFonts w:cs="Times New Roman"/>
          <w:sz w:val="28"/>
          <w:szCs w:val="28"/>
        </w:rPr>
        <w:t>и</w:t>
      </w:r>
      <w:r w:rsidR="00BC426F" w:rsidRPr="00E52F9A">
        <w:rPr>
          <w:rFonts w:cs="Times New Roman"/>
          <w:sz w:val="28"/>
          <w:szCs w:val="28"/>
        </w:rPr>
        <w:t xml:space="preserve"> адекватной оценк</w:t>
      </w:r>
      <w:r w:rsidR="00C4511F" w:rsidRPr="00E52F9A">
        <w:rPr>
          <w:rFonts w:cs="Times New Roman"/>
          <w:sz w:val="28"/>
          <w:szCs w:val="28"/>
        </w:rPr>
        <w:t>и реальных масштабов инвестиций</w:t>
      </w:r>
      <w:r w:rsidR="00BC426F" w:rsidRPr="00E52F9A">
        <w:rPr>
          <w:rFonts w:cs="Times New Roman"/>
          <w:sz w:val="28"/>
          <w:szCs w:val="28"/>
        </w:rPr>
        <w:t xml:space="preserve">. </w:t>
      </w:r>
    </w:p>
    <w:p w:rsidR="00E52F9A" w:rsidRPr="00E52F9A" w:rsidRDefault="00BC426F" w:rsidP="00864525">
      <w:pPr>
        <w:autoSpaceDE w:val="0"/>
        <w:autoSpaceDN w:val="0"/>
        <w:adjustRightInd w:val="0"/>
        <w:spacing w:line="360" w:lineRule="auto"/>
        <w:ind w:firstLine="709"/>
        <w:jc w:val="both"/>
        <w:rPr>
          <w:rFonts w:cs="Times New Roman"/>
          <w:sz w:val="28"/>
          <w:szCs w:val="28"/>
        </w:rPr>
      </w:pPr>
      <w:r w:rsidRPr="00E52F9A">
        <w:rPr>
          <w:rFonts w:cs="Times New Roman"/>
          <w:sz w:val="28"/>
          <w:szCs w:val="28"/>
        </w:rPr>
        <w:t>Появление состава легализации преступных доходов в национальном законодательстве</w:t>
      </w:r>
      <w:r w:rsidR="00C4511F" w:rsidRPr="00E52F9A">
        <w:rPr>
          <w:rFonts w:cs="Times New Roman"/>
          <w:sz w:val="28"/>
          <w:szCs w:val="28"/>
        </w:rPr>
        <w:t xml:space="preserve"> Республики Беларусь и других постсоветских государствах </w:t>
      </w:r>
      <w:r w:rsidRPr="00E52F9A">
        <w:rPr>
          <w:rFonts w:cs="Times New Roman"/>
          <w:sz w:val="28"/>
          <w:szCs w:val="28"/>
        </w:rPr>
        <w:t>было обусловлено активизацией борьбы мирового сообщества с транснациональной организованной преступностью и незаконным распространением наркотиков.</w:t>
      </w:r>
      <w:r w:rsidR="00C4511F" w:rsidRPr="00E52F9A">
        <w:rPr>
          <w:rFonts w:cs="Times New Roman"/>
          <w:sz w:val="28"/>
          <w:szCs w:val="28"/>
        </w:rPr>
        <w:t xml:space="preserve"> </w:t>
      </w:r>
    </w:p>
    <w:p w:rsidR="00C4511F" w:rsidRPr="00E52F9A" w:rsidRDefault="00C4511F" w:rsidP="00864525">
      <w:pPr>
        <w:autoSpaceDE w:val="0"/>
        <w:autoSpaceDN w:val="0"/>
        <w:adjustRightInd w:val="0"/>
        <w:spacing w:line="360" w:lineRule="auto"/>
        <w:ind w:firstLine="709"/>
        <w:jc w:val="both"/>
        <w:rPr>
          <w:rFonts w:cs="Times New Roman"/>
          <w:sz w:val="28"/>
          <w:szCs w:val="28"/>
          <w:lang w:eastAsia="en-US"/>
        </w:rPr>
      </w:pPr>
      <w:r w:rsidRPr="00E52F9A">
        <w:rPr>
          <w:rFonts w:cs="Times New Roman"/>
          <w:sz w:val="28"/>
          <w:szCs w:val="28"/>
        </w:rPr>
        <w:t>П</w:t>
      </w:r>
      <w:r w:rsidRPr="00E52F9A">
        <w:rPr>
          <w:rFonts w:cs="Times New Roman"/>
          <w:sz w:val="28"/>
          <w:szCs w:val="28"/>
          <w:lang w:eastAsia="en-US"/>
        </w:rPr>
        <w:t>о оценкам МВД России, общий размер доходов, полученных преступными группировками в России в 1993 году, составил почти 2 триллиона российских рублей.</w:t>
      </w:r>
      <w:r w:rsidRPr="00E52F9A">
        <w:rPr>
          <w:rFonts w:cs="Times New Roman"/>
          <w:i/>
          <w:iCs/>
          <w:sz w:val="28"/>
          <w:szCs w:val="28"/>
          <w:lang w:eastAsia="en-US"/>
        </w:rPr>
        <w:t xml:space="preserve"> </w:t>
      </w:r>
      <w:r w:rsidRPr="00E52F9A">
        <w:rPr>
          <w:rFonts w:cs="Times New Roman"/>
          <w:sz w:val="28"/>
          <w:szCs w:val="28"/>
          <w:lang w:eastAsia="en-US"/>
        </w:rPr>
        <w:t>Основная часть этих доходов легализовалась посредством неконтролируемого ввода в коммерческий оборот, на чем</w:t>
      </w:r>
      <w:r w:rsidR="00717326">
        <w:rPr>
          <w:rFonts w:cs="Times New Roman"/>
          <w:sz w:val="28"/>
          <w:szCs w:val="28"/>
          <w:lang w:eastAsia="en-US"/>
        </w:rPr>
        <w:t xml:space="preserve"> специализировалось свыше 3 тысяч</w:t>
      </w:r>
      <w:r w:rsidRPr="00E52F9A">
        <w:rPr>
          <w:rFonts w:cs="Times New Roman"/>
          <w:sz w:val="28"/>
          <w:szCs w:val="28"/>
          <w:lang w:eastAsia="en-US"/>
        </w:rPr>
        <w:t xml:space="preserve"> организованных преступных группировок, для чего многие из них образовали в этих целях собственные легальные хозяйственные структуры. Две трети легализируемых средств вкладывались в развитие криминального предпринимательства, пятая часть </w:t>
      </w:r>
      <w:r w:rsidR="00B97057">
        <w:rPr>
          <w:rFonts w:cs="Times New Roman"/>
          <w:sz w:val="28"/>
          <w:szCs w:val="28"/>
          <w:lang w:eastAsia="en-US"/>
        </w:rPr>
        <w:t>–</w:t>
      </w:r>
      <w:r w:rsidRPr="00E52F9A">
        <w:rPr>
          <w:rFonts w:cs="Times New Roman"/>
          <w:sz w:val="28"/>
          <w:szCs w:val="28"/>
          <w:lang w:eastAsia="en-US"/>
        </w:rPr>
        <w:t xml:space="preserve"> расходовалась на приобретение недвижимости. Значительная часть доходов от преступной и иной незаконной деятельности легализовалась путем обмена на иностранную валюту и перевод за </w:t>
      </w:r>
      <w:r w:rsidR="00E52F9A" w:rsidRPr="00E52F9A">
        <w:rPr>
          <w:rFonts w:cs="Times New Roman"/>
          <w:sz w:val="28"/>
          <w:szCs w:val="28"/>
          <w:lang w:eastAsia="en-US"/>
        </w:rPr>
        <w:t>рубеж. В 1993-1994 годах</w:t>
      </w:r>
      <w:r w:rsidRPr="00E52F9A">
        <w:rPr>
          <w:rFonts w:cs="Times New Roman"/>
          <w:sz w:val="28"/>
          <w:szCs w:val="28"/>
          <w:lang w:eastAsia="en-US"/>
        </w:rPr>
        <w:t xml:space="preserve"> из России было вывез</w:t>
      </w:r>
      <w:r w:rsidR="00E52F9A" w:rsidRPr="00E52F9A">
        <w:rPr>
          <w:rFonts w:cs="Times New Roman"/>
          <w:sz w:val="28"/>
          <w:szCs w:val="28"/>
          <w:lang w:eastAsia="en-US"/>
        </w:rPr>
        <w:t>ено за границу не менее 40 миллиардов</w:t>
      </w:r>
      <w:r w:rsidRPr="00E52F9A">
        <w:rPr>
          <w:rFonts w:cs="Times New Roman"/>
          <w:sz w:val="28"/>
          <w:szCs w:val="28"/>
          <w:lang w:eastAsia="en-US"/>
        </w:rPr>
        <w:t xml:space="preserve"> долларов США. В это же </w:t>
      </w:r>
      <w:r w:rsidR="00E52F9A" w:rsidRPr="00E52F9A">
        <w:rPr>
          <w:rFonts w:cs="Times New Roman"/>
          <w:sz w:val="28"/>
          <w:szCs w:val="28"/>
          <w:lang w:eastAsia="en-US"/>
        </w:rPr>
        <w:t>время около 16 миллиардов</w:t>
      </w:r>
      <w:r w:rsidRPr="00E52F9A">
        <w:rPr>
          <w:rFonts w:cs="Times New Roman"/>
          <w:sz w:val="28"/>
          <w:szCs w:val="28"/>
          <w:lang w:eastAsia="en-US"/>
        </w:rPr>
        <w:t xml:space="preserve"> долларов с </w:t>
      </w:r>
      <w:r w:rsidRPr="00E52F9A">
        <w:rPr>
          <w:rFonts w:cs="Times New Roman"/>
          <w:sz w:val="28"/>
          <w:szCs w:val="28"/>
          <w:lang w:eastAsia="en-US"/>
        </w:rPr>
        <w:lastRenderedPageBreak/>
        <w:t xml:space="preserve">Запада, в основном полученных от торговли наркотиками, были </w:t>
      </w:r>
      <w:r w:rsidR="00A55900">
        <w:rPr>
          <w:rFonts w:cs="Times New Roman"/>
          <w:sz w:val="28"/>
          <w:szCs w:val="28"/>
          <w:lang w:eastAsia="en-US"/>
        </w:rPr>
        <w:t>отмыты в России</w:t>
      </w:r>
      <w:r w:rsidR="00B97057">
        <w:rPr>
          <w:rFonts w:cs="Times New Roman"/>
          <w:sz w:val="28"/>
          <w:szCs w:val="28"/>
          <w:lang w:eastAsia="en-US"/>
        </w:rPr>
        <w:t xml:space="preserve"> </w:t>
      </w:r>
      <w:r w:rsidR="008A3688">
        <w:rPr>
          <w:rFonts w:cs="Times New Roman"/>
          <w:sz w:val="28"/>
          <w:szCs w:val="28"/>
          <w:lang w:eastAsia="en-US"/>
        </w:rPr>
        <w:t>[</w:t>
      </w:r>
      <w:r w:rsidR="00761365">
        <w:rPr>
          <w:rFonts w:cs="Times New Roman"/>
          <w:sz w:val="28"/>
          <w:szCs w:val="28"/>
          <w:lang w:eastAsia="en-US"/>
        </w:rPr>
        <w:t>21</w:t>
      </w:r>
      <w:r w:rsidR="00E52F9A" w:rsidRPr="00E52F9A">
        <w:rPr>
          <w:rFonts w:cs="Times New Roman"/>
          <w:sz w:val="28"/>
          <w:szCs w:val="28"/>
          <w:lang w:eastAsia="en-US"/>
        </w:rPr>
        <w:t>].</w:t>
      </w:r>
    </w:p>
    <w:p w:rsidR="004A4AC4" w:rsidRDefault="00E92C89" w:rsidP="00864525">
      <w:pPr>
        <w:shd w:val="clear" w:color="000000" w:fill="auto"/>
        <w:suppressAutoHyphens/>
        <w:autoSpaceDE w:val="0"/>
        <w:autoSpaceDN w:val="0"/>
        <w:adjustRightInd w:val="0"/>
        <w:spacing w:line="360" w:lineRule="auto"/>
        <w:ind w:firstLine="709"/>
        <w:jc w:val="both"/>
        <w:rPr>
          <w:rFonts w:eastAsia="Newton-Regular" w:cs="Times New Roman"/>
          <w:sz w:val="28"/>
          <w:szCs w:val="28"/>
        </w:rPr>
      </w:pPr>
      <w:r>
        <w:rPr>
          <w:rFonts w:eastAsia="Newton-Regular" w:cs="Times New Roman"/>
          <w:sz w:val="28"/>
          <w:szCs w:val="28"/>
        </w:rPr>
        <w:t xml:space="preserve">Настоящая </w:t>
      </w:r>
      <w:r w:rsidR="00E52F9A">
        <w:rPr>
          <w:rFonts w:eastAsia="Newton-Regular" w:cs="Times New Roman"/>
          <w:sz w:val="28"/>
          <w:szCs w:val="28"/>
        </w:rPr>
        <w:t xml:space="preserve">курсовая </w:t>
      </w:r>
      <w:r>
        <w:rPr>
          <w:rFonts w:eastAsia="Newton-Regular" w:cs="Times New Roman"/>
          <w:sz w:val="28"/>
          <w:szCs w:val="28"/>
        </w:rPr>
        <w:t xml:space="preserve">работа посвящена научному исследованию и анализу норм </w:t>
      </w:r>
      <w:r w:rsidR="00E52F9A">
        <w:rPr>
          <w:rFonts w:eastAsia="Newton-Regular" w:cs="Times New Roman"/>
          <w:sz w:val="28"/>
          <w:szCs w:val="28"/>
        </w:rPr>
        <w:t xml:space="preserve">уголовного </w:t>
      </w:r>
      <w:r>
        <w:rPr>
          <w:rFonts w:eastAsia="Newton-Regular" w:cs="Times New Roman"/>
          <w:sz w:val="28"/>
          <w:szCs w:val="28"/>
        </w:rPr>
        <w:t xml:space="preserve">права, </w:t>
      </w:r>
      <w:r w:rsidR="00E52F9A">
        <w:rPr>
          <w:rFonts w:eastAsia="Newton-Regular" w:cs="Times New Roman"/>
          <w:sz w:val="28"/>
          <w:szCs w:val="28"/>
        </w:rPr>
        <w:t>касающихся легализации материальных ценностей, приобретенных преступным путём</w:t>
      </w:r>
      <w:r w:rsidR="004A4AC4">
        <w:rPr>
          <w:rFonts w:eastAsia="Newton-Regular" w:cs="Times New Roman"/>
          <w:sz w:val="28"/>
          <w:szCs w:val="28"/>
        </w:rPr>
        <w:t>,</w:t>
      </w:r>
      <w:r w:rsidR="00E52F9A">
        <w:rPr>
          <w:rFonts w:eastAsia="Newton-Regular" w:cs="Times New Roman"/>
          <w:sz w:val="28"/>
          <w:szCs w:val="28"/>
        </w:rPr>
        <w:t xml:space="preserve"> </w:t>
      </w:r>
      <w:r w:rsidR="004A4AC4">
        <w:rPr>
          <w:rFonts w:eastAsia="Newton-Regular" w:cs="Times New Roman"/>
          <w:sz w:val="28"/>
          <w:szCs w:val="28"/>
        </w:rPr>
        <w:t>а именно раскрытие состава преступления, установление его квалифицирующих признаков, а также проблем квалификации данного преступления. Также данная курсовая р</w:t>
      </w:r>
      <w:r w:rsidR="00A43E06">
        <w:rPr>
          <w:rFonts w:eastAsia="Newton-Regular" w:cs="Times New Roman"/>
          <w:sz w:val="28"/>
          <w:szCs w:val="28"/>
        </w:rPr>
        <w:t>абота содержит анализ нормы части 1 статьи</w:t>
      </w:r>
      <w:r w:rsidR="004A4AC4">
        <w:rPr>
          <w:rFonts w:eastAsia="Newton-Regular" w:cs="Times New Roman"/>
          <w:sz w:val="28"/>
          <w:szCs w:val="28"/>
        </w:rPr>
        <w:t xml:space="preserve"> 289 У</w:t>
      </w:r>
      <w:r w:rsidR="008B584B">
        <w:rPr>
          <w:rFonts w:eastAsia="Newton-Regular" w:cs="Times New Roman"/>
          <w:sz w:val="28"/>
          <w:szCs w:val="28"/>
        </w:rPr>
        <w:t xml:space="preserve">К </w:t>
      </w:r>
      <w:r w:rsidR="004A4AC4">
        <w:rPr>
          <w:rFonts w:eastAsia="Newton-Regular" w:cs="Times New Roman"/>
          <w:sz w:val="28"/>
          <w:szCs w:val="28"/>
        </w:rPr>
        <w:t>(Акт терроризма).</w:t>
      </w:r>
    </w:p>
    <w:p w:rsidR="00E92C89" w:rsidRDefault="004A4AC4" w:rsidP="00864525">
      <w:pPr>
        <w:shd w:val="clear" w:color="000000" w:fill="auto"/>
        <w:suppressAutoHyphens/>
        <w:autoSpaceDE w:val="0"/>
        <w:autoSpaceDN w:val="0"/>
        <w:adjustRightInd w:val="0"/>
        <w:spacing w:line="360" w:lineRule="auto"/>
        <w:ind w:firstLine="709"/>
        <w:jc w:val="both"/>
        <w:rPr>
          <w:rFonts w:eastAsia="Newton-Regular" w:cs="Times New Roman"/>
          <w:sz w:val="28"/>
          <w:szCs w:val="28"/>
        </w:rPr>
      </w:pPr>
      <w:r>
        <w:rPr>
          <w:rFonts w:eastAsia="Newton-Regular" w:cs="Times New Roman"/>
          <w:sz w:val="28"/>
          <w:szCs w:val="28"/>
        </w:rPr>
        <w:t>Курсовая</w:t>
      </w:r>
      <w:r w:rsidR="00E92C89">
        <w:rPr>
          <w:rFonts w:eastAsia="Newton-Regular" w:cs="Times New Roman"/>
          <w:sz w:val="28"/>
          <w:szCs w:val="28"/>
        </w:rPr>
        <w:t xml:space="preserve"> р</w:t>
      </w:r>
      <w:r w:rsidR="00B97057">
        <w:rPr>
          <w:rFonts w:eastAsia="Newton-Regular" w:cs="Times New Roman"/>
          <w:sz w:val="28"/>
          <w:szCs w:val="28"/>
        </w:rPr>
        <w:t>абота носит в основном теоре</w:t>
      </w:r>
      <w:r w:rsidR="00E92C89" w:rsidRPr="003626B2">
        <w:rPr>
          <w:rFonts w:eastAsia="Newton-Regular" w:cs="Times New Roman"/>
          <w:sz w:val="28"/>
          <w:szCs w:val="28"/>
        </w:rPr>
        <w:t xml:space="preserve">тический характер и основана на анализе </w:t>
      </w:r>
      <w:r>
        <w:rPr>
          <w:rFonts w:eastAsia="Newton-Regular" w:cs="Times New Roman"/>
          <w:sz w:val="28"/>
          <w:szCs w:val="28"/>
        </w:rPr>
        <w:t>норм национального и зарубежного законодательства</w:t>
      </w:r>
      <w:r w:rsidR="00E92C89">
        <w:rPr>
          <w:rFonts w:eastAsia="Newton-Regular" w:cs="Times New Roman"/>
          <w:sz w:val="28"/>
          <w:szCs w:val="28"/>
        </w:rPr>
        <w:t xml:space="preserve">, </w:t>
      </w:r>
      <w:r w:rsidR="00E92C89" w:rsidRPr="003626B2">
        <w:rPr>
          <w:rFonts w:eastAsia="Newton-Regular" w:cs="Times New Roman"/>
          <w:sz w:val="28"/>
          <w:szCs w:val="28"/>
        </w:rPr>
        <w:t>научных статей</w:t>
      </w:r>
      <w:r>
        <w:rPr>
          <w:rFonts w:eastAsia="Newton-Regular" w:cs="Times New Roman"/>
          <w:sz w:val="28"/>
          <w:szCs w:val="28"/>
        </w:rPr>
        <w:t>, монографий, сборниках научных трудов, тезис</w:t>
      </w:r>
      <w:r w:rsidR="00D95D2F">
        <w:rPr>
          <w:rFonts w:eastAsia="Newton-Regular" w:cs="Times New Roman"/>
          <w:sz w:val="28"/>
          <w:szCs w:val="28"/>
        </w:rPr>
        <w:t>ах</w:t>
      </w:r>
      <w:r>
        <w:rPr>
          <w:rFonts w:eastAsia="Newton-Regular" w:cs="Times New Roman"/>
          <w:sz w:val="28"/>
          <w:szCs w:val="28"/>
        </w:rPr>
        <w:t xml:space="preserve"> </w:t>
      </w:r>
      <w:r w:rsidR="00D95D2F">
        <w:rPr>
          <w:rFonts w:eastAsia="Newton-Regular" w:cs="Times New Roman"/>
          <w:sz w:val="28"/>
          <w:szCs w:val="28"/>
        </w:rPr>
        <w:t xml:space="preserve">и </w:t>
      </w:r>
      <w:r>
        <w:rPr>
          <w:rFonts w:eastAsia="Newton-Regular" w:cs="Times New Roman"/>
          <w:sz w:val="28"/>
          <w:szCs w:val="28"/>
        </w:rPr>
        <w:t>материалах конференций</w:t>
      </w:r>
      <w:r w:rsidR="00D95D2F">
        <w:rPr>
          <w:rFonts w:eastAsia="Newton-Regular" w:cs="Times New Roman"/>
          <w:sz w:val="28"/>
          <w:szCs w:val="28"/>
        </w:rPr>
        <w:t>, статистических данных, примерах</w:t>
      </w:r>
      <w:r>
        <w:rPr>
          <w:rFonts w:eastAsia="Newton-Regular" w:cs="Times New Roman"/>
          <w:sz w:val="28"/>
          <w:szCs w:val="28"/>
        </w:rPr>
        <w:t xml:space="preserve"> судебной практики</w:t>
      </w:r>
      <w:r w:rsidR="00E92C89">
        <w:rPr>
          <w:rFonts w:eastAsia="Newton-Regular" w:cs="Times New Roman"/>
          <w:sz w:val="28"/>
          <w:szCs w:val="28"/>
        </w:rPr>
        <w:t xml:space="preserve"> и учебных изданий</w:t>
      </w:r>
      <w:r w:rsidR="00E92C89" w:rsidRPr="003626B2">
        <w:rPr>
          <w:rFonts w:eastAsia="Newton-Regular" w:cs="Times New Roman"/>
          <w:sz w:val="28"/>
          <w:szCs w:val="28"/>
        </w:rPr>
        <w:t xml:space="preserve"> белорусских и </w:t>
      </w:r>
      <w:r w:rsidR="00E92C89">
        <w:rPr>
          <w:rFonts w:eastAsia="Newton-Regular" w:cs="Times New Roman"/>
          <w:sz w:val="28"/>
          <w:szCs w:val="28"/>
        </w:rPr>
        <w:t>зарубежных авторов.</w:t>
      </w:r>
    </w:p>
    <w:p w:rsidR="00E92C89" w:rsidRDefault="00E92C89" w:rsidP="00864525">
      <w:pPr>
        <w:shd w:val="clear" w:color="000000" w:fill="auto"/>
        <w:suppressAutoHyphens/>
        <w:autoSpaceDE w:val="0"/>
        <w:autoSpaceDN w:val="0"/>
        <w:adjustRightInd w:val="0"/>
        <w:spacing w:line="360" w:lineRule="auto"/>
        <w:ind w:firstLine="709"/>
        <w:jc w:val="both"/>
        <w:rPr>
          <w:rFonts w:eastAsia="Newton-Regular" w:cs="Times New Roman"/>
          <w:sz w:val="28"/>
          <w:szCs w:val="28"/>
        </w:rPr>
      </w:pPr>
      <w:r w:rsidRPr="001851A3">
        <w:rPr>
          <w:rFonts w:eastAsia="Newton-Regular" w:cs="Times New Roman"/>
          <w:sz w:val="28"/>
          <w:szCs w:val="28"/>
        </w:rPr>
        <w:t xml:space="preserve">Актуальность работы состоит в изучении комплекса правовых норм, регулирующих </w:t>
      </w:r>
      <w:r w:rsidR="00D95D2F">
        <w:rPr>
          <w:rFonts w:eastAsia="Newton-Regular" w:cs="Times New Roman"/>
          <w:sz w:val="28"/>
          <w:szCs w:val="28"/>
        </w:rPr>
        <w:t>уголовно-правовые</w:t>
      </w:r>
      <w:r>
        <w:rPr>
          <w:rFonts w:eastAsia="Newton-Regular" w:cs="Times New Roman"/>
          <w:sz w:val="28"/>
          <w:szCs w:val="28"/>
        </w:rPr>
        <w:t xml:space="preserve"> </w:t>
      </w:r>
      <w:r w:rsidRPr="001851A3">
        <w:rPr>
          <w:rFonts w:eastAsia="Newton-Regular" w:cs="Times New Roman"/>
          <w:sz w:val="28"/>
          <w:szCs w:val="28"/>
        </w:rPr>
        <w:t>отношения в сфере</w:t>
      </w:r>
      <w:r>
        <w:rPr>
          <w:rFonts w:eastAsia="Newton-Regular" w:cs="Times New Roman"/>
          <w:sz w:val="28"/>
          <w:szCs w:val="28"/>
        </w:rPr>
        <w:t xml:space="preserve"> </w:t>
      </w:r>
      <w:r w:rsidR="00D95D2F">
        <w:rPr>
          <w:rFonts w:eastAsia="Newton-Regular" w:cs="Times New Roman"/>
          <w:sz w:val="28"/>
          <w:szCs w:val="28"/>
        </w:rPr>
        <w:t>легализации материальных ценностей, приобретенных преступным путём.</w:t>
      </w:r>
    </w:p>
    <w:p w:rsidR="003B6D3F" w:rsidRDefault="00E92C89" w:rsidP="00864525">
      <w:pPr>
        <w:shd w:val="clear" w:color="000000" w:fill="auto"/>
        <w:suppressAutoHyphens/>
        <w:autoSpaceDE w:val="0"/>
        <w:autoSpaceDN w:val="0"/>
        <w:adjustRightInd w:val="0"/>
        <w:spacing w:line="360" w:lineRule="auto"/>
        <w:ind w:firstLine="709"/>
        <w:jc w:val="both"/>
        <w:rPr>
          <w:rFonts w:eastAsia="Newton-Regular" w:cs="Times New Roman"/>
          <w:sz w:val="28"/>
          <w:szCs w:val="28"/>
        </w:rPr>
      </w:pPr>
      <w:r w:rsidRPr="00FB72AA">
        <w:rPr>
          <w:rFonts w:eastAsia="Newton-Regular" w:cs="Times New Roman"/>
          <w:b/>
          <w:sz w:val="28"/>
          <w:szCs w:val="28"/>
        </w:rPr>
        <w:t>Целью</w:t>
      </w:r>
      <w:r w:rsidRPr="001851A3">
        <w:rPr>
          <w:rFonts w:eastAsia="Newton-Regular" w:cs="Times New Roman"/>
          <w:sz w:val="28"/>
          <w:szCs w:val="28"/>
        </w:rPr>
        <w:t xml:space="preserve"> написание </w:t>
      </w:r>
      <w:r w:rsidR="00D95D2F">
        <w:rPr>
          <w:rFonts w:eastAsia="Newton-Regular" w:cs="Times New Roman"/>
          <w:sz w:val="28"/>
          <w:szCs w:val="28"/>
        </w:rPr>
        <w:t>курсовой</w:t>
      </w:r>
      <w:r w:rsidRPr="001851A3">
        <w:rPr>
          <w:rFonts w:eastAsia="Newton-Regular" w:cs="Times New Roman"/>
          <w:sz w:val="28"/>
          <w:szCs w:val="28"/>
        </w:rPr>
        <w:t xml:space="preserve"> работы является </w:t>
      </w:r>
      <w:r>
        <w:rPr>
          <w:rFonts w:eastAsia="Newton-Regular" w:cs="Times New Roman"/>
          <w:sz w:val="28"/>
          <w:szCs w:val="28"/>
        </w:rPr>
        <w:t xml:space="preserve">изучение </w:t>
      </w:r>
      <w:r w:rsidR="00D95D2F">
        <w:rPr>
          <w:rFonts w:eastAsia="Newton-Regular" w:cs="Times New Roman"/>
          <w:sz w:val="28"/>
          <w:szCs w:val="28"/>
        </w:rPr>
        <w:t>уголовно-правового аспекта легализации материальных ценностей, приобретенных преступным путём, раскрытие состава преступления и установление проблем квал</w:t>
      </w:r>
      <w:r w:rsidR="00BF7610">
        <w:rPr>
          <w:rFonts w:eastAsia="Newton-Regular" w:cs="Times New Roman"/>
          <w:sz w:val="28"/>
          <w:szCs w:val="28"/>
        </w:rPr>
        <w:t xml:space="preserve">ификации данного преступления, </w:t>
      </w:r>
      <w:r w:rsidR="00A43E06">
        <w:rPr>
          <w:rFonts w:eastAsia="Newton-Regular" w:cs="Times New Roman"/>
          <w:sz w:val="28"/>
          <w:szCs w:val="28"/>
        </w:rPr>
        <w:t>решение задачи и анализ нормы части 1 статьи</w:t>
      </w:r>
      <w:r w:rsidR="00BF7610">
        <w:rPr>
          <w:rFonts w:eastAsia="Newton-Regular" w:cs="Times New Roman"/>
          <w:sz w:val="28"/>
          <w:szCs w:val="28"/>
        </w:rPr>
        <w:t xml:space="preserve"> 289 </w:t>
      </w:r>
      <w:r w:rsidR="008B584B">
        <w:rPr>
          <w:rFonts w:eastAsia="Newton-Regular" w:cs="Times New Roman"/>
          <w:sz w:val="28"/>
          <w:szCs w:val="28"/>
        </w:rPr>
        <w:t>УК</w:t>
      </w:r>
      <w:r w:rsidR="00BF7610">
        <w:rPr>
          <w:rFonts w:eastAsia="Newton-Regular" w:cs="Times New Roman"/>
          <w:sz w:val="28"/>
          <w:szCs w:val="28"/>
        </w:rPr>
        <w:t xml:space="preserve"> Республики Беларусь (Акт терроризма).</w:t>
      </w:r>
    </w:p>
    <w:p w:rsidR="00E92C89" w:rsidRPr="00751AB5" w:rsidRDefault="00E92C89" w:rsidP="00864525">
      <w:pPr>
        <w:shd w:val="clear" w:color="000000" w:fill="auto"/>
        <w:suppressAutoHyphens/>
        <w:autoSpaceDE w:val="0"/>
        <w:autoSpaceDN w:val="0"/>
        <w:adjustRightInd w:val="0"/>
        <w:spacing w:line="360" w:lineRule="auto"/>
        <w:ind w:firstLine="709"/>
        <w:jc w:val="both"/>
        <w:rPr>
          <w:sz w:val="28"/>
          <w:szCs w:val="28"/>
        </w:rPr>
      </w:pPr>
      <w:r w:rsidRPr="00751AB5">
        <w:rPr>
          <w:sz w:val="28"/>
          <w:szCs w:val="28"/>
        </w:rPr>
        <w:t xml:space="preserve">Для достижения поставленной цели необходимо решить следующие </w:t>
      </w:r>
      <w:r w:rsidRPr="00FB72AA">
        <w:rPr>
          <w:b/>
          <w:sz w:val="28"/>
          <w:szCs w:val="28"/>
        </w:rPr>
        <w:t>задачи</w:t>
      </w:r>
      <w:r w:rsidRPr="00751AB5">
        <w:rPr>
          <w:sz w:val="28"/>
          <w:szCs w:val="28"/>
        </w:rPr>
        <w:t>:</w:t>
      </w:r>
    </w:p>
    <w:p w:rsidR="00E92C89" w:rsidRPr="001851A3" w:rsidRDefault="00BF7610" w:rsidP="00B97057">
      <w:pPr>
        <w:pStyle w:val="a4"/>
        <w:numPr>
          <w:ilvl w:val="0"/>
          <w:numId w:val="36"/>
        </w:numPr>
        <w:shd w:val="clear" w:color="000000" w:fill="auto"/>
        <w:tabs>
          <w:tab w:val="left" w:pos="0"/>
          <w:tab w:val="left" w:pos="1276"/>
        </w:tabs>
        <w:suppressAutoHyphens/>
        <w:autoSpaceDE w:val="0"/>
        <w:autoSpaceDN w:val="0"/>
        <w:adjustRightInd w:val="0"/>
        <w:spacing w:line="360" w:lineRule="auto"/>
        <w:ind w:left="0" w:firstLine="710"/>
        <w:jc w:val="both"/>
        <w:rPr>
          <w:rFonts w:eastAsia="Newton-Regular"/>
          <w:sz w:val="28"/>
          <w:szCs w:val="28"/>
        </w:rPr>
      </w:pPr>
      <w:r>
        <w:rPr>
          <w:rFonts w:eastAsia="Newton-Regular"/>
          <w:sz w:val="28"/>
          <w:szCs w:val="28"/>
        </w:rPr>
        <w:t>раскрыть понятие легализации («отмывания») материальных ценностей, приобретенных преступным путем</w:t>
      </w:r>
      <w:r w:rsidR="00E92C89">
        <w:rPr>
          <w:rFonts w:eastAsia="Newton-Regular"/>
          <w:sz w:val="28"/>
          <w:szCs w:val="28"/>
        </w:rPr>
        <w:t>;</w:t>
      </w:r>
    </w:p>
    <w:p w:rsidR="00E92C89" w:rsidRDefault="00E92C89" w:rsidP="00B97057">
      <w:pPr>
        <w:pStyle w:val="a4"/>
        <w:numPr>
          <w:ilvl w:val="0"/>
          <w:numId w:val="36"/>
        </w:numPr>
        <w:shd w:val="clear" w:color="000000" w:fill="auto"/>
        <w:tabs>
          <w:tab w:val="left" w:pos="0"/>
          <w:tab w:val="left" w:pos="1276"/>
        </w:tabs>
        <w:suppressAutoHyphens/>
        <w:autoSpaceDE w:val="0"/>
        <w:autoSpaceDN w:val="0"/>
        <w:adjustRightInd w:val="0"/>
        <w:spacing w:line="360" w:lineRule="auto"/>
        <w:ind w:left="0" w:firstLine="710"/>
        <w:jc w:val="both"/>
        <w:rPr>
          <w:rFonts w:eastAsia="Newton-Regular"/>
          <w:sz w:val="28"/>
          <w:szCs w:val="28"/>
        </w:rPr>
      </w:pPr>
      <w:r>
        <w:rPr>
          <w:rFonts w:eastAsia="Newton-Regular"/>
          <w:sz w:val="28"/>
          <w:szCs w:val="28"/>
        </w:rPr>
        <w:t>определить объект</w:t>
      </w:r>
      <w:r w:rsidR="00BF7610">
        <w:rPr>
          <w:rFonts w:eastAsia="Newton-Regular"/>
          <w:sz w:val="28"/>
          <w:szCs w:val="28"/>
        </w:rPr>
        <w:t>ивные признаки состава преступления</w:t>
      </w:r>
      <w:r>
        <w:rPr>
          <w:rFonts w:eastAsia="Newton-Regular"/>
          <w:sz w:val="28"/>
          <w:szCs w:val="28"/>
        </w:rPr>
        <w:t>;</w:t>
      </w:r>
    </w:p>
    <w:p w:rsidR="00E92C89" w:rsidRDefault="00E92C89" w:rsidP="00B97057">
      <w:pPr>
        <w:pStyle w:val="a4"/>
        <w:numPr>
          <w:ilvl w:val="0"/>
          <w:numId w:val="36"/>
        </w:numPr>
        <w:shd w:val="clear" w:color="000000" w:fill="auto"/>
        <w:tabs>
          <w:tab w:val="left" w:pos="0"/>
          <w:tab w:val="left" w:pos="1276"/>
        </w:tabs>
        <w:suppressAutoHyphens/>
        <w:autoSpaceDE w:val="0"/>
        <w:autoSpaceDN w:val="0"/>
        <w:adjustRightInd w:val="0"/>
        <w:spacing w:line="360" w:lineRule="auto"/>
        <w:ind w:left="0" w:firstLine="710"/>
        <w:jc w:val="both"/>
        <w:rPr>
          <w:rFonts w:eastAsia="Newton-Regular"/>
          <w:sz w:val="28"/>
          <w:szCs w:val="28"/>
        </w:rPr>
      </w:pPr>
      <w:r>
        <w:rPr>
          <w:rFonts w:eastAsia="Newton-Regular"/>
          <w:sz w:val="28"/>
          <w:szCs w:val="28"/>
        </w:rPr>
        <w:t>изучить и проанализировать</w:t>
      </w:r>
      <w:r w:rsidR="00BF7610">
        <w:rPr>
          <w:rFonts w:eastAsia="Newton-Regular"/>
          <w:sz w:val="28"/>
          <w:szCs w:val="28"/>
        </w:rPr>
        <w:t xml:space="preserve"> субъективные признаки состава преступления</w:t>
      </w:r>
      <w:r>
        <w:rPr>
          <w:rFonts w:eastAsia="Newton-Regular"/>
          <w:sz w:val="28"/>
          <w:szCs w:val="28"/>
        </w:rPr>
        <w:t>;</w:t>
      </w:r>
    </w:p>
    <w:p w:rsidR="00E92C89" w:rsidRDefault="00E92C89" w:rsidP="00B97057">
      <w:pPr>
        <w:pStyle w:val="a4"/>
        <w:numPr>
          <w:ilvl w:val="0"/>
          <w:numId w:val="36"/>
        </w:numPr>
        <w:shd w:val="clear" w:color="000000" w:fill="auto"/>
        <w:tabs>
          <w:tab w:val="left" w:pos="0"/>
          <w:tab w:val="left" w:pos="1276"/>
        </w:tabs>
        <w:suppressAutoHyphens/>
        <w:autoSpaceDE w:val="0"/>
        <w:autoSpaceDN w:val="0"/>
        <w:adjustRightInd w:val="0"/>
        <w:spacing w:line="360" w:lineRule="auto"/>
        <w:ind w:left="0" w:firstLine="710"/>
        <w:jc w:val="both"/>
        <w:rPr>
          <w:rFonts w:eastAsia="Newton-Regular"/>
          <w:sz w:val="28"/>
          <w:szCs w:val="28"/>
        </w:rPr>
      </w:pPr>
      <w:r>
        <w:rPr>
          <w:rFonts w:eastAsia="Newton-Regular"/>
          <w:sz w:val="28"/>
          <w:szCs w:val="28"/>
        </w:rPr>
        <w:t xml:space="preserve">изучить </w:t>
      </w:r>
      <w:r w:rsidR="00BF7610">
        <w:rPr>
          <w:rFonts w:eastAsia="Newton-Regular"/>
          <w:sz w:val="28"/>
          <w:szCs w:val="28"/>
        </w:rPr>
        <w:t>квалифицирующие признаки состава преступления</w:t>
      </w:r>
      <w:r>
        <w:rPr>
          <w:rFonts w:eastAsia="Newton-Regular"/>
          <w:sz w:val="28"/>
          <w:szCs w:val="28"/>
        </w:rPr>
        <w:t>;</w:t>
      </w:r>
    </w:p>
    <w:p w:rsidR="00E92C89" w:rsidRDefault="00BF7610" w:rsidP="00B97057">
      <w:pPr>
        <w:pStyle w:val="a4"/>
        <w:numPr>
          <w:ilvl w:val="0"/>
          <w:numId w:val="36"/>
        </w:numPr>
        <w:shd w:val="clear" w:color="000000" w:fill="auto"/>
        <w:tabs>
          <w:tab w:val="left" w:pos="0"/>
          <w:tab w:val="left" w:pos="1276"/>
        </w:tabs>
        <w:suppressAutoHyphens/>
        <w:autoSpaceDE w:val="0"/>
        <w:autoSpaceDN w:val="0"/>
        <w:adjustRightInd w:val="0"/>
        <w:spacing w:line="360" w:lineRule="auto"/>
        <w:ind w:left="0" w:firstLine="710"/>
        <w:jc w:val="both"/>
        <w:rPr>
          <w:rFonts w:eastAsia="Newton-Regular"/>
          <w:sz w:val="28"/>
          <w:szCs w:val="28"/>
        </w:rPr>
      </w:pPr>
      <w:r>
        <w:rPr>
          <w:rFonts w:eastAsia="Newton-Regular"/>
          <w:sz w:val="28"/>
          <w:szCs w:val="28"/>
        </w:rPr>
        <w:lastRenderedPageBreak/>
        <w:t>определить проблемы квалификации легализации («отмывания») материальных ценностей, приобретенных преступным путем;</w:t>
      </w:r>
    </w:p>
    <w:p w:rsidR="00BF7610" w:rsidRDefault="00BF7610" w:rsidP="00B97057">
      <w:pPr>
        <w:pStyle w:val="a4"/>
        <w:numPr>
          <w:ilvl w:val="0"/>
          <w:numId w:val="36"/>
        </w:numPr>
        <w:shd w:val="clear" w:color="000000" w:fill="auto"/>
        <w:tabs>
          <w:tab w:val="left" w:pos="0"/>
          <w:tab w:val="left" w:pos="1276"/>
        </w:tabs>
        <w:suppressAutoHyphens/>
        <w:autoSpaceDE w:val="0"/>
        <w:autoSpaceDN w:val="0"/>
        <w:adjustRightInd w:val="0"/>
        <w:spacing w:line="360" w:lineRule="auto"/>
        <w:ind w:left="0" w:firstLine="710"/>
        <w:jc w:val="both"/>
        <w:rPr>
          <w:rFonts w:eastAsia="Newton-Regular"/>
          <w:sz w:val="28"/>
          <w:szCs w:val="28"/>
        </w:rPr>
      </w:pPr>
      <w:r>
        <w:rPr>
          <w:rFonts w:eastAsia="Newton-Regular"/>
          <w:sz w:val="28"/>
          <w:szCs w:val="28"/>
        </w:rPr>
        <w:t>решить задачу на установление соучастия в преступлении и её формы;</w:t>
      </w:r>
    </w:p>
    <w:p w:rsidR="00BF7610" w:rsidRDefault="00A43E06" w:rsidP="00B97057">
      <w:pPr>
        <w:pStyle w:val="a4"/>
        <w:numPr>
          <w:ilvl w:val="0"/>
          <w:numId w:val="36"/>
        </w:numPr>
        <w:shd w:val="clear" w:color="000000" w:fill="auto"/>
        <w:tabs>
          <w:tab w:val="left" w:pos="0"/>
          <w:tab w:val="left" w:pos="1276"/>
        </w:tabs>
        <w:suppressAutoHyphens/>
        <w:autoSpaceDE w:val="0"/>
        <w:autoSpaceDN w:val="0"/>
        <w:adjustRightInd w:val="0"/>
        <w:spacing w:line="360" w:lineRule="auto"/>
        <w:ind w:left="0" w:firstLine="710"/>
        <w:jc w:val="both"/>
        <w:rPr>
          <w:rFonts w:eastAsia="Newton-Regular"/>
          <w:sz w:val="28"/>
          <w:szCs w:val="28"/>
        </w:rPr>
      </w:pPr>
      <w:r>
        <w:rPr>
          <w:rFonts w:eastAsia="Newton-Regular"/>
          <w:sz w:val="28"/>
          <w:szCs w:val="28"/>
        </w:rPr>
        <w:t>анализ нормы части 1 статьи</w:t>
      </w:r>
      <w:r w:rsidR="00BF7610">
        <w:rPr>
          <w:rFonts w:eastAsia="Newton-Regular"/>
          <w:sz w:val="28"/>
          <w:szCs w:val="28"/>
        </w:rPr>
        <w:t xml:space="preserve"> 289 </w:t>
      </w:r>
      <w:r w:rsidR="008B584B">
        <w:rPr>
          <w:rFonts w:eastAsia="Newton-Regular"/>
          <w:sz w:val="28"/>
          <w:szCs w:val="28"/>
        </w:rPr>
        <w:t>УК</w:t>
      </w:r>
      <w:r w:rsidR="00BF7610">
        <w:rPr>
          <w:rFonts w:eastAsia="Newton-Regular"/>
          <w:sz w:val="28"/>
          <w:szCs w:val="28"/>
        </w:rPr>
        <w:t xml:space="preserve"> (Акт терроризма).</w:t>
      </w:r>
    </w:p>
    <w:p w:rsidR="00E92C89" w:rsidRDefault="00E92C89" w:rsidP="00864525">
      <w:pPr>
        <w:shd w:val="clear" w:color="000000" w:fill="auto"/>
        <w:suppressAutoHyphens/>
        <w:autoSpaceDE w:val="0"/>
        <w:autoSpaceDN w:val="0"/>
        <w:adjustRightInd w:val="0"/>
        <w:spacing w:line="360" w:lineRule="auto"/>
        <w:ind w:firstLine="709"/>
        <w:jc w:val="both"/>
        <w:rPr>
          <w:sz w:val="28"/>
          <w:szCs w:val="28"/>
        </w:rPr>
      </w:pPr>
      <w:r w:rsidRPr="00FB72AA">
        <w:rPr>
          <w:b/>
          <w:sz w:val="28"/>
          <w:szCs w:val="28"/>
        </w:rPr>
        <w:t>Объектом исследования</w:t>
      </w:r>
      <w:r w:rsidRPr="00751AB5">
        <w:rPr>
          <w:sz w:val="28"/>
          <w:szCs w:val="28"/>
        </w:rPr>
        <w:t xml:space="preserve"> данной</w:t>
      </w:r>
      <w:r>
        <w:rPr>
          <w:sz w:val="28"/>
          <w:szCs w:val="28"/>
        </w:rPr>
        <w:t xml:space="preserve"> </w:t>
      </w:r>
      <w:r w:rsidR="002C3999">
        <w:rPr>
          <w:sz w:val="28"/>
          <w:szCs w:val="28"/>
        </w:rPr>
        <w:t>курсовой</w:t>
      </w:r>
      <w:r>
        <w:rPr>
          <w:sz w:val="28"/>
          <w:szCs w:val="28"/>
        </w:rPr>
        <w:t xml:space="preserve"> </w:t>
      </w:r>
      <w:r w:rsidRPr="00751AB5">
        <w:rPr>
          <w:sz w:val="28"/>
          <w:szCs w:val="28"/>
        </w:rPr>
        <w:t xml:space="preserve">работы являются </w:t>
      </w:r>
      <w:r w:rsidR="002C3999">
        <w:rPr>
          <w:sz w:val="28"/>
          <w:szCs w:val="28"/>
        </w:rPr>
        <w:t xml:space="preserve">общественные </w:t>
      </w:r>
      <w:r w:rsidRPr="00751AB5">
        <w:rPr>
          <w:sz w:val="28"/>
          <w:szCs w:val="28"/>
        </w:rPr>
        <w:t>отношения</w:t>
      </w:r>
      <w:r>
        <w:rPr>
          <w:sz w:val="28"/>
          <w:szCs w:val="28"/>
        </w:rPr>
        <w:t>,</w:t>
      </w:r>
      <w:r w:rsidRPr="00751AB5">
        <w:rPr>
          <w:sz w:val="28"/>
          <w:szCs w:val="28"/>
        </w:rPr>
        <w:t xml:space="preserve"> возникающие </w:t>
      </w:r>
      <w:r>
        <w:rPr>
          <w:sz w:val="28"/>
          <w:szCs w:val="28"/>
        </w:rPr>
        <w:t xml:space="preserve">между субъектами </w:t>
      </w:r>
      <w:r w:rsidR="002C3999">
        <w:rPr>
          <w:sz w:val="28"/>
          <w:szCs w:val="28"/>
        </w:rPr>
        <w:t>уголовного</w:t>
      </w:r>
      <w:r>
        <w:rPr>
          <w:sz w:val="28"/>
          <w:szCs w:val="28"/>
        </w:rPr>
        <w:t xml:space="preserve"> права в</w:t>
      </w:r>
      <w:r w:rsidRPr="00751AB5">
        <w:rPr>
          <w:sz w:val="28"/>
          <w:szCs w:val="28"/>
        </w:rPr>
        <w:t xml:space="preserve"> процессе </w:t>
      </w:r>
      <w:r w:rsidR="002C3999">
        <w:rPr>
          <w:sz w:val="28"/>
          <w:szCs w:val="28"/>
        </w:rPr>
        <w:t>легализации («отмывания») материальных ценностей, приобретенных преступным путём</w:t>
      </w:r>
      <w:r>
        <w:rPr>
          <w:sz w:val="28"/>
          <w:szCs w:val="28"/>
        </w:rPr>
        <w:t>.</w:t>
      </w:r>
    </w:p>
    <w:p w:rsidR="00E92C89" w:rsidRDefault="00E92C89" w:rsidP="00864525">
      <w:pPr>
        <w:shd w:val="clear" w:color="000000" w:fill="auto"/>
        <w:suppressAutoHyphens/>
        <w:autoSpaceDE w:val="0"/>
        <w:autoSpaceDN w:val="0"/>
        <w:adjustRightInd w:val="0"/>
        <w:spacing w:line="360" w:lineRule="auto"/>
        <w:ind w:firstLine="709"/>
        <w:jc w:val="both"/>
        <w:rPr>
          <w:rFonts w:eastAsia="Newton-Regular"/>
          <w:sz w:val="28"/>
          <w:szCs w:val="28"/>
        </w:rPr>
      </w:pPr>
      <w:r w:rsidRPr="00FB72AA">
        <w:rPr>
          <w:rFonts w:eastAsia="Newton-Regular"/>
          <w:b/>
          <w:sz w:val="28"/>
          <w:szCs w:val="28"/>
        </w:rPr>
        <w:t>Предметом</w:t>
      </w:r>
      <w:r w:rsidRPr="00F01CE7">
        <w:rPr>
          <w:rFonts w:eastAsia="Newton-Regular"/>
          <w:sz w:val="28"/>
          <w:szCs w:val="28"/>
        </w:rPr>
        <w:t xml:space="preserve"> </w:t>
      </w:r>
      <w:r w:rsidR="002C3999">
        <w:rPr>
          <w:rFonts w:eastAsia="Newton-Regular"/>
          <w:sz w:val="28"/>
          <w:szCs w:val="28"/>
        </w:rPr>
        <w:t>курсовой</w:t>
      </w:r>
      <w:r w:rsidRPr="00F01CE7">
        <w:rPr>
          <w:rFonts w:eastAsia="Newton-Regular"/>
          <w:sz w:val="28"/>
          <w:szCs w:val="28"/>
        </w:rPr>
        <w:t xml:space="preserve"> работы являются </w:t>
      </w:r>
      <w:r w:rsidR="002C3999">
        <w:rPr>
          <w:rFonts w:eastAsia="Newton-Regular"/>
          <w:sz w:val="28"/>
          <w:szCs w:val="28"/>
        </w:rPr>
        <w:t>национальное законодательство</w:t>
      </w:r>
      <w:r w:rsidRPr="00F01CE7">
        <w:rPr>
          <w:rFonts w:eastAsia="Newton-Regular"/>
          <w:sz w:val="28"/>
          <w:szCs w:val="28"/>
        </w:rPr>
        <w:t>, регулирующие</w:t>
      </w:r>
      <w:r>
        <w:rPr>
          <w:rFonts w:eastAsia="Newton-Regular"/>
          <w:sz w:val="28"/>
          <w:szCs w:val="28"/>
        </w:rPr>
        <w:t xml:space="preserve"> </w:t>
      </w:r>
      <w:r w:rsidR="002C3999">
        <w:rPr>
          <w:rFonts w:eastAsia="Newton-Regular"/>
          <w:sz w:val="28"/>
          <w:szCs w:val="28"/>
        </w:rPr>
        <w:t xml:space="preserve">уголовно-правовые </w:t>
      </w:r>
      <w:r w:rsidRPr="00F01CE7">
        <w:rPr>
          <w:rFonts w:eastAsia="Newton-Regular"/>
          <w:sz w:val="28"/>
          <w:szCs w:val="28"/>
        </w:rPr>
        <w:t>отношения</w:t>
      </w:r>
      <w:r w:rsidR="00B97057">
        <w:rPr>
          <w:rFonts w:eastAsia="Newton-Regular"/>
          <w:sz w:val="28"/>
          <w:szCs w:val="28"/>
        </w:rPr>
        <w:t>,</w:t>
      </w:r>
      <w:r w:rsidRPr="00F01CE7">
        <w:rPr>
          <w:rFonts w:eastAsia="Newton-Regular"/>
          <w:sz w:val="28"/>
          <w:szCs w:val="28"/>
        </w:rPr>
        <w:t xml:space="preserve"> возникающие</w:t>
      </w:r>
      <w:r>
        <w:rPr>
          <w:rFonts w:eastAsia="Newton-Regular"/>
          <w:sz w:val="28"/>
          <w:szCs w:val="28"/>
        </w:rPr>
        <w:t xml:space="preserve"> в процессе </w:t>
      </w:r>
      <w:r w:rsidR="002C3999">
        <w:rPr>
          <w:sz w:val="28"/>
          <w:szCs w:val="28"/>
        </w:rPr>
        <w:t>легализации («отмывания») материальных ценностей, приобретенных преступным путём</w:t>
      </w:r>
      <w:r>
        <w:rPr>
          <w:rFonts w:eastAsia="Newton-Regular"/>
          <w:sz w:val="28"/>
          <w:szCs w:val="28"/>
        </w:rPr>
        <w:t>.</w:t>
      </w:r>
    </w:p>
    <w:p w:rsidR="00E92C89" w:rsidRDefault="00E92C89" w:rsidP="00864525">
      <w:pPr>
        <w:shd w:val="clear" w:color="000000" w:fill="auto"/>
        <w:suppressAutoHyphens/>
        <w:autoSpaceDE w:val="0"/>
        <w:autoSpaceDN w:val="0"/>
        <w:adjustRightInd w:val="0"/>
        <w:spacing w:line="360" w:lineRule="auto"/>
        <w:ind w:firstLine="709"/>
        <w:jc w:val="both"/>
        <w:rPr>
          <w:sz w:val="28"/>
          <w:szCs w:val="28"/>
        </w:rPr>
      </w:pPr>
      <w:r w:rsidRPr="00751AB5">
        <w:rPr>
          <w:sz w:val="28"/>
          <w:szCs w:val="28"/>
        </w:rPr>
        <w:t xml:space="preserve">При выполнении работы использовались </w:t>
      </w:r>
      <w:r w:rsidRPr="00FB72AA">
        <w:rPr>
          <w:b/>
          <w:sz w:val="28"/>
          <w:szCs w:val="28"/>
        </w:rPr>
        <w:t>общенаучные методы</w:t>
      </w:r>
      <w:r w:rsidRPr="00751AB5">
        <w:rPr>
          <w:sz w:val="28"/>
          <w:szCs w:val="28"/>
        </w:rPr>
        <w:t xml:space="preserve"> – логический, грамматический, и </w:t>
      </w:r>
      <w:r w:rsidRPr="00FB72AA">
        <w:rPr>
          <w:b/>
          <w:sz w:val="28"/>
          <w:szCs w:val="28"/>
        </w:rPr>
        <w:t>частнонаучные методы</w:t>
      </w:r>
      <w:r w:rsidRPr="00751AB5">
        <w:rPr>
          <w:sz w:val="28"/>
          <w:szCs w:val="28"/>
        </w:rPr>
        <w:t xml:space="preserve"> такие как дедукция, индукция, систематизация, синтеза и анализа. </w:t>
      </w:r>
    </w:p>
    <w:p w:rsidR="00E92C89" w:rsidRPr="002C3999" w:rsidRDefault="00E92C89" w:rsidP="00864525">
      <w:pPr>
        <w:shd w:val="clear" w:color="000000" w:fill="auto"/>
        <w:suppressAutoHyphens/>
        <w:autoSpaceDE w:val="0"/>
        <w:autoSpaceDN w:val="0"/>
        <w:adjustRightInd w:val="0"/>
        <w:spacing w:line="360" w:lineRule="auto"/>
        <w:ind w:firstLine="709"/>
        <w:jc w:val="both"/>
        <w:rPr>
          <w:rFonts w:eastAsia="Newton-Regular" w:cs="Times New Roman"/>
          <w:sz w:val="28"/>
          <w:szCs w:val="28"/>
        </w:rPr>
      </w:pPr>
      <w:r w:rsidRPr="00751AB5">
        <w:rPr>
          <w:sz w:val="28"/>
          <w:szCs w:val="28"/>
        </w:rPr>
        <w:t>При написании курсовой работы использовались нормативно</w:t>
      </w:r>
      <w:r w:rsidR="002C3999">
        <w:rPr>
          <w:sz w:val="28"/>
          <w:szCs w:val="28"/>
        </w:rPr>
        <w:t>-</w:t>
      </w:r>
      <w:r w:rsidRPr="00751AB5">
        <w:rPr>
          <w:sz w:val="28"/>
          <w:szCs w:val="28"/>
        </w:rPr>
        <w:t xml:space="preserve">правовые акты Республики Беларусь, </w:t>
      </w:r>
      <w:r w:rsidR="002C3999">
        <w:rPr>
          <w:rFonts w:eastAsia="Newton-Regular" w:cs="Times New Roman"/>
          <w:sz w:val="28"/>
          <w:szCs w:val="28"/>
        </w:rPr>
        <w:t>научные статьи, монографии, сборники научных трудов, тезисы и материалы конференций, статистические данные, примеры судебной практики, а также учебные издания</w:t>
      </w:r>
      <w:r w:rsidR="002C3999" w:rsidRPr="003626B2">
        <w:rPr>
          <w:rFonts w:eastAsia="Newton-Regular" w:cs="Times New Roman"/>
          <w:sz w:val="28"/>
          <w:szCs w:val="28"/>
        </w:rPr>
        <w:t xml:space="preserve"> белорусских и </w:t>
      </w:r>
      <w:r w:rsidR="002C3999">
        <w:rPr>
          <w:rFonts w:eastAsia="Newton-Regular" w:cs="Times New Roman"/>
          <w:sz w:val="28"/>
          <w:szCs w:val="28"/>
        </w:rPr>
        <w:t>зарубежных авторов,</w:t>
      </w:r>
      <w:r w:rsidRPr="00751AB5">
        <w:rPr>
          <w:sz w:val="28"/>
          <w:szCs w:val="28"/>
        </w:rPr>
        <w:t xml:space="preserve"> в том числе таких авторов, как</w:t>
      </w:r>
      <w:r>
        <w:rPr>
          <w:sz w:val="28"/>
          <w:szCs w:val="28"/>
        </w:rPr>
        <w:t xml:space="preserve"> </w:t>
      </w:r>
      <w:r w:rsidR="00844CDE">
        <w:rPr>
          <w:sz w:val="28"/>
          <w:szCs w:val="28"/>
        </w:rPr>
        <w:t>В.В. Марчук,</w:t>
      </w:r>
      <w:r w:rsidR="00951DD4">
        <w:rPr>
          <w:sz w:val="28"/>
          <w:szCs w:val="28"/>
        </w:rPr>
        <w:t xml:space="preserve"> Патара В.М., Бабий Н.А.,</w:t>
      </w:r>
      <w:r w:rsidR="00844CDE">
        <w:rPr>
          <w:sz w:val="28"/>
          <w:szCs w:val="28"/>
        </w:rPr>
        <w:t xml:space="preserve"> </w:t>
      </w:r>
      <w:r w:rsidR="00844CDE" w:rsidRPr="00844CDE">
        <w:rPr>
          <w:sz w:val="28"/>
          <w:szCs w:val="28"/>
        </w:rPr>
        <w:t>С.М. Кочои</w:t>
      </w:r>
      <w:r w:rsidR="00844CDE">
        <w:rPr>
          <w:sz w:val="28"/>
          <w:szCs w:val="28"/>
        </w:rPr>
        <w:t xml:space="preserve">, </w:t>
      </w:r>
      <w:r w:rsidR="00844CDE" w:rsidRPr="00844CDE">
        <w:rPr>
          <w:sz w:val="28"/>
          <w:szCs w:val="28"/>
        </w:rPr>
        <w:t>Э.А. Саркисова, В.А. Тагирова</w:t>
      </w:r>
      <w:r w:rsidR="00844CDE">
        <w:rPr>
          <w:sz w:val="28"/>
          <w:szCs w:val="28"/>
        </w:rPr>
        <w:t xml:space="preserve">, </w:t>
      </w:r>
      <w:r w:rsidR="00844CDE" w:rsidRPr="00844CDE">
        <w:rPr>
          <w:sz w:val="28"/>
          <w:szCs w:val="28"/>
        </w:rPr>
        <w:t>О.Ю. Якимов</w:t>
      </w:r>
      <w:r w:rsidR="00844CDE">
        <w:rPr>
          <w:sz w:val="28"/>
          <w:szCs w:val="28"/>
        </w:rPr>
        <w:t xml:space="preserve">, </w:t>
      </w:r>
      <w:r w:rsidR="00844CDE" w:rsidRPr="00844CDE">
        <w:rPr>
          <w:sz w:val="28"/>
          <w:szCs w:val="28"/>
        </w:rPr>
        <w:t>Е.А. Абрамова</w:t>
      </w:r>
      <w:r w:rsidR="00844CDE">
        <w:rPr>
          <w:sz w:val="28"/>
          <w:szCs w:val="28"/>
        </w:rPr>
        <w:t xml:space="preserve">, </w:t>
      </w:r>
      <w:r w:rsidR="00844CDE" w:rsidRPr="00844CDE">
        <w:rPr>
          <w:sz w:val="28"/>
          <w:szCs w:val="28"/>
        </w:rPr>
        <w:t xml:space="preserve">B.C. </w:t>
      </w:r>
      <w:r w:rsidR="00844CDE">
        <w:rPr>
          <w:sz w:val="28"/>
          <w:szCs w:val="28"/>
        </w:rPr>
        <w:t xml:space="preserve">Овчинский </w:t>
      </w:r>
      <w:r>
        <w:rPr>
          <w:sz w:val="28"/>
          <w:szCs w:val="28"/>
        </w:rPr>
        <w:t>и другие.</w:t>
      </w:r>
    </w:p>
    <w:p w:rsidR="00E92C89" w:rsidRPr="00F01CE7" w:rsidRDefault="00E92C89" w:rsidP="00E92C89">
      <w:pPr>
        <w:shd w:val="clear" w:color="000000" w:fill="auto"/>
        <w:suppressAutoHyphens/>
        <w:autoSpaceDE w:val="0"/>
        <w:autoSpaceDN w:val="0"/>
        <w:adjustRightInd w:val="0"/>
        <w:spacing w:line="360" w:lineRule="auto"/>
        <w:ind w:firstLine="698"/>
        <w:jc w:val="both"/>
        <w:rPr>
          <w:rFonts w:eastAsia="Newton-Regular"/>
          <w:sz w:val="28"/>
          <w:szCs w:val="28"/>
        </w:rPr>
      </w:pPr>
    </w:p>
    <w:p w:rsidR="00310380" w:rsidRPr="006D6218" w:rsidRDefault="00310380" w:rsidP="006D6218">
      <w:pPr>
        <w:spacing w:line="360" w:lineRule="auto"/>
        <w:ind w:firstLine="709"/>
        <w:jc w:val="both"/>
        <w:rPr>
          <w:rFonts w:cs="Times New Roman"/>
          <w:sz w:val="28"/>
          <w:szCs w:val="28"/>
        </w:rPr>
      </w:pPr>
    </w:p>
    <w:p w:rsidR="00310380" w:rsidRPr="006D6218" w:rsidRDefault="00310380" w:rsidP="006D6218">
      <w:pPr>
        <w:spacing w:line="360" w:lineRule="auto"/>
        <w:ind w:firstLine="709"/>
        <w:jc w:val="both"/>
        <w:rPr>
          <w:rFonts w:cs="Times New Roman"/>
          <w:sz w:val="28"/>
          <w:szCs w:val="28"/>
        </w:rPr>
      </w:pPr>
    </w:p>
    <w:p w:rsidR="00310380" w:rsidRPr="006D6218" w:rsidRDefault="00310380" w:rsidP="006D6218">
      <w:pPr>
        <w:spacing w:line="360" w:lineRule="auto"/>
        <w:ind w:firstLine="709"/>
        <w:jc w:val="both"/>
        <w:rPr>
          <w:rFonts w:cs="Times New Roman"/>
          <w:color w:val="00B0F0"/>
          <w:sz w:val="28"/>
          <w:szCs w:val="28"/>
        </w:rPr>
      </w:pPr>
    </w:p>
    <w:p w:rsidR="00963E93" w:rsidRPr="006D6218" w:rsidRDefault="00963E93" w:rsidP="006D6218">
      <w:pPr>
        <w:spacing w:line="360" w:lineRule="auto"/>
        <w:ind w:firstLine="709"/>
        <w:jc w:val="both"/>
        <w:rPr>
          <w:rFonts w:cs="Times New Roman"/>
          <w:color w:val="00B0F0"/>
          <w:sz w:val="28"/>
          <w:szCs w:val="28"/>
        </w:rPr>
      </w:pPr>
    </w:p>
    <w:p w:rsidR="00864525" w:rsidRDefault="00864525" w:rsidP="00310380">
      <w:pPr>
        <w:spacing w:line="360" w:lineRule="auto"/>
        <w:jc w:val="center"/>
        <w:rPr>
          <w:b/>
          <w:sz w:val="32"/>
          <w:szCs w:val="28"/>
        </w:rPr>
      </w:pPr>
    </w:p>
    <w:p w:rsidR="00B97057" w:rsidRDefault="00B97057" w:rsidP="00310380">
      <w:pPr>
        <w:spacing w:line="360" w:lineRule="auto"/>
        <w:jc w:val="center"/>
        <w:rPr>
          <w:b/>
          <w:sz w:val="32"/>
          <w:szCs w:val="28"/>
        </w:rPr>
        <w:sectPr w:rsidR="00B97057" w:rsidSect="00B97057">
          <w:pgSz w:w="11906" w:h="16838"/>
          <w:pgMar w:top="1134" w:right="567" w:bottom="1134" w:left="1701" w:header="709" w:footer="709" w:gutter="0"/>
          <w:cols w:space="708"/>
          <w:titlePg/>
          <w:docGrid w:linePitch="360"/>
        </w:sectPr>
      </w:pPr>
    </w:p>
    <w:p w:rsidR="00864525" w:rsidRPr="00B97057" w:rsidRDefault="00864525" w:rsidP="00310380">
      <w:pPr>
        <w:spacing w:line="360" w:lineRule="auto"/>
        <w:jc w:val="center"/>
        <w:rPr>
          <w:b/>
          <w:sz w:val="30"/>
          <w:szCs w:val="30"/>
        </w:rPr>
      </w:pPr>
      <w:r w:rsidRPr="00B97057">
        <w:rPr>
          <w:b/>
          <w:sz w:val="30"/>
          <w:szCs w:val="30"/>
        </w:rPr>
        <w:lastRenderedPageBreak/>
        <w:t>ГЛАВА 1</w:t>
      </w:r>
      <w:r w:rsidR="00B912A1" w:rsidRPr="00B97057">
        <w:rPr>
          <w:b/>
          <w:sz w:val="30"/>
          <w:szCs w:val="30"/>
        </w:rPr>
        <w:t xml:space="preserve"> </w:t>
      </w:r>
    </w:p>
    <w:p w:rsidR="00310380" w:rsidRDefault="00B912A1" w:rsidP="0045459C">
      <w:pPr>
        <w:spacing w:line="360" w:lineRule="auto"/>
        <w:jc w:val="center"/>
        <w:rPr>
          <w:b/>
          <w:sz w:val="30"/>
          <w:szCs w:val="30"/>
        </w:rPr>
      </w:pPr>
      <w:r w:rsidRPr="00B97057">
        <w:rPr>
          <w:b/>
          <w:sz w:val="30"/>
          <w:szCs w:val="30"/>
        </w:rPr>
        <w:t>ПОНЯТИЕ ЛЕГАЛИЗАЦИИ («ОТМЫВАНИЯ») МАТЕРИАЛЬНЫХ ЦЕННОСТЕЙ, ПРИОБРЕТЕННЫХ ПРЕСТУПНЫМ ПУТЁМ</w:t>
      </w:r>
    </w:p>
    <w:p w:rsidR="00B97057" w:rsidRPr="00B97057" w:rsidRDefault="00B97057" w:rsidP="0045459C">
      <w:pPr>
        <w:spacing w:line="360" w:lineRule="auto"/>
        <w:jc w:val="center"/>
        <w:rPr>
          <w:sz w:val="30"/>
          <w:szCs w:val="30"/>
        </w:rPr>
      </w:pPr>
    </w:p>
    <w:p w:rsidR="00067BE1" w:rsidRDefault="000C59B7" w:rsidP="00A55900">
      <w:pPr>
        <w:autoSpaceDE w:val="0"/>
        <w:autoSpaceDN w:val="0"/>
        <w:adjustRightInd w:val="0"/>
        <w:spacing w:line="360" w:lineRule="auto"/>
        <w:ind w:firstLine="709"/>
        <w:jc w:val="both"/>
        <w:rPr>
          <w:rFonts w:cs="Times New Roman"/>
          <w:sz w:val="28"/>
          <w:szCs w:val="28"/>
          <w:lang w:eastAsia="en-US"/>
        </w:rPr>
      </w:pPr>
      <w:r w:rsidRPr="00067BE1">
        <w:rPr>
          <w:rFonts w:cs="Times New Roman"/>
          <w:sz w:val="28"/>
          <w:szCs w:val="28"/>
          <w:lang w:eastAsia="en-US"/>
        </w:rPr>
        <w:t>Белорусский законодатель рассматривает легализацию доходов, полученных незаконным путем в качестве тяжкого преступления, которое</w:t>
      </w:r>
      <w:r w:rsidR="00871FBB">
        <w:rPr>
          <w:rFonts w:cs="Times New Roman"/>
          <w:sz w:val="28"/>
          <w:szCs w:val="28"/>
          <w:lang w:eastAsia="en-US"/>
        </w:rPr>
        <w:t xml:space="preserve"> непосредственно посягае</w:t>
      </w:r>
      <w:r w:rsidRPr="00067BE1">
        <w:rPr>
          <w:rFonts w:cs="Times New Roman"/>
          <w:sz w:val="28"/>
          <w:szCs w:val="28"/>
          <w:lang w:eastAsia="en-US"/>
        </w:rPr>
        <w:t xml:space="preserve">т на общественную безопасность и создаёт условия для развития иных видов и форм преступности. </w:t>
      </w:r>
    </w:p>
    <w:p w:rsidR="000C59B7" w:rsidRDefault="000C59B7" w:rsidP="00A55900">
      <w:pPr>
        <w:autoSpaceDE w:val="0"/>
        <w:autoSpaceDN w:val="0"/>
        <w:adjustRightInd w:val="0"/>
        <w:spacing w:line="360" w:lineRule="auto"/>
        <w:ind w:firstLine="709"/>
        <w:jc w:val="both"/>
        <w:rPr>
          <w:rFonts w:cs="Times New Roman"/>
          <w:sz w:val="28"/>
          <w:szCs w:val="28"/>
          <w:lang w:eastAsia="en-US"/>
        </w:rPr>
      </w:pPr>
      <w:r w:rsidRPr="00067BE1">
        <w:rPr>
          <w:rFonts w:cs="Times New Roman"/>
          <w:sz w:val="28"/>
          <w:szCs w:val="28"/>
          <w:lang w:eastAsia="en-US"/>
        </w:rPr>
        <w:t>В целях противодействия данного вида преступления были разработаны и приняты как международные договоры (</w:t>
      </w:r>
      <w:hyperlink r:id="rId10" w:tooltip="&quot;Договор государств - участников Содружества Независимых Государств о противодействии легализации (отмыванию) преступных доходов и финансированию терроризма&quot; (Подписан в г.Душанбе 05.10.2007){КонсультантПлюс}" w:history="1">
        <w:r w:rsidRPr="00067BE1">
          <w:rPr>
            <w:rStyle w:val="af0"/>
            <w:rFonts w:cs="Times New Roman"/>
            <w:color w:val="auto"/>
            <w:sz w:val="28"/>
            <w:szCs w:val="28"/>
            <w:u w:val="none"/>
            <w:lang w:eastAsia="en-US"/>
          </w:rPr>
          <w:t>Договор</w:t>
        </w:r>
      </w:hyperlink>
      <w:r w:rsidRPr="00067BE1">
        <w:rPr>
          <w:rFonts w:cs="Times New Roman"/>
          <w:sz w:val="28"/>
          <w:szCs w:val="28"/>
          <w:lang w:eastAsia="en-US"/>
        </w:rPr>
        <w:t xml:space="preserve"> о противодействии легализации (отмыванию) преступных доходов и финансированию терроризма (г. Душанбе 05.10.2007</w:t>
      </w:r>
      <w:r w:rsidR="00067BE1">
        <w:rPr>
          <w:rFonts w:cs="Times New Roman"/>
          <w:sz w:val="28"/>
          <w:szCs w:val="28"/>
          <w:lang w:eastAsia="en-US"/>
        </w:rPr>
        <w:t xml:space="preserve"> г.</w:t>
      </w:r>
      <w:r w:rsidRPr="00067BE1">
        <w:rPr>
          <w:rFonts w:cs="Times New Roman"/>
          <w:sz w:val="28"/>
          <w:szCs w:val="28"/>
          <w:lang w:eastAsia="en-US"/>
        </w:rPr>
        <w:t>) и</w:t>
      </w:r>
      <w:r w:rsidR="00067BE1">
        <w:rPr>
          <w:rFonts w:cs="Times New Roman"/>
          <w:sz w:val="28"/>
          <w:szCs w:val="28"/>
          <w:lang w:eastAsia="en-US"/>
        </w:rPr>
        <w:t xml:space="preserve"> </w:t>
      </w:r>
      <w:hyperlink r:id="rId11" w:tooltip="&quot;Договор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quot; (Заключено в г.Москве 19.12" w:history="1">
        <w:r w:rsidRPr="00067BE1">
          <w:rPr>
            <w:rStyle w:val="af0"/>
            <w:rFonts w:cs="Times New Roman"/>
            <w:color w:val="auto"/>
            <w:sz w:val="28"/>
            <w:szCs w:val="28"/>
            <w:u w:val="none"/>
            <w:lang w:eastAsia="en-US"/>
          </w:rPr>
          <w:t>Договор</w:t>
        </w:r>
      </w:hyperlink>
      <w:r w:rsidRPr="00067BE1">
        <w:rPr>
          <w:rFonts w:cs="Times New Roman"/>
          <w:sz w:val="28"/>
          <w:szCs w:val="28"/>
          <w:lang w:eastAsia="en-US"/>
        </w:rPr>
        <w:t xml:space="preserve">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w:t>
      </w:r>
      <w:r w:rsidR="00067BE1">
        <w:rPr>
          <w:rFonts w:cs="Times New Roman"/>
          <w:sz w:val="28"/>
          <w:szCs w:val="28"/>
          <w:lang w:eastAsia="en-US"/>
        </w:rPr>
        <w:t xml:space="preserve">г. </w:t>
      </w:r>
      <w:r w:rsidR="00067BE1" w:rsidRPr="00067BE1">
        <w:rPr>
          <w:rFonts w:cs="Times New Roman"/>
          <w:sz w:val="28"/>
          <w:szCs w:val="28"/>
          <w:lang w:eastAsia="en-US"/>
        </w:rPr>
        <w:t>Москва</w:t>
      </w:r>
      <w:r w:rsidRPr="00067BE1">
        <w:rPr>
          <w:rFonts w:cs="Times New Roman"/>
          <w:sz w:val="28"/>
          <w:szCs w:val="28"/>
          <w:lang w:eastAsia="en-US"/>
        </w:rPr>
        <w:t xml:space="preserve"> 19.12.2011</w:t>
      </w:r>
      <w:r w:rsidR="00067BE1" w:rsidRPr="00067BE1">
        <w:rPr>
          <w:rFonts w:cs="Times New Roman"/>
          <w:sz w:val="28"/>
          <w:szCs w:val="28"/>
          <w:lang w:eastAsia="en-US"/>
        </w:rPr>
        <w:t xml:space="preserve"> г.)</w:t>
      </w:r>
      <w:r w:rsidR="00067BE1">
        <w:rPr>
          <w:rFonts w:cs="Times New Roman"/>
          <w:sz w:val="28"/>
          <w:szCs w:val="28"/>
          <w:lang w:eastAsia="en-US"/>
        </w:rPr>
        <w:t>)</w:t>
      </w:r>
      <w:r w:rsidRPr="00067BE1">
        <w:rPr>
          <w:rFonts w:cs="Times New Roman"/>
          <w:sz w:val="28"/>
          <w:szCs w:val="28"/>
          <w:lang w:eastAsia="en-US"/>
        </w:rPr>
        <w:t xml:space="preserve"> и законодательные акты на национальном уровне</w:t>
      </w:r>
      <w:r w:rsidR="00067BE1" w:rsidRPr="00067BE1">
        <w:rPr>
          <w:rFonts w:cs="Times New Roman"/>
          <w:sz w:val="28"/>
          <w:szCs w:val="28"/>
          <w:lang w:eastAsia="en-US"/>
        </w:rPr>
        <w:t xml:space="preserve"> (Закон Рспублики Беларусь «</w:t>
      </w:r>
      <w:r w:rsidR="00067BE1" w:rsidRPr="00067BE1">
        <w:rPr>
          <w:sz w:val="28"/>
        </w:rPr>
        <w:t xml:space="preserve">О мерах по предотвращению легализации доходов, полученных преступным путем, и финансирования террористической деятельности» </w:t>
      </w:r>
      <w:r w:rsidR="00067BE1" w:rsidRPr="00067BE1">
        <w:rPr>
          <w:bCs/>
          <w:sz w:val="28"/>
        </w:rPr>
        <w:t>19 июля 2000 г. № 426-З</w:t>
      </w:r>
      <w:r w:rsidR="00067BE1" w:rsidRPr="00067BE1">
        <w:rPr>
          <w:rFonts w:cs="Times New Roman"/>
          <w:sz w:val="28"/>
          <w:szCs w:val="28"/>
          <w:lang w:eastAsia="en-US"/>
        </w:rPr>
        <w:t>)</w:t>
      </w:r>
      <w:r w:rsidRPr="00067BE1">
        <w:rPr>
          <w:rFonts w:cs="Times New Roman"/>
          <w:sz w:val="28"/>
          <w:szCs w:val="28"/>
          <w:lang w:eastAsia="en-US"/>
        </w:rPr>
        <w:t>.</w:t>
      </w:r>
    </w:p>
    <w:p w:rsidR="008954D5" w:rsidRPr="00871FBB" w:rsidRDefault="008954D5" w:rsidP="00A55900">
      <w:pPr>
        <w:spacing w:line="360" w:lineRule="auto"/>
        <w:ind w:firstLine="709"/>
        <w:jc w:val="both"/>
        <w:rPr>
          <w:rFonts w:cs="Times New Roman"/>
          <w:sz w:val="28"/>
          <w:szCs w:val="28"/>
          <w:lang w:eastAsia="en-US"/>
        </w:rPr>
      </w:pPr>
      <w:r w:rsidRPr="00871FBB">
        <w:rPr>
          <w:rFonts w:cs="Times New Roman"/>
          <w:sz w:val="28"/>
          <w:szCs w:val="28"/>
          <w:lang w:eastAsia="en-US"/>
        </w:rPr>
        <w:t>В Модельном УК легализация доходов, полученных противозаконным путем, определена как сокрытие или искажение незаконных источников и природы происхождения, местонахождения, размещения, движения или действительной принадлежности денежных средств или иного имущества либо прав на имущество, заведомо полученных незаконным путем, а равно использование таких денежных средств или иного имущества для занятия предпринимательской или иной экономической деятельностью</w:t>
      </w:r>
      <w:r w:rsidRPr="008954D5">
        <w:rPr>
          <w:rFonts w:cs="Times New Roman"/>
          <w:sz w:val="28"/>
          <w:szCs w:val="28"/>
          <w:lang w:eastAsia="en-US"/>
        </w:rPr>
        <w:t>[</w:t>
      </w:r>
      <w:r w:rsidR="00360E00">
        <w:rPr>
          <w:rFonts w:cs="Times New Roman"/>
          <w:sz w:val="28"/>
          <w:szCs w:val="28"/>
          <w:lang w:eastAsia="en-US"/>
        </w:rPr>
        <w:t>14</w:t>
      </w:r>
      <w:r w:rsidRPr="008954D5">
        <w:rPr>
          <w:rFonts w:cs="Times New Roman"/>
          <w:sz w:val="28"/>
          <w:szCs w:val="28"/>
          <w:lang w:eastAsia="en-US"/>
        </w:rPr>
        <w:t>]</w:t>
      </w:r>
      <w:r w:rsidRPr="00871FBB">
        <w:rPr>
          <w:rFonts w:cs="Times New Roman"/>
          <w:sz w:val="28"/>
          <w:szCs w:val="28"/>
          <w:lang w:eastAsia="en-US"/>
        </w:rPr>
        <w:t>.</w:t>
      </w:r>
    </w:p>
    <w:p w:rsidR="00067BE1" w:rsidRPr="00067BE1" w:rsidRDefault="00067BE1" w:rsidP="00A55900">
      <w:pPr>
        <w:autoSpaceDE w:val="0"/>
        <w:autoSpaceDN w:val="0"/>
        <w:adjustRightInd w:val="0"/>
        <w:spacing w:line="360" w:lineRule="auto"/>
        <w:ind w:firstLine="709"/>
        <w:jc w:val="both"/>
        <w:rPr>
          <w:rFonts w:cs="Times New Roman"/>
          <w:sz w:val="28"/>
          <w:szCs w:val="28"/>
          <w:lang w:eastAsia="en-US"/>
        </w:rPr>
      </w:pPr>
      <w:r>
        <w:rPr>
          <w:rFonts w:cs="Times New Roman"/>
          <w:sz w:val="28"/>
          <w:szCs w:val="28"/>
          <w:lang w:eastAsia="en-US"/>
        </w:rPr>
        <w:t xml:space="preserve">Федеральное законодательство Российской Федерации </w:t>
      </w:r>
      <w:r w:rsidR="00871FBB">
        <w:rPr>
          <w:rFonts w:cs="Times New Roman"/>
          <w:sz w:val="28"/>
          <w:szCs w:val="28"/>
          <w:lang w:eastAsia="en-US"/>
        </w:rPr>
        <w:t>определяет легализацию</w:t>
      </w:r>
      <w:r>
        <w:rPr>
          <w:rFonts w:cs="Times New Roman"/>
          <w:sz w:val="28"/>
          <w:szCs w:val="28"/>
          <w:lang w:eastAsia="en-US"/>
        </w:rPr>
        <w:t xml:space="preserve"> денежных средств</w:t>
      </w:r>
      <w:r w:rsidR="00871FBB">
        <w:rPr>
          <w:rFonts w:cs="Times New Roman"/>
          <w:sz w:val="28"/>
          <w:szCs w:val="28"/>
          <w:lang w:eastAsia="en-US"/>
        </w:rPr>
        <w:t xml:space="preserve"> и иного имущества, приобретенных преступным путем, как</w:t>
      </w:r>
      <w:r w:rsidR="00871FBB" w:rsidRPr="00871FBB">
        <w:rPr>
          <w:rFonts w:cs="Times New Roman"/>
          <w:color w:val="00B050"/>
          <w:sz w:val="28"/>
          <w:szCs w:val="28"/>
          <w:lang w:eastAsia="en-US"/>
        </w:rPr>
        <w:t xml:space="preserve"> </w:t>
      </w:r>
      <w:r w:rsidR="00871FBB" w:rsidRPr="00871FBB">
        <w:rPr>
          <w:rFonts w:cs="Times New Roman"/>
          <w:sz w:val="28"/>
          <w:szCs w:val="28"/>
          <w:lang w:eastAsia="en-US"/>
        </w:rPr>
        <w:t>умышленное придание правомерного вида пользованию, владению или распоряжению денежными средствами, иным имуществом, приобретенным заведомо незаконным путем[</w:t>
      </w:r>
      <w:r w:rsidR="00360E00">
        <w:rPr>
          <w:rFonts w:cs="Times New Roman"/>
          <w:sz w:val="28"/>
          <w:szCs w:val="28"/>
          <w:lang w:eastAsia="en-US"/>
        </w:rPr>
        <w:t>18</w:t>
      </w:r>
      <w:r w:rsidR="00871FBB" w:rsidRPr="00871FBB">
        <w:rPr>
          <w:rFonts w:cs="Times New Roman"/>
          <w:sz w:val="28"/>
          <w:szCs w:val="28"/>
          <w:lang w:eastAsia="en-US"/>
        </w:rPr>
        <w:t>].</w:t>
      </w:r>
    </w:p>
    <w:p w:rsidR="008954D5" w:rsidRPr="00067BE1" w:rsidRDefault="008954D5" w:rsidP="00A55900">
      <w:pPr>
        <w:autoSpaceDE w:val="0"/>
        <w:autoSpaceDN w:val="0"/>
        <w:adjustRightInd w:val="0"/>
        <w:spacing w:line="360" w:lineRule="auto"/>
        <w:ind w:firstLine="709"/>
        <w:jc w:val="both"/>
        <w:rPr>
          <w:rFonts w:cs="Times New Roman"/>
          <w:sz w:val="28"/>
          <w:szCs w:val="28"/>
          <w:lang w:eastAsia="en-US"/>
        </w:rPr>
      </w:pPr>
      <w:r w:rsidRPr="00067BE1">
        <w:rPr>
          <w:rFonts w:cs="Times New Roman"/>
          <w:sz w:val="28"/>
          <w:szCs w:val="28"/>
          <w:lang w:eastAsia="en-US"/>
        </w:rPr>
        <w:t xml:space="preserve">Согласно </w:t>
      </w:r>
      <w:hyperlink r:id="rId12" w:tooltip="Кодекс Республики Беларусь от 09.07.1999 N 275-З (ред. от 12.07.2013) &quot;Уголовный кодекс Республики Беларусь&quot;{КонсультантПлюс}" w:history="1">
        <w:r w:rsidR="00C124A6">
          <w:rPr>
            <w:rStyle w:val="af0"/>
            <w:rFonts w:cs="Times New Roman"/>
            <w:color w:val="auto"/>
            <w:sz w:val="28"/>
            <w:szCs w:val="28"/>
            <w:u w:val="none"/>
            <w:lang w:eastAsia="en-US"/>
          </w:rPr>
          <w:t>части 1 статьи</w:t>
        </w:r>
        <w:r w:rsidRPr="00067BE1">
          <w:rPr>
            <w:rStyle w:val="af0"/>
            <w:rFonts w:cs="Times New Roman"/>
            <w:color w:val="auto"/>
            <w:sz w:val="28"/>
            <w:szCs w:val="28"/>
            <w:u w:val="none"/>
            <w:lang w:eastAsia="en-US"/>
          </w:rPr>
          <w:t xml:space="preserve"> 235</w:t>
        </w:r>
      </w:hyperlink>
      <w:r w:rsidRPr="00067BE1">
        <w:rPr>
          <w:rFonts w:cs="Times New Roman"/>
          <w:sz w:val="28"/>
          <w:szCs w:val="28"/>
          <w:lang w:eastAsia="en-US"/>
        </w:rPr>
        <w:t xml:space="preserve"> </w:t>
      </w:r>
      <w:r w:rsidR="008B584B">
        <w:rPr>
          <w:rFonts w:cs="Times New Roman"/>
          <w:sz w:val="28"/>
          <w:szCs w:val="28"/>
          <w:lang w:eastAsia="en-US"/>
        </w:rPr>
        <w:t>УК</w:t>
      </w:r>
      <w:r w:rsidRPr="00067BE1">
        <w:rPr>
          <w:rFonts w:cs="Times New Roman"/>
          <w:sz w:val="28"/>
          <w:szCs w:val="28"/>
          <w:lang w:eastAsia="en-US"/>
        </w:rPr>
        <w:t xml:space="preserve"> Республики Беларусь  под легализацией ("отмыванием") материальных ценностей, приобретенных преступным путем, понимается </w:t>
      </w:r>
      <w:r>
        <w:rPr>
          <w:rFonts w:cs="Times New Roman"/>
          <w:sz w:val="28"/>
          <w:szCs w:val="28"/>
          <w:lang w:eastAsia="en-US"/>
        </w:rPr>
        <w:t>с</w:t>
      </w:r>
      <w:r w:rsidRPr="00067BE1">
        <w:rPr>
          <w:rFonts w:cs="Times New Roman"/>
          <w:sz w:val="28"/>
          <w:szCs w:val="28"/>
          <w:lang w:eastAsia="en-US"/>
        </w:rPr>
        <w:t>овершение финансовых операций и других сделок с денежными средствами, ценными бумагами или иным имуществом, приобретенными заведомо преступным путем, а равно использование указанных материальных ценностей либо полученного от них дохода для осуществления предпринимательской или иной хозяйственной деятельности с целью утаивания или искажения природы, происхождения, местонахождения, размещения, движения или действительной принадлежности указанных материальных ценностей или соотносимых с ними прав.</w:t>
      </w:r>
    </w:p>
    <w:p w:rsidR="008954D5" w:rsidRDefault="008954D5" w:rsidP="00A55900">
      <w:pPr>
        <w:shd w:val="clear" w:color="auto" w:fill="FFFFFF"/>
        <w:spacing w:line="360" w:lineRule="auto"/>
        <w:ind w:firstLine="709"/>
        <w:jc w:val="both"/>
        <w:rPr>
          <w:rFonts w:cs="Times New Roman"/>
          <w:sz w:val="28"/>
          <w:szCs w:val="28"/>
        </w:rPr>
      </w:pPr>
      <w:r>
        <w:rPr>
          <w:rFonts w:cs="Times New Roman"/>
          <w:sz w:val="28"/>
          <w:szCs w:val="28"/>
        </w:rPr>
        <w:t xml:space="preserve">Статья первая Закона Республики Беларусь </w:t>
      </w:r>
      <w:r w:rsidRPr="00067BE1">
        <w:rPr>
          <w:rFonts w:cs="Times New Roman"/>
          <w:sz w:val="28"/>
          <w:szCs w:val="28"/>
          <w:lang w:eastAsia="en-US"/>
        </w:rPr>
        <w:t>«</w:t>
      </w:r>
      <w:r w:rsidRPr="00067BE1">
        <w:rPr>
          <w:sz w:val="28"/>
        </w:rPr>
        <w:t xml:space="preserve">О мерах по предотвращению легализации доходов, полученных преступным путем, и финансирования террористической деятельности» </w:t>
      </w:r>
      <w:r w:rsidRPr="00067BE1">
        <w:rPr>
          <w:bCs/>
          <w:sz w:val="28"/>
        </w:rPr>
        <w:t>19 июля 2000 г. № 426-З</w:t>
      </w:r>
      <w:r>
        <w:rPr>
          <w:bCs/>
          <w:sz w:val="28"/>
        </w:rPr>
        <w:t xml:space="preserve"> дает схожее определения с УК</w:t>
      </w:r>
      <w:r>
        <w:rPr>
          <w:rFonts w:cs="Times New Roman"/>
          <w:sz w:val="28"/>
          <w:szCs w:val="28"/>
        </w:rPr>
        <w:t xml:space="preserve"> Республики Беларусь, а именно </w:t>
      </w:r>
      <w:r w:rsidR="00B97057">
        <w:rPr>
          <w:rFonts w:cs="Times New Roman"/>
          <w:sz w:val="28"/>
          <w:szCs w:val="28"/>
        </w:rPr>
        <w:t>–</w:t>
      </w:r>
      <w:r>
        <w:rPr>
          <w:rFonts w:cs="Times New Roman"/>
          <w:sz w:val="28"/>
          <w:szCs w:val="28"/>
        </w:rPr>
        <w:t xml:space="preserve">  </w:t>
      </w:r>
      <w:r w:rsidRPr="008954D5">
        <w:rPr>
          <w:rFonts w:cs="Times New Roman"/>
          <w:sz w:val="28"/>
          <w:szCs w:val="28"/>
        </w:rPr>
        <w:t>придание правомерного вида владению, пользованию и (или) распоряжению доходами, полученными преступным путем, с целью утаивания или искажения их происхождения, местонахождения, размещения, движения либо их действительной принадлежности, в том числе соотносимых с этими доходами прав.</w:t>
      </w:r>
    </w:p>
    <w:p w:rsidR="00EE24F8" w:rsidRPr="00EE24F8" w:rsidRDefault="00EE24F8" w:rsidP="00A55900">
      <w:pPr>
        <w:pStyle w:val="ConsPlusNormal"/>
        <w:spacing w:line="360" w:lineRule="auto"/>
        <w:ind w:firstLine="709"/>
        <w:jc w:val="both"/>
        <w:rPr>
          <w:rFonts w:ascii="Times New Roman" w:hAnsi="Times New Roman" w:cs="Times New Roman"/>
          <w:sz w:val="28"/>
          <w:szCs w:val="28"/>
        </w:rPr>
      </w:pPr>
      <w:r w:rsidRPr="00EE24F8">
        <w:rPr>
          <w:rFonts w:ascii="Times New Roman" w:hAnsi="Times New Roman" w:cs="Times New Roman"/>
          <w:sz w:val="28"/>
          <w:szCs w:val="28"/>
        </w:rPr>
        <w:t>Некоторые ученые в уголовно-правовой сфере определяют легализацию материальных, приобретенных преступным путем как различные действия (финансовые операции, другие сделки), осуществляемые с целью скрыть наличие имущества и его преступное происхождение, с тем</w:t>
      </w:r>
      <w:r w:rsidR="00A27874">
        <w:rPr>
          <w:rFonts w:ascii="Times New Roman" w:hAnsi="Times New Roman" w:cs="Times New Roman"/>
          <w:sz w:val="28"/>
          <w:szCs w:val="28"/>
        </w:rPr>
        <w:t>,</w:t>
      </w:r>
      <w:r w:rsidRPr="00EE24F8">
        <w:rPr>
          <w:rFonts w:ascii="Times New Roman" w:hAnsi="Times New Roman" w:cs="Times New Roman"/>
          <w:sz w:val="28"/>
          <w:szCs w:val="28"/>
        </w:rPr>
        <w:t xml:space="preserve"> чтобы ввести его в легальный экономический оборот, исказив при этом природу его происхождения, и в дальнейшем использовать это имущество в легальной хозяйственной и п</w:t>
      </w:r>
      <w:r w:rsidR="00360E00">
        <w:rPr>
          <w:rFonts w:ascii="Times New Roman" w:hAnsi="Times New Roman" w:cs="Times New Roman"/>
          <w:sz w:val="28"/>
          <w:szCs w:val="28"/>
        </w:rPr>
        <w:t>редпринимательской деятельности</w:t>
      </w:r>
      <w:r w:rsidR="005E1825">
        <w:rPr>
          <w:rFonts w:ascii="Times New Roman" w:hAnsi="Times New Roman" w:cs="Times New Roman"/>
          <w:sz w:val="28"/>
          <w:szCs w:val="28"/>
        </w:rPr>
        <w:t xml:space="preserve"> </w:t>
      </w:r>
      <w:r w:rsidRPr="00EE24F8">
        <w:rPr>
          <w:rFonts w:ascii="Times New Roman" w:hAnsi="Times New Roman" w:cs="Times New Roman"/>
          <w:sz w:val="28"/>
          <w:szCs w:val="28"/>
        </w:rPr>
        <w:t>[</w:t>
      </w:r>
      <w:r w:rsidR="00360E00">
        <w:rPr>
          <w:rFonts w:ascii="Times New Roman" w:hAnsi="Times New Roman" w:cs="Times New Roman"/>
          <w:sz w:val="28"/>
          <w:szCs w:val="28"/>
        </w:rPr>
        <w:t>25</w:t>
      </w:r>
      <w:r w:rsidRPr="00EE24F8">
        <w:rPr>
          <w:rFonts w:ascii="Times New Roman" w:hAnsi="Times New Roman" w:cs="Times New Roman"/>
          <w:sz w:val="28"/>
          <w:szCs w:val="28"/>
        </w:rPr>
        <w:t>].</w:t>
      </w:r>
    </w:p>
    <w:p w:rsidR="00EE24F8" w:rsidRPr="008954D5" w:rsidRDefault="00EE24F8" w:rsidP="00A55900">
      <w:pPr>
        <w:shd w:val="clear" w:color="auto" w:fill="FFFFFF"/>
        <w:spacing w:line="360" w:lineRule="auto"/>
        <w:ind w:firstLine="709"/>
        <w:jc w:val="both"/>
        <w:rPr>
          <w:rFonts w:cs="Times New Roman"/>
          <w:sz w:val="28"/>
          <w:szCs w:val="28"/>
        </w:rPr>
      </w:pPr>
    </w:p>
    <w:p w:rsidR="00B912A1" w:rsidRPr="00EE24F8" w:rsidRDefault="008954D5" w:rsidP="00A55900">
      <w:pPr>
        <w:shd w:val="clear" w:color="auto" w:fill="FFFFFF"/>
        <w:tabs>
          <w:tab w:val="left" w:pos="709"/>
        </w:tabs>
        <w:spacing w:line="360" w:lineRule="auto"/>
        <w:ind w:firstLine="709"/>
        <w:jc w:val="both"/>
        <w:rPr>
          <w:rFonts w:cs="Times New Roman"/>
          <w:sz w:val="28"/>
          <w:szCs w:val="28"/>
        </w:rPr>
      </w:pPr>
      <w:r>
        <w:rPr>
          <w:rFonts w:cs="Times New Roman"/>
          <w:sz w:val="28"/>
          <w:szCs w:val="28"/>
        </w:rPr>
        <w:t xml:space="preserve">В данной главе будет дана краткая уголовно-правовая характеристика </w:t>
      </w:r>
      <w:r w:rsidR="00EE24F8">
        <w:rPr>
          <w:rFonts w:cs="Times New Roman"/>
          <w:sz w:val="28"/>
          <w:szCs w:val="28"/>
        </w:rPr>
        <w:t xml:space="preserve">преступлению </w:t>
      </w:r>
      <w:r>
        <w:rPr>
          <w:rFonts w:cs="Times New Roman"/>
          <w:sz w:val="28"/>
          <w:szCs w:val="28"/>
        </w:rPr>
        <w:t>предусмотренного статьёй 235 УК Республики Беларусь,  которая будет подробно раскрыта в последующих главах.</w:t>
      </w:r>
    </w:p>
    <w:p w:rsidR="00740C56" w:rsidRDefault="00EE24F8" w:rsidP="00A55900">
      <w:pPr>
        <w:tabs>
          <w:tab w:val="center" w:pos="4819"/>
        </w:tabs>
        <w:spacing w:line="360" w:lineRule="auto"/>
        <w:ind w:firstLine="709"/>
        <w:jc w:val="both"/>
        <w:rPr>
          <w:rFonts w:cs="Times New Roman"/>
          <w:color w:val="FF0000"/>
          <w:sz w:val="28"/>
          <w:szCs w:val="28"/>
        </w:rPr>
      </w:pPr>
      <w:r w:rsidRPr="005036C8">
        <w:rPr>
          <w:rFonts w:cs="Times New Roman"/>
          <w:sz w:val="28"/>
          <w:szCs w:val="28"/>
        </w:rPr>
        <w:t>Объектом преступления</w:t>
      </w:r>
      <w:r w:rsidR="005036C8" w:rsidRPr="005036C8">
        <w:rPr>
          <w:rFonts w:cs="Times New Roman"/>
          <w:sz w:val="28"/>
          <w:szCs w:val="28"/>
        </w:rPr>
        <w:t>, в соответствии с главой 25 УК Республики Беларусь,</w:t>
      </w:r>
      <w:r w:rsidRPr="005036C8">
        <w:rPr>
          <w:rFonts w:cs="Times New Roman"/>
          <w:sz w:val="28"/>
          <w:szCs w:val="28"/>
        </w:rPr>
        <w:t xml:space="preserve"> является установленный законом порядок осуществления экономической деятельности.</w:t>
      </w:r>
      <w:r w:rsidR="00740C56">
        <w:rPr>
          <w:rFonts w:cs="Times New Roman"/>
          <w:sz w:val="28"/>
          <w:szCs w:val="28"/>
        </w:rPr>
        <w:t xml:space="preserve"> </w:t>
      </w:r>
      <w:r w:rsidR="00740C56" w:rsidRPr="00740C56">
        <w:rPr>
          <w:rFonts w:cs="Times New Roman"/>
          <w:sz w:val="28"/>
          <w:szCs w:val="28"/>
        </w:rPr>
        <w:t xml:space="preserve">Непосредственным объектом преступления является установленный порядок совершения финансовых операций и иных сделок с денежными средствами, ценными бумагами или иным имуществом. </w:t>
      </w:r>
    </w:p>
    <w:p w:rsidR="001C7C74" w:rsidRPr="005821DE" w:rsidRDefault="005036C8" w:rsidP="00A55900">
      <w:pPr>
        <w:spacing w:line="360" w:lineRule="auto"/>
        <w:ind w:firstLine="709"/>
        <w:jc w:val="both"/>
        <w:rPr>
          <w:rFonts w:cs="Times New Roman"/>
          <w:sz w:val="28"/>
          <w:szCs w:val="28"/>
        </w:rPr>
      </w:pPr>
      <w:r w:rsidRPr="005821DE">
        <w:rPr>
          <w:rFonts w:cs="Times New Roman"/>
          <w:sz w:val="28"/>
          <w:szCs w:val="28"/>
        </w:rPr>
        <w:t>Предметом легализации материальных ценностей, приобретенных преступным путем, могут быть</w:t>
      </w:r>
      <w:r w:rsidR="001C7C74" w:rsidRPr="005821DE">
        <w:rPr>
          <w:rFonts w:cs="Times New Roman"/>
          <w:sz w:val="28"/>
          <w:szCs w:val="28"/>
        </w:rPr>
        <w:t>:</w:t>
      </w:r>
      <w:r w:rsidRPr="005821DE">
        <w:rPr>
          <w:rFonts w:cs="Times New Roman"/>
          <w:sz w:val="28"/>
          <w:szCs w:val="28"/>
        </w:rPr>
        <w:t xml:space="preserve"> </w:t>
      </w:r>
    </w:p>
    <w:p w:rsidR="001C7C74" w:rsidRPr="005821DE" w:rsidRDefault="001C7C74" w:rsidP="00A27874">
      <w:pPr>
        <w:pStyle w:val="a4"/>
        <w:numPr>
          <w:ilvl w:val="0"/>
          <w:numId w:val="37"/>
        </w:numPr>
        <w:tabs>
          <w:tab w:val="left" w:pos="0"/>
        </w:tabs>
        <w:spacing w:line="360" w:lineRule="auto"/>
        <w:ind w:left="0" w:firstLine="710"/>
        <w:jc w:val="both"/>
        <w:rPr>
          <w:sz w:val="28"/>
          <w:szCs w:val="28"/>
        </w:rPr>
      </w:pPr>
      <w:r w:rsidRPr="005821DE">
        <w:rPr>
          <w:sz w:val="28"/>
          <w:szCs w:val="28"/>
        </w:rPr>
        <w:t>денежные средства, приобретенные заведомо преступным путем;</w:t>
      </w:r>
    </w:p>
    <w:p w:rsidR="001C7C74" w:rsidRPr="005821DE" w:rsidRDefault="001C7C74" w:rsidP="00A27874">
      <w:pPr>
        <w:pStyle w:val="a4"/>
        <w:numPr>
          <w:ilvl w:val="0"/>
          <w:numId w:val="37"/>
        </w:numPr>
        <w:tabs>
          <w:tab w:val="left" w:pos="0"/>
        </w:tabs>
        <w:spacing w:line="360" w:lineRule="auto"/>
        <w:ind w:left="0" w:firstLine="710"/>
        <w:jc w:val="both"/>
        <w:rPr>
          <w:sz w:val="28"/>
          <w:szCs w:val="28"/>
        </w:rPr>
      </w:pPr>
      <w:r w:rsidRPr="005821DE">
        <w:rPr>
          <w:sz w:val="28"/>
          <w:szCs w:val="28"/>
        </w:rPr>
        <w:t>ценные бумаги, приобретенные заведомо преступным путем;</w:t>
      </w:r>
    </w:p>
    <w:p w:rsidR="001C7C74" w:rsidRPr="005821DE" w:rsidRDefault="005036C8" w:rsidP="00A27874">
      <w:pPr>
        <w:pStyle w:val="a4"/>
        <w:numPr>
          <w:ilvl w:val="0"/>
          <w:numId w:val="37"/>
        </w:numPr>
        <w:tabs>
          <w:tab w:val="left" w:pos="0"/>
        </w:tabs>
        <w:spacing w:line="360" w:lineRule="auto"/>
        <w:ind w:left="0" w:firstLine="710"/>
        <w:jc w:val="both"/>
        <w:rPr>
          <w:sz w:val="28"/>
          <w:szCs w:val="28"/>
        </w:rPr>
      </w:pPr>
      <w:r w:rsidRPr="005821DE">
        <w:rPr>
          <w:sz w:val="28"/>
          <w:szCs w:val="28"/>
        </w:rPr>
        <w:t>имущество, включая имущественные и обязательственные права</w:t>
      </w:r>
      <w:r w:rsidR="001C7C74" w:rsidRPr="005821DE">
        <w:rPr>
          <w:sz w:val="28"/>
          <w:szCs w:val="28"/>
        </w:rPr>
        <w:t>, приобретенные заведомо преступным путем;</w:t>
      </w:r>
    </w:p>
    <w:p w:rsidR="001C7C74" w:rsidRPr="005821DE" w:rsidRDefault="001C7C74" w:rsidP="00A27874">
      <w:pPr>
        <w:pStyle w:val="a4"/>
        <w:numPr>
          <w:ilvl w:val="0"/>
          <w:numId w:val="37"/>
        </w:numPr>
        <w:tabs>
          <w:tab w:val="left" w:pos="0"/>
        </w:tabs>
        <w:spacing w:line="360" w:lineRule="auto"/>
        <w:ind w:left="0" w:firstLine="710"/>
        <w:jc w:val="both"/>
        <w:rPr>
          <w:sz w:val="28"/>
          <w:szCs w:val="28"/>
        </w:rPr>
      </w:pPr>
      <w:r w:rsidRPr="005821DE">
        <w:rPr>
          <w:sz w:val="28"/>
          <w:szCs w:val="28"/>
        </w:rPr>
        <w:t>доход, полученный вследствие совершения первичного преступления с ценностями, добытыми преступным путем</w:t>
      </w:r>
      <w:r w:rsidR="005821DE" w:rsidRPr="005821DE">
        <w:rPr>
          <w:sz w:val="28"/>
          <w:szCs w:val="28"/>
        </w:rPr>
        <w:t xml:space="preserve"> (под доходом следует понимать любую экономическую выгоду, полученную в результате совершения уголовного правонарушения, которая может включать в себя имущество любого рода, вещественное или невещественное, движимое или недвижимое, а также юридические акты или документы, даю</w:t>
      </w:r>
      <w:r w:rsidR="008A3688">
        <w:rPr>
          <w:sz w:val="28"/>
          <w:szCs w:val="28"/>
        </w:rPr>
        <w:t>щи</w:t>
      </w:r>
      <w:r w:rsidR="00360E00">
        <w:rPr>
          <w:sz w:val="28"/>
          <w:szCs w:val="28"/>
        </w:rPr>
        <w:t>е право на такое имущество [12</w:t>
      </w:r>
      <w:r w:rsidR="00A27874">
        <w:rPr>
          <w:sz w:val="28"/>
          <w:szCs w:val="28"/>
        </w:rPr>
        <w:t>]</w:t>
      </w:r>
      <w:r w:rsidRPr="005821DE">
        <w:rPr>
          <w:sz w:val="28"/>
          <w:szCs w:val="28"/>
        </w:rPr>
        <w:t>.</w:t>
      </w:r>
    </w:p>
    <w:p w:rsidR="005036C8" w:rsidRPr="005821DE" w:rsidRDefault="001C7C74" w:rsidP="00A55900">
      <w:pPr>
        <w:pStyle w:val="a4"/>
        <w:tabs>
          <w:tab w:val="left" w:pos="993"/>
        </w:tabs>
        <w:spacing w:line="360" w:lineRule="auto"/>
        <w:ind w:left="0" w:firstLine="709"/>
        <w:jc w:val="both"/>
        <w:rPr>
          <w:sz w:val="28"/>
          <w:szCs w:val="28"/>
        </w:rPr>
      </w:pPr>
      <w:r w:rsidRPr="005821DE">
        <w:rPr>
          <w:sz w:val="28"/>
          <w:szCs w:val="28"/>
        </w:rPr>
        <w:t>Важно отметить, что м</w:t>
      </w:r>
      <w:r w:rsidR="005036C8" w:rsidRPr="005821DE">
        <w:rPr>
          <w:sz w:val="28"/>
          <w:szCs w:val="28"/>
        </w:rPr>
        <w:t>атериальные ценности, имеющие законное происхождение, но вводимые в хозяйственный оборот в нарушение установленных правил, не могут являться предметом данного преступления.</w:t>
      </w:r>
      <w:r w:rsidR="000F5907">
        <w:rPr>
          <w:sz w:val="28"/>
          <w:szCs w:val="28"/>
        </w:rPr>
        <w:t xml:space="preserve"> Особо</w:t>
      </w:r>
      <w:r w:rsidR="00311C8A">
        <w:rPr>
          <w:sz w:val="28"/>
          <w:szCs w:val="28"/>
        </w:rPr>
        <w:t>е</w:t>
      </w:r>
      <w:r w:rsidR="000F5907">
        <w:rPr>
          <w:sz w:val="28"/>
          <w:szCs w:val="28"/>
        </w:rPr>
        <w:t xml:space="preserve"> значение имеет тот факт, что </w:t>
      </w:r>
      <w:r w:rsidR="000F5907" w:rsidRPr="000F5907">
        <w:rPr>
          <w:sz w:val="28"/>
          <w:szCs w:val="28"/>
        </w:rPr>
        <w:t>приговором суда по другому уголовному делу</w:t>
      </w:r>
      <w:r w:rsidR="000F5907">
        <w:rPr>
          <w:sz w:val="28"/>
          <w:szCs w:val="28"/>
        </w:rPr>
        <w:t xml:space="preserve"> должно быть </w:t>
      </w:r>
      <w:r w:rsidR="000F5907" w:rsidRPr="000F5907">
        <w:rPr>
          <w:sz w:val="28"/>
          <w:szCs w:val="28"/>
        </w:rPr>
        <w:t xml:space="preserve"> признано, что указанное имущество (денежные средства, ценные бумаги и иное имущество) приобретено </w:t>
      </w:r>
      <w:r w:rsidR="000F5907">
        <w:rPr>
          <w:sz w:val="28"/>
          <w:szCs w:val="28"/>
        </w:rPr>
        <w:t xml:space="preserve">именно </w:t>
      </w:r>
      <w:r w:rsidR="000F5907" w:rsidRPr="000F5907">
        <w:rPr>
          <w:sz w:val="28"/>
          <w:szCs w:val="28"/>
        </w:rPr>
        <w:t>преступным путем</w:t>
      </w:r>
      <w:r w:rsidR="00311C8A">
        <w:rPr>
          <w:sz w:val="28"/>
          <w:szCs w:val="28"/>
        </w:rPr>
        <w:t>, в противном случае субъект не подлежит уголовной ответственности</w:t>
      </w:r>
      <w:r w:rsidR="000F5907" w:rsidRPr="000F5907">
        <w:rPr>
          <w:sz w:val="28"/>
          <w:szCs w:val="28"/>
        </w:rPr>
        <w:t>.</w:t>
      </w:r>
    </w:p>
    <w:p w:rsidR="000F5907" w:rsidRPr="000F5907" w:rsidRDefault="000F5907" w:rsidP="00A55900">
      <w:pPr>
        <w:spacing w:line="360" w:lineRule="auto"/>
        <w:ind w:firstLine="709"/>
        <w:jc w:val="both"/>
        <w:rPr>
          <w:rFonts w:cs="Times New Roman"/>
          <w:sz w:val="28"/>
          <w:szCs w:val="28"/>
        </w:rPr>
      </w:pPr>
      <w:r w:rsidRPr="000F5907">
        <w:rPr>
          <w:rFonts w:cs="Times New Roman"/>
          <w:bCs/>
          <w:sz w:val="28"/>
          <w:szCs w:val="28"/>
        </w:rPr>
        <w:t>Объективная сторона преступления</w:t>
      </w:r>
      <w:r w:rsidRPr="000F5907">
        <w:rPr>
          <w:rFonts w:cs="Times New Roman"/>
          <w:sz w:val="28"/>
          <w:szCs w:val="28"/>
        </w:rPr>
        <w:t> </w:t>
      </w:r>
      <w:r w:rsidR="00B97057">
        <w:rPr>
          <w:rFonts w:cs="Times New Roman"/>
          <w:sz w:val="28"/>
          <w:szCs w:val="28"/>
        </w:rPr>
        <w:t>–</w:t>
      </w:r>
      <w:r w:rsidRPr="000F5907">
        <w:rPr>
          <w:rFonts w:cs="Times New Roman"/>
          <w:sz w:val="28"/>
          <w:szCs w:val="28"/>
        </w:rPr>
        <w:t xml:space="preserve"> это признаки, характеризующие внешнее проявление </w:t>
      </w:r>
      <w:hyperlink r:id="rId13" w:tooltip="Преступление" w:history="1">
        <w:r w:rsidRPr="000F5907">
          <w:rPr>
            <w:rStyle w:val="af0"/>
            <w:rFonts w:cs="Times New Roman"/>
            <w:color w:val="auto"/>
            <w:sz w:val="28"/>
            <w:szCs w:val="28"/>
            <w:u w:val="none"/>
          </w:rPr>
          <w:t>преступления</w:t>
        </w:r>
      </w:hyperlink>
      <w:r w:rsidRPr="000F5907">
        <w:rPr>
          <w:rFonts w:cs="Times New Roman"/>
          <w:sz w:val="28"/>
          <w:szCs w:val="28"/>
        </w:rPr>
        <w:t> в реальной действительности, доступное для наблюдения и изучения.</w:t>
      </w:r>
      <w:r>
        <w:rPr>
          <w:rFonts w:cs="Times New Roman"/>
          <w:sz w:val="28"/>
          <w:szCs w:val="28"/>
        </w:rPr>
        <w:t xml:space="preserve"> Объективную сторону легализации материальных ценностей приобретенных преступным путем характеризуется двумя альтернативными действиями:</w:t>
      </w:r>
    </w:p>
    <w:p w:rsidR="000F5907" w:rsidRPr="000F5907" w:rsidRDefault="00EE24F8" w:rsidP="00A27874">
      <w:pPr>
        <w:pStyle w:val="a4"/>
        <w:numPr>
          <w:ilvl w:val="0"/>
          <w:numId w:val="38"/>
        </w:numPr>
        <w:tabs>
          <w:tab w:val="left" w:pos="0"/>
        </w:tabs>
        <w:spacing w:line="360" w:lineRule="auto"/>
        <w:ind w:left="0" w:firstLine="709"/>
        <w:jc w:val="both"/>
        <w:rPr>
          <w:sz w:val="28"/>
          <w:szCs w:val="28"/>
        </w:rPr>
      </w:pPr>
      <w:r w:rsidRPr="000F5907">
        <w:rPr>
          <w:sz w:val="28"/>
          <w:szCs w:val="28"/>
        </w:rPr>
        <w:t>совершение финансовых операций и других сделок с денежными средствами, ценными бумагами или иным имуществом, приобретенны</w:t>
      </w:r>
      <w:r w:rsidR="000F5907" w:rsidRPr="000F5907">
        <w:rPr>
          <w:sz w:val="28"/>
          <w:szCs w:val="28"/>
        </w:rPr>
        <w:t xml:space="preserve">ми заведомо преступным путем; </w:t>
      </w:r>
      <w:r w:rsidRPr="000F5907">
        <w:rPr>
          <w:sz w:val="28"/>
          <w:szCs w:val="28"/>
        </w:rPr>
        <w:t xml:space="preserve"> </w:t>
      </w:r>
    </w:p>
    <w:p w:rsidR="00EE24F8" w:rsidRDefault="00EE24F8" w:rsidP="00A27874">
      <w:pPr>
        <w:pStyle w:val="a4"/>
        <w:numPr>
          <w:ilvl w:val="0"/>
          <w:numId w:val="38"/>
        </w:numPr>
        <w:tabs>
          <w:tab w:val="left" w:pos="0"/>
        </w:tabs>
        <w:spacing w:line="360" w:lineRule="auto"/>
        <w:ind w:left="0" w:firstLine="709"/>
        <w:jc w:val="both"/>
        <w:rPr>
          <w:sz w:val="28"/>
          <w:szCs w:val="28"/>
        </w:rPr>
      </w:pPr>
      <w:r w:rsidRPr="000F5907">
        <w:rPr>
          <w:sz w:val="28"/>
          <w:szCs w:val="28"/>
        </w:rPr>
        <w:t>использование указанных материальных ценностей для осуществления предпринимательской или иной хозяйственной деятельности.</w:t>
      </w:r>
    </w:p>
    <w:p w:rsidR="000F5907" w:rsidRDefault="000F5907" w:rsidP="00A55900">
      <w:pPr>
        <w:spacing w:line="360" w:lineRule="auto"/>
        <w:ind w:firstLine="709"/>
        <w:jc w:val="both"/>
        <w:rPr>
          <w:sz w:val="28"/>
          <w:szCs w:val="28"/>
        </w:rPr>
      </w:pPr>
      <w:r>
        <w:rPr>
          <w:sz w:val="28"/>
          <w:szCs w:val="28"/>
        </w:rPr>
        <w:t>Объективная сторона будет раскрыта в последующих главах курсовой работы.</w:t>
      </w:r>
    </w:p>
    <w:p w:rsidR="00E72682" w:rsidRDefault="00311C8A" w:rsidP="00A55900">
      <w:pPr>
        <w:spacing w:line="360" w:lineRule="auto"/>
        <w:ind w:firstLine="709"/>
        <w:jc w:val="both"/>
        <w:rPr>
          <w:sz w:val="28"/>
          <w:szCs w:val="28"/>
        </w:rPr>
      </w:pPr>
      <w:r w:rsidRPr="00311C8A">
        <w:rPr>
          <w:sz w:val="28"/>
          <w:szCs w:val="28"/>
        </w:rPr>
        <w:t xml:space="preserve">Субъект преступления </w:t>
      </w:r>
      <w:r w:rsidR="00B97057">
        <w:rPr>
          <w:sz w:val="28"/>
          <w:szCs w:val="28"/>
        </w:rPr>
        <w:t>–</w:t>
      </w:r>
      <w:r w:rsidRPr="00311C8A">
        <w:rPr>
          <w:sz w:val="28"/>
          <w:szCs w:val="28"/>
        </w:rPr>
        <w:t xml:space="preserve"> лицо физическое вменяемое, достигшее 16-летнего возраста, </w:t>
      </w:r>
      <w:r>
        <w:rPr>
          <w:sz w:val="28"/>
          <w:szCs w:val="28"/>
        </w:rPr>
        <w:t>в соответствии с частью второй</w:t>
      </w:r>
      <w:r w:rsidRPr="00311C8A">
        <w:rPr>
          <w:sz w:val="28"/>
          <w:szCs w:val="28"/>
        </w:rPr>
        <w:t xml:space="preserve"> </w:t>
      </w:r>
      <w:r>
        <w:rPr>
          <w:sz w:val="28"/>
          <w:szCs w:val="28"/>
        </w:rPr>
        <w:t>статьи 235 УК Республики Беларусь к субъекту также относится и должностные</w:t>
      </w:r>
      <w:r w:rsidRPr="00311C8A">
        <w:rPr>
          <w:sz w:val="28"/>
          <w:szCs w:val="28"/>
        </w:rPr>
        <w:t xml:space="preserve"> лиц</w:t>
      </w:r>
      <w:r>
        <w:rPr>
          <w:sz w:val="28"/>
          <w:szCs w:val="28"/>
        </w:rPr>
        <w:t xml:space="preserve">а. </w:t>
      </w:r>
    </w:p>
    <w:p w:rsidR="00311C8A" w:rsidRPr="00311C8A" w:rsidRDefault="00A27874" w:rsidP="00A55900">
      <w:pPr>
        <w:spacing w:line="360" w:lineRule="auto"/>
        <w:ind w:firstLine="709"/>
        <w:jc w:val="both"/>
        <w:rPr>
          <w:sz w:val="28"/>
          <w:szCs w:val="28"/>
        </w:rPr>
      </w:pPr>
      <w:r>
        <w:rPr>
          <w:sz w:val="28"/>
          <w:szCs w:val="28"/>
        </w:rPr>
        <w:t>Согласно примечанию</w:t>
      </w:r>
      <w:r w:rsidR="00E72682">
        <w:rPr>
          <w:sz w:val="28"/>
          <w:szCs w:val="28"/>
        </w:rPr>
        <w:t xml:space="preserve"> к рассматриваемой статье, и</w:t>
      </w:r>
      <w:r w:rsidR="00311C8A" w:rsidRPr="00311C8A">
        <w:rPr>
          <w:sz w:val="28"/>
          <w:szCs w:val="28"/>
        </w:rPr>
        <w:t>сполнитель преступления, посредством которого приобретены материальные ценности, не подлежит уголовной ответственности за деяния</w:t>
      </w:r>
      <w:r w:rsidR="00E72682">
        <w:rPr>
          <w:sz w:val="28"/>
          <w:szCs w:val="28"/>
        </w:rPr>
        <w:t xml:space="preserve"> </w:t>
      </w:r>
      <w:r w:rsidR="00311C8A" w:rsidRPr="00311C8A">
        <w:rPr>
          <w:sz w:val="28"/>
          <w:szCs w:val="28"/>
        </w:rPr>
        <w:t xml:space="preserve">в случае приобретения им таких материальных ценностей в результате совершения: </w:t>
      </w:r>
    </w:p>
    <w:p w:rsidR="00E72682" w:rsidRDefault="00311C8A" w:rsidP="008A3688">
      <w:pPr>
        <w:pStyle w:val="a4"/>
        <w:numPr>
          <w:ilvl w:val="0"/>
          <w:numId w:val="27"/>
        </w:numPr>
        <w:tabs>
          <w:tab w:val="left" w:pos="993"/>
        </w:tabs>
        <w:spacing w:line="360" w:lineRule="auto"/>
        <w:ind w:left="0" w:firstLine="709"/>
        <w:jc w:val="both"/>
        <w:rPr>
          <w:sz w:val="28"/>
          <w:szCs w:val="28"/>
        </w:rPr>
      </w:pPr>
      <w:r w:rsidRPr="00E72682">
        <w:rPr>
          <w:sz w:val="28"/>
          <w:szCs w:val="28"/>
        </w:rPr>
        <w:t xml:space="preserve">преступлений, предусмотренных </w:t>
      </w:r>
      <w:r w:rsidR="00C124A6">
        <w:rPr>
          <w:sz w:val="28"/>
          <w:szCs w:val="28"/>
        </w:rPr>
        <w:t>статьями</w:t>
      </w:r>
      <w:r w:rsidRPr="00E72682">
        <w:rPr>
          <w:sz w:val="28"/>
          <w:szCs w:val="28"/>
        </w:rPr>
        <w:t xml:space="preserve"> 225</w:t>
      </w:r>
      <w:r w:rsidR="00E72682">
        <w:rPr>
          <w:sz w:val="28"/>
          <w:szCs w:val="28"/>
        </w:rPr>
        <w:t xml:space="preserve"> (Невозвращение из-за границы валюты)</w:t>
      </w:r>
      <w:r w:rsidRPr="00E72682">
        <w:rPr>
          <w:sz w:val="28"/>
          <w:szCs w:val="28"/>
        </w:rPr>
        <w:t>, 231</w:t>
      </w:r>
      <w:r w:rsidR="00E72682">
        <w:rPr>
          <w:sz w:val="28"/>
          <w:szCs w:val="28"/>
        </w:rPr>
        <w:t xml:space="preserve"> (Уклонение от уплаты таможенных платежей) и </w:t>
      </w:r>
      <w:r w:rsidRPr="00E72682">
        <w:rPr>
          <w:sz w:val="28"/>
          <w:szCs w:val="28"/>
        </w:rPr>
        <w:t xml:space="preserve"> 243</w:t>
      </w:r>
      <w:r w:rsidR="00E72682">
        <w:rPr>
          <w:sz w:val="28"/>
          <w:szCs w:val="28"/>
        </w:rPr>
        <w:t xml:space="preserve"> (Уклонение от уплаты сумм и сборов)</w:t>
      </w:r>
      <w:r w:rsidRPr="00E72682">
        <w:rPr>
          <w:sz w:val="28"/>
          <w:szCs w:val="28"/>
        </w:rPr>
        <w:t xml:space="preserve"> УК</w:t>
      </w:r>
      <w:r w:rsidR="00E72682">
        <w:rPr>
          <w:sz w:val="28"/>
          <w:szCs w:val="28"/>
        </w:rPr>
        <w:t xml:space="preserve"> Республики Беларусь</w:t>
      </w:r>
      <w:r w:rsidRPr="00E72682">
        <w:rPr>
          <w:sz w:val="28"/>
          <w:szCs w:val="28"/>
        </w:rPr>
        <w:t xml:space="preserve">; </w:t>
      </w:r>
    </w:p>
    <w:p w:rsidR="00311C8A" w:rsidRPr="00E72682" w:rsidRDefault="00311C8A" w:rsidP="008A3688">
      <w:pPr>
        <w:pStyle w:val="a4"/>
        <w:numPr>
          <w:ilvl w:val="0"/>
          <w:numId w:val="27"/>
        </w:numPr>
        <w:tabs>
          <w:tab w:val="left" w:pos="993"/>
        </w:tabs>
        <w:spacing w:line="360" w:lineRule="auto"/>
        <w:ind w:left="0" w:firstLine="709"/>
        <w:jc w:val="both"/>
        <w:rPr>
          <w:sz w:val="28"/>
          <w:szCs w:val="28"/>
        </w:rPr>
      </w:pPr>
      <w:r w:rsidRPr="00E72682">
        <w:rPr>
          <w:sz w:val="28"/>
          <w:szCs w:val="28"/>
        </w:rPr>
        <w:t xml:space="preserve">иных преступлений, если он не использовал такие материальные ценности для осуществления предпринимательской или иной хозяйственной деятельности. </w:t>
      </w:r>
    </w:p>
    <w:p w:rsidR="00311C8A" w:rsidRPr="00311C8A" w:rsidRDefault="00311C8A" w:rsidP="00A55900">
      <w:pPr>
        <w:spacing w:line="360" w:lineRule="auto"/>
        <w:ind w:firstLine="709"/>
        <w:jc w:val="both"/>
        <w:rPr>
          <w:sz w:val="28"/>
          <w:szCs w:val="28"/>
        </w:rPr>
      </w:pPr>
      <w:r w:rsidRPr="00311C8A">
        <w:rPr>
          <w:sz w:val="28"/>
          <w:szCs w:val="28"/>
        </w:rPr>
        <w:t xml:space="preserve">Лицо, участвовавшее в легализации денежных средств или имущества, приобретенных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 </w:t>
      </w:r>
    </w:p>
    <w:p w:rsidR="00E72682" w:rsidRDefault="00E72682" w:rsidP="00A55900">
      <w:pPr>
        <w:spacing w:line="360" w:lineRule="auto"/>
        <w:ind w:firstLine="709"/>
        <w:jc w:val="both"/>
        <w:rPr>
          <w:rFonts w:cs="Times New Roman"/>
          <w:sz w:val="28"/>
          <w:szCs w:val="28"/>
        </w:rPr>
      </w:pPr>
      <w:r w:rsidRPr="00740C56">
        <w:rPr>
          <w:rFonts w:cs="Times New Roman"/>
          <w:sz w:val="28"/>
          <w:szCs w:val="28"/>
        </w:rPr>
        <w:t>Субъективная сторона</w:t>
      </w:r>
      <w:r w:rsidR="00740C56" w:rsidRPr="00740C56">
        <w:rPr>
          <w:rFonts w:cs="Times New Roman"/>
          <w:sz w:val="28"/>
          <w:szCs w:val="28"/>
        </w:rPr>
        <w:t xml:space="preserve"> преступления характеризуется прямым умыслом, то есть лицо осознаёт общественную опасность своих </w:t>
      </w:r>
      <w:hyperlink r:id="rId14" w:tooltip="Преступное действие" w:history="1">
        <w:r w:rsidR="00740C56" w:rsidRPr="00740C56">
          <w:rPr>
            <w:rStyle w:val="af0"/>
            <w:rFonts w:cs="Times New Roman"/>
            <w:color w:val="auto"/>
            <w:sz w:val="28"/>
            <w:szCs w:val="28"/>
            <w:u w:val="none"/>
          </w:rPr>
          <w:t>действий</w:t>
        </w:r>
      </w:hyperlink>
      <w:r w:rsidR="00740C56" w:rsidRPr="00740C56">
        <w:rPr>
          <w:rFonts w:cs="Times New Roman"/>
          <w:sz w:val="28"/>
          <w:szCs w:val="28"/>
        </w:rPr>
        <w:t> или </w:t>
      </w:r>
      <w:hyperlink r:id="rId15" w:tooltip="Преступное бездействие" w:history="1">
        <w:r w:rsidR="00740C56" w:rsidRPr="00740C56">
          <w:rPr>
            <w:rStyle w:val="af0"/>
            <w:rFonts w:cs="Times New Roman"/>
            <w:color w:val="auto"/>
            <w:sz w:val="28"/>
            <w:szCs w:val="28"/>
            <w:u w:val="none"/>
          </w:rPr>
          <w:t>бездействия</w:t>
        </w:r>
      </w:hyperlink>
      <w:r w:rsidR="00740C56" w:rsidRPr="00740C56">
        <w:rPr>
          <w:rFonts w:cs="Times New Roman"/>
          <w:sz w:val="28"/>
          <w:szCs w:val="28"/>
        </w:rPr>
        <w:t>, предвидит реальную возможность или неизбежность наступления общественно опасных последствий (интеллектуальный момент) и желает их наступления (волевой момент).</w:t>
      </w:r>
      <w:r w:rsidRPr="00740C56">
        <w:rPr>
          <w:rFonts w:cs="Times New Roman"/>
          <w:sz w:val="28"/>
          <w:szCs w:val="28"/>
        </w:rPr>
        <w:t xml:space="preserve"> </w:t>
      </w:r>
    </w:p>
    <w:p w:rsidR="00740C56" w:rsidRPr="00740C56" w:rsidRDefault="00740C56" w:rsidP="00A55900">
      <w:pPr>
        <w:spacing w:line="360" w:lineRule="auto"/>
        <w:ind w:firstLine="709"/>
        <w:jc w:val="both"/>
        <w:rPr>
          <w:rFonts w:cs="Times New Roman"/>
          <w:sz w:val="28"/>
          <w:szCs w:val="28"/>
        </w:rPr>
      </w:pPr>
      <w:r w:rsidRPr="00740C56">
        <w:rPr>
          <w:rFonts w:cs="Times New Roman"/>
          <w:sz w:val="28"/>
          <w:szCs w:val="28"/>
        </w:rPr>
        <w:t xml:space="preserve">Обязательным признаком легализации является цель </w:t>
      </w:r>
      <w:r w:rsidR="00B97057">
        <w:rPr>
          <w:rFonts w:cs="Times New Roman"/>
          <w:sz w:val="28"/>
          <w:szCs w:val="28"/>
        </w:rPr>
        <w:t>–</w:t>
      </w:r>
      <w:r w:rsidRPr="00740C56">
        <w:rPr>
          <w:rFonts w:cs="Times New Roman"/>
          <w:sz w:val="28"/>
          <w:szCs w:val="28"/>
        </w:rPr>
        <w:t xml:space="preserve"> утаивание или искажение природы происхождения, местонахождения, размещения, движения</w:t>
      </w:r>
    </w:p>
    <w:p w:rsidR="00740C56" w:rsidRPr="00740C56" w:rsidRDefault="00740C56" w:rsidP="008A3688">
      <w:pPr>
        <w:spacing w:line="360" w:lineRule="auto"/>
        <w:jc w:val="both"/>
        <w:rPr>
          <w:rFonts w:cs="Times New Roman"/>
          <w:sz w:val="28"/>
          <w:szCs w:val="28"/>
        </w:rPr>
      </w:pPr>
      <w:r w:rsidRPr="00740C56">
        <w:rPr>
          <w:rFonts w:cs="Times New Roman"/>
          <w:sz w:val="28"/>
          <w:szCs w:val="28"/>
        </w:rPr>
        <w:t xml:space="preserve">или действительной принадлежности указанных материальных ценностей или соотносимых с ними прав. </w:t>
      </w:r>
    </w:p>
    <w:p w:rsidR="00740C56" w:rsidRPr="00740C56" w:rsidRDefault="00740C56" w:rsidP="00A55900">
      <w:pPr>
        <w:spacing w:line="360" w:lineRule="auto"/>
        <w:ind w:firstLine="709"/>
        <w:jc w:val="both"/>
        <w:rPr>
          <w:rFonts w:cs="Times New Roman"/>
          <w:sz w:val="28"/>
          <w:szCs w:val="28"/>
        </w:rPr>
      </w:pPr>
      <w:r w:rsidRPr="00740C56">
        <w:rPr>
          <w:rFonts w:cs="Times New Roman"/>
          <w:sz w:val="28"/>
          <w:szCs w:val="28"/>
        </w:rPr>
        <w:t>Заведомость</w:t>
      </w:r>
      <w:r w:rsidR="003B6D3F">
        <w:rPr>
          <w:rFonts w:cs="Times New Roman"/>
          <w:sz w:val="28"/>
          <w:szCs w:val="28"/>
        </w:rPr>
        <w:t xml:space="preserve"> (</w:t>
      </w:r>
      <w:r w:rsidR="003B6D3F" w:rsidRPr="003B6D3F">
        <w:rPr>
          <w:rFonts w:cs="Times New Roman"/>
          <w:sz w:val="28"/>
          <w:szCs w:val="28"/>
        </w:rPr>
        <w:t xml:space="preserve">лицу, совершающему преступление, известны юридически значимые обстоятельства, предусмотренные </w:t>
      </w:r>
      <w:r w:rsidR="003B6D3F">
        <w:rPr>
          <w:rFonts w:cs="Times New Roman"/>
          <w:sz w:val="28"/>
          <w:szCs w:val="28"/>
        </w:rPr>
        <w:t>УК Республики Беларусь)</w:t>
      </w:r>
      <w:r w:rsidRPr="00740C56">
        <w:rPr>
          <w:rFonts w:cs="Times New Roman"/>
          <w:sz w:val="28"/>
          <w:szCs w:val="28"/>
        </w:rPr>
        <w:t xml:space="preserve"> незаконного приобретения означает, что в отношении приобретения лицо действовало с прямым умыслом, зная о характере совершаемых действий.</w:t>
      </w:r>
    </w:p>
    <w:p w:rsidR="00E72682" w:rsidRPr="00740C56" w:rsidRDefault="00E72682" w:rsidP="00A55900">
      <w:pPr>
        <w:spacing w:line="360" w:lineRule="auto"/>
        <w:ind w:firstLine="709"/>
        <w:jc w:val="both"/>
        <w:rPr>
          <w:rFonts w:cs="Times New Roman"/>
          <w:sz w:val="28"/>
          <w:szCs w:val="28"/>
        </w:rPr>
      </w:pPr>
      <w:r w:rsidRPr="00740C56">
        <w:rPr>
          <w:rFonts w:cs="Times New Roman"/>
          <w:sz w:val="28"/>
          <w:szCs w:val="28"/>
        </w:rPr>
        <w:t>П</w:t>
      </w:r>
      <w:r w:rsidR="00740C56" w:rsidRPr="00740C56">
        <w:rPr>
          <w:rFonts w:cs="Times New Roman"/>
          <w:sz w:val="28"/>
          <w:szCs w:val="28"/>
        </w:rPr>
        <w:t>реступление, предусмотренное статьёй</w:t>
      </w:r>
      <w:r w:rsidRPr="00740C56">
        <w:rPr>
          <w:rFonts w:cs="Times New Roman"/>
          <w:sz w:val="28"/>
          <w:szCs w:val="28"/>
        </w:rPr>
        <w:t xml:space="preserve"> 235 УК</w:t>
      </w:r>
      <w:r w:rsidR="00740C56" w:rsidRPr="00740C56">
        <w:rPr>
          <w:rFonts w:cs="Times New Roman"/>
          <w:sz w:val="28"/>
          <w:szCs w:val="28"/>
        </w:rPr>
        <w:t xml:space="preserve"> Республики Беларусь, имеет формальный состав, то есть</w:t>
      </w:r>
      <w:r w:rsidRPr="00740C56">
        <w:rPr>
          <w:rFonts w:cs="Times New Roman"/>
          <w:sz w:val="28"/>
          <w:szCs w:val="28"/>
        </w:rPr>
        <w:t xml:space="preserve"> </w:t>
      </w:r>
      <w:r w:rsidR="00740C56" w:rsidRPr="00740C56">
        <w:rPr>
          <w:rFonts w:cs="Times New Roman"/>
          <w:sz w:val="28"/>
          <w:szCs w:val="28"/>
        </w:rPr>
        <w:t>о</w:t>
      </w:r>
      <w:r w:rsidRPr="00740C56">
        <w:rPr>
          <w:rFonts w:cs="Times New Roman"/>
          <w:sz w:val="28"/>
          <w:szCs w:val="28"/>
        </w:rPr>
        <w:t>но считается оконченным с момента осуществления указан</w:t>
      </w:r>
      <w:r w:rsidR="00740C56" w:rsidRPr="00740C56">
        <w:rPr>
          <w:rFonts w:cs="Times New Roman"/>
          <w:sz w:val="28"/>
          <w:szCs w:val="28"/>
        </w:rPr>
        <w:t xml:space="preserve">ных деяний и </w:t>
      </w:r>
      <w:r w:rsidRPr="00740C56">
        <w:rPr>
          <w:rFonts w:cs="Times New Roman"/>
          <w:sz w:val="28"/>
          <w:szCs w:val="28"/>
        </w:rPr>
        <w:t xml:space="preserve">наступления каких-либо последствий не требуется. </w:t>
      </w:r>
    </w:p>
    <w:p w:rsidR="00EE24F8" w:rsidRPr="003423B6" w:rsidRDefault="00EE24F8" w:rsidP="00A55900">
      <w:pPr>
        <w:spacing w:line="360" w:lineRule="auto"/>
        <w:ind w:firstLine="709"/>
        <w:jc w:val="both"/>
        <w:rPr>
          <w:rFonts w:cs="Times New Roman"/>
          <w:sz w:val="28"/>
          <w:szCs w:val="28"/>
        </w:rPr>
      </w:pPr>
      <w:r w:rsidRPr="003423B6">
        <w:rPr>
          <w:rFonts w:cs="Times New Roman"/>
          <w:sz w:val="28"/>
          <w:szCs w:val="28"/>
        </w:rPr>
        <w:t>Квалифицированный состав</w:t>
      </w:r>
      <w:r w:rsidR="00740C56" w:rsidRPr="003423B6">
        <w:rPr>
          <w:rFonts w:cs="Times New Roman"/>
          <w:sz w:val="28"/>
          <w:szCs w:val="28"/>
        </w:rPr>
        <w:t>,</w:t>
      </w:r>
      <w:r w:rsidRPr="003423B6">
        <w:rPr>
          <w:rFonts w:cs="Times New Roman"/>
          <w:sz w:val="28"/>
          <w:szCs w:val="28"/>
        </w:rPr>
        <w:t xml:space="preserve"> те же действия, совершенные:</w:t>
      </w:r>
    </w:p>
    <w:p w:rsidR="00740C56" w:rsidRPr="003423B6" w:rsidRDefault="00EE24F8" w:rsidP="008A3688">
      <w:pPr>
        <w:pStyle w:val="a4"/>
        <w:numPr>
          <w:ilvl w:val="0"/>
          <w:numId w:val="28"/>
        </w:numPr>
        <w:tabs>
          <w:tab w:val="left" w:pos="993"/>
        </w:tabs>
        <w:spacing w:line="360" w:lineRule="auto"/>
        <w:ind w:left="0" w:firstLine="709"/>
        <w:jc w:val="both"/>
        <w:rPr>
          <w:sz w:val="28"/>
          <w:szCs w:val="28"/>
        </w:rPr>
      </w:pPr>
      <w:r w:rsidRPr="003423B6">
        <w:rPr>
          <w:sz w:val="28"/>
          <w:szCs w:val="28"/>
        </w:rPr>
        <w:t>повторно;</w:t>
      </w:r>
    </w:p>
    <w:p w:rsidR="00740C56" w:rsidRPr="003423B6" w:rsidRDefault="00EE24F8" w:rsidP="008A3688">
      <w:pPr>
        <w:pStyle w:val="a4"/>
        <w:numPr>
          <w:ilvl w:val="0"/>
          <w:numId w:val="28"/>
        </w:numPr>
        <w:tabs>
          <w:tab w:val="left" w:pos="993"/>
        </w:tabs>
        <w:spacing w:line="360" w:lineRule="auto"/>
        <w:ind w:left="0" w:firstLine="709"/>
        <w:jc w:val="both"/>
        <w:rPr>
          <w:sz w:val="28"/>
          <w:szCs w:val="28"/>
        </w:rPr>
      </w:pPr>
      <w:r w:rsidRPr="003423B6">
        <w:rPr>
          <w:sz w:val="28"/>
          <w:szCs w:val="28"/>
        </w:rPr>
        <w:t>должностным лицом с использованием своих служебных полномочий;</w:t>
      </w:r>
    </w:p>
    <w:p w:rsidR="00EE24F8" w:rsidRPr="003423B6" w:rsidRDefault="00EE24F8" w:rsidP="008A3688">
      <w:pPr>
        <w:pStyle w:val="a4"/>
        <w:numPr>
          <w:ilvl w:val="0"/>
          <w:numId w:val="28"/>
        </w:numPr>
        <w:tabs>
          <w:tab w:val="left" w:pos="993"/>
        </w:tabs>
        <w:spacing w:line="360" w:lineRule="auto"/>
        <w:ind w:left="0" w:firstLine="709"/>
        <w:jc w:val="both"/>
        <w:rPr>
          <w:sz w:val="28"/>
          <w:szCs w:val="28"/>
        </w:rPr>
      </w:pPr>
      <w:r w:rsidRPr="003423B6">
        <w:rPr>
          <w:sz w:val="28"/>
          <w:szCs w:val="28"/>
        </w:rPr>
        <w:t>в особо крупном размере</w:t>
      </w:r>
      <w:r w:rsidR="00740C56" w:rsidRPr="003423B6">
        <w:rPr>
          <w:sz w:val="28"/>
          <w:szCs w:val="28"/>
        </w:rPr>
        <w:t xml:space="preserve"> (в тысячу и более раз превышающий размер базовой величины установленной на момент совершения преступления)</w:t>
      </w:r>
      <w:r w:rsidRPr="003423B6">
        <w:rPr>
          <w:sz w:val="28"/>
          <w:szCs w:val="28"/>
        </w:rPr>
        <w:t>.</w:t>
      </w:r>
    </w:p>
    <w:p w:rsidR="00EE24F8" w:rsidRDefault="00EE24F8" w:rsidP="00A55900">
      <w:pPr>
        <w:spacing w:line="360" w:lineRule="auto"/>
        <w:ind w:firstLine="709"/>
        <w:jc w:val="both"/>
        <w:rPr>
          <w:rFonts w:cs="Times New Roman"/>
          <w:sz w:val="28"/>
          <w:szCs w:val="28"/>
        </w:rPr>
      </w:pPr>
      <w:r w:rsidRPr="003423B6">
        <w:rPr>
          <w:rFonts w:cs="Times New Roman"/>
          <w:sz w:val="28"/>
          <w:szCs w:val="28"/>
        </w:rPr>
        <w:t>Особо квалифицированный состав: действия, предусмотренн</w:t>
      </w:r>
      <w:r w:rsidR="003423B6">
        <w:rPr>
          <w:rFonts w:cs="Times New Roman"/>
          <w:sz w:val="28"/>
          <w:szCs w:val="28"/>
        </w:rPr>
        <w:t>ые частями первой или второй статьи</w:t>
      </w:r>
      <w:r w:rsidRPr="003423B6">
        <w:rPr>
          <w:rFonts w:cs="Times New Roman"/>
          <w:sz w:val="28"/>
          <w:szCs w:val="28"/>
        </w:rPr>
        <w:t xml:space="preserve"> 235 УК</w:t>
      </w:r>
      <w:r w:rsidR="003423B6">
        <w:rPr>
          <w:rFonts w:cs="Times New Roman"/>
          <w:sz w:val="28"/>
          <w:szCs w:val="28"/>
        </w:rPr>
        <w:t xml:space="preserve"> Республики Беларусь</w:t>
      </w:r>
      <w:r w:rsidRPr="003423B6">
        <w:rPr>
          <w:rFonts w:cs="Times New Roman"/>
          <w:sz w:val="28"/>
          <w:szCs w:val="28"/>
        </w:rPr>
        <w:t>, совершенные организованной группой</w:t>
      </w:r>
      <w:r w:rsidR="003423B6" w:rsidRPr="003423B6">
        <w:rPr>
          <w:rFonts w:cs="Times New Roman"/>
          <w:sz w:val="28"/>
          <w:szCs w:val="28"/>
        </w:rPr>
        <w:t xml:space="preserve">, то есть </w:t>
      </w:r>
      <w:r w:rsidR="003423B6" w:rsidRPr="003423B6">
        <w:rPr>
          <w:sz w:val="28"/>
          <w:szCs w:val="28"/>
        </w:rPr>
        <w:t>совершено двумя или более лицами, предварительно объединившимися в управляемую устойчивую группу для совмес</w:t>
      </w:r>
      <w:r w:rsidR="00360E00">
        <w:rPr>
          <w:sz w:val="28"/>
          <w:szCs w:val="28"/>
        </w:rPr>
        <w:t>тной преступной деятельности</w:t>
      </w:r>
      <w:r w:rsidR="005E1825">
        <w:rPr>
          <w:sz w:val="28"/>
          <w:szCs w:val="28"/>
        </w:rPr>
        <w:t xml:space="preserve"> </w:t>
      </w:r>
      <w:r w:rsidR="00360E00">
        <w:rPr>
          <w:sz w:val="28"/>
          <w:szCs w:val="28"/>
        </w:rPr>
        <w:t>[27</w:t>
      </w:r>
      <w:r w:rsidR="003423B6" w:rsidRPr="003423B6">
        <w:rPr>
          <w:sz w:val="28"/>
          <w:szCs w:val="28"/>
        </w:rPr>
        <w:t>]</w:t>
      </w:r>
      <w:r w:rsidRPr="003423B6">
        <w:rPr>
          <w:rFonts w:cs="Times New Roman"/>
          <w:sz w:val="28"/>
          <w:szCs w:val="28"/>
        </w:rPr>
        <w:t>.</w:t>
      </w:r>
    </w:p>
    <w:p w:rsidR="00695EB5" w:rsidRPr="00067BE1" w:rsidRDefault="003423B6" w:rsidP="00A55900">
      <w:pPr>
        <w:autoSpaceDE w:val="0"/>
        <w:autoSpaceDN w:val="0"/>
        <w:adjustRightInd w:val="0"/>
        <w:spacing w:line="360" w:lineRule="auto"/>
        <w:ind w:firstLine="709"/>
        <w:jc w:val="both"/>
        <w:rPr>
          <w:rFonts w:cs="Times New Roman"/>
          <w:sz w:val="28"/>
          <w:szCs w:val="28"/>
          <w:lang w:eastAsia="en-US"/>
        </w:rPr>
      </w:pPr>
      <w:r>
        <w:rPr>
          <w:rFonts w:cs="Times New Roman"/>
          <w:sz w:val="28"/>
          <w:szCs w:val="28"/>
        </w:rPr>
        <w:t>Подводя итого рассмотренному вопросу</w:t>
      </w:r>
      <w:r w:rsidR="00A27874">
        <w:rPr>
          <w:rFonts w:cs="Times New Roman"/>
          <w:sz w:val="28"/>
          <w:szCs w:val="28"/>
        </w:rPr>
        <w:t>,</w:t>
      </w:r>
      <w:r>
        <w:rPr>
          <w:rFonts w:cs="Times New Roman"/>
          <w:sz w:val="28"/>
          <w:szCs w:val="28"/>
        </w:rPr>
        <w:t xml:space="preserve"> следует отметить, что под легализацией материальных средств приобретенным путем</w:t>
      </w:r>
      <w:r w:rsidR="00695EB5">
        <w:rPr>
          <w:rFonts w:cs="Times New Roman"/>
          <w:sz w:val="28"/>
          <w:szCs w:val="28"/>
        </w:rPr>
        <w:t xml:space="preserve"> подразумевается</w:t>
      </w:r>
      <w:r>
        <w:rPr>
          <w:rFonts w:cs="Times New Roman"/>
          <w:sz w:val="28"/>
          <w:szCs w:val="28"/>
        </w:rPr>
        <w:t xml:space="preserve"> </w:t>
      </w:r>
      <w:r w:rsidR="00695EB5">
        <w:rPr>
          <w:rFonts w:cs="Times New Roman"/>
          <w:sz w:val="28"/>
          <w:szCs w:val="28"/>
          <w:lang w:eastAsia="en-US"/>
        </w:rPr>
        <w:t>с</w:t>
      </w:r>
      <w:r w:rsidR="00695EB5" w:rsidRPr="00067BE1">
        <w:rPr>
          <w:rFonts w:cs="Times New Roman"/>
          <w:sz w:val="28"/>
          <w:szCs w:val="28"/>
          <w:lang w:eastAsia="en-US"/>
        </w:rPr>
        <w:t>овершение финансовых операций и других сделок с денежными средствами, ценными бумагами или иным имуществом, приобретенными заведомо преступным путем, а равно использование указанных материальных ценностей либо полученного от них дохода для осуществления предпринимательской или иной хозяйственной деятельности с целью утаивания или искажения природы, происхождения, местонахождения, размещения, движения или действительной принадлежности указанных материальных ценностей или соотносимых с ними прав.</w:t>
      </w:r>
      <w:r w:rsidR="00695EB5">
        <w:rPr>
          <w:rFonts w:cs="Times New Roman"/>
          <w:sz w:val="28"/>
          <w:szCs w:val="28"/>
          <w:lang w:eastAsia="en-US"/>
        </w:rPr>
        <w:t xml:space="preserve"> Данное преступление наносит непоправимый ущерб экономике любого государства, так как осуществляет неконтролируемое влияние денежных средств, способствует развитию коррупционных преступлений и, в некоторых государствах, спонсирует террористическую деятельность. В последующих главах будут раскрыты объективные, субъективные и квалифицирующие признаки состава преступления, а также проблемы квалификации данного преступления.</w:t>
      </w:r>
    </w:p>
    <w:p w:rsidR="003423B6" w:rsidRPr="003423B6" w:rsidRDefault="003423B6" w:rsidP="00A55900">
      <w:pPr>
        <w:spacing w:line="360" w:lineRule="auto"/>
        <w:ind w:firstLine="709"/>
        <w:jc w:val="both"/>
        <w:rPr>
          <w:rFonts w:cs="Times New Roman"/>
          <w:sz w:val="28"/>
          <w:szCs w:val="28"/>
        </w:rPr>
      </w:pPr>
    </w:p>
    <w:p w:rsidR="00EE24F8" w:rsidRDefault="00EE24F8" w:rsidP="00EE24F8">
      <w:pPr>
        <w:shd w:val="clear" w:color="auto" w:fill="FFFFFF"/>
        <w:spacing w:before="326" w:line="276" w:lineRule="auto"/>
        <w:ind w:right="-1"/>
        <w:jc w:val="both"/>
        <w:rPr>
          <w:rFonts w:cs="Times New Roman"/>
          <w:color w:val="00B050"/>
          <w:sz w:val="28"/>
          <w:szCs w:val="28"/>
        </w:rPr>
      </w:pPr>
    </w:p>
    <w:p w:rsidR="00EE24F8" w:rsidRPr="00EE24F8" w:rsidRDefault="00EE24F8" w:rsidP="008954D5">
      <w:pPr>
        <w:shd w:val="clear" w:color="auto" w:fill="FFFFFF"/>
        <w:spacing w:line="360" w:lineRule="auto"/>
        <w:ind w:right="-1"/>
        <w:jc w:val="both"/>
        <w:rPr>
          <w:rFonts w:cs="Times New Roman"/>
          <w:sz w:val="28"/>
          <w:szCs w:val="28"/>
        </w:rPr>
      </w:pPr>
    </w:p>
    <w:p w:rsidR="00D83DDF" w:rsidRDefault="00D83DDF" w:rsidP="00310380">
      <w:pPr>
        <w:shd w:val="clear" w:color="auto" w:fill="FFFFFF"/>
        <w:spacing w:before="326" w:line="276" w:lineRule="auto"/>
        <w:ind w:right="-1"/>
        <w:jc w:val="both"/>
        <w:rPr>
          <w:rFonts w:cs="Times New Roman"/>
          <w:color w:val="00B050"/>
          <w:sz w:val="28"/>
          <w:szCs w:val="28"/>
        </w:rPr>
      </w:pPr>
    </w:p>
    <w:p w:rsidR="00B912A1" w:rsidRDefault="00B912A1" w:rsidP="00310380">
      <w:pPr>
        <w:shd w:val="clear" w:color="auto" w:fill="FFFFFF"/>
        <w:spacing w:before="326" w:line="276" w:lineRule="auto"/>
        <w:ind w:right="-1"/>
        <w:jc w:val="both"/>
        <w:rPr>
          <w:rFonts w:cs="Times New Roman"/>
          <w:color w:val="00B050"/>
          <w:sz w:val="28"/>
          <w:szCs w:val="28"/>
        </w:rPr>
      </w:pPr>
    </w:p>
    <w:p w:rsidR="00B912A1" w:rsidRDefault="00B912A1" w:rsidP="00310380">
      <w:pPr>
        <w:shd w:val="clear" w:color="auto" w:fill="FFFFFF"/>
        <w:spacing w:before="326" w:line="276" w:lineRule="auto"/>
        <w:ind w:right="-1"/>
        <w:jc w:val="both"/>
        <w:rPr>
          <w:rFonts w:cs="Times New Roman"/>
          <w:color w:val="00B050"/>
          <w:sz w:val="28"/>
          <w:szCs w:val="28"/>
        </w:rPr>
      </w:pPr>
    </w:p>
    <w:p w:rsidR="00B912A1" w:rsidRDefault="00B912A1" w:rsidP="00310380">
      <w:pPr>
        <w:shd w:val="clear" w:color="auto" w:fill="FFFFFF"/>
        <w:spacing w:before="326" w:line="276" w:lineRule="auto"/>
        <w:ind w:right="-1"/>
        <w:jc w:val="both"/>
        <w:rPr>
          <w:rFonts w:cs="Times New Roman"/>
          <w:color w:val="00B050"/>
          <w:sz w:val="28"/>
          <w:szCs w:val="28"/>
        </w:rPr>
      </w:pPr>
    </w:p>
    <w:p w:rsidR="00B912A1" w:rsidRDefault="00B912A1" w:rsidP="00310380">
      <w:pPr>
        <w:shd w:val="clear" w:color="auto" w:fill="FFFFFF"/>
        <w:spacing w:before="326" w:line="276" w:lineRule="auto"/>
        <w:ind w:right="-1"/>
        <w:jc w:val="both"/>
        <w:rPr>
          <w:rFonts w:cs="Times New Roman"/>
          <w:color w:val="00B050"/>
          <w:sz w:val="28"/>
          <w:szCs w:val="28"/>
        </w:rPr>
      </w:pPr>
    </w:p>
    <w:p w:rsidR="00B912A1" w:rsidRDefault="00B912A1" w:rsidP="00310380">
      <w:pPr>
        <w:shd w:val="clear" w:color="auto" w:fill="FFFFFF"/>
        <w:spacing w:before="326" w:line="276" w:lineRule="auto"/>
        <w:ind w:right="-1"/>
        <w:jc w:val="both"/>
        <w:rPr>
          <w:rFonts w:cs="Times New Roman"/>
          <w:color w:val="00B050"/>
          <w:sz w:val="28"/>
          <w:szCs w:val="28"/>
        </w:rPr>
      </w:pPr>
    </w:p>
    <w:p w:rsidR="00C124A6" w:rsidRDefault="00C124A6" w:rsidP="00A55900">
      <w:pPr>
        <w:shd w:val="clear" w:color="auto" w:fill="FFFFFF"/>
        <w:spacing w:line="360" w:lineRule="auto"/>
        <w:ind w:right="-1"/>
        <w:jc w:val="center"/>
        <w:rPr>
          <w:b/>
          <w:sz w:val="32"/>
          <w:szCs w:val="28"/>
        </w:rPr>
      </w:pPr>
    </w:p>
    <w:p w:rsidR="00360E00" w:rsidRDefault="00360E00" w:rsidP="00A55900">
      <w:pPr>
        <w:shd w:val="clear" w:color="auto" w:fill="FFFFFF"/>
        <w:spacing w:line="360" w:lineRule="auto"/>
        <w:ind w:right="-1"/>
        <w:jc w:val="center"/>
        <w:rPr>
          <w:b/>
          <w:sz w:val="32"/>
          <w:szCs w:val="28"/>
        </w:rPr>
      </w:pPr>
    </w:p>
    <w:p w:rsidR="00360E00" w:rsidRDefault="00360E00" w:rsidP="00A55900">
      <w:pPr>
        <w:shd w:val="clear" w:color="auto" w:fill="FFFFFF"/>
        <w:spacing w:line="360" w:lineRule="auto"/>
        <w:ind w:right="-1"/>
        <w:jc w:val="center"/>
        <w:rPr>
          <w:b/>
          <w:sz w:val="32"/>
          <w:szCs w:val="28"/>
        </w:rPr>
      </w:pPr>
    </w:p>
    <w:p w:rsidR="00A55900" w:rsidRPr="00876570" w:rsidRDefault="00A55900" w:rsidP="00A55900">
      <w:pPr>
        <w:shd w:val="clear" w:color="auto" w:fill="FFFFFF"/>
        <w:spacing w:line="360" w:lineRule="auto"/>
        <w:ind w:right="-1"/>
        <w:jc w:val="center"/>
        <w:rPr>
          <w:b/>
          <w:sz w:val="30"/>
          <w:szCs w:val="30"/>
        </w:rPr>
      </w:pPr>
      <w:r w:rsidRPr="00876570">
        <w:rPr>
          <w:b/>
          <w:sz w:val="30"/>
          <w:szCs w:val="30"/>
        </w:rPr>
        <w:t>ГЛАВА 2</w:t>
      </w:r>
      <w:r w:rsidR="00B912A1" w:rsidRPr="00876570">
        <w:rPr>
          <w:b/>
          <w:sz w:val="30"/>
          <w:szCs w:val="30"/>
        </w:rPr>
        <w:t xml:space="preserve"> </w:t>
      </w:r>
    </w:p>
    <w:p w:rsidR="00B912A1" w:rsidRPr="00876570" w:rsidRDefault="00B912A1" w:rsidP="00A55900">
      <w:pPr>
        <w:shd w:val="clear" w:color="auto" w:fill="FFFFFF"/>
        <w:spacing w:line="360" w:lineRule="auto"/>
        <w:ind w:right="-1"/>
        <w:jc w:val="center"/>
        <w:rPr>
          <w:rFonts w:cs="Times New Roman"/>
          <w:color w:val="00B050"/>
          <w:sz w:val="30"/>
          <w:szCs w:val="30"/>
        </w:rPr>
      </w:pPr>
      <w:r w:rsidRPr="00876570">
        <w:rPr>
          <w:b/>
          <w:sz w:val="30"/>
          <w:szCs w:val="30"/>
        </w:rPr>
        <w:t>ЮРИДИЧЕСКИЙ АНАЛИЗ СОСТАВА ПРЕСТУПЛЕНИЯ</w:t>
      </w:r>
    </w:p>
    <w:p w:rsidR="00B912A1" w:rsidRPr="00B912A1" w:rsidRDefault="00B912A1" w:rsidP="00A55900">
      <w:pPr>
        <w:shd w:val="clear" w:color="auto" w:fill="FFFFFF"/>
        <w:spacing w:before="326" w:line="276" w:lineRule="auto"/>
        <w:ind w:right="-1" w:firstLine="709"/>
        <w:jc w:val="both"/>
        <w:rPr>
          <w:rFonts w:cs="Times New Roman"/>
          <w:b/>
          <w:color w:val="00B050"/>
          <w:sz w:val="28"/>
          <w:szCs w:val="28"/>
        </w:rPr>
      </w:pPr>
      <w:r>
        <w:rPr>
          <w:b/>
          <w:sz w:val="32"/>
          <w:szCs w:val="28"/>
        </w:rPr>
        <w:t xml:space="preserve">2.1 </w:t>
      </w:r>
      <w:r w:rsidRPr="00B912A1">
        <w:rPr>
          <w:b/>
          <w:sz w:val="32"/>
          <w:szCs w:val="28"/>
        </w:rPr>
        <w:t>Объективные признаки состава преступления</w:t>
      </w:r>
    </w:p>
    <w:p w:rsidR="00B912A1" w:rsidRDefault="00055F89" w:rsidP="00A55900">
      <w:pPr>
        <w:shd w:val="clear" w:color="auto" w:fill="FFFFFF"/>
        <w:spacing w:before="326" w:line="360" w:lineRule="auto"/>
        <w:ind w:right="-1" w:firstLine="709"/>
        <w:jc w:val="both"/>
        <w:rPr>
          <w:rFonts w:cs="Times New Roman"/>
          <w:sz w:val="28"/>
          <w:szCs w:val="28"/>
        </w:rPr>
      </w:pPr>
      <w:r>
        <w:rPr>
          <w:rFonts w:cs="Times New Roman"/>
          <w:sz w:val="28"/>
          <w:szCs w:val="28"/>
        </w:rPr>
        <w:t>В целях всестороннего и полного рассмотрения вопроса необходимо раскрыть объективную сторону легализации материальных ценностей, приобретенных преступным путем.</w:t>
      </w:r>
    </w:p>
    <w:p w:rsidR="00055F89" w:rsidRDefault="00055F89" w:rsidP="00A55900">
      <w:pPr>
        <w:shd w:val="clear" w:color="auto" w:fill="FFFFFF"/>
        <w:spacing w:line="360" w:lineRule="auto"/>
        <w:ind w:right="-1" w:firstLine="709"/>
        <w:jc w:val="both"/>
        <w:rPr>
          <w:rFonts w:cs="Times New Roman"/>
          <w:color w:val="252525"/>
          <w:sz w:val="28"/>
          <w:szCs w:val="28"/>
          <w:shd w:val="clear" w:color="auto" w:fill="FFFFFF"/>
        </w:rPr>
      </w:pPr>
      <w:r w:rsidRPr="00055F89">
        <w:rPr>
          <w:rFonts w:cs="Times New Roman"/>
          <w:bCs/>
          <w:color w:val="252525"/>
          <w:sz w:val="28"/>
          <w:szCs w:val="28"/>
          <w:shd w:val="clear" w:color="auto" w:fill="FFFFFF"/>
        </w:rPr>
        <w:t>В уголовном праве объективн</w:t>
      </w:r>
      <w:r>
        <w:rPr>
          <w:rFonts w:cs="Times New Roman"/>
          <w:bCs/>
          <w:color w:val="252525"/>
          <w:sz w:val="28"/>
          <w:szCs w:val="28"/>
          <w:shd w:val="clear" w:color="auto" w:fill="FFFFFF"/>
        </w:rPr>
        <w:t>ая</w:t>
      </w:r>
      <w:r w:rsidRPr="00055F89">
        <w:rPr>
          <w:rFonts w:cs="Times New Roman"/>
          <w:bCs/>
          <w:color w:val="252525"/>
          <w:sz w:val="28"/>
          <w:szCs w:val="28"/>
          <w:shd w:val="clear" w:color="auto" w:fill="FFFFFF"/>
        </w:rPr>
        <w:t xml:space="preserve"> сторон</w:t>
      </w:r>
      <w:r>
        <w:rPr>
          <w:rFonts w:cs="Times New Roman"/>
          <w:bCs/>
          <w:color w:val="252525"/>
          <w:sz w:val="28"/>
          <w:szCs w:val="28"/>
          <w:shd w:val="clear" w:color="auto" w:fill="FFFFFF"/>
        </w:rPr>
        <w:t>а</w:t>
      </w:r>
      <w:r w:rsidRPr="00055F89">
        <w:rPr>
          <w:rFonts w:cs="Times New Roman"/>
          <w:bCs/>
          <w:color w:val="252525"/>
          <w:sz w:val="28"/>
          <w:szCs w:val="28"/>
          <w:shd w:val="clear" w:color="auto" w:fill="FFFFFF"/>
        </w:rPr>
        <w:t xml:space="preserve"> преступления</w:t>
      </w:r>
      <w:r w:rsidRPr="00055F89">
        <w:rPr>
          <w:rStyle w:val="apple-converted-space"/>
          <w:rFonts w:cs="Times New Roman"/>
          <w:color w:val="252525"/>
          <w:sz w:val="28"/>
          <w:szCs w:val="28"/>
          <w:shd w:val="clear" w:color="auto" w:fill="FFFFFF"/>
        </w:rPr>
        <w:t> </w:t>
      </w:r>
      <w:r>
        <w:rPr>
          <w:rStyle w:val="apple-converted-space"/>
          <w:rFonts w:cs="Times New Roman"/>
          <w:color w:val="252525"/>
          <w:sz w:val="28"/>
          <w:szCs w:val="28"/>
          <w:shd w:val="clear" w:color="auto" w:fill="FFFFFF"/>
        </w:rPr>
        <w:t xml:space="preserve">определяется как </w:t>
      </w:r>
      <w:r w:rsidRPr="00055F89">
        <w:rPr>
          <w:rFonts w:cs="Times New Roman"/>
          <w:color w:val="252525"/>
          <w:sz w:val="28"/>
          <w:szCs w:val="28"/>
          <w:shd w:val="clear" w:color="auto" w:fill="FFFFFF"/>
        </w:rPr>
        <w:t>элемент</w:t>
      </w:r>
      <w:r w:rsidRPr="00055F89">
        <w:rPr>
          <w:rStyle w:val="apple-converted-space"/>
          <w:rFonts w:cs="Times New Roman"/>
          <w:color w:val="252525"/>
          <w:sz w:val="28"/>
          <w:szCs w:val="28"/>
          <w:shd w:val="clear" w:color="auto" w:fill="FFFFFF"/>
        </w:rPr>
        <w:t> </w:t>
      </w:r>
      <w:r>
        <w:rPr>
          <w:rStyle w:val="apple-converted-space"/>
          <w:rFonts w:cs="Times New Roman"/>
          <w:color w:val="252525"/>
          <w:sz w:val="28"/>
          <w:szCs w:val="28"/>
          <w:shd w:val="clear" w:color="auto" w:fill="FFFFFF"/>
        </w:rPr>
        <w:t xml:space="preserve"> </w:t>
      </w:r>
      <w:hyperlink r:id="rId16" w:tooltip="Состав преступления" w:history="1">
        <w:r w:rsidRPr="00055F89">
          <w:rPr>
            <w:rStyle w:val="af0"/>
            <w:rFonts w:cs="Times New Roman"/>
            <w:color w:val="auto"/>
            <w:sz w:val="28"/>
            <w:szCs w:val="28"/>
            <w:u w:val="none"/>
            <w:shd w:val="clear" w:color="auto" w:fill="FFFFFF"/>
          </w:rPr>
          <w:t>состава преступления</w:t>
        </w:r>
      </w:hyperlink>
      <w:r w:rsidRPr="00055F89">
        <w:rPr>
          <w:rFonts w:cs="Times New Roman"/>
          <w:sz w:val="28"/>
          <w:szCs w:val="28"/>
          <w:shd w:val="clear" w:color="auto" w:fill="FFFFFF"/>
        </w:rPr>
        <w:t xml:space="preserve">, включающий в себя признаки, характеризующие внешнее проявление </w:t>
      </w:r>
      <w:hyperlink r:id="rId17" w:tooltip="Преступление" w:history="1">
        <w:r w:rsidRPr="00055F89">
          <w:rPr>
            <w:rStyle w:val="af0"/>
            <w:rFonts w:cs="Times New Roman"/>
            <w:color w:val="auto"/>
            <w:sz w:val="28"/>
            <w:szCs w:val="28"/>
            <w:u w:val="none"/>
            <w:shd w:val="clear" w:color="auto" w:fill="FFFFFF"/>
          </w:rPr>
          <w:t>преступления</w:t>
        </w:r>
      </w:hyperlink>
      <w:r w:rsidRPr="00055F89">
        <w:rPr>
          <w:rStyle w:val="apple-converted-space"/>
          <w:rFonts w:cs="Times New Roman"/>
          <w:sz w:val="28"/>
          <w:szCs w:val="28"/>
          <w:shd w:val="clear" w:color="auto" w:fill="FFFFFF"/>
        </w:rPr>
        <w:t xml:space="preserve">  </w:t>
      </w:r>
      <w:r w:rsidRPr="00055F89">
        <w:rPr>
          <w:rFonts w:cs="Times New Roman"/>
          <w:sz w:val="28"/>
          <w:szCs w:val="28"/>
          <w:shd w:val="clear" w:color="auto" w:fill="FFFFFF"/>
        </w:rPr>
        <w:t xml:space="preserve">в </w:t>
      </w:r>
      <w:r w:rsidRPr="00055F89">
        <w:rPr>
          <w:rFonts w:cs="Times New Roman"/>
          <w:color w:val="252525"/>
          <w:sz w:val="28"/>
          <w:szCs w:val="28"/>
          <w:shd w:val="clear" w:color="auto" w:fill="FFFFFF"/>
        </w:rPr>
        <w:t xml:space="preserve">реальной действительности, доступное для наблюдения и изучения. </w:t>
      </w:r>
    </w:p>
    <w:p w:rsidR="00055F89" w:rsidRDefault="00055F89" w:rsidP="00A55900">
      <w:pPr>
        <w:shd w:val="clear" w:color="auto" w:fill="FFFFFF"/>
        <w:spacing w:line="360" w:lineRule="auto"/>
        <w:ind w:right="-1" w:firstLine="709"/>
        <w:jc w:val="both"/>
        <w:rPr>
          <w:rFonts w:cs="Times New Roman"/>
          <w:color w:val="252525"/>
          <w:sz w:val="28"/>
          <w:szCs w:val="28"/>
          <w:shd w:val="clear" w:color="auto" w:fill="FFFFFF"/>
        </w:rPr>
      </w:pPr>
      <w:r>
        <w:rPr>
          <w:rFonts w:cs="Times New Roman"/>
          <w:color w:val="252525"/>
          <w:sz w:val="28"/>
          <w:szCs w:val="28"/>
          <w:shd w:val="clear" w:color="auto" w:fill="FFFFFF"/>
        </w:rPr>
        <w:t>Ученые также дают такое определение объективной стороне преступления как</w:t>
      </w:r>
      <w:r w:rsidRPr="00055F89">
        <w:rPr>
          <w:rFonts w:cs="Times New Roman"/>
          <w:color w:val="252525"/>
          <w:sz w:val="28"/>
          <w:szCs w:val="28"/>
          <w:shd w:val="clear" w:color="auto" w:fill="FFFFFF"/>
        </w:rPr>
        <w:t xml:space="preserve"> процесс общественно опасного и противоправного посягательства на охраняемые законом интересы, рассматриваемый с его внешней стороны с точки зрения последовательного развития тех или иных событий и явлений, которые начинаются с преступного действия (бездействия) субъекта и заканчиваются наступлением преступного результата</w:t>
      </w:r>
      <w:r>
        <w:rPr>
          <w:rFonts w:cs="Times New Roman"/>
          <w:color w:val="252525"/>
          <w:sz w:val="28"/>
          <w:szCs w:val="28"/>
          <w:shd w:val="clear" w:color="auto" w:fill="FFFFFF"/>
        </w:rPr>
        <w:t>.</w:t>
      </w:r>
    </w:p>
    <w:p w:rsidR="00055F89" w:rsidRDefault="00055F89" w:rsidP="00A55900">
      <w:pPr>
        <w:shd w:val="clear" w:color="auto" w:fill="FFFFFF"/>
        <w:spacing w:line="360" w:lineRule="auto"/>
        <w:ind w:right="-1" w:firstLine="709"/>
        <w:jc w:val="both"/>
        <w:rPr>
          <w:rFonts w:cs="Times New Roman"/>
          <w:color w:val="252525"/>
          <w:sz w:val="28"/>
          <w:szCs w:val="28"/>
          <w:shd w:val="clear" w:color="auto" w:fill="FFFFFF"/>
        </w:rPr>
      </w:pPr>
      <w:r>
        <w:rPr>
          <w:rFonts w:cs="Times New Roman"/>
          <w:color w:val="252525"/>
          <w:sz w:val="28"/>
          <w:szCs w:val="28"/>
          <w:shd w:val="clear" w:color="auto" w:fill="FFFFFF"/>
        </w:rPr>
        <w:t>Объективная сторона преступления, предусмотренного статьёй 235 УК Республики Беларусь, выражается в следующими формами:</w:t>
      </w:r>
    </w:p>
    <w:p w:rsidR="005D0CC0" w:rsidRPr="005D0CC0" w:rsidRDefault="005D0CC0" w:rsidP="00BF5A10">
      <w:pPr>
        <w:widowControl w:val="0"/>
        <w:numPr>
          <w:ilvl w:val="0"/>
          <w:numId w:val="29"/>
        </w:numPr>
        <w:shd w:val="clear" w:color="auto" w:fill="FFFFFF"/>
        <w:tabs>
          <w:tab w:val="left" w:pos="672"/>
          <w:tab w:val="left" w:pos="993"/>
          <w:tab w:val="left" w:pos="1134"/>
        </w:tabs>
        <w:autoSpaceDE w:val="0"/>
        <w:autoSpaceDN w:val="0"/>
        <w:adjustRightInd w:val="0"/>
        <w:spacing w:before="5" w:line="360" w:lineRule="auto"/>
        <w:ind w:left="0" w:right="-1" w:firstLine="709"/>
        <w:jc w:val="both"/>
        <w:rPr>
          <w:rFonts w:eastAsia="Times New Roman" w:cs="Times New Roman"/>
          <w:spacing w:val="-15"/>
          <w:sz w:val="28"/>
          <w:szCs w:val="28"/>
        </w:rPr>
      </w:pPr>
      <w:r w:rsidRPr="005D0CC0">
        <w:rPr>
          <w:rFonts w:eastAsia="Times New Roman" w:cs="Times New Roman"/>
          <w:spacing w:val="-3"/>
          <w:sz w:val="28"/>
          <w:szCs w:val="28"/>
        </w:rPr>
        <w:t>совершение финансовых операций и других сделок с денежными средствами, ценными бумагами или иным имуществом;</w:t>
      </w:r>
    </w:p>
    <w:p w:rsidR="00055F89" w:rsidRPr="0055424C" w:rsidRDefault="005D0CC0" w:rsidP="00BF5A10">
      <w:pPr>
        <w:pStyle w:val="a4"/>
        <w:numPr>
          <w:ilvl w:val="0"/>
          <w:numId w:val="29"/>
        </w:numPr>
        <w:shd w:val="clear" w:color="auto" w:fill="FFFFFF"/>
        <w:tabs>
          <w:tab w:val="left" w:pos="993"/>
          <w:tab w:val="left" w:pos="1134"/>
        </w:tabs>
        <w:spacing w:line="360" w:lineRule="auto"/>
        <w:ind w:left="0" w:right="-1" w:firstLine="709"/>
        <w:jc w:val="both"/>
        <w:rPr>
          <w:sz w:val="28"/>
          <w:szCs w:val="28"/>
          <w:shd w:val="clear" w:color="auto" w:fill="FFFFFF"/>
        </w:rPr>
      </w:pPr>
      <w:r w:rsidRPr="005D0CC0">
        <w:rPr>
          <w:spacing w:val="-1"/>
          <w:sz w:val="28"/>
          <w:szCs w:val="28"/>
        </w:rPr>
        <w:t xml:space="preserve">использование указанных материальных ценностей либо полученного от них дохода для осуществления </w:t>
      </w:r>
      <w:r w:rsidRPr="005D0CC0">
        <w:rPr>
          <w:spacing w:val="-5"/>
          <w:sz w:val="28"/>
          <w:szCs w:val="28"/>
        </w:rPr>
        <w:t>предпринимательской или иной хозяйственной деятельности.</w:t>
      </w:r>
    </w:p>
    <w:p w:rsidR="0032219B" w:rsidRDefault="0055424C" w:rsidP="00A55900">
      <w:pPr>
        <w:shd w:val="clear" w:color="auto" w:fill="FFFFFF"/>
        <w:tabs>
          <w:tab w:val="left" w:pos="1134"/>
        </w:tabs>
        <w:spacing w:line="360" w:lineRule="auto"/>
        <w:ind w:right="-1" w:firstLine="709"/>
        <w:jc w:val="both"/>
        <w:rPr>
          <w:rFonts w:cs="Times New Roman"/>
          <w:sz w:val="28"/>
          <w:szCs w:val="28"/>
          <w:lang w:eastAsia="en-US"/>
        </w:rPr>
      </w:pPr>
      <w:r w:rsidRPr="0055424C">
        <w:rPr>
          <w:rFonts w:eastAsia="Times New Roman" w:cs="Times New Roman"/>
          <w:spacing w:val="-5"/>
          <w:sz w:val="28"/>
          <w:szCs w:val="28"/>
        </w:rPr>
        <w:t xml:space="preserve">Преступление признается оконченным с момента совершения любой сделки </w:t>
      </w:r>
      <w:r w:rsidRPr="0055424C">
        <w:rPr>
          <w:rFonts w:eastAsia="Times New Roman" w:cs="Times New Roman"/>
          <w:spacing w:val="-6"/>
          <w:sz w:val="28"/>
          <w:szCs w:val="28"/>
        </w:rPr>
        <w:t>с материальными ценностями, приобретенным</w:t>
      </w:r>
      <w:r>
        <w:rPr>
          <w:rFonts w:eastAsia="Times New Roman" w:cs="Times New Roman"/>
          <w:spacing w:val="-6"/>
          <w:sz w:val="28"/>
          <w:szCs w:val="28"/>
        </w:rPr>
        <w:t>и преступным путем, либо исполь</w:t>
      </w:r>
      <w:r w:rsidR="00EF0810">
        <w:rPr>
          <w:rFonts w:eastAsia="Times New Roman" w:cs="Times New Roman"/>
          <w:spacing w:val="-6"/>
          <w:sz w:val="28"/>
          <w:szCs w:val="28"/>
        </w:rPr>
        <w:t>з</w:t>
      </w:r>
      <w:r w:rsidRPr="0055424C">
        <w:rPr>
          <w:rFonts w:eastAsia="Times New Roman" w:cs="Times New Roman"/>
          <w:spacing w:val="-3"/>
          <w:sz w:val="28"/>
          <w:szCs w:val="28"/>
        </w:rPr>
        <w:t>ования их для осуществления предпринимательской или иной хозяйственной де</w:t>
      </w:r>
      <w:r w:rsidRPr="0055424C">
        <w:rPr>
          <w:rFonts w:eastAsia="Times New Roman" w:cs="Times New Roman"/>
          <w:sz w:val="28"/>
          <w:szCs w:val="28"/>
        </w:rPr>
        <w:t>ятельности.</w:t>
      </w:r>
      <w:r w:rsidR="0032219B">
        <w:rPr>
          <w:rFonts w:eastAsia="Times New Roman" w:cs="Times New Roman"/>
          <w:sz w:val="28"/>
          <w:szCs w:val="28"/>
        </w:rPr>
        <w:t xml:space="preserve"> </w:t>
      </w:r>
      <w:r w:rsidR="0032219B" w:rsidRPr="0032219B">
        <w:rPr>
          <w:rFonts w:cs="Times New Roman"/>
          <w:sz w:val="28"/>
          <w:szCs w:val="28"/>
          <w:lang w:eastAsia="en-US"/>
        </w:rPr>
        <w:t>Одним из распространенных способов легализации средств, добытых незаконным путем, является вложение их в уже существующие предпринимательские структуры или использование при создании новых коммерческих организаций, благотворительных фондов и т.п.</w:t>
      </w:r>
    </w:p>
    <w:p w:rsidR="00E80995" w:rsidRPr="00E80995" w:rsidRDefault="00E80995" w:rsidP="00A55900">
      <w:pPr>
        <w:shd w:val="clear" w:color="auto" w:fill="FFFFFF"/>
        <w:tabs>
          <w:tab w:val="left" w:pos="1134"/>
        </w:tabs>
        <w:spacing w:line="360" w:lineRule="auto"/>
        <w:ind w:right="-1" w:firstLine="709"/>
        <w:jc w:val="both"/>
        <w:rPr>
          <w:rFonts w:cs="Times New Roman"/>
          <w:sz w:val="28"/>
          <w:szCs w:val="28"/>
          <w:lang w:eastAsia="en-US"/>
        </w:rPr>
      </w:pPr>
      <w:r w:rsidRPr="00E80995">
        <w:rPr>
          <w:rFonts w:cs="Times New Roman"/>
          <w:sz w:val="28"/>
          <w:szCs w:val="28"/>
          <w:lang w:eastAsia="en-US"/>
        </w:rPr>
        <w:t>При характеристике уголовно наказуемых действий законодатель употребил существительные во множественном числе: "совершение финансовых операций", "совершение сделок", а также термин "предпринимательская деятельность", который предполагает "систематическое получение прибыли". Однако это означает не обязательность множественности случаев совершения операций или сделок, а достаточность совершения одного действия, любого из множества, например, любой финансовой операции из числа вышеуказанных. Равным образом не требуется и систематического извлечения прибыли от использования легализуемых ценностей. Достаточно одного случая использования добытых преступным путем ценностей, но в процессе той деятельности, которая является предпринимательской и направлена на законное систематическое получение прибыли.</w:t>
      </w:r>
    </w:p>
    <w:p w:rsidR="00367058" w:rsidRDefault="00367058" w:rsidP="00A55900">
      <w:pPr>
        <w:shd w:val="clear" w:color="auto" w:fill="FFFFFF"/>
        <w:tabs>
          <w:tab w:val="left" w:pos="1134"/>
        </w:tabs>
        <w:spacing w:line="360" w:lineRule="auto"/>
        <w:ind w:right="-1" w:firstLine="709"/>
        <w:jc w:val="both"/>
        <w:rPr>
          <w:sz w:val="28"/>
          <w:szCs w:val="28"/>
          <w:shd w:val="clear" w:color="auto" w:fill="FFFFFF"/>
        </w:rPr>
      </w:pPr>
      <w:r>
        <w:rPr>
          <w:sz w:val="28"/>
          <w:szCs w:val="28"/>
          <w:shd w:val="clear" w:color="auto" w:fill="FFFFFF"/>
        </w:rPr>
        <w:t>В целях уяснения действий преступника необходимо дать определение некоторым понятиям.</w:t>
      </w:r>
    </w:p>
    <w:p w:rsidR="00C90A39" w:rsidRDefault="00C90A39" w:rsidP="00A55900">
      <w:pPr>
        <w:shd w:val="clear" w:color="auto" w:fill="FFFFFF"/>
        <w:tabs>
          <w:tab w:val="left" w:pos="1134"/>
        </w:tabs>
        <w:spacing w:line="360" w:lineRule="auto"/>
        <w:ind w:right="-1" w:firstLine="709"/>
        <w:jc w:val="both"/>
        <w:rPr>
          <w:sz w:val="28"/>
          <w:szCs w:val="28"/>
          <w:shd w:val="clear" w:color="auto" w:fill="FFFFFF"/>
        </w:rPr>
      </w:pPr>
      <w:r>
        <w:rPr>
          <w:sz w:val="28"/>
          <w:szCs w:val="28"/>
          <w:shd w:val="clear" w:color="auto" w:fill="FFFFFF"/>
        </w:rPr>
        <w:t>Статья 1 Закона</w:t>
      </w:r>
      <w:r w:rsidR="00564808">
        <w:rPr>
          <w:sz w:val="28"/>
          <w:szCs w:val="28"/>
          <w:shd w:val="clear" w:color="auto" w:fill="FFFFFF"/>
        </w:rPr>
        <w:t xml:space="preserve"> «О </w:t>
      </w:r>
      <w:r w:rsidR="00564808" w:rsidRPr="00564808">
        <w:rPr>
          <w:bCs/>
          <w:sz w:val="28"/>
          <w:szCs w:val="28"/>
          <w:shd w:val="clear" w:color="auto" w:fill="FFFFFF"/>
        </w:rPr>
        <w:t xml:space="preserve"> мерах по предотвращению легализации доходов,</w:t>
      </w:r>
      <w:r w:rsidR="00564808">
        <w:rPr>
          <w:bCs/>
          <w:sz w:val="28"/>
          <w:szCs w:val="28"/>
          <w:shd w:val="clear" w:color="auto" w:fill="FFFFFF"/>
        </w:rPr>
        <w:t xml:space="preserve"> п</w:t>
      </w:r>
      <w:r w:rsidR="00564808" w:rsidRPr="00564808">
        <w:rPr>
          <w:bCs/>
          <w:sz w:val="28"/>
          <w:szCs w:val="28"/>
          <w:shd w:val="clear" w:color="auto" w:fill="FFFFFF"/>
        </w:rPr>
        <w:t>олученных преступным путем, и финансирования</w:t>
      </w:r>
      <w:r w:rsidR="00564808">
        <w:rPr>
          <w:bCs/>
          <w:sz w:val="28"/>
          <w:szCs w:val="28"/>
          <w:shd w:val="clear" w:color="auto" w:fill="FFFFFF"/>
        </w:rPr>
        <w:t xml:space="preserve"> т</w:t>
      </w:r>
      <w:r w:rsidR="00564808" w:rsidRPr="00564808">
        <w:rPr>
          <w:bCs/>
          <w:sz w:val="28"/>
          <w:szCs w:val="28"/>
          <w:shd w:val="clear" w:color="auto" w:fill="FFFFFF"/>
        </w:rPr>
        <w:t>еррористической деятельности</w:t>
      </w:r>
      <w:r w:rsidR="00564808">
        <w:rPr>
          <w:bCs/>
          <w:sz w:val="28"/>
          <w:szCs w:val="28"/>
          <w:shd w:val="clear" w:color="auto" w:fill="FFFFFF"/>
        </w:rPr>
        <w:t>»</w:t>
      </w:r>
      <w:r>
        <w:rPr>
          <w:sz w:val="28"/>
          <w:szCs w:val="28"/>
          <w:shd w:val="clear" w:color="auto" w:fill="FFFFFF"/>
        </w:rPr>
        <w:t xml:space="preserve"> определяет </w:t>
      </w:r>
      <w:r w:rsidR="00564808">
        <w:rPr>
          <w:sz w:val="28"/>
          <w:szCs w:val="28"/>
          <w:shd w:val="clear" w:color="auto" w:fill="FFFFFF"/>
        </w:rPr>
        <w:t>финансовую операцию, как сделку</w:t>
      </w:r>
      <w:r w:rsidRPr="00C90A39">
        <w:rPr>
          <w:sz w:val="28"/>
          <w:szCs w:val="28"/>
          <w:shd w:val="clear" w:color="auto" w:fill="FFFFFF"/>
        </w:rPr>
        <w:t xml:space="preserve"> со средствами независимо от фо</w:t>
      </w:r>
      <w:r w:rsidR="00360E00">
        <w:rPr>
          <w:sz w:val="28"/>
          <w:szCs w:val="28"/>
          <w:shd w:val="clear" w:color="auto" w:fill="FFFFFF"/>
        </w:rPr>
        <w:t>рмы и способа ее осуществления</w:t>
      </w:r>
      <w:r w:rsidR="00564808" w:rsidRPr="00564808">
        <w:rPr>
          <w:sz w:val="28"/>
          <w:szCs w:val="28"/>
          <w:shd w:val="clear" w:color="auto" w:fill="FFFFFF"/>
        </w:rPr>
        <w:t>[</w:t>
      </w:r>
      <w:r w:rsidR="00360E00" w:rsidRPr="00360E00">
        <w:rPr>
          <w:sz w:val="28"/>
          <w:szCs w:val="28"/>
          <w:shd w:val="clear" w:color="auto" w:fill="FFFFFF"/>
        </w:rPr>
        <w:t>16</w:t>
      </w:r>
      <w:r w:rsidR="00564808" w:rsidRPr="00564808">
        <w:rPr>
          <w:sz w:val="28"/>
          <w:szCs w:val="28"/>
          <w:shd w:val="clear" w:color="auto" w:fill="FFFFFF"/>
        </w:rPr>
        <w:t>]</w:t>
      </w:r>
      <w:r w:rsidRPr="00C90A39">
        <w:rPr>
          <w:sz w:val="28"/>
          <w:szCs w:val="28"/>
          <w:shd w:val="clear" w:color="auto" w:fill="FFFFFF"/>
        </w:rPr>
        <w:t>.</w:t>
      </w:r>
    </w:p>
    <w:p w:rsidR="00E80995" w:rsidRPr="00E80995" w:rsidRDefault="00E80995" w:rsidP="00A55900">
      <w:pPr>
        <w:shd w:val="clear" w:color="auto" w:fill="FFFFFF"/>
        <w:tabs>
          <w:tab w:val="left" w:pos="1134"/>
        </w:tabs>
        <w:spacing w:line="360" w:lineRule="auto"/>
        <w:ind w:right="-1" w:firstLine="709"/>
        <w:jc w:val="both"/>
        <w:rPr>
          <w:sz w:val="28"/>
          <w:szCs w:val="28"/>
          <w:shd w:val="clear" w:color="auto" w:fill="FFFFFF"/>
        </w:rPr>
      </w:pPr>
      <w:r w:rsidRPr="00E80995">
        <w:rPr>
          <w:sz w:val="28"/>
          <w:szCs w:val="28"/>
          <w:shd w:val="clear" w:color="auto" w:fill="FFFFFF"/>
        </w:rPr>
        <w:t>К финансовым относятся следующие виды операций:</w:t>
      </w:r>
    </w:p>
    <w:p w:rsidR="00E80995" w:rsidRPr="00E80995" w:rsidRDefault="00E80995" w:rsidP="00C124A6">
      <w:pPr>
        <w:pStyle w:val="a4"/>
        <w:numPr>
          <w:ilvl w:val="0"/>
          <w:numId w:val="31"/>
        </w:numPr>
        <w:shd w:val="clear" w:color="auto" w:fill="FFFFFF"/>
        <w:tabs>
          <w:tab w:val="left" w:pos="993"/>
        </w:tabs>
        <w:spacing w:line="360" w:lineRule="auto"/>
        <w:ind w:left="0" w:right="-1" w:firstLine="709"/>
        <w:jc w:val="both"/>
        <w:rPr>
          <w:sz w:val="28"/>
          <w:szCs w:val="28"/>
          <w:shd w:val="clear" w:color="auto" w:fill="FFFFFF"/>
        </w:rPr>
      </w:pPr>
      <w:r w:rsidRPr="00E80995">
        <w:rPr>
          <w:sz w:val="28"/>
          <w:szCs w:val="28"/>
          <w:shd w:val="clear" w:color="auto" w:fill="FFFFFF"/>
        </w:rPr>
        <w:t>банковские операции, в том числе сделки банков и небанковских кредитно-финансовых организаций, связанные с денежными средствами, ценными бумагами, драгоценными металлами, драгоценными камнями и иными видами ценностей;</w:t>
      </w:r>
    </w:p>
    <w:p w:rsidR="00E80995" w:rsidRPr="00E80995" w:rsidRDefault="00E80995" w:rsidP="00C124A6">
      <w:pPr>
        <w:pStyle w:val="a4"/>
        <w:numPr>
          <w:ilvl w:val="0"/>
          <w:numId w:val="31"/>
        </w:numPr>
        <w:shd w:val="clear" w:color="auto" w:fill="FFFFFF"/>
        <w:tabs>
          <w:tab w:val="left" w:pos="993"/>
        </w:tabs>
        <w:spacing w:line="360" w:lineRule="auto"/>
        <w:ind w:left="0" w:right="-1" w:firstLine="709"/>
        <w:jc w:val="both"/>
        <w:rPr>
          <w:sz w:val="28"/>
          <w:szCs w:val="28"/>
          <w:shd w:val="clear" w:color="auto" w:fill="FFFFFF"/>
        </w:rPr>
      </w:pPr>
      <w:r w:rsidRPr="00E80995">
        <w:rPr>
          <w:sz w:val="28"/>
          <w:szCs w:val="28"/>
          <w:shd w:val="clear" w:color="auto" w:fill="FFFFFF"/>
        </w:rPr>
        <w:t>сделки и иные деяния с ценными бумагами, предусмотренные законодательством, влекущие за собой переход права собственности или иного права на эти ценные бумаги либо на права, удостоверяемые ценными бумагами;</w:t>
      </w:r>
    </w:p>
    <w:p w:rsidR="00E80995" w:rsidRPr="00E80995" w:rsidRDefault="00E80995" w:rsidP="00C124A6">
      <w:pPr>
        <w:pStyle w:val="a4"/>
        <w:numPr>
          <w:ilvl w:val="0"/>
          <w:numId w:val="31"/>
        </w:numPr>
        <w:shd w:val="clear" w:color="auto" w:fill="FFFFFF"/>
        <w:tabs>
          <w:tab w:val="left" w:pos="993"/>
        </w:tabs>
        <w:spacing w:line="360" w:lineRule="auto"/>
        <w:ind w:left="0" w:right="-1" w:firstLine="709"/>
        <w:jc w:val="both"/>
        <w:rPr>
          <w:sz w:val="28"/>
          <w:szCs w:val="28"/>
          <w:shd w:val="clear" w:color="auto" w:fill="FFFFFF"/>
        </w:rPr>
      </w:pPr>
      <w:r w:rsidRPr="00E80995">
        <w:rPr>
          <w:sz w:val="28"/>
          <w:szCs w:val="28"/>
          <w:shd w:val="clear" w:color="auto" w:fill="FFFFFF"/>
        </w:rPr>
        <w:t>почтовые и телеграфные переводы денежных средств, почтовые отправления с ценными вложениями;</w:t>
      </w:r>
    </w:p>
    <w:p w:rsidR="00E80995" w:rsidRPr="00E80995" w:rsidRDefault="00E80995" w:rsidP="00C124A6">
      <w:pPr>
        <w:pStyle w:val="a4"/>
        <w:numPr>
          <w:ilvl w:val="0"/>
          <w:numId w:val="31"/>
        </w:numPr>
        <w:shd w:val="clear" w:color="auto" w:fill="FFFFFF"/>
        <w:tabs>
          <w:tab w:val="left" w:pos="993"/>
        </w:tabs>
        <w:spacing w:line="360" w:lineRule="auto"/>
        <w:ind w:left="0" w:right="-1" w:firstLine="709"/>
        <w:jc w:val="both"/>
        <w:rPr>
          <w:sz w:val="28"/>
          <w:szCs w:val="28"/>
          <w:shd w:val="clear" w:color="auto" w:fill="FFFFFF"/>
        </w:rPr>
      </w:pPr>
      <w:r w:rsidRPr="00E80995">
        <w:rPr>
          <w:sz w:val="28"/>
          <w:szCs w:val="28"/>
          <w:shd w:val="clear" w:color="auto" w:fill="FFFFFF"/>
        </w:rPr>
        <w:t>получение выигрыша в казино, лотерее, тотализаторе, системной (электронной) игре и в других основанных на риске играх, организация и проведение которых осуществляются на основании специального разрешения (лицензии), выданного в соответствии с законодательством;</w:t>
      </w:r>
    </w:p>
    <w:p w:rsidR="00E80995" w:rsidRPr="00E80995" w:rsidRDefault="00E80995" w:rsidP="00C124A6">
      <w:pPr>
        <w:pStyle w:val="a4"/>
        <w:numPr>
          <w:ilvl w:val="0"/>
          <w:numId w:val="31"/>
        </w:numPr>
        <w:shd w:val="clear" w:color="auto" w:fill="FFFFFF"/>
        <w:tabs>
          <w:tab w:val="left" w:pos="993"/>
        </w:tabs>
        <w:spacing w:line="360" w:lineRule="auto"/>
        <w:ind w:left="0" w:right="-1" w:firstLine="709"/>
        <w:jc w:val="both"/>
        <w:rPr>
          <w:sz w:val="28"/>
          <w:szCs w:val="28"/>
          <w:shd w:val="clear" w:color="auto" w:fill="FFFFFF"/>
        </w:rPr>
      </w:pPr>
      <w:r w:rsidRPr="00E80995">
        <w:rPr>
          <w:sz w:val="28"/>
          <w:szCs w:val="28"/>
          <w:shd w:val="clear" w:color="auto" w:fill="FFFFFF"/>
        </w:rPr>
        <w:t>перемещение средств через таможенную границу Республики Беларусь;</w:t>
      </w:r>
    </w:p>
    <w:p w:rsidR="00E80995" w:rsidRPr="00E80995" w:rsidRDefault="00E80995" w:rsidP="00C124A6">
      <w:pPr>
        <w:pStyle w:val="a4"/>
        <w:numPr>
          <w:ilvl w:val="0"/>
          <w:numId w:val="31"/>
        </w:numPr>
        <w:shd w:val="clear" w:color="auto" w:fill="FFFFFF"/>
        <w:tabs>
          <w:tab w:val="left" w:pos="993"/>
        </w:tabs>
        <w:spacing w:line="360" w:lineRule="auto"/>
        <w:ind w:left="0" w:right="-1" w:firstLine="709"/>
        <w:jc w:val="both"/>
        <w:rPr>
          <w:sz w:val="28"/>
          <w:szCs w:val="28"/>
          <w:shd w:val="clear" w:color="auto" w:fill="FFFFFF"/>
        </w:rPr>
      </w:pPr>
      <w:r w:rsidRPr="00E80995">
        <w:rPr>
          <w:sz w:val="28"/>
          <w:szCs w:val="28"/>
          <w:shd w:val="clear" w:color="auto" w:fill="FFFFFF"/>
        </w:rPr>
        <w:t>передача ценных бумаг на хранение в депозитарий или передача на хранение в ломбард ценных бумаг, драгоценных металлов, драгоценных камней и иных ценностей;</w:t>
      </w:r>
    </w:p>
    <w:p w:rsidR="00E80995" w:rsidRPr="00E80995" w:rsidRDefault="00E80995" w:rsidP="00C124A6">
      <w:pPr>
        <w:pStyle w:val="a4"/>
        <w:numPr>
          <w:ilvl w:val="0"/>
          <w:numId w:val="31"/>
        </w:numPr>
        <w:shd w:val="clear" w:color="auto" w:fill="FFFFFF"/>
        <w:tabs>
          <w:tab w:val="left" w:pos="993"/>
        </w:tabs>
        <w:spacing w:line="360" w:lineRule="auto"/>
        <w:ind w:left="0" w:right="-1" w:firstLine="709"/>
        <w:jc w:val="both"/>
        <w:rPr>
          <w:sz w:val="28"/>
          <w:szCs w:val="28"/>
          <w:shd w:val="clear" w:color="auto" w:fill="FFFFFF"/>
        </w:rPr>
      </w:pPr>
      <w:r w:rsidRPr="00E80995">
        <w:rPr>
          <w:sz w:val="28"/>
          <w:szCs w:val="28"/>
          <w:shd w:val="clear" w:color="auto" w:fill="FFFFFF"/>
        </w:rPr>
        <w:t>внесение физическим или юридическим лицом (страхователем) денежных средств (страхового взноса, страховой премии) страховщику по договору страхования, а также получение страховой суммы (страхового возмещения, страхового обеспечения) по этому договору;</w:t>
      </w:r>
    </w:p>
    <w:p w:rsidR="00E80995" w:rsidRPr="00E80995" w:rsidRDefault="00E80995" w:rsidP="00C124A6">
      <w:pPr>
        <w:pStyle w:val="a4"/>
        <w:numPr>
          <w:ilvl w:val="0"/>
          <w:numId w:val="31"/>
        </w:numPr>
        <w:shd w:val="clear" w:color="auto" w:fill="FFFFFF"/>
        <w:tabs>
          <w:tab w:val="left" w:pos="993"/>
        </w:tabs>
        <w:spacing w:line="360" w:lineRule="auto"/>
        <w:ind w:left="0" w:right="-1" w:firstLine="709"/>
        <w:jc w:val="both"/>
        <w:rPr>
          <w:sz w:val="28"/>
          <w:szCs w:val="28"/>
          <w:shd w:val="clear" w:color="auto" w:fill="FFFFFF"/>
        </w:rPr>
      </w:pPr>
      <w:r w:rsidRPr="00E80995">
        <w:rPr>
          <w:sz w:val="28"/>
          <w:szCs w:val="28"/>
          <w:shd w:val="clear" w:color="auto" w:fill="FFFFFF"/>
        </w:rPr>
        <w:t>внесение денег, ценных бумаг, другого имущества, в том числе имущественных прав, имеющих денежную оценку, в уставный фонд либо внесение паев (приобретение долей) при создании (реорганизации) юридического лица, а равно при увеличении уставного фонда юридических лиц независимо от их организационно-правовой формы;</w:t>
      </w:r>
    </w:p>
    <w:p w:rsidR="00E80995" w:rsidRPr="00E80995" w:rsidRDefault="00E80995" w:rsidP="00C124A6">
      <w:pPr>
        <w:pStyle w:val="a4"/>
        <w:numPr>
          <w:ilvl w:val="0"/>
          <w:numId w:val="31"/>
        </w:numPr>
        <w:shd w:val="clear" w:color="auto" w:fill="FFFFFF"/>
        <w:tabs>
          <w:tab w:val="left" w:pos="993"/>
        </w:tabs>
        <w:spacing w:line="360" w:lineRule="auto"/>
        <w:ind w:left="0" w:right="-1" w:firstLine="709"/>
        <w:jc w:val="both"/>
        <w:rPr>
          <w:sz w:val="28"/>
          <w:szCs w:val="28"/>
          <w:shd w:val="clear" w:color="auto" w:fill="FFFFFF"/>
        </w:rPr>
      </w:pPr>
      <w:r w:rsidRPr="00E80995">
        <w:rPr>
          <w:sz w:val="28"/>
          <w:szCs w:val="28"/>
          <w:shd w:val="clear" w:color="auto" w:fill="FFFFFF"/>
        </w:rPr>
        <w:t>иные деяния субъектов права, направленные на возникновение, изменение или прекращение имущественных прав на средства, а равно удостоверение или регистрация таких деяний.</w:t>
      </w:r>
    </w:p>
    <w:p w:rsidR="00564808" w:rsidRPr="00564808" w:rsidRDefault="00564808" w:rsidP="00A55900">
      <w:pPr>
        <w:shd w:val="clear" w:color="auto" w:fill="FFFFFF"/>
        <w:tabs>
          <w:tab w:val="left" w:pos="1134"/>
        </w:tabs>
        <w:spacing w:line="360" w:lineRule="auto"/>
        <w:ind w:right="-1" w:firstLine="709"/>
        <w:jc w:val="both"/>
        <w:rPr>
          <w:sz w:val="28"/>
          <w:szCs w:val="28"/>
          <w:shd w:val="clear" w:color="auto" w:fill="FFFFFF"/>
        </w:rPr>
      </w:pPr>
      <w:r>
        <w:rPr>
          <w:sz w:val="28"/>
          <w:szCs w:val="28"/>
          <w:shd w:val="clear" w:color="auto" w:fill="FFFFFF"/>
        </w:rPr>
        <w:t xml:space="preserve">Сделка, согласно гражданскому праву, это </w:t>
      </w:r>
      <w:r w:rsidRPr="00564808">
        <w:rPr>
          <w:sz w:val="28"/>
          <w:szCs w:val="28"/>
          <w:shd w:val="clear" w:color="auto" w:fill="FFFFFF"/>
        </w:rPr>
        <w:t>действия граждан, направ</w:t>
      </w:r>
      <w:r w:rsidRPr="00564808">
        <w:rPr>
          <w:sz w:val="28"/>
          <w:szCs w:val="28"/>
          <w:shd w:val="clear" w:color="auto" w:fill="FFFFFF"/>
        </w:rPr>
        <w:softHyphen/>
        <w:t>ленные на установление, изменение или прекращение гражданских прав и обя</w:t>
      </w:r>
      <w:r w:rsidRPr="00564808">
        <w:rPr>
          <w:sz w:val="28"/>
          <w:szCs w:val="28"/>
          <w:shd w:val="clear" w:color="auto" w:fill="FFFFFF"/>
        </w:rPr>
        <w:softHyphen/>
      </w:r>
      <w:r>
        <w:rPr>
          <w:sz w:val="28"/>
          <w:szCs w:val="28"/>
          <w:shd w:val="clear" w:color="auto" w:fill="FFFFFF"/>
        </w:rPr>
        <w:t>занностей</w:t>
      </w:r>
      <w:r w:rsidRPr="00564808">
        <w:rPr>
          <w:sz w:val="28"/>
          <w:szCs w:val="28"/>
          <w:shd w:val="clear" w:color="auto" w:fill="FFFFFF"/>
        </w:rPr>
        <w:t>[</w:t>
      </w:r>
      <w:r w:rsidR="00360E00">
        <w:rPr>
          <w:sz w:val="28"/>
          <w:szCs w:val="28"/>
          <w:shd w:val="clear" w:color="auto" w:fill="FFFFFF"/>
        </w:rPr>
        <w:t>4</w:t>
      </w:r>
      <w:r w:rsidRPr="00564808">
        <w:rPr>
          <w:sz w:val="28"/>
          <w:szCs w:val="28"/>
          <w:shd w:val="clear" w:color="auto" w:fill="FFFFFF"/>
        </w:rPr>
        <w:t>].</w:t>
      </w:r>
      <w:r>
        <w:rPr>
          <w:sz w:val="28"/>
          <w:szCs w:val="28"/>
          <w:shd w:val="clear" w:color="auto" w:fill="FFFFFF"/>
        </w:rPr>
        <w:t xml:space="preserve"> Сделки могут совершаться в виде купли-продажи, залога, аренды, мены, дарения и т.д. Примером может быть покупка недвижимого имущества за наличные денежные средства, которые были добыты преступным путём.</w:t>
      </w:r>
    </w:p>
    <w:p w:rsidR="00C90A39" w:rsidRPr="00367058" w:rsidRDefault="00081C63" w:rsidP="00A55900">
      <w:pPr>
        <w:shd w:val="clear" w:color="auto" w:fill="FFFFFF"/>
        <w:tabs>
          <w:tab w:val="left" w:pos="1134"/>
        </w:tabs>
        <w:spacing w:line="360" w:lineRule="auto"/>
        <w:ind w:right="-1" w:firstLine="709"/>
        <w:jc w:val="both"/>
        <w:rPr>
          <w:sz w:val="28"/>
          <w:szCs w:val="28"/>
          <w:shd w:val="clear" w:color="auto" w:fill="FFFFFF"/>
        </w:rPr>
      </w:pPr>
      <w:r>
        <w:rPr>
          <w:sz w:val="28"/>
          <w:szCs w:val="28"/>
          <w:shd w:val="clear" w:color="auto" w:fill="FFFFFF"/>
        </w:rPr>
        <w:t>Под денежными средствами понимаются наличные и безналичные деньги в национальной или иностранной валюте.</w:t>
      </w:r>
    </w:p>
    <w:p w:rsidR="00F70843" w:rsidRDefault="00F70843" w:rsidP="00A55900">
      <w:pPr>
        <w:spacing w:line="360" w:lineRule="auto"/>
        <w:ind w:firstLine="709"/>
        <w:jc w:val="both"/>
        <w:rPr>
          <w:rFonts w:cs="Times New Roman"/>
          <w:sz w:val="28"/>
          <w:szCs w:val="28"/>
        </w:rPr>
      </w:pPr>
      <w:r w:rsidRPr="00081C63">
        <w:rPr>
          <w:rFonts w:cs="Times New Roman"/>
          <w:sz w:val="28"/>
          <w:szCs w:val="28"/>
        </w:rPr>
        <w:t>Под имуществом понимаются движимые, а также недвижимые вещи</w:t>
      </w:r>
      <w:r w:rsidR="00081C63" w:rsidRPr="00081C63">
        <w:rPr>
          <w:rFonts w:cs="Times New Roman"/>
          <w:sz w:val="28"/>
          <w:szCs w:val="28"/>
        </w:rPr>
        <w:t>, а также права на них</w:t>
      </w:r>
      <w:r w:rsidR="00081C63">
        <w:rPr>
          <w:rFonts w:cs="Times New Roman"/>
          <w:sz w:val="28"/>
          <w:szCs w:val="28"/>
        </w:rPr>
        <w:t xml:space="preserve"> </w:t>
      </w:r>
      <w:r w:rsidRPr="00081C63">
        <w:rPr>
          <w:rFonts w:cs="Times New Roman"/>
          <w:sz w:val="28"/>
          <w:szCs w:val="28"/>
        </w:rPr>
        <w:t xml:space="preserve">(строения, автотранспорт, сырье, материалы, товар, земельные участки). </w:t>
      </w:r>
    </w:p>
    <w:p w:rsidR="00EF0810" w:rsidRPr="00EF0810" w:rsidRDefault="00EF0810" w:rsidP="00A55900">
      <w:pPr>
        <w:spacing w:line="360" w:lineRule="auto"/>
        <w:ind w:firstLine="709"/>
        <w:jc w:val="both"/>
        <w:rPr>
          <w:rFonts w:cs="Times New Roman"/>
          <w:sz w:val="28"/>
          <w:szCs w:val="28"/>
        </w:rPr>
      </w:pPr>
      <w:r w:rsidRPr="00EF0810">
        <w:rPr>
          <w:rFonts w:cs="Times New Roman"/>
          <w:sz w:val="28"/>
          <w:szCs w:val="28"/>
        </w:rPr>
        <w:t xml:space="preserve">Доходы, полученные преступным путем, </w:t>
      </w:r>
      <w:r w:rsidR="00B97057">
        <w:rPr>
          <w:rFonts w:cs="Times New Roman"/>
          <w:sz w:val="28"/>
          <w:szCs w:val="28"/>
        </w:rPr>
        <w:t>–</w:t>
      </w:r>
      <w:r w:rsidRPr="00EF0810">
        <w:rPr>
          <w:rFonts w:cs="Times New Roman"/>
          <w:sz w:val="28"/>
          <w:szCs w:val="28"/>
        </w:rPr>
        <w:t xml:space="preserve"> средства, полученные в результате совершения преступления, а равно доход, полученный от использования указанных средств[</w:t>
      </w:r>
      <w:r w:rsidR="00360E00">
        <w:rPr>
          <w:rFonts w:cs="Times New Roman"/>
          <w:sz w:val="28"/>
          <w:szCs w:val="28"/>
        </w:rPr>
        <w:t>16</w:t>
      </w:r>
      <w:r w:rsidRPr="00EF0810">
        <w:rPr>
          <w:rFonts w:cs="Times New Roman"/>
          <w:sz w:val="28"/>
          <w:szCs w:val="28"/>
        </w:rPr>
        <w:t>].</w:t>
      </w:r>
    </w:p>
    <w:p w:rsidR="00FB044F" w:rsidRPr="00EF0810" w:rsidRDefault="00FB044F" w:rsidP="00A55900">
      <w:pPr>
        <w:spacing w:line="360" w:lineRule="auto"/>
        <w:ind w:firstLine="709"/>
        <w:jc w:val="both"/>
        <w:rPr>
          <w:rFonts w:cs="Times New Roman"/>
          <w:sz w:val="28"/>
          <w:szCs w:val="28"/>
        </w:rPr>
      </w:pPr>
      <w:r>
        <w:rPr>
          <w:rFonts w:cs="Times New Roman"/>
          <w:sz w:val="28"/>
          <w:szCs w:val="28"/>
        </w:rPr>
        <w:t>Гражданский кодекс Республики Беларусь определяет предпринимательскую деятельность</w:t>
      </w:r>
      <w:r w:rsidR="0032797A">
        <w:rPr>
          <w:rFonts w:cs="Times New Roman"/>
          <w:sz w:val="28"/>
          <w:szCs w:val="28"/>
        </w:rPr>
        <w:t>,</w:t>
      </w:r>
      <w:r>
        <w:rPr>
          <w:rFonts w:cs="Times New Roman"/>
          <w:sz w:val="28"/>
          <w:szCs w:val="28"/>
        </w:rPr>
        <w:t xml:space="preserve"> как </w:t>
      </w:r>
      <w:r w:rsidRPr="00FB044F">
        <w:rPr>
          <w:rFonts w:cs="Times New Roman"/>
          <w:sz w:val="28"/>
          <w:szCs w:val="28"/>
        </w:rPr>
        <w:t>самостоят</w:t>
      </w:r>
      <w:r>
        <w:rPr>
          <w:rFonts w:cs="Times New Roman"/>
          <w:sz w:val="28"/>
          <w:szCs w:val="28"/>
        </w:rPr>
        <w:t>ельную</w:t>
      </w:r>
      <w:r w:rsidRPr="00FB044F">
        <w:rPr>
          <w:rFonts w:cs="Times New Roman"/>
          <w:sz w:val="28"/>
          <w:szCs w:val="28"/>
        </w:rPr>
        <w:t xml:space="preserve"> деятельность юридических </w:t>
      </w:r>
      <w:r w:rsidR="0032797A">
        <w:rPr>
          <w:rFonts w:cs="Times New Roman"/>
          <w:sz w:val="28"/>
          <w:szCs w:val="28"/>
        </w:rPr>
        <w:t>и физических лиц, осуществляемую</w:t>
      </w:r>
      <w:r w:rsidRPr="00FB044F">
        <w:rPr>
          <w:rFonts w:cs="Times New Roman"/>
          <w:sz w:val="28"/>
          <w:szCs w:val="28"/>
        </w:rPr>
        <w:t xml:space="preserve">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r w:rsidR="0032797A" w:rsidRPr="0032797A">
        <w:rPr>
          <w:rFonts w:cs="Times New Roman"/>
          <w:sz w:val="28"/>
          <w:szCs w:val="28"/>
        </w:rPr>
        <w:t>[</w:t>
      </w:r>
      <w:r w:rsidR="00360E00">
        <w:rPr>
          <w:rFonts w:cs="Times New Roman"/>
          <w:sz w:val="28"/>
          <w:szCs w:val="28"/>
        </w:rPr>
        <w:t>4</w:t>
      </w:r>
      <w:r w:rsidR="0032797A" w:rsidRPr="0032797A">
        <w:rPr>
          <w:rFonts w:cs="Times New Roman"/>
          <w:sz w:val="28"/>
          <w:szCs w:val="28"/>
        </w:rPr>
        <w:t>]</w:t>
      </w:r>
      <w:r w:rsidRPr="00FB044F">
        <w:rPr>
          <w:rFonts w:cs="Times New Roman"/>
          <w:sz w:val="28"/>
          <w:szCs w:val="28"/>
        </w:rPr>
        <w:t>.</w:t>
      </w:r>
      <w:r w:rsidR="0032797A">
        <w:rPr>
          <w:rFonts w:cs="Times New Roman"/>
          <w:sz w:val="28"/>
          <w:szCs w:val="28"/>
        </w:rPr>
        <w:t xml:space="preserve"> В рамках рассматриваемой статьи имеется в виду только легальная деятельность осуществляемая, физическими и юридическими лицами. То есть они должны быть в установленном порядке зарегистрированы и осуществлять свою деятельность в соответствии с законодательством.</w:t>
      </w:r>
      <w:r w:rsidR="0055424C">
        <w:rPr>
          <w:rFonts w:cs="Times New Roman"/>
          <w:sz w:val="28"/>
          <w:szCs w:val="28"/>
        </w:rPr>
        <w:t xml:space="preserve"> В противном случае, если предпринимательская деятельность осуществляется в нарушение установленного порядка, они подлежат уголовной ответственности в соответствии со статьями 233 (Незаконная предпринимательская деятельность) или статьёй 236 (</w:t>
      </w:r>
      <w:r w:rsidR="0055424C" w:rsidRPr="0055424C">
        <w:rPr>
          <w:rFonts w:cs="Times New Roman"/>
          <w:sz w:val="28"/>
          <w:szCs w:val="28"/>
        </w:rPr>
        <w:t xml:space="preserve">Приобретение либо сбыт материальных ценностей, заведомо добытых </w:t>
      </w:r>
      <w:r w:rsidR="0055424C" w:rsidRPr="00EF0810">
        <w:rPr>
          <w:rFonts w:cs="Times New Roman"/>
          <w:sz w:val="28"/>
          <w:szCs w:val="28"/>
        </w:rPr>
        <w:t>преступным путем) УК Республики Беларусь.</w:t>
      </w:r>
    </w:p>
    <w:p w:rsidR="00D83DDF" w:rsidRDefault="00D83DDF" w:rsidP="00A55900">
      <w:pPr>
        <w:widowControl w:val="0"/>
        <w:shd w:val="clear" w:color="auto" w:fill="FFFFFF"/>
        <w:autoSpaceDE w:val="0"/>
        <w:autoSpaceDN w:val="0"/>
        <w:adjustRightInd w:val="0"/>
        <w:spacing w:line="360" w:lineRule="auto"/>
        <w:ind w:right="-1" w:firstLine="709"/>
        <w:jc w:val="both"/>
        <w:rPr>
          <w:rFonts w:eastAsia="Times New Roman" w:cs="Times New Roman"/>
          <w:sz w:val="28"/>
          <w:szCs w:val="28"/>
        </w:rPr>
      </w:pPr>
      <w:r w:rsidRPr="00EF0810">
        <w:rPr>
          <w:rFonts w:eastAsia="Times New Roman" w:cs="Times New Roman"/>
          <w:spacing w:val="-5"/>
          <w:sz w:val="28"/>
          <w:szCs w:val="28"/>
        </w:rPr>
        <w:t>Использование имущества, приобретенного преступным путем, для осущес</w:t>
      </w:r>
      <w:r w:rsidRPr="00EF0810">
        <w:rPr>
          <w:rFonts w:eastAsia="Times New Roman" w:cs="Times New Roman"/>
          <w:spacing w:val="-5"/>
          <w:sz w:val="28"/>
          <w:szCs w:val="28"/>
        </w:rPr>
        <w:softHyphen/>
        <w:t xml:space="preserve">твления </w:t>
      </w:r>
      <w:r w:rsidR="00EF0810" w:rsidRPr="00EF0810">
        <w:rPr>
          <w:rFonts w:eastAsia="Times New Roman" w:cs="Times New Roman"/>
          <w:spacing w:val="-5"/>
          <w:sz w:val="28"/>
          <w:szCs w:val="28"/>
        </w:rPr>
        <w:t xml:space="preserve">хозяйственной деятельности </w:t>
      </w:r>
      <w:r w:rsidR="00B97057">
        <w:rPr>
          <w:rFonts w:eastAsia="Times New Roman" w:cs="Times New Roman"/>
          <w:spacing w:val="-5"/>
          <w:sz w:val="28"/>
          <w:szCs w:val="28"/>
        </w:rPr>
        <w:t>–</w:t>
      </w:r>
      <w:r w:rsidRPr="00EF0810">
        <w:rPr>
          <w:rFonts w:eastAsia="Times New Roman" w:cs="Times New Roman"/>
          <w:spacing w:val="-5"/>
          <w:sz w:val="28"/>
          <w:szCs w:val="28"/>
        </w:rPr>
        <w:t xml:space="preserve"> это при</w:t>
      </w:r>
      <w:r w:rsidRPr="00EF0810">
        <w:rPr>
          <w:rFonts w:eastAsia="Times New Roman" w:cs="Times New Roman"/>
          <w:spacing w:val="-5"/>
          <w:sz w:val="28"/>
          <w:szCs w:val="28"/>
        </w:rPr>
        <w:softHyphen/>
      </w:r>
      <w:r w:rsidRPr="00EF0810">
        <w:rPr>
          <w:rFonts w:eastAsia="Times New Roman" w:cs="Times New Roman"/>
          <w:spacing w:val="-4"/>
          <w:sz w:val="28"/>
          <w:szCs w:val="28"/>
        </w:rPr>
        <w:t xml:space="preserve">менение его при осуществлении </w:t>
      </w:r>
      <w:r w:rsidR="00EF0810" w:rsidRPr="00EF0810">
        <w:rPr>
          <w:rFonts w:eastAsia="Times New Roman" w:cs="Times New Roman"/>
          <w:spacing w:val="-4"/>
          <w:sz w:val="28"/>
          <w:szCs w:val="28"/>
        </w:rPr>
        <w:t>хозяйственной</w:t>
      </w:r>
      <w:r w:rsidRPr="00EF0810">
        <w:rPr>
          <w:rFonts w:eastAsia="Times New Roman" w:cs="Times New Roman"/>
          <w:spacing w:val="-4"/>
          <w:sz w:val="28"/>
          <w:szCs w:val="28"/>
        </w:rPr>
        <w:t xml:space="preserve"> деятельности в качестве оборудования, </w:t>
      </w:r>
      <w:r w:rsidRPr="00EF0810">
        <w:rPr>
          <w:rFonts w:eastAsia="Times New Roman" w:cs="Times New Roman"/>
          <w:spacing w:val="-1"/>
          <w:sz w:val="28"/>
          <w:szCs w:val="28"/>
        </w:rPr>
        <w:t xml:space="preserve">сырья или ином качестве </w:t>
      </w:r>
      <w:r w:rsidR="00EF0810" w:rsidRPr="00EF0810">
        <w:rPr>
          <w:rFonts w:eastAsia="Times New Roman" w:cs="Times New Roman"/>
          <w:spacing w:val="-1"/>
          <w:sz w:val="28"/>
          <w:szCs w:val="28"/>
        </w:rPr>
        <w:t xml:space="preserve">Примером может послужить </w:t>
      </w:r>
      <w:r w:rsidRPr="00EF0810">
        <w:rPr>
          <w:rFonts w:eastAsia="Times New Roman" w:cs="Times New Roman"/>
          <w:sz w:val="28"/>
          <w:szCs w:val="28"/>
        </w:rPr>
        <w:t>использование в мебельном производстве древесины, полученной от незаконной порубки деревьев.</w:t>
      </w:r>
    </w:p>
    <w:p w:rsidR="00E80995" w:rsidRPr="00E80995" w:rsidRDefault="00DA19B2" w:rsidP="00A55900">
      <w:pPr>
        <w:widowControl w:val="0"/>
        <w:shd w:val="clear" w:color="auto" w:fill="FFFFFF"/>
        <w:autoSpaceDE w:val="0"/>
        <w:autoSpaceDN w:val="0"/>
        <w:adjustRightInd w:val="0"/>
        <w:spacing w:line="360" w:lineRule="auto"/>
        <w:ind w:right="-1" w:firstLine="709"/>
        <w:jc w:val="both"/>
        <w:rPr>
          <w:rFonts w:eastAsia="Times New Roman" w:cs="Times New Roman"/>
          <w:sz w:val="28"/>
          <w:szCs w:val="28"/>
        </w:rPr>
      </w:pPr>
      <w:r>
        <w:rPr>
          <w:rFonts w:eastAsia="Times New Roman" w:cs="Times New Roman"/>
          <w:sz w:val="28"/>
          <w:szCs w:val="28"/>
        </w:rPr>
        <w:t xml:space="preserve">Подводя итог рассмотренному вопросу, следует выделить главные аспекты объективной стороны легализации материальных ценностей, приобретенных преступным путем. </w:t>
      </w:r>
      <w:r w:rsidRPr="0055424C">
        <w:rPr>
          <w:rFonts w:eastAsia="Times New Roman" w:cs="Times New Roman"/>
          <w:spacing w:val="-5"/>
          <w:sz w:val="28"/>
          <w:szCs w:val="28"/>
        </w:rPr>
        <w:t xml:space="preserve">Преступление признается оконченным с момента совершения любой сделки </w:t>
      </w:r>
      <w:r w:rsidRPr="0055424C">
        <w:rPr>
          <w:rFonts w:eastAsia="Times New Roman" w:cs="Times New Roman"/>
          <w:spacing w:val="-6"/>
          <w:sz w:val="28"/>
          <w:szCs w:val="28"/>
        </w:rPr>
        <w:t>с материальными ценностями, приобретенным</w:t>
      </w:r>
      <w:r>
        <w:rPr>
          <w:rFonts w:eastAsia="Times New Roman" w:cs="Times New Roman"/>
          <w:spacing w:val="-6"/>
          <w:sz w:val="28"/>
          <w:szCs w:val="28"/>
        </w:rPr>
        <w:t>и преступным путем, либо использ</w:t>
      </w:r>
      <w:r w:rsidRPr="0055424C">
        <w:rPr>
          <w:rFonts w:eastAsia="Times New Roman" w:cs="Times New Roman"/>
          <w:spacing w:val="-3"/>
          <w:sz w:val="28"/>
          <w:szCs w:val="28"/>
        </w:rPr>
        <w:t>ования их для осуществления предпринимательской или иной хозяйственной де</w:t>
      </w:r>
      <w:r>
        <w:rPr>
          <w:rFonts w:eastAsia="Times New Roman" w:cs="Times New Roman"/>
          <w:sz w:val="28"/>
          <w:szCs w:val="28"/>
        </w:rPr>
        <w:t>ятельности, но прежде должен быть установлен факт, что материальные ценности были добыты лицом именно преступным, то есть незаконным, путем.</w:t>
      </w:r>
      <w:r w:rsidR="00E80995">
        <w:rPr>
          <w:rFonts w:eastAsia="Times New Roman" w:cs="Times New Roman"/>
          <w:sz w:val="28"/>
          <w:szCs w:val="28"/>
        </w:rPr>
        <w:t xml:space="preserve"> </w:t>
      </w:r>
      <w:r w:rsidR="00E80995" w:rsidRPr="00E80995">
        <w:rPr>
          <w:rFonts w:eastAsia="Times New Roman" w:cs="Times New Roman"/>
          <w:sz w:val="28"/>
          <w:szCs w:val="28"/>
        </w:rPr>
        <w:t>Внешне легализация преступных доходов может выражаться, например, во внесении денежных средств в банк как полученных якобы от продажи билетов на зрелищные мероприятия, за якобы оказанные услуги и т.п.; в передаче денежных средств от преступной деятельности в виде псевдоставок в казино и получении их обратно в виде псевдовыигрыша; в переработке похищенного сырья в процессе производства продукции; в использовании в производстве контрабандных комплектующих, приборов, инструментов, оборудования и т.п.; в продаже похищенных товаров через предприятия торговли с внесением вырученных средств на расчетный счет; в использовании похищенных строительных материалов для возведения объекта с последующей его государственной регистрацией и т.д. В действительности процесс легализации может быть весьма сложным и длительным, состоять из целого ряда опосредствующих сделок с созданием и закрытием лжепредприятий (фирм-однодневок) и т.п.</w:t>
      </w:r>
    </w:p>
    <w:p w:rsidR="00DA19B2" w:rsidRPr="00EF0810" w:rsidRDefault="008B584B" w:rsidP="00A55900">
      <w:pPr>
        <w:widowControl w:val="0"/>
        <w:shd w:val="clear" w:color="auto" w:fill="FFFFFF"/>
        <w:autoSpaceDE w:val="0"/>
        <w:autoSpaceDN w:val="0"/>
        <w:adjustRightInd w:val="0"/>
        <w:spacing w:line="360" w:lineRule="auto"/>
        <w:ind w:right="-1" w:firstLine="709"/>
        <w:jc w:val="both"/>
        <w:rPr>
          <w:rFonts w:eastAsia="Times New Roman" w:cs="Times New Roman"/>
          <w:sz w:val="28"/>
          <w:szCs w:val="28"/>
        </w:rPr>
      </w:pPr>
      <w:r>
        <w:rPr>
          <w:rFonts w:eastAsia="Times New Roman" w:cs="Times New Roman"/>
          <w:sz w:val="28"/>
          <w:szCs w:val="28"/>
        </w:rPr>
        <w:t xml:space="preserve"> В последующих вопросах будут раскрыты субъективные признаки состава преступления, квалифицирующие признаки состава преступления и проблемы квалификации преступления.</w:t>
      </w:r>
      <w:r w:rsidR="00DA19B2">
        <w:rPr>
          <w:rFonts w:eastAsia="Times New Roman" w:cs="Times New Roman"/>
          <w:sz w:val="28"/>
          <w:szCs w:val="28"/>
        </w:rPr>
        <w:t xml:space="preserve"> </w:t>
      </w:r>
    </w:p>
    <w:p w:rsidR="00B912A1" w:rsidRPr="003402DE" w:rsidRDefault="00B912A1" w:rsidP="00A55900">
      <w:pPr>
        <w:pStyle w:val="a4"/>
        <w:numPr>
          <w:ilvl w:val="1"/>
          <w:numId w:val="29"/>
        </w:numPr>
        <w:shd w:val="clear" w:color="auto" w:fill="FFFFFF"/>
        <w:spacing w:before="326" w:after="240" w:line="276" w:lineRule="auto"/>
        <w:ind w:left="0" w:right="-1" w:firstLine="709"/>
        <w:jc w:val="both"/>
        <w:rPr>
          <w:b/>
          <w:sz w:val="32"/>
          <w:szCs w:val="28"/>
        </w:rPr>
      </w:pPr>
      <w:r w:rsidRPr="003402DE">
        <w:rPr>
          <w:b/>
          <w:sz w:val="32"/>
          <w:szCs w:val="28"/>
        </w:rPr>
        <w:t>Субъективные признаки состава преступления</w:t>
      </w:r>
    </w:p>
    <w:p w:rsidR="006C2892" w:rsidRPr="009254E4" w:rsidRDefault="006C2892" w:rsidP="00A55900">
      <w:pPr>
        <w:pStyle w:val="af1"/>
        <w:shd w:val="clear" w:color="auto" w:fill="FFFFFF"/>
        <w:spacing w:before="0" w:beforeAutospacing="0" w:after="0" w:afterAutospacing="0" w:line="360" w:lineRule="auto"/>
        <w:ind w:firstLine="709"/>
        <w:jc w:val="both"/>
        <w:rPr>
          <w:bCs/>
          <w:sz w:val="28"/>
          <w:szCs w:val="28"/>
        </w:rPr>
      </w:pPr>
      <w:r w:rsidRPr="009254E4">
        <w:rPr>
          <w:bCs/>
          <w:sz w:val="28"/>
          <w:szCs w:val="28"/>
        </w:rPr>
        <w:t xml:space="preserve">Прежде чем дать характеристику субъективной стороны легализации материальных ценностей, приобретенных преступным путём, необходимо дать определение субъективной стороне преступления и установить её элементы. </w:t>
      </w:r>
    </w:p>
    <w:p w:rsidR="003402DE" w:rsidRPr="009254E4" w:rsidRDefault="006C2892" w:rsidP="00A55900">
      <w:pPr>
        <w:pStyle w:val="af1"/>
        <w:shd w:val="clear" w:color="auto" w:fill="FFFFFF"/>
        <w:spacing w:before="0" w:beforeAutospacing="0" w:after="0" w:afterAutospacing="0" w:line="360" w:lineRule="auto"/>
        <w:ind w:firstLine="709"/>
        <w:jc w:val="both"/>
        <w:rPr>
          <w:sz w:val="28"/>
          <w:szCs w:val="28"/>
        </w:rPr>
      </w:pPr>
      <w:r w:rsidRPr="009254E4">
        <w:rPr>
          <w:bCs/>
          <w:sz w:val="28"/>
          <w:szCs w:val="28"/>
        </w:rPr>
        <w:t xml:space="preserve">Субъективная сторона преступления определяется как </w:t>
      </w:r>
      <w:r w:rsidR="003402DE" w:rsidRPr="009254E4">
        <w:rPr>
          <w:sz w:val="28"/>
          <w:szCs w:val="28"/>
        </w:rPr>
        <w:t>внутреннее</w:t>
      </w:r>
      <w:r w:rsidR="003402DE" w:rsidRPr="009254E4">
        <w:rPr>
          <w:rStyle w:val="apple-converted-space"/>
          <w:sz w:val="28"/>
          <w:szCs w:val="28"/>
        </w:rPr>
        <w:t> </w:t>
      </w:r>
      <w:hyperlink r:id="rId18" w:tooltip="Психика" w:history="1">
        <w:r w:rsidR="003402DE" w:rsidRPr="009254E4">
          <w:rPr>
            <w:rStyle w:val="af0"/>
            <w:color w:val="auto"/>
            <w:sz w:val="28"/>
            <w:szCs w:val="28"/>
            <w:u w:val="none"/>
          </w:rPr>
          <w:t>психическое</w:t>
        </w:r>
      </w:hyperlink>
      <w:r w:rsidR="003402DE" w:rsidRPr="009254E4">
        <w:rPr>
          <w:rStyle w:val="apple-converted-space"/>
          <w:sz w:val="28"/>
          <w:szCs w:val="28"/>
        </w:rPr>
        <w:t> </w:t>
      </w:r>
      <w:r w:rsidR="003402DE" w:rsidRPr="009254E4">
        <w:rPr>
          <w:sz w:val="28"/>
          <w:szCs w:val="28"/>
        </w:rPr>
        <w:t>отношение лица к совершаемому им</w:t>
      </w:r>
      <w:r w:rsidR="003402DE" w:rsidRPr="009254E4">
        <w:rPr>
          <w:rStyle w:val="apple-converted-space"/>
          <w:sz w:val="28"/>
          <w:szCs w:val="28"/>
        </w:rPr>
        <w:t> </w:t>
      </w:r>
      <w:hyperlink r:id="rId19" w:tooltip="Общественно опасное деяние" w:history="1">
        <w:r w:rsidR="003402DE" w:rsidRPr="009254E4">
          <w:rPr>
            <w:rStyle w:val="af0"/>
            <w:color w:val="auto"/>
            <w:sz w:val="28"/>
            <w:szCs w:val="28"/>
            <w:u w:val="none"/>
          </w:rPr>
          <w:t>общественно опасному деянию</w:t>
        </w:r>
      </w:hyperlink>
      <w:r w:rsidR="003402DE" w:rsidRPr="009254E4">
        <w:rPr>
          <w:sz w:val="28"/>
          <w:szCs w:val="28"/>
        </w:rPr>
        <w:t>.</w:t>
      </w:r>
      <w:r w:rsidRPr="009254E4">
        <w:rPr>
          <w:sz w:val="28"/>
          <w:szCs w:val="28"/>
        </w:rPr>
        <w:t xml:space="preserve"> Субъективную сторону преступления образуют признаки:</w:t>
      </w:r>
      <w:r w:rsidRPr="009254E4">
        <w:rPr>
          <w:rStyle w:val="apple-converted-space"/>
          <w:sz w:val="28"/>
          <w:szCs w:val="28"/>
        </w:rPr>
        <w:t> </w:t>
      </w:r>
      <w:hyperlink r:id="rId20" w:tooltip="Вина (уголовное право)" w:history="1">
        <w:r w:rsidRPr="009254E4">
          <w:rPr>
            <w:rStyle w:val="af0"/>
            <w:color w:val="auto"/>
            <w:sz w:val="28"/>
            <w:szCs w:val="28"/>
            <w:u w:val="none"/>
          </w:rPr>
          <w:t>вина</w:t>
        </w:r>
      </w:hyperlink>
      <w:r w:rsidRPr="009254E4">
        <w:rPr>
          <w:sz w:val="28"/>
          <w:szCs w:val="28"/>
        </w:rPr>
        <w:t>, мотив, цель и</w:t>
      </w:r>
      <w:r w:rsidRPr="009254E4">
        <w:rPr>
          <w:rStyle w:val="apple-converted-space"/>
          <w:sz w:val="28"/>
          <w:szCs w:val="28"/>
        </w:rPr>
        <w:t> </w:t>
      </w:r>
      <w:hyperlink r:id="rId21" w:tooltip="Эмоции" w:history="1">
        <w:r w:rsidRPr="009254E4">
          <w:rPr>
            <w:rStyle w:val="af0"/>
            <w:color w:val="auto"/>
            <w:sz w:val="28"/>
            <w:szCs w:val="28"/>
            <w:u w:val="none"/>
          </w:rPr>
          <w:t>эмоциональное</w:t>
        </w:r>
      </w:hyperlink>
      <w:r w:rsidRPr="009254E4">
        <w:rPr>
          <w:rStyle w:val="apple-converted-space"/>
          <w:sz w:val="28"/>
          <w:szCs w:val="28"/>
        </w:rPr>
        <w:t> </w:t>
      </w:r>
      <w:r w:rsidRPr="009254E4">
        <w:rPr>
          <w:sz w:val="28"/>
          <w:szCs w:val="28"/>
        </w:rPr>
        <w:t>состояние лица. Таким образом,</w:t>
      </w:r>
      <w:r w:rsidR="003402DE" w:rsidRPr="009254E4">
        <w:rPr>
          <w:sz w:val="28"/>
          <w:szCs w:val="28"/>
        </w:rPr>
        <w:t xml:space="preserve"> признаки субъективной стороны недоступны для непосредственного наблюдения и устанавливаются на основании</w:t>
      </w:r>
      <w:r w:rsidR="003402DE" w:rsidRPr="009254E4">
        <w:rPr>
          <w:rStyle w:val="apple-converted-space"/>
          <w:sz w:val="28"/>
          <w:szCs w:val="28"/>
        </w:rPr>
        <w:t> </w:t>
      </w:r>
      <w:hyperlink r:id="rId22" w:tooltip="Свидетельские показания" w:history="1">
        <w:r w:rsidR="003402DE" w:rsidRPr="009254E4">
          <w:rPr>
            <w:rStyle w:val="af0"/>
            <w:color w:val="auto"/>
            <w:sz w:val="28"/>
            <w:szCs w:val="28"/>
            <w:u w:val="none"/>
          </w:rPr>
          <w:t>показаний</w:t>
        </w:r>
      </w:hyperlink>
      <w:r w:rsidR="003402DE" w:rsidRPr="009254E4">
        <w:rPr>
          <w:sz w:val="28"/>
          <w:szCs w:val="28"/>
        </w:rPr>
        <w:t>, данных лицом, а также на основании анализа и оценки объективных признаков</w:t>
      </w:r>
      <w:r w:rsidR="003402DE" w:rsidRPr="009254E4">
        <w:rPr>
          <w:rStyle w:val="apple-converted-space"/>
          <w:sz w:val="28"/>
          <w:szCs w:val="28"/>
        </w:rPr>
        <w:t> </w:t>
      </w:r>
      <w:hyperlink r:id="rId23" w:tooltip="Преступление" w:history="1">
        <w:r w:rsidR="003402DE" w:rsidRPr="009254E4">
          <w:rPr>
            <w:rStyle w:val="af0"/>
            <w:color w:val="auto"/>
            <w:sz w:val="28"/>
            <w:szCs w:val="28"/>
            <w:u w:val="none"/>
          </w:rPr>
          <w:t>преступления</w:t>
        </w:r>
      </w:hyperlink>
      <w:r w:rsidR="003402DE" w:rsidRPr="009254E4">
        <w:rPr>
          <w:sz w:val="28"/>
          <w:szCs w:val="28"/>
        </w:rPr>
        <w:t>.</w:t>
      </w:r>
    </w:p>
    <w:p w:rsidR="003402DE" w:rsidRPr="009254E4" w:rsidRDefault="006C2892" w:rsidP="00A55900">
      <w:pPr>
        <w:pStyle w:val="af1"/>
        <w:shd w:val="clear" w:color="auto" w:fill="FFFFFF"/>
        <w:spacing w:before="0" w:beforeAutospacing="0" w:after="0" w:afterAutospacing="0" w:line="360" w:lineRule="auto"/>
        <w:ind w:firstLine="709"/>
        <w:jc w:val="both"/>
        <w:rPr>
          <w:sz w:val="28"/>
          <w:szCs w:val="28"/>
        </w:rPr>
      </w:pPr>
      <w:r w:rsidRPr="009254E4">
        <w:rPr>
          <w:sz w:val="28"/>
          <w:szCs w:val="28"/>
        </w:rPr>
        <w:t>Субъективные признаки преступления необходимы в целях</w:t>
      </w:r>
      <w:r w:rsidR="003402DE" w:rsidRPr="009254E4">
        <w:rPr>
          <w:sz w:val="28"/>
          <w:szCs w:val="28"/>
        </w:rPr>
        <w:t>:</w:t>
      </w:r>
    </w:p>
    <w:p w:rsidR="006C2892" w:rsidRPr="009254E4" w:rsidRDefault="009254E4" w:rsidP="00C124A6">
      <w:pPr>
        <w:pStyle w:val="a4"/>
        <w:numPr>
          <w:ilvl w:val="0"/>
          <w:numId w:val="32"/>
        </w:numPr>
        <w:shd w:val="clear" w:color="auto" w:fill="FFFFFF"/>
        <w:tabs>
          <w:tab w:val="left" w:pos="993"/>
        </w:tabs>
        <w:spacing w:line="360" w:lineRule="auto"/>
        <w:ind w:left="0" w:firstLine="709"/>
        <w:jc w:val="both"/>
        <w:rPr>
          <w:sz w:val="28"/>
          <w:szCs w:val="28"/>
        </w:rPr>
      </w:pPr>
      <w:r w:rsidRPr="009254E4">
        <w:rPr>
          <w:sz w:val="28"/>
          <w:szCs w:val="28"/>
        </w:rPr>
        <w:t>р</w:t>
      </w:r>
      <w:r w:rsidR="006C2892" w:rsidRPr="009254E4">
        <w:rPr>
          <w:sz w:val="28"/>
          <w:szCs w:val="28"/>
        </w:rPr>
        <w:t>азграничение</w:t>
      </w:r>
      <w:r w:rsidR="006C2892" w:rsidRPr="009254E4">
        <w:rPr>
          <w:rStyle w:val="apple-converted-space"/>
          <w:sz w:val="28"/>
          <w:szCs w:val="28"/>
        </w:rPr>
        <w:t> </w:t>
      </w:r>
      <w:hyperlink r:id="rId24" w:tooltip="Преступление" w:history="1">
        <w:r w:rsidR="006C2892" w:rsidRPr="009254E4">
          <w:rPr>
            <w:rStyle w:val="af0"/>
            <w:color w:val="auto"/>
            <w:sz w:val="28"/>
            <w:szCs w:val="28"/>
            <w:u w:val="none"/>
          </w:rPr>
          <w:t>преступного</w:t>
        </w:r>
      </w:hyperlink>
      <w:r w:rsidR="006C2892" w:rsidRPr="009254E4">
        <w:rPr>
          <w:rStyle w:val="apple-converted-space"/>
          <w:sz w:val="28"/>
          <w:szCs w:val="28"/>
        </w:rPr>
        <w:t> </w:t>
      </w:r>
      <w:r w:rsidR="006C2892" w:rsidRPr="009254E4">
        <w:rPr>
          <w:sz w:val="28"/>
          <w:szCs w:val="28"/>
        </w:rPr>
        <w:t xml:space="preserve">и непреступного поведения; </w:t>
      </w:r>
    </w:p>
    <w:p w:rsidR="009254E4" w:rsidRPr="009254E4" w:rsidRDefault="009254E4" w:rsidP="00C124A6">
      <w:pPr>
        <w:pStyle w:val="a4"/>
        <w:numPr>
          <w:ilvl w:val="0"/>
          <w:numId w:val="32"/>
        </w:numPr>
        <w:shd w:val="clear" w:color="auto" w:fill="FFFFFF"/>
        <w:tabs>
          <w:tab w:val="left" w:pos="993"/>
        </w:tabs>
        <w:spacing w:before="100" w:beforeAutospacing="1" w:line="360" w:lineRule="auto"/>
        <w:ind w:left="0" w:firstLine="709"/>
        <w:jc w:val="both"/>
        <w:rPr>
          <w:sz w:val="28"/>
          <w:szCs w:val="28"/>
        </w:rPr>
      </w:pPr>
      <w:r w:rsidRPr="009254E4">
        <w:rPr>
          <w:sz w:val="28"/>
          <w:szCs w:val="28"/>
        </w:rPr>
        <w:t>разграничение сходных по объективным признакам составов преступлений (</w:t>
      </w:r>
      <w:hyperlink r:id="rId25" w:tooltip="Убийство" w:history="1">
        <w:r w:rsidRPr="009254E4">
          <w:rPr>
            <w:rStyle w:val="af0"/>
            <w:color w:val="auto"/>
            <w:sz w:val="28"/>
            <w:szCs w:val="28"/>
            <w:u w:val="none"/>
          </w:rPr>
          <w:t>убийство</w:t>
        </w:r>
      </w:hyperlink>
      <w:r w:rsidRPr="009254E4">
        <w:rPr>
          <w:rStyle w:val="apple-converted-space"/>
          <w:sz w:val="28"/>
          <w:szCs w:val="28"/>
        </w:rPr>
        <w:t> </w:t>
      </w:r>
      <w:r w:rsidRPr="009254E4">
        <w:rPr>
          <w:sz w:val="28"/>
          <w:szCs w:val="28"/>
        </w:rPr>
        <w:t>и</w:t>
      </w:r>
      <w:r w:rsidRPr="009254E4">
        <w:rPr>
          <w:rStyle w:val="apple-converted-space"/>
          <w:sz w:val="28"/>
          <w:szCs w:val="28"/>
        </w:rPr>
        <w:t> </w:t>
      </w:r>
      <w:hyperlink r:id="rId26" w:tooltip="Причинение смерти по неосторожности" w:history="1">
        <w:r w:rsidRPr="009254E4">
          <w:rPr>
            <w:rStyle w:val="af0"/>
            <w:color w:val="auto"/>
            <w:sz w:val="28"/>
            <w:szCs w:val="28"/>
            <w:u w:val="none"/>
          </w:rPr>
          <w:t>причинение смерти по неосторожности</w:t>
        </w:r>
      </w:hyperlink>
      <w:r w:rsidRPr="009254E4">
        <w:rPr>
          <w:sz w:val="28"/>
          <w:szCs w:val="28"/>
        </w:rPr>
        <w:t>);</w:t>
      </w:r>
    </w:p>
    <w:p w:rsidR="009254E4" w:rsidRPr="009254E4" w:rsidRDefault="009254E4" w:rsidP="00C124A6">
      <w:pPr>
        <w:pStyle w:val="a4"/>
        <w:numPr>
          <w:ilvl w:val="0"/>
          <w:numId w:val="32"/>
        </w:numPr>
        <w:shd w:val="clear" w:color="auto" w:fill="FFFFFF"/>
        <w:tabs>
          <w:tab w:val="left" w:pos="993"/>
        </w:tabs>
        <w:spacing w:line="360" w:lineRule="auto"/>
        <w:ind w:left="0" w:firstLine="709"/>
        <w:jc w:val="both"/>
        <w:rPr>
          <w:sz w:val="28"/>
          <w:szCs w:val="28"/>
        </w:rPr>
      </w:pPr>
      <w:r w:rsidRPr="009254E4">
        <w:rPr>
          <w:sz w:val="28"/>
          <w:szCs w:val="28"/>
        </w:rPr>
        <w:t>признаки субъективной стороны определяют степень общественной опасности преступления и преступника, являясь смягчающими и отягчающими обстоятельствами.</w:t>
      </w:r>
    </w:p>
    <w:p w:rsidR="003402DE" w:rsidRPr="009254E4" w:rsidRDefault="009254E4" w:rsidP="00A55900">
      <w:pPr>
        <w:pStyle w:val="af1"/>
        <w:shd w:val="clear" w:color="auto" w:fill="FFFFFF"/>
        <w:spacing w:before="0" w:beforeAutospacing="0" w:after="0" w:afterAutospacing="0" w:line="360" w:lineRule="auto"/>
        <w:ind w:firstLine="709"/>
        <w:jc w:val="both"/>
        <w:rPr>
          <w:sz w:val="28"/>
          <w:szCs w:val="28"/>
        </w:rPr>
      </w:pPr>
      <w:r w:rsidRPr="009254E4">
        <w:rPr>
          <w:sz w:val="28"/>
          <w:szCs w:val="28"/>
        </w:rPr>
        <w:t>В</w:t>
      </w:r>
      <w:r w:rsidR="003402DE" w:rsidRPr="009254E4">
        <w:rPr>
          <w:sz w:val="28"/>
          <w:szCs w:val="28"/>
        </w:rPr>
        <w:t>ина определяется как психическое отношение лица к совершаемому</w:t>
      </w:r>
      <w:r w:rsidR="003402DE" w:rsidRPr="009254E4">
        <w:rPr>
          <w:rStyle w:val="apple-converted-space"/>
          <w:sz w:val="28"/>
          <w:szCs w:val="28"/>
        </w:rPr>
        <w:t> </w:t>
      </w:r>
      <w:hyperlink r:id="rId27" w:tooltip="Общественно опасное деяние" w:history="1">
        <w:r w:rsidR="003402DE" w:rsidRPr="009254E4">
          <w:rPr>
            <w:rStyle w:val="af0"/>
            <w:color w:val="auto"/>
            <w:sz w:val="28"/>
            <w:szCs w:val="28"/>
            <w:u w:val="none"/>
          </w:rPr>
          <w:t>общественно опасному действию</w:t>
        </w:r>
      </w:hyperlink>
      <w:r w:rsidR="003402DE" w:rsidRPr="009254E4">
        <w:rPr>
          <w:rStyle w:val="apple-converted-space"/>
          <w:sz w:val="28"/>
          <w:szCs w:val="28"/>
        </w:rPr>
        <w:t> </w:t>
      </w:r>
      <w:r w:rsidR="003402DE" w:rsidRPr="009254E4">
        <w:rPr>
          <w:sz w:val="28"/>
          <w:szCs w:val="28"/>
        </w:rPr>
        <w:t>или</w:t>
      </w:r>
      <w:r w:rsidR="003402DE" w:rsidRPr="009254E4">
        <w:rPr>
          <w:rStyle w:val="apple-converted-space"/>
          <w:sz w:val="28"/>
          <w:szCs w:val="28"/>
        </w:rPr>
        <w:t> </w:t>
      </w:r>
      <w:hyperlink r:id="rId28" w:tooltip="Преступное бездействие" w:history="1">
        <w:r w:rsidR="003402DE" w:rsidRPr="009254E4">
          <w:rPr>
            <w:rStyle w:val="af0"/>
            <w:color w:val="auto"/>
            <w:sz w:val="28"/>
            <w:szCs w:val="28"/>
            <w:u w:val="none"/>
          </w:rPr>
          <w:t>бездействию</w:t>
        </w:r>
      </w:hyperlink>
      <w:r w:rsidR="003402DE" w:rsidRPr="009254E4">
        <w:rPr>
          <w:rStyle w:val="apple-converted-space"/>
          <w:sz w:val="28"/>
          <w:szCs w:val="28"/>
        </w:rPr>
        <w:t> </w:t>
      </w:r>
      <w:r w:rsidRPr="009254E4">
        <w:rPr>
          <w:rStyle w:val="apple-converted-space"/>
          <w:sz w:val="28"/>
          <w:szCs w:val="28"/>
        </w:rPr>
        <w:t xml:space="preserve"> </w:t>
      </w:r>
      <w:r w:rsidR="003402DE" w:rsidRPr="009254E4">
        <w:rPr>
          <w:sz w:val="28"/>
          <w:szCs w:val="28"/>
        </w:rPr>
        <w:t>и его</w:t>
      </w:r>
      <w:r w:rsidRPr="009254E4">
        <w:rPr>
          <w:sz w:val="28"/>
          <w:szCs w:val="28"/>
        </w:rPr>
        <w:t xml:space="preserve"> </w:t>
      </w:r>
      <w:hyperlink r:id="rId29" w:tooltip="Преступные последствия" w:history="1">
        <w:r w:rsidR="003402DE" w:rsidRPr="009254E4">
          <w:rPr>
            <w:rStyle w:val="af0"/>
            <w:color w:val="auto"/>
            <w:sz w:val="28"/>
            <w:szCs w:val="28"/>
            <w:u w:val="none"/>
          </w:rPr>
          <w:t>последствиям</w:t>
        </w:r>
      </w:hyperlink>
      <w:r w:rsidR="003402DE" w:rsidRPr="009254E4">
        <w:rPr>
          <w:sz w:val="28"/>
          <w:szCs w:val="28"/>
        </w:rPr>
        <w:t>, выражающееся в форме</w:t>
      </w:r>
      <w:r w:rsidR="003402DE" w:rsidRPr="009254E4">
        <w:rPr>
          <w:rStyle w:val="apple-converted-space"/>
          <w:sz w:val="28"/>
          <w:szCs w:val="28"/>
        </w:rPr>
        <w:t> </w:t>
      </w:r>
      <w:hyperlink r:id="rId30" w:tooltip="Умысел" w:history="1">
        <w:r w:rsidR="003402DE" w:rsidRPr="009254E4">
          <w:rPr>
            <w:rStyle w:val="af0"/>
            <w:color w:val="auto"/>
            <w:sz w:val="28"/>
            <w:szCs w:val="28"/>
            <w:u w:val="none"/>
          </w:rPr>
          <w:t>умысла</w:t>
        </w:r>
      </w:hyperlink>
      <w:r w:rsidR="003402DE" w:rsidRPr="009254E4">
        <w:rPr>
          <w:rStyle w:val="apple-converted-space"/>
          <w:sz w:val="28"/>
          <w:szCs w:val="28"/>
        </w:rPr>
        <w:t> </w:t>
      </w:r>
      <w:r w:rsidR="003402DE" w:rsidRPr="009254E4">
        <w:rPr>
          <w:sz w:val="28"/>
          <w:szCs w:val="28"/>
        </w:rPr>
        <w:t>или</w:t>
      </w:r>
      <w:r w:rsidR="003402DE" w:rsidRPr="009254E4">
        <w:rPr>
          <w:rStyle w:val="apple-converted-space"/>
          <w:sz w:val="28"/>
          <w:szCs w:val="28"/>
        </w:rPr>
        <w:t> </w:t>
      </w:r>
      <w:hyperlink r:id="rId31" w:tooltip="Неосторожность" w:history="1">
        <w:r w:rsidR="003402DE" w:rsidRPr="009254E4">
          <w:rPr>
            <w:rStyle w:val="af0"/>
            <w:color w:val="auto"/>
            <w:sz w:val="28"/>
            <w:szCs w:val="28"/>
            <w:u w:val="none"/>
          </w:rPr>
          <w:t>неосторожности</w:t>
        </w:r>
      </w:hyperlink>
      <w:r w:rsidR="003402DE" w:rsidRPr="009254E4">
        <w:rPr>
          <w:sz w:val="28"/>
          <w:szCs w:val="28"/>
        </w:rPr>
        <w:t xml:space="preserve">. </w:t>
      </w:r>
    </w:p>
    <w:p w:rsidR="009254E4" w:rsidRPr="009254E4" w:rsidRDefault="003402DE" w:rsidP="00A55900">
      <w:pPr>
        <w:pStyle w:val="af1"/>
        <w:shd w:val="clear" w:color="auto" w:fill="FFFFFF"/>
        <w:spacing w:before="0" w:beforeAutospacing="0" w:after="0" w:afterAutospacing="0" w:line="360" w:lineRule="auto"/>
        <w:ind w:firstLine="709"/>
        <w:jc w:val="both"/>
        <w:rPr>
          <w:sz w:val="28"/>
          <w:szCs w:val="28"/>
        </w:rPr>
      </w:pPr>
      <w:r w:rsidRPr="009254E4">
        <w:rPr>
          <w:sz w:val="28"/>
          <w:szCs w:val="28"/>
        </w:rPr>
        <w:t>Современное уголовное право исходит из того, что преступным может являться деяние, совершение которого является</w:t>
      </w:r>
      <w:r w:rsidRPr="009254E4">
        <w:rPr>
          <w:rStyle w:val="apple-converted-space"/>
          <w:sz w:val="28"/>
          <w:szCs w:val="28"/>
        </w:rPr>
        <w:t> </w:t>
      </w:r>
      <w:hyperlink r:id="rId32" w:tooltip="Сознание" w:history="1">
        <w:r w:rsidRPr="009254E4">
          <w:rPr>
            <w:rStyle w:val="af0"/>
            <w:color w:val="auto"/>
            <w:sz w:val="28"/>
            <w:szCs w:val="28"/>
            <w:u w:val="none"/>
          </w:rPr>
          <w:t>осознанным</w:t>
        </w:r>
      </w:hyperlink>
      <w:r w:rsidRPr="009254E4">
        <w:rPr>
          <w:rStyle w:val="apple-converted-space"/>
          <w:sz w:val="28"/>
          <w:szCs w:val="28"/>
        </w:rPr>
        <w:t> </w:t>
      </w:r>
      <w:r w:rsidRPr="009254E4">
        <w:rPr>
          <w:sz w:val="28"/>
          <w:szCs w:val="28"/>
        </w:rPr>
        <w:t>и</w:t>
      </w:r>
      <w:r w:rsidRPr="009254E4">
        <w:rPr>
          <w:rStyle w:val="apple-converted-space"/>
          <w:sz w:val="28"/>
          <w:szCs w:val="28"/>
        </w:rPr>
        <w:t> </w:t>
      </w:r>
      <w:hyperlink r:id="rId33" w:tooltip="Воля (право)" w:history="1">
        <w:r w:rsidRPr="009254E4">
          <w:rPr>
            <w:rStyle w:val="af0"/>
            <w:color w:val="auto"/>
            <w:sz w:val="28"/>
            <w:szCs w:val="28"/>
            <w:u w:val="none"/>
          </w:rPr>
          <w:t>волевым</w:t>
        </w:r>
      </w:hyperlink>
      <w:r w:rsidRPr="009254E4">
        <w:rPr>
          <w:sz w:val="28"/>
          <w:szCs w:val="28"/>
        </w:rPr>
        <w:t>. Вследствие этого вина является необходимой предпосылкой</w:t>
      </w:r>
      <w:r w:rsidRPr="009254E4">
        <w:rPr>
          <w:rStyle w:val="apple-converted-space"/>
          <w:sz w:val="28"/>
          <w:szCs w:val="28"/>
        </w:rPr>
        <w:t> </w:t>
      </w:r>
      <w:hyperlink r:id="rId34" w:tooltip="Уголовная ответственность" w:history="1">
        <w:r w:rsidRPr="009254E4">
          <w:rPr>
            <w:rStyle w:val="af0"/>
            <w:color w:val="auto"/>
            <w:sz w:val="28"/>
            <w:szCs w:val="28"/>
            <w:u w:val="none"/>
          </w:rPr>
          <w:t>уголовной ответственности</w:t>
        </w:r>
      </w:hyperlink>
      <w:r w:rsidRPr="009254E4">
        <w:rPr>
          <w:rStyle w:val="apple-converted-space"/>
          <w:sz w:val="28"/>
          <w:szCs w:val="28"/>
        </w:rPr>
        <w:t> </w:t>
      </w:r>
      <w:r w:rsidRPr="009254E4">
        <w:rPr>
          <w:sz w:val="28"/>
          <w:szCs w:val="28"/>
        </w:rPr>
        <w:t>и</w:t>
      </w:r>
      <w:r w:rsidRPr="009254E4">
        <w:rPr>
          <w:rStyle w:val="apple-converted-space"/>
          <w:sz w:val="28"/>
          <w:szCs w:val="28"/>
        </w:rPr>
        <w:t> </w:t>
      </w:r>
      <w:hyperlink r:id="rId35" w:tooltip="Уголовное наказание" w:history="1">
        <w:r w:rsidRPr="009254E4">
          <w:rPr>
            <w:rStyle w:val="af0"/>
            <w:color w:val="auto"/>
            <w:sz w:val="28"/>
            <w:szCs w:val="28"/>
            <w:u w:val="none"/>
          </w:rPr>
          <w:t>наказания</w:t>
        </w:r>
      </w:hyperlink>
      <w:hyperlink r:id="rId36" w:anchor="cite_note-ftn5-4" w:history="1"/>
      <w:r w:rsidR="009254E4" w:rsidRPr="009254E4">
        <w:rPr>
          <w:sz w:val="28"/>
          <w:szCs w:val="28"/>
        </w:rPr>
        <w:t>, то есть вина является главным признаком субъективной стороны преступления.</w:t>
      </w:r>
    </w:p>
    <w:p w:rsidR="009254E4" w:rsidRDefault="003402DE" w:rsidP="00A55900">
      <w:pPr>
        <w:pStyle w:val="af1"/>
        <w:shd w:val="clear" w:color="auto" w:fill="FFFFFF"/>
        <w:spacing w:before="0" w:beforeAutospacing="0" w:after="0" w:afterAutospacing="0" w:line="360" w:lineRule="auto"/>
        <w:ind w:firstLine="709"/>
        <w:jc w:val="both"/>
        <w:rPr>
          <w:sz w:val="28"/>
          <w:szCs w:val="28"/>
        </w:rPr>
      </w:pPr>
      <w:r w:rsidRPr="009254E4">
        <w:rPr>
          <w:sz w:val="28"/>
          <w:szCs w:val="28"/>
        </w:rPr>
        <w:t>Выделяют две формы вины:</w:t>
      </w:r>
      <w:r w:rsidRPr="009254E4">
        <w:rPr>
          <w:rStyle w:val="apple-converted-space"/>
          <w:sz w:val="28"/>
          <w:szCs w:val="28"/>
        </w:rPr>
        <w:t> </w:t>
      </w:r>
      <w:hyperlink r:id="rId37" w:tooltip="Умысел" w:history="1">
        <w:r w:rsidRPr="009254E4">
          <w:rPr>
            <w:rStyle w:val="af0"/>
            <w:color w:val="auto"/>
            <w:sz w:val="28"/>
            <w:szCs w:val="28"/>
            <w:u w:val="none"/>
          </w:rPr>
          <w:t>умысел</w:t>
        </w:r>
      </w:hyperlink>
      <w:r w:rsidRPr="009254E4">
        <w:rPr>
          <w:rStyle w:val="apple-converted-space"/>
          <w:sz w:val="28"/>
          <w:szCs w:val="28"/>
        </w:rPr>
        <w:t> </w:t>
      </w:r>
      <w:r w:rsidRPr="009254E4">
        <w:rPr>
          <w:sz w:val="28"/>
          <w:szCs w:val="28"/>
        </w:rPr>
        <w:t>и</w:t>
      </w:r>
      <w:r w:rsidRPr="009254E4">
        <w:rPr>
          <w:rStyle w:val="apple-converted-space"/>
          <w:sz w:val="28"/>
          <w:szCs w:val="28"/>
        </w:rPr>
        <w:t> </w:t>
      </w:r>
      <w:hyperlink r:id="rId38" w:tooltip="Неосторожность" w:history="1">
        <w:r w:rsidRPr="009254E4">
          <w:rPr>
            <w:rStyle w:val="af0"/>
            <w:color w:val="auto"/>
            <w:sz w:val="28"/>
            <w:szCs w:val="28"/>
            <w:u w:val="none"/>
          </w:rPr>
          <w:t>неосторожность</w:t>
        </w:r>
      </w:hyperlink>
      <w:r w:rsidRPr="009254E4">
        <w:rPr>
          <w:sz w:val="28"/>
          <w:szCs w:val="28"/>
        </w:rPr>
        <w:t xml:space="preserve">. Форма вины </w:t>
      </w:r>
      <w:r w:rsidR="00B97057">
        <w:rPr>
          <w:sz w:val="28"/>
          <w:szCs w:val="28"/>
        </w:rPr>
        <w:t>–</w:t>
      </w:r>
      <w:r w:rsidR="009254E4" w:rsidRPr="009254E4">
        <w:rPr>
          <w:sz w:val="28"/>
          <w:szCs w:val="28"/>
        </w:rPr>
        <w:t xml:space="preserve"> </w:t>
      </w:r>
      <w:r w:rsidRPr="009254E4">
        <w:rPr>
          <w:sz w:val="28"/>
          <w:szCs w:val="28"/>
        </w:rPr>
        <w:t>это определяемое законом сочетание интеллектуальных и волевых признаков, свидетельствующих об отношении виновного к совершаемому им</w:t>
      </w:r>
      <w:r w:rsidRPr="009254E4">
        <w:rPr>
          <w:rStyle w:val="apple-converted-space"/>
          <w:sz w:val="28"/>
          <w:szCs w:val="28"/>
        </w:rPr>
        <w:t> </w:t>
      </w:r>
      <w:hyperlink r:id="rId39" w:tooltip="Преступное деяние" w:history="1">
        <w:r w:rsidRPr="009254E4">
          <w:rPr>
            <w:rStyle w:val="af0"/>
            <w:color w:val="auto"/>
            <w:sz w:val="28"/>
            <w:szCs w:val="28"/>
            <w:u w:val="none"/>
          </w:rPr>
          <w:t>деянию</w:t>
        </w:r>
      </w:hyperlink>
      <w:r w:rsidRPr="009254E4">
        <w:rPr>
          <w:rStyle w:val="apple-converted-space"/>
          <w:sz w:val="28"/>
          <w:szCs w:val="28"/>
        </w:rPr>
        <w:t> </w:t>
      </w:r>
      <w:r w:rsidRPr="009254E4">
        <w:rPr>
          <w:sz w:val="28"/>
          <w:szCs w:val="28"/>
        </w:rPr>
        <w:t>и его</w:t>
      </w:r>
      <w:r w:rsidRPr="009254E4">
        <w:rPr>
          <w:rStyle w:val="apple-converted-space"/>
          <w:sz w:val="28"/>
          <w:szCs w:val="28"/>
        </w:rPr>
        <w:t> </w:t>
      </w:r>
      <w:hyperlink r:id="rId40" w:tooltip="Преступные последствия" w:history="1">
        <w:r w:rsidRPr="009254E4">
          <w:rPr>
            <w:rStyle w:val="af0"/>
            <w:color w:val="auto"/>
            <w:sz w:val="28"/>
            <w:szCs w:val="28"/>
            <w:u w:val="none"/>
          </w:rPr>
          <w:t>последствиям</w:t>
        </w:r>
      </w:hyperlink>
      <w:r w:rsidRPr="009254E4">
        <w:rPr>
          <w:sz w:val="28"/>
          <w:szCs w:val="28"/>
        </w:rPr>
        <w:t xml:space="preserve">. </w:t>
      </w:r>
    </w:p>
    <w:p w:rsidR="009254E4" w:rsidRDefault="003402DE" w:rsidP="00A55900">
      <w:pPr>
        <w:pStyle w:val="af1"/>
        <w:shd w:val="clear" w:color="auto" w:fill="FFFFFF"/>
        <w:spacing w:before="0" w:beforeAutospacing="0" w:after="0" w:afterAutospacing="0" w:line="360" w:lineRule="auto"/>
        <w:ind w:firstLine="709"/>
        <w:jc w:val="both"/>
        <w:rPr>
          <w:sz w:val="28"/>
          <w:szCs w:val="28"/>
        </w:rPr>
      </w:pPr>
      <w:r w:rsidRPr="009254E4">
        <w:rPr>
          <w:sz w:val="28"/>
          <w:szCs w:val="28"/>
        </w:rPr>
        <w:t xml:space="preserve">Мотив преступления </w:t>
      </w:r>
      <w:r w:rsidR="009254E4" w:rsidRPr="009254E4">
        <w:rPr>
          <w:sz w:val="28"/>
          <w:szCs w:val="28"/>
        </w:rPr>
        <w:t xml:space="preserve"> </w:t>
      </w:r>
      <w:r w:rsidR="00B97057">
        <w:rPr>
          <w:sz w:val="28"/>
          <w:szCs w:val="28"/>
        </w:rPr>
        <w:t>–</w:t>
      </w:r>
      <w:r w:rsidRPr="009254E4">
        <w:rPr>
          <w:sz w:val="28"/>
          <w:szCs w:val="28"/>
        </w:rPr>
        <w:t xml:space="preserve"> это основанные на существующих у лица потребностях и интересах факторы, которые обуславливают выбор лицом</w:t>
      </w:r>
      <w:r w:rsidRPr="009254E4">
        <w:rPr>
          <w:rStyle w:val="apple-converted-space"/>
          <w:sz w:val="28"/>
          <w:szCs w:val="28"/>
        </w:rPr>
        <w:t> </w:t>
      </w:r>
      <w:hyperlink r:id="rId41" w:tooltip="Преступление" w:history="1">
        <w:r w:rsidRPr="009254E4">
          <w:rPr>
            <w:rStyle w:val="af0"/>
            <w:color w:val="auto"/>
            <w:sz w:val="28"/>
            <w:szCs w:val="28"/>
            <w:u w:val="none"/>
          </w:rPr>
          <w:t>преступного</w:t>
        </w:r>
      </w:hyperlink>
      <w:r w:rsidRPr="009254E4">
        <w:rPr>
          <w:rStyle w:val="apple-converted-space"/>
          <w:sz w:val="28"/>
          <w:szCs w:val="28"/>
        </w:rPr>
        <w:t> </w:t>
      </w:r>
      <w:r w:rsidRPr="009254E4">
        <w:rPr>
          <w:sz w:val="28"/>
          <w:szCs w:val="28"/>
        </w:rPr>
        <w:t>варианта</w:t>
      </w:r>
      <w:r w:rsidR="009254E4" w:rsidRPr="009254E4">
        <w:rPr>
          <w:sz w:val="28"/>
          <w:szCs w:val="28"/>
        </w:rPr>
        <w:t xml:space="preserve"> </w:t>
      </w:r>
      <w:hyperlink r:id="rId42" w:tooltip="Поведение" w:history="1">
        <w:r w:rsidRPr="009254E4">
          <w:rPr>
            <w:rStyle w:val="af0"/>
            <w:color w:val="auto"/>
            <w:sz w:val="28"/>
            <w:szCs w:val="28"/>
            <w:u w:val="none"/>
          </w:rPr>
          <w:t>поведения</w:t>
        </w:r>
      </w:hyperlink>
      <w:r w:rsidRPr="009254E4">
        <w:rPr>
          <w:rStyle w:val="apple-converted-space"/>
          <w:sz w:val="28"/>
          <w:szCs w:val="28"/>
        </w:rPr>
        <w:t> </w:t>
      </w:r>
      <w:r w:rsidRPr="009254E4">
        <w:rPr>
          <w:sz w:val="28"/>
          <w:szCs w:val="28"/>
        </w:rPr>
        <w:t>и конкретную линию поведения в момент совершения преступления.</w:t>
      </w:r>
    </w:p>
    <w:p w:rsidR="003B6D3F" w:rsidRDefault="003402DE" w:rsidP="00A55900">
      <w:pPr>
        <w:pStyle w:val="af1"/>
        <w:shd w:val="clear" w:color="auto" w:fill="FFFFFF"/>
        <w:spacing w:before="0" w:beforeAutospacing="0" w:after="0" w:afterAutospacing="0" w:line="360" w:lineRule="auto"/>
        <w:ind w:firstLine="709"/>
        <w:jc w:val="both"/>
        <w:rPr>
          <w:spacing w:val="-5"/>
          <w:sz w:val="28"/>
          <w:szCs w:val="28"/>
        </w:rPr>
      </w:pPr>
      <w:r w:rsidRPr="009254E4">
        <w:rPr>
          <w:sz w:val="28"/>
          <w:szCs w:val="28"/>
        </w:rPr>
        <w:t xml:space="preserve">Цель преступления </w:t>
      </w:r>
      <w:r w:rsidR="00B97057">
        <w:rPr>
          <w:sz w:val="28"/>
          <w:szCs w:val="28"/>
        </w:rPr>
        <w:t>–</w:t>
      </w:r>
      <w:r w:rsidRPr="009254E4">
        <w:rPr>
          <w:sz w:val="28"/>
          <w:szCs w:val="28"/>
        </w:rPr>
        <w:t xml:space="preserve"> это идеализированное представление лица о</w:t>
      </w:r>
      <w:r w:rsidRPr="009254E4">
        <w:rPr>
          <w:rStyle w:val="apple-converted-space"/>
          <w:sz w:val="28"/>
          <w:szCs w:val="28"/>
        </w:rPr>
        <w:t> </w:t>
      </w:r>
      <w:hyperlink r:id="rId43" w:tooltip="Преступные последствия" w:history="1">
        <w:r w:rsidRPr="00705FF2">
          <w:rPr>
            <w:rStyle w:val="af0"/>
            <w:color w:val="auto"/>
            <w:sz w:val="28"/>
            <w:szCs w:val="28"/>
            <w:u w:val="none"/>
          </w:rPr>
          <w:t>преступном результате</w:t>
        </w:r>
      </w:hyperlink>
      <w:r w:rsidRPr="00705FF2">
        <w:rPr>
          <w:sz w:val="28"/>
          <w:szCs w:val="28"/>
        </w:rPr>
        <w:t>, которого оно стремится достичь своими действиями.</w:t>
      </w:r>
    </w:p>
    <w:p w:rsidR="00705FF2" w:rsidRPr="00705FF2" w:rsidRDefault="00705FF2" w:rsidP="00A55900">
      <w:pPr>
        <w:pStyle w:val="af1"/>
        <w:shd w:val="clear" w:color="auto" w:fill="FFFFFF"/>
        <w:spacing w:before="0" w:beforeAutospacing="0" w:after="0" w:afterAutospacing="0" w:line="360" w:lineRule="auto"/>
        <w:ind w:firstLine="709"/>
        <w:jc w:val="both"/>
        <w:rPr>
          <w:spacing w:val="-5"/>
          <w:sz w:val="28"/>
          <w:szCs w:val="28"/>
        </w:rPr>
      </w:pPr>
      <w:r w:rsidRPr="00705FF2">
        <w:rPr>
          <w:spacing w:val="-5"/>
          <w:sz w:val="28"/>
          <w:szCs w:val="28"/>
        </w:rPr>
        <w:t>Субъективная сторона легализации материальных ценностей, приобретенных преступным путем,  характеризуется умышленной формой вины в виде прямого умысла и специальной целью: утаивания или искажения природы, происхождения, местонахождения, размещения, движения или действительной принадлежности материальных ценностей или соотносимых с ними прав.</w:t>
      </w:r>
    </w:p>
    <w:p w:rsidR="005D4843" w:rsidRPr="00645CCC" w:rsidRDefault="00E80995" w:rsidP="00A55900">
      <w:pPr>
        <w:pStyle w:val="ConsPlusNormal"/>
        <w:spacing w:line="360" w:lineRule="auto"/>
        <w:ind w:firstLine="709"/>
        <w:jc w:val="both"/>
        <w:rPr>
          <w:rFonts w:ascii="Times New Roman" w:hAnsi="Times New Roman" w:cs="Times New Roman"/>
          <w:sz w:val="28"/>
          <w:szCs w:val="28"/>
        </w:rPr>
      </w:pPr>
      <w:r w:rsidRPr="00645CCC">
        <w:rPr>
          <w:rFonts w:ascii="Times New Roman" w:hAnsi="Times New Roman" w:cs="Times New Roman"/>
          <w:sz w:val="28"/>
          <w:szCs w:val="28"/>
        </w:rPr>
        <w:t xml:space="preserve">Вина характеризуется прямым умыслом, когда виновный сознает, что совершает сделку с материальными ценностями, приобретенными преступным путем, или использует их или полученные от них доходы для осуществления предпринимательской или иной хозяйственной деятельности и желает совершить эти действия. </w:t>
      </w:r>
    </w:p>
    <w:p w:rsidR="00645CCC" w:rsidRPr="00645CCC" w:rsidRDefault="005D4843" w:rsidP="00A55900">
      <w:pPr>
        <w:pStyle w:val="ConsPlusNormal"/>
        <w:spacing w:line="360" w:lineRule="auto"/>
        <w:ind w:firstLine="709"/>
        <w:jc w:val="both"/>
        <w:rPr>
          <w:rFonts w:ascii="Times New Roman" w:hAnsi="Times New Roman" w:cs="Times New Roman"/>
          <w:sz w:val="28"/>
          <w:szCs w:val="28"/>
        </w:rPr>
      </w:pPr>
      <w:r w:rsidRPr="00645CCC">
        <w:rPr>
          <w:rFonts w:ascii="Times New Roman" w:hAnsi="Times New Roman" w:cs="Times New Roman"/>
          <w:sz w:val="28"/>
          <w:szCs w:val="28"/>
        </w:rPr>
        <w:t>Важно, чтобы лицо осознавало</w:t>
      </w:r>
      <w:r w:rsidR="00645CCC" w:rsidRPr="00645CCC">
        <w:rPr>
          <w:rFonts w:ascii="Times New Roman" w:hAnsi="Times New Roman" w:cs="Times New Roman"/>
          <w:sz w:val="28"/>
          <w:szCs w:val="28"/>
        </w:rPr>
        <w:t xml:space="preserve"> (заведомо знает)</w:t>
      </w:r>
      <w:r w:rsidR="00E80995" w:rsidRPr="00645CCC">
        <w:rPr>
          <w:rFonts w:ascii="Times New Roman" w:hAnsi="Times New Roman" w:cs="Times New Roman"/>
          <w:sz w:val="28"/>
          <w:szCs w:val="28"/>
        </w:rPr>
        <w:t>, что оно совершает действия с материальными ценностями, приобретенными именно преступным</w:t>
      </w:r>
      <w:r w:rsidRPr="00645CCC">
        <w:rPr>
          <w:rFonts w:ascii="Times New Roman" w:hAnsi="Times New Roman" w:cs="Times New Roman"/>
          <w:sz w:val="28"/>
          <w:szCs w:val="28"/>
        </w:rPr>
        <w:t xml:space="preserve"> путем. При этом лицо, совершающее преступление, точного источника происхождения материальных ценностей может не знать, главное, как </w:t>
      </w:r>
      <w:r w:rsidR="00645CCC" w:rsidRPr="00645CCC">
        <w:rPr>
          <w:rFonts w:ascii="Times New Roman" w:hAnsi="Times New Roman" w:cs="Times New Roman"/>
          <w:sz w:val="28"/>
          <w:szCs w:val="28"/>
        </w:rPr>
        <w:t>указано выше</w:t>
      </w:r>
      <w:r w:rsidRPr="00645CCC">
        <w:rPr>
          <w:rFonts w:ascii="Times New Roman" w:hAnsi="Times New Roman" w:cs="Times New Roman"/>
          <w:sz w:val="28"/>
          <w:szCs w:val="28"/>
        </w:rPr>
        <w:t>, субъект преступления должен четко осознавать преступность их происхождения</w:t>
      </w:r>
      <w:r w:rsidR="00645CCC" w:rsidRPr="00645CCC">
        <w:rPr>
          <w:rFonts w:ascii="Times New Roman" w:hAnsi="Times New Roman" w:cs="Times New Roman"/>
          <w:sz w:val="28"/>
          <w:szCs w:val="28"/>
        </w:rPr>
        <w:t xml:space="preserve"> [</w:t>
      </w:r>
      <w:r w:rsidR="00360E00">
        <w:rPr>
          <w:rFonts w:ascii="Times New Roman" w:hAnsi="Times New Roman" w:cs="Times New Roman"/>
          <w:sz w:val="28"/>
          <w:szCs w:val="28"/>
        </w:rPr>
        <w:t>2</w:t>
      </w:r>
      <w:r w:rsidR="00645CCC" w:rsidRPr="00645CCC">
        <w:rPr>
          <w:rFonts w:ascii="Times New Roman" w:hAnsi="Times New Roman" w:cs="Times New Roman"/>
          <w:sz w:val="28"/>
          <w:szCs w:val="28"/>
        </w:rPr>
        <w:t>]</w:t>
      </w:r>
      <w:r w:rsidRPr="00645CCC">
        <w:rPr>
          <w:rFonts w:ascii="Times New Roman" w:hAnsi="Times New Roman" w:cs="Times New Roman"/>
          <w:sz w:val="28"/>
          <w:szCs w:val="28"/>
        </w:rPr>
        <w:t>.</w:t>
      </w:r>
      <w:r w:rsidR="00645CCC" w:rsidRPr="00645CCC">
        <w:rPr>
          <w:rFonts w:ascii="Times New Roman" w:hAnsi="Times New Roman" w:cs="Times New Roman"/>
          <w:sz w:val="28"/>
          <w:szCs w:val="28"/>
        </w:rPr>
        <w:t xml:space="preserve"> </w:t>
      </w:r>
    </w:p>
    <w:p w:rsidR="00E80995" w:rsidRPr="00645CCC" w:rsidRDefault="00E80995" w:rsidP="00A55900">
      <w:pPr>
        <w:pStyle w:val="ConsPlusNormal"/>
        <w:spacing w:line="360" w:lineRule="auto"/>
        <w:ind w:firstLine="709"/>
        <w:jc w:val="both"/>
        <w:rPr>
          <w:rFonts w:ascii="Times New Roman" w:hAnsi="Times New Roman" w:cs="Times New Roman"/>
          <w:sz w:val="28"/>
          <w:szCs w:val="28"/>
        </w:rPr>
      </w:pPr>
      <w:r w:rsidRPr="00645CCC">
        <w:rPr>
          <w:rFonts w:ascii="Times New Roman" w:hAnsi="Times New Roman" w:cs="Times New Roman"/>
          <w:sz w:val="28"/>
          <w:szCs w:val="28"/>
        </w:rPr>
        <w:t xml:space="preserve">Если лицо узнало о преступном происхождении материальных ценностей </w:t>
      </w:r>
      <w:r w:rsidR="005D4843" w:rsidRPr="00645CCC">
        <w:rPr>
          <w:rFonts w:ascii="Times New Roman" w:hAnsi="Times New Roman" w:cs="Times New Roman"/>
          <w:sz w:val="28"/>
          <w:szCs w:val="28"/>
        </w:rPr>
        <w:t xml:space="preserve">уже </w:t>
      </w:r>
      <w:r w:rsidRPr="00645CCC">
        <w:rPr>
          <w:rFonts w:ascii="Times New Roman" w:hAnsi="Times New Roman" w:cs="Times New Roman"/>
          <w:sz w:val="28"/>
          <w:szCs w:val="28"/>
        </w:rPr>
        <w:t xml:space="preserve">после их легализации и продолжает пользоваться ими, то ответственность по </w:t>
      </w:r>
      <w:hyperlink r:id="rId44" w:tooltip="Кодекс Республики Беларусь от 09.07.1999 N 275-З (ред. от 27.12.2010) &quot;Уголовный кодекс Республики Беларусь&quot;------------ Недействующая редакция{КонсультантПлюс}" w:history="1">
        <w:r w:rsidRPr="00645CCC">
          <w:rPr>
            <w:rFonts w:ascii="Times New Roman" w:hAnsi="Times New Roman" w:cs="Times New Roman"/>
            <w:sz w:val="28"/>
            <w:szCs w:val="28"/>
          </w:rPr>
          <w:t>статье 235</w:t>
        </w:r>
      </w:hyperlink>
      <w:r w:rsidRPr="00645CCC">
        <w:rPr>
          <w:rFonts w:ascii="Times New Roman" w:hAnsi="Times New Roman" w:cs="Times New Roman"/>
          <w:sz w:val="28"/>
          <w:szCs w:val="28"/>
        </w:rPr>
        <w:t xml:space="preserve"> УК</w:t>
      </w:r>
      <w:r w:rsidR="005D4843" w:rsidRPr="00645CCC">
        <w:rPr>
          <w:rFonts w:ascii="Times New Roman" w:hAnsi="Times New Roman" w:cs="Times New Roman"/>
          <w:sz w:val="28"/>
          <w:szCs w:val="28"/>
        </w:rPr>
        <w:t xml:space="preserve"> Республики Беларусь</w:t>
      </w:r>
      <w:r w:rsidRPr="00645CCC">
        <w:rPr>
          <w:rFonts w:ascii="Times New Roman" w:hAnsi="Times New Roman" w:cs="Times New Roman"/>
          <w:sz w:val="28"/>
          <w:szCs w:val="28"/>
        </w:rPr>
        <w:t xml:space="preserve"> исключается.</w:t>
      </w:r>
    </w:p>
    <w:p w:rsidR="00E80995" w:rsidRPr="00645CCC" w:rsidRDefault="00645CCC" w:rsidP="00A55900">
      <w:pPr>
        <w:pStyle w:val="ConsPlusNormal"/>
        <w:spacing w:line="360" w:lineRule="auto"/>
        <w:ind w:firstLine="709"/>
        <w:jc w:val="both"/>
        <w:rPr>
          <w:rFonts w:ascii="Times New Roman" w:hAnsi="Times New Roman" w:cs="Times New Roman"/>
          <w:sz w:val="28"/>
          <w:szCs w:val="28"/>
        </w:rPr>
      </w:pPr>
      <w:r w:rsidRPr="00645CCC">
        <w:rPr>
          <w:rFonts w:ascii="Times New Roman" w:hAnsi="Times New Roman" w:cs="Times New Roman"/>
          <w:sz w:val="28"/>
          <w:szCs w:val="28"/>
        </w:rPr>
        <w:t>П</w:t>
      </w:r>
      <w:r w:rsidR="00E80995" w:rsidRPr="00645CCC">
        <w:rPr>
          <w:rFonts w:ascii="Times New Roman" w:hAnsi="Times New Roman" w:cs="Times New Roman"/>
          <w:sz w:val="28"/>
          <w:szCs w:val="28"/>
        </w:rPr>
        <w:t>ри безразличном отношении к преступности происхождения материальных ценностей субъект не может быть привлечен к ответственности за легализацию материальных ценностей, приобретенных преступным путем, поскольку у него отсутствует требуемое законом знание о преступности добычи соответствующих ценностей.</w:t>
      </w:r>
    </w:p>
    <w:p w:rsidR="00645CCC" w:rsidRPr="00645CCC" w:rsidRDefault="00E80995" w:rsidP="00A55900">
      <w:pPr>
        <w:pStyle w:val="ConsPlusNormal"/>
        <w:spacing w:line="360" w:lineRule="auto"/>
        <w:ind w:firstLine="709"/>
        <w:jc w:val="both"/>
        <w:rPr>
          <w:rFonts w:ascii="Times New Roman" w:hAnsi="Times New Roman" w:cs="Times New Roman"/>
          <w:sz w:val="28"/>
          <w:szCs w:val="28"/>
        </w:rPr>
      </w:pPr>
      <w:r w:rsidRPr="00645CCC">
        <w:rPr>
          <w:rFonts w:ascii="Times New Roman" w:hAnsi="Times New Roman" w:cs="Times New Roman"/>
          <w:sz w:val="28"/>
          <w:szCs w:val="28"/>
        </w:rPr>
        <w:t>Если субъект считал, что материальные ценности добыты преступным путем, хотя в действительности эти ценности имеют законное происхождение, то ответственность должна наступать за покушение на легализацию материальных ценностей, приобретенных преступным путем.</w:t>
      </w:r>
    </w:p>
    <w:p w:rsidR="00645CCC" w:rsidRPr="00645CCC" w:rsidRDefault="00E80995" w:rsidP="00A55900">
      <w:pPr>
        <w:pStyle w:val="ConsPlusNormal"/>
        <w:spacing w:line="360" w:lineRule="auto"/>
        <w:ind w:firstLine="709"/>
        <w:jc w:val="both"/>
        <w:rPr>
          <w:rFonts w:ascii="Times New Roman" w:hAnsi="Times New Roman" w:cs="Times New Roman"/>
          <w:sz w:val="28"/>
          <w:szCs w:val="28"/>
        </w:rPr>
      </w:pPr>
      <w:r w:rsidRPr="00645CCC">
        <w:rPr>
          <w:rFonts w:ascii="Times New Roman" w:hAnsi="Times New Roman" w:cs="Times New Roman"/>
          <w:sz w:val="28"/>
          <w:szCs w:val="28"/>
        </w:rPr>
        <w:t xml:space="preserve">Если же субъект считал, что вводит в официальный оборот материальные ценности, приобретенные легальным путем, хотя в действительности эти ценности имеют криминальное прошлое, то ответственность по </w:t>
      </w:r>
      <w:hyperlink r:id="rId45" w:tooltip="Кодекс Республики Беларусь от 09.07.1999 N 275-З (ред. от 27.12.2010) &quot;Уголовный кодекс Республики Беларусь&quot;------------ Недействующая редакция{КонсультантПлюс}" w:history="1">
        <w:r w:rsidR="00E964FB">
          <w:rPr>
            <w:rFonts w:ascii="Times New Roman" w:hAnsi="Times New Roman" w:cs="Times New Roman"/>
            <w:sz w:val="28"/>
            <w:szCs w:val="28"/>
          </w:rPr>
          <w:t>статье</w:t>
        </w:r>
        <w:r w:rsidRPr="00645CCC">
          <w:rPr>
            <w:rFonts w:ascii="Times New Roman" w:hAnsi="Times New Roman" w:cs="Times New Roman"/>
            <w:sz w:val="28"/>
            <w:szCs w:val="28"/>
          </w:rPr>
          <w:t xml:space="preserve"> 235</w:t>
        </w:r>
      </w:hyperlink>
      <w:r w:rsidRPr="00645CCC">
        <w:rPr>
          <w:rFonts w:ascii="Times New Roman" w:hAnsi="Times New Roman" w:cs="Times New Roman"/>
          <w:sz w:val="28"/>
          <w:szCs w:val="28"/>
        </w:rPr>
        <w:t xml:space="preserve"> УК </w:t>
      </w:r>
      <w:r w:rsidR="00645CCC" w:rsidRPr="00645CCC">
        <w:rPr>
          <w:rFonts w:ascii="Times New Roman" w:hAnsi="Times New Roman" w:cs="Times New Roman"/>
          <w:sz w:val="28"/>
          <w:szCs w:val="28"/>
        </w:rPr>
        <w:t xml:space="preserve">Республики Беларусь </w:t>
      </w:r>
      <w:r w:rsidRPr="00645CCC">
        <w:rPr>
          <w:rFonts w:ascii="Times New Roman" w:hAnsi="Times New Roman" w:cs="Times New Roman"/>
          <w:sz w:val="28"/>
          <w:szCs w:val="28"/>
        </w:rPr>
        <w:t>исключается.</w:t>
      </w:r>
      <w:r w:rsidR="00645CCC" w:rsidRPr="00645CCC">
        <w:rPr>
          <w:rFonts w:ascii="Times New Roman" w:hAnsi="Times New Roman" w:cs="Times New Roman"/>
          <w:sz w:val="28"/>
          <w:szCs w:val="28"/>
        </w:rPr>
        <w:t xml:space="preserve"> </w:t>
      </w:r>
      <w:r w:rsidR="00E964FB">
        <w:rPr>
          <w:rFonts w:ascii="Times New Roman" w:hAnsi="Times New Roman" w:cs="Times New Roman"/>
          <w:sz w:val="28"/>
          <w:szCs w:val="28"/>
        </w:rPr>
        <w:t xml:space="preserve">Так, если лицо </w:t>
      </w:r>
      <w:r w:rsidR="00645CCC" w:rsidRPr="00645CCC">
        <w:rPr>
          <w:rFonts w:ascii="Times New Roman" w:hAnsi="Times New Roman" w:cs="Times New Roman"/>
          <w:sz w:val="28"/>
          <w:szCs w:val="28"/>
        </w:rPr>
        <w:t>приобрело и зарегистрировало автомобиль, считая его законно находившимся у продавца, а затем достоверно узнало о преступном происхождении этого же автомобиля, то оно не привлекается к уголовной ответственности за легализацию материальных ценностей, приобретенных преступным путем.</w:t>
      </w:r>
    </w:p>
    <w:p w:rsidR="00E80995" w:rsidRDefault="00D36F2F" w:rsidP="00A55900">
      <w:pPr>
        <w:pStyle w:val="ConsPlusNormal"/>
        <w:spacing w:line="360" w:lineRule="auto"/>
        <w:ind w:firstLine="709"/>
        <w:jc w:val="both"/>
        <w:rPr>
          <w:rFonts w:ascii="Times New Roman" w:hAnsi="Times New Roman" w:cs="Times New Roman"/>
          <w:sz w:val="28"/>
          <w:szCs w:val="28"/>
        </w:rPr>
      </w:pPr>
      <w:r w:rsidRPr="00D36F2F">
        <w:rPr>
          <w:rFonts w:ascii="Times New Roman" w:hAnsi="Times New Roman" w:cs="Times New Roman"/>
          <w:sz w:val="28"/>
          <w:szCs w:val="28"/>
        </w:rPr>
        <w:t xml:space="preserve">Лицо легализирует материальные ценности с целью </w:t>
      </w:r>
      <w:r w:rsidR="00E80995" w:rsidRPr="00D36F2F">
        <w:rPr>
          <w:rFonts w:ascii="Times New Roman" w:hAnsi="Times New Roman" w:cs="Times New Roman"/>
          <w:sz w:val="28"/>
          <w:szCs w:val="28"/>
        </w:rPr>
        <w:t>сокрыти</w:t>
      </w:r>
      <w:r w:rsidRPr="00D36F2F">
        <w:rPr>
          <w:rFonts w:ascii="Times New Roman" w:hAnsi="Times New Roman" w:cs="Times New Roman"/>
          <w:sz w:val="28"/>
          <w:szCs w:val="28"/>
        </w:rPr>
        <w:t>я</w:t>
      </w:r>
      <w:r w:rsidR="00E80995" w:rsidRPr="00D36F2F">
        <w:rPr>
          <w:rFonts w:ascii="Times New Roman" w:hAnsi="Times New Roman" w:cs="Times New Roman"/>
          <w:sz w:val="28"/>
          <w:szCs w:val="28"/>
        </w:rPr>
        <w:t xml:space="preserve"> истинного </w:t>
      </w:r>
      <w:r w:rsidRPr="00D36F2F">
        <w:rPr>
          <w:rFonts w:ascii="Times New Roman" w:hAnsi="Times New Roman" w:cs="Times New Roman"/>
          <w:sz w:val="28"/>
          <w:szCs w:val="28"/>
        </w:rPr>
        <w:t>происхождения</w:t>
      </w:r>
      <w:r w:rsidR="00E80995" w:rsidRPr="00D36F2F">
        <w:rPr>
          <w:rFonts w:ascii="Times New Roman" w:hAnsi="Times New Roman" w:cs="Times New Roman"/>
          <w:sz w:val="28"/>
          <w:szCs w:val="28"/>
        </w:rPr>
        <w:t xml:space="preserve"> материальных ценностей как</w:t>
      </w:r>
      <w:r w:rsidRPr="00D36F2F">
        <w:rPr>
          <w:rFonts w:ascii="Times New Roman" w:hAnsi="Times New Roman" w:cs="Times New Roman"/>
          <w:sz w:val="28"/>
          <w:szCs w:val="28"/>
        </w:rPr>
        <w:t xml:space="preserve"> приобретенных преступным путем, а также </w:t>
      </w:r>
      <w:r w:rsidR="00E80995" w:rsidRPr="00D36F2F">
        <w:rPr>
          <w:rFonts w:ascii="Times New Roman" w:hAnsi="Times New Roman" w:cs="Times New Roman"/>
          <w:sz w:val="28"/>
          <w:szCs w:val="28"/>
        </w:rPr>
        <w:t xml:space="preserve">придание им официального статуса. Если лицо совершает сделку или иные действия с имуществом, приобретенным преступным путем, без цели его легализации, то комментируемая </w:t>
      </w:r>
      <w:hyperlink r:id="rId46" w:tooltip="Кодекс Республики Беларусь от 09.07.1999 N 275-З (ред. от 27.12.2010) &quot;Уголовный кодекс Республики Беларусь&quot;------------ Недействующая редакция{КонсультантПлюс}" w:history="1">
        <w:r w:rsidR="00E80995" w:rsidRPr="00D36F2F">
          <w:rPr>
            <w:rFonts w:ascii="Times New Roman" w:hAnsi="Times New Roman" w:cs="Times New Roman"/>
            <w:sz w:val="28"/>
            <w:szCs w:val="28"/>
          </w:rPr>
          <w:t>статья</w:t>
        </w:r>
      </w:hyperlink>
      <w:r w:rsidR="00E80995" w:rsidRPr="00D36F2F">
        <w:rPr>
          <w:rFonts w:ascii="Times New Roman" w:hAnsi="Times New Roman" w:cs="Times New Roman"/>
          <w:sz w:val="28"/>
          <w:szCs w:val="28"/>
        </w:rPr>
        <w:t xml:space="preserve"> не применяется и лицо подлежит ответственности по </w:t>
      </w:r>
      <w:hyperlink r:id="rId47" w:tooltip="Кодекс Республики Беларусь от 09.07.1999 N 275-З (ред. от 27.12.2010) &quot;Уголовный кодекс Республики Беларусь&quot;------------ Недействующая редакция{КонсультантПлюс}" w:history="1">
        <w:r w:rsidR="00E80995" w:rsidRPr="00D36F2F">
          <w:rPr>
            <w:rFonts w:ascii="Times New Roman" w:hAnsi="Times New Roman" w:cs="Times New Roman"/>
            <w:sz w:val="28"/>
            <w:szCs w:val="28"/>
          </w:rPr>
          <w:t>с</w:t>
        </w:r>
        <w:r w:rsidRPr="00D36F2F">
          <w:rPr>
            <w:rFonts w:ascii="Times New Roman" w:hAnsi="Times New Roman" w:cs="Times New Roman"/>
            <w:sz w:val="28"/>
            <w:szCs w:val="28"/>
          </w:rPr>
          <w:t>татье</w:t>
        </w:r>
        <w:r w:rsidR="00E80995" w:rsidRPr="00D36F2F">
          <w:rPr>
            <w:rFonts w:ascii="Times New Roman" w:hAnsi="Times New Roman" w:cs="Times New Roman"/>
            <w:sz w:val="28"/>
            <w:szCs w:val="28"/>
          </w:rPr>
          <w:t xml:space="preserve"> 236</w:t>
        </w:r>
      </w:hyperlink>
      <w:r w:rsidRPr="00D36F2F">
        <w:rPr>
          <w:rFonts w:ascii="Times New Roman" w:hAnsi="Times New Roman" w:cs="Times New Roman"/>
          <w:sz w:val="28"/>
          <w:szCs w:val="28"/>
        </w:rPr>
        <w:t xml:space="preserve"> (Приобретение либо сбыт материальных ценностей, заведомо добытых преступным путем) УК Республики Беларусь.</w:t>
      </w:r>
    </w:p>
    <w:p w:rsidR="00645CCC" w:rsidRDefault="00D36F2F" w:rsidP="00A559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рассмотренному вопросу, следует отметить следующие факты. </w:t>
      </w:r>
      <w:r w:rsidRPr="00D36F2F">
        <w:rPr>
          <w:rFonts w:ascii="Times New Roman" w:hAnsi="Times New Roman" w:cs="Times New Roman"/>
          <w:sz w:val="28"/>
          <w:szCs w:val="28"/>
        </w:rPr>
        <w:t>Субъективная сторона легализации материальных ценностей, приобретенных преступным путем,  характеризуется умышленной формой вины в виде прямого умысла и специальной целью: утаивания или искажения природы, происхождения, местонахождения, размещения, движения или действительной принадлежности материальных ценностей или соотносимых с ними прав.</w:t>
      </w:r>
      <w:r>
        <w:rPr>
          <w:rFonts w:ascii="Times New Roman" w:hAnsi="Times New Roman" w:cs="Times New Roman"/>
          <w:sz w:val="28"/>
          <w:szCs w:val="28"/>
        </w:rPr>
        <w:t xml:space="preserve"> Субъект преступления должен осознавать, что совершает действия по легализации, с материальными ценностями, добытыми именно преступным путем. Исходя из этого</w:t>
      </w:r>
      <w:r w:rsidR="003B6D3F">
        <w:rPr>
          <w:rFonts w:ascii="Times New Roman" w:hAnsi="Times New Roman" w:cs="Times New Roman"/>
          <w:sz w:val="28"/>
          <w:szCs w:val="28"/>
        </w:rPr>
        <w:t>,</w:t>
      </w:r>
      <w:r>
        <w:rPr>
          <w:rFonts w:ascii="Times New Roman" w:hAnsi="Times New Roman" w:cs="Times New Roman"/>
          <w:sz w:val="28"/>
          <w:szCs w:val="28"/>
        </w:rPr>
        <w:t xml:space="preserve"> правоохранительные органы должны  проводить комплекс оперативно-розыскных и следственных действий по установлению</w:t>
      </w:r>
      <w:r w:rsidR="003B6D3F">
        <w:rPr>
          <w:rFonts w:ascii="Times New Roman" w:hAnsi="Times New Roman" w:cs="Times New Roman"/>
          <w:sz w:val="28"/>
          <w:szCs w:val="28"/>
        </w:rPr>
        <w:t xml:space="preserve"> источника происхождения материальных ценностей и осведомленности об этом субъекта преступления. </w:t>
      </w:r>
      <w:r w:rsidR="00645CCC" w:rsidRPr="003B6D3F">
        <w:rPr>
          <w:rFonts w:ascii="Times New Roman" w:hAnsi="Times New Roman" w:cs="Times New Roman"/>
          <w:sz w:val="28"/>
          <w:szCs w:val="28"/>
        </w:rPr>
        <w:t>Выводы о наличии такого знания должны делаться на основе тщательного анализа всех конкретных обстоятельств дела, но если таких обстоятельств окажется недостаточно, то не следует забывать о том, что все сомнения трактуются в пользу обвиняемого.</w:t>
      </w:r>
    </w:p>
    <w:p w:rsidR="00E964FB" w:rsidRPr="003B6D3F" w:rsidRDefault="00E964FB" w:rsidP="00A559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последующих вопросах будут раскрыты квалифицирующие признаки состава преступления и установлены проблемы квалификации преступления.</w:t>
      </w:r>
    </w:p>
    <w:p w:rsidR="00B912A1" w:rsidRPr="00AD1717" w:rsidRDefault="00B912A1" w:rsidP="0045459C">
      <w:pPr>
        <w:pStyle w:val="a4"/>
        <w:numPr>
          <w:ilvl w:val="1"/>
          <w:numId w:val="29"/>
        </w:numPr>
        <w:shd w:val="clear" w:color="auto" w:fill="FFFFFF"/>
        <w:spacing w:before="326" w:after="240" w:line="276" w:lineRule="auto"/>
        <w:ind w:right="-1"/>
        <w:jc w:val="both"/>
        <w:rPr>
          <w:b/>
          <w:sz w:val="32"/>
          <w:szCs w:val="28"/>
        </w:rPr>
      </w:pPr>
      <w:r w:rsidRPr="00AD1717">
        <w:rPr>
          <w:b/>
          <w:sz w:val="32"/>
          <w:szCs w:val="28"/>
        </w:rPr>
        <w:t>Квалифицирующие признаки состава преступления</w:t>
      </w:r>
    </w:p>
    <w:p w:rsidR="00E964FB" w:rsidRPr="00AD1717" w:rsidRDefault="00E964FB" w:rsidP="00AD1717">
      <w:pPr>
        <w:shd w:val="clear" w:color="auto" w:fill="FFFFFF"/>
        <w:spacing w:line="360" w:lineRule="auto"/>
        <w:ind w:firstLine="720"/>
        <w:jc w:val="both"/>
        <w:rPr>
          <w:rFonts w:eastAsia="Times New Roman" w:cs="Times New Roman"/>
          <w:sz w:val="22"/>
          <w:szCs w:val="17"/>
        </w:rPr>
      </w:pPr>
      <w:r w:rsidRPr="00AD1717">
        <w:rPr>
          <w:rFonts w:eastAsia="Times New Roman" w:cs="Times New Roman"/>
          <w:sz w:val="28"/>
          <w:szCs w:val="20"/>
        </w:rPr>
        <w:t>Квалифицирующими признаками</w:t>
      </w:r>
      <w:r w:rsidR="00AD1717" w:rsidRPr="00AD1717">
        <w:rPr>
          <w:rFonts w:eastAsia="Times New Roman" w:cs="Times New Roman"/>
          <w:sz w:val="28"/>
          <w:szCs w:val="20"/>
        </w:rPr>
        <w:t xml:space="preserve"> состава преступления являются</w:t>
      </w:r>
      <w:r w:rsidRPr="00AD1717">
        <w:rPr>
          <w:rFonts w:eastAsia="Times New Roman" w:cs="Times New Roman"/>
          <w:sz w:val="28"/>
          <w:szCs w:val="20"/>
        </w:rPr>
        <w:t xml:space="preserve"> все дополнительные обстоятельства, включенные в состав преступления и изменяющие его квалификацию. Квалифицированный состав преступления, как правило, формулируется в разных частях или пунктах соответствующей статьи Особенной части УК</w:t>
      </w:r>
      <w:r w:rsidR="00AD1717" w:rsidRPr="00AD1717">
        <w:rPr>
          <w:rFonts w:eastAsia="Times New Roman" w:cs="Times New Roman"/>
          <w:sz w:val="28"/>
          <w:szCs w:val="20"/>
        </w:rPr>
        <w:t xml:space="preserve"> Республики Беларусь.</w:t>
      </w:r>
    </w:p>
    <w:p w:rsidR="00E964FB" w:rsidRPr="00AD1717" w:rsidRDefault="00E964FB" w:rsidP="00AD1717">
      <w:pPr>
        <w:shd w:val="clear" w:color="auto" w:fill="FFFFFF"/>
        <w:spacing w:line="360" w:lineRule="auto"/>
        <w:ind w:firstLine="720"/>
        <w:jc w:val="both"/>
        <w:rPr>
          <w:rFonts w:eastAsia="Times New Roman" w:cs="Times New Roman"/>
          <w:sz w:val="22"/>
          <w:szCs w:val="17"/>
        </w:rPr>
      </w:pPr>
      <w:r w:rsidRPr="00AD1717">
        <w:rPr>
          <w:rFonts w:eastAsia="Times New Roman" w:cs="Times New Roman"/>
          <w:sz w:val="28"/>
          <w:szCs w:val="20"/>
        </w:rPr>
        <w:t>Уголовное законодательство предусматривает довольно значительное количество квалифицирующих признаков, из которых наиболее часто в этой роли используются: неоднократность, систематичность, тяжкие последствия, насилие, судимость, особо опасный рецидив, организован</w:t>
      </w:r>
      <w:r w:rsidR="00AD1717" w:rsidRPr="00AD1717">
        <w:rPr>
          <w:rFonts w:eastAsia="Times New Roman" w:cs="Times New Roman"/>
          <w:sz w:val="28"/>
          <w:szCs w:val="20"/>
        </w:rPr>
        <w:t xml:space="preserve">ная группа </w:t>
      </w:r>
      <w:r w:rsidRPr="00AD1717">
        <w:rPr>
          <w:rFonts w:eastAsia="Times New Roman" w:cs="Times New Roman"/>
          <w:sz w:val="28"/>
          <w:szCs w:val="20"/>
        </w:rPr>
        <w:t>и др.</w:t>
      </w:r>
    </w:p>
    <w:p w:rsidR="00E964FB" w:rsidRPr="00AD1717" w:rsidRDefault="00E964FB" w:rsidP="00AD1717">
      <w:pPr>
        <w:shd w:val="clear" w:color="auto" w:fill="FFFFFF"/>
        <w:spacing w:line="360" w:lineRule="auto"/>
        <w:ind w:firstLine="720"/>
        <w:jc w:val="both"/>
        <w:rPr>
          <w:rFonts w:eastAsia="Times New Roman" w:cs="Times New Roman"/>
          <w:sz w:val="22"/>
          <w:szCs w:val="17"/>
        </w:rPr>
      </w:pPr>
      <w:r w:rsidRPr="00AD1717">
        <w:rPr>
          <w:rFonts w:eastAsia="Times New Roman" w:cs="Times New Roman"/>
          <w:sz w:val="28"/>
          <w:szCs w:val="20"/>
        </w:rPr>
        <w:t xml:space="preserve">По своей юридической природе квалифицирующие признаки имеют двойственный характер. С одной стороны, они входят в совокупность признаков преступления и в этом смысле обладают определенным набором черт, характеризующим их как признаки состава. С другой </w:t>
      </w:r>
      <w:r w:rsidR="00B97057">
        <w:rPr>
          <w:rFonts w:eastAsia="Times New Roman" w:cs="Times New Roman"/>
          <w:sz w:val="28"/>
          <w:szCs w:val="20"/>
        </w:rPr>
        <w:t>–</w:t>
      </w:r>
      <w:r w:rsidRPr="00AD1717">
        <w:rPr>
          <w:rFonts w:eastAsia="Times New Roman" w:cs="Times New Roman"/>
          <w:sz w:val="28"/>
          <w:szCs w:val="20"/>
        </w:rPr>
        <w:t xml:space="preserve"> они я</w:t>
      </w:r>
      <w:r w:rsidR="00AD1717" w:rsidRPr="00AD1717">
        <w:rPr>
          <w:rFonts w:eastAsia="Times New Roman" w:cs="Times New Roman"/>
          <w:sz w:val="28"/>
          <w:szCs w:val="20"/>
        </w:rPr>
        <w:t>вляются своеобразным дополнением</w:t>
      </w:r>
      <w:r w:rsidRPr="00AD1717">
        <w:rPr>
          <w:rFonts w:eastAsia="Times New Roman" w:cs="Times New Roman"/>
          <w:sz w:val="28"/>
          <w:szCs w:val="20"/>
        </w:rPr>
        <w:t xml:space="preserve"> к основному составу, так как не входят в ту совокупность признаков общественно опасного деяния, которая определяет его согласно закону как преступное и уголовно наказуемое.</w:t>
      </w:r>
    </w:p>
    <w:p w:rsidR="00E964FB" w:rsidRPr="00AD1717" w:rsidRDefault="00E964FB" w:rsidP="00AD1717">
      <w:pPr>
        <w:shd w:val="clear" w:color="auto" w:fill="FFFFFF"/>
        <w:spacing w:line="360" w:lineRule="auto"/>
        <w:ind w:firstLine="720"/>
        <w:jc w:val="both"/>
        <w:rPr>
          <w:rFonts w:eastAsia="Times New Roman" w:cs="Times New Roman"/>
          <w:sz w:val="22"/>
          <w:szCs w:val="17"/>
        </w:rPr>
      </w:pPr>
      <w:r w:rsidRPr="00AD1717">
        <w:rPr>
          <w:rFonts w:eastAsia="Times New Roman" w:cs="Times New Roman"/>
          <w:sz w:val="28"/>
          <w:szCs w:val="20"/>
        </w:rPr>
        <w:t>Квалифицирующие признаки отражают степень общественной опасности определенного вида поведения, так как свидетельствуют о существенном изменении ее уровня по</w:t>
      </w:r>
      <w:r w:rsidR="00AD1717" w:rsidRPr="00AD1717">
        <w:rPr>
          <w:rFonts w:eastAsia="Times New Roman" w:cs="Times New Roman"/>
          <w:sz w:val="28"/>
          <w:szCs w:val="20"/>
        </w:rPr>
        <w:t xml:space="preserve"> </w:t>
      </w:r>
      <w:r w:rsidRPr="00AD1717">
        <w:rPr>
          <w:rFonts w:eastAsia="Times New Roman" w:cs="Times New Roman"/>
          <w:sz w:val="28"/>
          <w:szCs w:val="20"/>
        </w:rPr>
        <w:t>сравнению с той, которая отражена с помощью признаков основного состава. Однако отсутствие квалифицирующих признаков или не</w:t>
      </w:r>
      <w:r w:rsidR="00AD1717" w:rsidRPr="00AD1717">
        <w:rPr>
          <w:rFonts w:eastAsia="Times New Roman" w:cs="Times New Roman"/>
          <w:sz w:val="28"/>
          <w:szCs w:val="20"/>
        </w:rPr>
        <w:t xml:space="preserve"> </w:t>
      </w:r>
      <w:r w:rsidRPr="00AD1717">
        <w:rPr>
          <w:rFonts w:eastAsia="Times New Roman" w:cs="Times New Roman"/>
          <w:sz w:val="28"/>
          <w:szCs w:val="20"/>
        </w:rPr>
        <w:t>подтверждение их в ходе следствия или судебного разбирательств автоматически не влечет исклю</w:t>
      </w:r>
      <w:r w:rsidR="00AD1717" w:rsidRPr="00AD1717">
        <w:rPr>
          <w:rFonts w:eastAsia="Times New Roman" w:cs="Times New Roman"/>
          <w:sz w:val="28"/>
          <w:szCs w:val="20"/>
        </w:rPr>
        <w:t>чение состава преступления, так</w:t>
      </w:r>
      <w:r w:rsidRPr="00AD1717">
        <w:rPr>
          <w:rFonts w:eastAsia="Times New Roman" w:cs="Times New Roman"/>
          <w:sz w:val="28"/>
          <w:szCs w:val="20"/>
        </w:rPr>
        <w:t xml:space="preserve"> как содеянное может содержать признаки основного состава преступления.</w:t>
      </w:r>
    </w:p>
    <w:p w:rsidR="00E964FB" w:rsidRDefault="00E964FB" w:rsidP="00AD1717">
      <w:pPr>
        <w:shd w:val="clear" w:color="auto" w:fill="FFFFFF"/>
        <w:spacing w:line="360" w:lineRule="auto"/>
        <w:ind w:firstLine="720"/>
        <w:jc w:val="both"/>
        <w:rPr>
          <w:rFonts w:eastAsia="Times New Roman" w:cs="Times New Roman"/>
          <w:sz w:val="28"/>
          <w:szCs w:val="20"/>
        </w:rPr>
      </w:pPr>
      <w:r w:rsidRPr="00AD1717">
        <w:rPr>
          <w:rFonts w:eastAsia="Times New Roman" w:cs="Times New Roman"/>
          <w:sz w:val="28"/>
          <w:szCs w:val="20"/>
        </w:rPr>
        <w:t>Квалифицирующие признаки состава преступления необходимо отличать от факторов, выполняющих роль лишь смягчающих или отягчающих вину обстоятельств. Основное различие между ними заключается в том, что квалифицирующие</w:t>
      </w:r>
      <w:r w:rsidR="00AD1717" w:rsidRPr="00AD1717">
        <w:rPr>
          <w:rFonts w:eastAsia="Times New Roman" w:cs="Times New Roman"/>
          <w:sz w:val="28"/>
          <w:szCs w:val="20"/>
        </w:rPr>
        <w:t xml:space="preserve"> признаки </w:t>
      </w:r>
      <w:r w:rsidR="00B97057">
        <w:rPr>
          <w:rFonts w:eastAsia="Times New Roman" w:cs="Times New Roman"/>
          <w:sz w:val="28"/>
          <w:szCs w:val="20"/>
        </w:rPr>
        <w:t>–</w:t>
      </w:r>
      <w:r w:rsidR="00AD1717" w:rsidRPr="00AD1717">
        <w:rPr>
          <w:rFonts w:eastAsia="Times New Roman" w:cs="Times New Roman"/>
          <w:sz w:val="28"/>
          <w:szCs w:val="20"/>
        </w:rPr>
        <w:t xml:space="preserve"> это средство</w:t>
      </w:r>
      <w:r w:rsidRPr="00AD1717">
        <w:rPr>
          <w:rFonts w:eastAsia="Times New Roman" w:cs="Times New Roman"/>
          <w:sz w:val="28"/>
          <w:szCs w:val="20"/>
        </w:rPr>
        <w:t xml:space="preserve"> законодател</w:t>
      </w:r>
      <w:r w:rsidR="00AD1717" w:rsidRPr="00AD1717">
        <w:rPr>
          <w:rFonts w:eastAsia="Times New Roman" w:cs="Times New Roman"/>
          <w:sz w:val="28"/>
          <w:szCs w:val="20"/>
        </w:rPr>
        <w:t>ьной дифференциации ответственности и наказания</w:t>
      </w:r>
      <w:r w:rsidRPr="00AD1717">
        <w:rPr>
          <w:rFonts w:eastAsia="Times New Roman" w:cs="Times New Roman"/>
          <w:sz w:val="28"/>
          <w:szCs w:val="20"/>
        </w:rPr>
        <w:t xml:space="preserve">. </w:t>
      </w:r>
      <w:r w:rsidR="00AD1717" w:rsidRPr="00AD1717">
        <w:rPr>
          <w:rFonts w:eastAsia="Times New Roman" w:cs="Times New Roman"/>
          <w:sz w:val="28"/>
          <w:szCs w:val="20"/>
        </w:rPr>
        <w:t>В свою очередь о</w:t>
      </w:r>
      <w:r w:rsidRPr="00AD1717">
        <w:rPr>
          <w:rFonts w:eastAsia="Times New Roman" w:cs="Times New Roman"/>
          <w:sz w:val="28"/>
          <w:szCs w:val="20"/>
        </w:rPr>
        <w:t>бстоятельства, смягч</w:t>
      </w:r>
      <w:r w:rsidR="00AD1717" w:rsidRPr="00AD1717">
        <w:rPr>
          <w:rFonts w:eastAsia="Times New Roman" w:cs="Times New Roman"/>
          <w:sz w:val="28"/>
          <w:szCs w:val="20"/>
        </w:rPr>
        <w:t>ающие или отягчающие вину, являются</w:t>
      </w:r>
      <w:r w:rsidRPr="00AD1717">
        <w:rPr>
          <w:rFonts w:eastAsia="Times New Roman" w:cs="Times New Roman"/>
          <w:sz w:val="28"/>
          <w:szCs w:val="20"/>
        </w:rPr>
        <w:t xml:space="preserve"> способ</w:t>
      </w:r>
      <w:r w:rsidR="00AD1717" w:rsidRPr="00AD1717">
        <w:rPr>
          <w:rFonts w:eastAsia="Times New Roman" w:cs="Times New Roman"/>
          <w:sz w:val="28"/>
          <w:szCs w:val="20"/>
        </w:rPr>
        <w:t>ом</w:t>
      </w:r>
      <w:r w:rsidRPr="00AD1717">
        <w:rPr>
          <w:rFonts w:eastAsia="Times New Roman" w:cs="Times New Roman"/>
          <w:sz w:val="28"/>
          <w:szCs w:val="20"/>
        </w:rPr>
        <w:t xml:space="preserve"> индивидуализации только наказания, и потому учитываемые ли</w:t>
      </w:r>
      <w:r w:rsidR="00AD1717" w:rsidRPr="00AD1717">
        <w:rPr>
          <w:rFonts w:eastAsia="Times New Roman" w:cs="Times New Roman"/>
          <w:sz w:val="28"/>
          <w:szCs w:val="20"/>
        </w:rPr>
        <w:t>шь при назначении наказания, так как</w:t>
      </w:r>
      <w:r w:rsidRPr="00AD1717">
        <w:rPr>
          <w:rFonts w:eastAsia="Times New Roman" w:cs="Times New Roman"/>
          <w:sz w:val="28"/>
          <w:szCs w:val="20"/>
        </w:rPr>
        <w:t xml:space="preserve"> они предоставляют суду возможность варьировать выбор вида и размера наказания в пределах санкции статьи, уменьшая его или увеличивая.</w:t>
      </w:r>
    </w:p>
    <w:p w:rsidR="00F777BE" w:rsidRDefault="00F777BE" w:rsidP="00AD1717">
      <w:pPr>
        <w:shd w:val="clear" w:color="auto" w:fill="FFFFFF"/>
        <w:spacing w:line="360" w:lineRule="auto"/>
        <w:ind w:firstLine="720"/>
        <w:jc w:val="both"/>
        <w:rPr>
          <w:rFonts w:eastAsia="Times New Roman" w:cs="Times New Roman"/>
          <w:sz w:val="28"/>
          <w:szCs w:val="20"/>
        </w:rPr>
      </w:pPr>
      <w:r>
        <w:rPr>
          <w:rFonts w:eastAsia="Times New Roman" w:cs="Times New Roman"/>
          <w:sz w:val="28"/>
          <w:szCs w:val="20"/>
        </w:rPr>
        <w:t>Квалифицирующими признаками части 2 статьи 235 УК  Республики Беларусь являются:</w:t>
      </w:r>
    </w:p>
    <w:p w:rsidR="00F777BE" w:rsidRDefault="00F777BE" w:rsidP="00F777BE">
      <w:pPr>
        <w:pStyle w:val="a4"/>
        <w:numPr>
          <w:ilvl w:val="1"/>
          <w:numId w:val="33"/>
        </w:numPr>
        <w:shd w:val="clear" w:color="auto" w:fill="FFFFFF"/>
        <w:tabs>
          <w:tab w:val="left" w:pos="993"/>
          <w:tab w:val="left" w:pos="1134"/>
        </w:tabs>
        <w:spacing w:line="360" w:lineRule="auto"/>
        <w:ind w:left="0" w:firstLine="709"/>
        <w:jc w:val="both"/>
        <w:rPr>
          <w:sz w:val="28"/>
          <w:szCs w:val="20"/>
        </w:rPr>
      </w:pPr>
      <w:r>
        <w:rPr>
          <w:sz w:val="28"/>
          <w:szCs w:val="20"/>
        </w:rPr>
        <w:t>повторность;</w:t>
      </w:r>
    </w:p>
    <w:p w:rsidR="00F777BE" w:rsidRDefault="00F777BE" w:rsidP="00F777BE">
      <w:pPr>
        <w:pStyle w:val="a4"/>
        <w:numPr>
          <w:ilvl w:val="1"/>
          <w:numId w:val="33"/>
        </w:numPr>
        <w:shd w:val="clear" w:color="auto" w:fill="FFFFFF"/>
        <w:tabs>
          <w:tab w:val="left" w:pos="993"/>
          <w:tab w:val="left" w:pos="1134"/>
        </w:tabs>
        <w:spacing w:line="360" w:lineRule="auto"/>
        <w:ind w:left="0" w:firstLine="709"/>
        <w:jc w:val="both"/>
        <w:rPr>
          <w:sz w:val="28"/>
          <w:szCs w:val="20"/>
        </w:rPr>
      </w:pPr>
      <w:r>
        <w:rPr>
          <w:sz w:val="28"/>
          <w:szCs w:val="20"/>
        </w:rPr>
        <w:t>действия совершены должностным лицом с использованием своих служебных полномочий;</w:t>
      </w:r>
    </w:p>
    <w:p w:rsidR="00F777BE" w:rsidRDefault="00F777BE" w:rsidP="00F777BE">
      <w:pPr>
        <w:pStyle w:val="a4"/>
        <w:numPr>
          <w:ilvl w:val="1"/>
          <w:numId w:val="33"/>
        </w:numPr>
        <w:shd w:val="clear" w:color="auto" w:fill="FFFFFF"/>
        <w:tabs>
          <w:tab w:val="left" w:pos="993"/>
          <w:tab w:val="left" w:pos="1134"/>
        </w:tabs>
        <w:spacing w:line="360" w:lineRule="auto"/>
        <w:ind w:left="0" w:firstLine="709"/>
        <w:jc w:val="both"/>
        <w:rPr>
          <w:sz w:val="28"/>
          <w:szCs w:val="20"/>
        </w:rPr>
      </w:pPr>
      <w:r>
        <w:rPr>
          <w:sz w:val="28"/>
          <w:szCs w:val="20"/>
        </w:rPr>
        <w:t>действия нанесли ущерб в особо крупном размере.</w:t>
      </w:r>
    </w:p>
    <w:p w:rsidR="00F777BE" w:rsidRDefault="00F777BE" w:rsidP="00F777BE">
      <w:pPr>
        <w:pStyle w:val="ConsPlusNormal"/>
        <w:spacing w:line="360" w:lineRule="auto"/>
        <w:ind w:firstLine="709"/>
        <w:jc w:val="both"/>
        <w:rPr>
          <w:rFonts w:ascii="Times New Roman" w:hAnsi="Times New Roman" w:cs="Times New Roman"/>
          <w:sz w:val="28"/>
        </w:rPr>
      </w:pPr>
      <w:r w:rsidRPr="00F777BE">
        <w:rPr>
          <w:rFonts w:ascii="Times New Roman" w:hAnsi="Times New Roman" w:cs="Times New Roman"/>
          <w:sz w:val="28"/>
        </w:rPr>
        <w:t>Преступление считается совершенны</w:t>
      </w:r>
      <w:r>
        <w:rPr>
          <w:rFonts w:ascii="Times New Roman" w:hAnsi="Times New Roman" w:cs="Times New Roman"/>
          <w:sz w:val="28"/>
        </w:rPr>
        <w:t>м</w:t>
      </w:r>
      <w:r w:rsidRPr="00F777BE">
        <w:rPr>
          <w:rFonts w:ascii="Times New Roman" w:hAnsi="Times New Roman" w:cs="Times New Roman"/>
          <w:sz w:val="28"/>
        </w:rPr>
        <w:t xml:space="preserve"> повторно при совершении двух или более преступлений, предусмотренных одной и той же статьей Особенной части УК Республики Беларусь.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w:t>
      </w:r>
      <w:r w:rsidR="00360E00">
        <w:rPr>
          <w:rFonts w:ascii="Times New Roman" w:hAnsi="Times New Roman" w:cs="Times New Roman"/>
          <w:sz w:val="28"/>
        </w:rPr>
        <w:t>27</w:t>
      </w:r>
      <w:r w:rsidRPr="00F777BE">
        <w:rPr>
          <w:rFonts w:ascii="Times New Roman" w:hAnsi="Times New Roman" w:cs="Times New Roman"/>
          <w:sz w:val="28"/>
        </w:rPr>
        <w:t>].</w:t>
      </w:r>
      <w:r w:rsidR="008A3688">
        <w:rPr>
          <w:rFonts w:ascii="Times New Roman" w:hAnsi="Times New Roman" w:cs="Times New Roman"/>
          <w:sz w:val="28"/>
        </w:rPr>
        <w:t xml:space="preserve"> </w:t>
      </w:r>
      <w:r w:rsidR="008A3688" w:rsidRPr="008A3688">
        <w:rPr>
          <w:rFonts w:ascii="Times New Roman" w:hAnsi="Times New Roman" w:cs="Times New Roman"/>
          <w:sz w:val="28"/>
        </w:rPr>
        <w:t xml:space="preserve">Преступление будет считаться совершенным неоднократно, если субъект совершил два или более самостоятельных преступлений, выражающихся в легализации имущества, приобретенного </w:t>
      </w:r>
      <w:r w:rsidR="008A3688">
        <w:rPr>
          <w:rFonts w:ascii="Times New Roman" w:hAnsi="Times New Roman" w:cs="Times New Roman"/>
          <w:sz w:val="28"/>
        </w:rPr>
        <w:t>преступным</w:t>
      </w:r>
      <w:r w:rsidR="008A3688" w:rsidRPr="008A3688">
        <w:rPr>
          <w:rFonts w:ascii="Times New Roman" w:hAnsi="Times New Roman" w:cs="Times New Roman"/>
          <w:sz w:val="28"/>
        </w:rPr>
        <w:t xml:space="preserve"> путем, и все они ему вменяются, или ж</w:t>
      </w:r>
      <w:r w:rsidR="00360E00">
        <w:rPr>
          <w:rFonts w:ascii="Times New Roman" w:hAnsi="Times New Roman" w:cs="Times New Roman"/>
          <w:sz w:val="28"/>
        </w:rPr>
        <w:t>е если он, будучи судимым по статье</w:t>
      </w:r>
      <w:r w:rsidR="008A3688" w:rsidRPr="008A3688">
        <w:rPr>
          <w:rFonts w:ascii="Times New Roman" w:hAnsi="Times New Roman" w:cs="Times New Roman"/>
          <w:sz w:val="28"/>
        </w:rPr>
        <w:t xml:space="preserve"> </w:t>
      </w:r>
      <w:r w:rsidR="008A3688">
        <w:rPr>
          <w:rFonts w:ascii="Times New Roman" w:hAnsi="Times New Roman" w:cs="Times New Roman"/>
          <w:sz w:val="28"/>
        </w:rPr>
        <w:t>235</w:t>
      </w:r>
      <w:r w:rsidR="008A3688" w:rsidRPr="008A3688">
        <w:rPr>
          <w:rFonts w:ascii="Times New Roman" w:hAnsi="Times New Roman" w:cs="Times New Roman"/>
          <w:sz w:val="28"/>
        </w:rPr>
        <w:t xml:space="preserve"> УК</w:t>
      </w:r>
      <w:r w:rsidR="008A3688">
        <w:rPr>
          <w:rFonts w:ascii="Times New Roman" w:hAnsi="Times New Roman" w:cs="Times New Roman"/>
          <w:sz w:val="28"/>
        </w:rPr>
        <w:t xml:space="preserve"> Республики Беларусь</w:t>
      </w:r>
      <w:r w:rsidR="008A3688" w:rsidRPr="008A3688">
        <w:rPr>
          <w:rFonts w:ascii="Times New Roman" w:hAnsi="Times New Roman" w:cs="Times New Roman"/>
          <w:sz w:val="28"/>
        </w:rPr>
        <w:t>, вновь совершил данное преступление.</w:t>
      </w:r>
    </w:p>
    <w:p w:rsidR="008A3688" w:rsidRDefault="008A3688" w:rsidP="008A3688">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соответствии с Кодексам об административных правонарушениях, под должностным лицом понимается </w:t>
      </w:r>
      <w:r w:rsidRPr="008A3688">
        <w:rPr>
          <w:rFonts w:ascii="Times New Roman" w:hAnsi="Times New Roman" w:cs="Times New Roman"/>
          <w:sz w:val="28"/>
        </w:rPr>
        <w:t>физическое лицо, постоянно, временно или по специальному полномочию выполняющее организационно-распорядительные или административно-хозяйственные функции, либо лицо, уполномоченное в установленном порядке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w:t>
      </w:r>
      <w:r>
        <w:rPr>
          <w:rFonts w:ascii="Times New Roman" w:hAnsi="Times New Roman" w:cs="Times New Roman"/>
          <w:sz w:val="28"/>
        </w:rPr>
        <w:t>ц, не подчиненных ему по службе</w:t>
      </w:r>
      <w:r w:rsidRPr="008A3688">
        <w:rPr>
          <w:rFonts w:ascii="Times New Roman" w:hAnsi="Times New Roman" w:cs="Times New Roman"/>
          <w:sz w:val="28"/>
        </w:rPr>
        <w:t>[</w:t>
      </w:r>
      <w:r w:rsidR="00360E00">
        <w:rPr>
          <w:rFonts w:ascii="Times New Roman" w:hAnsi="Times New Roman" w:cs="Times New Roman"/>
          <w:sz w:val="28"/>
        </w:rPr>
        <w:t>6</w:t>
      </w:r>
      <w:r w:rsidRPr="008A3688">
        <w:rPr>
          <w:rFonts w:ascii="Times New Roman" w:hAnsi="Times New Roman" w:cs="Times New Roman"/>
          <w:sz w:val="28"/>
        </w:rPr>
        <w:t>]</w:t>
      </w:r>
      <w:r>
        <w:rPr>
          <w:rFonts w:ascii="Times New Roman" w:hAnsi="Times New Roman" w:cs="Times New Roman"/>
          <w:sz w:val="28"/>
        </w:rPr>
        <w:t>.</w:t>
      </w:r>
    </w:p>
    <w:p w:rsidR="008A3688" w:rsidRPr="008A3688" w:rsidRDefault="008A3688" w:rsidP="008A3688">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УК Республики Беларусь к должностными лицам</w:t>
      </w:r>
      <w:r w:rsidRPr="008A3688">
        <w:rPr>
          <w:rFonts w:ascii="Times New Roman" w:hAnsi="Times New Roman" w:cs="Times New Roman"/>
          <w:sz w:val="28"/>
        </w:rPr>
        <w:t xml:space="preserve">, занимающими ответственное положение, </w:t>
      </w:r>
      <w:r>
        <w:rPr>
          <w:rFonts w:ascii="Times New Roman" w:hAnsi="Times New Roman" w:cs="Times New Roman"/>
          <w:sz w:val="28"/>
        </w:rPr>
        <w:t>относит</w:t>
      </w:r>
      <w:r w:rsidRPr="008A3688">
        <w:rPr>
          <w:rFonts w:ascii="Times New Roman" w:hAnsi="Times New Roman" w:cs="Times New Roman"/>
          <w:sz w:val="28"/>
        </w:rPr>
        <w:t>:</w:t>
      </w:r>
    </w:p>
    <w:p w:rsidR="008A3688" w:rsidRPr="008A3688" w:rsidRDefault="008A3688" w:rsidP="008A3688">
      <w:pPr>
        <w:pStyle w:val="ConsPlusNormal"/>
        <w:numPr>
          <w:ilvl w:val="0"/>
          <w:numId w:val="34"/>
        </w:numPr>
        <w:tabs>
          <w:tab w:val="left" w:pos="993"/>
        </w:tabs>
        <w:spacing w:line="360" w:lineRule="auto"/>
        <w:ind w:left="0" w:firstLine="709"/>
        <w:jc w:val="both"/>
        <w:rPr>
          <w:rFonts w:ascii="Times New Roman" w:hAnsi="Times New Roman" w:cs="Times New Roman"/>
          <w:sz w:val="28"/>
        </w:rPr>
      </w:pPr>
      <w:r w:rsidRPr="008A3688">
        <w:rPr>
          <w:rFonts w:ascii="Times New Roman" w:hAnsi="Times New Roman" w:cs="Times New Roman"/>
          <w:sz w:val="28"/>
        </w:rPr>
        <w:t>Президент</w:t>
      </w:r>
      <w:r>
        <w:rPr>
          <w:rFonts w:ascii="Times New Roman" w:hAnsi="Times New Roman" w:cs="Times New Roman"/>
          <w:sz w:val="28"/>
        </w:rPr>
        <w:t>а</w:t>
      </w:r>
      <w:r w:rsidRPr="008A3688">
        <w:rPr>
          <w:rFonts w:ascii="Times New Roman" w:hAnsi="Times New Roman" w:cs="Times New Roman"/>
          <w:sz w:val="28"/>
        </w:rPr>
        <w:t xml:space="preserve"> Р</w:t>
      </w:r>
      <w:r>
        <w:rPr>
          <w:rFonts w:ascii="Times New Roman" w:hAnsi="Times New Roman" w:cs="Times New Roman"/>
          <w:sz w:val="28"/>
        </w:rPr>
        <w:t>еспублики Беларусь, Председателя</w:t>
      </w:r>
      <w:r w:rsidRPr="008A3688">
        <w:rPr>
          <w:rFonts w:ascii="Times New Roman" w:hAnsi="Times New Roman" w:cs="Times New Roman"/>
          <w:sz w:val="28"/>
        </w:rPr>
        <w:t xml:space="preserve"> Палаты представителей и Председател</w:t>
      </w:r>
      <w:r>
        <w:rPr>
          <w:rFonts w:ascii="Times New Roman" w:hAnsi="Times New Roman" w:cs="Times New Roman"/>
          <w:sz w:val="28"/>
        </w:rPr>
        <w:t>я</w:t>
      </w:r>
      <w:r w:rsidRPr="008A3688">
        <w:rPr>
          <w:rFonts w:ascii="Times New Roman" w:hAnsi="Times New Roman" w:cs="Times New Roman"/>
          <w:sz w:val="28"/>
        </w:rPr>
        <w:t xml:space="preserve"> Совета Республики Национального собрания Республики Беларусь, Премьер-министр</w:t>
      </w:r>
      <w:r>
        <w:rPr>
          <w:rFonts w:ascii="Times New Roman" w:hAnsi="Times New Roman" w:cs="Times New Roman"/>
          <w:sz w:val="28"/>
        </w:rPr>
        <w:t>а</w:t>
      </w:r>
      <w:r w:rsidRPr="008A3688">
        <w:rPr>
          <w:rFonts w:ascii="Times New Roman" w:hAnsi="Times New Roman" w:cs="Times New Roman"/>
          <w:sz w:val="28"/>
        </w:rPr>
        <w:t xml:space="preserve"> Республики Беларусь и их заместител</w:t>
      </w:r>
      <w:r>
        <w:rPr>
          <w:rFonts w:ascii="Times New Roman" w:hAnsi="Times New Roman" w:cs="Times New Roman"/>
          <w:sz w:val="28"/>
        </w:rPr>
        <w:t>ей</w:t>
      </w:r>
      <w:r w:rsidRPr="008A3688">
        <w:rPr>
          <w:rFonts w:ascii="Times New Roman" w:hAnsi="Times New Roman" w:cs="Times New Roman"/>
          <w:sz w:val="28"/>
        </w:rPr>
        <w:t>;</w:t>
      </w:r>
    </w:p>
    <w:p w:rsidR="008A3688" w:rsidRDefault="008A3688" w:rsidP="008A3688">
      <w:pPr>
        <w:pStyle w:val="ConsPlusNormal"/>
        <w:numPr>
          <w:ilvl w:val="0"/>
          <w:numId w:val="34"/>
        </w:numPr>
        <w:tabs>
          <w:tab w:val="left" w:pos="993"/>
        </w:tabs>
        <w:spacing w:line="360" w:lineRule="auto"/>
        <w:ind w:left="0" w:firstLine="710"/>
        <w:jc w:val="both"/>
        <w:rPr>
          <w:rFonts w:ascii="Times New Roman" w:hAnsi="Times New Roman" w:cs="Times New Roman"/>
          <w:sz w:val="28"/>
        </w:rPr>
      </w:pPr>
      <w:r>
        <w:rPr>
          <w:rFonts w:ascii="Times New Roman" w:hAnsi="Times New Roman" w:cs="Times New Roman"/>
          <w:sz w:val="28"/>
        </w:rPr>
        <w:t>руководителей</w:t>
      </w:r>
      <w:r w:rsidRPr="008A3688">
        <w:rPr>
          <w:rFonts w:ascii="Times New Roman" w:hAnsi="Times New Roman" w:cs="Times New Roman"/>
          <w:sz w:val="28"/>
        </w:rPr>
        <w:t xml:space="preserve"> государственных органов, непосредственно подчиненных или подотчетных Президенту, Парламенту, Правительству Респу</w:t>
      </w:r>
      <w:r>
        <w:rPr>
          <w:rFonts w:ascii="Times New Roman" w:hAnsi="Times New Roman" w:cs="Times New Roman"/>
          <w:sz w:val="28"/>
        </w:rPr>
        <w:t>блики Беларусь, и их заместителей;</w:t>
      </w:r>
    </w:p>
    <w:p w:rsidR="008A3688" w:rsidRPr="008A3688" w:rsidRDefault="008A3688" w:rsidP="008A3688">
      <w:pPr>
        <w:pStyle w:val="ConsPlusNormal"/>
        <w:numPr>
          <w:ilvl w:val="0"/>
          <w:numId w:val="34"/>
        </w:numPr>
        <w:tabs>
          <w:tab w:val="left" w:pos="993"/>
        </w:tabs>
        <w:spacing w:line="360" w:lineRule="auto"/>
        <w:ind w:left="0" w:firstLine="710"/>
        <w:jc w:val="both"/>
        <w:rPr>
          <w:rFonts w:ascii="Times New Roman" w:hAnsi="Times New Roman" w:cs="Times New Roman"/>
          <w:sz w:val="28"/>
        </w:rPr>
      </w:pPr>
      <w:r>
        <w:rPr>
          <w:rFonts w:ascii="Times New Roman" w:hAnsi="Times New Roman" w:cs="Times New Roman"/>
          <w:sz w:val="28"/>
        </w:rPr>
        <w:t>руководителей</w:t>
      </w:r>
      <w:r w:rsidRPr="008A3688">
        <w:rPr>
          <w:rFonts w:ascii="Times New Roman" w:hAnsi="Times New Roman" w:cs="Times New Roman"/>
          <w:sz w:val="28"/>
        </w:rPr>
        <w:t xml:space="preserve"> местных Советов депутатов, исполнительных и распорядительных органов и их заместители;</w:t>
      </w:r>
    </w:p>
    <w:p w:rsidR="008A3688" w:rsidRPr="008A3688" w:rsidRDefault="008A3688" w:rsidP="008A3688">
      <w:pPr>
        <w:pStyle w:val="ConsPlusNormal"/>
        <w:numPr>
          <w:ilvl w:val="0"/>
          <w:numId w:val="34"/>
        </w:numPr>
        <w:tabs>
          <w:tab w:val="left" w:pos="993"/>
        </w:tabs>
        <w:spacing w:line="360" w:lineRule="auto"/>
        <w:ind w:left="0" w:firstLine="710"/>
        <w:jc w:val="both"/>
        <w:rPr>
          <w:rFonts w:ascii="Times New Roman" w:hAnsi="Times New Roman" w:cs="Times New Roman"/>
          <w:sz w:val="28"/>
        </w:rPr>
      </w:pPr>
      <w:r>
        <w:rPr>
          <w:rFonts w:ascii="Times New Roman" w:hAnsi="Times New Roman" w:cs="Times New Roman"/>
          <w:sz w:val="28"/>
        </w:rPr>
        <w:t>судей</w:t>
      </w:r>
      <w:r w:rsidRPr="008A3688">
        <w:rPr>
          <w:rFonts w:ascii="Times New Roman" w:hAnsi="Times New Roman" w:cs="Times New Roman"/>
          <w:sz w:val="28"/>
        </w:rPr>
        <w:t>;</w:t>
      </w:r>
    </w:p>
    <w:p w:rsidR="008A3688" w:rsidRPr="008A3688" w:rsidRDefault="008A3688" w:rsidP="008A3688">
      <w:pPr>
        <w:pStyle w:val="ConsPlusNormal"/>
        <w:numPr>
          <w:ilvl w:val="0"/>
          <w:numId w:val="34"/>
        </w:numPr>
        <w:tabs>
          <w:tab w:val="left" w:pos="993"/>
        </w:tabs>
        <w:spacing w:line="360" w:lineRule="auto"/>
        <w:ind w:left="0" w:firstLine="710"/>
        <w:jc w:val="both"/>
        <w:rPr>
          <w:rFonts w:ascii="Times New Roman" w:hAnsi="Times New Roman" w:cs="Times New Roman"/>
          <w:sz w:val="28"/>
        </w:rPr>
      </w:pPr>
      <w:r>
        <w:rPr>
          <w:rFonts w:ascii="Times New Roman" w:hAnsi="Times New Roman" w:cs="Times New Roman"/>
          <w:sz w:val="28"/>
        </w:rPr>
        <w:t>прокуроров</w:t>
      </w:r>
      <w:r w:rsidRPr="008A3688">
        <w:rPr>
          <w:rFonts w:ascii="Times New Roman" w:hAnsi="Times New Roman" w:cs="Times New Roman"/>
          <w:sz w:val="28"/>
        </w:rPr>
        <w:t xml:space="preserve"> об</w:t>
      </w:r>
      <w:r>
        <w:rPr>
          <w:rFonts w:ascii="Times New Roman" w:hAnsi="Times New Roman" w:cs="Times New Roman"/>
          <w:sz w:val="28"/>
        </w:rPr>
        <w:t>ластей, города Минска, прокуроров</w:t>
      </w:r>
      <w:r w:rsidRPr="008A3688">
        <w:rPr>
          <w:rFonts w:ascii="Times New Roman" w:hAnsi="Times New Roman" w:cs="Times New Roman"/>
          <w:sz w:val="28"/>
        </w:rPr>
        <w:t xml:space="preserve"> районов (городов), межрайонны</w:t>
      </w:r>
      <w:r>
        <w:rPr>
          <w:rFonts w:ascii="Times New Roman" w:hAnsi="Times New Roman" w:cs="Times New Roman"/>
          <w:sz w:val="28"/>
        </w:rPr>
        <w:t>е и приравненные к ним прокуроров и их заместителей</w:t>
      </w:r>
      <w:r w:rsidRPr="008A3688">
        <w:rPr>
          <w:rFonts w:ascii="Times New Roman" w:hAnsi="Times New Roman" w:cs="Times New Roman"/>
          <w:sz w:val="28"/>
        </w:rPr>
        <w:t>;</w:t>
      </w:r>
    </w:p>
    <w:p w:rsidR="008A3688" w:rsidRPr="008A3688" w:rsidRDefault="008A3688" w:rsidP="008A3688">
      <w:pPr>
        <w:pStyle w:val="ConsPlusNormal"/>
        <w:numPr>
          <w:ilvl w:val="0"/>
          <w:numId w:val="34"/>
        </w:numPr>
        <w:tabs>
          <w:tab w:val="left" w:pos="993"/>
        </w:tabs>
        <w:spacing w:line="360" w:lineRule="auto"/>
        <w:ind w:left="0" w:firstLine="710"/>
        <w:jc w:val="both"/>
        <w:rPr>
          <w:rFonts w:ascii="Times New Roman" w:hAnsi="Times New Roman" w:cs="Times New Roman"/>
          <w:sz w:val="28"/>
        </w:rPr>
      </w:pPr>
      <w:r>
        <w:rPr>
          <w:rFonts w:ascii="Times New Roman" w:hAnsi="Times New Roman" w:cs="Times New Roman"/>
          <w:sz w:val="28"/>
        </w:rPr>
        <w:t>начальников</w:t>
      </w:r>
      <w:r w:rsidRPr="008A3688">
        <w:rPr>
          <w:rFonts w:ascii="Times New Roman" w:hAnsi="Times New Roman" w:cs="Times New Roman"/>
          <w:sz w:val="28"/>
        </w:rPr>
        <w:t xml:space="preserve"> следственных подразделений, органов дознания и их заместител</w:t>
      </w:r>
      <w:r>
        <w:rPr>
          <w:rFonts w:ascii="Times New Roman" w:hAnsi="Times New Roman" w:cs="Times New Roman"/>
          <w:sz w:val="28"/>
        </w:rPr>
        <w:t>ей</w:t>
      </w:r>
      <w:r w:rsidRPr="008A3688">
        <w:rPr>
          <w:rFonts w:ascii="Times New Roman" w:hAnsi="Times New Roman" w:cs="Times New Roman"/>
          <w:sz w:val="28"/>
        </w:rPr>
        <w:t>, следовател</w:t>
      </w:r>
      <w:r>
        <w:rPr>
          <w:rFonts w:ascii="Times New Roman" w:hAnsi="Times New Roman" w:cs="Times New Roman"/>
          <w:sz w:val="28"/>
        </w:rPr>
        <w:t>ей</w:t>
      </w:r>
      <w:r w:rsidRPr="008A3688">
        <w:rPr>
          <w:rFonts w:ascii="Times New Roman" w:hAnsi="Times New Roman" w:cs="Times New Roman"/>
          <w:sz w:val="28"/>
        </w:rPr>
        <w:t>;</w:t>
      </w:r>
    </w:p>
    <w:p w:rsidR="008A3688" w:rsidRPr="008A3688" w:rsidRDefault="008A3688" w:rsidP="008A3688">
      <w:pPr>
        <w:pStyle w:val="ConsPlusNormal"/>
        <w:numPr>
          <w:ilvl w:val="0"/>
          <w:numId w:val="34"/>
        </w:numPr>
        <w:tabs>
          <w:tab w:val="left" w:pos="993"/>
        </w:tabs>
        <w:spacing w:line="360" w:lineRule="auto"/>
        <w:ind w:left="0" w:firstLine="710"/>
        <w:jc w:val="both"/>
        <w:rPr>
          <w:rFonts w:ascii="Times New Roman" w:hAnsi="Times New Roman" w:cs="Times New Roman"/>
          <w:sz w:val="28"/>
        </w:rPr>
      </w:pPr>
      <w:r>
        <w:rPr>
          <w:rFonts w:ascii="Times New Roman" w:hAnsi="Times New Roman" w:cs="Times New Roman"/>
          <w:sz w:val="28"/>
        </w:rPr>
        <w:t>руководителей</w:t>
      </w:r>
      <w:r w:rsidRPr="008A3688">
        <w:rPr>
          <w:rFonts w:ascii="Times New Roman" w:hAnsi="Times New Roman" w:cs="Times New Roman"/>
          <w:sz w:val="28"/>
        </w:rPr>
        <w:t xml:space="preserve"> органов государственного контроля, внутренних дел, государственной безопасности, финансовых расследований, таможенных, налоговых органов и их заместители[</w:t>
      </w:r>
      <w:r w:rsidR="00360E00">
        <w:rPr>
          <w:rFonts w:ascii="Times New Roman" w:hAnsi="Times New Roman" w:cs="Times New Roman"/>
          <w:sz w:val="28"/>
        </w:rPr>
        <w:t>27</w:t>
      </w:r>
      <w:r w:rsidRPr="008A3688">
        <w:rPr>
          <w:rFonts w:ascii="Times New Roman" w:hAnsi="Times New Roman" w:cs="Times New Roman"/>
          <w:sz w:val="28"/>
        </w:rPr>
        <w:t>].</w:t>
      </w:r>
    </w:p>
    <w:p w:rsidR="008A3688" w:rsidRPr="008A3688" w:rsidRDefault="008A3688" w:rsidP="008A3688">
      <w:pPr>
        <w:spacing w:line="360" w:lineRule="auto"/>
        <w:ind w:firstLine="709"/>
        <w:jc w:val="both"/>
        <w:rPr>
          <w:rFonts w:cs="Times New Roman"/>
          <w:sz w:val="28"/>
          <w:szCs w:val="28"/>
        </w:rPr>
      </w:pPr>
      <w:r w:rsidRPr="008A3688">
        <w:rPr>
          <w:rFonts w:cs="Times New Roman"/>
          <w:sz w:val="28"/>
          <w:szCs w:val="28"/>
        </w:rPr>
        <w:t>Под использованием своих служебных полномочий следует понимать такое неправомерное действие должностного лица, которое совершено им с использованием своего должностного статуса. Перечень служебных полномочий должностных лиц содержится в трудовом договоре, контракте и должностных инструкциях, которые подписываются при заключении договора (контракта).</w:t>
      </w:r>
    </w:p>
    <w:p w:rsidR="008A3688" w:rsidRDefault="008A3688" w:rsidP="008A3688">
      <w:pPr>
        <w:spacing w:line="360" w:lineRule="auto"/>
        <w:ind w:firstLine="709"/>
        <w:jc w:val="both"/>
        <w:rPr>
          <w:rFonts w:cs="Times New Roman"/>
          <w:sz w:val="28"/>
          <w:szCs w:val="28"/>
        </w:rPr>
      </w:pPr>
      <w:r w:rsidRPr="008A3688">
        <w:rPr>
          <w:rFonts w:cs="Times New Roman"/>
          <w:sz w:val="28"/>
          <w:szCs w:val="28"/>
        </w:rPr>
        <w:t xml:space="preserve">Особо крупным размером признается размер на сумму, в тысячу и более раз превышающую размер базовой величины, установленный </w:t>
      </w:r>
      <w:r>
        <w:rPr>
          <w:rFonts w:cs="Times New Roman"/>
          <w:sz w:val="28"/>
          <w:szCs w:val="28"/>
        </w:rPr>
        <w:t>на день совершения преступления, согласно примечания</w:t>
      </w:r>
      <w:r w:rsidRPr="008A3688">
        <w:rPr>
          <w:rFonts w:cs="Times New Roman"/>
          <w:sz w:val="28"/>
          <w:szCs w:val="28"/>
        </w:rPr>
        <w:t xml:space="preserve"> </w:t>
      </w:r>
      <w:r>
        <w:rPr>
          <w:rFonts w:cs="Times New Roman"/>
          <w:sz w:val="28"/>
          <w:szCs w:val="28"/>
        </w:rPr>
        <w:t>к главе 25 УК Республики Беларусь (на 12.05.2014 г. – 150 000 000 бел. рублей).</w:t>
      </w:r>
    </w:p>
    <w:p w:rsidR="008A3688" w:rsidRDefault="008A3688" w:rsidP="008A3688">
      <w:pPr>
        <w:spacing w:line="360" w:lineRule="auto"/>
        <w:ind w:firstLine="709"/>
        <w:jc w:val="both"/>
        <w:rPr>
          <w:rFonts w:cs="Times New Roman"/>
          <w:sz w:val="28"/>
          <w:szCs w:val="28"/>
        </w:rPr>
      </w:pPr>
      <w:r>
        <w:rPr>
          <w:rFonts w:cs="Times New Roman"/>
          <w:sz w:val="28"/>
          <w:szCs w:val="28"/>
        </w:rPr>
        <w:t>Часть 3 статьи 235 УК Республики Беларусь подразумевает особо квалифицированный состав, совершение действий установленных частями первой или второй совершенные организованной группой.</w:t>
      </w:r>
    </w:p>
    <w:p w:rsidR="008A3688" w:rsidRDefault="008A3688" w:rsidP="008A3688">
      <w:pPr>
        <w:spacing w:line="360" w:lineRule="auto"/>
        <w:ind w:firstLine="709"/>
        <w:jc w:val="both"/>
        <w:rPr>
          <w:rFonts w:cs="Times New Roman"/>
          <w:sz w:val="28"/>
          <w:szCs w:val="28"/>
        </w:rPr>
      </w:pPr>
      <w:r>
        <w:rPr>
          <w:rFonts w:cs="Times New Roman"/>
          <w:sz w:val="28"/>
          <w:szCs w:val="28"/>
        </w:rPr>
        <w:t>Преступление признается совершенным организованной группой в случае действий двух</w:t>
      </w:r>
      <w:r w:rsidRPr="008A3688">
        <w:rPr>
          <w:rFonts w:cs="Times New Roman"/>
          <w:sz w:val="28"/>
          <w:szCs w:val="28"/>
        </w:rPr>
        <w:t xml:space="preserve"> или более лиц, предварительно объединивши</w:t>
      </w:r>
      <w:r>
        <w:rPr>
          <w:rFonts w:cs="Times New Roman"/>
          <w:sz w:val="28"/>
          <w:szCs w:val="28"/>
        </w:rPr>
        <w:t>хся</w:t>
      </w:r>
      <w:r w:rsidRPr="008A3688">
        <w:rPr>
          <w:rFonts w:cs="Times New Roman"/>
          <w:sz w:val="28"/>
          <w:szCs w:val="28"/>
        </w:rPr>
        <w:t xml:space="preserve"> в управляемую устойчивую группу для совместной преступной деятельности.</w:t>
      </w:r>
      <w:r>
        <w:rPr>
          <w:rFonts w:cs="Times New Roman"/>
          <w:sz w:val="28"/>
          <w:szCs w:val="28"/>
        </w:rPr>
        <w:t xml:space="preserve"> </w:t>
      </w:r>
    </w:p>
    <w:p w:rsidR="008A3688" w:rsidRDefault="008A3688" w:rsidP="008A3688">
      <w:pPr>
        <w:spacing w:line="360" w:lineRule="auto"/>
        <w:ind w:firstLine="709"/>
        <w:jc w:val="both"/>
        <w:rPr>
          <w:rFonts w:cs="Times New Roman"/>
          <w:sz w:val="28"/>
          <w:szCs w:val="28"/>
          <w:lang w:eastAsia="en-US"/>
        </w:rPr>
      </w:pPr>
      <w:r w:rsidRPr="008A3688">
        <w:rPr>
          <w:rFonts w:cs="Times New Roman"/>
          <w:sz w:val="28"/>
          <w:szCs w:val="28"/>
          <w:lang w:eastAsia="en-US"/>
        </w:rPr>
        <w:t>Участниками группы применительно к данному преступлению будут все лица, которые так или иначе непосредственно участвовали в совершении финансовых операций и других сделок с денежными средствами и иным имуществом, приобретенными заведомо незаконным путем, либо использовали эти средства для осуществления предпринимательской или иной экономической деятельности.</w:t>
      </w:r>
    </w:p>
    <w:p w:rsidR="008A3688" w:rsidRPr="008A3688" w:rsidRDefault="008A3688" w:rsidP="008A3688">
      <w:pPr>
        <w:spacing w:line="360" w:lineRule="auto"/>
        <w:ind w:firstLine="709"/>
        <w:jc w:val="both"/>
        <w:rPr>
          <w:rFonts w:cs="Times New Roman"/>
          <w:sz w:val="28"/>
          <w:szCs w:val="28"/>
        </w:rPr>
      </w:pPr>
      <w:r>
        <w:rPr>
          <w:rFonts w:cs="Times New Roman"/>
          <w:sz w:val="28"/>
          <w:szCs w:val="28"/>
        </w:rPr>
        <w:t>Л</w:t>
      </w:r>
      <w:r w:rsidRPr="008A3688">
        <w:rPr>
          <w:rFonts w:cs="Times New Roman"/>
          <w:sz w:val="28"/>
          <w:szCs w:val="28"/>
        </w:rPr>
        <w:t>ицо, создавшее организованную группу или руководившее, ею подлежит уголовной ответственности за все совершенные группой преступления, если они охватывались его умыслом. Другие участники организованной группы несут ответственность за преступления, в подготовке или совершении которых они участвовали. При этом, независимо от характера выполненных ими действий, связанных с преступлением, они привлекаются к ответственности как соисполнители преступления.</w:t>
      </w:r>
    </w:p>
    <w:p w:rsidR="008A3688" w:rsidRPr="008A3688" w:rsidRDefault="008A3688" w:rsidP="008A3688">
      <w:pPr>
        <w:spacing w:line="360" w:lineRule="auto"/>
        <w:ind w:firstLine="709"/>
        <w:jc w:val="both"/>
        <w:rPr>
          <w:sz w:val="28"/>
          <w:szCs w:val="28"/>
        </w:rPr>
      </w:pPr>
      <w:r w:rsidRPr="00311C8A">
        <w:rPr>
          <w:sz w:val="28"/>
          <w:szCs w:val="28"/>
        </w:rPr>
        <w:t>Лицо, участвовавшее в легализации денежных средств или имущества, приобретенных преступным путем, освобождается от уголовной ответственности за эти действия, если оно добровольно заявило о содеянном</w:t>
      </w:r>
      <w:r>
        <w:rPr>
          <w:sz w:val="28"/>
          <w:szCs w:val="28"/>
        </w:rPr>
        <w:t xml:space="preserve"> преступлении</w:t>
      </w:r>
      <w:r w:rsidRPr="00311C8A">
        <w:rPr>
          <w:sz w:val="28"/>
          <w:szCs w:val="28"/>
        </w:rPr>
        <w:t xml:space="preserve"> и способствовало выявлению преступления. </w:t>
      </w:r>
      <w:r>
        <w:rPr>
          <w:sz w:val="28"/>
          <w:szCs w:val="28"/>
        </w:rPr>
        <w:t xml:space="preserve">То есть </w:t>
      </w:r>
      <w:r w:rsidRPr="008A3688">
        <w:rPr>
          <w:rFonts w:eastAsia="Times New Roman" w:cs="Times New Roman"/>
          <w:spacing w:val="-5"/>
          <w:sz w:val="28"/>
          <w:szCs w:val="28"/>
        </w:rPr>
        <w:t xml:space="preserve">лицо по собственной инициативе </w:t>
      </w:r>
      <w:r w:rsidRPr="008A3688">
        <w:rPr>
          <w:rFonts w:eastAsia="Times New Roman" w:cs="Times New Roman"/>
          <w:spacing w:val="-6"/>
          <w:sz w:val="28"/>
          <w:szCs w:val="28"/>
        </w:rPr>
        <w:t>обратилось к властям с сообщением о совершенной им легализации материальных ценностей, преступно добытых другим субъектом и совершило действия, способствующие раскрытию преступления (предоставление властям сведений о местонахождении указанных материальных ценностей, способах их ле</w:t>
      </w:r>
      <w:r w:rsidRPr="008A3688">
        <w:rPr>
          <w:rFonts w:eastAsia="Times New Roman" w:cs="Times New Roman"/>
          <w:spacing w:val="-4"/>
          <w:sz w:val="28"/>
          <w:szCs w:val="28"/>
        </w:rPr>
        <w:t>гализации, лицах, оказывавших содействие в их легализации, и т.п.).</w:t>
      </w:r>
    </w:p>
    <w:p w:rsidR="008A3688" w:rsidRPr="008A3688" w:rsidRDefault="008A3688" w:rsidP="008A3688">
      <w:pPr>
        <w:spacing w:line="360" w:lineRule="auto"/>
        <w:ind w:firstLine="709"/>
        <w:jc w:val="both"/>
        <w:rPr>
          <w:rFonts w:cs="Times New Roman"/>
          <w:sz w:val="28"/>
          <w:szCs w:val="28"/>
        </w:rPr>
      </w:pPr>
      <w:r>
        <w:rPr>
          <w:rFonts w:cs="Times New Roman"/>
          <w:sz w:val="28"/>
          <w:szCs w:val="28"/>
        </w:rPr>
        <w:t>Подводя итог рассмотренному вопросу следует отметить, что квалифицирующие признаки состава преступления позволяют определить степень общественной опасности данного преступления и меру наказания для преступника в каждом конкретном случае. Статья 235 УК Республики Беларусь предусматривает повторность, совершение</w:t>
      </w:r>
      <w:r w:rsidRPr="008A3688">
        <w:rPr>
          <w:rFonts w:cs="Times New Roman"/>
          <w:sz w:val="28"/>
          <w:szCs w:val="28"/>
        </w:rPr>
        <w:t xml:space="preserve"> </w:t>
      </w:r>
      <w:r>
        <w:rPr>
          <w:rFonts w:cs="Times New Roman"/>
          <w:sz w:val="28"/>
          <w:szCs w:val="28"/>
        </w:rPr>
        <w:t xml:space="preserve">действий </w:t>
      </w:r>
      <w:r w:rsidRPr="008A3688">
        <w:rPr>
          <w:rFonts w:cs="Times New Roman"/>
          <w:sz w:val="28"/>
          <w:szCs w:val="28"/>
        </w:rPr>
        <w:t>должностным лицом с использованием своих служебных полномочий</w:t>
      </w:r>
      <w:r>
        <w:rPr>
          <w:rFonts w:cs="Times New Roman"/>
          <w:sz w:val="28"/>
          <w:szCs w:val="28"/>
        </w:rPr>
        <w:t>, особо крупный размер и совершение преступления организованной группой.</w:t>
      </w:r>
    </w:p>
    <w:p w:rsidR="008A3688" w:rsidRPr="008A3688" w:rsidRDefault="008A3688" w:rsidP="008A3688">
      <w:pPr>
        <w:spacing w:line="360" w:lineRule="auto"/>
        <w:ind w:firstLine="709"/>
        <w:jc w:val="both"/>
        <w:rPr>
          <w:rFonts w:cs="Times New Roman"/>
          <w:sz w:val="28"/>
          <w:szCs w:val="28"/>
        </w:rPr>
      </w:pPr>
      <w:r>
        <w:rPr>
          <w:rFonts w:cs="Times New Roman"/>
          <w:sz w:val="28"/>
          <w:szCs w:val="28"/>
        </w:rPr>
        <w:t xml:space="preserve">   В последующей главе будут рассмотрены проблемы квалификации легализации материальных ценностей, приобретенных преступным путем.</w:t>
      </w:r>
    </w:p>
    <w:p w:rsidR="008A3688" w:rsidRPr="008A3688" w:rsidRDefault="008A3688" w:rsidP="008A3688">
      <w:pPr>
        <w:spacing w:line="360" w:lineRule="auto"/>
        <w:ind w:firstLine="709"/>
        <w:jc w:val="both"/>
        <w:rPr>
          <w:rFonts w:cs="Times New Roman"/>
          <w:sz w:val="28"/>
          <w:szCs w:val="28"/>
        </w:rPr>
      </w:pPr>
    </w:p>
    <w:p w:rsidR="00B912A1" w:rsidRDefault="00B912A1" w:rsidP="00310380">
      <w:pPr>
        <w:shd w:val="clear" w:color="auto" w:fill="FFFFFF"/>
        <w:spacing w:before="326" w:line="276" w:lineRule="auto"/>
        <w:ind w:right="-1"/>
        <w:jc w:val="both"/>
        <w:rPr>
          <w:rFonts w:cs="Times New Roman"/>
          <w:color w:val="00B050"/>
          <w:sz w:val="28"/>
          <w:szCs w:val="28"/>
        </w:rPr>
      </w:pPr>
    </w:p>
    <w:p w:rsidR="00B912A1" w:rsidRDefault="00B912A1" w:rsidP="00310380">
      <w:pPr>
        <w:shd w:val="clear" w:color="auto" w:fill="FFFFFF"/>
        <w:spacing w:before="326" w:line="276" w:lineRule="auto"/>
        <w:ind w:right="-1"/>
        <w:jc w:val="both"/>
        <w:rPr>
          <w:rFonts w:cs="Times New Roman"/>
          <w:color w:val="00B050"/>
          <w:sz w:val="28"/>
          <w:szCs w:val="28"/>
        </w:rPr>
      </w:pPr>
    </w:p>
    <w:p w:rsidR="00B912A1" w:rsidRDefault="00B912A1" w:rsidP="00310380">
      <w:pPr>
        <w:shd w:val="clear" w:color="auto" w:fill="FFFFFF"/>
        <w:spacing w:before="326" w:line="276" w:lineRule="auto"/>
        <w:ind w:right="-1"/>
        <w:jc w:val="both"/>
        <w:rPr>
          <w:rFonts w:cs="Times New Roman"/>
          <w:color w:val="00B050"/>
          <w:sz w:val="28"/>
          <w:szCs w:val="28"/>
        </w:rPr>
      </w:pPr>
    </w:p>
    <w:p w:rsidR="00B912A1" w:rsidRDefault="00B912A1" w:rsidP="00310380">
      <w:pPr>
        <w:shd w:val="clear" w:color="auto" w:fill="FFFFFF"/>
        <w:spacing w:before="326" w:line="276" w:lineRule="auto"/>
        <w:ind w:right="-1"/>
        <w:jc w:val="both"/>
        <w:rPr>
          <w:rFonts w:cs="Times New Roman"/>
          <w:color w:val="00B050"/>
          <w:sz w:val="28"/>
          <w:szCs w:val="28"/>
        </w:rPr>
      </w:pPr>
    </w:p>
    <w:p w:rsidR="0045459C" w:rsidRDefault="0045459C" w:rsidP="008A3688">
      <w:pPr>
        <w:shd w:val="clear" w:color="auto" w:fill="FFFFFF"/>
        <w:spacing w:line="360" w:lineRule="auto"/>
        <w:ind w:right="-1"/>
        <w:jc w:val="center"/>
        <w:rPr>
          <w:b/>
          <w:sz w:val="32"/>
          <w:szCs w:val="28"/>
        </w:rPr>
      </w:pPr>
    </w:p>
    <w:p w:rsidR="00360E00" w:rsidRDefault="00360E00" w:rsidP="008A3688">
      <w:pPr>
        <w:shd w:val="clear" w:color="auto" w:fill="FFFFFF"/>
        <w:spacing w:line="360" w:lineRule="auto"/>
        <w:ind w:right="-1"/>
        <w:jc w:val="center"/>
        <w:rPr>
          <w:b/>
          <w:sz w:val="32"/>
          <w:szCs w:val="28"/>
        </w:rPr>
      </w:pPr>
    </w:p>
    <w:p w:rsidR="00360E00" w:rsidRDefault="00360E00" w:rsidP="008A3688">
      <w:pPr>
        <w:shd w:val="clear" w:color="auto" w:fill="FFFFFF"/>
        <w:spacing w:line="360" w:lineRule="auto"/>
        <w:ind w:right="-1"/>
        <w:jc w:val="center"/>
        <w:rPr>
          <w:b/>
          <w:sz w:val="32"/>
          <w:szCs w:val="28"/>
        </w:rPr>
      </w:pPr>
    </w:p>
    <w:p w:rsidR="00360E00" w:rsidRDefault="00360E00" w:rsidP="008A3688">
      <w:pPr>
        <w:shd w:val="clear" w:color="auto" w:fill="FFFFFF"/>
        <w:spacing w:line="360" w:lineRule="auto"/>
        <w:ind w:right="-1"/>
        <w:jc w:val="center"/>
        <w:rPr>
          <w:b/>
          <w:sz w:val="32"/>
          <w:szCs w:val="28"/>
        </w:rPr>
      </w:pPr>
    </w:p>
    <w:p w:rsidR="00360E00" w:rsidRDefault="00360E00" w:rsidP="008A3688">
      <w:pPr>
        <w:shd w:val="clear" w:color="auto" w:fill="FFFFFF"/>
        <w:spacing w:line="360" w:lineRule="auto"/>
        <w:ind w:right="-1"/>
        <w:jc w:val="center"/>
        <w:rPr>
          <w:b/>
          <w:sz w:val="32"/>
          <w:szCs w:val="28"/>
        </w:rPr>
      </w:pPr>
    </w:p>
    <w:p w:rsidR="00360E00" w:rsidRDefault="00360E00" w:rsidP="008A3688">
      <w:pPr>
        <w:shd w:val="clear" w:color="auto" w:fill="FFFFFF"/>
        <w:spacing w:line="360" w:lineRule="auto"/>
        <w:ind w:right="-1"/>
        <w:jc w:val="center"/>
        <w:rPr>
          <w:b/>
          <w:sz w:val="32"/>
          <w:szCs w:val="28"/>
        </w:rPr>
      </w:pPr>
    </w:p>
    <w:p w:rsidR="00A55900" w:rsidRPr="00876570" w:rsidRDefault="00A55900" w:rsidP="008A3688">
      <w:pPr>
        <w:shd w:val="clear" w:color="auto" w:fill="FFFFFF"/>
        <w:spacing w:line="360" w:lineRule="auto"/>
        <w:ind w:right="-1"/>
        <w:jc w:val="center"/>
        <w:rPr>
          <w:b/>
          <w:sz w:val="30"/>
          <w:szCs w:val="30"/>
        </w:rPr>
      </w:pPr>
      <w:r w:rsidRPr="00876570">
        <w:rPr>
          <w:b/>
          <w:sz w:val="30"/>
          <w:szCs w:val="30"/>
        </w:rPr>
        <w:t>ГЛАВА 3</w:t>
      </w:r>
    </w:p>
    <w:p w:rsidR="00B912A1" w:rsidRDefault="00B912A1" w:rsidP="008A3688">
      <w:pPr>
        <w:shd w:val="clear" w:color="auto" w:fill="FFFFFF"/>
        <w:spacing w:after="240" w:line="360" w:lineRule="auto"/>
        <w:ind w:right="-1"/>
        <w:jc w:val="center"/>
        <w:rPr>
          <w:b/>
          <w:sz w:val="30"/>
          <w:szCs w:val="30"/>
        </w:rPr>
      </w:pPr>
      <w:r w:rsidRPr="00876570">
        <w:rPr>
          <w:b/>
          <w:sz w:val="30"/>
          <w:szCs w:val="30"/>
        </w:rPr>
        <w:t>ПРОБЛЕМЫ КВАЛИФИКАЦИИ ЛЕГАЛИЗАЦИИ («ОТМЫВАНИЯ») МАТЕРИАЛЬНЫХ ЦЕННОСТЕЙ, ПРИОБРЕТЁННЫХ ПРЕСТУПНЫМ ПУТЁМ</w:t>
      </w:r>
    </w:p>
    <w:p w:rsidR="00876570" w:rsidRPr="00876570" w:rsidRDefault="00876570" w:rsidP="008A3688">
      <w:pPr>
        <w:shd w:val="clear" w:color="auto" w:fill="FFFFFF"/>
        <w:spacing w:after="240" w:line="360" w:lineRule="auto"/>
        <w:ind w:right="-1"/>
        <w:jc w:val="center"/>
        <w:rPr>
          <w:rFonts w:cs="Times New Roman"/>
          <w:color w:val="00B050"/>
          <w:sz w:val="30"/>
          <w:szCs w:val="30"/>
        </w:rPr>
      </w:pPr>
    </w:p>
    <w:p w:rsidR="008A3688" w:rsidRPr="008A3688" w:rsidRDefault="008A3688" w:rsidP="008A3688">
      <w:pPr>
        <w:widowControl w:val="0"/>
        <w:shd w:val="clear" w:color="auto" w:fill="FFFFFF"/>
        <w:autoSpaceDE w:val="0"/>
        <w:autoSpaceDN w:val="0"/>
        <w:adjustRightInd w:val="0"/>
        <w:spacing w:line="360" w:lineRule="auto"/>
        <w:ind w:right="-1" w:firstLine="709"/>
        <w:jc w:val="both"/>
        <w:rPr>
          <w:rFonts w:eastAsia="Times New Roman" w:cs="Times New Roman"/>
          <w:spacing w:val="-5"/>
          <w:sz w:val="28"/>
          <w:szCs w:val="28"/>
        </w:rPr>
      </w:pPr>
      <w:r w:rsidRPr="008A3688">
        <w:rPr>
          <w:rFonts w:eastAsia="Times New Roman" w:cs="Times New Roman"/>
          <w:spacing w:val="-5"/>
          <w:sz w:val="28"/>
          <w:szCs w:val="28"/>
        </w:rPr>
        <w:t xml:space="preserve">Легализация («отмывание») материальных ценностей, приобретенных преступным путем, является преступлением, относящимся к трудно доказуемым. Это подтверждается тем фактом, что статистические данные о количестве выявленных преступлениях против порядка осуществления экономической деятельности, не содержат сведений о выявлении легализации («отмывании») материальных ценностей, приобретенных преступным путем, на официальном сайте МВД Республики Беларусь. </w:t>
      </w:r>
    </w:p>
    <w:p w:rsidR="008A3688" w:rsidRPr="008A3688" w:rsidRDefault="008A3688" w:rsidP="008A3688">
      <w:pPr>
        <w:widowControl w:val="0"/>
        <w:shd w:val="clear" w:color="auto" w:fill="FFFFFF"/>
        <w:autoSpaceDE w:val="0"/>
        <w:autoSpaceDN w:val="0"/>
        <w:adjustRightInd w:val="0"/>
        <w:spacing w:line="360" w:lineRule="auto"/>
        <w:ind w:right="-1" w:firstLine="709"/>
        <w:jc w:val="both"/>
        <w:rPr>
          <w:rFonts w:eastAsia="Times New Roman" w:cs="Times New Roman"/>
          <w:spacing w:val="-5"/>
          <w:sz w:val="28"/>
          <w:szCs w:val="28"/>
        </w:rPr>
      </w:pPr>
      <w:r w:rsidRPr="008A3688">
        <w:rPr>
          <w:rFonts w:eastAsia="Times New Roman" w:cs="Times New Roman"/>
          <w:spacing w:val="-5"/>
          <w:sz w:val="28"/>
          <w:szCs w:val="28"/>
        </w:rPr>
        <w:t>Ежегодно фиксируется около десяти фактов легализации («отмывании») материальных ценностей, приобретенных преступным путем, и только малая часть из которых направляется в суд.</w:t>
      </w:r>
    </w:p>
    <w:p w:rsidR="008A3688" w:rsidRPr="008A3688" w:rsidRDefault="008A3688" w:rsidP="008A3688">
      <w:pPr>
        <w:widowControl w:val="0"/>
        <w:shd w:val="clear" w:color="auto" w:fill="FFFFFF"/>
        <w:autoSpaceDE w:val="0"/>
        <w:autoSpaceDN w:val="0"/>
        <w:adjustRightInd w:val="0"/>
        <w:spacing w:line="360" w:lineRule="auto"/>
        <w:ind w:right="-1" w:firstLine="709"/>
        <w:jc w:val="both"/>
        <w:rPr>
          <w:rFonts w:eastAsia="Times New Roman" w:cs="Times New Roman"/>
          <w:spacing w:val="-5"/>
          <w:sz w:val="28"/>
          <w:szCs w:val="28"/>
        </w:rPr>
      </w:pPr>
      <w:r w:rsidRPr="008A3688">
        <w:rPr>
          <w:rFonts w:eastAsia="Times New Roman" w:cs="Times New Roman"/>
          <w:spacing w:val="-5"/>
          <w:sz w:val="28"/>
          <w:szCs w:val="28"/>
        </w:rPr>
        <w:t>Это объясняется некоторыми обстоятельствами:</w:t>
      </w:r>
    </w:p>
    <w:p w:rsidR="008A3688" w:rsidRPr="008A3688" w:rsidRDefault="008A3688" w:rsidP="008A3688">
      <w:pPr>
        <w:pStyle w:val="a4"/>
        <w:widowControl w:val="0"/>
        <w:numPr>
          <w:ilvl w:val="1"/>
          <w:numId w:val="34"/>
        </w:numPr>
        <w:shd w:val="clear" w:color="auto" w:fill="FFFFFF"/>
        <w:tabs>
          <w:tab w:val="left" w:pos="851"/>
          <w:tab w:val="left" w:pos="993"/>
        </w:tabs>
        <w:autoSpaceDE w:val="0"/>
        <w:autoSpaceDN w:val="0"/>
        <w:adjustRightInd w:val="0"/>
        <w:spacing w:line="360" w:lineRule="auto"/>
        <w:ind w:left="0" w:right="-1" w:firstLine="710"/>
        <w:jc w:val="both"/>
        <w:rPr>
          <w:spacing w:val="-5"/>
          <w:sz w:val="28"/>
          <w:szCs w:val="28"/>
        </w:rPr>
      </w:pPr>
      <w:r w:rsidRPr="008A3688">
        <w:rPr>
          <w:spacing w:val="-5"/>
          <w:sz w:val="28"/>
          <w:szCs w:val="28"/>
        </w:rPr>
        <w:t>легализация («отмывание») материальных ценностей, приобретенных преступным путем, как и все экономические преступления, является латентным преступлениям;</w:t>
      </w:r>
    </w:p>
    <w:p w:rsidR="008A3688" w:rsidRPr="008A3688" w:rsidRDefault="008A3688" w:rsidP="008A3688">
      <w:pPr>
        <w:pStyle w:val="a4"/>
        <w:widowControl w:val="0"/>
        <w:numPr>
          <w:ilvl w:val="1"/>
          <w:numId w:val="34"/>
        </w:numPr>
        <w:shd w:val="clear" w:color="auto" w:fill="FFFFFF"/>
        <w:tabs>
          <w:tab w:val="left" w:pos="851"/>
          <w:tab w:val="left" w:pos="993"/>
        </w:tabs>
        <w:autoSpaceDE w:val="0"/>
        <w:autoSpaceDN w:val="0"/>
        <w:adjustRightInd w:val="0"/>
        <w:spacing w:line="360" w:lineRule="auto"/>
        <w:ind w:left="0" w:right="-1" w:firstLine="710"/>
        <w:jc w:val="both"/>
        <w:rPr>
          <w:spacing w:val="-5"/>
          <w:sz w:val="28"/>
          <w:szCs w:val="28"/>
        </w:rPr>
      </w:pPr>
      <w:r w:rsidRPr="008A3688">
        <w:rPr>
          <w:spacing w:val="-5"/>
          <w:sz w:val="28"/>
          <w:szCs w:val="28"/>
        </w:rPr>
        <w:t>трудно</w:t>
      </w:r>
      <w:r w:rsidR="00B579DF">
        <w:rPr>
          <w:spacing w:val="-5"/>
          <w:sz w:val="28"/>
          <w:szCs w:val="28"/>
        </w:rPr>
        <w:t xml:space="preserve"> </w:t>
      </w:r>
      <w:r w:rsidR="00B579DF" w:rsidRPr="008A3688">
        <w:rPr>
          <w:spacing w:val="-5"/>
          <w:sz w:val="28"/>
          <w:szCs w:val="28"/>
        </w:rPr>
        <w:t>доказуемость</w:t>
      </w:r>
      <w:r w:rsidRPr="008A3688">
        <w:rPr>
          <w:spacing w:val="-5"/>
          <w:sz w:val="28"/>
          <w:szCs w:val="28"/>
        </w:rPr>
        <w:t xml:space="preserve"> данного преступления</w:t>
      </w:r>
      <w:r w:rsidR="001952CB">
        <w:rPr>
          <w:spacing w:val="-5"/>
          <w:sz w:val="28"/>
          <w:szCs w:val="28"/>
        </w:rPr>
        <w:t xml:space="preserve">, в следствии наличия особенностей в </w:t>
      </w:r>
      <w:r w:rsidR="0045459C">
        <w:rPr>
          <w:spacing w:val="-5"/>
          <w:sz w:val="28"/>
          <w:szCs w:val="28"/>
        </w:rPr>
        <w:t>составе преступления</w:t>
      </w:r>
      <w:r w:rsidRPr="008A3688">
        <w:rPr>
          <w:spacing w:val="-5"/>
          <w:sz w:val="28"/>
          <w:szCs w:val="28"/>
        </w:rPr>
        <w:t>;</w:t>
      </w:r>
    </w:p>
    <w:p w:rsidR="008A3688" w:rsidRPr="008A3688" w:rsidRDefault="008A3688" w:rsidP="008A3688">
      <w:pPr>
        <w:pStyle w:val="a4"/>
        <w:widowControl w:val="0"/>
        <w:numPr>
          <w:ilvl w:val="1"/>
          <w:numId w:val="34"/>
        </w:numPr>
        <w:shd w:val="clear" w:color="auto" w:fill="FFFFFF"/>
        <w:tabs>
          <w:tab w:val="left" w:pos="851"/>
          <w:tab w:val="left" w:pos="993"/>
        </w:tabs>
        <w:autoSpaceDE w:val="0"/>
        <w:autoSpaceDN w:val="0"/>
        <w:adjustRightInd w:val="0"/>
        <w:spacing w:line="360" w:lineRule="auto"/>
        <w:ind w:left="0" w:right="-1" w:firstLine="709"/>
        <w:jc w:val="both"/>
        <w:rPr>
          <w:sz w:val="28"/>
          <w:szCs w:val="28"/>
        </w:rPr>
      </w:pPr>
      <w:r w:rsidRPr="008A3688">
        <w:rPr>
          <w:spacing w:val="-5"/>
          <w:sz w:val="28"/>
          <w:szCs w:val="28"/>
        </w:rPr>
        <w:t>некомпетентность работников правоохранительных органов</w:t>
      </w:r>
      <w:r w:rsidR="0045459C">
        <w:rPr>
          <w:spacing w:val="-5"/>
          <w:sz w:val="28"/>
          <w:szCs w:val="28"/>
        </w:rPr>
        <w:t xml:space="preserve"> по выявлению и расследованию данного преступления</w:t>
      </w:r>
      <w:r w:rsidRPr="008A3688">
        <w:rPr>
          <w:spacing w:val="-5"/>
          <w:sz w:val="28"/>
          <w:szCs w:val="28"/>
        </w:rPr>
        <w:t>.</w:t>
      </w:r>
    </w:p>
    <w:p w:rsidR="008A3688" w:rsidRDefault="008A3688" w:rsidP="008A3688">
      <w:pPr>
        <w:widowControl w:val="0"/>
        <w:shd w:val="clear" w:color="auto" w:fill="FFFFFF"/>
        <w:tabs>
          <w:tab w:val="left" w:pos="851"/>
          <w:tab w:val="left" w:pos="993"/>
        </w:tabs>
        <w:autoSpaceDE w:val="0"/>
        <w:autoSpaceDN w:val="0"/>
        <w:adjustRightInd w:val="0"/>
        <w:spacing w:line="360" w:lineRule="auto"/>
        <w:ind w:right="-1" w:firstLine="709"/>
        <w:jc w:val="both"/>
        <w:rPr>
          <w:sz w:val="28"/>
          <w:szCs w:val="28"/>
        </w:rPr>
      </w:pPr>
      <w:r>
        <w:rPr>
          <w:sz w:val="28"/>
          <w:szCs w:val="28"/>
        </w:rPr>
        <w:t>Далее будут отмечены некоторые особенности квалификации легализации («отмывания») материальных ценностей, приобретенных преступным путём</w:t>
      </w:r>
      <w:r w:rsidR="001952CB">
        <w:rPr>
          <w:sz w:val="28"/>
          <w:szCs w:val="28"/>
        </w:rPr>
        <w:t xml:space="preserve"> и указаны отличия рассматриваемого преступления от других преступлений.</w:t>
      </w:r>
    </w:p>
    <w:p w:rsidR="008A3688" w:rsidRPr="0045459C" w:rsidRDefault="008A3688" w:rsidP="0045459C">
      <w:pPr>
        <w:widowControl w:val="0"/>
        <w:shd w:val="clear" w:color="auto" w:fill="FFFFFF"/>
        <w:tabs>
          <w:tab w:val="left" w:pos="993"/>
          <w:tab w:val="left" w:pos="1276"/>
        </w:tabs>
        <w:autoSpaceDE w:val="0"/>
        <w:autoSpaceDN w:val="0"/>
        <w:adjustRightInd w:val="0"/>
        <w:spacing w:line="360" w:lineRule="auto"/>
        <w:ind w:left="142" w:right="-1" w:firstLine="568"/>
        <w:jc w:val="both"/>
        <w:rPr>
          <w:rFonts w:cs="Times New Roman"/>
          <w:sz w:val="28"/>
          <w:szCs w:val="28"/>
        </w:rPr>
      </w:pPr>
      <w:r w:rsidRPr="0045459C">
        <w:rPr>
          <w:rFonts w:cs="Times New Roman"/>
          <w:spacing w:val="-5"/>
          <w:sz w:val="28"/>
          <w:szCs w:val="28"/>
        </w:rPr>
        <w:t xml:space="preserve">Привлечение лица к уголовной ответственности за легализацию </w:t>
      </w:r>
      <w:r w:rsidRPr="0045459C">
        <w:rPr>
          <w:rFonts w:cs="Times New Roman"/>
          <w:spacing w:val="-11"/>
          <w:sz w:val="28"/>
          <w:szCs w:val="28"/>
        </w:rPr>
        <w:t xml:space="preserve">материальных ценностей, приобретенных преступным путем, может иметь место </w:t>
      </w:r>
      <w:r w:rsidRPr="0045459C">
        <w:rPr>
          <w:rFonts w:cs="Times New Roman"/>
          <w:spacing w:val="-5"/>
          <w:sz w:val="28"/>
          <w:szCs w:val="28"/>
        </w:rPr>
        <w:t>только при условии, что приговором суда будет призна</w:t>
      </w:r>
      <w:r w:rsidRPr="0045459C">
        <w:rPr>
          <w:rFonts w:cs="Times New Roman"/>
          <w:spacing w:val="-5"/>
          <w:sz w:val="28"/>
          <w:szCs w:val="28"/>
        </w:rPr>
        <w:softHyphen/>
      </w:r>
      <w:r w:rsidRPr="0045459C">
        <w:rPr>
          <w:rFonts w:cs="Times New Roman"/>
          <w:spacing w:val="-7"/>
          <w:sz w:val="28"/>
          <w:szCs w:val="28"/>
        </w:rPr>
        <w:t>но, что указанное имущество приобретено преступным путем. Только после судеб</w:t>
      </w:r>
      <w:r w:rsidRPr="0045459C">
        <w:rPr>
          <w:rFonts w:cs="Times New Roman"/>
          <w:spacing w:val="-7"/>
          <w:sz w:val="28"/>
          <w:szCs w:val="28"/>
        </w:rPr>
        <w:softHyphen/>
        <w:t xml:space="preserve">ного признания приобретения такого имущества преступным путем появляется </w:t>
      </w:r>
      <w:r w:rsidRPr="0045459C">
        <w:rPr>
          <w:rFonts w:cs="Times New Roman"/>
          <w:sz w:val="28"/>
          <w:szCs w:val="28"/>
        </w:rPr>
        <w:t>предмет преступления, предусмотренного статьей 235 УК Республики Беларусь.</w:t>
      </w:r>
    </w:p>
    <w:p w:rsidR="008A3688" w:rsidRPr="0045459C" w:rsidRDefault="008A3688" w:rsidP="0045459C">
      <w:pPr>
        <w:tabs>
          <w:tab w:val="left" w:pos="993"/>
          <w:tab w:val="left" w:pos="1276"/>
        </w:tabs>
        <w:spacing w:line="360" w:lineRule="auto"/>
        <w:ind w:left="142" w:firstLine="568"/>
        <w:jc w:val="both"/>
        <w:rPr>
          <w:rFonts w:cs="Times New Roman"/>
          <w:sz w:val="28"/>
          <w:szCs w:val="28"/>
        </w:rPr>
      </w:pPr>
      <w:r w:rsidRPr="0045459C">
        <w:rPr>
          <w:rFonts w:cs="Times New Roman"/>
          <w:sz w:val="28"/>
          <w:szCs w:val="28"/>
        </w:rPr>
        <w:t>При легализации материальных ценностей через предпринимательскую деятельность, она должна осуществляться в установленном законом порядке. В противном случае, если предпринимательская деятельность осуществляется в нарушение установленного порядка, они подлежат уголовной ответственности в соответствии со статьями 233 (Незаконная предпринимательская деятельность) или статьёй 236 (Приобретение либо сбыт материальных ценностей, заведомо добытых преступным путем) УК Республики Беларусь.</w:t>
      </w:r>
    </w:p>
    <w:p w:rsidR="00B579DF" w:rsidRPr="0045459C" w:rsidRDefault="00B579DF" w:rsidP="0045459C">
      <w:pPr>
        <w:tabs>
          <w:tab w:val="left" w:pos="-142"/>
          <w:tab w:val="left" w:pos="993"/>
        </w:tabs>
        <w:spacing w:line="360" w:lineRule="auto"/>
        <w:ind w:left="142" w:firstLine="568"/>
        <w:jc w:val="both"/>
        <w:rPr>
          <w:rFonts w:cs="Times New Roman"/>
          <w:sz w:val="28"/>
          <w:szCs w:val="28"/>
        </w:rPr>
      </w:pPr>
      <w:r w:rsidRPr="0045459C">
        <w:rPr>
          <w:rFonts w:cs="Times New Roman"/>
          <w:sz w:val="28"/>
          <w:szCs w:val="28"/>
        </w:rPr>
        <w:t xml:space="preserve">Материальные ценности, имеющие законное происхождение, но вводимые в хозяйственный оборот в нарушение установленных правил, не могут являться предметом данного преступления. </w:t>
      </w:r>
    </w:p>
    <w:p w:rsidR="001952CB" w:rsidRPr="0045459C" w:rsidRDefault="001952CB" w:rsidP="0045459C">
      <w:pPr>
        <w:pStyle w:val="ConsPlusNormal"/>
        <w:tabs>
          <w:tab w:val="left" w:pos="993"/>
        </w:tabs>
        <w:spacing w:line="360" w:lineRule="auto"/>
        <w:ind w:left="142" w:firstLine="568"/>
        <w:jc w:val="both"/>
        <w:rPr>
          <w:rFonts w:ascii="Times New Roman" w:hAnsi="Times New Roman" w:cs="Times New Roman"/>
          <w:sz w:val="28"/>
          <w:szCs w:val="28"/>
        </w:rPr>
      </w:pPr>
      <w:r w:rsidRPr="0045459C">
        <w:rPr>
          <w:rFonts w:ascii="Times New Roman" w:hAnsi="Times New Roman" w:cs="Times New Roman"/>
          <w:sz w:val="28"/>
          <w:szCs w:val="28"/>
        </w:rPr>
        <w:t xml:space="preserve">Субъект преступления должен четко осознавать преступность происхождения материальных ценностей. Если лицо узнало о преступном происхождении материальных ценностей уже после их легализации и продолжает пользоваться ими, то ответственность по </w:t>
      </w:r>
      <w:hyperlink r:id="rId48" w:tooltip="Кодекс Республики Беларусь от 09.07.1999 N 275-З (ред. от 27.12.2010) &quot;Уголовный кодекс Республики Беларусь&quot;------------ Недействующая редакция{КонсультантПлюс}" w:history="1">
        <w:r w:rsidRPr="0045459C">
          <w:rPr>
            <w:rFonts w:ascii="Times New Roman" w:hAnsi="Times New Roman" w:cs="Times New Roman"/>
            <w:sz w:val="28"/>
            <w:szCs w:val="28"/>
          </w:rPr>
          <w:t>статье 235</w:t>
        </w:r>
      </w:hyperlink>
      <w:r w:rsidRPr="0045459C">
        <w:rPr>
          <w:rFonts w:ascii="Times New Roman" w:hAnsi="Times New Roman" w:cs="Times New Roman"/>
          <w:sz w:val="28"/>
          <w:szCs w:val="28"/>
        </w:rPr>
        <w:t xml:space="preserve"> УК Республики Беларусь исключается.</w:t>
      </w:r>
    </w:p>
    <w:p w:rsidR="001952CB" w:rsidRPr="0045459C" w:rsidRDefault="001952CB" w:rsidP="0045459C">
      <w:pPr>
        <w:pStyle w:val="ConsPlusNormal"/>
        <w:tabs>
          <w:tab w:val="left" w:pos="993"/>
        </w:tabs>
        <w:spacing w:line="360" w:lineRule="auto"/>
        <w:ind w:left="142" w:firstLine="568"/>
        <w:jc w:val="both"/>
        <w:rPr>
          <w:rFonts w:ascii="Times New Roman" w:hAnsi="Times New Roman" w:cs="Times New Roman"/>
          <w:sz w:val="28"/>
          <w:szCs w:val="28"/>
        </w:rPr>
      </w:pPr>
      <w:r w:rsidRPr="0045459C">
        <w:rPr>
          <w:rFonts w:ascii="Times New Roman" w:hAnsi="Times New Roman" w:cs="Times New Roman"/>
          <w:sz w:val="28"/>
          <w:szCs w:val="28"/>
        </w:rPr>
        <w:t>При безразличном отношении к преступности происхождения материальных ценностей субъект не может быть привлечен к ответственности за легализацию материальных ценностей, приобретенных преступным путем, поскольку у него отсутствует требуемое законом знание о преступности добычи соответствующих ценностей.</w:t>
      </w:r>
    </w:p>
    <w:p w:rsidR="001952CB" w:rsidRPr="0045459C" w:rsidRDefault="001952CB" w:rsidP="0045459C">
      <w:pPr>
        <w:pStyle w:val="ConsPlusNormal"/>
        <w:tabs>
          <w:tab w:val="left" w:pos="993"/>
        </w:tabs>
        <w:spacing w:line="360" w:lineRule="auto"/>
        <w:ind w:left="142" w:firstLine="568"/>
        <w:jc w:val="both"/>
        <w:rPr>
          <w:rFonts w:ascii="Times New Roman" w:hAnsi="Times New Roman" w:cs="Times New Roman"/>
          <w:sz w:val="28"/>
          <w:szCs w:val="28"/>
        </w:rPr>
      </w:pPr>
      <w:r w:rsidRPr="0045459C">
        <w:rPr>
          <w:rFonts w:ascii="Times New Roman" w:hAnsi="Times New Roman" w:cs="Times New Roman"/>
          <w:sz w:val="28"/>
          <w:szCs w:val="28"/>
        </w:rPr>
        <w:t>Если субъект считал, что материальные ценности добыты преступным путем, хотя в действительности эти ценности имеют законное происхождение, то ответственность должна наступать за покушение на легализацию материальных ценностей, приобретенных преступным путем.</w:t>
      </w:r>
    </w:p>
    <w:p w:rsidR="00B579DF" w:rsidRPr="0045459C" w:rsidRDefault="001952CB" w:rsidP="0045459C">
      <w:pPr>
        <w:tabs>
          <w:tab w:val="left" w:pos="993"/>
          <w:tab w:val="left" w:pos="1276"/>
        </w:tabs>
        <w:spacing w:line="360" w:lineRule="auto"/>
        <w:ind w:left="142" w:firstLine="568"/>
        <w:jc w:val="both"/>
        <w:rPr>
          <w:rFonts w:cs="Times New Roman"/>
          <w:sz w:val="28"/>
          <w:szCs w:val="28"/>
        </w:rPr>
      </w:pPr>
      <w:r w:rsidRPr="0045459C">
        <w:rPr>
          <w:rFonts w:cs="Times New Roman"/>
          <w:sz w:val="28"/>
          <w:szCs w:val="28"/>
        </w:rPr>
        <w:t xml:space="preserve">Если же субъект считал, что вводит в официальный оборот материальные ценности, приобретенные легальным путем, хотя в действительности эти ценности имеют криминальное прошлое, то ответственность по </w:t>
      </w:r>
      <w:hyperlink r:id="rId49" w:tooltip="Кодекс Республики Беларусь от 09.07.1999 N 275-З (ред. от 27.12.2010) &quot;Уголовный кодекс Республики Беларусь&quot;------------ Недействующая редакция{КонсультантПлюс}" w:history="1">
        <w:r w:rsidRPr="0045459C">
          <w:rPr>
            <w:rFonts w:cs="Times New Roman"/>
            <w:sz w:val="28"/>
            <w:szCs w:val="28"/>
          </w:rPr>
          <w:t>статье 235</w:t>
        </w:r>
      </w:hyperlink>
      <w:r w:rsidRPr="0045459C">
        <w:rPr>
          <w:rFonts w:cs="Times New Roman"/>
          <w:sz w:val="28"/>
          <w:szCs w:val="28"/>
        </w:rPr>
        <w:t xml:space="preserve"> УК Республики Беларусь исключается.</w:t>
      </w:r>
    </w:p>
    <w:p w:rsidR="001952CB" w:rsidRPr="0045459C" w:rsidRDefault="001952CB" w:rsidP="0045459C">
      <w:pPr>
        <w:pStyle w:val="ConsPlusNormal"/>
        <w:tabs>
          <w:tab w:val="left" w:pos="993"/>
        </w:tabs>
        <w:spacing w:line="360" w:lineRule="auto"/>
        <w:ind w:left="142" w:firstLine="568"/>
        <w:jc w:val="both"/>
        <w:rPr>
          <w:rFonts w:ascii="Times New Roman" w:hAnsi="Times New Roman" w:cs="Times New Roman"/>
          <w:sz w:val="28"/>
          <w:szCs w:val="28"/>
        </w:rPr>
      </w:pPr>
      <w:r w:rsidRPr="0045459C">
        <w:rPr>
          <w:rFonts w:ascii="Times New Roman" w:hAnsi="Times New Roman" w:cs="Times New Roman"/>
          <w:sz w:val="28"/>
          <w:szCs w:val="28"/>
        </w:rPr>
        <w:t xml:space="preserve">Лицо легализирует материальные ценности с целью сокрытия истинного происхождения материальных ценностей как приобретенных преступным путем, а также придание им официального статуса. Если лицо совершает сделку или иные действия с имуществом, приобретенным преступным путем, без цели его легализации, то комментируемая </w:t>
      </w:r>
      <w:hyperlink r:id="rId50" w:tooltip="Кодекс Республики Беларусь от 09.07.1999 N 275-З (ред. от 27.12.2010) &quot;Уголовный кодекс Республики Беларусь&quot;------------ Недействующая редакция{КонсультантПлюс}" w:history="1">
        <w:r w:rsidRPr="0045459C">
          <w:rPr>
            <w:rFonts w:ascii="Times New Roman" w:hAnsi="Times New Roman" w:cs="Times New Roman"/>
            <w:sz w:val="28"/>
            <w:szCs w:val="28"/>
          </w:rPr>
          <w:t>статья</w:t>
        </w:r>
      </w:hyperlink>
      <w:r w:rsidRPr="0045459C">
        <w:rPr>
          <w:rFonts w:ascii="Times New Roman" w:hAnsi="Times New Roman" w:cs="Times New Roman"/>
          <w:sz w:val="28"/>
          <w:szCs w:val="28"/>
        </w:rPr>
        <w:t xml:space="preserve"> не применяется и лицо подлежит ответственности по </w:t>
      </w:r>
      <w:hyperlink r:id="rId51" w:tooltip="Кодекс Республики Беларусь от 09.07.1999 N 275-З (ред. от 27.12.2010) &quot;Уголовный кодекс Республики Беларусь&quot;------------ Недействующая редакция{КонсультантПлюс}" w:history="1">
        <w:r w:rsidRPr="0045459C">
          <w:rPr>
            <w:rFonts w:ascii="Times New Roman" w:hAnsi="Times New Roman" w:cs="Times New Roman"/>
            <w:sz w:val="28"/>
            <w:szCs w:val="28"/>
          </w:rPr>
          <w:t>статье 236</w:t>
        </w:r>
      </w:hyperlink>
      <w:r w:rsidRPr="0045459C">
        <w:rPr>
          <w:rFonts w:ascii="Times New Roman" w:hAnsi="Times New Roman" w:cs="Times New Roman"/>
          <w:sz w:val="28"/>
          <w:szCs w:val="28"/>
        </w:rPr>
        <w:t xml:space="preserve"> (Приобретение либо сбыт материальных ценностей, заведомо добытых преступным путем) УК Республики Беларусь.</w:t>
      </w:r>
    </w:p>
    <w:p w:rsidR="001952CB" w:rsidRPr="0045459C" w:rsidRDefault="001952CB" w:rsidP="0045459C">
      <w:pPr>
        <w:pStyle w:val="ConsPlusNormal"/>
        <w:tabs>
          <w:tab w:val="left" w:pos="993"/>
        </w:tabs>
        <w:spacing w:line="360" w:lineRule="auto"/>
        <w:ind w:left="142" w:firstLine="568"/>
        <w:jc w:val="both"/>
        <w:rPr>
          <w:rFonts w:ascii="Times New Roman" w:hAnsi="Times New Roman" w:cs="Times New Roman"/>
          <w:sz w:val="28"/>
          <w:szCs w:val="28"/>
        </w:rPr>
      </w:pPr>
      <w:r w:rsidRPr="0045459C">
        <w:rPr>
          <w:rFonts w:ascii="Times New Roman" w:hAnsi="Times New Roman" w:cs="Times New Roman"/>
          <w:sz w:val="28"/>
          <w:szCs w:val="28"/>
        </w:rPr>
        <w:t xml:space="preserve">Если денежные средства, полученные в качестве дохода от преступления, предусмотренного </w:t>
      </w:r>
      <w:r w:rsidR="00C124A6">
        <w:rPr>
          <w:rFonts w:ascii="Times New Roman" w:hAnsi="Times New Roman" w:cs="Times New Roman"/>
          <w:sz w:val="28"/>
          <w:szCs w:val="28"/>
        </w:rPr>
        <w:t>статьёй</w:t>
      </w:r>
      <w:r w:rsidRPr="0045459C">
        <w:rPr>
          <w:rFonts w:ascii="Times New Roman" w:hAnsi="Times New Roman" w:cs="Times New Roman"/>
          <w:sz w:val="28"/>
          <w:szCs w:val="28"/>
        </w:rPr>
        <w:t xml:space="preserve"> 233 УК Республики Беларусь, продолжают использоваться для дальнейшего занятия незаконной предпринимательской деятельностью, то дополнительно такие действия квалифицировать по ст</w:t>
      </w:r>
      <w:r w:rsidR="00C124A6">
        <w:rPr>
          <w:rFonts w:ascii="Times New Roman" w:hAnsi="Times New Roman" w:cs="Times New Roman"/>
          <w:sz w:val="28"/>
          <w:szCs w:val="28"/>
        </w:rPr>
        <w:t>атье</w:t>
      </w:r>
      <w:r w:rsidRPr="0045459C">
        <w:rPr>
          <w:rFonts w:ascii="Times New Roman" w:hAnsi="Times New Roman" w:cs="Times New Roman"/>
          <w:sz w:val="28"/>
          <w:szCs w:val="28"/>
        </w:rPr>
        <w:t xml:space="preserve"> 235 УК Республики Беларусь не требуется. Напротив же, если с полученным от незаконной предпринимательской деятельности доходом совершаются различные сделки или иные финансовые операции, направленные на придание правомерного вида владению, пользованию или распоряжению им, то содеянное образует совокупность преступлений, предусмотренных </w:t>
      </w:r>
      <w:r w:rsidR="00C124A6">
        <w:rPr>
          <w:rFonts w:ascii="Times New Roman" w:hAnsi="Times New Roman" w:cs="Times New Roman"/>
          <w:sz w:val="28"/>
          <w:szCs w:val="28"/>
        </w:rPr>
        <w:t>статьями</w:t>
      </w:r>
      <w:r w:rsidRPr="0045459C">
        <w:rPr>
          <w:rFonts w:ascii="Times New Roman" w:hAnsi="Times New Roman" w:cs="Times New Roman"/>
          <w:sz w:val="28"/>
          <w:szCs w:val="28"/>
        </w:rPr>
        <w:t xml:space="preserve"> 233 Республики Беларусь и 235 УК Республики Беларусь.</w:t>
      </w:r>
    </w:p>
    <w:p w:rsidR="0045459C" w:rsidRPr="0045459C" w:rsidRDefault="0045459C" w:rsidP="0045459C">
      <w:pPr>
        <w:spacing w:line="360" w:lineRule="auto"/>
        <w:ind w:firstLine="568"/>
        <w:jc w:val="both"/>
        <w:rPr>
          <w:rFonts w:cs="Times New Roman"/>
          <w:sz w:val="28"/>
          <w:szCs w:val="28"/>
        </w:rPr>
      </w:pPr>
      <w:r w:rsidRPr="0045459C">
        <w:rPr>
          <w:rFonts w:cs="Times New Roman"/>
          <w:sz w:val="28"/>
          <w:szCs w:val="28"/>
        </w:rPr>
        <w:t>Немаловажным является и вопрос о квалификации легализации материальных ценностей, приобретенных преступным путем, в совокупности с хищением. Рядом специалистов по этому поводу отмечается, что корыстная цель является обязательным признаком любого хищения и сделки с чужим имуществом полностью охватываются различными формами хищений, поскольку представляют собой акт распоряжения похищенным имуществом как своим собственным. Так, Н.А.Бабий по этому вопросу прямо указывает, что не является легализацией материальных ценностей, приобретенных преступным путем, совершение сделок или финансовых операций, результатом которых является похищение денег или иного имущества (например, должностное лицо присваивает денежные средства путем их перечисления на личный счет).</w:t>
      </w:r>
    </w:p>
    <w:p w:rsidR="0045459C" w:rsidRPr="0045459C" w:rsidRDefault="0045459C" w:rsidP="0045459C">
      <w:pPr>
        <w:pStyle w:val="ConsPlusNormal"/>
        <w:spacing w:line="360" w:lineRule="auto"/>
        <w:ind w:firstLine="568"/>
        <w:jc w:val="both"/>
        <w:rPr>
          <w:rFonts w:ascii="Times New Roman" w:hAnsi="Times New Roman" w:cs="Times New Roman"/>
          <w:sz w:val="28"/>
          <w:szCs w:val="28"/>
        </w:rPr>
      </w:pPr>
      <w:r w:rsidRPr="0045459C">
        <w:rPr>
          <w:rFonts w:ascii="Times New Roman" w:hAnsi="Times New Roman" w:cs="Times New Roman"/>
          <w:sz w:val="28"/>
          <w:szCs w:val="28"/>
        </w:rPr>
        <w:t xml:space="preserve">Сбыт имущества, которое было получено в результате совершения преступления (например, хищения) иными лицами, не образует состава легализации ("отмывания") материальных ценностей, приобретенных преступным путем, если такому имуществу не придается видимость правомерно приобретенного. В зависимости от конкретных обстоятельств дела указанные действия могут содержать признаки состава преступления, предусматривающего ответственность за хищение (в форме пособничества), либо состава преступления, предусмотренного </w:t>
      </w:r>
      <w:r w:rsidR="00C124A6">
        <w:rPr>
          <w:rFonts w:ascii="Times New Roman" w:hAnsi="Times New Roman" w:cs="Times New Roman"/>
          <w:sz w:val="28"/>
          <w:szCs w:val="28"/>
        </w:rPr>
        <w:t>статьёй</w:t>
      </w:r>
      <w:r w:rsidRPr="0045459C">
        <w:rPr>
          <w:rFonts w:ascii="Times New Roman" w:hAnsi="Times New Roman" w:cs="Times New Roman"/>
          <w:sz w:val="28"/>
          <w:szCs w:val="28"/>
        </w:rPr>
        <w:t xml:space="preserve"> 236 УК Республики Беларусь.</w:t>
      </w:r>
    </w:p>
    <w:p w:rsidR="001952CB" w:rsidRDefault="0045459C" w:rsidP="001952CB">
      <w:pPr>
        <w:pStyle w:val="ConsPlusNormal"/>
        <w:tabs>
          <w:tab w:val="left" w:pos="993"/>
        </w:tabs>
        <w:spacing w:line="360" w:lineRule="auto"/>
        <w:ind w:left="142" w:firstLine="568"/>
        <w:jc w:val="both"/>
        <w:rPr>
          <w:rFonts w:ascii="Times New Roman" w:hAnsi="Times New Roman" w:cs="Times New Roman"/>
          <w:sz w:val="28"/>
          <w:szCs w:val="28"/>
        </w:rPr>
      </w:pPr>
      <w:r>
        <w:rPr>
          <w:rFonts w:ascii="Times New Roman" w:hAnsi="Times New Roman" w:cs="Times New Roman"/>
          <w:sz w:val="28"/>
          <w:szCs w:val="28"/>
        </w:rPr>
        <w:t>Подводя итого рассмотренному вопросу следует сделать следующие выводы. Рассматриваемое преступле</w:t>
      </w:r>
      <w:r w:rsidR="00A43E06">
        <w:rPr>
          <w:rFonts w:ascii="Times New Roman" w:hAnsi="Times New Roman" w:cs="Times New Roman"/>
          <w:sz w:val="28"/>
          <w:szCs w:val="28"/>
        </w:rPr>
        <w:t xml:space="preserve">ние является трудно доказуемым по причине </w:t>
      </w:r>
      <w:r>
        <w:rPr>
          <w:rFonts w:ascii="Times New Roman" w:hAnsi="Times New Roman" w:cs="Times New Roman"/>
          <w:sz w:val="28"/>
          <w:szCs w:val="28"/>
        </w:rPr>
        <w:t>наличия некоторых особенностей в указанных законодателем в диспозиции статьи, латентности преступления</w:t>
      </w:r>
      <w:r w:rsidR="00A43E06">
        <w:rPr>
          <w:rFonts w:ascii="Times New Roman" w:hAnsi="Times New Roman" w:cs="Times New Roman"/>
          <w:sz w:val="28"/>
          <w:szCs w:val="28"/>
        </w:rPr>
        <w:t>, неподготовленности правоохранительных органов.</w:t>
      </w:r>
    </w:p>
    <w:p w:rsidR="001952CB" w:rsidRPr="00B579DF" w:rsidRDefault="001952CB" w:rsidP="001952CB">
      <w:pPr>
        <w:pStyle w:val="a4"/>
        <w:tabs>
          <w:tab w:val="left" w:pos="993"/>
          <w:tab w:val="left" w:pos="1276"/>
        </w:tabs>
        <w:spacing w:line="360" w:lineRule="auto"/>
        <w:ind w:left="710"/>
        <w:jc w:val="both"/>
        <w:rPr>
          <w:sz w:val="28"/>
          <w:szCs w:val="28"/>
        </w:rPr>
      </w:pPr>
    </w:p>
    <w:p w:rsidR="008A3688" w:rsidRPr="00B579DF" w:rsidRDefault="008A3688" w:rsidP="00B579DF">
      <w:pPr>
        <w:pStyle w:val="a4"/>
        <w:spacing w:line="360" w:lineRule="auto"/>
        <w:ind w:left="1070"/>
        <w:jc w:val="both"/>
        <w:rPr>
          <w:color w:val="FF0000"/>
          <w:sz w:val="28"/>
          <w:szCs w:val="28"/>
        </w:rPr>
      </w:pPr>
    </w:p>
    <w:p w:rsidR="008A3688" w:rsidRPr="008A3688" w:rsidRDefault="008A3688" w:rsidP="008A3688">
      <w:pPr>
        <w:pStyle w:val="a4"/>
        <w:widowControl w:val="0"/>
        <w:shd w:val="clear" w:color="auto" w:fill="FFFFFF"/>
        <w:tabs>
          <w:tab w:val="left" w:pos="851"/>
          <w:tab w:val="left" w:pos="993"/>
        </w:tabs>
        <w:autoSpaceDE w:val="0"/>
        <w:autoSpaceDN w:val="0"/>
        <w:adjustRightInd w:val="0"/>
        <w:spacing w:line="360" w:lineRule="auto"/>
        <w:ind w:left="1430" w:right="-1"/>
        <w:jc w:val="both"/>
        <w:rPr>
          <w:sz w:val="28"/>
          <w:szCs w:val="28"/>
        </w:rPr>
      </w:pPr>
    </w:p>
    <w:p w:rsidR="008A3688" w:rsidRDefault="008A3688" w:rsidP="00C95873">
      <w:pPr>
        <w:spacing w:line="360" w:lineRule="auto"/>
        <w:ind w:firstLine="709"/>
        <w:jc w:val="both"/>
        <w:rPr>
          <w:rFonts w:cs="Times New Roman"/>
          <w:color w:val="FF0000"/>
          <w:sz w:val="28"/>
          <w:szCs w:val="28"/>
        </w:rPr>
      </w:pPr>
    </w:p>
    <w:p w:rsidR="008A3688" w:rsidRDefault="008A3688" w:rsidP="00C95873">
      <w:pPr>
        <w:spacing w:line="360" w:lineRule="auto"/>
        <w:ind w:firstLine="709"/>
        <w:jc w:val="both"/>
        <w:rPr>
          <w:rFonts w:cs="Times New Roman"/>
          <w:color w:val="FF0000"/>
          <w:sz w:val="28"/>
          <w:szCs w:val="28"/>
        </w:rPr>
      </w:pPr>
    </w:p>
    <w:p w:rsidR="008A3688" w:rsidRDefault="008A3688" w:rsidP="00C95873">
      <w:pPr>
        <w:spacing w:line="360" w:lineRule="auto"/>
        <w:ind w:firstLine="709"/>
        <w:jc w:val="both"/>
        <w:rPr>
          <w:rFonts w:cs="Times New Roman"/>
          <w:color w:val="FF0000"/>
          <w:sz w:val="28"/>
          <w:szCs w:val="28"/>
        </w:rPr>
      </w:pPr>
    </w:p>
    <w:p w:rsidR="008A3688" w:rsidRDefault="008A3688" w:rsidP="00C95873">
      <w:pPr>
        <w:spacing w:line="360" w:lineRule="auto"/>
        <w:ind w:firstLine="709"/>
        <w:jc w:val="both"/>
        <w:rPr>
          <w:rFonts w:cs="Times New Roman"/>
          <w:color w:val="FF0000"/>
          <w:sz w:val="28"/>
          <w:szCs w:val="28"/>
        </w:rPr>
      </w:pPr>
    </w:p>
    <w:p w:rsidR="008A3688" w:rsidRDefault="008A3688" w:rsidP="008A3688">
      <w:pPr>
        <w:spacing w:line="360" w:lineRule="auto"/>
        <w:ind w:firstLine="709"/>
        <w:jc w:val="both"/>
        <w:rPr>
          <w:rFonts w:cs="Times New Roman"/>
          <w:color w:val="FF0000"/>
          <w:sz w:val="28"/>
          <w:szCs w:val="28"/>
        </w:rPr>
      </w:pPr>
    </w:p>
    <w:p w:rsidR="00C124A6" w:rsidRDefault="00C124A6" w:rsidP="0045459C">
      <w:pPr>
        <w:shd w:val="clear" w:color="auto" w:fill="FFFFFF"/>
        <w:spacing w:after="240" w:line="276" w:lineRule="auto"/>
        <w:ind w:right="-1"/>
        <w:jc w:val="center"/>
        <w:rPr>
          <w:rFonts w:cs="Times New Roman"/>
          <w:b/>
          <w:sz w:val="32"/>
          <w:szCs w:val="28"/>
        </w:rPr>
      </w:pPr>
    </w:p>
    <w:p w:rsidR="00B912A1" w:rsidRDefault="00250BE4" w:rsidP="0045459C">
      <w:pPr>
        <w:shd w:val="clear" w:color="auto" w:fill="FFFFFF"/>
        <w:spacing w:after="240" w:line="276" w:lineRule="auto"/>
        <w:ind w:right="-1"/>
        <w:jc w:val="center"/>
        <w:rPr>
          <w:rFonts w:cs="Times New Roman"/>
          <w:b/>
          <w:sz w:val="30"/>
          <w:szCs w:val="30"/>
        </w:rPr>
      </w:pPr>
      <w:r w:rsidRPr="00876570">
        <w:rPr>
          <w:rFonts w:cs="Times New Roman"/>
          <w:b/>
          <w:sz w:val="30"/>
          <w:szCs w:val="30"/>
        </w:rPr>
        <w:t>ЗАКЛЮЧЕНИЕ</w:t>
      </w:r>
    </w:p>
    <w:p w:rsidR="00876570" w:rsidRPr="00876570" w:rsidRDefault="00876570" w:rsidP="0045459C">
      <w:pPr>
        <w:shd w:val="clear" w:color="auto" w:fill="FFFFFF"/>
        <w:spacing w:after="240" w:line="276" w:lineRule="auto"/>
        <w:ind w:right="-1"/>
        <w:jc w:val="center"/>
        <w:rPr>
          <w:rFonts w:cs="Times New Roman"/>
          <w:b/>
          <w:sz w:val="30"/>
          <w:szCs w:val="30"/>
        </w:rPr>
      </w:pPr>
    </w:p>
    <w:p w:rsidR="00EF0810" w:rsidRPr="00EF0810" w:rsidRDefault="00EF0810" w:rsidP="00EF0810">
      <w:pPr>
        <w:autoSpaceDE w:val="0"/>
        <w:autoSpaceDN w:val="0"/>
        <w:adjustRightInd w:val="0"/>
        <w:spacing w:line="360" w:lineRule="auto"/>
        <w:ind w:firstLine="709"/>
        <w:jc w:val="both"/>
        <w:rPr>
          <w:rFonts w:cs="Times New Roman"/>
          <w:sz w:val="28"/>
          <w:szCs w:val="28"/>
          <w:lang w:eastAsia="en-US"/>
        </w:rPr>
      </w:pPr>
      <w:r w:rsidRPr="00EF0810">
        <w:rPr>
          <w:rFonts w:cs="Times New Roman"/>
          <w:sz w:val="28"/>
          <w:szCs w:val="28"/>
          <w:lang w:eastAsia="en-US"/>
        </w:rPr>
        <w:t xml:space="preserve">Роль и назначение законов, предусматривающих ответственность за «отмывание» денег, высоко оценивают германские специалисты Харальд-Хане Кернер и Эберхард Дах, полагая, что эти законы «призваны не допустить утаивания или сокрытия истинной природы, происхождения, состояния, местонахождения или движения имущественных объектов или прав, а также их обладателей и распорядителей; не допустить запуска незаконных, полученных преступным путем прибылей влегальный финансовый оборот, то есть воспрепятствовать подрыву экономической системы организованной преступностью, для чего требуется изоляция и самого лица, совершившего уголовно наказуемое деяние, и его «грязных денег». «Грязные деньги» должны быть лишены возможности поступить в обращение с тем, чтобы преступления утратили </w:t>
      </w:r>
      <w:r w:rsidR="00360E00">
        <w:rPr>
          <w:rFonts w:cs="Times New Roman"/>
          <w:sz w:val="28"/>
          <w:szCs w:val="28"/>
          <w:lang w:eastAsia="en-US"/>
        </w:rPr>
        <w:t>для преступников всякий смысл»[5</w:t>
      </w:r>
      <w:r w:rsidRPr="00EF0810">
        <w:rPr>
          <w:rFonts w:cs="Times New Roman"/>
          <w:sz w:val="28"/>
          <w:szCs w:val="28"/>
          <w:lang w:eastAsia="en-US"/>
        </w:rPr>
        <w:t>]</w:t>
      </w:r>
      <w:r>
        <w:rPr>
          <w:rFonts w:cs="Times New Roman"/>
          <w:sz w:val="28"/>
          <w:szCs w:val="28"/>
          <w:lang w:eastAsia="en-US"/>
        </w:rPr>
        <w:t>.</w:t>
      </w:r>
    </w:p>
    <w:p w:rsidR="00A43E06" w:rsidRDefault="00A43E06" w:rsidP="00A43E06">
      <w:pPr>
        <w:spacing w:line="360" w:lineRule="auto"/>
        <w:ind w:firstLine="851"/>
        <w:jc w:val="both"/>
        <w:rPr>
          <w:rFonts w:cs="Times New Roman"/>
          <w:sz w:val="28"/>
          <w:szCs w:val="28"/>
          <w:lang w:eastAsia="en-US"/>
        </w:rPr>
      </w:pPr>
      <w:r>
        <w:rPr>
          <w:rFonts w:cs="Times New Roman"/>
          <w:sz w:val="28"/>
          <w:szCs w:val="28"/>
        </w:rPr>
        <w:t>П</w:t>
      </w:r>
      <w:r w:rsidR="003B6D3F">
        <w:rPr>
          <w:rFonts w:cs="Times New Roman"/>
          <w:sz w:val="28"/>
          <w:szCs w:val="28"/>
        </w:rPr>
        <w:t xml:space="preserve">од легализацией материальных средств приобретенным путем подразумевается </w:t>
      </w:r>
      <w:r w:rsidR="003B6D3F">
        <w:rPr>
          <w:rFonts w:cs="Times New Roman"/>
          <w:sz w:val="28"/>
          <w:szCs w:val="28"/>
          <w:lang w:eastAsia="en-US"/>
        </w:rPr>
        <w:t>с</w:t>
      </w:r>
      <w:r w:rsidR="003B6D3F" w:rsidRPr="00067BE1">
        <w:rPr>
          <w:rFonts w:cs="Times New Roman"/>
          <w:sz w:val="28"/>
          <w:szCs w:val="28"/>
          <w:lang w:eastAsia="en-US"/>
        </w:rPr>
        <w:t>овершение финансовых операций и других сделок с денежными средствами, ценными бумагами или иным имуществом, приобретенными заведомо преступным путем, а равно использование указанных материальных ценностей либо полученного от них дохода для осуществления предпринимательской или иной хозяйственной деятельности с целью утаивания или искажения природы, происхождения, местонахождения, размещения, движения или действительной принадлежности указанных материальных ценностей или соотносимых с ними прав.</w:t>
      </w:r>
      <w:r w:rsidR="003B6D3F">
        <w:rPr>
          <w:rFonts w:cs="Times New Roman"/>
          <w:sz w:val="28"/>
          <w:szCs w:val="28"/>
          <w:lang w:eastAsia="en-US"/>
        </w:rPr>
        <w:t xml:space="preserve"> </w:t>
      </w:r>
    </w:p>
    <w:p w:rsidR="00A43E06" w:rsidRDefault="003B6D3F" w:rsidP="00A43E06">
      <w:pPr>
        <w:spacing w:line="360" w:lineRule="auto"/>
        <w:ind w:firstLine="851"/>
        <w:jc w:val="both"/>
        <w:rPr>
          <w:rFonts w:cs="Times New Roman"/>
          <w:sz w:val="28"/>
          <w:szCs w:val="28"/>
        </w:rPr>
      </w:pPr>
      <w:r>
        <w:rPr>
          <w:rFonts w:cs="Times New Roman"/>
          <w:sz w:val="28"/>
          <w:szCs w:val="28"/>
          <w:lang w:eastAsia="en-US"/>
        </w:rPr>
        <w:t>Данное преступление наносит непоправимый ущерб экономике любого государства, так как осуществляет неконтролируемое влияние денежных средств, способствует развитию коррупционных преступлений и, в некоторых государствах, спонсирует террористическую деятельность.</w:t>
      </w:r>
      <w:r w:rsidR="00A43E06" w:rsidRPr="00A43E06">
        <w:rPr>
          <w:rFonts w:cs="Times New Roman"/>
          <w:sz w:val="28"/>
          <w:szCs w:val="28"/>
        </w:rPr>
        <w:t xml:space="preserve"> </w:t>
      </w:r>
    </w:p>
    <w:p w:rsidR="00A43E06" w:rsidRPr="00A43E06" w:rsidRDefault="00A43E06" w:rsidP="00A43E06">
      <w:pPr>
        <w:spacing w:line="360" w:lineRule="auto"/>
        <w:ind w:firstLine="851"/>
        <w:jc w:val="both"/>
        <w:rPr>
          <w:rFonts w:cs="Times New Roman"/>
          <w:sz w:val="28"/>
          <w:szCs w:val="28"/>
          <w:lang w:eastAsia="en-US"/>
        </w:rPr>
      </w:pPr>
      <w:r w:rsidRPr="00A43E06">
        <w:rPr>
          <w:rFonts w:cs="Times New Roman"/>
          <w:sz w:val="28"/>
          <w:szCs w:val="28"/>
          <w:lang w:eastAsia="en-US"/>
        </w:rPr>
        <w:t>Рассматриваемое преступление является трудно доказуемым по причине наличия некоторых особенностей в указанных законодателем в диспозиции статьи, латентности преступления, неподготовленности правоохранительных органов.</w:t>
      </w:r>
    </w:p>
    <w:p w:rsidR="00A43E06" w:rsidRDefault="00E964FB" w:rsidP="00A43E06">
      <w:pPr>
        <w:widowControl w:val="0"/>
        <w:shd w:val="clear" w:color="auto" w:fill="FFFFFF"/>
        <w:autoSpaceDE w:val="0"/>
        <w:autoSpaceDN w:val="0"/>
        <w:adjustRightInd w:val="0"/>
        <w:spacing w:line="360" w:lineRule="auto"/>
        <w:ind w:right="-1" w:firstLine="708"/>
        <w:jc w:val="both"/>
        <w:rPr>
          <w:rFonts w:eastAsia="Times New Roman" w:cs="Times New Roman"/>
          <w:sz w:val="28"/>
          <w:szCs w:val="28"/>
        </w:rPr>
      </w:pPr>
      <w:r w:rsidRPr="0055424C">
        <w:rPr>
          <w:rFonts w:eastAsia="Times New Roman" w:cs="Times New Roman"/>
          <w:spacing w:val="-5"/>
          <w:sz w:val="28"/>
          <w:szCs w:val="28"/>
        </w:rPr>
        <w:t xml:space="preserve">Преступление признается оконченным с момента совершения любой сделки </w:t>
      </w:r>
      <w:r w:rsidRPr="0055424C">
        <w:rPr>
          <w:rFonts w:eastAsia="Times New Roman" w:cs="Times New Roman"/>
          <w:spacing w:val="-6"/>
          <w:sz w:val="28"/>
          <w:szCs w:val="28"/>
        </w:rPr>
        <w:t>с материальными ценностями, приобретенным</w:t>
      </w:r>
      <w:r>
        <w:rPr>
          <w:rFonts w:eastAsia="Times New Roman" w:cs="Times New Roman"/>
          <w:spacing w:val="-6"/>
          <w:sz w:val="28"/>
          <w:szCs w:val="28"/>
        </w:rPr>
        <w:t>и преступным путем, либо использ</w:t>
      </w:r>
      <w:r w:rsidRPr="0055424C">
        <w:rPr>
          <w:rFonts w:eastAsia="Times New Roman" w:cs="Times New Roman"/>
          <w:spacing w:val="-3"/>
          <w:sz w:val="28"/>
          <w:szCs w:val="28"/>
        </w:rPr>
        <w:t>ования их для осуществления предпринимательской или иной хозяйственной де</w:t>
      </w:r>
      <w:r>
        <w:rPr>
          <w:rFonts w:eastAsia="Times New Roman" w:cs="Times New Roman"/>
          <w:sz w:val="28"/>
          <w:szCs w:val="28"/>
        </w:rPr>
        <w:t xml:space="preserve">ятельности, но прежде должен быть установлен факт, что материальные ценности были добыты лицом именно преступным, то есть незаконным, путем. </w:t>
      </w:r>
    </w:p>
    <w:p w:rsidR="00E964FB" w:rsidRPr="00E80995" w:rsidRDefault="00E964FB" w:rsidP="00A43E06">
      <w:pPr>
        <w:widowControl w:val="0"/>
        <w:shd w:val="clear" w:color="auto" w:fill="FFFFFF"/>
        <w:autoSpaceDE w:val="0"/>
        <w:autoSpaceDN w:val="0"/>
        <w:adjustRightInd w:val="0"/>
        <w:spacing w:line="360" w:lineRule="auto"/>
        <w:ind w:right="-1" w:firstLine="708"/>
        <w:jc w:val="both"/>
        <w:rPr>
          <w:rFonts w:eastAsia="Times New Roman" w:cs="Times New Roman"/>
          <w:sz w:val="28"/>
          <w:szCs w:val="28"/>
        </w:rPr>
      </w:pPr>
      <w:r w:rsidRPr="00E80995">
        <w:rPr>
          <w:rFonts w:eastAsia="Times New Roman" w:cs="Times New Roman"/>
          <w:sz w:val="28"/>
          <w:szCs w:val="28"/>
        </w:rPr>
        <w:t>Внешне легализация преступных доходов может выражаться, например, во внесении денежных средств в банк как полученных якобы от продажи билетов на зрелищные мероприятия, за якобы оказанные услуги и т.п.; в передаче денежных средств от преступной деятельности в виде псевдоставок в казино и получении их обратно в виде псевдовыигрыша; в переработке похищенного сырья в процессе производства продукции; в использовании в производстве контрабандных комплектующих, приборов, инструментов, оборудования и т.п.; в продаже похищенных товаров через предприятия торговли с внесением вырученных средств на расчетный счет; в использовании похищенных строительных материалов для возведения объекта с последующей его государственной регистрацией и т.д. В действительности процесс легализации может быть весьма сложным и длительным, состоять из целого ряда опосредствующих сделок с созданием и закрытием лжепредприятий (фирм-однодневок) и т.п.</w:t>
      </w:r>
    </w:p>
    <w:p w:rsidR="00E964FB" w:rsidRPr="003B6D3F" w:rsidRDefault="00E964FB" w:rsidP="00A43E06">
      <w:pPr>
        <w:pStyle w:val="ConsPlusNormal"/>
        <w:spacing w:line="360" w:lineRule="auto"/>
        <w:ind w:firstLine="708"/>
        <w:jc w:val="both"/>
        <w:rPr>
          <w:rFonts w:ascii="Times New Roman" w:hAnsi="Times New Roman" w:cs="Times New Roman"/>
          <w:sz w:val="28"/>
          <w:szCs w:val="28"/>
        </w:rPr>
      </w:pPr>
      <w:r w:rsidRPr="00D36F2F">
        <w:rPr>
          <w:rFonts w:ascii="Times New Roman" w:hAnsi="Times New Roman" w:cs="Times New Roman"/>
          <w:sz w:val="28"/>
          <w:szCs w:val="28"/>
        </w:rPr>
        <w:t>Субъективная сторона легализации материальных ценностей, приобретенных преступным путем,  характеризуется умышленной формой вины в виде прямого умысла и специальной целью: утаивания или искажения природы, происхождения, местонахождения, размещения, движения или действительной принадлежности материальных ценностей или соотносимых с ними прав.</w:t>
      </w:r>
      <w:r>
        <w:rPr>
          <w:rFonts w:ascii="Times New Roman" w:hAnsi="Times New Roman" w:cs="Times New Roman"/>
          <w:sz w:val="28"/>
          <w:szCs w:val="28"/>
        </w:rPr>
        <w:t xml:space="preserve"> Субъект преступления должен осознавать, что совершает действия по легализации, с материальными ценностями, добытыми именно преступным путем. Исходя из этого, правоохранительные органы должны  проводить комплекс оперативно-розыскных и следственных действий по установлению источника происхождения материальных ценностей и осведомленности об этом субъекта преступления. </w:t>
      </w:r>
      <w:r w:rsidRPr="003B6D3F">
        <w:rPr>
          <w:rFonts w:ascii="Times New Roman" w:hAnsi="Times New Roman" w:cs="Times New Roman"/>
          <w:sz w:val="28"/>
          <w:szCs w:val="28"/>
        </w:rPr>
        <w:t>Выводы о наличии такого знания должны делаться на основе тщательного анализа всех конкретных обстоятельств дела, но если таких обстоятельств окажется недостаточно, то не следует забывать о том, что все сомнения трактуются в пользу обвиняемого.</w:t>
      </w:r>
    </w:p>
    <w:p w:rsidR="008A3688" w:rsidRPr="008A3688" w:rsidRDefault="00A43E06" w:rsidP="008A3688">
      <w:pPr>
        <w:spacing w:line="360" w:lineRule="auto"/>
        <w:ind w:firstLine="709"/>
        <w:jc w:val="both"/>
        <w:rPr>
          <w:rFonts w:cs="Times New Roman"/>
          <w:sz w:val="28"/>
          <w:szCs w:val="28"/>
        </w:rPr>
      </w:pPr>
      <w:r>
        <w:rPr>
          <w:rFonts w:cs="Times New Roman"/>
          <w:sz w:val="28"/>
          <w:szCs w:val="28"/>
        </w:rPr>
        <w:t>К</w:t>
      </w:r>
      <w:r w:rsidR="008A3688">
        <w:rPr>
          <w:rFonts w:cs="Times New Roman"/>
          <w:sz w:val="28"/>
          <w:szCs w:val="28"/>
        </w:rPr>
        <w:t>валифицирующие признаки состава преступления позволяют определить степень общественной опасности данного преступления и меру наказания для преступника в каждом конкретном случае. Статья 235 УК Республики Беларусь предусматривает повторность, совершение</w:t>
      </w:r>
      <w:r w:rsidR="008A3688" w:rsidRPr="008A3688">
        <w:rPr>
          <w:rFonts w:cs="Times New Roman"/>
          <w:sz w:val="28"/>
          <w:szCs w:val="28"/>
        </w:rPr>
        <w:t xml:space="preserve"> </w:t>
      </w:r>
      <w:r w:rsidR="008A3688">
        <w:rPr>
          <w:rFonts w:cs="Times New Roman"/>
          <w:sz w:val="28"/>
          <w:szCs w:val="28"/>
        </w:rPr>
        <w:t xml:space="preserve">действий </w:t>
      </w:r>
      <w:r w:rsidR="008A3688" w:rsidRPr="008A3688">
        <w:rPr>
          <w:rFonts w:cs="Times New Roman"/>
          <w:sz w:val="28"/>
          <w:szCs w:val="28"/>
        </w:rPr>
        <w:t>должностным лицом с использованием своих служебных полномочий</w:t>
      </w:r>
      <w:r w:rsidR="008A3688">
        <w:rPr>
          <w:rFonts w:cs="Times New Roman"/>
          <w:sz w:val="28"/>
          <w:szCs w:val="28"/>
        </w:rPr>
        <w:t>, особо крупный размер и совершение преступления организованной группой.</w:t>
      </w:r>
    </w:p>
    <w:p w:rsidR="00250BE4" w:rsidRDefault="00250BE4" w:rsidP="00310380">
      <w:pPr>
        <w:shd w:val="clear" w:color="auto" w:fill="FFFFFF"/>
        <w:spacing w:before="326" w:line="276" w:lineRule="auto"/>
        <w:ind w:right="-1"/>
        <w:jc w:val="both"/>
        <w:rPr>
          <w:rFonts w:cs="Times New Roman"/>
          <w:color w:val="00B050"/>
          <w:sz w:val="28"/>
          <w:szCs w:val="28"/>
        </w:rPr>
      </w:pPr>
    </w:p>
    <w:p w:rsidR="00250BE4" w:rsidRDefault="00250BE4" w:rsidP="00310380">
      <w:pPr>
        <w:shd w:val="clear" w:color="auto" w:fill="FFFFFF"/>
        <w:spacing w:before="326" w:line="276" w:lineRule="auto"/>
        <w:ind w:right="-1"/>
        <w:jc w:val="both"/>
        <w:rPr>
          <w:rFonts w:cs="Times New Roman"/>
          <w:color w:val="00B050"/>
          <w:sz w:val="28"/>
          <w:szCs w:val="28"/>
        </w:rPr>
      </w:pPr>
    </w:p>
    <w:p w:rsidR="00250BE4" w:rsidRDefault="00250BE4" w:rsidP="00310380">
      <w:pPr>
        <w:shd w:val="clear" w:color="auto" w:fill="FFFFFF"/>
        <w:spacing w:before="326" w:line="276" w:lineRule="auto"/>
        <w:ind w:right="-1"/>
        <w:jc w:val="both"/>
        <w:rPr>
          <w:rFonts w:cs="Times New Roman"/>
          <w:color w:val="00B050"/>
          <w:sz w:val="28"/>
          <w:szCs w:val="28"/>
        </w:rPr>
      </w:pPr>
    </w:p>
    <w:p w:rsidR="00250BE4" w:rsidRDefault="00250BE4" w:rsidP="00310380">
      <w:pPr>
        <w:shd w:val="clear" w:color="auto" w:fill="FFFFFF"/>
        <w:spacing w:before="326" w:line="276" w:lineRule="auto"/>
        <w:ind w:right="-1"/>
        <w:jc w:val="both"/>
        <w:rPr>
          <w:rFonts w:cs="Times New Roman"/>
          <w:color w:val="00B050"/>
          <w:sz w:val="28"/>
          <w:szCs w:val="28"/>
        </w:rPr>
      </w:pPr>
    </w:p>
    <w:p w:rsidR="00250BE4" w:rsidRDefault="00250BE4" w:rsidP="00310380">
      <w:pPr>
        <w:shd w:val="clear" w:color="auto" w:fill="FFFFFF"/>
        <w:spacing w:before="326" w:line="276" w:lineRule="auto"/>
        <w:ind w:right="-1"/>
        <w:jc w:val="both"/>
        <w:rPr>
          <w:rFonts w:cs="Times New Roman"/>
          <w:color w:val="00B050"/>
          <w:sz w:val="28"/>
          <w:szCs w:val="28"/>
        </w:rPr>
      </w:pPr>
    </w:p>
    <w:p w:rsidR="00250BE4" w:rsidRDefault="00250BE4" w:rsidP="00310380">
      <w:pPr>
        <w:shd w:val="clear" w:color="auto" w:fill="FFFFFF"/>
        <w:spacing w:before="326" w:line="276" w:lineRule="auto"/>
        <w:ind w:right="-1"/>
        <w:jc w:val="both"/>
        <w:rPr>
          <w:rFonts w:cs="Times New Roman"/>
          <w:color w:val="00B050"/>
          <w:sz w:val="28"/>
          <w:szCs w:val="28"/>
        </w:rPr>
      </w:pPr>
    </w:p>
    <w:p w:rsidR="00250BE4" w:rsidRDefault="00250BE4" w:rsidP="00310380">
      <w:pPr>
        <w:shd w:val="clear" w:color="auto" w:fill="FFFFFF"/>
        <w:spacing w:before="326" w:line="276" w:lineRule="auto"/>
        <w:ind w:right="-1"/>
        <w:jc w:val="both"/>
        <w:rPr>
          <w:rFonts w:cs="Times New Roman"/>
          <w:color w:val="00B050"/>
          <w:sz w:val="28"/>
          <w:szCs w:val="28"/>
        </w:rPr>
      </w:pPr>
    </w:p>
    <w:p w:rsidR="00250BE4" w:rsidRDefault="00250BE4" w:rsidP="00310380">
      <w:pPr>
        <w:shd w:val="clear" w:color="auto" w:fill="FFFFFF"/>
        <w:spacing w:before="326" w:line="276" w:lineRule="auto"/>
        <w:ind w:right="-1"/>
        <w:jc w:val="both"/>
        <w:rPr>
          <w:rFonts w:cs="Times New Roman"/>
          <w:color w:val="00B050"/>
          <w:sz w:val="28"/>
          <w:szCs w:val="28"/>
        </w:rPr>
      </w:pPr>
    </w:p>
    <w:p w:rsidR="00A43E06" w:rsidRDefault="00A43E06" w:rsidP="00A43E06">
      <w:pPr>
        <w:shd w:val="clear" w:color="auto" w:fill="FFFFFF"/>
        <w:spacing w:after="240" w:line="276" w:lineRule="auto"/>
        <w:ind w:right="-1"/>
        <w:jc w:val="center"/>
        <w:rPr>
          <w:b/>
          <w:sz w:val="32"/>
          <w:szCs w:val="28"/>
        </w:rPr>
      </w:pPr>
    </w:p>
    <w:p w:rsidR="00C124A6" w:rsidRDefault="00C124A6" w:rsidP="00A43E06">
      <w:pPr>
        <w:shd w:val="clear" w:color="auto" w:fill="FFFFFF"/>
        <w:spacing w:after="240" w:line="276" w:lineRule="auto"/>
        <w:ind w:right="-1"/>
        <w:jc w:val="center"/>
        <w:rPr>
          <w:b/>
          <w:sz w:val="32"/>
          <w:szCs w:val="28"/>
        </w:rPr>
      </w:pPr>
    </w:p>
    <w:p w:rsidR="00C124A6" w:rsidRDefault="00C124A6" w:rsidP="00A43E06">
      <w:pPr>
        <w:shd w:val="clear" w:color="auto" w:fill="FFFFFF"/>
        <w:spacing w:after="240" w:line="276" w:lineRule="auto"/>
        <w:ind w:right="-1"/>
        <w:jc w:val="center"/>
        <w:rPr>
          <w:b/>
          <w:sz w:val="32"/>
          <w:szCs w:val="28"/>
        </w:rPr>
      </w:pPr>
    </w:p>
    <w:p w:rsidR="00B912A1" w:rsidRPr="00876570" w:rsidRDefault="00B912A1" w:rsidP="00A27874">
      <w:pPr>
        <w:shd w:val="clear" w:color="auto" w:fill="FFFFFF"/>
        <w:tabs>
          <w:tab w:val="left" w:pos="709"/>
        </w:tabs>
        <w:spacing w:line="360" w:lineRule="auto"/>
        <w:ind w:right="-1"/>
        <w:jc w:val="center"/>
        <w:rPr>
          <w:b/>
          <w:sz w:val="30"/>
          <w:szCs w:val="30"/>
        </w:rPr>
      </w:pPr>
      <w:r w:rsidRPr="00876570">
        <w:rPr>
          <w:b/>
          <w:sz w:val="30"/>
          <w:szCs w:val="30"/>
        </w:rPr>
        <w:t>РЕШЕНИЕ ЗАДАЧИ</w:t>
      </w:r>
    </w:p>
    <w:p w:rsidR="00A27874" w:rsidRDefault="00A27874" w:rsidP="00A27874">
      <w:pPr>
        <w:shd w:val="clear" w:color="auto" w:fill="FFFFFF"/>
        <w:spacing w:line="360" w:lineRule="auto"/>
        <w:ind w:right="-1"/>
        <w:jc w:val="center"/>
        <w:rPr>
          <w:b/>
          <w:sz w:val="32"/>
          <w:szCs w:val="28"/>
        </w:rPr>
      </w:pPr>
    </w:p>
    <w:p w:rsidR="00876570" w:rsidRPr="00876570" w:rsidRDefault="00876570" w:rsidP="00A27874">
      <w:pPr>
        <w:shd w:val="clear" w:color="auto" w:fill="FFFFFF"/>
        <w:spacing w:line="360" w:lineRule="auto"/>
        <w:ind w:right="-1"/>
        <w:jc w:val="center"/>
        <w:rPr>
          <w:b/>
          <w:sz w:val="28"/>
          <w:szCs w:val="28"/>
        </w:rPr>
      </w:pPr>
      <w:r w:rsidRPr="00876570">
        <w:rPr>
          <w:b/>
          <w:sz w:val="28"/>
          <w:szCs w:val="28"/>
          <w:highlight w:val="yellow"/>
        </w:rPr>
        <w:t>(вставить фабулу задачи)</w:t>
      </w:r>
    </w:p>
    <w:p w:rsidR="00B912A1" w:rsidRDefault="00702350" w:rsidP="00A27874">
      <w:pPr>
        <w:shd w:val="clear" w:color="auto" w:fill="FFFFFF"/>
        <w:spacing w:line="360" w:lineRule="auto"/>
        <w:ind w:right="-1" w:firstLine="708"/>
        <w:jc w:val="both"/>
        <w:rPr>
          <w:rFonts w:cs="Times New Roman"/>
          <w:b/>
          <w:sz w:val="28"/>
          <w:szCs w:val="28"/>
        </w:rPr>
      </w:pPr>
      <w:r w:rsidRPr="00702350">
        <w:rPr>
          <w:rFonts w:cs="Times New Roman"/>
          <w:b/>
          <w:sz w:val="28"/>
          <w:szCs w:val="28"/>
        </w:rPr>
        <w:t xml:space="preserve">Вопрос 1.  Имеет ли место в </w:t>
      </w:r>
      <w:r>
        <w:rPr>
          <w:rFonts w:cs="Times New Roman"/>
          <w:b/>
          <w:sz w:val="28"/>
          <w:szCs w:val="28"/>
        </w:rPr>
        <w:t>соучастие в хищении</w:t>
      </w:r>
      <w:r w:rsidRPr="00702350">
        <w:rPr>
          <w:rFonts w:cs="Times New Roman"/>
          <w:b/>
          <w:sz w:val="28"/>
          <w:szCs w:val="28"/>
        </w:rPr>
        <w:t>? Если да, то определите форму соучастия.</w:t>
      </w:r>
    </w:p>
    <w:p w:rsidR="00EE1F95" w:rsidRDefault="001341D7" w:rsidP="00A27874">
      <w:pPr>
        <w:shd w:val="clear" w:color="auto" w:fill="FFFFFF"/>
        <w:spacing w:line="360" w:lineRule="auto"/>
        <w:ind w:right="-1" w:firstLine="708"/>
        <w:jc w:val="both"/>
        <w:rPr>
          <w:rFonts w:cs="Times New Roman"/>
          <w:sz w:val="28"/>
          <w:szCs w:val="28"/>
        </w:rPr>
      </w:pPr>
      <w:r>
        <w:rPr>
          <w:rFonts w:cs="Times New Roman"/>
          <w:b/>
          <w:sz w:val="28"/>
          <w:szCs w:val="28"/>
        </w:rPr>
        <w:t xml:space="preserve">Ответ: </w:t>
      </w:r>
      <w:r w:rsidRPr="001341D7">
        <w:rPr>
          <w:rFonts w:cs="Times New Roman"/>
          <w:sz w:val="28"/>
          <w:szCs w:val="28"/>
        </w:rPr>
        <w:t>Да, соучастие имеет место в хищении. Крамович и Козич являются исполнителями преступления, так как</w:t>
      </w:r>
      <w:r w:rsidR="00367058">
        <w:rPr>
          <w:rFonts w:cs="Times New Roman"/>
          <w:sz w:val="28"/>
          <w:szCs w:val="28"/>
        </w:rPr>
        <w:t xml:space="preserve"> в соответствии с частью 3 статьёй 16 УК Республики Беларусь,</w:t>
      </w:r>
      <w:r w:rsidRPr="001341D7">
        <w:rPr>
          <w:rFonts w:cs="Times New Roman"/>
          <w:sz w:val="28"/>
          <w:szCs w:val="28"/>
        </w:rPr>
        <w:t xml:space="preserve"> они непосредственно совершили преступление, предусмотренное</w:t>
      </w:r>
      <w:r w:rsidR="00367058">
        <w:rPr>
          <w:rFonts w:cs="Times New Roman"/>
          <w:sz w:val="28"/>
          <w:szCs w:val="28"/>
        </w:rPr>
        <w:t xml:space="preserve"> частью 2 статьи 205 УК</w:t>
      </w:r>
      <w:r w:rsidRPr="001341D7">
        <w:rPr>
          <w:rFonts w:cs="Times New Roman"/>
          <w:sz w:val="28"/>
          <w:szCs w:val="28"/>
        </w:rPr>
        <w:t xml:space="preserve"> Республики Беларусь (кража, совершенное повторно, либо группой лиц, либо с проникновением в жилище).</w:t>
      </w:r>
      <w:r>
        <w:rPr>
          <w:rFonts w:cs="Times New Roman"/>
          <w:sz w:val="28"/>
          <w:szCs w:val="28"/>
        </w:rPr>
        <w:t xml:space="preserve"> </w:t>
      </w:r>
    </w:p>
    <w:p w:rsidR="00EE1F95" w:rsidRDefault="001341D7" w:rsidP="00EE1F95">
      <w:pPr>
        <w:shd w:val="clear" w:color="auto" w:fill="FFFFFF"/>
        <w:spacing w:line="360" w:lineRule="auto"/>
        <w:ind w:right="-1" w:firstLine="708"/>
        <w:jc w:val="both"/>
        <w:rPr>
          <w:rFonts w:cs="Times New Roman"/>
          <w:sz w:val="28"/>
          <w:szCs w:val="28"/>
        </w:rPr>
      </w:pPr>
      <w:r>
        <w:rPr>
          <w:rFonts w:cs="Times New Roman"/>
          <w:sz w:val="28"/>
          <w:szCs w:val="28"/>
        </w:rPr>
        <w:t>Лякин является пособником в совершенном преступлении, так как</w:t>
      </w:r>
      <w:r w:rsidR="00367058">
        <w:rPr>
          <w:rFonts w:cs="Times New Roman"/>
          <w:sz w:val="28"/>
          <w:szCs w:val="28"/>
        </w:rPr>
        <w:t>, в соответствии с частью 6 статьи 16 УК Республики Беларусь,</w:t>
      </w:r>
      <w:r>
        <w:rPr>
          <w:rFonts w:cs="Times New Roman"/>
          <w:sz w:val="28"/>
          <w:szCs w:val="28"/>
        </w:rPr>
        <w:t xml:space="preserve"> своими действиями он </w:t>
      </w:r>
      <w:r w:rsidR="00EE1F95">
        <w:rPr>
          <w:rFonts w:cs="Times New Roman"/>
          <w:sz w:val="28"/>
          <w:szCs w:val="28"/>
        </w:rPr>
        <w:t xml:space="preserve">содействовал совершению преступления (подобрал и опробовал ключ от замка дверей кассы и передал их Крамовичу). </w:t>
      </w:r>
    </w:p>
    <w:p w:rsidR="00B912A1" w:rsidRDefault="00DB66A0" w:rsidP="00DB66A0">
      <w:pPr>
        <w:shd w:val="clear" w:color="auto" w:fill="FFFFFF"/>
        <w:spacing w:line="360" w:lineRule="auto"/>
        <w:ind w:right="-1"/>
        <w:jc w:val="both"/>
        <w:rPr>
          <w:rFonts w:cs="Times New Roman"/>
          <w:b/>
          <w:sz w:val="28"/>
          <w:szCs w:val="28"/>
        </w:rPr>
      </w:pPr>
      <w:r>
        <w:rPr>
          <w:rFonts w:cs="Times New Roman"/>
          <w:color w:val="00B050"/>
          <w:sz w:val="28"/>
          <w:szCs w:val="28"/>
        </w:rPr>
        <w:tab/>
      </w:r>
      <w:r w:rsidRPr="00DB66A0">
        <w:rPr>
          <w:rFonts w:cs="Times New Roman"/>
          <w:b/>
          <w:sz w:val="28"/>
          <w:szCs w:val="28"/>
        </w:rPr>
        <w:t>Вопрос 2. Можно ли признать действия Лякина добровольным отказом исключающим уголовную ответственность?</w:t>
      </w:r>
    </w:p>
    <w:p w:rsidR="00F2535A" w:rsidRDefault="00DB66A0" w:rsidP="00DB66A0">
      <w:pPr>
        <w:shd w:val="clear" w:color="auto" w:fill="FFFFFF"/>
        <w:spacing w:line="360" w:lineRule="auto"/>
        <w:ind w:right="-1" w:firstLine="708"/>
        <w:jc w:val="both"/>
        <w:rPr>
          <w:rFonts w:cs="Times New Roman"/>
          <w:sz w:val="28"/>
          <w:szCs w:val="28"/>
        </w:rPr>
      </w:pPr>
      <w:r>
        <w:rPr>
          <w:rFonts w:cs="Times New Roman"/>
          <w:b/>
          <w:sz w:val="28"/>
          <w:szCs w:val="28"/>
        </w:rPr>
        <w:t xml:space="preserve">Ответ: </w:t>
      </w:r>
      <w:r w:rsidRPr="00DB66A0">
        <w:rPr>
          <w:rFonts w:cs="Times New Roman"/>
          <w:sz w:val="28"/>
          <w:szCs w:val="28"/>
        </w:rPr>
        <w:t>Нет,</w:t>
      </w:r>
      <w:r>
        <w:rPr>
          <w:rFonts w:cs="Times New Roman"/>
          <w:b/>
          <w:sz w:val="28"/>
          <w:szCs w:val="28"/>
        </w:rPr>
        <w:t xml:space="preserve"> </w:t>
      </w:r>
      <w:r w:rsidR="00F2535A">
        <w:rPr>
          <w:rFonts w:cs="Times New Roman"/>
          <w:sz w:val="28"/>
          <w:szCs w:val="28"/>
        </w:rPr>
        <w:t>так как с</w:t>
      </w:r>
      <w:r>
        <w:rPr>
          <w:rFonts w:cs="Times New Roman"/>
          <w:sz w:val="28"/>
          <w:szCs w:val="28"/>
        </w:rPr>
        <w:t>огласно части 4</w:t>
      </w:r>
      <w:r w:rsidRPr="00EE1F95">
        <w:rPr>
          <w:rFonts w:cs="Times New Roman"/>
          <w:sz w:val="28"/>
          <w:szCs w:val="28"/>
        </w:rPr>
        <w:t xml:space="preserve"> статьи 15</w:t>
      </w:r>
      <w:r w:rsidR="00367058">
        <w:rPr>
          <w:rFonts w:cs="Times New Roman"/>
          <w:sz w:val="28"/>
          <w:szCs w:val="28"/>
        </w:rPr>
        <w:t xml:space="preserve"> УК </w:t>
      </w:r>
      <w:r>
        <w:rPr>
          <w:rFonts w:cs="Times New Roman"/>
          <w:sz w:val="28"/>
          <w:szCs w:val="28"/>
        </w:rPr>
        <w:t>Республики Беларусь,</w:t>
      </w:r>
      <w:r w:rsidRPr="00EE1F95">
        <w:rPr>
          <w:rFonts w:cs="Times New Roman"/>
          <w:sz w:val="28"/>
          <w:szCs w:val="28"/>
        </w:rPr>
        <w:t xml:space="preserve"> добровольный</w:t>
      </w:r>
      <w:r>
        <w:rPr>
          <w:rFonts w:cs="Times New Roman"/>
          <w:sz w:val="28"/>
          <w:szCs w:val="28"/>
        </w:rPr>
        <w:t xml:space="preserve"> отказ пособника</w:t>
      </w:r>
      <w:r w:rsidRPr="00EE1F95">
        <w:rPr>
          <w:rFonts w:cs="Times New Roman"/>
          <w:sz w:val="28"/>
          <w:szCs w:val="28"/>
        </w:rPr>
        <w:t xml:space="preserve"> должен выражаться</w:t>
      </w:r>
      <w:r>
        <w:rPr>
          <w:rFonts w:cs="Times New Roman"/>
          <w:sz w:val="28"/>
          <w:szCs w:val="28"/>
        </w:rPr>
        <w:t xml:space="preserve"> устранении результатов оказанной помощи. </w:t>
      </w:r>
      <w:r w:rsidRPr="00DB66A0">
        <w:rPr>
          <w:rFonts w:cs="Times New Roman"/>
          <w:sz w:val="28"/>
          <w:szCs w:val="28"/>
        </w:rPr>
        <w:t>В тех же случаях, когда, несмотря на предпринятые меры, пособнику не удалось устранить результаты ок</w:t>
      </w:r>
      <w:r>
        <w:rPr>
          <w:rFonts w:cs="Times New Roman"/>
          <w:sz w:val="28"/>
          <w:szCs w:val="28"/>
        </w:rPr>
        <w:t>азанного содействия и предотвра</w:t>
      </w:r>
      <w:r w:rsidRPr="00DB66A0">
        <w:rPr>
          <w:rFonts w:cs="Times New Roman"/>
          <w:sz w:val="28"/>
          <w:szCs w:val="28"/>
        </w:rPr>
        <w:t>тить совершение преступления, он подлежит уголовной ответственности, а его усилия, направленные на предотвращение преступления, могут быть учтены как смягчающие ответственность обстоятельства.</w:t>
      </w:r>
      <w:r w:rsidR="00F2535A">
        <w:rPr>
          <w:rFonts w:cs="Times New Roman"/>
          <w:sz w:val="28"/>
          <w:szCs w:val="28"/>
        </w:rPr>
        <w:t xml:space="preserve"> </w:t>
      </w:r>
    </w:p>
    <w:p w:rsidR="00F2535A" w:rsidRDefault="00F2535A" w:rsidP="00F2535A">
      <w:pPr>
        <w:shd w:val="clear" w:color="auto" w:fill="FFFFFF"/>
        <w:spacing w:line="360" w:lineRule="auto"/>
        <w:ind w:right="-1" w:firstLine="708"/>
        <w:jc w:val="both"/>
        <w:rPr>
          <w:rFonts w:cs="Times New Roman"/>
          <w:sz w:val="28"/>
          <w:szCs w:val="28"/>
        </w:rPr>
      </w:pPr>
      <w:r>
        <w:rPr>
          <w:rFonts w:cs="Times New Roman"/>
          <w:sz w:val="28"/>
          <w:szCs w:val="28"/>
        </w:rPr>
        <w:t xml:space="preserve">Таким образом, Лякин подлежит уголовной ответственности по </w:t>
      </w:r>
      <w:r w:rsidR="00367058">
        <w:rPr>
          <w:rFonts w:cs="Times New Roman"/>
          <w:sz w:val="28"/>
          <w:szCs w:val="28"/>
        </w:rPr>
        <w:t>части 6 статьи</w:t>
      </w:r>
      <w:r>
        <w:rPr>
          <w:rFonts w:cs="Times New Roman"/>
          <w:sz w:val="28"/>
          <w:szCs w:val="28"/>
        </w:rPr>
        <w:t xml:space="preserve"> 1</w:t>
      </w:r>
      <w:r w:rsidR="00367058">
        <w:rPr>
          <w:rFonts w:cs="Times New Roman"/>
          <w:sz w:val="28"/>
          <w:szCs w:val="28"/>
        </w:rPr>
        <w:t xml:space="preserve">6, части </w:t>
      </w:r>
      <w:r>
        <w:rPr>
          <w:rFonts w:cs="Times New Roman"/>
          <w:sz w:val="28"/>
          <w:szCs w:val="28"/>
        </w:rPr>
        <w:t>2 ст</w:t>
      </w:r>
      <w:r w:rsidR="00367058">
        <w:rPr>
          <w:rFonts w:cs="Times New Roman"/>
          <w:sz w:val="28"/>
          <w:szCs w:val="28"/>
        </w:rPr>
        <w:t>атьи</w:t>
      </w:r>
      <w:r>
        <w:rPr>
          <w:rFonts w:cs="Times New Roman"/>
          <w:sz w:val="28"/>
          <w:szCs w:val="28"/>
        </w:rPr>
        <w:t xml:space="preserve"> 205  </w:t>
      </w:r>
      <w:r w:rsidRPr="001341D7">
        <w:rPr>
          <w:rFonts w:cs="Times New Roman"/>
          <w:sz w:val="28"/>
          <w:szCs w:val="28"/>
        </w:rPr>
        <w:t>У</w:t>
      </w:r>
      <w:r w:rsidR="00367058">
        <w:rPr>
          <w:rFonts w:cs="Times New Roman"/>
          <w:sz w:val="28"/>
          <w:szCs w:val="28"/>
        </w:rPr>
        <w:t xml:space="preserve">К </w:t>
      </w:r>
      <w:r w:rsidRPr="001341D7">
        <w:rPr>
          <w:rFonts w:cs="Times New Roman"/>
          <w:sz w:val="28"/>
          <w:szCs w:val="28"/>
        </w:rPr>
        <w:t>Республики Беларусь</w:t>
      </w:r>
      <w:r w:rsidR="00367058">
        <w:rPr>
          <w:rFonts w:cs="Times New Roman"/>
          <w:sz w:val="28"/>
          <w:szCs w:val="28"/>
        </w:rPr>
        <w:t>, а Крамович и Козич – по части 2 статьи 205 УК Республики Беларусь.</w:t>
      </w:r>
    </w:p>
    <w:p w:rsidR="00DB66A0" w:rsidRDefault="00DB66A0" w:rsidP="00DB66A0">
      <w:pPr>
        <w:shd w:val="clear" w:color="auto" w:fill="FFFFFF"/>
        <w:spacing w:line="360" w:lineRule="auto"/>
        <w:ind w:right="-1" w:firstLine="708"/>
        <w:jc w:val="both"/>
        <w:rPr>
          <w:rFonts w:cs="Times New Roman"/>
          <w:sz w:val="28"/>
          <w:szCs w:val="28"/>
        </w:rPr>
      </w:pPr>
    </w:p>
    <w:p w:rsidR="00B912A1" w:rsidRPr="00DB66A0" w:rsidRDefault="00B912A1" w:rsidP="00DB66A0">
      <w:pPr>
        <w:shd w:val="clear" w:color="auto" w:fill="FFFFFF"/>
        <w:spacing w:line="276" w:lineRule="auto"/>
        <w:ind w:right="-1"/>
        <w:jc w:val="both"/>
        <w:rPr>
          <w:rFonts w:cs="Times New Roman"/>
          <w:sz w:val="28"/>
          <w:szCs w:val="28"/>
        </w:rPr>
      </w:pPr>
    </w:p>
    <w:p w:rsidR="00B912A1" w:rsidRDefault="00B912A1" w:rsidP="00310380">
      <w:pPr>
        <w:shd w:val="clear" w:color="auto" w:fill="FFFFFF"/>
        <w:spacing w:before="326" w:line="276" w:lineRule="auto"/>
        <w:ind w:right="-1"/>
        <w:jc w:val="both"/>
        <w:rPr>
          <w:rFonts w:cs="Times New Roman"/>
          <w:color w:val="00B050"/>
          <w:sz w:val="28"/>
          <w:szCs w:val="28"/>
        </w:rPr>
      </w:pPr>
    </w:p>
    <w:p w:rsidR="00876570" w:rsidRDefault="00B912A1" w:rsidP="00876570">
      <w:pPr>
        <w:shd w:val="clear" w:color="auto" w:fill="FFFFFF"/>
        <w:spacing w:line="360" w:lineRule="auto"/>
        <w:ind w:right="-1"/>
        <w:jc w:val="center"/>
        <w:rPr>
          <w:b/>
          <w:sz w:val="30"/>
          <w:szCs w:val="30"/>
        </w:rPr>
      </w:pPr>
      <w:r w:rsidRPr="00876570">
        <w:rPr>
          <w:b/>
          <w:sz w:val="30"/>
          <w:szCs w:val="30"/>
        </w:rPr>
        <w:t xml:space="preserve">АНАЛИЗ НОРМЫ Ч. 1 СТ. 289 УК РЕСПУБЛИКИ БЕЛАРУСЬ </w:t>
      </w:r>
    </w:p>
    <w:p w:rsidR="00B912A1" w:rsidRDefault="00B912A1" w:rsidP="00876570">
      <w:pPr>
        <w:shd w:val="clear" w:color="auto" w:fill="FFFFFF"/>
        <w:spacing w:line="360" w:lineRule="auto"/>
        <w:ind w:right="-1"/>
        <w:jc w:val="center"/>
        <w:rPr>
          <w:b/>
          <w:sz w:val="30"/>
          <w:szCs w:val="30"/>
        </w:rPr>
      </w:pPr>
      <w:r w:rsidRPr="00876570">
        <w:rPr>
          <w:b/>
          <w:sz w:val="30"/>
          <w:szCs w:val="30"/>
        </w:rPr>
        <w:t>(АКТ ТЕРРОРИЗМА)</w:t>
      </w:r>
    </w:p>
    <w:p w:rsidR="00876570" w:rsidRPr="00876570" w:rsidRDefault="00876570" w:rsidP="00876570">
      <w:pPr>
        <w:shd w:val="clear" w:color="auto" w:fill="FFFFFF"/>
        <w:spacing w:line="360" w:lineRule="auto"/>
        <w:ind w:right="-1"/>
        <w:jc w:val="center"/>
        <w:rPr>
          <w:b/>
          <w:sz w:val="30"/>
          <w:szCs w:val="30"/>
        </w:rPr>
      </w:pPr>
    </w:p>
    <w:p w:rsidR="009E4439" w:rsidRPr="008C51E7" w:rsidRDefault="004843D3" w:rsidP="00A43E06">
      <w:pPr>
        <w:shd w:val="clear" w:color="auto" w:fill="FFFFFF"/>
        <w:spacing w:line="360" w:lineRule="auto"/>
        <w:ind w:firstLine="709"/>
        <w:jc w:val="both"/>
        <w:rPr>
          <w:rFonts w:cs="Times New Roman"/>
          <w:sz w:val="28"/>
          <w:szCs w:val="28"/>
        </w:rPr>
      </w:pPr>
      <w:r w:rsidRPr="008C51E7">
        <w:rPr>
          <w:rFonts w:cs="Times New Roman"/>
          <w:sz w:val="28"/>
          <w:szCs w:val="28"/>
        </w:rPr>
        <w:t xml:space="preserve">Часть 1 статьи 289 </w:t>
      </w:r>
      <w:r w:rsidR="008A3688">
        <w:rPr>
          <w:rFonts w:cs="Times New Roman"/>
          <w:sz w:val="28"/>
          <w:szCs w:val="28"/>
        </w:rPr>
        <w:t>УК Республики Беларусь</w:t>
      </w:r>
      <w:r w:rsidR="008A3688" w:rsidRPr="008C51E7">
        <w:rPr>
          <w:rFonts w:cs="Times New Roman"/>
          <w:sz w:val="28"/>
          <w:szCs w:val="28"/>
        </w:rPr>
        <w:t xml:space="preserve"> </w:t>
      </w:r>
      <w:r w:rsidR="00876570">
        <w:rPr>
          <w:rFonts w:cs="Times New Roman"/>
          <w:sz w:val="28"/>
          <w:szCs w:val="28"/>
        </w:rPr>
        <w:t>(а</w:t>
      </w:r>
      <w:r w:rsidRPr="008C51E7">
        <w:rPr>
          <w:rFonts w:cs="Times New Roman"/>
          <w:sz w:val="28"/>
          <w:szCs w:val="28"/>
        </w:rPr>
        <w:t>кт терроризма) гласит:</w:t>
      </w:r>
    </w:p>
    <w:p w:rsidR="004843D3" w:rsidRPr="008C51E7" w:rsidRDefault="009E4439" w:rsidP="00A43E06">
      <w:pPr>
        <w:shd w:val="clear" w:color="auto" w:fill="FFFFFF"/>
        <w:spacing w:line="360" w:lineRule="auto"/>
        <w:ind w:firstLine="709"/>
        <w:jc w:val="both"/>
        <w:rPr>
          <w:rFonts w:cs="Times New Roman"/>
          <w:b/>
          <w:sz w:val="28"/>
          <w:szCs w:val="28"/>
        </w:rPr>
      </w:pPr>
      <w:r w:rsidRPr="008C51E7">
        <w:rPr>
          <w:rFonts w:cs="Times New Roman"/>
          <w:sz w:val="28"/>
          <w:szCs w:val="28"/>
        </w:rPr>
        <w:t>Совершение взрыва, поджога или иных действий, создающих опасность ги</w:t>
      </w:r>
      <w:r w:rsidRPr="008C51E7">
        <w:rPr>
          <w:rFonts w:cs="Times New Roman"/>
          <w:sz w:val="28"/>
          <w:szCs w:val="28"/>
        </w:rPr>
        <w:softHyphen/>
        <w:t xml:space="preserve">бели людей, причинения им телесных повреждений, причинения ущерба в крупном размере или наступления иных тяжких последствий, в целях устрашения населения либо оказания воздействия на принятие решений государственными органами, либо воспрепятствования политической или иной общественной деятельности (терроризм), </w:t>
      </w:r>
      <w:r w:rsidR="00B97057">
        <w:rPr>
          <w:rFonts w:cs="Times New Roman"/>
          <w:sz w:val="28"/>
          <w:szCs w:val="28"/>
        </w:rPr>
        <w:t>–</w:t>
      </w:r>
      <w:r w:rsidRPr="008C51E7">
        <w:rPr>
          <w:rFonts w:cs="Times New Roman"/>
          <w:sz w:val="28"/>
          <w:szCs w:val="28"/>
        </w:rPr>
        <w:t xml:space="preserve"> наказывается лишением свободы на срок от восьми до пятнадцати лет.</w:t>
      </w:r>
    </w:p>
    <w:p w:rsidR="009E4439" w:rsidRPr="008C51E7" w:rsidRDefault="009E4439" w:rsidP="00A43E06">
      <w:pPr>
        <w:pStyle w:val="30"/>
        <w:numPr>
          <w:ilvl w:val="0"/>
          <w:numId w:val="14"/>
        </w:numPr>
        <w:shd w:val="clear" w:color="auto" w:fill="auto"/>
        <w:tabs>
          <w:tab w:val="left" w:pos="1134"/>
        </w:tabs>
        <w:spacing w:before="0" w:after="228" w:line="360" w:lineRule="auto"/>
        <w:ind w:left="0" w:firstLine="709"/>
        <w:contextualSpacing/>
        <w:rPr>
          <w:b/>
          <w:sz w:val="28"/>
          <w:szCs w:val="28"/>
        </w:rPr>
      </w:pPr>
      <w:r w:rsidRPr="008C51E7">
        <w:rPr>
          <w:b/>
          <w:sz w:val="28"/>
          <w:szCs w:val="28"/>
        </w:rPr>
        <w:t>Вид диспозиции и санкции статьи:</w:t>
      </w:r>
    </w:p>
    <w:p w:rsidR="009E4439" w:rsidRPr="008C51E7" w:rsidRDefault="00C124A6" w:rsidP="00A43E06">
      <w:pPr>
        <w:pStyle w:val="30"/>
        <w:shd w:val="clear" w:color="auto" w:fill="auto"/>
        <w:spacing w:before="0" w:after="228" w:line="360" w:lineRule="auto"/>
        <w:ind w:firstLine="709"/>
        <w:contextualSpacing/>
        <w:rPr>
          <w:sz w:val="28"/>
          <w:szCs w:val="28"/>
        </w:rPr>
      </w:pPr>
      <w:r>
        <w:rPr>
          <w:sz w:val="28"/>
          <w:szCs w:val="28"/>
        </w:rPr>
        <w:t>Диспозиция части</w:t>
      </w:r>
      <w:r w:rsidR="009E4439" w:rsidRPr="008C51E7">
        <w:rPr>
          <w:sz w:val="28"/>
          <w:szCs w:val="28"/>
        </w:rPr>
        <w:t xml:space="preserve"> 1 ст</w:t>
      </w:r>
      <w:r>
        <w:rPr>
          <w:sz w:val="28"/>
          <w:szCs w:val="28"/>
        </w:rPr>
        <w:t>атьи</w:t>
      </w:r>
      <w:r w:rsidR="009E4439" w:rsidRPr="008C51E7">
        <w:rPr>
          <w:sz w:val="28"/>
          <w:szCs w:val="28"/>
        </w:rPr>
        <w:t xml:space="preserve"> 289 </w:t>
      </w:r>
      <w:r w:rsidR="008A3688">
        <w:rPr>
          <w:sz w:val="28"/>
          <w:szCs w:val="28"/>
        </w:rPr>
        <w:t>УК Республики Беларусь</w:t>
      </w:r>
      <w:r w:rsidR="008A3688" w:rsidRPr="008C51E7">
        <w:rPr>
          <w:sz w:val="28"/>
          <w:szCs w:val="28"/>
        </w:rPr>
        <w:t xml:space="preserve"> </w:t>
      </w:r>
      <w:r w:rsidR="001308DE" w:rsidRPr="008C51E7">
        <w:rPr>
          <w:sz w:val="28"/>
          <w:szCs w:val="28"/>
        </w:rPr>
        <w:t>описательная</w:t>
      </w:r>
      <w:r w:rsidR="009E4439" w:rsidRPr="008C51E7">
        <w:rPr>
          <w:sz w:val="28"/>
          <w:szCs w:val="28"/>
        </w:rPr>
        <w:t xml:space="preserve">, </w:t>
      </w:r>
      <w:r w:rsidR="001308DE" w:rsidRPr="008C51E7">
        <w:rPr>
          <w:sz w:val="28"/>
          <w:szCs w:val="28"/>
        </w:rPr>
        <w:t>так как помимо наименования деяния содержит его описание (совершение взрыва, поджога или иных действий, создающих опасность ги</w:t>
      </w:r>
      <w:r w:rsidR="001308DE" w:rsidRPr="008C51E7">
        <w:rPr>
          <w:sz w:val="28"/>
          <w:szCs w:val="28"/>
        </w:rPr>
        <w:softHyphen/>
        <w:t>бели людей, причинения им телесных повреждений, причинения ущерба в крупном размере или наступления иных тяжких последствий, в целях устрашения населения либо оказания воздействия на принятие решений государственными органами, либо воспрепятствования политической или иной общественной деятельности)</w:t>
      </w:r>
      <w:r w:rsidR="009E4439" w:rsidRPr="008C51E7">
        <w:rPr>
          <w:sz w:val="28"/>
          <w:szCs w:val="28"/>
        </w:rPr>
        <w:t xml:space="preserve">. </w:t>
      </w:r>
    </w:p>
    <w:p w:rsidR="00E911F8" w:rsidRPr="008C51E7" w:rsidRDefault="009E4439" w:rsidP="00A43E06">
      <w:pPr>
        <w:pStyle w:val="30"/>
        <w:shd w:val="clear" w:color="auto" w:fill="auto"/>
        <w:spacing w:before="0" w:after="228" w:line="360" w:lineRule="auto"/>
        <w:ind w:firstLine="709"/>
        <w:contextualSpacing/>
        <w:rPr>
          <w:color w:val="000000"/>
          <w:sz w:val="28"/>
          <w:szCs w:val="28"/>
        </w:rPr>
      </w:pPr>
      <w:r w:rsidRPr="008C51E7">
        <w:rPr>
          <w:sz w:val="28"/>
          <w:szCs w:val="28"/>
        </w:rPr>
        <w:t>Санкция данной статьи –</w:t>
      </w:r>
      <w:r w:rsidRPr="008C51E7">
        <w:rPr>
          <w:b/>
          <w:sz w:val="28"/>
          <w:szCs w:val="28"/>
        </w:rPr>
        <w:t xml:space="preserve"> </w:t>
      </w:r>
      <w:r w:rsidRPr="008C51E7">
        <w:rPr>
          <w:sz w:val="28"/>
          <w:szCs w:val="28"/>
        </w:rPr>
        <w:t>относительно-определенная.</w:t>
      </w:r>
      <w:r w:rsidRPr="008C51E7">
        <w:rPr>
          <w:b/>
          <w:sz w:val="28"/>
          <w:szCs w:val="28"/>
        </w:rPr>
        <w:t xml:space="preserve"> </w:t>
      </w:r>
      <w:r w:rsidRPr="008C51E7">
        <w:rPr>
          <w:sz w:val="28"/>
          <w:szCs w:val="28"/>
        </w:rPr>
        <w:t>В ней указывается один вид наказания (лишение свободы), срок которого относительно определен (от восьми до пятнадцати лет</w:t>
      </w:r>
      <w:r w:rsidRPr="008C51E7">
        <w:rPr>
          <w:color w:val="000000"/>
          <w:sz w:val="28"/>
          <w:szCs w:val="28"/>
        </w:rPr>
        <w:t>).</w:t>
      </w:r>
    </w:p>
    <w:p w:rsidR="001308DE" w:rsidRPr="008C51E7" w:rsidRDefault="001308DE" w:rsidP="00A43E06">
      <w:pPr>
        <w:pStyle w:val="30"/>
        <w:numPr>
          <w:ilvl w:val="0"/>
          <w:numId w:val="14"/>
        </w:numPr>
        <w:shd w:val="clear" w:color="auto" w:fill="auto"/>
        <w:tabs>
          <w:tab w:val="left" w:pos="1134"/>
        </w:tabs>
        <w:spacing w:before="0" w:after="228" w:line="360" w:lineRule="auto"/>
        <w:ind w:left="0" w:firstLine="709"/>
        <w:contextualSpacing/>
        <w:rPr>
          <w:color w:val="000000"/>
          <w:sz w:val="28"/>
          <w:szCs w:val="28"/>
        </w:rPr>
      </w:pPr>
      <w:r w:rsidRPr="008C51E7">
        <w:rPr>
          <w:b/>
          <w:color w:val="000000"/>
          <w:sz w:val="28"/>
          <w:szCs w:val="28"/>
        </w:rPr>
        <w:t>Вид преступления по характеру и степени общественной опасности:</w:t>
      </w:r>
    </w:p>
    <w:p w:rsidR="001308DE" w:rsidRPr="008C51E7" w:rsidRDefault="001308DE" w:rsidP="00A43E06">
      <w:pPr>
        <w:pStyle w:val="30"/>
        <w:spacing w:before="0" w:after="0" w:line="360" w:lineRule="auto"/>
        <w:ind w:firstLine="709"/>
        <w:rPr>
          <w:color w:val="000000"/>
          <w:sz w:val="28"/>
          <w:szCs w:val="28"/>
        </w:rPr>
      </w:pPr>
      <w:r w:rsidRPr="008C51E7">
        <w:rPr>
          <w:sz w:val="28"/>
          <w:szCs w:val="28"/>
        </w:rPr>
        <w:t>Данное преступление является особо тяжким (</w:t>
      </w:r>
      <w:r w:rsidRPr="008C51E7">
        <w:rPr>
          <w:color w:val="000000"/>
          <w:sz w:val="28"/>
          <w:szCs w:val="28"/>
        </w:rPr>
        <w:t>особо тяжким преступлениям являются умышленные преступления, за которые законом предусмотрено наказание в виде лишения свободы на срок свыше двенадцати лет, пожизненного заключения или смертной казни).</w:t>
      </w:r>
    </w:p>
    <w:p w:rsidR="001308DE" w:rsidRPr="008C51E7" w:rsidRDefault="001308DE" w:rsidP="00A43E06">
      <w:pPr>
        <w:pStyle w:val="23"/>
        <w:numPr>
          <w:ilvl w:val="0"/>
          <w:numId w:val="14"/>
        </w:numPr>
        <w:shd w:val="clear" w:color="auto" w:fill="auto"/>
        <w:tabs>
          <w:tab w:val="left" w:pos="494"/>
          <w:tab w:val="left" w:pos="1134"/>
        </w:tabs>
        <w:spacing w:line="360" w:lineRule="auto"/>
        <w:ind w:left="0" w:firstLine="709"/>
        <w:rPr>
          <w:rFonts w:ascii="Times New Roman" w:hAnsi="Times New Roman" w:cs="Times New Roman"/>
          <w:b/>
          <w:sz w:val="28"/>
          <w:szCs w:val="28"/>
        </w:rPr>
      </w:pPr>
      <w:r w:rsidRPr="008C51E7">
        <w:rPr>
          <w:rFonts w:ascii="Times New Roman" w:hAnsi="Times New Roman" w:cs="Times New Roman"/>
          <w:b/>
          <w:sz w:val="28"/>
          <w:szCs w:val="28"/>
        </w:rPr>
        <w:t>Вид состава преступления по степени общественной опасности:</w:t>
      </w:r>
    </w:p>
    <w:p w:rsidR="001308DE" w:rsidRPr="008C51E7" w:rsidRDefault="001B74B9" w:rsidP="00A43E06">
      <w:pPr>
        <w:pStyle w:val="23"/>
        <w:shd w:val="clear" w:color="auto" w:fill="auto"/>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Основной, т.е. состав без отягчающих и смягчающих обстоятельств, в котором описываются основные признаки конкретного преступления</w:t>
      </w:r>
      <w:r w:rsidR="001308DE" w:rsidRPr="008C51E7">
        <w:rPr>
          <w:rFonts w:ascii="Times New Roman" w:hAnsi="Times New Roman" w:cs="Times New Roman"/>
          <w:sz w:val="28"/>
          <w:szCs w:val="28"/>
        </w:rPr>
        <w:t>.</w:t>
      </w:r>
    </w:p>
    <w:p w:rsidR="001308DE" w:rsidRPr="008C51E7" w:rsidRDefault="001308DE" w:rsidP="00A43E06">
      <w:pPr>
        <w:pStyle w:val="23"/>
        <w:numPr>
          <w:ilvl w:val="0"/>
          <w:numId w:val="24"/>
        </w:numPr>
        <w:shd w:val="clear" w:color="auto" w:fill="auto"/>
        <w:tabs>
          <w:tab w:val="left" w:pos="494"/>
          <w:tab w:val="left" w:pos="1134"/>
        </w:tabs>
        <w:spacing w:line="360" w:lineRule="auto"/>
        <w:ind w:firstLine="709"/>
        <w:contextualSpacing/>
        <w:rPr>
          <w:rFonts w:ascii="Times New Roman" w:hAnsi="Times New Roman" w:cs="Times New Roman"/>
          <w:b/>
          <w:sz w:val="28"/>
          <w:szCs w:val="28"/>
        </w:rPr>
      </w:pPr>
      <w:r w:rsidRPr="008C51E7">
        <w:rPr>
          <w:rFonts w:ascii="Times New Roman" w:hAnsi="Times New Roman" w:cs="Times New Roman"/>
          <w:b/>
          <w:sz w:val="28"/>
          <w:szCs w:val="28"/>
        </w:rPr>
        <w:t>Вид состава преступления по объему охватываемой формы преступного поведения:</w:t>
      </w:r>
    </w:p>
    <w:p w:rsidR="001308DE" w:rsidRPr="008C51E7" w:rsidRDefault="00700DD2" w:rsidP="00A43E06">
      <w:pPr>
        <w:pStyle w:val="23"/>
        <w:shd w:val="clear" w:color="auto" w:fill="auto"/>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Сложный</w:t>
      </w:r>
      <w:r w:rsidR="001308DE" w:rsidRPr="008C51E7">
        <w:rPr>
          <w:rFonts w:ascii="Times New Roman" w:hAnsi="Times New Roman" w:cs="Times New Roman"/>
          <w:sz w:val="28"/>
          <w:szCs w:val="28"/>
        </w:rPr>
        <w:t xml:space="preserve">, состав содержит описание признаков </w:t>
      </w:r>
      <w:r w:rsidRPr="008C51E7">
        <w:rPr>
          <w:rFonts w:ascii="Times New Roman" w:hAnsi="Times New Roman" w:cs="Times New Roman"/>
          <w:sz w:val="28"/>
          <w:szCs w:val="28"/>
        </w:rPr>
        <w:t>нескольких</w:t>
      </w:r>
      <w:r w:rsidR="001308DE" w:rsidRPr="008C51E7">
        <w:rPr>
          <w:rFonts w:ascii="Times New Roman" w:hAnsi="Times New Roman" w:cs="Times New Roman"/>
          <w:sz w:val="28"/>
          <w:szCs w:val="28"/>
        </w:rPr>
        <w:t xml:space="preserve"> деяни</w:t>
      </w:r>
      <w:r w:rsidRPr="008C51E7">
        <w:rPr>
          <w:rFonts w:ascii="Times New Roman" w:hAnsi="Times New Roman" w:cs="Times New Roman"/>
          <w:sz w:val="28"/>
          <w:szCs w:val="28"/>
        </w:rPr>
        <w:t>й (совершение взрыва, поджога или иных действий)</w:t>
      </w:r>
      <w:r w:rsidR="001308DE" w:rsidRPr="008C51E7">
        <w:rPr>
          <w:rFonts w:ascii="Times New Roman" w:hAnsi="Times New Roman" w:cs="Times New Roman"/>
          <w:sz w:val="28"/>
          <w:szCs w:val="28"/>
        </w:rPr>
        <w:t xml:space="preserve">, посягающего на </w:t>
      </w:r>
      <w:r w:rsidRPr="008C51E7">
        <w:rPr>
          <w:rFonts w:ascii="Times New Roman" w:hAnsi="Times New Roman" w:cs="Times New Roman"/>
          <w:sz w:val="28"/>
          <w:szCs w:val="28"/>
        </w:rPr>
        <w:t>несколько</w:t>
      </w:r>
      <w:r w:rsidR="001308DE" w:rsidRPr="008C51E7">
        <w:rPr>
          <w:rFonts w:ascii="Times New Roman" w:hAnsi="Times New Roman" w:cs="Times New Roman"/>
          <w:sz w:val="28"/>
          <w:szCs w:val="28"/>
        </w:rPr>
        <w:t xml:space="preserve"> объект</w:t>
      </w:r>
      <w:r w:rsidRPr="008C51E7">
        <w:rPr>
          <w:rFonts w:ascii="Times New Roman" w:hAnsi="Times New Roman" w:cs="Times New Roman"/>
          <w:sz w:val="28"/>
          <w:szCs w:val="28"/>
        </w:rPr>
        <w:t>ов</w:t>
      </w:r>
      <w:r w:rsidR="001308DE" w:rsidRPr="008C51E7">
        <w:rPr>
          <w:rFonts w:ascii="Times New Roman" w:hAnsi="Times New Roman" w:cs="Times New Roman"/>
          <w:sz w:val="28"/>
          <w:szCs w:val="28"/>
        </w:rPr>
        <w:t xml:space="preserve"> при наличии одной формы вины.</w:t>
      </w:r>
    </w:p>
    <w:p w:rsidR="001308DE" w:rsidRPr="008C51E7" w:rsidRDefault="001308DE" w:rsidP="00A43E06">
      <w:pPr>
        <w:pStyle w:val="23"/>
        <w:shd w:val="clear" w:color="auto" w:fill="auto"/>
        <w:tabs>
          <w:tab w:val="left" w:pos="494"/>
        </w:tabs>
        <w:spacing w:line="360" w:lineRule="auto"/>
        <w:ind w:firstLine="709"/>
        <w:contextualSpacing/>
        <w:rPr>
          <w:rFonts w:ascii="Times New Roman" w:hAnsi="Times New Roman" w:cs="Times New Roman"/>
          <w:b/>
          <w:sz w:val="28"/>
          <w:szCs w:val="28"/>
        </w:rPr>
      </w:pPr>
      <w:r w:rsidRPr="008C51E7">
        <w:rPr>
          <w:rFonts w:ascii="Times New Roman" w:hAnsi="Times New Roman" w:cs="Times New Roman"/>
          <w:b/>
          <w:sz w:val="28"/>
          <w:szCs w:val="28"/>
        </w:rPr>
        <w:t>5. Вид состава преступления по конструкции объективной стороны:</w:t>
      </w:r>
    </w:p>
    <w:p w:rsidR="001308DE" w:rsidRPr="008C51E7" w:rsidRDefault="001308DE" w:rsidP="00A43E06">
      <w:pPr>
        <w:pStyle w:val="23"/>
        <w:shd w:val="clear" w:color="auto" w:fill="auto"/>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Материальный – состав</w:t>
      </w:r>
      <w:r w:rsidR="008C51E7">
        <w:rPr>
          <w:rFonts w:ascii="Times New Roman" w:hAnsi="Times New Roman" w:cs="Times New Roman"/>
          <w:sz w:val="28"/>
          <w:szCs w:val="28"/>
        </w:rPr>
        <w:t xml:space="preserve"> преступления,</w:t>
      </w:r>
      <w:r w:rsidRPr="008C51E7">
        <w:rPr>
          <w:rFonts w:ascii="Times New Roman" w:hAnsi="Times New Roman" w:cs="Times New Roman"/>
          <w:sz w:val="28"/>
          <w:szCs w:val="28"/>
        </w:rPr>
        <w:t xml:space="preserve"> в котором общественно опасные последствия предусматриваются в качестве необходимого признака оконченного преступления</w:t>
      </w:r>
      <w:r w:rsidR="00700DD2" w:rsidRPr="008C51E7">
        <w:rPr>
          <w:rFonts w:ascii="Times New Roman" w:hAnsi="Times New Roman" w:cs="Times New Roman"/>
          <w:sz w:val="28"/>
          <w:szCs w:val="28"/>
        </w:rPr>
        <w:t xml:space="preserve"> (действия создающи</w:t>
      </w:r>
      <w:r w:rsidR="00E911F8" w:rsidRPr="008C51E7">
        <w:rPr>
          <w:rFonts w:ascii="Times New Roman" w:hAnsi="Times New Roman" w:cs="Times New Roman"/>
          <w:sz w:val="28"/>
          <w:szCs w:val="28"/>
        </w:rPr>
        <w:t>е</w:t>
      </w:r>
      <w:r w:rsidR="00700DD2" w:rsidRPr="008C51E7">
        <w:rPr>
          <w:rFonts w:ascii="Times New Roman" w:hAnsi="Times New Roman" w:cs="Times New Roman"/>
          <w:sz w:val="28"/>
          <w:szCs w:val="28"/>
        </w:rPr>
        <w:t xml:space="preserve"> опасность ги</w:t>
      </w:r>
      <w:r w:rsidR="00700DD2" w:rsidRPr="008C51E7">
        <w:rPr>
          <w:rFonts w:ascii="Times New Roman" w:hAnsi="Times New Roman" w:cs="Times New Roman"/>
          <w:sz w:val="28"/>
          <w:szCs w:val="28"/>
        </w:rPr>
        <w:softHyphen/>
        <w:t>бели людей, причинения им телесных повреждений, причинения ущерба в крупном размере или наступления иных тяжких последствий)</w:t>
      </w:r>
      <w:r w:rsidRPr="008C51E7">
        <w:rPr>
          <w:rFonts w:ascii="Times New Roman" w:hAnsi="Times New Roman" w:cs="Times New Roman"/>
          <w:sz w:val="28"/>
          <w:szCs w:val="28"/>
        </w:rPr>
        <w:t>.</w:t>
      </w:r>
    </w:p>
    <w:p w:rsidR="001308DE" w:rsidRPr="00876570" w:rsidRDefault="001308DE" w:rsidP="00876570">
      <w:pPr>
        <w:pStyle w:val="23"/>
        <w:numPr>
          <w:ilvl w:val="0"/>
          <w:numId w:val="21"/>
        </w:numPr>
        <w:shd w:val="clear" w:color="auto" w:fill="auto"/>
        <w:tabs>
          <w:tab w:val="left" w:pos="494"/>
          <w:tab w:val="left" w:pos="1134"/>
        </w:tabs>
        <w:spacing w:line="360" w:lineRule="auto"/>
        <w:ind w:firstLine="709"/>
        <w:contextualSpacing/>
        <w:rPr>
          <w:rFonts w:ascii="Times New Roman" w:hAnsi="Times New Roman" w:cs="Times New Roman"/>
          <w:sz w:val="28"/>
          <w:szCs w:val="28"/>
        </w:rPr>
      </w:pPr>
      <w:r w:rsidRPr="00876570">
        <w:rPr>
          <w:rFonts w:ascii="Times New Roman" w:hAnsi="Times New Roman" w:cs="Times New Roman"/>
          <w:b/>
          <w:sz w:val="28"/>
          <w:szCs w:val="28"/>
        </w:rPr>
        <w:t>Для полного анализа необходимо установить состав:</w:t>
      </w:r>
      <w:r w:rsidR="00876570" w:rsidRPr="00876570">
        <w:rPr>
          <w:rFonts w:ascii="Times New Roman" w:hAnsi="Times New Roman" w:cs="Times New Roman"/>
          <w:b/>
          <w:sz w:val="28"/>
          <w:szCs w:val="28"/>
        </w:rPr>
        <w:t xml:space="preserve"> </w:t>
      </w:r>
      <w:r w:rsidRPr="00876570">
        <w:rPr>
          <w:rFonts w:ascii="Times New Roman" w:hAnsi="Times New Roman" w:cs="Times New Roman"/>
          <w:sz w:val="28"/>
          <w:szCs w:val="28"/>
        </w:rPr>
        <w:t>объект преступления;</w:t>
      </w:r>
      <w:r w:rsidR="00876570" w:rsidRPr="00876570">
        <w:rPr>
          <w:rFonts w:ascii="Times New Roman" w:hAnsi="Times New Roman" w:cs="Times New Roman"/>
          <w:sz w:val="28"/>
          <w:szCs w:val="28"/>
        </w:rPr>
        <w:t xml:space="preserve"> </w:t>
      </w:r>
      <w:r w:rsidRPr="00876570">
        <w:rPr>
          <w:rFonts w:ascii="Times New Roman" w:hAnsi="Times New Roman" w:cs="Times New Roman"/>
          <w:sz w:val="28"/>
          <w:szCs w:val="28"/>
        </w:rPr>
        <w:t>объективная сторона преступления;</w:t>
      </w:r>
      <w:r w:rsidR="00876570" w:rsidRPr="00876570">
        <w:rPr>
          <w:rFonts w:ascii="Times New Roman" w:hAnsi="Times New Roman" w:cs="Times New Roman"/>
          <w:sz w:val="28"/>
          <w:szCs w:val="28"/>
        </w:rPr>
        <w:t xml:space="preserve"> </w:t>
      </w:r>
      <w:r w:rsidRPr="00876570">
        <w:rPr>
          <w:rFonts w:ascii="Times New Roman" w:hAnsi="Times New Roman" w:cs="Times New Roman"/>
          <w:sz w:val="28"/>
          <w:szCs w:val="28"/>
        </w:rPr>
        <w:t>субъект преступления;</w:t>
      </w:r>
      <w:r w:rsidR="00876570">
        <w:rPr>
          <w:rFonts w:ascii="Times New Roman" w:hAnsi="Times New Roman" w:cs="Times New Roman"/>
          <w:sz w:val="28"/>
          <w:szCs w:val="28"/>
        </w:rPr>
        <w:t xml:space="preserve"> </w:t>
      </w:r>
      <w:r w:rsidRPr="00876570">
        <w:rPr>
          <w:rFonts w:ascii="Times New Roman" w:hAnsi="Times New Roman" w:cs="Times New Roman"/>
          <w:sz w:val="28"/>
          <w:szCs w:val="28"/>
        </w:rPr>
        <w:t>субъективная сторона преступления.</w:t>
      </w:r>
    </w:p>
    <w:p w:rsidR="00FE39DF" w:rsidRPr="008C51E7" w:rsidRDefault="00FE39DF" w:rsidP="00A43E06">
      <w:pPr>
        <w:pStyle w:val="23"/>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 xml:space="preserve">Непосредственным </w:t>
      </w:r>
      <w:r w:rsidRPr="008C51E7">
        <w:rPr>
          <w:rFonts w:ascii="Times New Roman" w:hAnsi="Times New Roman" w:cs="Times New Roman"/>
          <w:b/>
          <w:sz w:val="28"/>
          <w:szCs w:val="28"/>
        </w:rPr>
        <w:t>объектом</w:t>
      </w:r>
      <w:r w:rsidRPr="008C51E7">
        <w:rPr>
          <w:rFonts w:ascii="Times New Roman" w:hAnsi="Times New Roman" w:cs="Times New Roman"/>
          <w:sz w:val="28"/>
          <w:szCs w:val="28"/>
        </w:rPr>
        <w:t xml:space="preserve"> преступления является общественная безопасность. Дополнительным объектом являются права и законные интересы граждан (их жизнь, здоровье, собственность), организаций либо охраняемые законом интересы общества и государства. </w:t>
      </w:r>
    </w:p>
    <w:p w:rsidR="00FE39DF" w:rsidRPr="008C51E7" w:rsidRDefault="00FE39DF" w:rsidP="00A43E06">
      <w:pPr>
        <w:pStyle w:val="23"/>
        <w:tabs>
          <w:tab w:val="left" w:pos="113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 xml:space="preserve">Телесные повреждения </w:t>
      </w:r>
      <w:r w:rsidR="00B97057">
        <w:rPr>
          <w:rFonts w:ascii="Times New Roman" w:hAnsi="Times New Roman" w:cs="Times New Roman"/>
          <w:sz w:val="28"/>
          <w:szCs w:val="28"/>
        </w:rPr>
        <w:t>–</w:t>
      </w:r>
      <w:r w:rsidRPr="008C51E7">
        <w:rPr>
          <w:rFonts w:ascii="Times New Roman" w:hAnsi="Times New Roman" w:cs="Times New Roman"/>
          <w:sz w:val="28"/>
          <w:szCs w:val="28"/>
        </w:rPr>
        <w:t xml:space="preserve"> нарушение анатомической целостности органов и тканей человека или их физиологических функций.</w:t>
      </w:r>
    </w:p>
    <w:p w:rsidR="004C2A1C" w:rsidRPr="008C51E7" w:rsidRDefault="00FE39DF" w:rsidP="00A43E06">
      <w:pPr>
        <w:pStyle w:val="23"/>
        <w:tabs>
          <w:tab w:val="left" w:pos="113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Крупным размером ущерба признается ущерб на сумму, в двести пятьдеся</w:t>
      </w:r>
      <w:r w:rsidR="004C2A1C" w:rsidRPr="008C51E7">
        <w:rPr>
          <w:rFonts w:ascii="Times New Roman" w:hAnsi="Times New Roman" w:cs="Times New Roman"/>
          <w:sz w:val="28"/>
          <w:szCs w:val="28"/>
        </w:rPr>
        <w:t>т</w:t>
      </w:r>
      <w:r w:rsidRPr="008C51E7">
        <w:rPr>
          <w:rFonts w:ascii="Times New Roman" w:hAnsi="Times New Roman" w:cs="Times New Roman"/>
          <w:sz w:val="28"/>
          <w:szCs w:val="28"/>
        </w:rPr>
        <w:t xml:space="preserve"> и более раз превышающую размер базовой величины, установленный </w:t>
      </w:r>
      <w:r w:rsidR="004C2A1C" w:rsidRPr="008C51E7">
        <w:rPr>
          <w:rFonts w:ascii="Times New Roman" w:hAnsi="Times New Roman" w:cs="Times New Roman"/>
          <w:sz w:val="28"/>
          <w:szCs w:val="28"/>
        </w:rPr>
        <w:t xml:space="preserve">на день совершения преступления (согласно примечания к главе 27 </w:t>
      </w:r>
      <w:r w:rsidR="008A3688">
        <w:rPr>
          <w:rFonts w:ascii="Times New Roman" w:hAnsi="Times New Roman" w:cs="Times New Roman"/>
          <w:sz w:val="28"/>
          <w:szCs w:val="28"/>
        </w:rPr>
        <w:t>УК Республики Беларусь</w:t>
      </w:r>
      <w:r w:rsidR="004C2A1C" w:rsidRPr="008C51E7">
        <w:rPr>
          <w:rFonts w:ascii="Times New Roman" w:hAnsi="Times New Roman" w:cs="Times New Roman"/>
          <w:sz w:val="28"/>
          <w:szCs w:val="28"/>
        </w:rPr>
        <w:t>).</w:t>
      </w:r>
      <w:r w:rsidRPr="008C51E7">
        <w:rPr>
          <w:rFonts w:ascii="Times New Roman" w:hAnsi="Times New Roman" w:cs="Times New Roman"/>
          <w:sz w:val="28"/>
          <w:szCs w:val="28"/>
        </w:rPr>
        <w:t xml:space="preserve"> </w:t>
      </w:r>
    </w:p>
    <w:p w:rsidR="004C2A1C" w:rsidRPr="008C51E7" w:rsidRDefault="00FE39DF" w:rsidP="00A43E06">
      <w:pPr>
        <w:pStyle w:val="23"/>
        <w:tabs>
          <w:tab w:val="left" w:pos="113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 xml:space="preserve">Воспрепятствование </w:t>
      </w:r>
      <w:r w:rsidR="00B97057">
        <w:rPr>
          <w:rFonts w:ascii="Times New Roman" w:hAnsi="Times New Roman" w:cs="Times New Roman"/>
          <w:sz w:val="28"/>
          <w:szCs w:val="28"/>
        </w:rPr>
        <w:t>–</w:t>
      </w:r>
      <w:r w:rsidR="004C2A1C" w:rsidRPr="008C51E7">
        <w:rPr>
          <w:rFonts w:ascii="Times New Roman" w:hAnsi="Times New Roman" w:cs="Times New Roman"/>
          <w:sz w:val="28"/>
          <w:szCs w:val="28"/>
        </w:rPr>
        <w:t xml:space="preserve"> </w:t>
      </w:r>
      <w:r w:rsidRPr="008C51E7">
        <w:rPr>
          <w:rFonts w:ascii="Times New Roman" w:hAnsi="Times New Roman" w:cs="Times New Roman"/>
          <w:sz w:val="28"/>
          <w:szCs w:val="28"/>
        </w:rPr>
        <w:t xml:space="preserve">заключается в совершении любым способом деяний, препятствующих законной деятельности. </w:t>
      </w:r>
    </w:p>
    <w:p w:rsidR="004C2A1C" w:rsidRPr="008C51E7" w:rsidRDefault="004C2A1C" w:rsidP="00A43E06">
      <w:pPr>
        <w:pStyle w:val="23"/>
        <w:tabs>
          <w:tab w:val="left" w:pos="113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Иные тяжкие последствия:</w:t>
      </w:r>
      <w:r w:rsidR="00FE39DF" w:rsidRPr="008C51E7">
        <w:rPr>
          <w:rFonts w:ascii="Times New Roman" w:hAnsi="Times New Roman" w:cs="Times New Roman"/>
          <w:sz w:val="28"/>
          <w:szCs w:val="28"/>
        </w:rPr>
        <w:t xml:space="preserve"> </w:t>
      </w:r>
    </w:p>
    <w:p w:rsidR="004C2A1C" w:rsidRPr="008C51E7" w:rsidRDefault="00FE39DF" w:rsidP="00A43E06">
      <w:pPr>
        <w:pStyle w:val="23"/>
        <w:numPr>
          <w:ilvl w:val="0"/>
          <w:numId w:val="23"/>
        </w:numPr>
        <w:tabs>
          <w:tab w:val="left" w:pos="993"/>
        </w:tabs>
        <w:spacing w:line="360" w:lineRule="auto"/>
        <w:ind w:left="0" w:firstLine="709"/>
        <w:contextualSpacing/>
        <w:rPr>
          <w:rFonts w:ascii="Times New Roman" w:hAnsi="Times New Roman" w:cs="Times New Roman"/>
          <w:sz w:val="28"/>
          <w:szCs w:val="28"/>
        </w:rPr>
      </w:pPr>
      <w:r w:rsidRPr="008C51E7">
        <w:rPr>
          <w:rFonts w:ascii="Times New Roman" w:hAnsi="Times New Roman" w:cs="Times New Roman"/>
          <w:sz w:val="28"/>
          <w:szCs w:val="28"/>
        </w:rPr>
        <w:t xml:space="preserve">причинение тяжких телесных повреждений хотя бы одному человеку; </w:t>
      </w:r>
    </w:p>
    <w:p w:rsidR="004C2A1C" w:rsidRPr="008C51E7" w:rsidRDefault="00FE39DF" w:rsidP="00A43E06">
      <w:pPr>
        <w:pStyle w:val="23"/>
        <w:numPr>
          <w:ilvl w:val="0"/>
          <w:numId w:val="23"/>
        </w:numPr>
        <w:tabs>
          <w:tab w:val="left" w:pos="993"/>
        </w:tabs>
        <w:spacing w:line="360" w:lineRule="auto"/>
        <w:ind w:left="0" w:firstLine="709"/>
        <w:contextualSpacing/>
        <w:rPr>
          <w:rFonts w:ascii="Times New Roman" w:hAnsi="Times New Roman" w:cs="Times New Roman"/>
          <w:sz w:val="28"/>
          <w:szCs w:val="28"/>
        </w:rPr>
      </w:pPr>
      <w:r w:rsidRPr="008C51E7">
        <w:rPr>
          <w:rFonts w:ascii="Times New Roman" w:hAnsi="Times New Roman" w:cs="Times New Roman"/>
          <w:sz w:val="28"/>
          <w:szCs w:val="28"/>
        </w:rPr>
        <w:t>оставление потерпевших без жилья или с</w:t>
      </w:r>
      <w:r w:rsidR="004C2A1C" w:rsidRPr="008C51E7">
        <w:rPr>
          <w:rFonts w:ascii="Times New Roman" w:hAnsi="Times New Roman" w:cs="Times New Roman"/>
          <w:sz w:val="28"/>
          <w:szCs w:val="28"/>
        </w:rPr>
        <w:t xml:space="preserve">редств к существованию; </w:t>
      </w:r>
    </w:p>
    <w:p w:rsidR="00FE39DF" w:rsidRPr="008C51E7" w:rsidRDefault="004C2A1C" w:rsidP="00A43E06">
      <w:pPr>
        <w:pStyle w:val="23"/>
        <w:numPr>
          <w:ilvl w:val="0"/>
          <w:numId w:val="23"/>
        </w:numPr>
        <w:tabs>
          <w:tab w:val="left" w:pos="993"/>
        </w:tabs>
        <w:spacing w:line="360" w:lineRule="auto"/>
        <w:ind w:left="0" w:firstLine="709"/>
        <w:contextualSpacing/>
        <w:rPr>
          <w:rFonts w:ascii="Times New Roman" w:hAnsi="Times New Roman" w:cs="Times New Roman"/>
          <w:sz w:val="28"/>
          <w:szCs w:val="28"/>
        </w:rPr>
      </w:pPr>
      <w:r w:rsidRPr="008C51E7">
        <w:rPr>
          <w:rFonts w:ascii="Times New Roman" w:hAnsi="Times New Roman" w:cs="Times New Roman"/>
          <w:sz w:val="28"/>
          <w:szCs w:val="28"/>
        </w:rPr>
        <w:t>длитель</w:t>
      </w:r>
      <w:r w:rsidR="00FE39DF" w:rsidRPr="008C51E7">
        <w:rPr>
          <w:rFonts w:ascii="Times New Roman" w:hAnsi="Times New Roman" w:cs="Times New Roman"/>
          <w:sz w:val="28"/>
          <w:szCs w:val="28"/>
        </w:rPr>
        <w:t>ная приостановка или дезорганизация работы юридического лица, частного предпринимателя; отключение потребителей от источни­ков электроэнергии, тепла, газо-, водоснабжения и т.п.</w:t>
      </w:r>
    </w:p>
    <w:p w:rsidR="00FE39DF" w:rsidRPr="008C51E7" w:rsidRDefault="00FE39DF" w:rsidP="00A43E06">
      <w:pPr>
        <w:pStyle w:val="23"/>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b/>
          <w:sz w:val="28"/>
          <w:szCs w:val="28"/>
        </w:rPr>
        <w:t>Объективную сторону</w:t>
      </w:r>
      <w:r w:rsidRPr="008C51E7">
        <w:rPr>
          <w:rFonts w:ascii="Times New Roman" w:hAnsi="Times New Roman" w:cs="Times New Roman"/>
          <w:sz w:val="28"/>
          <w:szCs w:val="28"/>
        </w:rPr>
        <w:t xml:space="preserve"> преступления, предусмот</w:t>
      </w:r>
      <w:r w:rsidR="00C124A6">
        <w:rPr>
          <w:rFonts w:ascii="Times New Roman" w:hAnsi="Times New Roman" w:cs="Times New Roman"/>
          <w:sz w:val="28"/>
          <w:szCs w:val="28"/>
        </w:rPr>
        <w:t>ренного частью 1 статьи</w:t>
      </w:r>
      <w:r w:rsidR="004C2A1C" w:rsidRPr="008C51E7">
        <w:rPr>
          <w:rFonts w:ascii="Times New Roman" w:hAnsi="Times New Roman" w:cs="Times New Roman"/>
          <w:sz w:val="28"/>
          <w:szCs w:val="28"/>
        </w:rPr>
        <w:t xml:space="preserve"> 289 </w:t>
      </w:r>
      <w:r w:rsidR="008A3688">
        <w:rPr>
          <w:rFonts w:ascii="Times New Roman" w:hAnsi="Times New Roman" w:cs="Times New Roman"/>
          <w:sz w:val="28"/>
          <w:szCs w:val="28"/>
        </w:rPr>
        <w:t>УК Республики Беларусь</w:t>
      </w:r>
      <w:r w:rsidR="004C2A1C" w:rsidRPr="008C51E7">
        <w:rPr>
          <w:rFonts w:ascii="Times New Roman" w:hAnsi="Times New Roman" w:cs="Times New Roman"/>
          <w:sz w:val="28"/>
          <w:szCs w:val="28"/>
        </w:rPr>
        <w:t>, образую</w:t>
      </w:r>
      <w:r w:rsidRPr="008C51E7">
        <w:rPr>
          <w:rFonts w:ascii="Times New Roman" w:hAnsi="Times New Roman" w:cs="Times New Roman"/>
          <w:sz w:val="28"/>
          <w:szCs w:val="28"/>
        </w:rPr>
        <w:t>т</w:t>
      </w:r>
      <w:r w:rsidR="004C2A1C" w:rsidRPr="008C51E7">
        <w:rPr>
          <w:rFonts w:ascii="Times New Roman" w:hAnsi="Times New Roman" w:cs="Times New Roman"/>
          <w:sz w:val="28"/>
          <w:szCs w:val="28"/>
        </w:rPr>
        <w:t xml:space="preserve"> действия:</w:t>
      </w:r>
      <w:r w:rsidRPr="008C51E7">
        <w:rPr>
          <w:rFonts w:ascii="Times New Roman" w:hAnsi="Times New Roman" w:cs="Times New Roman"/>
          <w:sz w:val="28"/>
          <w:szCs w:val="28"/>
        </w:rPr>
        <w:t xml:space="preserve"> совершение взрыва, поджога или иных действий, создающих опасность гибели людей, причинения им телесных повреждений, причинения ущерба в крупном размере или наступления иных тяжких последствий, в целях: </w:t>
      </w:r>
    </w:p>
    <w:p w:rsidR="00FE39DF" w:rsidRPr="008C51E7" w:rsidRDefault="00FE39DF" w:rsidP="00A43E06">
      <w:pPr>
        <w:pStyle w:val="23"/>
        <w:numPr>
          <w:ilvl w:val="0"/>
          <w:numId w:val="19"/>
        </w:numPr>
        <w:tabs>
          <w:tab w:val="left" w:pos="993"/>
        </w:tabs>
        <w:spacing w:line="360" w:lineRule="auto"/>
        <w:ind w:left="0" w:firstLine="709"/>
        <w:contextualSpacing/>
        <w:rPr>
          <w:rFonts w:ascii="Times New Roman" w:hAnsi="Times New Roman" w:cs="Times New Roman"/>
          <w:sz w:val="28"/>
          <w:szCs w:val="28"/>
        </w:rPr>
      </w:pPr>
      <w:r w:rsidRPr="008C51E7">
        <w:rPr>
          <w:rFonts w:ascii="Times New Roman" w:hAnsi="Times New Roman" w:cs="Times New Roman"/>
          <w:sz w:val="28"/>
          <w:szCs w:val="28"/>
        </w:rPr>
        <w:t xml:space="preserve">дестабилизации общественного порядка; </w:t>
      </w:r>
    </w:p>
    <w:p w:rsidR="00FE39DF" w:rsidRPr="008C51E7" w:rsidRDefault="00FE39DF" w:rsidP="00A43E06">
      <w:pPr>
        <w:pStyle w:val="23"/>
        <w:numPr>
          <w:ilvl w:val="0"/>
          <w:numId w:val="19"/>
        </w:numPr>
        <w:tabs>
          <w:tab w:val="left" w:pos="993"/>
        </w:tabs>
        <w:spacing w:line="360" w:lineRule="auto"/>
        <w:ind w:left="0" w:firstLine="709"/>
        <w:contextualSpacing/>
        <w:rPr>
          <w:rFonts w:ascii="Times New Roman" w:hAnsi="Times New Roman" w:cs="Times New Roman"/>
          <w:sz w:val="28"/>
          <w:szCs w:val="28"/>
        </w:rPr>
      </w:pPr>
      <w:r w:rsidRPr="008C51E7">
        <w:rPr>
          <w:rFonts w:ascii="Times New Roman" w:hAnsi="Times New Roman" w:cs="Times New Roman"/>
          <w:sz w:val="28"/>
          <w:szCs w:val="28"/>
        </w:rPr>
        <w:t>устрашения населения;</w:t>
      </w:r>
    </w:p>
    <w:p w:rsidR="00FE39DF" w:rsidRPr="008C51E7" w:rsidRDefault="00FE39DF" w:rsidP="00A43E06">
      <w:pPr>
        <w:pStyle w:val="23"/>
        <w:numPr>
          <w:ilvl w:val="0"/>
          <w:numId w:val="19"/>
        </w:numPr>
        <w:tabs>
          <w:tab w:val="left" w:pos="993"/>
        </w:tabs>
        <w:spacing w:line="360" w:lineRule="auto"/>
        <w:ind w:left="0" w:firstLine="709"/>
        <w:contextualSpacing/>
        <w:rPr>
          <w:rFonts w:ascii="Times New Roman" w:hAnsi="Times New Roman" w:cs="Times New Roman"/>
          <w:sz w:val="28"/>
          <w:szCs w:val="28"/>
        </w:rPr>
      </w:pPr>
      <w:r w:rsidRPr="008C51E7">
        <w:rPr>
          <w:rFonts w:ascii="Times New Roman" w:hAnsi="Times New Roman" w:cs="Times New Roman"/>
          <w:sz w:val="28"/>
          <w:szCs w:val="28"/>
        </w:rPr>
        <w:t>оказания воздействия на принятие решений государственными органами;</w:t>
      </w:r>
    </w:p>
    <w:p w:rsidR="00FE39DF" w:rsidRPr="008C51E7" w:rsidRDefault="00FE39DF" w:rsidP="00A43E06">
      <w:pPr>
        <w:pStyle w:val="23"/>
        <w:numPr>
          <w:ilvl w:val="0"/>
          <w:numId w:val="19"/>
        </w:numPr>
        <w:tabs>
          <w:tab w:val="left" w:pos="993"/>
        </w:tabs>
        <w:spacing w:line="360" w:lineRule="auto"/>
        <w:ind w:left="0" w:firstLine="709"/>
        <w:contextualSpacing/>
        <w:rPr>
          <w:rFonts w:ascii="Times New Roman" w:hAnsi="Times New Roman" w:cs="Times New Roman"/>
          <w:sz w:val="28"/>
          <w:szCs w:val="28"/>
        </w:rPr>
      </w:pPr>
      <w:r w:rsidRPr="008C51E7">
        <w:rPr>
          <w:rFonts w:ascii="Times New Roman" w:hAnsi="Times New Roman" w:cs="Times New Roman"/>
          <w:sz w:val="28"/>
          <w:szCs w:val="28"/>
        </w:rPr>
        <w:t>воспрепятствования политической или иной общественной деятельности.</w:t>
      </w:r>
    </w:p>
    <w:p w:rsidR="00140C54" w:rsidRPr="008C51E7" w:rsidRDefault="00140C54" w:rsidP="00A43E06">
      <w:pPr>
        <w:pStyle w:val="23"/>
        <w:shd w:val="clear" w:color="auto" w:fill="auto"/>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b/>
          <w:sz w:val="28"/>
          <w:szCs w:val="28"/>
        </w:rPr>
        <w:t>Субъектом</w:t>
      </w:r>
      <w:r w:rsidRPr="008C51E7">
        <w:rPr>
          <w:rFonts w:ascii="Times New Roman" w:hAnsi="Times New Roman" w:cs="Times New Roman"/>
          <w:sz w:val="28"/>
          <w:szCs w:val="28"/>
        </w:rPr>
        <w:t xml:space="preserve"> преступления может быть лицо, достигшее 16-летнего возраста. </w:t>
      </w:r>
    </w:p>
    <w:p w:rsidR="00140C54" w:rsidRPr="008C51E7" w:rsidRDefault="00140C54" w:rsidP="00A43E06">
      <w:pPr>
        <w:pStyle w:val="23"/>
        <w:shd w:val="clear" w:color="auto" w:fill="auto"/>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 xml:space="preserve">Совершение выше изложенных действий лицом в возрасте от 14 до 16 лет, не может квалифицироваться как терроризм, а, с учетом конкретных </w:t>
      </w:r>
      <w:r w:rsidR="00C124A6">
        <w:rPr>
          <w:rFonts w:ascii="Times New Roman" w:hAnsi="Times New Roman" w:cs="Times New Roman"/>
          <w:sz w:val="28"/>
          <w:szCs w:val="28"/>
        </w:rPr>
        <w:t>обстоятельств, как убийство (статья</w:t>
      </w:r>
      <w:r w:rsidRPr="008C51E7">
        <w:rPr>
          <w:rFonts w:ascii="Times New Roman" w:hAnsi="Times New Roman" w:cs="Times New Roman"/>
          <w:sz w:val="28"/>
          <w:szCs w:val="28"/>
        </w:rPr>
        <w:t xml:space="preserve"> 139 </w:t>
      </w:r>
      <w:r w:rsidR="008A3688">
        <w:rPr>
          <w:rFonts w:ascii="Times New Roman" w:hAnsi="Times New Roman" w:cs="Times New Roman"/>
          <w:sz w:val="28"/>
          <w:szCs w:val="28"/>
        </w:rPr>
        <w:t>УК Республики Беларусь</w:t>
      </w:r>
      <w:r w:rsidRPr="008C51E7">
        <w:rPr>
          <w:rFonts w:ascii="Times New Roman" w:hAnsi="Times New Roman" w:cs="Times New Roman"/>
          <w:sz w:val="28"/>
          <w:szCs w:val="28"/>
        </w:rPr>
        <w:t>), умышленное причинение тяжкого или менее тяжког</w:t>
      </w:r>
      <w:r w:rsidR="00C124A6">
        <w:rPr>
          <w:rFonts w:ascii="Times New Roman" w:hAnsi="Times New Roman" w:cs="Times New Roman"/>
          <w:sz w:val="28"/>
          <w:szCs w:val="28"/>
        </w:rPr>
        <w:t>о телесного повреждения (статьи</w:t>
      </w:r>
      <w:r w:rsidRPr="008C51E7">
        <w:rPr>
          <w:rFonts w:ascii="Times New Roman" w:hAnsi="Times New Roman" w:cs="Times New Roman"/>
          <w:sz w:val="28"/>
          <w:szCs w:val="28"/>
        </w:rPr>
        <w:t xml:space="preserve"> 147, 149 </w:t>
      </w:r>
      <w:r w:rsidR="008A3688">
        <w:rPr>
          <w:rFonts w:ascii="Times New Roman" w:hAnsi="Times New Roman" w:cs="Times New Roman"/>
          <w:sz w:val="28"/>
          <w:szCs w:val="28"/>
        </w:rPr>
        <w:t>УК Республики Беларусь</w:t>
      </w:r>
      <w:r w:rsidRPr="008C51E7">
        <w:rPr>
          <w:rFonts w:ascii="Times New Roman" w:hAnsi="Times New Roman" w:cs="Times New Roman"/>
          <w:sz w:val="28"/>
          <w:szCs w:val="28"/>
        </w:rPr>
        <w:t>), умышленное уничтожение или повреждени</w:t>
      </w:r>
      <w:r w:rsidR="00C124A6">
        <w:rPr>
          <w:rFonts w:ascii="Times New Roman" w:hAnsi="Times New Roman" w:cs="Times New Roman"/>
          <w:sz w:val="28"/>
          <w:szCs w:val="28"/>
        </w:rPr>
        <w:t>е имущества (части 2 и 3 статьи</w:t>
      </w:r>
      <w:r w:rsidR="008A3688">
        <w:rPr>
          <w:rFonts w:ascii="Times New Roman" w:hAnsi="Times New Roman" w:cs="Times New Roman"/>
          <w:sz w:val="28"/>
          <w:szCs w:val="28"/>
        </w:rPr>
        <w:t xml:space="preserve"> 218 УК Республики Беларусь</w:t>
      </w:r>
      <w:r w:rsidRPr="008C51E7">
        <w:rPr>
          <w:rFonts w:ascii="Times New Roman" w:hAnsi="Times New Roman" w:cs="Times New Roman"/>
          <w:sz w:val="28"/>
          <w:szCs w:val="28"/>
        </w:rPr>
        <w:t>), умышленное приведение в негодность транспортного с</w:t>
      </w:r>
      <w:r w:rsidR="00C124A6">
        <w:rPr>
          <w:rFonts w:ascii="Times New Roman" w:hAnsi="Times New Roman" w:cs="Times New Roman"/>
          <w:sz w:val="28"/>
          <w:szCs w:val="28"/>
        </w:rPr>
        <w:t>редства или путей сообщения (статья</w:t>
      </w:r>
      <w:r w:rsidRPr="008C51E7">
        <w:rPr>
          <w:rFonts w:ascii="Times New Roman" w:hAnsi="Times New Roman" w:cs="Times New Roman"/>
          <w:sz w:val="28"/>
          <w:szCs w:val="28"/>
        </w:rPr>
        <w:t xml:space="preserve"> 309 </w:t>
      </w:r>
      <w:r w:rsidR="008A3688">
        <w:rPr>
          <w:rFonts w:ascii="Times New Roman" w:hAnsi="Times New Roman" w:cs="Times New Roman"/>
          <w:sz w:val="28"/>
          <w:szCs w:val="28"/>
        </w:rPr>
        <w:t>УК Республики Беларусь</w:t>
      </w:r>
      <w:r w:rsidRPr="008C51E7">
        <w:rPr>
          <w:rFonts w:ascii="Times New Roman" w:hAnsi="Times New Roman" w:cs="Times New Roman"/>
          <w:sz w:val="28"/>
          <w:szCs w:val="28"/>
        </w:rPr>
        <w:t xml:space="preserve">). </w:t>
      </w:r>
    </w:p>
    <w:p w:rsidR="00FE39DF" w:rsidRPr="008C51E7" w:rsidRDefault="00140C54" w:rsidP="00A43E06">
      <w:pPr>
        <w:pStyle w:val="23"/>
        <w:shd w:val="clear" w:color="auto" w:fill="auto"/>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Согласно примечани</w:t>
      </w:r>
      <w:r w:rsidR="00E911F8" w:rsidRPr="008C51E7">
        <w:rPr>
          <w:rFonts w:ascii="Times New Roman" w:hAnsi="Times New Roman" w:cs="Times New Roman"/>
          <w:sz w:val="28"/>
          <w:szCs w:val="28"/>
        </w:rPr>
        <w:t>я,</w:t>
      </w:r>
      <w:r w:rsidRPr="008C51E7">
        <w:rPr>
          <w:rFonts w:ascii="Times New Roman" w:hAnsi="Times New Roman" w:cs="Times New Roman"/>
          <w:sz w:val="28"/>
          <w:szCs w:val="28"/>
        </w:rPr>
        <w:t xml:space="preserve"> к рассматриваемой статье лицо, участвовавшее в приготовлении к деяниям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w:t>
      </w:r>
    </w:p>
    <w:p w:rsidR="00382784" w:rsidRPr="008C51E7" w:rsidRDefault="00382784" w:rsidP="00A43E06">
      <w:pPr>
        <w:pStyle w:val="23"/>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В соответствии с примечанием к главе 27</w:t>
      </w:r>
      <w:r w:rsidR="00E911F8" w:rsidRPr="008C51E7">
        <w:rPr>
          <w:rFonts w:ascii="Times New Roman" w:hAnsi="Times New Roman" w:cs="Times New Roman"/>
          <w:sz w:val="28"/>
          <w:szCs w:val="28"/>
        </w:rPr>
        <w:t xml:space="preserve"> </w:t>
      </w:r>
      <w:r w:rsidR="008A3688">
        <w:rPr>
          <w:rFonts w:ascii="Times New Roman" w:hAnsi="Times New Roman" w:cs="Times New Roman"/>
          <w:sz w:val="28"/>
          <w:szCs w:val="28"/>
        </w:rPr>
        <w:t>УК Республики Беларусь</w:t>
      </w:r>
      <w:r w:rsidR="008A3688" w:rsidRPr="008C51E7">
        <w:rPr>
          <w:rFonts w:ascii="Times New Roman" w:hAnsi="Times New Roman" w:cs="Times New Roman"/>
          <w:sz w:val="28"/>
          <w:szCs w:val="28"/>
        </w:rPr>
        <w:t xml:space="preserve"> </w:t>
      </w:r>
      <w:r w:rsidR="00E911F8" w:rsidRPr="008C51E7">
        <w:rPr>
          <w:rFonts w:ascii="Times New Roman" w:hAnsi="Times New Roman" w:cs="Times New Roman"/>
          <w:sz w:val="28"/>
          <w:szCs w:val="28"/>
        </w:rPr>
        <w:t>Республики Беларусь,</w:t>
      </w:r>
      <w:r w:rsidRPr="008C51E7">
        <w:rPr>
          <w:rFonts w:ascii="Times New Roman" w:hAnsi="Times New Roman" w:cs="Times New Roman"/>
          <w:sz w:val="28"/>
          <w:szCs w:val="28"/>
        </w:rPr>
        <w:t xml:space="preserve"> </w:t>
      </w:r>
      <w:r w:rsidR="00E911F8" w:rsidRPr="008C51E7">
        <w:rPr>
          <w:rFonts w:ascii="Times New Roman" w:hAnsi="Times New Roman" w:cs="Times New Roman"/>
          <w:sz w:val="28"/>
          <w:szCs w:val="28"/>
        </w:rPr>
        <w:t>п</w:t>
      </w:r>
      <w:r w:rsidRPr="008C51E7">
        <w:rPr>
          <w:rFonts w:ascii="Times New Roman" w:hAnsi="Times New Roman" w:cs="Times New Roman"/>
          <w:sz w:val="28"/>
          <w:szCs w:val="28"/>
        </w:rPr>
        <w:t>реступления, совершенные в составе преступной организации или банды, оцениваются самостоятельно и влекут ответственность по совокупности преступлений.</w:t>
      </w:r>
    </w:p>
    <w:p w:rsidR="00E911F8" w:rsidRPr="008C51E7" w:rsidRDefault="00382784" w:rsidP="00A43E06">
      <w:pPr>
        <w:pStyle w:val="23"/>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b/>
          <w:sz w:val="28"/>
          <w:szCs w:val="28"/>
        </w:rPr>
        <w:t>Субъективная сторона</w:t>
      </w:r>
      <w:r w:rsidR="00140C54" w:rsidRPr="008C51E7">
        <w:rPr>
          <w:rFonts w:ascii="Times New Roman" w:hAnsi="Times New Roman" w:cs="Times New Roman"/>
          <w:sz w:val="28"/>
          <w:szCs w:val="28"/>
        </w:rPr>
        <w:t xml:space="preserve"> пр</w:t>
      </w:r>
      <w:r w:rsidRPr="008C51E7">
        <w:rPr>
          <w:rFonts w:ascii="Times New Roman" w:hAnsi="Times New Roman" w:cs="Times New Roman"/>
          <w:sz w:val="28"/>
          <w:szCs w:val="28"/>
        </w:rPr>
        <w:t>еступления характеризуется умышленной формой вины и прямым умыслом на достижение альтернативных целей: дестабилизация об</w:t>
      </w:r>
      <w:r w:rsidR="00140C54" w:rsidRPr="008C51E7">
        <w:rPr>
          <w:rFonts w:ascii="Times New Roman" w:hAnsi="Times New Roman" w:cs="Times New Roman"/>
          <w:sz w:val="28"/>
          <w:szCs w:val="28"/>
        </w:rPr>
        <w:t>щественного порядка, устрашение населения, оказание воздействия на принятие решений государст</w:t>
      </w:r>
      <w:r w:rsidRPr="008C51E7">
        <w:rPr>
          <w:rFonts w:ascii="Times New Roman" w:hAnsi="Times New Roman" w:cs="Times New Roman"/>
          <w:sz w:val="28"/>
          <w:szCs w:val="28"/>
        </w:rPr>
        <w:t>венными органами, воспрепятство</w:t>
      </w:r>
      <w:r w:rsidR="00140C54" w:rsidRPr="008C51E7">
        <w:rPr>
          <w:rFonts w:ascii="Times New Roman" w:hAnsi="Times New Roman" w:cs="Times New Roman"/>
          <w:sz w:val="28"/>
          <w:szCs w:val="28"/>
        </w:rPr>
        <w:t>вание политической или иной общественной деятельности.</w:t>
      </w:r>
      <w:r w:rsidRPr="008C51E7">
        <w:rPr>
          <w:rFonts w:ascii="Times New Roman" w:hAnsi="Times New Roman" w:cs="Times New Roman"/>
          <w:sz w:val="28"/>
          <w:szCs w:val="28"/>
        </w:rPr>
        <w:t xml:space="preserve"> </w:t>
      </w:r>
    </w:p>
    <w:p w:rsidR="00E911F8" w:rsidRPr="008C51E7" w:rsidRDefault="00382784" w:rsidP="00A43E06">
      <w:pPr>
        <w:pStyle w:val="23"/>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 xml:space="preserve">Лицо сознает, что совершает взрыв, поджог или иные действия, создающие опасность гибели людей, причинения им телесных повреждений либо ущерба в крупном размере или наступления иных тяжких последствий, и желает совершить эти действия, преследуя при этом любую из указанных целей. </w:t>
      </w:r>
    </w:p>
    <w:p w:rsidR="00140C54" w:rsidRPr="008C51E7" w:rsidRDefault="00382784" w:rsidP="00A43E06">
      <w:pPr>
        <w:pStyle w:val="23"/>
        <w:tabs>
          <w:tab w:val="left" w:pos="494"/>
        </w:tabs>
        <w:spacing w:line="360" w:lineRule="auto"/>
        <w:ind w:firstLine="709"/>
        <w:contextualSpacing/>
        <w:rPr>
          <w:rFonts w:ascii="Times New Roman" w:hAnsi="Times New Roman" w:cs="Times New Roman"/>
          <w:sz w:val="28"/>
          <w:szCs w:val="28"/>
        </w:rPr>
      </w:pPr>
      <w:r w:rsidRPr="008C51E7">
        <w:rPr>
          <w:rFonts w:ascii="Times New Roman" w:hAnsi="Times New Roman" w:cs="Times New Roman"/>
          <w:sz w:val="28"/>
          <w:szCs w:val="28"/>
        </w:rPr>
        <w:t>При отсутствии у виновного вышеизложенных целей, действия можно квалифицировать как диверсия (ст</w:t>
      </w:r>
      <w:r w:rsidR="00C124A6">
        <w:rPr>
          <w:rFonts w:ascii="Times New Roman" w:hAnsi="Times New Roman" w:cs="Times New Roman"/>
          <w:sz w:val="28"/>
          <w:szCs w:val="28"/>
        </w:rPr>
        <w:t>атья</w:t>
      </w:r>
      <w:r w:rsidRPr="008C51E7">
        <w:rPr>
          <w:rFonts w:ascii="Times New Roman" w:hAnsi="Times New Roman" w:cs="Times New Roman"/>
          <w:sz w:val="28"/>
          <w:szCs w:val="28"/>
        </w:rPr>
        <w:t xml:space="preserve"> 360</w:t>
      </w:r>
      <w:r w:rsidR="008A3688">
        <w:rPr>
          <w:rFonts w:ascii="Times New Roman" w:hAnsi="Times New Roman" w:cs="Times New Roman"/>
          <w:sz w:val="28"/>
          <w:szCs w:val="28"/>
        </w:rPr>
        <w:t xml:space="preserve"> УК Республики Беларусь</w:t>
      </w:r>
      <w:r w:rsidRPr="008C51E7">
        <w:rPr>
          <w:rFonts w:ascii="Times New Roman" w:hAnsi="Times New Roman" w:cs="Times New Roman"/>
          <w:sz w:val="28"/>
          <w:szCs w:val="28"/>
        </w:rPr>
        <w:t xml:space="preserve">), либо как преступления </w:t>
      </w:r>
      <w:r w:rsidR="00C124A6">
        <w:rPr>
          <w:rFonts w:ascii="Times New Roman" w:hAnsi="Times New Roman" w:cs="Times New Roman"/>
          <w:sz w:val="28"/>
          <w:szCs w:val="28"/>
        </w:rPr>
        <w:t>против жизни и здоровья (статьи</w:t>
      </w:r>
      <w:r w:rsidRPr="008C51E7">
        <w:rPr>
          <w:rFonts w:ascii="Times New Roman" w:hAnsi="Times New Roman" w:cs="Times New Roman"/>
          <w:sz w:val="28"/>
          <w:szCs w:val="28"/>
        </w:rPr>
        <w:t xml:space="preserve"> 139, 147</w:t>
      </w:r>
      <w:r w:rsidR="008A3688" w:rsidRPr="008A3688">
        <w:rPr>
          <w:rFonts w:ascii="Times New Roman" w:hAnsi="Times New Roman" w:cs="Times New Roman"/>
          <w:sz w:val="28"/>
          <w:szCs w:val="28"/>
        </w:rPr>
        <w:t xml:space="preserve"> </w:t>
      </w:r>
      <w:r w:rsidR="008A3688">
        <w:rPr>
          <w:rFonts w:ascii="Times New Roman" w:hAnsi="Times New Roman" w:cs="Times New Roman"/>
          <w:sz w:val="28"/>
          <w:szCs w:val="28"/>
        </w:rPr>
        <w:t>УК Республики Беларусь</w:t>
      </w:r>
      <w:r w:rsidR="00C124A6">
        <w:rPr>
          <w:rFonts w:ascii="Times New Roman" w:hAnsi="Times New Roman" w:cs="Times New Roman"/>
          <w:sz w:val="28"/>
          <w:szCs w:val="28"/>
        </w:rPr>
        <w:t>), или против собственности (статья</w:t>
      </w:r>
      <w:r w:rsidRPr="008C51E7">
        <w:rPr>
          <w:rFonts w:ascii="Times New Roman" w:hAnsi="Times New Roman" w:cs="Times New Roman"/>
          <w:sz w:val="28"/>
          <w:szCs w:val="28"/>
        </w:rPr>
        <w:t xml:space="preserve"> 218</w:t>
      </w:r>
      <w:r w:rsidR="008A3688" w:rsidRPr="008A3688">
        <w:rPr>
          <w:rFonts w:ascii="Times New Roman" w:hAnsi="Times New Roman" w:cs="Times New Roman"/>
          <w:sz w:val="28"/>
          <w:szCs w:val="28"/>
        </w:rPr>
        <w:t xml:space="preserve"> </w:t>
      </w:r>
      <w:r w:rsidR="008A3688">
        <w:rPr>
          <w:rFonts w:ascii="Times New Roman" w:hAnsi="Times New Roman" w:cs="Times New Roman"/>
          <w:sz w:val="28"/>
          <w:szCs w:val="28"/>
        </w:rPr>
        <w:t>УК Республики Беларусь</w:t>
      </w:r>
      <w:r w:rsidRPr="008C51E7">
        <w:rPr>
          <w:rFonts w:ascii="Times New Roman" w:hAnsi="Times New Roman" w:cs="Times New Roman"/>
          <w:sz w:val="28"/>
          <w:szCs w:val="28"/>
        </w:rPr>
        <w:t>), или против безопасности движени</w:t>
      </w:r>
      <w:r w:rsidR="00C124A6">
        <w:rPr>
          <w:rFonts w:ascii="Times New Roman" w:hAnsi="Times New Roman" w:cs="Times New Roman"/>
          <w:sz w:val="28"/>
          <w:szCs w:val="28"/>
        </w:rPr>
        <w:t>я и эксплуатации транспорта (статья</w:t>
      </w:r>
      <w:r w:rsidRPr="008C51E7">
        <w:rPr>
          <w:rFonts w:ascii="Times New Roman" w:hAnsi="Times New Roman" w:cs="Times New Roman"/>
          <w:sz w:val="28"/>
          <w:szCs w:val="28"/>
        </w:rPr>
        <w:t xml:space="preserve"> 309</w:t>
      </w:r>
      <w:r w:rsidR="008A3688" w:rsidRPr="008A3688">
        <w:rPr>
          <w:rFonts w:ascii="Times New Roman" w:hAnsi="Times New Roman" w:cs="Times New Roman"/>
          <w:sz w:val="28"/>
          <w:szCs w:val="28"/>
        </w:rPr>
        <w:t xml:space="preserve"> </w:t>
      </w:r>
      <w:r w:rsidR="008A3688">
        <w:rPr>
          <w:rFonts w:ascii="Times New Roman" w:hAnsi="Times New Roman" w:cs="Times New Roman"/>
          <w:sz w:val="28"/>
          <w:szCs w:val="28"/>
        </w:rPr>
        <w:t>УК Республики Беларусь</w:t>
      </w:r>
      <w:r w:rsidRPr="008C51E7">
        <w:rPr>
          <w:rFonts w:ascii="Times New Roman" w:hAnsi="Times New Roman" w:cs="Times New Roman"/>
          <w:sz w:val="28"/>
          <w:szCs w:val="28"/>
        </w:rPr>
        <w:t>).</w:t>
      </w:r>
    </w:p>
    <w:p w:rsidR="00FE39DF" w:rsidRPr="001308DE" w:rsidRDefault="00FE39DF" w:rsidP="00A43E06">
      <w:pPr>
        <w:pStyle w:val="23"/>
        <w:shd w:val="clear" w:color="auto" w:fill="auto"/>
        <w:tabs>
          <w:tab w:val="left" w:pos="494"/>
        </w:tabs>
        <w:spacing w:line="360" w:lineRule="auto"/>
        <w:ind w:firstLine="709"/>
        <w:contextualSpacing/>
        <w:rPr>
          <w:rFonts w:ascii="Times New Roman" w:hAnsi="Times New Roman" w:cs="Times New Roman"/>
          <w:sz w:val="28"/>
          <w:szCs w:val="28"/>
        </w:rPr>
      </w:pPr>
    </w:p>
    <w:p w:rsidR="00B912A1" w:rsidRDefault="00B912A1" w:rsidP="00310380">
      <w:pPr>
        <w:shd w:val="clear" w:color="auto" w:fill="FFFFFF"/>
        <w:spacing w:before="326" w:line="276" w:lineRule="auto"/>
        <w:ind w:right="-1"/>
        <w:jc w:val="both"/>
        <w:rPr>
          <w:rFonts w:cs="Times New Roman"/>
          <w:color w:val="00B050"/>
          <w:sz w:val="28"/>
          <w:szCs w:val="28"/>
        </w:rPr>
      </w:pPr>
    </w:p>
    <w:p w:rsidR="00E911F8" w:rsidRDefault="00E911F8" w:rsidP="00310380">
      <w:pPr>
        <w:shd w:val="clear" w:color="auto" w:fill="FFFFFF"/>
        <w:spacing w:before="326" w:line="276" w:lineRule="auto"/>
        <w:ind w:right="-1"/>
        <w:jc w:val="both"/>
        <w:rPr>
          <w:rFonts w:cs="Times New Roman"/>
          <w:color w:val="00B050"/>
          <w:sz w:val="28"/>
          <w:szCs w:val="28"/>
        </w:rPr>
      </w:pPr>
    </w:p>
    <w:p w:rsidR="00A27874" w:rsidRDefault="00A27874" w:rsidP="008A3688">
      <w:pPr>
        <w:shd w:val="clear" w:color="auto" w:fill="FFFFFF"/>
        <w:spacing w:before="326" w:after="240" w:line="276" w:lineRule="auto"/>
        <w:ind w:right="-1"/>
        <w:jc w:val="center"/>
        <w:rPr>
          <w:b/>
          <w:sz w:val="32"/>
          <w:szCs w:val="28"/>
        </w:rPr>
        <w:sectPr w:rsidR="00A27874" w:rsidSect="00B97057">
          <w:pgSz w:w="11906" w:h="16838"/>
          <w:pgMar w:top="1134" w:right="567" w:bottom="1134" w:left="1701" w:header="709" w:footer="709" w:gutter="0"/>
          <w:cols w:space="708"/>
          <w:titlePg/>
          <w:docGrid w:linePitch="360"/>
        </w:sectPr>
      </w:pPr>
    </w:p>
    <w:p w:rsidR="00B912A1" w:rsidRPr="00876570" w:rsidRDefault="00B912A1" w:rsidP="008A3688">
      <w:pPr>
        <w:shd w:val="clear" w:color="auto" w:fill="FFFFFF"/>
        <w:spacing w:line="276" w:lineRule="auto"/>
        <w:ind w:right="-1"/>
        <w:jc w:val="center"/>
        <w:rPr>
          <w:b/>
          <w:sz w:val="30"/>
          <w:szCs w:val="30"/>
        </w:rPr>
      </w:pPr>
      <w:r w:rsidRPr="00876570">
        <w:rPr>
          <w:b/>
          <w:sz w:val="30"/>
          <w:szCs w:val="30"/>
        </w:rPr>
        <w:t>СПИСОК ИСПОЛЬЗОВАННЫХ ИСТОЧНИКОВ</w:t>
      </w:r>
    </w:p>
    <w:p w:rsidR="00617A38" w:rsidRPr="00B912A1" w:rsidRDefault="00617A38" w:rsidP="008A3688">
      <w:pPr>
        <w:shd w:val="clear" w:color="auto" w:fill="FFFFFF"/>
        <w:spacing w:line="276" w:lineRule="auto"/>
        <w:ind w:right="-1"/>
        <w:jc w:val="center"/>
        <w:rPr>
          <w:rFonts w:cs="Times New Roman"/>
          <w:b/>
          <w:color w:val="00B050"/>
          <w:sz w:val="32"/>
          <w:szCs w:val="28"/>
        </w:rPr>
      </w:pP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 xml:space="preserve">Абрамова, Е.А. «Грязные» деньги и закон. Правовые основы борьбы с </w:t>
      </w:r>
      <w:r w:rsidR="0004740A">
        <w:rPr>
          <w:sz w:val="28"/>
          <w:szCs w:val="28"/>
        </w:rPr>
        <w:t>легализацией преступных доходов : с</w:t>
      </w:r>
      <w:r w:rsidRPr="00C124A6">
        <w:rPr>
          <w:sz w:val="28"/>
          <w:szCs w:val="28"/>
        </w:rPr>
        <w:t xml:space="preserve">борник материалов  /  Е.А. Абрамова. </w:t>
      </w:r>
      <w:r w:rsidR="00B97057">
        <w:rPr>
          <w:sz w:val="28"/>
          <w:szCs w:val="28"/>
        </w:rPr>
        <w:t>–</w:t>
      </w:r>
      <w:r w:rsidRPr="00C124A6">
        <w:rPr>
          <w:sz w:val="28"/>
          <w:szCs w:val="28"/>
        </w:rPr>
        <w:t xml:space="preserve"> М., 1994. </w:t>
      </w:r>
      <w:r w:rsidR="00B97057">
        <w:rPr>
          <w:sz w:val="28"/>
          <w:szCs w:val="28"/>
        </w:rPr>
        <w:t>–</w:t>
      </w:r>
      <w:r w:rsidRPr="00C124A6">
        <w:rPr>
          <w:sz w:val="28"/>
          <w:szCs w:val="28"/>
        </w:rPr>
        <w:t xml:space="preserve"> С. 8-10.</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bCs/>
          <w:sz w:val="28"/>
          <w:szCs w:val="28"/>
        </w:rPr>
        <w:t xml:space="preserve">Бабий, Н.А. Преступления против общих правил осуществления предпринимательской деятельности (комментарий к ст. 235 "Легализация ("отмывание") материальных ценностей, приобретенных преступным путем" главы 25 "Преступления против порядка осуществления экономической деятельности" Уголовного кодекса Республики Беларусь) / Н.А. Бабий </w:t>
      </w:r>
      <w:r w:rsidRPr="00C124A6">
        <w:rPr>
          <w:sz w:val="28"/>
          <w:szCs w:val="28"/>
        </w:rPr>
        <w:t xml:space="preserve">: текст по состоянию  на 21.04.2011 г. // </w:t>
      </w:r>
      <w:r w:rsidRPr="00C124A6">
        <w:rPr>
          <w:bCs/>
          <w:sz w:val="28"/>
          <w:szCs w:val="28"/>
        </w:rPr>
        <w:t>Консультант Плюс : Беларусь. Технология 3000 [Электронный ресурс] / ООО «ЮрСпектр», Нац. центр правовой информ. Респ. Беларусь. – Минск, 2014.</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Вишневский, А.Ф. Общая теория государства и права : учебник / А.Ф. Вишневский, Н.А. Горбаток, В.А. Кучинский ; под ред. В.А. Кучинского. – Минск : Акад. МВД, 2013. – С. 479.</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bCs/>
          <w:sz w:val="28"/>
          <w:szCs w:val="28"/>
        </w:rPr>
        <w:t xml:space="preserve">Гражданский кодекс Республики Беларусь : принят Палатой представителей </w:t>
      </w:r>
      <w:r w:rsidRPr="00C124A6">
        <w:rPr>
          <w:sz w:val="28"/>
          <w:szCs w:val="28"/>
        </w:rPr>
        <w:t xml:space="preserve">28 окт.1998 г. : одобр. Советом Респ. 19 нояб. 1998 г. : текст Кодекса по состоянию на 05.01.2013 // </w:t>
      </w:r>
      <w:r w:rsidRPr="00C124A6">
        <w:rPr>
          <w:bCs/>
          <w:sz w:val="28"/>
          <w:szCs w:val="28"/>
        </w:rPr>
        <w:t>Консультант Плюс : Беларусь. Технология 3000 [Электронный ресурс] / ООО «ЮрСпектр», Нац. центр правовой информ. Респ. Беларусь. – Минск, 2014.</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sz w:val="28"/>
          <w:szCs w:val="28"/>
          <w:lang w:eastAsia="en-US"/>
        </w:rPr>
        <w:t xml:space="preserve">Кернер, Х.-Х., Дах, Э. Отмывание денег / Х.-Х. Кернер, Э. Дах // Путеводитель по действующему законодательству и юридической практике. </w:t>
      </w:r>
      <w:r w:rsidR="00B97057">
        <w:rPr>
          <w:sz w:val="28"/>
          <w:szCs w:val="28"/>
          <w:lang w:eastAsia="en-US"/>
        </w:rPr>
        <w:t>–</w:t>
      </w:r>
      <w:r w:rsidRPr="00C124A6">
        <w:rPr>
          <w:sz w:val="28"/>
          <w:szCs w:val="28"/>
          <w:lang w:eastAsia="en-US"/>
        </w:rPr>
        <w:t xml:space="preserve"> М., 1996. </w:t>
      </w:r>
      <w:r w:rsidR="00B97057">
        <w:rPr>
          <w:sz w:val="28"/>
          <w:szCs w:val="28"/>
          <w:lang w:eastAsia="en-US"/>
        </w:rPr>
        <w:t>–</w:t>
      </w:r>
      <w:r w:rsidRPr="00C124A6">
        <w:rPr>
          <w:sz w:val="28"/>
          <w:szCs w:val="28"/>
          <w:lang w:eastAsia="en-US"/>
        </w:rPr>
        <w:t xml:space="preserve"> С. 36-37.</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lang w:eastAsia="en-US"/>
        </w:rPr>
        <w:t xml:space="preserve">Кодекс Республики Беларусь об административных правонарушениях / </w:t>
      </w:r>
      <w:r w:rsidRPr="00C124A6">
        <w:rPr>
          <w:sz w:val="28"/>
          <w:szCs w:val="28"/>
        </w:rPr>
        <w:t>М-во внутр. дел Респ. Беларусь, учреждение образования «Акад. МВД Респ. Беларусь». – Минск : Акад. МВД Респ. Беларусь, 2011. – С. 223.</w:t>
      </w:r>
    </w:p>
    <w:p w:rsidR="00C124A6" w:rsidRPr="00C124A6" w:rsidRDefault="00C124A6" w:rsidP="00C124A6">
      <w:pPr>
        <w:pStyle w:val="a4"/>
        <w:numPr>
          <w:ilvl w:val="0"/>
          <w:numId w:val="10"/>
        </w:numPr>
        <w:shd w:val="clear" w:color="auto" w:fill="FFFFFF"/>
        <w:tabs>
          <w:tab w:val="left" w:pos="993"/>
          <w:tab w:val="left" w:pos="1134"/>
          <w:tab w:val="left" w:pos="1418"/>
        </w:tabs>
        <w:spacing w:before="264" w:line="360" w:lineRule="auto"/>
        <w:ind w:left="0" w:firstLine="709"/>
        <w:jc w:val="both"/>
        <w:rPr>
          <w:sz w:val="28"/>
          <w:szCs w:val="28"/>
        </w:rPr>
      </w:pPr>
      <w:r w:rsidRPr="00C124A6">
        <w:rPr>
          <w:bCs/>
          <w:spacing w:val="-5"/>
          <w:sz w:val="28"/>
          <w:szCs w:val="28"/>
        </w:rPr>
        <w:t xml:space="preserve">Комментарий </w:t>
      </w:r>
      <w:r w:rsidRPr="00C124A6">
        <w:rPr>
          <w:spacing w:val="-5"/>
          <w:sz w:val="28"/>
          <w:szCs w:val="28"/>
        </w:rPr>
        <w:t>к Уголовному кодексу Республики Беларусь / Н.Ф. Ахраменка, Н.А. Бабий, А.В. Барков [и др.] ; п</w:t>
      </w:r>
      <w:r w:rsidRPr="00C124A6">
        <w:rPr>
          <w:spacing w:val="-2"/>
          <w:sz w:val="28"/>
          <w:szCs w:val="28"/>
        </w:rPr>
        <w:t xml:space="preserve">од общ. ред. А.В. Баркова – Минск : </w:t>
      </w:r>
      <w:r w:rsidRPr="00C124A6">
        <w:rPr>
          <w:sz w:val="28"/>
          <w:szCs w:val="28"/>
        </w:rPr>
        <w:t>Тесей, 2003. – С. 1200.</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sz w:val="28"/>
          <w:szCs w:val="28"/>
        </w:rPr>
        <w:t xml:space="preserve">Конвенция организации объединенных наций против коррупции : Резолюция   Ген. Ассамб. ООН, 31.10.2003 № 58/4 // </w:t>
      </w:r>
      <w:r w:rsidRPr="00C124A6">
        <w:rPr>
          <w:bCs/>
          <w:sz w:val="28"/>
          <w:szCs w:val="28"/>
        </w:rPr>
        <w:t>Консультант Плюс : Беларусь. Технология 3000 [Электронный ресурс] / ООО «ЮрСпектр», Нац. центр правовой информ. Респ. Беларусь. – Минск, 2014.</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Конституция Республики Беларусь 1994г. (с изменениями и дополнениями, в редакции Решения Республиканского референдума от 17.11.2004г.) // Эталон – Беларусь [Электронный ресурс] / Нац. центр правовой информации Республики Беларусь. – Минск. – 2014.</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Pr>
          <w:sz w:val="28"/>
          <w:szCs w:val="28"/>
        </w:rPr>
        <w:t xml:space="preserve">Кочои, </w:t>
      </w:r>
      <w:r w:rsidRPr="00C124A6">
        <w:rPr>
          <w:sz w:val="28"/>
          <w:szCs w:val="28"/>
        </w:rPr>
        <w:t>С.М. Терроризм и экстремизм: уголовно-правовая характеристика / С.М. Кочои. – Москва : Проспект : Велби, 2005. – С. 171.</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bCs/>
          <w:sz w:val="28"/>
          <w:szCs w:val="28"/>
        </w:rPr>
        <w:t>Криминалистика :</w:t>
      </w:r>
      <w:r w:rsidRPr="00C124A6">
        <w:rPr>
          <w:b/>
          <w:bCs/>
          <w:sz w:val="28"/>
          <w:szCs w:val="28"/>
        </w:rPr>
        <w:t xml:space="preserve"> у</w:t>
      </w:r>
      <w:r w:rsidRPr="00C124A6">
        <w:rPr>
          <w:sz w:val="28"/>
          <w:szCs w:val="28"/>
        </w:rPr>
        <w:t xml:space="preserve">чеб. пособие / И.Ф. Герасимов [и др.] ; под ред. И.Ф. Герасимова, Л.Я. Драпкина </w:t>
      </w:r>
      <w:r w:rsidR="00B97057">
        <w:rPr>
          <w:sz w:val="28"/>
          <w:szCs w:val="28"/>
        </w:rPr>
        <w:t>–</w:t>
      </w:r>
      <w:r w:rsidRPr="00C124A6">
        <w:rPr>
          <w:sz w:val="28"/>
          <w:szCs w:val="28"/>
        </w:rPr>
        <w:t xml:space="preserve"> 2-е изд. перераб. и доп. </w:t>
      </w:r>
      <w:r w:rsidR="00B97057">
        <w:rPr>
          <w:sz w:val="28"/>
          <w:szCs w:val="28"/>
        </w:rPr>
        <w:t>–</w:t>
      </w:r>
      <w:r w:rsidRPr="00C124A6">
        <w:rPr>
          <w:sz w:val="28"/>
          <w:szCs w:val="28"/>
        </w:rPr>
        <w:t xml:space="preserve"> М.: Высш. шк., 2000. – С. 672.</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bCs/>
          <w:sz w:val="28"/>
          <w:szCs w:val="28"/>
        </w:rPr>
        <w:t xml:space="preserve">Маркова, О. Характеристика объекта и предмета легализации ("отмывания") преступных доходов / О. Маркова  // Судовы веснiк. </w:t>
      </w:r>
      <w:r w:rsidR="00B97057">
        <w:rPr>
          <w:bCs/>
          <w:sz w:val="28"/>
          <w:szCs w:val="28"/>
        </w:rPr>
        <w:t>–</w:t>
      </w:r>
      <w:r w:rsidRPr="00C124A6">
        <w:rPr>
          <w:bCs/>
          <w:sz w:val="28"/>
          <w:szCs w:val="28"/>
        </w:rPr>
        <w:t xml:space="preserve"> 2003. </w:t>
      </w:r>
      <w:r w:rsidR="00B97057">
        <w:rPr>
          <w:bCs/>
          <w:sz w:val="28"/>
          <w:szCs w:val="28"/>
        </w:rPr>
        <w:t>–</w:t>
      </w:r>
      <w:r w:rsidRPr="00C124A6">
        <w:rPr>
          <w:bCs/>
          <w:sz w:val="28"/>
          <w:szCs w:val="28"/>
        </w:rPr>
        <w:t xml:space="preserve"> № 2. </w:t>
      </w:r>
      <w:r w:rsidR="00B97057">
        <w:rPr>
          <w:bCs/>
          <w:sz w:val="28"/>
          <w:szCs w:val="28"/>
        </w:rPr>
        <w:t>–</w:t>
      </w:r>
      <w:r w:rsidRPr="00C124A6">
        <w:rPr>
          <w:bCs/>
          <w:sz w:val="28"/>
          <w:szCs w:val="28"/>
        </w:rPr>
        <w:t xml:space="preserve"> С. 60-61.</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Марчук, В.В. Квалификация преступлений : учеб. пособие / В.В. Марчук ; М-во внутр. дел Респ. Беларусь, учреждение образования «Акад. М-ва внутр. дел Респ. Беларусь». – Минск : Акад. МВД, 2013. – С. 210.</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bCs/>
          <w:sz w:val="28"/>
          <w:szCs w:val="28"/>
        </w:rPr>
        <w:t xml:space="preserve">Модельный Уголовный кодекс : постановление Межпарлам. ассам. СНГ 17 фев. 1996 г. № 7-5  </w:t>
      </w:r>
      <w:r w:rsidRPr="00C124A6">
        <w:rPr>
          <w:sz w:val="28"/>
          <w:szCs w:val="28"/>
        </w:rPr>
        <w:t xml:space="preserve">// </w:t>
      </w:r>
      <w:r w:rsidRPr="00C124A6">
        <w:rPr>
          <w:bCs/>
          <w:sz w:val="28"/>
          <w:szCs w:val="28"/>
        </w:rPr>
        <w:t>Консультант Плюс : Беларусь. Технология 3000 [Электронный ресурс] / ООО «ЮрСпектр», Нац. центр правовой информ. Респ. Беларусь. – Минск, 2014.</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Научно-практический комментарий к Уголовному кодексу Республики Беларусь / Н.Ф. Ахраменко [и др.] ; под общ. ред. А.В. Баркова, В.М. Хомича. – 2-е изд. перераб. и доп. – Минск : Академия МВД Республики Беларусь, 2007. – С. 512.</w:t>
      </w:r>
    </w:p>
    <w:p w:rsidR="00C124A6" w:rsidRPr="00C124A6" w:rsidRDefault="00C124A6" w:rsidP="00C124A6">
      <w:pPr>
        <w:pStyle w:val="a4"/>
        <w:numPr>
          <w:ilvl w:val="0"/>
          <w:numId w:val="10"/>
        </w:numPr>
        <w:shd w:val="clear" w:color="auto" w:fill="FFFFFF"/>
        <w:tabs>
          <w:tab w:val="left" w:pos="993"/>
          <w:tab w:val="left" w:pos="1134"/>
        </w:tabs>
        <w:spacing w:before="264" w:line="360" w:lineRule="auto"/>
        <w:ind w:left="0" w:firstLine="709"/>
        <w:jc w:val="both"/>
        <w:rPr>
          <w:sz w:val="28"/>
          <w:szCs w:val="28"/>
        </w:rPr>
      </w:pPr>
      <w:r w:rsidRPr="00C124A6">
        <w:rPr>
          <w:sz w:val="28"/>
          <w:szCs w:val="28"/>
        </w:rPr>
        <w:t xml:space="preserve">О мерах по предотвращению легализации доходов, полученных преступным путем, и финансирования террористической деятельности : Закон Респ. Беларусь, </w:t>
      </w:r>
      <w:r w:rsidRPr="00C124A6">
        <w:rPr>
          <w:bCs/>
          <w:sz w:val="28"/>
          <w:szCs w:val="28"/>
        </w:rPr>
        <w:t xml:space="preserve">19 июл. 2000 г., № 426-З : в ред. </w:t>
      </w:r>
      <w:r w:rsidRPr="00C124A6">
        <w:rPr>
          <w:sz w:val="28"/>
          <w:szCs w:val="28"/>
        </w:rPr>
        <w:t>Закона Респ. Беларусь от 22.12.2011 г. // Консультант Плюс : Беларусь. Технология 3000 [Электронный ресурс] / ООО «ЮрСпектр», Нац. центр правовой информ. Респ. Беларусь. – Минск, 2014.</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 xml:space="preserve">О применении судами уголовного законодательства по делам о хищениях имущества : постановление пленума верховного суда Респ. Беларусь, 21 дек. 2001 г., № 15 // Нац. реестр правовых актов Респ. Беларусь. </w:t>
      </w:r>
      <w:r w:rsidR="00B97057">
        <w:rPr>
          <w:sz w:val="28"/>
          <w:szCs w:val="28"/>
        </w:rPr>
        <w:t>–</w:t>
      </w:r>
      <w:r w:rsidRPr="00C124A6">
        <w:rPr>
          <w:sz w:val="28"/>
          <w:szCs w:val="28"/>
        </w:rPr>
        <w:t xml:space="preserve"> </w:t>
      </w:r>
      <w:r w:rsidRPr="00C124A6">
        <w:rPr>
          <w:color w:val="000000"/>
          <w:sz w:val="28"/>
          <w:szCs w:val="28"/>
          <w:shd w:val="clear" w:color="auto" w:fill="FFFFFF"/>
        </w:rPr>
        <w:t xml:space="preserve">2009. </w:t>
      </w:r>
      <w:r w:rsidR="00B97057">
        <w:rPr>
          <w:color w:val="000000"/>
          <w:sz w:val="28"/>
          <w:szCs w:val="28"/>
          <w:shd w:val="clear" w:color="auto" w:fill="FFFFFF"/>
        </w:rPr>
        <w:t>–</w:t>
      </w:r>
      <w:r w:rsidRPr="00C124A6">
        <w:rPr>
          <w:color w:val="000000"/>
          <w:sz w:val="28"/>
          <w:szCs w:val="28"/>
          <w:shd w:val="clear" w:color="auto" w:fill="FFFFFF"/>
        </w:rPr>
        <w:t xml:space="preserve"> № 240. </w:t>
      </w:r>
      <w:r w:rsidR="00B97057">
        <w:rPr>
          <w:color w:val="000000"/>
          <w:sz w:val="28"/>
          <w:szCs w:val="28"/>
          <w:shd w:val="clear" w:color="auto" w:fill="FFFFFF"/>
        </w:rPr>
        <w:t>–</w:t>
      </w:r>
      <w:r w:rsidRPr="00C124A6">
        <w:rPr>
          <w:color w:val="000000"/>
          <w:sz w:val="28"/>
          <w:szCs w:val="28"/>
          <w:shd w:val="clear" w:color="auto" w:fill="FFFFFF"/>
        </w:rPr>
        <w:t xml:space="preserve"> 6/778.</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 xml:space="preserve">О противодействии легализации (отмыванию) доходов, полученных преступным путем, и финансированию терроризма : федер. Закон Рос. Федерации, 7 авг. 2001 г., № 115-ФЗ // Консультант Плюс : Версия Проф. Технология 3000 [Электронный ресурс] / ООО «Юр Спектр». – М., 2006. </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sz w:val="28"/>
          <w:szCs w:val="28"/>
        </w:rPr>
        <w:t xml:space="preserve">Об отмывании, выявлении, изъятии и конфискации доходов от преступной деятельности (ETS N 141)  : конвенции Сов. Европы 08.11.1990 г. № 141  // </w:t>
      </w:r>
      <w:r w:rsidRPr="00C124A6">
        <w:rPr>
          <w:bCs/>
          <w:sz w:val="28"/>
          <w:szCs w:val="28"/>
        </w:rPr>
        <w:t>Консультант Плюс : Беларусь. Технология 3000 [Электронный ресурс] / ООО «ЮрСпектр», Нац. центр правовой информ. Респ. Беларусь. – Минск, 2014.</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bCs/>
          <w:sz w:val="28"/>
          <w:szCs w:val="28"/>
        </w:rPr>
        <w:t>Об уголовной ответственности за коррупцию : Конвенция Совета Европы, заключена в Страсбурге 27 янв.1999 г., № 173 // Консультант Плюс : Беларусь. Технология 3000 [Электронный ресурс] / ООО «ЮрСпектр», Нац. центр правовой информ. Респ. Беларусь. – Минск, 2014.</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 xml:space="preserve">Основы борьбы с организованной преступностью / под ред. B.C. Овчинского, В.Е. Элимова, Н.П. Яблокова. </w:t>
      </w:r>
      <w:r w:rsidR="00B97057">
        <w:rPr>
          <w:sz w:val="28"/>
          <w:szCs w:val="28"/>
        </w:rPr>
        <w:t>–</w:t>
      </w:r>
      <w:r w:rsidRPr="00C124A6">
        <w:rPr>
          <w:sz w:val="28"/>
          <w:szCs w:val="28"/>
        </w:rPr>
        <w:t xml:space="preserve"> М.,1996.  </w:t>
      </w:r>
      <w:r w:rsidR="00B97057">
        <w:rPr>
          <w:sz w:val="28"/>
          <w:szCs w:val="28"/>
        </w:rPr>
        <w:t>–</w:t>
      </w:r>
      <w:r w:rsidRPr="00C124A6">
        <w:rPr>
          <w:sz w:val="28"/>
          <w:szCs w:val="28"/>
        </w:rPr>
        <w:t xml:space="preserve"> С.186.</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bCs/>
          <w:sz w:val="28"/>
          <w:szCs w:val="28"/>
        </w:rPr>
        <w:t xml:space="preserve">Патара, В.М. Правовое регулирование противодействия легализации (отмыванию) доходов, полученных преступным путем / В.М. Патара </w:t>
      </w:r>
      <w:r w:rsidRPr="00C124A6">
        <w:rPr>
          <w:sz w:val="28"/>
          <w:szCs w:val="28"/>
        </w:rPr>
        <w:t xml:space="preserve">: текст по состоянию  на </w:t>
      </w:r>
      <w:r w:rsidRPr="00C124A6">
        <w:rPr>
          <w:bCs/>
          <w:sz w:val="28"/>
          <w:szCs w:val="28"/>
        </w:rPr>
        <w:t xml:space="preserve">12.11.2012 г. </w:t>
      </w:r>
      <w:r w:rsidRPr="00C124A6">
        <w:rPr>
          <w:sz w:val="28"/>
          <w:szCs w:val="28"/>
        </w:rPr>
        <w:t xml:space="preserve">// </w:t>
      </w:r>
      <w:r w:rsidRPr="00C124A6">
        <w:rPr>
          <w:bCs/>
          <w:sz w:val="28"/>
          <w:szCs w:val="28"/>
        </w:rPr>
        <w:t>Консультант Плюс : Беларусь. Технология 3000 [Электронный ресурс] / ООО «ЮрСпектр», Нац. центр правовой информ. Респ. Беларусь. – Минск, 2014.</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sz w:val="28"/>
          <w:szCs w:val="28"/>
        </w:rPr>
        <w:t xml:space="preserve">Подгруша, В. Юридический словарь современного гражданского права (от "А" до "Я") / В.Подгруша : текст по состоянию на 01.01.2005 г. // </w:t>
      </w:r>
      <w:r w:rsidRPr="00C124A6">
        <w:rPr>
          <w:bCs/>
          <w:sz w:val="28"/>
          <w:szCs w:val="28"/>
        </w:rPr>
        <w:t>Консультант Плюс : Беларусь. Технология 3000 [Электронный ресурс] / ООО «ЮрСпектр», Нац. центр правовой информ. Респ. Беларусь. – Минск, 2014.</w:t>
      </w:r>
    </w:p>
    <w:p w:rsidR="00C124A6" w:rsidRPr="00C124A6" w:rsidRDefault="00C124A6" w:rsidP="00C124A6">
      <w:pPr>
        <w:pStyle w:val="21"/>
        <w:numPr>
          <w:ilvl w:val="0"/>
          <w:numId w:val="10"/>
        </w:numPr>
        <w:shd w:val="clear" w:color="auto" w:fill="auto"/>
        <w:tabs>
          <w:tab w:val="left" w:pos="-142"/>
          <w:tab w:val="left" w:pos="567"/>
          <w:tab w:val="left" w:pos="993"/>
          <w:tab w:val="left" w:pos="1134"/>
        </w:tabs>
        <w:spacing w:before="0" w:after="0" w:line="360" w:lineRule="auto"/>
        <w:ind w:left="0" w:right="-284" w:firstLine="709"/>
        <w:contextualSpacing/>
        <w:jc w:val="both"/>
        <w:rPr>
          <w:bCs/>
          <w:sz w:val="28"/>
          <w:szCs w:val="28"/>
        </w:rPr>
      </w:pPr>
      <w:r w:rsidRPr="00C124A6">
        <w:rPr>
          <w:sz w:val="28"/>
          <w:szCs w:val="28"/>
        </w:rPr>
        <w:t xml:space="preserve">Саркисова, Э.А. Уголовное право. Общая часть: учеб. пособие </w:t>
      </w:r>
      <w:r w:rsidR="00B97057">
        <w:rPr>
          <w:sz w:val="28"/>
          <w:szCs w:val="28"/>
        </w:rPr>
        <w:t>–</w:t>
      </w:r>
      <w:r w:rsidRPr="00C124A6">
        <w:rPr>
          <w:sz w:val="28"/>
          <w:szCs w:val="28"/>
        </w:rPr>
        <w:t xml:space="preserve"> Минск.: Тесей, 2005. – С. 592.</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Тагирова,  В.А. Уголовная ответственность за отмывание доходов от преступной деятельности и его предупреждение: вопросы теории и законотворчества / В.А. Тагирова. – Казань, 2005. – С. 28.</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Уголовное право. Особенная часть : учеб. пособие / Е.А. Авраменко [и др.] ; под ред. В.А. Кашевского ; М- во внутр. дел Респ. Беларусь, учреждение образования «Акад. МВД Респ. Беларусь». – Минск : Акад. МВД Респ. Беларусь, 2012. – С. 734.</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Уголовный кодекс Республики Беларусь / М-во внутр. дел Респ. Беларусь, учреждение образования «Акад. МВД Респ. Беларусь». – Минск : Акад. МВД Респ. Беларусь, 2011. – С. 227.</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sz w:val="28"/>
          <w:szCs w:val="28"/>
        </w:rPr>
        <w:t xml:space="preserve">Хилюта, В.В. Легализация ("отмывание") материальных ценностей, приобретенных преступным путем (ст. 235 Уголовного кодекса Республики Беларусь) / В.В. Хилюта // </w:t>
      </w:r>
      <w:r w:rsidRPr="00C124A6">
        <w:rPr>
          <w:bCs/>
          <w:sz w:val="28"/>
          <w:szCs w:val="28"/>
        </w:rPr>
        <w:t>Консультант Плюс : Беларусь. Технология 3000 [Электронный ресурс] / ООО «ЮрСпектр», Нац. центр правовой информ. Респ. Беларусь. – Минск, 2014.</w:t>
      </w:r>
    </w:p>
    <w:p w:rsidR="00C124A6" w:rsidRPr="00C124A6" w:rsidRDefault="00C124A6" w:rsidP="00C124A6">
      <w:pPr>
        <w:pStyle w:val="a4"/>
        <w:numPr>
          <w:ilvl w:val="0"/>
          <w:numId w:val="10"/>
        </w:numPr>
        <w:tabs>
          <w:tab w:val="left" w:pos="993"/>
          <w:tab w:val="left" w:pos="1134"/>
        </w:tabs>
        <w:spacing w:line="360" w:lineRule="auto"/>
        <w:ind w:left="0" w:firstLine="709"/>
        <w:jc w:val="both"/>
        <w:rPr>
          <w:bCs/>
          <w:sz w:val="28"/>
          <w:szCs w:val="28"/>
        </w:rPr>
      </w:pPr>
      <w:r w:rsidRPr="00C124A6">
        <w:rPr>
          <w:sz w:val="28"/>
          <w:szCs w:val="28"/>
        </w:rPr>
        <w:t xml:space="preserve">Шилин, Д.В. Развитие законодательства о предотвращении легализации доходов, полученных незаконным (преступным) путем, и финансирования террористической деятельности / Д.В. Шилин : текст по состоянию  на 04.04.2011 г. // </w:t>
      </w:r>
      <w:r w:rsidRPr="00C124A6">
        <w:rPr>
          <w:bCs/>
          <w:sz w:val="28"/>
          <w:szCs w:val="28"/>
        </w:rPr>
        <w:t>Консультант Плюс : Беларусь. Технология 3000 [Электронный ресурс] / ООО «ЮрСпектр», Нац. центр правовой информ. Респ. Беларусь. – Минск, 2014.</w:t>
      </w:r>
    </w:p>
    <w:p w:rsidR="00C124A6" w:rsidRPr="00C124A6" w:rsidRDefault="00C124A6" w:rsidP="00C124A6">
      <w:pPr>
        <w:pStyle w:val="a4"/>
        <w:numPr>
          <w:ilvl w:val="0"/>
          <w:numId w:val="10"/>
        </w:numPr>
        <w:tabs>
          <w:tab w:val="left" w:pos="993"/>
          <w:tab w:val="left" w:pos="1134"/>
        </w:tabs>
        <w:spacing w:line="360" w:lineRule="auto"/>
        <w:ind w:left="0" w:firstLine="709"/>
        <w:jc w:val="both"/>
        <w:rPr>
          <w:sz w:val="28"/>
          <w:szCs w:val="28"/>
        </w:rPr>
      </w:pPr>
      <w:r w:rsidRPr="00C124A6">
        <w:rPr>
          <w:sz w:val="28"/>
          <w:szCs w:val="28"/>
        </w:rPr>
        <w:t>Якимов, О.Ю. Легализация (отмывание) доходов, приобретенных преступным путём: уголовно-правовые и уголовно-политические проблемы / О.Ю. Якимов. – Саратов, 2004. – С. 23.</w:t>
      </w:r>
    </w:p>
    <w:p w:rsidR="008A3688" w:rsidRPr="0032219B" w:rsidRDefault="008A3688" w:rsidP="008A3688">
      <w:pPr>
        <w:pStyle w:val="a4"/>
        <w:tabs>
          <w:tab w:val="left" w:pos="1134"/>
        </w:tabs>
        <w:spacing w:line="360" w:lineRule="auto"/>
        <w:ind w:left="709"/>
        <w:jc w:val="both"/>
        <w:rPr>
          <w:bCs/>
          <w:sz w:val="28"/>
        </w:rPr>
      </w:pPr>
    </w:p>
    <w:p w:rsidR="00871FBB" w:rsidRDefault="00871FBB" w:rsidP="00871FBB">
      <w:pPr>
        <w:pStyle w:val="a4"/>
        <w:spacing w:line="360" w:lineRule="auto"/>
        <w:ind w:left="851"/>
        <w:jc w:val="both"/>
        <w:rPr>
          <w:bCs/>
          <w:sz w:val="28"/>
        </w:rPr>
      </w:pPr>
    </w:p>
    <w:p w:rsidR="00FB5B04" w:rsidRDefault="00FB5B04" w:rsidP="002C6BCF">
      <w:pPr>
        <w:pStyle w:val="a4"/>
        <w:spacing w:line="360" w:lineRule="auto"/>
        <w:ind w:left="851"/>
        <w:jc w:val="both"/>
        <w:rPr>
          <w:bCs/>
          <w:sz w:val="28"/>
        </w:rPr>
      </w:pPr>
      <w:r w:rsidRPr="00FB5B04">
        <w:rPr>
          <w:bCs/>
          <w:sz w:val="28"/>
        </w:rPr>
        <w:br/>
      </w:r>
    </w:p>
    <w:p w:rsidR="00FB5B04" w:rsidRPr="00FB5B04" w:rsidRDefault="00FB5B04" w:rsidP="00FB5B04">
      <w:pPr>
        <w:pStyle w:val="a4"/>
        <w:spacing w:line="360" w:lineRule="auto"/>
        <w:ind w:left="1702"/>
        <w:jc w:val="both"/>
        <w:rPr>
          <w:bCs/>
        </w:rPr>
      </w:pPr>
      <w:r w:rsidRPr="00FB5B04">
        <w:rPr>
          <w:bCs/>
          <w:sz w:val="28"/>
        </w:rPr>
        <w:br/>
      </w:r>
    </w:p>
    <w:p w:rsidR="002171F2" w:rsidRPr="00FD697F" w:rsidRDefault="002171F2" w:rsidP="00FD697F">
      <w:pPr>
        <w:pStyle w:val="a4"/>
        <w:spacing w:line="360" w:lineRule="auto"/>
        <w:jc w:val="both"/>
        <w:rPr>
          <w:sz w:val="28"/>
        </w:rPr>
      </w:pPr>
    </w:p>
    <w:p w:rsidR="00310380" w:rsidRPr="00DF1E7A" w:rsidRDefault="00310380" w:rsidP="00310380">
      <w:pPr>
        <w:jc w:val="both"/>
        <w:rPr>
          <w:color w:val="FF0000"/>
          <w:sz w:val="28"/>
          <w:szCs w:val="28"/>
        </w:rPr>
      </w:pPr>
    </w:p>
    <w:p w:rsidR="00310380" w:rsidRPr="00A4495A" w:rsidRDefault="00310380" w:rsidP="00A4495A">
      <w:pPr>
        <w:spacing w:line="360" w:lineRule="auto"/>
        <w:jc w:val="both"/>
        <w:rPr>
          <w:sz w:val="28"/>
          <w:szCs w:val="28"/>
        </w:rPr>
      </w:pPr>
    </w:p>
    <w:sectPr w:rsidR="00310380" w:rsidRPr="00A4495A" w:rsidSect="00B9705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A00" w:rsidRDefault="003F5A00" w:rsidP="00FA2B32">
      <w:r>
        <w:separator/>
      </w:r>
    </w:p>
  </w:endnote>
  <w:endnote w:type="continuationSeparator" w:id="0">
    <w:p w:rsidR="003F5A00" w:rsidRDefault="003F5A00" w:rsidP="00FA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Newto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7079"/>
      <w:docPartObj>
        <w:docPartGallery w:val="Page Numbers (Bottom of Page)"/>
        <w:docPartUnique/>
      </w:docPartObj>
    </w:sdtPr>
    <w:sdtEndPr/>
    <w:sdtContent>
      <w:p w:rsidR="00360E00" w:rsidRDefault="00122395">
        <w:pPr>
          <w:pStyle w:val="a8"/>
          <w:jc w:val="center"/>
        </w:pPr>
        <w:r>
          <w:fldChar w:fldCharType="begin"/>
        </w:r>
        <w:r w:rsidR="00360E00">
          <w:instrText>PAGE   \* MERGEFORMAT</w:instrText>
        </w:r>
        <w:r>
          <w:fldChar w:fldCharType="separate"/>
        </w:r>
        <w:r w:rsidR="008542B3">
          <w:rPr>
            <w:noProof/>
          </w:rPr>
          <w:t>2</w:t>
        </w:r>
        <w:r>
          <w:fldChar w:fldCharType="end"/>
        </w:r>
      </w:p>
    </w:sdtContent>
  </w:sdt>
  <w:p w:rsidR="00360E00" w:rsidRDefault="00360E00">
    <w:pPr>
      <w:pStyle w:val="a8"/>
    </w:pPr>
  </w:p>
  <w:p w:rsidR="00360E00" w:rsidRDefault="00360E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A00" w:rsidRDefault="003F5A00" w:rsidP="00FA2B32">
      <w:r>
        <w:separator/>
      </w:r>
    </w:p>
  </w:footnote>
  <w:footnote w:type="continuationSeparator" w:id="0">
    <w:p w:rsidR="003F5A00" w:rsidRDefault="003F5A00" w:rsidP="00FA2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554"/>
    <w:multiLevelType w:val="multilevel"/>
    <w:tmpl w:val="E80CA07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8C1C34"/>
    <w:multiLevelType w:val="hybridMultilevel"/>
    <w:tmpl w:val="6E260C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165E5"/>
    <w:multiLevelType w:val="hybridMultilevel"/>
    <w:tmpl w:val="AE66F4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11051DF"/>
    <w:multiLevelType w:val="hybridMultilevel"/>
    <w:tmpl w:val="4EF6B87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47A2DD9"/>
    <w:multiLevelType w:val="singleLevel"/>
    <w:tmpl w:val="1570D356"/>
    <w:lvl w:ilvl="0">
      <w:start w:val="5"/>
      <w:numFmt w:val="decimal"/>
      <w:lvlText w:val="%1."/>
      <w:legacy w:legacy="1" w:legacySpace="0" w:legacyIndent="192"/>
      <w:lvlJc w:val="left"/>
      <w:rPr>
        <w:rFonts w:ascii="Times New Roman" w:hAnsi="Times New Roman" w:cs="Times New Roman" w:hint="default"/>
      </w:rPr>
    </w:lvl>
  </w:abstractNum>
  <w:abstractNum w:abstractNumId="5">
    <w:nsid w:val="18872CF8"/>
    <w:multiLevelType w:val="hybridMultilevel"/>
    <w:tmpl w:val="0CCA1ECC"/>
    <w:lvl w:ilvl="0" w:tplc="A306BB4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EB841A9"/>
    <w:multiLevelType w:val="hybridMultilevel"/>
    <w:tmpl w:val="97424D6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1C66C96"/>
    <w:multiLevelType w:val="singleLevel"/>
    <w:tmpl w:val="C8D87E86"/>
    <w:lvl w:ilvl="0">
      <w:start w:val="1"/>
      <w:numFmt w:val="decimal"/>
      <w:lvlText w:val="%1."/>
      <w:legacy w:legacy="1" w:legacySpace="0" w:legacyIndent="187"/>
      <w:lvlJc w:val="left"/>
      <w:rPr>
        <w:rFonts w:ascii="Times New Roman" w:hAnsi="Times New Roman" w:cs="Times New Roman" w:hint="default"/>
      </w:rPr>
    </w:lvl>
  </w:abstractNum>
  <w:abstractNum w:abstractNumId="8">
    <w:nsid w:val="22070FCB"/>
    <w:multiLevelType w:val="multilevel"/>
    <w:tmpl w:val="E70A240E"/>
    <w:lvl w:ilvl="0">
      <w:start w:val="1"/>
      <w:numFmt w:val="decimal"/>
      <w:lvlText w:val="%1."/>
      <w:lvlJc w:val="left"/>
      <w:pPr>
        <w:ind w:left="1070" w:hanging="360"/>
      </w:pPr>
    </w:lvl>
    <w:lvl w:ilvl="1">
      <w:start w:val="1"/>
      <w:numFmt w:val="decimal"/>
      <w:lvlText w:val="%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2870" w:hanging="2160"/>
      </w:pPr>
      <w:rPr>
        <w:rFonts w:hint="default"/>
      </w:rPr>
    </w:lvl>
  </w:abstractNum>
  <w:abstractNum w:abstractNumId="9">
    <w:nsid w:val="237159A6"/>
    <w:multiLevelType w:val="hybridMultilevel"/>
    <w:tmpl w:val="3BB4C17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3DD1297"/>
    <w:multiLevelType w:val="hybridMultilevel"/>
    <w:tmpl w:val="A266C0D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B1F7620"/>
    <w:multiLevelType w:val="singleLevel"/>
    <w:tmpl w:val="F7E84A12"/>
    <w:lvl w:ilvl="0">
      <w:start w:val="7"/>
      <w:numFmt w:val="decimal"/>
      <w:lvlText w:val="%1."/>
      <w:legacy w:legacy="1" w:legacySpace="0" w:legacyIndent="192"/>
      <w:lvlJc w:val="left"/>
      <w:rPr>
        <w:rFonts w:ascii="Times New Roman" w:hAnsi="Times New Roman" w:cs="Times New Roman" w:hint="default"/>
      </w:rPr>
    </w:lvl>
  </w:abstractNum>
  <w:abstractNum w:abstractNumId="12">
    <w:nsid w:val="2D513347"/>
    <w:multiLevelType w:val="hybridMultilevel"/>
    <w:tmpl w:val="C4A0E496"/>
    <w:lvl w:ilvl="0" w:tplc="04190011">
      <w:start w:val="1"/>
      <w:numFmt w:val="decimal"/>
      <w:lvlText w:val="%1)"/>
      <w:lvlJc w:val="left"/>
      <w:pPr>
        <w:ind w:left="720" w:hanging="360"/>
      </w:pPr>
      <w:rPr>
        <w:rFonts w:hint="default"/>
      </w:rPr>
    </w:lvl>
    <w:lvl w:ilvl="1" w:tplc="C8D87E86">
      <w:start w:val="1"/>
      <w:numFmt w:val="decimal"/>
      <w:lvlText w:val="%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A31E6"/>
    <w:multiLevelType w:val="singleLevel"/>
    <w:tmpl w:val="978AF468"/>
    <w:lvl w:ilvl="0">
      <w:start w:val="1"/>
      <w:numFmt w:val="decimal"/>
      <w:lvlText w:val="%1)"/>
      <w:legacy w:legacy="1" w:legacySpace="0" w:legacyIndent="249"/>
      <w:lvlJc w:val="left"/>
      <w:rPr>
        <w:rFonts w:ascii="Times New Roman" w:hAnsi="Times New Roman" w:cs="Times New Roman" w:hint="default"/>
      </w:rPr>
    </w:lvl>
  </w:abstractNum>
  <w:abstractNum w:abstractNumId="14">
    <w:nsid w:val="3B44583D"/>
    <w:multiLevelType w:val="hybridMultilevel"/>
    <w:tmpl w:val="BB7295F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C3044C3"/>
    <w:multiLevelType w:val="hybridMultilevel"/>
    <w:tmpl w:val="EBE8C17C"/>
    <w:lvl w:ilvl="0" w:tplc="C8D87E86">
      <w:start w:val="1"/>
      <w:numFmt w:val="decimal"/>
      <w:lvlText w:val="%1."/>
      <w:lvlJc w:val="left"/>
      <w:pPr>
        <w:ind w:left="720" w:hanging="360"/>
      </w:pPr>
      <w:rPr>
        <w:rFonts w:ascii="Times New Roman" w:hAnsi="Times New Roman" w:cs="Times New Roman" w:hint="default"/>
      </w:rPr>
    </w:lvl>
    <w:lvl w:ilvl="1" w:tplc="C8D87E86">
      <w:start w:val="1"/>
      <w:numFmt w:val="decimal"/>
      <w:lvlText w:val="%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BA4685"/>
    <w:multiLevelType w:val="multilevel"/>
    <w:tmpl w:val="22906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E64E79"/>
    <w:multiLevelType w:val="singleLevel"/>
    <w:tmpl w:val="1570D356"/>
    <w:lvl w:ilvl="0">
      <w:start w:val="5"/>
      <w:numFmt w:val="decimal"/>
      <w:lvlText w:val="%1."/>
      <w:legacy w:legacy="1" w:legacySpace="0" w:legacyIndent="192"/>
      <w:lvlJc w:val="left"/>
      <w:rPr>
        <w:rFonts w:ascii="Times New Roman" w:hAnsi="Times New Roman" w:cs="Times New Roman" w:hint="default"/>
      </w:rPr>
    </w:lvl>
  </w:abstractNum>
  <w:abstractNum w:abstractNumId="18">
    <w:nsid w:val="455B69BC"/>
    <w:multiLevelType w:val="hybridMultilevel"/>
    <w:tmpl w:val="4E72EAC4"/>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19">
    <w:nsid w:val="49382FA2"/>
    <w:multiLevelType w:val="hybridMultilevel"/>
    <w:tmpl w:val="EBE8C17C"/>
    <w:lvl w:ilvl="0" w:tplc="C8D87E86">
      <w:start w:val="1"/>
      <w:numFmt w:val="decimal"/>
      <w:lvlText w:val="%1."/>
      <w:lvlJc w:val="left"/>
      <w:pPr>
        <w:ind w:left="720" w:hanging="360"/>
      </w:pPr>
      <w:rPr>
        <w:rFonts w:ascii="Times New Roman" w:hAnsi="Times New Roman" w:cs="Times New Roman" w:hint="default"/>
      </w:rPr>
    </w:lvl>
    <w:lvl w:ilvl="1" w:tplc="C8D87E86">
      <w:start w:val="1"/>
      <w:numFmt w:val="decimal"/>
      <w:lvlText w:val="%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0F2434"/>
    <w:multiLevelType w:val="singleLevel"/>
    <w:tmpl w:val="2B6E6B62"/>
    <w:lvl w:ilvl="0">
      <w:start w:val="1"/>
      <w:numFmt w:val="decimal"/>
      <w:lvlText w:val="%1."/>
      <w:legacy w:legacy="1" w:legacySpace="0" w:legacyIndent="216"/>
      <w:lvlJc w:val="left"/>
      <w:rPr>
        <w:rFonts w:ascii="Arial" w:hAnsi="Arial" w:cs="Arial" w:hint="default"/>
      </w:rPr>
    </w:lvl>
  </w:abstractNum>
  <w:abstractNum w:abstractNumId="21">
    <w:nsid w:val="4C273FC7"/>
    <w:multiLevelType w:val="singleLevel"/>
    <w:tmpl w:val="0582BBA2"/>
    <w:lvl w:ilvl="0">
      <w:start w:val="1"/>
      <w:numFmt w:val="decimal"/>
      <w:lvlText w:val="%1."/>
      <w:legacy w:legacy="1" w:legacySpace="0" w:legacyIndent="188"/>
      <w:lvlJc w:val="left"/>
      <w:rPr>
        <w:rFonts w:ascii="Times New Roman" w:hAnsi="Times New Roman" w:cs="Times New Roman" w:hint="default"/>
      </w:rPr>
    </w:lvl>
  </w:abstractNum>
  <w:abstractNum w:abstractNumId="22">
    <w:nsid w:val="549E7EA3"/>
    <w:multiLevelType w:val="multilevel"/>
    <w:tmpl w:val="8FB46B7C"/>
    <w:lvl w:ilvl="0">
      <w:start w:val="1"/>
      <w:numFmt w:val="decimal"/>
      <w:lvlText w:val="%1."/>
      <w:lvlJc w:val="left"/>
      <w:pPr>
        <w:ind w:left="1070"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2870" w:hanging="2160"/>
      </w:pPr>
      <w:rPr>
        <w:rFonts w:hint="default"/>
      </w:rPr>
    </w:lvl>
  </w:abstractNum>
  <w:abstractNum w:abstractNumId="23">
    <w:nsid w:val="570056A2"/>
    <w:multiLevelType w:val="multilevel"/>
    <w:tmpl w:val="E70A240E"/>
    <w:lvl w:ilvl="0">
      <w:start w:val="1"/>
      <w:numFmt w:val="decimal"/>
      <w:lvlText w:val="%1."/>
      <w:lvlJc w:val="left"/>
      <w:pPr>
        <w:ind w:left="1070" w:hanging="360"/>
      </w:pPr>
    </w:lvl>
    <w:lvl w:ilvl="1">
      <w:start w:val="1"/>
      <w:numFmt w:val="decimal"/>
      <w:lvlText w:val="%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2870" w:hanging="2160"/>
      </w:pPr>
      <w:rPr>
        <w:rFonts w:hint="default"/>
      </w:rPr>
    </w:lvl>
  </w:abstractNum>
  <w:abstractNum w:abstractNumId="24">
    <w:nsid w:val="57F33BB2"/>
    <w:multiLevelType w:val="hybridMultilevel"/>
    <w:tmpl w:val="E32CC2DE"/>
    <w:lvl w:ilvl="0" w:tplc="42CE5860">
      <w:start w:val="1"/>
      <w:numFmt w:val="decimal"/>
      <w:lvlText w:val="%1."/>
      <w:lvlJc w:val="left"/>
      <w:pPr>
        <w:ind w:left="72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6E7D24"/>
    <w:multiLevelType w:val="hybridMultilevel"/>
    <w:tmpl w:val="2B80225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05434F9"/>
    <w:multiLevelType w:val="hybridMultilevel"/>
    <w:tmpl w:val="D2CC7D2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12B724C"/>
    <w:multiLevelType w:val="hybridMultilevel"/>
    <w:tmpl w:val="265C0E9E"/>
    <w:lvl w:ilvl="0" w:tplc="BFDCDBDA">
      <w:start w:val="4"/>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365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1F23CB"/>
    <w:multiLevelType w:val="singleLevel"/>
    <w:tmpl w:val="C9C4F5BA"/>
    <w:lvl w:ilvl="0">
      <w:start w:val="3"/>
      <w:numFmt w:val="decimal"/>
      <w:lvlText w:val="%1."/>
      <w:legacy w:legacy="1" w:legacySpace="0" w:legacyIndent="201"/>
      <w:lvlJc w:val="left"/>
      <w:rPr>
        <w:rFonts w:ascii="Times New Roman" w:hAnsi="Times New Roman" w:cs="Times New Roman" w:hint="default"/>
      </w:rPr>
    </w:lvl>
  </w:abstractNum>
  <w:abstractNum w:abstractNumId="30">
    <w:nsid w:val="65BC1DF9"/>
    <w:multiLevelType w:val="hybridMultilevel"/>
    <w:tmpl w:val="DE70261E"/>
    <w:lvl w:ilvl="0" w:tplc="576C5546">
      <w:start w:val="6"/>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376EC0"/>
    <w:multiLevelType w:val="multilevel"/>
    <w:tmpl w:val="16DC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734EDB"/>
    <w:multiLevelType w:val="hybridMultilevel"/>
    <w:tmpl w:val="DE70261E"/>
    <w:lvl w:ilvl="0" w:tplc="576C5546">
      <w:start w:val="6"/>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D16AD5"/>
    <w:multiLevelType w:val="hybridMultilevel"/>
    <w:tmpl w:val="87DC8FC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70751662"/>
    <w:multiLevelType w:val="hybridMultilevel"/>
    <w:tmpl w:val="C69CC4EA"/>
    <w:lvl w:ilvl="0" w:tplc="C8D87E86">
      <w:start w:val="1"/>
      <w:numFmt w:val="decimal"/>
      <w:lvlText w:val="%1."/>
      <w:legacy w:legacy="1" w:legacySpace="0" w:legacyIndent="187"/>
      <w:lvlJc w:val="left"/>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F14A9E"/>
    <w:multiLevelType w:val="multilevel"/>
    <w:tmpl w:val="E70A240E"/>
    <w:lvl w:ilvl="0">
      <w:start w:val="1"/>
      <w:numFmt w:val="decimal"/>
      <w:lvlText w:val="%1."/>
      <w:lvlJc w:val="left"/>
      <w:pPr>
        <w:ind w:left="1070" w:hanging="360"/>
      </w:pPr>
    </w:lvl>
    <w:lvl w:ilvl="1">
      <w:start w:val="1"/>
      <w:numFmt w:val="decimal"/>
      <w:lvlText w:val="%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2870" w:hanging="2160"/>
      </w:pPr>
      <w:rPr>
        <w:rFonts w:hint="default"/>
      </w:rPr>
    </w:lvl>
  </w:abstractNum>
  <w:abstractNum w:abstractNumId="36">
    <w:nsid w:val="73613200"/>
    <w:multiLevelType w:val="singleLevel"/>
    <w:tmpl w:val="C8D87E86"/>
    <w:lvl w:ilvl="0">
      <w:start w:val="1"/>
      <w:numFmt w:val="decimal"/>
      <w:lvlText w:val="%1."/>
      <w:legacy w:legacy="1" w:legacySpace="0" w:legacyIndent="187"/>
      <w:lvlJc w:val="left"/>
      <w:rPr>
        <w:rFonts w:ascii="Times New Roman" w:hAnsi="Times New Roman" w:cs="Times New Roman" w:hint="default"/>
      </w:rPr>
    </w:lvl>
  </w:abstractNum>
  <w:abstractNum w:abstractNumId="37">
    <w:nsid w:val="79631940"/>
    <w:multiLevelType w:val="hybridMultilevel"/>
    <w:tmpl w:val="95C41FF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8"/>
  </w:num>
  <w:num w:numId="2">
    <w:abstractNumId w:val="21"/>
  </w:num>
  <w:num w:numId="3">
    <w:abstractNumId w:val="29"/>
  </w:num>
  <w:num w:numId="4">
    <w:abstractNumId w:val="20"/>
  </w:num>
  <w:num w:numId="5">
    <w:abstractNumId w:val="36"/>
  </w:num>
  <w:num w:numId="6">
    <w:abstractNumId w:val="13"/>
  </w:num>
  <w:num w:numId="7">
    <w:abstractNumId w:val="4"/>
  </w:num>
  <w:num w:numId="8">
    <w:abstractNumId w:val="11"/>
  </w:num>
  <w:num w:numId="9">
    <w:abstractNumId w:val="6"/>
  </w:num>
  <w:num w:numId="10">
    <w:abstractNumId w:val="24"/>
  </w:num>
  <w:num w:numId="11">
    <w:abstractNumId w:val="16"/>
  </w:num>
  <w:num w:numId="12">
    <w:abstractNumId w:val="18"/>
  </w:num>
  <w:num w:numId="13">
    <w:abstractNumId w:val="0"/>
  </w:num>
  <w:num w:numId="14">
    <w:abstractNumId w:val="5"/>
  </w:num>
  <w:num w:numId="15">
    <w:abstractNumId w:val="7"/>
  </w:num>
  <w:num w:numId="16">
    <w:abstractNumId w:val="34"/>
  </w:num>
  <w:num w:numId="17">
    <w:abstractNumId w:val="19"/>
  </w:num>
  <w:num w:numId="18">
    <w:abstractNumId w:val="15"/>
  </w:num>
  <w:num w:numId="19">
    <w:abstractNumId w:val="12"/>
  </w:num>
  <w:num w:numId="20">
    <w:abstractNumId w:val="17"/>
  </w:num>
  <w:num w:numId="21">
    <w:abstractNumId w:val="30"/>
  </w:num>
  <w:num w:numId="22">
    <w:abstractNumId w:val="32"/>
  </w:num>
  <w:num w:numId="23">
    <w:abstractNumId w:val="1"/>
  </w:num>
  <w:num w:numId="24">
    <w:abstractNumId w:val="27"/>
  </w:num>
  <w:num w:numId="25">
    <w:abstractNumId w:val="25"/>
  </w:num>
  <w:num w:numId="26">
    <w:abstractNumId w:val="26"/>
  </w:num>
  <w:num w:numId="27">
    <w:abstractNumId w:val="37"/>
  </w:num>
  <w:num w:numId="28">
    <w:abstractNumId w:val="9"/>
  </w:num>
  <w:num w:numId="29">
    <w:abstractNumId w:val="22"/>
  </w:num>
  <w:num w:numId="30">
    <w:abstractNumId w:val="31"/>
  </w:num>
  <w:num w:numId="31">
    <w:abstractNumId w:val="3"/>
  </w:num>
  <w:num w:numId="32">
    <w:abstractNumId w:val="2"/>
  </w:num>
  <w:num w:numId="33">
    <w:abstractNumId w:val="23"/>
  </w:num>
  <w:num w:numId="34">
    <w:abstractNumId w:val="8"/>
  </w:num>
  <w:num w:numId="35">
    <w:abstractNumId w:val="35"/>
  </w:num>
  <w:num w:numId="36">
    <w:abstractNumId w:val="14"/>
  </w:num>
  <w:num w:numId="37">
    <w:abstractNumId w:val="1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2A37"/>
    <w:rsid w:val="0000005A"/>
    <w:rsid w:val="00001E57"/>
    <w:rsid w:val="00005884"/>
    <w:rsid w:val="000067E1"/>
    <w:rsid w:val="000075E2"/>
    <w:rsid w:val="00010457"/>
    <w:rsid w:val="0001371B"/>
    <w:rsid w:val="0001385F"/>
    <w:rsid w:val="000141AA"/>
    <w:rsid w:val="00014C68"/>
    <w:rsid w:val="000224B8"/>
    <w:rsid w:val="00023949"/>
    <w:rsid w:val="000246E5"/>
    <w:rsid w:val="00027572"/>
    <w:rsid w:val="00027724"/>
    <w:rsid w:val="00036923"/>
    <w:rsid w:val="00036DAC"/>
    <w:rsid w:val="0003714E"/>
    <w:rsid w:val="00037702"/>
    <w:rsid w:val="00041D9A"/>
    <w:rsid w:val="00041EFB"/>
    <w:rsid w:val="000433C3"/>
    <w:rsid w:val="00044A93"/>
    <w:rsid w:val="00045F11"/>
    <w:rsid w:val="0004740A"/>
    <w:rsid w:val="00053E77"/>
    <w:rsid w:val="000541E5"/>
    <w:rsid w:val="00055843"/>
    <w:rsid w:val="00055F89"/>
    <w:rsid w:val="000569C0"/>
    <w:rsid w:val="0006058D"/>
    <w:rsid w:val="00061B0F"/>
    <w:rsid w:val="000622DB"/>
    <w:rsid w:val="000644E9"/>
    <w:rsid w:val="00067BE1"/>
    <w:rsid w:val="00070D1A"/>
    <w:rsid w:val="000712E9"/>
    <w:rsid w:val="00071989"/>
    <w:rsid w:val="00072CEA"/>
    <w:rsid w:val="00072E9A"/>
    <w:rsid w:val="0007301A"/>
    <w:rsid w:val="0007367C"/>
    <w:rsid w:val="00074093"/>
    <w:rsid w:val="000775E1"/>
    <w:rsid w:val="00081C63"/>
    <w:rsid w:val="000832AE"/>
    <w:rsid w:val="00083CD5"/>
    <w:rsid w:val="0008400C"/>
    <w:rsid w:val="00085FE1"/>
    <w:rsid w:val="00086ABE"/>
    <w:rsid w:val="000874EC"/>
    <w:rsid w:val="0009394C"/>
    <w:rsid w:val="00093C61"/>
    <w:rsid w:val="00095377"/>
    <w:rsid w:val="00096B2C"/>
    <w:rsid w:val="000A06F2"/>
    <w:rsid w:val="000A434B"/>
    <w:rsid w:val="000A4E0B"/>
    <w:rsid w:val="000A6EA6"/>
    <w:rsid w:val="000A7CAD"/>
    <w:rsid w:val="000B1AFD"/>
    <w:rsid w:val="000B4704"/>
    <w:rsid w:val="000B4B60"/>
    <w:rsid w:val="000B4B9F"/>
    <w:rsid w:val="000B56DF"/>
    <w:rsid w:val="000B5D8D"/>
    <w:rsid w:val="000C0356"/>
    <w:rsid w:val="000C05D5"/>
    <w:rsid w:val="000C1ADF"/>
    <w:rsid w:val="000C221F"/>
    <w:rsid w:val="000C31FB"/>
    <w:rsid w:val="000C53B1"/>
    <w:rsid w:val="000C59B7"/>
    <w:rsid w:val="000C66EF"/>
    <w:rsid w:val="000C7D19"/>
    <w:rsid w:val="000D2C5D"/>
    <w:rsid w:val="000D3910"/>
    <w:rsid w:val="000D7C4F"/>
    <w:rsid w:val="000E0814"/>
    <w:rsid w:val="000E3204"/>
    <w:rsid w:val="000E3AF4"/>
    <w:rsid w:val="000F1D3C"/>
    <w:rsid w:val="000F5881"/>
    <w:rsid w:val="000F5907"/>
    <w:rsid w:val="000F7390"/>
    <w:rsid w:val="00100FF2"/>
    <w:rsid w:val="00103E0A"/>
    <w:rsid w:val="001064E8"/>
    <w:rsid w:val="0011016A"/>
    <w:rsid w:val="00110460"/>
    <w:rsid w:val="001106EC"/>
    <w:rsid w:val="0011637C"/>
    <w:rsid w:val="00117B59"/>
    <w:rsid w:val="00122395"/>
    <w:rsid w:val="00125C31"/>
    <w:rsid w:val="001308DE"/>
    <w:rsid w:val="00131911"/>
    <w:rsid w:val="00132F5F"/>
    <w:rsid w:val="001341D7"/>
    <w:rsid w:val="00136F07"/>
    <w:rsid w:val="00137E24"/>
    <w:rsid w:val="00140099"/>
    <w:rsid w:val="001407A7"/>
    <w:rsid w:val="00140C54"/>
    <w:rsid w:val="00141632"/>
    <w:rsid w:val="00143402"/>
    <w:rsid w:val="00151012"/>
    <w:rsid w:val="00151FC4"/>
    <w:rsid w:val="0015351D"/>
    <w:rsid w:val="00157E2A"/>
    <w:rsid w:val="00163B85"/>
    <w:rsid w:val="0016528A"/>
    <w:rsid w:val="00167944"/>
    <w:rsid w:val="00171146"/>
    <w:rsid w:val="001820DF"/>
    <w:rsid w:val="001863A7"/>
    <w:rsid w:val="00186CD0"/>
    <w:rsid w:val="00192A64"/>
    <w:rsid w:val="001931CA"/>
    <w:rsid w:val="001952CB"/>
    <w:rsid w:val="001A2990"/>
    <w:rsid w:val="001A2ECD"/>
    <w:rsid w:val="001A3F29"/>
    <w:rsid w:val="001B2928"/>
    <w:rsid w:val="001B32A2"/>
    <w:rsid w:val="001B50F9"/>
    <w:rsid w:val="001B5C9C"/>
    <w:rsid w:val="001B74B9"/>
    <w:rsid w:val="001B7764"/>
    <w:rsid w:val="001B7899"/>
    <w:rsid w:val="001C03F4"/>
    <w:rsid w:val="001C0612"/>
    <w:rsid w:val="001C1652"/>
    <w:rsid w:val="001C4985"/>
    <w:rsid w:val="001C588F"/>
    <w:rsid w:val="001C6C57"/>
    <w:rsid w:val="001C7C74"/>
    <w:rsid w:val="001D1B30"/>
    <w:rsid w:val="001E3B12"/>
    <w:rsid w:val="001E4572"/>
    <w:rsid w:val="001E5ECA"/>
    <w:rsid w:val="001E5F61"/>
    <w:rsid w:val="001F1672"/>
    <w:rsid w:val="001F349E"/>
    <w:rsid w:val="001F5874"/>
    <w:rsid w:val="001F5D90"/>
    <w:rsid w:val="001F7365"/>
    <w:rsid w:val="00201AEC"/>
    <w:rsid w:val="002054A3"/>
    <w:rsid w:val="00206978"/>
    <w:rsid w:val="0021018C"/>
    <w:rsid w:val="002146B9"/>
    <w:rsid w:val="002171F2"/>
    <w:rsid w:val="00222A86"/>
    <w:rsid w:val="00227C59"/>
    <w:rsid w:val="0023451F"/>
    <w:rsid w:val="0023714F"/>
    <w:rsid w:val="0024070F"/>
    <w:rsid w:val="00242512"/>
    <w:rsid w:val="0024572C"/>
    <w:rsid w:val="00247F26"/>
    <w:rsid w:val="00250BE4"/>
    <w:rsid w:val="0025386B"/>
    <w:rsid w:val="00255619"/>
    <w:rsid w:val="00262AD2"/>
    <w:rsid w:val="0026594E"/>
    <w:rsid w:val="00265A7D"/>
    <w:rsid w:val="00271480"/>
    <w:rsid w:val="00273833"/>
    <w:rsid w:val="002825E4"/>
    <w:rsid w:val="00283CA6"/>
    <w:rsid w:val="00283E14"/>
    <w:rsid w:val="0028586E"/>
    <w:rsid w:val="00287378"/>
    <w:rsid w:val="002913E4"/>
    <w:rsid w:val="002917DA"/>
    <w:rsid w:val="00291A42"/>
    <w:rsid w:val="002948ED"/>
    <w:rsid w:val="002954B2"/>
    <w:rsid w:val="002A21D0"/>
    <w:rsid w:val="002A5935"/>
    <w:rsid w:val="002B221D"/>
    <w:rsid w:val="002B35FF"/>
    <w:rsid w:val="002B3EBE"/>
    <w:rsid w:val="002C0665"/>
    <w:rsid w:val="002C08AD"/>
    <w:rsid w:val="002C3999"/>
    <w:rsid w:val="002C6663"/>
    <w:rsid w:val="002C6BCF"/>
    <w:rsid w:val="002C73F1"/>
    <w:rsid w:val="002C7ECF"/>
    <w:rsid w:val="002D0766"/>
    <w:rsid w:val="002D09B4"/>
    <w:rsid w:val="002D1E63"/>
    <w:rsid w:val="002D5F18"/>
    <w:rsid w:val="002D7049"/>
    <w:rsid w:val="002E1EF8"/>
    <w:rsid w:val="002E38EC"/>
    <w:rsid w:val="002E39C5"/>
    <w:rsid w:val="002E62D0"/>
    <w:rsid w:val="002F1945"/>
    <w:rsid w:val="002F1A67"/>
    <w:rsid w:val="002F24E2"/>
    <w:rsid w:val="002F37EF"/>
    <w:rsid w:val="002F3807"/>
    <w:rsid w:val="002F5F63"/>
    <w:rsid w:val="002F63E8"/>
    <w:rsid w:val="0030305C"/>
    <w:rsid w:val="0030639B"/>
    <w:rsid w:val="00310380"/>
    <w:rsid w:val="00311C8A"/>
    <w:rsid w:val="00312A73"/>
    <w:rsid w:val="0031651A"/>
    <w:rsid w:val="00317B86"/>
    <w:rsid w:val="00321225"/>
    <w:rsid w:val="00321669"/>
    <w:rsid w:val="0032219B"/>
    <w:rsid w:val="003228C7"/>
    <w:rsid w:val="00322E71"/>
    <w:rsid w:val="0032380C"/>
    <w:rsid w:val="0032797A"/>
    <w:rsid w:val="003359F0"/>
    <w:rsid w:val="003402DE"/>
    <w:rsid w:val="00341C28"/>
    <w:rsid w:val="003422F9"/>
    <w:rsid w:val="003423B6"/>
    <w:rsid w:val="003431CA"/>
    <w:rsid w:val="003457D8"/>
    <w:rsid w:val="00347A02"/>
    <w:rsid w:val="00347F09"/>
    <w:rsid w:val="00353BC1"/>
    <w:rsid w:val="00354DE4"/>
    <w:rsid w:val="0035741B"/>
    <w:rsid w:val="00360E00"/>
    <w:rsid w:val="0036457B"/>
    <w:rsid w:val="00365E6C"/>
    <w:rsid w:val="00365FCE"/>
    <w:rsid w:val="003665F0"/>
    <w:rsid w:val="00367058"/>
    <w:rsid w:val="00373CAE"/>
    <w:rsid w:val="003758ED"/>
    <w:rsid w:val="003761FD"/>
    <w:rsid w:val="00377E6F"/>
    <w:rsid w:val="00381BE2"/>
    <w:rsid w:val="00382784"/>
    <w:rsid w:val="0038318D"/>
    <w:rsid w:val="00384642"/>
    <w:rsid w:val="00385E00"/>
    <w:rsid w:val="0038779D"/>
    <w:rsid w:val="00390FB5"/>
    <w:rsid w:val="003924A2"/>
    <w:rsid w:val="00392730"/>
    <w:rsid w:val="00395239"/>
    <w:rsid w:val="0039562F"/>
    <w:rsid w:val="003957A2"/>
    <w:rsid w:val="003A59B6"/>
    <w:rsid w:val="003A6166"/>
    <w:rsid w:val="003B0CEC"/>
    <w:rsid w:val="003B137F"/>
    <w:rsid w:val="003B29EB"/>
    <w:rsid w:val="003B4D3C"/>
    <w:rsid w:val="003B6D3F"/>
    <w:rsid w:val="003C05B8"/>
    <w:rsid w:val="003C0DF4"/>
    <w:rsid w:val="003C2E54"/>
    <w:rsid w:val="003C64C0"/>
    <w:rsid w:val="003D087F"/>
    <w:rsid w:val="003D73A3"/>
    <w:rsid w:val="003E118A"/>
    <w:rsid w:val="003E25B0"/>
    <w:rsid w:val="003E34DD"/>
    <w:rsid w:val="003E3F7B"/>
    <w:rsid w:val="003E6A89"/>
    <w:rsid w:val="003F0BFB"/>
    <w:rsid w:val="003F1807"/>
    <w:rsid w:val="003F260E"/>
    <w:rsid w:val="003F33B5"/>
    <w:rsid w:val="003F351E"/>
    <w:rsid w:val="003F4A50"/>
    <w:rsid w:val="003F5A00"/>
    <w:rsid w:val="003F7863"/>
    <w:rsid w:val="00400AE8"/>
    <w:rsid w:val="004026EE"/>
    <w:rsid w:val="0040279F"/>
    <w:rsid w:val="00405B0F"/>
    <w:rsid w:val="00410D54"/>
    <w:rsid w:val="00422150"/>
    <w:rsid w:val="0042392B"/>
    <w:rsid w:val="0042432F"/>
    <w:rsid w:val="00424911"/>
    <w:rsid w:val="00426BFE"/>
    <w:rsid w:val="00427D20"/>
    <w:rsid w:val="004350C8"/>
    <w:rsid w:val="004360A8"/>
    <w:rsid w:val="00437538"/>
    <w:rsid w:val="00442160"/>
    <w:rsid w:val="00444C10"/>
    <w:rsid w:val="0045163E"/>
    <w:rsid w:val="004525DE"/>
    <w:rsid w:val="00452818"/>
    <w:rsid w:val="0045459C"/>
    <w:rsid w:val="00455206"/>
    <w:rsid w:val="00460FE1"/>
    <w:rsid w:val="004678D8"/>
    <w:rsid w:val="00470402"/>
    <w:rsid w:val="00472434"/>
    <w:rsid w:val="004727C8"/>
    <w:rsid w:val="00476D12"/>
    <w:rsid w:val="00481592"/>
    <w:rsid w:val="00481DE6"/>
    <w:rsid w:val="00482165"/>
    <w:rsid w:val="004843D3"/>
    <w:rsid w:val="00491C1C"/>
    <w:rsid w:val="004943A8"/>
    <w:rsid w:val="00494E35"/>
    <w:rsid w:val="00497748"/>
    <w:rsid w:val="004A2999"/>
    <w:rsid w:val="004A3D2D"/>
    <w:rsid w:val="004A4AC4"/>
    <w:rsid w:val="004B3B9C"/>
    <w:rsid w:val="004B5A5B"/>
    <w:rsid w:val="004C1D34"/>
    <w:rsid w:val="004C2A1C"/>
    <w:rsid w:val="004C4B48"/>
    <w:rsid w:val="004C7553"/>
    <w:rsid w:val="004D001F"/>
    <w:rsid w:val="004D0F08"/>
    <w:rsid w:val="004D22A8"/>
    <w:rsid w:val="004D6893"/>
    <w:rsid w:val="004E6FD7"/>
    <w:rsid w:val="004E77E5"/>
    <w:rsid w:val="004F1A08"/>
    <w:rsid w:val="004F6BC4"/>
    <w:rsid w:val="00500561"/>
    <w:rsid w:val="00501922"/>
    <w:rsid w:val="00502BD1"/>
    <w:rsid w:val="005036C8"/>
    <w:rsid w:val="00504F9F"/>
    <w:rsid w:val="00510082"/>
    <w:rsid w:val="00516E24"/>
    <w:rsid w:val="00522862"/>
    <w:rsid w:val="00523E19"/>
    <w:rsid w:val="00524A4F"/>
    <w:rsid w:val="00526CA5"/>
    <w:rsid w:val="00526F07"/>
    <w:rsid w:val="005277E2"/>
    <w:rsid w:val="005279B3"/>
    <w:rsid w:val="00531E79"/>
    <w:rsid w:val="00532253"/>
    <w:rsid w:val="00532BBA"/>
    <w:rsid w:val="005332FB"/>
    <w:rsid w:val="00540F36"/>
    <w:rsid w:val="00544363"/>
    <w:rsid w:val="00545979"/>
    <w:rsid w:val="0054766E"/>
    <w:rsid w:val="00552AC0"/>
    <w:rsid w:val="00552C17"/>
    <w:rsid w:val="0055424C"/>
    <w:rsid w:val="00560CE7"/>
    <w:rsid w:val="00562F70"/>
    <w:rsid w:val="00563542"/>
    <w:rsid w:val="00564808"/>
    <w:rsid w:val="00565B39"/>
    <w:rsid w:val="0057078D"/>
    <w:rsid w:val="00570846"/>
    <w:rsid w:val="005710D6"/>
    <w:rsid w:val="005721C2"/>
    <w:rsid w:val="00572F9A"/>
    <w:rsid w:val="00577312"/>
    <w:rsid w:val="00577758"/>
    <w:rsid w:val="00580AFE"/>
    <w:rsid w:val="005821DE"/>
    <w:rsid w:val="005824BD"/>
    <w:rsid w:val="005854E5"/>
    <w:rsid w:val="00590615"/>
    <w:rsid w:val="00592B3B"/>
    <w:rsid w:val="00593587"/>
    <w:rsid w:val="00593C23"/>
    <w:rsid w:val="005A0CB0"/>
    <w:rsid w:val="005B06E3"/>
    <w:rsid w:val="005B43F6"/>
    <w:rsid w:val="005C010F"/>
    <w:rsid w:val="005C1C14"/>
    <w:rsid w:val="005C6973"/>
    <w:rsid w:val="005D0CC0"/>
    <w:rsid w:val="005D2C30"/>
    <w:rsid w:val="005D4843"/>
    <w:rsid w:val="005D5258"/>
    <w:rsid w:val="005D5968"/>
    <w:rsid w:val="005D6121"/>
    <w:rsid w:val="005E09A2"/>
    <w:rsid w:val="005E1437"/>
    <w:rsid w:val="005E1825"/>
    <w:rsid w:val="005E327D"/>
    <w:rsid w:val="005E4D7B"/>
    <w:rsid w:val="005E5CD8"/>
    <w:rsid w:val="005E6AA3"/>
    <w:rsid w:val="005E6CC5"/>
    <w:rsid w:val="005F13FF"/>
    <w:rsid w:val="005F1B18"/>
    <w:rsid w:val="005F25F7"/>
    <w:rsid w:val="005F2EA0"/>
    <w:rsid w:val="005F4106"/>
    <w:rsid w:val="00606109"/>
    <w:rsid w:val="0060643C"/>
    <w:rsid w:val="00607791"/>
    <w:rsid w:val="00614B54"/>
    <w:rsid w:val="0061661A"/>
    <w:rsid w:val="00617A38"/>
    <w:rsid w:val="00621985"/>
    <w:rsid w:val="0062497B"/>
    <w:rsid w:val="00624EFF"/>
    <w:rsid w:val="00627F5B"/>
    <w:rsid w:val="0063075E"/>
    <w:rsid w:val="0063109D"/>
    <w:rsid w:val="00633224"/>
    <w:rsid w:val="00633895"/>
    <w:rsid w:val="00635E24"/>
    <w:rsid w:val="00636E34"/>
    <w:rsid w:val="006375E1"/>
    <w:rsid w:val="0064024C"/>
    <w:rsid w:val="00641B21"/>
    <w:rsid w:val="006426C3"/>
    <w:rsid w:val="00645B22"/>
    <w:rsid w:val="00645CCC"/>
    <w:rsid w:val="00647E75"/>
    <w:rsid w:val="00650E47"/>
    <w:rsid w:val="00651162"/>
    <w:rsid w:val="0065135C"/>
    <w:rsid w:val="00657CF4"/>
    <w:rsid w:val="0066034D"/>
    <w:rsid w:val="00662A37"/>
    <w:rsid w:val="00663D5C"/>
    <w:rsid w:val="006662C6"/>
    <w:rsid w:val="00666ED8"/>
    <w:rsid w:val="00670EAB"/>
    <w:rsid w:val="00672F54"/>
    <w:rsid w:val="00674067"/>
    <w:rsid w:val="00687327"/>
    <w:rsid w:val="00690B4C"/>
    <w:rsid w:val="00691C25"/>
    <w:rsid w:val="00692A6B"/>
    <w:rsid w:val="00694E13"/>
    <w:rsid w:val="00695EB5"/>
    <w:rsid w:val="00696303"/>
    <w:rsid w:val="006973BA"/>
    <w:rsid w:val="006A771B"/>
    <w:rsid w:val="006B0A66"/>
    <w:rsid w:val="006B0C7C"/>
    <w:rsid w:val="006B16B7"/>
    <w:rsid w:val="006B22E0"/>
    <w:rsid w:val="006B2583"/>
    <w:rsid w:val="006B3305"/>
    <w:rsid w:val="006B3A7A"/>
    <w:rsid w:val="006B3E67"/>
    <w:rsid w:val="006C120A"/>
    <w:rsid w:val="006C2167"/>
    <w:rsid w:val="006C2213"/>
    <w:rsid w:val="006C24B5"/>
    <w:rsid w:val="006C2892"/>
    <w:rsid w:val="006C4C3A"/>
    <w:rsid w:val="006C6669"/>
    <w:rsid w:val="006C6EF4"/>
    <w:rsid w:val="006C7A8C"/>
    <w:rsid w:val="006D1C15"/>
    <w:rsid w:val="006D6218"/>
    <w:rsid w:val="006D6AE6"/>
    <w:rsid w:val="006E0652"/>
    <w:rsid w:val="006E22BF"/>
    <w:rsid w:val="006E70AF"/>
    <w:rsid w:val="006F2FE6"/>
    <w:rsid w:val="006F5CE5"/>
    <w:rsid w:val="006F7DAF"/>
    <w:rsid w:val="00700DD2"/>
    <w:rsid w:val="00702350"/>
    <w:rsid w:val="00702538"/>
    <w:rsid w:val="00705FF2"/>
    <w:rsid w:val="0070742A"/>
    <w:rsid w:val="00712C2C"/>
    <w:rsid w:val="00714E63"/>
    <w:rsid w:val="00715007"/>
    <w:rsid w:val="00717326"/>
    <w:rsid w:val="00721B51"/>
    <w:rsid w:val="00726681"/>
    <w:rsid w:val="00733954"/>
    <w:rsid w:val="00740C56"/>
    <w:rsid w:val="00742257"/>
    <w:rsid w:val="007434EC"/>
    <w:rsid w:val="00744144"/>
    <w:rsid w:val="00745B58"/>
    <w:rsid w:val="00750716"/>
    <w:rsid w:val="00751BAB"/>
    <w:rsid w:val="0075319A"/>
    <w:rsid w:val="0075434E"/>
    <w:rsid w:val="007557E9"/>
    <w:rsid w:val="007600B4"/>
    <w:rsid w:val="00761365"/>
    <w:rsid w:val="00765969"/>
    <w:rsid w:val="00767EE3"/>
    <w:rsid w:val="00771BDD"/>
    <w:rsid w:val="00777F92"/>
    <w:rsid w:val="00780A10"/>
    <w:rsid w:val="0078175C"/>
    <w:rsid w:val="00784242"/>
    <w:rsid w:val="007856F3"/>
    <w:rsid w:val="00794091"/>
    <w:rsid w:val="007A1E93"/>
    <w:rsid w:val="007A3C2E"/>
    <w:rsid w:val="007A3F7B"/>
    <w:rsid w:val="007A5B34"/>
    <w:rsid w:val="007B39A3"/>
    <w:rsid w:val="007B5E39"/>
    <w:rsid w:val="007C14DD"/>
    <w:rsid w:val="007C3483"/>
    <w:rsid w:val="007D2001"/>
    <w:rsid w:val="007D3035"/>
    <w:rsid w:val="007D42B9"/>
    <w:rsid w:val="007D5098"/>
    <w:rsid w:val="007D514F"/>
    <w:rsid w:val="007E1327"/>
    <w:rsid w:val="007E29E9"/>
    <w:rsid w:val="007E6090"/>
    <w:rsid w:val="007E6EA3"/>
    <w:rsid w:val="007F0A3E"/>
    <w:rsid w:val="007F5171"/>
    <w:rsid w:val="007F58D7"/>
    <w:rsid w:val="007F6160"/>
    <w:rsid w:val="0080018B"/>
    <w:rsid w:val="008021FD"/>
    <w:rsid w:val="00802E63"/>
    <w:rsid w:val="00805199"/>
    <w:rsid w:val="008111F8"/>
    <w:rsid w:val="0081200F"/>
    <w:rsid w:val="0081236D"/>
    <w:rsid w:val="008169C6"/>
    <w:rsid w:val="008204AF"/>
    <w:rsid w:val="0082219E"/>
    <w:rsid w:val="00823253"/>
    <w:rsid w:val="00824B7D"/>
    <w:rsid w:val="00826B76"/>
    <w:rsid w:val="00826D23"/>
    <w:rsid w:val="00827057"/>
    <w:rsid w:val="00830DB3"/>
    <w:rsid w:val="00833FA6"/>
    <w:rsid w:val="00835B62"/>
    <w:rsid w:val="00836C7E"/>
    <w:rsid w:val="00841801"/>
    <w:rsid w:val="00844372"/>
    <w:rsid w:val="00844CDE"/>
    <w:rsid w:val="00845552"/>
    <w:rsid w:val="008461CB"/>
    <w:rsid w:val="00846651"/>
    <w:rsid w:val="00850A4E"/>
    <w:rsid w:val="00850DA6"/>
    <w:rsid w:val="00851A81"/>
    <w:rsid w:val="008523AE"/>
    <w:rsid w:val="008542B3"/>
    <w:rsid w:val="00854CBB"/>
    <w:rsid w:val="008557F5"/>
    <w:rsid w:val="00862E4A"/>
    <w:rsid w:val="00862FF1"/>
    <w:rsid w:val="00864525"/>
    <w:rsid w:val="00865A5D"/>
    <w:rsid w:val="00866BCF"/>
    <w:rsid w:val="00867AB9"/>
    <w:rsid w:val="00867F08"/>
    <w:rsid w:val="00870E65"/>
    <w:rsid w:val="00871FBB"/>
    <w:rsid w:val="008728CA"/>
    <w:rsid w:val="00872F9B"/>
    <w:rsid w:val="008758A4"/>
    <w:rsid w:val="00876570"/>
    <w:rsid w:val="0088559A"/>
    <w:rsid w:val="008900DE"/>
    <w:rsid w:val="008954D5"/>
    <w:rsid w:val="008959E8"/>
    <w:rsid w:val="008A3688"/>
    <w:rsid w:val="008A3FDE"/>
    <w:rsid w:val="008A4CBA"/>
    <w:rsid w:val="008A55ED"/>
    <w:rsid w:val="008A56A4"/>
    <w:rsid w:val="008A56F4"/>
    <w:rsid w:val="008A5FEA"/>
    <w:rsid w:val="008B0AFF"/>
    <w:rsid w:val="008B584B"/>
    <w:rsid w:val="008C273E"/>
    <w:rsid w:val="008C50A6"/>
    <w:rsid w:val="008C51E7"/>
    <w:rsid w:val="008C7A93"/>
    <w:rsid w:val="008D08FA"/>
    <w:rsid w:val="008D2AEB"/>
    <w:rsid w:val="008D7E04"/>
    <w:rsid w:val="008E0135"/>
    <w:rsid w:val="008E0F8E"/>
    <w:rsid w:val="008E3499"/>
    <w:rsid w:val="008E6E45"/>
    <w:rsid w:val="008F0698"/>
    <w:rsid w:val="008F1373"/>
    <w:rsid w:val="008F3796"/>
    <w:rsid w:val="008F3ADC"/>
    <w:rsid w:val="008F78E1"/>
    <w:rsid w:val="00900353"/>
    <w:rsid w:val="009007BB"/>
    <w:rsid w:val="00902960"/>
    <w:rsid w:val="009032B1"/>
    <w:rsid w:val="00906888"/>
    <w:rsid w:val="00910E10"/>
    <w:rsid w:val="0091119F"/>
    <w:rsid w:val="00914B6D"/>
    <w:rsid w:val="00921E71"/>
    <w:rsid w:val="009254E4"/>
    <w:rsid w:val="009255CC"/>
    <w:rsid w:val="00925AC4"/>
    <w:rsid w:val="00925EB3"/>
    <w:rsid w:val="00926BFB"/>
    <w:rsid w:val="009309C2"/>
    <w:rsid w:val="009320E1"/>
    <w:rsid w:val="00932DD4"/>
    <w:rsid w:val="009348BD"/>
    <w:rsid w:val="00934D87"/>
    <w:rsid w:val="0093612A"/>
    <w:rsid w:val="0093643B"/>
    <w:rsid w:val="0094059D"/>
    <w:rsid w:val="0094085C"/>
    <w:rsid w:val="00940AFD"/>
    <w:rsid w:val="00941737"/>
    <w:rsid w:val="00942309"/>
    <w:rsid w:val="009443EA"/>
    <w:rsid w:val="0094634E"/>
    <w:rsid w:val="00950A25"/>
    <w:rsid w:val="00951DD4"/>
    <w:rsid w:val="00953715"/>
    <w:rsid w:val="00954A03"/>
    <w:rsid w:val="00956226"/>
    <w:rsid w:val="009606C0"/>
    <w:rsid w:val="00960F67"/>
    <w:rsid w:val="00963E93"/>
    <w:rsid w:val="009653CD"/>
    <w:rsid w:val="0096567F"/>
    <w:rsid w:val="00967A29"/>
    <w:rsid w:val="00970728"/>
    <w:rsid w:val="0098146B"/>
    <w:rsid w:val="009840FD"/>
    <w:rsid w:val="00985C80"/>
    <w:rsid w:val="009867D2"/>
    <w:rsid w:val="00991CD3"/>
    <w:rsid w:val="00992E07"/>
    <w:rsid w:val="00993BE6"/>
    <w:rsid w:val="009A0B1E"/>
    <w:rsid w:val="009A21C9"/>
    <w:rsid w:val="009A4F80"/>
    <w:rsid w:val="009A6A09"/>
    <w:rsid w:val="009B088A"/>
    <w:rsid w:val="009B0C2E"/>
    <w:rsid w:val="009B1ECE"/>
    <w:rsid w:val="009B4738"/>
    <w:rsid w:val="009B765C"/>
    <w:rsid w:val="009C1E3E"/>
    <w:rsid w:val="009C38A6"/>
    <w:rsid w:val="009C3B94"/>
    <w:rsid w:val="009C73C0"/>
    <w:rsid w:val="009C7B09"/>
    <w:rsid w:val="009D04A3"/>
    <w:rsid w:val="009D1A05"/>
    <w:rsid w:val="009D2976"/>
    <w:rsid w:val="009D2DB4"/>
    <w:rsid w:val="009D5593"/>
    <w:rsid w:val="009D772E"/>
    <w:rsid w:val="009E1237"/>
    <w:rsid w:val="009E23CD"/>
    <w:rsid w:val="009E246D"/>
    <w:rsid w:val="009E288C"/>
    <w:rsid w:val="009E338A"/>
    <w:rsid w:val="009E3881"/>
    <w:rsid w:val="009E4439"/>
    <w:rsid w:val="00A00466"/>
    <w:rsid w:val="00A004F7"/>
    <w:rsid w:val="00A01731"/>
    <w:rsid w:val="00A127E2"/>
    <w:rsid w:val="00A13AEF"/>
    <w:rsid w:val="00A14E90"/>
    <w:rsid w:val="00A170F5"/>
    <w:rsid w:val="00A2009B"/>
    <w:rsid w:val="00A21230"/>
    <w:rsid w:val="00A2199F"/>
    <w:rsid w:val="00A22077"/>
    <w:rsid w:val="00A2530C"/>
    <w:rsid w:val="00A25C52"/>
    <w:rsid w:val="00A27874"/>
    <w:rsid w:val="00A27989"/>
    <w:rsid w:val="00A27A58"/>
    <w:rsid w:val="00A3316C"/>
    <w:rsid w:val="00A33E45"/>
    <w:rsid w:val="00A3467A"/>
    <w:rsid w:val="00A3681A"/>
    <w:rsid w:val="00A43681"/>
    <w:rsid w:val="00A43E06"/>
    <w:rsid w:val="00A4495A"/>
    <w:rsid w:val="00A45899"/>
    <w:rsid w:val="00A46387"/>
    <w:rsid w:val="00A5177C"/>
    <w:rsid w:val="00A55900"/>
    <w:rsid w:val="00A55DE4"/>
    <w:rsid w:val="00A624E5"/>
    <w:rsid w:val="00A62BE0"/>
    <w:rsid w:val="00A630BE"/>
    <w:rsid w:val="00A642DB"/>
    <w:rsid w:val="00A6478E"/>
    <w:rsid w:val="00A64E1A"/>
    <w:rsid w:val="00A64FE1"/>
    <w:rsid w:val="00A667A6"/>
    <w:rsid w:val="00A7068C"/>
    <w:rsid w:val="00A74542"/>
    <w:rsid w:val="00A822E7"/>
    <w:rsid w:val="00A83ABA"/>
    <w:rsid w:val="00A921DA"/>
    <w:rsid w:val="00A97C0C"/>
    <w:rsid w:val="00AA1A85"/>
    <w:rsid w:val="00AA1B45"/>
    <w:rsid w:val="00AA4789"/>
    <w:rsid w:val="00AA5D74"/>
    <w:rsid w:val="00AA5D91"/>
    <w:rsid w:val="00AA6D67"/>
    <w:rsid w:val="00AB1BC7"/>
    <w:rsid w:val="00AB31DC"/>
    <w:rsid w:val="00AB3C39"/>
    <w:rsid w:val="00AC196B"/>
    <w:rsid w:val="00AC2772"/>
    <w:rsid w:val="00AD0B01"/>
    <w:rsid w:val="00AD0C96"/>
    <w:rsid w:val="00AD1717"/>
    <w:rsid w:val="00AD1C55"/>
    <w:rsid w:val="00AD411D"/>
    <w:rsid w:val="00AE0898"/>
    <w:rsid w:val="00AE2C98"/>
    <w:rsid w:val="00AE50AF"/>
    <w:rsid w:val="00AF145B"/>
    <w:rsid w:val="00AF440C"/>
    <w:rsid w:val="00B01D3D"/>
    <w:rsid w:val="00B02567"/>
    <w:rsid w:val="00B07581"/>
    <w:rsid w:val="00B10E90"/>
    <w:rsid w:val="00B12F22"/>
    <w:rsid w:val="00B16877"/>
    <w:rsid w:val="00B22176"/>
    <w:rsid w:val="00B267A5"/>
    <w:rsid w:val="00B3067C"/>
    <w:rsid w:val="00B3133A"/>
    <w:rsid w:val="00B318F4"/>
    <w:rsid w:val="00B32292"/>
    <w:rsid w:val="00B34795"/>
    <w:rsid w:val="00B43E28"/>
    <w:rsid w:val="00B4585C"/>
    <w:rsid w:val="00B4662F"/>
    <w:rsid w:val="00B52A38"/>
    <w:rsid w:val="00B53FFC"/>
    <w:rsid w:val="00B55387"/>
    <w:rsid w:val="00B55842"/>
    <w:rsid w:val="00B579DF"/>
    <w:rsid w:val="00B61991"/>
    <w:rsid w:val="00B63484"/>
    <w:rsid w:val="00B63660"/>
    <w:rsid w:val="00B73EF2"/>
    <w:rsid w:val="00B80CF0"/>
    <w:rsid w:val="00B819F4"/>
    <w:rsid w:val="00B83C77"/>
    <w:rsid w:val="00B863F0"/>
    <w:rsid w:val="00B90F2A"/>
    <w:rsid w:val="00B912A1"/>
    <w:rsid w:val="00B92601"/>
    <w:rsid w:val="00B944D0"/>
    <w:rsid w:val="00B95BDF"/>
    <w:rsid w:val="00B968D9"/>
    <w:rsid w:val="00B97057"/>
    <w:rsid w:val="00B97B11"/>
    <w:rsid w:val="00BA00DE"/>
    <w:rsid w:val="00BA0FAD"/>
    <w:rsid w:val="00BA1093"/>
    <w:rsid w:val="00BA12A0"/>
    <w:rsid w:val="00BA2B0C"/>
    <w:rsid w:val="00BB3BA4"/>
    <w:rsid w:val="00BB465D"/>
    <w:rsid w:val="00BB51F4"/>
    <w:rsid w:val="00BC17A3"/>
    <w:rsid w:val="00BC1ED4"/>
    <w:rsid w:val="00BC40D0"/>
    <w:rsid w:val="00BC426F"/>
    <w:rsid w:val="00BC6987"/>
    <w:rsid w:val="00BC7096"/>
    <w:rsid w:val="00BD06FB"/>
    <w:rsid w:val="00BD2395"/>
    <w:rsid w:val="00BD5911"/>
    <w:rsid w:val="00BD5E7D"/>
    <w:rsid w:val="00BE2A6F"/>
    <w:rsid w:val="00BE2DE7"/>
    <w:rsid w:val="00BE4772"/>
    <w:rsid w:val="00BE5000"/>
    <w:rsid w:val="00BE7250"/>
    <w:rsid w:val="00BF0B0E"/>
    <w:rsid w:val="00BF1CF6"/>
    <w:rsid w:val="00BF4AAD"/>
    <w:rsid w:val="00BF5A10"/>
    <w:rsid w:val="00BF6949"/>
    <w:rsid w:val="00BF7610"/>
    <w:rsid w:val="00C02570"/>
    <w:rsid w:val="00C03364"/>
    <w:rsid w:val="00C06F3F"/>
    <w:rsid w:val="00C07266"/>
    <w:rsid w:val="00C124A6"/>
    <w:rsid w:val="00C13851"/>
    <w:rsid w:val="00C1415E"/>
    <w:rsid w:val="00C16182"/>
    <w:rsid w:val="00C17622"/>
    <w:rsid w:val="00C20C81"/>
    <w:rsid w:val="00C24DDE"/>
    <w:rsid w:val="00C32FBC"/>
    <w:rsid w:val="00C34DF9"/>
    <w:rsid w:val="00C42DFC"/>
    <w:rsid w:val="00C42EE5"/>
    <w:rsid w:val="00C4511F"/>
    <w:rsid w:val="00C45967"/>
    <w:rsid w:val="00C45EB9"/>
    <w:rsid w:val="00C470A1"/>
    <w:rsid w:val="00C52994"/>
    <w:rsid w:val="00C53174"/>
    <w:rsid w:val="00C604FD"/>
    <w:rsid w:val="00C62930"/>
    <w:rsid w:val="00C65482"/>
    <w:rsid w:val="00C676AE"/>
    <w:rsid w:val="00C70C3A"/>
    <w:rsid w:val="00C767D1"/>
    <w:rsid w:val="00C801E2"/>
    <w:rsid w:val="00C90A39"/>
    <w:rsid w:val="00C91B0B"/>
    <w:rsid w:val="00C93956"/>
    <w:rsid w:val="00C94D9E"/>
    <w:rsid w:val="00C95873"/>
    <w:rsid w:val="00CA55BC"/>
    <w:rsid w:val="00CA5D58"/>
    <w:rsid w:val="00CA6100"/>
    <w:rsid w:val="00CA6D5A"/>
    <w:rsid w:val="00CB17E8"/>
    <w:rsid w:val="00CB54FB"/>
    <w:rsid w:val="00CB7497"/>
    <w:rsid w:val="00CC4A85"/>
    <w:rsid w:val="00CD08AB"/>
    <w:rsid w:val="00CD5EEA"/>
    <w:rsid w:val="00CE10CB"/>
    <w:rsid w:val="00CF054E"/>
    <w:rsid w:val="00CF2A67"/>
    <w:rsid w:val="00CF3E05"/>
    <w:rsid w:val="00D0186D"/>
    <w:rsid w:val="00D01EE6"/>
    <w:rsid w:val="00D023D9"/>
    <w:rsid w:val="00D060F8"/>
    <w:rsid w:val="00D206BF"/>
    <w:rsid w:val="00D20E7D"/>
    <w:rsid w:val="00D237F4"/>
    <w:rsid w:val="00D241FA"/>
    <w:rsid w:val="00D25FC4"/>
    <w:rsid w:val="00D274B4"/>
    <w:rsid w:val="00D3116C"/>
    <w:rsid w:val="00D314BF"/>
    <w:rsid w:val="00D31E24"/>
    <w:rsid w:val="00D31FBB"/>
    <w:rsid w:val="00D34067"/>
    <w:rsid w:val="00D35A06"/>
    <w:rsid w:val="00D36C98"/>
    <w:rsid w:val="00D36F2F"/>
    <w:rsid w:val="00D370CB"/>
    <w:rsid w:val="00D37479"/>
    <w:rsid w:val="00D42665"/>
    <w:rsid w:val="00D43CF7"/>
    <w:rsid w:val="00D50194"/>
    <w:rsid w:val="00D5225D"/>
    <w:rsid w:val="00D5767E"/>
    <w:rsid w:val="00D601BB"/>
    <w:rsid w:val="00D64BC7"/>
    <w:rsid w:val="00D673B4"/>
    <w:rsid w:val="00D67811"/>
    <w:rsid w:val="00D67E58"/>
    <w:rsid w:val="00D70153"/>
    <w:rsid w:val="00D71A6B"/>
    <w:rsid w:val="00D740DF"/>
    <w:rsid w:val="00D76A31"/>
    <w:rsid w:val="00D775DA"/>
    <w:rsid w:val="00D808A6"/>
    <w:rsid w:val="00D8113B"/>
    <w:rsid w:val="00D8331B"/>
    <w:rsid w:val="00D83DDF"/>
    <w:rsid w:val="00D83F74"/>
    <w:rsid w:val="00D86B68"/>
    <w:rsid w:val="00D8717B"/>
    <w:rsid w:val="00D87639"/>
    <w:rsid w:val="00D9161C"/>
    <w:rsid w:val="00D91B69"/>
    <w:rsid w:val="00D95D2F"/>
    <w:rsid w:val="00D96F37"/>
    <w:rsid w:val="00D97570"/>
    <w:rsid w:val="00DA0658"/>
    <w:rsid w:val="00DA19B2"/>
    <w:rsid w:val="00DA75A9"/>
    <w:rsid w:val="00DB0F6F"/>
    <w:rsid w:val="00DB1B70"/>
    <w:rsid w:val="00DB1EE2"/>
    <w:rsid w:val="00DB5124"/>
    <w:rsid w:val="00DB66A0"/>
    <w:rsid w:val="00DB79EF"/>
    <w:rsid w:val="00DB7A51"/>
    <w:rsid w:val="00DC1F92"/>
    <w:rsid w:val="00DC3E9E"/>
    <w:rsid w:val="00DC4670"/>
    <w:rsid w:val="00DC5D7D"/>
    <w:rsid w:val="00DD0950"/>
    <w:rsid w:val="00DD0999"/>
    <w:rsid w:val="00DD0E50"/>
    <w:rsid w:val="00DD2FB1"/>
    <w:rsid w:val="00DD664B"/>
    <w:rsid w:val="00DD7F3C"/>
    <w:rsid w:val="00DE0330"/>
    <w:rsid w:val="00DE1C1E"/>
    <w:rsid w:val="00DE2CF7"/>
    <w:rsid w:val="00DE48EB"/>
    <w:rsid w:val="00DE605E"/>
    <w:rsid w:val="00DE7149"/>
    <w:rsid w:val="00DE7EB0"/>
    <w:rsid w:val="00DF3EC2"/>
    <w:rsid w:val="00E01F83"/>
    <w:rsid w:val="00E02552"/>
    <w:rsid w:val="00E03E58"/>
    <w:rsid w:val="00E059C8"/>
    <w:rsid w:val="00E06461"/>
    <w:rsid w:val="00E06B26"/>
    <w:rsid w:val="00E07DC3"/>
    <w:rsid w:val="00E10D04"/>
    <w:rsid w:val="00E13FBE"/>
    <w:rsid w:val="00E22028"/>
    <w:rsid w:val="00E27600"/>
    <w:rsid w:val="00E27F1A"/>
    <w:rsid w:val="00E315A8"/>
    <w:rsid w:val="00E32C0C"/>
    <w:rsid w:val="00E33C59"/>
    <w:rsid w:val="00E35882"/>
    <w:rsid w:val="00E40008"/>
    <w:rsid w:val="00E421A3"/>
    <w:rsid w:val="00E453D9"/>
    <w:rsid w:val="00E46D97"/>
    <w:rsid w:val="00E52F9A"/>
    <w:rsid w:val="00E55840"/>
    <w:rsid w:val="00E558E7"/>
    <w:rsid w:val="00E55DDC"/>
    <w:rsid w:val="00E5681B"/>
    <w:rsid w:val="00E645B6"/>
    <w:rsid w:val="00E655E7"/>
    <w:rsid w:val="00E665A4"/>
    <w:rsid w:val="00E671A5"/>
    <w:rsid w:val="00E72682"/>
    <w:rsid w:val="00E74C56"/>
    <w:rsid w:val="00E80995"/>
    <w:rsid w:val="00E85FD3"/>
    <w:rsid w:val="00E87E84"/>
    <w:rsid w:val="00E911F8"/>
    <w:rsid w:val="00E92092"/>
    <w:rsid w:val="00E92C89"/>
    <w:rsid w:val="00E94081"/>
    <w:rsid w:val="00E9435F"/>
    <w:rsid w:val="00E94615"/>
    <w:rsid w:val="00E964FB"/>
    <w:rsid w:val="00E97DAC"/>
    <w:rsid w:val="00E97F9A"/>
    <w:rsid w:val="00EA007F"/>
    <w:rsid w:val="00EA0766"/>
    <w:rsid w:val="00EA0D59"/>
    <w:rsid w:val="00EA0ECA"/>
    <w:rsid w:val="00EB0FAD"/>
    <w:rsid w:val="00EB2F81"/>
    <w:rsid w:val="00EB4F00"/>
    <w:rsid w:val="00EB61DB"/>
    <w:rsid w:val="00EB694A"/>
    <w:rsid w:val="00EC1630"/>
    <w:rsid w:val="00EC245B"/>
    <w:rsid w:val="00EC66E1"/>
    <w:rsid w:val="00ED43DC"/>
    <w:rsid w:val="00ED5865"/>
    <w:rsid w:val="00EE1F95"/>
    <w:rsid w:val="00EE24F8"/>
    <w:rsid w:val="00EE283A"/>
    <w:rsid w:val="00EE75A7"/>
    <w:rsid w:val="00EE7CF9"/>
    <w:rsid w:val="00EF0810"/>
    <w:rsid w:val="00EF1018"/>
    <w:rsid w:val="00EF207A"/>
    <w:rsid w:val="00EF2851"/>
    <w:rsid w:val="00EF30FD"/>
    <w:rsid w:val="00F0134A"/>
    <w:rsid w:val="00F01FB5"/>
    <w:rsid w:val="00F03294"/>
    <w:rsid w:val="00F1059B"/>
    <w:rsid w:val="00F16692"/>
    <w:rsid w:val="00F2009A"/>
    <w:rsid w:val="00F22355"/>
    <w:rsid w:val="00F2464B"/>
    <w:rsid w:val="00F2535A"/>
    <w:rsid w:val="00F25F80"/>
    <w:rsid w:val="00F304E4"/>
    <w:rsid w:val="00F314DA"/>
    <w:rsid w:val="00F32711"/>
    <w:rsid w:val="00F329F5"/>
    <w:rsid w:val="00F33C84"/>
    <w:rsid w:val="00F35158"/>
    <w:rsid w:val="00F35310"/>
    <w:rsid w:val="00F42606"/>
    <w:rsid w:val="00F43E35"/>
    <w:rsid w:val="00F523C4"/>
    <w:rsid w:val="00F53BBD"/>
    <w:rsid w:val="00F556C1"/>
    <w:rsid w:val="00F56597"/>
    <w:rsid w:val="00F56E5A"/>
    <w:rsid w:val="00F576FF"/>
    <w:rsid w:val="00F57A0F"/>
    <w:rsid w:val="00F629D1"/>
    <w:rsid w:val="00F70843"/>
    <w:rsid w:val="00F70E73"/>
    <w:rsid w:val="00F719F3"/>
    <w:rsid w:val="00F720DC"/>
    <w:rsid w:val="00F74C2F"/>
    <w:rsid w:val="00F75B40"/>
    <w:rsid w:val="00F75C05"/>
    <w:rsid w:val="00F77423"/>
    <w:rsid w:val="00F777BE"/>
    <w:rsid w:val="00F83555"/>
    <w:rsid w:val="00F8417C"/>
    <w:rsid w:val="00F85229"/>
    <w:rsid w:val="00F868B6"/>
    <w:rsid w:val="00F9147F"/>
    <w:rsid w:val="00F918D3"/>
    <w:rsid w:val="00F9230D"/>
    <w:rsid w:val="00FA0494"/>
    <w:rsid w:val="00FA09F7"/>
    <w:rsid w:val="00FA2B32"/>
    <w:rsid w:val="00FA3136"/>
    <w:rsid w:val="00FA33A3"/>
    <w:rsid w:val="00FB044F"/>
    <w:rsid w:val="00FB521B"/>
    <w:rsid w:val="00FB5B04"/>
    <w:rsid w:val="00FB649B"/>
    <w:rsid w:val="00FB6536"/>
    <w:rsid w:val="00FC0BA6"/>
    <w:rsid w:val="00FC134E"/>
    <w:rsid w:val="00FC4E7D"/>
    <w:rsid w:val="00FD0605"/>
    <w:rsid w:val="00FD0CDF"/>
    <w:rsid w:val="00FD10E3"/>
    <w:rsid w:val="00FD1362"/>
    <w:rsid w:val="00FD50A3"/>
    <w:rsid w:val="00FD697F"/>
    <w:rsid w:val="00FE0996"/>
    <w:rsid w:val="00FE0B61"/>
    <w:rsid w:val="00FE39DF"/>
    <w:rsid w:val="00FF1A7C"/>
    <w:rsid w:val="00FF4DA4"/>
    <w:rsid w:val="00FF572A"/>
    <w:rsid w:val="00FF6926"/>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9B6"/>
    <w:pPr>
      <w:jc w:val="left"/>
    </w:pPr>
    <w:rPr>
      <w:rFonts w:ascii="Times New Roman" w:hAnsi="Times New Roman"/>
      <w:sz w:val="24"/>
      <w:szCs w:val="24"/>
      <w:lang w:eastAsia="ru-RU"/>
    </w:rPr>
  </w:style>
  <w:style w:type="paragraph" w:styleId="2">
    <w:name w:val="heading 2"/>
    <w:basedOn w:val="a"/>
    <w:next w:val="a"/>
    <w:link w:val="20"/>
    <w:semiHidden/>
    <w:unhideWhenUsed/>
    <w:qFormat/>
    <w:rsid w:val="00FA2B32"/>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59B6"/>
    <w:rPr>
      <w:b/>
      <w:bCs/>
    </w:rPr>
  </w:style>
  <w:style w:type="paragraph" w:styleId="a4">
    <w:name w:val="List Paragraph"/>
    <w:basedOn w:val="a"/>
    <w:uiPriority w:val="34"/>
    <w:qFormat/>
    <w:rsid w:val="003A59B6"/>
    <w:pPr>
      <w:ind w:left="720"/>
      <w:contextualSpacing/>
    </w:pPr>
    <w:rPr>
      <w:rFonts w:eastAsia="Times New Roman" w:cs="Times New Roman"/>
    </w:rPr>
  </w:style>
  <w:style w:type="table" w:styleId="a5">
    <w:name w:val="Table Grid"/>
    <w:basedOn w:val="a1"/>
    <w:uiPriority w:val="59"/>
    <w:rsid w:val="00A44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A2B32"/>
    <w:pPr>
      <w:tabs>
        <w:tab w:val="center" w:pos="4677"/>
        <w:tab w:val="right" w:pos="9355"/>
      </w:tabs>
    </w:pPr>
  </w:style>
  <w:style w:type="character" w:customStyle="1" w:styleId="a7">
    <w:name w:val="Верхний колонтитул Знак"/>
    <w:basedOn w:val="a0"/>
    <w:link w:val="a6"/>
    <w:uiPriority w:val="99"/>
    <w:rsid w:val="00FA2B32"/>
    <w:rPr>
      <w:rFonts w:ascii="Times New Roman" w:hAnsi="Times New Roman"/>
      <w:sz w:val="24"/>
      <w:szCs w:val="24"/>
      <w:lang w:eastAsia="ru-RU"/>
    </w:rPr>
  </w:style>
  <w:style w:type="paragraph" w:styleId="a8">
    <w:name w:val="footer"/>
    <w:basedOn w:val="a"/>
    <w:link w:val="a9"/>
    <w:uiPriority w:val="99"/>
    <w:unhideWhenUsed/>
    <w:rsid w:val="00FA2B32"/>
    <w:pPr>
      <w:tabs>
        <w:tab w:val="center" w:pos="4677"/>
        <w:tab w:val="right" w:pos="9355"/>
      </w:tabs>
    </w:pPr>
  </w:style>
  <w:style w:type="character" w:customStyle="1" w:styleId="a9">
    <w:name w:val="Нижний колонтитул Знак"/>
    <w:basedOn w:val="a0"/>
    <w:link w:val="a8"/>
    <w:uiPriority w:val="99"/>
    <w:rsid w:val="00FA2B32"/>
    <w:rPr>
      <w:rFonts w:ascii="Times New Roman" w:hAnsi="Times New Roman"/>
      <w:sz w:val="24"/>
      <w:szCs w:val="24"/>
      <w:lang w:eastAsia="ru-RU"/>
    </w:rPr>
  </w:style>
  <w:style w:type="character" w:customStyle="1" w:styleId="20">
    <w:name w:val="Заголовок 2 Знак"/>
    <w:basedOn w:val="a0"/>
    <w:link w:val="2"/>
    <w:semiHidden/>
    <w:rsid w:val="00FA2B32"/>
    <w:rPr>
      <w:rFonts w:ascii="Arial" w:eastAsia="Times New Roman" w:hAnsi="Arial" w:cs="Arial"/>
      <w:b/>
      <w:bCs/>
      <w:i/>
      <w:iCs/>
      <w:sz w:val="28"/>
      <w:szCs w:val="28"/>
      <w:lang w:eastAsia="ru-RU"/>
    </w:rPr>
  </w:style>
  <w:style w:type="paragraph" w:styleId="aa">
    <w:name w:val="Title"/>
    <w:basedOn w:val="a"/>
    <w:link w:val="ab"/>
    <w:qFormat/>
    <w:rsid w:val="00FA2B32"/>
    <w:pPr>
      <w:jc w:val="center"/>
    </w:pPr>
    <w:rPr>
      <w:rFonts w:eastAsia="Times New Roman" w:cs="Times New Roman"/>
      <w:b/>
      <w:sz w:val="32"/>
      <w:szCs w:val="32"/>
    </w:rPr>
  </w:style>
  <w:style w:type="character" w:customStyle="1" w:styleId="ab">
    <w:name w:val="Название Знак"/>
    <w:basedOn w:val="a0"/>
    <w:link w:val="aa"/>
    <w:rsid w:val="00FA2B32"/>
    <w:rPr>
      <w:rFonts w:ascii="Times New Roman" w:eastAsia="Times New Roman" w:hAnsi="Times New Roman" w:cs="Times New Roman"/>
      <w:b/>
      <w:sz w:val="32"/>
      <w:szCs w:val="32"/>
      <w:lang w:eastAsia="ru-RU"/>
    </w:rPr>
  </w:style>
  <w:style w:type="paragraph" w:styleId="ac">
    <w:name w:val="Body Text"/>
    <w:basedOn w:val="a"/>
    <w:link w:val="ad"/>
    <w:uiPriority w:val="99"/>
    <w:semiHidden/>
    <w:unhideWhenUsed/>
    <w:rsid w:val="00FA2B32"/>
    <w:pPr>
      <w:spacing w:after="120" w:line="276" w:lineRule="auto"/>
    </w:pPr>
    <w:rPr>
      <w:rFonts w:asciiTheme="minorHAnsi" w:hAnsiTheme="minorHAnsi"/>
      <w:sz w:val="22"/>
      <w:szCs w:val="22"/>
      <w:lang w:eastAsia="en-US"/>
    </w:rPr>
  </w:style>
  <w:style w:type="character" w:customStyle="1" w:styleId="ad">
    <w:name w:val="Основной текст Знак"/>
    <w:basedOn w:val="a0"/>
    <w:link w:val="ac"/>
    <w:uiPriority w:val="99"/>
    <w:semiHidden/>
    <w:rsid w:val="00FA2B32"/>
  </w:style>
  <w:style w:type="paragraph" w:styleId="ae">
    <w:name w:val="Body Text Indent"/>
    <w:basedOn w:val="a"/>
    <w:link w:val="af"/>
    <w:uiPriority w:val="99"/>
    <w:unhideWhenUsed/>
    <w:rsid w:val="00FA2B32"/>
    <w:pPr>
      <w:ind w:firstLine="567"/>
      <w:jc w:val="both"/>
    </w:pPr>
    <w:rPr>
      <w:rFonts w:eastAsia="Times New Roman" w:cs="Times New Roman"/>
      <w:sz w:val="28"/>
      <w:szCs w:val="28"/>
    </w:rPr>
  </w:style>
  <w:style w:type="character" w:customStyle="1" w:styleId="af">
    <w:name w:val="Основной текст с отступом Знак"/>
    <w:basedOn w:val="a0"/>
    <w:link w:val="ae"/>
    <w:uiPriority w:val="99"/>
    <w:rsid w:val="00FA2B32"/>
    <w:rPr>
      <w:rFonts w:ascii="Times New Roman" w:eastAsia="Times New Roman" w:hAnsi="Times New Roman" w:cs="Times New Roman"/>
      <w:sz w:val="28"/>
      <w:szCs w:val="28"/>
      <w:lang w:eastAsia="ru-RU"/>
    </w:rPr>
  </w:style>
  <w:style w:type="paragraph" w:customStyle="1" w:styleId="Default">
    <w:name w:val="Default"/>
    <w:rsid w:val="00FA2B32"/>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styleId="af0">
    <w:name w:val="Hyperlink"/>
    <w:basedOn w:val="a0"/>
    <w:uiPriority w:val="99"/>
    <w:unhideWhenUsed/>
    <w:rsid w:val="00310380"/>
    <w:rPr>
      <w:color w:val="0000FF" w:themeColor="hyperlink"/>
      <w:u w:val="single"/>
    </w:rPr>
  </w:style>
  <w:style w:type="paragraph" w:customStyle="1" w:styleId="21">
    <w:name w:val="Основной текст2"/>
    <w:basedOn w:val="a"/>
    <w:rsid w:val="00B12F22"/>
    <w:pPr>
      <w:widowControl w:val="0"/>
      <w:shd w:val="clear" w:color="auto" w:fill="FFFFFF"/>
      <w:spacing w:before="240" w:after="240" w:line="330" w:lineRule="exact"/>
      <w:ind w:hanging="380"/>
    </w:pPr>
    <w:rPr>
      <w:rFonts w:eastAsia="Times New Roman" w:cs="Times New Roman"/>
      <w:color w:val="000000"/>
      <w:sz w:val="31"/>
      <w:szCs w:val="31"/>
    </w:rPr>
  </w:style>
  <w:style w:type="character" w:customStyle="1" w:styleId="3">
    <w:name w:val="Основной текст (3)_"/>
    <w:basedOn w:val="a0"/>
    <w:link w:val="30"/>
    <w:rsid w:val="009E4439"/>
    <w:rPr>
      <w:rFonts w:ascii="Times New Roman" w:eastAsia="Times New Roman" w:hAnsi="Times New Roman" w:cs="Times New Roman"/>
      <w:sz w:val="29"/>
      <w:szCs w:val="29"/>
      <w:shd w:val="clear" w:color="auto" w:fill="FFFFFF"/>
    </w:rPr>
  </w:style>
  <w:style w:type="paragraph" w:customStyle="1" w:styleId="30">
    <w:name w:val="Основной текст (3)"/>
    <w:basedOn w:val="a"/>
    <w:link w:val="3"/>
    <w:rsid w:val="009E4439"/>
    <w:pPr>
      <w:widowControl w:val="0"/>
      <w:shd w:val="clear" w:color="auto" w:fill="FFFFFF"/>
      <w:spacing w:before="240" w:after="60" w:line="0" w:lineRule="atLeast"/>
      <w:ind w:hanging="360"/>
      <w:jc w:val="both"/>
    </w:pPr>
    <w:rPr>
      <w:rFonts w:eastAsia="Times New Roman" w:cs="Times New Roman"/>
      <w:sz w:val="29"/>
      <w:szCs w:val="29"/>
      <w:lang w:eastAsia="en-US"/>
    </w:rPr>
  </w:style>
  <w:style w:type="character" w:customStyle="1" w:styleId="22">
    <w:name w:val="Основной текст (2)_"/>
    <w:basedOn w:val="a0"/>
    <w:link w:val="23"/>
    <w:locked/>
    <w:rsid w:val="001308DE"/>
    <w:rPr>
      <w:rFonts w:ascii="Arial" w:eastAsia="Arial" w:hAnsi="Arial" w:cs="Arial"/>
      <w:sz w:val="18"/>
      <w:szCs w:val="18"/>
      <w:shd w:val="clear" w:color="auto" w:fill="FFFFFF"/>
    </w:rPr>
  </w:style>
  <w:style w:type="paragraph" w:customStyle="1" w:styleId="23">
    <w:name w:val="Основной текст (2)"/>
    <w:basedOn w:val="a"/>
    <w:link w:val="22"/>
    <w:rsid w:val="001308DE"/>
    <w:pPr>
      <w:widowControl w:val="0"/>
      <w:shd w:val="clear" w:color="auto" w:fill="FFFFFF"/>
      <w:spacing w:line="204" w:lineRule="exact"/>
      <w:ind w:firstLine="280"/>
      <w:jc w:val="both"/>
    </w:pPr>
    <w:rPr>
      <w:rFonts w:ascii="Arial" w:eastAsia="Arial" w:hAnsi="Arial" w:cs="Arial"/>
      <w:sz w:val="18"/>
      <w:szCs w:val="18"/>
      <w:lang w:eastAsia="en-US"/>
    </w:rPr>
  </w:style>
  <w:style w:type="character" w:customStyle="1" w:styleId="24">
    <w:name w:val="Основной текст (2) + Курсив"/>
    <w:basedOn w:val="22"/>
    <w:rsid w:val="001308DE"/>
    <w:rPr>
      <w:rFonts w:ascii="Times New Roman" w:eastAsia="Times New Roman" w:hAnsi="Times New Roman" w:cs="Times New Roman"/>
      <w:i/>
      <w:iCs/>
      <w:color w:val="000000"/>
      <w:spacing w:val="0"/>
      <w:w w:val="100"/>
      <w:position w:val="0"/>
      <w:sz w:val="30"/>
      <w:szCs w:val="30"/>
      <w:shd w:val="clear" w:color="auto" w:fill="FFFFFF"/>
      <w:lang w:val="ru-RU"/>
    </w:rPr>
  </w:style>
  <w:style w:type="character" w:customStyle="1" w:styleId="212pt">
    <w:name w:val="Основной текст (2) + 12 pt"/>
    <w:basedOn w:val="22"/>
    <w:rsid w:val="001308DE"/>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5">
    <w:name w:val="Основной текст (5) + Курсив"/>
    <w:basedOn w:val="a0"/>
    <w:rsid w:val="001308DE"/>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ru-RU"/>
    </w:rPr>
  </w:style>
  <w:style w:type="character" w:customStyle="1" w:styleId="50">
    <w:name w:val="Основной текст (5) + Не полужирный"/>
    <w:basedOn w:val="a0"/>
    <w:rsid w:val="001308DE"/>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rPr>
  </w:style>
  <w:style w:type="character" w:customStyle="1" w:styleId="514pt">
    <w:name w:val="Основной текст (5) + 14 pt"/>
    <w:basedOn w:val="a0"/>
    <w:rsid w:val="001308D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rPr>
  </w:style>
  <w:style w:type="paragraph" w:customStyle="1" w:styleId="ConsPlusNormal">
    <w:name w:val="ConsPlusNormal"/>
    <w:rsid w:val="002171F2"/>
    <w:pPr>
      <w:widowControl w:val="0"/>
      <w:autoSpaceDE w:val="0"/>
      <w:autoSpaceDN w:val="0"/>
      <w:adjustRightInd w:val="0"/>
      <w:jc w:val="left"/>
    </w:pPr>
    <w:rPr>
      <w:rFonts w:ascii="Arial" w:eastAsiaTheme="minorEastAsia" w:hAnsi="Arial" w:cs="Arial"/>
      <w:sz w:val="20"/>
      <w:szCs w:val="20"/>
      <w:lang w:eastAsia="ru-RU"/>
    </w:rPr>
  </w:style>
  <w:style w:type="paragraph" w:styleId="af1">
    <w:name w:val="Normal (Web)"/>
    <w:basedOn w:val="a"/>
    <w:uiPriority w:val="99"/>
    <w:unhideWhenUsed/>
    <w:rsid w:val="002C6BCF"/>
    <w:pPr>
      <w:spacing w:before="100" w:beforeAutospacing="1" w:after="100" w:afterAutospacing="1"/>
    </w:pPr>
    <w:rPr>
      <w:rFonts w:eastAsia="Times New Roman" w:cs="Times New Roman"/>
    </w:rPr>
  </w:style>
  <w:style w:type="character" w:customStyle="1" w:styleId="apple-converted-space">
    <w:name w:val="apple-converted-space"/>
    <w:basedOn w:val="a0"/>
    <w:rsid w:val="002C6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9B6"/>
    <w:pPr>
      <w:jc w:val="left"/>
    </w:pPr>
    <w:rPr>
      <w:rFonts w:ascii="Times New Roman" w:hAnsi="Times New Roman"/>
      <w:sz w:val="24"/>
      <w:szCs w:val="24"/>
      <w:lang w:eastAsia="ru-RU"/>
    </w:rPr>
  </w:style>
  <w:style w:type="paragraph" w:styleId="2">
    <w:name w:val="heading 2"/>
    <w:basedOn w:val="a"/>
    <w:next w:val="a"/>
    <w:link w:val="20"/>
    <w:semiHidden/>
    <w:unhideWhenUsed/>
    <w:qFormat/>
    <w:rsid w:val="00FA2B32"/>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59B6"/>
    <w:rPr>
      <w:b/>
      <w:bCs/>
    </w:rPr>
  </w:style>
  <w:style w:type="paragraph" w:styleId="a4">
    <w:name w:val="List Paragraph"/>
    <w:basedOn w:val="a"/>
    <w:uiPriority w:val="34"/>
    <w:qFormat/>
    <w:rsid w:val="003A59B6"/>
    <w:pPr>
      <w:ind w:left="720"/>
      <w:contextualSpacing/>
    </w:pPr>
    <w:rPr>
      <w:rFonts w:eastAsia="Times New Roman" w:cs="Times New Roman"/>
    </w:rPr>
  </w:style>
  <w:style w:type="table" w:styleId="a5">
    <w:name w:val="Table Grid"/>
    <w:basedOn w:val="a1"/>
    <w:uiPriority w:val="59"/>
    <w:rsid w:val="00A44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A2B32"/>
    <w:pPr>
      <w:tabs>
        <w:tab w:val="center" w:pos="4677"/>
        <w:tab w:val="right" w:pos="9355"/>
      </w:tabs>
    </w:pPr>
  </w:style>
  <w:style w:type="character" w:customStyle="1" w:styleId="a7">
    <w:name w:val="Верхний колонтитул Знак"/>
    <w:basedOn w:val="a0"/>
    <w:link w:val="a6"/>
    <w:uiPriority w:val="99"/>
    <w:rsid w:val="00FA2B32"/>
    <w:rPr>
      <w:rFonts w:ascii="Times New Roman" w:hAnsi="Times New Roman"/>
      <w:sz w:val="24"/>
      <w:szCs w:val="24"/>
      <w:lang w:eastAsia="ru-RU"/>
    </w:rPr>
  </w:style>
  <w:style w:type="paragraph" w:styleId="a8">
    <w:name w:val="footer"/>
    <w:basedOn w:val="a"/>
    <w:link w:val="a9"/>
    <w:uiPriority w:val="99"/>
    <w:unhideWhenUsed/>
    <w:rsid w:val="00FA2B32"/>
    <w:pPr>
      <w:tabs>
        <w:tab w:val="center" w:pos="4677"/>
        <w:tab w:val="right" w:pos="9355"/>
      </w:tabs>
    </w:pPr>
  </w:style>
  <w:style w:type="character" w:customStyle="1" w:styleId="a9">
    <w:name w:val="Нижний колонтитул Знак"/>
    <w:basedOn w:val="a0"/>
    <w:link w:val="a8"/>
    <w:uiPriority w:val="99"/>
    <w:rsid w:val="00FA2B32"/>
    <w:rPr>
      <w:rFonts w:ascii="Times New Roman" w:hAnsi="Times New Roman"/>
      <w:sz w:val="24"/>
      <w:szCs w:val="24"/>
      <w:lang w:eastAsia="ru-RU"/>
    </w:rPr>
  </w:style>
  <w:style w:type="character" w:customStyle="1" w:styleId="20">
    <w:name w:val="Заголовок 2 Знак"/>
    <w:basedOn w:val="a0"/>
    <w:link w:val="2"/>
    <w:semiHidden/>
    <w:rsid w:val="00FA2B32"/>
    <w:rPr>
      <w:rFonts w:ascii="Arial" w:eastAsia="Times New Roman" w:hAnsi="Arial" w:cs="Arial"/>
      <w:b/>
      <w:bCs/>
      <w:i/>
      <w:iCs/>
      <w:sz w:val="28"/>
      <w:szCs w:val="28"/>
      <w:lang w:eastAsia="ru-RU"/>
    </w:rPr>
  </w:style>
  <w:style w:type="paragraph" w:styleId="aa">
    <w:name w:val="Title"/>
    <w:basedOn w:val="a"/>
    <w:link w:val="ab"/>
    <w:qFormat/>
    <w:rsid w:val="00FA2B32"/>
    <w:pPr>
      <w:jc w:val="center"/>
    </w:pPr>
    <w:rPr>
      <w:rFonts w:eastAsia="Times New Roman" w:cs="Times New Roman"/>
      <w:b/>
      <w:sz w:val="32"/>
      <w:szCs w:val="32"/>
    </w:rPr>
  </w:style>
  <w:style w:type="character" w:customStyle="1" w:styleId="ab">
    <w:name w:val="Название Знак"/>
    <w:basedOn w:val="a0"/>
    <w:link w:val="aa"/>
    <w:rsid w:val="00FA2B32"/>
    <w:rPr>
      <w:rFonts w:ascii="Times New Roman" w:eastAsia="Times New Roman" w:hAnsi="Times New Roman" w:cs="Times New Roman"/>
      <w:b/>
      <w:sz w:val="32"/>
      <w:szCs w:val="32"/>
      <w:lang w:eastAsia="ru-RU"/>
    </w:rPr>
  </w:style>
  <w:style w:type="paragraph" w:styleId="ac">
    <w:name w:val="Body Text"/>
    <w:basedOn w:val="a"/>
    <w:link w:val="ad"/>
    <w:uiPriority w:val="99"/>
    <w:semiHidden/>
    <w:unhideWhenUsed/>
    <w:rsid w:val="00FA2B32"/>
    <w:pPr>
      <w:spacing w:after="120" w:line="276" w:lineRule="auto"/>
    </w:pPr>
    <w:rPr>
      <w:rFonts w:asciiTheme="minorHAnsi" w:hAnsiTheme="minorHAnsi"/>
      <w:sz w:val="22"/>
      <w:szCs w:val="22"/>
      <w:lang w:eastAsia="en-US"/>
    </w:rPr>
  </w:style>
  <w:style w:type="character" w:customStyle="1" w:styleId="ad">
    <w:name w:val="Основной текст Знак"/>
    <w:basedOn w:val="a0"/>
    <w:link w:val="ac"/>
    <w:uiPriority w:val="99"/>
    <w:semiHidden/>
    <w:rsid w:val="00FA2B32"/>
  </w:style>
  <w:style w:type="paragraph" w:styleId="ae">
    <w:name w:val="Body Text Indent"/>
    <w:basedOn w:val="a"/>
    <w:link w:val="af"/>
    <w:uiPriority w:val="99"/>
    <w:unhideWhenUsed/>
    <w:rsid w:val="00FA2B32"/>
    <w:pPr>
      <w:ind w:firstLine="567"/>
      <w:jc w:val="both"/>
    </w:pPr>
    <w:rPr>
      <w:rFonts w:eastAsia="Times New Roman" w:cs="Times New Roman"/>
      <w:sz w:val="28"/>
      <w:szCs w:val="28"/>
    </w:rPr>
  </w:style>
  <w:style w:type="character" w:customStyle="1" w:styleId="af">
    <w:name w:val="Основной текст с отступом Знак"/>
    <w:basedOn w:val="a0"/>
    <w:link w:val="ae"/>
    <w:uiPriority w:val="99"/>
    <w:rsid w:val="00FA2B32"/>
    <w:rPr>
      <w:rFonts w:ascii="Times New Roman" w:eastAsia="Times New Roman" w:hAnsi="Times New Roman" w:cs="Times New Roman"/>
      <w:sz w:val="28"/>
      <w:szCs w:val="28"/>
      <w:lang w:eastAsia="ru-RU"/>
    </w:rPr>
  </w:style>
  <w:style w:type="paragraph" w:customStyle="1" w:styleId="Default">
    <w:name w:val="Default"/>
    <w:rsid w:val="00FA2B32"/>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styleId="af0">
    <w:name w:val="Hyperlink"/>
    <w:basedOn w:val="a0"/>
    <w:uiPriority w:val="99"/>
    <w:unhideWhenUsed/>
    <w:rsid w:val="00310380"/>
    <w:rPr>
      <w:color w:val="0000FF" w:themeColor="hyperlink"/>
      <w:u w:val="single"/>
    </w:rPr>
  </w:style>
  <w:style w:type="paragraph" w:customStyle="1" w:styleId="21">
    <w:name w:val="Основной текст2"/>
    <w:basedOn w:val="a"/>
    <w:rsid w:val="00B12F22"/>
    <w:pPr>
      <w:widowControl w:val="0"/>
      <w:shd w:val="clear" w:color="auto" w:fill="FFFFFF"/>
      <w:spacing w:before="240" w:after="240" w:line="330" w:lineRule="exact"/>
      <w:ind w:hanging="380"/>
    </w:pPr>
    <w:rPr>
      <w:rFonts w:eastAsia="Times New Roman" w:cs="Times New Roman"/>
      <w:color w:val="000000"/>
      <w:sz w:val="31"/>
      <w:szCs w:val="31"/>
    </w:rPr>
  </w:style>
  <w:style w:type="character" w:customStyle="1" w:styleId="3">
    <w:name w:val="Основной текст (3)_"/>
    <w:basedOn w:val="a0"/>
    <w:link w:val="30"/>
    <w:rsid w:val="009E4439"/>
    <w:rPr>
      <w:rFonts w:ascii="Times New Roman" w:eastAsia="Times New Roman" w:hAnsi="Times New Roman" w:cs="Times New Roman"/>
      <w:sz w:val="29"/>
      <w:szCs w:val="29"/>
      <w:shd w:val="clear" w:color="auto" w:fill="FFFFFF"/>
    </w:rPr>
  </w:style>
  <w:style w:type="paragraph" w:customStyle="1" w:styleId="30">
    <w:name w:val="Основной текст (3)"/>
    <w:basedOn w:val="a"/>
    <w:link w:val="3"/>
    <w:rsid w:val="009E4439"/>
    <w:pPr>
      <w:widowControl w:val="0"/>
      <w:shd w:val="clear" w:color="auto" w:fill="FFFFFF"/>
      <w:spacing w:before="240" w:after="60" w:line="0" w:lineRule="atLeast"/>
      <w:ind w:hanging="360"/>
      <w:jc w:val="both"/>
    </w:pPr>
    <w:rPr>
      <w:rFonts w:eastAsia="Times New Roman" w:cs="Times New Roman"/>
      <w:sz w:val="29"/>
      <w:szCs w:val="29"/>
      <w:lang w:eastAsia="en-US"/>
    </w:rPr>
  </w:style>
  <w:style w:type="character" w:customStyle="1" w:styleId="22">
    <w:name w:val="Основной текст (2)_"/>
    <w:basedOn w:val="a0"/>
    <w:link w:val="23"/>
    <w:locked/>
    <w:rsid w:val="001308DE"/>
    <w:rPr>
      <w:rFonts w:ascii="Arial" w:eastAsia="Arial" w:hAnsi="Arial" w:cs="Arial"/>
      <w:sz w:val="18"/>
      <w:szCs w:val="18"/>
      <w:shd w:val="clear" w:color="auto" w:fill="FFFFFF"/>
    </w:rPr>
  </w:style>
  <w:style w:type="paragraph" w:customStyle="1" w:styleId="23">
    <w:name w:val="Основной текст (2)"/>
    <w:basedOn w:val="a"/>
    <w:link w:val="22"/>
    <w:rsid w:val="001308DE"/>
    <w:pPr>
      <w:widowControl w:val="0"/>
      <w:shd w:val="clear" w:color="auto" w:fill="FFFFFF"/>
      <w:spacing w:line="204" w:lineRule="exact"/>
      <w:ind w:firstLine="280"/>
      <w:jc w:val="both"/>
    </w:pPr>
    <w:rPr>
      <w:rFonts w:ascii="Arial" w:eastAsia="Arial" w:hAnsi="Arial" w:cs="Arial"/>
      <w:sz w:val="18"/>
      <w:szCs w:val="18"/>
      <w:lang w:eastAsia="en-US"/>
    </w:rPr>
  </w:style>
  <w:style w:type="character" w:customStyle="1" w:styleId="24">
    <w:name w:val="Основной текст (2) + Курсив"/>
    <w:basedOn w:val="22"/>
    <w:rsid w:val="001308DE"/>
    <w:rPr>
      <w:rFonts w:ascii="Times New Roman" w:eastAsia="Times New Roman" w:hAnsi="Times New Roman" w:cs="Times New Roman"/>
      <w:i/>
      <w:iCs/>
      <w:color w:val="000000"/>
      <w:spacing w:val="0"/>
      <w:w w:val="100"/>
      <w:position w:val="0"/>
      <w:sz w:val="30"/>
      <w:szCs w:val="30"/>
      <w:shd w:val="clear" w:color="auto" w:fill="FFFFFF"/>
      <w:lang w:val="ru-RU"/>
    </w:rPr>
  </w:style>
  <w:style w:type="character" w:customStyle="1" w:styleId="212pt">
    <w:name w:val="Основной текст (2) + 12 pt"/>
    <w:basedOn w:val="22"/>
    <w:rsid w:val="001308DE"/>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5">
    <w:name w:val="Основной текст (5) + Курсив"/>
    <w:basedOn w:val="a0"/>
    <w:rsid w:val="001308DE"/>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ru-RU"/>
    </w:rPr>
  </w:style>
  <w:style w:type="character" w:customStyle="1" w:styleId="50">
    <w:name w:val="Основной текст (5) + Не полужирный"/>
    <w:basedOn w:val="a0"/>
    <w:rsid w:val="001308DE"/>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rPr>
  </w:style>
  <w:style w:type="character" w:customStyle="1" w:styleId="514pt">
    <w:name w:val="Основной текст (5) + 14 pt"/>
    <w:basedOn w:val="a0"/>
    <w:rsid w:val="001308D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rPr>
  </w:style>
  <w:style w:type="paragraph" w:customStyle="1" w:styleId="ConsPlusNormal">
    <w:name w:val="ConsPlusNormal"/>
    <w:rsid w:val="002171F2"/>
    <w:pPr>
      <w:widowControl w:val="0"/>
      <w:autoSpaceDE w:val="0"/>
      <w:autoSpaceDN w:val="0"/>
      <w:adjustRightInd w:val="0"/>
      <w:jc w:val="left"/>
    </w:pPr>
    <w:rPr>
      <w:rFonts w:ascii="Arial" w:eastAsiaTheme="minorEastAsia" w:hAnsi="Arial" w:cs="Arial"/>
      <w:sz w:val="20"/>
      <w:szCs w:val="20"/>
      <w:lang w:eastAsia="ru-RU"/>
    </w:rPr>
  </w:style>
  <w:style w:type="paragraph" w:styleId="af1">
    <w:name w:val="Normal (Web)"/>
    <w:basedOn w:val="a"/>
    <w:uiPriority w:val="99"/>
    <w:unhideWhenUsed/>
    <w:rsid w:val="002C6BCF"/>
    <w:pPr>
      <w:spacing w:before="100" w:beforeAutospacing="1" w:after="100" w:afterAutospacing="1"/>
    </w:pPr>
    <w:rPr>
      <w:rFonts w:eastAsia="Times New Roman" w:cs="Times New Roman"/>
    </w:rPr>
  </w:style>
  <w:style w:type="character" w:customStyle="1" w:styleId="apple-converted-space">
    <w:name w:val="apple-converted-space"/>
    <w:basedOn w:val="a0"/>
    <w:rsid w:val="002C6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4642">
      <w:bodyDiv w:val="1"/>
      <w:marLeft w:val="0"/>
      <w:marRight w:val="0"/>
      <w:marTop w:val="0"/>
      <w:marBottom w:val="0"/>
      <w:divBdr>
        <w:top w:val="none" w:sz="0" w:space="0" w:color="auto"/>
        <w:left w:val="none" w:sz="0" w:space="0" w:color="auto"/>
        <w:bottom w:val="none" w:sz="0" w:space="0" w:color="auto"/>
        <w:right w:val="none" w:sz="0" w:space="0" w:color="auto"/>
      </w:divBdr>
    </w:div>
    <w:div w:id="321353712">
      <w:bodyDiv w:val="1"/>
      <w:marLeft w:val="0"/>
      <w:marRight w:val="0"/>
      <w:marTop w:val="0"/>
      <w:marBottom w:val="0"/>
      <w:divBdr>
        <w:top w:val="none" w:sz="0" w:space="0" w:color="auto"/>
        <w:left w:val="none" w:sz="0" w:space="0" w:color="auto"/>
        <w:bottom w:val="none" w:sz="0" w:space="0" w:color="auto"/>
        <w:right w:val="none" w:sz="0" w:space="0" w:color="auto"/>
      </w:divBdr>
    </w:div>
    <w:div w:id="687489686">
      <w:bodyDiv w:val="1"/>
      <w:marLeft w:val="0"/>
      <w:marRight w:val="0"/>
      <w:marTop w:val="0"/>
      <w:marBottom w:val="0"/>
      <w:divBdr>
        <w:top w:val="none" w:sz="0" w:space="0" w:color="auto"/>
        <w:left w:val="none" w:sz="0" w:space="0" w:color="auto"/>
        <w:bottom w:val="none" w:sz="0" w:space="0" w:color="auto"/>
        <w:right w:val="none" w:sz="0" w:space="0" w:color="auto"/>
      </w:divBdr>
    </w:div>
    <w:div w:id="779684753">
      <w:bodyDiv w:val="1"/>
      <w:marLeft w:val="0"/>
      <w:marRight w:val="0"/>
      <w:marTop w:val="0"/>
      <w:marBottom w:val="0"/>
      <w:divBdr>
        <w:top w:val="none" w:sz="0" w:space="0" w:color="auto"/>
        <w:left w:val="none" w:sz="0" w:space="0" w:color="auto"/>
        <w:bottom w:val="none" w:sz="0" w:space="0" w:color="auto"/>
        <w:right w:val="none" w:sz="0" w:space="0" w:color="auto"/>
      </w:divBdr>
    </w:div>
    <w:div w:id="839352118">
      <w:bodyDiv w:val="1"/>
      <w:marLeft w:val="0"/>
      <w:marRight w:val="0"/>
      <w:marTop w:val="0"/>
      <w:marBottom w:val="0"/>
      <w:divBdr>
        <w:top w:val="none" w:sz="0" w:space="0" w:color="auto"/>
        <w:left w:val="none" w:sz="0" w:space="0" w:color="auto"/>
        <w:bottom w:val="none" w:sz="0" w:space="0" w:color="auto"/>
        <w:right w:val="none" w:sz="0" w:space="0" w:color="auto"/>
      </w:divBdr>
    </w:div>
    <w:div w:id="1284382844">
      <w:bodyDiv w:val="1"/>
      <w:marLeft w:val="0"/>
      <w:marRight w:val="0"/>
      <w:marTop w:val="0"/>
      <w:marBottom w:val="0"/>
      <w:divBdr>
        <w:top w:val="none" w:sz="0" w:space="0" w:color="auto"/>
        <w:left w:val="none" w:sz="0" w:space="0" w:color="auto"/>
        <w:bottom w:val="none" w:sz="0" w:space="0" w:color="auto"/>
        <w:right w:val="none" w:sz="0" w:space="0" w:color="auto"/>
      </w:divBdr>
    </w:div>
    <w:div w:id="1519347057">
      <w:bodyDiv w:val="1"/>
      <w:marLeft w:val="0"/>
      <w:marRight w:val="0"/>
      <w:marTop w:val="0"/>
      <w:marBottom w:val="0"/>
      <w:divBdr>
        <w:top w:val="none" w:sz="0" w:space="0" w:color="auto"/>
        <w:left w:val="none" w:sz="0" w:space="0" w:color="auto"/>
        <w:bottom w:val="none" w:sz="0" w:space="0" w:color="auto"/>
        <w:right w:val="none" w:sz="0" w:space="0" w:color="auto"/>
      </w:divBdr>
    </w:div>
    <w:div w:id="1686010368">
      <w:bodyDiv w:val="1"/>
      <w:marLeft w:val="0"/>
      <w:marRight w:val="0"/>
      <w:marTop w:val="0"/>
      <w:marBottom w:val="0"/>
      <w:divBdr>
        <w:top w:val="none" w:sz="0" w:space="0" w:color="auto"/>
        <w:left w:val="none" w:sz="0" w:space="0" w:color="auto"/>
        <w:bottom w:val="none" w:sz="0" w:space="0" w:color="auto"/>
        <w:right w:val="none" w:sz="0" w:space="0" w:color="auto"/>
      </w:divBdr>
    </w:div>
    <w:div w:id="1730570339">
      <w:bodyDiv w:val="1"/>
      <w:marLeft w:val="0"/>
      <w:marRight w:val="0"/>
      <w:marTop w:val="0"/>
      <w:marBottom w:val="0"/>
      <w:divBdr>
        <w:top w:val="none" w:sz="0" w:space="0" w:color="auto"/>
        <w:left w:val="none" w:sz="0" w:space="0" w:color="auto"/>
        <w:bottom w:val="none" w:sz="0" w:space="0" w:color="auto"/>
        <w:right w:val="none" w:sz="0" w:space="0" w:color="auto"/>
      </w:divBdr>
    </w:div>
    <w:div w:id="1848472356">
      <w:bodyDiv w:val="1"/>
      <w:marLeft w:val="0"/>
      <w:marRight w:val="0"/>
      <w:marTop w:val="0"/>
      <w:marBottom w:val="0"/>
      <w:divBdr>
        <w:top w:val="none" w:sz="0" w:space="0" w:color="auto"/>
        <w:left w:val="none" w:sz="0" w:space="0" w:color="auto"/>
        <w:bottom w:val="none" w:sz="0" w:space="0" w:color="auto"/>
        <w:right w:val="none" w:sz="0" w:space="0" w:color="auto"/>
      </w:divBdr>
    </w:div>
    <w:div w:id="1905723593">
      <w:bodyDiv w:val="1"/>
      <w:marLeft w:val="0"/>
      <w:marRight w:val="0"/>
      <w:marTop w:val="0"/>
      <w:marBottom w:val="0"/>
      <w:divBdr>
        <w:top w:val="none" w:sz="0" w:space="0" w:color="auto"/>
        <w:left w:val="none" w:sz="0" w:space="0" w:color="auto"/>
        <w:bottom w:val="none" w:sz="0" w:space="0" w:color="auto"/>
        <w:right w:val="none" w:sz="0" w:space="0" w:color="auto"/>
      </w:divBdr>
    </w:div>
    <w:div w:id="190934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1%80%D0%B5%D1%81%D1%82%D1%83%D0%BF%D0%BB%D0%B5%D0%BD%D0%B8%D0%B5" TargetMode="External"/><Relationship Id="rId18" Type="http://schemas.openxmlformats.org/officeDocument/2006/relationships/hyperlink" Target="http://ru.wikipedia.org/wiki/%D0%9F%D1%81%D0%B8%D1%85%D0%B8%D0%BA%D0%B0" TargetMode="External"/><Relationship Id="rId26" Type="http://schemas.openxmlformats.org/officeDocument/2006/relationships/hyperlink" Target="http://ru.wikipedia.org/wiki/%D0%9F%D1%80%D0%B8%D1%87%D0%B8%D0%BD%D0%B5%D0%BD%D0%B8%D0%B5_%D1%81%D0%BC%D0%B5%D1%80%D1%82%D0%B8_%D0%BF%D0%BE_%D0%BD%D0%B5%D0%BE%D1%81%D1%82%D0%BE%D1%80%D0%BE%D0%B6%D0%BD%D0%BE%D1%81%D1%82%D0%B8" TargetMode="External"/><Relationship Id="rId39" Type="http://schemas.openxmlformats.org/officeDocument/2006/relationships/hyperlink" Target="http://ru.wikipedia.org/wiki/%D0%9F%D1%80%D0%B5%D1%81%D1%82%D1%83%D0%BF%D0%BD%D0%BE%D0%B5_%D0%B4%D0%B5%D1%8F%D0%BD%D0%B8%D0%B5" TargetMode="External"/><Relationship Id="rId3" Type="http://schemas.openxmlformats.org/officeDocument/2006/relationships/styles" Target="styles.xml"/><Relationship Id="rId21" Type="http://schemas.openxmlformats.org/officeDocument/2006/relationships/hyperlink" Target="http://ru.wikipedia.org/wiki/%D0%AD%D0%BC%D0%BE%D1%86%D0%B8%D0%B8" TargetMode="External"/><Relationship Id="rId34" Type="http://schemas.openxmlformats.org/officeDocument/2006/relationships/hyperlink" Target="http://ru.wikipedia.org/wiki/%D0%A3%D0%B3%D0%BE%D0%BB%D0%BE%D0%B2%D0%BD%D0%B0%D1%8F_%D0%BE%D1%82%D0%B2%D0%B5%D1%82%D1%81%D1%82%D0%B2%D0%B5%D0%BD%D0%BD%D0%BE%D1%81%D1%82%D1%8C" TargetMode="External"/><Relationship Id="rId42" Type="http://schemas.openxmlformats.org/officeDocument/2006/relationships/hyperlink" Target="http://ru.wikipedia.org/wiki/%D0%9F%D0%BE%D0%B2%D0%B5%D0%B4%D0%B5%D0%BD%D0%B8%D0%B5" TargetMode="External"/><Relationship Id="rId47" Type="http://schemas.openxmlformats.org/officeDocument/2006/relationships/hyperlink" Target="consultantplus://offline/ref=754DEBBB5143632FE1FCCB01C16D8E52B0843F1E3E81887B1350E9CAB5CEF43765431845A20324FB15185C4E78cFH5K" TargetMode="External"/><Relationship Id="rId50" Type="http://schemas.openxmlformats.org/officeDocument/2006/relationships/hyperlink" Target="consultantplus://offline/ref=754DEBBB5143632FE1FCCB01C16D8E52B0843F1E3E81887B1350E9CAB5CEF43765431845A20324FB15185C4E79cFHAK" TargetMode="External"/><Relationship Id="rId7" Type="http://schemas.openxmlformats.org/officeDocument/2006/relationships/footnotes" Target="footnotes.xml"/><Relationship Id="rId12" Type="http://schemas.openxmlformats.org/officeDocument/2006/relationships/hyperlink" Target="consultantplus://offline/ref=4FAAD92E33261DFB566B4E349BDE180B788315FBE697281ABA70AC8C433E8AB56C709619009982CBB49B78DA69W3M5K" TargetMode="External"/><Relationship Id="rId17" Type="http://schemas.openxmlformats.org/officeDocument/2006/relationships/hyperlink" Target="http://ru.wikipedia.org/wiki/%D0%9F%D1%80%D0%B5%D1%81%D1%82%D1%83%D0%BF%D0%BB%D0%B5%D0%BD%D0%B8%D0%B5" TargetMode="External"/><Relationship Id="rId25" Type="http://schemas.openxmlformats.org/officeDocument/2006/relationships/hyperlink" Target="http://ru.wikipedia.org/wiki/%D0%A3%D0%B1%D0%B8%D0%B9%D1%81%D1%82%D0%B2%D0%BE" TargetMode="External"/><Relationship Id="rId33" Type="http://schemas.openxmlformats.org/officeDocument/2006/relationships/hyperlink" Target="http://ru.wikipedia.org/wiki/%D0%92%D0%BE%D0%BB%D1%8F_(%D0%BF%D1%80%D0%B0%D0%B2%D0%BE)" TargetMode="External"/><Relationship Id="rId38" Type="http://schemas.openxmlformats.org/officeDocument/2006/relationships/hyperlink" Target="http://ru.wikipedia.org/wiki/%D0%9D%D0%B5%D0%BE%D1%81%D1%82%D0%BE%D1%80%D0%BE%D0%B6%D0%BD%D0%BE%D1%81%D1%82%D1%8C" TargetMode="External"/><Relationship Id="rId46" Type="http://schemas.openxmlformats.org/officeDocument/2006/relationships/hyperlink" Target="consultantplus://offline/ref=754DEBBB5143632FE1FCCB01C16D8E52B0843F1E3E81887B1350E9CAB5CEF43765431845A20324FB15185C4E79cFHAK" TargetMode="External"/><Relationship Id="rId2" Type="http://schemas.openxmlformats.org/officeDocument/2006/relationships/numbering" Target="numbering.xml"/><Relationship Id="rId16" Type="http://schemas.openxmlformats.org/officeDocument/2006/relationships/hyperlink" Target="http://ru.wikipedia.org/wiki/%D0%A1%D0%BE%D1%81%D1%82%D0%B0%D0%B2_%D0%BF%D1%80%D0%B5%D1%81%D1%82%D1%83%D0%BF%D0%BB%D0%B5%D0%BD%D0%B8%D1%8F" TargetMode="External"/><Relationship Id="rId20" Type="http://schemas.openxmlformats.org/officeDocument/2006/relationships/hyperlink" Target="http://ru.wikipedia.org/wiki/%D0%92%D0%B8%D0%BD%D0%B0_(%D1%83%D0%B3%D0%BE%D0%BB%D0%BE%D0%B2%D0%BD%D0%BE%D0%B5_%D0%BF%D1%80%D0%B0%D0%B2%D0%BE)" TargetMode="External"/><Relationship Id="rId29" Type="http://schemas.openxmlformats.org/officeDocument/2006/relationships/hyperlink" Target="http://ru.wikipedia.org/wiki/%D0%9F%D1%80%D0%B5%D1%81%D1%82%D1%83%D0%BF%D0%BD%D1%8B%D0%B5_%D0%BF%D0%BE%D1%81%D0%BB%D0%B5%D0%B4%D1%81%D1%82%D0%B2%D0%B8%D1%8F" TargetMode="External"/><Relationship Id="rId41" Type="http://schemas.openxmlformats.org/officeDocument/2006/relationships/hyperlink" Target="http://ru.wikipedia.org/wiki/%D0%9F%D1%80%D0%B5%D1%81%D1%82%D1%83%D0%BF%D0%BB%D0%B5%D0%BD%D0%B8%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A9FAF2861F74A761545988D71D6DD5C838AED6094FF4198817E9E28858F602C84CvFHDK" TargetMode="External"/><Relationship Id="rId24" Type="http://schemas.openxmlformats.org/officeDocument/2006/relationships/hyperlink" Target="http://ru.wikipedia.org/wiki/%D0%9F%D1%80%D0%B5%D1%81%D1%82%D1%83%D0%BF%D0%BB%D0%B5%D0%BD%D0%B8%D0%B5" TargetMode="External"/><Relationship Id="rId32" Type="http://schemas.openxmlformats.org/officeDocument/2006/relationships/hyperlink" Target="http://ru.wikipedia.org/wiki/%D0%A1%D0%BE%D0%B7%D0%BD%D0%B0%D0%BD%D0%B8%D0%B5" TargetMode="External"/><Relationship Id="rId37" Type="http://schemas.openxmlformats.org/officeDocument/2006/relationships/hyperlink" Target="http://ru.wikipedia.org/wiki/%D0%A3%D0%BC%D1%8B%D1%81%D0%B5%D0%BB" TargetMode="External"/><Relationship Id="rId40" Type="http://schemas.openxmlformats.org/officeDocument/2006/relationships/hyperlink" Target="http://ru.wikipedia.org/wiki/%D0%9F%D1%80%D0%B5%D1%81%D1%82%D1%83%D0%BF%D0%BD%D1%8B%D0%B5_%D0%BF%D0%BE%D1%81%D0%BB%D0%B5%D0%B4%D1%81%D1%82%D0%B2%D0%B8%D1%8F" TargetMode="External"/><Relationship Id="rId45" Type="http://schemas.openxmlformats.org/officeDocument/2006/relationships/hyperlink" Target="consultantplus://offline/ref=754DEBBB5143632FE1FCCB01C16D8E52B0843F1E3E81887B1350E9CAB5CEF43765431845A20324FB15185C4E79cFHAK"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u.wikipedia.org/wiki/%D0%9F%D1%80%D0%B5%D1%81%D1%82%D1%83%D0%BF%D0%BD%D0%BE%D0%B5_%D0%B1%D0%B5%D0%B7%D0%B4%D0%B5%D0%B9%D1%81%D1%82%D0%B2%D0%B8%D0%B5" TargetMode="External"/><Relationship Id="rId23" Type="http://schemas.openxmlformats.org/officeDocument/2006/relationships/hyperlink" Target="http://ru.wikipedia.org/wiki/%D0%9F%D1%80%D0%B5%D1%81%D1%82%D1%83%D0%BF%D0%BB%D0%B5%D0%BD%D0%B8%D0%B5" TargetMode="External"/><Relationship Id="rId28" Type="http://schemas.openxmlformats.org/officeDocument/2006/relationships/hyperlink" Target="http://ru.wikipedia.org/wiki/%D0%9F%D1%80%D0%B5%D1%81%D1%82%D1%83%D0%BF%D0%BD%D0%BE%D0%B5_%D0%B1%D0%B5%D0%B7%D0%B4%D0%B5%D0%B9%D1%81%D1%82%D0%B2%D0%B8%D0%B5" TargetMode="External"/><Relationship Id="rId36" Type="http://schemas.openxmlformats.org/officeDocument/2006/relationships/hyperlink" Target="http://ru.wikipedia.org/wiki/%D0%A1%D1%83%D0%B1%D1%8A%D0%B5%D0%BA%D1%82%D0%B8%D0%B2%D0%BD%D0%B0%D1%8F_%D1%81%D1%82%D0%BE%D1%80%D0%BE%D0%BD%D0%B0_%D0%BF%D1%80%D0%B5%D1%81%D1%82%D1%83%D0%BF%D0%BB%D0%B5%D0%BD%D0%B8%D1%8F" TargetMode="External"/><Relationship Id="rId49" Type="http://schemas.openxmlformats.org/officeDocument/2006/relationships/hyperlink" Target="consultantplus://offline/ref=754DEBBB5143632FE1FCCB01C16D8E52B0843F1E3E81887B1350E9CAB5CEF43765431845A20324FB15185C4E79cFHAK" TargetMode="External"/><Relationship Id="rId10" Type="http://schemas.openxmlformats.org/officeDocument/2006/relationships/hyperlink" Target="consultantplus://offline/ref=06A9FAF2861F74A761545988D71D6DD5C838AED60949FE128819E5BF8250AF0ECAv4HBK" TargetMode="External"/><Relationship Id="rId19" Type="http://schemas.openxmlformats.org/officeDocument/2006/relationships/hyperlink" Target="http://ru.wikipedia.org/wiki/%D0%9E%D0%B1%D1%89%D0%B5%D1%81%D1%82%D0%B2%D0%B5%D0%BD%D0%BD%D0%BE_%D0%BE%D0%BF%D0%B0%D1%81%D0%BD%D0%BE%D0%B5_%D0%B4%D0%B5%D1%8F%D0%BD%D0%B8%D0%B5" TargetMode="External"/><Relationship Id="rId31" Type="http://schemas.openxmlformats.org/officeDocument/2006/relationships/hyperlink" Target="http://ru.wikipedia.org/wiki/%D0%9D%D0%B5%D0%BE%D1%81%D1%82%D0%BE%D1%80%D0%BE%D0%B6%D0%BD%D0%BE%D1%81%D1%82%D1%8C" TargetMode="External"/><Relationship Id="rId44" Type="http://schemas.openxmlformats.org/officeDocument/2006/relationships/hyperlink" Target="consultantplus://offline/ref=754DEBBB5143632FE1FCCB01C16D8E52B0843F1E3E81887B1350E9CAB5CEF43765431845A20324FB15185C4E79cFHAK"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ru.wikipedia.org/wiki/%D0%9F%D1%80%D0%B5%D1%81%D1%82%D1%83%D0%BF%D0%BD%D0%BE%D0%B5_%D0%B4%D0%B5%D0%B9%D1%81%D1%82%D0%B2%D0%B8%D0%B5" TargetMode="External"/><Relationship Id="rId22" Type="http://schemas.openxmlformats.org/officeDocument/2006/relationships/hyperlink" Target="http://ru.wikipedia.org/wiki/%D0%A1%D0%B2%D0%B8%D0%B4%D0%B5%D1%82%D0%B5%D0%BB%D1%8C%D1%81%D0%BA%D0%B8%D0%B5_%D0%BF%D0%BE%D0%BA%D0%B0%D0%B7%D0%B0%D0%BD%D0%B8%D1%8F" TargetMode="External"/><Relationship Id="rId27" Type="http://schemas.openxmlformats.org/officeDocument/2006/relationships/hyperlink" Target="http://ru.wikipedia.org/wiki/%D0%9E%D0%B1%D1%89%D0%B5%D1%81%D1%82%D0%B2%D0%B5%D0%BD%D0%BD%D0%BE_%D0%BE%D0%BF%D0%B0%D1%81%D0%BD%D0%BE%D0%B5_%D0%B4%D0%B5%D1%8F%D0%BD%D0%B8%D0%B5" TargetMode="External"/><Relationship Id="rId30" Type="http://schemas.openxmlformats.org/officeDocument/2006/relationships/hyperlink" Target="http://ru.wikipedia.org/wiki/%D0%A3%D0%BC%D1%8B%D1%81%D0%B5%D0%BB" TargetMode="External"/><Relationship Id="rId35" Type="http://schemas.openxmlformats.org/officeDocument/2006/relationships/hyperlink" Target="http://ru.wikipedia.org/wiki/%D0%A3%D0%B3%D0%BE%D0%BB%D0%BE%D0%B2%D0%BD%D0%BE%D0%B5_%D0%BD%D0%B0%D0%BA%D0%B0%D0%B7%D0%B0%D0%BD%D0%B8%D0%B5" TargetMode="External"/><Relationship Id="rId43" Type="http://schemas.openxmlformats.org/officeDocument/2006/relationships/hyperlink" Target="http://ru.wikipedia.org/wiki/%D0%9F%D1%80%D0%B5%D1%81%D1%82%D1%83%D0%BF%D0%BD%D1%8B%D0%B5_%D0%BF%D0%BE%D1%81%D0%BB%D0%B5%D0%B4%D1%81%D1%82%D0%B2%D0%B8%D1%8F" TargetMode="External"/><Relationship Id="rId48" Type="http://schemas.openxmlformats.org/officeDocument/2006/relationships/hyperlink" Target="consultantplus://offline/ref=754DEBBB5143632FE1FCCB01C16D8E52B0843F1E3E81887B1350E9CAB5CEF43765431845A20324FB15185C4E79cFHAK" TargetMode="External"/><Relationship Id="rId8" Type="http://schemas.openxmlformats.org/officeDocument/2006/relationships/endnotes" Target="endnotes.xml"/><Relationship Id="rId51" Type="http://schemas.openxmlformats.org/officeDocument/2006/relationships/hyperlink" Target="consultantplus://offline/ref=754DEBBB5143632FE1FCCB01C16D8E52B0843F1E3E81887B1350E9CAB5CEF43765431845A20324FB15185C4E78cFH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C388A-34D0-4DA6-9B17-56FF9816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10848</Words>
  <Characters>61839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72542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Dmitrij V Stolpovskih</cp:lastModifiedBy>
  <cp:revision>2</cp:revision>
  <dcterms:created xsi:type="dcterms:W3CDTF">2016-12-20T02:29:00Z</dcterms:created>
  <dcterms:modified xsi:type="dcterms:W3CDTF">2016-12-20T02:29:00Z</dcterms:modified>
</cp:coreProperties>
</file>