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462" w:rsidRPr="004C0023" w:rsidRDefault="001E3462" w:rsidP="001E3462">
      <w:pPr>
        <w:tabs>
          <w:tab w:val="left" w:pos="-284"/>
          <w:tab w:val="left" w:pos="0"/>
        </w:tabs>
        <w:spacing w:line="360" w:lineRule="auto"/>
        <w:jc w:val="center"/>
        <w:rPr>
          <w:szCs w:val="28"/>
        </w:rPr>
      </w:pPr>
      <w:r w:rsidRPr="004C0023">
        <w:rPr>
          <w:szCs w:val="28"/>
        </w:rPr>
        <w:t>ФЕДЕРАЛЬНАЯ СЛУЖБА ИСПОЛНЕНИЯ НАКАЗАНИЙ РОССИИ</w:t>
      </w:r>
    </w:p>
    <w:p w:rsidR="001E3462" w:rsidRPr="004C0023" w:rsidRDefault="001E3462" w:rsidP="001E3462">
      <w:pPr>
        <w:tabs>
          <w:tab w:val="left" w:pos="-284"/>
          <w:tab w:val="left" w:pos="0"/>
        </w:tabs>
        <w:spacing w:line="360" w:lineRule="auto"/>
        <w:jc w:val="center"/>
        <w:rPr>
          <w:szCs w:val="28"/>
        </w:rPr>
      </w:pPr>
      <w:r w:rsidRPr="004C0023">
        <w:rPr>
          <w:szCs w:val="28"/>
        </w:rPr>
        <w:t>ВОЛОГОДСКИЙ ИНСТИТУТ ПРАВА И ЭКОНОМИКИ</w:t>
      </w:r>
    </w:p>
    <w:p w:rsidR="001E3462" w:rsidRDefault="001E3462" w:rsidP="001E3462">
      <w:pPr>
        <w:jc w:val="center"/>
        <w:rPr>
          <w:rFonts w:eastAsia="Calibri"/>
          <w:b/>
          <w:szCs w:val="28"/>
        </w:rPr>
      </w:pPr>
    </w:p>
    <w:p w:rsidR="001E3462" w:rsidRPr="004C0023" w:rsidRDefault="001E3462" w:rsidP="001E3462">
      <w:pPr>
        <w:tabs>
          <w:tab w:val="left" w:pos="-284"/>
          <w:tab w:val="left" w:pos="0"/>
        </w:tabs>
        <w:spacing w:line="360" w:lineRule="auto"/>
        <w:jc w:val="center"/>
        <w:rPr>
          <w:szCs w:val="28"/>
        </w:rPr>
      </w:pPr>
      <w:r w:rsidRPr="004C0023">
        <w:rPr>
          <w:szCs w:val="28"/>
        </w:rPr>
        <w:t>Кафедра гражданско-правовых дисциплин</w:t>
      </w:r>
    </w:p>
    <w:p w:rsidR="001E3462" w:rsidRDefault="001E3462" w:rsidP="001E3462">
      <w:pPr>
        <w:jc w:val="center"/>
        <w:rPr>
          <w:rFonts w:eastAsia="Calibri"/>
          <w:b/>
          <w:szCs w:val="28"/>
        </w:rPr>
      </w:pPr>
    </w:p>
    <w:p w:rsidR="001E3462" w:rsidRDefault="001E3462" w:rsidP="001E3462">
      <w:pPr>
        <w:jc w:val="center"/>
        <w:rPr>
          <w:rFonts w:eastAsia="Calibri"/>
          <w:b/>
          <w:szCs w:val="28"/>
        </w:rPr>
      </w:pPr>
    </w:p>
    <w:p w:rsidR="001E3462" w:rsidRDefault="001E3462" w:rsidP="001E3462">
      <w:pPr>
        <w:rPr>
          <w:rFonts w:eastAsia="Calibri"/>
          <w:b/>
          <w:szCs w:val="28"/>
        </w:rPr>
      </w:pPr>
    </w:p>
    <w:p w:rsidR="001E3462" w:rsidRPr="004C0023" w:rsidRDefault="001E3462" w:rsidP="001E3462">
      <w:pPr>
        <w:tabs>
          <w:tab w:val="left" w:pos="0"/>
        </w:tabs>
        <w:spacing w:line="360" w:lineRule="auto"/>
        <w:jc w:val="center"/>
        <w:rPr>
          <w:b/>
          <w:bCs/>
          <w:szCs w:val="28"/>
        </w:rPr>
      </w:pPr>
      <w:r w:rsidRPr="004C0023">
        <w:rPr>
          <w:b/>
          <w:bCs/>
          <w:szCs w:val="28"/>
        </w:rPr>
        <w:t>КУРСОВАЯ РАБОТА</w:t>
      </w:r>
    </w:p>
    <w:p w:rsidR="001E3462" w:rsidRPr="004C0023" w:rsidRDefault="001E3462" w:rsidP="001E3462">
      <w:pPr>
        <w:tabs>
          <w:tab w:val="left" w:pos="-284"/>
          <w:tab w:val="left" w:pos="0"/>
        </w:tabs>
        <w:spacing w:line="360" w:lineRule="auto"/>
        <w:jc w:val="center"/>
        <w:rPr>
          <w:b/>
          <w:bCs/>
          <w:szCs w:val="28"/>
        </w:rPr>
      </w:pPr>
      <w:r>
        <w:rPr>
          <w:b/>
          <w:bCs/>
          <w:szCs w:val="28"/>
        </w:rPr>
        <w:t>по дисциплине ГРАЖДАНСКИЙ ПРОЦЕСС</w:t>
      </w:r>
    </w:p>
    <w:p w:rsidR="001E3462" w:rsidRDefault="001E3462" w:rsidP="001E3462">
      <w:pPr>
        <w:jc w:val="center"/>
        <w:rPr>
          <w:rFonts w:eastAsia="Calibri"/>
          <w:b/>
          <w:szCs w:val="28"/>
        </w:rPr>
      </w:pPr>
    </w:p>
    <w:p w:rsidR="001E3462" w:rsidRDefault="001E3462" w:rsidP="001E3462">
      <w:pPr>
        <w:jc w:val="center"/>
        <w:rPr>
          <w:rFonts w:eastAsia="Calibri"/>
          <w:b/>
          <w:szCs w:val="28"/>
        </w:rPr>
      </w:pPr>
      <w:r>
        <w:rPr>
          <w:rFonts w:eastAsia="Calibri"/>
          <w:b/>
          <w:szCs w:val="28"/>
        </w:rPr>
        <w:t xml:space="preserve">Тема: </w:t>
      </w:r>
      <w:bookmarkStart w:id="0" w:name="_GoBack"/>
      <w:r w:rsidR="00F532DE">
        <w:rPr>
          <w:b/>
          <w:bCs/>
          <w:szCs w:val="28"/>
        </w:rPr>
        <w:t>МИРОВОЕ СОГЛАШЕНИЕ В ГРАЖДАНС</w:t>
      </w:r>
      <w:r w:rsidRPr="0018486C">
        <w:rPr>
          <w:b/>
          <w:bCs/>
          <w:szCs w:val="28"/>
        </w:rPr>
        <w:t>К</w:t>
      </w:r>
      <w:r w:rsidR="00F532DE">
        <w:rPr>
          <w:b/>
          <w:bCs/>
          <w:szCs w:val="28"/>
        </w:rPr>
        <w:t>О</w:t>
      </w:r>
      <w:r w:rsidRPr="0018486C">
        <w:rPr>
          <w:b/>
          <w:bCs/>
          <w:szCs w:val="28"/>
        </w:rPr>
        <w:t>М ПРОЦЕССЕ</w:t>
      </w:r>
      <w:bookmarkEnd w:id="0"/>
    </w:p>
    <w:p w:rsidR="001E3462" w:rsidRDefault="001E3462" w:rsidP="001E3462">
      <w:pPr>
        <w:jc w:val="center"/>
        <w:rPr>
          <w:rFonts w:eastAsia="Calibri"/>
          <w:b/>
          <w:szCs w:val="28"/>
        </w:rPr>
      </w:pPr>
    </w:p>
    <w:p w:rsidR="001E3462" w:rsidRDefault="001E3462" w:rsidP="001E3462">
      <w:pPr>
        <w:jc w:val="center"/>
        <w:rPr>
          <w:rFonts w:eastAsia="Calibri"/>
          <w:b/>
          <w:szCs w:val="28"/>
        </w:rPr>
      </w:pPr>
    </w:p>
    <w:p w:rsidR="001E3462" w:rsidRPr="0018486C" w:rsidRDefault="001E3462" w:rsidP="001E3462">
      <w:pPr>
        <w:tabs>
          <w:tab w:val="left" w:pos="709"/>
          <w:tab w:val="left" w:pos="851"/>
        </w:tabs>
        <w:ind w:left="3402"/>
        <w:jc w:val="both"/>
        <w:rPr>
          <w:szCs w:val="28"/>
        </w:rPr>
      </w:pPr>
      <w:r w:rsidRPr="004C0023">
        <w:rPr>
          <w:szCs w:val="28"/>
        </w:rPr>
        <w:t xml:space="preserve">Выполнила: студентка </w:t>
      </w:r>
      <w:r w:rsidRPr="0018486C">
        <w:rPr>
          <w:szCs w:val="28"/>
        </w:rPr>
        <w:t xml:space="preserve">3 курса ФПП, 582 группа </w:t>
      </w:r>
    </w:p>
    <w:p w:rsidR="001E3462" w:rsidRPr="004C0023" w:rsidRDefault="001E3462" w:rsidP="001E3462">
      <w:pPr>
        <w:tabs>
          <w:tab w:val="left" w:pos="709"/>
          <w:tab w:val="left" w:pos="851"/>
        </w:tabs>
        <w:ind w:left="3402"/>
        <w:jc w:val="both"/>
        <w:rPr>
          <w:szCs w:val="28"/>
        </w:rPr>
      </w:pPr>
      <w:r w:rsidRPr="0018486C">
        <w:rPr>
          <w:szCs w:val="28"/>
        </w:rPr>
        <w:t>Богданова Виктория Александровна</w:t>
      </w:r>
    </w:p>
    <w:p w:rsidR="001E3462" w:rsidRPr="004C0023" w:rsidRDefault="001E3462" w:rsidP="001E3462">
      <w:pPr>
        <w:jc w:val="center"/>
        <w:rPr>
          <w:rFonts w:eastAsia="Calibri"/>
          <w:b/>
          <w:szCs w:val="28"/>
        </w:rPr>
      </w:pPr>
    </w:p>
    <w:p w:rsidR="001E3462" w:rsidRPr="000C4EB2" w:rsidRDefault="001E3462" w:rsidP="001E3462">
      <w:pPr>
        <w:tabs>
          <w:tab w:val="left" w:pos="709"/>
          <w:tab w:val="left" w:pos="851"/>
        </w:tabs>
        <w:ind w:left="3402"/>
        <w:jc w:val="both"/>
        <w:rPr>
          <w:szCs w:val="28"/>
        </w:rPr>
      </w:pPr>
      <w:r w:rsidRPr="004C0023">
        <w:rPr>
          <w:szCs w:val="28"/>
        </w:rPr>
        <w:t xml:space="preserve">Научный руководитель: </w:t>
      </w:r>
      <w:r w:rsidRPr="000C4EB2">
        <w:rPr>
          <w:szCs w:val="28"/>
        </w:rPr>
        <w:t xml:space="preserve">доцент кафедры гражданско-правовых дисциплин, кандидат юридических наук, </w:t>
      </w:r>
    </w:p>
    <w:p w:rsidR="001E3462" w:rsidRPr="004C0023" w:rsidRDefault="001E3462" w:rsidP="001E3462">
      <w:pPr>
        <w:tabs>
          <w:tab w:val="left" w:pos="709"/>
          <w:tab w:val="left" w:pos="851"/>
        </w:tabs>
        <w:ind w:left="3402"/>
        <w:jc w:val="both"/>
        <w:rPr>
          <w:szCs w:val="28"/>
        </w:rPr>
      </w:pPr>
      <w:r w:rsidRPr="000C4EB2">
        <w:rPr>
          <w:szCs w:val="28"/>
        </w:rPr>
        <w:t>Миронов Алексей Владимирович</w:t>
      </w:r>
    </w:p>
    <w:p w:rsidR="001E3462" w:rsidRDefault="001E3462" w:rsidP="00767B62">
      <w:pPr>
        <w:tabs>
          <w:tab w:val="left" w:pos="709"/>
          <w:tab w:val="left" w:pos="851"/>
        </w:tabs>
        <w:jc w:val="both"/>
        <w:rPr>
          <w:szCs w:val="28"/>
        </w:rPr>
      </w:pPr>
    </w:p>
    <w:p w:rsidR="001E3462" w:rsidRDefault="001E3462" w:rsidP="001E3462">
      <w:pPr>
        <w:tabs>
          <w:tab w:val="left" w:pos="709"/>
          <w:tab w:val="left" w:pos="851"/>
        </w:tabs>
        <w:ind w:left="3402"/>
        <w:jc w:val="both"/>
        <w:rPr>
          <w:szCs w:val="28"/>
        </w:rPr>
      </w:pPr>
    </w:p>
    <w:p w:rsidR="00767B62" w:rsidRDefault="001E3462" w:rsidP="00767B62">
      <w:pPr>
        <w:tabs>
          <w:tab w:val="left" w:pos="709"/>
          <w:tab w:val="left" w:pos="851"/>
        </w:tabs>
        <w:ind w:left="3402"/>
        <w:jc w:val="center"/>
        <w:rPr>
          <w:szCs w:val="28"/>
        </w:rPr>
      </w:pPr>
      <w:r w:rsidRPr="00537436">
        <w:rPr>
          <w:szCs w:val="28"/>
        </w:rPr>
        <w:t>__________________________</w:t>
      </w:r>
    </w:p>
    <w:p w:rsidR="001E3462" w:rsidRPr="00767B62" w:rsidRDefault="001E3462" w:rsidP="00767B62">
      <w:pPr>
        <w:tabs>
          <w:tab w:val="left" w:pos="709"/>
          <w:tab w:val="left" w:pos="851"/>
        </w:tabs>
        <w:ind w:left="3402"/>
        <w:jc w:val="center"/>
        <w:rPr>
          <w:szCs w:val="28"/>
        </w:rPr>
      </w:pPr>
      <w:r w:rsidRPr="00537436">
        <w:rPr>
          <w:sz w:val="20"/>
        </w:rPr>
        <w:t>(решение о допуске к защите)</w:t>
      </w:r>
    </w:p>
    <w:p w:rsidR="001E3462" w:rsidRDefault="001E3462" w:rsidP="001E3462">
      <w:pPr>
        <w:tabs>
          <w:tab w:val="left" w:pos="709"/>
          <w:tab w:val="left" w:pos="851"/>
        </w:tabs>
        <w:ind w:left="3402"/>
        <w:jc w:val="both"/>
        <w:rPr>
          <w:szCs w:val="28"/>
        </w:rPr>
      </w:pPr>
    </w:p>
    <w:p w:rsidR="00767B62" w:rsidRPr="00537436" w:rsidRDefault="00767B62" w:rsidP="001E3462">
      <w:pPr>
        <w:tabs>
          <w:tab w:val="left" w:pos="709"/>
          <w:tab w:val="left" w:pos="851"/>
        </w:tabs>
        <w:ind w:left="3402"/>
        <w:jc w:val="both"/>
        <w:rPr>
          <w:szCs w:val="28"/>
        </w:rPr>
      </w:pPr>
    </w:p>
    <w:p w:rsidR="001E3462" w:rsidRPr="00537436" w:rsidRDefault="001E3462" w:rsidP="001E3462">
      <w:pPr>
        <w:tabs>
          <w:tab w:val="left" w:pos="709"/>
          <w:tab w:val="left" w:pos="851"/>
        </w:tabs>
        <w:ind w:left="3402"/>
        <w:jc w:val="both"/>
        <w:rPr>
          <w:szCs w:val="28"/>
        </w:rPr>
      </w:pPr>
      <w:r w:rsidRPr="00537436">
        <w:rPr>
          <w:szCs w:val="28"/>
        </w:rPr>
        <w:t>Научный руководитель:</w:t>
      </w:r>
    </w:p>
    <w:p w:rsidR="001E3462" w:rsidRPr="00537436" w:rsidRDefault="001E3462" w:rsidP="001E3462">
      <w:pPr>
        <w:shd w:val="clear" w:color="auto" w:fill="FFFFFF"/>
        <w:tabs>
          <w:tab w:val="left" w:pos="709"/>
          <w:tab w:val="left" w:pos="851"/>
        </w:tabs>
        <w:autoSpaceDN w:val="0"/>
        <w:adjustRightInd w:val="0"/>
        <w:ind w:left="3402"/>
        <w:jc w:val="both"/>
        <w:rPr>
          <w:szCs w:val="28"/>
        </w:rPr>
      </w:pPr>
      <w:r w:rsidRPr="00537436">
        <w:rPr>
          <w:szCs w:val="28"/>
        </w:rPr>
        <w:t>______________   ( _______________________ )</w:t>
      </w:r>
    </w:p>
    <w:p w:rsidR="00767B62" w:rsidRDefault="001E3462" w:rsidP="00767B62">
      <w:pPr>
        <w:tabs>
          <w:tab w:val="left" w:pos="709"/>
          <w:tab w:val="left" w:pos="851"/>
        </w:tabs>
        <w:ind w:left="3402"/>
        <w:jc w:val="both"/>
        <w:rPr>
          <w:sz w:val="20"/>
        </w:rPr>
      </w:pPr>
      <w:r w:rsidRPr="00537436">
        <w:rPr>
          <w:sz w:val="20"/>
        </w:rPr>
        <w:tab/>
        <w:t xml:space="preserve">(подпись) </w:t>
      </w:r>
      <w:r w:rsidRPr="00537436">
        <w:rPr>
          <w:sz w:val="20"/>
        </w:rPr>
        <w:tab/>
      </w:r>
      <w:r w:rsidRPr="00537436">
        <w:rPr>
          <w:sz w:val="20"/>
        </w:rPr>
        <w:tab/>
      </w:r>
      <w:r w:rsidRPr="00537436">
        <w:rPr>
          <w:sz w:val="20"/>
        </w:rPr>
        <w:tab/>
        <w:t>(Ф.И.О.)</w:t>
      </w:r>
    </w:p>
    <w:p w:rsidR="00767B62" w:rsidRDefault="00767B62" w:rsidP="00767B62">
      <w:pPr>
        <w:tabs>
          <w:tab w:val="left" w:pos="709"/>
          <w:tab w:val="left" w:pos="851"/>
        </w:tabs>
        <w:ind w:left="3402"/>
        <w:jc w:val="both"/>
        <w:rPr>
          <w:sz w:val="20"/>
        </w:rPr>
      </w:pPr>
    </w:p>
    <w:p w:rsidR="001E3462" w:rsidRPr="00767B62" w:rsidRDefault="001E3462" w:rsidP="00767B62">
      <w:pPr>
        <w:tabs>
          <w:tab w:val="left" w:pos="709"/>
          <w:tab w:val="left" w:pos="851"/>
        </w:tabs>
        <w:ind w:left="3402"/>
        <w:jc w:val="both"/>
        <w:rPr>
          <w:sz w:val="20"/>
        </w:rPr>
      </w:pPr>
      <w:r w:rsidRPr="00537436">
        <w:rPr>
          <w:szCs w:val="28"/>
        </w:rPr>
        <w:t>Оценка______________________</w:t>
      </w:r>
    </w:p>
    <w:p w:rsidR="001E3462" w:rsidRPr="00537436" w:rsidRDefault="001E3462" w:rsidP="001E3462">
      <w:pPr>
        <w:tabs>
          <w:tab w:val="left" w:pos="709"/>
          <w:tab w:val="left" w:pos="851"/>
        </w:tabs>
        <w:spacing w:line="360" w:lineRule="auto"/>
        <w:ind w:firstLine="709"/>
        <w:jc w:val="both"/>
        <w:rPr>
          <w:szCs w:val="28"/>
        </w:rPr>
      </w:pPr>
    </w:p>
    <w:p w:rsidR="001E3462" w:rsidRPr="004C0023" w:rsidRDefault="001E3462" w:rsidP="001E3462">
      <w:pPr>
        <w:jc w:val="center"/>
        <w:rPr>
          <w:rFonts w:eastAsia="Calibri"/>
          <w:b/>
          <w:szCs w:val="28"/>
        </w:rPr>
      </w:pPr>
    </w:p>
    <w:p w:rsidR="001E3462" w:rsidRDefault="001E3462" w:rsidP="001E3462">
      <w:pPr>
        <w:jc w:val="center"/>
        <w:rPr>
          <w:rFonts w:eastAsia="Calibri"/>
          <w:b/>
          <w:szCs w:val="28"/>
        </w:rPr>
      </w:pPr>
    </w:p>
    <w:p w:rsidR="001E3462" w:rsidRDefault="001E3462" w:rsidP="001E3462">
      <w:pPr>
        <w:jc w:val="center"/>
        <w:rPr>
          <w:rFonts w:eastAsia="Calibri"/>
          <w:b/>
          <w:szCs w:val="28"/>
        </w:rPr>
      </w:pPr>
    </w:p>
    <w:p w:rsidR="001E3462" w:rsidRDefault="001E3462" w:rsidP="001E3462">
      <w:pPr>
        <w:jc w:val="center"/>
        <w:rPr>
          <w:rFonts w:eastAsia="Calibri"/>
          <w:b/>
          <w:szCs w:val="28"/>
        </w:rPr>
      </w:pPr>
    </w:p>
    <w:p w:rsidR="001E3462" w:rsidRDefault="001E3462" w:rsidP="001E3462">
      <w:pPr>
        <w:jc w:val="center"/>
        <w:rPr>
          <w:rFonts w:eastAsia="Calibri"/>
          <w:b/>
          <w:szCs w:val="28"/>
        </w:rPr>
      </w:pPr>
    </w:p>
    <w:p w:rsidR="001E3462" w:rsidRDefault="001E3462" w:rsidP="001E3462">
      <w:pPr>
        <w:jc w:val="center"/>
        <w:rPr>
          <w:rFonts w:eastAsia="Calibri"/>
          <w:b/>
          <w:szCs w:val="28"/>
        </w:rPr>
      </w:pPr>
    </w:p>
    <w:p w:rsidR="001E3462" w:rsidRDefault="001E3462" w:rsidP="001E3462">
      <w:pPr>
        <w:jc w:val="center"/>
        <w:rPr>
          <w:rFonts w:eastAsia="Calibri"/>
          <w:b/>
          <w:szCs w:val="28"/>
        </w:rPr>
      </w:pPr>
    </w:p>
    <w:p w:rsidR="001E3462" w:rsidRPr="004C0023" w:rsidRDefault="001E3462" w:rsidP="001E3462">
      <w:pPr>
        <w:jc w:val="center"/>
        <w:rPr>
          <w:rFonts w:eastAsia="Calibri"/>
          <w:b/>
          <w:szCs w:val="28"/>
        </w:rPr>
      </w:pPr>
    </w:p>
    <w:p w:rsidR="001E3462" w:rsidRDefault="001E3462" w:rsidP="001E3462">
      <w:pPr>
        <w:tabs>
          <w:tab w:val="left" w:pos="-142"/>
          <w:tab w:val="left" w:pos="0"/>
        </w:tabs>
        <w:jc w:val="center"/>
        <w:rPr>
          <w:szCs w:val="28"/>
        </w:rPr>
      </w:pPr>
    </w:p>
    <w:p w:rsidR="001E3462" w:rsidRPr="00537436" w:rsidRDefault="001E3462" w:rsidP="001E3462">
      <w:pPr>
        <w:tabs>
          <w:tab w:val="left" w:pos="-142"/>
          <w:tab w:val="left" w:pos="0"/>
        </w:tabs>
        <w:jc w:val="center"/>
        <w:rPr>
          <w:szCs w:val="28"/>
        </w:rPr>
      </w:pPr>
      <w:r w:rsidRPr="00537436">
        <w:rPr>
          <w:szCs w:val="28"/>
        </w:rPr>
        <w:t>г. Вологда</w:t>
      </w:r>
    </w:p>
    <w:p w:rsidR="001E3462" w:rsidRPr="000C4EB2" w:rsidRDefault="001E3462" w:rsidP="001E3462">
      <w:pPr>
        <w:tabs>
          <w:tab w:val="left" w:pos="709"/>
          <w:tab w:val="left" w:pos="851"/>
        </w:tabs>
        <w:jc w:val="center"/>
        <w:rPr>
          <w:szCs w:val="28"/>
        </w:rPr>
      </w:pPr>
      <w:r>
        <w:rPr>
          <w:szCs w:val="28"/>
        </w:rPr>
        <w:t xml:space="preserve">2021 </w:t>
      </w:r>
      <w:r w:rsidRPr="00537436">
        <w:rPr>
          <w:szCs w:val="28"/>
        </w:rPr>
        <w:t>год</w:t>
      </w:r>
    </w:p>
    <w:p w:rsidR="009A2B7C" w:rsidRPr="0018486C" w:rsidRDefault="009A2B7C" w:rsidP="009A2B7C">
      <w:pPr>
        <w:pageBreakBefore/>
        <w:jc w:val="center"/>
      </w:pPr>
      <w:proofErr w:type="gramStart"/>
      <w:r w:rsidRPr="0018486C">
        <w:rPr>
          <w:b/>
          <w:sz w:val="32"/>
          <w:szCs w:val="32"/>
        </w:rPr>
        <w:lastRenderedPageBreak/>
        <w:t>O</w:t>
      </w:r>
      <w:proofErr w:type="gramEnd"/>
      <w:r w:rsidRPr="0018486C">
        <w:rPr>
          <w:b/>
          <w:sz w:val="32"/>
          <w:szCs w:val="32"/>
        </w:rPr>
        <w:t>ГЛAВЛEНИE</w:t>
      </w:r>
    </w:p>
    <w:p w:rsidR="009A2B7C" w:rsidRPr="0018486C" w:rsidRDefault="009A2B7C" w:rsidP="009A2B7C">
      <w:pPr>
        <w:rPr>
          <w:b/>
          <w:sz w:val="32"/>
          <w:szCs w:val="32"/>
        </w:rPr>
      </w:pPr>
    </w:p>
    <w:tbl>
      <w:tblPr>
        <w:tblW w:w="0" w:type="auto"/>
        <w:tblInd w:w="108" w:type="dxa"/>
        <w:tblLayout w:type="fixed"/>
        <w:tblLook w:val="0000" w:firstRow="0" w:lastRow="0" w:firstColumn="0" w:lastColumn="0" w:noHBand="0" w:noVBand="0"/>
      </w:tblPr>
      <w:tblGrid>
        <w:gridCol w:w="8942"/>
        <w:gridCol w:w="673"/>
      </w:tblGrid>
      <w:tr w:rsidR="009A2B7C" w:rsidRPr="0018486C" w:rsidTr="007F6769">
        <w:tc>
          <w:tcPr>
            <w:tcW w:w="8942" w:type="dxa"/>
            <w:shd w:val="clear" w:color="auto" w:fill="auto"/>
          </w:tcPr>
          <w:p w:rsidR="009A2B7C" w:rsidRPr="0018486C" w:rsidRDefault="009A2B7C" w:rsidP="007F6769">
            <w:pPr>
              <w:widowControl/>
              <w:snapToGrid w:val="0"/>
              <w:spacing w:line="360" w:lineRule="auto"/>
              <w:jc w:val="both"/>
            </w:pPr>
          </w:p>
        </w:tc>
        <w:tc>
          <w:tcPr>
            <w:tcW w:w="673" w:type="dxa"/>
            <w:shd w:val="clear" w:color="auto" w:fill="auto"/>
          </w:tcPr>
          <w:p w:rsidR="009A2B7C" w:rsidRPr="0018486C" w:rsidRDefault="009A2B7C" w:rsidP="007F6769">
            <w:pPr>
              <w:widowControl/>
              <w:spacing w:line="360" w:lineRule="auto"/>
              <w:jc w:val="center"/>
            </w:pPr>
            <w:proofErr w:type="spellStart"/>
            <w:r w:rsidRPr="0018486C">
              <w:t>c</w:t>
            </w:r>
            <w:proofErr w:type="gramStart"/>
            <w:r w:rsidRPr="0018486C">
              <w:t>т</w:t>
            </w:r>
            <w:proofErr w:type="gramEnd"/>
            <w:r w:rsidRPr="0018486C">
              <w:t>p</w:t>
            </w:r>
            <w:proofErr w:type="spellEnd"/>
            <w:r w:rsidRPr="0018486C">
              <w:t>.</w:t>
            </w:r>
          </w:p>
        </w:tc>
      </w:tr>
      <w:tr w:rsidR="009A2B7C" w:rsidRPr="0018486C" w:rsidTr="007F6769">
        <w:tc>
          <w:tcPr>
            <w:tcW w:w="8942" w:type="dxa"/>
            <w:shd w:val="clear" w:color="auto" w:fill="auto"/>
          </w:tcPr>
          <w:p w:rsidR="009A2B7C" w:rsidRPr="0018486C" w:rsidRDefault="009A2B7C" w:rsidP="007F6769">
            <w:pPr>
              <w:widowControl/>
              <w:spacing w:line="360" w:lineRule="auto"/>
              <w:jc w:val="both"/>
            </w:pPr>
            <w:r w:rsidRPr="0018486C">
              <w:t>ВВ</w:t>
            </w:r>
            <w:proofErr w:type="gramStart"/>
            <w:r w:rsidRPr="0018486C">
              <w:t>E</w:t>
            </w:r>
            <w:proofErr w:type="gramEnd"/>
            <w:r w:rsidRPr="0018486C">
              <w:t>ДEНИE………..………………………………………………………….</w:t>
            </w:r>
          </w:p>
        </w:tc>
        <w:tc>
          <w:tcPr>
            <w:tcW w:w="673" w:type="dxa"/>
            <w:shd w:val="clear" w:color="auto" w:fill="auto"/>
          </w:tcPr>
          <w:p w:rsidR="009A2B7C" w:rsidRPr="0018486C" w:rsidRDefault="00703A75" w:rsidP="007F6769">
            <w:pPr>
              <w:widowControl/>
              <w:spacing w:line="360" w:lineRule="auto"/>
              <w:jc w:val="center"/>
            </w:pPr>
            <w:r>
              <w:t>3</w:t>
            </w:r>
          </w:p>
          <w:p w:rsidR="009A2B7C" w:rsidRPr="0018486C" w:rsidRDefault="009A2B7C" w:rsidP="007F6769">
            <w:pPr>
              <w:widowControl/>
              <w:spacing w:line="360" w:lineRule="auto"/>
              <w:jc w:val="center"/>
            </w:pPr>
          </w:p>
        </w:tc>
      </w:tr>
      <w:tr w:rsidR="009A2B7C" w:rsidRPr="0018486C" w:rsidTr="007F6769">
        <w:tc>
          <w:tcPr>
            <w:tcW w:w="8942" w:type="dxa"/>
            <w:shd w:val="clear" w:color="auto" w:fill="auto"/>
          </w:tcPr>
          <w:p w:rsidR="009A2B7C" w:rsidRPr="0018486C" w:rsidRDefault="009A2B7C" w:rsidP="007D1A3E">
            <w:pPr>
              <w:widowControl/>
              <w:spacing w:line="360" w:lineRule="auto"/>
              <w:ind w:left="34" w:hanging="34"/>
              <w:jc w:val="both"/>
            </w:pPr>
            <w:r w:rsidRPr="0018486C">
              <w:rPr>
                <w:szCs w:val="28"/>
              </w:rPr>
              <w:t>1.</w:t>
            </w:r>
            <w:r w:rsidRPr="0018486C">
              <w:rPr>
                <w:bCs/>
                <w:szCs w:val="28"/>
              </w:rPr>
              <w:t xml:space="preserve"> </w:t>
            </w:r>
            <w:r w:rsidR="007D1A3E" w:rsidRPr="0018486C">
              <w:rPr>
                <w:bCs/>
                <w:szCs w:val="28"/>
              </w:rPr>
              <w:t>ОБЩАЯ ХАРАКТЕРИСТИКА МИРОВОГО СОГЛАШЕНИЯ КАК ОД</w:t>
            </w:r>
            <w:r w:rsidR="00703A75">
              <w:rPr>
                <w:bCs/>
                <w:szCs w:val="28"/>
              </w:rPr>
              <w:t xml:space="preserve">НОГО ИЗ ИНСТРУМЕНТОВ РАЗРЕШЕНИЯ </w:t>
            </w:r>
            <w:r w:rsidR="007D1A3E" w:rsidRPr="0018486C">
              <w:rPr>
                <w:bCs/>
                <w:szCs w:val="28"/>
              </w:rPr>
              <w:t>СПОРА</w:t>
            </w:r>
            <w:proofErr w:type="gramStart"/>
            <w:r w:rsidR="007D1A3E" w:rsidRPr="0018486C">
              <w:rPr>
                <w:bCs/>
                <w:szCs w:val="28"/>
              </w:rPr>
              <w:t>..</w:t>
            </w:r>
            <w:r w:rsidRPr="0018486C">
              <w:rPr>
                <w:bCs/>
                <w:color w:val="000000"/>
                <w:szCs w:val="28"/>
              </w:rPr>
              <w:t>……..…….…………………….…</w:t>
            </w:r>
            <w:r w:rsidR="007D1A3E" w:rsidRPr="0018486C">
              <w:rPr>
                <w:bCs/>
                <w:color w:val="000000"/>
                <w:szCs w:val="28"/>
              </w:rPr>
              <w:t>…………………………………</w:t>
            </w:r>
            <w:proofErr w:type="gramEnd"/>
          </w:p>
        </w:tc>
        <w:tc>
          <w:tcPr>
            <w:tcW w:w="673" w:type="dxa"/>
            <w:shd w:val="clear" w:color="auto" w:fill="auto"/>
          </w:tcPr>
          <w:p w:rsidR="009A2B7C" w:rsidRPr="0018486C" w:rsidRDefault="009A2B7C" w:rsidP="007F6769">
            <w:pPr>
              <w:widowControl/>
              <w:snapToGrid w:val="0"/>
              <w:spacing w:line="360" w:lineRule="auto"/>
              <w:jc w:val="center"/>
            </w:pPr>
          </w:p>
          <w:p w:rsidR="00703A75" w:rsidRDefault="00703A75" w:rsidP="007F6769">
            <w:pPr>
              <w:widowControl/>
              <w:snapToGrid w:val="0"/>
              <w:spacing w:line="360" w:lineRule="auto"/>
              <w:jc w:val="center"/>
            </w:pPr>
          </w:p>
          <w:p w:rsidR="009A2B7C" w:rsidRPr="00703A75" w:rsidRDefault="00703A75" w:rsidP="00703A75">
            <w:r>
              <w:t xml:space="preserve">  7</w:t>
            </w:r>
          </w:p>
        </w:tc>
      </w:tr>
      <w:tr w:rsidR="009A2B7C" w:rsidRPr="0018486C" w:rsidTr="007F6769">
        <w:tc>
          <w:tcPr>
            <w:tcW w:w="8942" w:type="dxa"/>
            <w:shd w:val="clear" w:color="auto" w:fill="auto"/>
          </w:tcPr>
          <w:p w:rsidR="009A2B7C" w:rsidRPr="0018486C" w:rsidRDefault="009A2B7C" w:rsidP="007F6769">
            <w:pPr>
              <w:widowControl/>
              <w:spacing w:line="360" w:lineRule="auto"/>
              <w:ind w:left="1152" w:hanging="551"/>
              <w:jc w:val="both"/>
            </w:pPr>
            <w:r w:rsidRPr="0018486C">
              <w:rPr>
                <w:szCs w:val="28"/>
              </w:rPr>
              <w:t xml:space="preserve">1.1. </w:t>
            </w:r>
            <w:bookmarkStart w:id="1" w:name="OLE_LINK2"/>
            <w:bookmarkStart w:id="2" w:name="OLE_LINK1"/>
            <w:bookmarkEnd w:id="1"/>
            <w:bookmarkEnd w:id="2"/>
            <w:r w:rsidR="007D1A3E" w:rsidRPr="0018486C">
              <w:rPr>
                <w:color w:val="000000"/>
                <w:szCs w:val="28"/>
              </w:rPr>
              <w:t>Понятие и содержание мирового соглашения……...</w:t>
            </w:r>
            <w:r w:rsidRPr="0018486C">
              <w:rPr>
                <w:color w:val="000000"/>
                <w:szCs w:val="28"/>
              </w:rPr>
              <w:t>…..</w:t>
            </w:r>
            <w:r w:rsidRPr="0018486C">
              <w:rPr>
                <w:szCs w:val="28"/>
              </w:rPr>
              <w:t>……….</w:t>
            </w:r>
            <w:r w:rsidRPr="0018486C">
              <w:rPr>
                <w:bCs/>
                <w:szCs w:val="28"/>
              </w:rPr>
              <w:t>.</w:t>
            </w:r>
          </w:p>
        </w:tc>
        <w:tc>
          <w:tcPr>
            <w:tcW w:w="673" w:type="dxa"/>
            <w:shd w:val="clear" w:color="auto" w:fill="auto"/>
          </w:tcPr>
          <w:p w:rsidR="009A2B7C" w:rsidRPr="0018486C" w:rsidRDefault="00703A75" w:rsidP="007F6769">
            <w:pPr>
              <w:widowControl/>
              <w:snapToGrid w:val="0"/>
              <w:spacing w:line="360" w:lineRule="auto"/>
              <w:jc w:val="center"/>
            </w:pPr>
            <w:r>
              <w:t>7</w:t>
            </w:r>
          </w:p>
        </w:tc>
      </w:tr>
      <w:tr w:rsidR="009A2B7C" w:rsidRPr="0018486C" w:rsidTr="007F6769">
        <w:tc>
          <w:tcPr>
            <w:tcW w:w="8942" w:type="dxa"/>
            <w:shd w:val="clear" w:color="auto" w:fill="auto"/>
          </w:tcPr>
          <w:p w:rsidR="009A2B7C" w:rsidRPr="0018486C" w:rsidRDefault="009A2B7C" w:rsidP="007D1A3E">
            <w:pPr>
              <w:widowControl/>
              <w:spacing w:line="360" w:lineRule="auto"/>
              <w:ind w:left="1168" w:hanging="567"/>
              <w:jc w:val="both"/>
            </w:pPr>
            <w:r w:rsidRPr="0018486C">
              <w:rPr>
                <w:szCs w:val="28"/>
              </w:rPr>
              <w:t xml:space="preserve">1.2. </w:t>
            </w:r>
            <w:r w:rsidR="007D1A3E" w:rsidRPr="0018486C">
              <w:rPr>
                <w:color w:val="000000"/>
                <w:szCs w:val="28"/>
              </w:rPr>
              <w:t>Отличие мирового соглашения от иных оснований прекращения спора………………………………………………</w:t>
            </w:r>
          </w:p>
        </w:tc>
        <w:tc>
          <w:tcPr>
            <w:tcW w:w="673" w:type="dxa"/>
            <w:shd w:val="clear" w:color="auto" w:fill="auto"/>
          </w:tcPr>
          <w:p w:rsidR="009A2B7C" w:rsidRPr="0018486C" w:rsidRDefault="009A2B7C" w:rsidP="007F6769">
            <w:pPr>
              <w:widowControl/>
              <w:snapToGrid w:val="0"/>
              <w:spacing w:line="360" w:lineRule="auto"/>
              <w:jc w:val="center"/>
            </w:pPr>
          </w:p>
          <w:p w:rsidR="009A2B7C" w:rsidRPr="0018486C" w:rsidRDefault="00703A75" w:rsidP="007F6769">
            <w:pPr>
              <w:widowControl/>
              <w:snapToGrid w:val="0"/>
              <w:spacing w:line="360" w:lineRule="auto"/>
              <w:jc w:val="center"/>
            </w:pPr>
            <w:r>
              <w:t>11</w:t>
            </w:r>
          </w:p>
        </w:tc>
      </w:tr>
      <w:tr w:rsidR="009A2B7C" w:rsidRPr="0018486C" w:rsidTr="007F6769">
        <w:tc>
          <w:tcPr>
            <w:tcW w:w="8942" w:type="dxa"/>
            <w:shd w:val="clear" w:color="auto" w:fill="auto"/>
          </w:tcPr>
          <w:p w:rsidR="009A2B7C" w:rsidRPr="0018486C" w:rsidRDefault="009A2B7C" w:rsidP="007F6769">
            <w:pPr>
              <w:widowControl/>
              <w:spacing w:line="360" w:lineRule="auto"/>
              <w:ind w:left="34" w:hanging="34"/>
              <w:jc w:val="both"/>
            </w:pPr>
            <w:r w:rsidRPr="0018486C">
              <w:rPr>
                <w:szCs w:val="28"/>
              </w:rPr>
              <w:t>2.</w:t>
            </w:r>
            <w:r w:rsidRPr="0018486C">
              <w:rPr>
                <w:bCs/>
                <w:color w:val="000000"/>
                <w:spacing w:val="2"/>
                <w:szCs w:val="28"/>
              </w:rPr>
              <w:t xml:space="preserve"> </w:t>
            </w:r>
            <w:r w:rsidR="007D1A3E" w:rsidRPr="0018486C">
              <w:rPr>
                <w:bCs/>
                <w:color w:val="000000"/>
                <w:szCs w:val="28"/>
              </w:rPr>
              <w:t>ЗНАЧЕНИЕ МИРОВОГО СОГЛАШЕНИЯ В РАЗРЕШЕНИИ СПОРА И ПОСЛЕДСТВИЯ ЕГО ЗАКЛЮЧЕНИЯ…………………………….</w:t>
            </w:r>
            <w:r w:rsidRPr="0018486C">
              <w:rPr>
                <w:bCs/>
                <w:color w:val="000000"/>
                <w:szCs w:val="28"/>
              </w:rPr>
              <w:t>…..</w:t>
            </w:r>
            <w:r w:rsidRPr="0018486C">
              <w:rPr>
                <w:bCs/>
                <w:szCs w:val="28"/>
              </w:rPr>
              <w:t>..</w:t>
            </w:r>
          </w:p>
        </w:tc>
        <w:tc>
          <w:tcPr>
            <w:tcW w:w="673" w:type="dxa"/>
            <w:shd w:val="clear" w:color="auto" w:fill="auto"/>
          </w:tcPr>
          <w:p w:rsidR="009A2B7C" w:rsidRPr="0018486C" w:rsidRDefault="009A2B7C" w:rsidP="007F6769">
            <w:pPr>
              <w:widowControl/>
              <w:snapToGrid w:val="0"/>
              <w:spacing w:line="360" w:lineRule="auto"/>
              <w:jc w:val="center"/>
            </w:pPr>
          </w:p>
          <w:p w:rsidR="009A2B7C" w:rsidRPr="0018486C" w:rsidRDefault="00703A75" w:rsidP="007F6769">
            <w:pPr>
              <w:widowControl/>
              <w:snapToGrid w:val="0"/>
              <w:spacing w:line="360" w:lineRule="auto"/>
              <w:jc w:val="center"/>
            </w:pPr>
            <w:r>
              <w:t>18</w:t>
            </w:r>
          </w:p>
        </w:tc>
      </w:tr>
      <w:tr w:rsidR="009A2B7C" w:rsidRPr="0018486C" w:rsidTr="007F6769">
        <w:tc>
          <w:tcPr>
            <w:tcW w:w="8942" w:type="dxa"/>
            <w:shd w:val="clear" w:color="auto" w:fill="auto"/>
          </w:tcPr>
          <w:p w:rsidR="009A2B7C" w:rsidRPr="0018486C" w:rsidRDefault="009A2B7C" w:rsidP="007F6769">
            <w:pPr>
              <w:widowControl/>
              <w:spacing w:line="360" w:lineRule="auto"/>
              <w:ind w:left="1152" w:hanging="540"/>
              <w:jc w:val="both"/>
            </w:pPr>
            <w:r w:rsidRPr="0018486C">
              <w:rPr>
                <w:color w:val="000000"/>
                <w:spacing w:val="2"/>
                <w:szCs w:val="28"/>
              </w:rPr>
              <w:t xml:space="preserve">2.1. </w:t>
            </w:r>
            <w:r w:rsidR="007D1A3E" w:rsidRPr="0018486C">
              <w:rPr>
                <w:color w:val="000000"/>
                <w:szCs w:val="28"/>
              </w:rPr>
              <w:t>Современное значение мирового соглашения как инструмента решения спора………………………………………</w:t>
            </w:r>
            <w:r w:rsidRPr="0018486C">
              <w:rPr>
                <w:color w:val="000000"/>
                <w:szCs w:val="28"/>
              </w:rPr>
              <w:t>…</w:t>
            </w:r>
            <w:r w:rsidRPr="0018486C">
              <w:rPr>
                <w:color w:val="000000"/>
                <w:spacing w:val="2"/>
                <w:szCs w:val="28"/>
              </w:rPr>
              <w:t>..</w:t>
            </w:r>
            <w:r w:rsidRPr="0018486C">
              <w:rPr>
                <w:szCs w:val="28"/>
              </w:rPr>
              <w:t>................</w:t>
            </w:r>
          </w:p>
        </w:tc>
        <w:tc>
          <w:tcPr>
            <w:tcW w:w="673" w:type="dxa"/>
            <w:shd w:val="clear" w:color="auto" w:fill="auto"/>
          </w:tcPr>
          <w:p w:rsidR="009A2B7C" w:rsidRPr="0018486C" w:rsidRDefault="009A2B7C" w:rsidP="007F6769">
            <w:pPr>
              <w:widowControl/>
              <w:snapToGrid w:val="0"/>
              <w:spacing w:line="360" w:lineRule="auto"/>
              <w:jc w:val="center"/>
            </w:pPr>
          </w:p>
          <w:p w:rsidR="009A2B7C" w:rsidRPr="0018486C" w:rsidRDefault="00703A75" w:rsidP="007F6769">
            <w:pPr>
              <w:widowControl/>
              <w:snapToGrid w:val="0"/>
              <w:spacing w:line="360" w:lineRule="auto"/>
              <w:jc w:val="center"/>
            </w:pPr>
            <w:r>
              <w:t>18</w:t>
            </w:r>
          </w:p>
        </w:tc>
      </w:tr>
      <w:tr w:rsidR="009A2B7C" w:rsidRPr="0018486C" w:rsidTr="007F6769">
        <w:tc>
          <w:tcPr>
            <w:tcW w:w="8942" w:type="dxa"/>
            <w:shd w:val="clear" w:color="auto" w:fill="auto"/>
          </w:tcPr>
          <w:p w:rsidR="009A2B7C" w:rsidRPr="0018486C" w:rsidRDefault="009A2B7C" w:rsidP="007F6769">
            <w:pPr>
              <w:widowControl/>
              <w:spacing w:line="360" w:lineRule="auto"/>
              <w:ind w:left="1152" w:hanging="540"/>
              <w:jc w:val="both"/>
            </w:pPr>
            <w:r w:rsidRPr="0018486C">
              <w:rPr>
                <w:color w:val="000000"/>
                <w:spacing w:val="3"/>
                <w:szCs w:val="28"/>
              </w:rPr>
              <w:t>2.2.</w:t>
            </w:r>
            <w:r w:rsidRPr="0018486C">
              <w:rPr>
                <w:bCs/>
                <w:szCs w:val="28"/>
              </w:rPr>
              <w:t xml:space="preserve"> </w:t>
            </w:r>
            <w:r w:rsidR="007D1A3E" w:rsidRPr="0018486C">
              <w:rPr>
                <w:color w:val="000000"/>
                <w:szCs w:val="28"/>
              </w:rPr>
              <w:t>Правовые последствия заключения мирового соглашения……..</w:t>
            </w:r>
          </w:p>
        </w:tc>
        <w:tc>
          <w:tcPr>
            <w:tcW w:w="673" w:type="dxa"/>
            <w:shd w:val="clear" w:color="auto" w:fill="auto"/>
          </w:tcPr>
          <w:p w:rsidR="009A2B7C" w:rsidRPr="0018486C" w:rsidRDefault="00703A75" w:rsidP="007D1A3E">
            <w:pPr>
              <w:widowControl/>
              <w:snapToGrid w:val="0"/>
              <w:spacing w:line="360" w:lineRule="auto"/>
            </w:pPr>
            <w:r>
              <w:t xml:space="preserve"> 22</w:t>
            </w:r>
          </w:p>
          <w:p w:rsidR="009A2B7C" w:rsidRPr="0018486C" w:rsidRDefault="009A2B7C" w:rsidP="007F6769">
            <w:pPr>
              <w:widowControl/>
              <w:snapToGrid w:val="0"/>
              <w:spacing w:line="360" w:lineRule="auto"/>
              <w:jc w:val="center"/>
            </w:pPr>
          </w:p>
        </w:tc>
      </w:tr>
      <w:tr w:rsidR="009A2B7C" w:rsidRPr="0018486C" w:rsidTr="007F6769">
        <w:tc>
          <w:tcPr>
            <w:tcW w:w="8942" w:type="dxa"/>
            <w:shd w:val="clear" w:color="auto" w:fill="auto"/>
          </w:tcPr>
          <w:p w:rsidR="009A2B7C" w:rsidRPr="0018486C" w:rsidRDefault="009A2B7C" w:rsidP="007F6769">
            <w:pPr>
              <w:widowControl/>
              <w:spacing w:line="360" w:lineRule="auto"/>
            </w:pPr>
            <w:r w:rsidRPr="0018486C">
              <w:t>З</w:t>
            </w:r>
            <w:proofErr w:type="gramStart"/>
            <w:r w:rsidRPr="0018486C">
              <w:t>A</w:t>
            </w:r>
            <w:proofErr w:type="gramEnd"/>
            <w:r w:rsidRPr="0018486C">
              <w:t>КЛЮЧEНИE..…………..………………………………………………….</w:t>
            </w:r>
          </w:p>
        </w:tc>
        <w:tc>
          <w:tcPr>
            <w:tcW w:w="673" w:type="dxa"/>
            <w:shd w:val="clear" w:color="auto" w:fill="auto"/>
          </w:tcPr>
          <w:p w:rsidR="009A2B7C" w:rsidRPr="0018486C" w:rsidRDefault="00703A75" w:rsidP="007F6769">
            <w:pPr>
              <w:widowControl/>
              <w:snapToGrid w:val="0"/>
              <w:spacing w:line="360" w:lineRule="auto"/>
              <w:jc w:val="center"/>
            </w:pPr>
            <w:r>
              <w:t>30</w:t>
            </w:r>
          </w:p>
          <w:p w:rsidR="009A2B7C" w:rsidRPr="0018486C" w:rsidRDefault="009A2B7C" w:rsidP="007F6769">
            <w:pPr>
              <w:widowControl/>
              <w:snapToGrid w:val="0"/>
              <w:spacing w:line="360" w:lineRule="auto"/>
              <w:jc w:val="center"/>
            </w:pPr>
          </w:p>
        </w:tc>
      </w:tr>
      <w:tr w:rsidR="009A2B7C" w:rsidRPr="0018486C" w:rsidTr="007F6769">
        <w:tc>
          <w:tcPr>
            <w:tcW w:w="8942" w:type="dxa"/>
            <w:shd w:val="clear" w:color="auto" w:fill="auto"/>
          </w:tcPr>
          <w:p w:rsidR="009A2B7C" w:rsidRPr="0018486C" w:rsidRDefault="009A2B7C" w:rsidP="007F6769">
            <w:pPr>
              <w:widowControl/>
              <w:spacing w:line="360" w:lineRule="auto"/>
              <w:jc w:val="both"/>
            </w:pPr>
            <w:bookmarkStart w:id="3" w:name="OLE_LINK4"/>
            <w:bookmarkStart w:id="4" w:name="OLE_LINK3"/>
            <w:proofErr w:type="gramStart"/>
            <w:r w:rsidRPr="0018486C">
              <w:rPr>
                <w:iCs/>
                <w:szCs w:val="28"/>
              </w:rPr>
              <w:t>C</w:t>
            </w:r>
            <w:proofErr w:type="gramEnd"/>
            <w:r w:rsidRPr="0018486C">
              <w:rPr>
                <w:iCs/>
                <w:szCs w:val="28"/>
              </w:rPr>
              <w:t>ПИCOК ИCПOЛЬЗOВAННЫХ</w:t>
            </w:r>
            <w:bookmarkEnd w:id="3"/>
            <w:bookmarkEnd w:id="4"/>
            <w:r w:rsidRPr="0018486C">
              <w:rPr>
                <w:iCs/>
                <w:szCs w:val="28"/>
              </w:rPr>
              <w:t xml:space="preserve"> ИСТОЧНИКОВ..</w:t>
            </w:r>
            <w:r w:rsidRPr="0018486C">
              <w:t>……………….………</w:t>
            </w:r>
          </w:p>
        </w:tc>
        <w:tc>
          <w:tcPr>
            <w:tcW w:w="673" w:type="dxa"/>
            <w:shd w:val="clear" w:color="auto" w:fill="auto"/>
          </w:tcPr>
          <w:p w:rsidR="009A2B7C" w:rsidRPr="0018486C" w:rsidRDefault="00703A75" w:rsidP="007F6769">
            <w:pPr>
              <w:widowControl/>
              <w:snapToGrid w:val="0"/>
              <w:spacing w:line="360" w:lineRule="auto"/>
              <w:jc w:val="center"/>
            </w:pPr>
            <w:r>
              <w:t>33</w:t>
            </w:r>
          </w:p>
          <w:p w:rsidR="009A2B7C" w:rsidRPr="0018486C" w:rsidRDefault="009A2B7C" w:rsidP="007F6769">
            <w:pPr>
              <w:widowControl/>
              <w:snapToGrid w:val="0"/>
              <w:spacing w:line="360" w:lineRule="auto"/>
              <w:jc w:val="center"/>
            </w:pPr>
          </w:p>
        </w:tc>
      </w:tr>
    </w:tbl>
    <w:p w:rsidR="009A2B7C" w:rsidRPr="0018486C" w:rsidRDefault="009A2B7C" w:rsidP="009A2B7C">
      <w:pPr>
        <w:widowControl/>
        <w:spacing w:line="360" w:lineRule="auto"/>
      </w:pPr>
    </w:p>
    <w:p w:rsidR="009A2B7C" w:rsidRPr="0018486C" w:rsidRDefault="009A2B7C" w:rsidP="009A2B7C">
      <w:pPr>
        <w:widowControl/>
        <w:spacing w:line="360" w:lineRule="auto"/>
      </w:pPr>
    </w:p>
    <w:p w:rsidR="002E0EA7" w:rsidRPr="0018486C" w:rsidRDefault="002E0EA7"/>
    <w:p w:rsidR="00CC3998" w:rsidRPr="0018486C" w:rsidRDefault="00CC3998"/>
    <w:p w:rsidR="00CC3998" w:rsidRPr="0018486C" w:rsidRDefault="00CC3998"/>
    <w:p w:rsidR="00CC3998" w:rsidRPr="0018486C" w:rsidRDefault="00CC3998"/>
    <w:p w:rsidR="00CC3998" w:rsidRPr="0018486C" w:rsidRDefault="00CC3998"/>
    <w:p w:rsidR="00CC3998" w:rsidRPr="0018486C" w:rsidRDefault="00CC3998"/>
    <w:p w:rsidR="00CC3998" w:rsidRPr="0018486C" w:rsidRDefault="00CC3998"/>
    <w:p w:rsidR="00CC3998" w:rsidRPr="0018486C" w:rsidRDefault="00CC3998"/>
    <w:p w:rsidR="00CC3998" w:rsidRDefault="00CC3998"/>
    <w:p w:rsidR="00C313E6" w:rsidRPr="0018486C" w:rsidRDefault="00C313E6"/>
    <w:p w:rsidR="00CC3998" w:rsidRPr="0018486C" w:rsidRDefault="00CC3998" w:rsidP="00CC3998">
      <w:pPr>
        <w:jc w:val="center"/>
        <w:rPr>
          <w:b/>
        </w:rPr>
      </w:pPr>
      <w:r w:rsidRPr="0018486C">
        <w:rPr>
          <w:b/>
        </w:rPr>
        <w:lastRenderedPageBreak/>
        <w:t>ВВЕДЕНИЕ</w:t>
      </w:r>
    </w:p>
    <w:p w:rsidR="00CC3998" w:rsidRPr="0018486C" w:rsidRDefault="00CC3998" w:rsidP="00CC3998">
      <w:pPr>
        <w:jc w:val="center"/>
        <w:rPr>
          <w:b/>
        </w:rPr>
      </w:pPr>
    </w:p>
    <w:p w:rsidR="00E52A38" w:rsidRPr="00D60506" w:rsidRDefault="00E52A38" w:rsidP="00D60506">
      <w:pPr>
        <w:spacing w:line="360" w:lineRule="auto"/>
        <w:ind w:firstLine="709"/>
        <w:jc w:val="both"/>
        <w:rPr>
          <w:szCs w:val="28"/>
        </w:rPr>
      </w:pPr>
      <w:r w:rsidRPr="00D60506">
        <w:rPr>
          <w:b/>
          <w:bCs/>
          <w:spacing w:val="-2"/>
          <w:szCs w:val="28"/>
        </w:rPr>
        <w:t>Актуальность темы исследования</w:t>
      </w:r>
      <w:r w:rsidRPr="00D60506">
        <w:rPr>
          <w:szCs w:val="28"/>
        </w:rPr>
        <w:t>. Институт мирового соглашения является неотъемлемой частью гражданского процессуального права и используется в судебной прак</w:t>
      </w:r>
      <w:r w:rsidR="003A4726" w:rsidRPr="00D60506">
        <w:rPr>
          <w:szCs w:val="28"/>
        </w:rPr>
        <w:t>тике</w:t>
      </w:r>
      <w:r w:rsidR="00F45CDA" w:rsidRPr="00D60506">
        <w:rPr>
          <w:szCs w:val="28"/>
        </w:rPr>
        <w:t>,</w:t>
      </w:r>
      <w:r w:rsidR="003A4726" w:rsidRPr="00D60506">
        <w:rPr>
          <w:szCs w:val="28"/>
        </w:rPr>
        <w:t xml:space="preserve"> как одна из форм примирения</w:t>
      </w:r>
      <w:r w:rsidRPr="00D60506">
        <w:rPr>
          <w:szCs w:val="28"/>
        </w:rPr>
        <w:t xml:space="preserve"> сторон. Тема исследования является одной из базовых в науке гражданского процессуального права, современные цивилисты продолжают изучать научную сторону данного вопроса. Мировое соглашение позволяет участникам гражданского процесса разрешит дело с минимальными для себя потерями и выступает в качестве действенного инструмента урегулирования споров, однако в правоприменительной практике встречается редко, стороны судебного разбирательства отдают предпочтение судебному решению.</w:t>
      </w:r>
    </w:p>
    <w:p w:rsidR="00575BF8" w:rsidRPr="00D60506" w:rsidRDefault="00575BF8" w:rsidP="00D60506">
      <w:pPr>
        <w:spacing w:line="360" w:lineRule="auto"/>
        <w:ind w:firstLine="709"/>
        <w:jc w:val="both"/>
        <w:rPr>
          <w:szCs w:val="28"/>
        </w:rPr>
      </w:pPr>
      <w:r w:rsidRPr="00D60506">
        <w:rPr>
          <w:szCs w:val="28"/>
        </w:rPr>
        <w:t xml:space="preserve">Институт мирового соглашения зародился еще в Древнем Риме. </w:t>
      </w:r>
      <w:proofErr w:type="gramStart"/>
      <w:r w:rsidRPr="00D60506">
        <w:rPr>
          <w:szCs w:val="28"/>
        </w:rPr>
        <w:t>В России нормы этого института были закреплены в Уставе гражданского судопроизводства 1864 г., во всех советских и российских Гражданских процессуальных и Арбитражных процессуальных кодексах</w:t>
      </w:r>
      <w:r w:rsidR="005F0C72" w:rsidRPr="00D60506">
        <w:rPr>
          <w:szCs w:val="28"/>
        </w:rPr>
        <w:t xml:space="preserve"> </w:t>
      </w:r>
      <w:r w:rsidRPr="00D60506">
        <w:rPr>
          <w:szCs w:val="28"/>
        </w:rPr>
        <w:t xml:space="preserve">ХХ </w:t>
      </w:r>
      <w:r w:rsidR="00E5540B">
        <w:rPr>
          <w:szCs w:val="28"/>
        </w:rPr>
        <w:t xml:space="preserve">века, а также в действующих гражданском процессуальном кодексе </w:t>
      </w:r>
      <w:r w:rsidRPr="00D60506">
        <w:rPr>
          <w:szCs w:val="28"/>
        </w:rPr>
        <w:t>РФ</w:t>
      </w:r>
      <w:r w:rsidR="00CE68E6" w:rsidRPr="00D60506">
        <w:rPr>
          <w:rStyle w:val="a6"/>
          <w:szCs w:val="28"/>
        </w:rPr>
        <w:footnoteReference w:id="1"/>
      </w:r>
      <w:r w:rsidR="00E5540B">
        <w:rPr>
          <w:szCs w:val="28"/>
        </w:rPr>
        <w:t xml:space="preserve"> и арбитражном процессуальном кодексе </w:t>
      </w:r>
      <w:r w:rsidRPr="00D60506">
        <w:rPr>
          <w:szCs w:val="28"/>
        </w:rPr>
        <w:t>РФ</w:t>
      </w:r>
      <w:r w:rsidR="00D160A5" w:rsidRPr="00D60506">
        <w:rPr>
          <w:rStyle w:val="a6"/>
          <w:szCs w:val="28"/>
        </w:rPr>
        <w:footnoteReference w:id="2"/>
      </w:r>
      <w:r w:rsidR="002E3A6F" w:rsidRPr="00D60506">
        <w:rPr>
          <w:szCs w:val="28"/>
        </w:rPr>
        <w:t>.</w:t>
      </w:r>
      <w:proofErr w:type="gramEnd"/>
    </w:p>
    <w:p w:rsidR="00E52A38" w:rsidRPr="00D60506" w:rsidRDefault="00E52A38" w:rsidP="00D60506">
      <w:pPr>
        <w:spacing w:line="360" w:lineRule="auto"/>
        <w:ind w:firstLine="709"/>
        <w:jc w:val="both"/>
        <w:rPr>
          <w:szCs w:val="28"/>
        </w:rPr>
      </w:pPr>
      <w:r w:rsidRPr="00D60506">
        <w:rPr>
          <w:szCs w:val="28"/>
        </w:rPr>
        <w:t>Мировое соглашение в гражданском процессе это один из эффективных способов урегулирования спора,</w:t>
      </w:r>
      <w:r w:rsidR="00376BF7" w:rsidRPr="00D60506">
        <w:rPr>
          <w:szCs w:val="28"/>
        </w:rPr>
        <w:t xml:space="preserve"> так как</w:t>
      </w:r>
      <w:r w:rsidR="0065076D" w:rsidRPr="00D60506">
        <w:rPr>
          <w:szCs w:val="28"/>
        </w:rPr>
        <w:t xml:space="preserve"> </w:t>
      </w:r>
      <w:proofErr w:type="gramStart"/>
      <w:r w:rsidR="0065076D" w:rsidRPr="00D60506">
        <w:rPr>
          <w:szCs w:val="28"/>
        </w:rPr>
        <w:t>целю</w:t>
      </w:r>
      <w:r w:rsidRPr="00D60506">
        <w:rPr>
          <w:szCs w:val="28"/>
        </w:rPr>
        <w:t xml:space="preserve"> гражданско-процессуального закон</w:t>
      </w:r>
      <w:r w:rsidR="0065076D" w:rsidRPr="00D60506">
        <w:rPr>
          <w:szCs w:val="28"/>
        </w:rPr>
        <w:t>одательства является</w:t>
      </w:r>
      <w:proofErr w:type="gramEnd"/>
      <w:r w:rsidR="0065076D" w:rsidRPr="00D60506">
        <w:rPr>
          <w:szCs w:val="28"/>
        </w:rPr>
        <w:t xml:space="preserve"> </w:t>
      </w:r>
      <w:r w:rsidRPr="00D60506">
        <w:rPr>
          <w:szCs w:val="28"/>
        </w:rPr>
        <w:t>обеспечить возможность сторонам и суду использовать данный способ окончания спора. Статья 46 Конституции Российской Федерации закрепляет право граждан на защиту своих прав, свобод и законных интересов</w:t>
      </w:r>
      <w:r w:rsidR="0065076D" w:rsidRPr="00D60506">
        <w:rPr>
          <w:szCs w:val="28"/>
        </w:rPr>
        <w:t>,</w:t>
      </w:r>
      <w:r w:rsidRPr="00D60506">
        <w:rPr>
          <w:szCs w:val="28"/>
        </w:rPr>
        <w:t xml:space="preserve"> всеми имеющимися внутригосударственными средствами правовой защиты</w:t>
      </w:r>
      <w:r w:rsidRPr="00D60506">
        <w:rPr>
          <w:rStyle w:val="a6"/>
          <w:szCs w:val="28"/>
        </w:rPr>
        <w:footnoteReference w:id="3"/>
      </w:r>
      <w:r w:rsidRPr="00D60506">
        <w:rPr>
          <w:szCs w:val="28"/>
        </w:rPr>
        <w:t xml:space="preserve">. Каждый гражданин согласно ст. 3 гражданского процессуального кодекса (далее ГПК) имеет право на обращение в суд за </w:t>
      </w:r>
      <w:r w:rsidRPr="00D60506">
        <w:rPr>
          <w:szCs w:val="28"/>
        </w:rPr>
        <w:lastRenderedPageBreak/>
        <w:t>защитой нарушенных либо оспариваемых прав, свобод или законных интересов. Положения о мировом соглашении закреплены в статьях 153.8-153.10 ГПК</w:t>
      </w:r>
      <w:r w:rsidR="0065076D" w:rsidRPr="00D60506">
        <w:rPr>
          <w:szCs w:val="28"/>
        </w:rPr>
        <w:t>, заключение мирового соглашения</w:t>
      </w:r>
      <w:r w:rsidRPr="00D60506">
        <w:rPr>
          <w:szCs w:val="28"/>
        </w:rPr>
        <w:t xml:space="preserve"> является процессуальным действием, направленным на защиту нарушенных прав.</w:t>
      </w:r>
      <w:r w:rsidR="00D12DFE" w:rsidRPr="00D60506">
        <w:rPr>
          <w:szCs w:val="28"/>
        </w:rPr>
        <w:t xml:space="preserve"> Так же согласно ч. 15 Постановления Пленума Верховного суда </w:t>
      </w:r>
      <w:r w:rsidR="00285D89" w:rsidRPr="00D60506">
        <w:rPr>
          <w:szCs w:val="28"/>
        </w:rPr>
        <w:t xml:space="preserve">Российской Федерации от 24 июня 2008 г. </w:t>
      </w:r>
      <w:r w:rsidR="00D12DFE" w:rsidRPr="00D60506">
        <w:rPr>
          <w:szCs w:val="28"/>
        </w:rPr>
        <w:t xml:space="preserve">«О подготовке гражданских дел к судебному </w:t>
      </w:r>
      <w:r w:rsidR="0065076D" w:rsidRPr="00D60506">
        <w:rPr>
          <w:szCs w:val="28"/>
        </w:rPr>
        <w:t xml:space="preserve">разбирательству» </w:t>
      </w:r>
      <w:r w:rsidR="00D12DFE" w:rsidRPr="00D60506">
        <w:rPr>
          <w:szCs w:val="28"/>
        </w:rPr>
        <w:t>стороны вправе закончить дело мировым соглашением на стадии подготовки дела к судебному разбирательству</w:t>
      </w:r>
      <w:r w:rsidR="00D12DFE" w:rsidRPr="00D60506">
        <w:rPr>
          <w:rStyle w:val="a6"/>
          <w:szCs w:val="28"/>
        </w:rPr>
        <w:footnoteReference w:id="4"/>
      </w:r>
      <w:r w:rsidR="00D12DFE" w:rsidRPr="00D60506">
        <w:rPr>
          <w:szCs w:val="28"/>
        </w:rPr>
        <w:t xml:space="preserve">. </w:t>
      </w:r>
    </w:p>
    <w:p w:rsidR="00575BF8" w:rsidRPr="00D60506" w:rsidRDefault="00575BF8" w:rsidP="00D60506">
      <w:pPr>
        <w:spacing w:line="360" w:lineRule="auto"/>
        <w:ind w:firstLine="709"/>
        <w:jc w:val="both"/>
        <w:rPr>
          <w:szCs w:val="28"/>
        </w:rPr>
      </w:pPr>
      <w:r w:rsidRPr="00D60506">
        <w:rPr>
          <w:szCs w:val="28"/>
        </w:rPr>
        <w:t>Обязанности сторон по</w:t>
      </w:r>
      <w:r w:rsidR="008D1FB0" w:rsidRPr="00D60506">
        <w:rPr>
          <w:szCs w:val="28"/>
        </w:rPr>
        <w:t xml:space="preserve"> такому соглашению исполняются </w:t>
      </w:r>
      <w:r w:rsidRPr="00D60506">
        <w:rPr>
          <w:szCs w:val="28"/>
        </w:rPr>
        <w:t>добровольно. В случае неисполнения условий мирового соглашения, утвержденного судом, определение об утверждении указанного акта подлежит принудительному исполнению. В результате его заключения экономится время и средства суда и сторон. Стороны самостоятельно урегулируют спор на взаимовыгодных условиях.</w:t>
      </w:r>
      <w:r w:rsidR="002E3A6F" w:rsidRPr="00D60506">
        <w:rPr>
          <w:szCs w:val="28"/>
        </w:rPr>
        <w:t xml:space="preserve"> </w:t>
      </w:r>
    </w:p>
    <w:p w:rsidR="00E52A38" w:rsidRPr="00D60506" w:rsidRDefault="00E52A38" w:rsidP="00D60506">
      <w:pPr>
        <w:spacing w:line="360" w:lineRule="auto"/>
        <w:ind w:firstLine="709"/>
        <w:jc w:val="both"/>
        <w:rPr>
          <w:szCs w:val="28"/>
        </w:rPr>
      </w:pPr>
      <w:r w:rsidRPr="00D60506">
        <w:rPr>
          <w:szCs w:val="28"/>
        </w:rPr>
        <w:t>Мировое соглашение является специфическим институтом гражданско-правового оборота, результат деятельности участников спора зависит от эффективности выбранного способа защиты ими собственных прав. А</w:t>
      </w:r>
      <w:r w:rsidR="008D1FB0" w:rsidRPr="00D60506">
        <w:rPr>
          <w:szCs w:val="28"/>
        </w:rPr>
        <w:t xml:space="preserve">ктуальность темы заключается в росте популярности альтернативных методов решения спора, а также в </w:t>
      </w:r>
      <w:r w:rsidRPr="00D60506">
        <w:rPr>
          <w:szCs w:val="28"/>
        </w:rPr>
        <w:t>слабом урегулировании мирового соглашения в гражданском процессуальном законодательстве, отсутствии порядка, условий заключения мирового соглашения, а та</w:t>
      </w:r>
      <w:r w:rsidR="00285D89" w:rsidRPr="00D60506">
        <w:rPr>
          <w:szCs w:val="28"/>
        </w:rPr>
        <w:t xml:space="preserve">кже неимение в </w:t>
      </w:r>
      <w:r w:rsidRPr="00D60506">
        <w:rPr>
          <w:szCs w:val="28"/>
        </w:rPr>
        <w:t>гражданском процессуальном законодательстве нормативного определения.</w:t>
      </w:r>
    </w:p>
    <w:p w:rsidR="001513B5" w:rsidRPr="00D60506" w:rsidRDefault="001513B5" w:rsidP="00D60506">
      <w:pPr>
        <w:spacing w:line="360" w:lineRule="auto"/>
        <w:ind w:firstLine="709"/>
        <w:jc w:val="both"/>
        <w:rPr>
          <w:szCs w:val="28"/>
        </w:rPr>
      </w:pPr>
      <w:r w:rsidRPr="00D60506">
        <w:rPr>
          <w:szCs w:val="28"/>
        </w:rPr>
        <w:t xml:space="preserve">В науке гражданского и арбитражного процессуального права исследований, посвященных мировому соглашению, недостаточно. Заимствование иностранных источников, посвященных этому институту, без должного научного анализа вызывает сомнения. Кроме того, необходимо учитывать неповторимость и специфику государственно-правовых явлений конкретно взятой страны. Сказанное свидетельствует о том, что институт </w:t>
      </w:r>
      <w:r w:rsidRPr="00D60506">
        <w:rPr>
          <w:szCs w:val="28"/>
        </w:rPr>
        <w:lastRenderedPageBreak/>
        <w:t xml:space="preserve">мирового соглашения является наиболее малоизученным направлением исследований в рамках различных способов разрешения споров. </w:t>
      </w:r>
    </w:p>
    <w:p w:rsidR="00E52A38" w:rsidRPr="00D60506" w:rsidRDefault="00E52A38" w:rsidP="00D60506">
      <w:pPr>
        <w:pStyle w:val="a4"/>
        <w:spacing w:line="360" w:lineRule="auto"/>
        <w:ind w:firstLine="709"/>
        <w:jc w:val="both"/>
        <w:rPr>
          <w:sz w:val="28"/>
          <w:szCs w:val="28"/>
        </w:rPr>
      </w:pPr>
      <w:r w:rsidRPr="00D60506">
        <w:rPr>
          <w:b/>
          <w:bCs/>
          <w:spacing w:val="-2"/>
          <w:sz w:val="28"/>
          <w:szCs w:val="28"/>
        </w:rPr>
        <w:t>Степень научной разработанности</w:t>
      </w:r>
      <w:r w:rsidRPr="00D60506">
        <w:rPr>
          <w:sz w:val="28"/>
          <w:szCs w:val="28"/>
        </w:rPr>
        <w:t xml:space="preserve">. На данном этапе развития гражданского процессуального права вопросы и проблемы мирового соглашения изучены мало. Некоторые советские и современные ученые рассматривали в своих работах проблемные вопросы </w:t>
      </w:r>
      <w:r w:rsidR="00285D89" w:rsidRPr="00D60506">
        <w:rPr>
          <w:sz w:val="28"/>
          <w:szCs w:val="28"/>
        </w:rPr>
        <w:t xml:space="preserve">мирового соглашения. </w:t>
      </w:r>
      <w:proofErr w:type="gramStart"/>
      <w:r w:rsidR="00285D89" w:rsidRPr="00D60506">
        <w:rPr>
          <w:sz w:val="28"/>
          <w:szCs w:val="28"/>
        </w:rPr>
        <w:t xml:space="preserve">Среди них Р.Е. Гукасян, М.А. Гурвич, </w:t>
      </w:r>
      <w:r w:rsidRPr="00D60506">
        <w:rPr>
          <w:sz w:val="28"/>
          <w:szCs w:val="28"/>
        </w:rPr>
        <w:t>А.И. Зинченко</w:t>
      </w:r>
      <w:r w:rsidR="00940F05" w:rsidRPr="00D60506">
        <w:rPr>
          <w:sz w:val="28"/>
          <w:szCs w:val="28"/>
        </w:rPr>
        <w:t xml:space="preserve">, Г.Л. Осокина, О.А. </w:t>
      </w:r>
      <w:r w:rsidRPr="00D60506">
        <w:rPr>
          <w:sz w:val="28"/>
          <w:szCs w:val="28"/>
        </w:rPr>
        <w:t>Пешкова в работе «Мировое соглашение как правовая категория»</w:t>
      </w:r>
      <w:r w:rsidRPr="00D60506">
        <w:rPr>
          <w:rStyle w:val="a6"/>
          <w:sz w:val="28"/>
          <w:szCs w:val="28"/>
        </w:rPr>
        <w:footnoteReference w:id="5"/>
      </w:r>
      <w:r w:rsidRPr="00D60506">
        <w:rPr>
          <w:sz w:val="28"/>
          <w:szCs w:val="28"/>
        </w:rPr>
        <w:t>, М.С. Носенко и М.В. Самсонова в работе «Мировое соглашение в процессуальной науке и судеб</w:t>
      </w:r>
      <w:r w:rsidR="00285D89" w:rsidRPr="00D60506">
        <w:rPr>
          <w:sz w:val="28"/>
          <w:szCs w:val="28"/>
        </w:rPr>
        <w:t xml:space="preserve">ной арбитражной практике», И.А. </w:t>
      </w:r>
      <w:proofErr w:type="spellStart"/>
      <w:r w:rsidRPr="00D60506">
        <w:rPr>
          <w:sz w:val="28"/>
          <w:szCs w:val="28"/>
        </w:rPr>
        <w:t>Частухина</w:t>
      </w:r>
      <w:proofErr w:type="spellEnd"/>
      <w:r w:rsidRPr="00D60506">
        <w:rPr>
          <w:sz w:val="28"/>
          <w:szCs w:val="28"/>
        </w:rPr>
        <w:t xml:space="preserve"> в статье «Мировое соглашение в гражданском и арбитражном процессе: некоторые проблемные вопросы при его заключении</w:t>
      </w:r>
      <w:proofErr w:type="gramEnd"/>
      <w:r w:rsidRPr="00D60506">
        <w:rPr>
          <w:sz w:val="28"/>
          <w:szCs w:val="28"/>
        </w:rPr>
        <w:t>»</w:t>
      </w:r>
      <w:r w:rsidRPr="00D60506">
        <w:rPr>
          <w:rStyle w:val="a6"/>
          <w:sz w:val="28"/>
          <w:szCs w:val="28"/>
        </w:rPr>
        <w:footnoteReference w:id="6"/>
      </w:r>
      <w:r w:rsidRPr="00D60506">
        <w:rPr>
          <w:sz w:val="28"/>
          <w:szCs w:val="28"/>
        </w:rPr>
        <w:t xml:space="preserve">, Н.С </w:t>
      </w:r>
      <w:proofErr w:type="spellStart"/>
      <w:r w:rsidRPr="00D60506">
        <w:rPr>
          <w:sz w:val="28"/>
          <w:szCs w:val="28"/>
        </w:rPr>
        <w:t>Кулькова</w:t>
      </w:r>
      <w:proofErr w:type="spellEnd"/>
      <w:r w:rsidRPr="00D60506">
        <w:rPr>
          <w:sz w:val="28"/>
          <w:szCs w:val="28"/>
        </w:rPr>
        <w:t xml:space="preserve"> «Правовая природа мирового соглашения»</w:t>
      </w:r>
      <w:r w:rsidRPr="00D60506">
        <w:rPr>
          <w:rStyle w:val="a6"/>
          <w:sz w:val="28"/>
          <w:szCs w:val="28"/>
        </w:rPr>
        <w:footnoteReference w:id="7"/>
      </w:r>
      <w:r w:rsidRPr="00D60506">
        <w:rPr>
          <w:sz w:val="28"/>
          <w:szCs w:val="28"/>
        </w:rPr>
        <w:t xml:space="preserve">. Так же были проанализированы </w:t>
      </w:r>
      <w:r w:rsidR="00940F05" w:rsidRPr="00D60506">
        <w:rPr>
          <w:sz w:val="28"/>
          <w:szCs w:val="28"/>
        </w:rPr>
        <w:t xml:space="preserve">труды </w:t>
      </w:r>
      <w:r w:rsidR="00A41A2B" w:rsidRPr="00D60506">
        <w:rPr>
          <w:sz w:val="28"/>
          <w:szCs w:val="28"/>
        </w:rPr>
        <w:t xml:space="preserve">А.М. </w:t>
      </w:r>
      <w:r w:rsidRPr="00D60506">
        <w:rPr>
          <w:sz w:val="28"/>
          <w:szCs w:val="28"/>
        </w:rPr>
        <w:t>Абдрашит</w:t>
      </w:r>
      <w:r w:rsidR="00940F05" w:rsidRPr="00D60506">
        <w:rPr>
          <w:sz w:val="28"/>
          <w:szCs w:val="28"/>
        </w:rPr>
        <w:t xml:space="preserve">ова, </w:t>
      </w:r>
      <w:r w:rsidR="00A41A2B" w:rsidRPr="00D60506">
        <w:rPr>
          <w:sz w:val="28"/>
          <w:szCs w:val="28"/>
        </w:rPr>
        <w:t>В.С. Анохина</w:t>
      </w:r>
      <w:r w:rsidRPr="00D60506">
        <w:rPr>
          <w:sz w:val="28"/>
          <w:szCs w:val="28"/>
        </w:rPr>
        <w:t>,</w:t>
      </w:r>
      <w:r w:rsidR="00A41A2B" w:rsidRPr="00D60506">
        <w:rPr>
          <w:sz w:val="28"/>
          <w:szCs w:val="28"/>
        </w:rPr>
        <w:t xml:space="preserve"> Д.Л.</w:t>
      </w:r>
      <w:r w:rsidRPr="00D60506">
        <w:rPr>
          <w:sz w:val="28"/>
          <w:szCs w:val="28"/>
        </w:rPr>
        <w:t xml:space="preserve"> Давыденк</w:t>
      </w:r>
      <w:r w:rsidR="00A41A2B" w:rsidRPr="00D60506">
        <w:rPr>
          <w:sz w:val="28"/>
          <w:szCs w:val="28"/>
        </w:rPr>
        <w:t xml:space="preserve">о, </w:t>
      </w:r>
      <w:r w:rsidR="00940F05" w:rsidRPr="00D60506">
        <w:rPr>
          <w:sz w:val="28"/>
          <w:szCs w:val="28"/>
        </w:rPr>
        <w:t xml:space="preserve">М.К. </w:t>
      </w:r>
      <w:proofErr w:type="spellStart"/>
      <w:r w:rsidR="00940F05" w:rsidRPr="00D60506">
        <w:rPr>
          <w:sz w:val="28"/>
          <w:szCs w:val="28"/>
        </w:rPr>
        <w:t>Треушникова</w:t>
      </w:r>
      <w:proofErr w:type="spellEnd"/>
      <w:r w:rsidR="00940F05" w:rsidRPr="00D60506">
        <w:rPr>
          <w:sz w:val="28"/>
          <w:szCs w:val="28"/>
        </w:rPr>
        <w:t xml:space="preserve">, М.А. </w:t>
      </w:r>
      <w:proofErr w:type="spellStart"/>
      <w:r w:rsidR="00940F05" w:rsidRPr="00D60506">
        <w:rPr>
          <w:sz w:val="28"/>
          <w:szCs w:val="28"/>
        </w:rPr>
        <w:t>Векут</w:t>
      </w:r>
      <w:proofErr w:type="spellEnd"/>
      <w:r w:rsidR="00940F05" w:rsidRPr="00D60506">
        <w:rPr>
          <w:sz w:val="28"/>
          <w:szCs w:val="28"/>
        </w:rPr>
        <w:t xml:space="preserve">, М.А. Рожковой, В.В. Яркова, А.А. Мохова, И.В. Воронцовой, С.Ю. Семеновой </w:t>
      </w:r>
      <w:r w:rsidR="00A41A2B" w:rsidRPr="00D60506">
        <w:rPr>
          <w:sz w:val="28"/>
          <w:szCs w:val="28"/>
        </w:rPr>
        <w:t>и</w:t>
      </w:r>
      <w:r w:rsidR="00285D89" w:rsidRPr="00D60506">
        <w:rPr>
          <w:sz w:val="28"/>
          <w:szCs w:val="28"/>
        </w:rPr>
        <w:t xml:space="preserve"> </w:t>
      </w:r>
      <w:r w:rsidR="00A41A2B" w:rsidRPr="00D60506">
        <w:rPr>
          <w:sz w:val="28"/>
          <w:szCs w:val="28"/>
        </w:rPr>
        <w:t xml:space="preserve">других </w:t>
      </w:r>
      <w:r w:rsidRPr="00D60506">
        <w:rPr>
          <w:sz w:val="28"/>
          <w:szCs w:val="28"/>
        </w:rPr>
        <w:t xml:space="preserve">исследователей. </w:t>
      </w:r>
    </w:p>
    <w:p w:rsidR="00E52A38" w:rsidRPr="00D60506" w:rsidRDefault="00E52A38" w:rsidP="00D60506">
      <w:pPr>
        <w:pStyle w:val="a4"/>
        <w:spacing w:line="360" w:lineRule="auto"/>
        <w:ind w:firstLine="709"/>
        <w:jc w:val="both"/>
        <w:rPr>
          <w:sz w:val="28"/>
          <w:szCs w:val="28"/>
        </w:rPr>
      </w:pPr>
      <w:r w:rsidRPr="00D60506">
        <w:rPr>
          <w:b/>
          <w:sz w:val="28"/>
          <w:szCs w:val="28"/>
        </w:rPr>
        <w:t xml:space="preserve">Объектом исследования </w:t>
      </w:r>
      <w:r w:rsidRPr="00D60506">
        <w:rPr>
          <w:sz w:val="28"/>
          <w:szCs w:val="28"/>
        </w:rPr>
        <w:t>являются общес</w:t>
      </w:r>
      <w:r w:rsidR="00285D89" w:rsidRPr="00D60506">
        <w:rPr>
          <w:sz w:val="28"/>
          <w:szCs w:val="28"/>
        </w:rPr>
        <w:t xml:space="preserve">твенные отношения, возникающие </w:t>
      </w:r>
      <w:r w:rsidRPr="00D60506">
        <w:rPr>
          <w:sz w:val="28"/>
          <w:szCs w:val="28"/>
        </w:rPr>
        <w:t xml:space="preserve">по поводу заключения и исполнения мирового соглашения. </w:t>
      </w:r>
      <w:r w:rsidRPr="00D60506">
        <w:rPr>
          <w:b/>
          <w:sz w:val="28"/>
          <w:szCs w:val="28"/>
        </w:rPr>
        <w:t>Предметом исследования</w:t>
      </w:r>
      <w:r w:rsidRPr="00D60506">
        <w:rPr>
          <w:sz w:val="28"/>
          <w:szCs w:val="28"/>
        </w:rPr>
        <w:t xml:space="preserve"> являются нормы гражданского процессуального права, которые регулируют порядок заключения мирового соглашения, ег</w:t>
      </w:r>
      <w:r w:rsidR="00285D89" w:rsidRPr="00D60506">
        <w:rPr>
          <w:sz w:val="28"/>
          <w:szCs w:val="28"/>
        </w:rPr>
        <w:t>о форму и содержание, процедуру</w:t>
      </w:r>
      <w:r w:rsidRPr="00D60506">
        <w:rPr>
          <w:sz w:val="28"/>
          <w:szCs w:val="28"/>
        </w:rPr>
        <w:t xml:space="preserve"> утверждения судом мирового соглашения, порядок исполнение мирового соглашения.</w:t>
      </w:r>
    </w:p>
    <w:p w:rsidR="00E52A38" w:rsidRPr="00D60506" w:rsidRDefault="00E52A38" w:rsidP="00D60506">
      <w:pPr>
        <w:pStyle w:val="a4"/>
        <w:spacing w:line="360" w:lineRule="auto"/>
        <w:ind w:firstLine="709"/>
        <w:jc w:val="both"/>
        <w:rPr>
          <w:sz w:val="28"/>
          <w:szCs w:val="28"/>
        </w:rPr>
      </w:pPr>
      <w:r w:rsidRPr="00D60506">
        <w:rPr>
          <w:b/>
          <w:sz w:val="28"/>
          <w:szCs w:val="28"/>
        </w:rPr>
        <w:t xml:space="preserve">Целью </w:t>
      </w:r>
      <w:r w:rsidRPr="00D60506">
        <w:rPr>
          <w:sz w:val="28"/>
          <w:szCs w:val="28"/>
        </w:rPr>
        <w:t xml:space="preserve">исследования является анализ особенностей правового регулирования мирового соглашения, выявление пробелов действующего законодательства РФ в части заключения и исполнения мирового соглашения, а также анализ условий и последствия заключения мирового соглашения. В связи </w:t>
      </w:r>
      <w:r w:rsidRPr="00D60506">
        <w:rPr>
          <w:sz w:val="28"/>
          <w:szCs w:val="28"/>
        </w:rPr>
        <w:lastRenderedPageBreak/>
        <w:t xml:space="preserve">с этим можно выделить следующие </w:t>
      </w:r>
      <w:r w:rsidRPr="00D60506">
        <w:rPr>
          <w:b/>
          <w:sz w:val="28"/>
          <w:szCs w:val="28"/>
        </w:rPr>
        <w:t>задачи</w:t>
      </w:r>
      <w:r w:rsidRPr="00D60506">
        <w:rPr>
          <w:sz w:val="28"/>
          <w:szCs w:val="28"/>
        </w:rPr>
        <w:t>:</w:t>
      </w:r>
    </w:p>
    <w:p w:rsidR="00E52A38" w:rsidRPr="00D60506" w:rsidRDefault="00E52A38" w:rsidP="00D60506">
      <w:pPr>
        <w:pStyle w:val="a4"/>
        <w:spacing w:line="360" w:lineRule="auto"/>
        <w:ind w:firstLine="709"/>
        <w:jc w:val="both"/>
        <w:rPr>
          <w:sz w:val="28"/>
          <w:szCs w:val="28"/>
        </w:rPr>
      </w:pPr>
      <w:r w:rsidRPr="00D60506">
        <w:rPr>
          <w:sz w:val="28"/>
          <w:szCs w:val="28"/>
        </w:rPr>
        <w:t>-ознакомиться с понятием и содержанием мирового соглашения;</w:t>
      </w:r>
    </w:p>
    <w:p w:rsidR="00E52A38" w:rsidRPr="00D60506" w:rsidRDefault="00E52A38" w:rsidP="00D60506">
      <w:pPr>
        <w:pStyle w:val="a4"/>
        <w:spacing w:line="360" w:lineRule="auto"/>
        <w:ind w:firstLine="709"/>
        <w:jc w:val="both"/>
        <w:rPr>
          <w:sz w:val="28"/>
          <w:szCs w:val="28"/>
        </w:rPr>
      </w:pPr>
      <w:r w:rsidRPr="00D60506">
        <w:rPr>
          <w:sz w:val="28"/>
          <w:szCs w:val="28"/>
        </w:rPr>
        <w:t>- проанализировать отличия мирового соглашения от иных оснований прекращения спора;</w:t>
      </w:r>
    </w:p>
    <w:p w:rsidR="00285D89" w:rsidRPr="00D60506" w:rsidRDefault="00E52A38" w:rsidP="00D60506">
      <w:pPr>
        <w:pStyle w:val="a4"/>
        <w:spacing w:line="360" w:lineRule="auto"/>
        <w:ind w:firstLine="709"/>
        <w:jc w:val="both"/>
        <w:rPr>
          <w:sz w:val="28"/>
          <w:szCs w:val="28"/>
        </w:rPr>
      </w:pPr>
      <w:r w:rsidRPr="00D60506">
        <w:rPr>
          <w:sz w:val="28"/>
          <w:szCs w:val="28"/>
        </w:rPr>
        <w:t>- рассмотреть современное значение мирового соглашения ка</w:t>
      </w:r>
      <w:r w:rsidR="00285D89" w:rsidRPr="00D60506">
        <w:rPr>
          <w:sz w:val="28"/>
          <w:szCs w:val="28"/>
        </w:rPr>
        <w:t>к инструмента разрешения споров;</w:t>
      </w:r>
    </w:p>
    <w:p w:rsidR="00E52A38" w:rsidRPr="00D60506" w:rsidRDefault="00285D89" w:rsidP="00D60506">
      <w:pPr>
        <w:pStyle w:val="a4"/>
        <w:spacing w:line="360" w:lineRule="auto"/>
        <w:ind w:firstLine="709"/>
        <w:jc w:val="both"/>
        <w:rPr>
          <w:sz w:val="28"/>
          <w:szCs w:val="28"/>
        </w:rPr>
      </w:pPr>
      <w:r w:rsidRPr="00D60506">
        <w:rPr>
          <w:sz w:val="28"/>
          <w:szCs w:val="28"/>
        </w:rPr>
        <w:t xml:space="preserve">- </w:t>
      </w:r>
      <w:r w:rsidR="00E52A38" w:rsidRPr="00D60506">
        <w:rPr>
          <w:sz w:val="28"/>
          <w:szCs w:val="28"/>
        </w:rPr>
        <w:t xml:space="preserve">оценить </w:t>
      </w:r>
      <w:r w:rsidRPr="00D60506">
        <w:rPr>
          <w:sz w:val="28"/>
          <w:szCs w:val="28"/>
        </w:rPr>
        <w:t>правовые последствия заключения</w:t>
      </w:r>
      <w:r w:rsidR="00E52A38" w:rsidRPr="00D60506">
        <w:rPr>
          <w:sz w:val="28"/>
          <w:szCs w:val="28"/>
        </w:rPr>
        <w:t xml:space="preserve"> мирового соглашения;</w:t>
      </w:r>
    </w:p>
    <w:p w:rsidR="00A43287" w:rsidRPr="00D60506" w:rsidRDefault="00E52A38" w:rsidP="00D60506">
      <w:pPr>
        <w:pStyle w:val="a4"/>
        <w:spacing w:line="360" w:lineRule="auto"/>
        <w:ind w:firstLine="709"/>
        <w:jc w:val="both"/>
        <w:rPr>
          <w:sz w:val="28"/>
          <w:szCs w:val="28"/>
        </w:rPr>
      </w:pPr>
      <w:r w:rsidRPr="00D60506">
        <w:rPr>
          <w:b/>
          <w:sz w:val="28"/>
          <w:szCs w:val="28"/>
        </w:rPr>
        <w:t>Методы исследования</w:t>
      </w:r>
      <w:r w:rsidR="00A43287" w:rsidRPr="00D60506">
        <w:rPr>
          <w:sz w:val="28"/>
          <w:szCs w:val="28"/>
        </w:rPr>
        <w:t>. Методологическая основа работы включает как общенаучные методы исследования: диалектический, формально-логический, структурно</w:t>
      </w:r>
      <w:r w:rsidR="00F45CDA" w:rsidRPr="00D60506">
        <w:rPr>
          <w:sz w:val="28"/>
          <w:szCs w:val="28"/>
        </w:rPr>
        <w:t>-</w:t>
      </w:r>
      <w:r w:rsidR="00A43287" w:rsidRPr="00D60506">
        <w:rPr>
          <w:sz w:val="28"/>
          <w:szCs w:val="28"/>
        </w:rPr>
        <w:t>функциональный, методы системного анализа, сравнения и обобщения; так и специальные методы: собственно-юридический, методы анализа правоприменительной практики и правового моделирования.</w:t>
      </w:r>
    </w:p>
    <w:p w:rsidR="00E52A38" w:rsidRPr="00D60506" w:rsidRDefault="00E52A38" w:rsidP="00D60506">
      <w:pPr>
        <w:pStyle w:val="a4"/>
        <w:spacing w:line="360" w:lineRule="auto"/>
        <w:ind w:firstLine="709"/>
        <w:jc w:val="both"/>
        <w:rPr>
          <w:sz w:val="28"/>
          <w:szCs w:val="28"/>
        </w:rPr>
      </w:pPr>
      <w:r w:rsidRPr="00D60506">
        <w:rPr>
          <w:b/>
          <w:sz w:val="28"/>
          <w:szCs w:val="28"/>
        </w:rPr>
        <w:t>Практическая значимость исследования</w:t>
      </w:r>
      <w:r w:rsidRPr="00D60506">
        <w:rPr>
          <w:sz w:val="28"/>
          <w:szCs w:val="28"/>
        </w:rPr>
        <w:t>. Материалы исследования, выводы, предложения и источники могут быть полезны для научной, законотворческой и правоприменительной практики, а также при толковании отдельных положений статей, норм.</w:t>
      </w:r>
    </w:p>
    <w:p w:rsidR="00E52A38" w:rsidRPr="00D60506" w:rsidRDefault="00E52A38" w:rsidP="00D60506">
      <w:pPr>
        <w:pStyle w:val="a4"/>
        <w:spacing w:line="360" w:lineRule="auto"/>
        <w:ind w:firstLine="709"/>
        <w:jc w:val="both"/>
        <w:rPr>
          <w:sz w:val="28"/>
          <w:szCs w:val="28"/>
        </w:rPr>
      </w:pPr>
      <w:r w:rsidRPr="00D60506">
        <w:rPr>
          <w:b/>
          <w:sz w:val="28"/>
          <w:szCs w:val="28"/>
        </w:rPr>
        <w:t>Структура работы</w:t>
      </w:r>
      <w:r w:rsidRPr="00D60506">
        <w:rPr>
          <w:sz w:val="28"/>
          <w:szCs w:val="28"/>
        </w:rPr>
        <w:t xml:space="preserve"> включает в себя введение</w:t>
      </w:r>
      <w:r w:rsidR="00FB0D15" w:rsidRPr="00D60506">
        <w:rPr>
          <w:sz w:val="28"/>
          <w:szCs w:val="28"/>
        </w:rPr>
        <w:t>,</w:t>
      </w:r>
      <w:r w:rsidRPr="00D60506">
        <w:rPr>
          <w:sz w:val="28"/>
          <w:szCs w:val="28"/>
        </w:rPr>
        <w:t xml:space="preserve"> две </w:t>
      </w:r>
      <w:r w:rsidR="00FB0D15" w:rsidRPr="00D60506">
        <w:rPr>
          <w:sz w:val="28"/>
          <w:szCs w:val="28"/>
        </w:rPr>
        <w:t>главы, объединяющие 4 параграфа,</w:t>
      </w:r>
      <w:r w:rsidRPr="00D60506">
        <w:rPr>
          <w:sz w:val="28"/>
          <w:szCs w:val="28"/>
        </w:rPr>
        <w:t xml:space="preserve"> заключение</w:t>
      </w:r>
      <w:r w:rsidR="0017050E" w:rsidRPr="00D60506">
        <w:rPr>
          <w:sz w:val="28"/>
          <w:szCs w:val="28"/>
        </w:rPr>
        <w:t>,</w:t>
      </w:r>
      <w:r w:rsidRPr="00D60506">
        <w:rPr>
          <w:sz w:val="28"/>
          <w:szCs w:val="28"/>
        </w:rPr>
        <w:t xml:space="preserve"> список литературы и информационных источников</w:t>
      </w:r>
      <w:r w:rsidR="00FB0D15" w:rsidRPr="00D60506">
        <w:rPr>
          <w:sz w:val="28"/>
          <w:szCs w:val="28"/>
        </w:rPr>
        <w:t>.</w:t>
      </w:r>
    </w:p>
    <w:p w:rsidR="00CC3998" w:rsidRPr="00D60506" w:rsidRDefault="00CC3998" w:rsidP="00D60506">
      <w:pPr>
        <w:spacing w:line="360" w:lineRule="auto"/>
        <w:ind w:firstLine="709"/>
        <w:jc w:val="both"/>
        <w:rPr>
          <w:b/>
          <w:szCs w:val="28"/>
        </w:rPr>
      </w:pPr>
    </w:p>
    <w:p w:rsidR="00CC3998" w:rsidRPr="00D60506" w:rsidRDefault="00CC3998" w:rsidP="00D60506">
      <w:pPr>
        <w:spacing w:line="360" w:lineRule="auto"/>
        <w:ind w:firstLine="709"/>
        <w:jc w:val="center"/>
        <w:rPr>
          <w:b/>
          <w:szCs w:val="28"/>
        </w:rPr>
      </w:pPr>
    </w:p>
    <w:p w:rsidR="00CC3998" w:rsidRPr="00D60506" w:rsidRDefault="00CC3998" w:rsidP="00D60506">
      <w:pPr>
        <w:spacing w:line="360" w:lineRule="auto"/>
        <w:ind w:firstLine="709"/>
        <w:jc w:val="center"/>
        <w:rPr>
          <w:b/>
          <w:szCs w:val="28"/>
        </w:rPr>
      </w:pPr>
    </w:p>
    <w:p w:rsidR="00CC3998" w:rsidRPr="00D60506" w:rsidRDefault="00CC3998" w:rsidP="00D60506">
      <w:pPr>
        <w:spacing w:line="360" w:lineRule="auto"/>
        <w:ind w:firstLine="709"/>
        <w:jc w:val="center"/>
        <w:rPr>
          <w:b/>
          <w:szCs w:val="28"/>
        </w:rPr>
      </w:pPr>
    </w:p>
    <w:p w:rsidR="00CC3998" w:rsidRPr="00D60506" w:rsidRDefault="00CC3998" w:rsidP="00D60506">
      <w:pPr>
        <w:spacing w:line="360" w:lineRule="auto"/>
        <w:ind w:firstLine="709"/>
        <w:jc w:val="center"/>
        <w:rPr>
          <w:b/>
          <w:szCs w:val="28"/>
        </w:rPr>
      </w:pPr>
    </w:p>
    <w:p w:rsidR="00CC3998" w:rsidRPr="00D60506" w:rsidRDefault="00CC3998" w:rsidP="00D60506">
      <w:pPr>
        <w:spacing w:line="360" w:lineRule="auto"/>
        <w:ind w:firstLine="709"/>
        <w:jc w:val="center"/>
        <w:rPr>
          <w:b/>
          <w:szCs w:val="28"/>
        </w:rPr>
      </w:pPr>
    </w:p>
    <w:p w:rsidR="00CC3998" w:rsidRPr="00D60506" w:rsidRDefault="00CC3998" w:rsidP="00D60506">
      <w:pPr>
        <w:spacing w:line="360" w:lineRule="auto"/>
        <w:ind w:firstLine="709"/>
        <w:jc w:val="center"/>
        <w:rPr>
          <w:b/>
          <w:szCs w:val="28"/>
        </w:rPr>
      </w:pPr>
    </w:p>
    <w:p w:rsidR="002F21D3" w:rsidRPr="00D60506" w:rsidRDefault="002F21D3" w:rsidP="00D60506">
      <w:pPr>
        <w:spacing w:line="360" w:lineRule="auto"/>
        <w:ind w:firstLine="709"/>
        <w:jc w:val="center"/>
        <w:rPr>
          <w:b/>
          <w:szCs w:val="28"/>
        </w:rPr>
      </w:pPr>
    </w:p>
    <w:p w:rsidR="002F21D3" w:rsidRPr="00D60506" w:rsidRDefault="002F21D3" w:rsidP="00D60506">
      <w:pPr>
        <w:spacing w:line="360" w:lineRule="auto"/>
        <w:ind w:firstLine="709"/>
        <w:jc w:val="center"/>
        <w:rPr>
          <w:b/>
          <w:szCs w:val="28"/>
        </w:rPr>
      </w:pPr>
    </w:p>
    <w:p w:rsidR="002F21D3" w:rsidRPr="00D60506" w:rsidRDefault="002F21D3" w:rsidP="00D60506">
      <w:pPr>
        <w:spacing w:line="360" w:lineRule="auto"/>
        <w:ind w:firstLine="709"/>
        <w:jc w:val="center"/>
        <w:rPr>
          <w:b/>
          <w:szCs w:val="28"/>
        </w:rPr>
      </w:pPr>
    </w:p>
    <w:p w:rsidR="002F21D3" w:rsidRPr="00D60506" w:rsidRDefault="002F21D3" w:rsidP="00D60506">
      <w:pPr>
        <w:spacing w:line="360" w:lineRule="auto"/>
        <w:ind w:firstLine="709"/>
        <w:jc w:val="center"/>
        <w:rPr>
          <w:b/>
          <w:szCs w:val="28"/>
        </w:rPr>
      </w:pPr>
    </w:p>
    <w:p w:rsidR="00BB3C0B" w:rsidRPr="00D60506" w:rsidRDefault="00BB3C0B" w:rsidP="00D60506">
      <w:pPr>
        <w:spacing w:line="360" w:lineRule="auto"/>
        <w:ind w:firstLine="709"/>
        <w:rPr>
          <w:b/>
          <w:szCs w:val="28"/>
        </w:rPr>
      </w:pPr>
    </w:p>
    <w:p w:rsidR="00CC3998" w:rsidRPr="00D60506" w:rsidRDefault="00CC3998" w:rsidP="00C313E6">
      <w:pPr>
        <w:rPr>
          <w:b/>
          <w:szCs w:val="28"/>
        </w:rPr>
      </w:pPr>
    </w:p>
    <w:p w:rsidR="00557CE0" w:rsidRPr="00D60506" w:rsidRDefault="00557CE0" w:rsidP="00D60506">
      <w:pPr>
        <w:pStyle w:val="a3"/>
        <w:numPr>
          <w:ilvl w:val="0"/>
          <w:numId w:val="1"/>
        </w:numPr>
        <w:ind w:left="0" w:firstLine="709"/>
        <w:jc w:val="center"/>
        <w:rPr>
          <w:b/>
          <w:szCs w:val="28"/>
        </w:rPr>
      </w:pPr>
      <w:r w:rsidRPr="00D60506">
        <w:rPr>
          <w:b/>
          <w:szCs w:val="28"/>
        </w:rPr>
        <w:t>ОБЩАЯ ХАРАКТЕРИСТИКА МИРОВОГО СОГЛАШЕНИЯ КАК ОДНОГО ИЗ ИНСТРУМЕНТОВ РАЗРЕШЕНИЯ СПОРА</w:t>
      </w:r>
    </w:p>
    <w:p w:rsidR="00557CE0" w:rsidRPr="00D60506" w:rsidRDefault="00557CE0" w:rsidP="00D60506">
      <w:pPr>
        <w:pStyle w:val="a3"/>
        <w:ind w:left="0" w:firstLine="709"/>
        <w:rPr>
          <w:b/>
          <w:szCs w:val="28"/>
        </w:rPr>
      </w:pPr>
    </w:p>
    <w:p w:rsidR="00557CE0" w:rsidRPr="00D60506" w:rsidRDefault="00557CE0" w:rsidP="00D60506">
      <w:pPr>
        <w:pStyle w:val="a3"/>
        <w:numPr>
          <w:ilvl w:val="1"/>
          <w:numId w:val="1"/>
        </w:numPr>
        <w:ind w:left="0" w:firstLine="709"/>
        <w:jc w:val="center"/>
        <w:rPr>
          <w:b/>
          <w:szCs w:val="28"/>
        </w:rPr>
      </w:pPr>
      <w:r w:rsidRPr="00D60506">
        <w:rPr>
          <w:b/>
          <w:szCs w:val="28"/>
        </w:rPr>
        <w:t>Понятие и содержание мирового соглашения</w:t>
      </w:r>
    </w:p>
    <w:p w:rsidR="00557CE0" w:rsidRPr="00D60506" w:rsidRDefault="00557CE0" w:rsidP="00D60506">
      <w:pPr>
        <w:spacing w:line="360" w:lineRule="auto"/>
        <w:ind w:firstLine="709"/>
        <w:rPr>
          <w:b/>
          <w:szCs w:val="28"/>
        </w:rPr>
      </w:pPr>
    </w:p>
    <w:p w:rsidR="00B17ABF" w:rsidRPr="00D60506" w:rsidRDefault="001513B5" w:rsidP="00D60506">
      <w:pPr>
        <w:pStyle w:val="a3"/>
        <w:spacing w:line="360" w:lineRule="auto"/>
        <w:ind w:left="0" w:firstLine="709"/>
        <w:jc w:val="both"/>
        <w:rPr>
          <w:szCs w:val="28"/>
        </w:rPr>
      </w:pPr>
      <w:r w:rsidRPr="00D60506">
        <w:rPr>
          <w:szCs w:val="28"/>
        </w:rPr>
        <w:t>Часть 1 ст. 39 ГПК предусматривает возможность сторон окончить дело мировым соглашением, таким образом, м</w:t>
      </w:r>
      <w:r w:rsidR="00CD0C8B" w:rsidRPr="00D60506">
        <w:rPr>
          <w:szCs w:val="28"/>
        </w:rPr>
        <w:t>ировое соглашение представл</w:t>
      </w:r>
      <w:r w:rsidR="005A68C3" w:rsidRPr="00D60506">
        <w:rPr>
          <w:szCs w:val="28"/>
        </w:rPr>
        <w:t xml:space="preserve">яет собой одну из форм окончания </w:t>
      </w:r>
      <w:r w:rsidR="00CD0C8B" w:rsidRPr="00D60506">
        <w:rPr>
          <w:szCs w:val="28"/>
        </w:rPr>
        <w:t>гражданского судебного процесса</w:t>
      </w:r>
      <w:r w:rsidR="005167A9" w:rsidRPr="00D60506">
        <w:rPr>
          <w:rStyle w:val="a6"/>
          <w:szCs w:val="28"/>
        </w:rPr>
        <w:footnoteReference w:id="8"/>
      </w:r>
      <w:r w:rsidRPr="00D60506">
        <w:rPr>
          <w:szCs w:val="28"/>
        </w:rPr>
        <w:t>.</w:t>
      </w:r>
      <w:r w:rsidR="005A68C3" w:rsidRPr="00D60506">
        <w:rPr>
          <w:szCs w:val="28"/>
        </w:rPr>
        <w:t xml:space="preserve"> Понятие мирового соглашения </w:t>
      </w:r>
      <w:r w:rsidR="00CD0C8B" w:rsidRPr="00D60506">
        <w:rPr>
          <w:szCs w:val="28"/>
        </w:rPr>
        <w:t>зак</w:t>
      </w:r>
      <w:r w:rsidR="005A68C3" w:rsidRPr="00D60506">
        <w:rPr>
          <w:szCs w:val="28"/>
        </w:rPr>
        <w:t xml:space="preserve">онодательно </w:t>
      </w:r>
      <w:r w:rsidR="00CD0C8B" w:rsidRPr="00D60506">
        <w:rPr>
          <w:szCs w:val="28"/>
        </w:rPr>
        <w:t>не закреплено</w:t>
      </w:r>
      <w:r w:rsidR="00C019C6" w:rsidRPr="00D60506">
        <w:rPr>
          <w:szCs w:val="28"/>
        </w:rPr>
        <w:t>, это вызывает разногласия</w:t>
      </w:r>
      <w:r w:rsidR="0077423F" w:rsidRPr="00D60506">
        <w:rPr>
          <w:szCs w:val="28"/>
        </w:rPr>
        <w:t xml:space="preserve"> в научном сообществе, </w:t>
      </w:r>
      <w:r w:rsidR="00C0248C" w:rsidRPr="00D60506">
        <w:rPr>
          <w:szCs w:val="28"/>
        </w:rPr>
        <w:t xml:space="preserve">ученые цивилисты придерживаются </w:t>
      </w:r>
      <w:r w:rsidR="00CD0C8B" w:rsidRPr="00D60506">
        <w:rPr>
          <w:szCs w:val="28"/>
        </w:rPr>
        <w:t>разн</w:t>
      </w:r>
      <w:r w:rsidR="001276C2" w:rsidRPr="00D60506">
        <w:rPr>
          <w:szCs w:val="28"/>
        </w:rPr>
        <w:t>ых точек зрения относительно данного</w:t>
      </w:r>
      <w:r w:rsidR="00CD0C8B" w:rsidRPr="00D60506">
        <w:rPr>
          <w:szCs w:val="28"/>
        </w:rPr>
        <w:t xml:space="preserve"> понятия</w:t>
      </w:r>
      <w:r w:rsidR="00B17ABF" w:rsidRPr="00D60506">
        <w:rPr>
          <w:szCs w:val="28"/>
        </w:rPr>
        <w:t xml:space="preserve">. </w:t>
      </w:r>
      <w:r w:rsidR="00667B58" w:rsidRPr="00D60506">
        <w:rPr>
          <w:szCs w:val="28"/>
        </w:rPr>
        <w:t>Отсутствие нормативно закрепленной дефиниции «мировое соглашение» порождает непонимание природы данного института, в связи с этим интерес к данной категории среди юристов практиков и теоретиков возрастает.</w:t>
      </w:r>
    </w:p>
    <w:p w:rsidR="00BB6228" w:rsidRPr="00D60506" w:rsidRDefault="00BB6228" w:rsidP="00D60506">
      <w:pPr>
        <w:spacing w:line="360" w:lineRule="auto"/>
        <w:ind w:firstLine="709"/>
        <w:jc w:val="both"/>
        <w:rPr>
          <w:szCs w:val="28"/>
        </w:rPr>
      </w:pPr>
      <w:r w:rsidRPr="00D60506">
        <w:rPr>
          <w:szCs w:val="28"/>
        </w:rPr>
        <w:t xml:space="preserve">Ключевым словом в данном словосочетании является термин «соглашение», его также толкуют по-разному. </w:t>
      </w:r>
      <w:proofErr w:type="gramStart"/>
      <w:r w:rsidRPr="00D60506">
        <w:rPr>
          <w:szCs w:val="28"/>
        </w:rPr>
        <w:t>Н</w:t>
      </w:r>
      <w:r w:rsidR="00C0248C" w:rsidRPr="00D60506">
        <w:rPr>
          <w:szCs w:val="28"/>
        </w:rPr>
        <w:t>апример</w:t>
      </w:r>
      <w:proofErr w:type="gramEnd"/>
      <w:r w:rsidR="00C0248C" w:rsidRPr="00D60506">
        <w:rPr>
          <w:szCs w:val="28"/>
        </w:rPr>
        <w:t xml:space="preserve"> в соответствии мнением С.И.Ожегова соглашение-</w:t>
      </w:r>
      <w:r w:rsidRPr="00D60506">
        <w:rPr>
          <w:szCs w:val="28"/>
        </w:rPr>
        <w:t>это взаимное согласие или договорённость, а также договор устанавливающий какие-либо условия порождающие права и обязанности</w:t>
      </w:r>
      <w:r w:rsidRPr="00D60506">
        <w:rPr>
          <w:rStyle w:val="a6"/>
          <w:szCs w:val="28"/>
        </w:rPr>
        <w:footnoteReference w:id="9"/>
      </w:r>
      <w:r w:rsidRPr="00D60506">
        <w:rPr>
          <w:szCs w:val="28"/>
        </w:rPr>
        <w:t>. Согласно сл</w:t>
      </w:r>
      <w:r w:rsidR="00C0248C" w:rsidRPr="00D60506">
        <w:rPr>
          <w:szCs w:val="28"/>
        </w:rPr>
        <w:t>оварю Т.Ф. Ефремовой соглашение-</w:t>
      </w:r>
      <w:r w:rsidRPr="00D60506">
        <w:rPr>
          <w:szCs w:val="28"/>
        </w:rPr>
        <w:t>это согласие, либо договорённость, устанавливающая взаимные обязательства</w:t>
      </w:r>
      <w:r w:rsidRPr="00D60506">
        <w:rPr>
          <w:rStyle w:val="a6"/>
          <w:szCs w:val="28"/>
        </w:rPr>
        <w:footnoteReference w:id="10"/>
      </w:r>
      <w:r w:rsidRPr="00D60506">
        <w:rPr>
          <w:szCs w:val="28"/>
        </w:rPr>
        <w:t>. Таким образом</w:t>
      </w:r>
      <w:r w:rsidR="00BB3C0B" w:rsidRPr="00D60506">
        <w:rPr>
          <w:szCs w:val="28"/>
        </w:rPr>
        <w:t xml:space="preserve">, мировое соглашение является </w:t>
      </w:r>
      <w:r w:rsidRPr="00D60506">
        <w:rPr>
          <w:szCs w:val="28"/>
        </w:rPr>
        <w:t xml:space="preserve">результатом разумного компромисса между сторонами, ни одна из сторон не </w:t>
      </w:r>
      <w:r w:rsidR="00BB3C0B" w:rsidRPr="00D60506">
        <w:rPr>
          <w:szCs w:val="28"/>
        </w:rPr>
        <w:t>должна допускать злоупотребления</w:t>
      </w:r>
      <w:r w:rsidRPr="00D60506">
        <w:rPr>
          <w:szCs w:val="28"/>
        </w:rPr>
        <w:t xml:space="preserve"> своих прав, мировое соглашение не должно служить созданию искусственной правовой ситуации, которая в дальнейшем может послужить возникновению реальных имущественных претензий. В большинстве случаев результатом мирового соглашения является создание компромисса, поиск взаимных уступок, в то время как гражданско-правовые </w:t>
      </w:r>
      <w:proofErr w:type="gramStart"/>
      <w:r w:rsidRPr="00D60506">
        <w:rPr>
          <w:szCs w:val="28"/>
        </w:rPr>
        <w:t>сделки</w:t>
      </w:r>
      <w:proofErr w:type="gramEnd"/>
      <w:r w:rsidRPr="00D60506">
        <w:rPr>
          <w:szCs w:val="28"/>
        </w:rPr>
        <w:t xml:space="preserve"> основанные на </w:t>
      </w:r>
      <w:r w:rsidRPr="00D60506">
        <w:rPr>
          <w:szCs w:val="28"/>
        </w:rPr>
        <w:lastRenderedPageBreak/>
        <w:t>взаимности интересов сторон</w:t>
      </w:r>
      <w:r w:rsidRPr="00D60506">
        <w:rPr>
          <w:rStyle w:val="a6"/>
          <w:szCs w:val="28"/>
        </w:rPr>
        <w:footnoteReference w:id="11"/>
      </w:r>
      <w:r w:rsidRPr="00D60506">
        <w:rPr>
          <w:szCs w:val="28"/>
        </w:rPr>
        <w:t xml:space="preserve">. </w:t>
      </w:r>
    </w:p>
    <w:p w:rsidR="0077423F" w:rsidRPr="00D60506" w:rsidRDefault="00B17ABF" w:rsidP="00D60506">
      <w:pPr>
        <w:pStyle w:val="a3"/>
        <w:spacing w:line="360" w:lineRule="auto"/>
        <w:ind w:left="0" w:firstLine="709"/>
        <w:jc w:val="both"/>
        <w:rPr>
          <w:szCs w:val="28"/>
        </w:rPr>
      </w:pPr>
      <w:r w:rsidRPr="00D60506">
        <w:rPr>
          <w:szCs w:val="28"/>
        </w:rPr>
        <w:t xml:space="preserve">В </w:t>
      </w:r>
      <w:r w:rsidR="001016EB" w:rsidRPr="00D60506">
        <w:rPr>
          <w:szCs w:val="28"/>
        </w:rPr>
        <w:t xml:space="preserve">комментариях к </w:t>
      </w:r>
      <w:r w:rsidRPr="00D60506">
        <w:rPr>
          <w:szCs w:val="28"/>
        </w:rPr>
        <w:t xml:space="preserve">ГПК РФ можно </w:t>
      </w:r>
      <w:r w:rsidR="00CD0C8B" w:rsidRPr="00D60506">
        <w:rPr>
          <w:szCs w:val="28"/>
        </w:rPr>
        <w:t>найт</w:t>
      </w:r>
      <w:r w:rsidRPr="00D60506">
        <w:rPr>
          <w:szCs w:val="28"/>
        </w:rPr>
        <w:t>и следующее то</w:t>
      </w:r>
      <w:r w:rsidR="00BB6228" w:rsidRPr="00D60506">
        <w:rPr>
          <w:szCs w:val="28"/>
        </w:rPr>
        <w:t>л</w:t>
      </w:r>
      <w:r w:rsidRPr="00D60506">
        <w:rPr>
          <w:szCs w:val="28"/>
        </w:rPr>
        <w:t xml:space="preserve">кование </w:t>
      </w:r>
      <w:r w:rsidR="00CD0C8B" w:rsidRPr="00D60506">
        <w:rPr>
          <w:szCs w:val="28"/>
        </w:rPr>
        <w:t>мирового соглашения</w:t>
      </w:r>
      <w:r w:rsidR="00C0248C" w:rsidRPr="00D60506">
        <w:rPr>
          <w:szCs w:val="28"/>
        </w:rPr>
        <w:t>. Мировое соглашение-</w:t>
      </w:r>
      <w:r w:rsidR="001016EB" w:rsidRPr="00D60506">
        <w:rPr>
          <w:szCs w:val="28"/>
        </w:rPr>
        <w:t xml:space="preserve">это взаимный </w:t>
      </w:r>
      <w:r w:rsidR="00CD0C8B" w:rsidRPr="00D60506">
        <w:rPr>
          <w:szCs w:val="28"/>
        </w:rPr>
        <w:t>договор сторон об условиях прекращения спора</w:t>
      </w:r>
      <w:r w:rsidR="001016EB" w:rsidRPr="00D60506">
        <w:rPr>
          <w:szCs w:val="28"/>
        </w:rPr>
        <w:t>,</w:t>
      </w:r>
      <w:r w:rsidR="00CD0C8B" w:rsidRPr="00D60506">
        <w:rPr>
          <w:szCs w:val="28"/>
        </w:rPr>
        <w:t xml:space="preserve"> при этом истец</w:t>
      </w:r>
      <w:r w:rsidR="001016EB" w:rsidRPr="00D60506">
        <w:rPr>
          <w:szCs w:val="28"/>
        </w:rPr>
        <w:t>,</w:t>
      </w:r>
      <w:r w:rsidR="00CD0C8B" w:rsidRPr="00D60506">
        <w:rPr>
          <w:szCs w:val="28"/>
        </w:rPr>
        <w:t xml:space="preserve"> как правило</w:t>
      </w:r>
      <w:r w:rsidR="001016EB" w:rsidRPr="00D60506">
        <w:rPr>
          <w:szCs w:val="28"/>
        </w:rPr>
        <w:t>,</w:t>
      </w:r>
      <w:r w:rsidR="00CD0C8B" w:rsidRPr="00D60506">
        <w:rPr>
          <w:szCs w:val="28"/>
        </w:rPr>
        <w:t xml:space="preserve"> уменьшает или изменяет свои требования</w:t>
      </w:r>
      <w:r w:rsidR="001016EB" w:rsidRPr="00D60506">
        <w:rPr>
          <w:szCs w:val="28"/>
        </w:rPr>
        <w:t>,</w:t>
      </w:r>
      <w:r w:rsidR="00CD0C8B" w:rsidRPr="00D60506">
        <w:rPr>
          <w:szCs w:val="28"/>
        </w:rPr>
        <w:t xml:space="preserve"> а ответчик соглашается на такое изменение</w:t>
      </w:r>
      <w:r w:rsidR="001276C2" w:rsidRPr="00D60506">
        <w:rPr>
          <w:rStyle w:val="a6"/>
          <w:szCs w:val="28"/>
        </w:rPr>
        <w:footnoteReference w:id="12"/>
      </w:r>
      <w:r w:rsidR="001016EB" w:rsidRPr="00D60506">
        <w:rPr>
          <w:szCs w:val="28"/>
        </w:rPr>
        <w:t xml:space="preserve">. </w:t>
      </w:r>
      <w:r w:rsidR="00C019C6" w:rsidRPr="00D60506">
        <w:rPr>
          <w:szCs w:val="28"/>
        </w:rPr>
        <w:t xml:space="preserve">Данный подход раскрывает гражданско-договорную природу мирового соглашения, с чем многие ученые </w:t>
      </w:r>
      <w:proofErr w:type="gramStart"/>
      <w:r w:rsidR="00C019C6" w:rsidRPr="00D60506">
        <w:rPr>
          <w:szCs w:val="28"/>
        </w:rPr>
        <w:t>могу</w:t>
      </w:r>
      <w:r w:rsidR="000352E5" w:rsidRPr="00D60506">
        <w:rPr>
          <w:szCs w:val="28"/>
        </w:rPr>
        <w:t>т</w:t>
      </w:r>
      <w:proofErr w:type="gramEnd"/>
      <w:r w:rsidR="00C019C6" w:rsidRPr="00D60506">
        <w:rPr>
          <w:szCs w:val="28"/>
        </w:rPr>
        <w:t xml:space="preserve"> не </w:t>
      </w:r>
      <w:r w:rsidR="00BB6228" w:rsidRPr="00D60506">
        <w:rPr>
          <w:szCs w:val="28"/>
        </w:rPr>
        <w:t>согласится, к тому же</w:t>
      </w:r>
      <w:r w:rsidR="00BB3C0B" w:rsidRPr="00D60506">
        <w:rPr>
          <w:szCs w:val="28"/>
        </w:rPr>
        <w:t>,</w:t>
      </w:r>
      <w:r w:rsidR="00BB6228" w:rsidRPr="00D60506">
        <w:rPr>
          <w:szCs w:val="28"/>
        </w:rPr>
        <w:t xml:space="preserve"> не всегда на уступки приходится идти ответчику. </w:t>
      </w:r>
    </w:p>
    <w:p w:rsidR="00D0543E" w:rsidRPr="00D60506" w:rsidRDefault="00665623" w:rsidP="00D60506">
      <w:pPr>
        <w:spacing w:line="360" w:lineRule="auto"/>
        <w:ind w:firstLine="709"/>
        <w:jc w:val="both"/>
        <w:rPr>
          <w:szCs w:val="28"/>
        </w:rPr>
      </w:pPr>
      <w:r w:rsidRPr="00D60506">
        <w:rPr>
          <w:szCs w:val="28"/>
        </w:rPr>
        <w:t>В юридической литературе,</w:t>
      </w:r>
      <w:r w:rsidR="0077423F" w:rsidRPr="00D60506">
        <w:rPr>
          <w:szCs w:val="28"/>
        </w:rPr>
        <w:t xml:space="preserve"> в том числе</w:t>
      </w:r>
      <w:r w:rsidRPr="00D60506">
        <w:rPr>
          <w:szCs w:val="28"/>
        </w:rPr>
        <w:t xml:space="preserve"> в</w:t>
      </w:r>
      <w:r w:rsidR="0077423F" w:rsidRPr="00D60506">
        <w:rPr>
          <w:szCs w:val="28"/>
        </w:rPr>
        <w:t xml:space="preserve"> учебниках по гражданскому процессу</w:t>
      </w:r>
      <w:r w:rsidRPr="00D60506">
        <w:rPr>
          <w:szCs w:val="28"/>
        </w:rPr>
        <w:t xml:space="preserve">, авторы </w:t>
      </w:r>
      <w:r w:rsidR="00A560A1" w:rsidRPr="00D60506">
        <w:rPr>
          <w:szCs w:val="28"/>
        </w:rPr>
        <w:t xml:space="preserve">так же </w:t>
      </w:r>
      <w:r w:rsidRPr="00D60506">
        <w:rPr>
          <w:szCs w:val="28"/>
        </w:rPr>
        <w:t xml:space="preserve">дают разные </w:t>
      </w:r>
      <w:r w:rsidR="0077423F" w:rsidRPr="00D60506">
        <w:rPr>
          <w:szCs w:val="28"/>
        </w:rPr>
        <w:t xml:space="preserve">определения понятия </w:t>
      </w:r>
      <w:r w:rsidRPr="00D60506">
        <w:rPr>
          <w:szCs w:val="28"/>
        </w:rPr>
        <w:t>«</w:t>
      </w:r>
      <w:r w:rsidR="0077423F" w:rsidRPr="00D60506">
        <w:rPr>
          <w:szCs w:val="28"/>
        </w:rPr>
        <w:t>мировое соглашение</w:t>
      </w:r>
      <w:r w:rsidRPr="00D60506">
        <w:rPr>
          <w:szCs w:val="28"/>
        </w:rPr>
        <w:t xml:space="preserve">». </w:t>
      </w:r>
      <w:proofErr w:type="gramStart"/>
      <w:r w:rsidRPr="00D60506">
        <w:rPr>
          <w:szCs w:val="28"/>
        </w:rPr>
        <w:t>По мнению профессора Ю.К. Осипова мировое соглашение-</w:t>
      </w:r>
      <w:r w:rsidR="0077423F" w:rsidRPr="00D60506">
        <w:rPr>
          <w:szCs w:val="28"/>
        </w:rPr>
        <w:t>это распорядительное действие сторон по взаимному регулированию возникшего материально-правового спора</w:t>
      </w:r>
      <w:r w:rsidRPr="00D60506">
        <w:rPr>
          <w:szCs w:val="28"/>
        </w:rPr>
        <w:t>,</w:t>
      </w:r>
      <w:r w:rsidR="0077423F" w:rsidRPr="00D60506">
        <w:rPr>
          <w:szCs w:val="28"/>
        </w:rPr>
        <w:t xml:space="preserve"> на взаимовыгодных условиях</w:t>
      </w:r>
      <w:r w:rsidRPr="00D60506">
        <w:rPr>
          <w:szCs w:val="28"/>
        </w:rPr>
        <w:t>,</w:t>
      </w:r>
      <w:r w:rsidR="0077423F" w:rsidRPr="00D60506">
        <w:rPr>
          <w:szCs w:val="28"/>
        </w:rPr>
        <w:t xml:space="preserve"> и дальнейшее прекр</w:t>
      </w:r>
      <w:r w:rsidR="00C0248C" w:rsidRPr="00D60506">
        <w:rPr>
          <w:szCs w:val="28"/>
        </w:rPr>
        <w:t xml:space="preserve">ащение </w:t>
      </w:r>
      <w:r w:rsidRPr="00D60506">
        <w:rPr>
          <w:szCs w:val="28"/>
        </w:rPr>
        <w:t xml:space="preserve">возбужденного судом </w:t>
      </w:r>
      <w:r w:rsidR="0077423F" w:rsidRPr="00D60506">
        <w:rPr>
          <w:szCs w:val="28"/>
        </w:rPr>
        <w:t>де</w:t>
      </w:r>
      <w:r w:rsidRPr="00D60506">
        <w:rPr>
          <w:szCs w:val="28"/>
        </w:rPr>
        <w:t>ла</w:t>
      </w:r>
      <w:r w:rsidRPr="00D60506">
        <w:rPr>
          <w:rStyle w:val="a6"/>
          <w:szCs w:val="28"/>
        </w:rPr>
        <w:footnoteReference w:id="13"/>
      </w:r>
      <w:r w:rsidRPr="00D60506">
        <w:rPr>
          <w:szCs w:val="28"/>
        </w:rPr>
        <w:t xml:space="preserve">. </w:t>
      </w:r>
      <w:r w:rsidR="0077423F" w:rsidRPr="00D60506">
        <w:rPr>
          <w:szCs w:val="28"/>
        </w:rPr>
        <w:t>В</w:t>
      </w:r>
      <w:r w:rsidRPr="00D60506">
        <w:rPr>
          <w:szCs w:val="28"/>
        </w:rPr>
        <w:t>.</w:t>
      </w:r>
      <w:r w:rsidR="0077423F" w:rsidRPr="00D60506">
        <w:rPr>
          <w:szCs w:val="28"/>
        </w:rPr>
        <w:t>Г</w:t>
      </w:r>
      <w:r w:rsidRPr="00D60506">
        <w:rPr>
          <w:szCs w:val="28"/>
        </w:rPr>
        <w:t xml:space="preserve">. </w:t>
      </w:r>
      <w:proofErr w:type="spellStart"/>
      <w:r w:rsidRPr="00D60506">
        <w:rPr>
          <w:szCs w:val="28"/>
        </w:rPr>
        <w:t>Тихиня</w:t>
      </w:r>
      <w:proofErr w:type="spellEnd"/>
      <w:r w:rsidRPr="00D60506">
        <w:rPr>
          <w:szCs w:val="28"/>
        </w:rPr>
        <w:t xml:space="preserve"> определяет</w:t>
      </w:r>
      <w:r w:rsidR="0077423F" w:rsidRPr="00D60506">
        <w:rPr>
          <w:szCs w:val="28"/>
        </w:rPr>
        <w:t xml:space="preserve"> мировое соглашение</w:t>
      </w:r>
      <w:r w:rsidRPr="00D60506">
        <w:rPr>
          <w:szCs w:val="28"/>
        </w:rPr>
        <w:t>,</w:t>
      </w:r>
      <w:r w:rsidR="0077423F" w:rsidRPr="00D60506">
        <w:rPr>
          <w:szCs w:val="28"/>
        </w:rPr>
        <w:t xml:space="preserve"> как соглашение сторон</w:t>
      </w:r>
      <w:r w:rsidRPr="00D60506">
        <w:rPr>
          <w:szCs w:val="28"/>
        </w:rPr>
        <w:t>,</w:t>
      </w:r>
      <w:r w:rsidR="0077423F" w:rsidRPr="00D60506">
        <w:rPr>
          <w:szCs w:val="28"/>
        </w:rPr>
        <w:t xml:space="preserve"> в соответствии с которым истец и ответчик</w:t>
      </w:r>
      <w:r w:rsidRPr="00D60506">
        <w:rPr>
          <w:szCs w:val="28"/>
        </w:rPr>
        <w:t>,</w:t>
      </w:r>
      <w:r w:rsidR="0077423F" w:rsidRPr="00D60506">
        <w:rPr>
          <w:szCs w:val="28"/>
        </w:rPr>
        <w:t xml:space="preserve"> путем взаимных уступок </w:t>
      </w:r>
      <w:r w:rsidRPr="00D60506">
        <w:rPr>
          <w:szCs w:val="28"/>
        </w:rPr>
        <w:t xml:space="preserve">и на взаимовыгодных условиях, определяют </w:t>
      </w:r>
      <w:r w:rsidR="0077423F" w:rsidRPr="00D60506">
        <w:rPr>
          <w:szCs w:val="28"/>
        </w:rPr>
        <w:t>для себя</w:t>
      </w:r>
      <w:r w:rsidRPr="00D60506">
        <w:rPr>
          <w:szCs w:val="28"/>
        </w:rPr>
        <w:t xml:space="preserve"> новые права и обязанности, а в дальнейшем </w:t>
      </w:r>
      <w:r w:rsidR="0077423F" w:rsidRPr="00D60506">
        <w:rPr>
          <w:szCs w:val="28"/>
        </w:rPr>
        <w:t>прекращают</w:t>
      </w:r>
      <w:proofErr w:type="gramEnd"/>
      <w:r w:rsidR="0077423F" w:rsidRPr="00D60506">
        <w:rPr>
          <w:szCs w:val="28"/>
        </w:rPr>
        <w:t xml:space="preserve"> возникший спор</w:t>
      </w:r>
      <w:r w:rsidRPr="00D60506">
        <w:rPr>
          <w:rStyle w:val="a6"/>
          <w:szCs w:val="28"/>
        </w:rPr>
        <w:footnoteReference w:id="14"/>
      </w:r>
      <w:r w:rsidRPr="00D60506">
        <w:rPr>
          <w:szCs w:val="28"/>
        </w:rPr>
        <w:t>.</w:t>
      </w:r>
      <w:r w:rsidR="00D0543E" w:rsidRPr="00D60506">
        <w:rPr>
          <w:szCs w:val="28"/>
        </w:rPr>
        <w:t xml:space="preserve"> Таким образом, заключение мирового соглашения является, своего рода, процессуальным действием</w:t>
      </w:r>
      <w:r w:rsidR="00D0543E" w:rsidRPr="00D60506">
        <w:rPr>
          <w:rStyle w:val="a6"/>
          <w:szCs w:val="28"/>
        </w:rPr>
        <w:footnoteReference w:id="15"/>
      </w:r>
      <w:r w:rsidR="00D0543E" w:rsidRPr="00D60506">
        <w:rPr>
          <w:szCs w:val="28"/>
        </w:rPr>
        <w:t>. В соответствии с другим подходом мировое соглаш</w:t>
      </w:r>
      <w:r w:rsidR="00C0248C" w:rsidRPr="00D60506">
        <w:rPr>
          <w:szCs w:val="28"/>
        </w:rPr>
        <w:t>ение-</w:t>
      </w:r>
      <w:r w:rsidR="00D0543E" w:rsidRPr="00D60506">
        <w:rPr>
          <w:szCs w:val="28"/>
        </w:rPr>
        <w:t xml:space="preserve">это разновидность гражданско-правовых сделок, </w:t>
      </w:r>
      <w:proofErr w:type="gramStart"/>
      <w:r w:rsidR="00D0543E" w:rsidRPr="00D60506">
        <w:rPr>
          <w:szCs w:val="28"/>
        </w:rPr>
        <w:t>договоров</w:t>
      </w:r>
      <w:proofErr w:type="gramEnd"/>
      <w:r w:rsidR="00D0543E" w:rsidRPr="00D60506">
        <w:rPr>
          <w:szCs w:val="28"/>
        </w:rPr>
        <w:t xml:space="preserve"> не упомянутых в гражданском законодательстве</w:t>
      </w:r>
      <w:r w:rsidR="00D0543E" w:rsidRPr="00D60506">
        <w:rPr>
          <w:rStyle w:val="a6"/>
          <w:szCs w:val="28"/>
        </w:rPr>
        <w:footnoteReference w:id="16"/>
      </w:r>
      <w:r w:rsidR="00D0543E" w:rsidRPr="00D60506">
        <w:rPr>
          <w:szCs w:val="28"/>
        </w:rPr>
        <w:t>.</w:t>
      </w:r>
    </w:p>
    <w:p w:rsidR="00BA7416" w:rsidRPr="00D60506" w:rsidRDefault="00BB6228" w:rsidP="00D60506">
      <w:pPr>
        <w:spacing w:line="360" w:lineRule="auto"/>
        <w:ind w:firstLine="709"/>
        <w:jc w:val="both"/>
        <w:rPr>
          <w:szCs w:val="28"/>
        </w:rPr>
      </w:pPr>
      <w:proofErr w:type="gramStart"/>
      <w:r w:rsidRPr="00D60506">
        <w:rPr>
          <w:szCs w:val="28"/>
        </w:rPr>
        <w:t>Другое толкование мирового соглашения дал Гукасян, Зинченко, согласно их теории мировое соглашение - это волеизъявление сторон</w:t>
      </w:r>
      <w:r w:rsidR="00C0248C" w:rsidRPr="00D60506">
        <w:rPr>
          <w:szCs w:val="28"/>
        </w:rPr>
        <w:t xml:space="preserve">, которое </w:t>
      </w:r>
      <w:r w:rsidRPr="00D60506">
        <w:rPr>
          <w:szCs w:val="28"/>
        </w:rPr>
        <w:t xml:space="preserve">направлено на достижение определенности в отношениях между истцом и ответчиком, в целях окончания процесса, путём саморегулирования правового </w:t>
      </w:r>
      <w:r w:rsidRPr="00D60506">
        <w:rPr>
          <w:szCs w:val="28"/>
        </w:rPr>
        <w:lastRenderedPageBreak/>
        <w:t>конфликта</w:t>
      </w:r>
      <w:r w:rsidRPr="00D60506">
        <w:rPr>
          <w:rStyle w:val="a6"/>
          <w:szCs w:val="28"/>
        </w:rPr>
        <w:footnoteReference w:id="17"/>
      </w:r>
      <w:r w:rsidRPr="00D60506">
        <w:rPr>
          <w:szCs w:val="28"/>
        </w:rPr>
        <w:t>.</w:t>
      </w:r>
      <w:r w:rsidR="00667B58" w:rsidRPr="00D60506">
        <w:rPr>
          <w:szCs w:val="28"/>
        </w:rPr>
        <w:t>Другая категория исследователей считае</w:t>
      </w:r>
      <w:r w:rsidR="00D0543E" w:rsidRPr="00D60506">
        <w:rPr>
          <w:szCs w:val="28"/>
        </w:rPr>
        <w:t>т, что мировое соглашение обладает признаками как гражданско-правового, так и гражданского процессуального характера, то есть несет в себе нормы процессу</w:t>
      </w:r>
      <w:r w:rsidR="00667B58" w:rsidRPr="00D60506">
        <w:rPr>
          <w:szCs w:val="28"/>
        </w:rPr>
        <w:t>ального и материального, и</w:t>
      </w:r>
      <w:proofErr w:type="gramEnd"/>
      <w:r w:rsidR="00667B58" w:rsidRPr="00D60506">
        <w:rPr>
          <w:szCs w:val="28"/>
        </w:rPr>
        <w:t xml:space="preserve"> порождает</w:t>
      </w:r>
      <w:r w:rsidR="00D0543E" w:rsidRPr="00D60506">
        <w:rPr>
          <w:szCs w:val="28"/>
        </w:rPr>
        <w:t xml:space="preserve"> правовые </w:t>
      </w:r>
      <w:proofErr w:type="gramStart"/>
      <w:r w:rsidR="00D0543E" w:rsidRPr="00D60506">
        <w:rPr>
          <w:szCs w:val="28"/>
        </w:rPr>
        <w:t>последствия</w:t>
      </w:r>
      <w:proofErr w:type="gramEnd"/>
      <w:r w:rsidR="00D0543E" w:rsidRPr="00D60506">
        <w:rPr>
          <w:szCs w:val="28"/>
        </w:rPr>
        <w:t xml:space="preserve"> </w:t>
      </w:r>
      <w:r w:rsidR="00667B58" w:rsidRPr="00D60506">
        <w:rPr>
          <w:szCs w:val="28"/>
        </w:rPr>
        <w:t xml:space="preserve">как </w:t>
      </w:r>
      <w:r w:rsidR="00D0543E" w:rsidRPr="00D60506">
        <w:rPr>
          <w:szCs w:val="28"/>
        </w:rPr>
        <w:t>для материаль</w:t>
      </w:r>
      <w:r w:rsidR="00667B58" w:rsidRPr="00D60506">
        <w:rPr>
          <w:szCs w:val="28"/>
        </w:rPr>
        <w:t xml:space="preserve">ной, так и для </w:t>
      </w:r>
      <w:r w:rsidR="00D0543E" w:rsidRPr="00D60506">
        <w:rPr>
          <w:szCs w:val="28"/>
        </w:rPr>
        <w:t>и процессуальной стороны судопроизводства</w:t>
      </w:r>
      <w:r w:rsidR="00D0543E" w:rsidRPr="00D60506">
        <w:rPr>
          <w:rStyle w:val="a6"/>
          <w:szCs w:val="28"/>
        </w:rPr>
        <w:footnoteReference w:id="18"/>
      </w:r>
      <w:r w:rsidR="00D0543E" w:rsidRPr="00D60506">
        <w:rPr>
          <w:szCs w:val="28"/>
        </w:rPr>
        <w:t>.</w:t>
      </w:r>
      <w:r w:rsidR="00A2331A" w:rsidRPr="00D60506">
        <w:rPr>
          <w:szCs w:val="28"/>
        </w:rPr>
        <w:t xml:space="preserve"> Как итог, </w:t>
      </w:r>
      <w:r w:rsidR="00BA7416" w:rsidRPr="00D60506">
        <w:rPr>
          <w:szCs w:val="28"/>
        </w:rPr>
        <w:t>не су</w:t>
      </w:r>
      <w:r w:rsidR="00A2331A" w:rsidRPr="00D60506">
        <w:rPr>
          <w:szCs w:val="28"/>
        </w:rPr>
        <w:t xml:space="preserve">ществует единого понимания определения </w:t>
      </w:r>
      <w:r w:rsidR="00BA7416" w:rsidRPr="00D60506">
        <w:rPr>
          <w:szCs w:val="28"/>
        </w:rPr>
        <w:t xml:space="preserve">мирового соглашения. </w:t>
      </w:r>
    </w:p>
    <w:p w:rsidR="00CD0C8B" w:rsidRPr="00D60506" w:rsidRDefault="00FB4FBD" w:rsidP="00D60506">
      <w:pPr>
        <w:pStyle w:val="a3"/>
        <w:spacing w:line="360" w:lineRule="auto"/>
        <w:ind w:left="0" w:firstLine="709"/>
        <w:jc w:val="both"/>
        <w:rPr>
          <w:szCs w:val="28"/>
        </w:rPr>
      </w:pPr>
      <w:r w:rsidRPr="00D60506">
        <w:rPr>
          <w:szCs w:val="28"/>
        </w:rPr>
        <w:t>Т</w:t>
      </w:r>
      <w:r w:rsidR="00CD0C8B" w:rsidRPr="00D60506">
        <w:rPr>
          <w:szCs w:val="28"/>
        </w:rPr>
        <w:t xml:space="preserve">аким </w:t>
      </w:r>
      <w:proofErr w:type="gramStart"/>
      <w:r w:rsidR="00CD0C8B" w:rsidRPr="00D60506">
        <w:rPr>
          <w:szCs w:val="28"/>
        </w:rPr>
        <w:t>образом</w:t>
      </w:r>
      <w:proofErr w:type="gramEnd"/>
      <w:r w:rsidR="00CD0C8B" w:rsidRPr="00D60506">
        <w:rPr>
          <w:szCs w:val="28"/>
        </w:rPr>
        <w:t xml:space="preserve"> мировое соглашение это институт гражданского процесса</w:t>
      </w:r>
      <w:r w:rsidRPr="00D60506">
        <w:rPr>
          <w:szCs w:val="28"/>
        </w:rPr>
        <w:t>,</w:t>
      </w:r>
      <w:r w:rsidR="00CD0C8B" w:rsidRPr="00D60506">
        <w:rPr>
          <w:szCs w:val="28"/>
        </w:rPr>
        <w:t xml:space="preserve"> который представляет с</w:t>
      </w:r>
      <w:r w:rsidR="00A2331A" w:rsidRPr="00D60506">
        <w:rPr>
          <w:szCs w:val="28"/>
        </w:rPr>
        <w:t>обой гражданско-правовой акт</w:t>
      </w:r>
      <w:r w:rsidRPr="00D60506">
        <w:rPr>
          <w:szCs w:val="28"/>
        </w:rPr>
        <w:t>,</w:t>
      </w:r>
      <w:r w:rsidR="00CD0C8B" w:rsidRPr="00D60506">
        <w:rPr>
          <w:szCs w:val="28"/>
        </w:rPr>
        <w:t xml:space="preserve"> заключенный сторонами на взаимовыгодных условиях </w:t>
      </w:r>
      <w:r w:rsidRPr="00D60506">
        <w:rPr>
          <w:szCs w:val="28"/>
        </w:rPr>
        <w:t xml:space="preserve">в целях урегулирования правового спора </w:t>
      </w:r>
      <w:r w:rsidR="00CD0C8B" w:rsidRPr="00D60506">
        <w:rPr>
          <w:szCs w:val="28"/>
        </w:rPr>
        <w:t>и подлежащий обязательному удовлетворению судом</w:t>
      </w:r>
      <w:r w:rsidRPr="00D60506">
        <w:rPr>
          <w:szCs w:val="28"/>
        </w:rPr>
        <w:t>.</w:t>
      </w:r>
    </w:p>
    <w:p w:rsidR="00A2331A" w:rsidRPr="00D60506" w:rsidRDefault="00A2331A" w:rsidP="00D60506">
      <w:pPr>
        <w:spacing w:line="360" w:lineRule="auto"/>
        <w:ind w:firstLine="709"/>
        <w:jc w:val="both"/>
        <w:rPr>
          <w:szCs w:val="28"/>
        </w:rPr>
      </w:pPr>
      <w:r w:rsidRPr="00D60506">
        <w:rPr>
          <w:szCs w:val="28"/>
        </w:rPr>
        <w:t>Действия сторон в судопро</w:t>
      </w:r>
      <w:r w:rsidR="00C0248C" w:rsidRPr="00D60506">
        <w:rPr>
          <w:szCs w:val="28"/>
        </w:rPr>
        <w:t xml:space="preserve">изводстве это осуществление им </w:t>
      </w:r>
      <w:r w:rsidRPr="00D60506">
        <w:rPr>
          <w:szCs w:val="28"/>
        </w:rPr>
        <w:t>процессуальных правомочий, среди которых право на заключение мирового соглашении, право использовать любые средства защиты своих прав, в том числе заключение мирового соглашения.</w:t>
      </w:r>
    </w:p>
    <w:p w:rsidR="001276C2" w:rsidRPr="00D60506" w:rsidRDefault="00FB4FBD" w:rsidP="00D60506">
      <w:pPr>
        <w:pStyle w:val="a3"/>
        <w:spacing w:line="360" w:lineRule="auto"/>
        <w:ind w:left="0" w:firstLine="709"/>
        <w:jc w:val="both"/>
        <w:rPr>
          <w:szCs w:val="28"/>
        </w:rPr>
      </w:pPr>
      <w:r w:rsidRPr="00D60506">
        <w:rPr>
          <w:szCs w:val="28"/>
        </w:rPr>
        <w:t xml:space="preserve">Мировое соглашение </w:t>
      </w:r>
      <w:r w:rsidR="00CD0C8B" w:rsidRPr="00D60506">
        <w:rPr>
          <w:szCs w:val="28"/>
        </w:rPr>
        <w:t>является юридическим фактом</w:t>
      </w:r>
      <w:r w:rsidRPr="00D60506">
        <w:rPr>
          <w:szCs w:val="28"/>
        </w:rPr>
        <w:t xml:space="preserve">, </w:t>
      </w:r>
      <w:r w:rsidR="00CD0C8B" w:rsidRPr="00D60506">
        <w:rPr>
          <w:szCs w:val="28"/>
        </w:rPr>
        <w:t>который порождает опр</w:t>
      </w:r>
      <w:r w:rsidRPr="00D60506">
        <w:rPr>
          <w:szCs w:val="28"/>
        </w:rPr>
        <w:t xml:space="preserve">еделенные обязательства для </w:t>
      </w:r>
      <w:r w:rsidR="001276C2" w:rsidRPr="00D60506">
        <w:rPr>
          <w:szCs w:val="28"/>
        </w:rPr>
        <w:t xml:space="preserve">субъектов </w:t>
      </w:r>
      <w:r w:rsidRPr="00D60506">
        <w:rPr>
          <w:szCs w:val="28"/>
        </w:rPr>
        <w:t>гражданского</w:t>
      </w:r>
      <w:r w:rsidR="00E77302" w:rsidRPr="00D60506">
        <w:rPr>
          <w:szCs w:val="28"/>
        </w:rPr>
        <w:t xml:space="preserve"> судопроизводства, путем </w:t>
      </w:r>
      <w:r w:rsidR="001276C2" w:rsidRPr="00D60506">
        <w:rPr>
          <w:szCs w:val="28"/>
        </w:rPr>
        <w:t>заключения и утверждения</w:t>
      </w:r>
      <w:r w:rsidR="00CD0C8B" w:rsidRPr="00D60506">
        <w:rPr>
          <w:szCs w:val="28"/>
        </w:rPr>
        <w:t xml:space="preserve"> судом мировое соглашение прекращает гражданско-правовой</w:t>
      </w:r>
      <w:r w:rsidR="00E77302" w:rsidRPr="00D60506">
        <w:rPr>
          <w:szCs w:val="28"/>
        </w:rPr>
        <w:t xml:space="preserve"> спор.</w:t>
      </w:r>
      <w:r w:rsidR="00CD0C8B" w:rsidRPr="00D60506">
        <w:rPr>
          <w:szCs w:val="28"/>
        </w:rPr>
        <w:t xml:space="preserve"> </w:t>
      </w:r>
    </w:p>
    <w:p w:rsidR="00CD0C8B" w:rsidRPr="00D60506" w:rsidRDefault="00CD0C8B" w:rsidP="00D60506">
      <w:pPr>
        <w:pStyle w:val="a3"/>
        <w:spacing w:line="360" w:lineRule="auto"/>
        <w:ind w:left="0" w:firstLine="709"/>
        <w:jc w:val="both"/>
        <w:rPr>
          <w:szCs w:val="28"/>
        </w:rPr>
      </w:pPr>
      <w:r w:rsidRPr="00D60506">
        <w:rPr>
          <w:szCs w:val="28"/>
        </w:rPr>
        <w:t>Утверждение м</w:t>
      </w:r>
      <w:r w:rsidR="00667B58" w:rsidRPr="00D60506">
        <w:rPr>
          <w:szCs w:val="28"/>
        </w:rPr>
        <w:t>ирового соглашения и последующее</w:t>
      </w:r>
      <w:r w:rsidRPr="00D60506">
        <w:rPr>
          <w:szCs w:val="28"/>
        </w:rPr>
        <w:t xml:space="preserve"> прекращение производства по делу осуществляется путем вынесения судебного акта</w:t>
      </w:r>
      <w:r w:rsidR="00C0248C" w:rsidRPr="00D60506">
        <w:rPr>
          <w:szCs w:val="28"/>
        </w:rPr>
        <w:t>-</w:t>
      </w:r>
      <w:r w:rsidR="00321EBC" w:rsidRPr="00D60506">
        <w:rPr>
          <w:szCs w:val="28"/>
        </w:rPr>
        <w:t>определения.</w:t>
      </w:r>
    </w:p>
    <w:p w:rsidR="00712BA2" w:rsidRPr="00D60506" w:rsidRDefault="00CD0C8B" w:rsidP="00D60506">
      <w:pPr>
        <w:pStyle w:val="a3"/>
        <w:spacing w:line="360" w:lineRule="auto"/>
        <w:ind w:left="0" w:firstLine="709"/>
        <w:jc w:val="both"/>
        <w:rPr>
          <w:szCs w:val="28"/>
        </w:rPr>
      </w:pPr>
      <w:r w:rsidRPr="00D60506">
        <w:rPr>
          <w:szCs w:val="28"/>
        </w:rPr>
        <w:t>Мировое соглашение возможно на любой стадии производства по делам</w:t>
      </w:r>
      <w:r w:rsidR="00321EBC" w:rsidRPr="00D60506">
        <w:rPr>
          <w:szCs w:val="28"/>
        </w:rPr>
        <w:t>. С</w:t>
      </w:r>
      <w:r w:rsidRPr="00D60506">
        <w:rPr>
          <w:szCs w:val="28"/>
        </w:rPr>
        <w:t>уд</w:t>
      </w:r>
      <w:r w:rsidR="00321EBC" w:rsidRPr="00D60506">
        <w:rPr>
          <w:szCs w:val="28"/>
        </w:rPr>
        <w:t>,</w:t>
      </w:r>
      <w:r w:rsidRPr="00D60506">
        <w:rPr>
          <w:szCs w:val="28"/>
        </w:rPr>
        <w:t xml:space="preserve"> руководствуясь принципами гражданского судопроизводства должен </w:t>
      </w:r>
      <w:r w:rsidR="00321EBC" w:rsidRPr="00D60506">
        <w:rPr>
          <w:szCs w:val="28"/>
        </w:rPr>
        <w:t>пред</w:t>
      </w:r>
      <w:r w:rsidRPr="00D60506">
        <w:rPr>
          <w:szCs w:val="28"/>
        </w:rPr>
        <w:t>принять все меры для примирения сторон</w:t>
      </w:r>
      <w:r w:rsidR="001276C2" w:rsidRPr="00D60506">
        <w:rPr>
          <w:szCs w:val="28"/>
        </w:rPr>
        <w:t>.</w:t>
      </w:r>
      <w:r w:rsidR="00A2331A" w:rsidRPr="00D60506">
        <w:rPr>
          <w:szCs w:val="28"/>
        </w:rPr>
        <w:t xml:space="preserve"> Т</w:t>
      </w:r>
      <w:r w:rsidR="003615C3" w:rsidRPr="00D60506">
        <w:rPr>
          <w:szCs w:val="28"/>
        </w:rPr>
        <w:t>ретьи лица</w:t>
      </w:r>
      <w:r w:rsidR="00712BA2" w:rsidRPr="00D60506">
        <w:rPr>
          <w:szCs w:val="28"/>
        </w:rPr>
        <w:t xml:space="preserve"> также вправе участвовать в заключени</w:t>
      </w:r>
      <w:proofErr w:type="gramStart"/>
      <w:r w:rsidR="00712BA2" w:rsidRPr="00D60506">
        <w:rPr>
          <w:szCs w:val="28"/>
        </w:rPr>
        <w:t>и</w:t>
      </w:r>
      <w:proofErr w:type="gramEnd"/>
      <w:r w:rsidR="00712BA2" w:rsidRPr="00D60506">
        <w:rPr>
          <w:szCs w:val="28"/>
        </w:rPr>
        <w:t xml:space="preserve"> мирового соглашения в качестве стороны</w:t>
      </w:r>
      <w:r w:rsidR="00A2331A" w:rsidRPr="00D60506">
        <w:rPr>
          <w:szCs w:val="28"/>
        </w:rPr>
        <w:t xml:space="preserve">, если лицо </w:t>
      </w:r>
      <w:r w:rsidR="00712BA2" w:rsidRPr="00D60506">
        <w:rPr>
          <w:szCs w:val="28"/>
        </w:rPr>
        <w:t>заявляет самостоятельные требования относительно предмета спора</w:t>
      </w:r>
      <w:r w:rsidR="003615C3" w:rsidRPr="00D60506">
        <w:rPr>
          <w:szCs w:val="28"/>
        </w:rPr>
        <w:t>,</w:t>
      </w:r>
      <w:r w:rsidR="00712BA2" w:rsidRPr="00D60506">
        <w:rPr>
          <w:szCs w:val="28"/>
        </w:rPr>
        <w:t xml:space="preserve"> в том случае если третье</w:t>
      </w:r>
      <w:r w:rsidR="003615C3" w:rsidRPr="00D60506">
        <w:rPr>
          <w:szCs w:val="28"/>
        </w:rPr>
        <w:t xml:space="preserve"> лицо требования не заявляет</w:t>
      </w:r>
      <w:r w:rsidR="00A2331A" w:rsidRPr="00D60506">
        <w:rPr>
          <w:szCs w:val="28"/>
        </w:rPr>
        <w:t>,</w:t>
      </w:r>
      <w:r w:rsidR="003615C3" w:rsidRPr="00D60506">
        <w:rPr>
          <w:szCs w:val="28"/>
        </w:rPr>
        <w:t xml:space="preserve"> оно вправе выступать </w:t>
      </w:r>
      <w:r w:rsidR="003615C3" w:rsidRPr="00D60506">
        <w:rPr>
          <w:szCs w:val="28"/>
        </w:rPr>
        <w:lastRenderedPageBreak/>
        <w:t>участником мирового соглашения, при условии, что согласно условиям прописанным в соглашении у лица возникает право, либо на него возлагаются обязанности, это закреплено в ч.1 ст.</w:t>
      </w:r>
      <w:r w:rsidR="00712BA2" w:rsidRPr="00D60506">
        <w:rPr>
          <w:szCs w:val="28"/>
        </w:rPr>
        <w:t xml:space="preserve"> 150 2.8 ГПК</w:t>
      </w:r>
      <w:r w:rsidR="003615C3" w:rsidRPr="00D60506">
        <w:rPr>
          <w:szCs w:val="28"/>
        </w:rPr>
        <w:t>.</w:t>
      </w:r>
    </w:p>
    <w:p w:rsidR="00712BA2" w:rsidRPr="00D60506" w:rsidRDefault="00665623" w:rsidP="00D60506">
      <w:pPr>
        <w:spacing w:line="360" w:lineRule="auto"/>
        <w:ind w:firstLine="709"/>
        <w:jc w:val="both"/>
        <w:rPr>
          <w:szCs w:val="28"/>
        </w:rPr>
      </w:pPr>
      <w:r w:rsidRPr="00D60506">
        <w:rPr>
          <w:szCs w:val="28"/>
        </w:rPr>
        <w:t>Следует отличать мировое соглашение от обычного гражданско-правового договора. Для того чтобы мировое соглашение было признано юридическим фактом и порождало юр</w:t>
      </w:r>
      <w:r w:rsidR="00D0543E" w:rsidRPr="00D60506">
        <w:rPr>
          <w:szCs w:val="28"/>
        </w:rPr>
        <w:t xml:space="preserve">идические последствия, недостаточно подписание и принятия условий сторонами спора </w:t>
      </w:r>
      <w:r w:rsidR="00712BA2" w:rsidRPr="00D60506">
        <w:rPr>
          <w:szCs w:val="28"/>
        </w:rPr>
        <w:t>необходимо чтобы суд удовлетворил</w:t>
      </w:r>
      <w:r w:rsidR="00D0543E" w:rsidRPr="00D60506">
        <w:rPr>
          <w:szCs w:val="28"/>
        </w:rPr>
        <w:t xml:space="preserve"> мирово</w:t>
      </w:r>
      <w:r w:rsidR="00A560A1" w:rsidRPr="00D60506">
        <w:rPr>
          <w:szCs w:val="28"/>
        </w:rPr>
        <w:t xml:space="preserve">е соглашение, в таком случае оно </w:t>
      </w:r>
      <w:r w:rsidR="00D0543E" w:rsidRPr="00D60506">
        <w:rPr>
          <w:szCs w:val="28"/>
        </w:rPr>
        <w:t>считается равным по силе судебному решению.</w:t>
      </w:r>
      <w:r w:rsidR="00712BA2" w:rsidRPr="00D60506">
        <w:rPr>
          <w:szCs w:val="28"/>
        </w:rPr>
        <w:t xml:space="preserve"> </w:t>
      </w:r>
    </w:p>
    <w:p w:rsidR="003620A7" w:rsidRPr="00D60506" w:rsidRDefault="009528A4" w:rsidP="00D60506">
      <w:pPr>
        <w:spacing w:line="360" w:lineRule="auto"/>
        <w:ind w:firstLine="709"/>
        <w:jc w:val="both"/>
        <w:rPr>
          <w:szCs w:val="28"/>
        </w:rPr>
      </w:pPr>
      <w:r w:rsidRPr="00D60506">
        <w:rPr>
          <w:szCs w:val="28"/>
        </w:rPr>
        <w:t>Г</w:t>
      </w:r>
      <w:r w:rsidR="00712BA2" w:rsidRPr="00D60506">
        <w:rPr>
          <w:szCs w:val="28"/>
        </w:rPr>
        <w:t>ПК р</w:t>
      </w:r>
      <w:r w:rsidRPr="00D60506">
        <w:rPr>
          <w:szCs w:val="28"/>
        </w:rPr>
        <w:t>егламентирует содержание и форму</w:t>
      </w:r>
      <w:r w:rsidR="00712BA2" w:rsidRPr="00D60506">
        <w:rPr>
          <w:szCs w:val="28"/>
        </w:rPr>
        <w:t xml:space="preserve"> мирового соглашения</w:t>
      </w:r>
      <w:r w:rsidRPr="00D60506">
        <w:rPr>
          <w:szCs w:val="28"/>
        </w:rPr>
        <w:t>. М</w:t>
      </w:r>
      <w:r w:rsidR="00712BA2" w:rsidRPr="00D60506">
        <w:rPr>
          <w:szCs w:val="28"/>
        </w:rPr>
        <w:t xml:space="preserve">ировое соглашение заключается в письменной форме и подписывается </w:t>
      </w:r>
      <w:r w:rsidRPr="00D60506">
        <w:rPr>
          <w:szCs w:val="28"/>
        </w:rPr>
        <w:t xml:space="preserve">сторонами либо их представители, </w:t>
      </w:r>
      <w:r w:rsidR="00712BA2" w:rsidRPr="00D60506">
        <w:rPr>
          <w:szCs w:val="28"/>
        </w:rPr>
        <w:t>составляется и подписывается</w:t>
      </w:r>
      <w:r w:rsidR="00C0248C" w:rsidRPr="00D60506">
        <w:rPr>
          <w:szCs w:val="28"/>
        </w:rPr>
        <w:t xml:space="preserve"> соглашение </w:t>
      </w:r>
      <w:r w:rsidR="00712BA2" w:rsidRPr="00D60506">
        <w:rPr>
          <w:szCs w:val="28"/>
        </w:rPr>
        <w:t xml:space="preserve">в количестве </w:t>
      </w:r>
      <w:proofErr w:type="gramStart"/>
      <w:r w:rsidR="00712BA2" w:rsidRPr="00D60506">
        <w:rPr>
          <w:szCs w:val="28"/>
        </w:rPr>
        <w:t>экземпля</w:t>
      </w:r>
      <w:r w:rsidR="00BA7416" w:rsidRPr="00D60506">
        <w:rPr>
          <w:szCs w:val="28"/>
        </w:rPr>
        <w:t>ров</w:t>
      </w:r>
      <w:proofErr w:type="gramEnd"/>
      <w:r w:rsidR="00BA7416" w:rsidRPr="00D60506">
        <w:rPr>
          <w:szCs w:val="28"/>
        </w:rPr>
        <w:t xml:space="preserve"> превышающем на один</w:t>
      </w:r>
      <w:r w:rsidRPr="00D60506">
        <w:rPr>
          <w:szCs w:val="28"/>
        </w:rPr>
        <w:t xml:space="preserve"> экземпляр количество лиц, </w:t>
      </w:r>
      <w:r w:rsidR="00712BA2" w:rsidRPr="00D60506">
        <w:rPr>
          <w:szCs w:val="28"/>
        </w:rPr>
        <w:t>которые заключили мировое соглашение</w:t>
      </w:r>
      <w:r w:rsidRPr="00D60506">
        <w:rPr>
          <w:szCs w:val="28"/>
        </w:rPr>
        <w:t>,</w:t>
      </w:r>
      <w:r w:rsidR="00712BA2" w:rsidRPr="00D60506">
        <w:rPr>
          <w:szCs w:val="28"/>
        </w:rPr>
        <w:t xml:space="preserve"> один из этих экземпляров приобщается судом </w:t>
      </w:r>
      <w:r w:rsidRPr="00D60506">
        <w:rPr>
          <w:szCs w:val="28"/>
        </w:rPr>
        <w:t>к протоколу</w:t>
      </w:r>
      <w:r w:rsidR="00712BA2" w:rsidRPr="00D60506">
        <w:rPr>
          <w:szCs w:val="28"/>
        </w:rPr>
        <w:t xml:space="preserve"> судебного заседания</w:t>
      </w:r>
      <w:r w:rsidRPr="00D60506">
        <w:rPr>
          <w:szCs w:val="28"/>
        </w:rPr>
        <w:t>. М</w:t>
      </w:r>
      <w:r w:rsidR="00712BA2" w:rsidRPr="00D60506">
        <w:rPr>
          <w:szCs w:val="28"/>
        </w:rPr>
        <w:t xml:space="preserve">ировое соглашение </w:t>
      </w:r>
      <w:r w:rsidRPr="00D60506">
        <w:rPr>
          <w:szCs w:val="28"/>
        </w:rPr>
        <w:t xml:space="preserve">должно содержать такие сведения, </w:t>
      </w:r>
      <w:r w:rsidR="00712BA2" w:rsidRPr="00D60506">
        <w:rPr>
          <w:szCs w:val="28"/>
        </w:rPr>
        <w:t>как условия исполнения обязатель</w:t>
      </w:r>
      <w:proofErr w:type="gramStart"/>
      <w:r w:rsidR="00712BA2" w:rsidRPr="00D60506">
        <w:rPr>
          <w:szCs w:val="28"/>
        </w:rPr>
        <w:t xml:space="preserve">ств </w:t>
      </w:r>
      <w:r w:rsidRPr="00D60506">
        <w:rPr>
          <w:szCs w:val="28"/>
        </w:rPr>
        <w:t>др</w:t>
      </w:r>
      <w:proofErr w:type="gramEnd"/>
      <w:r w:rsidRPr="00D60506">
        <w:rPr>
          <w:szCs w:val="28"/>
        </w:rPr>
        <w:t xml:space="preserve">уг перед другом или одной стороной </w:t>
      </w:r>
      <w:r w:rsidR="00712BA2" w:rsidRPr="00D60506">
        <w:rPr>
          <w:szCs w:val="28"/>
        </w:rPr>
        <w:t>перед другой</w:t>
      </w:r>
      <w:r w:rsidRPr="00D60506">
        <w:rPr>
          <w:szCs w:val="28"/>
        </w:rPr>
        <w:t>;</w:t>
      </w:r>
      <w:r w:rsidR="00712BA2" w:rsidRPr="00D60506">
        <w:rPr>
          <w:szCs w:val="28"/>
        </w:rPr>
        <w:t xml:space="preserve"> размер обязательств</w:t>
      </w:r>
      <w:r w:rsidR="003620A7" w:rsidRPr="00D60506">
        <w:rPr>
          <w:szCs w:val="28"/>
        </w:rPr>
        <w:t>;</w:t>
      </w:r>
      <w:r w:rsidR="00712BA2" w:rsidRPr="00D60506">
        <w:rPr>
          <w:szCs w:val="28"/>
        </w:rPr>
        <w:t xml:space="preserve"> и сроки исполнения обязательств</w:t>
      </w:r>
      <w:r w:rsidR="003620A7" w:rsidRPr="00D60506">
        <w:rPr>
          <w:szCs w:val="28"/>
        </w:rPr>
        <w:t>. В</w:t>
      </w:r>
      <w:r w:rsidR="00712BA2" w:rsidRPr="00D60506">
        <w:rPr>
          <w:szCs w:val="28"/>
        </w:rPr>
        <w:t>ажнейшим пунктом мирового соглашения является установление обязанности ответчика</w:t>
      </w:r>
      <w:r w:rsidR="003620A7" w:rsidRPr="00D60506">
        <w:rPr>
          <w:szCs w:val="28"/>
        </w:rPr>
        <w:t>,</w:t>
      </w:r>
      <w:r w:rsidR="00712BA2" w:rsidRPr="00D60506">
        <w:rPr>
          <w:szCs w:val="28"/>
        </w:rPr>
        <w:t xml:space="preserve"> как правила эти обязанности устанавливаются в виде условий </w:t>
      </w:r>
      <w:r w:rsidR="003620A7" w:rsidRPr="00D60506">
        <w:rPr>
          <w:szCs w:val="28"/>
        </w:rPr>
        <w:t xml:space="preserve">(размер, </w:t>
      </w:r>
      <w:r w:rsidR="00712BA2" w:rsidRPr="00D60506">
        <w:rPr>
          <w:szCs w:val="28"/>
        </w:rPr>
        <w:t>сро</w:t>
      </w:r>
      <w:r w:rsidR="003620A7" w:rsidRPr="00D60506">
        <w:rPr>
          <w:szCs w:val="28"/>
        </w:rPr>
        <w:t xml:space="preserve">ки </w:t>
      </w:r>
      <w:r w:rsidR="00712BA2" w:rsidRPr="00D60506">
        <w:rPr>
          <w:szCs w:val="28"/>
        </w:rPr>
        <w:t>исполнения обязательств</w:t>
      </w:r>
      <w:r w:rsidR="003620A7" w:rsidRPr="00D60506">
        <w:rPr>
          <w:szCs w:val="28"/>
        </w:rPr>
        <w:t>;</w:t>
      </w:r>
      <w:r w:rsidR="00712BA2" w:rsidRPr="00D60506">
        <w:rPr>
          <w:szCs w:val="28"/>
        </w:rPr>
        <w:t xml:space="preserve"> отступное</w:t>
      </w:r>
      <w:r w:rsidR="003620A7" w:rsidRPr="00D60506">
        <w:rPr>
          <w:szCs w:val="28"/>
        </w:rPr>
        <w:t>;</w:t>
      </w:r>
      <w:r w:rsidR="00712BA2" w:rsidRPr="00D60506">
        <w:rPr>
          <w:szCs w:val="28"/>
        </w:rPr>
        <w:t xml:space="preserve"> отсрочка</w:t>
      </w:r>
      <w:r w:rsidR="003620A7" w:rsidRPr="00D60506">
        <w:rPr>
          <w:szCs w:val="28"/>
        </w:rPr>
        <w:t>;</w:t>
      </w:r>
      <w:r w:rsidR="00712BA2" w:rsidRPr="00D60506">
        <w:rPr>
          <w:szCs w:val="28"/>
        </w:rPr>
        <w:t xml:space="preserve"> новация</w:t>
      </w:r>
      <w:r w:rsidR="003620A7" w:rsidRPr="00D60506">
        <w:rPr>
          <w:szCs w:val="28"/>
        </w:rPr>
        <w:t>;</w:t>
      </w:r>
      <w:r w:rsidR="00712BA2" w:rsidRPr="00D60506">
        <w:rPr>
          <w:szCs w:val="28"/>
        </w:rPr>
        <w:t xml:space="preserve"> уступка права</w:t>
      </w:r>
      <w:r w:rsidR="003620A7" w:rsidRPr="00D60506">
        <w:rPr>
          <w:szCs w:val="28"/>
        </w:rPr>
        <w:t>;</w:t>
      </w:r>
      <w:r w:rsidR="00712BA2" w:rsidRPr="00D60506">
        <w:rPr>
          <w:szCs w:val="28"/>
        </w:rPr>
        <w:t xml:space="preserve"> рассрочка</w:t>
      </w:r>
      <w:r w:rsidR="003620A7" w:rsidRPr="00D60506">
        <w:rPr>
          <w:szCs w:val="28"/>
        </w:rPr>
        <w:t xml:space="preserve">; перевод долга и иные </w:t>
      </w:r>
      <w:proofErr w:type="gramStart"/>
      <w:r w:rsidR="003620A7" w:rsidRPr="00D60506">
        <w:rPr>
          <w:szCs w:val="28"/>
        </w:rPr>
        <w:t>условия</w:t>
      </w:r>
      <w:proofErr w:type="gramEnd"/>
      <w:r w:rsidR="003620A7" w:rsidRPr="00D60506">
        <w:rPr>
          <w:szCs w:val="28"/>
        </w:rPr>
        <w:t xml:space="preserve"> не противоречащие федеральному закону). П</w:t>
      </w:r>
      <w:r w:rsidR="00712BA2" w:rsidRPr="00D60506">
        <w:rPr>
          <w:szCs w:val="28"/>
        </w:rPr>
        <w:t>омимо этого в мировое соглашение часто включаются условия о распределение между сторонами судебных расходов</w:t>
      </w:r>
      <w:r w:rsidR="003620A7" w:rsidRPr="00D60506">
        <w:rPr>
          <w:szCs w:val="28"/>
        </w:rPr>
        <w:t>,</w:t>
      </w:r>
      <w:r w:rsidR="00712BA2" w:rsidRPr="00D60506">
        <w:rPr>
          <w:szCs w:val="28"/>
        </w:rPr>
        <w:t xml:space="preserve"> либо </w:t>
      </w:r>
      <w:proofErr w:type="gramStart"/>
      <w:r w:rsidR="00712BA2" w:rsidRPr="00D60506">
        <w:rPr>
          <w:szCs w:val="28"/>
        </w:rPr>
        <w:t>возложении</w:t>
      </w:r>
      <w:proofErr w:type="gramEnd"/>
      <w:r w:rsidR="00712BA2" w:rsidRPr="00D60506">
        <w:rPr>
          <w:szCs w:val="28"/>
        </w:rPr>
        <w:t xml:space="preserve"> их на ответчика</w:t>
      </w:r>
      <w:r w:rsidR="003620A7" w:rsidRPr="00D60506">
        <w:rPr>
          <w:szCs w:val="28"/>
        </w:rPr>
        <w:t xml:space="preserve">, </w:t>
      </w:r>
      <w:r w:rsidR="00712BA2" w:rsidRPr="00D60506">
        <w:rPr>
          <w:szCs w:val="28"/>
        </w:rPr>
        <w:t>если в мировом соглашении отсутствует пункт о распределении судебных расходов суд разрешает этот вопрос при утверждении мирового соглашения в общем порядке</w:t>
      </w:r>
      <w:r w:rsidR="003620A7" w:rsidRPr="00D60506">
        <w:rPr>
          <w:szCs w:val="28"/>
        </w:rPr>
        <w:t>. У</w:t>
      </w:r>
      <w:r w:rsidR="00712BA2" w:rsidRPr="00D60506">
        <w:rPr>
          <w:szCs w:val="28"/>
        </w:rPr>
        <w:t>словия мирового соглашения должны быть изложены четко и определенно</w:t>
      </w:r>
      <w:r w:rsidR="003620A7" w:rsidRPr="00D60506">
        <w:rPr>
          <w:szCs w:val="28"/>
        </w:rPr>
        <w:t xml:space="preserve">, </w:t>
      </w:r>
      <w:r w:rsidR="00712BA2" w:rsidRPr="00D60506">
        <w:rPr>
          <w:szCs w:val="28"/>
        </w:rPr>
        <w:t>не должно быть двоякого толкования при его прочтении</w:t>
      </w:r>
      <w:r w:rsidR="003620A7" w:rsidRPr="00D60506">
        <w:rPr>
          <w:szCs w:val="28"/>
        </w:rPr>
        <w:t>.</w:t>
      </w:r>
    </w:p>
    <w:p w:rsidR="00557CE0" w:rsidRPr="00D60506" w:rsidRDefault="003620A7" w:rsidP="00D60506">
      <w:pPr>
        <w:spacing w:line="360" w:lineRule="auto"/>
        <w:ind w:firstLine="709"/>
        <w:jc w:val="both"/>
        <w:rPr>
          <w:szCs w:val="28"/>
        </w:rPr>
      </w:pPr>
      <w:r w:rsidRPr="00D60506">
        <w:rPr>
          <w:szCs w:val="28"/>
        </w:rPr>
        <w:t>П</w:t>
      </w:r>
      <w:r w:rsidR="00712BA2" w:rsidRPr="00D60506">
        <w:rPr>
          <w:szCs w:val="28"/>
        </w:rPr>
        <w:t>ри утверждении мирового соглашения суд проверяет наличие определенных процессуальных обстоятельств</w:t>
      </w:r>
      <w:r w:rsidRPr="00D60506">
        <w:rPr>
          <w:szCs w:val="28"/>
        </w:rPr>
        <w:t xml:space="preserve">. Во-первых, </w:t>
      </w:r>
      <w:r w:rsidR="00712BA2" w:rsidRPr="00D60506">
        <w:rPr>
          <w:szCs w:val="28"/>
        </w:rPr>
        <w:t xml:space="preserve">наличие у </w:t>
      </w:r>
      <w:r w:rsidR="00712BA2" w:rsidRPr="00D60506">
        <w:rPr>
          <w:szCs w:val="28"/>
        </w:rPr>
        <w:lastRenderedPageBreak/>
        <w:t xml:space="preserve">представителей сторон </w:t>
      </w:r>
      <w:r w:rsidRPr="00D60506">
        <w:rPr>
          <w:szCs w:val="28"/>
        </w:rPr>
        <w:t xml:space="preserve">(если таковые имеются), у </w:t>
      </w:r>
      <w:r w:rsidR="00712BA2" w:rsidRPr="00D60506">
        <w:rPr>
          <w:szCs w:val="28"/>
        </w:rPr>
        <w:t>самих сторон специальных полномочий на заключение мирового соглашения</w:t>
      </w:r>
      <w:r w:rsidRPr="00D60506">
        <w:rPr>
          <w:szCs w:val="28"/>
        </w:rPr>
        <w:t>.</w:t>
      </w:r>
      <w:r w:rsidR="00712BA2" w:rsidRPr="00D60506">
        <w:rPr>
          <w:szCs w:val="28"/>
        </w:rPr>
        <w:t xml:space="preserve"> </w:t>
      </w:r>
      <w:r w:rsidRPr="00D60506">
        <w:rPr>
          <w:szCs w:val="28"/>
        </w:rPr>
        <w:t>Во-вторых, условия мирового соглашения не должны нарушать права и законные интересы сторон и иных лиц, в том числе не участвующих в деле.</w:t>
      </w:r>
      <w:r w:rsidR="00C6674E" w:rsidRPr="00D60506">
        <w:rPr>
          <w:szCs w:val="28"/>
        </w:rPr>
        <w:t xml:space="preserve"> В содержании мирового соглашения, как правило, закреплены имущественные притязания сторон, следовательно, содержание мирового соглашения определяется характером тех договоренностей, которые были достигнуты между сторонами. По содержанию мировое соглашение близко к судебному решению и должно подробно регламентировать порядок действий сторон, например, при обязанности передачи денежной суммы, следует указать размер основной задолженности, неустойку, убытки иное.</w:t>
      </w:r>
    </w:p>
    <w:p w:rsidR="00713A30" w:rsidRPr="00D60506" w:rsidRDefault="00A2331A" w:rsidP="00D60506">
      <w:pPr>
        <w:spacing w:line="360" w:lineRule="auto"/>
        <w:ind w:firstLine="709"/>
        <w:jc w:val="both"/>
        <w:rPr>
          <w:szCs w:val="28"/>
        </w:rPr>
      </w:pPr>
      <w:r w:rsidRPr="00D60506">
        <w:rPr>
          <w:szCs w:val="28"/>
        </w:rPr>
        <w:t>Обобщив точки зрения разных учены</w:t>
      </w:r>
      <w:r w:rsidR="000352E5" w:rsidRPr="00D60506">
        <w:rPr>
          <w:szCs w:val="28"/>
        </w:rPr>
        <w:t>х</w:t>
      </w:r>
      <w:r w:rsidRPr="00D60506">
        <w:rPr>
          <w:szCs w:val="28"/>
        </w:rPr>
        <w:t xml:space="preserve">, можно сделать вывод, что мировое соглашение это сложный юридический факт, он содержит </w:t>
      </w:r>
      <w:r w:rsidR="001179DC" w:rsidRPr="00D60506">
        <w:rPr>
          <w:szCs w:val="28"/>
        </w:rPr>
        <w:t xml:space="preserve">в себе черты </w:t>
      </w:r>
      <w:proofErr w:type="spellStart"/>
      <w:r w:rsidR="001179DC" w:rsidRPr="00D60506">
        <w:rPr>
          <w:szCs w:val="28"/>
        </w:rPr>
        <w:t>граданско</w:t>
      </w:r>
      <w:proofErr w:type="spellEnd"/>
      <w:r w:rsidR="001179DC" w:rsidRPr="00D60506">
        <w:rPr>
          <w:szCs w:val="28"/>
        </w:rPr>
        <w:t>-правового договора, однако имеет признаки процессуального значения, которые были рассмотрены выше. Это позволяет процедуре примирения приобрести силу процессуального документа. Мировое соглашение содержит ряд обязательств и прочих условий, которые согласуют стороны и в дальнейшем утверждает суд. Отсутствует нормативное регулирование категории «мировое соглашение», это вызывает не понимание и споры вокруг данного института.</w:t>
      </w:r>
    </w:p>
    <w:p w:rsidR="00557CE0" w:rsidRPr="00D60506" w:rsidRDefault="00557CE0" w:rsidP="00D60506">
      <w:pPr>
        <w:pStyle w:val="a3"/>
        <w:ind w:left="0" w:firstLine="709"/>
        <w:rPr>
          <w:b/>
          <w:szCs w:val="28"/>
        </w:rPr>
      </w:pPr>
    </w:p>
    <w:p w:rsidR="00557CE0" w:rsidRPr="00D60506" w:rsidRDefault="00557CE0" w:rsidP="00D60506">
      <w:pPr>
        <w:pStyle w:val="a3"/>
        <w:numPr>
          <w:ilvl w:val="1"/>
          <w:numId w:val="1"/>
        </w:numPr>
        <w:ind w:left="0" w:firstLine="709"/>
        <w:jc w:val="center"/>
        <w:rPr>
          <w:b/>
          <w:szCs w:val="28"/>
        </w:rPr>
      </w:pPr>
      <w:r w:rsidRPr="00D60506">
        <w:rPr>
          <w:b/>
          <w:szCs w:val="28"/>
        </w:rPr>
        <w:t>Отличие мирового соглашения от иных оснований прекращения спора</w:t>
      </w:r>
    </w:p>
    <w:p w:rsidR="00557CE0" w:rsidRPr="00D60506" w:rsidRDefault="00557CE0" w:rsidP="00D60506">
      <w:pPr>
        <w:spacing w:line="360" w:lineRule="auto"/>
        <w:ind w:firstLine="709"/>
        <w:jc w:val="center"/>
        <w:rPr>
          <w:szCs w:val="28"/>
        </w:rPr>
      </w:pPr>
    </w:p>
    <w:p w:rsidR="00545688" w:rsidRPr="00D60506" w:rsidRDefault="00C0248C" w:rsidP="00D60506">
      <w:pPr>
        <w:spacing w:line="360" w:lineRule="auto"/>
        <w:ind w:firstLine="709"/>
        <w:jc w:val="both"/>
        <w:rPr>
          <w:szCs w:val="28"/>
        </w:rPr>
      </w:pPr>
      <w:r w:rsidRPr="00D60506">
        <w:rPr>
          <w:szCs w:val="28"/>
        </w:rPr>
        <w:t xml:space="preserve">Процедура прекращения </w:t>
      </w:r>
      <w:r w:rsidR="00FB0D15" w:rsidRPr="00D60506">
        <w:rPr>
          <w:szCs w:val="28"/>
        </w:rPr>
        <w:t>спора подразумевает завершение судебного процесса, восстановление нарушенных прав, в том случае, если дейст</w:t>
      </w:r>
      <w:r w:rsidR="00DB6262" w:rsidRPr="00D60506">
        <w:rPr>
          <w:szCs w:val="28"/>
        </w:rPr>
        <w:t xml:space="preserve">вительно имело место нарушение </w:t>
      </w:r>
      <w:r w:rsidR="00FB0D15" w:rsidRPr="00D60506">
        <w:rPr>
          <w:szCs w:val="28"/>
        </w:rPr>
        <w:t>и</w:t>
      </w:r>
      <w:r w:rsidR="00DB6262" w:rsidRPr="00D60506">
        <w:rPr>
          <w:szCs w:val="28"/>
        </w:rPr>
        <w:t xml:space="preserve"> суд </w:t>
      </w:r>
      <w:proofErr w:type="gramStart"/>
      <w:r w:rsidR="00DB6262" w:rsidRPr="00D60506">
        <w:rPr>
          <w:szCs w:val="28"/>
        </w:rPr>
        <w:t>полномочен</w:t>
      </w:r>
      <w:proofErr w:type="gramEnd"/>
      <w:r w:rsidR="00DB6262" w:rsidRPr="00D60506">
        <w:rPr>
          <w:szCs w:val="28"/>
        </w:rPr>
        <w:t xml:space="preserve"> решить дело по </w:t>
      </w:r>
      <w:r w:rsidR="00FB0D15" w:rsidRPr="00D60506">
        <w:rPr>
          <w:szCs w:val="28"/>
        </w:rPr>
        <w:t>существу</w:t>
      </w:r>
      <w:r w:rsidR="00934E7B" w:rsidRPr="00D60506">
        <w:rPr>
          <w:szCs w:val="28"/>
        </w:rPr>
        <w:t xml:space="preserve">. </w:t>
      </w:r>
      <w:r w:rsidR="003620A7" w:rsidRPr="00D60506">
        <w:rPr>
          <w:szCs w:val="28"/>
        </w:rPr>
        <w:t>Статья 220 ГПК РФ закрепляет</w:t>
      </w:r>
      <w:r w:rsidR="00712BA2" w:rsidRPr="00D60506">
        <w:rPr>
          <w:szCs w:val="28"/>
        </w:rPr>
        <w:t xml:space="preserve"> основания прекращения производства по делу</w:t>
      </w:r>
      <w:r w:rsidR="003620A7" w:rsidRPr="00D60506">
        <w:rPr>
          <w:szCs w:val="28"/>
        </w:rPr>
        <w:t xml:space="preserve">. </w:t>
      </w:r>
      <w:proofErr w:type="gramStart"/>
      <w:r w:rsidR="003620A7" w:rsidRPr="00D60506">
        <w:rPr>
          <w:szCs w:val="28"/>
        </w:rPr>
        <w:t>И</w:t>
      </w:r>
      <w:r w:rsidR="00712BA2" w:rsidRPr="00D60506">
        <w:rPr>
          <w:szCs w:val="28"/>
        </w:rPr>
        <w:t>сходя из содержания статьи спор может</w:t>
      </w:r>
      <w:proofErr w:type="gramEnd"/>
      <w:r w:rsidR="00712BA2" w:rsidRPr="00D60506">
        <w:rPr>
          <w:szCs w:val="28"/>
        </w:rPr>
        <w:t xml:space="preserve"> прекращаться в случае если</w:t>
      </w:r>
      <w:r w:rsidR="003620A7" w:rsidRPr="00D60506">
        <w:rPr>
          <w:szCs w:val="28"/>
        </w:rPr>
        <w:t>:</w:t>
      </w:r>
    </w:p>
    <w:p w:rsidR="002F21D3" w:rsidRPr="00D60506" w:rsidRDefault="002F21D3" w:rsidP="00D60506">
      <w:pPr>
        <w:spacing w:line="360" w:lineRule="auto"/>
        <w:ind w:firstLine="709"/>
        <w:jc w:val="both"/>
        <w:rPr>
          <w:szCs w:val="28"/>
        </w:rPr>
      </w:pPr>
      <w:r w:rsidRPr="00D60506">
        <w:rPr>
          <w:szCs w:val="28"/>
        </w:rPr>
        <w:t>1)</w:t>
      </w:r>
      <w:r w:rsidR="00712BA2" w:rsidRPr="00D60506">
        <w:rPr>
          <w:szCs w:val="28"/>
        </w:rPr>
        <w:t>исковое заявление подлежит рассмотрению в порядке конституционного</w:t>
      </w:r>
      <w:r w:rsidR="00545688" w:rsidRPr="00D60506">
        <w:rPr>
          <w:szCs w:val="28"/>
        </w:rPr>
        <w:t>,</w:t>
      </w:r>
      <w:r w:rsidR="00712BA2" w:rsidRPr="00D60506">
        <w:rPr>
          <w:szCs w:val="28"/>
        </w:rPr>
        <w:t xml:space="preserve"> уголовного</w:t>
      </w:r>
      <w:r w:rsidR="00DB6262" w:rsidRPr="00D60506">
        <w:rPr>
          <w:szCs w:val="28"/>
        </w:rPr>
        <w:t xml:space="preserve"> производства, </w:t>
      </w:r>
      <w:r w:rsidR="00712BA2" w:rsidRPr="00D60506">
        <w:rPr>
          <w:szCs w:val="28"/>
        </w:rPr>
        <w:t xml:space="preserve">либо производства по делам об </w:t>
      </w:r>
      <w:r w:rsidR="00712BA2" w:rsidRPr="00D60506">
        <w:rPr>
          <w:szCs w:val="28"/>
        </w:rPr>
        <w:lastRenderedPageBreak/>
        <w:t>административных правонарушениях</w:t>
      </w:r>
      <w:r w:rsidR="00545688" w:rsidRPr="00D60506">
        <w:rPr>
          <w:szCs w:val="28"/>
        </w:rPr>
        <w:t xml:space="preserve">, либо </w:t>
      </w:r>
      <w:r w:rsidR="00712BA2" w:rsidRPr="00D60506">
        <w:rPr>
          <w:szCs w:val="28"/>
        </w:rPr>
        <w:t>вовсе не подлежит рассмотрению в судах</w:t>
      </w:r>
      <w:r w:rsidR="00545688" w:rsidRPr="00D60506">
        <w:rPr>
          <w:szCs w:val="28"/>
        </w:rPr>
        <w:t>;</w:t>
      </w:r>
    </w:p>
    <w:p w:rsidR="00545688" w:rsidRPr="00D60506" w:rsidRDefault="002F21D3" w:rsidP="00D60506">
      <w:pPr>
        <w:spacing w:line="360" w:lineRule="auto"/>
        <w:ind w:firstLine="709"/>
        <w:jc w:val="both"/>
        <w:rPr>
          <w:szCs w:val="28"/>
        </w:rPr>
      </w:pPr>
      <w:r w:rsidRPr="00D60506">
        <w:rPr>
          <w:szCs w:val="28"/>
        </w:rPr>
        <w:t>2)</w:t>
      </w:r>
      <w:r w:rsidR="00712BA2" w:rsidRPr="00D60506">
        <w:rPr>
          <w:szCs w:val="28"/>
        </w:rPr>
        <w:t>если заявление подано в защиту прав</w:t>
      </w:r>
      <w:r w:rsidR="00545688" w:rsidRPr="00D60506">
        <w:rPr>
          <w:szCs w:val="28"/>
        </w:rPr>
        <w:t>,</w:t>
      </w:r>
      <w:r w:rsidR="00712BA2" w:rsidRPr="00D60506">
        <w:rPr>
          <w:szCs w:val="28"/>
        </w:rPr>
        <w:t xml:space="preserve"> свобод или законных интересов дру</w:t>
      </w:r>
      <w:r w:rsidR="00405776" w:rsidRPr="00D60506">
        <w:rPr>
          <w:szCs w:val="28"/>
        </w:rPr>
        <w:t>гого лица государственным органо</w:t>
      </w:r>
      <w:r w:rsidR="00712BA2" w:rsidRPr="00D60506">
        <w:rPr>
          <w:szCs w:val="28"/>
        </w:rPr>
        <w:t>м</w:t>
      </w:r>
      <w:r w:rsidR="00405776" w:rsidRPr="00D60506">
        <w:rPr>
          <w:szCs w:val="28"/>
        </w:rPr>
        <w:t>, органо</w:t>
      </w:r>
      <w:r w:rsidR="00934E7B" w:rsidRPr="00D60506">
        <w:rPr>
          <w:szCs w:val="28"/>
        </w:rPr>
        <w:t xml:space="preserve">м местного самоуправления, </w:t>
      </w:r>
      <w:r w:rsidR="00712BA2" w:rsidRPr="00D60506">
        <w:rPr>
          <w:szCs w:val="28"/>
        </w:rPr>
        <w:t>организа</w:t>
      </w:r>
      <w:r w:rsidR="00405776" w:rsidRPr="00D60506">
        <w:rPr>
          <w:szCs w:val="28"/>
        </w:rPr>
        <w:t>ции или гражданами,</w:t>
      </w:r>
      <w:r w:rsidR="00712BA2" w:rsidRPr="00D60506">
        <w:rPr>
          <w:szCs w:val="28"/>
        </w:rPr>
        <w:t xml:space="preserve"> которым не предоставлено такое право</w:t>
      </w:r>
      <w:r w:rsidR="00545688" w:rsidRPr="00D60506">
        <w:rPr>
          <w:szCs w:val="28"/>
        </w:rPr>
        <w:t>,</w:t>
      </w:r>
      <w:r w:rsidR="00712BA2" w:rsidRPr="00D60506">
        <w:rPr>
          <w:szCs w:val="28"/>
        </w:rPr>
        <w:t xml:space="preserve"> либо в том случае</w:t>
      </w:r>
      <w:r w:rsidR="00545688" w:rsidRPr="00D60506">
        <w:rPr>
          <w:szCs w:val="28"/>
        </w:rPr>
        <w:t>,</w:t>
      </w:r>
      <w:r w:rsidR="00712BA2" w:rsidRPr="00D60506">
        <w:rPr>
          <w:szCs w:val="28"/>
        </w:rPr>
        <w:t xml:space="preserve"> если в заявлении</w:t>
      </w:r>
      <w:r w:rsidR="00545688" w:rsidRPr="00D60506">
        <w:rPr>
          <w:szCs w:val="28"/>
        </w:rPr>
        <w:t>, которое подано</w:t>
      </w:r>
      <w:r w:rsidR="00712BA2" w:rsidRPr="00D60506">
        <w:rPr>
          <w:szCs w:val="28"/>
        </w:rPr>
        <w:t xml:space="preserve"> от своего имени оспариваются </w:t>
      </w:r>
      <w:proofErr w:type="gramStart"/>
      <w:r w:rsidR="00712BA2" w:rsidRPr="00D60506">
        <w:rPr>
          <w:szCs w:val="28"/>
        </w:rPr>
        <w:t>акты</w:t>
      </w:r>
      <w:proofErr w:type="gramEnd"/>
      <w:r w:rsidR="00712BA2" w:rsidRPr="00D60506">
        <w:rPr>
          <w:szCs w:val="28"/>
        </w:rPr>
        <w:t xml:space="preserve"> которые не затрагивают права свободы истца</w:t>
      </w:r>
      <w:r w:rsidR="00545688" w:rsidRPr="00D60506">
        <w:rPr>
          <w:szCs w:val="28"/>
        </w:rPr>
        <w:t>;</w:t>
      </w:r>
    </w:p>
    <w:p w:rsidR="00545688" w:rsidRPr="00D60506" w:rsidRDefault="002F21D3" w:rsidP="00D60506">
      <w:pPr>
        <w:spacing w:line="360" w:lineRule="auto"/>
        <w:ind w:firstLine="709"/>
        <w:jc w:val="both"/>
        <w:rPr>
          <w:szCs w:val="28"/>
        </w:rPr>
      </w:pPr>
      <w:proofErr w:type="gramStart"/>
      <w:r w:rsidRPr="00D60506">
        <w:rPr>
          <w:szCs w:val="28"/>
        </w:rPr>
        <w:t>3)</w:t>
      </w:r>
      <w:r w:rsidR="00712BA2" w:rsidRPr="00D60506">
        <w:rPr>
          <w:szCs w:val="28"/>
        </w:rPr>
        <w:t>имеетс</w:t>
      </w:r>
      <w:r w:rsidR="00545688" w:rsidRPr="00D60506">
        <w:rPr>
          <w:szCs w:val="28"/>
        </w:rPr>
        <w:t>я вступившее в законную силу и</w:t>
      </w:r>
      <w:r w:rsidR="00712BA2" w:rsidRPr="00D60506">
        <w:rPr>
          <w:szCs w:val="28"/>
        </w:rPr>
        <w:t xml:space="preserve"> принятое по спору </w:t>
      </w:r>
      <w:r w:rsidR="00545688" w:rsidRPr="00D60506">
        <w:rPr>
          <w:szCs w:val="28"/>
        </w:rPr>
        <w:t xml:space="preserve">между теми же сторонами решение суда, </w:t>
      </w:r>
      <w:r w:rsidR="00712BA2" w:rsidRPr="00D60506">
        <w:rPr>
          <w:szCs w:val="28"/>
        </w:rPr>
        <w:t xml:space="preserve">о том же </w:t>
      </w:r>
      <w:r w:rsidR="00545688" w:rsidRPr="00D60506">
        <w:rPr>
          <w:szCs w:val="28"/>
        </w:rPr>
        <w:t>предмете и по тем же основаниям, либо о</w:t>
      </w:r>
      <w:r w:rsidR="00712BA2" w:rsidRPr="00D60506">
        <w:rPr>
          <w:szCs w:val="28"/>
        </w:rPr>
        <w:t xml:space="preserve">пределение суда о прекращении производства по делу в связи с различными обстоятельствами </w:t>
      </w:r>
      <w:r w:rsidR="00545688" w:rsidRPr="00D60506">
        <w:rPr>
          <w:szCs w:val="28"/>
        </w:rPr>
        <w:t>(</w:t>
      </w:r>
      <w:r w:rsidR="00712BA2" w:rsidRPr="00D60506">
        <w:rPr>
          <w:szCs w:val="28"/>
        </w:rPr>
        <w:t>истец отказался от иска и отказ принят судом</w:t>
      </w:r>
      <w:r w:rsidR="00545688" w:rsidRPr="00D60506">
        <w:rPr>
          <w:szCs w:val="28"/>
        </w:rPr>
        <w:t xml:space="preserve">, </w:t>
      </w:r>
      <w:r w:rsidR="00712BA2" w:rsidRPr="00D60506">
        <w:rPr>
          <w:szCs w:val="28"/>
        </w:rPr>
        <w:t>имеется обязательное решение третейского суда принятое по спору между теми же сторонами относительно того</w:t>
      </w:r>
      <w:proofErr w:type="gramEnd"/>
      <w:r w:rsidR="00712BA2" w:rsidRPr="00D60506">
        <w:rPr>
          <w:szCs w:val="28"/>
        </w:rPr>
        <w:t xml:space="preserve"> же </w:t>
      </w:r>
      <w:r w:rsidR="00545688" w:rsidRPr="00D60506">
        <w:rPr>
          <w:szCs w:val="28"/>
        </w:rPr>
        <w:t xml:space="preserve">предмета и по тем же основаниям, смерть одной из сторон </w:t>
      </w:r>
      <w:proofErr w:type="gramStart"/>
      <w:r w:rsidR="00545688" w:rsidRPr="00D60506">
        <w:rPr>
          <w:szCs w:val="28"/>
        </w:rPr>
        <w:t>спора</w:t>
      </w:r>
      <w:proofErr w:type="gramEnd"/>
      <w:r w:rsidR="00545688" w:rsidRPr="00D60506">
        <w:rPr>
          <w:szCs w:val="28"/>
        </w:rPr>
        <w:t xml:space="preserve"> не допускающего правопреемства)</w:t>
      </w:r>
    </w:p>
    <w:p w:rsidR="007F6769" w:rsidRPr="00D60506" w:rsidRDefault="007F6769" w:rsidP="00D60506">
      <w:pPr>
        <w:spacing w:line="360" w:lineRule="auto"/>
        <w:ind w:firstLine="709"/>
        <w:jc w:val="both"/>
        <w:rPr>
          <w:szCs w:val="28"/>
        </w:rPr>
      </w:pPr>
      <w:r w:rsidRPr="00D60506">
        <w:rPr>
          <w:szCs w:val="28"/>
        </w:rPr>
        <w:t>Защита прав</w:t>
      </w:r>
      <w:r w:rsidR="00545688" w:rsidRPr="00D60506">
        <w:rPr>
          <w:szCs w:val="28"/>
        </w:rPr>
        <w:t xml:space="preserve"> и</w:t>
      </w:r>
      <w:r w:rsidRPr="00D60506">
        <w:rPr>
          <w:szCs w:val="28"/>
        </w:rPr>
        <w:t xml:space="preserve"> законных интересов сторон субъекто</w:t>
      </w:r>
      <w:r w:rsidR="00545688" w:rsidRPr="00D60506">
        <w:rPr>
          <w:szCs w:val="28"/>
        </w:rPr>
        <w:t>в правоотношений может осуществляться</w:t>
      </w:r>
      <w:r w:rsidRPr="00D60506">
        <w:rPr>
          <w:szCs w:val="28"/>
        </w:rPr>
        <w:t xml:space="preserve"> различными способами</w:t>
      </w:r>
      <w:r w:rsidR="00545688" w:rsidRPr="00D60506">
        <w:rPr>
          <w:szCs w:val="28"/>
        </w:rPr>
        <w:t>,</w:t>
      </w:r>
      <w:r w:rsidRPr="00D60506">
        <w:rPr>
          <w:szCs w:val="28"/>
        </w:rPr>
        <w:t xml:space="preserve"> в таком случае спор может быть разрешен судом</w:t>
      </w:r>
      <w:r w:rsidR="00545688" w:rsidRPr="00D60506">
        <w:rPr>
          <w:szCs w:val="28"/>
        </w:rPr>
        <w:t>,</w:t>
      </w:r>
      <w:r w:rsidRPr="00D60506">
        <w:rPr>
          <w:szCs w:val="28"/>
        </w:rPr>
        <w:t xml:space="preserve"> либо производ</w:t>
      </w:r>
      <w:r w:rsidR="00545688" w:rsidRPr="00D60506">
        <w:rPr>
          <w:szCs w:val="28"/>
        </w:rPr>
        <w:t xml:space="preserve">ство по делу может быть прекращено в связи с примирением сторон, </w:t>
      </w:r>
      <w:r w:rsidRPr="00D60506">
        <w:rPr>
          <w:szCs w:val="28"/>
        </w:rPr>
        <w:t>либо по и</w:t>
      </w:r>
      <w:r w:rsidR="00545688" w:rsidRPr="00D60506">
        <w:rPr>
          <w:szCs w:val="28"/>
        </w:rPr>
        <w:t>ным основаниям прекращения спора. Способы</w:t>
      </w:r>
      <w:r w:rsidR="00934E7B" w:rsidRPr="00D60506">
        <w:rPr>
          <w:szCs w:val="28"/>
        </w:rPr>
        <w:t xml:space="preserve"> решения спора</w:t>
      </w:r>
      <w:r w:rsidR="00545688" w:rsidRPr="00D60506">
        <w:rPr>
          <w:szCs w:val="28"/>
        </w:rPr>
        <w:t xml:space="preserve"> должны быть направлены на достижение главной цели правосудия – защита нарушенных прав. </w:t>
      </w:r>
    </w:p>
    <w:p w:rsidR="007F6769" w:rsidRPr="00D60506" w:rsidRDefault="00545688" w:rsidP="00D60506">
      <w:pPr>
        <w:spacing w:line="360" w:lineRule="auto"/>
        <w:ind w:firstLine="709"/>
        <w:jc w:val="both"/>
        <w:rPr>
          <w:szCs w:val="28"/>
        </w:rPr>
      </w:pPr>
      <w:r w:rsidRPr="00D60506">
        <w:rPr>
          <w:szCs w:val="28"/>
        </w:rPr>
        <w:t>В соответствии с К</w:t>
      </w:r>
      <w:r w:rsidR="007F6769" w:rsidRPr="00D60506">
        <w:rPr>
          <w:szCs w:val="28"/>
        </w:rPr>
        <w:t xml:space="preserve">онституцией </w:t>
      </w:r>
      <w:r w:rsidRPr="00D60506">
        <w:rPr>
          <w:szCs w:val="28"/>
        </w:rPr>
        <w:t>РФ под правом граждан на защиту</w:t>
      </w:r>
      <w:r w:rsidR="007F6769" w:rsidRPr="00D60506">
        <w:rPr>
          <w:szCs w:val="28"/>
        </w:rPr>
        <w:t xml:space="preserve"> подразумевается право на рассмотрение дела в разумный срок</w:t>
      </w:r>
      <w:r w:rsidRPr="00D60506">
        <w:rPr>
          <w:szCs w:val="28"/>
        </w:rPr>
        <w:t>,</w:t>
      </w:r>
      <w:r w:rsidR="007F6769" w:rsidRPr="00D60506">
        <w:rPr>
          <w:szCs w:val="28"/>
        </w:rPr>
        <w:t xml:space="preserve"> бесп</w:t>
      </w:r>
      <w:r w:rsidRPr="00D60506">
        <w:rPr>
          <w:szCs w:val="28"/>
        </w:rPr>
        <w:t>ристрастным и независимым судом. П</w:t>
      </w:r>
      <w:r w:rsidR="007F6769" w:rsidRPr="00D60506">
        <w:rPr>
          <w:szCs w:val="28"/>
        </w:rPr>
        <w:t>ри рассмотрении дела каждая из сторон имеет равные права и обязанности</w:t>
      </w:r>
      <w:r w:rsidRPr="00D60506">
        <w:rPr>
          <w:szCs w:val="28"/>
        </w:rPr>
        <w:t>,</w:t>
      </w:r>
      <w:r w:rsidR="007F6769" w:rsidRPr="00D60506">
        <w:rPr>
          <w:szCs w:val="28"/>
        </w:rPr>
        <w:t xml:space="preserve"> одинаковые процессуальные возможности</w:t>
      </w:r>
      <w:r w:rsidRPr="00D60506">
        <w:rPr>
          <w:szCs w:val="28"/>
        </w:rPr>
        <w:t xml:space="preserve"> при защите </w:t>
      </w:r>
      <w:r w:rsidR="007F6769" w:rsidRPr="00D60506">
        <w:rPr>
          <w:szCs w:val="28"/>
        </w:rPr>
        <w:t>свои</w:t>
      </w:r>
      <w:r w:rsidRPr="00D60506">
        <w:rPr>
          <w:szCs w:val="28"/>
        </w:rPr>
        <w:t>х субъективных прав.</w:t>
      </w:r>
    </w:p>
    <w:p w:rsidR="001179DC" w:rsidRPr="00D60506" w:rsidRDefault="001179DC" w:rsidP="00D60506">
      <w:pPr>
        <w:spacing w:line="360" w:lineRule="auto"/>
        <w:ind w:firstLine="709"/>
        <w:jc w:val="both"/>
        <w:rPr>
          <w:szCs w:val="28"/>
        </w:rPr>
      </w:pPr>
      <w:r w:rsidRPr="00D60506">
        <w:rPr>
          <w:szCs w:val="28"/>
        </w:rPr>
        <w:t xml:space="preserve">Помимо мирового соглашения существуют иные примирительные процедуры. </w:t>
      </w:r>
      <w:r w:rsidR="007D53A5" w:rsidRPr="00D60506">
        <w:rPr>
          <w:szCs w:val="28"/>
        </w:rPr>
        <w:t xml:space="preserve">Примирительные </w:t>
      </w:r>
      <w:r w:rsidR="007F6769" w:rsidRPr="00D60506">
        <w:rPr>
          <w:szCs w:val="28"/>
        </w:rPr>
        <w:t>процедуры должны быть начаты уже с момента возбуждения гражданского судопроизводства</w:t>
      </w:r>
      <w:r w:rsidR="007D53A5" w:rsidRPr="00D60506">
        <w:rPr>
          <w:szCs w:val="28"/>
        </w:rPr>
        <w:t>,</w:t>
      </w:r>
      <w:r w:rsidR="007F6769" w:rsidRPr="00D60506">
        <w:rPr>
          <w:szCs w:val="28"/>
        </w:rPr>
        <w:t xml:space="preserve"> суд разъясняет сторонам возможность заключения мирового соглашения</w:t>
      </w:r>
      <w:r w:rsidR="007D53A5" w:rsidRPr="00D60506">
        <w:rPr>
          <w:szCs w:val="28"/>
        </w:rPr>
        <w:t>, его</w:t>
      </w:r>
      <w:r w:rsidR="007F6769" w:rsidRPr="00D60506">
        <w:rPr>
          <w:szCs w:val="28"/>
        </w:rPr>
        <w:t xml:space="preserve"> </w:t>
      </w:r>
      <w:r w:rsidR="007D53A5" w:rsidRPr="00D60506">
        <w:rPr>
          <w:szCs w:val="28"/>
        </w:rPr>
        <w:t>последствия при условии</w:t>
      </w:r>
      <w:r w:rsidR="00934E7B" w:rsidRPr="00D60506">
        <w:rPr>
          <w:szCs w:val="28"/>
        </w:rPr>
        <w:t>,</w:t>
      </w:r>
      <w:r w:rsidR="007D53A5" w:rsidRPr="00D60506">
        <w:rPr>
          <w:szCs w:val="28"/>
        </w:rPr>
        <w:t xml:space="preserve"> что оно </w:t>
      </w:r>
      <w:r w:rsidR="007F6769" w:rsidRPr="00D60506">
        <w:rPr>
          <w:szCs w:val="28"/>
        </w:rPr>
        <w:t>будет утверждено судом</w:t>
      </w:r>
      <w:r w:rsidR="007D53A5" w:rsidRPr="00D60506">
        <w:rPr>
          <w:szCs w:val="28"/>
        </w:rPr>
        <w:t>, с</w:t>
      </w:r>
      <w:r w:rsidR="007F6769" w:rsidRPr="00D60506">
        <w:rPr>
          <w:szCs w:val="28"/>
        </w:rPr>
        <w:t xml:space="preserve">уд должен оказывать содействие в </w:t>
      </w:r>
      <w:r w:rsidR="007F6769" w:rsidRPr="00D60506">
        <w:rPr>
          <w:szCs w:val="28"/>
        </w:rPr>
        <w:lastRenderedPageBreak/>
        <w:t>примирении</w:t>
      </w:r>
      <w:r w:rsidRPr="00D60506">
        <w:rPr>
          <w:szCs w:val="28"/>
        </w:rPr>
        <w:t>.</w:t>
      </w:r>
      <w:r w:rsidR="00934E7B" w:rsidRPr="00D60506">
        <w:rPr>
          <w:szCs w:val="28"/>
        </w:rPr>
        <w:t xml:space="preserve"> В </w:t>
      </w:r>
      <w:r w:rsidRPr="00D60506">
        <w:rPr>
          <w:szCs w:val="28"/>
        </w:rPr>
        <w:t xml:space="preserve">ст. 172 ГПК РФ </w:t>
      </w:r>
      <w:r w:rsidR="00934E7B" w:rsidRPr="00D60506">
        <w:rPr>
          <w:szCs w:val="28"/>
        </w:rPr>
        <w:t xml:space="preserve">закреплено, что уже </w:t>
      </w:r>
      <w:r w:rsidRPr="00D60506">
        <w:rPr>
          <w:szCs w:val="28"/>
        </w:rPr>
        <w:t xml:space="preserve">на начальном этапе рассмотрения гражданского дела истец и ответчик могут ходатайствовать об утверждении между ними примирительной процедуры. </w:t>
      </w:r>
      <w:proofErr w:type="gramStart"/>
      <w:r w:rsidRPr="00D60506">
        <w:rPr>
          <w:szCs w:val="28"/>
        </w:rPr>
        <w:t>Соответствующее ходатайство может быть заявлено и во время заслушивания пояснений сторон относительно исковых требований, и в момент исследования материалов дела, после дачи показаний свидетелей по делу, а также на стадии исполнения решения суда, после пересмотра решения</w:t>
      </w:r>
      <w:r w:rsidR="000A2302" w:rsidRPr="00D60506">
        <w:rPr>
          <w:szCs w:val="28"/>
        </w:rPr>
        <w:t xml:space="preserve"> </w:t>
      </w:r>
      <w:r w:rsidRPr="00D60506">
        <w:rPr>
          <w:szCs w:val="28"/>
        </w:rPr>
        <w:t xml:space="preserve">суда по вновь открывшимся обстоятельствам и его отмене с вынесением определения об утверждении мирового соглашения, на стадии возбуждения исполнительного </w:t>
      </w:r>
      <w:r w:rsidR="00ED1AA3" w:rsidRPr="00D60506">
        <w:rPr>
          <w:szCs w:val="28"/>
        </w:rPr>
        <w:t>п</w:t>
      </w:r>
      <w:r w:rsidR="00934E7B" w:rsidRPr="00D60506">
        <w:rPr>
          <w:szCs w:val="28"/>
        </w:rPr>
        <w:t>роизводства и в других случаях</w:t>
      </w:r>
      <w:proofErr w:type="gramEnd"/>
      <w:r w:rsidR="00934E7B" w:rsidRPr="00D60506">
        <w:rPr>
          <w:szCs w:val="28"/>
        </w:rPr>
        <w:t xml:space="preserve">. Указанные действия невозможны при ином </w:t>
      </w:r>
      <w:r w:rsidR="0017050E" w:rsidRPr="00D60506">
        <w:rPr>
          <w:szCs w:val="28"/>
        </w:rPr>
        <w:t>окончании</w:t>
      </w:r>
      <w:r w:rsidR="00934E7B" w:rsidRPr="00D60506">
        <w:rPr>
          <w:szCs w:val="28"/>
        </w:rPr>
        <w:t xml:space="preserve"> спора. </w:t>
      </w:r>
      <w:r w:rsidR="00ED1AA3" w:rsidRPr="00D60506">
        <w:rPr>
          <w:szCs w:val="28"/>
        </w:rPr>
        <w:t>О</w:t>
      </w:r>
      <w:r w:rsidRPr="00D60506">
        <w:rPr>
          <w:szCs w:val="28"/>
        </w:rPr>
        <w:t>существление прим</w:t>
      </w:r>
      <w:r w:rsidR="00DB6262" w:rsidRPr="00D60506">
        <w:rPr>
          <w:szCs w:val="28"/>
        </w:rPr>
        <w:t>ирительной процедуры происходи</w:t>
      </w:r>
      <w:r w:rsidR="0017050E" w:rsidRPr="00D60506">
        <w:rPr>
          <w:szCs w:val="28"/>
        </w:rPr>
        <w:t>т</w:t>
      </w:r>
      <w:r w:rsidR="00DB6262" w:rsidRPr="00D60506">
        <w:rPr>
          <w:szCs w:val="28"/>
        </w:rPr>
        <w:t xml:space="preserve"> </w:t>
      </w:r>
      <w:r w:rsidRPr="00D60506">
        <w:rPr>
          <w:szCs w:val="28"/>
        </w:rPr>
        <w:t xml:space="preserve">под </w:t>
      </w:r>
      <w:r w:rsidR="000A2302" w:rsidRPr="00D60506">
        <w:rPr>
          <w:szCs w:val="28"/>
        </w:rPr>
        <w:t xml:space="preserve"> </w:t>
      </w:r>
      <w:r w:rsidRPr="00D60506">
        <w:rPr>
          <w:szCs w:val="28"/>
        </w:rPr>
        <w:t>непосредственным контролем со сторон</w:t>
      </w:r>
      <w:r w:rsidR="00DB6262" w:rsidRPr="00D60506">
        <w:rPr>
          <w:szCs w:val="28"/>
        </w:rPr>
        <w:t>ы суда</w:t>
      </w:r>
      <w:r w:rsidR="0017050E" w:rsidRPr="00D60506">
        <w:rPr>
          <w:szCs w:val="28"/>
        </w:rPr>
        <w:t>,</w:t>
      </w:r>
      <w:r w:rsidR="00DB6262" w:rsidRPr="00D60506">
        <w:rPr>
          <w:szCs w:val="28"/>
        </w:rPr>
        <w:t xml:space="preserve"> в соответствии с нормами </w:t>
      </w:r>
      <w:r w:rsidRPr="00D60506">
        <w:rPr>
          <w:szCs w:val="28"/>
        </w:rPr>
        <w:t>действующего законодательства. Мировое соглашение утвер</w:t>
      </w:r>
      <w:r w:rsidR="00DB6262" w:rsidRPr="00D60506">
        <w:rPr>
          <w:szCs w:val="28"/>
        </w:rPr>
        <w:t xml:space="preserve">ждается </w:t>
      </w:r>
      <w:r w:rsidRPr="00D60506">
        <w:rPr>
          <w:szCs w:val="28"/>
        </w:rPr>
        <w:t xml:space="preserve">непосредственно в процессе судебного разбирательства. Согласованные </w:t>
      </w:r>
      <w:r w:rsidR="000A2302" w:rsidRPr="00D60506">
        <w:rPr>
          <w:szCs w:val="28"/>
        </w:rPr>
        <w:t xml:space="preserve"> </w:t>
      </w:r>
      <w:r w:rsidRPr="00D60506">
        <w:rPr>
          <w:szCs w:val="28"/>
        </w:rPr>
        <w:t xml:space="preserve">сторонами условия мирного урегулирования спора в обязательном порядке тщательно проверяются судом на предмет соответствия законности и </w:t>
      </w:r>
      <w:r w:rsidR="000A2302" w:rsidRPr="00D60506">
        <w:rPr>
          <w:szCs w:val="28"/>
        </w:rPr>
        <w:t xml:space="preserve"> </w:t>
      </w:r>
      <w:r w:rsidRPr="00D60506">
        <w:rPr>
          <w:szCs w:val="28"/>
        </w:rPr>
        <w:t>соблюдени</w:t>
      </w:r>
      <w:r w:rsidR="00A9382E" w:rsidRPr="00D60506">
        <w:rPr>
          <w:szCs w:val="28"/>
        </w:rPr>
        <w:t>я интересов сторон и других лиц</w:t>
      </w:r>
      <w:r w:rsidR="00E06305" w:rsidRPr="00D60506">
        <w:rPr>
          <w:rStyle w:val="a6"/>
          <w:szCs w:val="28"/>
        </w:rPr>
        <w:footnoteReference w:id="19"/>
      </w:r>
      <w:r w:rsidR="00A9382E" w:rsidRPr="00D60506">
        <w:rPr>
          <w:szCs w:val="28"/>
        </w:rPr>
        <w:t>.</w:t>
      </w:r>
      <w:r w:rsidRPr="00D60506">
        <w:rPr>
          <w:szCs w:val="28"/>
        </w:rPr>
        <w:t xml:space="preserve"> </w:t>
      </w:r>
    </w:p>
    <w:p w:rsidR="001179DC" w:rsidRPr="00D60506" w:rsidRDefault="001179DC" w:rsidP="00D60506">
      <w:pPr>
        <w:spacing w:line="360" w:lineRule="auto"/>
        <w:ind w:firstLine="709"/>
        <w:jc w:val="both"/>
        <w:rPr>
          <w:szCs w:val="28"/>
        </w:rPr>
      </w:pPr>
      <w:r w:rsidRPr="00D60506">
        <w:rPr>
          <w:szCs w:val="28"/>
        </w:rPr>
        <w:t>Согласно ст. 220 ГПК РФ заключение между сторонами мирового соглашения является основанием для п</w:t>
      </w:r>
      <w:r w:rsidR="00ED1AA3" w:rsidRPr="00D60506">
        <w:rPr>
          <w:szCs w:val="28"/>
        </w:rPr>
        <w:t xml:space="preserve">рекращения производства по делу. </w:t>
      </w:r>
      <w:r w:rsidRPr="00D60506">
        <w:rPr>
          <w:szCs w:val="28"/>
        </w:rPr>
        <w:t>В процессе рассмотрения дела стороны могут как в письменной, так и в устной форме ходатайствовать об утверждении судом между ними мирово</w:t>
      </w:r>
      <w:r w:rsidR="000A2302" w:rsidRPr="00D60506">
        <w:rPr>
          <w:szCs w:val="28"/>
        </w:rPr>
        <w:t xml:space="preserve">го соглашения. В случае устного </w:t>
      </w:r>
      <w:r w:rsidRPr="00D60506">
        <w:rPr>
          <w:szCs w:val="28"/>
        </w:rPr>
        <w:t>заявления</w:t>
      </w:r>
      <w:r w:rsidR="0017050E" w:rsidRPr="00D60506">
        <w:rPr>
          <w:szCs w:val="28"/>
        </w:rPr>
        <w:t>,</w:t>
      </w:r>
      <w:r w:rsidRPr="00D60506">
        <w:rPr>
          <w:szCs w:val="28"/>
        </w:rPr>
        <w:t xml:space="preserve"> выраженные условия соглашения вносятся в</w:t>
      </w:r>
      <w:r w:rsidR="000A2302" w:rsidRPr="00D60506">
        <w:rPr>
          <w:szCs w:val="28"/>
        </w:rPr>
        <w:t xml:space="preserve"> протокол судебного </w:t>
      </w:r>
      <w:r w:rsidRPr="00D60506">
        <w:rPr>
          <w:szCs w:val="28"/>
        </w:rPr>
        <w:t>заседания. Имеющиеся письменные условия договоренности истца и ответчика также должны быть отражены в протоколе, при это</w:t>
      </w:r>
      <w:r w:rsidR="000A2302" w:rsidRPr="00D60506">
        <w:rPr>
          <w:szCs w:val="28"/>
        </w:rPr>
        <w:t xml:space="preserve">м изложенный </w:t>
      </w:r>
      <w:r w:rsidRPr="00D60506">
        <w:rPr>
          <w:szCs w:val="28"/>
        </w:rPr>
        <w:t>текст мирного урегулировании спора приобщается к данному протоколу. После заявленного намерения о пр</w:t>
      </w:r>
      <w:r w:rsidR="00DB6262" w:rsidRPr="00D60506">
        <w:rPr>
          <w:szCs w:val="28"/>
        </w:rPr>
        <w:t xml:space="preserve">имирении суд разъясняет права и </w:t>
      </w:r>
      <w:r w:rsidRPr="00D60506">
        <w:rPr>
          <w:szCs w:val="28"/>
        </w:rPr>
        <w:t xml:space="preserve">последствия утверждения примирительной процедуры, а также проверяет согласованные сторонами условия на предмет соответствия </w:t>
      </w:r>
      <w:r w:rsidRPr="00D60506">
        <w:rPr>
          <w:szCs w:val="28"/>
        </w:rPr>
        <w:lastRenderedPageBreak/>
        <w:t>законности.</w:t>
      </w:r>
    </w:p>
    <w:p w:rsidR="0017050E" w:rsidRPr="00D60506" w:rsidRDefault="007D53A5" w:rsidP="00D60506">
      <w:pPr>
        <w:spacing w:line="360" w:lineRule="auto"/>
        <w:ind w:firstLine="709"/>
        <w:jc w:val="both"/>
        <w:rPr>
          <w:szCs w:val="28"/>
        </w:rPr>
      </w:pPr>
      <w:r w:rsidRPr="00D60506">
        <w:rPr>
          <w:szCs w:val="28"/>
        </w:rPr>
        <w:t>Н</w:t>
      </w:r>
      <w:r w:rsidR="007F6769" w:rsidRPr="00D60506">
        <w:rPr>
          <w:szCs w:val="28"/>
        </w:rPr>
        <w:t>аиболее частым основанием прекращения судебного разбирательства является рассмотрение дела и вынесения судебного решения</w:t>
      </w:r>
      <w:r w:rsidRPr="00D60506">
        <w:rPr>
          <w:szCs w:val="28"/>
        </w:rPr>
        <w:t>,</w:t>
      </w:r>
      <w:r w:rsidR="007F6769" w:rsidRPr="00D60506">
        <w:rPr>
          <w:szCs w:val="28"/>
        </w:rPr>
        <w:t xml:space="preserve"> однако производство по делу может быть закончено и без такого решения</w:t>
      </w:r>
      <w:r w:rsidR="0051666F" w:rsidRPr="00D60506">
        <w:rPr>
          <w:szCs w:val="28"/>
        </w:rPr>
        <w:t>.</w:t>
      </w:r>
    </w:p>
    <w:p w:rsidR="001649E7" w:rsidRPr="00D60506" w:rsidRDefault="00422BCD" w:rsidP="00D60506">
      <w:pPr>
        <w:spacing w:line="360" w:lineRule="auto"/>
        <w:ind w:firstLine="709"/>
        <w:jc w:val="both"/>
        <w:rPr>
          <w:szCs w:val="28"/>
        </w:rPr>
      </w:pPr>
      <w:r w:rsidRPr="00D60506">
        <w:rPr>
          <w:szCs w:val="28"/>
        </w:rPr>
        <w:t>Можно выделить ряд особенностей, позволяющих ограничить мировое соглашение от иных оснований прекращения спора. Во-первых</w:t>
      </w:r>
      <w:r w:rsidR="00DB6262" w:rsidRPr="00D60506">
        <w:rPr>
          <w:szCs w:val="28"/>
        </w:rPr>
        <w:t>,</w:t>
      </w:r>
      <w:r w:rsidRPr="00D60506">
        <w:rPr>
          <w:szCs w:val="28"/>
        </w:rPr>
        <w:t xml:space="preserve"> мировое соглашение это добровольное действие, каждая сторона вправе изъявить желание на заключение мирового соглашения, согласиться либо отказаться от его заключения, в таком случае производство по делу будет решено в обычном судебном порядке. В отличие от иных оснований прекращения спора мировое соглашение позволяет сторонам самим определить новый объём своих прав и обязанностей, изменить либо прекратить данные правоотношения.  Право сторон заключить мировое соглашение и вследствие этого разрешить возникший между ними спор вытекает из принципа диспозитивности гражданского судопроизводства, согласно которому лица, участвующие в деле могут самостоятельно распоряжаться своими процессуальными и материальными правами. Так, например, истец не располагающий достаточными доказательствами в подтверждение заявленного им требования может посредством мирового соглашения с ответчиком получить большую часть материального блага, оставив определенную часть ответчику, в то время как при судебном решении он мог получить отказ в удовлетворении иска. Путем заключения мирового соглашения стороны распоряжаются процессуальными средствами защиты своих прав</w:t>
      </w:r>
      <w:r w:rsidR="00E86213" w:rsidRPr="00D60506">
        <w:rPr>
          <w:szCs w:val="28"/>
        </w:rPr>
        <w:t>,</w:t>
      </w:r>
      <w:r w:rsidRPr="00D60506">
        <w:rPr>
          <w:szCs w:val="28"/>
        </w:rPr>
        <w:t xml:space="preserve"> они добиваются прекращения процесса с условием исполнения достигнутого мирового </w:t>
      </w:r>
      <w:proofErr w:type="gramStart"/>
      <w:r w:rsidRPr="00D60506">
        <w:rPr>
          <w:szCs w:val="28"/>
        </w:rPr>
        <w:t>соглашения</w:t>
      </w:r>
      <w:proofErr w:type="gramEnd"/>
      <w:r w:rsidRPr="00D60506">
        <w:rPr>
          <w:szCs w:val="28"/>
        </w:rPr>
        <w:t xml:space="preserve"> которое</w:t>
      </w:r>
      <w:r w:rsidR="00E86213" w:rsidRPr="00D60506">
        <w:rPr>
          <w:szCs w:val="28"/>
        </w:rPr>
        <w:t>,</w:t>
      </w:r>
      <w:r w:rsidRPr="00D60506">
        <w:rPr>
          <w:szCs w:val="28"/>
        </w:rPr>
        <w:t xml:space="preserve"> заменяет собой решение суда</w:t>
      </w:r>
      <w:r w:rsidR="00E86213" w:rsidRPr="00D60506">
        <w:rPr>
          <w:szCs w:val="28"/>
        </w:rPr>
        <w:t xml:space="preserve">. Такой исход </w:t>
      </w:r>
      <w:r w:rsidRPr="00D60506">
        <w:rPr>
          <w:szCs w:val="28"/>
        </w:rPr>
        <w:t>разрешения де</w:t>
      </w:r>
      <w:r w:rsidR="001649E7" w:rsidRPr="00D60506">
        <w:rPr>
          <w:szCs w:val="28"/>
        </w:rPr>
        <w:t>ла невозможен при иных основаниях</w:t>
      </w:r>
      <w:r w:rsidRPr="00D60506">
        <w:rPr>
          <w:szCs w:val="28"/>
        </w:rPr>
        <w:t xml:space="preserve"> прекращения производства по делу</w:t>
      </w:r>
      <w:r w:rsidR="00E86213" w:rsidRPr="00D60506">
        <w:rPr>
          <w:szCs w:val="28"/>
        </w:rPr>
        <w:t>. В</w:t>
      </w:r>
      <w:r w:rsidRPr="00D60506">
        <w:rPr>
          <w:szCs w:val="28"/>
        </w:rPr>
        <w:t xml:space="preserve"> отлич</w:t>
      </w:r>
      <w:r w:rsidR="003E3494" w:rsidRPr="00D60506">
        <w:rPr>
          <w:szCs w:val="28"/>
        </w:rPr>
        <w:t>ие от отказа от иска и признания</w:t>
      </w:r>
      <w:r w:rsidRPr="00D60506">
        <w:rPr>
          <w:szCs w:val="28"/>
        </w:rPr>
        <w:t xml:space="preserve"> иска</w:t>
      </w:r>
      <w:r w:rsidR="003E3494" w:rsidRPr="00D60506">
        <w:rPr>
          <w:szCs w:val="28"/>
        </w:rPr>
        <w:t>,</w:t>
      </w:r>
      <w:r w:rsidRPr="00D60506">
        <w:rPr>
          <w:szCs w:val="28"/>
        </w:rPr>
        <w:t xml:space="preserve"> которые так</w:t>
      </w:r>
      <w:r w:rsidR="003E3494" w:rsidRPr="00D60506">
        <w:rPr>
          <w:szCs w:val="28"/>
        </w:rPr>
        <w:t>же представляют собой основание</w:t>
      </w:r>
      <w:r w:rsidRPr="00D60506">
        <w:rPr>
          <w:szCs w:val="28"/>
        </w:rPr>
        <w:t xml:space="preserve"> прекращения </w:t>
      </w:r>
      <w:r w:rsidR="003E3494" w:rsidRPr="00D60506">
        <w:rPr>
          <w:szCs w:val="28"/>
        </w:rPr>
        <w:t>спора, но являются односторонним волеизъявлением, мировое соглашение является двусторонним, распределительным, согласованным</w:t>
      </w:r>
      <w:r w:rsidRPr="00D60506">
        <w:rPr>
          <w:szCs w:val="28"/>
        </w:rPr>
        <w:t xml:space="preserve"> акт</w:t>
      </w:r>
      <w:r w:rsidR="003E3494" w:rsidRPr="00D60506">
        <w:rPr>
          <w:szCs w:val="28"/>
        </w:rPr>
        <w:t xml:space="preserve">ом обеих сторон и </w:t>
      </w:r>
      <w:proofErr w:type="gramStart"/>
      <w:r w:rsidR="003E3494" w:rsidRPr="00D60506">
        <w:rPr>
          <w:szCs w:val="28"/>
        </w:rPr>
        <w:t>направлен</w:t>
      </w:r>
      <w:proofErr w:type="gramEnd"/>
      <w:r w:rsidR="001649E7" w:rsidRPr="00D60506">
        <w:rPr>
          <w:szCs w:val="28"/>
        </w:rPr>
        <w:t xml:space="preserve"> на добровольное </w:t>
      </w:r>
      <w:r w:rsidR="001649E7" w:rsidRPr="00D60506">
        <w:rPr>
          <w:szCs w:val="28"/>
        </w:rPr>
        <w:lastRenderedPageBreak/>
        <w:t xml:space="preserve">урегулирование </w:t>
      </w:r>
      <w:r w:rsidRPr="00D60506">
        <w:rPr>
          <w:szCs w:val="28"/>
        </w:rPr>
        <w:t xml:space="preserve">спора и прекращение </w:t>
      </w:r>
      <w:r w:rsidR="003E3494" w:rsidRPr="00D60506">
        <w:rPr>
          <w:szCs w:val="28"/>
        </w:rPr>
        <w:t xml:space="preserve">судебного разбирательства. </w:t>
      </w:r>
      <w:r w:rsidR="00EB007D" w:rsidRPr="00D60506">
        <w:rPr>
          <w:szCs w:val="28"/>
        </w:rPr>
        <w:t>Мировое соглашение может быть заключено в рамках искового процесса и должно соответствовать заявленным исковым требованиям. Вопрос о заключении мирового соглашения и его заключение решает</w:t>
      </w:r>
      <w:r w:rsidR="001649E7" w:rsidRPr="00D60506">
        <w:rPr>
          <w:szCs w:val="28"/>
        </w:rPr>
        <w:t>ся</w:t>
      </w:r>
      <w:r w:rsidR="00EB007D" w:rsidRPr="00D60506">
        <w:rPr>
          <w:szCs w:val="28"/>
        </w:rPr>
        <w:t xml:space="preserve"> только сторонами по гражданскому делу. Мировое соглашение может быть заключено на любой стадии производства по делу. </w:t>
      </w:r>
    </w:p>
    <w:p w:rsidR="00FB7633" w:rsidRPr="00D60506" w:rsidRDefault="00763B0F" w:rsidP="00D60506">
      <w:pPr>
        <w:spacing w:line="360" w:lineRule="auto"/>
        <w:ind w:firstLine="709"/>
        <w:jc w:val="both"/>
        <w:rPr>
          <w:szCs w:val="28"/>
        </w:rPr>
      </w:pPr>
      <w:r w:rsidRPr="00D60506">
        <w:rPr>
          <w:szCs w:val="28"/>
        </w:rPr>
        <w:t>В отличие</w:t>
      </w:r>
      <w:r w:rsidR="00FB7633" w:rsidRPr="00D60506">
        <w:rPr>
          <w:szCs w:val="28"/>
        </w:rPr>
        <w:t xml:space="preserve"> от иных оснований прекращения спора мировое соглашение содержит в себе условия, удовлетворяющие обе стороны, оно являет</w:t>
      </w:r>
      <w:r w:rsidR="001649E7" w:rsidRPr="00D60506">
        <w:rPr>
          <w:szCs w:val="28"/>
        </w:rPr>
        <w:t>ся добровольным решением сторон</w:t>
      </w:r>
      <w:r w:rsidR="00FB7633" w:rsidRPr="00D60506">
        <w:rPr>
          <w:szCs w:val="28"/>
        </w:rPr>
        <w:t xml:space="preserve">. В то время как при вынесении решений, определений по иным основаниям мнения сторон не учитываются, такое решение может не удовлетворить одну или обе стороны гражданского судопроизводства. </w:t>
      </w:r>
      <w:r w:rsidR="00ED1AA3" w:rsidRPr="00D60506">
        <w:rPr>
          <w:szCs w:val="28"/>
        </w:rPr>
        <w:t xml:space="preserve">Мировое соглашение может быть заключено на любой стадии гражданского </w:t>
      </w:r>
      <w:r w:rsidR="00A9382E" w:rsidRPr="00D60506">
        <w:rPr>
          <w:szCs w:val="28"/>
        </w:rPr>
        <w:t>судопроизводства</w:t>
      </w:r>
      <w:r w:rsidR="00ED1AA3" w:rsidRPr="00D60506">
        <w:rPr>
          <w:szCs w:val="28"/>
        </w:rPr>
        <w:t xml:space="preserve">. </w:t>
      </w:r>
    </w:p>
    <w:p w:rsidR="00A9382E" w:rsidRPr="00D60506" w:rsidRDefault="00A9382E" w:rsidP="00D60506">
      <w:pPr>
        <w:spacing w:line="360" w:lineRule="auto"/>
        <w:ind w:firstLine="709"/>
        <w:jc w:val="both"/>
        <w:rPr>
          <w:szCs w:val="28"/>
        </w:rPr>
      </w:pPr>
      <w:r w:rsidRPr="00D60506">
        <w:rPr>
          <w:szCs w:val="28"/>
        </w:rPr>
        <w:t xml:space="preserve">Таким образом, заключение мирового соглашения является одним из способов мирного урегулирования спора, </w:t>
      </w:r>
      <w:proofErr w:type="gramStart"/>
      <w:r w:rsidRPr="00D60506">
        <w:rPr>
          <w:szCs w:val="28"/>
        </w:rPr>
        <w:t>заключении</w:t>
      </w:r>
      <w:proofErr w:type="gramEnd"/>
      <w:r w:rsidRPr="00D60506">
        <w:rPr>
          <w:szCs w:val="28"/>
        </w:rPr>
        <w:t xml:space="preserve"> которого предшествуют примирительные процедуры. Были рассмотрены особенности, позволяющие разграничить мировое соглашение от иных оснований прекращения спора и примирительных процедур.</w:t>
      </w:r>
    </w:p>
    <w:p w:rsidR="001079DE" w:rsidRPr="00D60506" w:rsidRDefault="001079DE" w:rsidP="00D60506">
      <w:pPr>
        <w:spacing w:line="360" w:lineRule="auto"/>
        <w:ind w:firstLine="709"/>
        <w:jc w:val="both"/>
        <w:rPr>
          <w:szCs w:val="28"/>
        </w:rPr>
      </w:pPr>
      <w:r w:rsidRPr="00D60506">
        <w:rPr>
          <w:szCs w:val="28"/>
        </w:rPr>
        <w:t>В данной главе были раскрыты основные положени</w:t>
      </w:r>
      <w:r w:rsidR="00A34B96" w:rsidRPr="00D60506">
        <w:rPr>
          <w:szCs w:val="28"/>
        </w:rPr>
        <w:t>я мирового соглашения. Рассмотрены взгляды ученых-юристов относительно мирового соглашения. Наиболее близким по значению определением</w:t>
      </w:r>
      <w:r w:rsidR="00687948" w:rsidRPr="00D60506">
        <w:rPr>
          <w:szCs w:val="28"/>
        </w:rPr>
        <w:t>,</w:t>
      </w:r>
      <w:r w:rsidR="00A34B96" w:rsidRPr="00D60506">
        <w:rPr>
          <w:szCs w:val="28"/>
        </w:rPr>
        <w:t xml:space="preserve"> на наш взгляд</w:t>
      </w:r>
      <w:r w:rsidR="00687948" w:rsidRPr="00D60506">
        <w:rPr>
          <w:szCs w:val="28"/>
        </w:rPr>
        <w:t>,</w:t>
      </w:r>
      <w:r w:rsidR="00A34B96" w:rsidRPr="00D60506">
        <w:rPr>
          <w:szCs w:val="28"/>
        </w:rPr>
        <w:t xml:space="preserve"> является следующее: мировое соглашение это институт гражданского процесса, который представляет собой гражданско-правовой акт, заключенный сторонами на взаимовыгодных условиях в целях урегулирования правового спора и подлежащий обязательному удовлетворению судом.</w:t>
      </w:r>
      <w:r w:rsidR="00687948" w:rsidRPr="00D60506">
        <w:rPr>
          <w:szCs w:val="28"/>
        </w:rPr>
        <w:t xml:space="preserve"> Были рассмотрены иные подходы к данному институту. Был проведен анализ содержания мирового соглашения, таким образом, содержание мирового соглашения регулируют сами стороны, при соблюдении определенных правил, которые контролируются судом. Отличие мирового соглашения от иных оснований прекращения спора </w:t>
      </w:r>
      <w:proofErr w:type="gramStart"/>
      <w:r w:rsidR="00687948" w:rsidRPr="00D60506">
        <w:rPr>
          <w:szCs w:val="28"/>
        </w:rPr>
        <w:t>заключается</w:t>
      </w:r>
      <w:proofErr w:type="gramEnd"/>
      <w:r w:rsidR="00687948" w:rsidRPr="00D60506">
        <w:rPr>
          <w:szCs w:val="28"/>
        </w:rPr>
        <w:t xml:space="preserve"> прежде всего в его природе, мировое </w:t>
      </w:r>
      <w:r w:rsidR="00687948" w:rsidRPr="00D60506">
        <w:rPr>
          <w:szCs w:val="28"/>
        </w:rPr>
        <w:lastRenderedPageBreak/>
        <w:t>соглашения является проявлением принципа диспозитивности и заключается при взаимном волеизъявлении сторон.</w:t>
      </w:r>
    </w:p>
    <w:p w:rsidR="00687948" w:rsidRPr="00D60506" w:rsidRDefault="00687948" w:rsidP="00D60506">
      <w:pPr>
        <w:spacing w:line="360" w:lineRule="auto"/>
        <w:ind w:firstLine="709"/>
        <w:jc w:val="both"/>
        <w:rPr>
          <w:szCs w:val="28"/>
        </w:rPr>
      </w:pPr>
      <w:r w:rsidRPr="00D60506">
        <w:rPr>
          <w:szCs w:val="28"/>
        </w:rPr>
        <w:t>К числу основных признаков мирового соглашения можно отнести следующие:</w:t>
      </w:r>
    </w:p>
    <w:p w:rsidR="00687948" w:rsidRPr="00D60506" w:rsidRDefault="00607AA9" w:rsidP="00D60506">
      <w:pPr>
        <w:spacing w:line="360" w:lineRule="auto"/>
        <w:ind w:firstLine="709"/>
        <w:jc w:val="both"/>
        <w:rPr>
          <w:szCs w:val="28"/>
        </w:rPr>
      </w:pPr>
      <w:r w:rsidRPr="00D60506">
        <w:rPr>
          <w:szCs w:val="28"/>
        </w:rPr>
        <w:t xml:space="preserve">- мировое соглашение </w:t>
      </w:r>
      <w:proofErr w:type="gramStart"/>
      <w:r w:rsidRPr="00D60506">
        <w:rPr>
          <w:szCs w:val="28"/>
        </w:rPr>
        <w:t>-</w:t>
      </w:r>
      <w:r w:rsidR="00687948" w:rsidRPr="00D60506">
        <w:rPr>
          <w:szCs w:val="28"/>
        </w:rPr>
        <w:t>э</w:t>
      </w:r>
      <w:proofErr w:type="gramEnd"/>
      <w:r w:rsidR="00687948" w:rsidRPr="00D60506">
        <w:rPr>
          <w:szCs w:val="28"/>
        </w:rPr>
        <w:t>то средство защиты прав человека;</w:t>
      </w:r>
    </w:p>
    <w:p w:rsidR="00687948" w:rsidRPr="00D60506" w:rsidRDefault="00607AA9" w:rsidP="00D60506">
      <w:pPr>
        <w:spacing w:line="360" w:lineRule="auto"/>
        <w:ind w:firstLine="709"/>
        <w:jc w:val="both"/>
        <w:rPr>
          <w:szCs w:val="28"/>
        </w:rPr>
      </w:pPr>
      <w:r w:rsidRPr="00D60506">
        <w:rPr>
          <w:szCs w:val="28"/>
        </w:rPr>
        <w:t>- мирово</w:t>
      </w:r>
      <w:r w:rsidR="0017050E" w:rsidRPr="00D60506">
        <w:rPr>
          <w:szCs w:val="28"/>
        </w:rPr>
        <w:t>е соглашение</w:t>
      </w:r>
      <w:r w:rsidRPr="00D60506">
        <w:rPr>
          <w:szCs w:val="28"/>
        </w:rPr>
        <w:t>-</w:t>
      </w:r>
      <w:r w:rsidR="00687948" w:rsidRPr="00D60506">
        <w:rPr>
          <w:szCs w:val="28"/>
        </w:rPr>
        <w:t>это сделка, заключающаяся между лицами, уже связанными гражданским правоотношением.</w:t>
      </w:r>
    </w:p>
    <w:p w:rsidR="00687948" w:rsidRPr="00D60506" w:rsidRDefault="00687948" w:rsidP="00D60506">
      <w:pPr>
        <w:spacing w:line="360" w:lineRule="auto"/>
        <w:ind w:firstLine="709"/>
        <w:jc w:val="both"/>
        <w:rPr>
          <w:szCs w:val="28"/>
        </w:rPr>
      </w:pPr>
      <w:r w:rsidRPr="00D60506">
        <w:rPr>
          <w:szCs w:val="28"/>
        </w:rPr>
        <w:t>Основными особенностями мирового соглашения являются:</w:t>
      </w:r>
    </w:p>
    <w:p w:rsidR="00687948" w:rsidRPr="00D60506" w:rsidRDefault="00687948" w:rsidP="00D60506">
      <w:pPr>
        <w:spacing w:line="360" w:lineRule="auto"/>
        <w:ind w:firstLine="709"/>
        <w:jc w:val="both"/>
        <w:rPr>
          <w:szCs w:val="28"/>
        </w:rPr>
      </w:pPr>
      <w:r w:rsidRPr="00D60506">
        <w:rPr>
          <w:szCs w:val="28"/>
        </w:rPr>
        <w:t>- оно заключается на основании волеизъявления и убежденности конфликтующих субъектов в необходимости именно такого способа урегулирования спора;</w:t>
      </w:r>
    </w:p>
    <w:p w:rsidR="00687948" w:rsidRPr="00D60506" w:rsidRDefault="00687948" w:rsidP="00D60506">
      <w:pPr>
        <w:spacing w:line="360" w:lineRule="auto"/>
        <w:ind w:firstLine="709"/>
        <w:jc w:val="both"/>
        <w:rPr>
          <w:szCs w:val="28"/>
        </w:rPr>
      </w:pPr>
      <w:r w:rsidRPr="00D60506">
        <w:rPr>
          <w:szCs w:val="28"/>
        </w:rPr>
        <w:t>- разногласия сторон разрешаются на основе добровольного и совместного урегулирования взаимных претензий;</w:t>
      </w:r>
    </w:p>
    <w:p w:rsidR="00687948" w:rsidRPr="00D60506" w:rsidRDefault="00687948" w:rsidP="00D60506">
      <w:pPr>
        <w:spacing w:line="360" w:lineRule="auto"/>
        <w:ind w:firstLine="709"/>
        <w:jc w:val="both"/>
        <w:rPr>
          <w:szCs w:val="28"/>
        </w:rPr>
      </w:pPr>
      <w:r w:rsidRPr="00D60506">
        <w:rPr>
          <w:szCs w:val="28"/>
        </w:rPr>
        <w:t>- спор разрешается на взаимовыгодных условиях, путем прекращения прежних обязательств и принятия новых. Мировое соглашение утверждается, если оно не противоречит законодательству и не нарушает права и интересы сторон. Оно может применяться как в досудебном, так и в судебном порядке. Внесудебным мировым соглашением является согл</w:t>
      </w:r>
      <w:r w:rsidR="001649E7" w:rsidRPr="00D60506">
        <w:rPr>
          <w:szCs w:val="28"/>
        </w:rPr>
        <w:t>ашение о разрешении материально</w:t>
      </w:r>
      <w:r w:rsidRPr="00D60506">
        <w:rPr>
          <w:szCs w:val="28"/>
        </w:rPr>
        <w:t>-правового спора на взаимовыгодных для конфликтующих субъектов условиях, т. е. сделка в гражданско-правовом значении. Судебное же мировое соглашение - это соглашение, заключенное в ходе судебного производства, которое должно отвечать определенным требованиям:</w:t>
      </w:r>
    </w:p>
    <w:p w:rsidR="00687948" w:rsidRPr="00D60506" w:rsidRDefault="00687948" w:rsidP="00D60506">
      <w:pPr>
        <w:spacing w:line="360" w:lineRule="auto"/>
        <w:ind w:firstLine="709"/>
        <w:jc w:val="both"/>
        <w:rPr>
          <w:szCs w:val="28"/>
        </w:rPr>
      </w:pPr>
      <w:r w:rsidRPr="00D60506">
        <w:rPr>
          <w:szCs w:val="28"/>
        </w:rPr>
        <w:t>1) содержание мирового соглашения должно соответствовать закону;</w:t>
      </w:r>
    </w:p>
    <w:p w:rsidR="00687948" w:rsidRPr="00D60506" w:rsidRDefault="00687948" w:rsidP="00D60506">
      <w:pPr>
        <w:spacing w:line="360" w:lineRule="auto"/>
        <w:ind w:firstLine="709"/>
        <w:jc w:val="both"/>
        <w:rPr>
          <w:szCs w:val="28"/>
        </w:rPr>
      </w:pPr>
      <w:r w:rsidRPr="00D60506">
        <w:rPr>
          <w:szCs w:val="28"/>
        </w:rPr>
        <w:t>2) такое соглашение должно действительно являться добровольным волеизъявлением сторон;</w:t>
      </w:r>
    </w:p>
    <w:p w:rsidR="00687948" w:rsidRPr="00D60506" w:rsidRDefault="00687948" w:rsidP="00D60506">
      <w:pPr>
        <w:spacing w:line="360" w:lineRule="auto"/>
        <w:ind w:firstLine="709"/>
        <w:jc w:val="both"/>
        <w:rPr>
          <w:szCs w:val="28"/>
        </w:rPr>
      </w:pPr>
      <w:r w:rsidRPr="00D60506">
        <w:rPr>
          <w:szCs w:val="28"/>
        </w:rPr>
        <w:t>3) данное волеизъявление должно приобрести правовое значение (обязательное его утверждение судом).</w:t>
      </w:r>
    </w:p>
    <w:p w:rsidR="00687948" w:rsidRPr="00D60506" w:rsidRDefault="00687948" w:rsidP="00D60506">
      <w:pPr>
        <w:spacing w:line="360" w:lineRule="auto"/>
        <w:ind w:firstLine="709"/>
        <w:jc w:val="both"/>
        <w:rPr>
          <w:szCs w:val="28"/>
        </w:rPr>
      </w:pPr>
      <w:r w:rsidRPr="00D60506">
        <w:rPr>
          <w:szCs w:val="28"/>
        </w:rPr>
        <w:t xml:space="preserve">Мировое соглашение должно рассматриваться как примирительная процедура. Стороны могут урегулировать спор, используя любые примирительные процедуры. Мировое соглашение это - самостоятельный </w:t>
      </w:r>
      <w:r w:rsidRPr="00D60506">
        <w:rPr>
          <w:szCs w:val="28"/>
        </w:rPr>
        <w:lastRenderedPageBreak/>
        <w:t>процесс, в ходе которого субъекты урегулируют свой спор. Можно выделить несколько этапов такого урегулирования: вол</w:t>
      </w:r>
      <w:r w:rsidR="001649E7" w:rsidRPr="00D60506">
        <w:rPr>
          <w:szCs w:val="28"/>
        </w:rPr>
        <w:t>еизъявление сторон; его правово</w:t>
      </w:r>
      <w:r w:rsidRPr="00D60506">
        <w:rPr>
          <w:szCs w:val="28"/>
        </w:rPr>
        <w:t>е оформление; правовое закрепление достигнутого урегулированного</w:t>
      </w:r>
      <w:r w:rsidR="001649E7" w:rsidRPr="00D60506">
        <w:rPr>
          <w:szCs w:val="28"/>
        </w:rPr>
        <w:t xml:space="preserve"> спора или конфликта</w:t>
      </w:r>
      <w:r w:rsidRPr="00D60506">
        <w:rPr>
          <w:szCs w:val="28"/>
        </w:rPr>
        <w:t>.</w:t>
      </w:r>
    </w:p>
    <w:p w:rsidR="00687948" w:rsidRPr="00D60506" w:rsidRDefault="00687948" w:rsidP="00D60506">
      <w:pPr>
        <w:spacing w:line="360" w:lineRule="auto"/>
        <w:ind w:firstLine="709"/>
        <w:jc w:val="both"/>
        <w:rPr>
          <w:szCs w:val="28"/>
        </w:rPr>
      </w:pPr>
      <w:r w:rsidRPr="00D60506">
        <w:rPr>
          <w:szCs w:val="28"/>
        </w:rPr>
        <w:t>Роль мирового соглашения является значительной в рамках разрешения юридических споро</w:t>
      </w:r>
      <w:r w:rsidR="001649E7" w:rsidRPr="00D60506">
        <w:rPr>
          <w:szCs w:val="28"/>
        </w:rPr>
        <w:t xml:space="preserve">в и конфликтов. Стороны имеют возможность </w:t>
      </w:r>
      <w:r w:rsidRPr="00D60506">
        <w:rPr>
          <w:szCs w:val="28"/>
        </w:rPr>
        <w:t>пойти на компромисс по отношению друг к другу, принять взаимовыгодное решение и осуществить его перемирием. Сущностью мирового соглашения является примирение сторон на выгодных для них условиях.</w:t>
      </w:r>
    </w:p>
    <w:p w:rsidR="00687948" w:rsidRPr="00D60506" w:rsidRDefault="00687948" w:rsidP="00D60506">
      <w:pPr>
        <w:spacing w:line="360" w:lineRule="auto"/>
        <w:ind w:firstLine="709"/>
        <w:jc w:val="both"/>
        <w:rPr>
          <w:b/>
          <w:szCs w:val="28"/>
        </w:rPr>
      </w:pPr>
    </w:p>
    <w:p w:rsidR="00557CE0" w:rsidRPr="00D60506" w:rsidRDefault="00557CE0" w:rsidP="00D60506">
      <w:pPr>
        <w:spacing w:line="360" w:lineRule="auto"/>
        <w:ind w:firstLine="709"/>
        <w:rPr>
          <w:b/>
          <w:szCs w:val="28"/>
        </w:rPr>
      </w:pPr>
    </w:p>
    <w:p w:rsidR="00577703" w:rsidRPr="00D60506" w:rsidRDefault="00577703" w:rsidP="00D60506">
      <w:pPr>
        <w:spacing w:line="360" w:lineRule="auto"/>
        <w:ind w:firstLine="709"/>
        <w:rPr>
          <w:b/>
          <w:szCs w:val="28"/>
        </w:rPr>
      </w:pPr>
    </w:p>
    <w:p w:rsidR="00577703" w:rsidRPr="00D60506" w:rsidRDefault="00577703" w:rsidP="00D60506">
      <w:pPr>
        <w:spacing w:line="360" w:lineRule="auto"/>
        <w:ind w:firstLine="709"/>
        <w:rPr>
          <w:b/>
          <w:szCs w:val="28"/>
        </w:rPr>
      </w:pPr>
    </w:p>
    <w:p w:rsidR="00577703" w:rsidRPr="00D60506" w:rsidRDefault="00577703" w:rsidP="00D60506">
      <w:pPr>
        <w:spacing w:line="360" w:lineRule="auto"/>
        <w:ind w:firstLine="709"/>
        <w:rPr>
          <w:b/>
          <w:szCs w:val="28"/>
        </w:rPr>
      </w:pPr>
    </w:p>
    <w:p w:rsidR="00577703" w:rsidRPr="00D60506" w:rsidRDefault="00577703" w:rsidP="00D60506">
      <w:pPr>
        <w:spacing w:line="360" w:lineRule="auto"/>
        <w:ind w:firstLine="709"/>
        <w:rPr>
          <w:b/>
          <w:szCs w:val="28"/>
        </w:rPr>
      </w:pPr>
    </w:p>
    <w:p w:rsidR="00577703" w:rsidRPr="00D60506" w:rsidRDefault="00577703" w:rsidP="00D60506">
      <w:pPr>
        <w:spacing w:line="360" w:lineRule="auto"/>
        <w:ind w:firstLine="709"/>
        <w:rPr>
          <w:b/>
          <w:szCs w:val="28"/>
        </w:rPr>
      </w:pPr>
    </w:p>
    <w:p w:rsidR="00577703" w:rsidRPr="00D60506" w:rsidRDefault="00577703" w:rsidP="00D60506">
      <w:pPr>
        <w:spacing w:line="360" w:lineRule="auto"/>
        <w:ind w:firstLine="709"/>
        <w:rPr>
          <w:b/>
          <w:szCs w:val="28"/>
        </w:rPr>
      </w:pPr>
    </w:p>
    <w:p w:rsidR="00577703" w:rsidRPr="00D60506" w:rsidRDefault="00577703" w:rsidP="00D60506">
      <w:pPr>
        <w:spacing w:line="360" w:lineRule="auto"/>
        <w:ind w:firstLine="709"/>
        <w:rPr>
          <w:b/>
          <w:szCs w:val="28"/>
        </w:rPr>
      </w:pPr>
    </w:p>
    <w:p w:rsidR="00577703" w:rsidRPr="00D60506" w:rsidRDefault="00577703" w:rsidP="00D60506">
      <w:pPr>
        <w:spacing w:line="360" w:lineRule="auto"/>
        <w:ind w:firstLine="709"/>
        <w:rPr>
          <w:b/>
          <w:szCs w:val="28"/>
        </w:rPr>
      </w:pPr>
    </w:p>
    <w:p w:rsidR="00577703" w:rsidRPr="00D60506" w:rsidRDefault="00577703" w:rsidP="00D60506">
      <w:pPr>
        <w:spacing w:line="360" w:lineRule="auto"/>
        <w:ind w:firstLine="709"/>
        <w:rPr>
          <w:b/>
          <w:szCs w:val="28"/>
        </w:rPr>
      </w:pPr>
    </w:p>
    <w:p w:rsidR="00577703" w:rsidRPr="00D60506" w:rsidRDefault="00577703" w:rsidP="00D60506">
      <w:pPr>
        <w:spacing w:line="360" w:lineRule="auto"/>
        <w:ind w:firstLine="709"/>
        <w:rPr>
          <w:b/>
          <w:szCs w:val="28"/>
        </w:rPr>
      </w:pPr>
    </w:p>
    <w:p w:rsidR="001649E7" w:rsidRDefault="001649E7" w:rsidP="00D60506">
      <w:pPr>
        <w:spacing w:line="360" w:lineRule="auto"/>
        <w:ind w:firstLine="709"/>
        <w:rPr>
          <w:b/>
          <w:szCs w:val="28"/>
        </w:rPr>
      </w:pPr>
    </w:p>
    <w:p w:rsidR="00C313E6" w:rsidRDefault="00C313E6" w:rsidP="00D60506">
      <w:pPr>
        <w:spacing w:line="360" w:lineRule="auto"/>
        <w:ind w:firstLine="709"/>
        <w:rPr>
          <w:b/>
          <w:szCs w:val="28"/>
        </w:rPr>
      </w:pPr>
    </w:p>
    <w:p w:rsidR="00C313E6" w:rsidRDefault="00C313E6" w:rsidP="00D60506">
      <w:pPr>
        <w:spacing w:line="360" w:lineRule="auto"/>
        <w:ind w:firstLine="709"/>
        <w:rPr>
          <w:b/>
          <w:szCs w:val="28"/>
        </w:rPr>
      </w:pPr>
    </w:p>
    <w:p w:rsidR="00C313E6" w:rsidRDefault="00C313E6" w:rsidP="00D60506">
      <w:pPr>
        <w:spacing w:line="360" w:lineRule="auto"/>
        <w:ind w:firstLine="709"/>
        <w:rPr>
          <w:b/>
          <w:szCs w:val="28"/>
        </w:rPr>
      </w:pPr>
    </w:p>
    <w:p w:rsidR="00C313E6" w:rsidRDefault="00C313E6" w:rsidP="00D60506">
      <w:pPr>
        <w:spacing w:line="360" w:lineRule="auto"/>
        <w:ind w:firstLine="709"/>
        <w:rPr>
          <w:b/>
          <w:szCs w:val="28"/>
        </w:rPr>
      </w:pPr>
    </w:p>
    <w:p w:rsidR="00C313E6" w:rsidRDefault="00C313E6" w:rsidP="00D60506">
      <w:pPr>
        <w:spacing w:line="360" w:lineRule="auto"/>
        <w:ind w:firstLine="709"/>
        <w:rPr>
          <w:b/>
          <w:szCs w:val="28"/>
        </w:rPr>
      </w:pPr>
    </w:p>
    <w:p w:rsidR="00C313E6" w:rsidRDefault="00C313E6" w:rsidP="00D60506">
      <w:pPr>
        <w:spacing w:line="360" w:lineRule="auto"/>
        <w:ind w:firstLine="709"/>
        <w:rPr>
          <w:b/>
          <w:szCs w:val="28"/>
        </w:rPr>
      </w:pPr>
    </w:p>
    <w:p w:rsidR="00C313E6" w:rsidRPr="00D60506" w:rsidRDefault="00C313E6" w:rsidP="00D60506">
      <w:pPr>
        <w:spacing w:line="360" w:lineRule="auto"/>
        <w:ind w:firstLine="709"/>
        <w:rPr>
          <w:b/>
          <w:szCs w:val="28"/>
        </w:rPr>
      </w:pPr>
    </w:p>
    <w:p w:rsidR="001649E7" w:rsidRPr="00D60506" w:rsidRDefault="001649E7" w:rsidP="00C313E6">
      <w:pPr>
        <w:ind w:firstLine="709"/>
        <w:rPr>
          <w:b/>
          <w:szCs w:val="28"/>
        </w:rPr>
      </w:pPr>
    </w:p>
    <w:p w:rsidR="00557CE0" w:rsidRPr="00C313E6" w:rsidRDefault="00557CE0" w:rsidP="00C313E6">
      <w:pPr>
        <w:pStyle w:val="a3"/>
        <w:numPr>
          <w:ilvl w:val="0"/>
          <w:numId w:val="1"/>
        </w:numPr>
        <w:jc w:val="center"/>
        <w:rPr>
          <w:b/>
          <w:szCs w:val="28"/>
        </w:rPr>
      </w:pPr>
      <w:r w:rsidRPr="00C313E6">
        <w:rPr>
          <w:b/>
          <w:szCs w:val="28"/>
        </w:rPr>
        <w:lastRenderedPageBreak/>
        <w:t>ЗНАЧЕНИЕ МИРОВОГО СОГЛАШЕНИЯ В РАЗРЕШЕНИИ СПОРА И ПОСЛЕДСТВИЯ ЕГО ЗАКЛЮЧЕНИЯ</w:t>
      </w:r>
    </w:p>
    <w:p w:rsidR="00557CE0" w:rsidRPr="00D60506" w:rsidRDefault="00557CE0" w:rsidP="00C313E6">
      <w:pPr>
        <w:ind w:firstLine="709"/>
        <w:jc w:val="center"/>
        <w:rPr>
          <w:b/>
          <w:szCs w:val="28"/>
        </w:rPr>
      </w:pPr>
    </w:p>
    <w:p w:rsidR="00557CE0" w:rsidRPr="00D60506" w:rsidRDefault="00557CE0" w:rsidP="00C313E6">
      <w:pPr>
        <w:pStyle w:val="a3"/>
        <w:numPr>
          <w:ilvl w:val="1"/>
          <w:numId w:val="1"/>
        </w:numPr>
        <w:jc w:val="center"/>
        <w:rPr>
          <w:b/>
          <w:szCs w:val="28"/>
        </w:rPr>
      </w:pPr>
      <w:r w:rsidRPr="00D60506">
        <w:rPr>
          <w:b/>
          <w:szCs w:val="28"/>
        </w:rPr>
        <w:t>Современное значение мирового соглашения как инструмента решения спора</w:t>
      </w:r>
    </w:p>
    <w:p w:rsidR="00557CE0" w:rsidRPr="00D60506" w:rsidRDefault="00557CE0" w:rsidP="00D60506">
      <w:pPr>
        <w:spacing w:line="360" w:lineRule="auto"/>
        <w:ind w:firstLine="709"/>
        <w:jc w:val="both"/>
        <w:rPr>
          <w:b/>
          <w:szCs w:val="28"/>
        </w:rPr>
      </w:pPr>
    </w:p>
    <w:p w:rsidR="002D37EF" w:rsidRPr="00D60506" w:rsidRDefault="007D53A5" w:rsidP="00D60506">
      <w:pPr>
        <w:spacing w:line="360" w:lineRule="auto"/>
        <w:ind w:firstLine="709"/>
        <w:jc w:val="both"/>
        <w:rPr>
          <w:szCs w:val="28"/>
        </w:rPr>
      </w:pPr>
      <w:r w:rsidRPr="00D60506">
        <w:rPr>
          <w:szCs w:val="28"/>
        </w:rPr>
        <w:t xml:space="preserve">Современные исследователи </w:t>
      </w:r>
      <w:r w:rsidR="002D37EF" w:rsidRPr="00D60506">
        <w:rPr>
          <w:szCs w:val="28"/>
        </w:rPr>
        <w:t xml:space="preserve">провели </w:t>
      </w:r>
      <w:r w:rsidR="00043E7F" w:rsidRPr="00D60506">
        <w:rPr>
          <w:szCs w:val="28"/>
        </w:rPr>
        <w:t xml:space="preserve">анализ и </w:t>
      </w:r>
      <w:proofErr w:type="gramStart"/>
      <w:r w:rsidR="00043E7F" w:rsidRPr="00D60506">
        <w:rPr>
          <w:szCs w:val="28"/>
        </w:rPr>
        <w:t>выяснили</w:t>
      </w:r>
      <w:proofErr w:type="gramEnd"/>
      <w:r w:rsidR="00043E7F" w:rsidRPr="00D60506">
        <w:rPr>
          <w:szCs w:val="28"/>
        </w:rPr>
        <w:t xml:space="preserve"> что</w:t>
      </w:r>
      <w:r w:rsidR="002D37EF" w:rsidRPr="00D60506">
        <w:rPr>
          <w:szCs w:val="28"/>
        </w:rPr>
        <w:t xml:space="preserve"> </w:t>
      </w:r>
      <w:r w:rsidR="00043E7F" w:rsidRPr="00D60506">
        <w:rPr>
          <w:szCs w:val="28"/>
        </w:rPr>
        <w:t>в последние годы</w:t>
      </w:r>
      <w:r w:rsidR="00C6674E" w:rsidRPr="00D60506">
        <w:rPr>
          <w:szCs w:val="28"/>
        </w:rPr>
        <w:t xml:space="preserve"> возросла </w:t>
      </w:r>
      <w:r w:rsidR="002D37EF" w:rsidRPr="00D60506">
        <w:rPr>
          <w:szCs w:val="28"/>
        </w:rPr>
        <w:t>рол</w:t>
      </w:r>
      <w:r w:rsidRPr="00D60506">
        <w:rPr>
          <w:szCs w:val="28"/>
        </w:rPr>
        <w:t xml:space="preserve">ь института мирового соглашения, </w:t>
      </w:r>
      <w:r w:rsidR="002D37EF" w:rsidRPr="00D60506">
        <w:rPr>
          <w:szCs w:val="28"/>
        </w:rPr>
        <w:t>посреднических процедур и иных альтернативных способов разрешения судебных и досудебных споров</w:t>
      </w:r>
      <w:r w:rsidRPr="00D60506">
        <w:rPr>
          <w:szCs w:val="28"/>
        </w:rPr>
        <w:t>.</w:t>
      </w:r>
      <w:r w:rsidR="00043E7F" w:rsidRPr="00D60506">
        <w:rPr>
          <w:szCs w:val="28"/>
        </w:rPr>
        <w:t xml:space="preserve"> М</w:t>
      </w:r>
      <w:r w:rsidR="002D37EF" w:rsidRPr="00D60506">
        <w:rPr>
          <w:szCs w:val="28"/>
        </w:rPr>
        <w:t>ир</w:t>
      </w:r>
      <w:r w:rsidR="00A9382E" w:rsidRPr="00D60506">
        <w:rPr>
          <w:szCs w:val="28"/>
        </w:rPr>
        <w:t>ные способы улаживания</w:t>
      </w:r>
      <w:r w:rsidR="002D37EF" w:rsidRPr="00D60506">
        <w:rPr>
          <w:szCs w:val="28"/>
        </w:rPr>
        <w:t xml:space="preserve"> дел являются хо</w:t>
      </w:r>
      <w:r w:rsidR="00043E7F" w:rsidRPr="00D60506">
        <w:rPr>
          <w:szCs w:val="28"/>
        </w:rPr>
        <w:t>рошими способами окончанием дел различных категорий (</w:t>
      </w:r>
      <w:r w:rsidR="002D37EF" w:rsidRPr="00D60506">
        <w:rPr>
          <w:szCs w:val="28"/>
        </w:rPr>
        <w:t>семейных</w:t>
      </w:r>
      <w:r w:rsidR="00043E7F" w:rsidRPr="00D60506">
        <w:rPr>
          <w:szCs w:val="28"/>
        </w:rPr>
        <w:t>,</w:t>
      </w:r>
      <w:r w:rsidR="002D37EF" w:rsidRPr="00D60506">
        <w:rPr>
          <w:szCs w:val="28"/>
        </w:rPr>
        <w:t xml:space="preserve"> трудовых</w:t>
      </w:r>
      <w:r w:rsidR="00043E7F" w:rsidRPr="00D60506">
        <w:rPr>
          <w:szCs w:val="28"/>
        </w:rPr>
        <w:t>, гражданских)</w:t>
      </w:r>
      <w:r w:rsidR="002D1AAF" w:rsidRPr="00D60506">
        <w:rPr>
          <w:rStyle w:val="a6"/>
          <w:szCs w:val="28"/>
        </w:rPr>
        <w:footnoteReference w:id="20"/>
      </w:r>
      <w:r w:rsidR="00043E7F" w:rsidRPr="00D60506">
        <w:rPr>
          <w:szCs w:val="28"/>
        </w:rPr>
        <w:t>. О</w:t>
      </w:r>
      <w:r w:rsidR="00876FCC" w:rsidRPr="00D60506">
        <w:rPr>
          <w:szCs w:val="28"/>
        </w:rPr>
        <w:t>днако,</w:t>
      </w:r>
      <w:r w:rsidR="002D37EF" w:rsidRPr="00D60506">
        <w:rPr>
          <w:szCs w:val="28"/>
        </w:rPr>
        <w:t xml:space="preserve"> </w:t>
      </w:r>
      <w:r w:rsidR="00876FCC" w:rsidRPr="00D60506">
        <w:rPr>
          <w:szCs w:val="28"/>
        </w:rPr>
        <w:t>н</w:t>
      </w:r>
      <w:r w:rsidR="00C6674E" w:rsidRPr="00D60506">
        <w:rPr>
          <w:szCs w:val="28"/>
        </w:rPr>
        <w:t xml:space="preserve">есмотря на то, что мировое соглашение является наиболее выгодным вариантом для </w:t>
      </w:r>
      <w:proofErr w:type="gramStart"/>
      <w:r w:rsidR="00C6674E" w:rsidRPr="00D60506">
        <w:rPr>
          <w:szCs w:val="28"/>
        </w:rPr>
        <w:t>обоих</w:t>
      </w:r>
      <w:proofErr w:type="gramEnd"/>
      <w:r w:rsidR="00C6674E" w:rsidRPr="00D60506">
        <w:rPr>
          <w:szCs w:val="28"/>
        </w:rPr>
        <w:t xml:space="preserve"> сторон, такой способ решения спора </w:t>
      </w:r>
      <w:r w:rsidR="00876FCC" w:rsidRPr="00D60506">
        <w:rPr>
          <w:szCs w:val="28"/>
        </w:rPr>
        <w:t>встречается нечасто, относительно других и в сравнении с показателями зарубежных стран</w:t>
      </w:r>
      <w:r w:rsidR="00C6674E" w:rsidRPr="00D60506">
        <w:rPr>
          <w:szCs w:val="28"/>
        </w:rPr>
        <w:t>. Это можно объяснить недостатком теоретических исследований института мирового соглашения, наличие  законодательных пробелов, нечеткое регулирование мирового соглашения.</w:t>
      </w:r>
      <w:r w:rsidR="00876FCC" w:rsidRPr="00D60506">
        <w:rPr>
          <w:szCs w:val="28"/>
        </w:rPr>
        <w:t xml:space="preserve"> </w:t>
      </w:r>
      <w:r w:rsidR="00C6674E" w:rsidRPr="00D60506">
        <w:rPr>
          <w:szCs w:val="28"/>
        </w:rPr>
        <w:t>В связи с этим на практике такой спос</w:t>
      </w:r>
      <w:r w:rsidR="002D4E89" w:rsidRPr="00D60506">
        <w:rPr>
          <w:szCs w:val="28"/>
        </w:rPr>
        <w:t>об применяется достаточно редко.</w:t>
      </w:r>
      <w:r w:rsidR="00C6674E" w:rsidRPr="00D60506">
        <w:rPr>
          <w:szCs w:val="28"/>
        </w:rPr>
        <w:t xml:space="preserve"> </w:t>
      </w:r>
    </w:p>
    <w:p w:rsidR="002D37EF" w:rsidRPr="00D60506" w:rsidRDefault="002D37EF" w:rsidP="00D60506">
      <w:pPr>
        <w:spacing w:line="360" w:lineRule="auto"/>
        <w:ind w:firstLine="709"/>
        <w:jc w:val="both"/>
        <w:rPr>
          <w:szCs w:val="28"/>
        </w:rPr>
      </w:pPr>
      <w:r w:rsidRPr="00D60506">
        <w:rPr>
          <w:szCs w:val="28"/>
        </w:rPr>
        <w:t>Так как условия мирового соглашения устанавливаю</w:t>
      </w:r>
      <w:r w:rsidR="00043E7F" w:rsidRPr="00D60506">
        <w:rPr>
          <w:szCs w:val="28"/>
        </w:rPr>
        <w:t xml:space="preserve">т сами стороны, </w:t>
      </w:r>
      <w:r w:rsidRPr="00D60506">
        <w:rPr>
          <w:szCs w:val="28"/>
        </w:rPr>
        <w:t xml:space="preserve">это способствует сохранению благоприятных отношений между </w:t>
      </w:r>
      <w:proofErr w:type="gramStart"/>
      <w:r w:rsidRPr="00D60506">
        <w:rPr>
          <w:szCs w:val="28"/>
        </w:rPr>
        <w:t>ними</w:t>
      </w:r>
      <w:proofErr w:type="gramEnd"/>
      <w:r w:rsidRPr="00D60506">
        <w:rPr>
          <w:szCs w:val="28"/>
        </w:rPr>
        <w:t xml:space="preserve"> так как сохраняются их интересы и оцениваются их возможности</w:t>
      </w:r>
      <w:r w:rsidR="0018216A" w:rsidRPr="00D60506">
        <w:rPr>
          <w:rStyle w:val="a6"/>
          <w:szCs w:val="28"/>
        </w:rPr>
        <w:footnoteReference w:id="21"/>
      </w:r>
      <w:r w:rsidR="00043E7F" w:rsidRPr="00D60506">
        <w:rPr>
          <w:szCs w:val="28"/>
        </w:rPr>
        <w:t>.</w:t>
      </w:r>
    </w:p>
    <w:p w:rsidR="002D37EF" w:rsidRPr="00D60506" w:rsidRDefault="00C313E6" w:rsidP="00D60506">
      <w:pPr>
        <w:spacing w:line="360" w:lineRule="auto"/>
        <w:ind w:firstLine="709"/>
        <w:jc w:val="both"/>
        <w:rPr>
          <w:szCs w:val="28"/>
        </w:rPr>
      </w:pPr>
      <w:r>
        <w:rPr>
          <w:szCs w:val="28"/>
        </w:rPr>
        <w:t xml:space="preserve">Необходимость </w:t>
      </w:r>
      <w:r w:rsidR="00687948" w:rsidRPr="00D60506">
        <w:rPr>
          <w:szCs w:val="28"/>
        </w:rPr>
        <w:t>заключения мирового соглашения</w:t>
      </w:r>
      <w:r w:rsidR="002D37EF" w:rsidRPr="00D60506">
        <w:rPr>
          <w:szCs w:val="28"/>
        </w:rPr>
        <w:t xml:space="preserve"> и использование мировых соглашений на практике вызвано тем</w:t>
      </w:r>
      <w:r w:rsidR="00043E7F" w:rsidRPr="00D60506">
        <w:rPr>
          <w:szCs w:val="28"/>
        </w:rPr>
        <w:t xml:space="preserve">, что суды загружены, как следствие они </w:t>
      </w:r>
      <w:r w:rsidR="002D37EF" w:rsidRPr="00D60506">
        <w:rPr>
          <w:szCs w:val="28"/>
        </w:rPr>
        <w:t>неэффективно осуществляет защиту субъективных прав граждан</w:t>
      </w:r>
      <w:r w:rsidR="00043E7F" w:rsidRPr="00D60506">
        <w:rPr>
          <w:szCs w:val="28"/>
        </w:rPr>
        <w:t>,</w:t>
      </w:r>
      <w:r w:rsidR="002D37EF" w:rsidRPr="00D60506">
        <w:rPr>
          <w:szCs w:val="28"/>
        </w:rPr>
        <w:t xml:space="preserve"> в</w:t>
      </w:r>
      <w:r w:rsidR="00687948" w:rsidRPr="00D60506">
        <w:rPr>
          <w:szCs w:val="28"/>
        </w:rPr>
        <w:t xml:space="preserve"> связи с этим стороны спора могут идти </w:t>
      </w:r>
      <w:r w:rsidR="00043E7F" w:rsidRPr="00D60506">
        <w:rPr>
          <w:szCs w:val="28"/>
        </w:rPr>
        <w:t xml:space="preserve">на невыгодные для себя условия </w:t>
      </w:r>
      <w:r w:rsidR="002D37EF" w:rsidRPr="00D60506">
        <w:rPr>
          <w:szCs w:val="28"/>
        </w:rPr>
        <w:t>в целях скорейшего устранения конфликта</w:t>
      </w:r>
      <w:r w:rsidR="00043E7F" w:rsidRPr="00D60506">
        <w:rPr>
          <w:szCs w:val="28"/>
        </w:rPr>
        <w:t>.</w:t>
      </w:r>
    </w:p>
    <w:p w:rsidR="00557CE0" w:rsidRPr="00D60506" w:rsidRDefault="00043E7F" w:rsidP="00D60506">
      <w:pPr>
        <w:spacing w:line="360" w:lineRule="auto"/>
        <w:ind w:firstLine="709"/>
        <w:jc w:val="both"/>
        <w:rPr>
          <w:szCs w:val="28"/>
        </w:rPr>
      </w:pPr>
      <w:r w:rsidRPr="00D60506">
        <w:rPr>
          <w:szCs w:val="28"/>
        </w:rPr>
        <w:t>В современных реалиях м</w:t>
      </w:r>
      <w:r w:rsidR="002D37EF" w:rsidRPr="00D60506">
        <w:rPr>
          <w:szCs w:val="28"/>
        </w:rPr>
        <w:t>ировое соглашение является эффективным способом защиты прав сторон</w:t>
      </w:r>
      <w:r w:rsidRPr="00D60506">
        <w:rPr>
          <w:szCs w:val="28"/>
        </w:rPr>
        <w:t>, с помощью этого способа</w:t>
      </w:r>
      <w:r w:rsidR="002D37EF" w:rsidRPr="00D60506">
        <w:rPr>
          <w:szCs w:val="28"/>
        </w:rPr>
        <w:t xml:space="preserve"> участники </w:t>
      </w:r>
      <w:r w:rsidRPr="00D60506">
        <w:rPr>
          <w:szCs w:val="28"/>
        </w:rPr>
        <w:t xml:space="preserve">гражданских правоотношений </w:t>
      </w:r>
      <w:r w:rsidR="002D37EF" w:rsidRPr="00D60506">
        <w:rPr>
          <w:szCs w:val="28"/>
        </w:rPr>
        <w:t xml:space="preserve">могут защитить свои права с наименьшими для </w:t>
      </w:r>
      <w:r w:rsidR="002D37EF" w:rsidRPr="00D60506">
        <w:rPr>
          <w:szCs w:val="28"/>
        </w:rPr>
        <w:lastRenderedPageBreak/>
        <w:t>себя потерями времени</w:t>
      </w:r>
      <w:r w:rsidRPr="00D60506">
        <w:rPr>
          <w:szCs w:val="28"/>
        </w:rPr>
        <w:t>,</w:t>
      </w:r>
      <w:r w:rsidR="002D37EF" w:rsidRPr="00D60506">
        <w:rPr>
          <w:szCs w:val="28"/>
        </w:rPr>
        <w:t xml:space="preserve"> судебных расходов и так далее</w:t>
      </w:r>
      <w:r w:rsidRPr="00D60506">
        <w:rPr>
          <w:szCs w:val="28"/>
        </w:rPr>
        <w:t>. Т</w:t>
      </w:r>
      <w:r w:rsidR="002D37EF" w:rsidRPr="00D60506">
        <w:rPr>
          <w:szCs w:val="28"/>
        </w:rPr>
        <w:t xml:space="preserve">аким </w:t>
      </w:r>
      <w:proofErr w:type="gramStart"/>
      <w:r w:rsidR="002D37EF" w:rsidRPr="00D60506">
        <w:rPr>
          <w:szCs w:val="28"/>
        </w:rPr>
        <w:t>образом</w:t>
      </w:r>
      <w:proofErr w:type="gramEnd"/>
      <w:r w:rsidR="002D37EF" w:rsidRPr="00D60506">
        <w:rPr>
          <w:szCs w:val="28"/>
        </w:rPr>
        <w:t xml:space="preserve"> мировое соглашение отвечает потребност</w:t>
      </w:r>
      <w:r w:rsidRPr="00D60506">
        <w:rPr>
          <w:szCs w:val="28"/>
        </w:rPr>
        <w:t>ям субъектов гражданского спора. Рассмотрим признаки, характеризующие мировое соглашение как инструмент решения спора</w:t>
      </w:r>
      <w:r w:rsidR="00D95F30" w:rsidRPr="00D60506">
        <w:rPr>
          <w:rStyle w:val="a6"/>
          <w:szCs w:val="28"/>
        </w:rPr>
        <w:footnoteReference w:id="22"/>
      </w:r>
      <w:r w:rsidRPr="00D60506">
        <w:rPr>
          <w:szCs w:val="28"/>
        </w:rPr>
        <w:t>. В</w:t>
      </w:r>
      <w:r w:rsidR="002D37EF" w:rsidRPr="00D60506">
        <w:rPr>
          <w:szCs w:val="28"/>
        </w:rPr>
        <w:t>о-первых</w:t>
      </w:r>
      <w:r w:rsidRPr="00D60506">
        <w:rPr>
          <w:szCs w:val="28"/>
        </w:rPr>
        <w:t>,</w:t>
      </w:r>
      <w:r w:rsidR="002D37EF" w:rsidRPr="00D60506">
        <w:rPr>
          <w:szCs w:val="28"/>
        </w:rPr>
        <w:t xml:space="preserve"> мировое соглашение заключается между лицами</w:t>
      </w:r>
      <w:r w:rsidRPr="00D60506">
        <w:rPr>
          <w:szCs w:val="28"/>
        </w:rPr>
        <w:t>,</w:t>
      </w:r>
      <w:r w:rsidR="002D37EF" w:rsidRPr="00D60506">
        <w:rPr>
          <w:szCs w:val="28"/>
        </w:rPr>
        <w:t xml:space="preserve"> которые уже связаны определенными гражданско-правовыми отношениями</w:t>
      </w:r>
      <w:r w:rsidRPr="00D60506">
        <w:rPr>
          <w:szCs w:val="28"/>
        </w:rPr>
        <w:t xml:space="preserve">, </w:t>
      </w:r>
      <w:r w:rsidR="002D37EF" w:rsidRPr="00D60506">
        <w:rPr>
          <w:szCs w:val="28"/>
        </w:rPr>
        <w:t xml:space="preserve">между ними уже существовали </w:t>
      </w:r>
      <w:r w:rsidRPr="00D60506">
        <w:rPr>
          <w:szCs w:val="28"/>
        </w:rPr>
        <w:t xml:space="preserve">определенные </w:t>
      </w:r>
      <w:r w:rsidR="002D37EF" w:rsidRPr="00D60506">
        <w:rPr>
          <w:szCs w:val="28"/>
        </w:rPr>
        <w:t>права и обязанности</w:t>
      </w:r>
      <w:r w:rsidRPr="00D60506">
        <w:rPr>
          <w:szCs w:val="28"/>
        </w:rPr>
        <w:t>,</w:t>
      </w:r>
      <w:r w:rsidR="002D37EF" w:rsidRPr="00D60506">
        <w:rPr>
          <w:szCs w:val="28"/>
        </w:rPr>
        <w:t xml:space="preserve"> которые в процессе деятельности были нарушены</w:t>
      </w:r>
      <w:r w:rsidRPr="00D60506">
        <w:rPr>
          <w:szCs w:val="28"/>
        </w:rPr>
        <w:t>. В</w:t>
      </w:r>
      <w:r w:rsidR="002D37EF" w:rsidRPr="00D60506">
        <w:rPr>
          <w:szCs w:val="28"/>
        </w:rPr>
        <w:t>о-вторых</w:t>
      </w:r>
      <w:r w:rsidR="002D1AAF" w:rsidRPr="00D60506">
        <w:rPr>
          <w:szCs w:val="28"/>
        </w:rPr>
        <w:t xml:space="preserve">, стороны </w:t>
      </w:r>
      <w:r w:rsidR="002D37EF" w:rsidRPr="00D60506">
        <w:rPr>
          <w:szCs w:val="28"/>
        </w:rPr>
        <w:t>гражданских правоотно</w:t>
      </w:r>
      <w:r w:rsidR="009468D5" w:rsidRPr="00D60506">
        <w:rPr>
          <w:szCs w:val="28"/>
        </w:rPr>
        <w:t xml:space="preserve">шений заключая мировое </w:t>
      </w:r>
      <w:proofErr w:type="gramStart"/>
      <w:r w:rsidR="009468D5" w:rsidRPr="00D60506">
        <w:rPr>
          <w:szCs w:val="28"/>
        </w:rPr>
        <w:t>соглашение</w:t>
      </w:r>
      <w:proofErr w:type="gramEnd"/>
      <w:r w:rsidR="002D1AAF" w:rsidRPr="00D60506">
        <w:rPr>
          <w:szCs w:val="28"/>
        </w:rPr>
        <w:t xml:space="preserve"> </w:t>
      </w:r>
      <w:r w:rsidR="002D37EF" w:rsidRPr="00D60506">
        <w:rPr>
          <w:szCs w:val="28"/>
        </w:rPr>
        <w:t>стремятся устранить угрозу своим правам и законным интересам</w:t>
      </w:r>
      <w:r w:rsidR="002D1AAF" w:rsidRPr="00D60506">
        <w:rPr>
          <w:szCs w:val="28"/>
        </w:rPr>
        <w:t xml:space="preserve">, </w:t>
      </w:r>
      <w:r w:rsidR="002D37EF" w:rsidRPr="00D60506">
        <w:rPr>
          <w:szCs w:val="28"/>
        </w:rPr>
        <w:t>мировое соглашение напра</w:t>
      </w:r>
      <w:r w:rsidR="002D1AAF" w:rsidRPr="00D60506">
        <w:rPr>
          <w:szCs w:val="28"/>
        </w:rPr>
        <w:t>влено на защиту прав и требует</w:t>
      </w:r>
      <w:r w:rsidR="002D37EF" w:rsidRPr="00D60506">
        <w:rPr>
          <w:szCs w:val="28"/>
        </w:rPr>
        <w:t xml:space="preserve"> согласование воли двух или более лиц</w:t>
      </w:r>
      <w:r w:rsidR="002D1AAF" w:rsidRPr="00D60506">
        <w:rPr>
          <w:szCs w:val="28"/>
        </w:rPr>
        <w:t>,</w:t>
      </w:r>
      <w:r w:rsidR="002D37EF" w:rsidRPr="00D60506">
        <w:rPr>
          <w:szCs w:val="28"/>
        </w:rPr>
        <w:t xml:space="preserve"> которые принимают участ</w:t>
      </w:r>
      <w:r w:rsidR="002D1AAF" w:rsidRPr="00D60506">
        <w:rPr>
          <w:szCs w:val="28"/>
        </w:rPr>
        <w:t xml:space="preserve">ие в гражданском правоотношении. </w:t>
      </w:r>
      <w:r w:rsidR="009468D5" w:rsidRPr="00D60506">
        <w:rPr>
          <w:szCs w:val="28"/>
        </w:rPr>
        <w:t>В-третьих, мировое соглашение и последующее его утверждение</w:t>
      </w:r>
      <w:r w:rsidR="002D37EF" w:rsidRPr="00D60506">
        <w:rPr>
          <w:szCs w:val="28"/>
        </w:rPr>
        <w:t xml:space="preserve"> судом является</w:t>
      </w:r>
      <w:r w:rsidR="002D1AAF" w:rsidRPr="00D60506">
        <w:rPr>
          <w:szCs w:val="28"/>
        </w:rPr>
        <w:t>,</w:t>
      </w:r>
      <w:r w:rsidR="002D37EF" w:rsidRPr="00D60506">
        <w:rPr>
          <w:szCs w:val="28"/>
        </w:rPr>
        <w:t xml:space="preserve"> своего рода</w:t>
      </w:r>
      <w:r w:rsidR="002D1AAF" w:rsidRPr="00D60506">
        <w:rPr>
          <w:szCs w:val="28"/>
        </w:rPr>
        <w:t xml:space="preserve">, юридическим фактом, </w:t>
      </w:r>
      <w:r w:rsidR="002D37EF" w:rsidRPr="00D60506">
        <w:rPr>
          <w:szCs w:val="28"/>
        </w:rPr>
        <w:t>который ле</w:t>
      </w:r>
      <w:r w:rsidR="002D1AAF" w:rsidRPr="00D60506">
        <w:rPr>
          <w:szCs w:val="28"/>
        </w:rPr>
        <w:t xml:space="preserve">жит в основе новых обязательств, </w:t>
      </w:r>
      <w:r w:rsidR="002D37EF" w:rsidRPr="00D60506">
        <w:rPr>
          <w:szCs w:val="28"/>
        </w:rPr>
        <w:t>связывающих стороны спорного правоотношения</w:t>
      </w:r>
      <w:r w:rsidR="002D1AAF" w:rsidRPr="00D60506">
        <w:rPr>
          <w:szCs w:val="28"/>
        </w:rPr>
        <w:t>. М</w:t>
      </w:r>
      <w:r w:rsidR="002D37EF" w:rsidRPr="00D60506">
        <w:rPr>
          <w:szCs w:val="28"/>
        </w:rPr>
        <w:t>ировое соглашение это документ</w:t>
      </w:r>
      <w:r w:rsidR="002D1AAF" w:rsidRPr="00D60506">
        <w:rPr>
          <w:szCs w:val="28"/>
        </w:rPr>
        <w:t>,</w:t>
      </w:r>
      <w:r w:rsidR="002D37EF" w:rsidRPr="00D60506">
        <w:rPr>
          <w:szCs w:val="28"/>
        </w:rPr>
        <w:t xml:space="preserve"> акт во</w:t>
      </w:r>
      <w:r w:rsidR="002D1AAF" w:rsidRPr="00D60506">
        <w:rPr>
          <w:szCs w:val="28"/>
        </w:rPr>
        <w:t>зникновения прав и обязанностей, в</w:t>
      </w:r>
      <w:r w:rsidR="002D37EF" w:rsidRPr="00D60506">
        <w:rPr>
          <w:szCs w:val="28"/>
        </w:rPr>
        <w:t xml:space="preserve"> последующем этот акт прекращае</w:t>
      </w:r>
      <w:r w:rsidR="002D1AAF" w:rsidRPr="00D60506">
        <w:rPr>
          <w:szCs w:val="28"/>
        </w:rPr>
        <w:t xml:space="preserve">т гражданско-правовой договор, </w:t>
      </w:r>
      <w:proofErr w:type="gramStart"/>
      <w:r w:rsidR="002D37EF" w:rsidRPr="00D60506">
        <w:rPr>
          <w:szCs w:val="28"/>
        </w:rPr>
        <w:t>следовательно</w:t>
      </w:r>
      <w:proofErr w:type="gramEnd"/>
      <w:r w:rsidR="002D37EF" w:rsidRPr="00D60506">
        <w:rPr>
          <w:szCs w:val="28"/>
        </w:rPr>
        <w:t xml:space="preserve"> спор</w:t>
      </w:r>
      <w:r w:rsidR="002D4E89" w:rsidRPr="00D60506">
        <w:rPr>
          <w:szCs w:val="28"/>
        </w:rPr>
        <w:t>,</w:t>
      </w:r>
      <w:r w:rsidR="002D37EF" w:rsidRPr="00D60506">
        <w:rPr>
          <w:szCs w:val="28"/>
        </w:rPr>
        <w:t xml:space="preserve"> между сторонами гражданского правоотношения</w:t>
      </w:r>
      <w:r w:rsidR="002D1AAF" w:rsidRPr="00D60506">
        <w:rPr>
          <w:szCs w:val="28"/>
        </w:rPr>
        <w:t>.</w:t>
      </w:r>
      <w:r w:rsidR="002D37EF" w:rsidRPr="00D60506">
        <w:rPr>
          <w:szCs w:val="28"/>
        </w:rPr>
        <w:t xml:space="preserve"> </w:t>
      </w:r>
      <w:r w:rsidR="009468D5" w:rsidRPr="00D60506">
        <w:rPr>
          <w:szCs w:val="28"/>
        </w:rPr>
        <w:t>В-пятых</w:t>
      </w:r>
      <w:r w:rsidR="002D1AAF" w:rsidRPr="00D60506">
        <w:rPr>
          <w:szCs w:val="28"/>
        </w:rPr>
        <w:t xml:space="preserve">, мировое соглашение </w:t>
      </w:r>
      <w:r w:rsidR="002D37EF" w:rsidRPr="00D60506">
        <w:rPr>
          <w:szCs w:val="28"/>
        </w:rPr>
        <w:t>является средством защиты прав</w:t>
      </w:r>
      <w:r w:rsidR="002D1AAF" w:rsidRPr="00D60506">
        <w:rPr>
          <w:szCs w:val="28"/>
        </w:rPr>
        <w:t>, которое</w:t>
      </w:r>
      <w:r w:rsidR="002D37EF" w:rsidRPr="00D60506">
        <w:rPr>
          <w:szCs w:val="28"/>
        </w:rPr>
        <w:t xml:space="preserve"> реализуется в порядке</w:t>
      </w:r>
      <w:r w:rsidR="00687948" w:rsidRPr="00D60506">
        <w:rPr>
          <w:szCs w:val="28"/>
        </w:rPr>
        <w:t>,</w:t>
      </w:r>
      <w:r w:rsidR="002D37EF" w:rsidRPr="00D60506">
        <w:rPr>
          <w:szCs w:val="28"/>
        </w:rPr>
        <w:t xml:space="preserve"> установленном ГПК</w:t>
      </w:r>
      <w:r w:rsidR="002D1AAF" w:rsidRPr="00D60506">
        <w:rPr>
          <w:szCs w:val="28"/>
        </w:rPr>
        <w:t>. К</w:t>
      </w:r>
      <w:r w:rsidR="002D37EF" w:rsidRPr="00D60506">
        <w:rPr>
          <w:szCs w:val="28"/>
        </w:rPr>
        <w:t xml:space="preserve">онечная цель такого средства состоит </w:t>
      </w:r>
      <w:r w:rsidR="002D1AAF" w:rsidRPr="00D60506">
        <w:rPr>
          <w:szCs w:val="28"/>
        </w:rPr>
        <w:t xml:space="preserve">в </w:t>
      </w:r>
      <w:proofErr w:type="gramStart"/>
      <w:r w:rsidR="002D1AAF" w:rsidRPr="00D60506">
        <w:rPr>
          <w:szCs w:val="28"/>
        </w:rPr>
        <w:t>беспрепятственном</w:t>
      </w:r>
      <w:proofErr w:type="gramEnd"/>
      <w:r w:rsidR="002D1AAF" w:rsidRPr="00D60506">
        <w:rPr>
          <w:szCs w:val="28"/>
        </w:rPr>
        <w:t xml:space="preserve"> </w:t>
      </w:r>
      <w:r w:rsidR="002D37EF" w:rsidRPr="00D60506">
        <w:rPr>
          <w:szCs w:val="28"/>
        </w:rPr>
        <w:t xml:space="preserve"> осуществления сторонами их субъективных гражданских прав</w:t>
      </w:r>
      <w:r w:rsidR="002D1AAF" w:rsidRPr="00D60506">
        <w:rPr>
          <w:szCs w:val="28"/>
        </w:rPr>
        <w:t>.</w:t>
      </w:r>
      <w:r w:rsidR="009468D5" w:rsidRPr="00D60506">
        <w:rPr>
          <w:szCs w:val="28"/>
        </w:rPr>
        <w:t xml:space="preserve"> </w:t>
      </w:r>
      <w:proofErr w:type="gramStart"/>
      <w:r w:rsidR="009468D5" w:rsidRPr="00D60506">
        <w:rPr>
          <w:szCs w:val="28"/>
        </w:rPr>
        <w:t>В-шестых</w:t>
      </w:r>
      <w:r w:rsidR="00411DD2" w:rsidRPr="00D60506">
        <w:rPr>
          <w:szCs w:val="28"/>
        </w:rPr>
        <w:t xml:space="preserve">, мировое соглашение </w:t>
      </w:r>
      <w:r w:rsidR="002D37EF" w:rsidRPr="00D60506">
        <w:rPr>
          <w:szCs w:val="28"/>
        </w:rPr>
        <w:t>заключа</w:t>
      </w:r>
      <w:r w:rsidR="00411DD2" w:rsidRPr="00D60506">
        <w:rPr>
          <w:szCs w:val="28"/>
        </w:rPr>
        <w:t>ется сторонами в предусмотренной</w:t>
      </w:r>
      <w:r w:rsidR="002D37EF" w:rsidRPr="00D60506">
        <w:rPr>
          <w:szCs w:val="28"/>
        </w:rPr>
        <w:t xml:space="preserve"> процессуальным</w:t>
      </w:r>
      <w:r w:rsidR="00411DD2" w:rsidRPr="00D60506">
        <w:rPr>
          <w:szCs w:val="28"/>
        </w:rPr>
        <w:t xml:space="preserve"> законодательством</w:t>
      </w:r>
      <w:r w:rsidR="002D37EF" w:rsidRPr="00D60506">
        <w:rPr>
          <w:szCs w:val="28"/>
        </w:rPr>
        <w:t xml:space="preserve"> в форме</w:t>
      </w:r>
      <w:r w:rsidR="00411DD2" w:rsidRPr="00D60506">
        <w:rPr>
          <w:szCs w:val="28"/>
        </w:rPr>
        <w:t>,</w:t>
      </w:r>
      <w:r w:rsidR="002D37EF" w:rsidRPr="00D60506">
        <w:rPr>
          <w:szCs w:val="28"/>
        </w:rPr>
        <w:t xml:space="preserve"> при наличии возбужденного судебного процесса</w:t>
      </w:r>
      <w:r w:rsidR="009468D5" w:rsidRPr="00D60506">
        <w:rPr>
          <w:szCs w:val="28"/>
        </w:rPr>
        <w:t>.</w:t>
      </w:r>
      <w:proofErr w:type="gramEnd"/>
      <w:r w:rsidR="009468D5" w:rsidRPr="00D60506">
        <w:rPr>
          <w:szCs w:val="28"/>
        </w:rPr>
        <w:t xml:space="preserve"> В-седьмых</w:t>
      </w:r>
      <w:r w:rsidR="00411DD2" w:rsidRPr="00D60506">
        <w:rPr>
          <w:szCs w:val="28"/>
        </w:rPr>
        <w:t xml:space="preserve">, </w:t>
      </w:r>
      <w:r w:rsidR="002D37EF" w:rsidRPr="00D60506">
        <w:rPr>
          <w:szCs w:val="28"/>
        </w:rPr>
        <w:t>мировое соглашение подразумевает добровольный отказ сторон от публичной процедуры</w:t>
      </w:r>
      <w:r w:rsidR="00411DD2" w:rsidRPr="00D60506">
        <w:rPr>
          <w:szCs w:val="28"/>
        </w:rPr>
        <w:t>,</w:t>
      </w:r>
      <w:r w:rsidR="002D37EF" w:rsidRPr="00D60506">
        <w:rPr>
          <w:szCs w:val="28"/>
        </w:rPr>
        <w:t xml:space="preserve"> то есть о</w:t>
      </w:r>
      <w:r w:rsidR="00411DD2" w:rsidRPr="00D60506">
        <w:rPr>
          <w:szCs w:val="28"/>
        </w:rPr>
        <w:t>т судебн</w:t>
      </w:r>
      <w:r w:rsidR="009468D5" w:rsidRPr="00D60506">
        <w:rPr>
          <w:szCs w:val="28"/>
        </w:rPr>
        <w:t>ого процесса по делу. М</w:t>
      </w:r>
      <w:r w:rsidR="002D37EF" w:rsidRPr="00D60506">
        <w:rPr>
          <w:szCs w:val="28"/>
        </w:rPr>
        <w:t>ировое соглашение является юридическим фактом гражданского права</w:t>
      </w:r>
      <w:r w:rsidR="00411DD2" w:rsidRPr="00D60506">
        <w:rPr>
          <w:szCs w:val="28"/>
        </w:rPr>
        <w:t>, которое</w:t>
      </w:r>
      <w:r w:rsidR="002D37EF" w:rsidRPr="00D60506">
        <w:rPr>
          <w:szCs w:val="28"/>
        </w:rPr>
        <w:t xml:space="preserve"> изменяет гражданские правоотношения</w:t>
      </w:r>
      <w:r w:rsidR="00411DD2" w:rsidRPr="00D60506">
        <w:rPr>
          <w:szCs w:val="28"/>
        </w:rPr>
        <w:t>,</w:t>
      </w:r>
      <w:r w:rsidR="002D37EF" w:rsidRPr="00D60506">
        <w:rPr>
          <w:szCs w:val="28"/>
        </w:rPr>
        <w:t xml:space="preserve"> подтверждает </w:t>
      </w:r>
      <w:r w:rsidR="00411DD2" w:rsidRPr="00D60506">
        <w:rPr>
          <w:szCs w:val="28"/>
        </w:rPr>
        <w:t xml:space="preserve">вновь появившиеся </w:t>
      </w:r>
      <w:r w:rsidR="002D37EF" w:rsidRPr="00D60506">
        <w:rPr>
          <w:szCs w:val="28"/>
        </w:rPr>
        <w:t>права и обязанности сторон</w:t>
      </w:r>
      <w:r w:rsidR="00411DD2" w:rsidRPr="00D60506">
        <w:rPr>
          <w:szCs w:val="28"/>
        </w:rPr>
        <w:t>,</w:t>
      </w:r>
      <w:r w:rsidR="002D37EF" w:rsidRPr="00D60506">
        <w:rPr>
          <w:szCs w:val="28"/>
        </w:rPr>
        <w:t xml:space="preserve"> и выступает предпосылкой для п</w:t>
      </w:r>
      <w:r w:rsidR="00411DD2" w:rsidRPr="00D60506">
        <w:rPr>
          <w:szCs w:val="28"/>
        </w:rPr>
        <w:t xml:space="preserve">рекращения производства по делу, </w:t>
      </w:r>
      <w:proofErr w:type="gramStart"/>
      <w:r w:rsidR="00411DD2" w:rsidRPr="00D60506">
        <w:rPr>
          <w:szCs w:val="28"/>
        </w:rPr>
        <w:t>которая</w:t>
      </w:r>
      <w:proofErr w:type="gramEnd"/>
      <w:r w:rsidR="00411DD2" w:rsidRPr="00D60506">
        <w:rPr>
          <w:szCs w:val="28"/>
        </w:rPr>
        <w:t xml:space="preserve"> легально </w:t>
      </w:r>
      <w:r w:rsidR="00411DD2" w:rsidRPr="00D60506">
        <w:rPr>
          <w:szCs w:val="28"/>
        </w:rPr>
        <w:lastRenderedPageBreak/>
        <w:t>признаё</w:t>
      </w:r>
      <w:r w:rsidR="002D37EF" w:rsidRPr="00D60506">
        <w:rPr>
          <w:szCs w:val="28"/>
        </w:rPr>
        <w:t>тся нормами ГПК в качестве основания прекращения производства</w:t>
      </w:r>
      <w:r w:rsidR="00411DD2" w:rsidRPr="00D60506">
        <w:rPr>
          <w:szCs w:val="28"/>
        </w:rPr>
        <w:t>.</w:t>
      </w:r>
    </w:p>
    <w:p w:rsidR="00073442" w:rsidRPr="00D60506" w:rsidRDefault="005C58A8" w:rsidP="00D60506">
      <w:pPr>
        <w:spacing w:line="360" w:lineRule="auto"/>
        <w:ind w:firstLine="709"/>
        <w:jc w:val="both"/>
        <w:rPr>
          <w:szCs w:val="28"/>
        </w:rPr>
      </w:pPr>
      <w:r w:rsidRPr="00D60506">
        <w:rPr>
          <w:szCs w:val="28"/>
        </w:rPr>
        <w:t>Заключение мирового соглашения целесообразно по нескольким обстоятельствам</w:t>
      </w:r>
      <w:r w:rsidR="00876FCC" w:rsidRPr="00D60506">
        <w:rPr>
          <w:szCs w:val="28"/>
        </w:rPr>
        <w:t>.</w:t>
      </w:r>
      <w:r w:rsidRPr="00D60506">
        <w:rPr>
          <w:szCs w:val="28"/>
        </w:rPr>
        <w:t xml:space="preserve"> </w:t>
      </w:r>
      <w:r w:rsidR="00876FCC" w:rsidRPr="00D60506">
        <w:rPr>
          <w:szCs w:val="28"/>
        </w:rPr>
        <w:t>В</w:t>
      </w:r>
      <w:r w:rsidRPr="00D60506">
        <w:rPr>
          <w:szCs w:val="28"/>
        </w:rPr>
        <w:t>о-первых</w:t>
      </w:r>
      <w:r w:rsidR="00876FCC" w:rsidRPr="00D60506">
        <w:rPr>
          <w:szCs w:val="28"/>
        </w:rPr>
        <w:t>,</w:t>
      </w:r>
      <w:r w:rsidRPr="00D60506">
        <w:rPr>
          <w:szCs w:val="28"/>
        </w:rPr>
        <w:t xml:space="preserve"> при заключении мирового соглашения гарантированно более быстрое разрешение конфликта </w:t>
      </w:r>
      <w:r w:rsidR="00876FCC" w:rsidRPr="00D60506">
        <w:rPr>
          <w:szCs w:val="28"/>
        </w:rPr>
        <w:t>и избавление</w:t>
      </w:r>
      <w:r w:rsidRPr="00D60506">
        <w:rPr>
          <w:szCs w:val="28"/>
        </w:rPr>
        <w:t xml:space="preserve"> сторон от дальнейших судебных разбирательств</w:t>
      </w:r>
      <w:r w:rsidR="00876FCC" w:rsidRPr="00D60506">
        <w:rPr>
          <w:szCs w:val="28"/>
        </w:rPr>
        <w:t>. В</w:t>
      </w:r>
      <w:r w:rsidRPr="00D60506">
        <w:rPr>
          <w:szCs w:val="28"/>
        </w:rPr>
        <w:t>о-вторых</w:t>
      </w:r>
      <w:r w:rsidR="00876FCC" w:rsidRPr="00D60506">
        <w:rPr>
          <w:szCs w:val="28"/>
        </w:rPr>
        <w:t>, заключение</w:t>
      </w:r>
      <w:r w:rsidRPr="00D60506">
        <w:rPr>
          <w:szCs w:val="28"/>
        </w:rPr>
        <w:t xml:space="preserve"> мирового соглашения дает основание для восстановления нарушенного права между конфликтующими сторонами</w:t>
      </w:r>
      <w:r w:rsidR="00876FCC" w:rsidRPr="00D60506">
        <w:rPr>
          <w:szCs w:val="28"/>
        </w:rPr>
        <w:t>,</w:t>
      </w:r>
      <w:r w:rsidRPr="00D60506">
        <w:rPr>
          <w:szCs w:val="28"/>
        </w:rPr>
        <w:t xml:space="preserve"> на условиях выгодных для </w:t>
      </w:r>
      <w:proofErr w:type="gramStart"/>
      <w:r w:rsidRPr="00D60506">
        <w:rPr>
          <w:szCs w:val="28"/>
        </w:rPr>
        <w:t>обоих</w:t>
      </w:r>
      <w:proofErr w:type="gramEnd"/>
      <w:r w:rsidRPr="00D60506">
        <w:rPr>
          <w:szCs w:val="28"/>
        </w:rPr>
        <w:t xml:space="preserve"> сторон</w:t>
      </w:r>
      <w:r w:rsidR="00876FCC" w:rsidRPr="00D60506">
        <w:rPr>
          <w:szCs w:val="28"/>
        </w:rPr>
        <w:t>.</w:t>
      </w:r>
      <w:r w:rsidR="009468D5" w:rsidRPr="00D60506">
        <w:rPr>
          <w:szCs w:val="28"/>
        </w:rPr>
        <w:t xml:space="preserve"> В </w:t>
      </w:r>
      <w:r w:rsidRPr="00D60506">
        <w:rPr>
          <w:szCs w:val="28"/>
        </w:rPr>
        <w:t>по</w:t>
      </w:r>
      <w:r w:rsidR="009468D5" w:rsidRPr="00D60506">
        <w:rPr>
          <w:szCs w:val="28"/>
        </w:rPr>
        <w:t>следнее время в судопроизводство</w:t>
      </w:r>
      <w:r w:rsidRPr="00D60506">
        <w:rPr>
          <w:szCs w:val="28"/>
        </w:rPr>
        <w:t xml:space="preserve"> часто внедряются процедуры </w:t>
      </w:r>
      <w:r w:rsidR="009468D5" w:rsidRPr="00D60506">
        <w:rPr>
          <w:szCs w:val="28"/>
        </w:rPr>
        <w:t>примирения, заключения</w:t>
      </w:r>
      <w:r w:rsidRPr="00D60506">
        <w:rPr>
          <w:szCs w:val="28"/>
        </w:rPr>
        <w:t xml:space="preserve"> мира между сторонами процесса</w:t>
      </w:r>
      <w:r w:rsidR="00073442" w:rsidRPr="00D60506">
        <w:rPr>
          <w:szCs w:val="28"/>
        </w:rPr>
        <w:t>. П</w:t>
      </w:r>
      <w:r w:rsidRPr="00D60506">
        <w:rPr>
          <w:szCs w:val="28"/>
        </w:rPr>
        <w:t>римирител</w:t>
      </w:r>
      <w:r w:rsidR="00073442" w:rsidRPr="00D60506">
        <w:rPr>
          <w:szCs w:val="28"/>
        </w:rPr>
        <w:t>ьные процедуры санкционированы</w:t>
      </w:r>
      <w:r w:rsidRPr="00D60506">
        <w:rPr>
          <w:szCs w:val="28"/>
        </w:rPr>
        <w:t xml:space="preserve"> государством</w:t>
      </w:r>
      <w:r w:rsidR="00073442" w:rsidRPr="00D60506">
        <w:rPr>
          <w:szCs w:val="28"/>
        </w:rPr>
        <w:t>,</w:t>
      </w:r>
      <w:r w:rsidRPr="00D60506">
        <w:rPr>
          <w:szCs w:val="28"/>
        </w:rPr>
        <w:t xml:space="preserve"> решение спора путем примирительных процедур является своеобразной помощью по отношению к правосудию</w:t>
      </w:r>
      <w:r w:rsidR="00073442" w:rsidRPr="00D60506">
        <w:rPr>
          <w:szCs w:val="28"/>
        </w:rPr>
        <w:t>. Т</w:t>
      </w:r>
      <w:r w:rsidRPr="00D60506">
        <w:rPr>
          <w:szCs w:val="28"/>
        </w:rPr>
        <w:t>акие процед</w:t>
      </w:r>
      <w:r w:rsidR="00073442" w:rsidRPr="00D60506">
        <w:rPr>
          <w:szCs w:val="28"/>
        </w:rPr>
        <w:t xml:space="preserve">уры ни в коем случае не умаляют значимость правосудия, </w:t>
      </w:r>
      <w:r w:rsidRPr="00D60506">
        <w:rPr>
          <w:szCs w:val="28"/>
        </w:rPr>
        <w:t>не преграждают доступ к судебному разбирательству и не ограничивают граждан в правах на судебное разбирательство</w:t>
      </w:r>
      <w:r w:rsidR="00073442" w:rsidRPr="00D60506">
        <w:rPr>
          <w:szCs w:val="28"/>
        </w:rPr>
        <w:t>. П</w:t>
      </w:r>
      <w:r w:rsidRPr="00D60506">
        <w:rPr>
          <w:szCs w:val="28"/>
        </w:rPr>
        <w:t>римирительная процедура сотрудничает с судом</w:t>
      </w:r>
      <w:r w:rsidR="00073442" w:rsidRPr="00D60506">
        <w:rPr>
          <w:szCs w:val="28"/>
        </w:rPr>
        <w:t>,</w:t>
      </w:r>
      <w:r w:rsidRPr="00D60506">
        <w:rPr>
          <w:szCs w:val="28"/>
        </w:rPr>
        <w:t xml:space="preserve"> способствует заключению мировых соглашений в судопроизводстве</w:t>
      </w:r>
      <w:r w:rsidR="00073442" w:rsidRPr="00D60506">
        <w:rPr>
          <w:szCs w:val="28"/>
        </w:rPr>
        <w:t>,</w:t>
      </w:r>
      <w:r w:rsidRPr="00D60506">
        <w:rPr>
          <w:szCs w:val="28"/>
        </w:rPr>
        <w:t xml:space="preserve"> помогает разрешить конкретные ситуации</w:t>
      </w:r>
      <w:r w:rsidR="00073442" w:rsidRPr="00D60506">
        <w:rPr>
          <w:szCs w:val="28"/>
        </w:rPr>
        <w:t>. П</w:t>
      </w:r>
      <w:r w:rsidRPr="00D60506">
        <w:rPr>
          <w:szCs w:val="28"/>
        </w:rPr>
        <w:t xml:space="preserve">омимо этого мировое соглашение можно рассматривать как </w:t>
      </w:r>
      <w:proofErr w:type="gramStart"/>
      <w:r w:rsidRPr="00D60506">
        <w:rPr>
          <w:szCs w:val="28"/>
        </w:rPr>
        <w:t>процедуру</w:t>
      </w:r>
      <w:proofErr w:type="gramEnd"/>
      <w:r w:rsidRPr="00D60506">
        <w:rPr>
          <w:szCs w:val="28"/>
        </w:rPr>
        <w:t xml:space="preserve"> которая осуществляется сторонами спора</w:t>
      </w:r>
      <w:r w:rsidR="00623B0B" w:rsidRPr="00D60506">
        <w:rPr>
          <w:szCs w:val="28"/>
        </w:rPr>
        <w:t>.</w:t>
      </w:r>
      <w:r w:rsidR="00687948" w:rsidRPr="00D60506">
        <w:rPr>
          <w:szCs w:val="28"/>
        </w:rPr>
        <w:t xml:space="preserve"> </w:t>
      </w:r>
      <w:r w:rsidR="00073442" w:rsidRPr="00D60506">
        <w:rPr>
          <w:szCs w:val="28"/>
        </w:rPr>
        <w:t>С</w:t>
      </w:r>
      <w:r w:rsidRPr="00D60506">
        <w:rPr>
          <w:szCs w:val="28"/>
        </w:rPr>
        <w:t>уд</w:t>
      </w:r>
      <w:r w:rsidR="00073442" w:rsidRPr="00D60506">
        <w:rPr>
          <w:szCs w:val="28"/>
        </w:rPr>
        <w:t xml:space="preserve"> как</w:t>
      </w:r>
      <w:r w:rsidRPr="00D60506">
        <w:rPr>
          <w:szCs w:val="28"/>
        </w:rPr>
        <w:t xml:space="preserve"> обязательный участник процессуальных п</w:t>
      </w:r>
      <w:r w:rsidR="00073442" w:rsidRPr="00D60506">
        <w:rPr>
          <w:szCs w:val="28"/>
        </w:rPr>
        <w:t xml:space="preserve">равоотношений в связи с этим </w:t>
      </w:r>
      <w:r w:rsidRPr="00D60506">
        <w:rPr>
          <w:szCs w:val="28"/>
        </w:rPr>
        <w:t>также обладает полномочиями в сфере заключения мирового соглашения</w:t>
      </w:r>
      <w:r w:rsidR="00073442" w:rsidRPr="00D60506">
        <w:rPr>
          <w:szCs w:val="28"/>
        </w:rPr>
        <w:t>,</w:t>
      </w:r>
      <w:r w:rsidRPr="00D60506">
        <w:rPr>
          <w:szCs w:val="28"/>
        </w:rPr>
        <w:t xml:space="preserve"> а именно утверждение данного соглашения</w:t>
      </w:r>
      <w:r w:rsidR="00073442" w:rsidRPr="00D60506">
        <w:rPr>
          <w:szCs w:val="28"/>
        </w:rPr>
        <w:t xml:space="preserve">, впоследствии этого стороны </w:t>
      </w:r>
      <w:r w:rsidRPr="00D60506">
        <w:rPr>
          <w:szCs w:val="28"/>
        </w:rPr>
        <w:t>будут претерпевать процессуальные последствия</w:t>
      </w:r>
      <w:r w:rsidR="00623B0B" w:rsidRPr="00D60506">
        <w:rPr>
          <w:szCs w:val="28"/>
        </w:rPr>
        <w:t>.</w:t>
      </w:r>
    </w:p>
    <w:p w:rsidR="00557CE0" w:rsidRPr="00D60506" w:rsidRDefault="00073442" w:rsidP="00D60506">
      <w:pPr>
        <w:spacing w:line="360" w:lineRule="auto"/>
        <w:ind w:firstLine="709"/>
        <w:jc w:val="both"/>
        <w:rPr>
          <w:szCs w:val="28"/>
        </w:rPr>
      </w:pPr>
      <w:r w:rsidRPr="00D60506">
        <w:rPr>
          <w:szCs w:val="28"/>
        </w:rPr>
        <w:t>М</w:t>
      </w:r>
      <w:r w:rsidR="005C58A8" w:rsidRPr="00D60506">
        <w:rPr>
          <w:szCs w:val="28"/>
        </w:rPr>
        <w:t>ировое соглашение это эффективный быстрый</w:t>
      </w:r>
      <w:r w:rsidRPr="00D60506">
        <w:rPr>
          <w:szCs w:val="28"/>
        </w:rPr>
        <w:t xml:space="preserve"> и гибкий способ разрешения дела,</w:t>
      </w:r>
      <w:r w:rsidR="005C58A8" w:rsidRPr="00D60506">
        <w:rPr>
          <w:szCs w:val="28"/>
        </w:rPr>
        <w:t xml:space="preserve"> поэтому судам</w:t>
      </w:r>
      <w:r w:rsidRPr="00D60506">
        <w:rPr>
          <w:szCs w:val="28"/>
        </w:rPr>
        <w:t xml:space="preserve"> следует содействовать окончанию</w:t>
      </w:r>
      <w:r w:rsidR="005C58A8" w:rsidRPr="00D60506">
        <w:rPr>
          <w:szCs w:val="28"/>
        </w:rPr>
        <w:t xml:space="preserve"> судебного разбирательства путем заключения мирового соглашения между истцом и ответчиком</w:t>
      </w:r>
      <w:r w:rsidRPr="00D60506">
        <w:rPr>
          <w:szCs w:val="28"/>
        </w:rPr>
        <w:t>.</w:t>
      </w:r>
    </w:p>
    <w:p w:rsidR="002C3D14" w:rsidRPr="00D60506" w:rsidRDefault="002C3D14" w:rsidP="00D60506">
      <w:pPr>
        <w:spacing w:line="360" w:lineRule="auto"/>
        <w:ind w:firstLine="709"/>
        <w:jc w:val="both"/>
        <w:rPr>
          <w:szCs w:val="28"/>
        </w:rPr>
      </w:pPr>
      <w:r w:rsidRPr="00D60506">
        <w:rPr>
          <w:szCs w:val="28"/>
        </w:rPr>
        <w:t xml:space="preserve">В настоящее время мировое соглашение является полноправным гражданским процессуальным институтом. Как юридический факт мировое соглашение представляет собой своего рода гражданско-правовую сделку, заключаемую под контролем суда и имеющую </w:t>
      </w:r>
      <w:proofErr w:type="spellStart"/>
      <w:r w:rsidRPr="00D60506">
        <w:rPr>
          <w:szCs w:val="28"/>
        </w:rPr>
        <w:t>правопрекращающие</w:t>
      </w:r>
      <w:proofErr w:type="spellEnd"/>
      <w:r w:rsidRPr="00D60506">
        <w:rPr>
          <w:szCs w:val="28"/>
        </w:rPr>
        <w:t xml:space="preserve"> </w:t>
      </w:r>
      <w:r w:rsidRPr="00D60506">
        <w:rPr>
          <w:szCs w:val="28"/>
        </w:rPr>
        <w:lastRenderedPageBreak/>
        <w:t xml:space="preserve">последствия </w:t>
      </w:r>
      <w:r w:rsidRPr="00D60506">
        <w:rPr>
          <w:rStyle w:val="a6"/>
          <w:szCs w:val="28"/>
        </w:rPr>
        <w:footnoteReference w:id="23"/>
      </w:r>
      <w:r w:rsidRPr="00D60506">
        <w:rPr>
          <w:szCs w:val="28"/>
        </w:rPr>
        <w:t>. Данный институт способен эффективно урегулировать спор между сторонами, завершить дело миром, облегчить суду рассмотрение дела и предупредить судебную волокиту.</w:t>
      </w:r>
    </w:p>
    <w:p w:rsidR="00B22CCF" w:rsidRPr="00D60506" w:rsidRDefault="002C3D14" w:rsidP="00D60506">
      <w:pPr>
        <w:spacing w:line="360" w:lineRule="auto"/>
        <w:ind w:firstLine="709"/>
        <w:jc w:val="both"/>
        <w:rPr>
          <w:szCs w:val="28"/>
        </w:rPr>
      </w:pPr>
      <w:r w:rsidRPr="00D60506">
        <w:rPr>
          <w:szCs w:val="28"/>
        </w:rPr>
        <w:t>Мировое соглашение - договоренность сторон о прекращении судебного спора на основе взаимных уступок. Заключая его, субъекты могут предусмотреть порядок распределения судебных расходов, уплаты пошлин и т. д.</w:t>
      </w:r>
    </w:p>
    <w:p w:rsidR="00B22CCF" w:rsidRPr="00D60506" w:rsidRDefault="00B22CCF" w:rsidP="00D60506">
      <w:pPr>
        <w:spacing w:line="360" w:lineRule="auto"/>
        <w:ind w:firstLine="709"/>
        <w:jc w:val="both"/>
        <w:rPr>
          <w:szCs w:val="28"/>
        </w:rPr>
      </w:pPr>
      <w:r w:rsidRPr="00D60506">
        <w:rPr>
          <w:szCs w:val="28"/>
        </w:rPr>
        <w:t xml:space="preserve">В современной судебной практике встречаются случаи заключения мирового соглашения. </w:t>
      </w:r>
      <w:proofErr w:type="gramStart"/>
      <w:r w:rsidRPr="00D60506">
        <w:rPr>
          <w:szCs w:val="28"/>
        </w:rPr>
        <w:t>В одном из судов Амурской области в</w:t>
      </w:r>
      <w:r w:rsidR="00763B0F" w:rsidRPr="00D60506">
        <w:rPr>
          <w:szCs w:val="28"/>
        </w:rPr>
        <w:t xml:space="preserve"> 2020 году </w:t>
      </w:r>
      <w:proofErr w:type="spellStart"/>
      <w:r w:rsidR="00763B0F" w:rsidRPr="00D60506">
        <w:rPr>
          <w:szCs w:val="28"/>
        </w:rPr>
        <w:t>рассмтривалось</w:t>
      </w:r>
      <w:proofErr w:type="spellEnd"/>
      <w:r w:rsidR="00763B0F" w:rsidRPr="00D60506">
        <w:rPr>
          <w:szCs w:val="28"/>
        </w:rPr>
        <w:t xml:space="preserve"> дело </w:t>
      </w:r>
      <w:r w:rsidRPr="00D60506">
        <w:rPr>
          <w:szCs w:val="28"/>
        </w:rPr>
        <w:t>о возмещении вреда, причиненного в результате ДТП, взыскании суммы страхового возмещения, штрафных санкций, компенсации морального вреда</w:t>
      </w:r>
      <w:r w:rsidR="00D95F30" w:rsidRPr="00D60506">
        <w:rPr>
          <w:rStyle w:val="a6"/>
          <w:szCs w:val="28"/>
        </w:rPr>
        <w:footnoteReference w:id="24"/>
      </w:r>
      <w:r w:rsidRPr="00D60506">
        <w:rPr>
          <w:szCs w:val="28"/>
        </w:rPr>
        <w:t>. Гражданка Ю. обратилась в суд с исковым заявлением, просит с ответчика страховое возмещение в размере 170 250 рублей, штраф в размере 85 125 рублей, неустойку за период с 03.06.2019 года по 25.02.2020 года</w:t>
      </w:r>
      <w:proofErr w:type="gramEnd"/>
      <w:r w:rsidRPr="00D60506">
        <w:rPr>
          <w:szCs w:val="28"/>
        </w:rPr>
        <w:t xml:space="preserve"> в размере 454 567 рублей, неустойку за период с 25.02.2020 года по день вынесения судебного решения, финансовую санкцию в размере 9 363 рубля 20 копеек, компенсацию морального вреда в размере 25 000 рублей, расходы на оплату услуг представителя в размере 30 000 рублей. До судебного заседания стороны обратились к суду с заявлением об утверждении мирового соглашения на следующих условиях: ответчик принимает на себя обязательство в срок до 17 июля 2020 года (включительно) выплатить истцу по предоставленным им реквизитам следующие денежные средства: страховое возмещение в размере 170 250 (сто семьдесят тысяч двести пятьдесят) рублей; неустойку в размере 170 000 (сто семьдесят тысяч) рублей. По настоящему мировому соглашению истец отказывается от оставшейся части исковых требований, предъявленных к ООО «Национальная страховая группа - «РОСЭНЕРГО», и других материальных претензий к указанному Ответчику по факту ДТП, имевшему </w:t>
      </w:r>
      <w:r w:rsidRPr="00D60506">
        <w:rPr>
          <w:szCs w:val="28"/>
        </w:rPr>
        <w:lastRenderedPageBreak/>
        <w:t>место 09 декабря 2017 года, не имеет. Стороны заявляют, что не имеют имущественных и иных претензий друг к другу, касающихся предмета спора и просили рассмотреть утверждение мирового соглашения в их отсутствии.</w:t>
      </w:r>
    </w:p>
    <w:p w:rsidR="00B22CCF" w:rsidRPr="00D60506" w:rsidRDefault="00B22CCF" w:rsidP="00D60506">
      <w:pPr>
        <w:spacing w:line="360" w:lineRule="auto"/>
        <w:ind w:firstLine="709"/>
        <w:jc w:val="both"/>
        <w:rPr>
          <w:szCs w:val="28"/>
        </w:rPr>
      </w:pPr>
      <w:r w:rsidRPr="00D60506">
        <w:rPr>
          <w:szCs w:val="28"/>
        </w:rPr>
        <w:t xml:space="preserve">Суд удовлетворил мировое соглашение заключенное между истцом и ответчиком, таким </w:t>
      </w:r>
      <w:proofErr w:type="gramStart"/>
      <w:r w:rsidRPr="00D60506">
        <w:rPr>
          <w:szCs w:val="28"/>
        </w:rPr>
        <w:t>образом</w:t>
      </w:r>
      <w:proofErr w:type="gramEnd"/>
      <w:r w:rsidRPr="00D60506">
        <w:rPr>
          <w:szCs w:val="28"/>
        </w:rPr>
        <w:t xml:space="preserve"> </w:t>
      </w:r>
      <w:r w:rsidR="00D95F30" w:rsidRPr="00D60506">
        <w:rPr>
          <w:szCs w:val="28"/>
        </w:rPr>
        <w:t xml:space="preserve">производство по </w:t>
      </w:r>
      <w:r w:rsidRPr="00D60506">
        <w:rPr>
          <w:szCs w:val="28"/>
        </w:rPr>
        <w:t>гражд</w:t>
      </w:r>
      <w:r w:rsidR="00D95F30" w:rsidRPr="00D60506">
        <w:rPr>
          <w:szCs w:val="28"/>
        </w:rPr>
        <w:t>анскому делу</w:t>
      </w:r>
      <w:r w:rsidRPr="00D60506">
        <w:rPr>
          <w:szCs w:val="28"/>
        </w:rPr>
        <w:t xml:space="preserve"> по иску Ю. к национальной страховой группе</w:t>
      </w:r>
      <w:r w:rsidR="00D95F30" w:rsidRPr="00D60506">
        <w:rPr>
          <w:szCs w:val="28"/>
        </w:rPr>
        <w:t xml:space="preserve"> было</w:t>
      </w:r>
      <w:r w:rsidRPr="00D60506">
        <w:rPr>
          <w:szCs w:val="28"/>
        </w:rPr>
        <w:t xml:space="preserve"> прекращено</w:t>
      </w:r>
      <w:r w:rsidR="00D95F30" w:rsidRPr="00D60506">
        <w:rPr>
          <w:szCs w:val="28"/>
        </w:rPr>
        <w:t>,</w:t>
      </w:r>
      <w:r w:rsidRPr="00D60506">
        <w:rPr>
          <w:szCs w:val="28"/>
        </w:rPr>
        <w:t xml:space="preserve"> суд объяснил сторонам</w:t>
      </w:r>
      <w:r w:rsidR="00D95F30" w:rsidRPr="00D60506">
        <w:rPr>
          <w:szCs w:val="28"/>
        </w:rPr>
        <w:t>,</w:t>
      </w:r>
      <w:r w:rsidRPr="00D60506">
        <w:rPr>
          <w:szCs w:val="28"/>
        </w:rPr>
        <w:t xml:space="preserve"> что повторное обращение </w:t>
      </w:r>
      <w:r w:rsidR="00D95F30" w:rsidRPr="00D60506">
        <w:rPr>
          <w:szCs w:val="28"/>
        </w:rPr>
        <w:t xml:space="preserve">по данному спору не допускается. </w:t>
      </w:r>
      <w:r w:rsidR="009269B4" w:rsidRPr="00D60506">
        <w:rPr>
          <w:szCs w:val="28"/>
        </w:rPr>
        <w:t>Указанное</w:t>
      </w:r>
      <w:r w:rsidRPr="00D60506">
        <w:rPr>
          <w:szCs w:val="28"/>
        </w:rPr>
        <w:t xml:space="preserve"> мировое соглашение подлежит принудительному исполнению в соответствии с правилами раздела 7 ГПК РФ на основании исполнительного листа</w:t>
      </w:r>
      <w:r w:rsidR="00D95F30" w:rsidRPr="00D60506">
        <w:rPr>
          <w:szCs w:val="28"/>
        </w:rPr>
        <w:t>, который будет выдан</w:t>
      </w:r>
      <w:r w:rsidRPr="00D60506">
        <w:rPr>
          <w:szCs w:val="28"/>
        </w:rPr>
        <w:t xml:space="preserve"> судом по ходатайству лица</w:t>
      </w:r>
      <w:r w:rsidR="00D95F30" w:rsidRPr="00D60506">
        <w:rPr>
          <w:szCs w:val="28"/>
        </w:rPr>
        <w:t>,</w:t>
      </w:r>
      <w:r w:rsidRPr="00D60506">
        <w:rPr>
          <w:szCs w:val="28"/>
        </w:rPr>
        <w:t xml:space="preserve"> заключившего мировое соглашение</w:t>
      </w:r>
      <w:r w:rsidR="00D95F30" w:rsidRPr="00D60506">
        <w:rPr>
          <w:szCs w:val="28"/>
        </w:rPr>
        <w:t>,</w:t>
      </w:r>
      <w:r w:rsidRPr="00D60506">
        <w:rPr>
          <w:szCs w:val="28"/>
        </w:rPr>
        <w:t xml:space="preserve"> определение об утверждении мирового соглашения подлежит немедленному исполнению и может быть обжаловано в кассационный суд общей юрисдикции</w:t>
      </w:r>
      <w:r w:rsidR="00D95F30" w:rsidRPr="00D60506">
        <w:rPr>
          <w:szCs w:val="28"/>
        </w:rPr>
        <w:t>.</w:t>
      </w:r>
    </w:p>
    <w:p w:rsidR="00D95F30" w:rsidRPr="00D60506" w:rsidRDefault="00D95F30" w:rsidP="00D60506">
      <w:pPr>
        <w:spacing w:line="360" w:lineRule="auto"/>
        <w:ind w:firstLine="709"/>
        <w:jc w:val="both"/>
        <w:rPr>
          <w:szCs w:val="28"/>
        </w:rPr>
      </w:pPr>
      <w:r w:rsidRPr="00D60506">
        <w:rPr>
          <w:szCs w:val="28"/>
        </w:rPr>
        <w:t>Таким образом, мировое соглашение набирает популярность среди способов прекращения гражданских споров, однако граждане, как правило, доверяют решение споров суду.</w:t>
      </w:r>
    </w:p>
    <w:p w:rsidR="00D95F30" w:rsidRPr="00D60506" w:rsidRDefault="00D95F30" w:rsidP="00D60506">
      <w:pPr>
        <w:spacing w:line="360" w:lineRule="auto"/>
        <w:ind w:firstLine="709"/>
        <w:jc w:val="both"/>
        <w:rPr>
          <w:szCs w:val="28"/>
        </w:rPr>
      </w:pPr>
    </w:p>
    <w:p w:rsidR="00557CE0" w:rsidRPr="00D60506" w:rsidRDefault="00FF40B9" w:rsidP="00D60506">
      <w:pPr>
        <w:spacing w:line="360" w:lineRule="auto"/>
        <w:ind w:firstLine="709"/>
        <w:jc w:val="center"/>
        <w:rPr>
          <w:b/>
          <w:szCs w:val="28"/>
        </w:rPr>
      </w:pPr>
      <w:r w:rsidRPr="00D60506">
        <w:rPr>
          <w:b/>
          <w:szCs w:val="28"/>
        </w:rPr>
        <w:t>2.2</w:t>
      </w:r>
      <w:r w:rsidR="001649E7" w:rsidRPr="00D60506">
        <w:rPr>
          <w:b/>
          <w:szCs w:val="28"/>
        </w:rPr>
        <w:t xml:space="preserve">. </w:t>
      </w:r>
      <w:r w:rsidR="00557CE0" w:rsidRPr="00D60506">
        <w:rPr>
          <w:b/>
          <w:szCs w:val="28"/>
        </w:rPr>
        <w:t>Правовые последствия заключения мирового соглашения</w:t>
      </w:r>
    </w:p>
    <w:p w:rsidR="00623B0B" w:rsidRPr="00D60506" w:rsidRDefault="00623B0B" w:rsidP="00D60506">
      <w:pPr>
        <w:spacing w:line="360" w:lineRule="auto"/>
        <w:ind w:firstLine="709"/>
        <w:jc w:val="both"/>
        <w:rPr>
          <w:szCs w:val="28"/>
        </w:rPr>
      </w:pPr>
    </w:p>
    <w:p w:rsidR="00286254" w:rsidRPr="00D60506" w:rsidRDefault="00286254" w:rsidP="00D60506">
      <w:pPr>
        <w:spacing w:line="360" w:lineRule="auto"/>
        <w:ind w:firstLine="709"/>
        <w:jc w:val="both"/>
        <w:rPr>
          <w:szCs w:val="28"/>
        </w:rPr>
      </w:pPr>
      <w:r w:rsidRPr="00D60506">
        <w:rPr>
          <w:szCs w:val="28"/>
        </w:rPr>
        <w:t>Итак</w:t>
      </w:r>
      <w:r w:rsidR="00876FCC" w:rsidRPr="00D60506">
        <w:rPr>
          <w:szCs w:val="28"/>
        </w:rPr>
        <w:t>,</w:t>
      </w:r>
      <w:r w:rsidRPr="00D60506">
        <w:rPr>
          <w:szCs w:val="28"/>
        </w:rPr>
        <w:t xml:space="preserve"> мировое соглашение</w:t>
      </w:r>
      <w:r w:rsidR="007F5A4B" w:rsidRPr="00D60506">
        <w:rPr>
          <w:szCs w:val="28"/>
        </w:rPr>
        <w:t xml:space="preserve"> - это акт, </w:t>
      </w:r>
      <w:r w:rsidRPr="00D60506">
        <w:rPr>
          <w:szCs w:val="28"/>
        </w:rPr>
        <w:t xml:space="preserve">заключаемый на основе </w:t>
      </w:r>
      <w:r w:rsidR="00CD4386" w:rsidRPr="00D60506">
        <w:rPr>
          <w:szCs w:val="28"/>
        </w:rPr>
        <w:t xml:space="preserve">взаимных уступок между сторонами спора </w:t>
      </w:r>
      <w:r w:rsidRPr="00D60506">
        <w:rPr>
          <w:szCs w:val="28"/>
        </w:rPr>
        <w:t>и третьими лицами</w:t>
      </w:r>
      <w:r w:rsidR="00CD4386" w:rsidRPr="00D60506">
        <w:rPr>
          <w:szCs w:val="28"/>
        </w:rPr>
        <w:t xml:space="preserve">, заявляющими </w:t>
      </w:r>
      <w:r w:rsidRPr="00D60506">
        <w:rPr>
          <w:szCs w:val="28"/>
        </w:rPr>
        <w:t>самостоятельные требования относительно предмета спора</w:t>
      </w:r>
      <w:r w:rsidR="00CD4386" w:rsidRPr="00D60506">
        <w:rPr>
          <w:szCs w:val="28"/>
        </w:rPr>
        <w:t>, направленный</w:t>
      </w:r>
      <w:r w:rsidRPr="00D60506">
        <w:rPr>
          <w:szCs w:val="28"/>
        </w:rPr>
        <w:t xml:space="preserve"> на урегулирование спора</w:t>
      </w:r>
      <w:r w:rsidR="00CD4386" w:rsidRPr="00D60506">
        <w:rPr>
          <w:szCs w:val="28"/>
        </w:rPr>
        <w:t>,</w:t>
      </w:r>
      <w:r w:rsidRPr="00D60506">
        <w:rPr>
          <w:szCs w:val="28"/>
        </w:rPr>
        <w:t xml:space="preserve"> и в случае утверждения его судом является основанием прекращения производства</w:t>
      </w:r>
      <w:r w:rsidR="00DD53DE" w:rsidRPr="00D60506">
        <w:rPr>
          <w:szCs w:val="28"/>
        </w:rPr>
        <w:t xml:space="preserve">. </w:t>
      </w:r>
      <w:r w:rsidR="00CD4386" w:rsidRPr="00D60506">
        <w:rPr>
          <w:szCs w:val="28"/>
        </w:rPr>
        <w:t>Заключение мирового</w:t>
      </w:r>
      <w:r w:rsidR="00A50F79" w:rsidRPr="00D60506">
        <w:rPr>
          <w:szCs w:val="28"/>
        </w:rPr>
        <w:t xml:space="preserve"> соглашения</w:t>
      </w:r>
      <w:r w:rsidRPr="00D60506">
        <w:rPr>
          <w:szCs w:val="28"/>
        </w:rPr>
        <w:t xml:space="preserve"> не допускается в тех случаях</w:t>
      </w:r>
      <w:r w:rsidR="00CD4386" w:rsidRPr="00D60506">
        <w:rPr>
          <w:szCs w:val="28"/>
        </w:rPr>
        <w:t>,</w:t>
      </w:r>
      <w:r w:rsidRPr="00D60506">
        <w:rPr>
          <w:szCs w:val="28"/>
        </w:rPr>
        <w:t xml:space="preserve"> когда спорны</w:t>
      </w:r>
      <w:r w:rsidR="00CD4386" w:rsidRPr="00D60506">
        <w:rPr>
          <w:szCs w:val="28"/>
        </w:rPr>
        <w:t>е правоотношения урегулированы</w:t>
      </w:r>
      <w:r w:rsidRPr="00D60506">
        <w:rPr>
          <w:szCs w:val="28"/>
        </w:rPr>
        <w:t xml:space="preserve"> нормами материального права и носят императивный характер </w:t>
      </w:r>
      <w:r w:rsidR="00CD4386" w:rsidRPr="00D60506">
        <w:rPr>
          <w:szCs w:val="28"/>
        </w:rPr>
        <w:t>(</w:t>
      </w:r>
      <w:r w:rsidRPr="00D60506">
        <w:rPr>
          <w:szCs w:val="28"/>
        </w:rPr>
        <w:t>например</w:t>
      </w:r>
      <w:r w:rsidR="00CD4386" w:rsidRPr="00D60506">
        <w:rPr>
          <w:szCs w:val="28"/>
        </w:rPr>
        <w:t>,</w:t>
      </w:r>
      <w:r w:rsidRPr="00D60506">
        <w:rPr>
          <w:szCs w:val="28"/>
        </w:rPr>
        <w:t xml:space="preserve"> установление отцовства</w:t>
      </w:r>
      <w:r w:rsidR="00CD4386" w:rsidRPr="00D60506">
        <w:rPr>
          <w:szCs w:val="28"/>
        </w:rPr>
        <w:t>,</w:t>
      </w:r>
      <w:r w:rsidRPr="00D60506">
        <w:rPr>
          <w:szCs w:val="28"/>
        </w:rPr>
        <w:t xml:space="preserve"> либо алиментные отношения</w:t>
      </w:r>
      <w:r w:rsidR="00CD4386" w:rsidRPr="00D60506">
        <w:rPr>
          <w:szCs w:val="28"/>
        </w:rPr>
        <w:t>,</w:t>
      </w:r>
      <w:r w:rsidRPr="00D60506">
        <w:rPr>
          <w:szCs w:val="28"/>
        </w:rPr>
        <w:t xml:space="preserve"> при утверждении мирового соглашения по спору о жилом помещении</w:t>
      </w:r>
      <w:r w:rsidR="00CD4386" w:rsidRPr="00D60506">
        <w:rPr>
          <w:szCs w:val="28"/>
        </w:rPr>
        <w:t>,</w:t>
      </w:r>
      <w:r w:rsidRPr="00D60506">
        <w:rPr>
          <w:szCs w:val="28"/>
        </w:rPr>
        <w:t xml:space="preserve"> </w:t>
      </w:r>
      <w:r w:rsidR="00CD4386" w:rsidRPr="00D60506">
        <w:rPr>
          <w:szCs w:val="28"/>
        </w:rPr>
        <w:t xml:space="preserve">суд обязан </w:t>
      </w:r>
      <w:proofErr w:type="gramStart"/>
      <w:r w:rsidR="00CD4386" w:rsidRPr="00D60506">
        <w:rPr>
          <w:szCs w:val="28"/>
        </w:rPr>
        <w:t>проверить</w:t>
      </w:r>
      <w:proofErr w:type="gramEnd"/>
      <w:r w:rsidR="00CD4386" w:rsidRPr="00D60506">
        <w:rPr>
          <w:szCs w:val="28"/>
        </w:rPr>
        <w:t xml:space="preserve"> </w:t>
      </w:r>
      <w:r w:rsidRPr="00D60506">
        <w:rPr>
          <w:szCs w:val="28"/>
        </w:rPr>
        <w:t>не прот</w:t>
      </w:r>
      <w:r w:rsidR="00CD4386" w:rsidRPr="00D60506">
        <w:rPr>
          <w:szCs w:val="28"/>
        </w:rPr>
        <w:t xml:space="preserve">иворечит ли это действие закону </w:t>
      </w:r>
      <w:r w:rsidRPr="00D60506">
        <w:rPr>
          <w:szCs w:val="28"/>
        </w:rPr>
        <w:t>и не ущемляет чьи-либо</w:t>
      </w:r>
      <w:r w:rsidR="00CD4386" w:rsidRPr="00D60506">
        <w:rPr>
          <w:szCs w:val="28"/>
        </w:rPr>
        <w:t>,</w:t>
      </w:r>
      <w:r w:rsidRPr="00D60506">
        <w:rPr>
          <w:szCs w:val="28"/>
        </w:rPr>
        <w:t xml:space="preserve"> права в частности не влечет ли утвержд</w:t>
      </w:r>
      <w:r w:rsidR="00CD4386" w:rsidRPr="00D60506">
        <w:rPr>
          <w:szCs w:val="28"/>
        </w:rPr>
        <w:t xml:space="preserve">ение мирового соглашения лишение </w:t>
      </w:r>
      <w:r w:rsidRPr="00D60506">
        <w:rPr>
          <w:szCs w:val="28"/>
        </w:rPr>
        <w:t xml:space="preserve"> жилья детей и </w:t>
      </w:r>
      <w:proofErr w:type="gramStart"/>
      <w:r w:rsidRPr="00D60506">
        <w:rPr>
          <w:szCs w:val="28"/>
        </w:rPr>
        <w:t>недееспособных</w:t>
      </w:r>
      <w:proofErr w:type="gramEnd"/>
      <w:r w:rsidR="00FF40B9" w:rsidRPr="00D60506">
        <w:rPr>
          <w:szCs w:val="28"/>
        </w:rPr>
        <w:t xml:space="preserve">, мировое соглашение не может быть заключено по </w:t>
      </w:r>
      <w:r w:rsidR="00FF40B9" w:rsidRPr="00D60506">
        <w:rPr>
          <w:szCs w:val="28"/>
        </w:rPr>
        <w:lastRenderedPageBreak/>
        <w:t>делам о признании завещания недействительным</w:t>
      </w:r>
      <w:r w:rsidR="00CD4386" w:rsidRPr="00D60506">
        <w:rPr>
          <w:szCs w:val="28"/>
        </w:rPr>
        <w:t xml:space="preserve">). </w:t>
      </w:r>
    </w:p>
    <w:p w:rsidR="00CD4386" w:rsidRPr="00D60506" w:rsidRDefault="00286254" w:rsidP="00D60506">
      <w:pPr>
        <w:spacing w:line="360" w:lineRule="auto"/>
        <w:ind w:firstLine="709"/>
        <w:jc w:val="both"/>
        <w:rPr>
          <w:szCs w:val="28"/>
        </w:rPr>
      </w:pPr>
      <w:r w:rsidRPr="00D60506">
        <w:rPr>
          <w:szCs w:val="28"/>
        </w:rPr>
        <w:t>Заключение м</w:t>
      </w:r>
      <w:r w:rsidR="009551B7" w:rsidRPr="00D60506">
        <w:rPr>
          <w:szCs w:val="28"/>
        </w:rPr>
        <w:t>ирового соглашения и утверждение</w:t>
      </w:r>
      <w:r w:rsidRPr="00D60506">
        <w:rPr>
          <w:szCs w:val="28"/>
        </w:rPr>
        <w:t xml:space="preserve"> его судом влечет прекращение производства по делу</w:t>
      </w:r>
      <w:r w:rsidR="001649E7" w:rsidRPr="00D60506">
        <w:rPr>
          <w:szCs w:val="28"/>
        </w:rPr>
        <w:t>. О</w:t>
      </w:r>
      <w:r w:rsidRPr="00D60506">
        <w:rPr>
          <w:szCs w:val="28"/>
        </w:rPr>
        <w:t xml:space="preserve">тказывая в утверждении мирового соглашения </w:t>
      </w:r>
      <w:proofErr w:type="gramStart"/>
      <w:r w:rsidRPr="00D60506">
        <w:rPr>
          <w:szCs w:val="28"/>
        </w:rPr>
        <w:t>суд</w:t>
      </w:r>
      <w:proofErr w:type="gramEnd"/>
      <w:r w:rsidRPr="00D60506">
        <w:rPr>
          <w:szCs w:val="28"/>
        </w:rPr>
        <w:t xml:space="preserve"> выносит определение</w:t>
      </w:r>
      <w:r w:rsidR="001649E7" w:rsidRPr="00D60506">
        <w:rPr>
          <w:szCs w:val="28"/>
        </w:rPr>
        <w:t>,</w:t>
      </w:r>
      <w:r w:rsidRPr="00D60506">
        <w:rPr>
          <w:szCs w:val="28"/>
        </w:rPr>
        <w:t xml:space="preserve"> </w:t>
      </w:r>
      <w:r w:rsidR="00CD4386" w:rsidRPr="00D60506">
        <w:rPr>
          <w:szCs w:val="28"/>
        </w:rPr>
        <w:t>в которо</w:t>
      </w:r>
      <w:r w:rsidRPr="00D60506">
        <w:rPr>
          <w:szCs w:val="28"/>
        </w:rPr>
        <w:t>м должны быть изложены мотивы отказа</w:t>
      </w:r>
      <w:r w:rsidR="00CD4386" w:rsidRPr="00D60506">
        <w:rPr>
          <w:szCs w:val="28"/>
        </w:rPr>
        <w:t>,</w:t>
      </w:r>
      <w:r w:rsidRPr="00D60506">
        <w:rPr>
          <w:szCs w:val="28"/>
        </w:rPr>
        <w:t xml:space="preserve"> в таком случае дело рассматривается по существу с вынесением судебного решения</w:t>
      </w:r>
      <w:r w:rsidR="00CD4386" w:rsidRPr="00D60506">
        <w:rPr>
          <w:szCs w:val="28"/>
        </w:rPr>
        <w:t>. Н</w:t>
      </w:r>
      <w:r w:rsidRPr="00D60506">
        <w:rPr>
          <w:szCs w:val="28"/>
        </w:rPr>
        <w:t>еобходимо разграничивать последствия заключения мирового соглашения и по</w:t>
      </w:r>
      <w:r w:rsidR="00CD4386" w:rsidRPr="00D60506">
        <w:rPr>
          <w:szCs w:val="28"/>
        </w:rPr>
        <w:t>следствия утверждения его судом. В первом случае,</w:t>
      </w:r>
      <w:r w:rsidR="00FF40B9" w:rsidRPr="00D60506">
        <w:rPr>
          <w:szCs w:val="28"/>
        </w:rPr>
        <w:t xml:space="preserve"> </w:t>
      </w:r>
      <w:proofErr w:type="gramStart"/>
      <w:r w:rsidR="00FF40B9" w:rsidRPr="00D60506">
        <w:rPr>
          <w:szCs w:val="28"/>
        </w:rPr>
        <w:t>при</w:t>
      </w:r>
      <w:proofErr w:type="gramEnd"/>
      <w:r w:rsidR="00CD4386" w:rsidRPr="00D60506">
        <w:rPr>
          <w:szCs w:val="28"/>
        </w:rPr>
        <w:t xml:space="preserve"> заключение</w:t>
      </w:r>
      <w:r w:rsidRPr="00D60506">
        <w:rPr>
          <w:szCs w:val="28"/>
        </w:rPr>
        <w:t xml:space="preserve"> м</w:t>
      </w:r>
      <w:r w:rsidR="00FF40B9" w:rsidRPr="00D60506">
        <w:rPr>
          <w:szCs w:val="28"/>
        </w:rPr>
        <w:t xml:space="preserve">ирового соглашения </w:t>
      </w:r>
      <w:r w:rsidR="00CD4386" w:rsidRPr="00D60506">
        <w:rPr>
          <w:szCs w:val="28"/>
        </w:rPr>
        <w:t xml:space="preserve"> </w:t>
      </w:r>
      <w:r w:rsidR="00FF40B9" w:rsidRPr="00D60506">
        <w:rPr>
          <w:szCs w:val="28"/>
        </w:rPr>
        <w:t xml:space="preserve">еще </w:t>
      </w:r>
      <w:r w:rsidRPr="00D60506">
        <w:rPr>
          <w:szCs w:val="28"/>
        </w:rPr>
        <w:t>до утверждения</w:t>
      </w:r>
      <w:r w:rsidR="00CD4386" w:rsidRPr="00D60506">
        <w:rPr>
          <w:szCs w:val="28"/>
        </w:rPr>
        <w:t xml:space="preserve"> его</w:t>
      </w:r>
      <w:r w:rsidRPr="00D60506">
        <w:rPr>
          <w:szCs w:val="28"/>
        </w:rPr>
        <w:t xml:space="preserve"> судом</w:t>
      </w:r>
      <w:r w:rsidR="00CD4386" w:rsidRPr="00D60506">
        <w:rPr>
          <w:szCs w:val="28"/>
        </w:rPr>
        <w:t>, у су</w:t>
      </w:r>
      <w:r w:rsidRPr="00D60506">
        <w:rPr>
          <w:szCs w:val="28"/>
        </w:rPr>
        <w:t>да возникает обязанность его рассмотреть</w:t>
      </w:r>
      <w:r w:rsidR="00CD4386" w:rsidRPr="00D60506">
        <w:rPr>
          <w:szCs w:val="28"/>
        </w:rPr>
        <w:t xml:space="preserve">, утвердить либо </w:t>
      </w:r>
      <w:r w:rsidRPr="00D60506">
        <w:rPr>
          <w:szCs w:val="28"/>
        </w:rPr>
        <w:t>не утвердить</w:t>
      </w:r>
      <w:r w:rsidR="00CD4386" w:rsidRPr="00D60506">
        <w:rPr>
          <w:szCs w:val="28"/>
        </w:rPr>
        <w:t>. Е</w:t>
      </w:r>
      <w:r w:rsidRPr="00D60506">
        <w:rPr>
          <w:szCs w:val="28"/>
        </w:rPr>
        <w:t>сли мировое соглашение утверждено судом</w:t>
      </w:r>
      <w:r w:rsidR="00CD4386" w:rsidRPr="00D60506">
        <w:rPr>
          <w:szCs w:val="28"/>
        </w:rPr>
        <w:t>, то последствиями являются: прекращение</w:t>
      </w:r>
      <w:r w:rsidRPr="00D60506">
        <w:rPr>
          <w:szCs w:val="28"/>
        </w:rPr>
        <w:t xml:space="preserve"> производства по делу</w:t>
      </w:r>
      <w:r w:rsidR="00CD4386" w:rsidRPr="00D60506">
        <w:rPr>
          <w:szCs w:val="28"/>
        </w:rPr>
        <w:t xml:space="preserve">; </w:t>
      </w:r>
      <w:r w:rsidRPr="00D60506">
        <w:rPr>
          <w:szCs w:val="28"/>
        </w:rPr>
        <w:t>отказ в применении ранее вынесенных судебных актов</w:t>
      </w:r>
      <w:r w:rsidR="00FF40B9" w:rsidRPr="00D60506">
        <w:rPr>
          <w:szCs w:val="28"/>
        </w:rPr>
        <w:t>.</w:t>
      </w:r>
    </w:p>
    <w:p w:rsidR="00286254" w:rsidRPr="00D60506" w:rsidRDefault="00CD4386" w:rsidP="00D60506">
      <w:pPr>
        <w:spacing w:line="360" w:lineRule="auto"/>
        <w:ind w:firstLine="709"/>
        <w:jc w:val="both"/>
        <w:rPr>
          <w:szCs w:val="28"/>
        </w:rPr>
      </w:pPr>
      <w:r w:rsidRPr="00D60506">
        <w:rPr>
          <w:szCs w:val="28"/>
        </w:rPr>
        <w:t>З</w:t>
      </w:r>
      <w:r w:rsidR="00FF40B9" w:rsidRPr="00D60506">
        <w:rPr>
          <w:szCs w:val="28"/>
        </w:rPr>
        <w:t>аключение и утверждение</w:t>
      </w:r>
      <w:r w:rsidR="00286254" w:rsidRPr="00D60506">
        <w:rPr>
          <w:szCs w:val="28"/>
        </w:rPr>
        <w:t xml:space="preserve"> мирового соглашения судом влечет</w:t>
      </w:r>
      <w:r w:rsidRPr="00D60506">
        <w:rPr>
          <w:szCs w:val="28"/>
        </w:rPr>
        <w:t xml:space="preserve"> за собой не только материально-</w:t>
      </w:r>
      <w:r w:rsidR="00286254" w:rsidRPr="00D60506">
        <w:rPr>
          <w:szCs w:val="28"/>
        </w:rPr>
        <w:t>правовые последстви</w:t>
      </w:r>
      <w:r w:rsidRPr="00D60506">
        <w:rPr>
          <w:szCs w:val="28"/>
        </w:rPr>
        <w:t xml:space="preserve">я, но и процессуальные, </w:t>
      </w:r>
      <w:r w:rsidR="00286254" w:rsidRPr="00D60506">
        <w:rPr>
          <w:szCs w:val="28"/>
        </w:rPr>
        <w:t>к таким последствиям относится прекращение судебного процесса и невозможность повторной подачи нового иска</w:t>
      </w:r>
      <w:r w:rsidR="00035B17" w:rsidRPr="00D60506">
        <w:rPr>
          <w:szCs w:val="28"/>
        </w:rPr>
        <w:t xml:space="preserve"> теме же сторонами по тем же основаниям. П</w:t>
      </w:r>
      <w:r w:rsidR="00286254" w:rsidRPr="00D60506">
        <w:rPr>
          <w:szCs w:val="28"/>
        </w:rPr>
        <w:t>ри заключении мирового соглашения государс</w:t>
      </w:r>
      <w:r w:rsidR="00035B17" w:rsidRPr="00D60506">
        <w:rPr>
          <w:szCs w:val="28"/>
        </w:rPr>
        <w:t>твенная пошлина не возвращается.</w:t>
      </w:r>
    </w:p>
    <w:p w:rsidR="00557CE0" w:rsidRPr="00D60506" w:rsidRDefault="00286254" w:rsidP="00D60506">
      <w:pPr>
        <w:spacing w:line="360" w:lineRule="auto"/>
        <w:ind w:firstLine="709"/>
        <w:jc w:val="both"/>
        <w:rPr>
          <w:szCs w:val="28"/>
        </w:rPr>
      </w:pPr>
      <w:r w:rsidRPr="00D60506">
        <w:rPr>
          <w:szCs w:val="28"/>
        </w:rPr>
        <w:t>Правовые последствия наступают для сторон с того момента как определение суда об утверждении мирового соглашения вступает в законную силу</w:t>
      </w:r>
      <w:r w:rsidR="00035B17" w:rsidRPr="00D60506">
        <w:rPr>
          <w:szCs w:val="28"/>
        </w:rPr>
        <w:t>,</w:t>
      </w:r>
      <w:r w:rsidRPr="00D60506">
        <w:rPr>
          <w:szCs w:val="28"/>
        </w:rPr>
        <w:t xml:space="preserve"> и</w:t>
      </w:r>
      <w:r w:rsidR="00B04DBE" w:rsidRPr="00D60506">
        <w:rPr>
          <w:szCs w:val="28"/>
        </w:rPr>
        <w:t>х можно разделить на две группы:</w:t>
      </w:r>
      <w:r w:rsidRPr="00D60506">
        <w:rPr>
          <w:szCs w:val="28"/>
        </w:rPr>
        <w:t xml:space="preserve"> процессуальные последствия</w:t>
      </w:r>
      <w:r w:rsidR="00035B17" w:rsidRPr="00D60506">
        <w:rPr>
          <w:szCs w:val="28"/>
        </w:rPr>
        <w:t xml:space="preserve"> и</w:t>
      </w:r>
      <w:r w:rsidR="00FF40B9" w:rsidRPr="00D60506">
        <w:rPr>
          <w:szCs w:val="28"/>
        </w:rPr>
        <w:t xml:space="preserve"> инновационные </w:t>
      </w:r>
      <w:r w:rsidRPr="00D60506">
        <w:rPr>
          <w:szCs w:val="28"/>
        </w:rPr>
        <w:t>последствия</w:t>
      </w:r>
      <w:r w:rsidR="00035B17" w:rsidRPr="00D60506">
        <w:rPr>
          <w:szCs w:val="28"/>
        </w:rPr>
        <w:t xml:space="preserve">. </w:t>
      </w:r>
      <w:proofErr w:type="gramStart"/>
      <w:r w:rsidR="00035B17" w:rsidRPr="00D60506">
        <w:rPr>
          <w:szCs w:val="28"/>
        </w:rPr>
        <w:t xml:space="preserve">К процессуальным правовым </w:t>
      </w:r>
      <w:r w:rsidRPr="00D60506">
        <w:rPr>
          <w:szCs w:val="28"/>
        </w:rPr>
        <w:t>последствия можно отнести то</w:t>
      </w:r>
      <w:r w:rsidR="00035B17" w:rsidRPr="00D60506">
        <w:rPr>
          <w:szCs w:val="28"/>
        </w:rPr>
        <w:t>,</w:t>
      </w:r>
      <w:r w:rsidRPr="00D60506">
        <w:rPr>
          <w:szCs w:val="28"/>
        </w:rPr>
        <w:t xml:space="preserve"> что повторное рассмотрение дела между теми же сторонами по тому же предмету и по тем же основаниям невозможно согласно пункту 2 части 1 статьи 134 ГПК</w:t>
      </w:r>
      <w:r w:rsidR="00035B17" w:rsidRPr="00D60506">
        <w:rPr>
          <w:szCs w:val="28"/>
        </w:rPr>
        <w:t>,</w:t>
      </w:r>
      <w:r w:rsidR="00EC28E3" w:rsidRPr="00D60506">
        <w:rPr>
          <w:szCs w:val="28"/>
        </w:rPr>
        <w:t xml:space="preserve"> эти</w:t>
      </w:r>
      <w:r w:rsidRPr="00D60506">
        <w:rPr>
          <w:szCs w:val="28"/>
        </w:rPr>
        <w:t xml:space="preserve"> обстоятельства стороны должны иметь в виду п</w:t>
      </w:r>
      <w:r w:rsidR="00035B17" w:rsidRPr="00D60506">
        <w:rPr>
          <w:szCs w:val="28"/>
        </w:rPr>
        <w:t xml:space="preserve">ри принятии мирового соглашения, </w:t>
      </w:r>
      <w:r w:rsidRPr="00D60506">
        <w:rPr>
          <w:szCs w:val="28"/>
        </w:rPr>
        <w:t>это позволяет дисцип</w:t>
      </w:r>
      <w:r w:rsidR="00035B17" w:rsidRPr="00D60506">
        <w:rPr>
          <w:szCs w:val="28"/>
        </w:rPr>
        <w:t xml:space="preserve">линировать отношение сторон к </w:t>
      </w:r>
      <w:r w:rsidRPr="00D60506">
        <w:rPr>
          <w:szCs w:val="28"/>
        </w:rPr>
        <w:t>судебному конфликту</w:t>
      </w:r>
      <w:r w:rsidR="00035B17" w:rsidRPr="00D60506">
        <w:rPr>
          <w:szCs w:val="28"/>
        </w:rPr>
        <w:t>.</w:t>
      </w:r>
      <w:proofErr w:type="gramEnd"/>
      <w:r w:rsidR="00035B17" w:rsidRPr="00D60506">
        <w:rPr>
          <w:szCs w:val="28"/>
        </w:rPr>
        <w:t xml:space="preserve"> И</w:t>
      </w:r>
      <w:r w:rsidRPr="00D60506">
        <w:rPr>
          <w:szCs w:val="28"/>
        </w:rPr>
        <w:t>нновационные правовые последствия характеризуются тем</w:t>
      </w:r>
      <w:r w:rsidR="00035B17" w:rsidRPr="00D60506">
        <w:rPr>
          <w:szCs w:val="28"/>
        </w:rPr>
        <w:t>,</w:t>
      </w:r>
      <w:r w:rsidRPr="00D60506">
        <w:rPr>
          <w:szCs w:val="28"/>
        </w:rPr>
        <w:t xml:space="preserve"> что само по себе мировое соглашение подразумевает смену существовавших взаимных прав и обязанностей</w:t>
      </w:r>
      <w:r w:rsidR="00035B17" w:rsidRPr="00D60506">
        <w:rPr>
          <w:szCs w:val="28"/>
        </w:rPr>
        <w:t>,</w:t>
      </w:r>
      <w:r w:rsidRPr="00D60506">
        <w:rPr>
          <w:szCs w:val="28"/>
        </w:rPr>
        <w:t xml:space="preserve"> между истцом и ответчиком</w:t>
      </w:r>
      <w:r w:rsidR="00FF40B9" w:rsidRPr="00D60506">
        <w:rPr>
          <w:szCs w:val="28"/>
        </w:rPr>
        <w:t>,</w:t>
      </w:r>
      <w:r w:rsidRPr="00D60506">
        <w:rPr>
          <w:szCs w:val="28"/>
        </w:rPr>
        <w:t xml:space="preserve"> возникают новые взаимные права и обязанности</w:t>
      </w:r>
      <w:r w:rsidR="00035B17" w:rsidRPr="00D60506">
        <w:rPr>
          <w:szCs w:val="28"/>
        </w:rPr>
        <w:t>.</w:t>
      </w:r>
      <w:r w:rsidRPr="00D60506">
        <w:rPr>
          <w:szCs w:val="28"/>
        </w:rPr>
        <w:t xml:space="preserve"> </w:t>
      </w:r>
    </w:p>
    <w:p w:rsidR="00B04DBE" w:rsidRPr="00D60506" w:rsidRDefault="00687398" w:rsidP="00D60506">
      <w:pPr>
        <w:spacing w:line="360" w:lineRule="auto"/>
        <w:ind w:firstLine="709"/>
        <w:jc w:val="both"/>
        <w:rPr>
          <w:szCs w:val="28"/>
        </w:rPr>
      </w:pPr>
      <w:r w:rsidRPr="00D60506">
        <w:rPr>
          <w:szCs w:val="28"/>
        </w:rPr>
        <w:t xml:space="preserve">Утверждение мирового соглашения и прекращение производства по делу </w:t>
      </w:r>
      <w:r w:rsidRPr="00D60506">
        <w:rPr>
          <w:szCs w:val="28"/>
        </w:rPr>
        <w:lastRenderedPageBreak/>
        <w:t>в суде первой инстанции осуществляется путем вынесения единого судебного акта - определения.</w:t>
      </w:r>
      <w:r w:rsidR="008822DB" w:rsidRPr="00D60506">
        <w:rPr>
          <w:szCs w:val="28"/>
        </w:rPr>
        <w:t xml:space="preserve"> </w:t>
      </w:r>
      <w:r w:rsidR="00B04DBE" w:rsidRPr="00D60506">
        <w:rPr>
          <w:szCs w:val="28"/>
        </w:rPr>
        <w:t>Отказывая в утверждении мирового соглашения, суд или судья выносит определение, в котором излагает мотивы отказа. В таком случае дело должно быть рассмотрено по существу с вынесением решения. Мировое соглашение не утверждается судом в следующих случаях (ст. 39 ГПК РФ):</w:t>
      </w:r>
    </w:p>
    <w:p w:rsidR="00B04DBE" w:rsidRPr="00D60506" w:rsidRDefault="00B04DBE" w:rsidP="00D60506">
      <w:pPr>
        <w:spacing w:line="360" w:lineRule="auto"/>
        <w:ind w:firstLine="709"/>
        <w:jc w:val="both"/>
        <w:rPr>
          <w:szCs w:val="28"/>
        </w:rPr>
      </w:pPr>
      <w:r w:rsidRPr="00D60506">
        <w:rPr>
          <w:szCs w:val="28"/>
        </w:rPr>
        <w:t>- когда оно не соответствует закону или иным нормативно-правовым актам;</w:t>
      </w:r>
    </w:p>
    <w:p w:rsidR="00B04DBE" w:rsidRPr="00D60506" w:rsidRDefault="00B04DBE" w:rsidP="00D60506">
      <w:pPr>
        <w:spacing w:line="360" w:lineRule="auto"/>
        <w:ind w:firstLine="709"/>
        <w:jc w:val="both"/>
        <w:rPr>
          <w:szCs w:val="28"/>
        </w:rPr>
      </w:pPr>
      <w:r w:rsidRPr="00D60506">
        <w:rPr>
          <w:szCs w:val="28"/>
        </w:rPr>
        <w:t>- нарушает права и законные интересы сторон и иных лиц;</w:t>
      </w:r>
    </w:p>
    <w:p w:rsidR="00687398" w:rsidRPr="00D60506" w:rsidRDefault="00B04DBE" w:rsidP="00D60506">
      <w:pPr>
        <w:spacing w:line="360" w:lineRule="auto"/>
        <w:ind w:firstLine="709"/>
        <w:jc w:val="both"/>
        <w:rPr>
          <w:szCs w:val="28"/>
        </w:rPr>
      </w:pPr>
      <w:r w:rsidRPr="00D60506">
        <w:rPr>
          <w:szCs w:val="28"/>
        </w:rPr>
        <w:t>- по своему содержанию не может быть исполнено в соответствии с его условиями.</w:t>
      </w:r>
    </w:p>
    <w:p w:rsidR="00687398" w:rsidRPr="00D60506" w:rsidRDefault="00067586" w:rsidP="00D60506">
      <w:pPr>
        <w:spacing w:line="360" w:lineRule="auto"/>
        <w:ind w:firstLine="709"/>
        <w:jc w:val="both"/>
        <w:rPr>
          <w:szCs w:val="28"/>
        </w:rPr>
      </w:pPr>
      <w:r w:rsidRPr="00D60506">
        <w:rPr>
          <w:szCs w:val="28"/>
        </w:rPr>
        <w:t xml:space="preserve">В случае утверждения мировое соглашение приобретает силу судебного решения, у  сторон возникает обязанность по его исполнению, в противном случае другая сторона </w:t>
      </w:r>
      <w:r w:rsidR="00687398" w:rsidRPr="00D60506">
        <w:rPr>
          <w:szCs w:val="28"/>
        </w:rPr>
        <w:t>вправе требовать принудительного исполнения определения об утверждении мирового соглашения.</w:t>
      </w:r>
    </w:p>
    <w:p w:rsidR="00687398" w:rsidRPr="00D60506" w:rsidRDefault="00687398" w:rsidP="00D60506">
      <w:pPr>
        <w:spacing w:line="360" w:lineRule="auto"/>
        <w:ind w:firstLine="709"/>
        <w:jc w:val="both"/>
        <w:rPr>
          <w:szCs w:val="28"/>
        </w:rPr>
      </w:pPr>
      <w:r w:rsidRPr="00D60506">
        <w:rPr>
          <w:szCs w:val="28"/>
        </w:rPr>
        <w:t>В соответствии со ст. 225 ГПК в определении должны быть указаны:</w:t>
      </w:r>
    </w:p>
    <w:p w:rsidR="00687398" w:rsidRPr="00D60506" w:rsidRDefault="00687398" w:rsidP="00D60506">
      <w:pPr>
        <w:spacing w:line="360" w:lineRule="auto"/>
        <w:ind w:firstLine="709"/>
        <w:jc w:val="both"/>
        <w:rPr>
          <w:szCs w:val="28"/>
        </w:rPr>
      </w:pPr>
      <w:r w:rsidRPr="00D60506">
        <w:rPr>
          <w:szCs w:val="28"/>
        </w:rPr>
        <w:t>1) дата и место вынесения определения;</w:t>
      </w:r>
    </w:p>
    <w:p w:rsidR="00687398" w:rsidRPr="00D60506" w:rsidRDefault="00876FCC" w:rsidP="00D60506">
      <w:pPr>
        <w:spacing w:line="360" w:lineRule="auto"/>
        <w:ind w:firstLine="709"/>
        <w:jc w:val="both"/>
        <w:rPr>
          <w:szCs w:val="28"/>
        </w:rPr>
      </w:pPr>
      <w:r w:rsidRPr="00D60506">
        <w:rPr>
          <w:szCs w:val="28"/>
        </w:rPr>
        <w:t>2</w:t>
      </w:r>
      <w:r w:rsidR="00687398" w:rsidRPr="00D60506">
        <w:rPr>
          <w:szCs w:val="28"/>
        </w:rPr>
        <w:t>) наименование суда, вынесшего определение, состав суда и секретарь судебного заседания;</w:t>
      </w:r>
    </w:p>
    <w:p w:rsidR="00687398" w:rsidRPr="00D60506" w:rsidRDefault="00876FCC" w:rsidP="00D60506">
      <w:pPr>
        <w:spacing w:line="360" w:lineRule="auto"/>
        <w:ind w:firstLine="709"/>
        <w:jc w:val="both"/>
        <w:rPr>
          <w:szCs w:val="28"/>
        </w:rPr>
      </w:pPr>
      <w:r w:rsidRPr="00D60506">
        <w:rPr>
          <w:szCs w:val="28"/>
        </w:rPr>
        <w:t>3</w:t>
      </w:r>
      <w:r w:rsidR="00687398" w:rsidRPr="00D60506">
        <w:rPr>
          <w:szCs w:val="28"/>
        </w:rPr>
        <w:t>) лица, участвующие в деле, предмет спора или заявленное требование;</w:t>
      </w:r>
    </w:p>
    <w:p w:rsidR="00687398" w:rsidRPr="00D60506" w:rsidRDefault="00876FCC" w:rsidP="00D60506">
      <w:pPr>
        <w:spacing w:line="360" w:lineRule="auto"/>
        <w:ind w:firstLine="709"/>
        <w:jc w:val="both"/>
        <w:rPr>
          <w:szCs w:val="28"/>
        </w:rPr>
      </w:pPr>
      <w:r w:rsidRPr="00D60506">
        <w:rPr>
          <w:szCs w:val="28"/>
        </w:rPr>
        <w:t>4</w:t>
      </w:r>
      <w:r w:rsidR="00687398" w:rsidRPr="00D60506">
        <w:rPr>
          <w:szCs w:val="28"/>
        </w:rPr>
        <w:t>) вопрос, о котором выносится определение;</w:t>
      </w:r>
    </w:p>
    <w:p w:rsidR="00687398" w:rsidRPr="00D60506" w:rsidRDefault="00876FCC" w:rsidP="00D60506">
      <w:pPr>
        <w:spacing w:line="360" w:lineRule="auto"/>
        <w:ind w:firstLine="709"/>
        <w:jc w:val="both"/>
        <w:rPr>
          <w:szCs w:val="28"/>
        </w:rPr>
      </w:pPr>
      <w:r w:rsidRPr="00D60506">
        <w:rPr>
          <w:szCs w:val="28"/>
        </w:rPr>
        <w:t>5</w:t>
      </w:r>
      <w:r w:rsidR="00687398" w:rsidRPr="00D60506">
        <w:rPr>
          <w:szCs w:val="28"/>
        </w:rPr>
        <w:t>) мотивы, по которым суд пришел к своим выводам, и ссылка на законы, которыми суд руководствовался;</w:t>
      </w:r>
    </w:p>
    <w:p w:rsidR="00687398" w:rsidRPr="00D60506" w:rsidRDefault="00876FCC" w:rsidP="00D60506">
      <w:pPr>
        <w:spacing w:line="360" w:lineRule="auto"/>
        <w:ind w:firstLine="709"/>
        <w:jc w:val="both"/>
        <w:rPr>
          <w:szCs w:val="28"/>
        </w:rPr>
      </w:pPr>
      <w:r w:rsidRPr="00D60506">
        <w:rPr>
          <w:szCs w:val="28"/>
        </w:rPr>
        <w:t>6</w:t>
      </w:r>
      <w:r w:rsidR="00687398" w:rsidRPr="00D60506">
        <w:rPr>
          <w:szCs w:val="28"/>
        </w:rPr>
        <w:t>) судебное постановление;</w:t>
      </w:r>
    </w:p>
    <w:p w:rsidR="00687398" w:rsidRPr="00D60506" w:rsidRDefault="00876FCC" w:rsidP="00D60506">
      <w:pPr>
        <w:spacing w:line="360" w:lineRule="auto"/>
        <w:ind w:firstLine="709"/>
        <w:jc w:val="both"/>
        <w:rPr>
          <w:szCs w:val="28"/>
        </w:rPr>
      </w:pPr>
      <w:r w:rsidRPr="00D60506">
        <w:rPr>
          <w:szCs w:val="28"/>
        </w:rPr>
        <w:t>7</w:t>
      </w:r>
      <w:r w:rsidR="00687398" w:rsidRPr="00D60506">
        <w:rPr>
          <w:szCs w:val="28"/>
        </w:rPr>
        <w:t>) порядок и срок обжалования определения суда, если оно подлежит обжалованию.</w:t>
      </w:r>
    </w:p>
    <w:p w:rsidR="00B0089B" w:rsidRPr="00D60506" w:rsidRDefault="004C1579" w:rsidP="00D60506">
      <w:pPr>
        <w:spacing w:line="360" w:lineRule="auto"/>
        <w:ind w:firstLine="709"/>
        <w:jc w:val="both"/>
        <w:rPr>
          <w:szCs w:val="28"/>
        </w:rPr>
      </w:pPr>
      <w:r w:rsidRPr="00D60506">
        <w:rPr>
          <w:szCs w:val="28"/>
        </w:rPr>
        <w:t>Определение подлежит немедленному оглашению, в том случае, если оно вынесено в ходе судебного заседания</w:t>
      </w:r>
      <w:r w:rsidR="00687398" w:rsidRPr="00D60506">
        <w:rPr>
          <w:szCs w:val="28"/>
        </w:rPr>
        <w:t>.</w:t>
      </w:r>
      <w:r w:rsidRPr="00D60506">
        <w:rPr>
          <w:szCs w:val="28"/>
        </w:rPr>
        <w:t xml:space="preserve"> Затем, согласно ст. 216 ГПК к</w:t>
      </w:r>
      <w:r w:rsidR="00687398" w:rsidRPr="00D60506">
        <w:rPr>
          <w:szCs w:val="28"/>
        </w:rPr>
        <w:t xml:space="preserve">опии определения, которое может быть обжаловано или опротестовано отдельно от решения, суд отправляет по почте сторонам и </w:t>
      </w:r>
      <w:proofErr w:type="gramStart"/>
      <w:r w:rsidR="00687398" w:rsidRPr="00D60506">
        <w:rPr>
          <w:szCs w:val="28"/>
        </w:rPr>
        <w:t>другим</w:t>
      </w:r>
      <w:proofErr w:type="gramEnd"/>
      <w:r w:rsidR="00687398" w:rsidRPr="00D60506">
        <w:rPr>
          <w:szCs w:val="28"/>
        </w:rPr>
        <w:t xml:space="preserve"> юридически заинтересованным в исходе дела лицам, которые не присутствовали в судебном </w:t>
      </w:r>
      <w:r w:rsidR="00687398" w:rsidRPr="00D60506">
        <w:rPr>
          <w:szCs w:val="28"/>
        </w:rPr>
        <w:lastRenderedPageBreak/>
        <w:t xml:space="preserve">заседании, в трехдневный срок с момента </w:t>
      </w:r>
      <w:r w:rsidRPr="00D60506">
        <w:rPr>
          <w:szCs w:val="28"/>
        </w:rPr>
        <w:t>вынесения определения.</w:t>
      </w:r>
    </w:p>
    <w:p w:rsidR="00B04DBE" w:rsidRPr="00D60506" w:rsidRDefault="00A9382E" w:rsidP="00D60506">
      <w:pPr>
        <w:spacing w:line="360" w:lineRule="auto"/>
        <w:ind w:firstLine="709"/>
        <w:jc w:val="both"/>
        <w:rPr>
          <w:szCs w:val="28"/>
        </w:rPr>
      </w:pPr>
      <w:r w:rsidRPr="00D60506">
        <w:rPr>
          <w:szCs w:val="28"/>
        </w:rPr>
        <w:t>Вынесение судом определения об утверждении мирового соглашения подлежит добровольному исполнению сторонами в порядке и в сроки, предусмотренные данным определением. С того времени, как определение суда вступает в законную силу, оно требует исполнения, поскольку именно с этого момента возникают определенные последствия заключения примирительной процедуры, а на стороны возлагаются конкретные права и обязанности по выполнению согласованных условий. До момента утверждения судом мирового соглашения любая из сторон, участвующая в рассмотрении гражданского дела, вправе не поддержать ходатайство противной стороны о намерении окончить дело миром или отказаться от заключения примирительной процедуры. В этом случае какие</w:t>
      </w:r>
      <w:r w:rsidR="00CC25C1" w:rsidRPr="00D60506">
        <w:rPr>
          <w:szCs w:val="28"/>
        </w:rPr>
        <w:t>-</w:t>
      </w:r>
      <w:r w:rsidRPr="00D60506">
        <w:rPr>
          <w:szCs w:val="28"/>
        </w:rPr>
        <w:t>либо обязательства и последствия для сторон не наступят</w:t>
      </w:r>
      <w:r w:rsidR="00B04DBE" w:rsidRPr="00D60506">
        <w:rPr>
          <w:rStyle w:val="a6"/>
          <w:szCs w:val="28"/>
        </w:rPr>
        <w:footnoteReference w:id="25"/>
      </w:r>
      <w:r w:rsidRPr="00D60506">
        <w:rPr>
          <w:szCs w:val="28"/>
        </w:rPr>
        <w:t>. Только после утверждения мирового соглашения судом с соблюдением должного процессуального порядка, а также с момента вступления судебного акта в законную силу, возникают правовые последствия заключения примирения. По своей сущности мировое соглашение имеет двойственную природу, а именно, представляет собой гражданско-правовую сделку и одновременно процессуальный договор</w:t>
      </w:r>
      <w:r w:rsidR="00B04DBE" w:rsidRPr="00D60506">
        <w:rPr>
          <w:rStyle w:val="a6"/>
          <w:szCs w:val="28"/>
        </w:rPr>
        <w:footnoteReference w:id="26"/>
      </w:r>
      <w:r w:rsidRPr="00D60506">
        <w:rPr>
          <w:szCs w:val="28"/>
        </w:rPr>
        <w:t>. Процессуальным законодательством определяются форма, процедура и последствия заключения соглашения. Наряду с этим, требующие выполнения, условия мирового соглашения, как гражданско-правовой сделки, регулируются гражданским правом. В связи с этим результатом его заключения являются как материально-правовые, так и процессуально-пр</w:t>
      </w:r>
      <w:r w:rsidR="00B04DBE" w:rsidRPr="00D60506">
        <w:rPr>
          <w:szCs w:val="28"/>
        </w:rPr>
        <w:t xml:space="preserve">авовые последствия для сторон. </w:t>
      </w:r>
      <w:r w:rsidRPr="00D60506">
        <w:rPr>
          <w:szCs w:val="28"/>
        </w:rPr>
        <w:t>Материально-правовые последствия утверждения мирового</w:t>
      </w:r>
      <w:r w:rsidR="00B04DBE" w:rsidRPr="00D60506">
        <w:rPr>
          <w:szCs w:val="28"/>
        </w:rPr>
        <w:t xml:space="preserve"> соглашения состоят в следующем</w:t>
      </w:r>
      <w:r w:rsidR="00D968C9" w:rsidRPr="00D60506">
        <w:rPr>
          <w:rStyle w:val="a6"/>
          <w:szCs w:val="28"/>
        </w:rPr>
        <w:footnoteReference w:id="27"/>
      </w:r>
      <w:r w:rsidRPr="00D60506">
        <w:rPr>
          <w:szCs w:val="28"/>
        </w:rPr>
        <w:t xml:space="preserve">: </w:t>
      </w:r>
    </w:p>
    <w:p w:rsidR="00B04DBE" w:rsidRPr="00D60506" w:rsidRDefault="00CC25C1" w:rsidP="00D60506">
      <w:pPr>
        <w:spacing w:line="360" w:lineRule="auto"/>
        <w:ind w:firstLine="709"/>
        <w:jc w:val="both"/>
        <w:rPr>
          <w:szCs w:val="28"/>
        </w:rPr>
      </w:pPr>
      <w:r w:rsidRPr="00D60506">
        <w:rPr>
          <w:szCs w:val="28"/>
        </w:rPr>
        <w:t xml:space="preserve">- </w:t>
      </w:r>
      <w:r w:rsidR="00A9382E" w:rsidRPr="00D60506">
        <w:rPr>
          <w:szCs w:val="28"/>
        </w:rPr>
        <w:t xml:space="preserve">прекращение гражданско-правового спора между сторонами. Мировое соглашение – это гражданско-правовая сделка. Оно представляет собой, в том </w:t>
      </w:r>
      <w:r w:rsidR="00A9382E" w:rsidRPr="00D60506">
        <w:rPr>
          <w:szCs w:val="28"/>
        </w:rPr>
        <w:lastRenderedPageBreak/>
        <w:t>числе, способ прекращения гражданско-правового спора, одной из его юридических целей является урегулирование возникшего гражданско</w:t>
      </w:r>
      <w:r w:rsidRPr="00D60506">
        <w:rPr>
          <w:szCs w:val="28"/>
        </w:rPr>
        <w:t>-</w:t>
      </w:r>
      <w:r w:rsidR="00A9382E" w:rsidRPr="00D60506">
        <w:rPr>
          <w:szCs w:val="28"/>
        </w:rPr>
        <w:t>правового спора. При этом приро</w:t>
      </w:r>
      <w:r w:rsidRPr="00D60506">
        <w:rPr>
          <w:szCs w:val="28"/>
        </w:rPr>
        <w:t>да мирового соглашения</w:t>
      </w:r>
      <w:r w:rsidR="00A9382E" w:rsidRPr="00D60506">
        <w:rPr>
          <w:szCs w:val="28"/>
        </w:rPr>
        <w:t xml:space="preserve"> более масштабна. Примирительная процедура может быть утверждена только сторонами, между которыми имеется гражданско-правовой спор. </w:t>
      </w:r>
    </w:p>
    <w:p w:rsidR="00B04DBE" w:rsidRPr="00D60506" w:rsidRDefault="00A9382E" w:rsidP="00D60506">
      <w:pPr>
        <w:spacing w:line="360" w:lineRule="auto"/>
        <w:ind w:firstLine="709"/>
        <w:jc w:val="both"/>
        <w:rPr>
          <w:szCs w:val="28"/>
        </w:rPr>
      </w:pPr>
      <w:r w:rsidRPr="00D60506">
        <w:rPr>
          <w:szCs w:val="28"/>
        </w:rPr>
        <w:t xml:space="preserve">− установление новых прав и обязанностей для сторон. Правовыми последствиями заключения примирительной процедуры в гражданском процессе является возникновение новых прав и обязанностей на основании достигнутого соглашения. Мировое соглашение влечет правовые последствия, как в </w:t>
      </w:r>
      <w:proofErr w:type="gramStart"/>
      <w:r w:rsidRPr="00D60506">
        <w:rPr>
          <w:szCs w:val="28"/>
        </w:rPr>
        <w:t>процессуальной</w:t>
      </w:r>
      <w:proofErr w:type="gramEnd"/>
      <w:r w:rsidRPr="00D60506">
        <w:rPr>
          <w:szCs w:val="28"/>
        </w:rPr>
        <w:t xml:space="preserve">, так и в материальной сферах. Примирительная процедура может устанавливать, изменять или прекращать те или иные права и обязанности для заключающих ее сторон. Права и обязанности определяются самими сторонами в зависимости от согласованных ими условий примирения. У истца и ответчика возникают новые юридические отношения, направленные на исполнение мирового соглашения. </w:t>
      </w:r>
    </w:p>
    <w:p w:rsidR="003707FF" w:rsidRPr="00D60506" w:rsidRDefault="00A9382E" w:rsidP="00D60506">
      <w:pPr>
        <w:spacing w:line="360" w:lineRule="auto"/>
        <w:ind w:firstLine="709"/>
        <w:jc w:val="both"/>
        <w:rPr>
          <w:szCs w:val="28"/>
        </w:rPr>
      </w:pPr>
      <w:r w:rsidRPr="00D60506">
        <w:rPr>
          <w:szCs w:val="28"/>
        </w:rPr>
        <w:t xml:space="preserve">− </w:t>
      </w:r>
      <w:proofErr w:type="gramStart"/>
      <w:r w:rsidRPr="00D60506">
        <w:rPr>
          <w:szCs w:val="28"/>
        </w:rPr>
        <w:t>в</w:t>
      </w:r>
      <w:proofErr w:type="gramEnd"/>
      <w:r w:rsidRPr="00D60506">
        <w:rPr>
          <w:szCs w:val="28"/>
        </w:rPr>
        <w:t>озникновение обязанности исполнения сторонами мирового соглашения. Заключение мирового соглашения всегда подразумевает его исполнимость и обязательное дальнейшее выполнение принятых на каждую из сторон обязательств. При уклонении какой-либо из сторон от исполнения условий мирового соглашения законодателем предусмотрено такое решение проблемы, как принудительное исполнение определения. По ходатайству лица, чьи права нарушаются неисполнением мирового соглашения, судом, которым утверждено соглашение, выдается исполнительный лист для последующего его предъявле</w:t>
      </w:r>
      <w:r w:rsidR="00CC25C1" w:rsidRPr="00D60506">
        <w:rPr>
          <w:szCs w:val="28"/>
        </w:rPr>
        <w:t>ния в службы судебных приставов.</w:t>
      </w:r>
    </w:p>
    <w:p w:rsidR="003707FF" w:rsidRPr="00D60506" w:rsidRDefault="00A9382E" w:rsidP="00D60506">
      <w:pPr>
        <w:spacing w:line="360" w:lineRule="auto"/>
        <w:ind w:firstLine="709"/>
        <w:jc w:val="both"/>
        <w:rPr>
          <w:szCs w:val="28"/>
        </w:rPr>
      </w:pPr>
      <w:r w:rsidRPr="00D60506">
        <w:rPr>
          <w:szCs w:val="28"/>
        </w:rPr>
        <w:t>Вынесение определения об отказе в утверждении мирового соглашения не препятствует согласованию и заключению сторонами мировог</w:t>
      </w:r>
      <w:r w:rsidR="003707FF" w:rsidRPr="00D60506">
        <w:rPr>
          <w:szCs w:val="28"/>
        </w:rPr>
        <w:t>о соглашения на других условиях</w:t>
      </w:r>
      <w:r w:rsidR="003707FF" w:rsidRPr="00D60506">
        <w:rPr>
          <w:rStyle w:val="a6"/>
          <w:szCs w:val="28"/>
        </w:rPr>
        <w:footnoteReference w:id="28"/>
      </w:r>
      <w:r w:rsidR="00CC25C1" w:rsidRPr="00D60506">
        <w:rPr>
          <w:szCs w:val="28"/>
        </w:rPr>
        <w:t xml:space="preserve">. </w:t>
      </w:r>
      <w:r w:rsidRPr="00D60506">
        <w:rPr>
          <w:szCs w:val="28"/>
        </w:rPr>
        <w:t xml:space="preserve">При заключении мирового соглашения каждая сторона стремится отыскать наиболее выгодный, приемлемый способ урегулирования </w:t>
      </w:r>
      <w:r w:rsidRPr="00D60506">
        <w:rPr>
          <w:szCs w:val="28"/>
        </w:rPr>
        <w:lastRenderedPageBreak/>
        <w:t>спора для удовлетворения собственных интересов. Процессуально-правовые последствия заключе</w:t>
      </w:r>
      <w:r w:rsidR="003707FF" w:rsidRPr="00D60506">
        <w:rPr>
          <w:szCs w:val="28"/>
        </w:rPr>
        <w:t>ния мирового соглашения влекут</w:t>
      </w:r>
      <w:r w:rsidR="003707FF" w:rsidRPr="00D60506">
        <w:rPr>
          <w:rStyle w:val="a6"/>
          <w:szCs w:val="28"/>
        </w:rPr>
        <w:footnoteReference w:id="29"/>
      </w:r>
      <w:r w:rsidRPr="00D60506">
        <w:rPr>
          <w:szCs w:val="28"/>
        </w:rPr>
        <w:t xml:space="preserve">: </w:t>
      </w:r>
    </w:p>
    <w:p w:rsidR="003707FF" w:rsidRPr="00D60506" w:rsidRDefault="00A9382E" w:rsidP="00D60506">
      <w:pPr>
        <w:spacing w:line="360" w:lineRule="auto"/>
        <w:ind w:firstLine="709"/>
        <w:jc w:val="both"/>
        <w:rPr>
          <w:szCs w:val="28"/>
        </w:rPr>
      </w:pPr>
      <w:r w:rsidRPr="00D60506">
        <w:rPr>
          <w:szCs w:val="28"/>
        </w:rPr>
        <w:t>− прекращение производства по гражданскому делу. В соответствии с ч. 3 ст. 173 и ст. 220 ГПК РФ при утверждении судом мирового соглашения сторон выносится определение, которым одновременно прекращается производство по делу. Окончание спорных правоотношений в результате примирения приводит к прекращению рассмотрения дела. Под прекращение</w:t>
      </w:r>
      <w:r w:rsidR="00CC25C1" w:rsidRPr="00D60506">
        <w:rPr>
          <w:szCs w:val="28"/>
        </w:rPr>
        <w:t>м</w:t>
      </w:r>
      <w:r w:rsidRPr="00D60506">
        <w:rPr>
          <w:szCs w:val="28"/>
        </w:rPr>
        <w:t xml:space="preserve"> производства по делу подразумевается его окончание без рассмотрения по существу по причине возникновения в судебном процессе обстоятельств, способствовавших устранению спорных правоотношений сторон относительно предмета иска, и повлекших отсутствие необходимости в судебной защите. </w:t>
      </w:r>
      <w:proofErr w:type="gramStart"/>
      <w:r w:rsidRPr="00D60506">
        <w:rPr>
          <w:szCs w:val="28"/>
        </w:rPr>
        <w:t>В случае прекращения производства по делу в связи с заключением мирового соглашения последующее обращение в суд</w:t>
      </w:r>
      <w:proofErr w:type="gramEnd"/>
      <w:r w:rsidRPr="00D60506">
        <w:rPr>
          <w:szCs w:val="28"/>
        </w:rPr>
        <w:t xml:space="preserve"> по спору между теми же сторонами, о том же предмете и по тем же основаниям не допускается. </w:t>
      </w:r>
    </w:p>
    <w:p w:rsidR="003707FF" w:rsidRPr="00D60506" w:rsidRDefault="00A9382E" w:rsidP="00D60506">
      <w:pPr>
        <w:spacing w:line="360" w:lineRule="auto"/>
        <w:ind w:firstLine="709"/>
        <w:jc w:val="both"/>
        <w:rPr>
          <w:szCs w:val="28"/>
        </w:rPr>
      </w:pPr>
      <w:r w:rsidRPr="00D60506">
        <w:rPr>
          <w:szCs w:val="28"/>
        </w:rPr>
        <w:t xml:space="preserve">− </w:t>
      </w:r>
      <w:proofErr w:type="gramStart"/>
      <w:r w:rsidRPr="00D60506">
        <w:rPr>
          <w:szCs w:val="28"/>
        </w:rPr>
        <w:t>о</w:t>
      </w:r>
      <w:proofErr w:type="gramEnd"/>
      <w:r w:rsidRPr="00D60506">
        <w:rPr>
          <w:szCs w:val="28"/>
        </w:rPr>
        <w:t>кончание судебного процесса. При утверждении мирового соглашения суд не работает над самими материалами дела, а доверяет сторонам определить исход дела, которые самопроизвольно решают свои</w:t>
      </w:r>
      <w:r w:rsidR="003707FF" w:rsidRPr="00D60506">
        <w:rPr>
          <w:szCs w:val="28"/>
        </w:rPr>
        <w:t xml:space="preserve"> </w:t>
      </w:r>
      <w:r w:rsidRPr="00D60506">
        <w:rPr>
          <w:szCs w:val="28"/>
        </w:rPr>
        <w:t>спорные вопросы посредством согласования тех или иных условий. Суд же при этом только осуществляет процессуальный контроль, проверяет законность содержания мирового соглашения и учитывает соблюдение прав и</w:t>
      </w:r>
      <w:r w:rsidR="003707FF" w:rsidRPr="00D60506">
        <w:rPr>
          <w:szCs w:val="28"/>
        </w:rPr>
        <w:t xml:space="preserve"> законных интересов других лиц</w:t>
      </w:r>
      <w:r w:rsidRPr="00D60506">
        <w:rPr>
          <w:szCs w:val="28"/>
        </w:rPr>
        <w:t xml:space="preserve">. </w:t>
      </w:r>
      <w:proofErr w:type="gramStart"/>
      <w:r w:rsidRPr="00D60506">
        <w:rPr>
          <w:szCs w:val="28"/>
        </w:rPr>
        <w:t>В результате прекращения производства по делу в связи с утверждением сторонами мирового соглашения у суда отпадают основания для изучения позиций истца и ответчика относительно предмета искового заявления, в заслушивании свидетелей, специалистов, экспертов, но при этом важным является выяснение отношения третьих лиц к заявленным исковым требованиям и выдвинутым условиям мирового соглашения во избежание возникновения возможных негативных последствий утверждения примирительной процедуры, ущемления</w:t>
      </w:r>
      <w:proofErr w:type="gramEnd"/>
      <w:r w:rsidRPr="00D60506">
        <w:rPr>
          <w:szCs w:val="28"/>
        </w:rPr>
        <w:t xml:space="preserve"> прав и законных интересов третьих </w:t>
      </w:r>
      <w:r w:rsidRPr="00D60506">
        <w:rPr>
          <w:szCs w:val="28"/>
        </w:rPr>
        <w:lastRenderedPageBreak/>
        <w:t xml:space="preserve">лиц. </w:t>
      </w:r>
    </w:p>
    <w:p w:rsidR="00C57705" w:rsidRPr="00D60506" w:rsidRDefault="00A9382E" w:rsidP="00D60506">
      <w:pPr>
        <w:spacing w:line="360" w:lineRule="auto"/>
        <w:ind w:firstLine="709"/>
        <w:jc w:val="both"/>
        <w:rPr>
          <w:szCs w:val="28"/>
        </w:rPr>
      </w:pPr>
      <w:r w:rsidRPr="00D60506">
        <w:rPr>
          <w:szCs w:val="28"/>
        </w:rPr>
        <w:t xml:space="preserve">Также у суда отсутствует целесообразность в исследовании материалов дела. </w:t>
      </w:r>
      <w:proofErr w:type="gramStart"/>
      <w:r w:rsidRPr="00D60506">
        <w:rPr>
          <w:szCs w:val="28"/>
        </w:rPr>
        <w:t xml:space="preserve">Такого же мнения придерживается Р.И. </w:t>
      </w:r>
      <w:proofErr w:type="spellStart"/>
      <w:r w:rsidRPr="00D60506">
        <w:rPr>
          <w:szCs w:val="28"/>
        </w:rPr>
        <w:t>Зейналов</w:t>
      </w:r>
      <w:proofErr w:type="spellEnd"/>
      <w:r w:rsidRPr="00D60506">
        <w:rPr>
          <w:szCs w:val="28"/>
        </w:rPr>
        <w:t>, указывая, что в отказе суда от глубокого и полного изучения материалов дела есть смысл, так как для устранения неопределенных отношений у сторон требовалось вмешательство суда, а после совершения такого вмешательства и разрешения спорных правоотношений истца и ответчика путем взаимных уступок и заключения мирового соглашения, необходимость в дальнейшем участии суда в рассмотрении дела по</w:t>
      </w:r>
      <w:proofErr w:type="gramEnd"/>
      <w:r w:rsidRPr="00D60506">
        <w:rPr>
          <w:szCs w:val="28"/>
        </w:rPr>
        <w:t xml:space="preserve"> существу пропадает, поскольку спора как такового больше нет</w:t>
      </w:r>
      <w:r w:rsidR="003707FF" w:rsidRPr="00D60506">
        <w:rPr>
          <w:rStyle w:val="a6"/>
          <w:szCs w:val="28"/>
        </w:rPr>
        <w:footnoteReference w:id="30"/>
      </w:r>
      <w:r w:rsidRPr="00D60506">
        <w:rPr>
          <w:szCs w:val="28"/>
        </w:rPr>
        <w:t>. Суть мирового соглашения состоит в окончании судебного процесса по причине завершения спора между сторонами</w:t>
      </w:r>
      <w:proofErr w:type="gramStart"/>
      <w:r w:rsidRPr="00D60506">
        <w:rPr>
          <w:szCs w:val="28"/>
        </w:rPr>
        <w:t>.</w:t>
      </w:r>
      <w:proofErr w:type="gramEnd"/>
      <w:r w:rsidRPr="00D60506">
        <w:rPr>
          <w:szCs w:val="28"/>
        </w:rPr>
        <w:t xml:space="preserve"> − </w:t>
      </w:r>
      <w:proofErr w:type="gramStart"/>
      <w:r w:rsidRPr="00D60506">
        <w:rPr>
          <w:szCs w:val="28"/>
        </w:rPr>
        <w:t>в</w:t>
      </w:r>
      <w:proofErr w:type="gramEnd"/>
      <w:r w:rsidRPr="00D60506">
        <w:rPr>
          <w:szCs w:val="28"/>
        </w:rPr>
        <w:t>ынесение определения суда об утверждении мирового соглашения. Судебное определение об утверждении мирового соглашения между сторонами характеризуется своей обоснованностью, так как основанием для его вынесения послужило фактическое заключение мирового  соглашения, то есть обращение сторон к суду с требованием о его</w:t>
      </w:r>
      <w:r w:rsidR="00C57705" w:rsidRPr="00D60506">
        <w:rPr>
          <w:szCs w:val="28"/>
        </w:rPr>
        <w:t xml:space="preserve"> правовой оценке и утверждении</w:t>
      </w:r>
      <w:r w:rsidRPr="00D60506">
        <w:rPr>
          <w:szCs w:val="28"/>
        </w:rPr>
        <w:t xml:space="preserve">. </w:t>
      </w:r>
    </w:p>
    <w:p w:rsidR="003707FF" w:rsidRPr="00D60506" w:rsidRDefault="00A9382E" w:rsidP="00D60506">
      <w:pPr>
        <w:spacing w:line="360" w:lineRule="auto"/>
        <w:ind w:firstLine="709"/>
        <w:jc w:val="both"/>
        <w:rPr>
          <w:szCs w:val="28"/>
        </w:rPr>
      </w:pPr>
      <w:r w:rsidRPr="00D60506">
        <w:rPr>
          <w:szCs w:val="28"/>
        </w:rPr>
        <w:t xml:space="preserve">− наличие возможности для обжалования определения об утверждении мирового соглашения. Поскольку утверждение мирового соглашения представляет собой процессуальный документ в виде определения суда, значит, предполагает возникновения у сторон определенных процессуально-правовых последствий. Так, любая сторона вправе обжаловать данное определение, в том числе и после вступления определения в законную силу. Такой судебный акт может быть отменен вышестоящим судом при выявлении существенных нарушений законодательства, а гражданское дело направляется на новое рассмотрение в суд первой инстанции. </w:t>
      </w:r>
    </w:p>
    <w:p w:rsidR="00286254" w:rsidRPr="00D60506" w:rsidRDefault="00A9382E" w:rsidP="00D60506">
      <w:pPr>
        <w:spacing w:line="360" w:lineRule="auto"/>
        <w:ind w:firstLine="709"/>
        <w:jc w:val="both"/>
        <w:rPr>
          <w:b/>
          <w:szCs w:val="28"/>
        </w:rPr>
      </w:pPr>
      <w:r w:rsidRPr="00D60506">
        <w:rPr>
          <w:szCs w:val="28"/>
        </w:rPr>
        <w:t xml:space="preserve">Перечисленные последствия непременно возникают после процедуры заключения мирового соглашения. Последствия примирительной процедуры вытекают из процессуальной и материальной природы мирового соглашения. </w:t>
      </w:r>
      <w:r w:rsidRPr="00D60506">
        <w:rPr>
          <w:szCs w:val="28"/>
        </w:rPr>
        <w:lastRenderedPageBreak/>
        <w:t>Невозможно наступление одних последствий без порождения других, они формируются в совокупности.</w:t>
      </w:r>
    </w:p>
    <w:p w:rsidR="00286254" w:rsidRPr="00D60506" w:rsidRDefault="00C57705" w:rsidP="00D60506">
      <w:pPr>
        <w:spacing w:line="360" w:lineRule="auto"/>
        <w:ind w:firstLine="709"/>
        <w:jc w:val="both"/>
        <w:rPr>
          <w:szCs w:val="28"/>
        </w:rPr>
      </w:pPr>
      <w:r w:rsidRPr="00D60506">
        <w:rPr>
          <w:szCs w:val="28"/>
        </w:rPr>
        <w:t>Таким образом, были проанализированы ряд последствий, которые влечет за собой заключение и утверждение мирового соглашения. Главным образом это прекращение гражданского судопроизводства, восстановление нарушенных прав, возникновение для сторон новых взаимных обязательств.</w:t>
      </w:r>
    </w:p>
    <w:p w:rsidR="00286254" w:rsidRPr="00D60506" w:rsidRDefault="00286254" w:rsidP="00D60506">
      <w:pPr>
        <w:spacing w:line="360" w:lineRule="auto"/>
        <w:ind w:firstLine="709"/>
        <w:jc w:val="both"/>
        <w:rPr>
          <w:szCs w:val="28"/>
        </w:rPr>
      </w:pPr>
    </w:p>
    <w:p w:rsidR="00286254" w:rsidRPr="00D60506" w:rsidRDefault="00286254" w:rsidP="00D60506">
      <w:pPr>
        <w:spacing w:line="360" w:lineRule="auto"/>
        <w:ind w:firstLine="709"/>
        <w:jc w:val="both"/>
        <w:rPr>
          <w:b/>
          <w:szCs w:val="28"/>
        </w:rPr>
      </w:pPr>
    </w:p>
    <w:p w:rsidR="0069486E" w:rsidRPr="00D60506" w:rsidRDefault="0069486E" w:rsidP="00D60506">
      <w:pPr>
        <w:spacing w:line="360" w:lineRule="auto"/>
        <w:ind w:firstLine="709"/>
        <w:jc w:val="both"/>
        <w:rPr>
          <w:b/>
          <w:szCs w:val="28"/>
        </w:rPr>
      </w:pPr>
    </w:p>
    <w:p w:rsidR="0069486E" w:rsidRPr="00D60506" w:rsidRDefault="0069486E" w:rsidP="00D60506">
      <w:pPr>
        <w:spacing w:line="360" w:lineRule="auto"/>
        <w:ind w:firstLine="709"/>
        <w:jc w:val="both"/>
        <w:rPr>
          <w:b/>
          <w:szCs w:val="28"/>
        </w:rPr>
      </w:pPr>
    </w:p>
    <w:p w:rsidR="0069486E" w:rsidRPr="00D60506" w:rsidRDefault="0069486E" w:rsidP="00D60506">
      <w:pPr>
        <w:spacing w:line="360" w:lineRule="auto"/>
        <w:ind w:firstLine="709"/>
        <w:jc w:val="both"/>
        <w:rPr>
          <w:b/>
          <w:szCs w:val="28"/>
        </w:rPr>
      </w:pPr>
    </w:p>
    <w:p w:rsidR="0069486E" w:rsidRPr="00D60506" w:rsidRDefault="0069486E" w:rsidP="00D60506">
      <w:pPr>
        <w:spacing w:line="360" w:lineRule="auto"/>
        <w:ind w:firstLine="709"/>
        <w:jc w:val="both"/>
        <w:rPr>
          <w:b/>
          <w:szCs w:val="28"/>
        </w:rPr>
      </w:pPr>
    </w:p>
    <w:p w:rsidR="0069486E" w:rsidRPr="00D60506" w:rsidRDefault="0069486E" w:rsidP="00D60506">
      <w:pPr>
        <w:spacing w:line="360" w:lineRule="auto"/>
        <w:ind w:firstLine="709"/>
        <w:jc w:val="both"/>
        <w:rPr>
          <w:b/>
          <w:szCs w:val="28"/>
        </w:rPr>
      </w:pPr>
    </w:p>
    <w:p w:rsidR="0069486E" w:rsidRPr="00D60506" w:rsidRDefault="0069486E" w:rsidP="00D60506">
      <w:pPr>
        <w:spacing w:line="360" w:lineRule="auto"/>
        <w:ind w:firstLine="709"/>
        <w:jc w:val="both"/>
        <w:rPr>
          <w:b/>
          <w:szCs w:val="28"/>
        </w:rPr>
      </w:pPr>
    </w:p>
    <w:p w:rsidR="0069486E" w:rsidRDefault="0069486E" w:rsidP="00D60506">
      <w:pPr>
        <w:spacing w:line="360" w:lineRule="auto"/>
        <w:ind w:firstLine="709"/>
        <w:jc w:val="both"/>
        <w:rPr>
          <w:b/>
          <w:szCs w:val="28"/>
        </w:rPr>
      </w:pPr>
    </w:p>
    <w:p w:rsidR="00C313E6" w:rsidRDefault="00C313E6" w:rsidP="00D60506">
      <w:pPr>
        <w:spacing w:line="360" w:lineRule="auto"/>
        <w:ind w:firstLine="709"/>
        <w:jc w:val="both"/>
        <w:rPr>
          <w:b/>
          <w:szCs w:val="28"/>
        </w:rPr>
      </w:pPr>
    </w:p>
    <w:p w:rsidR="00C313E6" w:rsidRDefault="00C313E6" w:rsidP="00D60506">
      <w:pPr>
        <w:spacing w:line="360" w:lineRule="auto"/>
        <w:ind w:firstLine="709"/>
        <w:jc w:val="both"/>
        <w:rPr>
          <w:b/>
          <w:szCs w:val="28"/>
        </w:rPr>
      </w:pPr>
    </w:p>
    <w:p w:rsidR="00C313E6" w:rsidRDefault="00C313E6" w:rsidP="00D60506">
      <w:pPr>
        <w:spacing w:line="360" w:lineRule="auto"/>
        <w:ind w:firstLine="709"/>
        <w:jc w:val="both"/>
        <w:rPr>
          <w:b/>
          <w:szCs w:val="28"/>
        </w:rPr>
      </w:pPr>
    </w:p>
    <w:p w:rsidR="00C313E6" w:rsidRDefault="00C313E6" w:rsidP="00D60506">
      <w:pPr>
        <w:spacing w:line="360" w:lineRule="auto"/>
        <w:ind w:firstLine="709"/>
        <w:jc w:val="both"/>
        <w:rPr>
          <w:b/>
          <w:szCs w:val="28"/>
        </w:rPr>
      </w:pPr>
    </w:p>
    <w:p w:rsidR="00C313E6" w:rsidRDefault="00C313E6" w:rsidP="00D60506">
      <w:pPr>
        <w:spacing w:line="360" w:lineRule="auto"/>
        <w:ind w:firstLine="709"/>
        <w:jc w:val="both"/>
        <w:rPr>
          <w:b/>
          <w:szCs w:val="28"/>
        </w:rPr>
      </w:pPr>
    </w:p>
    <w:p w:rsidR="00C313E6" w:rsidRDefault="00C313E6" w:rsidP="00D60506">
      <w:pPr>
        <w:spacing w:line="360" w:lineRule="auto"/>
        <w:ind w:firstLine="709"/>
        <w:jc w:val="both"/>
        <w:rPr>
          <w:b/>
          <w:szCs w:val="28"/>
        </w:rPr>
      </w:pPr>
    </w:p>
    <w:p w:rsidR="00C313E6" w:rsidRDefault="00C313E6" w:rsidP="00D60506">
      <w:pPr>
        <w:spacing w:line="360" w:lineRule="auto"/>
        <w:ind w:firstLine="709"/>
        <w:jc w:val="both"/>
        <w:rPr>
          <w:b/>
          <w:szCs w:val="28"/>
        </w:rPr>
      </w:pPr>
    </w:p>
    <w:p w:rsidR="00C313E6" w:rsidRDefault="00C313E6" w:rsidP="00D60506">
      <w:pPr>
        <w:spacing w:line="360" w:lineRule="auto"/>
        <w:ind w:firstLine="709"/>
        <w:jc w:val="both"/>
        <w:rPr>
          <w:b/>
          <w:szCs w:val="28"/>
        </w:rPr>
      </w:pPr>
    </w:p>
    <w:p w:rsidR="00C313E6" w:rsidRDefault="00C313E6" w:rsidP="00D60506">
      <w:pPr>
        <w:spacing w:line="360" w:lineRule="auto"/>
        <w:ind w:firstLine="709"/>
        <w:jc w:val="both"/>
        <w:rPr>
          <w:b/>
          <w:szCs w:val="28"/>
        </w:rPr>
      </w:pPr>
    </w:p>
    <w:p w:rsidR="00C313E6" w:rsidRDefault="00C313E6" w:rsidP="00D60506">
      <w:pPr>
        <w:spacing w:line="360" w:lineRule="auto"/>
        <w:ind w:firstLine="709"/>
        <w:jc w:val="both"/>
        <w:rPr>
          <w:b/>
          <w:szCs w:val="28"/>
        </w:rPr>
      </w:pPr>
    </w:p>
    <w:p w:rsidR="00C313E6" w:rsidRDefault="00C313E6" w:rsidP="00D60506">
      <w:pPr>
        <w:spacing w:line="360" w:lineRule="auto"/>
        <w:ind w:firstLine="709"/>
        <w:jc w:val="both"/>
        <w:rPr>
          <w:b/>
          <w:szCs w:val="28"/>
        </w:rPr>
      </w:pPr>
    </w:p>
    <w:p w:rsidR="00C313E6" w:rsidRDefault="00C313E6" w:rsidP="00D60506">
      <w:pPr>
        <w:spacing w:line="360" w:lineRule="auto"/>
        <w:ind w:firstLine="709"/>
        <w:jc w:val="both"/>
        <w:rPr>
          <w:b/>
          <w:szCs w:val="28"/>
        </w:rPr>
      </w:pPr>
    </w:p>
    <w:p w:rsidR="00C313E6" w:rsidRDefault="00C313E6" w:rsidP="00D60506">
      <w:pPr>
        <w:spacing w:line="360" w:lineRule="auto"/>
        <w:ind w:firstLine="709"/>
        <w:jc w:val="both"/>
        <w:rPr>
          <w:b/>
          <w:szCs w:val="28"/>
        </w:rPr>
      </w:pPr>
    </w:p>
    <w:p w:rsidR="00C313E6" w:rsidRDefault="00C313E6" w:rsidP="00D60506">
      <w:pPr>
        <w:spacing w:line="360" w:lineRule="auto"/>
        <w:ind w:firstLine="709"/>
        <w:jc w:val="both"/>
        <w:rPr>
          <w:b/>
          <w:szCs w:val="28"/>
        </w:rPr>
      </w:pPr>
    </w:p>
    <w:p w:rsidR="00C313E6" w:rsidRPr="00D60506" w:rsidRDefault="00C313E6" w:rsidP="00D60506">
      <w:pPr>
        <w:spacing w:line="360" w:lineRule="auto"/>
        <w:ind w:firstLine="709"/>
        <w:jc w:val="both"/>
        <w:rPr>
          <w:b/>
          <w:szCs w:val="28"/>
        </w:rPr>
      </w:pPr>
    </w:p>
    <w:p w:rsidR="00557CE0" w:rsidRPr="00D60506" w:rsidRDefault="00557CE0" w:rsidP="00D60506">
      <w:pPr>
        <w:spacing w:line="360" w:lineRule="auto"/>
        <w:ind w:firstLine="709"/>
        <w:jc w:val="center"/>
        <w:rPr>
          <w:b/>
          <w:szCs w:val="28"/>
        </w:rPr>
      </w:pPr>
      <w:r w:rsidRPr="00D60506">
        <w:rPr>
          <w:b/>
          <w:szCs w:val="28"/>
        </w:rPr>
        <w:lastRenderedPageBreak/>
        <w:t>З</w:t>
      </w:r>
      <w:proofErr w:type="gramStart"/>
      <w:r w:rsidRPr="00D60506">
        <w:rPr>
          <w:b/>
          <w:szCs w:val="28"/>
        </w:rPr>
        <w:t>A</w:t>
      </w:r>
      <w:proofErr w:type="gramEnd"/>
      <w:r w:rsidRPr="00D60506">
        <w:rPr>
          <w:b/>
          <w:szCs w:val="28"/>
        </w:rPr>
        <w:t>КЛЮЧEНИE</w:t>
      </w:r>
    </w:p>
    <w:p w:rsidR="00557CE0" w:rsidRPr="00D60506" w:rsidRDefault="00A50F79" w:rsidP="00D60506">
      <w:pPr>
        <w:spacing w:line="360" w:lineRule="auto"/>
        <w:ind w:firstLine="709"/>
        <w:jc w:val="both"/>
        <w:rPr>
          <w:szCs w:val="28"/>
        </w:rPr>
      </w:pPr>
      <w:r w:rsidRPr="00D60506">
        <w:rPr>
          <w:szCs w:val="28"/>
        </w:rPr>
        <w:t>В ходе курсовой работы были выполнены</w:t>
      </w:r>
      <w:r w:rsidR="00573F14" w:rsidRPr="00D60506">
        <w:rPr>
          <w:szCs w:val="28"/>
        </w:rPr>
        <w:t xml:space="preserve"> поставленные задачи, а именно, найдено наиболее подходящее определение термина «Мировое </w:t>
      </w:r>
      <w:r w:rsidR="00763B0F" w:rsidRPr="00D60506">
        <w:rPr>
          <w:szCs w:val="28"/>
        </w:rPr>
        <w:t>соглашение». Мировое соглашение-</w:t>
      </w:r>
      <w:r w:rsidR="00573F14" w:rsidRPr="00D60506">
        <w:rPr>
          <w:szCs w:val="28"/>
        </w:rPr>
        <w:t>это институт гражданского процесса, который представляет собой гражданско-правовой акт, заключенный сторонами на взаимовыгодных условиях в целях урегулирования правового спора и подлежащий обязательному удовлетворению судом. В связи с тем, что отсутствует легальное закрепление данно</w:t>
      </w:r>
      <w:r w:rsidR="00D73DD5" w:rsidRPr="00D60506">
        <w:rPr>
          <w:szCs w:val="28"/>
        </w:rPr>
        <w:t xml:space="preserve">го термина в науке гражданского процессуального </w:t>
      </w:r>
      <w:r w:rsidR="00573F14" w:rsidRPr="00D60506">
        <w:rPr>
          <w:szCs w:val="28"/>
        </w:rPr>
        <w:t>прав</w:t>
      </w:r>
      <w:r w:rsidR="001D4FED" w:rsidRPr="00D60506">
        <w:rPr>
          <w:szCs w:val="28"/>
        </w:rPr>
        <w:t>а</w:t>
      </w:r>
      <w:r w:rsidR="00573F14" w:rsidRPr="00D60506">
        <w:rPr>
          <w:szCs w:val="28"/>
        </w:rPr>
        <w:t xml:space="preserve"> нет единого мнения, что порождает споры и расхождение мнений.</w:t>
      </w:r>
      <w:r w:rsidR="001D4FED" w:rsidRPr="00D60506">
        <w:rPr>
          <w:szCs w:val="28"/>
        </w:rPr>
        <w:t xml:space="preserve"> Раскрыто содержание мирового соглашения, условия устанавливаются сторонами, однако они не должны нарушать права и законные интересы сторон и иных лиц, также должны быть соблюдены иные требования предъявляемые судом.</w:t>
      </w:r>
    </w:p>
    <w:p w:rsidR="001D4FED" w:rsidRPr="00D60506" w:rsidRDefault="00763B0F" w:rsidP="00D60506">
      <w:pPr>
        <w:spacing w:line="360" w:lineRule="auto"/>
        <w:ind w:firstLine="709"/>
        <w:jc w:val="both"/>
        <w:rPr>
          <w:szCs w:val="28"/>
        </w:rPr>
      </w:pPr>
      <w:r w:rsidRPr="00D60506">
        <w:rPr>
          <w:szCs w:val="28"/>
        </w:rPr>
        <w:t>В отличие</w:t>
      </w:r>
      <w:r w:rsidR="001D4FED" w:rsidRPr="00D60506">
        <w:rPr>
          <w:szCs w:val="28"/>
        </w:rPr>
        <w:t xml:space="preserve"> </w:t>
      </w:r>
      <w:r w:rsidR="007D6D83" w:rsidRPr="00D60506">
        <w:rPr>
          <w:szCs w:val="28"/>
        </w:rPr>
        <w:t xml:space="preserve">от иных оснований прекращения спора, </w:t>
      </w:r>
      <w:r w:rsidR="009269B4" w:rsidRPr="00D60506">
        <w:rPr>
          <w:szCs w:val="28"/>
        </w:rPr>
        <w:t>мировое соглашение характеризуется волей сторон, однако требует удовлетворение судом, возможно на любой стадии гражданского судопроизводства. Заключение мирового соглашения возможно не во всех категориях гражданских дел.</w:t>
      </w:r>
    </w:p>
    <w:p w:rsidR="009269B4" w:rsidRPr="00D60506" w:rsidRDefault="009269B4" w:rsidP="00D60506">
      <w:pPr>
        <w:spacing w:line="360" w:lineRule="auto"/>
        <w:ind w:firstLine="709"/>
        <w:jc w:val="both"/>
        <w:rPr>
          <w:szCs w:val="28"/>
        </w:rPr>
      </w:pPr>
      <w:r w:rsidRPr="00D60506">
        <w:rPr>
          <w:szCs w:val="28"/>
        </w:rPr>
        <w:t>Мировое соглашение как инструмент разрешения спора характеризуется рядом обстоятельств.</w:t>
      </w:r>
      <w:r w:rsidR="00305AAD" w:rsidRPr="00D60506">
        <w:rPr>
          <w:szCs w:val="28"/>
        </w:rPr>
        <w:t xml:space="preserve"> Мировое соглашение </w:t>
      </w:r>
      <w:r w:rsidR="00F4555F" w:rsidRPr="00D60506">
        <w:rPr>
          <w:szCs w:val="28"/>
        </w:rPr>
        <w:t xml:space="preserve">является основанием для </w:t>
      </w:r>
      <w:r w:rsidR="002D3FC6" w:rsidRPr="00D60506">
        <w:rPr>
          <w:szCs w:val="28"/>
        </w:rPr>
        <w:t>прекращения гражданского спора, характеризуется добровольностью и порождает новые права и обязанности для сторон</w:t>
      </w:r>
      <w:r w:rsidR="00D971BC" w:rsidRPr="00D60506">
        <w:rPr>
          <w:szCs w:val="28"/>
        </w:rPr>
        <w:t>, по силе равно судебному решению</w:t>
      </w:r>
      <w:r w:rsidR="002D3FC6" w:rsidRPr="00D60506">
        <w:rPr>
          <w:szCs w:val="28"/>
        </w:rPr>
        <w:t xml:space="preserve">. Последствия </w:t>
      </w:r>
      <w:r w:rsidR="00763B0F" w:rsidRPr="00D60506">
        <w:rPr>
          <w:szCs w:val="28"/>
        </w:rPr>
        <w:t>заключения</w:t>
      </w:r>
      <w:r w:rsidR="002D3FC6" w:rsidRPr="00D60506">
        <w:rPr>
          <w:szCs w:val="28"/>
        </w:rPr>
        <w:t xml:space="preserve"> мирового соглашения заключаются в следующем: </w:t>
      </w:r>
      <w:r w:rsidR="00D971BC" w:rsidRPr="00D60506">
        <w:rPr>
          <w:szCs w:val="28"/>
        </w:rPr>
        <w:t>вступление в силу определения суда об утверждении мирового соглашения и его обязательном исполнении; прекращение существовавших правоотношений и возникновение новых; прекращение производства по делу и гражданского спора и др.</w:t>
      </w:r>
    </w:p>
    <w:p w:rsidR="0069486E" w:rsidRPr="00D60506" w:rsidRDefault="0061569D" w:rsidP="00D60506">
      <w:pPr>
        <w:spacing w:line="360" w:lineRule="auto"/>
        <w:ind w:firstLine="709"/>
        <w:jc w:val="both"/>
        <w:rPr>
          <w:szCs w:val="28"/>
        </w:rPr>
      </w:pPr>
      <w:r w:rsidRPr="00D60506">
        <w:rPr>
          <w:szCs w:val="28"/>
        </w:rPr>
        <w:t>На данный момент мировое соглашение закреплено в гражданском процессуальном кодексе, также некоторые положения о нём можно встретить в Постановле</w:t>
      </w:r>
      <w:r w:rsidR="0069486E" w:rsidRPr="00D60506">
        <w:rPr>
          <w:szCs w:val="28"/>
        </w:rPr>
        <w:t>нии Пленума Верховного Суда РФ «О</w:t>
      </w:r>
      <w:r w:rsidRPr="00D60506">
        <w:rPr>
          <w:szCs w:val="28"/>
        </w:rPr>
        <w:t xml:space="preserve"> подготовке гражданских дел к судебному разбирательству</w:t>
      </w:r>
      <w:r w:rsidR="0069486E" w:rsidRPr="00D60506">
        <w:rPr>
          <w:szCs w:val="28"/>
        </w:rPr>
        <w:t>»</w:t>
      </w:r>
      <w:r w:rsidRPr="00D60506">
        <w:rPr>
          <w:szCs w:val="28"/>
        </w:rPr>
        <w:t xml:space="preserve">. Были выявлены особенности такого способа </w:t>
      </w:r>
      <w:r w:rsidRPr="00D60506">
        <w:rPr>
          <w:szCs w:val="28"/>
        </w:rPr>
        <w:lastRenderedPageBreak/>
        <w:t>завершения спора, как мировое соглашение, среди них можно выделить следующие:</w:t>
      </w:r>
    </w:p>
    <w:p w:rsidR="00587F23" w:rsidRPr="00D60506" w:rsidRDefault="00587F23" w:rsidP="00D60506">
      <w:pPr>
        <w:spacing w:line="360" w:lineRule="auto"/>
        <w:ind w:firstLine="709"/>
        <w:jc w:val="both"/>
        <w:rPr>
          <w:szCs w:val="28"/>
        </w:rPr>
      </w:pPr>
      <w:proofErr w:type="gramStart"/>
      <w:r w:rsidRPr="00D60506">
        <w:rPr>
          <w:szCs w:val="28"/>
        </w:rPr>
        <w:t xml:space="preserve">- мировое соглашение является средством защиты нарушенных прав и законных интересов сторон; </w:t>
      </w:r>
      <w:proofErr w:type="gramEnd"/>
    </w:p>
    <w:p w:rsidR="00587F23" w:rsidRPr="00D60506" w:rsidRDefault="00587F23" w:rsidP="00D60506">
      <w:pPr>
        <w:spacing w:line="360" w:lineRule="auto"/>
        <w:ind w:firstLine="709"/>
        <w:jc w:val="both"/>
        <w:rPr>
          <w:szCs w:val="28"/>
        </w:rPr>
      </w:pPr>
      <w:proofErr w:type="gramStart"/>
      <w:r w:rsidRPr="00D60506">
        <w:rPr>
          <w:szCs w:val="28"/>
        </w:rPr>
        <w:t xml:space="preserve">- мировое соглашение является двусторонним волеизъявлением, которое заключается в предусмотренном процессуальном порядке и в предусмотренной законодательством в форме при наличии возбужденного судебного процесса; </w:t>
      </w:r>
      <w:proofErr w:type="gramEnd"/>
    </w:p>
    <w:p w:rsidR="00587F23" w:rsidRPr="00D60506" w:rsidRDefault="00587F23" w:rsidP="00D60506">
      <w:pPr>
        <w:spacing w:line="360" w:lineRule="auto"/>
        <w:ind w:firstLine="709"/>
        <w:jc w:val="both"/>
        <w:rPr>
          <w:szCs w:val="28"/>
        </w:rPr>
      </w:pPr>
      <w:r w:rsidRPr="00D60506">
        <w:rPr>
          <w:szCs w:val="28"/>
        </w:rPr>
        <w:t>- мировое соглашение является добровольным отказом сторон от судебного процесса;</w:t>
      </w:r>
    </w:p>
    <w:p w:rsidR="00A24506" w:rsidRPr="00D60506" w:rsidRDefault="0061569D" w:rsidP="00D60506">
      <w:pPr>
        <w:spacing w:line="360" w:lineRule="auto"/>
        <w:ind w:firstLine="709"/>
        <w:jc w:val="both"/>
        <w:rPr>
          <w:szCs w:val="28"/>
        </w:rPr>
      </w:pPr>
      <w:r w:rsidRPr="00D60506">
        <w:rPr>
          <w:szCs w:val="28"/>
        </w:rPr>
        <w:t xml:space="preserve"> - при заключении мирового соглашения стороны сами определяют для себя условия прекращения спора, суд не может вмешивать</w:t>
      </w:r>
      <w:r w:rsidR="0069486E" w:rsidRPr="00D60506">
        <w:rPr>
          <w:szCs w:val="28"/>
        </w:rPr>
        <w:t xml:space="preserve">ся в </w:t>
      </w:r>
      <w:r w:rsidRPr="00D60506">
        <w:rPr>
          <w:szCs w:val="28"/>
        </w:rPr>
        <w:t>процедуру заключения мирового соглашения;</w:t>
      </w:r>
    </w:p>
    <w:p w:rsidR="00A24506" w:rsidRPr="00D60506" w:rsidRDefault="00A24506" w:rsidP="00D60506">
      <w:pPr>
        <w:spacing w:line="360" w:lineRule="auto"/>
        <w:ind w:firstLine="709"/>
        <w:jc w:val="both"/>
        <w:rPr>
          <w:szCs w:val="28"/>
        </w:rPr>
      </w:pPr>
      <w:r w:rsidRPr="00D60506">
        <w:rPr>
          <w:szCs w:val="28"/>
        </w:rPr>
        <w:t>- субъектами соглашения являются истец и ответчик, также в заключени</w:t>
      </w:r>
      <w:proofErr w:type="gramStart"/>
      <w:r w:rsidRPr="00D60506">
        <w:rPr>
          <w:szCs w:val="28"/>
        </w:rPr>
        <w:t>и</w:t>
      </w:r>
      <w:proofErr w:type="gramEnd"/>
      <w:r w:rsidRPr="00D60506">
        <w:rPr>
          <w:szCs w:val="28"/>
        </w:rPr>
        <w:t xml:space="preserve"> мирового соглашения могут участвовать третьи лица, заявляющие самостоятельные требования на предмет спора, либо не заявляющие самостоятельные требования, однако, имеющие права и обязанности в соответствии с данным соглашением;</w:t>
      </w:r>
    </w:p>
    <w:p w:rsidR="00A24506" w:rsidRPr="00D60506" w:rsidRDefault="00A24506" w:rsidP="00D60506">
      <w:pPr>
        <w:spacing w:line="360" w:lineRule="auto"/>
        <w:ind w:firstLine="709"/>
        <w:jc w:val="both"/>
        <w:rPr>
          <w:szCs w:val="28"/>
        </w:rPr>
      </w:pPr>
      <w:r w:rsidRPr="00D60506">
        <w:rPr>
          <w:szCs w:val="28"/>
        </w:rPr>
        <w:t xml:space="preserve">- мировое соглашение не допускается при заключении в том случае, когда спорные правоотношения урегулированные нормами материального </w:t>
      </w:r>
      <w:proofErr w:type="gramStart"/>
      <w:r w:rsidRPr="00D60506">
        <w:rPr>
          <w:szCs w:val="28"/>
        </w:rPr>
        <w:t>права</w:t>
      </w:r>
      <w:proofErr w:type="gramEnd"/>
      <w:r w:rsidRPr="00D60506">
        <w:rPr>
          <w:szCs w:val="28"/>
        </w:rPr>
        <w:t xml:space="preserve"> носящие императивный характер;</w:t>
      </w:r>
    </w:p>
    <w:p w:rsidR="00A24506" w:rsidRPr="00D60506" w:rsidRDefault="00A24506" w:rsidP="00D60506">
      <w:pPr>
        <w:spacing w:line="360" w:lineRule="auto"/>
        <w:ind w:firstLine="709"/>
        <w:jc w:val="both"/>
        <w:rPr>
          <w:szCs w:val="28"/>
        </w:rPr>
      </w:pPr>
      <w:r w:rsidRPr="00D60506">
        <w:rPr>
          <w:szCs w:val="28"/>
        </w:rPr>
        <w:t>-суд должен способствовать заключению мирового соглашения</w:t>
      </w:r>
      <w:r w:rsidR="00364F50" w:rsidRPr="00D60506">
        <w:rPr>
          <w:szCs w:val="28"/>
        </w:rPr>
        <w:t>;</w:t>
      </w:r>
    </w:p>
    <w:p w:rsidR="0061569D" w:rsidRPr="00D60506" w:rsidRDefault="0061569D" w:rsidP="00D60506">
      <w:pPr>
        <w:spacing w:line="360" w:lineRule="auto"/>
        <w:ind w:firstLine="709"/>
        <w:jc w:val="both"/>
        <w:rPr>
          <w:szCs w:val="28"/>
        </w:rPr>
      </w:pPr>
      <w:r w:rsidRPr="00D60506">
        <w:rPr>
          <w:szCs w:val="28"/>
        </w:rPr>
        <w:t>- мировое соглашение по своей юридической силе равно решению суда, в том случае если оно утверждено судом и по</w:t>
      </w:r>
      <w:r w:rsidR="0069486E" w:rsidRPr="00D60506">
        <w:rPr>
          <w:szCs w:val="28"/>
        </w:rPr>
        <w:t>длежит обязательному исполнению и др.</w:t>
      </w:r>
    </w:p>
    <w:p w:rsidR="00557CE0" w:rsidRPr="00D60506" w:rsidRDefault="0061569D" w:rsidP="00D60506">
      <w:pPr>
        <w:spacing w:line="360" w:lineRule="auto"/>
        <w:ind w:firstLine="709"/>
        <w:jc w:val="both"/>
        <w:rPr>
          <w:szCs w:val="28"/>
        </w:rPr>
      </w:pPr>
      <w:r w:rsidRPr="00D60506">
        <w:rPr>
          <w:szCs w:val="28"/>
        </w:rPr>
        <w:t>Мировое соглашение является значимым элементом процессуального законодательства</w:t>
      </w:r>
      <w:r w:rsidR="00587F23" w:rsidRPr="00D60506">
        <w:rPr>
          <w:szCs w:val="28"/>
        </w:rPr>
        <w:t>, однако само по себе мировое соглашение не является юридическим фактом, а вот вступившие в законную силу определения суда об утверждении прекращении производства по делу уже юридический факт, наличие которого обязательно для возникновения новых процессуальных правоотношений.</w:t>
      </w:r>
    </w:p>
    <w:p w:rsidR="00557CE0" w:rsidRPr="00D60506" w:rsidRDefault="00960AA4" w:rsidP="00D60506">
      <w:pPr>
        <w:spacing w:line="360" w:lineRule="auto"/>
        <w:ind w:firstLine="709"/>
        <w:jc w:val="both"/>
        <w:rPr>
          <w:szCs w:val="28"/>
        </w:rPr>
      </w:pPr>
      <w:r w:rsidRPr="00D60506">
        <w:rPr>
          <w:szCs w:val="28"/>
        </w:rPr>
        <w:lastRenderedPageBreak/>
        <w:t>Таким образом, мировое соглашение – это институт гражданского процессуального права, который позволяет урегулировать спор</w:t>
      </w:r>
      <w:r w:rsidR="00A01CCF" w:rsidRPr="00D60506">
        <w:rPr>
          <w:szCs w:val="28"/>
        </w:rPr>
        <w:t>, на взаимовыгодных для сторон условиях. Мировое соглашение обладает рядом особенностей, отличающих его от иных оснований прекращения спора.</w:t>
      </w:r>
    </w:p>
    <w:p w:rsidR="00557CE0" w:rsidRPr="00D60506" w:rsidRDefault="00557CE0" w:rsidP="00D60506">
      <w:pPr>
        <w:spacing w:line="360" w:lineRule="auto"/>
        <w:ind w:firstLine="709"/>
        <w:jc w:val="both"/>
        <w:rPr>
          <w:b/>
          <w:szCs w:val="28"/>
        </w:rPr>
      </w:pPr>
    </w:p>
    <w:p w:rsidR="00557CE0" w:rsidRPr="00D60506" w:rsidRDefault="00557CE0" w:rsidP="00D60506">
      <w:pPr>
        <w:spacing w:line="360" w:lineRule="auto"/>
        <w:ind w:firstLine="709"/>
        <w:jc w:val="both"/>
        <w:rPr>
          <w:b/>
          <w:szCs w:val="28"/>
        </w:rPr>
      </w:pPr>
    </w:p>
    <w:p w:rsidR="00557CE0" w:rsidRPr="0018486C" w:rsidRDefault="00557CE0" w:rsidP="009F1261">
      <w:pPr>
        <w:spacing w:line="360" w:lineRule="auto"/>
        <w:ind w:firstLine="709"/>
        <w:jc w:val="both"/>
        <w:rPr>
          <w:b/>
        </w:rPr>
      </w:pPr>
    </w:p>
    <w:p w:rsidR="00557CE0" w:rsidRPr="0018486C" w:rsidRDefault="00557CE0" w:rsidP="009F1261">
      <w:pPr>
        <w:spacing w:line="360" w:lineRule="auto"/>
        <w:ind w:firstLine="709"/>
        <w:jc w:val="both"/>
        <w:rPr>
          <w:b/>
        </w:rPr>
      </w:pPr>
    </w:p>
    <w:p w:rsidR="00557CE0" w:rsidRPr="0018486C" w:rsidRDefault="00557CE0" w:rsidP="009F1261">
      <w:pPr>
        <w:spacing w:line="360" w:lineRule="auto"/>
        <w:jc w:val="both"/>
      </w:pPr>
    </w:p>
    <w:p w:rsidR="0069486E" w:rsidRPr="0018486C" w:rsidRDefault="0069486E" w:rsidP="009F1261">
      <w:pPr>
        <w:spacing w:line="360" w:lineRule="auto"/>
        <w:jc w:val="both"/>
      </w:pPr>
    </w:p>
    <w:p w:rsidR="0069486E" w:rsidRPr="0018486C" w:rsidRDefault="0069486E" w:rsidP="009F1261">
      <w:pPr>
        <w:spacing w:line="360" w:lineRule="auto"/>
        <w:jc w:val="both"/>
      </w:pPr>
    </w:p>
    <w:p w:rsidR="0069486E" w:rsidRPr="0018486C" w:rsidRDefault="0069486E" w:rsidP="009F1261">
      <w:pPr>
        <w:spacing w:line="360" w:lineRule="auto"/>
        <w:jc w:val="both"/>
      </w:pPr>
    </w:p>
    <w:p w:rsidR="0069486E" w:rsidRPr="0018486C" w:rsidRDefault="0069486E" w:rsidP="009F1261">
      <w:pPr>
        <w:spacing w:line="360" w:lineRule="auto"/>
        <w:jc w:val="both"/>
      </w:pPr>
    </w:p>
    <w:p w:rsidR="0069486E" w:rsidRPr="0018486C" w:rsidRDefault="0069486E" w:rsidP="009F1261">
      <w:pPr>
        <w:spacing w:line="360" w:lineRule="auto"/>
        <w:jc w:val="both"/>
      </w:pPr>
    </w:p>
    <w:p w:rsidR="0069486E" w:rsidRPr="0018486C" w:rsidRDefault="0069486E" w:rsidP="009F1261">
      <w:pPr>
        <w:spacing w:line="360" w:lineRule="auto"/>
        <w:jc w:val="both"/>
      </w:pPr>
    </w:p>
    <w:p w:rsidR="0069486E" w:rsidRPr="0018486C" w:rsidRDefault="0069486E" w:rsidP="009F1261">
      <w:pPr>
        <w:spacing w:line="360" w:lineRule="auto"/>
        <w:jc w:val="both"/>
      </w:pPr>
    </w:p>
    <w:p w:rsidR="0069486E" w:rsidRPr="0018486C" w:rsidRDefault="0069486E" w:rsidP="009F1261">
      <w:pPr>
        <w:spacing w:line="360" w:lineRule="auto"/>
        <w:jc w:val="both"/>
      </w:pPr>
    </w:p>
    <w:p w:rsidR="0069486E" w:rsidRPr="0018486C" w:rsidRDefault="0069486E" w:rsidP="009F1261">
      <w:pPr>
        <w:spacing w:line="360" w:lineRule="auto"/>
        <w:jc w:val="both"/>
      </w:pPr>
    </w:p>
    <w:p w:rsidR="0069486E" w:rsidRPr="0018486C" w:rsidRDefault="0069486E" w:rsidP="009F1261">
      <w:pPr>
        <w:spacing w:line="360" w:lineRule="auto"/>
        <w:jc w:val="both"/>
      </w:pPr>
    </w:p>
    <w:p w:rsidR="0069486E" w:rsidRPr="0018486C" w:rsidRDefault="0069486E" w:rsidP="009F1261">
      <w:pPr>
        <w:spacing w:line="360" w:lineRule="auto"/>
        <w:jc w:val="both"/>
      </w:pPr>
    </w:p>
    <w:p w:rsidR="0069486E" w:rsidRPr="0018486C" w:rsidRDefault="0069486E" w:rsidP="009F1261">
      <w:pPr>
        <w:spacing w:line="360" w:lineRule="auto"/>
        <w:jc w:val="both"/>
      </w:pPr>
    </w:p>
    <w:p w:rsidR="00577703" w:rsidRPr="0018486C" w:rsidRDefault="00577703" w:rsidP="009F1261">
      <w:pPr>
        <w:spacing w:line="360" w:lineRule="auto"/>
        <w:jc w:val="both"/>
      </w:pPr>
    </w:p>
    <w:p w:rsidR="00577703" w:rsidRPr="0018486C" w:rsidRDefault="00577703" w:rsidP="009F1261">
      <w:pPr>
        <w:spacing w:line="360" w:lineRule="auto"/>
        <w:jc w:val="both"/>
      </w:pPr>
    </w:p>
    <w:p w:rsidR="00577703" w:rsidRPr="0018486C" w:rsidRDefault="00577703" w:rsidP="009F1261">
      <w:pPr>
        <w:spacing w:line="360" w:lineRule="auto"/>
        <w:jc w:val="both"/>
      </w:pPr>
    </w:p>
    <w:p w:rsidR="00577703" w:rsidRPr="0018486C" w:rsidRDefault="00577703" w:rsidP="009F1261">
      <w:pPr>
        <w:spacing w:line="360" w:lineRule="auto"/>
        <w:jc w:val="both"/>
      </w:pPr>
    </w:p>
    <w:p w:rsidR="00577703" w:rsidRPr="0018486C" w:rsidRDefault="00577703" w:rsidP="009F1261">
      <w:pPr>
        <w:spacing w:line="360" w:lineRule="auto"/>
        <w:jc w:val="both"/>
      </w:pPr>
    </w:p>
    <w:p w:rsidR="00577703" w:rsidRPr="0018486C" w:rsidRDefault="00577703" w:rsidP="009F1261">
      <w:pPr>
        <w:spacing w:line="360" w:lineRule="auto"/>
        <w:jc w:val="both"/>
      </w:pPr>
    </w:p>
    <w:p w:rsidR="00577703" w:rsidRPr="0018486C" w:rsidRDefault="00577703" w:rsidP="009F1261">
      <w:pPr>
        <w:spacing w:line="360" w:lineRule="auto"/>
        <w:jc w:val="both"/>
      </w:pPr>
    </w:p>
    <w:p w:rsidR="00577703" w:rsidRPr="0018486C" w:rsidRDefault="00577703" w:rsidP="009F1261">
      <w:pPr>
        <w:spacing w:line="360" w:lineRule="auto"/>
        <w:jc w:val="both"/>
      </w:pPr>
    </w:p>
    <w:p w:rsidR="00577703" w:rsidRPr="0018486C" w:rsidRDefault="00577703" w:rsidP="009F1261">
      <w:pPr>
        <w:spacing w:line="360" w:lineRule="auto"/>
        <w:jc w:val="both"/>
      </w:pPr>
    </w:p>
    <w:p w:rsidR="00CC3998" w:rsidRPr="0018486C" w:rsidRDefault="00557CE0" w:rsidP="00623B0B">
      <w:pPr>
        <w:spacing w:line="360" w:lineRule="auto"/>
        <w:ind w:firstLine="709"/>
        <w:jc w:val="center"/>
        <w:rPr>
          <w:b/>
        </w:rPr>
      </w:pPr>
      <w:proofErr w:type="gramStart"/>
      <w:r w:rsidRPr="0018486C">
        <w:rPr>
          <w:b/>
        </w:rPr>
        <w:lastRenderedPageBreak/>
        <w:t>C</w:t>
      </w:r>
      <w:proofErr w:type="gramEnd"/>
      <w:r w:rsidRPr="0018486C">
        <w:rPr>
          <w:b/>
        </w:rPr>
        <w:t>ПИCOК ИCПOЛЬЗOВAННЫХ ИСТОЧНИКОВ</w:t>
      </w:r>
    </w:p>
    <w:p w:rsidR="00996609" w:rsidRPr="0018486C" w:rsidRDefault="00996609" w:rsidP="00623B0B">
      <w:pPr>
        <w:spacing w:line="360" w:lineRule="auto"/>
        <w:ind w:firstLine="709"/>
        <w:jc w:val="both"/>
        <w:rPr>
          <w:szCs w:val="28"/>
        </w:rPr>
      </w:pPr>
    </w:p>
    <w:p w:rsidR="00996609" w:rsidRPr="0018486C" w:rsidRDefault="00996609" w:rsidP="00623B0B">
      <w:pPr>
        <w:spacing w:line="360" w:lineRule="auto"/>
        <w:ind w:firstLine="709"/>
        <w:jc w:val="center"/>
        <w:rPr>
          <w:b/>
          <w:szCs w:val="28"/>
        </w:rPr>
      </w:pPr>
      <w:proofErr w:type="spellStart"/>
      <w:r w:rsidRPr="0018486C">
        <w:rPr>
          <w:b/>
          <w:szCs w:val="28"/>
        </w:rPr>
        <w:t>Н</w:t>
      </w:r>
      <w:proofErr w:type="gramStart"/>
      <w:r w:rsidRPr="0018486C">
        <w:rPr>
          <w:b/>
          <w:szCs w:val="28"/>
        </w:rPr>
        <w:t>op</w:t>
      </w:r>
      <w:proofErr w:type="gramEnd"/>
      <w:r w:rsidRPr="0018486C">
        <w:rPr>
          <w:b/>
          <w:szCs w:val="28"/>
        </w:rPr>
        <w:t>мaтивныe</w:t>
      </w:r>
      <w:proofErr w:type="spellEnd"/>
      <w:r w:rsidRPr="0018486C">
        <w:rPr>
          <w:b/>
          <w:szCs w:val="28"/>
        </w:rPr>
        <w:t xml:space="preserve"> </w:t>
      </w:r>
      <w:proofErr w:type="spellStart"/>
      <w:r w:rsidRPr="0018486C">
        <w:rPr>
          <w:b/>
          <w:szCs w:val="28"/>
        </w:rPr>
        <w:t>пpaвoвыe</w:t>
      </w:r>
      <w:proofErr w:type="spellEnd"/>
      <w:r w:rsidRPr="0018486C">
        <w:rPr>
          <w:b/>
          <w:szCs w:val="28"/>
        </w:rPr>
        <w:t xml:space="preserve"> </w:t>
      </w:r>
      <w:proofErr w:type="spellStart"/>
      <w:r w:rsidRPr="0018486C">
        <w:rPr>
          <w:b/>
          <w:szCs w:val="28"/>
        </w:rPr>
        <w:t>aкты</w:t>
      </w:r>
      <w:proofErr w:type="spellEnd"/>
    </w:p>
    <w:p w:rsidR="00623B0B" w:rsidRPr="0018486C" w:rsidRDefault="00623B0B" w:rsidP="00C313E6">
      <w:pPr>
        <w:spacing w:line="360" w:lineRule="auto"/>
        <w:ind w:firstLine="709"/>
        <w:jc w:val="both"/>
        <w:rPr>
          <w:b/>
          <w:szCs w:val="28"/>
        </w:rPr>
      </w:pPr>
    </w:p>
    <w:p w:rsidR="00996609" w:rsidRPr="0018486C" w:rsidRDefault="00996609" w:rsidP="00C313E6">
      <w:pPr>
        <w:pStyle w:val="a4"/>
        <w:numPr>
          <w:ilvl w:val="0"/>
          <w:numId w:val="10"/>
        </w:numPr>
        <w:spacing w:line="360" w:lineRule="auto"/>
        <w:ind w:left="0" w:firstLine="709"/>
        <w:jc w:val="both"/>
        <w:rPr>
          <w:sz w:val="28"/>
          <w:szCs w:val="28"/>
        </w:rPr>
      </w:pPr>
      <w:r w:rsidRPr="0018486C">
        <w:rPr>
          <w:sz w:val="28"/>
          <w:szCs w:val="28"/>
        </w:rPr>
        <w:t>Конституция Российской Федерации (принята всенародным голосованием 12 декабря 1993, с учетом поправок, внесенных Законами РФ о поправках к Конституции РФ от 30.12.2008 № 6-ФКЗ, от 30.12.2008 № 7-ФКЗ, от 05.02.2014 № 2-ФКЗ, от 21.07.2014 № 11-ФКЗ, с изменениями, одобренными в ходе общероссийского голосования 01.07.2020) // Собрание законодательства РФ. 2014. № 31. Ст. 4398.</w:t>
      </w:r>
    </w:p>
    <w:p w:rsidR="00996609" w:rsidRPr="0018486C" w:rsidRDefault="00996609" w:rsidP="00C313E6">
      <w:pPr>
        <w:pStyle w:val="a4"/>
        <w:numPr>
          <w:ilvl w:val="0"/>
          <w:numId w:val="10"/>
        </w:numPr>
        <w:spacing w:line="360" w:lineRule="auto"/>
        <w:ind w:left="0" w:firstLine="709"/>
        <w:jc w:val="both"/>
        <w:rPr>
          <w:sz w:val="28"/>
          <w:szCs w:val="28"/>
        </w:rPr>
      </w:pPr>
      <w:r w:rsidRPr="0018486C">
        <w:rPr>
          <w:sz w:val="28"/>
          <w:szCs w:val="28"/>
        </w:rPr>
        <w:t>Гражданский процессуальный кодекс Российской Федерации от 14.11.2002 N 138-ФЗ (ред. от 30.04.2021) // Собрание законодательства РФ.</w:t>
      </w:r>
      <w:r w:rsidR="000C03C6" w:rsidRPr="0018486C">
        <w:rPr>
          <w:sz w:val="28"/>
          <w:szCs w:val="28"/>
        </w:rPr>
        <w:t xml:space="preserve"> - 2002. - </w:t>
      </w:r>
      <w:r w:rsidRPr="0018486C">
        <w:rPr>
          <w:sz w:val="28"/>
          <w:szCs w:val="28"/>
        </w:rPr>
        <w:t>№ 46.</w:t>
      </w:r>
      <w:r w:rsidR="000C03C6" w:rsidRPr="0018486C">
        <w:rPr>
          <w:sz w:val="28"/>
          <w:szCs w:val="28"/>
        </w:rPr>
        <w:t xml:space="preserve"> -</w:t>
      </w:r>
      <w:r w:rsidRPr="0018486C">
        <w:rPr>
          <w:sz w:val="28"/>
          <w:szCs w:val="28"/>
        </w:rPr>
        <w:t xml:space="preserve"> Ст. 4532.</w:t>
      </w:r>
    </w:p>
    <w:p w:rsidR="003A4726" w:rsidRPr="0018486C" w:rsidRDefault="00B14C5A" w:rsidP="00C313E6">
      <w:pPr>
        <w:pStyle w:val="a4"/>
        <w:numPr>
          <w:ilvl w:val="0"/>
          <w:numId w:val="10"/>
        </w:numPr>
        <w:spacing w:line="360" w:lineRule="auto"/>
        <w:ind w:left="0" w:firstLine="709"/>
        <w:jc w:val="both"/>
        <w:rPr>
          <w:sz w:val="28"/>
          <w:szCs w:val="28"/>
        </w:rPr>
      </w:pPr>
      <w:r w:rsidRPr="0018486C">
        <w:rPr>
          <w:sz w:val="28"/>
          <w:szCs w:val="28"/>
        </w:rPr>
        <w:t>Арбитражный процессуальный кодекс Российской Федерации от 24.07.2002 N 95-ФЗ (ред. от 08.12.2020) /</w:t>
      </w:r>
      <w:r w:rsidR="000C03C6" w:rsidRPr="0018486C">
        <w:rPr>
          <w:sz w:val="28"/>
          <w:szCs w:val="28"/>
        </w:rPr>
        <w:t>/ Собрание законодательства РФ. -</w:t>
      </w:r>
      <w:r w:rsidRPr="0018486C">
        <w:rPr>
          <w:sz w:val="28"/>
          <w:szCs w:val="28"/>
        </w:rPr>
        <w:t>2002</w:t>
      </w:r>
      <w:r w:rsidR="000C03C6" w:rsidRPr="0018486C">
        <w:rPr>
          <w:sz w:val="28"/>
          <w:szCs w:val="28"/>
        </w:rPr>
        <w:t>. - № 30. - Ст</w:t>
      </w:r>
      <w:r w:rsidRPr="0018486C">
        <w:rPr>
          <w:sz w:val="28"/>
          <w:szCs w:val="28"/>
        </w:rPr>
        <w:t>. 3012.</w:t>
      </w:r>
    </w:p>
    <w:p w:rsidR="003A4726" w:rsidRPr="0018486C" w:rsidRDefault="003A4726" w:rsidP="00C313E6">
      <w:pPr>
        <w:pStyle w:val="a4"/>
        <w:spacing w:line="360" w:lineRule="auto"/>
        <w:ind w:firstLine="709"/>
        <w:jc w:val="both"/>
        <w:rPr>
          <w:sz w:val="28"/>
          <w:szCs w:val="28"/>
        </w:rPr>
      </w:pPr>
    </w:p>
    <w:p w:rsidR="003A4726" w:rsidRPr="0018486C" w:rsidRDefault="003A4726" w:rsidP="00C313E6">
      <w:pPr>
        <w:widowControl/>
        <w:overflowPunct/>
        <w:spacing w:line="360" w:lineRule="auto"/>
        <w:ind w:firstLine="709"/>
        <w:jc w:val="both"/>
        <w:textAlignment w:val="auto"/>
        <w:rPr>
          <w:b/>
        </w:rPr>
      </w:pPr>
      <w:proofErr w:type="spellStart"/>
      <w:r w:rsidRPr="0018486C">
        <w:rPr>
          <w:b/>
          <w:bCs/>
          <w:szCs w:val="28"/>
        </w:rPr>
        <w:t>Н</w:t>
      </w:r>
      <w:proofErr w:type="gramStart"/>
      <w:r w:rsidRPr="0018486C">
        <w:rPr>
          <w:b/>
          <w:bCs/>
          <w:szCs w:val="28"/>
        </w:rPr>
        <w:t>a</w:t>
      </w:r>
      <w:proofErr w:type="gramEnd"/>
      <w:r w:rsidRPr="0018486C">
        <w:rPr>
          <w:b/>
          <w:bCs/>
          <w:szCs w:val="28"/>
        </w:rPr>
        <w:t>учнaя</w:t>
      </w:r>
      <w:proofErr w:type="spellEnd"/>
      <w:r w:rsidRPr="0018486C">
        <w:rPr>
          <w:b/>
          <w:bCs/>
          <w:szCs w:val="28"/>
        </w:rPr>
        <w:t xml:space="preserve">, </w:t>
      </w:r>
      <w:proofErr w:type="spellStart"/>
      <w:r w:rsidRPr="0018486C">
        <w:rPr>
          <w:b/>
          <w:bCs/>
          <w:szCs w:val="28"/>
        </w:rPr>
        <w:t>учeбнo-мeтoдичecкaя</w:t>
      </w:r>
      <w:proofErr w:type="spellEnd"/>
      <w:r w:rsidRPr="0018486C">
        <w:rPr>
          <w:b/>
          <w:bCs/>
          <w:szCs w:val="28"/>
        </w:rPr>
        <w:t xml:space="preserve"> </w:t>
      </w:r>
      <w:proofErr w:type="spellStart"/>
      <w:r w:rsidRPr="0018486C">
        <w:rPr>
          <w:b/>
          <w:bCs/>
          <w:szCs w:val="28"/>
        </w:rPr>
        <w:t>литepaтуpa</w:t>
      </w:r>
      <w:proofErr w:type="spellEnd"/>
      <w:r w:rsidRPr="0018486C">
        <w:rPr>
          <w:b/>
          <w:bCs/>
          <w:szCs w:val="28"/>
        </w:rPr>
        <w:t>,</w:t>
      </w:r>
      <w:r w:rsidRPr="0018486C">
        <w:rPr>
          <w:b/>
          <w:bCs/>
          <w:sz w:val="27"/>
          <w:szCs w:val="27"/>
        </w:rPr>
        <w:t xml:space="preserve"> </w:t>
      </w:r>
      <w:proofErr w:type="spellStart"/>
      <w:r w:rsidRPr="0018486C">
        <w:rPr>
          <w:b/>
          <w:bCs/>
          <w:sz w:val="27"/>
          <w:szCs w:val="27"/>
        </w:rPr>
        <w:t>пepиoдичecкиe</w:t>
      </w:r>
      <w:proofErr w:type="spellEnd"/>
      <w:r w:rsidRPr="0018486C">
        <w:rPr>
          <w:b/>
          <w:bCs/>
          <w:sz w:val="27"/>
          <w:szCs w:val="27"/>
        </w:rPr>
        <w:t xml:space="preserve"> </w:t>
      </w:r>
      <w:proofErr w:type="spellStart"/>
      <w:r w:rsidRPr="0018486C">
        <w:rPr>
          <w:b/>
          <w:bCs/>
          <w:sz w:val="27"/>
          <w:szCs w:val="27"/>
        </w:rPr>
        <w:t>издaния</w:t>
      </w:r>
      <w:proofErr w:type="spellEnd"/>
    </w:p>
    <w:p w:rsidR="003A4726" w:rsidRPr="0018486C" w:rsidRDefault="003A4726" w:rsidP="00C313E6">
      <w:pPr>
        <w:pStyle w:val="a4"/>
        <w:spacing w:line="360" w:lineRule="auto"/>
        <w:ind w:firstLine="709"/>
        <w:jc w:val="both"/>
        <w:rPr>
          <w:b/>
          <w:sz w:val="28"/>
          <w:szCs w:val="28"/>
        </w:rPr>
      </w:pPr>
    </w:p>
    <w:p w:rsidR="000C72A9" w:rsidRPr="000C72A9" w:rsidRDefault="000C72A9" w:rsidP="00C313E6">
      <w:pPr>
        <w:pStyle w:val="a3"/>
        <w:numPr>
          <w:ilvl w:val="0"/>
          <w:numId w:val="10"/>
        </w:numPr>
        <w:spacing w:line="360" w:lineRule="auto"/>
        <w:ind w:left="0" w:firstLine="709"/>
        <w:jc w:val="both"/>
      </w:pPr>
      <w:r w:rsidRPr="000C72A9">
        <w:rPr>
          <w:szCs w:val="28"/>
        </w:rPr>
        <w:t>Андреева, Е. В. Правовая природа мирового соглашения в гражданском судопроизводстве / Е. В. Андреева. — Текст</w:t>
      </w:r>
      <w:proofErr w:type="gramStart"/>
      <w:r w:rsidRPr="000C72A9">
        <w:rPr>
          <w:szCs w:val="28"/>
        </w:rPr>
        <w:t xml:space="preserve"> :</w:t>
      </w:r>
      <w:proofErr w:type="gramEnd"/>
      <w:r w:rsidRPr="000C72A9">
        <w:rPr>
          <w:szCs w:val="28"/>
        </w:rPr>
        <w:t xml:space="preserve"> непосредственный // Молодой ученый. — 2015. — № 21 (101). — С. 556-561.</w:t>
      </w:r>
    </w:p>
    <w:p w:rsidR="000C72A9" w:rsidRPr="000C72A9" w:rsidRDefault="000C72A9" w:rsidP="00C313E6">
      <w:pPr>
        <w:pStyle w:val="a3"/>
        <w:numPr>
          <w:ilvl w:val="0"/>
          <w:numId w:val="10"/>
        </w:numPr>
        <w:spacing w:line="360" w:lineRule="auto"/>
        <w:ind w:left="0" w:firstLine="709"/>
        <w:jc w:val="both"/>
      </w:pPr>
      <w:proofErr w:type="spellStart"/>
      <w:r w:rsidRPr="0018486C">
        <w:rPr>
          <w:szCs w:val="28"/>
        </w:rPr>
        <w:t>Вандраков</w:t>
      </w:r>
      <w:proofErr w:type="spellEnd"/>
      <w:r w:rsidRPr="0018486C">
        <w:rPr>
          <w:szCs w:val="28"/>
        </w:rPr>
        <w:t xml:space="preserve"> С.Ю. Мировое соглашение – процессуальный факт или </w:t>
      </w:r>
      <w:proofErr w:type="spellStart"/>
      <w:r w:rsidRPr="0018486C">
        <w:rPr>
          <w:szCs w:val="28"/>
        </w:rPr>
        <w:t>гражданскоправовая</w:t>
      </w:r>
      <w:proofErr w:type="spellEnd"/>
      <w:r w:rsidRPr="0018486C">
        <w:rPr>
          <w:szCs w:val="28"/>
        </w:rPr>
        <w:t xml:space="preserve"> сделка? / С.Ю. </w:t>
      </w:r>
      <w:proofErr w:type="spellStart"/>
      <w:r w:rsidRPr="0018486C">
        <w:rPr>
          <w:szCs w:val="28"/>
        </w:rPr>
        <w:t>Вандраков</w:t>
      </w:r>
      <w:proofErr w:type="spellEnd"/>
      <w:r w:rsidRPr="0018486C">
        <w:rPr>
          <w:szCs w:val="28"/>
        </w:rPr>
        <w:t xml:space="preserve"> // Мировой судья. – 2015. –№ 9. – С. 24-29.</w:t>
      </w:r>
      <w:r w:rsidRPr="000C72A9">
        <w:rPr>
          <w:szCs w:val="28"/>
        </w:rPr>
        <w:t xml:space="preserve"> </w:t>
      </w:r>
    </w:p>
    <w:p w:rsidR="000C72A9" w:rsidRDefault="000C72A9" w:rsidP="00C313E6">
      <w:pPr>
        <w:pStyle w:val="a4"/>
        <w:numPr>
          <w:ilvl w:val="0"/>
          <w:numId w:val="10"/>
        </w:numPr>
        <w:spacing w:line="360" w:lineRule="auto"/>
        <w:ind w:left="0" w:firstLine="709"/>
        <w:jc w:val="both"/>
        <w:rPr>
          <w:sz w:val="28"/>
          <w:szCs w:val="28"/>
        </w:rPr>
      </w:pPr>
      <w:r w:rsidRPr="0018486C">
        <w:rPr>
          <w:sz w:val="28"/>
          <w:szCs w:val="28"/>
        </w:rPr>
        <w:t>Гукасян, Р.Е Проблема интереса в советском гражданском процессуальном праве / Р.Е. Гукасян. –  Саратов, 1970. – 190 с.</w:t>
      </w:r>
      <w:r>
        <w:rPr>
          <w:sz w:val="28"/>
          <w:szCs w:val="28"/>
        </w:rPr>
        <w:t xml:space="preserve"> – </w:t>
      </w:r>
      <w:r w:rsidRPr="00974205">
        <w:rPr>
          <w:sz w:val="28"/>
          <w:szCs w:val="28"/>
        </w:rPr>
        <w:t>ISBN 250</w:t>
      </w:r>
      <w:r>
        <w:rPr>
          <w:sz w:val="28"/>
          <w:szCs w:val="28"/>
        </w:rPr>
        <w:t>.</w:t>
      </w:r>
      <w:r w:rsidRPr="000C72A9">
        <w:rPr>
          <w:sz w:val="28"/>
          <w:szCs w:val="28"/>
        </w:rPr>
        <w:t xml:space="preserve"> </w:t>
      </w:r>
    </w:p>
    <w:p w:rsidR="00A637C0" w:rsidRDefault="000C72A9" w:rsidP="00C313E6">
      <w:pPr>
        <w:pStyle w:val="a4"/>
        <w:numPr>
          <w:ilvl w:val="0"/>
          <w:numId w:val="10"/>
        </w:numPr>
        <w:spacing w:line="360" w:lineRule="auto"/>
        <w:ind w:left="0" w:firstLine="709"/>
        <w:jc w:val="both"/>
        <w:rPr>
          <w:sz w:val="28"/>
          <w:szCs w:val="28"/>
        </w:rPr>
      </w:pPr>
      <w:r w:rsidRPr="0018486C">
        <w:rPr>
          <w:sz w:val="28"/>
          <w:szCs w:val="28"/>
        </w:rPr>
        <w:t>Гукасян, Р.Е. Избранные труды по гражданскому процессу</w:t>
      </w:r>
      <w:proofErr w:type="gramStart"/>
      <w:r w:rsidRPr="0018486C">
        <w:rPr>
          <w:sz w:val="28"/>
          <w:szCs w:val="28"/>
        </w:rPr>
        <w:t xml:space="preserve"> :</w:t>
      </w:r>
      <w:proofErr w:type="gramEnd"/>
      <w:r w:rsidRPr="0018486C">
        <w:rPr>
          <w:sz w:val="28"/>
          <w:szCs w:val="28"/>
        </w:rPr>
        <w:t xml:space="preserve"> монография / Р.Е. Гукасян. – М.Проспект, 2008. – 478 с.</w:t>
      </w:r>
      <w:r>
        <w:rPr>
          <w:sz w:val="28"/>
          <w:szCs w:val="28"/>
        </w:rPr>
        <w:t xml:space="preserve"> –</w:t>
      </w:r>
      <w:r w:rsidRPr="0018486C">
        <w:rPr>
          <w:sz w:val="28"/>
          <w:szCs w:val="28"/>
        </w:rPr>
        <w:t xml:space="preserve"> </w:t>
      </w:r>
      <w:r w:rsidRPr="0018486C">
        <w:rPr>
          <w:sz w:val="28"/>
          <w:szCs w:val="28"/>
          <w:lang w:val="en-US"/>
        </w:rPr>
        <w:t>I</w:t>
      </w:r>
      <w:r w:rsidRPr="0018486C">
        <w:rPr>
          <w:sz w:val="28"/>
          <w:szCs w:val="28"/>
        </w:rPr>
        <w:t>SBN</w:t>
      </w:r>
      <w:r>
        <w:rPr>
          <w:sz w:val="28"/>
          <w:szCs w:val="28"/>
        </w:rPr>
        <w:t xml:space="preserve"> </w:t>
      </w:r>
      <w:r w:rsidRPr="00D408E4">
        <w:rPr>
          <w:sz w:val="28"/>
          <w:szCs w:val="28"/>
        </w:rPr>
        <w:t>978-5-392-00263-4</w:t>
      </w:r>
      <w:r w:rsidR="00A637C0">
        <w:rPr>
          <w:sz w:val="28"/>
          <w:szCs w:val="28"/>
        </w:rPr>
        <w:t>.</w:t>
      </w:r>
      <w:r w:rsidR="00A637C0" w:rsidRPr="00A637C0">
        <w:rPr>
          <w:sz w:val="28"/>
          <w:szCs w:val="28"/>
        </w:rPr>
        <w:t xml:space="preserve"> </w:t>
      </w:r>
    </w:p>
    <w:p w:rsidR="00A637C0" w:rsidRPr="00A637C0" w:rsidRDefault="00A637C0" w:rsidP="00C313E6">
      <w:pPr>
        <w:pStyle w:val="a4"/>
        <w:numPr>
          <w:ilvl w:val="0"/>
          <w:numId w:val="10"/>
        </w:numPr>
        <w:spacing w:line="360" w:lineRule="auto"/>
        <w:ind w:left="0" w:firstLine="709"/>
        <w:jc w:val="both"/>
        <w:rPr>
          <w:sz w:val="28"/>
          <w:szCs w:val="28"/>
        </w:rPr>
      </w:pPr>
      <w:r w:rsidRPr="0018486C">
        <w:rPr>
          <w:sz w:val="28"/>
          <w:szCs w:val="28"/>
        </w:rPr>
        <w:lastRenderedPageBreak/>
        <w:t>Ефремова Т.Ф. Новый словарь русского языка. Толково-словообразовательный. М.: Русский язык, 2000</w:t>
      </w:r>
      <w:r>
        <w:rPr>
          <w:sz w:val="28"/>
          <w:szCs w:val="28"/>
        </w:rPr>
        <w:t xml:space="preserve">. – </w:t>
      </w:r>
      <w:r w:rsidRPr="0018486C">
        <w:rPr>
          <w:sz w:val="28"/>
          <w:szCs w:val="28"/>
        </w:rPr>
        <w:t>1084 с.</w:t>
      </w:r>
      <w:r>
        <w:rPr>
          <w:sz w:val="28"/>
          <w:szCs w:val="28"/>
        </w:rPr>
        <w:t xml:space="preserve"> – </w:t>
      </w:r>
      <w:r w:rsidRPr="0018486C">
        <w:rPr>
          <w:sz w:val="28"/>
          <w:szCs w:val="28"/>
          <w:lang w:val="en-US"/>
        </w:rPr>
        <w:t>ISBN</w:t>
      </w:r>
      <w:r w:rsidRPr="0018486C">
        <w:rPr>
          <w:sz w:val="28"/>
          <w:szCs w:val="28"/>
        </w:rPr>
        <w:t xml:space="preserve"> 5-200-02801-9.</w:t>
      </w:r>
    </w:p>
    <w:p w:rsidR="000C72A9" w:rsidRPr="00A637C0" w:rsidRDefault="00A637C0" w:rsidP="00C313E6">
      <w:pPr>
        <w:pStyle w:val="a3"/>
        <w:numPr>
          <w:ilvl w:val="0"/>
          <w:numId w:val="10"/>
        </w:numPr>
        <w:spacing w:line="360" w:lineRule="auto"/>
        <w:ind w:left="0" w:firstLine="709"/>
        <w:jc w:val="both"/>
      </w:pPr>
      <w:proofErr w:type="spellStart"/>
      <w:r w:rsidRPr="0018486C">
        <w:rPr>
          <w:szCs w:val="28"/>
        </w:rPr>
        <w:t>Зейналов</w:t>
      </w:r>
      <w:proofErr w:type="spellEnd"/>
      <w:r w:rsidRPr="0018486C">
        <w:rPr>
          <w:szCs w:val="28"/>
        </w:rPr>
        <w:t xml:space="preserve"> Р.И. Мировое соглашение как явление в судебном процессе: стадии и последствия для сторон при его заключении / Р.И. </w:t>
      </w:r>
      <w:proofErr w:type="spellStart"/>
      <w:r w:rsidRPr="0018486C">
        <w:rPr>
          <w:szCs w:val="28"/>
        </w:rPr>
        <w:t>Зейналов</w:t>
      </w:r>
      <w:proofErr w:type="spellEnd"/>
      <w:r w:rsidRPr="0018486C">
        <w:rPr>
          <w:szCs w:val="28"/>
        </w:rPr>
        <w:t xml:space="preserve"> Р.И. // Вестник Поволжского института управления. – 2015. – № 5(50). – С. 64.</w:t>
      </w:r>
    </w:p>
    <w:p w:rsidR="000C72A9" w:rsidRDefault="000C72A9" w:rsidP="00C313E6">
      <w:pPr>
        <w:pStyle w:val="a4"/>
        <w:numPr>
          <w:ilvl w:val="0"/>
          <w:numId w:val="10"/>
        </w:numPr>
        <w:spacing w:line="360" w:lineRule="auto"/>
        <w:ind w:left="0" w:firstLine="709"/>
        <w:jc w:val="both"/>
        <w:rPr>
          <w:sz w:val="28"/>
          <w:szCs w:val="28"/>
        </w:rPr>
      </w:pPr>
      <w:proofErr w:type="spellStart"/>
      <w:r w:rsidRPr="0018486C">
        <w:rPr>
          <w:sz w:val="28"/>
          <w:szCs w:val="28"/>
        </w:rPr>
        <w:t>Кулькова</w:t>
      </w:r>
      <w:proofErr w:type="spellEnd"/>
      <w:r w:rsidRPr="0018486C">
        <w:rPr>
          <w:sz w:val="28"/>
          <w:szCs w:val="28"/>
        </w:rPr>
        <w:t xml:space="preserve">, Н.С. Правовая природа мирового соглашения / Н.С. </w:t>
      </w:r>
      <w:proofErr w:type="spellStart"/>
      <w:r w:rsidRPr="0018486C">
        <w:rPr>
          <w:sz w:val="28"/>
          <w:szCs w:val="28"/>
        </w:rPr>
        <w:t>Кулькова</w:t>
      </w:r>
      <w:proofErr w:type="spellEnd"/>
      <w:r w:rsidRPr="0018486C">
        <w:rPr>
          <w:sz w:val="28"/>
          <w:szCs w:val="28"/>
        </w:rPr>
        <w:t xml:space="preserve"> // Государство и право в XXI веке. - 2013. - №2. – С. 28-34</w:t>
      </w:r>
      <w:r>
        <w:rPr>
          <w:sz w:val="28"/>
          <w:szCs w:val="28"/>
        </w:rPr>
        <w:t>.</w:t>
      </w:r>
    </w:p>
    <w:p w:rsidR="000C72A9" w:rsidRDefault="000C72A9" w:rsidP="00C313E6">
      <w:pPr>
        <w:pStyle w:val="a4"/>
        <w:numPr>
          <w:ilvl w:val="0"/>
          <w:numId w:val="10"/>
        </w:numPr>
        <w:spacing w:line="360" w:lineRule="auto"/>
        <w:ind w:left="0" w:firstLine="709"/>
        <w:jc w:val="both"/>
        <w:rPr>
          <w:sz w:val="28"/>
          <w:szCs w:val="28"/>
        </w:rPr>
      </w:pPr>
      <w:r w:rsidRPr="0018486C">
        <w:rPr>
          <w:sz w:val="28"/>
          <w:szCs w:val="28"/>
        </w:rPr>
        <w:t xml:space="preserve">Лазарев С.В. Мировое соглашение в гражданском судопроизводстве </w:t>
      </w:r>
      <w:proofErr w:type="spellStart"/>
      <w:r w:rsidRPr="00974205">
        <w:rPr>
          <w:sz w:val="28"/>
          <w:szCs w:val="28"/>
        </w:rPr>
        <w:t>Дис</w:t>
      </w:r>
      <w:proofErr w:type="spellEnd"/>
      <w:r w:rsidRPr="00974205">
        <w:rPr>
          <w:sz w:val="28"/>
          <w:szCs w:val="28"/>
        </w:rPr>
        <w:t xml:space="preserve">. ... канд. </w:t>
      </w:r>
      <w:proofErr w:type="spellStart"/>
      <w:r w:rsidRPr="00974205">
        <w:rPr>
          <w:sz w:val="28"/>
          <w:szCs w:val="28"/>
        </w:rPr>
        <w:t>юрид</w:t>
      </w:r>
      <w:proofErr w:type="spellEnd"/>
      <w:r w:rsidRPr="00974205">
        <w:rPr>
          <w:sz w:val="28"/>
          <w:szCs w:val="28"/>
        </w:rPr>
        <w:t>. наук: 12.00.15</w:t>
      </w:r>
      <w:r w:rsidRPr="0018486C">
        <w:rPr>
          <w:sz w:val="28"/>
          <w:szCs w:val="28"/>
        </w:rPr>
        <w:t>/ С.В. Лазарев</w:t>
      </w:r>
      <w:r>
        <w:rPr>
          <w:sz w:val="28"/>
          <w:szCs w:val="28"/>
        </w:rPr>
        <w:t xml:space="preserve">. </w:t>
      </w:r>
      <w:r w:rsidRPr="0018486C">
        <w:rPr>
          <w:sz w:val="28"/>
          <w:szCs w:val="28"/>
        </w:rPr>
        <w:t>– Екатеринбург, 2006.</w:t>
      </w:r>
      <w:r>
        <w:rPr>
          <w:sz w:val="28"/>
          <w:szCs w:val="28"/>
        </w:rPr>
        <w:t xml:space="preserve"> – </w:t>
      </w:r>
      <w:r w:rsidRPr="00974205">
        <w:rPr>
          <w:sz w:val="28"/>
          <w:szCs w:val="28"/>
        </w:rPr>
        <w:t>203 c.</w:t>
      </w:r>
      <w:r w:rsidRPr="000C72A9">
        <w:rPr>
          <w:sz w:val="28"/>
          <w:szCs w:val="28"/>
        </w:rPr>
        <w:t xml:space="preserve"> </w:t>
      </w:r>
    </w:p>
    <w:p w:rsidR="000C72A9" w:rsidRDefault="000C72A9" w:rsidP="00C313E6">
      <w:pPr>
        <w:pStyle w:val="a4"/>
        <w:numPr>
          <w:ilvl w:val="0"/>
          <w:numId w:val="10"/>
        </w:numPr>
        <w:spacing w:line="360" w:lineRule="auto"/>
        <w:ind w:left="0" w:firstLine="709"/>
        <w:jc w:val="both"/>
        <w:rPr>
          <w:sz w:val="28"/>
          <w:szCs w:val="28"/>
        </w:rPr>
      </w:pPr>
      <w:r w:rsidRPr="0018486C">
        <w:rPr>
          <w:sz w:val="28"/>
          <w:szCs w:val="28"/>
        </w:rPr>
        <w:t xml:space="preserve">Ожегов С.И., Шведова Н.Ю. Толковый словарь русского языка. 4-е изд., </w:t>
      </w:r>
      <w:proofErr w:type="gramStart"/>
      <w:r w:rsidRPr="0018486C">
        <w:rPr>
          <w:sz w:val="28"/>
          <w:szCs w:val="28"/>
        </w:rPr>
        <w:t>дополненное</w:t>
      </w:r>
      <w:proofErr w:type="gramEnd"/>
      <w:r w:rsidRPr="0018486C">
        <w:rPr>
          <w:sz w:val="28"/>
          <w:szCs w:val="28"/>
        </w:rPr>
        <w:t>. М.: Азбуковник, 2002. – 994 с.</w:t>
      </w:r>
      <w:r>
        <w:rPr>
          <w:sz w:val="28"/>
          <w:szCs w:val="28"/>
        </w:rPr>
        <w:t xml:space="preserve"> – ISBN </w:t>
      </w:r>
      <w:r w:rsidRPr="0018486C">
        <w:rPr>
          <w:sz w:val="28"/>
          <w:szCs w:val="28"/>
        </w:rPr>
        <w:t>5-902638-10-0.</w:t>
      </w:r>
      <w:r w:rsidRPr="000C72A9">
        <w:rPr>
          <w:sz w:val="28"/>
          <w:szCs w:val="28"/>
        </w:rPr>
        <w:t xml:space="preserve"> </w:t>
      </w:r>
    </w:p>
    <w:p w:rsidR="00A637C0" w:rsidRDefault="000C72A9" w:rsidP="00C313E6">
      <w:pPr>
        <w:pStyle w:val="a4"/>
        <w:numPr>
          <w:ilvl w:val="0"/>
          <w:numId w:val="10"/>
        </w:numPr>
        <w:spacing w:line="360" w:lineRule="auto"/>
        <w:ind w:left="0" w:firstLine="709"/>
        <w:jc w:val="both"/>
        <w:rPr>
          <w:sz w:val="28"/>
          <w:szCs w:val="28"/>
        </w:rPr>
      </w:pPr>
      <w:r w:rsidRPr="0018486C">
        <w:rPr>
          <w:sz w:val="28"/>
          <w:szCs w:val="28"/>
        </w:rPr>
        <w:t>Осипов, Ю.К. Гражданский процесс: учебник для вузов / Ю.К. Осипов. - М.Издательство БЕК, 1996. – 462 с.</w:t>
      </w:r>
      <w:r>
        <w:rPr>
          <w:sz w:val="28"/>
          <w:szCs w:val="28"/>
        </w:rPr>
        <w:t xml:space="preserve"> – </w:t>
      </w:r>
      <w:r w:rsidRPr="00974205">
        <w:rPr>
          <w:sz w:val="28"/>
          <w:szCs w:val="28"/>
        </w:rPr>
        <w:t>ISBN</w:t>
      </w:r>
      <w:r>
        <w:rPr>
          <w:sz w:val="28"/>
          <w:szCs w:val="28"/>
        </w:rPr>
        <w:t xml:space="preserve">: </w:t>
      </w:r>
      <w:r w:rsidRPr="00974205">
        <w:rPr>
          <w:sz w:val="28"/>
          <w:szCs w:val="28"/>
        </w:rPr>
        <w:t>5-85639-172-1</w:t>
      </w:r>
      <w:r w:rsidR="00A637C0">
        <w:rPr>
          <w:sz w:val="28"/>
          <w:szCs w:val="28"/>
        </w:rPr>
        <w:t>.</w:t>
      </w:r>
      <w:r w:rsidR="00A637C0" w:rsidRPr="00A637C0">
        <w:rPr>
          <w:sz w:val="28"/>
          <w:szCs w:val="28"/>
        </w:rPr>
        <w:t xml:space="preserve"> </w:t>
      </w:r>
    </w:p>
    <w:p w:rsidR="00A637C0" w:rsidRPr="00A637C0" w:rsidRDefault="00A637C0" w:rsidP="00C313E6">
      <w:pPr>
        <w:pStyle w:val="a4"/>
        <w:numPr>
          <w:ilvl w:val="0"/>
          <w:numId w:val="10"/>
        </w:numPr>
        <w:spacing w:line="360" w:lineRule="auto"/>
        <w:ind w:left="0" w:firstLine="709"/>
        <w:jc w:val="both"/>
        <w:rPr>
          <w:sz w:val="28"/>
          <w:szCs w:val="28"/>
        </w:rPr>
      </w:pPr>
      <w:r w:rsidRPr="0018486C">
        <w:rPr>
          <w:sz w:val="28"/>
          <w:szCs w:val="28"/>
        </w:rPr>
        <w:t>Пешкова, О. А. Мировое соглашение как правовая категория / О.А. Пешкова // Вестник экономической безопасности. - 2018. -   №2. -  С. 68 – 73.</w:t>
      </w:r>
    </w:p>
    <w:p w:rsidR="000C72A9" w:rsidRPr="00A637C0" w:rsidRDefault="00A637C0" w:rsidP="00C313E6">
      <w:pPr>
        <w:pStyle w:val="a4"/>
        <w:numPr>
          <w:ilvl w:val="0"/>
          <w:numId w:val="10"/>
        </w:numPr>
        <w:spacing w:line="360" w:lineRule="auto"/>
        <w:ind w:left="0" w:firstLine="709"/>
        <w:jc w:val="both"/>
        <w:rPr>
          <w:sz w:val="28"/>
          <w:szCs w:val="28"/>
        </w:rPr>
      </w:pPr>
      <w:r w:rsidRPr="00A637C0">
        <w:rPr>
          <w:sz w:val="28"/>
          <w:szCs w:val="28"/>
        </w:rPr>
        <w:t xml:space="preserve"> </w:t>
      </w:r>
      <w:r w:rsidRPr="0018486C">
        <w:rPr>
          <w:sz w:val="28"/>
          <w:szCs w:val="28"/>
        </w:rPr>
        <w:t xml:space="preserve">Рыжаков,  А.П. Комментарий к Гражданскому процессуальному кодексу Российской Федерации / А.П. Рыжаков. – М., 2013. – 592 с. </w:t>
      </w:r>
      <w:r>
        <w:rPr>
          <w:sz w:val="28"/>
          <w:szCs w:val="28"/>
        </w:rPr>
        <w:t xml:space="preserve">– ISBN </w:t>
      </w:r>
      <w:r w:rsidRPr="0018486C">
        <w:rPr>
          <w:sz w:val="28"/>
          <w:szCs w:val="28"/>
        </w:rPr>
        <w:t>978-5-8018-0617-4.</w:t>
      </w:r>
    </w:p>
    <w:p w:rsidR="000C72A9" w:rsidRPr="000C72A9" w:rsidRDefault="000C72A9" w:rsidP="00C313E6">
      <w:pPr>
        <w:pStyle w:val="a4"/>
        <w:numPr>
          <w:ilvl w:val="0"/>
          <w:numId w:val="10"/>
        </w:numPr>
        <w:spacing w:line="360" w:lineRule="auto"/>
        <w:ind w:left="0" w:firstLine="709"/>
        <w:jc w:val="both"/>
        <w:rPr>
          <w:sz w:val="28"/>
          <w:szCs w:val="28"/>
        </w:rPr>
      </w:pPr>
      <w:r w:rsidRPr="000C72A9">
        <w:rPr>
          <w:sz w:val="28"/>
          <w:szCs w:val="28"/>
        </w:rPr>
        <w:t xml:space="preserve">Сальникова М.А. Мировое соглашение как институт гражданского процессуального права / М.А. Сальникова // Научное сообщество студентов XXI столетия. Общественные науки: сб. ст. по мат. LXXI </w:t>
      </w:r>
      <w:proofErr w:type="spellStart"/>
      <w:r w:rsidRPr="000C72A9">
        <w:rPr>
          <w:sz w:val="28"/>
          <w:szCs w:val="28"/>
        </w:rPr>
        <w:t>междунар</w:t>
      </w:r>
      <w:proofErr w:type="spellEnd"/>
      <w:r w:rsidRPr="000C72A9">
        <w:rPr>
          <w:sz w:val="28"/>
          <w:szCs w:val="28"/>
        </w:rPr>
        <w:t>. студ. науч</w:t>
      </w:r>
      <w:proofErr w:type="gramStart"/>
      <w:r w:rsidRPr="000C72A9">
        <w:rPr>
          <w:sz w:val="28"/>
          <w:szCs w:val="28"/>
        </w:rPr>
        <w:t>.-</w:t>
      </w:r>
      <w:proofErr w:type="spellStart"/>
      <w:proofErr w:type="gramEnd"/>
      <w:r w:rsidRPr="000C72A9">
        <w:rPr>
          <w:sz w:val="28"/>
          <w:szCs w:val="28"/>
        </w:rPr>
        <w:t>практ</w:t>
      </w:r>
      <w:proofErr w:type="spellEnd"/>
      <w:r w:rsidRPr="000C72A9">
        <w:rPr>
          <w:sz w:val="28"/>
          <w:szCs w:val="28"/>
        </w:rPr>
        <w:t xml:space="preserve">. </w:t>
      </w:r>
      <w:proofErr w:type="spellStart"/>
      <w:r w:rsidRPr="000C72A9">
        <w:rPr>
          <w:sz w:val="28"/>
          <w:szCs w:val="28"/>
        </w:rPr>
        <w:t>конф</w:t>
      </w:r>
      <w:proofErr w:type="spellEnd"/>
      <w:r w:rsidRPr="000C72A9">
        <w:rPr>
          <w:sz w:val="28"/>
          <w:szCs w:val="28"/>
        </w:rPr>
        <w:t xml:space="preserve">. – 2018. – № 11(70). –С. 36. </w:t>
      </w:r>
    </w:p>
    <w:p w:rsidR="002C5296" w:rsidRPr="002C5296" w:rsidRDefault="000C72A9" w:rsidP="00C313E6">
      <w:pPr>
        <w:pStyle w:val="a4"/>
        <w:numPr>
          <w:ilvl w:val="0"/>
          <w:numId w:val="10"/>
        </w:numPr>
        <w:spacing w:line="360" w:lineRule="auto"/>
        <w:ind w:left="0" w:firstLine="709"/>
        <w:jc w:val="both"/>
        <w:rPr>
          <w:sz w:val="28"/>
          <w:szCs w:val="28"/>
        </w:rPr>
      </w:pPr>
      <w:proofErr w:type="spellStart"/>
      <w:r w:rsidRPr="0018486C">
        <w:rPr>
          <w:sz w:val="28"/>
          <w:szCs w:val="28"/>
        </w:rPr>
        <w:t>Тихиня</w:t>
      </w:r>
      <w:proofErr w:type="spellEnd"/>
      <w:r w:rsidRPr="0018486C">
        <w:rPr>
          <w:sz w:val="28"/>
          <w:szCs w:val="28"/>
        </w:rPr>
        <w:t xml:space="preserve">, В. Г. Гражданский процесс: в 2 Т. / В.Г. </w:t>
      </w:r>
      <w:proofErr w:type="spellStart"/>
      <w:r w:rsidRPr="0018486C">
        <w:rPr>
          <w:sz w:val="28"/>
          <w:szCs w:val="28"/>
        </w:rPr>
        <w:t>Тихиня</w:t>
      </w:r>
      <w:proofErr w:type="spellEnd"/>
      <w:r w:rsidRPr="0018486C">
        <w:rPr>
          <w:sz w:val="28"/>
          <w:szCs w:val="28"/>
        </w:rPr>
        <w:t>. — Минск: УП «Минская печатная фабрика» Гознака, 2002. — Т.1. –– 304 с.</w:t>
      </w:r>
      <w:r>
        <w:rPr>
          <w:sz w:val="28"/>
          <w:szCs w:val="28"/>
        </w:rPr>
        <w:t xml:space="preserve"> – </w:t>
      </w:r>
      <w:r w:rsidRPr="00974205">
        <w:rPr>
          <w:sz w:val="28"/>
          <w:szCs w:val="28"/>
        </w:rPr>
        <w:t>ISBN 985-6494-12-5</w:t>
      </w:r>
      <w:r>
        <w:rPr>
          <w:sz w:val="28"/>
          <w:szCs w:val="28"/>
        </w:rPr>
        <w:t>.</w:t>
      </w:r>
      <w:r w:rsidR="002C5296" w:rsidRPr="002C5296">
        <w:t xml:space="preserve"> </w:t>
      </w:r>
    </w:p>
    <w:p w:rsidR="002C5296" w:rsidRPr="002C5296" w:rsidRDefault="002C5296" w:rsidP="00C313E6">
      <w:pPr>
        <w:pStyle w:val="a4"/>
        <w:numPr>
          <w:ilvl w:val="0"/>
          <w:numId w:val="10"/>
        </w:numPr>
        <w:spacing w:line="360" w:lineRule="auto"/>
        <w:ind w:left="0" w:firstLine="709"/>
        <w:jc w:val="both"/>
        <w:rPr>
          <w:sz w:val="28"/>
          <w:szCs w:val="28"/>
        </w:rPr>
      </w:pPr>
      <w:r w:rsidRPr="002C5296">
        <w:rPr>
          <w:sz w:val="28"/>
          <w:szCs w:val="28"/>
        </w:rPr>
        <w:t xml:space="preserve">Фролова И.Ю., </w:t>
      </w:r>
      <w:proofErr w:type="spellStart"/>
      <w:r w:rsidRPr="002C5296">
        <w:rPr>
          <w:sz w:val="28"/>
          <w:szCs w:val="28"/>
        </w:rPr>
        <w:t>Какурин</w:t>
      </w:r>
      <w:proofErr w:type="spellEnd"/>
      <w:r w:rsidRPr="002C5296">
        <w:rPr>
          <w:sz w:val="28"/>
          <w:szCs w:val="28"/>
        </w:rPr>
        <w:t xml:space="preserve"> А.Н. Мировое соглашение в гражданском процессе / И.Ю. Фролова, А.Н. </w:t>
      </w:r>
      <w:proofErr w:type="spellStart"/>
      <w:r w:rsidRPr="002C5296">
        <w:rPr>
          <w:sz w:val="28"/>
          <w:szCs w:val="28"/>
        </w:rPr>
        <w:t>Какурин</w:t>
      </w:r>
      <w:proofErr w:type="spellEnd"/>
      <w:r w:rsidRPr="002C5296">
        <w:rPr>
          <w:sz w:val="28"/>
          <w:szCs w:val="28"/>
        </w:rPr>
        <w:t xml:space="preserve">  // Территория науки. – 2014. – №3. – с. 131-148</w:t>
      </w:r>
      <w:r>
        <w:rPr>
          <w:sz w:val="28"/>
          <w:szCs w:val="28"/>
        </w:rPr>
        <w:t>.</w:t>
      </w:r>
      <w:r w:rsidRPr="002C5296">
        <w:t xml:space="preserve"> </w:t>
      </w:r>
    </w:p>
    <w:p w:rsidR="000C72A9" w:rsidRPr="000C72A9" w:rsidRDefault="002C5296" w:rsidP="00C313E6">
      <w:pPr>
        <w:pStyle w:val="a4"/>
        <w:numPr>
          <w:ilvl w:val="0"/>
          <w:numId w:val="10"/>
        </w:numPr>
        <w:spacing w:line="360" w:lineRule="auto"/>
        <w:ind w:left="0" w:firstLine="709"/>
        <w:jc w:val="both"/>
        <w:rPr>
          <w:sz w:val="28"/>
          <w:szCs w:val="28"/>
        </w:rPr>
      </w:pPr>
      <w:r>
        <w:t xml:space="preserve"> </w:t>
      </w:r>
      <w:proofErr w:type="spellStart"/>
      <w:r w:rsidRPr="002C5296">
        <w:rPr>
          <w:sz w:val="28"/>
          <w:szCs w:val="28"/>
        </w:rPr>
        <w:t>Худойкина</w:t>
      </w:r>
      <w:proofErr w:type="spellEnd"/>
      <w:r w:rsidRPr="002C5296">
        <w:rPr>
          <w:sz w:val="28"/>
          <w:szCs w:val="28"/>
        </w:rPr>
        <w:t xml:space="preserve">, Т.В., </w:t>
      </w:r>
      <w:proofErr w:type="spellStart"/>
      <w:r w:rsidRPr="002C5296">
        <w:rPr>
          <w:sz w:val="28"/>
          <w:szCs w:val="28"/>
        </w:rPr>
        <w:t>Синдянкина</w:t>
      </w:r>
      <w:proofErr w:type="spellEnd"/>
      <w:r w:rsidRPr="002C5296">
        <w:rPr>
          <w:sz w:val="28"/>
          <w:szCs w:val="28"/>
        </w:rPr>
        <w:t xml:space="preserve"> Е.О. Практика применения мирового соглашения / Т.В. </w:t>
      </w:r>
      <w:proofErr w:type="spellStart"/>
      <w:r w:rsidRPr="002C5296">
        <w:rPr>
          <w:sz w:val="28"/>
          <w:szCs w:val="28"/>
        </w:rPr>
        <w:t>Худойкина</w:t>
      </w:r>
      <w:proofErr w:type="spellEnd"/>
      <w:r w:rsidRPr="002C5296">
        <w:rPr>
          <w:sz w:val="28"/>
          <w:szCs w:val="28"/>
        </w:rPr>
        <w:t xml:space="preserve">, Е.О. </w:t>
      </w:r>
      <w:proofErr w:type="spellStart"/>
      <w:r w:rsidRPr="002C5296">
        <w:rPr>
          <w:sz w:val="28"/>
          <w:szCs w:val="28"/>
        </w:rPr>
        <w:t>Синдянкина</w:t>
      </w:r>
      <w:proofErr w:type="spellEnd"/>
      <w:r w:rsidRPr="002C5296">
        <w:rPr>
          <w:sz w:val="28"/>
          <w:szCs w:val="28"/>
        </w:rPr>
        <w:t xml:space="preserve"> // </w:t>
      </w:r>
      <w:proofErr w:type="spellStart"/>
      <w:r w:rsidRPr="002C5296">
        <w:rPr>
          <w:sz w:val="28"/>
          <w:szCs w:val="28"/>
        </w:rPr>
        <w:t>European</w:t>
      </w:r>
      <w:proofErr w:type="spellEnd"/>
      <w:r w:rsidRPr="002C5296">
        <w:rPr>
          <w:sz w:val="28"/>
          <w:szCs w:val="28"/>
        </w:rPr>
        <w:t xml:space="preserve"> </w:t>
      </w:r>
      <w:proofErr w:type="spellStart"/>
      <w:r w:rsidRPr="002C5296">
        <w:rPr>
          <w:sz w:val="28"/>
          <w:szCs w:val="28"/>
        </w:rPr>
        <w:t>science</w:t>
      </w:r>
      <w:proofErr w:type="spellEnd"/>
      <w:r w:rsidRPr="002C5296">
        <w:rPr>
          <w:sz w:val="28"/>
          <w:szCs w:val="28"/>
        </w:rPr>
        <w:t xml:space="preserve">. –  2015. №3 </w:t>
      </w:r>
      <w:r w:rsidRPr="002C5296">
        <w:rPr>
          <w:sz w:val="28"/>
          <w:szCs w:val="28"/>
        </w:rPr>
        <w:lastRenderedPageBreak/>
        <w:t>(4)</w:t>
      </w:r>
      <w:proofErr w:type="gramStart"/>
      <w:r w:rsidRPr="002C5296">
        <w:rPr>
          <w:sz w:val="28"/>
          <w:szCs w:val="28"/>
        </w:rPr>
        <w:t>.</w:t>
      </w:r>
      <w:proofErr w:type="gramEnd"/>
      <w:r w:rsidRPr="002C5296">
        <w:rPr>
          <w:sz w:val="28"/>
          <w:szCs w:val="28"/>
        </w:rPr>
        <w:t xml:space="preserve"> – </w:t>
      </w:r>
      <w:proofErr w:type="gramStart"/>
      <w:r w:rsidRPr="002C5296">
        <w:rPr>
          <w:sz w:val="28"/>
          <w:szCs w:val="28"/>
        </w:rPr>
        <w:t>с</w:t>
      </w:r>
      <w:proofErr w:type="gramEnd"/>
      <w:r w:rsidRPr="002C5296">
        <w:rPr>
          <w:sz w:val="28"/>
          <w:szCs w:val="28"/>
        </w:rPr>
        <w:t>. 70-71.</w:t>
      </w:r>
    </w:p>
    <w:p w:rsidR="00A637C0" w:rsidRDefault="00D774F1" w:rsidP="00C313E6">
      <w:pPr>
        <w:pStyle w:val="a4"/>
        <w:numPr>
          <w:ilvl w:val="0"/>
          <w:numId w:val="10"/>
        </w:numPr>
        <w:spacing w:line="360" w:lineRule="auto"/>
        <w:ind w:left="0" w:firstLine="709"/>
        <w:jc w:val="both"/>
        <w:rPr>
          <w:sz w:val="28"/>
          <w:szCs w:val="28"/>
        </w:rPr>
      </w:pPr>
      <w:proofErr w:type="spellStart"/>
      <w:r w:rsidRPr="0018486C">
        <w:rPr>
          <w:sz w:val="28"/>
          <w:szCs w:val="28"/>
        </w:rPr>
        <w:t>Частухина</w:t>
      </w:r>
      <w:proofErr w:type="spellEnd"/>
      <w:r w:rsidRPr="0018486C">
        <w:rPr>
          <w:sz w:val="28"/>
          <w:szCs w:val="28"/>
        </w:rPr>
        <w:t>,</w:t>
      </w:r>
      <w:r w:rsidR="003A4726" w:rsidRPr="0018486C">
        <w:rPr>
          <w:sz w:val="28"/>
          <w:szCs w:val="28"/>
        </w:rPr>
        <w:t xml:space="preserve"> И. А. Мировое соглашение в гражданском и арбитражном процессе: некоторые проблемные вопросы при его заключении</w:t>
      </w:r>
      <w:r w:rsidRPr="0018486C">
        <w:rPr>
          <w:sz w:val="28"/>
          <w:szCs w:val="28"/>
        </w:rPr>
        <w:t xml:space="preserve"> / И. А. </w:t>
      </w:r>
      <w:proofErr w:type="spellStart"/>
      <w:r w:rsidRPr="0018486C">
        <w:rPr>
          <w:sz w:val="28"/>
          <w:szCs w:val="28"/>
        </w:rPr>
        <w:t>Частухина</w:t>
      </w:r>
      <w:proofErr w:type="spellEnd"/>
      <w:r w:rsidRPr="0018486C">
        <w:rPr>
          <w:sz w:val="28"/>
          <w:szCs w:val="28"/>
        </w:rPr>
        <w:t xml:space="preserve"> //  Молодой ученый.</w:t>
      </w:r>
      <w:r w:rsidR="00D14C78" w:rsidRPr="0018486C">
        <w:rPr>
          <w:sz w:val="28"/>
          <w:szCs w:val="28"/>
        </w:rPr>
        <w:t xml:space="preserve"> –</w:t>
      </w:r>
      <w:r w:rsidRPr="0018486C">
        <w:rPr>
          <w:sz w:val="28"/>
          <w:szCs w:val="28"/>
        </w:rPr>
        <w:t xml:space="preserve"> </w:t>
      </w:r>
      <w:r w:rsidR="003A4726" w:rsidRPr="0018486C">
        <w:rPr>
          <w:sz w:val="28"/>
          <w:szCs w:val="28"/>
        </w:rPr>
        <w:t>2020.</w:t>
      </w:r>
      <w:r w:rsidRPr="0018486C">
        <w:rPr>
          <w:sz w:val="28"/>
          <w:szCs w:val="28"/>
        </w:rPr>
        <w:t xml:space="preserve"> - № 21.  (311). </w:t>
      </w:r>
      <w:r w:rsidR="00A637C0">
        <w:rPr>
          <w:sz w:val="28"/>
          <w:szCs w:val="28"/>
        </w:rPr>
        <w:t>– С. 413-415.</w:t>
      </w:r>
    </w:p>
    <w:p w:rsidR="00A637C0" w:rsidRDefault="00A637C0" w:rsidP="00C313E6">
      <w:pPr>
        <w:pStyle w:val="a4"/>
        <w:numPr>
          <w:ilvl w:val="0"/>
          <w:numId w:val="10"/>
        </w:numPr>
        <w:spacing w:line="360" w:lineRule="auto"/>
        <w:ind w:left="0" w:firstLine="709"/>
        <w:jc w:val="both"/>
        <w:rPr>
          <w:sz w:val="28"/>
          <w:szCs w:val="28"/>
        </w:rPr>
      </w:pPr>
      <w:proofErr w:type="spellStart"/>
      <w:r w:rsidRPr="0018486C">
        <w:rPr>
          <w:sz w:val="28"/>
          <w:szCs w:val="28"/>
        </w:rPr>
        <w:t>Шантырева</w:t>
      </w:r>
      <w:proofErr w:type="spellEnd"/>
      <w:r w:rsidRPr="0018486C">
        <w:rPr>
          <w:sz w:val="28"/>
          <w:szCs w:val="28"/>
        </w:rPr>
        <w:t xml:space="preserve"> </w:t>
      </w:r>
      <w:r>
        <w:rPr>
          <w:sz w:val="28"/>
          <w:szCs w:val="28"/>
        </w:rPr>
        <w:t xml:space="preserve">Е.А. </w:t>
      </w:r>
      <w:r w:rsidRPr="0018486C">
        <w:rPr>
          <w:sz w:val="28"/>
          <w:szCs w:val="28"/>
        </w:rPr>
        <w:t>Роль института мирового соглашения</w:t>
      </w:r>
      <w:r>
        <w:rPr>
          <w:sz w:val="28"/>
          <w:szCs w:val="28"/>
        </w:rPr>
        <w:t xml:space="preserve"> </w:t>
      </w:r>
      <w:r w:rsidRPr="00DC3B97">
        <w:rPr>
          <w:sz w:val="28"/>
          <w:szCs w:val="28"/>
        </w:rPr>
        <w:t>/</w:t>
      </w:r>
      <w:r>
        <w:rPr>
          <w:sz w:val="28"/>
          <w:szCs w:val="28"/>
        </w:rPr>
        <w:t xml:space="preserve"> Е.А. </w:t>
      </w:r>
      <w:proofErr w:type="spellStart"/>
      <w:r>
        <w:rPr>
          <w:sz w:val="28"/>
          <w:szCs w:val="28"/>
        </w:rPr>
        <w:t>Шнатырева</w:t>
      </w:r>
      <w:proofErr w:type="spellEnd"/>
      <w:r>
        <w:rPr>
          <w:sz w:val="28"/>
          <w:szCs w:val="28"/>
        </w:rPr>
        <w:t xml:space="preserve"> // </w:t>
      </w:r>
      <w:proofErr w:type="spellStart"/>
      <w:r>
        <w:rPr>
          <w:sz w:val="28"/>
          <w:szCs w:val="28"/>
        </w:rPr>
        <w:t>ГлаголЪ</w:t>
      </w:r>
      <w:proofErr w:type="spellEnd"/>
      <w:r>
        <w:rPr>
          <w:sz w:val="28"/>
          <w:szCs w:val="28"/>
        </w:rPr>
        <w:t xml:space="preserve"> правосудия. - </w:t>
      </w:r>
      <w:r w:rsidRPr="0018486C">
        <w:rPr>
          <w:sz w:val="28"/>
          <w:szCs w:val="28"/>
        </w:rPr>
        <w:t>2013.</w:t>
      </w:r>
      <w:r>
        <w:rPr>
          <w:sz w:val="28"/>
          <w:szCs w:val="28"/>
        </w:rPr>
        <w:t xml:space="preserve"> -</w:t>
      </w:r>
      <w:r w:rsidRPr="0018486C">
        <w:rPr>
          <w:sz w:val="28"/>
          <w:szCs w:val="28"/>
        </w:rPr>
        <w:t xml:space="preserve"> №1 (5). – </w:t>
      </w:r>
      <w:r w:rsidRPr="0018486C">
        <w:rPr>
          <w:sz w:val="28"/>
          <w:szCs w:val="28"/>
          <w:lang w:val="en-US"/>
        </w:rPr>
        <w:t>C</w:t>
      </w:r>
      <w:r w:rsidRPr="0018486C">
        <w:rPr>
          <w:sz w:val="28"/>
          <w:szCs w:val="28"/>
        </w:rPr>
        <w:t>. 42-43.</w:t>
      </w:r>
    </w:p>
    <w:p w:rsidR="005A5719" w:rsidRDefault="00A637C0" w:rsidP="005A5719">
      <w:pPr>
        <w:pStyle w:val="a4"/>
        <w:numPr>
          <w:ilvl w:val="0"/>
          <w:numId w:val="10"/>
        </w:numPr>
        <w:spacing w:line="360" w:lineRule="auto"/>
        <w:ind w:left="0" w:firstLine="709"/>
        <w:jc w:val="both"/>
        <w:rPr>
          <w:sz w:val="28"/>
          <w:szCs w:val="28"/>
        </w:rPr>
      </w:pPr>
      <w:r>
        <w:rPr>
          <w:sz w:val="28"/>
          <w:szCs w:val="28"/>
        </w:rPr>
        <w:t xml:space="preserve">Шерстюк В. М. </w:t>
      </w:r>
      <w:r w:rsidRPr="0018486C">
        <w:rPr>
          <w:sz w:val="28"/>
          <w:szCs w:val="28"/>
        </w:rPr>
        <w:t>Новые положения проекта третьего Арбитражного процессуального кодекса Российской Федерации</w:t>
      </w:r>
      <w:r>
        <w:rPr>
          <w:sz w:val="28"/>
          <w:szCs w:val="28"/>
        </w:rPr>
        <w:t xml:space="preserve"> </w:t>
      </w:r>
      <w:r w:rsidRPr="00974205">
        <w:rPr>
          <w:sz w:val="28"/>
          <w:szCs w:val="28"/>
        </w:rPr>
        <w:t>/</w:t>
      </w:r>
      <w:r>
        <w:rPr>
          <w:sz w:val="28"/>
          <w:szCs w:val="28"/>
        </w:rPr>
        <w:t xml:space="preserve"> В.М. Шерстюк</w:t>
      </w:r>
      <w:r w:rsidRPr="0018486C">
        <w:rPr>
          <w:sz w:val="28"/>
          <w:szCs w:val="28"/>
        </w:rPr>
        <w:t xml:space="preserve"> // Хозяйство и право.</w:t>
      </w:r>
      <w:r>
        <w:rPr>
          <w:sz w:val="28"/>
          <w:szCs w:val="28"/>
        </w:rPr>
        <w:t xml:space="preserve"> –</w:t>
      </w:r>
      <w:r w:rsidRPr="0018486C">
        <w:rPr>
          <w:sz w:val="28"/>
          <w:szCs w:val="28"/>
        </w:rPr>
        <w:t xml:space="preserve"> 2001.</w:t>
      </w:r>
      <w:r>
        <w:rPr>
          <w:sz w:val="28"/>
          <w:szCs w:val="28"/>
        </w:rPr>
        <w:t xml:space="preserve"> – № 5. – 400 с. – </w:t>
      </w:r>
      <w:r w:rsidRPr="00DC3B97">
        <w:rPr>
          <w:sz w:val="28"/>
          <w:szCs w:val="28"/>
        </w:rPr>
        <w:t>ISBN: 5-7709-0189-6</w:t>
      </w:r>
      <w:r>
        <w:rPr>
          <w:sz w:val="28"/>
          <w:szCs w:val="28"/>
        </w:rPr>
        <w:t>.</w:t>
      </w:r>
    </w:p>
    <w:p w:rsidR="000C72A9" w:rsidRPr="005A5719" w:rsidRDefault="005A5719" w:rsidP="005A5719">
      <w:pPr>
        <w:pStyle w:val="a4"/>
        <w:numPr>
          <w:ilvl w:val="0"/>
          <w:numId w:val="10"/>
        </w:numPr>
        <w:spacing w:line="360" w:lineRule="auto"/>
        <w:ind w:left="0" w:firstLine="709"/>
        <w:jc w:val="both"/>
        <w:rPr>
          <w:sz w:val="28"/>
          <w:szCs w:val="28"/>
        </w:rPr>
      </w:pPr>
      <w:r>
        <w:rPr>
          <w:sz w:val="28"/>
          <w:szCs w:val="28"/>
        </w:rPr>
        <w:t xml:space="preserve">Ярков В.В. </w:t>
      </w:r>
      <w:r w:rsidR="003A4726" w:rsidRPr="005A5719">
        <w:rPr>
          <w:sz w:val="28"/>
          <w:szCs w:val="28"/>
        </w:rPr>
        <w:t>Гражданский процесс: уч</w:t>
      </w:r>
      <w:r w:rsidR="00D14C78" w:rsidRPr="005A5719">
        <w:rPr>
          <w:sz w:val="28"/>
          <w:szCs w:val="28"/>
        </w:rPr>
        <w:t>ебник / отв. ред. В. В. Ярков. –</w:t>
      </w:r>
      <w:r w:rsidR="003A4726" w:rsidRPr="005A5719">
        <w:rPr>
          <w:sz w:val="28"/>
          <w:szCs w:val="28"/>
        </w:rPr>
        <w:t xml:space="preserve"> 8-е изд., </w:t>
      </w:r>
      <w:proofErr w:type="spellStart"/>
      <w:r w:rsidR="003A4726" w:rsidRPr="005A5719">
        <w:rPr>
          <w:sz w:val="28"/>
          <w:szCs w:val="28"/>
        </w:rPr>
        <w:t>перераб</w:t>
      </w:r>
      <w:proofErr w:type="spellEnd"/>
      <w:r w:rsidR="003A4726" w:rsidRPr="005A5719">
        <w:rPr>
          <w:sz w:val="28"/>
          <w:szCs w:val="28"/>
        </w:rPr>
        <w:t xml:space="preserve">. и доп. - М.: </w:t>
      </w:r>
      <w:proofErr w:type="spellStart"/>
      <w:r w:rsidR="003A4726" w:rsidRPr="005A5719">
        <w:rPr>
          <w:sz w:val="28"/>
          <w:szCs w:val="28"/>
        </w:rPr>
        <w:t>Инфотропик</w:t>
      </w:r>
      <w:proofErr w:type="spellEnd"/>
      <w:r w:rsidR="003A4726" w:rsidRPr="005A5719">
        <w:rPr>
          <w:sz w:val="28"/>
          <w:szCs w:val="28"/>
        </w:rPr>
        <w:t xml:space="preserve"> Медиа, 2012. - 768 с.</w:t>
      </w:r>
      <w:r w:rsidR="00DC3B97" w:rsidRPr="005A5719">
        <w:rPr>
          <w:sz w:val="28"/>
          <w:szCs w:val="28"/>
        </w:rPr>
        <w:t xml:space="preserve"> – </w:t>
      </w:r>
      <w:r>
        <w:rPr>
          <w:sz w:val="28"/>
          <w:szCs w:val="28"/>
        </w:rPr>
        <w:t>ISBN 978-5-9998-0076.</w:t>
      </w:r>
    </w:p>
    <w:p w:rsidR="00623B0B" w:rsidRPr="0018486C" w:rsidRDefault="00623B0B" w:rsidP="00C313E6">
      <w:pPr>
        <w:spacing w:line="360" w:lineRule="auto"/>
        <w:ind w:firstLine="709"/>
        <w:jc w:val="both"/>
        <w:rPr>
          <w:b/>
          <w:bCs/>
          <w:szCs w:val="28"/>
        </w:rPr>
      </w:pPr>
    </w:p>
    <w:p w:rsidR="00623B0B" w:rsidRPr="0018486C" w:rsidRDefault="00623B0B" w:rsidP="00C313E6">
      <w:pPr>
        <w:spacing w:line="360" w:lineRule="auto"/>
        <w:ind w:firstLine="709"/>
        <w:jc w:val="center"/>
      </w:pPr>
      <w:proofErr w:type="spellStart"/>
      <w:r w:rsidRPr="0018486C">
        <w:rPr>
          <w:b/>
          <w:bCs/>
          <w:szCs w:val="28"/>
        </w:rPr>
        <w:t>М</w:t>
      </w:r>
      <w:proofErr w:type="gramStart"/>
      <w:r w:rsidRPr="0018486C">
        <w:rPr>
          <w:b/>
          <w:bCs/>
          <w:szCs w:val="28"/>
        </w:rPr>
        <w:t>a</w:t>
      </w:r>
      <w:proofErr w:type="gramEnd"/>
      <w:r w:rsidRPr="0018486C">
        <w:rPr>
          <w:b/>
          <w:bCs/>
          <w:szCs w:val="28"/>
        </w:rPr>
        <w:t>тepиaлы</w:t>
      </w:r>
      <w:proofErr w:type="spellEnd"/>
      <w:r w:rsidRPr="0018486C">
        <w:rPr>
          <w:b/>
          <w:bCs/>
          <w:szCs w:val="28"/>
        </w:rPr>
        <w:t xml:space="preserve"> </w:t>
      </w:r>
      <w:proofErr w:type="spellStart"/>
      <w:r w:rsidRPr="0018486C">
        <w:rPr>
          <w:b/>
          <w:bCs/>
          <w:szCs w:val="28"/>
        </w:rPr>
        <w:t>юpидичecкoй</w:t>
      </w:r>
      <w:proofErr w:type="spellEnd"/>
      <w:r w:rsidRPr="0018486C">
        <w:rPr>
          <w:b/>
          <w:bCs/>
          <w:szCs w:val="28"/>
        </w:rPr>
        <w:t xml:space="preserve"> </w:t>
      </w:r>
      <w:proofErr w:type="spellStart"/>
      <w:r w:rsidRPr="0018486C">
        <w:rPr>
          <w:b/>
          <w:bCs/>
          <w:szCs w:val="28"/>
        </w:rPr>
        <w:t>пpaктики</w:t>
      </w:r>
      <w:proofErr w:type="spellEnd"/>
    </w:p>
    <w:p w:rsidR="00623B0B" w:rsidRPr="0018486C" w:rsidRDefault="00623B0B" w:rsidP="00C313E6">
      <w:pPr>
        <w:spacing w:line="360" w:lineRule="auto"/>
        <w:ind w:firstLine="709"/>
        <w:jc w:val="both"/>
      </w:pPr>
    </w:p>
    <w:p w:rsidR="00FF055B" w:rsidRPr="0018486C" w:rsidRDefault="00FF055B" w:rsidP="00C313E6">
      <w:pPr>
        <w:pStyle w:val="a3"/>
        <w:numPr>
          <w:ilvl w:val="0"/>
          <w:numId w:val="10"/>
        </w:numPr>
        <w:spacing w:line="360" w:lineRule="auto"/>
        <w:ind w:left="0" w:firstLine="709"/>
        <w:jc w:val="both"/>
      </w:pPr>
      <w:r w:rsidRPr="0018486C">
        <w:t>Постановление Пленума Верховного Суда РФ от 24.06.</w:t>
      </w:r>
      <w:r w:rsidR="005A5719">
        <w:t xml:space="preserve">2008 № </w:t>
      </w:r>
      <w:r w:rsidR="0053420C" w:rsidRPr="0018486C">
        <w:t>11 (ред. от 09.02.2012) «</w:t>
      </w:r>
      <w:r w:rsidRPr="0018486C">
        <w:t xml:space="preserve">О подготовке гражданских </w:t>
      </w:r>
      <w:r w:rsidR="0053420C" w:rsidRPr="0018486C">
        <w:t xml:space="preserve">дел к судебному разбирательству» </w:t>
      </w:r>
      <w:r w:rsidRPr="0018486C">
        <w:t xml:space="preserve"> </w:t>
      </w:r>
      <w:r w:rsidR="0053420C" w:rsidRPr="0018486C">
        <w:t>// «</w:t>
      </w:r>
      <w:r w:rsidRPr="0018486C">
        <w:t>Россий</w:t>
      </w:r>
      <w:r w:rsidR="0053420C" w:rsidRPr="0018486C">
        <w:t xml:space="preserve">ская газета». </w:t>
      </w:r>
    </w:p>
    <w:p w:rsidR="00131C3D" w:rsidRPr="0018486C" w:rsidRDefault="00131C3D" w:rsidP="00C313E6">
      <w:pPr>
        <w:pStyle w:val="a3"/>
        <w:numPr>
          <w:ilvl w:val="0"/>
          <w:numId w:val="10"/>
        </w:numPr>
        <w:spacing w:line="360" w:lineRule="auto"/>
        <w:ind w:left="0" w:firstLine="709"/>
        <w:jc w:val="both"/>
      </w:pPr>
      <w:r w:rsidRPr="0018486C">
        <w:t xml:space="preserve">Решение № 2-399/2020 2-399/2020~М-431/2020 М-431/2020 от 9 июля 2020 г. по делу № 2-399/2020 // </w:t>
      </w:r>
      <w:proofErr w:type="spellStart"/>
      <w:r w:rsidRPr="0018486C">
        <w:t>СудАкт</w:t>
      </w:r>
      <w:proofErr w:type="spellEnd"/>
      <w:r w:rsidRPr="0018486C">
        <w:t xml:space="preserve">: Судебные и нормативные акты РФ URL: </w:t>
      </w:r>
      <w:hyperlink r:id="rId9" w:history="1">
        <w:r w:rsidRPr="0018486C">
          <w:rPr>
            <w:rStyle w:val="ac"/>
          </w:rPr>
          <w:t>https://sudact.ru/regular/doc/PrILe0aOsSxK/</w:t>
        </w:r>
      </w:hyperlink>
      <w:r w:rsidRPr="0018486C">
        <w:t xml:space="preserve"> </w:t>
      </w:r>
    </w:p>
    <w:p w:rsidR="0053420C" w:rsidRPr="009F1261" w:rsidRDefault="0053420C" w:rsidP="00C313E6">
      <w:pPr>
        <w:spacing w:line="360" w:lineRule="auto"/>
        <w:ind w:firstLine="709"/>
        <w:jc w:val="both"/>
      </w:pPr>
    </w:p>
    <w:p w:rsidR="00996609" w:rsidRPr="009F1261" w:rsidRDefault="00996609" w:rsidP="00C313E6">
      <w:pPr>
        <w:spacing w:line="360" w:lineRule="auto"/>
        <w:ind w:firstLine="709"/>
        <w:jc w:val="both"/>
      </w:pPr>
    </w:p>
    <w:p w:rsidR="00996609" w:rsidRPr="009F1261" w:rsidRDefault="00996609" w:rsidP="00C313E6">
      <w:pPr>
        <w:spacing w:line="360" w:lineRule="auto"/>
        <w:ind w:firstLine="709"/>
        <w:jc w:val="both"/>
        <w:rPr>
          <w:bCs/>
          <w:szCs w:val="28"/>
        </w:rPr>
      </w:pPr>
    </w:p>
    <w:p w:rsidR="00996609" w:rsidRPr="0053420C" w:rsidRDefault="00996609" w:rsidP="00577703">
      <w:pPr>
        <w:spacing w:line="360" w:lineRule="auto"/>
        <w:rPr>
          <w:b/>
        </w:rPr>
      </w:pPr>
    </w:p>
    <w:p w:rsidR="00996609" w:rsidRPr="009F1261" w:rsidRDefault="00996609" w:rsidP="009F1261">
      <w:pPr>
        <w:spacing w:line="360" w:lineRule="auto"/>
        <w:jc w:val="center"/>
        <w:rPr>
          <w:color w:val="000000"/>
          <w:spacing w:val="22"/>
          <w:szCs w:val="28"/>
        </w:rPr>
      </w:pPr>
    </w:p>
    <w:p w:rsidR="00B5604B" w:rsidRPr="00557CE0" w:rsidRDefault="00B5604B" w:rsidP="00B5604B">
      <w:pPr>
        <w:jc w:val="both"/>
        <w:rPr>
          <w:b/>
        </w:rPr>
      </w:pPr>
    </w:p>
    <w:sectPr w:rsidR="00B5604B" w:rsidRPr="00557CE0" w:rsidSect="00C313E6">
      <w:footerReference w:type="default" r:id="rId10"/>
      <w:footnotePr>
        <w:numRestart w:val="eachPage"/>
      </w:footnotePr>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762" w:rsidRDefault="00635762" w:rsidP="001276C2">
      <w:r>
        <w:separator/>
      </w:r>
    </w:p>
  </w:endnote>
  <w:endnote w:type="continuationSeparator" w:id="0">
    <w:p w:rsidR="00635762" w:rsidRDefault="00635762" w:rsidP="0012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725721"/>
      <w:docPartObj>
        <w:docPartGallery w:val="Page Numbers (Bottom of Page)"/>
        <w:docPartUnique/>
      </w:docPartObj>
    </w:sdtPr>
    <w:sdtEndPr/>
    <w:sdtContent>
      <w:p w:rsidR="0017050E" w:rsidRPr="0017050E" w:rsidRDefault="00635762">
        <w:pPr>
          <w:pStyle w:val="aa"/>
          <w:jc w:val="center"/>
        </w:pPr>
        <w:r>
          <w:fldChar w:fldCharType="begin"/>
        </w:r>
        <w:r>
          <w:instrText xml:space="preserve"> PAGE   \* MERGEFORMAT </w:instrText>
        </w:r>
        <w:r>
          <w:fldChar w:fldCharType="separate"/>
        </w:r>
        <w:r w:rsidR="00F532DE">
          <w:rPr>
            <w:noProof/>
          </w:rPr>
          <w:t>35</w:t>
        </w:r>
        <w:r>
          <w:rPr>
            <w:noProof/>
          </w:rPr>
          <w:fldChar w:fldCharType="end"/>
        </w:r>
      </w:p>
    </w:sdtContent>
  </w:sdt>
  <w:p w:rsidR="0017050E" w:rsidRDefault="0017050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762" w:rsidRDefault="00635762" w:rsidP="001276C2">
      <w:r>
        <w:separator/>
      </w:r>
    </w:p>
  </w:footnote>
  <w:footnote w:type="continuationSeparator" w:id="0">
    <w:p w:rsidR="00635762" w:rsidRDefault="00635762" w:rsidP="001276C2">
      <w:r>
        <w:continuationSeparator/>
      </w:r>
    </w:p>
  </w:footnote>
  <w:footnote w:id="1">
    <w:p w:rsidR="00587F23" w:rsidRPr="00FF055B" w:rsidRDefault="00587F23" w:rsidP="0065076D">
      <w:pPr>
        <w:pStyle w:val="a4"/>
        <w:jc w:val="both"/>
      </w:pPr>
      <w:r>
        <w:rPr>
          <w:rStyle w:val="a6"/>
        </w:rPr>
        <w:footnoteRef/>
      </w:r>
      <w:r>
        <w:t xml:space="preserve"> См.: Гражданский процессуальный кодекс Российской Федерации от 14.11.2002 N 138-ФЗ (ред. от 30.04.2021) // Собрание законодательства РФ. 2002. № 46. Ст. 4532.</w:t>
      </w:r>
    </w:p>
  </w:footnote>
  <w:footnote w:id="2">
    <w:p w:rsidR="00587F23" w:rsidRPr="00FF055B" w:rsidRDefault="00587F23" w:rsidP="0065076D">
      <w:pPr>
        <w:pStyle w:val="a4"/>
        <w:jc w:val="both"/>
      </w:pPr>
      <w:r>
        <w:rPr>
          <w:rStyle w:val="a6"/>
        </w:rPr>
        <w:footnoteRef/>
      </w:r>
      <w:r>
        <w:t>См.: Арбитражный процессуальный кодекс Российской Федерации от 24.07.2002 N 95-ФЗ (ред. от 08.12.2020)</w:t>
      </w:r>
      <w:r w:rsidRPr="00FF055B">
        <w:t xml:space="preserve"> //</w:t>
      </w:r>
      <w:r>
        <w:t xml:space="preserve"> Собрание законодательства РФ, 29.07.2002, N 30, ст. 3012.</w:t>
      </w:r>
    </w:p>
  </w:footnote>
  <w:footnote w:id="3">
    <w:p w:rsidR="00587F23" w:rsidRDefault="00587F23" w:rsidP="0065076D">
      <w:pPr>
        <w:pStyle w:val="a4"/>
        <w:jc w:val="both"/>
      </w:pPr>
      <w:r>
        <w:rPr>
          <w:rStyle w:val="a6"/>
        </w:rPr>
        <w:footnoteRef/>
      </w:r>
      <w:r>
        <w:t xml:space="preserve"> </w:t>
      </w:r>
      <w:r w:rsidRPr="000F7D2E">
        <w:t xml:space="preserve">См.: Конституция Российской Федерации (принята всенародным голосованием 12 декабря 1993, с учетом поправок, внесенных Законами РФ о поправках </w:t>
      </w:r>
      <w:r>
        <w:t xml:space="preserve">к Конституции РФ от 30.12.2008 </w:t>
      </w:r>
      <w:r w:rsidRPr="000F7D2E">
        <w:t>№</w:t>
      </w:r>
      <w:r>
        <w:t xml:space="preserve"> 6-ФКЗ, от 30.12.2008 </w:t>
      </w:r>
      <w:r w:rsidRPr="000F7D2E">
        <w:t>№ 7-ФКЗ, от 05.02.2014 № 2-ФКЗ, от 21.07.2014 № 11-ФКЗ</w:t>
      </w:r>
      <w:r>
        <w:t xml:space="preserve">, </w:t>
      </w:r>
      <w:r w:rsidRPr="004B51B9">
        <w:t xml:space="preserve">с </w:t>
      </w:r>
      <w:r>
        <w:t xml:space="preserve">изменениями, одобренными в ходе </w:t>
      </w:r>
      <w:r w:rsidRPr="004B51B9">
        <w:t>общероссийского голосования 01.07.2020)</w:t>
      </w:r>
      <w:r w:rsidRPr="000F7D2E">
        <w:t xml:space="preserve"> // Собрание законодательства РФ. 2014. № 31. Ст. 4398.</w:t>
      </w:r>
    </w:p>
  </w:footnote>
  <w:footnote w:id="4">
    <w:p w:rsidR="00587F23" w:rsidRPr="00405776" w:rsidRDefault="00587F23" w:rsidP="00FB0D15">
      <w:pPr>
        <w:pStyle w:val="a4"/>
        <w:jc w:val="both"/>
      </w:pPr>
      <w:r>
        <w:rPr>
          <w:rStyle w:val="a6"/>
        </w:rPr>
        <w:footnoteRef/>
      </w:r>
      <w:r>
        <w:t xml:space="preserve">  </w:t>
      </w:r>
      <w:proofErr w:type="gramStart"/>
      <w:r>
        <w:t>См</w:t>
      </w:r>
      <w:proofErr w:type="gramEnd"/>
      <w:r>
        <w:t xml:space="preserve">: Постановление Пленума Верховного Суда РФ от 24.06.2008 № 11 (ред. от 09.02.2012) «О подготовке гражданских дел к судебному разбирательству» </w:t>
      </w:r>
      <w:r w:rsidRPr="002A586A">
        <w:t xml:space="preserve">// </w:t>
      </w:r>
      <w:r>
        <w:t>Российская газета. № 140, 02.07.2008.</w:t>
      </w:r>
    </w:p>
  </w:footnote>
  <w:footnote w:id="5">
    <w:p w:rsidR="00587F23" w:rsidRPr="00FF419F" w:rsidRDefault="00587F23" w:rsidP="00D408E4">
      <w:pPr>
        <w:pStyle w:val="a4"/>
        <w:jc w:val="both"/>
      </w:pPr>
      <w:r w:rsidRPr="00FF419F">
        <w:rPr>
          <w:rStyle w:val="a6"/>
        </w:rPr>
        <w:footnoteRef/>
      </w:r>
      <w:r>
        <w:t xml:space="preserve"> </w:t>
      </w:r>
      <w:r w:rsidRPr="00FF419F">
        <w:t>См.:  Пешкова О. А. Мировое соглашение как правовая категория // Вестник экономической безопасности. 2018.  №2. С. 68 – 73.</w:t>
      </w:r>
    </w:p>
  </w:footnote>
  <w:footnote w:id="6">
    <w:p w:rsidR="00587F23" w:rsidRPr="00FF419F" w:rsidRDefault="00587F23" w:rsidP="00D408E4">
      <w:pPr>
        <w:pStyle w:val="a4"/>
        <w:jc w:val="both"/>
      </w:pPr>
      <w:r w:rsidRPr="00FF419F">
        <w:rPr>
          <w:rStyle w:val="a6"/>
        </w:rPr>
        <w:footnoteRef/>
      </w:r>
      <w:r>
        <w:t xml:space="preserve"> </w:t>
      </w:r>
      <w:r w:rsidRPr="00FF419F">
        <w:t xml:space="preserve">См.: </w:t>
      </w:r>
      <w:proofErr w:type="spellStart"/>
      <w:r w:rsidRPr="00FF419F">
        <w:t>Частухина</w:t>
      </w:r>
      <w:proofErr w:type="spellEnd"/>
      <w:r w:rsidRPr="00FF419F">
        <w:t xml:space="preserve"> И. А. Мировое соглашение в гражданском и арбитражном процессе: некоторые проблемные вопросы при его заключении //  Молодой ученый. 2020.  № 21.  (311). С. 413-415</w:t>
      </w:r>
      <w:r>
        <w:t>.</w:t>
      </w:r>
    </w:p>
  </w:footnote>
  <w:footnote w:id="7">
    <w:p w:rsidR="00587F23" w:rsidRDefault="00587F23" w:rsidP="00D408E4">
      <w:pPr>
        <w:pStyle w:val="a4"/>
        <w:jc w:val="both"/>
      </w:pPr>
      <w:r w:rsidRPr="00FF419F">
        <w:rPr>
          <w:rStyle w:val="a6"/>
        </w:rPr>
        <w:footnoteRef/>
      </w:r>
      <w:r>
        <w:t xml:space="preserve"> </w:t>
      </w:r>
      <w:r w:rsidRPr="00FF419F">
        <w:t xml:space="preserve">См.: </w:t>
      </w:r>
      <w:proofErr w:type="spellStart"/>
      <w:r w:rsidRPr="00FF419F">
        <w:t>Кулькова</w:t>
      </w:r>
      <w:proofErr w:type="spellEnd"/>
      <w:r w:rsidRPr="00FF419F">
        <w:t xml:space="preserve"> Н.С. Правовая природа мирового соглашения // Государство и право в XXI веке.  2013.  №2. С. 28- 34</w:t>
      </w:r>
      <w:r>
        <w:t>.</w:t>
      </w:r>
    </w:p>
  </w:footnote>
  <w:footnote w:id="8">
    <w:p w:rsidR="00587F23" w:rsidRDefault="00587F23" w:rsidP="00D408E4">
      <w:pPr>
        <w:pStyle w:val="a4"/>
        <w:jc w:val="both"/>
      </w:pPr>
      <w:r>
        <w:rPr>
          <w:rStyle w:val="a6"/>
        </w:rPr>
        <w:footnoteRef/>
      </w:r>
      <w:r>
        <w:t xml:space="preserve"> </w:t>
      </w:r>
      <w:r w:rsidRPr="004B51B9">
        <w:t xml:space="preserve">См.: </w:t>
      </w:r>
      <w:r>
        <w:t xml:space="preserve">Гражданский процессуальный кодекс Российской Федерации от 14.11.2002 N 138-ФЗ (ред. от 30.04.2021) </w:t>
      </w:r>
      <w:r w:rsidRPr="004B51B9">
        <w:t>//</w:t>
      </w:r>
      <w:r>
        <w:t xml:space="preserve"> Собрание законодательства РФ. 2002. № 46. Ст. 4532.</w:t>
      </w:r>
    </w:p>
  </w:footnote>
  <w:footnote w:id="9">
    <w:p w:rsidR="00587F23" w:rsidRPr="00EB096D" w:rsidRDefault="00587F23" w:rsidP="00D408E4">
      <w:pPr>
        <w:pStyle w:val="a4"/>
        <w:jc w:val="both"/>
      </w:pPr>
      <w:r w:rsidRPr="00EB096D">
        <w:rPr>
          <w:rStyle w:val="a6"/>
        </w:rPr>
        <w:footnoteRef/>
      </w:r>
      <w:r w:rsidRPr="00EB096D">
        <w:t xml:space="preserve"> </w:t>
      </w:r>
      <w:r w:rsidR="00183025">
        <w:t xml:space="preserve">См.: </w:t>
      </w:r>
      <w:r w:rsidRPr="00EB096D">
        <w:t xml:space="preserve">Ожегов С.И., Шведова Н.Ю. Толковый словарь русского языка. 4-е изд., </w:t>
      </w:r>
      <w:proofErr w:type="gramStart"/>
      <w:r w:rsidRPr="00EB096D">
        <w:t>дополненное</w:t>
      </w:r>
      <w:proofErr w:type="gramEnd"/>
      <w:r w:rsidRPr="00EB096D">
        <w:t>. М.: Азбуковник, 2002. С.345.</w:t>
      </w:r>
    </w:p>
  </w:footnote>
  <w:footnote w:id="10">
    <w:p w:rsidR="00587F23" w:rsidRDefault="00587F23" w:rsidP="00D408E4">
      <w:pPr>
        <w:pStyle w:val="a4"/>
        <w:jc w:val="both"/>
      </w:pPr>
      <w:r w:rsidRPr="00EB096D">
        <w:rPr>
          <w:rStyle w:val="a6"/>
        </w:rPr>
        <w:footnoteRef/>
      </w:r>
      <w:r w:rsidR="00183025">
        <w:t xml:space="preserve"> См.: </w:t>
      </w:r>
      <w:r w:rsidRPr="00EB096D">
        <w:t>Ефремова Т.Ф. Новый словарь русского языка. Толково-словообразовательный. М.: Русский язык, 2000. С.536.</w:t>
      </w:r>
    </w:p>
  </w:footnote>
  <w:footnote w:id="11">
    <w:p w:rsidR="00587F23" w:rsidRDefault="00587F23" w:rsidP="00D408E4">
      <w:pPr>
        <w:pStyle w:val="a4"/>
        <w:jc w:val="both"/>
      </w:pPr>
      <w:r>
        <w:rPr>
          <w:rStyle w:val="a6"/>
        </w:rPr>
        <w:footnoteRef/>
      </w:r>
      <w:r w:rsidR="00183025">
        <w:t xml:space="preserve"> См.: </w:t>
      </w:r>
      <w:r>
        <w:t>Шерстюк В. Новые положения проекта третьего Арбитражного процессуального кодекса Российской Федерации // Хозяйство и право. 2001. № 5 с.14</w:t>
      </w:r>
    </w:p>
  </w:footnote>
  <w:footnote w:id="12">
    <w:p w:rsidR="00587F23" w:rsidRDefault="00587F23" w:rsidP="00D408E4">
      <w:pPr>
        <w:pStyle w:val="a4"/>
        <w:jc w:val="both"/>
      </w:pPr>
      <w:r>
        <w:rPr>
          <w:rStyle w:val="a6"/>
        </w:rPr>
        <w:footnoteRef/>
      </w:r>
      <w:r>
        <w:t xml:space="preserve"> </w:t>
      </w:r>
      <w:r w:rsidRPr="007D0D0D">
        <w:t>См.: Рыжаков  А.П. Комментарий к Гражданскому процессуальному кодексу Российской Федерации. М., 2013. С.392.</w:t>
      </w:r>
    </w:p>
  </w:footnote>
  <w:footnote w:id="13">
    <w:p w:rsidR="00587F23" w:rsidRDefault="00587F23" w:rsidP="00D408E4">
      <w:pPr>
        <w:pStyle w:val="a4"/>
        <w:jc w:val="both"/>
      </w:pPr>
      <w:r>
        <w:rPr>
          <w:rStyle w:val="a6"/>
        </w:rPr>
        <w:footnoteRef/>
      </w:r>
      <w:r w:rsidR="00183025">
        <w:t xml:space="preserve">См.: </w:t>
      </w:r>
      <w:r>
        <w:t>Осипов Ю.К. Гражданский процесс: учебник для вузов. / М. Издательство БЕК, 1996. С. 222.</w:t>
      </w:r>
    </w:p>
  </w:footnote>
  <w:footnote w:id="14">
    <w:p w:rsidR="00587F23" w:rsidRDefault="00587F23" w:rsidP="00D408E4">
      <w:pPr>
        <w:pStyle w:val="a4"/>
        <w:jc w:val="both"/>
      </w:pPr>
      <w:r>
        <w:rPr>
          <w:rStyle w:val="a6"/>
        </w:rPr>
        <w:footnoteRef/>
      </w:r>
      <w:r w:rsidR="00183025">
        <w:t xml:space="preserve"> См.: </w:t>
      </w:r>
      <w:r>
        <w:t xml:space="preserve"> </w:t>
      </w:r>
      <w:proofErr w:type="spellStart"/>
      <w:r>
        <w:t>Тихиня</w:t>
      </w:r>
      <w:proofErr w:type="spellEnd"/>
      <w:r>
        <w:t xml:space="preserve"> В. Г. Гражданский процесс: учебник  в 2 т., Т. 1. Минск: УП «Минская печатная фабрика», 2002. С.231 </w:t>
      </w:r>
    </w:p>
  </w:footnote>
  <w:footnote w:id="15">
    <w:p w:rsidR="00587F23" w:rsidRDefault="00587F23" w:rsidP="00D408E4">
      <w:pPr>
        <w:pStyle w:val="a4"/>
        <w:jc w:val="both"/>
      </w:pPr>
      <w:r>
        <w:rPr>
          <w:rStyle w:val="a6"/>
        </w:rPr>
        <w:footnoteRef/>
      </w:r>
      <w:r w:rsidR="00183025">
        <w:t xml:space="preserve"> См.: </w:t>
      </w:r>
      <w:r>
        <w:t>Гукасян Р.Е. Проблема интереса в советском гражданском процессуальном праве. Саратов, 1970. С. 142</w:t>
      </w:r>
    </w:p>
  </w:footnote>
  <w:footnote w:id="16">
    <w:p w:rsidR="00587F23" w:rsidRDefault="00587F23" w:rsidP="00D408E4">
      <w:pPr>
        <w:pStyle w:val="a4"/>
        <w:jc w:val="both"/>
      </w:pPr>
      <w:r>
        <w:rPr>
          <w:rStyle w:val="a6"/>
        </w:rPr>
        <w:footnoteRef/>
      </w:r>
      <w:r w:rsidR="00183025">
        <w:t xml:space="preserve"> См.:</w:t>
      </w:r>
      <w:r>
        <w:t xml:space="preserve"> Лазар</w:t>
      </w:r>
      <w:r w:rsidRPr="007D0741">
        <w:t>ев С.В. Мировое соглашение в гражданском судопроизводстве. Екатеринбург, 2006.</w:t>
      </w:r>
      <w:r>
        <w:t xml:space="preserve"> С.7</w:t>
      </w:r>
    </w:p>
  </w:footnote>
  <w:footnote w:id="17">
    <w:p w:rsidR="00587F23" w:rsidRDefault="00587F23" w:rsidP="00D408E4">
      <w:pPr>
        <w:pStyle w:val="a4"/>
        <w:jc w:val="both"/>
      </w:pPr>
      <w:r w:rsidRPr="003911FB">
        <w:rPr>
          <w:rStyle w:val="a6"/>
        </w:rPr>
        <w:footnoteRef/>
      </w:r>
      <w:r w:rsidR="00183025">
        <w:t xml:space="preserve"> См.: </w:t>
      </w:r>
      <w:r w:rsidRPr="003911FB">
        <w:t>Гукасян Р.Е. Избранные труды по гражданскому процессу</w:t>
      </w:r>
      <w:proofErr w:type="gramStart"/>
      <w:r w:rsidRPr="003911FB">
        <w:t xml:space="preserve"> :</w:t>
      </w:r>
      <w:proofErr w:type="gramEnd"/>
      <w:r w:rsidRPr="003911FB">
        <w:t xml:space="preserve"> монография. М. Проспект, 2008. С.227.</w:t>
      </w:r>
    </w:p>
  </w:footnote>
  <w:footnote w:id="18">
    <w:p w:rsidR="00587F23" w:rsidRDefault="00587F23" w:rsidP="00D408E4">
      <w:pPr>
        <w:pStyle w:val="a4"/>
        <w:jc w:val="both"/>
      </w:pPr>
      <w:r>
        <w:rPr>
          <w:rStyle w:val="a6"/>
        </w:rPr>
        <w:footnoteRef/>
      </w:r>
      <w:r w:rsidR="00183025">
        <w:t xml:space="preserve"> См.: </w:t>
      </w:r>
      <w:r>
        <w:t>Андреева Е.В. Правовая природа мирового соглашения в гражданском судопроизводстве // Молодой ученый. 2015. № 21.  С. 56</w:t>
      </w:r>
    </w:p>
  </w:footnote>
  <w:footnote w:id="19">
    <w:p w:rsidR="00587F23" w:rsidRDefault="00587F23" w:rsidP="00D408E4">
      <w:pPr>
        <w:pStyle w:val="a4"/>
        <w:jc w:val="both"/>
      </w:pPr>
      <w:r>
        <w:rPr>
          <w:rStyle w:val="a6"/>
        </w:rPr>
        <w:footnoteRef/>
      </w:r>
      <w:r w:rsidR="00183025">
        <w:t xml:space="preserve"> См.: </w:t>
      </w:r>
      <w:r>
        <w:t>Андреева Е.В. Правовая природа мирового соглашения в гражданском судопроизводстве // Молодой ученый. 2015. № 21. С. 553</w:t>
      </w:r>
      <w:r w:rsidR="00C313E6">
        <w:t>.</w:t>
      </w:r>
    </w:p>
  </w:footnote>
  <w:footnote w:id="20">
    <w:p w:rsidR="00587F23" w:rsidRPr="00740018" w:rsidRDefault="00587F23" w:rsidP="00D408E4">
      <w:pPr>
        <w:pStyle w:val="a4"/>
        <w:jc w:val="both"/>
      </w:pPr>
      <w:r w:rsidRPr="00A13E98">
        <w:rPr>
          <w:rStyle w:val="a6"/>
        </w:rPr>
        <w:footnoteRef/>
      </w:r>
      <w:r w:rsidR="00183025">
        <w:t xml:space="preserve"> См.: </w:t>
      </w:r>
      <w:r w:rsidRPr="00A13E98">
        <w:t xml:space="preserve">Е. А. </w:t>
      </w:r>
      <w:proofErr w:type="spellStart"/>
      <w:r w:rsidRPr="00A13E98">
        <w:t>Шантырева</w:t>
      </w:r>
      <w:proofErr w:type="spellEnd"/>
      <w:r w:rsidRPr="00A13E98">
        <w:t xml:space="preserve"> Роль института мирового соглашения // </w:t>
      </w:r>
      <w:proofErr w:type="spellStart"/>
      <w:r w:rsidRPr="00A13E98">
        <w:t>ГлаголЪ</w:t>
      </w:r>
      <w:proofErr w:type="spellEnd"/>
      <w:r w:rsidRPr="00A13E98">
        <w:t xml:space="preserve"> правосудия. 2013. №1 (5). С.</w:t>
      </w:r>
      <w:r w:rsidRPr="00740018">
        <w:t xml:space="preserve"> 42.</w:t>
      </w:r>
    </w:p>
  </w:footnote>
  <w:footnote w:id="21">
    <w:p w:rsidR="00587F23" w:rsidRPr="0018216A" w:rsidRDefault="00587F23" w:rsidP="00D408E4">
      <w:pPr>
        <w:pStyle w:val="a4"/>
        <w:jc w:val="both"/>
      </w:pPr>
      <w:r>
        <w:rPr>
          <w:rStyle w:val="a6"/>
        </w:rPr>
        <w:footnoteRef/>
      </w:r>
      <w:r w:rsidR="00183025">
        <w:t xml:space="preserve"> См.: </w:t>
      </w:r>
      <w:proofErr w:type="spellStart"/>
      <w:r w:rsidRPr="00A13E98">
        <w:t>Худойкина</w:t>
      </w:r>
      <w:proofErr w:type="spellEnd"/>
      <w:r w:rsidRPr="00A13E98">
        <w:t xml:space="preserve"> Т.В., </w:t>
      </w:r>
      <w:proofErr w:type="spellStart"/>
      <w:r w:rsidRPr="00A13E98">
        <w:t>Синдянкина</w:t>
      </w:r>
      <w:proofErr w:type="spellEnd"/>
      <w:r w:rsidRPr="00A13E98">
        <w:t xml:space="preserve"> Е.О Практика применения мирового соглашения // </w:t>
      </w:r>
      <w:proofErr w:type="spellStart"/>
      <w:r w:rsidRPr="00A13E98">
        <w:t>European</w:t>
      </w:r>
      <w:proofErr w:type="spellEnd"/>
      <w:r w:rsidRPr="00A13E98">
        <w:t xml:space="preserve"> </w:t>
      </w:r>
      <w:proofErr w:type="spellStart"/>
      <w:r w:rsidRPr="00A13E98">
        <w:t>science</w:t>
      </w:r>
      <w:proofErr w:type="spellEnd"/>
      <w:r w:rsidRPr="00A13E98">
        <w:t>. 2015. №3 (4). С. 70-71.</w:t>
      </w:r>
    </w:p>
  </w:footnote>
  <w:footnote w:id="22">
    <w:p w:rsidR="00587F23" w:rsidRDefault="00587F23" w:rsidP="00D408E4">
      <w:pPr>
        <w:pStyle w:val="a4"/>
        <w:jc w:val="both"/>
      </w:pPr>
      <w:r>
        <w:rPr>
          <w:rStyle w:val="a6"/>
        </w:rPr>
        <w:footnoteRef/>
      </w:r>
      <w:r w:rsidR="00183025">
        <w:t xml:space="preserve"> См.: </w:t>
      </w:r>
      <w:r w:rsidRPr="00A13E98">
        <w:t xml:space="preserve">Фролова И.Ю., </w:t>
      </w:r>
      <w:proofErr w:type="spellStart"/>
      <w:r w:rsidRPr="00A13E98">
        <w:t>Какурин</w:t>
      </w:r>
      <w:proofErr w:type="spellEnd"/>
      <w:r w:rsidRPr="00A13E98">
        <w:t xml:space="preserve"> А.Н. Мировое соглашение в гражданском процессе // Территория науки. 2014. №3. С. 135</w:t>
      </w:r>
      <w:r>
        <w:t>.</w:t>
      </w:r>
    </w:p>
  </w:footnote>
  <w:footnote w:id="23">
    <w:p w:rsidR="00587F23" w:rsidRPr="0018216A" w:rsidRDefault="00587F23" w:rsidP="00D408E4">
      <w:pPr>
        <w:pStyle w:val="a4"/>
        <w:jc w:val="both"/>
      </w:pPr>
      <w:r>
        <w:rPr>
          <w:rStyle w:val="a6"/>
        </w:rPr>
        <w:footnoteRef/>
      </w:r>
      <w:r w:rsidR="00183025">
        <w:t xml:space="preserve"> См.: </w:t>
      </w:r>
      <w:r>
        <w:t xml:space="preserve">Ярков В.В. Гражданский процесс. 8-е изд. М. </w:t>
      </w:r>
      <w:proofErr w:type="spellStart"/>
      <w:r>
        <w:t>Инфотропик</w:t>
      </w:r>
      <w:proofErr w:type="spellEnd"/>
      <w:r>
        <w:t xml:space="preserve"> Медиа, 2012. С. </w:t>
      </w:r>
      <w:r w:rsidRPr="0018216A">
        <w:t>278-279</w:t>
      </w:r>
    </w:p>
  </w:footnote>
  <w:footnote w:id="24">
    <w:p w:rsidR="00587F23" w:rsidRPr="000241CB" w:rsidRDefault="00587F23" w:rsidP="00D408E4">
      <w:pPr>
        <w:pStyle w:val="a4"/>
        <w:jc w:val="both"/>
      </w:pPr>
      <w:r>
        <w:rPr>
          <w:rStyle w:val="a6"/>
        </w:rPr>
        <w:footnoteRef/>
      </w:r>
      <w:r w:rsidR="00183025">
        <w:t xml:space="preserve"> См.: </w:t>
      </w:r>
      <w:r>
        <w:t xml:space="preserve"> </w:t>
      </w:r>
      <w:r w:rsidRPr="000241CB">
        <w:t>Решение № 2-399/2020 2-399/2020~М-431/2020 М-431/2020 от 9 июля 2020 г. по делу № 2-399/2020</w:t>
      </w:r>
      <w:r>
        <w:t xml:space="preserve"> </w:t>
      </w:r>
      <w:r w:rsidRPr="000241CB">
        <w:t>//</w:t>
      </w:r>
      <w:r>
        <w:t xml:space="preserve"> </w:t>
      </w:r>
      <w:proofErr w:type="spellStart"/>
      <w:r w:rsidRPr="000241CB">
        <w:t>СудАкт</w:t>
      </w:r>
      <w:proofErr w:type="spellEnd"/>
      <w:r w:rsidRPr="000241CB">
        <w:t xml:space="preserve">: Судебные и нормативные акты </w:t>
      </w:r>
      <w:r>
        <w:t xml:space="preserve">РФ </w:t>
      </w:r>
      <w:r w:rsidRPr="000241CB">
        <w:t>URL</w:t>
      </w:r>
      <w:r>
        <w:t xml:space="preserve">: </w:t>
      </w:r>
      <w:hyperlink r:id="rId1" w:history="1">
        <w:r w:rsidRPr="00E65B08">
          <w:rPr>
            <w:rStyle w:val="ac"/>
          </w:rPr>
          <w:t>https://sudact.ru/regular/doc/PrILe0aOsSxK/</w:t>
        </w:r>
      </w:hyperlink>
      <w:r>
        <w:t xml:space="preserve"> (дата обращения 15.05.2020)</w:t>
      </w:r>
    </w:p>
  </w:footnote>
  <w:footnote w:id="25">
    <w:p w:rsidR="00587F23" w:rsidRPr="00206DD1" w:rsidRDefault="00587F23" w:rsidP="00D408E4">
      <w:pPr>
        <w:pStyle w:val="a4"/>
        <w:jc w:val="both"/>
      </w:pPr>
      <w:r>
        <w:rPr>
          <w:rStyle w:val="a6"/>
        </w:rPr>
        <w:footnoteRef/>
      </w:r>
      <w:r w:rsidR="00183025">
        <w:t xml:space="preserve"> </w:t>
      </w:r>
      <w:r>
        <w:t xml:space="preserve">См.: </w:t>
      </w:r>
      <w:r w:rsidRPr="00206DD1">
        <w:t xml:space="preserve">Сальникова М.А. Мировое соглашение как институт гражданского процессуального права // Научное сообщество студентов XXI столетия. Общественные науки: сб. ст. по мат. LXXI </w:t>
      </w:r>
      <w:proofErr w:type="spellStart"/>
      <w:r w:rsidRPr="00206DD1">
        <w:t>междунар</w:t>
      </w:r>
      <w:proofErr w:type="spellEnd"/>
      <w:r w:rsidRPr="00206DD1">
        <w:t>. студ. науч</w:t>
      </w:r>
      <w:proofErr w:type="gramStart"/>
      <w:r w:rsidRPr="00206DD1">
        <w:t>.-</w:t>
      </w:r>
      <w:proofErr w:type="spellStart"/>
      <w:proofErr w:type="gramEnd"/>
      <w:r w:rsidRPr="00206DD1">
        <w:t>практ</w:t>
      </w:r>
      <w:proofErr w:type="spellEnd"/>
      <w:r w:rsidRPr="00206DD1">
        <w:t xml:space="preserve">. </w:t>
      </w:r>
      <w:proofErr w:type="spellStart"/>
      <w:r w:rsidRPr="00206DD1">
        <w:t>конф</w:t>
      </w:r>
      <w:proofErr w:type="spellEnd"/>
      <w:r w:rsidRPr="00206DD1">
        <w:t>. 2018. № 11(70). С. 36.</w:t>
      </w:r>
    </w:p>
  </w:footnote>
  <w:footnote w:id="26">
    <w:p w:rsidR="00587F23" w:rsidRDefault="00587F23" w:rsidP="00D408E4">
      <w:pPr>
        <w:pStyle w:val="a4"/>
        <w:jc w:val="both"/>
      </w:pPr>
      <w:r w:rsidRPr="00206DD1">
        <w:rPr>
          <w:rStyle w:val="a6"/>
        </w:rPr>
        <w:footnoteRef/>
      </w:r>
      <w:r w:rsidR="00183025">
        <w:t xml:space="preserve"> </w:t>
      </w:r>
      <w:r>
        <w:t xml:space="preserve">См.: </w:t>
      </w:r>
      <w:r w:rsidRPr="00206DD1">
        <w:t xml:space="preserve"> </w:t>
      </w:r>
      <w:proofErr w:type="spellStart"/>
      <w:r w:rsidRPr="00206DD1">
        <w:t>Вандраков</w:t>
      </w:r>
      <w:proofErr w:type="spellEnd"/>
      <w:r w:rsidRPr="00206DD1">
        <w:t xml:space="preserve"> С.Ю. Указ</w:t>
      </w:r>
      <w:proofErr w:type="gramStart"/>
      <w:r w:rsidRPr="00206DD1">
        <w:t>.</w:t>
      </w:r>
      <w:proofErr w:type="gramEnd"/>
      <w:r w:rsidRPr="00206DD1">
        <w:t xml:space="preserve"> </w:t>
      </w:r>
      <w:proofErr w:type="gramStart"/>
      <w:r w:rsidRPr="00206DD1">
        <w:t>с</w:t>
      </w:r>
      <w:proofErr w:type="gramEnd"/>
      <w:r w:rsidRPr="00206DD1">
        <w:t xml:space="preserve">оч. С. 24-29. </w:t>
      </w:r>
      <w:proofErr w:type="spellStart"/>
      <w:r w:rsidRPr="00206DD1">
        <w:t>Вандраков</w:t>
      </w:r>
      <w:proofErr w:type="spellEnd"/>
      <w:r w:rsidRPr="00206DD1">
        <w:t xml:space="preserve"> С.Ю. Мировое соглашение – процессуальный факт или </w:t>
      </w:r>
      <w:proofErr w:type="spellStart"/>
      <w:r w:rsidRPr="00206DD1">
        <w:t>гражданскоправовая</w:t>
      </w:r>
      <w:proofErr w:type="spellEnd"/>
      <w:r w:rsidRPr="00206DD1">
        <w:t xml:space="preserve"> сделка? // Мировой судья. 2015. № 9. С. 24.</w:t>
      </w:r>
    </w:p>
  </w:footnote>
  <w:footnote w:id="27">
    <w:p w:rsidR="00587F23" w:rsidRPr="00206DD1" w:rsidRDefault="00587F23" w:rsidP="00D408E4">
      <w:pPr>
        <w:pStyle w:val="a4"/>
        <w:jc w:val="both"/>
        <w:rPr>
          <w:highlight w:val="yellow"/>
        </w:rPr>
      </w:pPr>
      <w:r w:rsidRPr="00206DD1">
        <w:rPr>
          <w:rStyle w:val="a6"/>
        </w:rPr>
        <w:footnoteRef/>
      </w:r>
      <w:r w:rsidRPr="00206DD1">
        <w:t xml:space="preserve"> </w:t>
      </w:r>
      <w:r>
        <w:t>См.:</w:t>
      </w:r>
      <w:r w:rsidRPr="00206DD1">
        <w:t xml:space="preserve"> </w:t>
      </w:r>
      <w:proofErr w:type="spellStart"/>
      <w:r w:rsidRPr="00206DD1">
        <w:t>Зейналов</w:t>
      </w:r>
      <w:proofErr w:type="spellEnd"/>
      <w:r w:rsidRPr="00206DD1">
        <w:t xml:space="preserve"> Р.И. Мировое соглашение как явление в судебном процессе: стадии и последствия для сторон при его заключении // Вестник Поволжского института управления. 2015. № 5(50). С. 64.</w:t>
      </w:r>
    </w:p>
  </w:footnote>
  <w:footnote w:id="28">
    <w:p w:rsidR="00587F23" w:rsidRPr="00206DD1" w:rsidRDefault="00587F23" w:rsidP="00D408E4">
      <w:pPr>
        <w:pStyle w:val="a4"/>
        <w:jc w:val="both"/>
      </w:pPr>
      <w:r w:rsidRPr="00206DD1">
        <w:rPr>
          <w:rStyle w:val="a6"/>
        </w:rPr>
        <w:footnoteRef/>
      </w:r>
      <w:r w:rsidRPr="00206DD1">
        <w:t xml:space="preserve"> См.:</w:t>
      </w:r>
      <w:r w:rsidR="00183025">
        <w:t xml:space="preserve"> </w:t>
      </w:r>
      <w:r w:rsidRPr="00206DD1">
        <w:t>Прокудина Л.А. Гражданский процесс. М., 2016. С. 124</w:t>
      </w:r>
    </w:p>
  </w:footnote>
  <w:footnote w:id="29">
    <w:p w:rsidR="00587F23" w:rsidRDefault="00587F23" w:rsidP="00D408E4">
      <w:pPr>
        <w:pStyle w:val="a4"/>
        <w:jc w:val="both"/>
      </w:pPr>
      <w:r w:rsidRPr="00206DD1">
        <w:rPr>
          <w:rStyle w:val="a6"/>
        </w:rPr>
        <w:footnoteRef/>
      </w:r>
      <w:r w:rsidR="00183025">
        <w:t xml:space="preserve"> </w:t>
      </w:r>
      <w:r w:rsidRPr="00206DD1">
        <w:t xml:space="preserve">См.: </w:t>
      </w:r>
      <w:proofErr w:type="spellStart"/>
      <w:r w:rsidRPr="00206DD1">
        <w:t>Владыкина</w:t>
      </w:r>
      <w:proofErr w:type="spellEnd"/>
      <w:r w:rsidRPr="00206DD1">
        <w:t xml:space="preserve"> Т.А. Указ</w:t>
      </w:r>
      <w:proofErr w:type="gramStart"/>
      <w:r w:rsidRPr="00206DD1">
        <w:t>.</w:t>
      </w:r>
      <w:proofErr w:type="gramEnd"/>
      <w:r w:rsidRPr="00206DD1">
        <w:t xml:space="preserve"> </w:t>
      </w:r>
      <w:proofErr w:type="gramStart"/>
      <w:r w:rsidRPr="00206DD1">
        <w:t>с</w:t>
      </w:r>
      <w:proofErr w:type="gramEnd"/>
      <w:r w:rsidRPr="00206DD1">
        <w:t xml:space="preserve">оч. С. 135. </w:t>
      </w:r>
      <w:proofErr w:type="spellStart"/>
      <w:r w:rsidRPr="00206DD1">
        <w:t>Владыкина</w:t>
      </w:r>
      <w:proofErr w:type="spellEnd"/>
      <w:r w:rsidRPr="00206DD1">
        <w:t xml:space="preserve"> Т.А. Примирение сторон правового конфликта: материально-правовые и процессуальные аспекты // Российский судья. 2016. № 6. С. 133.</w:t>
      </w:r>
    </w:p>
  </w:footnote>
  <w:footnote w:id="30">
    <w:p w:rsidR="00587F23" w:rsidRPr="00206DD1" w:rsidRDefault="00587F23" w:rsidP="00D408E4">
      <w:pPr>
        <w:pStyle w:val="a4"/>
        <w:jc w:val="both"/>
      </w:pPr>
      <w:r w:rsidRPr="00206DD1">
        <w:rPr>
          <w:rStyle w:val="a6"/>
        </w:rPr>
        <w:footnoteRef/>
      </w:r>
      <w:r w:rsidRPr="00206DD1">
        <w:t xml:space="preserve"> См.: </w:t>
      </w:r>
      <w:proofErr w:type="spellStart"/>
      <w:r w:rsidRPr="00206DD1">
        <w:t>Зейналов</w:t>
      </w:r>
      <w:proofErr w:type="spellEnd"/>
      <w:r w:rsidRPr="00206DD1">
        <w:t xml:space="preserve"> Р.И. Мировое соглашение как явление в судебном процессе: стадии и последствия для сторон при его заключении // Вестник Поволжского института управления. 2015. № 5(50). С. 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suff w:val="nothing"/>
      <w:lvlText w:val="%1"/>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10B086C2"/>
    <w:name w:val="WW8Num3"/>
    <w:lvl w:ilvl="0">
      <w:start w:val="21"/>
      <w:numFmt w:val="decimal"/>
      <w:lvlText w:val="%1."/>
      <w:lvlJc w:val="left"/>
      <w:pPr>
        <w:tabs>
          <w:tab w:val="num" w:pos="1320"/>
        </w:tabs>
        <w:ind w:left="1320" w:hanging="360"/>
      </w:pPr>
      <w:rPr>
        <w:rFonts w:ascii="Times New Roman" w:hAnsi="Times New Roman" w:cs="Times New Roman" w:hint="default"/>
        <w:b w:val="0"/>
        <w:bCs w:val="0"/>
        <w:spacing w:val="22"/>
        <w:sz w:val="28"/>
        <w:szCs w:val="28"/>
        <w:lang w:eastAsia="ru-RU"/>
      </w:rPr>
    </w:lvl>
  </w:abstractNum>
  <w:abstractNum w:abstractNumId="2">
    <w:nsid w:val="003D4C8A"/>
    <w:multiLevelType w:val="hybridMultilevel"/>
    <w:tmpl w:val="4CA60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293717"/>
    <w:multiLevelType w:val="hybridMultilevel"/>
    <w:tmpl w:val="0AF6BF5C"/>
    <w:lvl w:ilvl="0" w:tplc="CA244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D74844"/>
    <w:multiLevelType w:val="hybridMultilevel"/>
    <w:tmpl w:val="551C6636"/>
    <w:lvl w:ilvl="0" w:tplc="DEE44B3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241282"/>
    <w:multiLevelType w:val="hybridMultilevel"/>
    <w:tmpl w:val="427E3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9C510D"/>
    <w:multiLevelType w:val="hybridMultilevel"/>
    <w:tmpl w:val="FDECFA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535664"/>
    <w:multiLevelType w:val="multilevel"/>
    <w:tmpl w:val="29B468F6"/>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5ED84220"/>
    <w:multiLevelType w:val="hybridMultilevel"/>
    <w:tmpl w:val="B37E72AC"/>
    <w:lvl w:ilvl="0" w:tplc="88580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591412D"/>
    <w:multiLevelType w:val="multilevel"/>
    <w:tmpl w:val="39DC15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3137674"/>
    <w:multiLevelType w:val="hybridMultilevel"/>
    <w:tmpl w:val="5B844E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1"/>
  </w:num>
  <w:num w:numId="5">
    <w:abstractNumId w:val="4"/>
  </w:num>
  <w:num w:numId="6">
    <w:abstractNumId w:val="10"/>
  </w:num>
  <w:num w:numId="7">
    <w:abstractNumId w:val="3"/>
  </w:num>
  <w:num w:numId="8">
    <w:abstractNumId w:val="7"/>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4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A7"/>
    <w:rsid w:val="000241CB"/>
    <w:rsid w:val="000352E5"/>
    <w:rsid w:val="00035B17"/>
    <w:rsid w:val="00043E7F"/>
    <w:rsid w:val="00044DAC"/>
    <w:rsid w:val="000518BA"/>
    <w:rsid w:val="00067586"/>
    <w:rsid w:val="00073442"/>
    <w:rsid w:val="000767F5"/>
    <w:rsid w:val="00086361"/>
    <w:rsid w:val="000A2302"/>
    <w:rsid w:val="000A23E7"/>
    <w:rsid w:val="000C03C6"/>
    <w:rsid w:val="000C72A9"/>
    <w:rsid w:val="000F1694"/>
    <w:rsid w:val="001016EB"/>
    <w:rsid w:val="001079DE"/>
    <w:rsid w:val="001179DC"/>
    <w:rsid w:val="001276C2"/>
    <w:rsid w:val="00131C3D"/>
    <w:rsid w:val="001513B5"/>
    <w:rsid w:val="00160C55"/>
    <w:rsid w:val="00162F6D"/>
    <w:rsid w:val="001649E7"/>
    <w:rsid w:val="0017050E"/>
    <w:rsid w:val="00173EF9"/>
    <w:rsid w:val="0018216A"/>
    <w:rsid w:val="00183025"/>
    <w:rsid w:val="0018486C"/>
    <w:rsid w:val="001879C6"/>
    <w:rsid w:val="001D4FED"/>
    <w:rsid w:val="001E3462"/>
    <w:rsid w:val="001E4FA4"/>
    <w:rsid w:val="00206DD1"/>
    <w:rsid w:val="00232253"/>
    <w:rsid w:val="002748DF"/>
    <w:rsid w:val="00285D89"/>
    <w:rsid w:val="00286254"/>
    <w:rsid w:val="002917C3"/>
    <w:rsid w:val="0029455F"/>
    <w:rsid w:val="002A2643"/>
    <w:rsid w:val="002A586A"/>
    <w:rsid w:val="002C2C8C"/>
    <w:rsid w:val="002C3D14"/>
    <w:rsid w:val="002C5296"/>
    <w:rsid w:val="002D1AAF"/>
    <w:rsid w:val="002D37EF"/>
    <w:rsid w:val="002D3FC6"/>
    <w:rsid w:val="002D4E89"/>
    <w:rsid w:val="002E0EA7"/>
    <w:rsid w:val="002E17B3"/>
    <w:rsid w:val="002E3A6F"/>
    <w:rsid w:val="002F150B"/>
    <w:rsid w:val="002F21D3"/>
    <w:rsid w:val="002F2F8F"/>
    <w:rsid w:val="00305AAD"/>
    <w:rsid w:val="00321EBC"/>
    <w:rsid w:val="00353A0B"/>
    <w:rsid w:val="003615C3"/>
    <w:rsid w:val="003620A7"/>
    <w:rsid w:val="00364F50"/>
    <w:rsid w:val="003707FF"/>
    <w:rsid w:val="00376BF7"/>
    <w:rsid w:val="003911FB"/>
    <w:rsid w:val="003A4726"/>
    <w:rsid w:val="003B6BAC"/>
    <w:rsid w:val="003D01DF"/>
    <w:rsid w:val="003E1E79"/>
    <w:rsid w:val="003E3494"/>
    <w:rsid w:val="00405776"/>
    <w:rsid w:val="00411DD2"/>
    <w:rsid w:val="00422BCD"/>
    <w:rsid w:val="00425FFC"/>
    <w:rsid w:val="0045265E"/>
    <w:rsid w:val="004B1F41"/>
    <w:rsid w:val="004B207D"/>
    <w:rsid w:val="004B51B9"/>
    <w:rsid w:val="004C1579"/>
    <w:rsid w:val="004E47EB"/>
    <w:rsid w:val="0051666F"/>
    <w:rsid w:val="005167A9"/>
    <w:rsid w:val="0053420C"/>
    <w:rsid w:val="00545688"/>
    <w:rsid w:val="005511AA"/>
    <w:rsid w:val="00557CE0"/>
    <w:rsid w:val="00573F14"/>
    <w:rsid w:val="00575BF8"/>
    <w:rsid w:val="00577703"/>
    <w:rsid w:val="00587F23"/>
    <w:rsid w:val="005A5719"/>
    <w:rsid w:val="005A68C3"/>
    <w:rsid w:val="005B609C"/>
    <w:rsid w:val="005C58A8"/>
    <w:rsid w:val="005F0C72"/>
    <w:rsid w:val="00607AA9"/>
    <w:rsid w:val="0061569D"/>
    <w:rsid w:val="006167A3"/>
    <w:rsid w:val="00623B0B"/>
    <w:rsid w:val="00635762"/>
    <w:rsid w:val="006405E0"/>
    <w:rsid w:val="0065076D"/>
    <w:rsid w:val="00665623"/>
    <w:rsid w:val="00667B58"/>
    <w:rsid w:val="00687398"/>
    <w:rsid w:val="00687948"/>
    <w:rsid w:val="0069486E"/>
    <w:rsid w:val="00695B08"/>
    <w:rsid w:val="006C0531"/>
    <w:rsid w:val="006D2D79"/>
    <w:rsid w:val="006F4AE0"/>
    <w:rsid w:val="00703A75"/>
    <w:rsid w:val="00712BA2"/>
    <w:rsid w:val="00713A30"/>
    <w:rsid w:val="007140AF"/>
    <w:rsid w:val="00726B9F"/>
    <w:rsid w:val="00740018"/>
    <w:rsid w:val="00762356"/>
    <w:rsid w:val="00763B0F"/>
    <w:rsid w:val="00767B62"/>
    <w:rsid w:val="0077423F"/>
    <w:rsid w:val="007774DC"/>
    <w:rsid w:val="007B76A5"/>
    <w:rsid w:val="007D0741"/>
    <w:rsid w:val="007D0D0D"/>
    <w:rsid w:val="007D1A3E"/>
    <w:rsid w:val="007D53A5"/>
    <w:rsid w:val="007D6D83"/>
    <w:rsid w:val="007F5A4B"/>
    <w:rsid w:val="007F6769"/>
    <w:rsid w:val="0086299A"/>
    <w:rsid w:val="00876FCC"/>
    <w:rsid w:val="008822DB"/>
    <w:rsid w:val="00882AB1"/>
    <w:rsid w:val="008D1FB0"/>
    <w:rsid w:val="009023D6"/>
    <w:rsid w:val="009269B4"/>
    <w:rsid w:val="00934E7B"/>
    <w:rsid w:val="00940F05"/>
    <w:rsid w:val="009468D5"/>
    <w:rsid w:val="009478A0"/>
    <w:rsid w:val="009528A4"/>
    <w:rsid w:val="009551B7"/>
    <w:rsid w:val="00960AA4"/>
    <w:rsid w:val="009645E9"/>
    <w:rsid w:val="00974205"/>
    <w:rsid w:val="00980213"/>
    <w:rsid w:val="00996609"/>
    <w:rsid w:val="009A2B7C"/>
    <w:rsid w:val="009C6E55"/>
    <w:rsid w:val="009D076B"/>
    <w:rsid w:val="009D2A1D"/>
    <w:rsid w:val="009F1261"/>
    <w:rsid w:val="00A01CCF"/>
    <w:rsid w:val="00A13E98"/>
    <w:rsid w:val="00A16798"/>
    <w:rsid w:val="00A2331A"/>
    <w:rsid w:val="00A24506"/>
    <w:rsid w:val="00A34B96"/>
    <w:rsid w:val="00A41A2B"/>
    <w:rsid w:val="00A43287"/>
    <w:rsid w:val="00A50F79"/>
    <w:rsid w:val="00A560A1"/>
    <w:rsid w:val="00A637C0"/>
    <w:rsid w:val="00A72560"/>
    <w:rsid w:val="00A9382E"/>
    <w:rsid w:val="00AA33D2"/>
    <w:rsid w:val="00AC3D8E"/>
    <w:rsid w:val="00AF3BB2"/>
    <w:rsid w:val="00B001F8"/>
    <w:rsid w:val="00B0089B"/>
    <w:rsid w:val="00B04DBE"/>
    <w:rsid w:val="00B14C5A"/>
    <w:rsid w:val="00B17ABF"/>
    <w:rsid w:val="00B20F69"/>
    <w:rsid w:val="00B22CCF"/>
    <w:rsid w:val="00B3347D"/>
    <w:rsid w:val="00B5604B"/>
    <w:rsid w:val="00B63202"/>
    <w:rsid w:val="00B932C5"/>
    <w:rsid w:val="00BA7416"/>
    <w:rsid w:val="00BB3C0B"/>
    <w:rsid w:val="00BB6228"/>
    <w:rsid w:val="00BE7DB4"/>
    <w:rsid w:val="00BF5346"/>
    <w:rsid w:val="00BF7BEB"/>
    <w:rsid w:val="00C019C6"/>
    <w:rsid w:val="00C0248C"/>
    <w:rsid w:val="00C12A79"/>
    <w:rsid w:val="00C27088"/>
    <w:rsid w:val="00C313E6"/>
    <w:rsid w:val="00C34580"/>
    <w:rsid w:val="00C57705"/>
    <w:rsid w:val="00C6674E"/>
    <w:rsid w:val="00CA2C16"/>
    <w:rsid w:val="00CC25C1"/>
    <w:rsid w:val="00CC3998"/>
    <w:rsid w:val="00CD0C8B"/>
    <w:rsid w:val="00CD4386"/>
    <w:rsid w:val="00CE68E6"/>
    <w:rsid w:val="00D0543E"/>
    <w:rsid w:val="00D12DFE"/>
    <w:rsid w:val="00D14C78"/>
    <w:rsid w:val="00D160A5"/>
    <w:rsid w:val="00D408E4"/>
    <w:rsid w:val="00D5341A"/>
    <w:rsid w:val="00D60257"/>
    <w:rsid w:val="00D60506"/>
    <w:rsid w:val="00D7134C"/>
    <w:rsid w:val="00D73DD5"/>
    <w:rsid w:val="00D774F1"/>
    <w:rsid w:val="00D95F30"/>
    <w:rsid w:val="00D968C9"/>
    <w:rsid w:val="00D971BC"/>
    <w:rsid w:val="00DB6262"/>
    <w:rsid w:val="00DC3B97"/>
    <w:rsid w:val="00DD53DE"/>
    <w:rsid w:val="00E06305"/>
    <w:rsid w:val="00E52A38"/>
    <w:rsid w:val="00E5540B"/>
    <w:rsid w:val="00E7109D"/>
    <w:rsid w:val="00E77302"/>
    <w:rsid w:val="00E86213"/>
    <w:rsid w:val="00E94440"/>
    <w:rsid w:val="00EA2E37"/>
    <w:rsid w:val="00EB007D"/>
    <w:rsid w:val="00EB096D"/>
    <w:rsid w:val="00EC28E3"/>
    <w:rsid w:val="00ED1AA3"/>
    <w:rsid w:val="00F020D5"/>
    <w:rsid w:val="00F4555F"/>
    <w:rsid w:val="00F45CDA"/>
    <w:rsid w:val="00F532DE"/>
    <w:rsid w:val="00FB0D15"/>
    <w:rsid w:val="00FB4FBD"/>
    <w:rsid w:val="00FB7633"/>
    <w:rsid w:val="00FC3DF0"/>
    <w:rsid w:val="00FF055B"/>
    <w:rsid w:val="00FF40B9"/>
    <w:rsid w:val="00FF4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B7C"/>
    <w:pPr>
      <w:widowControl w:val="0"/>
      <w:suppressAutoHyphens/>
      <w:overflowPunct w:val="0"/>
      <w:autoSpaceDE w:val="0"/>
      <w:spacing w:after="0" w:line="240" w:lineRule="auto"/>
      <w:textAlignment w:val="baseline"/>
    </w:pPr>
    <w:rPr>
      <w:rFonts w:ascii="Times New Roman" w:eastAsia="Times New Roman" w:hAnsi="Times New Roman" w:cs="Times New Roman"/>
      <w:sz w:val="28"/>
      <w:szCs w:val="20"/>
      <w:lang w:eastAsia="zh-CN"/>
    </w:rPr>
  </w:style>
  <w:style w:type="paragraph" w:styleId="1">
    <w:name w:val="heading 1"/>
    <w:basedOn w:val="a"/>
    <w:next w:val="a"/>
    <w:link w:val="10"/>
    <w:qFormat/>
    <w:rsid w:val="00996609"/>
    <w:pPr>
      <w:keepNext/>
      <w:numPr>
        <w:numId w:val="3"/>
      </w:numPr>
      <w:spacing w:before="240" w:after="60"/>
      <w:outlineLvl w:val="0"/>
    </w:pPr>
    <w:rPr>
      <w:rFonts w:ascii="Arial" w:hAnsi="Arial" w:cs="Arial"/>
      <w:b/>
      <w:bCs/>
      <w:kern w:val="1"/>
      <w:sz w:val="32"/>
      <w:szCs w:val="32"/>
    </w:rPr>
  </w:style>
  <w:style w:type="paragraph" w:styleId="2">
    <w:name w:val="heading 2"/>
    <w:basedOn w:val="a"/>
    <w:next w:val="a"/>
    <w:link w:val="20"/>
    <w:qFormat/>
    <w:rsid w:val="00996609"/>
    <w:pPr>
      <w:keepNext/>
      <w:numPr>
        <w:ilvl w:val="1"/>
        <w:numId w:val="3"/>
      </w:numPr>
      <w:outlineLvl w:val="1"/>
    </w:pPr>
    <w:rPr>
      <w:b/>
      <w:sz w:val="36"/>
    </w:rPr>
  </w:style>
  <w:style w:type="paragraph" w:styleId="3">
    <w:name w:val="heading 3"/>
    <w:basedOn w:val="a"/>
    <w:next w:val="a"/>
    <w:link w:val="30"/>
    <w:qFormat/>
    <w:rsid w:val="00996609"/>
    <w:pPr>
      <w:keepNext/>
      <w:widowControl/>
      <w:numPr>
        <w:ilvl w:val="2"/>
        <w:numId w:val="3"/>
      </w:numPr>
      <w:jc w:val="center"/>
      <w:outlineLvl w:val="2"/>
    </w:pPr>
    <w:rPr>
      <w:b/>
      <w:bCs/>
    </w:rPr>
  </w:style>
  <w:style w:type="paragraph" w:styleId="8">
    <w:name w:val="heading 8"/>
    <w:basedOn w:val="a"/>
    <w:next w:val="a"/>
    <w:link w:val="80"/>
    <w:qFormat/>
    <w:rsid w:val="00996609"/>
    <w:pPr>
      <w:numPr>
        <w:ilvl w:val="7"/>
        <w:numId w:val="3"/>
      </w:num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CE0"/>
    <w:pPr>
      <w:ind w:left="720"/>
      <w:contextualSpacing/>
    </w:pPr>
  </w:style>
  <w:style w:type="paragraph" w:styleId="a4">
    <w:name w:val="footnote text"/>
    <w:basedOn w:val="a"/>
    <w:link w:val="a5"/>
    <w:uiPriority w:val="99"/>
    <w:unhideWhenUsed/>
    <w:rsid w:val="001276C2"/>
    <w:rPr>
      <w:sz w:val="20"/>
    </w:rPr>
  </w:style>
  <w:style w:type="character" w:customStyle="1" w:styleId="a5">
    <w:name w:val="Текст сноски Знак"/>
    <w:basedOn w:val="a0"/>
    <w:link w:val="a4"/>
    <w:uiPriority w:val="99"/>
    <w:rsid w:val="001276C2"/>
    <w:rPr>
      <w:rFonts w:ascii="Times New Roman" w:eastAsia="Times New Roman" w:hAnsi="Times New Roman" w:cs="Times New Roman"/>
      <w:sz w:val="20"/>
      <w:szCs w:val="20"/>
      <w:lang w:eastAsia="zh-CN"/>
    </w:rPr>
  </w:style>
  <w:style w:type="character" w:styleId="a6">
    <w:name w:val="footnote reference"/>
    <w:basedOn w:val="a0"/>
    <w:uiPriority w:val="99"/>
    <w:semiHidden/>
    <w:unhideWhenUsed/>
    <w:rsid w:val="001276C2"/>
    <w:rPr>
      <w:vertAlign w:val="superscript"/>
    </w:rPr>
  </w:style>
  <w:style w:type="character" w:customStyle="1" w:styleId="a7">
    <w:name w:val="Символ сноски"/>
    <w:rsid w:val="004B51B9"/>
    <w:rPr>
      <w:sz w:val="20"/>
      <w:vertAlign w:val="superscript"/>
    </w:rPr>
  </w:style>
  <w:style w:type="paragraph" w:styleId="a8">
    <w:name w:val="header"/>
    <w:basedOn w:val="a"/>
    <w:link w:val="a9"/>
    <w:uiPriority w:val="99"/>
    <w:semiHidden/>
    <w:unhideWhenUsed/>
    <w:rsid w:val="00173EF9"/>
    <w:pPr>
      <w:tabs>
        <w:tab w:val="center" w:pos="4677"/>
        <w:tab w:val="right" w:pos="9355"/>
      </w:tabs>
    </w:pPr>
  </w:style>
  <w:style w:type="character" w:customStyle="1" w:styleId="a9">
    <w:name w:val="Верхний колонтитул Знак"/>
    <w:basedOn w:val="a0"/>
    <w:link w:val="a8"/>
    <w:uiPriority w:val="99"/>
    <w:semiHidden/>
    <w:rsid w:val="00173EF9"/>
    <w:rPr>
      <w:rFonts w:ascii="Times New Roman" w:eastAsia="Times New Roman" w:hAnsi="Times New Roman" w:cs="Times New Roman"/>
      <w:sz w:val="28"/>
      <w:szCs w:val="20"/>
      <w:lang w:eastAsia="zh-CN"/>
    </w:rPr>
  </w:style>
  <w:style w:type="paragraph" w:styleId="aa">
    <w:name w:val="footer"/>
    <w:basedOn w:val="a"/>
    <w:link w:val="ab"/>
    <w:uiPriority w:val="99"/>
    <w:unhideWhenUsed/>
    <w:rsid w:val="00173EF9"/>
    <w:pPr>
      <w:tabs>
        <w:tab w:val="center" w:pos="4677"/>
        <w:tab w:val="right" w:pos="9355"/>
      </w:tabs>
    </w:pPr>
  </w:style>
  <w:style w:type="character" w:customStyle="1" w:styleId="ab">
    <w:name w:val="Нижний колонтитул Знак"/>
    <w:basedOn w:val="a0"/>
    <w:link w:val="aa"/>
    <w:uiPriority w:val="99"/>
    <w:rsid w:val="00173EF9"/>
    <w:rPr>
      <w:rFonts w:ascii="Times New Roman" w:eastAsia="Times New Roman" w:hAnsi="Times New Roman" w:cs="Times New Roman"/>
      <w:sz w:val="28"/>
      <w:szCs w:val="20"/>
      <w:lang w:eastAsia="zh-CN"/>
    </w:rPr>
  </w:style>
  <w:style w:type="character" w:customStyle="1" w:styleId="10">
    <w:name w:val="Заголовок 1 Знак"/>
    <w:basedOn w:val="a0"/>
    <w:link w:val="1"/>
    <w:rsid w:val="00996609"/>
    <w:rPr>
      <w:rFonts w:ascii="Arial" w:eastAsia="Times New Roman" w:hAnsi="Arial" w:cs="Arial"/>
      <w:b/>
      <w:bCs/>
      <w:kern w:val="1"/>
      <w:sz w:val="32"/>
      <w:szCs w:val="32"/>
      <w:lang w:eastAsia="zh-CN"/>
    </w:rPr>
  </w:style>
  <w:style w:type="character" w:customStyle="1" w:styleId="20">
    <w:name w:val="Заголовок 2 Знак"/>
    <w:basedOn w:val="a0"/>
    <w:link w:val="2"/>
    <w:rsid w:val="00996609"/>
    <w:rPr>
      <w:rFonts w:ascii="Times New Roman" w:eastAsia="Times New Roman" w:hAnsi="Times New Roman" w:cs="Times New Roman"/>
      <w:b/>
      <w:sz w:val="36"/>
      <w:szCs w:val="20"/>
      <w:lang w:eastAsia="zh-CN"/>
    </w:rPr>
  </w:style>
  <w:style w:type="character" w:customStyle="1" w:styleId="30">
    <w:name w:val="Заголовок 3 Знак"/>
    <w:basedOn w:val="a0"/>
    <w:link w:val="3"/>
    <w:rsid w:val="00996609"/>
    <w:rPr>
      <w:rFonts w:ascii="Times New Roman" w:eastAsia="Times New Roman" w:hAnsi="Times New Roman" w:cs="Times New Roman"/>
      <w:b/>
      <w:bCs/>
      <w:sz w:val="28"/>
      <w:szCs w:val="20"/>
      <w:lang w:eastAsia="zh-CN"/>
    </w:rPr>
  </w:style>
  <w:style w:type="character" w:customStyle="1" w:styleId="80">
    <w:name w:val="Заголовок 8 Знак"/>
    <w:basedOn w:val="a0"/>
    <w:link w:val="8"/>
    <w:rsid w:val="00996609"/>
    <w:rPr>
      <w:rFonts w:ascii="Times New Roman" w:eastAsia="Times New Roman" w:hAnsi="Times New Roman" w:cs="Times New Roman"/>
      <w:i/>
      <w:iCs/>
      <w:sz w:val="24"/>
      <w:szCs w:val="24"/>
      <w:lang w:eastAsia="zh-CN"/>
    </w:rPr>
  </w:style>
  <w:style w:type="character" w:styleId="ac">
    <w:name w:val="Hyperlink"/>
    <w:rsid w:val="00996609"/>
    <w:rPr>
      <w:color w:val="0000FF"/>
      <w:u w:val="single"/>
    </w:rPr>
  </w:style>
  <w:style w:type="paragraph" w:styleId="ad">
    <w:name w:val="Body Text"/>
    <w:basedOn w:val="a"/>
    <w:link w:val="ae"/>
    <w:rsid w:val="00D60506"/>
    <w:pPr>
      <w:widowControl/>
      <w:suppressAutoHyphens w:val="0"/>
      <w:overflowPunct/>
      <w:autoSpaceDE/>
      <w:jc w:val="both"/>
      <w:textAlignment w:val="auto"/>
    </w:pPr>
    <w:rPr>
      <w:color w:val="000000"/>
      <w:szCs w:val="24"/>
      <w:lang w:eastAsia="ru-RU"/>
    </w:rPr>
  </w:style>
  <w:style w:type="character" w:customStyle="1" w:styleId="ae">
    <w:name w:val="Основной текст Знак"/>
    <w:basedOn w:val="a0"/>
    <w:link w:val="ad"/>
    <w:rsid w:val="00D60506"/>
    <w:rPr>
      <w:rFonts w:ascii="Times New Roman" w:eastAsia="Times New Roman" w:hAnsi="Times New Roman" w:cs="Times New Roman"/>
      <w:color w:val="000000"/>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B7C"/>
    <w:pPr>
      <w:widowControl w:val="0"/>
      <w:suppressAutoHyphens/>
      <w:overflowPunct w:val="0"/>
      <w:autoSpaceDE w:val="0"/>
      <w:spacing w:after="0" w:line="240" w:lineRule="auto"/>
      <w:textAlignment w:val="baseline"/>
    </w:pPr>
    <w:rPr>
      <w:rFonts w:ascii="Times New Roman" w:eastAsia="Times New Roman" w:hAnsi="Times New Roman" w:cs="Times New Roman"/>
      <w:sz w:val="28"/>
      <w:szCs w:val="20"/>
      <w:lang w:eastAsia="zh-CN"/>
    </w:rPr>
  </w:style>
  <w:style w:type="paragraph" w:styleId="1">
    <w:name w:val="heading 1"/>
    <w:basedOn w:val="a"/>
    <w:next w:val="a"/>
    <w:link w:val="10"/>
    <w:qFormat/>
    <w:rsid w:val="00996609"/>
    <w:pPr>
      <w:keepNext/>
      <w:numPr>
        <w:numId w:val="3"/>
      </w:numPr>
      <w:spacing w:before="240" w:after="60"/>
      <w:outlineLvl w:val="0"/>
    </w:pPr>
    <w:rPr>
      <w:rFonts w:ascii="Arial" w:hAnsi="Arial" w:cs="Arial"/>
      <w:b/>
      <w:bCs/>
      <w:kern w:val="1"/>
      <w:sz w:val="32"/>
      <w:szCs w:val="32"/>
    </w:rPr>
  </w:style>
  <w:style w:type="paragraph" w:styleId="2">
    <w:name w:val="heading 2"/>
    <w:basedOn w:val="a"/>
    <w:next w:val="a"/>
    <w:link w:val="20"/>
    <w:qFormat/>
    <w:rsid w:val="00996609"/>
    <w:pPr>
      <w:keepNext/>
      <w:numPr>
        <w:ilvl w:val="1"/>
        <w:numId w:val="3"/>
      </w:numPr>
      <w:outlineLvl w:val="1"/>
    </w:pPr>
    <w:rPr>
      <w:b/>
      <w:sz w:val="36"/>
    </w:rPr>
  </w:style>
  <w:style w:type="paragraph" w:styleId="3">
    <w:name w:val="heading 3"/>
    <w:basedOn w:val="a"/>
    <w:next w:val="a"/>
    <w:link w:val="30"/>
    <w:qFormat/>
    <w:rsid w:val="00996609"/>
    <w:pPr>
      <w:keepNext/>
      <w:widowControl/>
      <w:numPr>
        <w:ilvl w:val="2"/>
        <w:numId w:val="3"/>
      </w:numPr>
      <w:jc w:val="center"/>
      <w:outlineLvl w:val="2"/>
    </w:pPr>
    <w:rPr>
      <w:b/>
      <w:bCs/>
    </w:rPr>
  </w:style>
  <w:style w:type="paragraph" w:styleId="8">
    <w:name w:val="heading 8"/>
    <w:basedOn w:val="a"/>
    <w:next w:val="a"/>
    <w:link w:val="80"/>
    <w:qFormat/>
    <w:rsid w:val="00996609"/>
    <w:pPr>
      <w:numPr>
        <w:ilvl w:val="7"/>
        <w:numId w:val="3"/>
      </w:num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CE0"/>
    <w:pPr>
      <w:ind w:left="720"/>
      <w:contextualSpacing/>
    </w:pPr>
  </w:style>
  <w:style w:type="paragraph" w:styleId="a4">
    <w:name w:val="footnote text"/>
    <w:basedOn w:val="a"/>
    <w:link w:val="a5"/>
    <w:uiPriority w:val="99"/>
    <w:unhideWhenUsed/>
    <w:rsid w:val="001276C2"/>
    <w:rPr>
      <w:sz w:val="20"/>
    </w:rPr>
  </w:style>
  <w:style w:type="character" w:customStyle="1" w:styleId="a5">
    <w:name w:val="Текст сноски Знак"/>
    <w:basedOn w:val="a0"/>
    <w:link w:val="a4"/>
    <w:uiPriority w:val="99"/>
    <w:rsid w:val="001276C2"/>
    <w:rPr>
      <w:rFonts w:ascii="Times New Roman" w:eastAsia="Times New Roman" w:hAnsi="Times New Roman" w:cs="Times New Roman"/>
      <w:sz w:val="20"/>
      <w:szCs w:val="20"/>
      <w:lang w:eastAsia="zh-CN"/>
    </w:rPr>
  </w:style>
  <w:style w:type="character" w:styleId="a6">
    <w:name w:val="footnote reference"/>
    <w:basedOn w:val="a0"/>
    <w:uiPriority w:val="99"/>
    <w:semiHidden/>
    <w:unhideWhenUsed/>
    <w:rsid w:val="001276C2"/>
    <w:rPr>
      <w:vertAlign w:val="superscript"/>
    </w:rPr>
  </w:style>
  <w:style w:type="character" w:customStyle="1" w:styleId="a7">
    <w:name w:val="Символ сноски"/>
    <w:rsid w:val="004B51B9"/>
    <w:rPr>
      <w:sz w:val="20"/>
      <w:vertAlign w:val="superscript"/>
    </w:rPr>
  </w:style>
  <w:style w:type="paragraph" w:styleId="a8">
    <w:name w:val="header"/>
    <w:basedOn w:val="a"/>
    <w:link w:val="a9"/>
    <w:uiPriority w:val="99"/>
    <w:semiHidden/>
    <w:unhideWhenUsed/>
    <w:rsid w:val="00173EF9"/>
    <w:pPr>
      <w:tabs>
        <w:tab w:val="center" w:pos="4677"/>
        <w:tab w:val="right" w:pos="9355"/>
      </w:tabs>
    </w:pPr>
  </w:style>
  <w:style w:type="character" w:customStyle="1" w:styleId="a9">
    <w:name w:val="Верхний колонтитул Знак"/>
    <w:basedOn w:val="a0"/>
    <w:link w:val="a8"/>
    <w:uiPriority w:val="99"/>
    <w:semiHidden/>
    <w:rsid w:val="00173EF9"/>
    <w:rPr>
      <w:rFonts w:ascii="Times New Roman" w:eastAsia="Times New Roman" w:hAnsi="Times New Roman" w:cs="Times New Roman"/>
      <w:sz w:val="28"/>
      <w:szCs w:val="20"/>
      <w:lang w:eastAsia="zh-CN"/>
    </w:rPr>
  </w:style>
  <w:style w:type="paragraph" w:styleId="aa">
    <w:name w:val="footer"/>
    <w:basedOn w:val="a"/>
    <w:link w:val="ab"/>
    <w:uiPriority w:val="99"/>
    <w:unhideWhenUsed/>
    <w:rsid w:val="00173EF9"/>
    <w:pPr>
      <w:tabs>
        <w:tab w:val="center" w:pos="4677"/>
        <w:tab w:val="right" w:pos="9355"/>
      </w:tabs>
    </w:pPr>
  </w:style>
  <w:style w:type="character" w:customStyle="1" w:styleId="ab">
    <w:name w:val="Нижний колонтитул Знак"/>
    <w:basedOn w:val="a0"/>
    <w:link w:val="aa"/>
    <w:uiPriority w:val="99"/>
    <w:rsid w:val="00173EF9"/>
    <w:rPr>
      <w:rFonts w:ascii="Times New Roman" w:eastAsia="Times New Roman" w:hAnsi="Times New Roman" w:cs="Times New Roman"/>
      <w:sz w:val="28"/>
      <w:szCs w:val="20"/>
      <w:lang w:eastAsia="zh-CN"/>
    </w:rPr>
  </w:style>
  <w:style w:type="character" w:customStyle="1" w:styleId="10">
    <w:name w:val="Заголовок 1 Знак"/>
    <w:basedOn w:val="a0"/>
    <w:link w:val="1"/>
    <w:rsid w:val="00996609"/>
    <w:rPr>
      <w:rFonts w:ascii="Arial" w:eastAsia="Times New Roman" w:hAnsi="Arial" w:cs="Arial"/>
      <w:b/>
      <w:bCs/>
      <w:kern w:val="1"/>
      <w:sz w:val="32"/>
      <w:szCs w:val="32"/>
      <w:lang w:eastAsia="zh-CN"/>
    </w:rPr>
  </w:style>
  <w:style w:type="character" w:customStyle="1" w:styleId="20">
    <w:name w:val="Заголовок 2 Знак"/>
    <w:basedOn w:val="a0"/>
    <w:link w:val="2"/>
    <w:rsid w:val="00996609"/>
    <w:rPr>
      <w:rFonts w:ascii="Times New Roman" w:eastAsia="Times New Roman" w:hAnsi="Times New Roman" w:cs="Times New Roman"/>
      <w:b/>
      <w:sz w:val="36"/>
      <w:szCs w:val="20"/>
      <w:lang w:eastAsia="zh-CN"/>
    </w:rPr>
  </w:style>
  <w:style w:type="character" w:customStyle="1" w:styleId="30">
    <w:name w:val="Заголовок 3 Знак"/>
    <w:basedOn w:val="a0"/>
    <w:link w:val="3"/>
    <w:rsid w:val="00996609"/>
    <w:rPr>
      <w:rFonts w:ascii="Times New Roman" w:eastAsia="Times New Roman" w:hAnsi="Times New Roman" w:cs="Times New Roman"/>
      <w:b/>
      <w:bCs/>
      <w:sz w:val="28"/>
      <w:szCs w:val="20"/>
      <w:lang w:eastAsia="zh-CN"/>
    </w:rPr>
  </w:style>
  <w:style w:type="character" w:customStyle="1" w:styleId="80">
    <w:name w:val="Заголовок 8 Знак"/>
    <w:basedOn w:val="a0"/>
    <w:link w:val="8"/>
    <w:rsid w:val="00996609"/>
    <w:rPr>
      <w:rFonts w:ascii="Times New Roman" w:eastAsia="Times New Roman" w:hAnsi="Times New Roman" w:cs="Times New Roman"/>
      <w:i/>
      <w:iCs/>
      <w:sz w:val="24"/>
      <w:szCs w:val="24"/>
      <w:lang w:eastAsia="zh-CN"/>
    </w:rPr>
  </w:style>
  <w:style w:type="character" w:styleId="ac">
    <w:name w:val="Hyperlink"/>
    <w:rsid w:val="00996609"/>
    <w:rPr>
      <w:color w:val="0000FF"/>
      <w:u w:val="single"/>
    </w:rPr>
  </w:style>
  <w:style w:type="paragraph" w:styleId="ad">
    <w:name w:val="Body Text"/>
    <w:basedOn w:val="a"/>
    <w:link w:val="ae"/>
    <w:rsid w:val="00D60506"/>
    <w:pPr>
      <w:widowControl/>
      <w:suppressAutoHyphens w:val="0"/>
      <w:overflowPunct/>
      <w:autoSpaceDE/>
      <w:jc w:val="both"/>
      <w:textAlignment w:val="auto"/>
    </w:pPr>
    <w:rPr>
      <w:color w:val="000000"/>
      <w:szCs w:val="24"/>
      <w:lang w:eastAsia="ru-RU"/>
    </w:rPr>
  </w:style>
  <w:style w:type="character" w:customStyle="1" w:styleId="ae">
    <w:name w:val="Основной текст Знак"/>
    <w:basedOn w:val="a0"/>
    <w:link w:val="ad"/>
    <w:rsid w:val="00D60506"/>
    <w:rPr>
      <w:rFonts w:ascii="Times New Roman" w:eastAsia="Times New Roman" w:hAnsi="Times New Roman" w:cs="Times New Roman"/>
      <w:color w:val="000000"/>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141">
      <w:bodyDiv w:val="1"/>
      <w:marLeft w:val="0"/>
      <w:marRight w:val="0"/>
      <w:marTop w:val="0"/>
      <w:marBottom w:val="0"/>
      <w:divBdr>
        <w:top w:val="none" w:sz="0" w:space="0" w:color="auto"/>
        <w:left w:val="none" w:sz="0" w:space="0" w:color="auto"/>
        <w:bottom w:val="none" w:sz="0" w:space="0" w:color="auto"/>
        <w:right w:val="none" w:sz="0" w:space="0" w:color="auto"/>
      </w:divBdr>
      <w:divsChild>
        <w:div w:id="298417200">
          <w:marLeft w:val="0"/>
          <w:marRight w:val="0"/>
          <w:marTop w:val="0"/>
          <w:marBottom w:val="0"/>
          <w:divBdr>
            <w:top w:val="none" w:sz="0" w:space="0" w:color="auto"/>
            <w:left w:val="none" w:sz="0" w:space="0" w:color="auto"/>
            <w:bottom w:val="none" w:sz="0" w:space="0" w:color="auto"/>
            <w:right w:val="none" w:sz="0" w:space="0" w:color="auto"/>
          </w:divBdr>
          <w:divsChild>
            <w:div w:id="1291862084">
              <w:marLeft w:val="0"/>
              <w:marRight w:val="0"/>
              <w:marTop w:val="0"/>
              <w:marBottom w:val="0"/>
              <w:divBdr>
                <w:top w:val="none" w:sz="0" w:space="0" w:color="auto"/>
                <w:left w:val="none" w:sz="0" w:space="0" w:color="auto"/>
                <w:bottom w:val="none" w:sz="0" w:space="0" w:color="auto"/>
                <w:right w:val="none" w:sz="0" w:space="0" w:color="auto"/>
              </w:divBdr>
              <w:divsChild>
                <w:div w:id="1188255045">
                  <w:marLeft w:val="1676"/>
                  <w:marRight w:val="1053"/>
                  <w:marTop w:val="0"/>
                  <w:marBottom w:val="0"/>
                  <w:divBdr>
                    <w:top w:val="none" w:sz="0" w:space="0" w:color="auto"/>
                    <w:left w:val="none" w:sz="0" w:space="0" w:color="auto"/>
                    <w:bottom w:val="none" w:sz="0" w:space="0" w:color="auto"/>
                    <w:right w:val="none" w:sz="0" w:space="0" w:color="auto"/>
                  </w:divBdr>
                </w:div>
              </w:divsChild>
            </w:div>
          </w:divsChild>
        </w:div>
        <w:div w:id="942345980">
          <w:marLeft w:val="0"/>
          <w:marRight w:val="0"/>
          <w:marTop w:val="0"/>
          <w:marBottom w:val="0"/>
          <w:divBdr>
            <w:top w:val="none" w:sz="0" w:space="0" w:color="auto"/>
            <w:left w:val="none" w:sz="0" w:space="0" w:color="auto"/>
            <w:bottom w:val="none" w:sz="0" w:space="0" w:color="auto"/>
            <w:right w:val="none" w:sz="0" w:space="0" w:color="auto"/>
          </w:divBdr>
          <w:divsChild>
            <w:div w:id="1530607897">
              <w:marLeft w:val="0"/>
              <w:marRight w:val="0"/>
              <w:marTop w:val="0"/>
              <w:marBottom w:val="0"/>
              <w:divBdr>
                <w:top w:val="none" w:sz="0" w:space="0" w:color="auto"/>
                <w:left w:val="none" w:sz="0" w:space="0" w:color="auto"/>
                <w:bottom w:val="none" w:sz="0" w:space="0" w:color="auto"/>
                <w:right w:val="none" w:sz="0" w:space="0" w:color="auto"/>
              </w:divBdr>
              <w:divsChild>
                <w:div w:id="223639659">
                  <w:marLeft w:val="0"/>
                  <w:marRight w:val="0"/>
                  <w:marTop w:val="0"/>
                  <w:marBottom w:val="0"/>
                  <w:divBdr>
                    <w:top w:val="none" w:sz="0" w:space="0" w:color="auto"/>
                    <w:left w:val="none" w:sz="0" w:space="0" w:color="auto"/>
                    <w:bottom w:val="none" w:sz="0" w:space="0" w:color="auto"/>
                    <w:right w:val="none" w:sz="0" w:space="0" w:color="auto"/>
                  </w:divBdr>
                  <w:divsChild>
                    <w:div w:id="1839229096">
                      <w:marLeft w:val="0"/>
                      <w:marRight w:val="0"/>
                      <w:marTop w:val="0"/>
                      <w:marBottom w:val="0"/>
                      <w:divBdr>
                        <w:top w:val="none" w:sz="0" w:space="0" w:color="auto"/>
                        <w:left w:val="none" w:sz="0" w:space="0" w:color="auto"/>
                        <w:bottom w:val="none" w:sz="0" w:space="0" w:color="auto"/>
                        <w:right w:val="none" w:sz="0" w:space="0" w:color="auto"/>
                      </w:divBdr>
                      <w:divsChild>
                        <w:div w:id="1549565647">
                          <w:marLeft w:val="-4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53613">
              <w:marLeft w:val="0"/>
              <w:marRight w:val="0"/>
              <w:marTop w:val="0"/>
              <w:marBottom w:val="0"/>
              <w:divBdr>
                <w:top w:val="none" w:sz="0" w:space="0" w:color="auto"/>
                <w:left w:val="none" w:sz="0" w:space="0" w:color="auto"/>
                <w:bottom w:val="none" w:sz="0" w:space="0" w:color="auto"/>
                <w:right w:val="none" w:sz="0" w:space="0" w:color="auto"/>
              </w:divBdr>
              <w:divsChild>
                <w:div w:id="97137713">
                  <w:marLeft w:val="0"/>
                  <w:marRight w:val="0"/>
                  <w:marTop w:val="0"/>
                  <w:marBottom w:val="0"/>
                  <w:divBdr>
                    <w:top w:val="none" w:sz="0" w:space="0" w:color="auto"/>
                    <w:left w:val="none" w:sz="0" w:space="0" w:color="auto"/>
                    <w:bottom w:val="none" w:sz="0" w:space="0" w:color="auto"/>
                    <w:right w:val="none" w:sz="0" w:space="0" w:color="auto"/>
                  </w:divBdr>
                  <w:divsChild>
                    <w:div w:id="259415457">
                      <w:marLeft w:val="0"/>
                      <w:marRight w:val="0"/>
                      <w:marTop w:val="0"/>
                      <w:marBottom w:val="0"/>
                      <w:divBdr>
                        <w:top w:val="none" w:sz="0" w:space="0" w:color="auto"/>
                        <w:left w:val="none" w:sz="0" w:space="0" w:color="auto"/>
                        <w:bottom w:val="none" w:sz="0" w:space="0" w:color="auto"/>
                        <w:right w:val="none" w:sz="0" w:space="0" w:color="auto"/>
                      </w:divBdr>
                    </w:div>
                  </w:divsChild>
                </w:div>
                <w:div w:id="164708163">
                  <w:marLeft w:val="-86"/>
                  <w:marRight w:val="107"/>
                  <w:marTop w:val="0"/>
                  <w:marBottom w:val="0"/>
                  <w:divBdr>
                    <w:top w:val="none" w:sz="0" w:space="0" w:color="auto"/>
                    <w:left w:val="none" w:sz="0" w:space="0" w:color="auto"/>
                    <w:bottom w:val="none" w:sz="0" w:space="0" w:color="auto"/>
                    <w:right w:val="none" w:sz="0" w:space="0" w:color="auto"/>
                  </w:divBdr>
                </w:div>
                <w:div w:id="2111974894">
                  <w:marLeft w:val="1676"/>
                  <w:marRight w:val="1053"/>
                  <w:marTop w:val="0"/>
                  <w:marBottom w:val="0"/>
                  <w:divBdr>
                    <w:top w:val="none" w:sz="0" w:space="0" w:color="auto"/>
                    <w:left w:val="none" w:sz="0" w:space="0" w:color="auto"/>
                    <w:bottom w:val="none" w:sz="0" w:space="0" w:color="auto"/>
                    <w:right w:val="none" w:sz="0" w:space="0" w:color="auto"/>
                  </w:divBdr>
                </w:div>
                <w:div w:id="354884591">
                  <w:marLeft w:val="-86"/>
                  <w:marRight w:val="107"/>
                  <w:marTop w:val="0"/>
                  <w:marBottom w:val="0"/>
                  <w:divBdr>
                    <w:top w:val="none" w:sz="0" w:space="0" w:color="auto"/>
                    <w:left w:val="none" w:sz="0" w:space="0" w:color="auto"/>
                    <w:bottom w:val="none" w:sz="0" w:space="0" w:color="auto"/>
                    <w:right w:val="none" w:sz="0" w:space="0" w:color="auto"/>
                  </w:divBdr>
                </w:div>
                <w:div w:id="988092168">
                  <w:marLeft w:val="1676"/>
                  <w:marRight w:val="1053"/>
                  <w:marTop w:val="0"/>
                  <w:marBottom w:val="0"/>
                  <w:divBdr>
                    <w:top w:val="none" w:sz="0" w:space="0" w:color="auto"/>
                    <w:left w:val="none" w:sz="0" w:space="0" w:color="auto"/>
                    <w:bottom w:val="none" w:sz="0" w:space="0" w:color="auto"/>
                    <w:right w:val="none" w:sz="0" w:space="0" w:color="auto"/>
                  </w:divBdr>
                </w:div>
              </w:divsChild>
            </w:div>
          </w:divsChild>
        </w:div>
        <w:div w:id="867908689">
          <w:marLeft w:val="0"/>
          <w:marRight w:val="0"/>
          <w:marTop w:val="0"/>
          <w:marBottom w:val="0"/>
          <w:divBdr>
            <w:top w:val="none" w:sz="0" w:space="0" w:color="auto"/>
            <w:left w:val="none" w:sz="0" w:space="0" w:color="auto"/>
            <w:bottom w:val="none" w:sz="0" w:space="0" w:color="auto"/>
            <w:right w:val="none" w:sz="0" w:space="0" w:color="auto"/>
          </w:divBdr>
          <w:divsChild>
            <w:div w:id="267468095">
              <w:marLeft w:val="0"/>
              <w:marRight w:val="0"/>
              <w:marTop w:val="0"/>
              <w:marBottom w:val="0"/>
              <w:divBdr>
                <w:top w:val="none" w:sz="0" w:space="0" w:color="auto"/>
                <w:left w:val="none" w:sz="0" w:space="0" w:color="auto"/>
                <w:bottom w:val="none" w:sz="0" w:space="0" w:color="auto"/>
                <w:right w:val="none" w:sz="0" w:space="0" w:color="auto"/>
              </w:divBdr>
              <w:divsChild>
                <w:div w:id="1917670336">
                  <w:marLeft w:val="0"/>
                  <w:marRight w:val="0"/>
                  <w:marTop w:val="0"/>
                  <w:marBottom w:val="0"/>
                  <w:divBdr>
                    <w:top w:val="none" w:sz="0" w:space="0" w:color="auto"/>
                    <w:left w:val="none" w:sz="0" w:space="0" w:color="auto"/>
                    <w:bottom w:val="none" w:sz="0" w:space="0" w:color="auto"/>
                    <w:right w:val="none" w:sz="0" w:space="0" w:color="auto"/>
                  </w:divBdr>
                  <w:divsChild>
                    <w:div w:id="1785422671">
                      <w:marLeft w:val="0"/>
                      <w:marRight w:val="0"/>
                      <w:marTop w:val="0"/>
                      <w:marBottom w:val="0"/>
                      <w:divBdr>
                        <w:top w:val="none" w:sz="0" w:space="0" w:color="auto"/>
                        <w:left w:val="none" w:sz="0" w:space="0" w:color="auto"/>
                        <w:bottom w:val="none" w:sz="0" w:space="0" w:color="auto"/>
                        <w:right w:val="none" w:sz="0" w:space="0" w:color="auto"/>
                      </w:divBdr>
                      <w:divsChild>
                        <w:div w:id="1515069805">
                          <w:marLeft w:val="-4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89475">
              <w:marLeft w:val="0"/>
              <w:marRight w:val="0"/>
              <w:marTop w:val="0"/>
              <w:marBottom w:val="0"/>
              <w:divBdr>
                <w:top w:val="none" w:sz="0" w:space="0" w:color="auto"/>
                <w:left w:val="none" w:sz="0" w:space="0" w:color="auto"/>
                <w:bottom w:val="none" w:sz="0" w:space="0" w:color="auto"/>
                <w:right w:val="none" w:sz="0" w:space="0" w:color="auto"/>
              </w:divBdr>
              <w:divsChild>
                <w:div w:id="1557088812">
                  <w:marLeft w:val="0"/>
                  <w:marRight w:val="0"/>
                  <w:marTop w:val="0"/>
                  <w:marBottom w:val="0"/>
                  <w:divBdr>
                    <w:top w:val="none" w:sz="0" w:space="0" w:color="auto"/>
                    <w:left w:val="none" w:sz="0" w:space="0" w:color="auto"/>
                    <w:bottom w:val="none" w:sz="0" w:space="0" w:color="auto"/>
                    <w:right w:val="none" w:sz="0" w:space="0" w:color="auto"/>
                  </w:divBdr>
                  <w:divsChild>
                    <w:div w:id="1110006139">
                      <w:marLeft w:val="0"/>
                      <w:marRight w:val="0"/>
                      <w:marTop w:val="0"/>
                      <w:marBottom w:val="0"/>
                      <w:divBdr>
                        <w:top w:val="none" w:sz="0" w:space="0" w:color="auto"/>
                        <w:left w:val="none" w:sz="0" w:space="0" w:color="auto"/>
                        <w:bottom w:val="none" w:sz="0" w:space="0" w:color="auto"/>
                        <w:right w:val="none" w:sz="0" w:space="0" w:color="auto"/>
                      </w:divBdr>
                    </w:div>
                  </w:divsChild>
                </w:div>
                <w:div w:id="452552300">
                  <w:marLeft w:val="-86"/>
                  <w:marRight w:val="107"/>
                  <w:marTop w:val="0"/>
                  <w:marBottom w:val="0"/>
                  <w:divBdr>
                    <w:top w:val="none" w:sz="0" w:space="0" w:color="auto"/>
                    <w:left w:val="none" w:sz="0" w:space="0" w:color="auto"/>
                    <w:bottom w:val="none" w:sz="0" w:space="0" w:color="auto"/>
                    <w:right w:val="none" w:sz="0" w:space="0" w:color="auto"/>
                  </w:divBdr>
                </w:div>
                <w:div w:id="1951815477">
                  <w:marLeft w:val="1676"/>
                  <w:marRight w:val="1053"/>
                  <w:marTop w:val="0"/>
                  <w:marBottom w:val="0"/>
                  <w:divBdr>
                    <w:top w:val="none" w:sz="0" w:space="0" w:color="auto"/>
                    <w:left w:val="none" w:sz="0" w:space="0" w:color="auto"/>
                    <w:bottom w:val="none" w:sz="0" w:space="0" w:color="auto"/>
                    <w:right w:val="none" w:sz="0" w:space="0" w:color="auto"/>
                  </w:divBdr>
                </w:div>
              </w:divsChild>
            </w:div>
          </w:divsChild>
        </w:div>
      </w:divsChild>
    </w:div>
    <w:div w:id="200481566">
      <w:bodyDiv w:val="1"/>
      <w:marLeft w:val="0"/>
      <w:marRight w:val="0"/>
      <w:marTop w:val="0"/>
      <w:marBottom w:val="0"/>
      <w:divBdr>
        <w:top w:val="none" w:sz="0" w:space="0" w:color="auto"/>
        <w:left w:val="none" w:sz="0" w:space="0" w:color="auto"/>
        <w:bottom w:val="none" w:sz="0" w:space="0" w:color="auto"/>
        <w:right w:val="none" w:sz="0" w:space="0" w:color="auto"/>
      </w:divBdr>
    </w:div>
    <w:div w:id="220528922">
      <w:bodyDiv w:val="1"/>
      <w:marLeft w:val="0"/>
      <w:marRight w:val="0"/>
      <w:marTop w:val="0"/>
      <w:marBottom w:val="0"/>
      <w:divBdr>
        <w:top w:val="none" w:sz="0" w:space="0" w:color="auto"/>
        <w:left w:val="none" w:sz="0" w:space="0" w:color="auto"/>
        <w:bottom w:val="none" w:sz="0" w:space="0" w:color="auto"/>
        <w:right w:val="none" w:sz="0" w:space="0" w:color="auto"/>
      </w:divBdr>
    </w:div>
    <w:div w:id="250628967">
      <w:bodyDiv w:val="1"/>
      <w:marLeft w:val="0"/>
      <w:marRight w:val="0"/>
      <w:marTop w:val="0"/>
      <w:marBottom w:val="0"/>
      <w:divBdr>
        <w:top w:val="none" w:sz="0" w:space="0" w:color="auto"/>
        <w:left w:val="none" w:sz="0" w:space="0" w:color="auto"/>
        <w:bottom w:val="none" w:sz="0" w:space="0" w:color="auto"/>
        <w:right w:val="none" w:sz="0" w:space="0" w:color="auto"/>
      </w:divBdr>
      <w:divsChild>
        <w:div w:id="2030526432">
          <w:marLeft w:val="0"/>
          <w:marRight w:val="0"/>
          <w:marTop w:val="0"/>
          <w:marBottom w:val="0"/>
          <w:divBdr>
            <w:top w:val="none" w:sz="0" w:space="0" w:color="auto"/>
            <w:left w:val="none" w:sz="0" w:space="0" w:color="auto"/>
            <w:bottom w:val="none" w:sz="0" w:space="0" w:color="auto"/>
            <w:right w:val="none" w:sz="0" w:space="0" w:color="auto"/>
          </w:divBdr>
          <w:divsChild>
            <w:div w:id="143550441">
              <w:marLeft w:val="0"/>
              <w:marRight w:val="0"/>
              <w:marTop w:val="0"/>
              <w:marBottom w:val="0"/>
              <w:divBdr>
                <w:top w:val="none" w:sz="0" w:space="0" w:color="auto"/>
                <w:left w:val="none" w:sz="0" w:space="0" w:color="auto"/>
                <w:bottom w:val="none" w:sz="0" w:space="0" w:color="auto"/>
                <w:right w:val="none" w:sz="0" w:space="0" w:color="auto"/>
              </w:divBdr>
              <w:divsChild>
                <w:div w:id="593898759">
                  <w:marLeft w:val="1676"/>
                  <w:marRight w:val="1053"/>
                  <w:marTop w:val="0"/>
                  <w:marBottom w:val="0"/>
                  <w:divBdr>
                    <w:top w:val="none" w:sz="0" w:space="0" w:color="auto"/>
                    <w:left w:val="none" w:sz="0" w:space="0" w:color="auto"/>
                    <w:bottom w:val="none" w:sz="0" w:space="0" w:color="auto"/>
                    <w:right w:val="none" w:sz="0" w:space="0" w:color="auto"/>
                  </w:divBdr>
                </w:div>
              </w:divsChild>
            </w:div>
          </w:divsChild>
        </w:div>
        <w:div w:id="195319184">
          <w:marLeft w:val="0"/>
          <w:marRight w:val="0"/>
          <w:marTop w:val="0"/>
          <w:marBottom w:val="0"/>
          <w:divBdr>
            <w:top w:val="none" w:sz="0" w:space="0" w:color="auto"/>
            <w:left w:val="none" w:sz="0" w:space="0" w:color="auto"/>
            <w:bottom w:val="none" w:sz="0" w:space="0" w:color="auto"/>
            <w:right w:val="none" w:sz="0" w:space="0" w:color="auto"/>
          </w:divBdr>
          <w:divsChild>
            <w:div w:id="1670281566">
              <w:marLeft w:val="0"/>
              <w:marRight w:val="0"/>
              <w:marTop w:val="0"/>
              <w:marBottom w:val="0"/>
              <w:divBdr>
                <w:top w:val="none" w:sz="0" w:space="0" w:color="auto"/>
                <w:left w:val="none" w:sz="0" w:space="0" w:color="auto"/>
                <w:bottom w:val="none" w:sz="0" w:space="0" w:color="auto"/>
                <w:right w:val="none" w:sz="0" w:space="0" w:color="auto"/>
              </w:divBdr>
              <w:divsChild>
                <w:div w:id="534923962">
                  <w:marLeft w:val="0"/>
                  <w:marRight w:val="0"/>
                  <w:marTop w:val="0"/>
                  <w:marBottom w:val="0"/>
                  <w:divBdr>
                    <w:top w:val="none" w:sz="0" w:space="0" w:color="auto"/>
                    <w:left w:val="none" w:sz="0" w:space="0" w:color="auto"/>
                    <w:bottom w:val="none" w:sz="0" w:space="0" w:color="auto"/>
                    <w:right w:val="none" w:sz="0" w:space="0" w:color="auto"/>
                  </w:divBdr>
                  <w:divsChild>
                    <w:div w:id="934675127">
                      <w:marLeft w:val="0"/>
                      <w:marRight w:val="0"/>
                      <w:marTop w:val="0"/>
                      <w:marBottom w:val="0"/>
                      <w:divBdr>
                        <w:top w:val="none" w:sz="0" w:space="0" w:color="auto"/>
                        <w:left w:val="none" w:sz="0" w:space="0" w:color="auto"/>
                        <w:bottom w:val="none" w:sz="0" w:space="0" w:color="auto"/>
                        <w:right w:val="none" w:sz="0" w:space="0" w:color="auto"/>
                      </w:divBdr>
                      <w:divsChild>
                        <w:div w:id="980816759">
                          <w:marLeft w:val="-4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587">
              <w:marLeft w:val="0"/>
              <w:marRight w:val="0"/>
              <w:marTop w:val="0"/>
              <w:marBottom w:val="0"/>
              <w:divBdr>
                <w:top w:val="none" w:sz="0" w:space="0" w:color="auto"/>
                <w:left w:val="none" w:sz="0" w:space="0" w:color="auto"/>
                <w:bottom w:val="none" w:sz="0" w:space="0" w:color="auto"/>
                <w:right w:val="none" w:sz="0" w:space="0" w:color="auto"/>
              </w:divBdr>
              <w:divsChild>
                <w:div w:id="1746758202">
                  <w:marLeft w:val="0"/>
                  <w:marRight w:val="0"/>
                  <w:marTop w:val="0"/>
                  <w:marBottom w:val="0"/>
                  <w:divBdr>
                    <w:top w:val="none" w:sz="0" w:space="0" w:color="auto"/>
                    <w:left w:val="none" w:sz="0" w:space="0" w:color="auto"/>
                    <w:bottom w:val="none" w:sz="0" w:space="0" w:color="auto"/>
                    <w:right w:val="none" w:sz="0" w:space="0" w:color="auto"/>
                  </w:divBdr>
                  <w:divsChild>
                    <w:div w:id="910233307">
                      <w:marLeft w:val="0"/>
                      <w:marRight w:val="0"/>
                      <w:marTop w:val="0"/>
                      <w:marBottom w:val="0"/>
                      <w:divBdr>
                        <w:top w:val="none" w:sz="0" w:space="0" w:color="auto"/>
                        <w:left w:val="none" w:sz="0" w:space="0" w:color="auto"/>
                        <w:bottom w:val="none" w:sz="0" w:space="0" w:color="auto"/>
                        <w:right w:val="none" w:sz="0" w:space="0" w:color="auto"/>
                      </w:divBdr>
                    </w:div>
                  </w:divsChild>
                </w:div>
                <w:div w:id="1961453203">
                  <w:marLeft w:val="-86"/>
                  <w:marRight w:val="107"/>
                  <w:marTop w:val="0"/>
                  <w:marBottom w:val="0"/>
                  <w:divBdr>
                    <w:top w:val="none" w:sz="0" w:space="0" w:color="auto"/>
                    <w:left w:val="none" w:sz="0" w:space="0" w:color="auto"/>
                    <w:bottom w:val="none" w:sz="0" w:space="0" w:color="auto"/>
                    <w:right w:val="none" w:sz="0" w:space="0" w:color="auto"/>
                  </w:divBdr>
                </w:div>
                <w:div w:id="838957824">
                  <w:marLeft w:val="1676"/>
                  <w:marRight w:val="1053"/>
                  <w:marTop w:val="0"/>
                  <w:marBottom w:val="0"/>
                  <w:divBdr>
                    <w:top w:val="none" w:sz="0" w:space="0" w:color="auto"/>
                    <w:left w:val="none" w:sz="0" w:space="0" w:color="auto"/>
                    <w:bottom w:val="none" w:sz="0" w:space="0" w:color="auto"/>
                    <w:right w:val="none" w:sz="0" w:space="0" w:color="auto"/>
                  </w:divBdr>
                </w:div>
              </w:divsChild>
            </w:div>
          </w:divsChild>
        </w:div>
      </w:divsChild>
    </w:div>
    <w:div w:id="268047793">
      <w:bodyDiv w:val="1"/>
      <w:marLeft w:val="0"/>
      <w:marRight w:val="0"/>
      <w:marTop w:val="0"/>
      <w:marBottom w:val="0"/>
      <w:divBdr>
        <w:top w:val="none" w:sz="0" w:space="0" w:color="auto"/>
        <w:left w:val="none" w:sz="0" w:space="0" w:color="auto"/>
        <w:bottom w:val="none" w:sz="0" w:space="0" w:color="auto"/>
        <w:right w:val="none" w:sz="0" w:space="0" w:color="auto"/>
      </w:divBdr>
      <w:divsChild>
        <w:div w:id="970865942">
          <w:marLeft w:val="0"/>
          <w:marRight w:val="0"/>
          <w:marTop w:val="0"/>
          <w:marBottom w:val="0"/>
          <w:divBdr>
            <w:top w:val="none" w:sz="0" w:space="0" w:color="auto"/>
            <w:left w:val="none" w:sz="0" w:space="0" w:color="auto"/>
            <w:bottom w:val="none" w:sz="0" w:space="0" w:color="auto"/>
            <w:right w:val="none" w:sz="0" w:space="0" w:color="auto"/>
          </w:divBdr>
          <w:divsChild>
            <w:div w:id="624778521">
              <w:marLeft w:val="1459"/>
              <w:marRight w:val="916"/>
              <w:marTop w:val="0"/>
              <w:marBottom w:val="0"/>
              <w:divBdr>
                <w:top w:val="none" w:sz="0" w:space="0" w:color="auto"/>
                <w:left w:val="none" w:sz="0" w:space="0" w:color="auto"/>
                <w:bottom w:val="none" w:sz="0" w:space="0" w:color="auto"/>
                <w:right w:val="none" w:sz="0" w:space="0" w:color="auto"/>
              </w:divBdr>
              <w:divsChild>
                <w:div w:id="1342004858">
                  <w:marLeft w:val="0"/>
                  <w:marRight w:val="0"/>
                  <w:marTop w:val="0"/>
                  <w:marBottom w:val="0"/>
                  <w:divBdr>
                    <w:top w:val="none" w:sz="0" w:space="0" w:color="auto"/>
                    <w:left w:val="none" w:sz="0" w:space="0" w:color="auto"/>
                    <w:bottom w:val="none" w:sz="0" w:space="0" w:color="auto"/>
                    <w:right w:val="none" w:sz="0" w:space="0" w:color="auto"/>
                  </w:divBdr>
                  <w:divsChild>
                    <w:div w:id="629097475">
                      <w:marLeft w:val="0"/>
                      <w:marRight w:val="0"/>
                      <w:marTop w:val="0"/>
                      <w:marBottom w:val="0"/>
                      <w:divBdr>
                        <w:top w:val="none" w:sz="0" w:space="0" w:color="auto"/>
                        <w:left w:val="none" w:sz="0" w:space="0" w:color="auto"/>
                        <w:bottom w:val="none" w:sz="0" w:space="0" w:color="auto"/>
                        <w:right w:val="none" w:sz="0" w:space="0" w:color="auto"/>
                      </w:divBdr>
                      <w:divsChild>
                        <w:div w:id="1882742368">
                          <w:marLeft w:val="0"/>
                          <w:marRight w:val="0"/>
                          <w:marTop w:val="94"/>
                          <w:marBottom w:val="94"/>
                          <w:divBdr>
                            <w:top w:val="none" w:sz="0" w:space="0" w:color="auto"/>
                            <w:left w:val="none" w:sz="0" w:space="0" w:color="auto"/>
                            <w:bottom w:val="none" w:sz="0" w:space="0" w:color="auto"/>
                            <w:right w:val="none" w:sz="0" w:space="0" w:color="auto"/>
                          </w:divBdr>
                          <w:divsChild>
                            <w:div w:id="3655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97430">
          <w:marLeft w:val="0"/>
          <w:marRight w:val="0"/>
          <w:marTop w:val="0"/>
          <w:marBottom w:val="0"/>
          <w:divBdr>
            <w:top w:val="none" w:sz="0" w:space="0" w:color="auto"/>
            <w:left w:val="none" w:sz="0" w:space="0" w:color="auto"/>
            <w:bottom w:val="none" w:sz="0" w:space="0" w:color="auto"/>
            <w:right w:val="none" w:sz="0" w:space="0" w:color="auto"/>
          </w:divBdr>
          <w:divsChild>
            <w:div w:id="1689259961">
              <w:marLeft w:val="0"/>
              <w:marRight w:val="0"/>
              <w:marTop w:val="0"/>
              <w:marBottom w:val="0"/>
              <w:divBdr>
                <w:top w:val="none" w:sz="0" w:space="0" w:color="auto"/>
                <w:left w:val="none" w:sz="0" w:space="0" w:color="auto"/>
                <w:bottom w:val="none" w:sz="0" w:space="0" w:color="auto"/>
                <w:right w:val="none" w:sz="0" w:space="0" w:color="auto"/>
              </w:divBdr>
              <w:divsChild>
                <w:div w:id="1571844940">
                  <w:marLeft w:val="0"/>
                  <w:marRight w:val="0"/>
                  <w:marTop w:val="0"/>
                  <w:marBottom w:val="0"/>
                  <w:divBdr>
                    <w:top w:val="none" w:sz="0" w:space="0" w:color="auto"/>
                    <w:left w:val="none" w:sz="0" w:space="0" w:color="auto"/>
                    <w:bottom w:val="none" w:sz="0" w:space="0" w:color="auto"/>
                    <w:right w:val="none" w:sz="0" w:space="0" w:color="auto"/>
                  </w:divBdr>
                  <w:divsChild>
                    <w:div w:id="2096851901">
                      <w:marLeft w:val="-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1703">
          <w:marLeft w:val="0"/>
          <w:marRight w:val="0"/>
          <w:marTop w:val="0"/>
          <w:marBottom w:val="0"/>
          <w:divBdr>
            <w:top w:val="none" w:sz="0" w:space="0" w:color="auto"/>
            <w:left w:val="none" w:sz="0" w:space="0" w:color="auto"/>
            <w:bottom w:val="none" w:sz="0" w:space="0" w:color="auto"/>
            <w:right w:val="none" w:sz="0" w:space="0" w:color="auto"/>
          </w:divBdr>
          <w:divsChild>
            <w:div w:id="873157830">
              <w:marLeft w:val="0"/>
              <w:marRight w:val="0"/>
              <w:marTop w:val="0"/>
              <w:marBottom w:val="0"/>
              <w:divBdr>
                <w:top w:val="none" w:sz="0" w:space="0" w:color="auto"/>
                <w:left w:val="none" w:sz="0" w:space="0" w:color="auto"/>
                <w:bottom w:val="none" w:sz="0" w:space="0" w:color="auto"/>
                <w:right w:val="none" w:sz="0" w:space="0" w:color="auto"/>
              </w:divBdr>
              <w:divsChild>
                <w:div w:id="1346715233">
                  <w:marLeft w:val="0"/>
                  <w:marRight w:val="0"/>
                  <w:marTop w:val="0"/>
                  <w:marBottom w:val="0"/>
                  <w:divBdr>
                    <w:top w:val="none" w:sz="0" w:space="0" w:color="auto"/>
                    <w:left w:val="none" w:sz="0" w:space="0" w:color="auto"/>
                    <w:bottom w:val="none" w:sz="0" w:space="0" w:color="auto"/>
                    <w:right w:val="none" w:sz="0" w:space="0" w:color="auto"/>
                  </w:divBdr>
                </w:div>
              </w:divsChild>
            </w:div>
            <w:div w:id="395126710">
              <w:marLeft w:val="-75"/>
              <w:marRight w:val="94"/>
              <w:marTop w:val="0"/>
              <w:marBottom w:val="0"/>
              <w:divBdr>
                <w:top w:val="none" w:sz="0" w:space="0" w:color="auto"/>
                <w:left w:val="none" w:sz="0" w:space="0" w:color="auto"/>
                <w:bottom w:val="none" w:sz="0" w:space="0" w:color="auto"/>
                <w:right w:val="none" w:sz="0" w:space="0" w:color="auto"/>
              </w:divBdr>
            </w:div>
            <w:div w:id="1748183318">
              <w:marLeft w:val="1459"/>
              <w:marRight w:val="916"/>
              <w:marTop w:val="0"/>
              <w:marBottom w:val="0"/>
              <w:divBdr>
                <w:top w:val="none" w:sz="0" w:space="0" w:color="auto"/>
                <w:left w:val="none" w:sz="0" w:space="0" w:color="auto"/>
                <w:bottom w:val="none" w:sz="0" w:space="0" w:color="auto"/>
                <w:right w:val="none" w:sz="0" w:space="0" w:color="auto"/>
              </w:divBdr>
              <w:divsChild>
                <w:div w:id="1833907533">
                  <w:marLeft w:val="0"/>
                  <w:marRight w:val="0"/>
                  <w:marTop w:val="0"/>
                  <w:marBottom w:val="0"/>
                  <w:divBdr>
                    <w:top w:val="none" w:sz="0" w:space="0" w:color="auto"/>
                    <w:left w:val="none" w:sz="0" w:space="0" w:color="auto"/>
                    <w:bottom w:val="none" w:sz="0" w:space="0" w:color="auto"/>
                    <w:right w:val="none" w:sz="0" w:space="0" w:color="auto"/>
                  </w:divBdr>
                  <w:divsChild>
                    <w:div w:id="1120342250">
                      <w:marLeft w:val="0"/>
                      <w:marRight w:val="0"/>
                      <w:marTop w:val="0"/>
                      <w:marBottom w:val="0"/>
                      <w:divBdr>
                        <w:top w:val="none" w:sz="0" w:space="0" w:color="auto"/>
                        <w:left w:val="none" w:sz="0" w:space="0" w:color="auto"/>
                        <w:bottom w:val="none" w:sz="0" w:space="0" w:color="auto"/>
                        <w:right w:val="none" w:sz="0" w:space="0" w:color="auto"/>
                      </w:divBdr>
                      <w:divsChild>
                        <w:div w:id="20630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84351">
          <w:marLeft w:val="0"/>
          <w:marRight w:val="0"/>
          <w:marTop w:val="0"/>
          <w:marBottom w:val="0"/>
          <w:divBdr>
            <w:top w:val="none" w:sz="0" w:space="0" w:color="auto"/>
            <w:left w:val="none" w:sz="0" w:space="0" w:color="auto"/>
            <w:bottom w:val="none" w:sz="0" w:space="0" w:color="auto"/>
            <w:right w:val="none" w:sz="0" w:space="0" w:color="auto"/>
          </w:divBdr>
          <w:divsChild>
            <w:div w:id="1950162609">
              <w:marLeft w:val="0"/>
              <w:marRight w:val="0"/>
              <w:marTop w:val="0"/>
              <w:marBottom w:val="0"/>
              <w:divBdr>
                <w:top w:val="none" w:sz="0" w:space="0" w:color="auto"/>
                <w:left w:val="none" w:sz="0" w:space="0" w:color="auto"/>
                <w:bottom w:val="none" w:sz="0" w:space="0" w:color="auto"/>
                <w:right w:val="none" w:sz="0" w:space="0" w:color="auto"/>
              </w:divBdr>
              <w:divsChild>
                <w:div w:id="1922370320">
                  <w:marLeft w:val="0"/>
                  <w:marRight w:val="0"/>
                  <w:marTop w:val="0"/>
                  <w:marBottom w:val="0"/>
                  <w:divBdr>
                    <w:top w:val="none" w:sz="0" w:space="0" w:color="auto"/>
                    <w:left w:val="none" w:sz="0" w:space="0" w:color="auto"/>
                    <w:bottom w:val="none" w:sz="0" w:space="0" w:color="auto"/>
                    <w:right w:val="none" w:sz="0" w:space="0" w:color="auto"/>
                  </w:divBdr>
                  <w:divsChild>
                    <w:div w:id="956765011">
                      <w:marLeft w:val="-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3694">
          <w:marLeft w:val="0"/>
          <w:marRight w:val="0"/>
          <w:marTop w:val="0"/>
          <w:marBottom w:val="0"/>
          <w:divBdr>
            <w:top w:val="none" w:sz="0" w:space="0" w:color="auto"/>
            <w:left w:val="none" w:sz="0" w:space="0" w:color="auto"/>
            <w:bottom w:val="none" w:sz="0" w:space="0" w:color="auto"/>
            <w:right w:val="none" w:sz="0" w:space="0" w:color="auto"/>
          </w:divBdr>
          <w:divsChild>
            <w:div w:id="234778876">
              <w:marLeft w:val="0"/>
              <w:marRight w:val="0"/>
              <w:marTop w:val="0"/>
              <w:marBottom w:val="0"/>
              <w:divBdr>
                <w:top w:val="none" w:sz="0" w:space="0" w:color="auto"/>
                <w:left w:val="none" w:sz="0" w:space="0" w:color="auto"/>
                <w:bottom w:val="none" w:sz="0" w:space="0" w:color="auto"/>
                <w:right w:val="none" w:sz="0" w:space="0" w:color="auto"/>
              </w:divBdr>
              <w:divsChild>
                <w:div w:id="1067654079">
                  <w:marLeft w:val="0"/>
                  <w:marRight w:val="0"/>
                  <w:marTop w:val="0"/>
                  <w:marBottom w:val="0"/>
                  <w:divBdr>
                    <w:top w:val="none" w:sz="0" w:space="0" w:color="auto"/>
                    <w:left w:val="none" w:sz="0" w:space="0" w:color="auto"/>
                    <w:bottom w:val="none" w:sz="0" w:space="0" w:color="auto"/>
                    <w:right w:val="none" w:sz="0" w:space="0" w:color="auto"/>
                  </w:divBdr>
                </w:div>
              </w:divsChild>
            </w:div>
            <w:div w:id="792095247">
              <w:marLeft w:val="-75"/>
              <w:marRight w:val="94"/>
              <w:marTop w:val="0"/>
              <w:marBottom w:val="0"/>
              <w:divBdr>
                <w:top w:val="none" w:sz="0" w:space="0" w:color="auto"/>
                <w:left w:val="none" w:sz="0" w:space="0" w:color="auto"/>
                <w:bottom w:val="none" w:sz="0" w:space="0" w:color="auto"/>
                <w:right w:val="none" w:sz="0" w:space="0" w:color="auto"/>
              </w:divBdr>
            </w:div>
            <w:div w:id="2096004368">
              <w:marLeft w:val="1459"/>
              <w:marRight w:val="916"/>
              <w:marTop w:val="0"/>
              <w:marBottom w:val="0"/>
              <w:divBdr>
                <w:top w:val="none" w:sz="0" w:space="0" w:color="auto"/>
                <w:left w:val="none" w:sz="0" w:space="0" w:color="auto"/>
                <w:bottom w:val="none" w:sz="0" w:space="0" w:color="auto"/>
                <w:right w:val="none" w:sz="0" w:space="0" w:color="auto"/>
              </w:divBdr>
              <w:divsChild>
                <w:div w:id="514538206">
                  <w:marLeft w:val="0"/>
                  <w:marRight w:val="0"/>
                  <w:marTop w:val="0"/>
                  <w:marBottom w:val="0"/>
                  <w:divBdr>
                    <w:top w:val="none" w:sz="0" w:space="0" w:color="auto"/>
                    <w:left w:val="none" w:sz="0" w:space="0" w:color="auto"/>
                    <w:bottom w:val="none" w:sz="0" w:space="0" w:color="auto"/>
                    <w:right w:val="none" w:sz="0" w:space="0" w:color="auto"/>
                  </w:divBdr>
                  <w:divsChild>
                    <w:div w:id="1321083533">
                      <w:marLeft w:val="0"/>
                      <w:marRight w:val="0"/>
                      <w:marTop w:val="0"/>
                      <w:marBottom w:val="0"/>
                      <w:divBdr>
                        <w:top w:val="none" w:sz="0" w:space="0" w:color="auto"/>
                        <w:left w:val="none" w:sz="0" w:space="0" w:color="auto"/>
                        <w:bottom w:val="none" w:sz="0" w:space="0" w:color="auto"/>
                        <w:right w:val="none" w:sz="0" w:space="0" w:color="auto"/>
                      </w:divBdr>
                      <w:divsChild>
                        <w:div w:id="20780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1421">
          <w:marLeft w:val="0"/>
          <w:marRight w:val="0"/>
          <w:marTop w:val="0"/>
          <w:marBottom w:val="0"/>
          <w:divBdr>
            <w:top w:val="none" w:sz="0" w:space="0" w:color="auto"/>
            <w:left w:val="none" w:sz="0" w:space="0" w:color="auto"/>
            <w:bottom w:val="none" w:sz="0" w:space="0" w:color="auto"/>
            <w:right w:val="none" w:sz="0" w:space="0" w:color="auto"/>
          </w:divBdr>
          <w:divsChild>
            <w:div w:id="1482308102">
              <w:marLeft w:val="0"/>
              <w:marRight w:val="0"/>
              <w:marTop w:val="0"/>
              <w:marBottom w:val="0"/>
              <w:divBdr>
                <w:top w:val="none" w:sz="0" w:space="0" w:color="auto"/>
                <w:left w:val="none" w:sz="0" w:space="0" w:color="auto"/>
                <w:bottom w:val="none" w:sz="0" w:space="0" w:color="auto"/>
                <w:right w:val="none" w:sz="0" w:space="0" w:color="auto"/>
              </w:divBdr>
              <w:divsChild>
                <w:div w:id="1147017860">
                  <w:marLeft w:val="0"/>
                  <w:marRight w:val="0"/>
                  <w:marTop w:val="0"/>
                  <w:marBottom w:val="0"/>
                  <w:divBdr>
                    <w:top w:val="none" w:sz="0" w:space="0" w:color="auto"/>
                    <w:left w:val="none" w:sz="0" w:space="0" w:color="auto"/>
                    <w:bottom w:val="none" w:sz="0" w:space="0" w:color="auto"/>
                    <w:right w:val="none" w:sz="0" w:space="0" w:color="auto"/>
                  </w:divBdr>
                  <w:divsChild>
                    <w:div w:id="1412198573">
                      <w:marLeft w:val="-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52523">
          <w:marLeft w:val="0"/>
          <w:marRight w:val="0"/>
          <w:marTop w:val="0"/>
          <w:marBottom w:val="0"/>
          <w:divBdr>
            <w:top w:val="none" w:sz="0" w:space="0" w:color="auto"/>
            <w:left w:val="none" w:sz="0" w:space="0" w:color="auto"/>
            <w:bottom w:val="none" w:sz="0" w:space="0" w:color="auto"/>
            <w:right w:val="none" w:sz="0" w:space="0" w:color="auto"/>
          </w:divBdr>
          <w:divsChild>
            <w:div w:id="490757991">
              <w:marLeft w:val="0"/>
              <w:marRight w:val="0"/>
              <w:marTop w:val="0"/>
              <w:marBottom w:val="0"/>
              <w:divBdr>
                <w:top w:val="none" w:sz="0" w:space="0" w:color="auto"/>
                <w:left w:val="none" w:sz="0" w:space="0" w:color="auto"/>
                <w:bottom w:val="none" w:sz="0" w:space="0" w:color="auto"/>
                <w:right w:val="none" w:sz="0" w:space="0" w:color="auto"/>
              </w:divBdr>
              <w:divsChild>
                <w:div w:id="243270286">
                  <w:marLeft w:val="0"/>
                  <w:marRight w:val="0"/>
                  <w:marTop w:val="0"/>
                  <w:marBottom w:val="0"/>
                  <w:divBdr>
                    <w:top w:val="none" w:sz="0" w:space="0" w:color="auto"/>
                    <w:left w:val="none" w:sz="0" w:space="0" w:color="auto"/>
                    <w:bottom w:val="none" w:sz="0" w:space="0" w:color="auto"/>
                    <w:right w:val="none" w:sz="0" w:space="0" w:color="auto"/>
                  </w:divBdr>
                </w:div>
              </w:divsChild>
            </w:div>
            <w:div w:id="1387877413">
              <w:marLeft w:val="-75"/>
              <w:marRight w:val="94"/>
              <w:marTop w:val="0"/>
              <w:marBottom w:val="0"/>
              <w:divBdr>
                <w:top w:val="none" w:sz="0" w:space="0" w:color="auto"/>
                <w:left w:val="none" w:sz="0" w:space="0" w:color="auto"/>
                <w:bottom w:val="none" w:sz="0" w:space="0" w:color="auto"/>
                <w:right w:val="none" w:sz="0" w:space="0" w:color="auto"/>
              </w:divBdr>
            </w:div>
            <w:div w:id="748890036">
              <w:marLeft w:val="1459"/>
              <w:marRight w:val="916"/>
              <w:marTop w:val="0"/>
              <w:marBottom w:val="0"/>
              <w:divBdr>
                <w:top w:val="none" w:sz="0" w:space="0" w:color="auto"/>
                <w:left w:val="none" w:sz="0" w:space="0" w:color="auto"/>
                <w:bottom w:val="none" w:sz="0" w:space="0" w:color="auto"/>
                <w:right w:val="none" w:sz="0" w:space="0" w:color="auto"/>
              </w:divBdr>
              <w:divsChild>
                <w:div w:id="1000040316">
                  <w:marLeft w:val="0"/>
                  <w:marRight w:val="0"/>
                  <w:marTop w:val="0"/>
                  <w:marBottom w:val="0"/>
                  <w:divBdr>
                    <w:top w:val="none" w:sz="0" w:space="0" w:color="auto"/>
                    <w:left w:val="none" w:sz="0" w:space="0" w:color="auto"/>
                    <w:bottom w:val="none" w:sz="0" w:space="0" w:color="auto"/>
                    <w:right w:val="none" w:sz="0" w:space="0" w:color="auto"/>
                  </w:divBdr>
                  <w:divsChild>
                    <w:div w:id="1131284238">
                      <w:marLeft w:val="0"/>
                      <w:marRight w:val="150"/>
                      <w:marTop w:val="75"/>
                      <w:marBottom w:val="0"/>
                      <w:divBdr>
                        <w:top w:val="none" w:sz="0" w:space="0" w:color="auto"/>
                        <w:left w:val="none" w:sz="0" w:space="0" w:color="auto"/>
                        <w:bottom w:val="none" w:sz="0" w:space="0" w:color="auto"/>
                        <w:right w:val="none" w:sz="0" w:space="0" w:color="auto"/>
                      </w:divBdr>
                      <w:divsChild>
                        <w:div w:id="1359773039">
                          <w:marLeft w:val="0"/>
                          <w:marRight w:val="0"/>
                          <w:marTop w:val="19"/>
                          <w:marBottom w:val="0"/>
                          <w:divBdr>
                            <w:top w:val="none" w:sz="0" w:space="0" w:color="auto"/>
                            <w:left w:val="none" w:sz="0" w:space="0" w:color="auto"/>
                            <w:bottom w:val="none" w:sz="0" w:space="0" w:color="auto"/>
                            <w:right w:val="none" w:sz="0" w:space="0" w:color="auto"/>
                          </w:divBdr>
                          <w:divsChild>
                            <w:div w:id="610942082">
                              <w:marLeft w:val="0"/>
                              <w:marRight w:val="0"/>
                              <w:marTop w:val="0"/>
                              <w:marBottom w:val="0"/>
                              <w:divBdr>
                                <w:top w:val="none" w:sz="0" w:space="0" w:color="auto"/>
                                <w:left w:val="none" w:sz="0" w:space="0" w:color="auto"/>
                                <w:bottom w:val="none" w:sz="0" w:space="0" w:color="auto"/>
                                <w:right w:val="none" w:sz="0" w:space="0" w:color="auto"/>
                              </w:divBdr>
                              <w:divsChild>
                                <w:div w:id="731074346">
                                  <w:marLeft w:val="711"/>
                                  <w:marRight w:val="0"/>
                                  <w:marTop w:val="0"/>
                                  <w:marBottom w:val="0"/>
                                  <w:divBdr>
                                    <w:top w:val="none" w:sz="0" w:space="0" w:color="auto"/>
                                    <w:left w:val="none" w:sz="0" w:space="0" w:color="auto"/>
                                    <w:bottom w:val="none" w:sz="0" w:space="0" w:color="auto"/>
                                    <w:right w:val="none" w:sz="0" w:space="0" w:color="auto"/>
                                  </w:divBdr>
                                  <w:divsChild>
                                    <w:div w:id="6350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8223">
          <w:marLeft w:val="0"/>
          <w:marRight w:val="0"/>
          <w:marTop w:val="0"/>
          <w:marBottom w:val="0"/>
          <w:divBdr>
            <w:top w:val="none" w:sz="0" w:space="0" w:color="auto"/>
            <w:left w:val="none" w:sz="0" w:space="0" w:color="auto"/>
            <w:bottom w:val="none" w:sz="0" w:space="0" w:color="auto"/>
            <w:right w:val="none" w:sz="0" w:space="0" w:color="auto"/>
          </w:divBdr>
          <w:divsChild>
            <w:div w:id="183179562">
              <w:marLeft w:val="0"/>
              <w:marRight w:val="0"/>
              <w:marTop w:val="0"/>
              <w:marBottom w:val="0"/>
              <w:divBdr>
                <w:top w:val="none" w:sz="0" w:space="0" w:color="auto"/>
                <w:left w:val="none" w:sz="0" w:space="0" w:color="auto"/>
                <w:bottom w:val="none" w:sz="0" w:space="0" w:color="auto"/>
                <w:right w:val="none" w:sz="0" w:space="0" w:color="auto"/>
              </w:divBdr>
              <w:divsChild>
                <w:div w:id="25568549">
                  <w:marLeft w:val="0"/>
                  <w:marRight w:val="0"/>
                  <w:marTop w:val="0"/>
                  <w:marBottom w:val="0"/>
                  <w:divBdr>
                    <w:top w:val="none" w:sz="0" w:space="0" w:color="auto"/>
                    <w:left w:val="none" w:sz="0" w:space="0" w:color="auto"/>
                    <w:bottom w:val="none" w:sz="0" w:space="0" w:color="auto"/>
                    <w:right w:val="none" w:sz="0" w:space="0" w:color="auto"/>
                  </w:divBdr>
                  <w:divsChild>
                    <w:div w:id="712195233">
                      <w:marLeft w:val="-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3120">
          <w:marLeft w:val="0"/>
          <w:marRight w:val="0"/>
          <w:marTop w:val="0"/>
          <w:marBottom w:val="0"/>
          <w:divBdr>
            <w:top w:val="none" w:sz="0" w:space="0" w:color="auto"/>
            <w:left w:val="none" w:sz="0" w:space="0" w:color="auto"/>
            <w:bottom w:val="none" w:sz="0" w:space="0" w:color="auto"/>
            <w:right w:val="none" w:sz="0" w:space="0" w:color="auto"/>
          </w:divBdr>
          <w:divsChild>
            <w:div w:id="951595222">
              <w:marLeft w:val="0"/>
              <w:marRight w:val="0"/>
              <w:marTop w:val="0"/>
              <w:marBottom w:val="0"/>
              <w:divBdr>
                <w:top w:val="none" w:sz="0" w:space="0" w:color="auto"/>
                <w:left w:val="none" w:sz="0" w:space="0" w:color="auto"/>
                <w:bottom w:val="none" w:sz="0" w:space="0" w:color="auto"/>
                <w:right w:val="none" w:sz="0" w:space="0" w:color="auto"/>
              </w:divBdr>
              <w:divsChild>
                <w:div w:id="199437773">
                  <w:marLeft w:val="0"/>
                  <w:marRight w:val="0"/>
                  <w:marTop w:val="0"/>
                  <w:marBottom w:val="0"/>
                  <w:divBdr>
                    <w:top w:val="none" w:sz="0" w:space="0" w:color="auto"/>
                    <w:left w:val="none" w:sz="0" w:space="0" w:color="auto"/>
                    <w:bottom w:val="none" w:sz="0" w:space="0" w:color="auto"/>
                    <w:right w:val="none" w:sz="0" w:space="0" w:color="auto"/>
                  </w:divBdr>
                </w:div>
              </w:divsChild>
            </w:div>
            <w:div w:id="1393772504">
              <w:marLeft w:val="-75"/>
              <w:marRight w:val="94"/>
              <w:marTop w:val="0"/>
              <w:marBottom w:val="0"/>
              <w:divBdr>
                <w:top w:val="none" w:sz="0" w:space="0" w:color="auto"/>
                <w:left w:val="none" w:sz="0" w:space="0" w:color="auto"/>
                <w:bottom w:val="none" w:sz="0" w:space="0" w:color="auto"/>
                <w:right w:val="none" w:sz="0" w:space="0" w:color="auto"/>
              </w:divBdr>
            </w:div>
            <w:div w:id="1264338597">
              <w:marLeft w:val="1459"/>
              <w:marRight w:val="916"/>
              <w:marTop w:val="0"/>
              <w:marBottom w:val="0"/>
              <w:divBdr>
                <w:top w:val="none" w:sz="0" w:space="0" w:color="auto"/>
                <w:left w:val="none" w:sz="0" w:space="0" w:color="auto"/>
                <w:bottom w:val="none" w:sz="0" w:space="0" w:color="auto"/>
                <w:right w:val="none" w:sz="0" w:space="0" w:color="auto"/>
              </w:divBdr>
            </w:div>
            <w:div w:id="1244680719">
              <w:marLeft w:val="-75"/>
              <w:marRight w:val="94"/>
              <w:marTop w:val="0"/>
              <w:marBottom w:val="0"/>
              <w:divBdr>
                <w:top w:val="none" w:sz="0" w:space="0" w:color="auto"/>
                <w:left w:val="none" w:sz="0" w:space="0" w:color="auto"/>
                <w:bottom w:val="none" w:sz="0" w:space="0" w:color="auto"/>
                <w:right w:val="none" w:sz="0" w:space="0" w:color="auto"/>
              </w:divBdr>
            </w:div>
            <w:div w:id="1858739688">
              <w:marLeft w:val="1459"/>
              <w:marRight w:val="916"/>
              <w:marTop w:val="0"/>
              <w:marBottom w:val="0"/>
              <w:divBdr>
                <w:top w:val="none" w:sz="0" w:space="0" w:color="auto"/>
                <w:left w:val="none" w:sz="0" w:space="0" w:color="auto"/>
                <w:bottom w:val="none" w:sz="0" w:space="0" w:color="auto"/>
                <w:right w:val="none" w:sz="0" w:space="0" w:color="auto"/>
              </w:divBdr>
              <w:divsChild>
                <w:div w:id="1994404046">
                  <w:marLeft w:val="0"/>
                  <w:marRight w:val="0"/>
                  <w:marTop w:val="0"/>
                  <w:marBottom w:val="0"/>
                  <w:divBdr>
                    <w:top w:val="none" w:sz="0" w:space="0" w:color="auto"/>
                    <w:left w:val="none" w:sz="0" w:space="0" w:color="auto"/>
                    <w:bottom w:val="none" w:sz="0" w:space="0" w:color="auto"/>
                    <w:right w:val="none" w:sz="0" w:space="0" w:color="auto"/>
                  </w:divBdr>
                  <w:divsChild>
                    <w:div w:id="1912081909">
                      <w:marLeft w:val="0"/>
                      <w:marRight w:val="0"/>
                      <w:marTop w:val="0"/>
                      <w:marBottom w:val="0"/>
                      <w:divBdr>
                        <w:top w:val="none" w:sz="0" w:space="0" w:color="auto"/>
                        <w:left w:val="none" w:sz="0" w:space="0" w:color="auto"/>
                        <w:bottom w:val="none" w:sz="0" w:space="0" w:color="auto"/>
                        <w:right w:val="none" w:sz="0" w:space="0" w:color="auto"/>
                      </w:divBdr>
                      <w:divsChild>
                        <w:div w:id="2110390545">
                          <w:marLeft w:val="0"/>
                          <w:marRight w:val="0"/>
                          <w:marTop w:val="94"/>
                          <w:marBottom w:val="94"/>
                          <w:divBdr>
                            <w:top w:val="none" w:sz="0" w:space="0" w:color="auto"/>
                            <w:left w:val="none" w:sz="0" w:space="0" w:color="auto"/>
                            <w:bottom w:val="none" w:sz="0" w:space="0" w:color="auto"/>
                            <w:right w:val="none" w:sz="0" w:space="0" w:color="auto"/>
                          </w:divBdr>
                          <w:divsChild>
                            <w:div w:id="5184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734242">
          <w:marLeft w:val="0"/>
          <w:marRight w:val="0"/>
          <w:marTop w:val="0"/>
          <w:marBottom w:val="0"/>
          <w:divBdr>
            <w:top w:val="none" w:sz="0" w:space="0" w:color="auto"/>
            <w:left w:val="none" w:sz="0" w:space="0" w:color="auto"/>
            <w:bottom w:val="none" w:sz="0" w:space="0" w:color="auto"/>
            <w:right w:val="none" w:sz="0" w:space="0" w:color="auto"/>
          </w:divBdr>
          <w:divsChild>
            <w:div w:id="1312439812">
              <w:marLeft w:val="0"/>
              <w:marRight w:val="0"/>
              <w:marTop w:val="0"/>
              <w:marBottom w:val="0"/>
              <w:divBdr>
                <w:top w:val="none" w:sz="0" w:space="0" w:color="auto"/>
                <w:left w:val="none" w:sz="0" w:space="0" w:color="auto"/>
                <w:bottom w:val="none" w:sz="0" w:space="0" w:color="auto"/>
                <w:right w:val="none" w:sz="0" w:space="0" w:color="auto"/>
              </w:divBdr>
              <w:divsChild>
                <w:div w:id="843280671">
                  <w:marLeft w:val="0"/>
                  <w:marRight w:val="0"/>
                  <w:marTop w:val="0"/>
                  <w:marBottom w:val="0"/>
                  <w:divBdr>
                    <w:top w:val="none" w:sz="0" w:space="0" w:color="auto"/>
                    <w:left w:val="none" w:sz="0" w:space="0" w:color="auto"/>
                    <w:bottom w:val="none" w:sz="0" w:space="0" w:color="auto"/>
                    <w:right w:val="none" w:sz="0" w:space="0" w:color="auto"/>
                  </w:divBdr>
                  <w:divsChild>
                    <w:div w:id="2099982160">
                      <w:marLeft w:val="-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67356">
          <w:marLeft w:val="0"/>
          <w:marRight w:val="0"/>
          <w:marTop w:val="0"/>
          <w:marBottom w:val="0"/>
          <w:divBdr>
            <w:top w:val="none" w:sz="0" w:space="0" w:color="auto"/>
            <w:left w:val="none" w:sz="0" w:space="0" w:color="auto"/>
            <w:bottom w:val="none" w:sz="0" w:space="0" w:color="auto"/>
            <w:right w:val="none" w:sz="0" w:space="0" w:color="auto"/>
          </w:divBdr>
          <w:divsChild>
            <w:div w:id="322246376">
              <w:marLeft w:val="0"/>
              <w:marRight w:val="0"/>
              <w:marTop w:val="0"/>
              <w:marBottom w:val="0"/>
              <w:divBdr>
                <w:top w:val="none" w:sz="0" w:space="0" w:color="auto"/>
                <w:left w:val="none" w:sz="0" w:space="0" w:color="auto"/>
                <w:bottom w:val="none" w:sz="0" w:space="0" w:color="auto"/>
                <w:right w:val="none" w:sz="0" w:space="0" w:color="auto"/>
              </w:divBdr>
              <w:divsChild>
                <w:div w:id="1052728987">
                  <w:marLeft w:val="0"/>
                  <w:marRight w:val="0"/>
                  <w:marTop w:val="0"/>
                  <w:marBottom w:val="0"/>
                  <w:divBdr>
                    <w:top w:val="none" w:sz="0" w:space="0" w:color="auto"/>
                    <w:left w:val="none" w:sz="0" w:space="0" w:color="auto"/>
                    <w:bottom w:val="none" w:sz="0" w:space="0" w:color="auto"/>
                    <w:right w:val="none" w:sz="0" w:space="0" w:color="auto"/>
                  </w:divBdr>
                </w:div>
              </w:divsChild>
            </w:div>
            <w:div w:id="1922106613">
              <w:marLeft w:val="-75"/>
              <w:marRight w:val="94"/>
              <w:marTop w:val="0"/>
              <w:marBottom w:val="0"/>
              <w:divBdr>
                <w:top w:val="none" w:sz="0" w:space="0" w:color="auto"/>
                <w:left w:val="none" w:sz="0" w:space="0" w:color="auto"/>
                <w:bottom w:val="none" w:sz="0" w:space="0" w:color="auto"/>
                <w:right w:val="none" w:sz="0" w:space="0" w:color="auto"/>
              </w:divBdr>
            </w:div>
            <w:div w:id="687490127">
              <w:marLeft w:val="1459"/>
              <w:marRight w:val="916"/>
              <w:marTop w:val="0"/>
              <w:marBottom w:val="0"/>
              <w:divBdr>
                <w:top w:val="none" w:sz="0" w:space="0" w:color="auto"/>
                <w:left w:val="none" w:sz="0" w:space="0" w:color="auto"/>
                <w:bottom w:val="none" w:sz="0" w:space="0" w:color="auto"/>
                <w:right w:val="none" w:sz="0" w:space="0" w:color="auto"/>
              </w:divBdr>
            </w:div>
          </w:divsChild>
        </w:div>
      </w:divsChild>
    </w:div>
    <w:div w:id="632179007">
      <w:bodyDiv w:val="1"/>
      <w:marLeft w:val="0"/>
      <w:marRight w:val="0"/>
      <w:marTop w:val="0"/>
      <w:marBottom w:val="0"/>
      <w:divBdr>
        <w:top w:val="none" w:sz="0" w:space="0" w:color="auto"/>
        <w:left w:val="none" w:sz="0" w:space="0" w:color="auto"/>
        <w:bottom w:val="none" w:sz="0" w:space="0" w:color="auto"/>
        <w:right w:val="none" w:sz="0" w:space="0" w:color="auto"/>
      </w:divBdr>
    </w:div>
    <w:div w:id="640041563">
      <w:bodyDiv w:val="1"/>
      <w:marLeft w:val="0"/>
      <w:marRight w:val="0"/>
      <w:marTop w:val="0"/>
      <w:marBottom w:val="0"/>
      <w:divBdr>
        <w:top w:val="none" w:sz="0" w:space="0" w:color="auto"/>
        <w:left w:val="none" w:sz="0" w:space="0" w:color="auto"/>
        <w:bottom w:val="none" w:sz="0" w:space="0" w:color="auto"/>
        <w:right w:val="none" w:sz="0" w:space="0" w:color="auto"/>
      </w:divBdr>
      <w:divsChild>
        <w:div w:id="34043990">
          <w:marLeft w:val="0"/>
          <w:marRight w:val="0"/>
          <w:marTop w:val="215"/>
          <w:marBottom w:val="215"/>
          <w:divBdr>
            <w:top w:val="none" w:sz="0" w:space="0" w:color="auto"/>
            <w:left w:val="none" w:sz="0" w:space="0" w:color="auto"/>
            <w:bottom w:val="none" w:sz="0" w:space="0" w:color="auto"/>
            <w:right w:val="none" w:sz="0" w:space="0" w:color="auto"/>
          </w:divBdr>
        </w:div>
      </w:divsChild>
    </w:div>
    <w:div w:id="668601997">
      <w:bodyDiv w:val="1"/>
      <w:marLeft w:val="0"/>
      <w:marRight w:val="0"/>
      <w:marTop w:val="0"/>
      <w:marBottom w:val="0"/>
      <w:divBdr>
        <w:top w:val="none" w:sz="0" w:space="0" w:color="auto"/>
        <w:left w:val="none" w:sz="0" w:space="0" w:color="auto"/>
        <w:bottom w:val="none" w:sz="0" w:space="0" w:color="auto"/>
        <w:right w:val="none" w:sz="0" w:space="0" w:color="auto"/>
      </w:divBdr>
      <w:divsChild>
        <w:div w:id="860707224">
          <w:marLeft w:val="497"/>
          <w:marRight w:val="497"/>
          <w:marTop w:val="372"/>
          <w:marBottom w:val="372"/>
          <w:divBdr>
            <w:top w:val="none" w:sz="0" w:space="0" w:color="auto"/>
            <w:left w:val="none" w:sz="0" w:space="0" w:color="auto"/>
            <w:bottom w:val="none" w:sz="0" w:space="0" w:color="auto"/>
            <w:right w:val="none" w:sz="0" w:space="0" w:color="auto"/>
          </w:divBdr>
        </w:div>
        <w:div w:id="1024087939">
          <w:marLeft w:val="497"/>
          <w:marRight w:val="497"/>
          <w:marTop w:val="372"/>
          <w:marBottom w:val="372"/>
          <w:divBdr>
            <w:top w:val="none" w:sz="0" w:space="0" w:color="auto"/>
            <w:left w:val="none" w:sz="0" w:space="0" w:color="auto"/>
            <w:bottom w:val="none" w:sz="0" w:space="0" w:color="auto"/>
            <w:right w:val="none" w:sz="0" w:space="0" w:color="auto"/>
          </w:divBdr>
        </w:div>
        <w:div w:id="1583374007">
          <w:marLeft w:val="497"/>
          <w:marRight w:val="497"/>
          <w:marTop w:val="372"/>
          <w:marBottom w:val="372"/>
          <w:divBdr>
            <w:top w:val="none" w:sz="0" w:space="0" w:color="auto"/>
            <w:left w:val="none" w:sz="0" w:space="0" w:color="auto"/>
            <w:bottom w:val="none" w:sz="0" w:space="0" w:color="auto"/>
            <w:right w:val="none" w:sz="0" w:space="0" w:color="auto"/>
          </w:divBdr>
        </w:div>
      </w:divsChild>
    </w:div>
    <w:div w:id="674502855">
      <w:bodyDiv w:val="1"/>
      <w:marLeft w:val="0"/>
      <w:marRight w:val="0"/>
      <w:marTop w:val="0"/>
      <w:marBottom w:val="0"/>
      <w:divBdr>
        <w:top w:val="none" w:sz="0" w:space="0" w:color="auto"/>
        <w:left w:val="none" w:sz="0" w:space="0" w:color="auto"/>
        <w:bottom w:val="none" w:sz="0" w:space="0" w:color="auto"/>
        <w:right w:val="none" w:sz="0" w:space="0" w:color="auto"/>
      </w:divBdr>
    </w:div>
    <w:div w:id="802120485">
      <w:bodyDiv w:val="1"/>
      <w:marLeft w:val="0"/>
      <w:marRight w:val="0"/>
      <w:marTop w:val="0"/>
      <w:marBottom w:val="0"/>
      <w:divBdr>
        <w:top w:val="none" w:sz="0" w:space="0" w:color="auto"/>
        <w:left w:val="none" w:sz="0" w:space="0" w:color="auto"/>
        <w:bottom w:val="none" w:sz="0" w:space="0" w:color="auto"/>
        <w:right w:val="none" w:sz="0" w:space="0" w:color="auto"/>
      </w:divBdr>
      <w:divsChild>
        <w:div w:id="272632424">
          <w:marLeft w:val="1676"/>
          <w:marRight w:val="1053"/>
          <w:marTop w:val="0"/>
          <w:marBottom w:val="0"/>
          <w:divBdr>
            <w:top w:val="none" w:sz="0" w:space="0" w:color="auto"/>
            <w:left w:val="none" w:sz="0" w:space="0" w:color="auto"/>
            <w:bottom w:val="none" w:sz="0" w:space="0" w:color="auto"/>
            <w:right w:val="none" w:sz="0" w:space="0" w:color="auto"/>
          </w:divBdr>
        </w:div>
        <w:div w:id="1376395626">
          <w:marLeft w:val="-86"/>
          <w:marRight w:val="107"/>
          <w:marTop w:val="0"/>
          <w:marBottom w:val="0"/>
          <w:divBdr>
            <w:top w:val="none" w:sz="0" w:space="0" w:color="auto"/>
            <w:left w:val="none" w:sz="0" w:space="0" w:color="auto"/>
            <w:bottom w:val="none" w:sz="0" w:space="0" w:color="auto"/>
            <w:right w:val="none" w:sz="0" w:space="0" w:color="auto"/>
          </w:divBdr>
        </w:div>
        <w:div w:id="1900164735">
          <w:marLeft w:val="1676"/>
          <w:marRight w:val="1053"/>
          <w:marTop w:val="0"/>
          <w:marBottom w:val="0"/>
          <w:divBdr>
            <w:top w:val="none" w:sz="0" w:space="0" w:color="auto"/>
            <w:left w:val="none" w:sz="0" w:space="0" w:color="auto"/>
            <w:bottom w:val="none" w:sz="0" w:space="0" w:color="auto"/>
            <w:right w:val="none" w:sz="0" w:space="0" w:color="auto"/>
          </w:divBdr>
        </w:div>
      </w:divsChild>
    </w:div>
    <w:div w:id="808210714">
      <w:bodyDiv w:val="1"/>
      <w:marLeft w:val="0"/>
      <w:marRight w:val="0"/>
      <w:marTop w:val="0"/>
      <w:marBottom w:val="0"/>
      <w:divBdr>
        <w:top w:val="none" w:sz="0" w:space="0" w:color="auto"/>
        <w:left w:val="none" w:sz="0" w:space="0" w:color="auto"/>
        <w:bottom w:val="none" w:sz="0" w:space="0" w:color="auto"/>
        <w:right w:val="none" w:sz="0" w:space="0" w:color="auto"/>
      </w:divBdr>
    </w:div>
    <w:div w:id="825241525">
      <w:bodyDiv w:val="1"/>
      <w:marLeft w:val="0"/>
      <w:marRight w:val="0"/>
      <w:marTop w:val="0"/>
      <w:marBottom w:val="0"/>
      <w:divBdr>
        <w:top w:val="none" w:sz="0" w:space="0" w:color="auto"/>
        <w:left w:val="none" w:sz="0" w:space="0" w:color="auto"/>
        <w:bottom w:val="none" w:sz="0" w:space="0" w:color="auto"/>
        <w:right w:val="none" w:sz="0" w:space="0" w:color="auto"/>
      </w:divBdr>
    </w:div>
    <w:div w:id="933368041">
      <w:bodyDiv w:val="1"/>
      <w:marLeft w:val="0"/>
      <w:marRight w:val="0"/>
      <w:marTop w:val="0"/>
      <w:marBottom w:val="0"/>
      <w:divBdr>
        <w:top w:val="none" w:sz="0" w:space="0" w:color="auto"/>
        <w:left w:val="none" w:sz="0" w:space="0" w:color="auto"/>
        <w:bottom w:val="none" w:sz="0" w:space="0" w:color="auto"/>
        <w:right w:val="none" w:sz="0" w:space="0" w:color="auto"/>
      </w:divBdr>
      <w:divsChild>
        <w:div w:id="1536771833">
          <w:marLeft w:val="0"/>
          <w:marRight w:val="0"/>
          <w:marTop w:val="0"/>
          <w:marBottom w:val="0"/>
          <w:divBdr>
            <w:top w:val="none" w:sz="0" w:space="0" w:color="auto"/>
            <w:left w:val="none" w:sz="0" w:space="0" w:color="auto"/>
            <w:bottom w:val="none" w:sz="0" w:space="0" w:color="auto"/>
            <w:right w:val="none" w:sz="0" w:space="0" w:color="auto"/>
          </w:divBdr>
        </w:div>
        <w:div w:id="1346788086">
          <w:marLeft w:val="0"/>
          <w:marRight w:val="0"/>
          <w:marTop w:val="0"/>
          <w:marBottom w:val="0"/>
          <w:divBdr>
            <w:top w:val="none" w:sz="0" w:space="0" w:color="auto"/>
            <w:left w:val="none" w:sz="0" w:space="0" w:color="auto"/>
            <w:bottom w:val="none" w:sz="0" w:space="0" w:color="auto"/>
            <w:right w:val="none" w:sz="0" w:space="0" w:color="auto"/>
          </w:divBdr>
        </w:div>
      </w:divsChild>
    </w:div>
    <w:div w:id="954211105">
      <w:bodyDiv w:val="1"/>
      <w:marLeft w:val="0"/>
      <w:marRight w:val="0"/>
      <w:marTop w:val="0"/>
      <w:marBottom w:val="0"/>
      <w:divBdr>
        <w:top w:val="none" w:sz="0" w:space="0" w:color="auto"/>
        <w:left w:val="none" w:sz="0" w:space="0" w:color="auto"/>
        <w:bottom w:val="none" w:sz="0" w:space="0" w:color="auto"/>
        <w:right w:val="none" w:sz="0" w:space="0" w:color="auto"/>
      </w:divBdr>
    </w:div>
    <w:div w:id="1001808663">
      <w:bodyDiv w:val="1"/>
      <w:marLeft w:val="0"/>
      <w:marRight w:val="0"/>
      <w:marTop w:val="0"/>
      <w:marBottom w:val="0"/>
      <w:divBdr>
        <w:top w:val="none" w:sz="0" w:space="0" w:color="auto"/>
        <w:left w:val="none" w:sz="0" w:space="0" w:color="auto"/>
        <w:bottom w:val="none" w:sz="0" w:space="0" w:color="auto"/>
        <w:right w:val="none" w:sz="0" w:space="0" w:color="auto"/>
      </w:divBdr>
      <w:divsChild>
        <w:div w:id="1873296950">
          <w:marLeft w:val="0"/>
          <w:marRight w:val="0"/>
          <w:marTop w:val="0"/>
          <w:marBottom w:val="0"/>
          <w:divBdr>
            <w:top w:val="none" w:sz="0" w:space="0" w:color="auto"/>
            <w:left w:val="none" w:sz="0" w:space="0" w:color="auto"/>
            <w:bottom w:val="none" w:sz="0" w:space="0" w:color="auto"/>
            <w:right w:val="none" w:sz="0" w:space="0" w:color="auto"/>
          </w:divBdr>
        </w:div>
        <w:div w:id="1189681395">
          <w:marLeft w:val="0"/>
          <w:marRight w:val="0"/>
          <w:marTop w:val="0"/>
          <w:marBottom w:val="0"/>
          <w:divBdr>
            <w:top w:val="none" w:sz="0" w:space="0" w:color="auto"/>
            <w:left w:val="none" w:sz="0" w:space="0" w:color="auto"/>
            <w:bottom w:val="none" w:sz="0" w:space="0" w:color="auto"/>
            <w:right w:val="none" w:sz="0" w:space="0" w:color="auto"/>
          </w:divBdr>
        </w:div>
      </w:divsChild>
    </w:div>
    <w:div w:id="1093893771">
      <w:bodyDiv w:val="1"/>
      <w:marLeft w:val="0"/>
      <w:marRight w:val="0"/>
      <w:marTop w:val="0"/>
      <w:marBottom w:val="0"/>
      <w:divBdr>
        <w:top w:val="none" w:sz="0" w:space="0" w:color="auto"/>
        <w:left w:val="none" w:sz="0" w:space="0" w:color="auto"/>
        <w:bottom w:val="none" w:sz="0" w:space="0" w:color="auto"/>
        <w:right w:val="none" w:sz="0" w:space="0" w:color="auto"/>
      </w:divBdr>
    </w:div>
    <w:div w:id="1224365371">
      <w:bodyDiv w:val="1"/>
      <w:marLeft w:val="0"/>
      <w:marRight w:val="0"/>
      <w:marTop w:val="0"/>
      <w:marBottom w:val="0"/>
      <w:divBdr>
        <w:top w:val="none" w:sz="0" w:space="0" w:color="auto"/>
        <w:left w:val="none" w:sz="0" w:space="0" w:color="auto"/>
        <w:bottom w:val="none" w:sz="0" w:space="0" w:color="auto"/>
        <w:right w:val="none" w:sz="0" w:space="0" w:color="auto"/>
      </w:divBdr>
    </w:div>
    <w:div w:id="1225876922">
      <w:bodyDiv w:val="1"/>
      <w:marLeft w:val="0"/>
      <w:marRight w:val="0"/>
      <w:marTop w:val="0"/>
      <w:marBottom w:val="0"/>
      <w:divBdr>
        <w:top w:val="none" w:sz="0" w:space="0" w:color="auto"/>
        <w:left w:val="none" w:sz="0" w:space="0" w:color="auto"/>
        <w:bottom w:val="none" w:sz="0" w:space="0" w:color="auto"/>
        <w:right w:val="none" w:sz="0" w:space="0" w:color="auto"/>
      </w:divBdr>
      <w:divsChild>
        <w:div w:id="761339766">
          <w:marLeft w:val="1170"/>
          <w:marRight w:val="735"/>
          <w:marTop w:val="0"/>
          <w:marBottom w:val="0"/>
          <w:divBdr>
            <w:top w:val="none" w:sz="0" w:space="0" w:color="auto"/>
            <w:left w:val="none" w:sz="0" w:space="0" w:color="auto"/>
            <w:bottom w:val="none" w:sz="0" w:space="0" w:color="auto"/>
            <w:right w:val="none" w:sz="0" w:space="0" w:color="auto"/>
          </w:divBdr>
        </w:div>
        <w:div w:id="236986423">
          <w:marLeft w:val="-60"/>
          <w:marRight w:val="75"/>
          <w:marTop w:val="0"/>
          <w:marBottom w:val="0"/>
          <w:divBdr>
            <w:top w:val="none" w:sz="0" w:space="0" w:color="auto"/>
            <w:left w:val="none" w:sz="0" w:space="0" w:color="auto"/>
            <w:bottom w:val="none" w:sz="0" w:space="0" w:color="auto"/>
            <w:right w:val="none" w:sz="0" w:space="0" w:color="auto"/>
          </w:divBdr>
        </w:div>
        <w:div w:id="2147234871">
          <w:marLeft w:val="1170"/>
          <w:marRight w:val="735"/>
          <w:marTop w:val="0"/>
          <w:marBottom w:val="0"/>
          <w:divBdr>
            <w:top w:val="none" w:sz="0" w:space="0" w:color="auto"/>
            <w:left w:val="none" w:sz="0" w:space="0" w:color="auto"/>
            <w:bottom w:val="none" w:sz="0" w:space="0" w:color="auto"/>
            <w:right w:val="none" w:sz="0" w:space="0" w:color="auto"/>
          </w:divBdr>
        </w:div>
      </w:divsChild>
    </w:div>
    <w:div w:id="1382245849">
      <w:bodyDiv w:val="1"/>
      <w:marLeft w:val="0"/>
      <w:marRight w:val="0"/>
      <w:marTop w:val="0"/>
      <w:marBottom w:val="0"/>
      <w:divBdr>
        <w:top w:val="none" w:sz="0" w:space="0" w:color="auto"/>
        <w:left w:val="none" w:sz="0" w:space="0" w:color="auto"/>
        <w:bottom w:val="none" w:sz="0" w:space="0" w:color="auto"/>
        <w:right w:val="none" w:sz="0" w:space="0" w:color="auto"/>
      </w:divBdr>
    </w:div>
    <w:div w:id="1536431273">
      <w:bodyDiv w:val="1"/>
      <w:marLeft w:val="0"/>
      <w:marRight w:val="0"/>
      <w:marTop w:val="0"/>
      <w:marBottom w:val="0"/>
      <w:divBdr>
        <w:top w:val="none" w:sz="0" w:space="0" w:color="auto"/>
        <w:left w:val="none" w:sz="0" w:space="0" w:color="auto"/>
        <w:bottom w:val="none" w:sz="0" w:space="0" w:color="auto"/>
        <w:right w:val="none" w:sz="0" w:space="0" w:color="auto"/>
      </w:divBdr>
    </w:div>
    <w:div w:id="1619071037">
      <w:bodyDiv w:val="1"/>
      <w:marLeft w:val="0"/>
      <w:marRight w:val="0"/>
      <w:marTop w:val="0"/>
      <w:marBottom w:val="0"/>
      <w:divBdr>
        <w:top w:val="none" w:sz="0" w:space="0" w:color="auto"/>
        <w:left w:val="none" w:sz="0" w:space="0" w:color="auto"/>
        <w:bottom w:val="none" w:sz="0" w:space="0" w:color="auto"/>
        <w:right w:val="none" w:sz="0" w:space="0" w:color="auto"/>
      </w:divBdr>
    </w:div>
    <w:div w:id="1670061673">
      <w:bodyDiv w:val="1"/>
      <w:marLeft w:val="0"/>
      <w:marRight w:val="0"/>
      <w:marTop w:val="0"/>
      <w:marBottom w:val="0"/>
      <w:divBdr>
        <w:top w:val="none" w:sz="0" w:space="0" w:color="auto"/>
        <w:left w:val="none" w:sz="0" w:space="0" w:color="auto"/>
        <w:bottom w:val="none" w:sz="0" w:space="0" w:color="auto"/>
        <w:right w:val="none" w:sz="0" w:space="0" w:color="auto"/>
      </w:divBdr>
    </w:div>
    <w:div w:id="1715695742">
      <w:bodyDiv w:val="1"/>
      <w:marLeft w:val="0"/>
      <w:marRight w:val="0"/>
      <w:marTop w:val="0"/>
      <w:marBottom w:val="0"/>
      <w:divBdr>
        <w:top w:val="none" w:sz="0" w:space="0" w:color="auto"/>
        <w:left w:val="none" w:sz="0" w:space="0" w:color="auto"/>
        <w:bottom w:val="none" w:sz="0" w:space="0" w:color="auto"/>
        <w:right w:val="none" w:sz="0" w:space="0" w:color="auto"/>
      </w:divBdr>
      <w:divsChild>
        <w:div w:id="1336687728">
          <w:marLeft w:val="1676"/>
          <w:marRight w:val="1053"/>
          <w:marTop w:val="0"/>
          <w:marBottom w:val="0"/>
          <w:divBdr>
            <w:top w:val="none" w:sz="0" w:space="0" w:color="auto"/>
            <w:left w:val="none" w:sz="0" w:space="0" w:color="auto"/>
            <w:bottom w:val="none" w:sz="0" w:space="0" w:color="auto"/>
            <w:right w:val="none" w:sz="0" w:space="0" w:color="auto"/>
          </w:divBdr>
        </w:div>
        <w:div w:id="961351516">
          <w:marLeft w:val="-86"/>
          <w:marRight w:val="107"/>
          <w:marTop w:val="0"/>
          <w:marBottom w:val="0"/>
          <w:divBdr>
            <w:top w:val="none" w:sz="0" w:space="0" w:color="auto"/>
            <w:left w:val="none" w:sz="0" w:space="0" w:color="auto"/>
            <w:bottom w:val="none" w:sz="0" w:space="0" w:color="auto"/>
            <w:right w:val="none" w:sz="0" w:space="0" w:color="auto"/>
          </w:divBdr>
        </w:div>
        <w:div w:id="1372072962">
          <w:marLeft w:val="1676"/>
          <w:marRight w:val="1053"/>
          <w:marTop w:val="0"/>
          <w:marBottom w:val="0"/>
          <w:divBdr>
            <w:top w:val="none" w:sz="0" w:space="0" w:color="auto"/>
            <w:left w:val="none" w:sz="0" w:space="0" w:color="auto"/>
            <w:bottom w:val="none" w:sz="0" w:space="0" w:color="auto"/>
            <w:right w:val="none" w:sz="0" w:space="0" w:color="auto"/>
          </w:divBdr>
        </w:div>
      </w:divsChild>
    </w:div>
    <w:div w:id="1746759777">
      <w:bodyDiv w:val="1"/>
      <w:marLeft w:val="0"/>
      <w:marRight w:val="0"/>
      <w:marTop w:val="0"/>
      <w:marBottom w:val="0"/>
      <w:divBdr>
        <w:top w:val="none" w:sz="0" w:space="0" w:color="auto"/>
        <w:left w:val="none" w:sz="0" w:space="0" w:color="auto"/>
        <w:bottom w:val="none" w:sz="0" w:space="0" w:color="auto"/>
        <w:right w:val="none" w:sz="0" w:space="0" w:color="auto"/>
      </w:divBdr>
      <w:divsChild>
        <w:div w:id="1622571029">
          <w:marLeft w:val="0"/>
          <w:marRight w:val="0"/>
          <w:marTop w:val="0"/>
          <w:marBottom w:val="0"/>
          <w:divBdr>
            <w:top w:val="none" w:sz="0" w:space="0" w:color="auto"/>
            <w:left w:val="none" w:sz="0" w:space="0" w:color="auto"/>
            <w:bottom w:val="none" w:sz="0" w:space="0" w:color="auto"/>
            <w:right w:val="none" w:sz="0" w:space="0" w:color="auto"/>
          </w:divBdr>
          <w:divsChild>
            <w:div w:id="1317416035">
              <w:marLeft w:val="0"/>
              <w:marRight w:val="0"/>
              <w:marTop w:val="0"/>
              <w:marBottom w:val="0"/>
              <w:divBdr>
                <w:top w:val="none" w:sz="0" w:space="0" w:color="auto"/>
                <w:left w:val="none" w:sz="0" w:space="0" w:color="auto"/>
                <w:bottom w:val="none" w:sz="0" w:space="0" w:color="auto"/>
                <w:right w:val="none" w:sz="0" w:space="0" w:color="auto"/>
              </w:divBdr>
              <w:divsChild>
                <w:div w:id="1207567109">
                  <w:marLeft w:val="1306"/>
                  <w:marRight w:val="820"/>
                  <w:marTop w:val="0"/>
                  <w:marBottom w:val="0"/>
                  <w:divBdr>
                    <w:top w:val="none" w:sz="0" w:space="0" w:color="auto"/>
                    <w:left w:val="none" w:sz="0" w:space="0" w:color="auto"/>
                    <w:bottom w:val="none" w:sz="0" w:space="0" w:color="auto"/>
                    <w:right w:val="none" w:sz="0" w:space="0" w:color="auto"/>
                  </w:divBdr>
                </w:div>
              </w:divsChild>
            </w:div>
          </w:divsChild>
        </w:div>
      </w:divsChild>
    </w:div>
    <w:div w:id="1754161464">
      <w:bodyDiv w:val="1"/>
      <w:marLeft w:val="0"/>
      <w:marRight w:val="0"/>
      <w:marTop w:val="0"/>
      <w:marBottom w:val="0"/>
      <w:divBdr>
        <w:top w:val="none" w:sz="0" w:space="0" w:color="auto"/>
        <w:left w:val="none" w:sz="0" w:space="0" w:color="auto"/>
        <w:bottom w:val="none" w:sz="0" w:space="0" w:color="auto"/>
        <w:right w:val="none" w:sz="0" w:space="0" w:color="auto"/>
      </w:divBdr>
      <w:divsChild>
        <w:div w:id="1733845228">
          <w:marLeft w:val="0"/>
          <w:marRight w:val="0"/>
          <w:marTop w:val="0"/>
          <w:marBottom w:val="0"/>
          <w:divBdr>
            <w:top w:val="none" w:sz="0" w:space="0" w:color="auto"/>
            <w:left w:val="none" w:sz="0" w:space="0" w:color="auto"/>
            <w:bottom w:val="none" w:sz="0" w:space="0" w:color="auto"/>
            <w:right w:val="none" w:sz="0" w:space="0" w:color="auto"/>
          </w:divBdr>
          <w:divsChild>
            <w:div w:id="1795520073">
              <w:marLeft w:val="1676"/>
              <w:marRight w:val="1053"/>
              <w:marTop w:val="0"/>
              <w:marBottom w:val="0"/>
              <w:divBdr>
                <w:top w:val="none" w:sz="0" w:space="0" w:color="auto"/>
                <w:left w:val="none" w:sz="0" w:space="0" w:color="auto"/>
                <w:bottom w:val="none" w:sz="0" w:space="0" w:color="auto"/>
                <w:right w:val="none" w:sz="0" w:space="0" w:color="auto"/>
              </w:divBdr>
            </w:div>
          </w:divsChild>
        </w:div>
        <w:div w:id="1809666486">
          <w:marLeft w:val="0"/>
          <w:marRight w:val="0"/>
          <w:marTop w:val="0"/>
          <w:marBottom w:val="0"/>
          <w:divBdr>
            <w:top w:val="none" w:sz="0" w:space="0" w:color="auto"/>
            <w:left w:val="none" w:sz="0" w:space="0" w:color="auto"/>
            <w:bottom w:val="none" w:sz="0" w:space="0" w:color="auto"/>
            <w:right w:val="none" w:sz="0" w:space="0" w:color="auto"/>
          </w:divBdr>
          <w:divsChild>
            <w:div w:id="1352605741">
              <w:marLeft w:val="0"/>
              <w:marRight w:val="0"/>
              <w:marTop w:val="0"/>
              <w:marBottom w:val="0"/>
              <w:divBdr>
                <w:top w:val="none" w:sz="0" w:space="0" w:color="auto"/>
                <w:left w:val="none" w:sz="0" w:space="0" w:color="auto"/>
                <w:bottom w:val="none" w:sz="0" w:space="0" w:color="auto"/>
                <w:right w:val="none" w:sz="0" w:space="0" w:color="auto"/>
              </w:divBdr>
              <w:divsChild>
                <w:div w:id="1032878771">
                  <w:marLeft w:val="0"/>
                  <w:marRight w:val="0"/>
                  <w:marTop w:val="0"/>
                  <w:marBottom w:val="0"/>
                  <w:divBdr>
                    <w:top w:val="none" w:sz="0" w:space="0" w:color="auto"/>
                    <w:left w:val="none" w:sz="0" w:space="0" w:color="auto"/>
                    <w:bottom w:val="none" w:sz="0" w:space="0" w:color="auto"/>
                    <w:right w:val="none" w:sz="0" w:space="0" w:color="auto"/>
                  </w:divBdr>
                  <w:divsChild>
                    <w:div w:id="1489708386">
                      <w:marLeft w:val="-4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36712">
          <w:marLeft w:val="0"/>
          <w:marRight w:val="0"/>
          <w:marTop w:val="0"/>
          <w:marBottom w:val="0"/>
          <w:divBdr>
            <w:top w:val="none" w:sz="0" w:space="0" w:color="auto"/>
            <w:left w:val="none" w:sz="0" w:space="0" w:color="auto"/>
            <w:bottom w:val="none" w:sz="0" w:space="0" w:color="auto"/>
            <w:right w:val="none" w:sz="0" w:space="0" w:color="auto"/>
          </w:divBdr>
          <w:divsChild>
            <w:div w:id="76246841">
              <w:marLeft w:val="0"/>
              <w:marRight w:val="0"/>
              <w:marTop w:val="0"/>
              <w:marBottom w:val="0"/>
              <w:divBdr>
                <w:top w:val="none" w:sz="0" w:space="0" w:color="auto"/>
                <w:left w:val="none" w:sz="0" w:space="0" w:color="auto"/>
                <w:bottom w:val="none" w:sz="0" w:space="0" w:color="auto"/>
                <w:right w:val="none" w:sz="0" w:space="0" w:color="auto"/>
              </w:divBdr>
              <w:divsChild>
                <w:div w:id="1459571460">
                  <w:marLeft w:val="0"/>
                  <w:marRight w:val="0"/>
                  <w:marTop w:val="0"/>
                  <w:marBottom w:val="0"/>
                  <w:divBdr>
                    <w:top w:val="none" w:sz="0" w:space="0" w:color="auto"/>
                    <w:left w:val="none" w:sz="0" w:space="0" w:color="auto"/>
                    <w:bottom w:val="none" w:sz="0" w:space="0" w:color="auto"/>
                    <w:right w:val="none" w:sz="0" w:space="0" w:color="auto"/>
                  </w:divBdr>
                </w:div>
              </w:divsChild>
            </w:div>
            <w:div w:id="1479568716">
              <w:marLeft w:val="-86"/>
              <w:marRight w:val="107"/>
              <w:marTop w:val="0"/>
              <w:marBottom w:val="0"/>
              <w:divBdr>
                <w:top w:val="none" w:sz="0" w:space="0" w:color="auto"/>
                <w:left w:val="none" w:sz="0" w:space="0" w:color="auto"/>
                <w:bottom w:val="none" w:sz="0" w:space="0" w:color="auto"/>
                <w:right w:val="none" w:sz="0" w:space="0" w:color="auto"/>
              </w:divBdr>
            </w:div>
            <w:div w:id="733894888">
              <w:marLeft w:val="1676"/>
              <w:marRight w:val="1053"/>
              <w:marTop w:val="0"/>
              <w:marBottom w:val="0"/>
              <w:divBdr>
                <w:top w:val="none" w:sz="0" w:space="0" w:color="auto"/>
                <w:left w:val="none" w:sz="0" w:space="0" w:color="auto"/>
                <w:bottom w:val="none" w:sz="0" w:space="0" w:color="auto"/>
                <w:right w:val="none" w:sz="0" w:space="0" w:color="auto"/>
              </w:divBdr>
            </w:div>
          </w:divsChild>
        </w:div>
      </w:divsChild>
    </w:div>
    <w:div w:id="1760102398">
      <w:bodyDiv w:val="1"/>
      <w:marLeft w:val="0"/>
      <w:marRight w:val="0"/>
      <w:marTop w:val="0"/>
      <w:marBottom w:val="0"/>
      <w:divBdr>
        <w:top w:val="none" w:sz="0" w:space="0" w:color="auto"/>
        <w:left w:val="none" w:sz="0" w:space="0" w:color="auto"/>
        <w:bottom w:val="none" w:sz="0" w:space="0" w:color="auto"/>
        <w:right w:val="none" w:sz="0" w:space="0" w:color="auto"/>
      </w:divBdr>
    </w:div>
    <w:div w:id="1923250660">
      <w:bodyDiv w:val="1"/>
      <w:marLeft w:val="0"/>
      <w:marRight w:val="0"/>
      <w:marTop w:val="0"/>
      <w:marBottom w:val="0"/>
      <w:divBdr>
        <w:top w:val="none" w:sz="0" w:space="0" w:color="auto"/>
        <w:left w:val="none" w:sz="0" w:space="0" w:color="auto"/>
        <w:bottom w:val="none" w:sz="0" w:space="0" w:color="auto"/>
        <w:right w:val="none" w:sz="0" w:space="0" w:color="auto"/>
      </w:divBdr>
    </w:div>
    <w:div w:id="1940212934">
      <w:bodyDiv w:val="1"/>
      <w:marLeft w:val="0"/>
      <w:marRight w:val="0"/>
      <w:marTop w:val="0"/>
      <w:marBottom w:val="0"/>
      <w:divBdr>
        <w:top w:val="none" w:sz="0" w:space="0" w:color="auto"/>
        <w:left w:val="none" w:sz="0" w:space="0" w:color="auto"/>
        <w:bottom w:val="none" w:sz="0" w:space="0" w:color="auto"/>
        <w:right w:val="none" w:sz="0" w:space="0" w:color="auto"/>
      </w:divBdr>
      <w:divsChild>
        <w:div w:id="812908876">
          <w:marLeft w:val="1676"/>
          <w:marRight w:val="1053"/>
          <w:marTop w:val="0"/>
          <w:marBottom w:val="0"/>
          <w:divBdr>
            <w:top w:val="none" w:sz="0" w:space="0" w:color="auto"/>
            <w:left w:val="none" w:sz="0" w:space="0" w:color="auto"/>
            <w:bottom w:val="none" w:sz="0" w:space="0" w:color="auto"/>
            <w:right w:val="none" w:sz="0" w:space="0" w:color="auto"/>
          </w:divBdr>
        </w:div>
        <w:div w:id="1009867244">
          <w:marLeft w:val="-86"/>
          <w:marRight w:val="107"/>
          <w:marTop w:val="0"/>
          <w:marBottom w:val="0"/>
          <w:divBdr>
            <w:top w:val="none" w:sz="0" w:space="0" w:color="auto"/>
            <w:left w:val="none" w:sz="0" w:space="0" w:color="auto"/>
            <w:bottom w:val="none" w:sz="0" w:space="0" w:color="auto"/>
            <w:right w:val="none" w:sz="0" w:space="0" w:color="auto"/>
          </w:divBdr>
        </w:div>
        <w:div w:id="1635217509">
          <w:marLeft w:val="1676"/>
          <w:marRight w:val="1053"/>
          <w:marTop w:val="0"/>
          <w:marBottom w:val="0"/>
          <w:divBdr>
            <w:top w:val="none" w:sz="0" w:space="0" w:color="auto"/>
            <w:left w:val="none" w:sz="0" w:space="0" w:color="auto"/>
            <w:bottom w:val="none" w:sz="0" w:space="0" w:color="auto"/>
            <w:right w:val="none" w:sz="0" w:space="0" w:color="auto"/>
          </w:divBdr>
        </w:div>
      </w:divsChild>
    </w:div>
    <w:div w:id="207299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udact.ru/regular/doc/PrILe0aOsSx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udact.ru/regular/doc/PrILe0aOsSx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2F6A2-C689-47A3-A97B-8B558B51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8234</Words>
  <Characters>46939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2021-05-25T02:53:00Z</dcterms:created>
  <dcterms:modified xsi:type="dcterms:W3CDTF">2021-05-25T02:53:00Z</dcterms:modified>
</cp:coreProperties>
</file>