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817AE" w14:textId="22C98762" w:rsidR="004557A6" w:rsidRDefault="19FE03E6" w:rsidP="19FE03E6">
      <w:pPr>
        <w:spacing w:before="40" w:after="40"/>
        <w:ind w:left="567" w:right="567"/>
        <w:jc w:val="center"/>
        <w:rPr>
          <w:sz w:val="28"/>
          <w:szCs w:val="28"/>
        </w:rPr>
      </w:pPr>
      <w:r w:rsidRPr="19FE03E6">
        <w:rPr>
          <w:sz w:val="28"/>
          <w:szCs w:val="28"/>
        </w:rPr>
        <w:t xml:space="preserve">Автономная некоммерческая организация высшего образования </w:t>
      </w:r>
    </w:p>
    <w:p w14:paraId="2F32CD2C" w14:textId="262A4DFD" w:rsidR="19FE03E6" w:rsidRDefault="004C7542" w:rsidP="19FE03E6">
      <w:pPr>
        <w:spacing w:before="40" w:after="40"/>
        <w:ind w:left="567" w:right="567"/>
        <w:jc w:val="center"/>
        <w:rPr>
          <w:sz w:val="28"/>
          <w:szCs w:val="28"/>
        </w:rPr>
      </w:pPr>
      <w:r>
        <w:rPr>
          <w:sz w:val="28"/>
          <w:szCs w:val="28"/>
        </w:rPr>
        <w:t>«</w:t>
      </w:r>
      <w:r w:rsidR="19FE03E6" w:rsidRPr="19FE03E6">
        <w:rPr>
          <w:sz w:val="28"/>
          <w:szCs w:val="28"/>
        </w:rPr>
        <w:t>Санкт-Петербургская юридическая академия</w:t>
      </w:r>
      <w:r>
        <w:rPr>
          <w:sz w:val="28"/>
          <w:szCs w:val="28"/>
        </w:rPr>
        <w:t>»</w:t>
      </w:r>
    </w:p>
    <w:p w14:paraId="5B62AE29" w14:textId="5F1B64AF" w:rsidR="19FE03E6" w:rsidRDefault="19FE03E6" w:rsidP="19FE03E6">
      <w:pPr>
        <w:spacing w:before="40" w:after="40"/>
        <w:ind w:left="567" w:right="567"/>
        <w:jc w:val="center"/>
        <w:rPr>
          <w:sz w:val="28"/>
          <w:szCs w:val="28"/>
        </w:rPr>
      </w:pPr>
    </w:p>
    <w:p w14:paraId="3DA51550" w14:textId="13FDD306" w:rsidR="19FE03E6" w:rsidRDefault="19FE03E6" w:rsidP="19FE03E6">
      <w:pPr>
        <w:spacing w:before="40" w:after="40"/>
        <w:ind w:left="567" w:right="567"/>
        <w:jc w:val="center"/>
        <w:rPr>
          <w:sz w:val="28"/>
          <w:szCs w:val="28"/>
        </w:rPr>
      </w:pPr>
      <w:r w:rsidRPr="19FE03E6">
        <w:rPr>
          <w:sz w:val="28"/>
          <w:szCs w:val="28"/>
        </w:rPr>
        <w:t>Кафедра теории и истории государства и права</w:t>
      </w:r>
    </w:p>
    <w:p w14:paraId="2A86851A" w14:textId="71DAA5F6" w:rsidR="19FE03E6" w:rsidRDefault="19FE03E6" w:rsidP="19FE03E6">
      <w:pPr>
        <w:spacing w:before="40" w:after="40"/>
        <w:ind w:left="567" w:right="567"/>
        <w:jc w:val="center"/>
        <w:rPr>
          <w:sz w:val="28"/>
          <w:szCs w:val="28"/>
        </w:rPr>
      </w:pPr>
    </w:p>
    <w:p w14:paraId="178D820C" w14:textId="6E82042D" w:rsidR="19FE03E6" w:rsidRDefault="19FE03E6" w:rsidP="19FE03E6">
      <w:pPr>
        <w:spacing w:before="40" w:after="40"/>
        <w:ind w:left="567" w:right="567"/>
        <w:jc w:val="center"/>
        <w:rPr>
          <w:sz w:val="28"/>
          <w:szCs w:val="28"/>
        </w:rPr>
      </w:pPr>
    </w:p>
    <w:p w14:paraId="0F8C3C8F" w14:textId="0E558908" w:rsidR="19FE03E6" w:rsidRDefault="19FE03E6" w:rsidP="19FE03E6">
      <w:pPr>
        <w:spacing w:before="40" w:after="40"/>
        <w:ind w:left="567" w:right="567"/>
        <w:jc w:val="center"/>
        <w:rPr>
          <w:sz w:val="28"/>
          <w:szCs w:val="28"/>
        </w:rPr>
      </w:pPr>
    </w:p>
    <w:p w14:paraId="1554148C" w14:textId="44B76CD5" w:rsidR="19FE03E6" w:rsidRDefault="19FE03E6" w:rsidP="19FE03E6">
      <w:pPr>
        <w:spacing w:before="40" w:after="40"/>
        <w:ind w:left="567" w:right="567"/>
        <w:jc w:val="center"/>
        <w:rPr>
          <w:sz w:val="28"/>
          <w:szCs w:val="28"/>
        </w:rPr>
      </w:pPr>
      <w:r w:rsidRPr="19FE03E6">
        <w:rPr>
          <w:sz w:val="28"/>
          <w:szCs w:val="28"/>
        </w:rPr>
        <w:t>КУРСОВАЯ РАБОТА</w:t>
      </w:r>
    </w:p>
    <w:p w14:paraId="2AA5C1C8" w14:textId="682CD39B" w:rsidR="19FE03E6" w:rsidRDefault="19FE03E6" w:rsidP="19FE03E6">
      <w:pPr>
        <w:spacing w:before="40" w:after="40"/>
        <w:ind w:left="567" w:right="567"/>
        <w:jc w:val="center"/>
        <w:rPr>
          <w:sz w:val="28"/>
          <w:szCs w:val="28"/>
        </w:rPr>
      </w:pPr>
    </w:p>
    <w:p w14:paraId="4E3B7990" w14:textId="3FE8108F" w:rsidR="19FE03E6" w:rsidRDefault="19FE03E6" w:rsidP="19FE03E6">
      <w:pPr>
        <w:spacing w:before="40" w:after="40"/>
        <w:ind w:left="567" w:right="567"/>
        <w:jc w:val="center"/>
        <w:rPr>
          <w:sz w:val="28"/>
          <w:szCs w:val="28"/>
        </w:rPr>
      </w:pPr>
    </w:p>
    <w:p w14:paraId="1ADE1246" w14:textId="1C4B4630" w:rsidR="19FE03E6" w:rsidRPr="001F0165" w:rsidRDefault="00BD182D" w:rsidP="00F82201">
      <w:pPr>
        <w:spacing w:before="40" w:after="40"/>
        <w:ind w:left="567" w:right="567"/>
        <w:jc w:val="center"/>
        <w:rPr>
          <w:b/>
          <w:bCs/>
          <w:sz w:val="28"/>
          <w:szCs w:val="28"/>
        </w:rPr>
      </w:pPr>
      <w:bookmarkStart w:id="0" w:name="_GoBack"/>
      <w:r>
        <w:rPr>
          <w:rFonts w:ascii="Times" w:hAnsi="Times"/>
          <w:b/>
          <w:bCs/>
          <w:color w:val="000000"/>
          <w:sz w:val="28"/>
          <w:szCs w:val="28"/>
        </w:rPr>
        <w:t>Наказание по российскому уголовному праву и проблемы его эффективности</w:t>
      </w:r>
      <w:bookmarkEnd w:id="0"/>
      <w:r w:rsidR="001F0165">
        <w:rPr>
          <w:rFonts w:ascii="Times" w:hAnsi="Times"/>
          <w:b/>
          <w:bCs/>
          <w:color w:val="000000"/>
          <w:sz w:val="28"/>
          <w:szCs w:val="28"/>
        </w:rPr>
        <w:t>.</w:t>
      </w:r>
    </w:p>
    <w:p w14:paraId="0BC7B2F6" w14:textId="56F19417" w:rsidR="19FE03E6" w:rsidRDefault="19FE03E6" w:rsidP="19FE03E6">
      <w:pPr>
        <w:spacing w:before="40" w:after="40"/>
        <w:ind w:left="567" w:right="567"/>
        <w:jc w:val="center"/>
        <w:rPr>
          <w:b/>
          <w:bCs/>
          <w:sz w:val="28"/>
          <w:szCs w:val="28"/>
        </w:rPr>
      </w:pPr>
    </w:p>
    <w:p w14:paraId="52A12132" w14:textId="2CAFCCC4" w:rsidR="19FE03E6" w:rsidRDefault="19FE03E6" w:rsidP="19FE03E6">
      <w:pPr>
        <w:spacing w:before="40" w:after="40"/>
        <w:ind w:left="567" w:right="567"/>
        <w:jc w:val="center"/>
        <w:rPr>
          <w:b/>
          <w:bCs/>
          <w:sz w:val="28"/>
          <w:szCs w:val="28"/>
        </w:rPr>
      </w:pPr>
    </w:p>
    <w:p w14:paraId="06E3C254" w14:textId="77777777" w:rsidR="001F0165" w:rsidRPr="000F070C" w:rsidRDefault="001F0165" w:rsidP="001F0165">
      <w:pPr>
        <w:widowControl w:val="0"/>
        <w:ind w:left="4956"/>
        <w:rPr>
          <w:sz w:val="28"/>
          <w:szCs w:val="28"/>
        </w:rPr>
      </w:pPr>
      <w:r>
        <w:rPr>
          <w:sz w:val="28"/>
          <w:szCs w:val="28"/>
        </w:rPr>
        <w:t>Работу выполнила</w:t>
      </w:r>
      <w:r w:rsidRPr="000F070C">
        <w:rPr>
          <w:sz w:val="28"/>
          <w:szCs w:val="28"/>
        </w:rPr>
        <w:t>:</w:t>
      </w:r>
    </w:p>
    <w:p w14:paraId="6AA2C124" w14:textId="77777777" w:rsidR="001F0165" w:rsidRPr="008320F3" w:rsidRDefault="001F0165" w:rsidP="001F0165">
      <w:pPr>
        <w:widowControl w:val="0"/>
        <w:ind w:left="4956"/>
        <w:rPr>
          <w:b/>
          <w:bCs/>
          <w:sz w:val="28"/>
          <w:szCs w:val="28"/>
        </w:rPr>
      </w:pPr>
      <w:r>
        <w:rPr>
          <w:b/>
          <w:bCs/>
          <w:sz w:val="28"/>
          <w:szCs w:val="28"/>
        </w:rPr>
        <w:t>Трофимова Ангелина Игоревна</w:t>
      </w:r>
      <w:r w:rsidRPr="008320F3">
        <w:rPr>
          <w:b/>
          <w:bCs/>
          <w:sz w:val="28"/>
          <w:szCs w:val="28"/>
        </w:rPr>
        <w:t xml:space="preserve">, </w:t>
      </w:r>
    </w:p>
    <w:p w14:paraId="00D87DDD" w14:textId="77777777" w:rsidR="001F0165" w:rsidRPr="000F070C" w:rsidRDefault="001F0165" w:rsidP="001F0165">
      <w:pPr>
        <w:widowControl w:val="0"/>
        <w:ind w:left="4956"/>
        <w:rPr>
          <w:color w:val="000000"/>
          <w:sz w:val="28"/>
          <w:szCs w:val="28"/>
          <w:lang w:bidi="ru-RU"/>
        </w:rPr>
      </w:pPr>
      <w:r>
        <w:rPr>
          <w:color w:val="000000"/>
          <w:sz w:val="28"/>
          <w:szCs w:val="28"/>
          <w:lang w:bidi="ru-RU"/>
        </w:rPr>
        <w:t>обучающаяся</w:t>
      </w:r>
      <w:r w:rsidRPr="000F070C">
        <w:rPr>
          <w:color w:val="000000"/>
          <w:sz w:val="28"/>
          <w:szCs w:val="28"/>
          <w:lang w:bidi="ru-RU"/>
        </w:rPr>
        <w:t xml:space="preserve"> 2 курса </w:t>
      </w:r>
    </w:p>
    <w:p w14:paraId="0C613D76" w14:textId="77777777" w:rsidR="001F0165" w:rsidRPr="000F070C" w:rsidRDefault="001F0165" w:rsidP="001F0165">
      <w:pPr>
        <w:widowControl w:val="0"/>
        <w:ind w:left="4956"/>
        <w:rPr>
          <w:bCs/>
          <w:sz w:val="28"/>
          <w:szCs w:val="28"/>
        </w:rPr>
      </w:pPr>
      <w:r>
        <w:rPr>
          <w:bCs/>
          <w:sz w:val="28"/>
          <w:szCs w:val="28"/>
        </w:rPr>
        <w:t>3202</w:t>
      </w:r>
      <w:r w:rsidRPr="000F070C">
        <w:rPr>
          <w:bCs/>
          <w:sz w:val="28"/>
          <w:szCs w:val="28"/>
        </w:rPr>
        <w:t xml:space="preserve"> учебной группы </w:t>
      </w:r>
    </w:p>
    <w:p w14:paraId="097F97DC" w14:textId="77777777" w:rsidR="001F0165" w:rsidRPr="000F070C" w:rsidRDefault="001F0165" w:rsidP="001F0165">
      <w:pPr>
        <w:widowControl w:val="0"/>
        <w:ind w:left="4956"/>
        <w:rPr>
          <w:bCs/>
          <w:sz w:val="28"/>
          <w:szCs w:val="28"/>
        </w:rPr>
      </w:pPr>
      <w:r>
        <w:rPr>
          <w:bCs/>
          <w:sz w:val="28"/>
          <w:szCs w:val="28"/>
        </w:rPr>
        <w:t>форма обучения очно-заочная</w:t>
      </w:r>
    </w:p>
    <w:p w14:paraId="7EF1968B" w14:textId="77777777" w:rsidR="001F0165" w:rsidRPr="000F070C" w:rsidRDefault="001F0165" w:rsidP="001F0165">
      <w:pPr>
        <w:widowControl w:val="0"/>
        <w:ind w:left="4956"/>
        <w:rPr>
          <w:sz w:val="28"/>
          <w:szCs w:val="28"/>
        </w:rPr>
      </w:pPr>
      <w:r w:rsidRPr="000F070C">
        <w:rPr>
          <w:sz w:val="28"/>
          <w:szCs w:val="28"/>
        </w:rPr>
        <w:t xml:space="preserve">___________________ </w:t>
      </w:r>
    </w:p>
    <w:p w14:paraId="15293CDC" w14:textId="77777777" w:rsidR="001F0165" w:rsidRPr="000F070C" w:rsidRDefault="001F0165" w:rsidP="001F0165">
      <w:pPr>
        <w:widowControl w:val="0"/>
        <w:ind w:left="4956"/>
      </w:pPr>
      <w:r w:rsidRPr="000F070C">
        <w:rPr>
          <w:sz w:val="28"/>
          <w:szCs w:val="28"/>
        </w:rPr>
        <w:t xml:space="preserve">    </w:t>
      </w:r>
      <w:r w:rsidRPr="000F070C">
        <w:t xml:space="preserve">подпись обучающегося     </w:t>
      </w:r>
    </w:p>
    <w:p w14:paraId="6A10846F" w14:textId="77777777" w:rsidR="001F0165" w:rsidRPr="000F070C" w:rsidRDefault="001F0165" w:rsidP="001F0165">
      <w:pPr>
        <w:widowControl w:val="0"/>
        <w:ind w:left="4956"/>
        <w:rPr>
          <w:sz w:val="28"/>
          <w:szCs w:val="28"/>
        </w:rPr>
      </w:pPr>
      <w:r w:rsidRPr="000F070C">
        <w:rPr>
          <w:sz w:val="28"/>
          <w:szCs w:val="28"/>
        </w:rPr>
        <w:t>Руководитель:</w:t>
      </w:r>
    </w:p>
    <w:p w14:paraId="73EC38C1" w14:textId="17FB701B" w:rsidR="6E876146" w:rsidRPr="00DD6735" w:rsidRDefault="001F0165" w:rsidP="00DD6735">
      <w:pPr>
        <w:spacing w:after="160"/>
        <w:ind w:left="4962"/>
        <w:rPr>
          <w:rFonts w:eastAsiaTheme="minorHAnsi"/>
          <w:sz w:val="28"/>
          <w:szCs w:val="28"/>
          <w:highlight w:val="yellow"/>
        </w:rPr>
      </w:pPr>
      <w:r>
        <w:rPr>
          <w:sz w:val="28"/>
          <w:szCs w:val="28"/>
        </w:rPr>
        <w:t>д</w:t>
      </w:r>
      <w:r w:rsidRPr="00B53D20">
        <w:rPr>
          <w:sz w:val="28"/>
          <w:szCs w:val="28"/>
        </w:rPr>
        <w:t xml:space="preserve">.ю.н., доцент </w:t>
      </w:r>
      <w:r>
        <w:rPr>
          <w:sz w:val="28"/>
          <w:szCs w:val="28"/>
        </w:rPr>
        <w:t>Антонов Антон Геннад</w:t>
      </w:r>
      <w:r w:rsidR="00DD6735">
        <w:rPr>
          <w:sz w:val="28"/>
          <w:szCs w:val="28"/>
        </w:rPr>
        <w:t>ьевич</w:t>
      </w:r>
    </w:p>
    <w:p w14:paraId="1049517C" w14:textId="1151E80B" w:rsidR="6E876146" w:rsidRDefault="6E876146" w:rsidP="00F82201">
      <w:pPr>
        <w:spacing w:before="40" w:after="40"/>
        <w:ind w:left="4230" w:right="1800"/>
        <w:jc w:val="right"/>
        <w:rPr>
          <w:sz w:val="28"/>
          <w:szCs w:val="28"/>
        </w:rPr>
      </w:pPr>
    </w:p>
    <w:p w14:paraId="5CDA7FB7" w14:textId="77777777" w:rsidR="00DD6735" w:rsidRPr="000F070C" w:rsidRDefault="00DD6735" w:rsidP="00DD6735">
      <w:pPr>
        <w:ind w:left="-4111" w:firstLine="4111"/>
        <w:rPr>
          <w:rFonts w:eastAsia="Calibri"/>
          <w:sz w:val="28"/>
          <w:szCs w:val="28"/>
        </w:rPr>
      </w:pPr>
      <w:r w:rsidRPr="000F070C">
        <w:rPr>
          <w:rFonts w:eastAsia="Calibri"/>
          <w:sz w:val="28"/>
          <w:szCs w:val="28"/>
        </w:rPr>
        <w:t>Работа __________________________</w:t>
      </w:r>
    </w:p>
    <w:p w14:paraId="45626533" w14:textId="77777777" w:rsidR="00DD6735" w:rsidRPr="000F070C" w:rsidRDefault="00DD6735" w:rsidP="00DD6735">
      <w:pPr>
        <w:ind w:firstLine="708"/>
        <w:rPr>
          <w:rFonts w:eastAsia="Calibri"/>
        </w:rPr>
      </w:pPr>
      <w:r w:rsidRPr="000F070C">
        <w:rPr>
          <w:rFonts w:eastAsia="Calibri"/>
        </w:rPr>
        <w:t xml:space="preserve">         допущена / не допущена</w:t>
      </w:r>
    </w:p>
    <w:p w14:paraId="6AD12792" w14:textId="77777777" w:rsidR="00DD6735" w:rsidRPr="000F070C" w:rsidRDefault="00DD6735" w:rsidP="00DD6735">
      <w:pPr>
        <w:ind w:left="-4111" w:firstLine="4111"/>
        <w:rPr>
          <w:rFonts w:eastAsia="Calibri"/>
          <w:sz w:val="28"/>
          <w:szCs w:val="28"/>
        </w:rPr>
      </w:pPr>
      <w:r w:rsidRPr="000F070C">
        <w:rPr>
          <w:rFonts w:eastAsia="Calibri"/>
          <w:sz w:val="28"/>
          <w:szCs w:val="28"/>
        </w:rPr>
        <w:t xml:space="preserve">Руководитель     </w:t>
      </w:r>
    </w:p>
    <w:p w14:paraId="74E80844" w14:textId="262AC6AC" w:rsidR="00DD6735" w:rsidRPr="000F070C" w:rsidRDefault="00DD6735" w:rsidP="00DD6735">
      <w:pPr>
        <w:ind w:left="-4111" w:firstLine="4111"/>
        <w:rPr>
          <w:rFonts w:eastAsia="Calibri"/>
          <w:sz w:val="28"/>
          <w:szCs w:val="28"/>
        </w:rPr>
      </w:pPr>
      <w:r>
        <w:rPr>
          <w:rFonts w:eastAsia="Calibri"/>
          <w:sz w:val="28"/>
          <w:szCs w:val="28"/>
        </w:rPr>
        <w:t>______________</w:t>
      </w:r>
      <w:r w:rsidRPr="000F070C">
        <w:rPr>
          <w:rFonts w:eastAsia="Calibri"/>
          <w:sz w:val="28"/>
          <w:szCs w:val="28"/>
        </w:rPr>
        <w:t>__</w:t>
      </w:r>
      <w:r>
        <w:rPr>
          <w:rFonts w:eastAsia="Calibri"/>
          <w:sz w:val="28"/>
          <w:szCs w:val="28"/>
        </w:rPr>
        <w:t>Антонов.А.Г.</w:t>
      </w:r>
      <w:r w:rsidRPr="000F070C">
        <w:rPr>
          <w:rFonts w:eastAsia="Calibri"/>
          <w:sz w:val="28"/>
          <w:szCs w:val="28"/>
        </w:rPr>
        <w:t>_____</w:t>
      </w:r>
    </w:p>
    <w:p w14:paraId="04921F34" w14:textId="77777777" w:rsidR="00DD6735" w:rsidRPr="000F070C" w:rsidRDefault="00DD6735" w:rsidP="00DD6735">
      <w:pPr>
        <w:ind w:left="-4111" w:firstLine="4111"/>
        <w:rPr>
          <w:rFonts w:eastAsia="Calibri"/>
        </w:rPr>
      </w:pPr>
      <w:r w:rsidRPr="000F070C">
        <w:rPr>
          <w:rFonts w:eastAsia="Calibri"/>
        </w:rPr>
        <w:t xml:space="preserve">       Подпись        </w:t>
      </w:r>
      <w:r w:rsidRPr="000F070C">
        <w:rPr>
          <w:rFonts w:eastAsia="Calibri"/>
        </w:rPr>
        <w:tab/>
        <w:t xml:space="preserve">Ф.И.О. руководителя                                 </w:t>
      </w:r>
    </w:p>
    <w:p w14:paraId="74C3C329" w14:textId="77777777" w:rsidR="00DD6735" w:rsidRPr="000F070C" w:rsidRDefault="00DD6735" w:rsidP="00DD6735">
      <w:pPr>
        <w:ind w:left="-4111" w:firstLine="4111"/>
        <w:rPr>
          <w:rFonts w:eastAsia="Calibri"/>
          <w:sz w:val="28"/>
          <w:szCs w:val="28"/>
        </w:rPr>
      </w:pPr>
    </w:p>
    <w:p w14:paraId="152301B8" w14:textId="77777777" w:rsidR="00DD6735" w:rsidRPr="000F070C" w:rsidRDefault="00DD6735" w:rsidP="00DD6735">
      <w:pPr>
        <w:ind w:left="-4111" w:firstLine="4111"/>
        <w:rPr>
          <w:rFonts w:eastAsia="Calibri"/>
          <w:sz w:val="28"/>
          <w:szCs w:val="28"/>
        </w:rPr>
      </w:pPr>
    </w:p>
    <w:p w14:paraId="7B05B333" w14:textId="77777777" w:rsidR="00DD6735" w:rsidRPr="000F070C" w:rsidRDefault="00DD6735" w:rsidP="00DD6735">
      <w:pPr>
        <w:ind w:left="-4111" w:firstLine="4111"/>
        <w:rPr>
          <w:rFonts w:eastAsia="Calibri"/>
          <w:sz w:val="28"/>
          <w:szCs w:val="28"/>
        </w:rPr>
      </w:pPr>
      <w:r w:rsidRPr="000F070C">
        <w:rPr>
          <w:rFonts w:eastAsia="Calibri"/>
          <w:sz w:val="28"/>
          <w:szCs w:val="28"/>
        </w:rPr>
        <w:t>Работа защищена с оценкой «________________»</w:t>
      </w:r>
    </w:p>
    <w:p w14:paraId="24B8B70C" w14:textId="3B1793EE" w:rsidR="00DD6735" w:rsidRPr="000F070C" w:rsidRDefault="00DD6735" w:rsidP="00DD6735">
      <w:pPr>
        <w:ind w:left="-4111" w:firstLine="4111"/>
        <w:rPr>
          <w:rFonts w:eastAsia="Calibri"/>
          <w:sz w:val="28"/>
          <w:szCs w:val="28"/>
        </w:rPr>
      </w:pPr>
      <w:r>
        <w:rPr>
          <w:rFonts w:eastAsia="Calibri"/>
          <w:sz w:val="28"/>
          <w:szCs w:val="28"/>
        </w:rPr>
        <w:t>______________</w:t>
      </w:r>
      <w:r w:rsidRPr="000F070C">
        <w:rPr>
          <w:rFonts w:eastAsia="Calibri"/>
          <w:sz w:val="28"/>
          <w:szCs w:val="28"/>
        </w:rPr>
        <w:t>___</w:t>
      </w:r>
      <w:r w:rsidRPr="00FD3DA1">
        <w:rPr>
          <w:rFonts w:eastAsia="Calibri"/>
          <w:sz w:val="28"/>
          <w:szCs w:val="28"/>
        </w:rPr>
        <w:t xml:space="preserve"> </w:t>
      </w:r>
      <w:r>
        <w:rPr>
          <w:rFonts w:eastAsia="Calibri"/>
          <w:sz w:val="28"/>
          <w:szCs w:val="28"/>
        </w:rPr>
        <w:t>Антонов.А.Г.</w:t>
      </w:r>
      <w:r w:rsidRPr="000F070C">
        <w:rPr>
          <w:rFonts w:eastAsia="Calibri"/>
          <w:sz w:val="28"/>
          <w:szCs w:val="28"/>
        </w:rPr>
        <w:t>__________</w:t>
      </w:r>
    </w:p>
    <w:p w14:paraId="5D53033A" w14:textId="77777777" w:rsidR="00DD6735" w:rsidRPr="000F070C" w:rsidRDefault="00DD6735" w:rsidP="00DD6735">
      <w:pPr>
        <w:ind w:left="-4111" w:firstLine="4111"/>
        <w:rPr>
          <w:rFonts w:eastAsia="Calibri"/>
        </w:rPr>
      </w:pPr>
      <w:r w:rsidRPr="000F070C">
        <w:rPr>
          <w:rFonts w:eastAsia="Calibri"/>
        </w:rPr>
        <w:t xml:space="preserve">         подпись            </w:t>
      </w:r>
      <w:r w:rsidRPr="000F070C">
        <w:rPr>
          <w:rFonts w:eastAsia="Calibri"/>
        </w:rPr>
        <w:tab/>
        <w:t xml:space="preserve">Ф.И.О. преподавателя   </w:t>
      </w:r>
    </w:p>
    <w:p w14:paraId="54AFA6EE" w14:textId="77777777" w:rsidR="00DD6735" w:rsidRPr="000F070C" w:rsidRDefault="00DD6735" w:rsidP="00DD6735">
      <w:pPr>
        <w:ind w:left="-4111" w:firstLine="4111"/>
        <w:rPr>
          <w:rFonts w:eastAsia="Calibri"/>
        </w:rPr>
      </w:pPr>
      <w:r w:rsidRPr="000F070C">
        <w:rPr>
          <w:rFonts w:eastAsia="Calibri"/>
        </w:rPr>
        <w:t xml:space="preserve">                              </w:t>
      </w:r>
    </w:p>
    <w:p w14:paraId="71A3D0A6" w14:textId="77777777" w:rsidR="00DD6735" w:rsidRDefault="00DD6735" w:rsidP="00DD6735">
      <w:pPr>
        <w:ind w:left="-4111" w:firstLine="4111"/>
        <w:rPr>
          <w:rFonts w:eastAsia="Calibri"/>
          <w:sz w:val="28"/>
          <w:szCs w:val="28"/>
        </w:rPr>
      </w:pPr>
      <w:r w:rsidRPr="000F070C">
        <w:rPr>
          <w:rFonts w:eastAsia="Calibri"/>
          <w:sz w:val="28"/>
          <w:szCs w:val="28"/>
        </w:rPr>
        <w:t xml:space="preserve"> «___» ______________ 20___ г.</w:t>
      </w:r>
    </w:p>
    <w:p w14:paraId="3488687E" w14:textId="77777777" w:rsidR="00DD6735" w:rsidRPr="00805A34" w:rsidRDefault="00DD6735" w:rsidP="00DD6735">
      <w:pPr>
        <w:ind w:left="-4111" w:firstLine="4111"/>
        <w:rPr>
          <w:rFonts w:eastAsia="Calibri"/>
          <w:sz w:val="28"/>
          <w:szCs w:val="28"/>
        </w:rPr>
      </w:pPr>
      <w:r>
        <w:rPr>
          <w:sz w:val="28"/>
          <w:szCs w:val="28"/>
        </w:rPr>
        <w:t xml:space="preserve">                                  </w:t>
      </w:r>
    </w:p>
    <w:p w14:paraId="01395B13" w14:textId="77777777" w:rsidR="006847A7" w:rsidRDefault="006847A7" w:rsidP="00DD6735">
      <w:pPr>
        <w:spacing w:before="40" w:after="40"/>
        <w:ind w:right="540"/>
        <w:rPr>
          <w:sz w:val="28"/>
          <w:szCs w:val="28"/>
        </w:rPr>
      </w:pPr>
    </w:p>
    <w:p w14:paraId="2ECA1E80" w14:textId="77777777" w:rsidR="003F5C35" w:rsidRDefault="003F5C35" w:rsidP="006847A7">
      <w:pPr>
        <w:spacing w:before="40" w:after="40"/>
        <w:ind w:left="1080" w:right="540"/>
        <w:jc w:val="center"/>
        <w:rPr>
          <w:sz w:val="28"/>
          <w:szCs w:val="28"/>
        </w:rPr>
      </w:pPr>
    </w:p>
    <w:p w14:paraId="483838C8" w14:textId="1B00EFB1" w:rsidR="6E876146" w:rsidRDefault="6E876146" w:rsidP="006847A7">
      <w:pPr>
        <w:spacing w:before="40" w:after="40"/>
        <w:ind w:left="1080" w:right="540"/>
        <w:jc w:val="center"/>
        <w:rPr>
          <w:sz w:val="28"/>
          <w:szCs w:val="28"/>
        </w:rPr>
      </w:pPr>
      <w:r w:rsidRPr="6E876146">
        <w:rPr>
          <w:sz w:val="28"/>
          <w:szCs w:val="28"/>
        </w:rPr>
        <w:t>Санкт-Петербург</w:t>
      </w:r>
    </w:p>
    <w:p w14:paraId="4532CB30" w14:textId="48A9BEAA" w:rsidR="00761620" w:rsidRDefault="6E876146" w:rsidP="00761620">
      <w:pPr>
        <w:spacing w:before="40" w:after="40"/>
        <w:ind w:left="708" w:right="540"/>
        <w:jc w:val="center"/>
        <w:rPr>
          <w:sz w:val="28"/>
          <w:szCs w:val="28"/>
        </w:rPr>
      </w:pPr>
      <w:r w:rsidRPr="6E876146">
        <w:rPr>
          <w:sz w:val="28"/>
          <w:szCs w:val="28"/>
        </w:rPr>
        <w:t>2021</w:t>
      </w:r>
    </w:p>
    <w:p w14:paraId="5421CF1C" w14:textId="22176BB5" w:rsidR="6E876146" w:rsidRDefault="6E876146" w:rsidP="003F5C35">
      <w:pPr>
        <w:spacing w:before="40" w:after="40"/>
        <w:ind w:right="540"/>
        <w:jc w:val="center"/>
        <w:rPr>
          <w:sz w:val="28"/>
          <w:szCs w:val="28"/>
        </w:rPr>
      </w:pPr>
      <w:r w:rsidRPr="6E876146">
        <w:rPr>
          <w:sz w:val="28"/>
          <w:szCs w:val="28"/>
        </w:rPr>
        <w:lastRenderedPageBreak/>
        <w:t>О Г Л А В Л Е Н И Е</w:t>
      </w:r>
    </w:p>
    <w:p w14:paraId="4D4CBE47" w14:textId="310DFA41" w:rsidR="6E876146" w:rsidRDefault="6E876146" w:rsidP="6E876146">
      <w:pPr>
        <w:spacing w:before="40" w:after="40"/>
        <w:ind w:left="708" w:right="540"/>
        <w:jc w:val="center"/>
        <w:rPr>
          <w:sz w:val="28"/>
          <w:szCs w:val="28"/>
        </w:rPr>
      </w:pPr>
    </w:p>
    <w:p w14:paraId="4324D49F" w14:textId="4D3A225A" w:rsidR="6E876146" w:rsidRDefault="6E876146" w:rsidP="6E876146">
      <w:pPr>
        <w:spacing w:before="40" w:after="40"/>
        <w:ind w:left="708" w:right="540"/>
        <w:jc w:val="center"/>
        <w:rPr>
          <w:sz w:val="28"/>
          <w:szCs w:val="28"/>
        </w:rPr>
      </w:pPr>
    </w:p>
    <w:p w14:paraId="7F9E65AF" w14:textId="6C0E07C0" w:rsidR="6E876146" w:rsidRDefault="6E876146" w:rsidP="001B4347">
      <w:pPr>
        <w:spacing w:before="40" w:after="40" w:line="360" w:lineRule="auto"/>
        <w:jc w:val="both"/>
        <w:rPr>
          <w:sz w:val="28"/>
          <w:szCs w:val="28"/>
        </w:rPr>
      </w:pPr>
      <w:r w:rsidRPr="6E876146">
        <w:rPr>
          <w:sz w:val="28"/>
          <w:szCs w:val="28"/>
        </w:rPr>
        <w:t>Введение..........................................................................................................</w:t>
      </w:r>
      <w:r w:rsidR="00A72C2F">
        <w:rPr>
          <w:sz w:val="28"/>
          <w:szCs w:val="28"/>
        </w:rPr>
        <w:t>.....</w:t>
      </w:r>
      <w:r w:rsidRPr="6E876146">
        <w:rPr>
          <w:sz w:val="28"/>
          <w:szCs w:val="28"/>
        </w:rPr>
        <w:t>........3</w:t>
      </w:r>
    </w:p>
    <w:p w14:paraId="525CD3E8" w14:textId="422B104D" w:rsidR="6E876146" w:rsidRDefault="6E876146" w:rsidP="001B4347">
      <w:pPr>
        <w:spacing w:before="40" w:after="40" w:line="360" w:lineRule="auto"/>
        <w:rPr>
          <w:sz w:val="28"/>
          <w:szCs w:val="28"/>
        </w:rPr>
      </w:pPr>
      <w:r w:rsidRPr="6E876146">
        <w:rPr>
          <w:b/>
          <w:bCs/>
          <w:sz w:val="28"/>
          <w:szCs w:val="28"/>
        </w:rPr>
        <w:t>ГЛАВА 1</w:t>
      </w:r>
      <w:r w:rsidRPr="003E36CC">
        <w:rPr>
          <w:sz w:val="28"/>
          <w:szCs w:val="28"/>
        </w:rPr>
        <w:t>.</w:t>
      </w:r>
      <w:r w:rsidR="003E36CC" w:rsidRPr="003E36CC">
        <w:rPr>
          <w:sz w:val="28"/>
          <w:szCs w:val="28"/>
        </w:rPr>
        <w:t xml:space="preserve"> </w:t>
      </w:r>
      <w:r w:rsidR="003E36CC" w:rsidRPr="00AE2035">
        <w:rPr>
          <w:b/>
          <w:bCs/>
          <w:sz w:val="28"/>
          <w:szCs w:val="28"/>
        </w:rPr>
        <w:t>ПОНЯТИЕ НАКАЗАНИ</w:t>
      </w:r>
      <w:r w:rsidR="00761620">
        <w:rPr>
          <w:b/>
          <w:bCs/>
          <w:sz w:val="28"/>
          <w:szCs w:val="28"/>
        </w:rPr>
        <w:t>Я</w:t>
      </w:r>
      <w:r w:rsidR="003E36CC" w:rsidRPr="00AE2035">
        <w:rPr>
          <w:b/>
          <w:bCs/>
          <w:sz w:val="28"/>
          <w:szCs w:val="28"/>
        </w:rPr>
        <w:t xml:space="preserve"> ПО УГОЛОВНОМУ ПРАВУ РОССИИ И ПРИНЦИПЫ ПОСТРОЕНИЯ</w:t>
      </w:r>
      <w:r w:rsidR="003E36CC" w:rsidRPr="003E36CC">
        <w:rPr>
          <w:sz w:val="28"/>
          <w:szCs w:val="28"/>
        </w:rPr>
        <w:t xml:space="preserve"> ..................</w:t>
      </w:r>
      <w:r w:rsidR="00AE2035">
        <w:rPr>
          <w:sz w:val="28"/>
          <w:szCs w:val="28"/>
        </w:rPr>
        <w:t>.</w:t>
      </w:r>
      <w:r w:rsidR="003E36CC">
        <w:rPr>
          <w:sz w:val="28"/>
          <w:szCs w:val="28"/>
        </w:rPr>
        <w:t>....................</w:t>
      </w:r>
      <w:r w:rsidR="003E36CC" w:rsidRPr="003E36CC">
        <w:rPr>
          <w:sz w:val="28"/>
          <w:szCs w:val="28"/>
        </w:rPr>
        <w:t>.................</w:t>
      </w:r>
      <w:r w:rsidR="00890D51">
        <w:rPr>
          <w:sz w:val="28"/>
          <w:szCs w:val="28"/>
        </w:rPr>
        <w:t>6</w:t>
      </w:r>
    </w:p>
    <w:p w14:paraId="55681B10" w14:textId="40ABA6A8" w:rsidR="6E876146" w:rsidRDefault="2263BD09" w:rsidP="001B4347">
      <w:pPr>
        <w:spacing w:before="40" w:after="40" w:line="360" w:lineRule="auto"/>
        <w:rPr>
          <w:sz w:val="28"/>
          <w:szCs w:val="28"/>
        </w:rPr>
      </w:pPr>
      <w:r w:rsidRPr="2263BD09">
        <w:rPr>
          <w:sz w:val="28"/>
          <w:szCs w:val="28"/>
        </w:rPr>
        <w:t xml:space="preserve">1.1. </w:t>
      </w:r>
      <w:r w:rsidR="008F01A0">
        <w:rPr>
          <w:sz w:val="28"/>
          <w:szCs w:val="28"/>
        </w:rPr>
        <w:t>Понятие</w:t>
      </w:r>
      <w:r w:rsidR="00155337">
        <w:rPr>
          <w:sz w:val="28"/>
          <w:szCs w:val="28"/>
        </w:rPr>
        <w:t xml:space="preserve"> уголовного наказания</w:t>
      </w:r>
      <w:r w:rsidR="00595141">
        <w:rPr>
          <w:sz w:val="28"/>
          <w:szCs w:val="28"/>
        </w:rPr>
        <w:t xml:space="preserve"> и его признаки</w:t>
      </w:r>
      <w:r w:rsidR="002A131B">
        <w:rPr>
          <w:sz w:val="28"/>
          <w:szCs w:val="28"/>
        </w:rPr>
        <w:t>.</w:t>
      </w:r>
      <w:r w:rsidR="00155337">
        <w:rPr>
          <w:sz w:val="28"/>
          <w:szCs w:val="28"/>
        </w:rPr>
        <w:t>.....</w:t>
      </w:r>
      <w:r w:rsidRPr="2263BD09">
        <w:rPr>
          <w:sz w:val="28"/>
          <w:szCs w:val="28"/>
        </w:rPr>
        <w:t>......</w:t>
      </w:r>
      <w:r w:rsidR="00155337">
        <w:rPr>
          <w:sz w:val="28"/>
          <w:szCs w:val="28"/>
        </w:rPr>
        <w:t>.</w:t>
      </w:r>
      <w:r w:rsidRPr="2263BD09">
        <w:rPr>
          <w:sz w:val="28"/>
          <w:szCs w:val="28"/>
        </w:rPr>
        <w:t>.............</w:t>
      </w:r>
      <w:r w:rsidR="00A72C2F">
        <w:rPr>
          <w:sz w:val="28"/>
          <w:szCs w:val="28"/>
        </w:rPr>
        <w:t>..................</w:t>
      </w:r>
      <w:r w:rsidRPr="2263BD09">
        <w:rPr>
          <w:sz w:val="28"/>
          <w:szCs w:val="28"/>
        </w:rPr>
        <w:t>..</w:t>
      </w:r>
      <w:r w:rsidR="00890D51">
        <w:rPr>
          <w:sz w:val="28"/>
          <w:szCs w:val="28"/>
        </w:rPr>
        <w:t>.</w:t>
      </w:r>
      <w:r w:rsidRPr="2263BD09">
        <w:rPr>
          <w:sz w:val="28"/>
          <w:szCs w:val="28"/>
        </w:rPr>
        <w:t>.</w:t>
      </w:r>
      <w:r w:rsidR="00890D51">
        <w:rPr>
          <w:sz w:val="28"/>
          <w:szCs w:val="28"/>
        </w:rPr>
        <w:t>6</w:t>
      </w:r>
    </w:p>
    <w:p w14:paraId="59B9AA5C" w14:textId="4CCE6F7D" w:rsidR="6E876146" w:rsidRDefault="6E876146" w:rsidP="001B4347">
      <w:pPr>
        <w:spacing w:before="40" w:after="40" w:line="360" w:lineRule="auto"/>
        <w:jc w:val="both"/>
        <w:rPr>
          <w:sz w:val="28"/>
          <w:szCs w:val="28"/>
        </w:rPr>
      </w:pPr>
      <w:r w:rsidRPr="6E876146">
        <w:rPr>
          <w:sz w:val="28"/>
          <w:szCs w:val="28"/>
        </w:rPr>
        <w:t>1.2.</w:t>
      </w:r>
      <w:r w:rsidR="00155337">
        <w:rPr>
          <w:sz w:val="28"/>
          <w:szCs w:val="28"/>
        </w:rPr>
        <w:t xml:space="preserve"> Цели уголовного наказания......</w:t>
      </w:r>
      <w:r w:rsidRPr="6E876146">
        <w:rPr>
          <w:sz w:val="28"/>
          <w:szCs w:val="28"/>
        </w:rPr>
        <w:t>.........................</w:t>
      </w:r>
      <w:r w:rsidR="00155337">
        <w:rPr>
          <w:sz w:val="28"/>
          <w:szCs w:val="28"/>
        </w:rPr>
        <w:t>................</w:t>
      </w:r>
      <w:r w:rsidRPr="6E876146">
        <w:rPr>
          <w:sz w:val="28"/>
          <w:szCs w:val="28"/>
        </w:rPr>
        <w:t>................................</w:t>
      </w:r>
      <w:r w:rsidR="00890D51">
        <w:rPr>
          <w:sz w:val="28"/>
          <w:szCs w:val="28"/>
        </w:rPr>
        <w:t>12</w:t>
      </w:r>
    </w:p>
    <w:p w14:paraId="367BC198" w14:textId="239364F9" w:rsidR="6E876146" w:rsidRDefault="2263BD09" w:rsidP="001B4347">
      <w:pPr>
        <w:spacing w:before="40" w:after="40" w:line="360" w:lineRule="auto"/>
        <w:rPr>
          <w:sz w:val="28"/>
          <w:szCs w:val="28"/>
        </w:rPr>
      </w:pPr>
      <w:r w:rsidRPr="2263BD09">
        <w:rPr>
          <w:b/>
          <w:bCs/>
          <w:sz w:val="28"/>
          <w:szCs w:val="28"/>
        </w:rPr>
        <w:t>ГЛАВА 2.</w:t>
      </w:r>
      <w:r w:rsidR="00155337">
        <w:rPr>
          <w:b/>
          <w:bCs/>
          <w:sz w:val="28"/>
          <w:szCs w:val="28"/>
        </w:rPr>
        <w:t xml:space="preserve"> </w:t>
      </w:r>
      <w:r w:rsidR="00197FF3">
        <w:rPr>
          <w:b/>
          <w:bCs/>
          <w:sz w:val="28"/>
          <w:szCs w:val="28"/>
        </w:rPr>
        <w:t xml:space="preserve">СИСТЕМА И </w:t>
      </w:r>
      <w:r w:rsidR="00155337">
        <w:rPr>
          <w:b/>
          <w:bCs/>
          <w:sz w:val="28"/>
          <w:szCs w:val="28"/>
        </w:rPr>
        <w:t>ВИДЫ НАКАЗАНИЙ В УГОЛОВНОМ ПАРАВЕ</w:t>
      </w:r>
      <w:r w:rsidRPr="2263BD09">
        <w:rPr>
          <w:sz w:val="28"/>
          <w:szCs w:val="28"/>
        </w:rPr>
        <w:t>..</w:t>
      </w:r>
      <w:r w:rsidR="00225955">
        <w:rPr>
          <w:sz w:val="28"/>
          <w:szCs w:val="28"/>
        </w:rPr>
        <w:t>.</w:t>
      </w:r>
      <w:r w:rsidR="00197FF3">
        <w:rPr>
          <w:sz w:val="28"/>
          <w:szCs w:val="28"/>
        </w:rPr>
        <w:t>.................................................................................................................</w:t>
      </w:r>
      <w:r w:rsidR="00225955">
        <w:rPr>
          <w:sz w:val="28"/>
          <w:szCs w:val="28"/>
        </w:rPr>
        <w:t>.</w:t>
      </w:r>
      <w:r w:rsidR="00890D51">
        <w:rPr>
          <w:sz w:val="28"/>
          <w:szCs w:val="28"/>
        </w:rPr>
        <w:t>18</w:t>
      </w:r>
    </w:p>
    <w:p w14:paraId="4D0CCF9F" w14:textId="7594FCBA" w:rsidR="6E876146" w:rsidRPr="001B4347" w:rsidRDefault="3D4990E2" w:rsidP="001B4347">
      <w:pPr>
        <w:spacing w:before="40" w:after="40" w:line="360" w:lineRule="auto"/>
        <w:rPr>
          <w:sz w:val="28"/>
          <w:szCs w:val="28"/>
        </w:rPr>
      </w:pPr>
      <w:r w:rsidRPr="3D4990E2">
        <w:rPr>
          <w:sz w:val="28"/>
          <w:szCs w:val="28"/>
        </w:rPr>
        <w:t>2.1</w:t>
      </w:r>
      <w:r w:rsidR="00AE2035">
        <w:rPr>
          <w:sz w:val="28"/>
          <w:szCs w:val="28"/>
        </w:rPr>
        <w:t>.</w:t>
      </w:r>
      <w:r w:rsidR="00155337">
        <w:rPr>
          <w:sz w:val="28"/>
          <w:szCs w:val="28"/>
        </w:rPr>
        <w:t xml:space="preserve"> Общая характеристика </w:t>
      </w:r>
      <w:r w:rsidR="00B25492">
        <w:rPr>
          <w:sz w:val="28"/>
          <w:szCs w:val="28"/>
        </w:rPr>
        <w:t>системы</w:t>
      </w:r>
      <w:r w:rsidR="00197FF3">
        <w:rPr>
          <w:sz w:val="28"/>
          <w:szCs w:val="28"/>
        </w:rPr>
        <w:t xml:space="preserve"> </w:t>
      </w:r>
      <w:r w:rsidR="00155337">
        <w:rPr>
          <w:sz w:val="28"/>
          <w:szCs w:val="28"/>
        </w:rPr>
        <w:t>наказаний по российскому уголовному праву.....</w:t>
      </w:r>
      <w:r w:rsidR="00155337" w:rsidRPr="6E876146">
        <w:rPr>
          <w:sz w:val="28"/>
          <w:szCs w:val="28"/>
        </w:rPr>
        <w:t>......</w:t>
      </w:r>
      <w:r w:rsidR="00155337">
        <w:rPr>
          <w:sz w:val="28"/>
          <w:szCs w:val="28"/>
        </w:rPr>
        <w:t>....</w:t>
      </w:r>
      <w:r w:rsidR="00155337" w:rsidRPr="6E876146">
        <w:rPr>
          <w:sz w:val="28"/>
          <w:szCs w:val="28"/>
        </w:rPr>
        <w:t>.....</w:t>
      </w:r>
      <w:r w:rsidR="00155337">
        <w:rPr>
          <w:sz w:val="28"/>
          <w:szCs w:val="28"/>
        </w:rPr>
        <w:t>...</w:t>
      </w:r>
      <w:r w:rsidR="00B25492">
        <w:rPr>
          <w:sz w:val="28"/>
          <w:szCs w:val="28"/>
        </w:rPr>
        <w:t>.</w:t>
      </w:r>
      <w:r w:rsidR="00155337" w:rsidRPr="6E876146">
        <w:rPr>
          <w:sz w:val="28"/>
          <w:szCs w:val="28"/>
        </w:rPr>
        <w:t>......</w:t>
      </w:r>
      <w:r w:rsidRPr="3D4990E2">
        <w:rPr>
          <w:sz w:val="28"/>
          <w:szCs w:val="28"/>
        </w:rPr>
        <w:t>...........</w:t>
      </w:r>
      <w:r w:rsidR="00A72C2F">
        <w:rPr>
          <w:sz w:val="28"/>
          <w:szCs w:val="28"/>
        </w:rPr>
        <w:t>....................</w:t>
      </w:r>
      <w:r w:rsidR="00155337">
        <w:rPr>
          <w:sz w:val="28"/>
          <w:szCs w:val="28"/>
        </w:rPr>
        <w:t>.............</w:t>
      </w:r>
      <w:r w:rsidR="00197FF3">
        <w:rPr>
          <w:sz w:val="28"/>
          <w:szCs w:val="28"/>
        </w:rPr>
        <w:t>.....................</w:t>
      </w:r>
      <w:r w:rsidR="00155337">
        <w:rPr>
          <w:sz w:val="28"/>
          <w:szCs w:val="28"/>
        </w:rPr>
        <w:t>.....................</w:t>
      </w:r>
      <w:r w:rsidR="00A72C2F">
        <w:rPr>
          <w:sz w:val="28"/>
          <w:szCs w:val="28"/>
        </w:rPr>
        <w:t>.</w:t>
      </w:r>
      <w:r w:rsidRPr="3D4990E2">
        <w:rPr>
          <w:sz w:val="28"/>
          <w:szCs w:val="28"/>
        </w:rPr>
        <w:t>.....</w:t>
      </w:r>
      <w:r w:rsidR="00890D51">
        <w:rPr>
          <w:sz w:val="28"/>
          <w:szCs w:val="28"/>
        </w:rPr>
        <w:t>.18</w:t>
      </w:r>
      <w:r w:rsidR="001B4347">
        <w:rPr>
          <w:sz w:val="28"/>
          <w:szCs w:val="28"/>
        </w:rPr>
        <w:br/>
      </w:r>
      <w:r w:rsidR="2708639B" w:rsidRPr="2708639B">
        <w:rPr>
          <w:sz w:val="28"/>
          <w:szCs w:val="28"/>
        </w:rPr>
        <w:t>2.2</w:t>
      </w:r>
      <w:r w:rsidR="001B4347">
        <w:rPr>
          <w:sz w:val="28"/>
          <w:szCs w:val="28"/>
        </w:rPr>
        <w:t xml:space="preserve"> </w:t>
      </w:r>
      <w:r w:rsidR="001B4347" w:rsidRPr="001B4347">
        <w:rPr>
          <w:color w:val="000000"/>
          <w:sz w:val="28"/>
          <w:szCs w:val="28"/>
        </w:rPr>
        <w:t>Виды наказаний, не связанны</w:t>
      </w:r>
      <w:r w:rsidR="00B2280A">
        <w:rPr>
          <w:color w:val="000000"/>
          <w:sz w:val="28"/>
          <w:szCs w:val="28"/>
        </w:rPr>
        <w:t>е</w:t>
      </w:r>
      <w:r w:rsidR="001B4347" w:rsidRPr="001B4347">
        <w:rPr>
          <w:color w:val="000000"/>
          <w:sz w:val="28"/>
          <w:szCs w:val="28"/>
        </w:rPr>
        <w:t xml:space="preserve"> с изоляцией осужденного от общества</w:t>
      </w:r>
      <w:r w:rsidR="00AE2035">
        <w:rPr>
          <w:color w:val="000000"/>
          <w:sz w:val="28"/>
          <w:szCs w:val="28"/>
        </w:rPr>
        <w:t>.</w:t>
      </w:r>
      <w:r w:rsidR="001B4347">
        <w:rPr>
          <w:color w:val="000000"/>
          <w:sz w:val="28"/>
          <w:szCs w:val="28"/>
        </w:rPr>
        <w:t>.......</w:t>
      </w:r>
      <w:r w:rsidR="00AE2035" w:rsidRPr="00AE2035">
        <w:rPr>
          <w:color w:val="000000"/>
          <w:sz w:val="28"/>
          <w:szCs w:val="28"/>
        </w:rPr>
        <w:t>16</w:t>
      </w:r>
      <w:r w:rsidR="001B4347">
        <w:rPr>
          <w:color w:val="000000"/>
          <w:sz w:val="28"/>
          <w:szCs w:val="28"/>
        </w:rPr>
        <w:br/>
      </w:r>
      <w:r w:rsidR="00AE2035" w:rsidRPr="00AE2035">
        <w:rPr>
          <w:color w:val="000000"/>
          <w:sz w:val="28"/>
          <w:szCs w:val="28"/>
        </w:rPr>
        <w:t>2.</w:t>
      </w:r>
      <w:r w:rsidR="00AE2035">
        <w:rPr>
          <w:color w:val="000000"/>
          <w:sz w:val="28"/>
          <w:szCs w:val="28"/>
        </w:rPr>
        <w:t>3</w:t>
      </w:r>
      <w:r w:rsidR="001B4347" w:rsidRPr="001B4347">
        <w:rPr>
          <w:color w:val="000000"/>
          <w:sz w:val="28"/>
          <w:szCs w:val="28"/>
        </w:rPr>
        <w:t xml:space="preserve"> Виды наказаний, связанны</w:t>
      </w:r>
      <w:r w:rsidR="00B2280A">
        <w:rPr>
          <w:color w:val="000000"/>
          <w:sz w:val="28"/>
          <w:szCs w:val="28"/>
        </w:rPr>
        <w:t>е</w:t>
      </w:r>
      <w:r w:rsidR="001B4347" w:rsidRPr="001B4347">
        <w:rPr>
          <w:color w:val="000000"/>
          <w:sz w:val="28"/>
          <w:szCs w:val="28"/>
        </w:rPr>
        <w:t xml:space="preserve"> с изоляцией осужденного от общества</w:t>
      </w:r>
      <w:r w:rsidR="00AE2035">
        <w:rPr>
          <w:color w:val="000000"/>
          <w:sz w:val="28"/>
          <w:szCs w:val="28"/>
        </w:rPr>
        <w:t>.............17</w:t>
      </w:r>
      <w:r w:rsidR="001B4347">
        <w:rPr>
          <w:color w:val="000000"/>
          <w:sz w:val="28"/>
          <w:szCs w:val="28"/>
        </w:rPr>
        <w:br/>
      </w:r>
      <w:r w:rsidR="6E876146" w:rsidRPr="6E876146">
        <w:rPr>
          <w:b/>
          <w:bCs/>
          <w:sz w:val="28"/>
          <w:szCs w:val="28"/>
        </w:rPr>
        <w:t>ГЛАВА 3.</w:t>
      </w:r>
      <w:r w:rsidR="00AE2035">
        <w:rPr>
          <w:b/>
          <w:bCs/>
          <w:sz w:val="28"/>
          <w:szCs w:val="28"/>
        </w:rPr>
        <w:t xml:space="preserve"> ПРОБЛЕМЫ ЭФФЕКТИВНОСТИ НАКАЗАНИ</w:t>
      </w:r>
      <w:r w:rsidR="00761620">
        <w:rPr>
          <w:b/>
          <w:bCs/>
          <w:sz w:val="28"/>
          <w:szCs w:val="28"/>
        </w:rPr>
        <w:t>Я.</w:t>
      </w:r>
      <w:r w:rsidR="00A72C2F">
        <w:rPr>
          <w:sz w:val="28"/>
          <w:szCs w:val="28"/>
        </w:rPr>
        <w:t>....</w:t>
      </w:r>
      <w:r w:rsidR="00AE2035">
        <w:rPr>
          <w:sz w:val="28"/>
          <w:szCs w:val="28"/>
        </w:rPr>
        <w:t>........</w:t>
      </w:r>
      <w:r w:rsidR="00A72C2F">
        <w:rPr>
          <w:sz w:val="28"/>
          <w:szCs w:val="28"/>
        </w:rPr>
        <w:t>.....</w:t>
      </w:r>
      <w:r w:rsidR="2263BD09" w:rsidRPr="2263BD09">
        <w:rPr>
          <w:sz w:val="28"/>
          <w:szCs w:val="28"/>
        </w:rPr>
        <w:t>..</w:t>
      </w:r>
      <w:r w:rsidR="00890D51">
        <w:rPr>
          <w:sz w:val="28"/>
          <w:szCs w:val="28"/>
        </w:rPr>
        <w:t>...23</w:t>
      </w:r>
    </w:p>
    <w:p w14:paraId="4F07EC6D" w14:textId="21151406" w:rsidR="6E876146" w:rsidRDefault="2263BD09" w:rsidP="001B4347">
      <w:pPr>
        <w:pStyle w:val="NormalWeb"/>
        <w:spacing w:before="0" w:beforeAutospacing="0" w:after="312" w:afterAutospacing="0" w:line="360" w:lineRule="auto"/>
        <w:rPr>
          <w:sz w:val="28"/>
          <w:szCs w:val="28"/>
        </w:rPr>
      </w:pPr>
      <w:r w:rsidRPr="2263BD09">
        <w:rPr>
          <w:sz w:val="28"/>
          <w:szCs w:val="28"/>
        </w:rPr>
        <w:t>3.1.</w:t>
      </w:r>
      <w:r w:rsidR="00201125">
        <w:rPr>
          <w:sz w:val="28"/>
          <w:szCs w:val="28"/>
        </w:rPr>
        <w:t xml:space="preserve"> </w:t>
      </w:r>
      <w:r w:rsidR="00201125" w:rsidRPr="00201125">
        <w:rPr>
          <w:color w:val="000000" w:themeColor="text1"/>
          <w:sz w:val="28"/>
          <w:szCs w:val="28"/>
        </w:rPr>
        <w:t>Понятие эффективности наказания</w:t>
      </w:r>
      <w:r w:rsidR="00A72C2F">
        <w:rPr>
          <w:sz w:val="28"/>
          <w:szCs w:val="28"/>
        </w:rPr>
        <w:t>.</w:t>
      </w:r>
      <w:r w:rsidR="00201125">
        <w:rPr>
          <w:sz w:val="28"/>
          <w:szCs w:val="28"/>
        </w:rPr>
        <w:t>........................................</w:t>
      </w:r>
      <w:r w:rsidR="00A72C2F">
        <w:rPr>
          <w:sz w:val="28"/>
          <w:szCs w:val="28"/>
        </w:rPr>
        <w:t>.........</w:t>
      </w:r>
      <w:r w:rsidRPr="2263BD09">
        <w:rPr>
          <w:sz w:val="28"/>
          <w:szCs w:val="28"/>
        </w:rPr>
        <w:t>...............</w:t>
      </w:r>
      <w:r w:rsidR="00890D51">
        <w:rPr>
          <w:sz w:val="28"/>
          <w:szCs w:val="28"/>
        </w:rPr>
        <w:t>.23</w:t>
      </w:r>
      <w:r w:rsidR="00761620">
        <w:rPr>
          <w:sz w:val="28"/>
          <w:szCs w:val="28"/>
        </w:rPr>
        <w:br/>
        <w:t>3.</w:t>
      </w:r>
      <w:r w:rsidR="00397BAA">
        <w:rPr>
          <w:sz w:val="28"/>
          <w:szCs w:val="28"/>
        </w:rPr>
        <w:t>2</w:t>
      </w:r>
      <w:r w:rsidR="00761620">
        <w:rPr>
          <w:sz w:val="28"/>
          <w:szCs w:val="28"/>
        </w:rPr>
        <w:t>. Пути повышения эффективности наказания...................................................30</w:t>
      </w:r>
      <w:r w:rsidR="00761620">
        <w:rPr>
          <w:sz w:val="28"/>
          <w:szCs w:val="28"/>
        </w:rPr>
        <w:br/>
      </w:r>
      <w:r w:rsidR="6E876146" w:rsidRPr="6E876146">
        <w:rPr>
          <w:sz w:val="28"/>
          <w:szCs w:val="28"/>
        </w:rPr>
        <w:t>Заключение....................................................................................</w:t>
      </w:r>
      <w:r w:rsidR="00A72C2F">
        <w:rPr>
          <w:sz w:val="28"/>
          <w:szCs w:val="28"/>
        </w:rPr>
        <w:t>.............</w:t>
      </w:r>
      <w:r w:rsidR="6E876146" w:rsidRPr="6E876146">
        <w:rPr>
          <w:sz w:val="28"/>
          <w:szCs w:val="28"/>
        </w:rPr>
        <w:t>................</w:t>
      </w:r>
      <w:r w:rsidR="00890D51">
        <w:rPr>
          <w:sz w:val="28"/>
          <w:szCs w:val="28"/>
        </w:rPr>
        <w:t>28</w:t>
      </w:r>
      <w:r w:rsidR="00761620">
        <w:rPr>
          <w:sz w:val="28"/>
          <w:szCs w:val="28"/>
        </w:rPr>
        <w:br/>
      </w:r>
      <w:r w:rsidR="6E876146" w:rsidRPr="6E876146">
        <w:rPr>
          <w:sz w:val="28"/>
          <w:szCs w:val="28"/>
        </w:rPr>
        <w:t>Библиографический список.................................................................</w:t>
      </w:r>
      <w:r w:rsidR="00A72C2F">
        <w:rPr>
          <w:sz w:val="28"/>
          <w:szCs w:val="28"/>
        </w:rPr>
        <w:t>.</w:t>
      </w:r>
      <w:r w:rsidR="6E876146" w:rsidRPr="6E876146">
        <w:rPr>
          <w:sz w:val="28"/>
          <w:szCs w:val="28"/>
        </w:rPr>
        <w:t>...............</w:t>
      </w:r>
      <w:r w:rsidR="00890D51">
        <w:rPr>
          <w:sz w:val="28"/>
          <w:szCs w:val="28"/>
        </w:rPr>
        <w:t>.....32</w:t>
      </w:r>
    </w:p>
    <w:p w14:paraId="7584D6B1" w14:textId="61426641" w:rsidR="6E876146" w:rsidRDefault="6E876146" w:rsidP="001B4347">
      <w:pPr>
        <w:spacing w:before="40" w:after="40" w:line="360" w:lineRule="auto"/>
        <w:jc w:val="both"/>
        <w:rPr>
          <w:sz w:val="28"/>
          <w:szCs w:val="28"/>
        </w:rPr>
      </w:pPr>
    </w:p>
    <w:p w14:paraId="40E1E885" w14:textId="01617B3C" w:rsidR="6E876146" w:rsidRDefault="6E876146" w:rsidP="001B4347">
      <w:pPr>
        <w:spacing w:line="360" w:lineRule="auto"/>
        <w:jc w:val="center"/>
        <w:rPr>
          <w:sz w:val="28"/>
          <w:szCs w:val="28"/>
        </w:rPr>
      </w:pPr>
    </w:p>
    <w:p w14:paraId="6D0C4EA7" w14:textId="3C51064A" w:rsidR="6E876146" w:rsidRDefault="6E876146" w:rsidP="001B4347">
      <w:pPr>
        <w:spacing w:line="360" w:lineRule="auto"/>
        <w:jc w:val="center"/>
        <w:rPr>
          <w:sz w:val="28"/>
          <w:szCs w:val="28"/>
        </w:rPr>
      </w:pPr>
    </w:p>
    <w:p w14:paraId="3CCD1FC6" w14:textId="36CA5A45" w:rsidR="6E876146" w:rsidRDefault="6E876146" w:rsidP="001B4347">
      <w:pPr>
        <w:spacing w:line="360" w:lineRule="auto"/>
        <w:jc w:val="center"/>
        <w:rPr>
          <w:sz w:val="28"/>
          <w:szCs w:val="28"/>
        </w:rPr>
      </w:pPr>
    </w:p>
    <w:p w14:paraId="78A9FA83" w14:textId="58D894E1" w:rsidR="6E876146" w:rsidRDefault="6E876146" w:rsidP="001B4347">
      <w:pPr>
        <w:spacing w:line="360" w:lineRule="auto"/>
        <w:jc w:val="center"/>
        <w:rPr>
          <w:sz w:val="28"/>
          <w:szCs w:val="28"/>
        </w:rPr>
      </w:pPr>
    </w:p>
    <w:p w14:paraId="25C6E679" w14:textId="6952819E" w:rsidR="6E876146" w:rsidRDefault="6E876146" w:rsidP="001B4347">
      <w:pPr>
        <w:spacing w:line="360" w:lineRule="auto"/>
        <w:jc w:val="center"/>
        <w:rPr>
          <w:sz w:val="28"/>
          <w:szCs w:val="28"/>
        </w:rPr>
      </w:pPr>
    </w:p>
    <w:p w14:paraId="42A90E40" w14:textId="515F93F8" w:rsidR="6E876146" w:rsidRDefault="6E876146" w:rsidP="001B4347">
      <w:pPr>
        <w:spacing w:line="360" w:lineRule="auto"/>
        <w:jc w:val="center"/>
        <w:rPr>
          <w:sz w:val="28"/>
          <w:szCs w:val="28"/>
        </w:rPr>
      </w:pPr>
    </w:p>
    <w:p w14:paraId="3571F729" w14:textId="72A949DF" w:rsidR="6E876146" w:rsidRDefault="6E876146" w:rsidP="001B4347">
      <w:pPr>
        <w:spacing w:line="360" w:lineRule="auto"/>
        <w:jc w:val="center"/>
        <w:rPr>
          <w:sz w:val="28"/>
          <w:szCs w:val="28"/>
        </w:rPr>
      </w:pPr>
    </w:p>
    <w:p w14:paraId="490EEFB1" w14:textId="00625C38" w:rsidR="00087EE1" w:rsidRDefault="00087EE1" w:rsidP="00A000B1">
      <w:pPr>
        <w:jc w:val="center"/>
        <w:rPr>
          <w:sz w:val="28"/>
          <w:szCs w:val="28"/>
        </w:rPr>
      </w:pPr>
    </w:p>
    <w:p w14:paraId="58787EF3" w14:textId="21AB095F" w:rsidR="003F5C35" w:rsidRDefault="003F5C35" w:rsidP="00A000B1">
      <w:pPr>
        <w:jc w:val="center"/>
        <w:rPr>
          <w:sz w:val="28"/>
          <w:szCs w:val="28"/>
        </w:rPr>
      </w:pPr>
    </w:p>
    <w:p w14:paraId="39934240" w14:textId="77777777" w:rsidR="003F5C35" w:rsidRDefault="003F5C35" w:rsidP="00A000B1">
      <w:pPr>
        <w:jc w:val="center"/>
        <w:rPr>
          <w:sz w:val="28"/>
          <w:szCs w:val="28"/>
        </w:rPr>
      </w:pPr>
    </w:p>
    <w:p w14:paraId="1F83B0F4" w14:textId="6730753F" w:rsidR="6E876146" w:rsidRDefault="00A000B1" w:rsidP="00A000B1">
      <w:pPr>
        <w:jc w:val="center"/>
        <w:rPr>
          <w:sz w:val="28"/>
          <w:szCs w:val="28"/>
        </w:rPr>
      </w:pPr>
      <w:r>
        <w:rPr>
          <w:sz w:val="28"/>
          <w:szCs w:val="28"/>
        </w:rPr>
        <w:lastRenderedPageBreak/>
        <w:t>В В Е Д Е Н И Е</w:t>
      </w:r>
    </w:p>
    <w:p w14:paraId="71F00029" w14:textId="77777777" w:rsidR="00A000B1" w:rsidRDefault="00A000B1" w:rsidP="6E876146">
      <w:pPr>
        <w:jc w:val="center"/>
        <w:rPr>
          <w:sz w:val="28"/>
          <w:szCs w:val="28"/>
        </w:rPr>
      </w:pPr>
    </w:p>
    <w:p w14:paraId="02A1ED91" w14:textId="77777777" w:rsidR="00A000B1" w:rsidRDefault="00A000B1" w:rsidP="00A000B1">
      <w:pPr>
        <w:tabs>
          <w:tab w:val="left" w:pos="142"/>
        </w:tabs>
        <w:spacing w:line="360" w:lineRule="auto"/>
        <w:ind w:firstLine="567"/>
        <w:jc w:val="both"/>
        <w:rPr>
          <w:sz w:val="28"/>
          <w:szCs w:val="28"/>
        </w:rPr>
      </w:pPr>
      <w:r>
        <w:rPr>
          <w:sz w:val="28"/>
          <w:szCs w:val="28"/>
        </w:rPr>
        <w:t>С развитием человечества появляются как новые блага, так и способы обойти охраняющие их законы. С каждым годом преступность повышается не только в России, но и во всем мире в целом. Одним из способов защиты человека от преступного посягательства является непосредственно наказание лица или группы лиц, покушающихся или уже совершивших преступление. В связи с поиском наиболее эффективных мер наказания, теория науки обогащается, продолжает накапливаться значительный материал, позволяющий раскрыть все аспекты данной темы.</w:t>
      </w:r>
    </w:p>
    <w:p w14:paraId="19237C4A" w14:textId="066ED4B6" w:rsidR="00A000B1" w:rsidRDefault="00A000B1" w:rsidP="00A000B1">
      <w:pPr>
        <w:tabs>
          <w:tab w:val="left" w:pos="142"/>
        </w:tabs>
        <w:spacing w:line="360" w:lineRule="auto"/>
        <w:ind w:firstLine="567"/>
        <w:jc w:val="both"/>
        <w:rPr>
          <w:sz w:val="28"/>
          <w:szCs w:val="28"/>
        </w:rPr>
      </w:pPr>
      <w:r>
        <w:rPr>
          <w:sz w:val="28"/>
          <w:szCs w:val="28"/>
        </w:rPr>
        <w:t xml:space="preserve">Наказание является наиболее эффективной уголовно-правовой мерой борьбы с преступностью, так как именно оно прерывает преступную деятельность лиц, совершающих антиобщественные деяния. Так же, являясь центральным институтом уголовного права, в наказании наиболее полно проявляются содержание и направление уголовной политики государства. Меры, избранные в целях наказания, указывают на то, какие рамки существуют в государстве, с какой целью и насколько справедливо применяется та или иная санкция законодательства. В судебной практике не раз встречались случаи несправедливого обвинения, которое стоило лицу семьи, карьеры, уважения окружающих и даже здоровья. Это поднимает вопрос эффективности работы правоохранительных органов и органов юстиции, их влияния на приговор обвиняемому. </w:t>
      </w:r>
    </w:p>
    <w:p w14:paraId="1906FD86" w14:textId="77777777" w:rsidR="00A000B1" w:rsidRPr="00A000B1" w:rsidRDefault="00A000B1" w:rsidP="00A000B1">
      <w:pPr>
        <w:pStyle w:val="NormalWeb"/>
        <w:spacing w:before="264" w:beforeAutospacing="0" w:after="264" w:afterAutospacing="0" w:line="360" w:lineRule="auto"/>
        <w:ind w:firstLine="567"/>
        <w:jc w:val="both"/>
        <w:rPr>
          <w:color w:val="000000"/>
          <w:sz w:val="28"/>
          <w:szCs w:val="28"/>
        </w:rPr>
      </w:pPr>
      <w:r w:rsidRPr="00A000B1">
        <w:rPr>
          <w:color w:val="000000"/>
          <w:sz w:val="28"/>
          <w:szCs w:val="28"/>
        </w:rPr>
        <w:t>Наказание тесно связано с особенностями развития общества, его социально-политическими, социально-нравственными, социально-культурными традициями, законодательными и другими особенностями. Без учета этих особенностей нельзя понять построение системы наказаний и ее изменения в истории уголовного права, принципы назначения наказания и др.</w:t>
      </w:r>
    </w:p>
    <w:p w14:paraId="3C38AF82" w14:textId="77777777" w:rsidR="00A000B1" w:rsidRPr="00A000B1" w:rsidRDefault="00A000B1" w:rsidP="00A000B1">
      <w:pPr>
        <w:pStyle w:val="NormalWeb"/>
        <w:spacing w:before="264" w:beforeAutospacing="0" w:after="264" w:afterAutospacing="0" w:line="360" w:lineRule="auto"/>
        <w:ind w:firstLine="567"/>
        <w:jc w:val="both"/>
        <w:rPr>
          <w:color w:val="000000"/>
          <w:sz w:val="28"/>
          <w:szCs w:val="28"/>
        </w:rPr>
      </w:pPr>
      <w:r w:rsidRPr="00A000B1">
        <w:rPr>
          <w:color w:val="000000"/>
          <w:sz w:val="28"/>
          <w:szCs w:val="28"/>
        </w:rPr>
        <w:t xml:space="preserve">Характер наказания и его тяжесть должны соответствовать характеру и тяжести совершенного преступления. Поэтому противопоставление этих </w:t>
      </w:r>
      <w:r w:rsidRPr="00A000B1">
        <w:rPr>
          <w:color w:val="000000"/>
          <w:sz w:val="28"/>
          <w:szCs w:val="28"/>
        </w:rPr>
        <w:lastRenderedPageBreak/>
        <w:t>понятий, в частности спор о том, является ли наказание признаком преступления, лишено логического смысла.</w:t>
      </w:r>
    </w:p>
    <w:p w14:paraId="65B1E00C" w14:textId="01571479" w:rsidR="00A000B1" w:rsidRPr="00A000B1" w:rsidRDefault="00A000B1" w:rsidP="00A000B1">
      <w:pPr>
        <w:pStyle w:val="NormalWeb"/>
        <w:spacing w:before="264" w:beforeAutospacing="0" w:after="264" w:afterAutospacing="0" w:line="360" w:lineRule="auto"/>
        <w:ind w:firstLine="567"/>
        <w:jc w:val="both"/>
        <w:rPr>
          <w:color w:val="000000"/>
          <w:sz w:val="28"/>
          <w:szCs w:val="28"/>
        </w:rPr>
      </w:pPr>
      <w:r w:rsidRPr="00A000B1">
        <w:rPr>
          <w:color w:val="000000"/>
          <w:sz w:val="28"/>
          <w:szCs w:val="28"/>
        </w:rPr>
        <w:t>Наказание в том виде, в каком оно известно законодательству России и других стран, сложилось не сразу. История развития уголовного права свидетельствует о</w:t>
      </w:r>
      <w:r>
        <w:rPr>
          <w:rStyle w:val="apple-converted-space"/>
          <w:color w:val="000000"/>
          <w:sz w:val="28"/>
          <w:szCs w:val="28"/>
        </w:rPr>
        <w:t xml:space="preserve"> гуманизации </w:t>
      </w:r>
      <w:r w:rsidRPr="00A000B1">
        <w:rPr>
          <w:color w:val="000000"/>
          <w:sz w:val="28"/>
          <w:szCs w:val="28"/>
        </w:rPr>
        <w:t>наказания. Это нашло, в частности, свое выражение в отказе от телесных наказаний, в значительном сокращении применения смертной казни, а в целом ряде стран - в отказе от ее применения, в ограничении применения лишения свободы, в увеличении наказаний, не связанных с лишением свободы, в определении порядка назначения наказания и методах его исполнения.</w:t>
      </w:r>
    </w:p>
    <w:p w14:paraId="73ED13AF" w14:textId="76D08FD0" w:rsidR="00A000B1" w:rsidRPr="00A000B1" w:rsidRDefault="00A000B1" w:rsidP="00A000B1">
      <w:pPr>
        <w:pStyle w:val="NormalWeb"/>
        <w:spacing w:before="264" w:beforeAutospacing="0" w:after="264" w:afterAutospacing="0" w:line="360" w:lineRule="auto"/>
        <w:ind w:firstLine="567"/>
        <w:jc w:val="both"/>
        <w:rPr>
          <w:color w:val="000000"/>
          <w:sz w:val="28"/>
          <w:szCs w:val="28"/>
        </w:rPr>
      </w:pPr>
      <w:r w:rsidRPr="00A000B1">
        <w:rPr>
          <w:color w:val="000000"/>
          <w:sz w:val="28"/>
          <w:szCs w:val="28"/>
        </w:rPr>
        <w:t>В последние годы в России наблюдается рост преступности, которая по данным многих социальных опросов населения представляет собой одну из самых острых и сложных проблем современного российского общества. Важнейшее место в борьбе с преступностью отводится уголовно-правовым средствам, а в их рамках – институту наказания. Это обусловлено прежде всего тем, что наказание является одним из центральных институтов уголовного права, представляет собой важный инструмент государства для охраны личности,</w:t>
      </w:r>
      <w:r w:rsidRPr="00A000B1">
        <w:rPr>
          <w:rStyle w:val="apple-converted-space"/>
          <w:color w:val="000000"/>
          <w:sz w:val="28"/>
          <w:szCs w:val="28"/>
        </w:rPr>
        <w:t> </w:t>
      </w:r>
      <w:r>
        <w:rPr>
          <w:color w:val="000000"/>
          <w:sz w:val="28"/>
          <w:szCs w:val="28"/>
        </w:rPr>
        <w:t xml:space="preserve">государственных </w:t>
      </w:r>
      <w:r w:rsidR="00595141">
        <w:rPr>
          <w:color w:val="000000"/>
          <w:sz w:val="28"/>
          <w:szCs w:val="28"/>
        </w:rPr>
        <w:t>интересов</w:t>
      </w:r>
      <w:r w:rsidRPr="00A000B1">
        <w:rPr>
          <w:rStyle w:val="apple-converted-space"/>
          <w:color w:val="000000"/>
          <w:sz w:val="28"/>
          <w:szCs w:val="28"/>
        </w:rPr>
        <w:t> </w:t>
      </w:r>
      <w:r w:rsidRPr="00A000B1">
        <w:rPr>
          <w:color w:val="000000"/>
          <w:sz w:val="28"/>
          <w:szCs w:val="28"/>
        </w:rPr>
        <w:t>и общества в целом.</w:t>
      </w:r>
    </w:p>
    <w:p w14:paraId="69190CEB" w14:textId="77777777" w:rsidR="00A000B1" w:rsidRPr="00A000B1" w:rsidRDefault="00A000B1" w:rsidP="00A000B1">
      <w:pPr>
        <w:pStyle w:val="NormalWeb"/>
        <w:spacing w:before="264" w:beforeAutospacing="0" w:after="264" w:afterAutospacing="0" w:line="360" w:lineRule="auto"/>
        <w:ind w:firstLine="567"/>
        <w:jc w:val="both"/>
        <w:rPr>
          <w:color w:val="000000"/>
          <w:sz w:val="28"/>
          <w:szCs w:val="28"/>
        </w:rPr>
      </w:pPr>
      <w:r w:rsidRPr="00A000B1">
        <w:rPr>
          <w:color w:val="000000"/>
          <w:sz w:val="28"/>
          <w:szCs w:val="28"/>
        </w:rPr>
        <w:t>Наказание является формой реализации уголовной ответственности и вместе с тем призвано обеспечить поведение людей в соответствии с требованиями правовых предписаний. Именно посредством наказания осуществляется правомерное лишение и ограничение прав и свобод, а также таких фундаментальных прав, как право на жизнь, свободу. Указанные обстоятельства предполагают тщательность и взвешенность применения наказания, чтобы оно имело необходимую эффективность и справедливость.</w:t>
      </w:r>
    </w:p>
    <w:p w14:paraId="1BBC6C60" w14:textId="77777777" w:rsidR="00595141" w:rsidRDefault="00595141" w:rsidP="00595141">
      <w:pPr>
        <w:spacing w:line="360" w:lineRule="auto"/>
        <w:rPr>
          <w:sz w:val="28"/>
          <w:szCs w:val="28"/>
        </w:rPr>
      </w:pPr>
    </w:p>
    <w:p w14:paraId="680D52BF" w14:textId="548C0C30" w:rsidR="6E876146" w:rsidRPr="00A000B1" w:rsidRDefault="00595141" w:rsidP="00595141">
      <w:pPr>
        <w:spacing w:line="360" w:lineRule="auto"/>
        <w:jc w:val="center"/>
        <w:rPr>
          <w:sz w:val="28"/>
          <w:szCs w:val="28"/>
        </w:rPr>
      </w:pPr>
      <w:r w:rsidRPr="6E876146">
        <w:rPr>
          <w:b/>
          <w:bCs/>
          <w:sz w:val="28"/>
          <w:szCs w:val="28"/>
        </w:rPr>
        <w:lastRenderedPageBreak/>
        <w:t>ГЛАВА 1</w:t>
      </w:r>
      <w:r w:rsidRPr="003E36CC">
        <w:rPr>
          <w:sz w:val="28"/>
          <w:szCs w:val="28"/>
        </w:rPr>
        <w:t xml:space="preserve">. </w:t>
      </w:r>
      <w:r w:rsidRPr="00AE2035">
        <w:rPr>
          <w:b/>
          <w:bCs/>
          <w:sz w:val="28"/>
          <w:szCs w:val="28"/>
        </w:rPr>
        <w:t>ПОНЯТИЕ НАКАЗАНИ</w:t>
      </w:r>
      <w:r>
        <w:rPr>
          <w:b/>
          <w:bCs/>
          <w:sz w:val="28"/>
          <w:szCs w:val="28"/>
        </w:rPr>
        <w:t>Я</w:t>
      </w:r>
      <w:r w:rsidRPr="00AE2035">
        <w:rPr>
          <w:b/>
          <w:bCs/>
          <w:sz w:val="28"/>
          <w:szCs w:val="28"/>
        </w:rPr>
        <w:t xml:space="preserve"> ПО УГОЛОВНОМУ ПРАВУ РОССИИ И ПРИНЦИПЫ ПОСТРОЕНИЯ</w:t>
      </w:r>
    </w:p>
    <w:p w14:paraId="52F9729C" w14:textId="1CC14AF7" w:rsidR="6E876146" w:rsidRPr="00A000B1" w:rsidRDefault="6E876146" w:rsidP="00A000B1">
      <w:pPr>
        <w:spacing w:line="360" w:lineRule="auto"/>
        <w:ind w:firstLine="567"/>
        <w:jc w:val="center"/>
        <w:rPr>
          <w:sz w:val="28"/>
          <w:szCs w:val="28"/>
        </w:rPr>
      </w:pPr>
    </w:p>
    <w:p w14:paraId="0B6B9700" w14:textId="5007AA54" w:rsidR="6E876146" w:rsidRPr="00595141" w:rsidRDefault="00595141" w:rsidP="00595141">
      <w:pPr>
        <w:pStyle w:val="ListParagraph"/>
        <w:numPr>
          <w:ilvl w:val="1"/>
          <w:numId w:val="30"/>
        </w:numPr>
        <w:spacing w:line="360" w:lineRule="auto"/>
        <w:jc w:val="center"/>
        <w:rPr>
          <w:b/>
          <w:bCs/>
          <w:sz w:val="28"/>
          <w:szCs w:val="28"/>
        </w:rPr>
      </w:pPr>
      <w:r w:rsidRPr="00595141">
        <w:rPr>
          <w:b/>
          <w:bCs/>
          <w:sz w:val="28"/>
          <w:szCs w:val="28"/>
        </w:rPr>
        <w:t>Понятие уголовного наказания</w:t>
      </w:r>
    </w:p>
    <w:p w14:paraId="5BCC5646" w14:textId="318E88B1" w:rsidR="00595141" w:rsidRPr="00595141" w:rsidRDefault="00595141" w:rsidP="001511E4">
      <w:pPr>
        <w:spacing w:before="100" w:beforeAutospacing="1" w:after="100" w:afterAutospacing="1" w:line="360" w:lineRule="auto"/>
        <w:ind w:firstLine="567"/>
        <w:rPr>
          <w:color w:val="000000"/>
          <w:sz w:val="28"/>
          <w:szCs w:val="28"/>
        </w:rPr>
      </w:pPr>
      <w:r w:rsidRPr="001511E4">
        <w:rPr>
          <w:color w:val="000000"/>
          <w:sz w:val="28"/>
          <w:szCs w:val="28"/>
        </w:rPr>
        <w:t>П</w:t>
      </w:r>
      <w:r w:rsidRPr="00595141">
        <w:rPr>
          <w:color w:val="000000"/>
          <w:sz w:val="28"/>
          <w:szCs w:val="28"/>
        </w:rPr>
        <w:t>онятие наказания определяется в ч.1 ст.43 УК РФ: «Наказание есть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предусмотренном настоящим Кодексом лишении или ограничении прав и свобод этого лица».</w:t>
      </w:r>
    </w:p>
    <w:p w14:paraId="49169079" w14:textId="77777777" w:rsidR="00595141" w:rsidRPr="00595141" w:rsidRDefault="00595141" w:rsidP="001511E4">
      <w:pPr>
        <w:spacing w:before="100" w:beforeAutospacing="1" w:after="100" w:afterAutospacing="1" w:line="360" w:lineRule="auto"/>
        <w:ind w:firstLine="567"/>
        <w:rPr>
          <w:color w:val="000000"/>
          <w:sz w:val="28"/>
          <w:szCs w:val="28"/>
        </w:rPr>
      </w:pPr>
      <w:r w:rsidRPr="00595141">
        <w:rPr>
          <w:color w:val="000000"/>
          <w:sz w:val="28"/>
          <w:szCs w:val="28"/>
        </w:rPr>
        <w:t>Можно заметить, что в юридической литературе понятие уголовного наказания используется в самых разных значениях:</w:t>
      </w:r>
    </w:p>
    <w:p w14:paraId="01B15205" w14:textId="4EB69C3C" w:rsidR="00595141" w:rsidRPr="00595141" w:rsidRDefault="001511E4" w:rsidP="001511E4">
      <w:pPr>
        <w:numPr>
          <w:ilvl w:val="0"/>
          <w:numId w:val="31"/>
        </w:numPr>
        <w:spacing w:before="100" w:beforeAutospacing="1" w:after="100" w:afterAutospacing="1" w:line="360" w:lineRule="auto"/>
        <w:ind w:firstLine="567"/>
        <w:rPr>
          <w:color w:val="000000"/>
          <w:sz w:val="28"/>
          <w:szCs w:val="28"/>
        </w:rPr>
      </w:pPr>
      <w:r>
        <w:rPr>
          <w:color w:val="000000"/>
          <w:sz w:val="28"/>
          <w:szCs w:val="28"/>
        </w:rPr>
        <w:t>К</w:t>
      </w:r>
      <w:r w:rsidR="00595141" w:rsidRPr="00595141">
        <w:rPr>
          <w:color w:val="000000"/>
          <w:sz w:val="28"/>
          <w:szCs w:val="28"/>
        </w:rPr>
        <w:t>ак правовое последствие совершения преступления;</w:t>
      </w:r>
    </w:p>
    <w:p w14:paraId="0AA4380D" w14:textId="30828D4C" w:rsidR="00595141" w:rsidRPr="00595141" w:rsidRDefault="001511E4" w:rsidP="001511E4">
      <w:pPr>
        <w:numPr>
          <w:ilvl w:val="0"/>
          <w:numId w:val="31"/>
        </w:numPr>
        <w:spacing w:before="100" w:beforeAutospacing="1" w:after="100" w:afterAutospacing="1" w:line="360" w:lineRule="auto"/>
        <w:ind w:firstLine="567"/>
        <w:rPr>
          <w:color w:val="000000"/>
          <w:sz w:val="28"/>
          <w:szCs w:val="28"/>
        </w:rPr>
      </w:pPr>
      <w:r>
        <w:rPr>
          <w:color w:val="000000"/>
          <w:sz w:val="28"/>
          <w:szCs w:val="28"/>
        </w:rPr>
        <w:t>К</w:t>
      </w:r>
      <w:r w:rsidR="00595141" w:rsidRPr="00595141">
        <w:rPr>
          <w:color w:val="000000"/>
          <w:sz w:val="28"/>
          <w:szCs w:val="28"/>
        </w:rPr>
        <w:t>ак форма реализации уголовной ответственности;</w:t>
      </w:r>
    </w:p>
    <w:p w14:paraId="590700F9" w14:textId="344F7116" w:rsidR="00595141" w:rsidRPr="00595141" w:rsidRDefault="001511E4" w:rsidP="001511E4">
      <w:pPr>
        <w:numPr>
          <w:ilvl w:val="0"/>
          <w:numId w:val="31"/>
        </w:numPr>
        <w:spacing w:before="100" w:beforeAutospacing="1" w:after="100" w:afterAutospacing="1" w:line="360" w:lineRule="auto"/>
        <w:ind w:firstLine="567"/>
        <w:rPr>
          <w:color w:val="000000"/>
          <w:sz w:val="28"/>
          <w:szCs w:val="28"/>
        </w:rPr>
      </w:pPr>
      <w:r>
        <w:rPr>
          <w:color w:val="000000"/>
          <w:sz w:val="28"/>
          <w:szCs w:val="28"/>
        </w:rPr>
        <w:t>К</w:t>
      </w:r>
      <w:r w:rsidR="00595141" w:rsidRPr="00595141">
        <w:rPr>
          <w:color w:val="000000"/>
          <w:sz w:val="28"/>
          <w:szCs w:val="28"/>
        </w:rPr>
        <w:t>ак средство уголовно-правового воздействия на виновного в совершении преступления;</w:t>
      </w:r>
    </w:p>
    <w:p w14:paraId="7CBD2E68" w14:textId="590238D7" w:rsidR="00595141" w:rsidRPr="00595141" w:rsidRDefault="001511E4" w:rsidP="001511E4">
      <w:pPr>
        <w:numPr>
          <w:ilvl w:val="0"/>
          <w:numId w:val="31"/>
        </w:numPr>
        <w:spacing w:before="100" w:beforeAutospacing="1" w:after="100" w:afterAutospacing="1" w:line="360" w:lineRule="auto"/>
        <w:ind w:firstLine="567"/>
        <w:rPr>
          <w:color w:val="000000"/>
          <w:sz w:val="28"/>
          <w:szCs w:val="28"/>
        </w:rPr>
      </w:pPr>
      <w:r>
        <w:rPr>
          <w:color w:val="000000"/>
          <w:sz w:val="28"/>
          <w:szCs w:val="28"/>
        </w:rPr>
        <w:t>К</w:t>
      </w:r>
      <w:r w:rsidR="00595141" w:rsidRPr="00595141">
        <w:rPr>
          <w:color w:val="000000"/>
          <w:sz w:val="28"/>
          <w:szCs w:val="28"/>
        </w:rPr>
        <w:t>ак средство уголовно-правовой борьбы с преступлениями;</w:t>
      </w:r>
    </w:p>
    <w:p w14:paraId="00AA3429" w14:textId="7B2903B1" w:rsidR="00595141" w:rsidRPr="00595141" w:rsidRDefault="001511E4" w:rsidP="001511E4">
      <w:pPr>
        <w:numPr>
          <w:ilvl w:val="0"/>
          <w:numId w:val="31"/>
        </w:numPr>
        <w:spacing w:before="100" w:beforeAutospacing="1" w:after="100" w:afterAutospacing="1" w:line="360" w:lineRule="auto"/>
        <w:ind w:firstLine="567"/>
        <w:rPr>
          <w:color w:val="000000"/>
          <w:sz w:val="28"/>
          <w:szCs w:val="28"/>
        </w:rPr>
      </w:pPr>
      <w:r>
        <w:rPr>
          <w:color w:val="000000"/>
          <w:sz w:val="28"/>
          <w:szCs w:val="28"/>
        </w:rPr>
        <w:t>К</w:t>
      </w:r>
      <w:r w:rsidR="00595141" w:rsidRPr="00595141">
        <w:rPr>
          <w:color w:val="000000"/>
          <w:sz w:val="28"/>
          <w:szCs w:val="28"/>
        </w:rPr>
        <w:t>ак кара виновному за содеянное, как боль, некий ущерб, причиняемый на основе судебного приговора виновному в совершении преступления и т.д.</w:t>
      </w:r>
    </w:p>
    <w:p w14:paraId="1C9FBD6C" w14:textId="6E4936CC" w:rsidR="00595141" w:rsidRPr="00595141" w:rsidRDefault="00595141" w:rsidP="001511E4">
      <w:pPr>
        <w:spacing w:before="100" w:beforeAutospacing="1" w:after="100" w:afterAutospacing="1" w:line="360" w:lineRule="auto"/>
        <w:ind w:firstLine="567"/>
        <w:rPr>
          <w:color w:val="000000"/>
          <w:sz w:val="28"/>
          <w:szCs w:val="28"/>
        </w:rPr>
      </w:pPr>
      <w:r w:rsidRPr="00595141">
        <w:rPr>
          <w:color w:val="000000"/>
          <w:sz w:val="28"/>
          <w:szCs w:val="28"/>
        </w:rPr>
        <w:t>То есть, понятие уголовного наказания является многосторонним и многознач</w:t>
      </w:r>
      <w:r w:rsidR="001511E4" w:rsidRPr="001511E4">
        <w:rPr>
          <w:color w:val="000000"/>
          <w:sz w:val="28"/>
          <w:szCs w:val="28"/>
        </w:rPr>
        <w:t>н</w:t>
      </w:r>
      <w:r w:rsidRPr="00595141">
        <w:rPr>
          <w:color w:val="000000"/>
          <w:sz w:val="28"/>
          <w:szCs w:val="28"/>
        </w:rPr>
        <w:t xml:space="preserve">ым. </w:t>
      </w:r>
    </w:p>
    <w:p w14:paraId="062D8D40" w14:textId="77777777" w:rsidR="00595141" w:rsidRPr="00595141" w:rsidRDefault="00595141" w:rsidP="001511E4">
      <w:pPr>
        <w:spacing w:before="100" w:beforeAutospacing="1" w:after="100" w:afterAutospacing="1" w:line="360" w:lineRule="auto"/>
        <w:ind w:firstLine="567"/>
        <w:rPr>
          <w:color w:val="000000"/>
          <w:sz w:val="28"/>
          <w:szCs w:val="28"/>
        </w:rPr>
      </w:pPr>
      <w:r w:rsidRPr="00595141">
        <w:rPr>
          <w:color w:val="000000"/>
          <w:sz w:val="28"/>
          <w:szCs w:val="28"/>
        </w:rPr>
        <w:t xml:space="preserve">Как острейшая мера государственного принуждения, наказание заключается в предусмотренном УК лишении или ограничении определенных прав и свобод осужденного, что означает принудительное причинение ему страданий, ущемлений, стеснений морального, физического и имущественного характера. Это полностью отвечает требованиям ст. 28 «Всеобщей декларации прав человека», согласно которой каждый член общества, может быть </w:t>
      </w:r>
      <w:r w:rsidRPr="00595141">
        <w:rPr>
          <w:color w:val="000000"/>
          <w:sz w:val="28"/>
          <w:szCs w:val="28"/>
        </w:rPr>
        <w:lastRenderedPageBreak/>
        <w:t>подвергнут ограничениям, установленным законом, в целях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 Следовательно, уголовное наказание не имеет целью причинение физических страданий или унижение человеческого достоинства. Это положение находит свое проявление в том, что уголовное законодательство Российской Федерации не знает телесных и иных позорящих наказаний, что соответствует требованиям ст. 5 «Всеобщей декларации прав человека» и ст. 7 «Международного акта о гражданских и политических правах».</w:t>
      </w:r>
    </w:p>
    <w:p w14:paraId="1C907D36" w14:textId="77777777" w:rsidR="00595141" w:rsidRPr="00595141" w:rsidRDefault="00595141" w:rsidP="001511E4">
      <w:pPr>
        <w:spacing w:before="100" w:beforeAutospacing="1" w:after="100" w:afterAutospacing="1" w:line="360" w:lineRule="auto"/>
        <w:ind w:firstLine="567"/>
        <w:rPr>
          <w:color w:val="000000"/>
          <w:sz w:val="28"/>
          <w:szCs w:val="28"/>
        </w:rPr>
      </w:pPr>
      <w:r w:rsidRPr="00595141">
        <w:rPr>
          <w:color w:val="000000"/>
          <w:sz w:val="28"/>
          <w:szCs w:val="28"/>
        </w:rPr>
        <w:t>Действующий закон в ст. 3 закрепил принцип законности, согласно которому преступность деяния, его наказуемость, и иные уголовные последствия определяются только УК. Статья 43 УК гласит: «Наказание есть мера государственного принуждения, назначенная по приговору суда. Наказание применяется к лицу, признанному виновным в совершении преступления, и заключается в предусмотренным настоящим Кодексом лишении или ограничении прав и свобод этого лица».</w:t>
      </w:r>
    </w:p>
    <w:p w14:paraId="6E20337E" w14:textId="77777777" w:rsidR="00595141" w:rsidRPr="00595141" w:rsidRDefault="00595141" w:rsidP="001511E4">
      <w:pPr>
        <w:spacing w:before="100" w:beforeAutospacing="1" w:after="100" w:afterAutospacing="1" w:line="360" w:lineRule="auto"/>
        <w:ind w:firstLine="567"/>
        <w:rPr>
          <w:color w:val="000000"/>
          <w:sz w:val="28"/>
          <w:szCs w:val="28"/>
        </w:rPr>
      </w:pPr>
      <w:r w:rsidRPr="00595141">
        <w:rPr>
          <w:color w:val="000000"/>
          <w:sz w:val="28"/>
          <w:szCs w:val="28"/>
        </w:rPr>
        <w:t>Законодательное определение наказания позволяет выделить следующие его признаки:</w:t>
      </w:r>
    </w:p>
    <w:p w14:paraId="64644F6C" w14:textId="02E45B21" w:rsidR="00595141" w:rsidRPr="00595141" w:rsidRDefault="00595141" w:rsidP="001511E4">
      <w:pPr>
        <w:numPr>
          <w:ilvl w:val="0"/>
          <w:numId w:val="32"/>
        </w:numPr>
        <w:spacing w:before="100" w:beforeAutospacing="1" w:after="100" w:afterAutospacing="1" w:line="360" w:lineRule="auto"/>
        <w:ind w:firstLine="567"/>
        <w:rPr>
          <w:color w:val="000000"/>
          <w:sz w:val="28"/>
          <w:szCs w:val="28"/>
        </w:rPr>
      </w:pPr>
      <w:r w:rsidRPr="00595141">
        <w:rPr>
          <w:color w:val="000000"/>
          <w:sz w:val="28"/>
          <w:szCs w:val="28"/>
        </w:rPr>
        <w:t xml:space="preserve">Наказание – это мера государственного принуждения, что, как прямо указано в действующем законе, состоит в лишении или ограничении прав и свобод осужденного (ч.1 ст.43 УК РФ). Уголовное наказание отличается от иных мер, применяемых, например, за административные, дисциплинарные, гражданско-правовые правонарушения тем, что применяется только к лицам, совершившим преступление. Наказывая, государство принуждает преступника к законопослушному поведению. Исчерпывающий перечень уголовных наказаний, которые только и могут быть назначены судом за </w:t>
      </w:r>
      <w:r w:rsidRPr="00595141">
        <w:rPr>
          <w:color w:val="000000"/>
          <w:sz w:val="28"/>
          <w:szCs w:val="28"/>
        </w:rPr>
        <w:lastRenderedPageBreak/>
        <w:t xml:space="preserve">совершенные преступления, содержит ст.44 УК. Среди наказаний предусмотрен различный уровень </w:t>
      </w:r>
      <w:r w:rsidR="001511E4">
        <w:rPr>
          <w:color w:val="000000"/>
          <w:sz w:val="28"/>
          <w:szCs w:val="28"/>
        </w:rPr>
        <w:t>ограничений прав</w:t>
      </w:r>
      <w:r w:rsidRPr="00595141">
        <w:rPr>
          <w:color w:val="000000"/>
          <w:sz w:val="28"/>
          <w:szCs w:val="28"/>
        </w:rPr>
        <w:t>, причем штраф связан с наименьшим объемом кары, а смертная казнь – с наибольшим. Действующий уголовный кодекс предусмотрел смертную казнь в общей системе наказаний (п. «н» ст.44 УК).</w:t>
      </w:r>
    </w:p>
    <w:p w14:paraId="7747DCBD" w14:textId="77777777" w:rsidR="00595141" w:rsidRPr="00595141" w:rsidRDefault="00595141" w:rsidP="001511E4">
      <w:pPr>
        <w:spacing w:before="100" w:beforeAutospacing="1" w:after="100" w:afterAutospacing="1" w:line="360" w:lineRule="auto"/>
        <w:ind w:firstLine="567"/>
        <w:rPr>
          <w:color w:val="000000"/>
          <w:sz w:val="28"/>
          <w:szCs w:val="28"/>
        </w:rPr>
      </w:pPr>
      <w:r w:rsidRPr="00595141">
        <w:rPr>
          <w:color w:val="000000"/>
          <w:sz w:val="28"/>
          <w:szCs w:val="28"/>
        </w:rPr>
        <w:t>2. Наказание назначается только судом и носит публичный характер, т.е. назначается от имени государства и в интересах всего общества. Иные государственные органы таким правом не обладают. Публичность проявляется и в том, что освобождение от наказания по основаниям, установленным в законе, за исключением амнистии и помилования, также осуществляется только судебными органами.</w:t>
      </w:r>
    </w:p>
    <w:p w14:paraId="1AEC3E31" w14:textId="77777777" w:rsidR="00595141" w:rsidRPr="00595141" w:rsidRDefault="00595141" w:rsidP="001511E4">
      <w:pPr>
        <w:spacing w:before="100" w:beforeAutospacing="1" w:after="100" w:afterAutospacing="1" w:line="360" w:lineRule="auto"/>
        <w:ind w:firstLine="567"/>
        <w:rPr>
          <w:color w:val="000000"/>
          <w:sz w:val="28"/>
          <w:szCs w:val="28"/>
        </w:rPr>
      </w:pPr>
      <w:r w:rsidRPr="00595141">
        <w:rPr>
          <w:color w:val="000000"/>
          <w:sz w:val="28"/>
          <w:szCs w:val="28"/>
        </w:rPr>
        <w:t>3. Наказание может быть назначено только при наличии вины лица в совершенном преступлении. Невиновное причинение вреда в соответствии со ст.49 Конституции РФ исключает уголовную ответственность и наказание. Согласно ч.1 ст.49 Конституции РФ,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Обвинительный приговор суда является процессуальной формой применения наказания. Только суд в России вправе давать уголовно-правовую оценку содеянному и личности виновного.</w:t>
      </w:r>
    </w:p>
    <w:p w14:paraId="741A9745" w14:textId="77777777" w:rsidR="00595141" w:rsidRPr="00595141" w:rsidRDefault="00595141" w:rsidP="001511E4">
      <w:pPr>
        <w:spacing w:before="100" w:beforeAutospacing="1" w:after="100" w:afterAutospacing="1" w:line="360" w:lineRule="auto"/>
        <w:ind w:firstLine="567"/>
        <w:rPr>
          <w:color w:val="000000"/>
          <w:sz w:val="28"/>
          <w:szCs w:val="28"/>
        </w:rPr>
      </w:pPr>
      <w:r w:rsidRPr="00595141">
        <w:rPr>
          <w:color w:val="000000"/>
          <w:sz w:val="28"/>
          <w:szCs w:val="28"/>
        </w:rPr>
        <w:t>4. Наказание обязательно причиняет осужденному определенные лишения и ограничения прав и свобод, зависящие от вида наказания, например: права выбора места жительства, передвижения, выбора рода деятельности; при конфискации - лишение имущества; лишение воинского звания, а то и жизни. Применением перечисленных лишений, ограничений, стеснений уголовное наказание прежде всего и отличается от иных наказаний.</w:t>
      </w:r>
    </w:p>
    <w:p w14:paraId="3B2A181F" w14:textId="77777777" w:rsidR="00595141" w:rsidRPr="00595141" w:rsidRDefault="00595141" w:rsidP="001511E4">
      <w:pPr>
        <w:spacing w:before="100" w:beforeAutospacing="1" w:after="100" w:afterAutospacing="1" w:line="360" w:lineRule="auto"/>
        <w:ind w:firstLine="567"/>
        <w:rPr>
          <w:color w:val="000000"/>
          <w:sz w:val="28"/>
          <w:szCs w:val="28"/>
        </w:rPr>
      </w:pPr>
      <w:r w:rsidRPr="00595141">
        <w:rPr>
          <w:color w:val="000000"/>
          <w:sz w:val="28"/>
          <w:szCs w:val="28"/>
        </w:rPr>
        <w:lastRenderedPageBreak/>
        <w:t>5. Наказание всегда носит личностный, персонифицированный характер; оно применяется именно к тому лицу, которое совершило преступление и не должно затрагивать интересы других лиц.</w:t>
      </w:r>
    </w:p>
    <w:p w14:paraId="58EC2006" w14:textId="77777777" w:rsidR="00595141" w:rsidRPr="00595141" w:rsidRDefault="00595141" w:rsidP="001511E4">
      <w:pPr>
        <w:spacing w:before="100" w:beforeAutospacing="1" w:after="100" w:afterAutospacing="1" w:line="360" w:lineRule="auto"/>
        <w:ind w:firstLine="567"/>
        <w:rPr>
          <w:color w:val="000000"/>
          <w:sz w:val="28"/>
          <w:szCs w:val="28"/>
        </w:rPr>
      </w:pPr>
      <w:r w:rsidRPr="00595141">
        <w:rPr>
          <w:color w:val="000000"/>
          <w:sz w:val="28"/>
          <w:szCs w:val="28"/>
        </w:rPr>
        <w:t>Для констатации того, что в конкретном случае речь идет об уголовном наказании, необходима совокупность названных пяти признаков; отсутствие хотя бы одного из них свидетельствует об отсутствии исследуемого феномена – уголовного наказания. Но иногда выделяют и другие признаки наказания:</w:t>
      </w:r>
    </w:p>
    <w:p w14:paraId="759559F2" w14:textId="77777777" w:rsidR="00595141" w:rsidRPr="00595141" w:rsidRDefault="00595141" w:rsidP="001511E4">
      <w:pPr>
        <w:spacing w:before="100" w:beforeAutospacing="1" w:after="100" w:afterAutospacing="1" w:line="360" w:lineRule="auto"/>
        <w:ind w:firstLine="567"/>
        <w:rPr>
          <w:color w:val="000000"/>
          <w:sz w:val="28"/>
          <w:szCs w:val="28"/>
        </w:rPr>
      </w:pPr>
      <w:r w:rsidRPr="00595141">
        <w:rPr>
          <w:color w:val="000000"/>
          <w:sz w:val="28"/>
          <w:szCs w:val="28"/>
        </w:rPr>
        <w:t>Наказание выражает отрицательную оценку, порицание преступления и личности совершившего его человека судом от имени общества и государства. Теми же чертами обладает и обвинительный приговор без назначения наказания, объявляя лицо преступником, нарушителем уголовно-правового запрета, суд дает поведению осуждаемого отрицательную оценку, порицает его за такое поведение.</w:t>
      </w:r>
    </w:p>
    <w:p w14:paraId="36ED7E01" w14:textId="5B234909" w:rsidR="00595141" w:rsidRPr="001511E4" w:rsidRDefault="00595141" w:rsidP="001511E4">
      <w:pPr>
        <w:spacing w:line="360" w:lineRule="auto"/>
        <w:ind w:firstLine="567"/>
        <w:rPr>
          <w:b/>
          <w:bCs/>
          <w:sz w:val="28"/>
          <w:szCs w:val="28"/>
        </w:rPr>
      </w:pPr>
    </w:p>
    <w:p w14:paraId="73B5CDFC" w14:textId="77777777" w:rsidR="00595141" w:rsidRPr="001511E4" w:rsidRDefault="00595141" w:rsidP="001511E4">
      <w:pPr>
        <w:spacing w:line="360" w:lineRule="auto"/>
        <w:ind w:firstLine="567"/>
        <w:jc w:val="center"/>
        <w:rPr>
          <w:b/>
          <w:bCs/>
          <w:sz w:val="28"/>
          <w:szCs w:val="28"/>
        </w:rPr>
      </w:pPr>
    </w:p>
    <w:p w14:paraId="4E48599B" w14:textId="7F893739" w:rsidR="6E876146" w:rsidRPr="001511E4" w:rsidRDefault="6E876146" w:rsidP="001511E4">
      <w:pPr>
        <w:spacing w:line="360" w:lineRule="auto"/>
        <w:ind w:firstLine="567"/>
        <w:jc w:val="center"/>
        <w:rPr>
          <w:sz w:val="28"/>
          <w:szCs w:val="28"/>
        </w:rPr>
      </w:pPr>
    </w:p>
    <w:p w14:paraId="035C8314" w14:textId="77777777" w:rsidR="00450A84" w:rsidRPr="001511E4" w:rsidRDefault="00450A84" w:rsidP="001511E4">
      <w:pPr>
        <w:spacing w:line="360" w:lineRule="auto"/>
        <w:ind w:firstLine="567"/>
        <w:jc w:val="center"/>
        <w:rPr>
          <w:b/>
          <w:bCs/>
          <w:sz w:val="28"/>
          <w:szCs w:val="28"/>
        </w:rPr>
      </w:pPr>
    </w:p>
    <w:p w14:paraId="2257BC2D" w14:textId="77777777" w:rsidR="00890D51" w:rsidRPr="001511E4" w:rsidRDefault="00890D51" w:rsidP="001511E4">
      <w:pPr>
        <w:spacing w:line="360" w:lineRule="auto"/>
        <w:ind w:firstLine="567"/>
        <w:jc w:val="center"/>
        <w:rPr>
          <w:b/>
          <w:bCs/>
          <w:sz w:val="28"/>
          <w:szCs w:val="28"/>
        </w:rPr>
      </w:pPr>
    </w:p>
    <w:p w14:paraId="7295706A" w14:textId="519F7DF9" w:rsidR="00450A84" w:rsidRDefault="00450A84" w:rsidP="00A000B1">
      <w:pPr>
        <w:pStyle w:val="xe473da7f"/>
        <w:spacing w:line="360" w:lineRule="auto"/>
        <w:ind w:firstLine="567"/>
        <w:rPr>
          <w:b/>
          <w:bCs/>
          <w:color w:val="000000" w:themeColor="text1"/>
          <w:sz w:val="28"/>
          <w:szCs w:val="28"/>
        </w:rPr>
      </w:pPr>
    </w:p>
    <w:p w14:paraId="6EB08D60" w14:textId="062C8680" w:rsidR="001511E4" w:rsidRDefault="001511E4" w:rsidP="00A000B1">
      <w:pPr>
        <w:pStyle w:val="xe473da7f"/>
        <w:spacing w:line="360" w:lineRule="auto"/>
        <w:ind w:firstLine="567"/>
        <w:rPr>
          <w:b/>
          <w:bCs/>
          <w:color w:val="000000" w:themeColor="text1"/>
          <w:sz w:val="28"/>
          <w:szCs w:val="28"/>
        </w:rPr>
      </w:pPr>
    </w:p>
    <w:p w14:paraId="7530A241" w14:textId="65CD9BEF" w:rsidR="001511E4" w:rsidRDefault="001511E4" w:rsidP="00A000B1">
      <w:pPr>
        <w:pStyle w:val="xe473da7f"/>
        <w:spacing w:line="360" w:lineRule="auto"/>
        <w:ind w:firstLine="567"/>
        <w:rPr>
          <w:b/>
          <w:bCs/>
          <w:color w:val="000000" w:themeColor="text1"/>
          <w:sz w:val="28"/>
          <w:szCs w:val="28"/>
        </w:rPr>
      </w:pPr>
    </w:p>
    <w:p w14:paraId="1BE417A3" w14:textId="186B8CB4" w:rsidR="001511E4" w:rsidRDefault="001511E4" w:rsidP="00A000B1">
      <w:pPr>
        <w:pStyle w:val="xe473da7f"/>
        <w:spacing w:line="360" w:lineRule="auto"/>
        <w:ind w:firstLine="567"/>
        <w:rPr>
          <w:b/>
          <w:bCs/>
          <w:color w:val="000000" w:themeColor="text1"/>
          <w:sz w:val="28"/>
          <w:szCs w:val="28"/>
        </w:rPr>
      </w:pPr>
    </w:p>
    <w:p w14:paraId="7101899D" w14:textId="63093D06" w:rsidR="001511E4" w:rsidRDefault="001511E4" w:rsidP="00A000B1">
      <w:pPr>
        <w:pStyle w:val="xe473da7f"/>
        <w:spacing w:line="360" w:lineRule="auto"/>
        <w:ind w:firstLine="567"/>
        <w:rPr>
          <w:b/>
          <w:bCs/>
          <w:color w:val="000000" w:themeColor="text1"/>
          <w:sz w:val="28"/>
          <w:szCs w:val="28"/>
        </w:rPr>
      </w:pPr>
    </w:p>
    <w:p w14:paraId="74770C15" w14:textId="161779F7" w:rsidR="001511E4" w:rsidRDefault="001511E4" w:rsidP="00A000B1">
      <w:pPr>
        <w:pStyle w:val="xe473da7f"/>
        <w:spacing w:line="360" w:lineRule="auto"/>
        <w:ind w:firstLine="567"/>
        <w:rPr>
          <w:b/>
          <w:bCs/>
          <w:color w:val="000000" w:themeColor="text1"/>
          <w:sz w:val="28"/>
          <w:szCs w:val="28"/>
        </w:rPr>
      </w:pPr>
    </w:p>
    <w:p w14:paraId="1DAEC7C8" w14:textId="438DD0C2" w:rsidR="001511E4" w:rsidRDefault="001511E4" w:rsidP="001511E4">
      <w:pPr>
        <w:pStyle w:val="xe473da7f"/>
        <w:numPr>
          <w:ilvl w:val="1"/>
          <w:numId w:val="30"/>
        </w:numPr>
        <w:spacing w:line="360" w:lineRule="auto"/>
        <w:jc w:val="center"/>
        <w:rPr>
          <w:b/>
          <w:bCs/>
          <w:sz w:val="28"/>
          <w:szCs w:val="28"/>
        </w:rPr>
      </w:pPr>
      <w:r w:rsidRPr="001511E4">
        <w:rPr>
          <w:b/>
          <w:bCs/>
          <w:sz w:val="28"/>
          <w:szCs w:val="28"/>
        </w:rPr>
        <w:lastRenderedPageBreak/>
        <w:t>Цели уголовного наказания</w:t>
      </w:r>
    </w:p>
    <w:p w14:paraId="3EF4A952" w14:textId="77777777" w:rsidR="00A912D3" w:rsidRDefault="00A912D3" w:rsidP="00A912D3">
      <w:pPr>
        <w:rPr>
          <w:rFonts w:ascii="Georgia" w:hAnsi="Georgia"/>
          <w:b/>
          <w:bCs/>
          <w:color w:val="000000"/>
        </w:rPr>
      </w:pPr>
    </w:p>
    <w:p w14:paraId="1E168F93" w14:textId="2D9E8A1B" w:rsidR="00A912D3" w:rsidRPr="00A912D3" w:rsidRDefault="00A912D3" w:rsidP="00A912D3">
      <w:pPr>
        <w:rPr>
          <w:sz w:val="28"/>
          <w:szCs w:val="28"/>
        </w:rPr>
      </w:pPr>
      <w:r w:rsidRPr="00A912D3">
        <w:rPr>
          <w:b/>
          <w:bCs/>
          <w:color w:val="000000"/>
          <w:sz w:val="28"/>
          <w:szCs w:val="28"/>
        </w:rPr>
        <w:t>Восстановление социальной справедливости</w:t>
      </w:r>
      <w:r>
        <w:rPr>
          <w:b/>
          <w:bCs/>
          <w:color w:val="000000"/>
          <w:sz w:val="28"/>
          <w:szCs w:val="28"/>
        </w:rPr>
        <w:t>.</w:t>
      </w:r>
    </w:p>
    <w:p w14:paraId="356716F8" w14:textId="4BC2A2C4" w:rsidR="001511E4" w:rsidRPr="00A912D3" w:rsidRDefault="001511E4" w:rsidP="00A912D3">
      <w:pPr>
        <w:pStyle w:val="NormalWeb"/>
        <w:spacing w:line="360" w:lineRule="auto"/>
        <w:ind w:firstLine="567"/>
        <w:rPr>
          <w:color w:val="000000"/>
          <w:sz w:val="28"/>
          <w:szCs w:val="28"/>
        </w:rPr>
      </w:pPr>
      <w:r w:rsidRPr="00A912D3">
        <w:rPr>
          <w:color w:val="000000"/>
          <w:sz w:val="28"/>
          <w:szCs w:val="28"/>
        </w:rPr>
        <w:t>В содержание наказания, исходя из его государственно-правовой природы и целей, входят различные действия, проводимые органами, исполняющими наказание, как для защиты тех прав и свобод, которых осужденный не лишался по приговору суда, так и для обеспечения эффективности наказания.</w:t>
      </w:r>
    </w:p>
    <w:p w14:paraId="5ADC8C6D" w14:textId="52C9AC02" w:rsidR="001511E4" w:rsidRPr="00A912D3" w:rsidRDefault="001511E4" w:rsidP="00A912D3">
      <w:pPr>
        <w:pStyle w:val="NormalWeb"/>
        <w:spacing w:line="360" w:lineRule="auto"/>
        <w:ind w:firstLine="567"/>
        <w:rPr>
          <w:color w:val="000000"/>
          <w:sz w:val="28"/>
          <w:szCs w:val="28"/>
        </w:rPr>
      </w:pPr>
      <w:r w:rsidRPr="00A912D3">
        <w:rPr>
          <w:color w:val="000000"/>
          <w:sz w:val="28"/>
          <w:szCs w:val="28"/>
        </w:rPr>
        <w:t>Целями применения наказания являются восстановление социальной справедливости, а также исправление осужденного и предупреждение совершения новых преступлений. Содержанием целей наказания по данной статье является правомерное поведение граждан и соблюдение установленного правопорядка. Моральное совершенствование личности не провозглашается целью наказания.</w:t>
      </w:r>
      <w:r w:rsidR="00A912D3" w:rsidRPr="00A912D3">
        <w:rPr>
          <w:color w:val="000000"/>
          <w:sz w:val="28"/>
          <w:szCs w:val="28"/>
        </w:rPr>
        <w:t xml:space="preserve"> </w:t>
      </w:r>
      <w:r w:rsidRPr="00A912D3">
        <w:rPr>
          <w:color w:val="000000"/>
          <w:sz w:val="28"/>
          <w:szCs w:val="28"/>
        </w:rPr>
        <w:t>Юридическая обязательность и социальная необходимость подчинять наказание целям, сформулированным в данной статье, не подрывается их неосуществимостью в отдельных случаях. Закон направляет наказание на достижение целей, но не может полностью гарантировать их достижение.</w:t>
      </w:r>
    </w:p>
    <w:p w14:paraId="5A042775" w14:textId="77777777" w:rsidR="001511E4" w:rsidRPr="00A912D3" w:rsidRDefault="001511E4" w:rsidP="00A912D3">
      <w:pPr>
        <w:pStyle w:val="NormalWeb"/>
        <w:spacing w:line="360" w:lineRule="auto"/>
        <w:ind w:firstLine="567"/>
        <w:rPr>
          <w:color w:val="000000"/>
          <w:sz w:val="28"/>
          <w:szCs w:val="28"/>
        </w:rPr>
      </w:pPr>
      <w:r w:rsidRPr="00A912D3">
        <w:rPr>
          <w:color w:val="000000"/>
          <w:sz w:val="28"/>
          <w:szCs w:val="28"/>
        </w:rPr>
        <w:t xml:space="preserve">Восстановление социальной справедливости путем наказания осужденного осуществляется применительно как к обществу в целом, так и к потерпевшему в частности. Социальная справедливость в обществе восстанавливается в возможных пределах: государство частично возмещает причиненный ущерб за счет штрафа, конфискации имущества, исправительных работ и других видов наказания; граждане убеждаются в том, что государство способно обеспечить наказание преступника, и наказывает его в соответствии с законом, исходя из рациональных и социопсихологических соображений, т.е. учитывая начала гуманизма, соразмерности, эффективности. По отношению к потерпевшему социальная справедливость восстанавливается путем защиты его законных интересов и прав, нарушенных преступлением. Реализуя эту цель, наказание </w:t>
      </w:r>
      <w:r w:rsidRPr="00A912D3">
        <w:rPr>
          <w:color w:val="000000"/>
          <w:sz w:val="28"/>
          <w:szCs w:val="28"/>
        </w:rPr>
        <w:lastRenderedPageBreak/>
        <w:t>должно обеспечить возможность возмещения причиненного вреда и в возможных пределах - соразмерность лишения или ограничения прав и свобод осужденного страданиям потерпевшего, которые он вынужденно претерпел вследствие совершенного преступления.</w:t>
      </w:r>
    </w:p>
    <w:p w14:paraId="6C6AA8FD" w14:textId="1AB0CBD0" w:rsidR="001511E4" w:rsidRPr="00A912D3" w:rsidRDefault="001511E4" w:rsidP="00A912D3">
      <w:pPr>
        <w:pStyle w:val="NormalWeb"/>
        <w:spacing w:line="360" w:lineRule="auto"/>
        <w:ind w:firstLine="567"/>
        <w:rPr>
          <w:color w:val="000000"/>
          <w:sz w:val="28"/>
          <w:szCs w:val="28"/>
        </w:rPr>
      </w:pPr>
      <w:r w:rsidRPr="00A912D3">
        <w:rPr>
          <w:color w:val="000000"/>
          <w:sz w:val="28"/>
          <w:szCs w:val="28"/>
        </w:rPr>
        <w:t xml:space="preserve">Восстановление социальной справедливости как цель уголовного наказания впервые определено непосредственно в российском уголовном законодательстве. Понятие справедливости возникло как этическая категория, характеризующая соотношение определенных явлений с точки зрения распределения добра и зла между людьми: соотношение между ролью людей и их социальным положением. </w:t>
      </w:r>
    </w:p>
    <w:p w14:paraId="218C6CE3" w14:textId="7FBDC0E8" w:rsidR="00A912D3" w:rsidRPr="00A912D3" w:rsidRDefault="00A912D3" w:rsidP="00A912D3">
      <w:pPr>
        <w:pStyle w:val="NormalWeb"/>
        <w:spacing w:line="360" w:lineRule="atLeast"/>
        <w:rPr>
          <w:color w:val="000000"/>
          <w:sz w:val="28"/>
          <w:szCs w:val="28"/>
        </w:rPr>
      </w:pPr>
      <w:r w:rsidRPr="00A912D3">
        <w:rPr>
          <w:b/>
          <w:bCs/>
          <w:color w:val="000000"/>
          <w:sz w:val="28"/>
          <w:szCs w:val="28"/>
        </w:rPr>
        <w:t>Предупреждение совершения новых преступлений</w:t>
      </w:r>
      <w:r>
        <w:rPr>
          <w:b/>
          <w:bCs/>
          <w:color w:val="000000"/>
          <w:sz w:val="28"/>
          <w:szCs w:val="28"/>
        </w:rPr>
        <w:t>.</w:t>
      </w:r>
    </w:p>
    <w:p w14:paraId="233A173C" w14:textId="7C79B23A" w:rsidR="00A912D3" w:rsidRPr="00A912D3" w:rsidRDefault="00A912D3" w:rsidP="00A912D3">
      <w:pPr>
        <w:pStyle w:val="NormalWeb"/>
        <w:spacing w:line="360" w:lineRule="auto"/>
        <w:ind w:firstLine="567"/>
        <w:rPr>
          <w:color w:val="000000"/>
          <w:sz w:val="28"/>
          <w:szCs w:val="28"/>
        </w:rPr>
      </w:pPr>
      <w:r w:rsidRPr="00A912D3">
        <w:rPr>
          <w:color w:val="000000"/>
          <w:sz w:val="28"/>
          <w:szCs w:val="28"/>
        </w:rPr>
        <w:t>Целью наказания является предупреждение преступлений. В теории уголовного права оно подразделяется на частное (специальное) и общее. Специальное предупреждение заключается в предупреждении совершения новых преступлений самим осужденным. Это достигается, во-первых, путем создания для осужденных таких условий, которые исключали бы возможность совершения ими новых преступлений в период отбывания наказания. И в самом деле, многие преступления, за которые осужден виновный, в условиях направления его в исправительное учреждение совершить практически невозможно (например карманные кражи, изнасилования, мошенничество). Хотя конечно же другие преступления совершаются и в условиях отбывания наказания, и в виде лишения свободы.</w:t>
      </w:r>
    </w:p>
    <w:p w14:paraId="069A1950" w14:textId="77777777" w:rsidR="00A912D3" w:rsidRPr="00A912D3" w:rsidRDefault="00A912D3" w:rsidP="00A912D3">
      <w:pPr>
        <w:pStyle w:val="NormalWeb"/>
        <w:spacing w:line="360" w:lineRule="auto"/>
        <w:ind w:firstLine="567"/>
        <w:rPr>
          <w:color w:val="000000"/>
          <w:sz w:val="28"/>
          <w:szCs w:val="28"/>
        </w:rPr>
      </w:pPr>
      <w:r w:rsidRPr="00A912D3">
        <w:rPr>
          <w:color w:val="000000"/>
          <w:sz w:val="28"/>
          <w:szCs w:val="28"/>
        </w:rPr>
        <w:t xml:space="preserve">Исправление осужденного соответствует цели специального предупреждения преступлений. Она достигается, когда осужденный не совершает новых преступлений. По данной статье цель исправления осужденного не направлена на достижение таких результатов, как перевоспитание осужденного в духе честного отношения к труду, точного </w:t>
      </w:r>
      <w:r w:rsidRPr="00A912D3">
        <w:rPr>
          <w:color w:val="000000"/>
          <w:sz w:val="28"/>
          <w:szCs w:val="28"/>
        </w:rPr>
        <w:lastRenderedPageBreak/>
        <w:t>исполнения законов, уважения к правилам общежития, хотя и предполагает использование любых законных и разумных средств позитивного изменения личности и социальных связей осужденного.</w:t>
      </w:r>
    </w:p>
    <w:p w14:paraId="60C9D499" w14:textId="77777777" w:rsidR="00A912D3" w:rsidRPr="00A912D3" w:rsidRDefault="00A912D3" w:rsidP="00A912D3">
      <w:pPr>
        <w:pStyle w:val="NormalWeb"/>
        <w:spacing w:line="360" w:lineRule="auto"/>
        <w:ind w:firstLine="567"/>
        <w:rPr>
          <w:color w:val="000000"/>
          <w:sz w:val="28"/>
          <w:szCs w:val="28"/>
        </w:rPr>
      </w:pPr>
      <w:r w:rsidRPr="00A912D3">
        <w:rPr>
          <w:color w:val="000000"/>
          <w:sz w:val="28"/>
          <w:szCs w:val="28"/>
        </w:rPr>
        <w:t>Для достижения данной цели, т.е. специального предупреждения преступлений, наказание должно действовать на осужденного наряду с иными правовыми и неправовыми средствами. Эффективность достижения данной цели выражается в соотношении общего и специального рецидива.</w:t>
      </w:r>
    </w:p>
    <w:p w14:paraId="7456AC3F" w14:textId="4244E3C6" w:rsidR="00A912D3" w:rsidRPr="00A912D3" w:rsidRDefault="00A912D3" w:rsidP="00A912D3">
      <w:pPr>
        <w:pStyle w:val="NormalWeb"/>
        <w:spacing w:line="360" w:lineRule="auto"/>
        <w:ind w:firstLine="567"/>
        <w:rPr>
          <w:color w:val="000000"/>
          <w:sz w:val="28"/>
          <w:szCs w:val="28"/>
        </w:rPr>
      </w:pPr>
      <w:r w:rsidRPr="00A912D3">
        <w:rPr>
          <w:color w:val="000000"/>
          <w:sz w:val="28"/>
          <w:szCs w:val="28"/>
        </w:rPr>
        <w:t>Предупреждение совершения новых преступлений соответствует целям общего предупреждения и относится к тем лицам, к которым наказание не применялось. При этом наказание остается мерой реагирования государства на преступление, совершенное индивидом. Соответственно, цель общего предупреждения преследуется лишь в рамках, установленных Уголовным Кодексом. Эффективность общего предупреждения должна предполагаться законодателем и судом. Степень достижения этой цели зависит от многих факторов.</w:t>
      </w:r>
    </w:p>
    <w:p w14:paraId="3C1AE00D" w14:textId="55A362E1" w:rsidR="00A912D3" w:rsidRPr="00087EE1" w:rsidRDefault="00A912D3" w:rsidP="00087EE1">
      <w:pPr>
        <w:pStyle w:val="NormalWeb"/>
        <w:spacing w:line="360" w:lineRule="auto"/>
        <w:ind w:firstLine="567"/>
        <w:rPr>
          <w:color w:val="000000"/>
          <w:sz w:val="28"/>
          <w:szCs w:val="28"/>
        </w:rPr>
      </w:pPr>
      <w:r w:rsidRPr="00087EE1">
        <w:rPr>
          <w:b/>
          <w:bCs/>
          <w:color w:val="000000"/>
          <w:sz w:val="28"/>
          <w:szCs w:val="28"/>
        </w:rPr>
        <w:t>Профилактическое значение уголовного наказания</w:t>
      </w:r>
    </w:p>
    <w:p w14:paraId="6E12339A" w14:textId="77777777" w:rsidR="00A912D3" w:rsidRPr="00087EE1" w:rsidRDefault="00A912D3" w:rsidP="00087EE1">
      <w:pPr>
        <w:pStyle w:val="NormalWeb"/>
        <w:spacing w:line="360" w:lineRule="auto"/>
        <w:ind w:firstLine="567"/>
        <w:rPr>
          <w:color w:val="000000"/>
          <w:sz w:val="28"/>
          <w:szCs w:val="28"/>
        </w:rPr>
      </w:pPr>
      <w:r w:rsidRPr="00087EE1">
        <w:rPr>
          <w:color w:val="000000"/>
          <w:sz w:val="28"/>
          <w:szCs w:val="28"/>
        </w:rPr>
        <w:t>В соответствии со ст. 6 УК РФ назначенное подсудимому наказание должно соответствовать характеру и степени общественной опасности преступления, обстоятельствам его совершения и личности виновного.</w:t>
      </w:r>
    </w:p>
    <w:p w14:paraId="4B5295D4" w14:textId="77777777" w:rsidR="00A912D3" w:rsidRPr="00087EE1" w:rsidRDefault="00A912D3" w:rsidP="00087EE1">
      <w:pPr>
        <w:pStyle w:val="NormalWeb"/>
        <w:spacing w:line="360" w:lineRule="auto"/>
        <w:ind w:firstLine="567"/>
        <w:rPr>
          <w:color w:val="000000"/>
          <w:sz w:val="28"/>
          <w:szCs w:val="28"/>
        </w:rPr>
      </w:pPr>
      <w:r w:rsidRPr="00087EE1">
        <w:rPr>
          <w:color w:val="000000"/>
          <w:sz w:val="28"/>
          <w:szCs w:val="28"/>
        </w:rPr>
        <w:t xml:space="preserve">При учете характера и степени общественной опасности преступления надлежит исходить из того, что характер общественной опасности преступления зависит от установленных судом объекта посягательства, формы вины и отнесения Уголовным кодексом преступного деяния к соответствующей категории преступлений (статья 15 УК РФ), а степень общественной опасности преступления определяется обстоятельствами содеянного (например, степенью осуществления преступного намерения, способом совершения преступления, </w:t>
      </w:r>
      <w:r w:rsidRPr="00087EE1">
        <w:rPr>
          <w:color w:val="000000"/>
          <w:sz w:val="28"/>
          <w:szCs w:val="28"/>
        </w:rPr>
        <w:lastRenderedPageBreak/>
        <w:t>размером вреда или тяжестью наступивших последствий, ролью подсудимого при совершении преступления в соучастии).</w:t>
      </w:r>
    </w:p>
    <w:p w14:paraId="3A4ABBA9" w14:textId="635E3F29" w:rsidR="00A912D3" w:rsidRPr="00087EE1" w:rsidRDefault="00A912D3" w:rsidP="00087EE1">
      <w:pPr>
        <w:pStyle w:val="NormalWeb"/>
        <w:spacing w:line="360" w:lineRule="auto"/>
        <w:ind w:firstLine="567"/>
        <w:rPr>
          <w:color w:val="000000"/>
          <w:sz w:val="28"/>
          <w:szCs w:val="28"/>
        </w:rPr>
      </w:pPr>
      <w:r w:rsidRPr="00087EE1">
        <w:rPr>
          <w:color w:val="000000"/>
          <w:sz w:val="28"/>
          <w:szCs w:val="28"/>
        </w:rPr>
        <w:t>В силу требований статей 73 и 307, 308 УПК РФ) в приговоре следует указывать, какие обстоятельства являются смягчающими и отягчающими наказание, сведения, характеризующие личность подсудимого, мотивы принятых решений по всем вопросам, относящимся к назначению уголовного наказания, освобождению от него или его отбыванию</w:t>
      </w:r>
      <w:r w:rsidR="00DD06AC" w:rsidRPr="00087EE1">
        <w:rPr>
          <w:color w:val="000000"/>
          <w:sz w:val="28"/>
          <w:szCs w:val="28"/>
        </w:rPr>
        <w:t>.</w:t>
      </w:r>
    </w:p>
    <w:p w14:paraId="1627B4F3" w14:textId="77777777" w:rsidR="00A912D3" w:rsidRPr="00087EE1" w:rsidRDefault="00A912D3" w:rsidP="00087EE1">
      <w:pPr>
        <w:pStyle w:val="NormalWeb"/>
        <w:spacing w:line="360" w:lineRule="auto"/>
        <w:ind w:firstLine="567"/>
        <w:rPr>
          <w:color w:val="000000"/>
          <w:sz w:val="28"/>
          <w:szCs w:val="28"/>
        </w:rPr>
      </w:pPr>
      <w:r w:rsidRPr="00087EE1">
        <w:rPr>
          <w:color w:val="000000"/>
          <w:sz w:val="28"/>
          <w:szCs w:val="28"/>
        </w:rPr>
        <w:t>В новом Уголовном кодексе последовательно реализовывались две общемировые тенденции развития уголовного права: смягчение ответственности за преступления, не представляющие большой общественной опасности и совершенные впервые, с одновременным ужесточением наказания за наиболее опасные и распространенные преступления, а также в отношении рецидива преступлений.</w:t>
      </w:r>
    </w:p>
    <w:p w14:paraId="5D3EABFB" w14:textId="77777777" w:rsidR="00A912D3" w:rsidRPr="00087EE1" w:rsidRDefault="00A912D3" w:rsidP="00087EE1">
      <w:pPr>
        <w:pStyle w:val="NormalWeb"/>
        <w:spacing w:line="360" w:lineRule="auto"/>
        <w:ind w:firstLine="567"/>
        <w:rPr>
          <w:color w:val="000000"/>
          <w:sz w:val="28"/>
          <w:szCs w:val="28"/>
        </w:rPr>
      </w:pPr>
      <w:r w:rsidRPr="00087EE1">
        <w:rPr>
          <w:color w:val="000000"/>
          <w:sz w:val="28"/>
          <w:szCs w:val="28"/>
        </w:rPr>
        <w:t>Говоря о цели предупреждения совершения преступлений, нельзя считать, что главным средством борьбы с преступностью является уголовное наказание. Однако вынесенное судом наказание прерывает преступную деятельность лиц и воздействует на определенную часть людей, заставляя их под страхом уголовного наказания не совершать уголовно наказуемых деяний. В УК РФ предусмотрен более дифференцированный подход к назначению уголовного наказания, которое является самой строгой мерой государственного принуждения.</w:t>
      </w:r>
    </w:p>
    <w:p w14:paraId="4858ABAD" w14:textId="77777777" w:rsidR="00A912D3" w:rsidRPr="00087EE1" w:rsidRDefault="00A912D3" w:rsidP="00087EE1">
      <w:pPr>
        <w:pStyle w:val="NormalWeb"/>
        <w:spacing w:line="360" w:lineRule="auto"/>
        <w:ind w:firstLine="567"/>
        <w:rPr>
          <w:color w:val="000000"/>
          <w:sz w:val="28"/>
          <w:szCs w:val="28"/>
        </w:rPr>
      </w:pPr>
      <w:r w:rsidRPr="00087EE1">
        <w:rPr>
          <w:color w:val="000000"/>
          <w:sz w:val="28"/>
          <w:szCs w:val="28"/>
        </w:rPr>
        <w:t>Принятая в новом УК РФ система назначения наказаний ориентирована на то, чтобы более суровые из них могли применяться только в случаях, когда исправление осужденных и предупреждение совершения новых преступлений невозможно при применении более мягких видов наказания. На это указывается в ч. 1 ст. 60 УК РФ.</w:t>
      </w:r>
    </w:p>
    <w:p w14:paraId="2456553D" w14:textId="349BF514" w:rsidR="00A912D3" w:rsidRPr="00087EE1" w:rsidRDefault="00A912D3" w:rsidP="00087EE1">
      <w:pPr>
        <w:pStyle w:val="NormalWeb"/>
        <w:spacing w:line="360" w:lineRule="auto"/>
        <w:ind w:firstLine="567"/>
        <w:rPr>
          <w:color w:val="000000"/>
          <w:sz w:val="28"/>
          <w:szCs w:val="28"/>
        </w:rPr>
      </w:pPr>
      <w:r w:rsidRPr="00087EE1">
        <w:rPr>
          <w:color w:val="000000"/>
          <w:sz w:val="28"/>
          <w:szCs w:val="28"/>
        </w:rPr>
        <w:lastRenderedPageBreak/>
        <w:t>Решение о назначении наказания должно быть продуманным, взвешенным, чтобы у граждан не создавалось впечатление безнаказанности правонарушителей, не обострялось чувство социальной незащищенности от преступных посягательств.</w:t>
      </w:r>
      <w:r w:rsidR="00087EE1" w:rsidRPr="00087EE1">
        <w:rPr>
          <w:color w:val="000000"/>
          <w:sz w:val="28"/>
          <w:szCs w:val="28"/>
        </w:rPr>
        <w:t xml:space="preserve"> </w:t>
      </w:r>
      <w:r w:rsidRPr="00087EE1">
        <w:rPr>
          <w:color w:val="000000"/>
          <w:sz w:val="28"/>
          <w:szCs w:val="28"/>
        </w:rPr>
        <w:t xml:space="preserve">В настоящее время все более очевидной становится тенденция укрепления роли наказания как главного средства принудительного государственного воздействия на лиц, совершивших преступления. </w:t>
      </w:r>
    </w:p>
    <w:p w14:paraId="6D062D06" w14:textId="77777777" w:rsidR="00A912D3" w:rsidRDefault="00A912D3" w:rsidP="00A912D3">
      <w:pPr>
        <w:pStyle w:val="NormalWeb"/>
        <w:spacing w:line="360" w:lineRule="atLeast"/>
        <w:ind w:firstLine="567"/>
        <w:rPr>
          <w:rFonts w:ascii="Georgia" w:hAnsi="Georgia"/>
          <w:color w:val="000000"/>
        </w:rPr>
      </w:pPr>
    </w:p>
    <w:p w14:paraId="36A451CC" w14:textId="77777777" w:rsidR="00A912D3" w:rsidRDefault="00A912D3" w:rsidP="00A912D3">
      <w:pPr>
        <w:pStyle w:val="NormalWeb"/>
        <w:spacing w:line="360" w:lineRule="atLeast"/>
        <w:ind w:firstLine="567"/>
        <w:rPr>
          <w:rFonts w:ascii="Georgia" w:hAnsi="Georgia"/>
          <w:color w:val="000000"/>
        </w:rPr>
      </w:pPr>
    </w:p>
    <w:p w14:paraId="1292897A" w14:textId="77777777" w:rsidR="00A912D3" w:rsidRDefault="00A912D3" w:rsidP="00A912D3">
      <w:pPr>
        <w:pStyle w:val="NormalWeb"/>
        <w:spacing w:line="360" w:lineRule="atLeast"/>
        <w:ind w:firstLine="567"/>
        <w:rPr>
          <w:rFonts w:ascii="Georgia" w:hAnsi="Georgia"/>
          <w:color w:val="000000"/>
        </w:rPr>
      </w:pPr>
    </w:p>
    <w:p w14:paraId="033B3F14" w14:textId="77777777" w:rsidR="00087EE1" w:rsidRDefault="00087EE1" w:rsidP="00A912D3">
      <w:pPr>
        <w:pStyle w:val="NormalWeb"/>
        <w:spacing w:line="360" w:lineRule="atLeast"/>
        <w:ind w:firstLine="567"/>
        <w:rPr>
          <w:rFonts w:ascii="Georgia" w:hAnsi="Georgia"/>
          <w:color w:val="000000"/>
        </w:rPr>
      </w:pPr>
    </w:p>
    <w:p w14:paraId="1F2A2244" w14:textId="36E0E6C5" w:rsidR="001511E4" w:rsidRDefault="001511E4" w:rsidP="001511E4">
      <w:pPr>
        <w:pStyle w:val="xe473da7f"/>
        <w:spacing w:line="360" w:lineRule="auto"/>
        <w:jc w:val="center"/>
        <w:rPr>
          <w:b/>
          <w:bCs/>
          <w:color w:val="000000" w:themeColor="text1"/>
          <w:sz w:val="28"/>
          <w:szCs w:val="28"/>
        </w:rPr>
      </w:pPr>
    </w:p>
    <w:p w14:paraId="6D01F738" w14:textId="7F760F82" w:rsidR="00B25492" w:rsidRDefault="00B25492" w:rsidP="001511E4">
      <w:pPr>
        <w:pStyle w:val="xe473da7f"/>
        <w:spacing w:line="360" w:lineRule="auto"/>
        <w:jc w:val="center"/>
        <w:rPr>
          <w:b/>
          <w:bCs/>
          <w:color w:val="000000" w:themeColor="text1"/>
          <w:sz w:val="28"/>
          <w:szCs w:val="28"/>
        </w:rPr>
      </w:pPr>
    </w:p>
    <w:p w14:paraId="6F3DEB48" w14:textId="35780924" w:rsidR="00B25492" w:rsidRDefault="00B25492" w:rsidP="001511E4">
      <w:pPr>
        <w:pStyle w:val="xe473da7f"/>
        <w:spacing w:line="360" w:lineRule="auto"/>
        <w:jc w:val="center"/>
        <w:rPr>
          <w:b/>
          <w:bCs/>
          <w:color w:val="000000" w:themeColor="text1"/>
          <w:sz w:val="28"/>
          <w:szCs w:val="28"/>
        </w:rPr>
      </w:pPr>
    </w:p>
    <w:p w14:paraId="590377C7" w14:textId="7516F4FE" w:rsidR="00B25492" w:rsidRDefault="00B25492" w:rsidP="001511E4">
      <w:pPr>
        <w:pStyle w:val="xe473da7f"/>
        <w:spacing w:line="360" w:lineRule="auto"/>
        <w:jc w:val="center"/>
        <w:rPr>
          <w:b/>
          <w:bCs/>
          <w:color w:val="000000" w:themeColor="text1"/>
          <w:sz w:val="28"/>
          <w:szCs w:val="28"/>
        </w:rPr>
      </w:pPr>
    </w:p>
    <w:p w14:paraId="0CC19D1A" w14:textId="7AB4A66A" w:rsidR="00B25492" w:rsidRDefault="00B25492" w:rsidP="001511E4">
      <w:pPr>
        <w:pStyle w:val="xe473da7f"/>
        <w:spacing w:line="360" w:lineRule="auto"/>
        <w:jc w:val="center"/>
        <w:rPr>
          <w:b/>
          <w:bCs/>
          <w:color w:val="000000" w:themeColor="text1"/>
          <w:sz w:val="28"/>
          <w:szCs w:val="28"/>
        </w:rPr>
      </w:pPr>
    </w:p>
    <w:p w14:paraId="7F6124A5" w14:textId="4CC7BCC3" w:rsidR="00B25492" w:rsidRDefault="00B25492" w:rsidP="001511E4">
      <w:pPr>
        <w:pStyle w:val="xe473da7f"/>
        <w:spacing w:line="360" w:lineRule="auto"/>
        <w:jc w:val="center"/>
        <w:rPr>
          <w:b/>
          <w:bCs/>
          <w:color w:val="000000" w:themeColor="text1"/>
          <w:sz w:val="28"/>
          <w:szCs w:val="28"/>
        </w:rPr>
      </w:pPr>
    </w:p>
    <w:p w14:paraId="25A15132" w14:textId="38B4A22A" w:rsidR="00B25492" w:rsidRDefault="00B25492" w:rsidP="001511E4">
      <w:pPr>
        <w:pStyle w:val="xe473da7f"/>
        <w:spacing w:line="360" w:lineRule="auto"/>
        <w:jc w:val="center"/>
        <w:rPr>
          <w:b/>
          <w:bCs/>
          <w:color w:val="000000" w:themeColor="text1"/>
          <w:sz w:val="28"/>
          <w:szCs w:val="28"/>
        </w:rPr>
      </w:pPr>
    </w:p>
    <w:p w14:paraId="04BDE52D" w14:textId="040DA081" w:rsidR="00B25492" w:rsidRDefault="00B25492" w:rsidP="001511E4">
      <w:pPr>
        <w:pStyle w:val="xe473da7f"/>
        <w:spacing w:line="360" w:lineRule="auto"/>
        <w:jc w:val="center"/>
        <w:rPr>
          <w:b/>
          <w:bCs/>
          <w:color w:val="000000" w:themeColor="text1"/>
          <w:sz w:val="28"/>
          <w:szCs w:val="28"/>
        </w:rPr>
      </w:pPr>
    </w:p>
    <w:p w14:paraId="19D32E56" w14:textId="55A558EE" w:rsidR="00B25492" w:rsidRDefault="00B25492" w:rsidP="001511E4">
      <w:pPr>
        <w:pStyle w:val="xe473da7f"/>
        <w:spacing w:line="360" w:lineRule="auto"/>
        <w:jc w:val="center"/>
        <w:rPr>
          <w:b/>
          <w:bCs/>
          <w:color w:val="000000" w:themeColor="text1"/>
          <w:sz w:val="28"/>
          <w:szCs w:val="28"/>
        </w:rPr>
      </w:pPr>
    </w:p>
    <w:p w14:paraId="43518B70" w14:textId="2A5F0D86" w:rsidR="00B25492" w:rsidRDefault="00B25492" w:rsidP="001511E4">
      <w:pPr>
        <w:pStyle w:val="xe473da7f"/>
        <w:spacing w:line="360" w:lineRule="auto"/>
        <w:jc w:val="center"/>
        <w:rPr>
          <w:b/>
          <w:bCs/>
          <w:color w:val="000000" w:themeColor="text1"/>
          <w:sz w:val="28"/>
          <w:szCs w:val="28"/>
        </w:rPr>
      </w:pPr>
    </w:p>
    <w:p w14:paraId="1B968C3F" w14:textId="798F1A0F" w:rsidR="00B25492" w:rsidRDefault="00B25492" w:rsidP="001511E4">
      <w:pPr>
        <w:pStyle w:val="xe473da7f"/>
        <w:spacing w:line="360" w:lineRule="auto"/>
        <w:jc w:val="center"/>
        <w:rPr>
          <w:b/>
          <w:bCs/>
          <w:color w:val="000000" w:themeColor="text1"/>
          <w:sz w:val="28"/>
          <w:szCs w:val="28"/>
        </w:rPr>
      </w:pPr>
    </w:p>
    <w:p w14:paraId="01E7B51A" w14:textId="3546011D" w:rsidR="00B25492" w:rsidRDefault="00B25492" w:rsidP="001511E4">
      <w:pPr>
        <w:pStyle w:val="xe473da7f"/>
        <w:spacing w:line="360" w:lineRule="auto"/>
        <w:jc w:val="center"/>
        <w:rPr>
          <w:b/>
          <w:bCs/>
          <w:sz w:val="28"/>
          <w:szCs w:val="28"/>
        </w:rPr>
      </w:pPr>
      <w:r w:rsidRPr="2263BD09">
        <w:rPr>
          <w:b/>
          <w:bCs/>
          <w:sz w:val="28"/>
          <w:szCs w:val="28"/>
        </w:rPr>
        <w:lastRenderedPageBreak/>
        <w:t>ГЛАВА 2.</w:t>
      </w:r>
      <w:r>
        <w:rPr>
          <w:b/>
          <w:bCs/>
          <w:sz w:val="28"/>
          <w:szCs w:val="28"/>
        </w:rPr>
        <w:t xml:space="preserve"> ВИДЫ НАКАЗАНИЙ В УГОЛОВНОМ ПАРАВЕ</w:t>
      </w:r>
    </w:p>
    <w:p w14:paraId="59A5821C" w14:textId="70B7E5A1" w:rsidR="00B25492" w:rsidRDefault="00B25492" w:rsidP="001511E4">
      <w:pPr>
        <w:pStyle w:val="xe473da7f"/>
        <w:spacing w:line="360" w:lineRule="auto"/>
        <w:jc w:val="center"/>
        <w:rPr>
          <w:b/>
          <w:bCs/>
          <w:sz w:val="28"/>
          <w:szCs w:val="28"/>
        </w:rPr>
      </w:pPr>
      <w:r w:rsidRPr="00B25492">
        <w:rPr>
          <w:b/>
          <w:bCs/>
          <w:sz w:val="28"/>
          <w:szCs w:val="28"/>
        </w:rPr>
        <w:t xml:space="preserve">2.1. Общая характеристика </w:t>
      </w:r>
      <w:r w:rsidR="00197FF3">
        <w:rPr>
          <w:b/>
          <w:bCs/>
          <w:sz w:val="28"/>
          <w:szCs w:val="28"/>
        </w:rPr>
        <w:t>системы</w:t>
      </w:r>
      <w:r w:rsidRPr="00B25492">
        <w:rPr>
          <w:b/>
          <w:bCs/>
          <w:sz w:val="28"/>
          <w:szCs w:val="28"/>
        </w:rPr>
        <w:t xml:space="preserve"> наказаний по российскому уголовному праву</w:t>
      </w:r>
    </w:p>
    <w:p w14:paraId="50731473" w14:textId="2C676BCA" w:rsidR="00197FF3" w:rsidRPr="00922DD0" w:rsidRDefault="00197FF3" w:rsidP="00922DD0">
      <w:pPr>
        <w:pStyle w:val="NormalWeb"/>
        <w:spacing w:before="0" w:beforeAutospacing="0" w:after="285" w:afterAutospacing="0" w:line="360" w:lineRule="auto"/>
        <w:rPr>
          <w:color w:val="000000"/>
          <w:sz w:val="28"/>
          <w:szCs w:val="28"/>
        </w:rPr>
      </w:pPr>
      <w:r w:rsidRPr="00922DD0">
        <w:rPr>
          <w:color w:val="000000"/>
          <w:sz w:val="28"/>
          <w:szCs w:val="28"/>
        </w:rPr>
        <w:t>Система наказаний, как и любая другая система, имеет свою структуру и соответственно свои составные части. Принципы построения системы видов уголовных наказаний есть не что иное, как отражение в нормах права или в теории уголовного права основополагающих и положений или идей, которыми руководствуются законодатели при построении системы уголовных наказаний в тот или иной исторический период законотворчества.</w:t>
      </w:r>
    </w:p>
    <w:p w14:paraId="773AE07C" w14:textId="6D1E3BC8" w:rsidR="00197FF3" w:rsidRPr="00922DD0" w:rsidRDefault="00197FF3" w:rsidP="00922DD0">
      <w:pPr>
        <w:pStyle w:val="NormalWeb"/>
        <w:spacing w:before="0" w:beforeAutospacing="0" w:after="285" w:afterAutospacing="0" w:line="360" w:lineRule="auto"/>
        <w:rPr>
          <w:color w:val="000000"/>
          <w:sz w:val="28"/>
          <w:szCs w:val="28"/>
        </w:rPr>
      </w:pPr>
      <w:r w:rsidRPr="00922DD0">
        <w:rPr>
          <w:color w:val="000000"/>
          <w:sz w:val="28"/>
          <w:szCs w:val="28"/>
        </w:rPr>
        <w:t>Принципы построения системы наказаний не являются и не могут быть раз и навсегда данными основополагающими идеями (положениями). Они динамичны или изменяемы в зависимости от уголовной политики государства в борьбе с преступностью в тот или иной период его функционирования, целей наказания, религиозных, нравственных воззрений и культуры народа. Тем не менее, они совпадают в одном - всегда более или менее адекватно отражают гуманистические общечеловеческие ценности (или мировой опыт) в использовании уголовного наказания как средства борьбы с преступностью.</w:t>
      </w:r>
    </w:p>
    <w:p w14:paraId="28C2DA6D" w14:textId="77777777" w:rsidR="00197FF3" w:rsidRPr="00922DD0" w:rsidRDefault="00197FF3" w:rsidP="00922DD0">
      <w:pPr>
        <w:pStyle w:val="NormalWeb"/>
        <w:spacing w:before="0" w:beforeAutospacing="0" w:after="285" w:afterAutospacing="0" w:line="360" w:lineRule="auto"/>
        <w:rPr>
          <w:color w:val="000000"/>
          <w:sz w:val="28"/>
          <w:szCs w:val="28"/>
        </w:rPr>
      </w:pPr>
      <w:r w:rsidRPr="00922DD0">
        <w:rPr>
          <w:color w:val="000000"/>
          <w:sz w:val="28"/>
          <w:szCs w:val="28"/>
        </w:rPr>
        <w:t>К признакам построения системы наказаний относятся:</w:t>
      </w:r>
    </w:p>
    <w:p w14:paraId="7C622705" w14:textId="3BEB480C" w:rsidR="00197FF3" w:rsidRPr="00922DD0" w:rsidRDefault="00197FF3" w:rsidP="00922DD0">
      <w:pPr>
        <w:pStyle w:val="NormalWeb"/>
        <w:spacing w:before="0" w:beforeAutospacing="0" w:after="285" w:afterAutospacing="0" w:line="360" w:lineRule="auto"/>
        <w:rPr>
          <w:color w:val="000000"/>
          <w:sz w:val="28"/>
          <w:szCs w:val="28"/>
        </w:rPr>
      </w:pPr>
      <w:r w:rsidRPr="00922DD0">
        <w:rPr>
          <w:color w:val="000000"/>
          <w:sz w:val="28"/>
          <w:szCs w:val="28"/>
        </w:rPr>
        <w:t>1. Принцип гуманизма;</w:t>
      </w:r>
      <w:r w:rsidR="00922DD0">
        <w:rPr>
          <w:color w:val="000000"/>
          <w:sz w:val="28"/>
          <w:szCs w:val="28"/>
        </w:rPr>
        <w:br/>
      </w:r>
      <w:r w:rsidRPr="00922DD0">
        <w:rPr>
          <w:color w:val="000000"/>
          <w:sz w:val="28"/>
          <w:szCs w:val="28"/>
        </w:rPr>
        <w:t>2. Принцип определенности каждого вида наказаний;</w:t>
      </w:r>
      <w:r w:rsidR="00922DD0">
        <w:rPr>
          <w:color w:val="000000"/>
          <w:sz w:val="28"/>
          <w:szCs w:val="28"/>
        </w:rPr>
        <w:br/>
      </w:r>
      <w:r w:rsidRPr="00922DD0">
        <w:rPr>
          <w:color w:val="000000"/>
          <w:sz w:val="28"/>
          <w:szCs w:val="28"/>
        </w:rPr>
        <w:t>3. Принцип восстановимости включаемых в систему видов наказаний;</w:t>
      </w:r>
      <w:r w:rsidR="00922DD0">
        <w:rPr>
          <w:color w:val="000000"/>
          <w:sz w:val="28"/>
          <w:szCs w:val="28"/>
        </w:rPr>
        <w:br/>
      </w:r>
      <w:r w:rsidRPr="00922DD0">
        <w:rPr>
          <w:color w:val="000000"/>
          <w:sz w:val="28"/>
          <w:szCs w:val="28"/>
        </w:rPr>
        <w:t>4. Принцип целесообразной и достаточной репрессивности включаемых в систему видов наказаний;</w:t>
      </w:r>
      <w:r w:rsidR="00922DD0">
        <w:rPr>
          <w:color w:val="000000"/>
          <w:sz w:val="28"/>
          <w:szCs w:val="28"/>
        </w:rPr>
        <w:br/>
      </w:r>
      <w:r w:rsidRPr="00922DD0">
        <w:rPr>
          <w:color w:val="000000"/>
          <w:sz w:val="28"/>
          <w:szCs w:val="28"/>
        </w:rPr>
        <w:t>5. Принцип недопустимости включения в систему видов наказаний, не имеющих ни размера, ни срока, - а, следовательно, не поддающихся индивидуализации судом;</w:t>
      </w:r>
      <w:r w:rsidR="00922DD0">
        <w:rPr>
          <w:color w:val="000000"/>
          <w:sz w:val="28"/>
          <w:szCs w:val="28"/>
        </w:rPr>
        <w:br/>
      </w:r>
      <w:r w:rsidRPr="00922DD0">
        <w:rPr>
          <w:color w:val="000000"/>
          <w:sz w:val="28"/>
          <w:szCs w:val="28"/>
        </w:rPr>
        <w:t>6. Принцип экономии при построении системы видов наказаний;</w:t>
      </w:r>
      <w:r w:rsidR="00922DD0">
        <w:rPr>
          <w:color w:val="000000"/>
          <w:sz w:val="28"/>
          <w:szCs w:val="28"/>
        </w:rPr>
        <w:br/>
      </w:r>
      <w:r w:rsidRPr="00922DD0">
        <w:rPr>
          <w:color w:val="000000"/>
          <w:sz w:val="28"/>
          <w:szCs w:val="28"/>
        </w:rPr>
        <w:lastRenderedPageBreak/>
        <w:t>7. Принцип учета исторических традиций в законодательстве, нравственных и религиозных воззрений народа;</w:t>
      </w:r>
      <w:r w:rsidR="00922DD0">
        <w:rPr>
          <w:color w:val="000000"/>
          <w:sz w:val="28"/>
          <w:szCs w:val="28"/>
        </w:rPr>
        <w:br/>
      </w:r>
      <w:r w:rsidRPr="00922DD0">
        <w:rPr>
          <w:color w:val="000000"/>
          <w:sz w:val="28"/>
          <w:szCs w:val="28"/>
        </w:rPr>
        <w:t>8. Принцип справедливости при расположении отдельных видов наказаний в данной системе по признаку их тяжести;</w:t>
      </w:r>
      <w:r w:rsidR="00922DD0">
        <w:rPr>
          <w:color w:val="000000"/>
          <w:sz w:val="28"/>
          <w:szCs w:val="28"/>
        </w:rPr>
        <w:br/>
      </w:r>
      <w:r w:rsidRPr="00922DD0">
        <w:rPr>
          <w:color w:val="000000"/>
          <w:sz w:val="28"/>
          <w:szCs w:val="28"/>
        </w:rPr>
        <w:t>9. Принцип недопустимости включения в систему видов наказаний, так называемого декларативного характера;</w:t>
      </w:r>
      <w:r w:rsidR="00922DD0">
        <w:rPr>
          <w:color w:val="000000"/>
          <w:sz w:val="28"/>
          <w:szCs w:val="28"/>
        </w:rPr>
        <w:br/>
      </w:r>
      <w:r w:rsidRPr="00922DD0">
        <w:rPr>
          <w:color w:val="000000"/>
          <w:sz w:val="28"/>
          <w:szCs w:val="28"/>
        </w:rPr>
        <w:t>10. Принцип использования опыта зарубежных государств;</w:t>
      </w:r>
      <w:r w:rsidR="00922DD0">
        <w:rPr>
          <w:color w:val="000000"/>
          <w:sz w:val="28"/>
          <w:szCs w:val="28"/>
        </w:rPr>
        <w:br/>
      </w:r>
      <w:r w:rsidRPr="00922DD0">
        <w:rPr>
          <w:color w:val="000000"/>
          <w:sz w:val="28"/>
          <w:szCs w:val="28"/>
        </w:rPr>
        <w:t>11. Принцип построения системы наказаний в соответствии (согласии) с общепризнанными принципами и нормами международного права;</w:t>
      </w:r>
    </w:p>
    <w:p w14:paraId="5B13B50E" w14:textId="77777777" w:rsidR="00197FF3" w:rsidRPr="00922DD0" w:rsidRDefault="00197FF3" w:rsidP="00922DD0">
      <w:pPr>
        <w:pStyle w:val="NormalWeb"/>
        <w:spacing w:before="0" w:beforeAutospacing="0" w:after="285" w:afterAutospacing="0" w:line="360" w:lineRule="auto"/>
        <w:rPr>
          <w:color w:val="000000"/>
          <w:sz w:val="28"/>
          <w:szCs w:val="28"/>
        </w:rPr>
      </w:pPr>
      <w:r w:rsidRPr="00922DD0">
        <w:rPr>
          <w:color w:val="000000"/>
          <w:sz w:val="28"/>
          <w:szCs w:val="28"/>
        </w:rPr>
        <w:t xml:space="preserve">В теории уголовного права классификация происходит по определенным признакам: по порядку (способу) их назначения; </w:t>
      </w:r>
    </w:p>
    <w:p w14:paraId="5C7FF7D4" w14:textId="42AFAB89" w:rsidR="00197FF3" w:rsidRPr="00922DD0" w:rsidRDefault="00197FF3" w:rsidP="00922DD0">
      <w:pPr>
        <w:pStyle w:val="NormalWeb"/>
        <w:spacing w:before="0" w:beforeAutospacing="0" w:after="285" w:afterAutospacing="0" w:line="360" w:lineRule="auto"/>
        <w:rPr>
          <w:color w:val="000000"/>
          <w:sz w:val="28"/>
          <w:szCs w:val="28"/>
        </w:rPr>
      </w:pPr>
      <w:r w:rsidRPr="00922DD0">
        <w:rPr>
          <w:color w:val="000000"/>
          <w:sz w:val="28"/>
          <w:szCs w:val="28"/>
        </w:rPr>
        <w:t xml:space="preserve">1. По субъекту, к которому они применяются; </w:t>
      </w:r>
      <w:r w:rsidR="00922DD0">
        <w:rPr>
          <w:color w:val="000000"/>
          <w:sz w:val="28"/>
          <w:szCs w:val="28"/>
        </w:rPr>
        <w:br/>
      </w:r>
      <w:r w:rsidRPr="00922DD0">
        <w:rPr>
          <w:color w:val="000000"/>
          <w:sz w:val="28"/>
          <w:szCs w:val="28"/>
        </w:rPr>
        <w:t xml:space="preserve">2. По возможности определения срока; </w:t>
      </w:r>
      <w:r w:rsidR="00922DD0">
        <w:rPr>
          <w:color w:val="000000"/>
          <w:sz w:val="28"/>
          <w:szCs w:val="28"/>
        </w:rPr>
        <w:br/>
      </w:r>
      <w:r w:rsidRPr="00922DD0">
        <w:rPr>
          <w:color w:val="000000"/>
          <w:sz w:val="28"/>
          <w:szCs w:val="28"/>
        </w:rPr>
        <w:t>3. По характеру воздействия, оказываемого на осужденного при их применении.</w:t>
      </w:r>
    </w:p>
    <w:p w14:paraId="34537A86" w14:textId="45F1A8B4" w:rsidR="00197FF3" w:rsidRPr="00922DD0" w:rsidRDefault="00197FF3" w:rsidP="00922DD0">
      <w:pPr>
        <w:pStyle w:val="NormalWeb"/>
        <w:spacing w:before="0" w:beforeAutospacing="0" w:after="285" w:afterAutospacing="0" w:line="360" w:lineRule="auto"/>
        <w:rPr>
          <w:color w:val="000000"/>
          <w:sz w:val="28"/>
          <w:szCs w:val="28"/>
        </w:rPr>
      </w:pPr>
      <w:r w:rsidRPr="00922DD0">
        <w:rPr>
          <w:color w:val="000000"/>
          <w:sz w:val="28"/>
          <w:szCs w:val="28"/>
        </w:rPr>
        <w:t>По порядку назначения наказания подразделяются на три группы:</w:t>
      </w:r>
    </w:p>
    <w:p w14:paraId="6B7AAD48" w14:textId="679AC181" w:rsidR="00197FF3" w:rsidRPr="00922DD0" w:rsidRDefault="00197FF3" w:rsidP="00922DD0">
      <w:pPr>
        <w:pStyle w:val="NormalWeb"/>
        <w:spacing w:before="0" w:beforeAutospacing="0" w:after="285" w:afterAutospacing="0" w:line="360" w:lineRule="auto"/>
        <w:rPr>
          <w:color w:val="000000"/>
          <w:sz w:val="28"/>
          <w:szCs w:val="28"/>
        </w:rPr>
      </w:pPr>
      <w:r w:rsidRPr="00922DD0">
        <w:rPr>
          <w:color w:val="000000"/>
          <w:sz w:val="28"/>
          <w:szCs w:val="28"/>
        </w:rPr>
        <w:t>1. Основные;</w:t>
      </w:r>
      <w:r w:rsidR="00922DD0">
        <w:rPr>
          <w:color w:val="000000"/>
          <w:sz w:val="28"/>
          <w:szCs w:val="28"/>
        </w:rPr>
        <w:br/>
      </w:r>
      <w:r w:rsidRPr="00922DD0">
        <w:rPr>
          <w:color w:val="000000"/>
          <w:sz w:val="28"/>
          <w:szCs w:val="28"/>
        </w:rPr>
        <w:t>2. Дополнительные;</w:t>
      </w:r>
      <w:r w:rsidR="00922DD0">
        <w:rPr>
          <w:color w:val="000000"/>
          <w:sz w:val="28"/>
          <w:szCs w:val="28"/>
        </w:rPr>
        <w:br/>
      </w:r>
      <w:r w:rsidRPr="00922DD0">
        <w:rPr>
          <w:color w:val="000000"/>
          <w:sz w:val="28"/>
          <w:szCs w:val="28"/>
        </w:rPr>
        <w:t>3. Такие, которые могут назначаться как в качестве основных, так в качестве дополнительных.</w:t>
      </w:r>
    </w:p>
    <w:p w14:paraId="5C569FDF" w14:textId="70FA272A" w:rsidR="00197FF3" w:rsidRPr="00922DD0" w:rsidRDefault="00197FF3" w:rsidP="00922DD0">
      <w:pPr>
        <w:pStyle w:val="NormalWeb"/>
        <w:spacing w:before="0" w:beforeAutospacing="0" w:after="285" w:afterAutospacing="0" w:line="360" w:lineRule="auto"/>
        <w:rPr>
          <w:color w:val="000000"/>
          <w:sz w:val="28"/>
          <w:szCs w:val="28"/>
        </w:rPr>
      </w:pPr>
      <w:r w:rsidRPr="00922DD0">
        <w:rPr>
          <w:color w:val="000000"/>
          <w:sz w:val="28"/>
          <w:szCs w:val="28"/>
        </w:rPr>
        <w:t xml:space="preserve">Основные наказания </w:t>
      </w:r>
      <w:r w:rsidR="003F5C35" w:rsidRPr="00922DD0">
        <w:rPr>
          <w:color w:val="000000"/>
          <w:sz w:val="28"/>
          <w:szCs w:val="28"/>
        </w:rPr>
        <w:t>— это</w:t>
      </w:r>
      <w:r w:rsidRPr="00922DD0">
        <w:rPr>
          <w:color w:val="000000"/>
          <w:sz w:val="28"/>
          <w:szCs w:val="28"/>
        </w:rPr>
        <w:t xml:space="preserve"> те наказания, которые назначаются только самостоятельно и не могут быть присоединены к другим наказаниям. Основными наказаниями являются: обязательные работы, исправительные работы, ограничения свободы, арест, содержание в дисциплинарной воинской части, лишение свободы на определенный срок, пожизненное лишение свободы, смертная казнь.</w:t>
      </w:r>
    </w:p>
    <w:p w14:paraId="02402839" w14:textId="472944A3" w:rsidR="00197FF3" w:rsidRPr="00922DD0" w:rsidRDefault="00197FF3" w:rsidP="00922DD0">
      <w:pPr>
        <w:pStyle w:val="NormalWeb"/>
        <w:spacing w:before="0" w:beforeAutospacing="0" w:after="285" w:afterAutospacing="0" w:line="360" w:lineRule="auto"/>
        <w:rPr>
          <w:color w:val="000000"/>
          <w:sz w:val="28"/>
          <w:szCs w:val="28"/>
        </w:rPr>
      </w:pPr>
      <w:r w:rsidRPr="00922DD0">
        <w:rPr>
          <w:color w:val="000000"/>
          <w:sz w:val="28"/>
          <w:szCs w:val="28"/>
        </w:rPr>
        <w:lastRenderedPageBreak/>
        <w:t xml:space="preserve">Дополнительные </w:t>
      </w:r>
      <w:r w:rsidR="003F5C35" w:rsidRPr="00922DD0">
        <w:rPr>
          <w:color w:val="000000"/>
          <w:sz w:val="28"/>
          <w:szCs w:val="28"/>
        </w:rPr>
        <w:t>— это</w:t>
      </w:r>
      <w:r w:rsidRPr="00922DD0">
        <w:rPr>
          <w:color w:val="000000"/>
          <w:sz w:val="28"/>
          <w:szCs w:val="28"/>
        </w:rPr>
        <w:t xml:space="preserve"> наказания, которые назначаются к основным и самостоятельно назначаться не могут. Дополнительные наказания присоединяются к основному для его усиления, позволяя максимально индивидуализировать наказание исходя из характера и степени общественной опасности совершенного преступления и лица, его совершившего. Дополнительными видами наказания являются: лишение специального, воинского или почетного звания, классного чина и государственных наград, а также конфискация имущества.</w:t>
      </w:r>
    </w:p>
    <w:p w14:paraId="7D1B3BD9" w14:textId="77777777" w:rsidR="00922DD0" w:rsidRPr="00922DD0" w:rsidRDefault="00197FF3" w:rsidP="00922DD0">
      <w:pPr>
        <w:pStyle w:val="NormalWeb"/>
        <w:spacing w:before="0" w:beforeAutospacing="0" w:after="285" w:afterAutospacing="0" w:line="360" w:lineRule="auto"/>
        <w:rPr>
          <w:color w:val="000000"/>
          <w:sz w:val="28"/>
          <w:szCs w:val="28"/>
        </w:rPr>
      </w:pPr>
      <w:r w:rsidRPr="00922DD0">
        <w:rPr>
          <w:color w:val="000000"/>
          <w:sz w:val="28"/>
          <w:szCs w:val="28"/>
        </w:rPr>
        <w:t xml:space="preserve">По субъекту, к которому применяются наказания, они подразделяются на общие и специальные. </w:t>
      </w:r>
    </w:p>
    <w:p w14:paraId="16BE8996" w14:textId="11510A2F" w:rsidR="00922DD0" w:rsidRPr="00922DD0" w:rsidRDefault="00922DD0" w:rsidP="00922DD0">
      <w:pPr>
        <w:pStyle w:val="NormalWeb"/>
        <w:spacing w:before="0" w:beforeAutospacing="0" w:after="285" w:afterAutospacing="0" w:line="360" w:lineRule="auto"/>
        <w:rPr>
          <w:color w:val="000000"/>
          <w:sz w:val="28"/>
          <w:szCs w:val="28"/>
        </w:rPr>
      </w:pPr>
      <w:r w:rsidRPr="00922DD0">
        <w:rPr>
          <w:color w:val="000000"/>
          <w:sz w:val="28"/>
          <w:szCs w:val="28"/>
        </w:rPr>
        <w:t xml:space="preserve">1. </w:t>
      </w:r>
      <w:r w:rsidR="00197FF3" w:rsidRPr="00922DD0">
        <w:rPr>
          <w:color w:val="000000"/>
          <w:sz w:val="28"/>
          <w:szCs w:val="28"/>
        </w:rPr>
        <w:t xml:space="preserve">Общие </w:t>
      </w:r>
      <w:r w:rsidR="003F5C35" w:rsidRPr="00922DD0">
        <w:rPr>
          <w:color w:val="000000"/>
          <w:sz w:val="28"/>
          <w:szCs w:val="28"/>
        </w:rPr>
        <w:t>— это</w:t>
      </w:r>
      <w:r w:rsidR="00197FF3" w:rsidRPr="00922DD0">
        <w:rPr>
          <w:color w:val="000000"/>
          <w:sz w:val="28"/>
          <w:szCs w:val="28"/>
        </w:rPr>
        <w:t xml:space="preserve"> те наказания, которые могут быть применены к любому лицу, признанному виновным в совершении преступления (например, лишение свободы на определенный срок). </w:t>
      </w:r>
    </w:p>
    <w:p w14:paraId="44E15561" w14:textId="4559551F" w:rsidR="00197FF3" w:rsidRPr="00922DD0" w:rsidRDefault="00922DD0" w:rsidP="00922DD0">
      <w:pPr>
        <w:pStyle w:val="NormalWeb"/>
        <w:spacing w:before="0" w:beforeAutospacing="0" w:after="285" w:afterAutospacing="0" w:line="360" w:lineRule="auto"/>
        <w:rPr>
          <w:color w:val="000000"/>
          <w:sz w:val="28"/>
          <w:szCs w:val="28"/>
        </w:rPr>
      </w:pPr>
      <w:r w:rsidRPr="00922DD0">
        <w:rPr>
          <w:color w:val="000000"/>
          <w:sz w:val="28"/>
          <w:szCs w:val="28"/>
        </w:rPr>
        <w:t xml:space="preserve">2. </w:t>
      </w:r>
      <w:r w:rsidR="00197FF3" w:rsidRPr="00922DD0">
        <w:rPr>
          <w:color w:val="000000"/>
          <w:sz w:val="28"/>
          <w:szCs w:val="28"/>
        </w:rPr>
        <w:t>Специальными называются наказания, применяемые к строго ограниченному законом кругу осужденных. Так содержание в дисциплинарной воинской части назначается лишь военнослужащим, проходящим военную службу по призыву или по контракту на должностях рядового и сержантского состава.</w:t>
      </w:r>
    </w:p>
    <w:p w14:paraId="139535D8" w14:textId="77777777" w:rsidR="00197FF3" w:rsidRPr="00922DD0" w:rsidRDefault="00197FF3" w:rsidP="00922DD0">
      <w:pPr>
        <w:pStyle w:val="NormalWeb"/>
        <w:spacing w:before="0" w:beforeAutospacing="0" w:after="285" w:afterAutospacing="0" w:line="360" w:lineRule="auto"/>
        <w:rPr>
          <w:color w:val="000000"/>
          <w:sz w:val="28"/>
          <w:szCs w:val="28"/>
        </w:rPr>
      </w:pPr>
      <w:r w:rsidRPr="00922DD0">
        <w:rPr>
          <w:color w:val="000000"/>
          <w:sz w:val="28"/>
          <w:szCs w:val="28"/>
        </w:rPr>
        <w:t>По возможности определения срока наказания классифицируются на срочные и наказания, не связанные с установлением определенного срока (одномоментные). Срочными являются наказания, в которых указан минимальный максимальный срок, на который они могут быть определены по приговору суда. Так, сроки лишения права занимать определенные должности или заниматься определенной деятельностью, исправительных работ, ограничения по военной службе, ограничения свободы, ареста, содержания в дисциплинарной части и лишения свободы исчисляются в месяцах и годах, обязательных работ - в часах (ч.1. ст.72 УК).</w:t>
      </w:r>
    </w:p>
    <w:p w14:paraId="3FF32D5A" w14:textId="77777777" w:rsidR="00197FF3" w:rsidRPr="00922DD0" w:rsidRDefault="00197FF3" w:rsidP="00922DD0">
      <w:pPr>
        <w:pStyle w:val="NormalWeb"/>
        <w:spacing w:before="0" w:beforeAutospacing="0" w:after="285" w:afterAutospacing="0" w:line="360" w:lineRule="auto"/>
        <w:rPr>
          <w:color w:val="000000"/>
          <w:sz w:val="28"/>
          <w:szCs w:val="28"/>
        </w:rPr>
      </w:pPr>
      <w:r w:rsidRPr="00922DD0">
        <w:rPr>
          <w:color w:val="000000"/>
          <w:sz w:val="28"/>
          <w:szCs w:val="28"/>
        </w:rPr>
        <w:lastRenderedPageBreak/>
        <w:t>По характеру воздействия, оказываемого на осужденного, наказания могут быть подразделены на три группы:</w:t>
      </w:r>
    </w:p>
    <w:p w14:paraId="3A3D035F" w14:textId="0B40B00E" w:rsidR="00197FF3" w:rsidRPr="00922DD0" w:rsidRDefault="00197FF3" w:rsidP="00922DD0">
      <w:pPr>
        <w:pStyle w:val="NormalWeb"/>
        <w:spacing w:before="0" w:beforeAutospacing="0" w:after="285" w:afterAutospacing="0" w:line="360" w:lineRule="auto"/>
        <w:rPr>
          <w:color w:val="000000"/>
          <w:sz w:val="28"/>
          <w:szCs w:val="28"/>
        </w:rPr>
      </w:pPr>
      <w:r w:rsidRPr="00922DD0">
        <w:rPr>
          <w:color w:val="000000"/>
          <w:sz w:val="28"/>
          <w:szCs w:val="28"/>
        </w:rPr>
        <w:t>1</w:t>
      </w:r>
      <w:r w:rsidR="00922DD0" w:rsidRPr="00922DD0">
        <w:rPr>
          <w:color w:val="000000"/>
          <w:sz w:val="28"/>
          <w:szCs w:val="28"/>
        </w:rPr>
        <w:t>. Н</w:t>
      </w:r>
      <w:r w:rsidRPr="00922DD0">
        <w:rPr>
          <w:color w:val="000000"/>
          <w:sz w:val="28"/>
          <w:szCs w:val="28"/>
        </w:rPr>
        <w:t>аказание, не связанные с лишением или ограничением свободы;</w:t>
      </w:r>
      <w:r w:rsidR="00922DD0">
        <w:rPr>
          <w:color w:val="000000"/>
          <w:sz w:val="28"/>
          <w:szCs w:val="28"/>
        </w:rPr>
        <w:br/>
      </w:r>
      <w:r w:rsidRPr="00922DD0">
        <w:rPr>
          <w:color w:val="000000"/>
          <w:sz w:val="28"/>
          <w:szCs w:val="28"/>
        </w:rPr>
        <w:t>2</w:t>
      </w:r>
      <w:r w:rsidR="00922DD0" w:rsidRPr="00922DD0">
        <w:rPr>
          <w:color w:val="000000"/>
          <w:sz w:val="28"/>
          <w:szCs w:val="28"/>
        </w:rPr>
        <w:t>.</w:t>
      </w:r>
      <w:r w:rsidRPr="00922DD0">
        <w:rPr>
          <w:color w:val="000000"/>
          <w:sz w:val="28"/>
          <w:szCs w:val="28"/>
        </w:rPr>
        <w:t xml:space="preserve"> </w:t>
      </w:r>
      <w:r w:rsidR="00922DD0" w:rsidRPr="00922DD0">
        <w:rPr>
          <w:color w:val="000000"/>
          <w:sz w:val="28"/>
          <w:szCs w:val="28"/>
        </w:rPr>
        <w:t>Н</w:t>
      </w:r>
      <w:r w:rsidRPr="00922DD0">
        <w:rPr>
          <w:color w:val="000000"/>
          <w:sz w:val="28"/>
          <w:szCs w:val="28"/>
        </w:rPr>
        <w:t>аказание, состоящие в лишении или ограничении свободы;</w:t>
      </w:r>
      <w:r w:rsidR="00922DD0">
        <w:rPr>
          <w:color w:val="000000"/>
          <w:sz w:val="28"/>
          <w:szCs w:val="28"/>
        </w:rPr>
        <w:br/>
      </w:r>
      <w:r w:rsidRPr="00922DD0">
        <w:rPr>
          <w:color w:val="000000"/>
          <w:sz w:val="28"/>
          <w:szCs w:val="28"/>
        </w:rPr>
        <w:t>3</w:t>
      </w:r>
      <w:r w:rsidR="00922DD0" w:rsidRPr="00922DD0">
        <w:rPr>
          <w:color w:val="000000"/>
          <w:sz w:val="28"/>
          <w:szCs w:val="28"/>
        </w:rPr>
        <w:t>.</w:t>
      </w:r>
      <w:r w:rsidRPr="00922DD0">
        <w:rPr>
          <w:color w:val="000000"/>
          <w:sz w:val="28"/>
          <w:szCs w:val="28"/>
        </w:rPr>
        <w:t xml:space="preserve"> </w:t>
      </w:r>
      <w:r w:rsidR="00922DD0" w:rsidRPr="00922DD0">
        <w:rPr>
          <w:color w:val="000000"/>
          <w:sz w:val="28"/>
          <w:szCs w:val="28"/>
        </w:rPr>
        <w:t>С</w:t>
      </w:r>
      <w:r w:rsidRPr="00922DD0">
        <w:rPr>
          <w:color w:val="000000"/>
          <w:sz w:val="28"/>
          <w:szCs w:val="28"/>
        </w:rPr>
        <w:t>мертная казнь.</w:t>
      </w:r>
    </w:p>
    <w:p w14:paraId="7BD5018B" w14:textId="77777777" w:rsidR="00197FF3" w:rsidRPr="00922DD0" w:rsidRDefault="00197FF3" w:rsidP="00922DD0">
      <w:pPr>
        <w:pStyle w:val="NormalWeb"/>
        <w:spacing w:before="0" w:beforeAutospacing="0" w:after="285" w:afterAutospacing="0" w:line="360" w:lineRule="auto"/>
        <w:rPr>
          <w:color w:val="000000"/>
          <w:sz w:val="28"/>
          <w:szCs w:val="28"/>
        </w:rPr>
      </w:pPr>
      <w:r w:rsidRPr="00922DD0">
        <w:rPr>
          <w:color w:val="000000"/>
          <w:sz w:val="28"/>
          <w:szCs w:val="28"/>
        </w:rPr>
        <w:t>Так, например систему наказаний разделяют на:</w:t>
      </w:r>
    </w:p>
    <w:p w14:paraId="7CAB2684" w14:textId="7E0D2EBB" w:rsidR="00197FF3" w:rsidRPr="00922DD0" w:rsidRDefault="00197FF3" w:rsidP="00922DD0">
      <w:pPr>
        <w:pStyle w:val="NormalWeb"/>
        <w:spacing w:before="0" w:beforeAutospacing="0" w:after="285" w:afterAutospacing="0" w:line="360" w:lineRule="auto"/>
        <w:rPr>
          <w:color w:val="000000"/>
          <w:sz w:val="28"/>
          <w:szCs w:val="28"/>
        </w:rPr>
      </w:pPr>
      <w:r w:rsidRPr="00922DD0">
        <w:rPr>
          <w:color w:val="000000"/>
          <w:sz w:val="28"/>
          <w:szCs w:val="28"/>
        </w:rPr>
        <w:t>1</w:t>
      </w:r>
      <w:r w:rsidR="00922DD0" w:rsidRPr="00922DD0">
        <w:rPr>
          <w:color w:val="000000"/>
          <w:sz w:val="28"/>
          <w:szCs w:val="28"/>
        </w:rPr>
        <w:t>.</w:t>
      </w:r>
      <w:r w:rsidRPr="00922DD0">
        <w:rPr>
          <w:color w:val="000000"/>
          <w:sz w:val="28"/>
          <w:szCs w:val="28"/>
        </w:rPr>
        <w:t xml:space="preserve"> </w:t>
      </w:r>
      <w:r w:rsidR="00922DD0" w:rsidRPr="00922DD0">
        <w:rPr>
          <w:color w:val="000000"/>
          <w:sz w:val="28"/>
          <w:szCs w:val="28"/>
        </w:rPr>
        <w:t>В</w:t>
      </w:r>
      <w:r w:rsidRPr="00922DD0">
        <w:rPr>
          <w:color w:val="000000"/>
          <w:sz w:val="28"/>
          <w:szCs w:val="28"/>
        </w:rPr>
        <w:t>иды наказаний, связанные главным образом с моральным воздействием на осужденного;</w:t>
      </w:r>
      <w:r w:rsidR="00922DD0">
        <w:rPr>
          <w:color w:val="000000"/>
          <w:sz w:val="28"/>
          <w:szCs w:val="28"/>
        </w:rPr>
        <w:br/>
      </w:r>
      <w:r w:rsidRPr="00922DD0">
        <w:rPr>
          <w:color w:val="000000"/>
          <w:sz w:val="28"/>
          <w:szCs w:val="28"/>
        </w:rPr>
        <w:t>2</w:t>
      </w:r>
      <w:r w:rsidR="00922DD0" w:rsidRPr="00922DD0">
        <w:rPr>
          <w:color w:val="000000"/>
          <w:sz w:val="28"/>
          <w:szCs w:val="28"/>
        </w:rPr>
        <w:t>.</w:t>
      </w:r>
      <w:r w:rsidRPr="00922DD0">
        <w:rPr>
          <w:color w:val="000000"/>
          <w:sz w:val="28"/>
          <w:szCs w:val="28"/>
        </w:rPr>
        <w:t xml:space="preserve"> </w:t>
      </w:r>
      <w:r w:rsidR="00922DD0" w:rsidRPr="00922DD0">
        <w:rPr>
          <w:color w:val="000000"/>
          <w:sz w:val="28"/>
          <w:szCs w:val="28"/>
        </w:rPr>
        <w:t>С</w:t>
      </w:r>
      <w:r w:rsidRPr="00922DD0">
        <w:rPr>
          <w:color w:val="000000"/>
          <w:sz w:val="28"/>
          <w:szCs w:val="28"/>
        </w:rPr>
        <w:t>вязанные с ограничением права осужденного;</w:t>
      </w:r>
      <w:r w:rsidR="00922DD0">
        <w:rPr>
          <w:color w:val="000000"/>
          <w:sz w:val="28"/>
          <w:szCs w:val="28"/>
        </w:rPr>
        <w:br/>
      </w:r>
      <w:r w:rsidRPr="00922DD0">
        <w:rPr>
          <w:color w:val="000000"/>
          <w:sz w:val="28"/>
          <w:szCs w:val="28"/>
        </w:rPr>
        <w:t>3</w:t>
      </w:r>
      <w:r w:rsidR="00922DD0" w:rsidRPr="00922DD0">
        <w:rPr>
          <w:color w:val="000000"/>
          <w:sz w:val="28"/>
          <w:szCs w:val="28"/>
        </w:rPr>
        <w:t>.</w:t>
      </w:r>
      <w:r w:rsidRPr="00922DD0">
        <w:rPr>
          <w:color w:val="000000"/>
          <w:sz w:val="28"/>
          <w:szCs w:val="28"/>
        </w:rPr>
        <w:t xml:space="preserve"> </w:t>
      </w:r>
      <w:r w:rsidR="00922DD0" w:rsidRPr="00922DD0">
        <w:rPr>
          <w:color w:val="000000"/>
          <w:sz w:val="28"/>
          <w:szCs w:val="28"/>
        </w:rPr>
        <w:t>С</w:t>
      </w:r>
      <w:r w:rsidRPr="00922DD0">
        <w:rPr>
          <w:color w:val="000000"/>
          <w:sz w:val="28"/>
          <w:szCs w:val="28"/>
        </w:rPr>
        <w:t>вязанные с материальными лишениями осужденного.</w:t>
      </w:r>
    </w:p>
    <w:p w14:paraId="6C8FFD77" w14:textId="19B70827" w:rsidR="00197FF3" w:rsidRPr="00922DD0" w:rsidRDefault="00197FF3" w:rsidP="00922DD0">
      <w:pPr>
        <w:pStyle w:val="NormalWeb"/>
        <w:spacing w:before="0" w:beforeAutospacing="0" w:after="285" w:afterAutospacing="0" w:line="360" w:lineRule="auto"/>
        <w:rPr>
          <w:color w:val="000000"/>
          <w:sz w:val="28"/>
          <w:szCs w:val="28"/>
        </w:rPr>
      </w:pPr>
      <w:r w:rsidRPr="00922DD0">
        <w:rPr>
          <w:color w:val="000000"/>
          <w:sz w:val="28"/>
          <w:szCs w:val="28"/>
        </w:rPr>
        <w:t xml:space="preserve">Таким образом, система наказаний </w:t>
      </w:r>
      <w:r w:rsidR="00922DD0" w:rsidRPr="00922DD0">
        <w:rPr>
          <w:color w:val="000000"/>
          <w:sz w:val="28"/>
          <w:szCs w:val="28"/>
        </w:rPr>
        <w:t xml:space="preserve">- это не просто набор мер государственного принуждения, а разумная система взаимосвязанных мер, подчиненных идее наиболее эффективного достижения целей уголовного наказания, которая </w:t>
      </w:r>
      <w:r w:rsidRPr="00922DD0">
        <w:rPr>
          <w:color w:val="000000"/>
          <w:sz w:val="28"/>
          <w:szCs w:val="28"/>
        </w:rPr>
        <w:t>необходима для того, чтобы дифференцировать и индивидуализировать наказание по отношению к количественной стороне кары, то почти на все преступления можно было бы реагировать небольшим числом наказаний, варьируя их размер в зависимости от степени общественной опасности преступления и лица, его совершившего.</w:t>
      </w:r>
    </w:p>
    <w:p w14:paraId="52C89496" w14:textId="0BC68248" w:rsidR="00B25492" w:rsidRDefault="00B25492" w:rsidP="00922DD0">
      <w:pPr>
        <w:pStyle w:val="xe473da7f"/>
        <w:spacing w:line="360" w:lineRule="auto"/>
        <w:jc w:val="center"/>
        <w:rPr>
          <w:b/>
          <w:bCs/>
          <w:color w:val="000000" w:themeColor="text1"/>
          <w:sz w:val="28"/>
          <w:szCs w:val="28"/>
        </w:rPr>
      </w:pPr>
    </w:p>
    <w:p w14:paraId="5980B096" w14:textId="39035FAE" w:rsidR="00922DD0" w:rsidRDefault="00922DD0" w:rsidP="00922DD0">
      <w:pPr>
        <w:pStyle w:val="xe473da7f"/>
        <w:spacing w:line="360" w:lineRule="auto"/>
        <w:jc w:val="center"/>
        <w:rPr>
          <w:b/>
          <w:bCs/>
          <w:color w:val="000000" w:themeColor="text1"/>
          <w:sz w:val="28"/>
          <w:szCs w:val="28"/>
        </w:rPr>
      </w:pPr>
    </w:p>
    <w:p w14:paraId="5997089B" w14:textId="4B3AFDE2" w:rsidR="00922DD0" w:rsidRDefault="00922DD0" w:rsidP="00BE7204">
      <w:pPr>
        <w:pStyle w:val="xe473da7f"/>
        <w:spacing w:line="360" w:lineRule="auto"/>
        <w:rPr>
          <w:b/>
          <w:bCs/>
          <w:color w:val="000000" w:themeColor="text1"/>
          <w:sz w:val="28"/>
          <w:szCs w:val="28"/>
        </w:rPr>
      </w:pPr>
    </w:p>
    <w:p w14:paraId="312A9B3F" w14:textId="77777777" w:rsidR="00BE7204" w:rsidRDefault="00BE7204" w:rsidP="00BE7204">
      <w:pPr>
        <w:pStyle w:val="xe473da7f"/>
        <w:spacing w:line="360" w:lineRule="auto"/>
        <w:rPr>
          <w:b/>
          <w:bCs/>
          <w:color w:val="000000" w:themeColor="text1"/>
          <w:sz w:val="28"/>
          <w:szCs w:val="28"/>
        </w:rPr>
      </w:pPr>
    </w:p>
    <w:p w14:paraId="603956CA" w14:textId="77777777" w:rsidR="000D3872" w:rsidRDefault="000D3872" w:rsidP="00922DD0">
      <w:pPr>
        <w:pStyle w:val="xe473da7f"/>
        <w:spacing w:line="360" w:lineRule="auto"/>
        <w:jc w:val="center"/>
        <w:rPr>
          <w:b/>
          <w:bCs/>
          <w:sz w:val="28"/>
          <w:szCs w:val="28"/>
        </w:rPr>
      </w:pPr>
    </w:p>
    <w:p w14:paraId="6D6BB366" w14:textId="77777777" w:rsidR="000D3872" w:rsidRDefault="000D3872" w:rsidP="00922DD0">
      <w:pPr>
        <w:pStyle w:val="xe473da7f"/>
        <w:spacing w:line="360" w:lineRule="auto"/>
        <w:jc w:val="center"/>
        <w:rPr>
          <w:b/>
          <w:bCs/>
          <w:sz w:val="28"/>
          <w:szCs w:val="28"/>
        </w:rPr>
      </w:pPr>
    </w:p>
    <w:p w14:paraId="2696E1F5" w14:textId="12C367A4" w:rsidR="00922DD0" w:rsidRDefault="00922DD0" w:rsidP="00922DD0">
      <w:pPr>
        <w:pStyle w:val="xe473da7f"/>
        <w:spacing w:line="360" w:lineRule="auto"/>
        <w:jc w:val="center"/>
        <w:rPr>
          <w:b/>
          <w:bCs/>
          <w:color w:val="000000"/>
          <w:sz w:val="28"/>
          <w:szCs w:val="28"/>
        </w:rPr>
      </w:pPr>
      <w:r w:rsidRPr="00922DD0">
        <w:rPr>
          <w:b/>
          <w:bCs/>
          <w:sz w:val="28"/>
          <w:szCs w:val="28"/>
        </w:rPr>
        <w:lastRenderedPageBreak/>
        <w:t xml:space="preserve">2.2. </w:t>
      </w:r>
      <w:r w:rsidRPr="00922DD0">
        <w:rPr>
          <w:b/>
          <w:bCs/>
          <w:color w:val="000000"/>
          <w:sz w:val="28"/>
          <w:szCs w:val="28"/>
        </w:rPr>
        <w:t>Виды наказаний, не связанны</w:t>
      </w:r>
      <w:r w:rsidR="00B2280A">
        <w:rPr>
          <w:b/>
          <w:bCs/>
          <w:color w:val="000000"/>
          <w:sz w:val="28"/>
          <w:szCs w:val="28"/>
        </w:rPr>
        <w:t>е</w:t>
      </w:r>
      <w:r w:rsidRPr="00922DD0">
        <w:rPr>
          <w:b/>
          <w:bCs/>
          <w:color w:val="000000"/>
          <w:sz w:val="28"/>
          <w:szCs w:val="28"/>
        </w:rPr>
        <w:t xml:space="preserve"> с </w:t>
      </w:r>
      <w:r w:rsidR="001B4347">
        <w:rPr>
          <w:b/>
          <w:bCs/>
          <w:color w:val="000000"/>
          <w:sz w:val="28"/>
          <w:szCs w:val="28"/>
        </w:rPr>
        <w:t>изоляцией осужденного от общества</w:t>
      </w:r>
    </w:p>
    <w:p w14:paraId="2FEF8ABF" w14:textId="77777777" w:rsidR="00B2280A" w:rsidRDefault="00B2280A" w:rsidP="00AB353E">
      <w:pPr>
        <w:pStyle w:val="NormalWeb"/>
        <w:spacing w:line="360" w:lineRule="auto"/>
        <w:ind w:firstLine="567"/>
        <w:rPr>
          <w:sz w:val="28"/>
          <w:szCs w:val="28"/>
        </w:rPr>
      </w:pPr>
      <w:r>
        <w:rPr>
          <w:sz w:val="28"/>
          <w:szCs w:val="28"/>
        </w:rPr>
        <w:t>Существуют виды наказаний, не связанные с изоляцией осужденного от общества, и связанные с изоляцией осужденного от общества. Рассматривая первые, можно</w:t>
      </w:r>
      <w:r w:rsidR="00BE7204">
        <w:rPr>
          <w:sz w:val="28"/>
          <w:szCs w:val="28"/>
        </w:rPr>
        <w:t xml:space="preserve"> условно разделить </w:t>
      </w:r>
      <w:r>
        <w:rPr>
          <w:sz w:val="28"/>
          <w:szCs w:val="28"/>
        </w:rPr>
        <w:t xml:space="preserve">исполнение данных наказаний </w:t>
      </w:r>
      <w:r w:rsidR="00BE7204">
        <w:rPr>
          <w:sz w:val="28"/>
          <w:szCs w:val="28"/>
        </w:rPr>
        <w:t xml:space="preserve">на две группы: </w:t>
      </w:r>
    </w:p>
    <w:p w14:paraId="23D4C235" w14:textId="0ED9025F" w:rsidR="00BE7204" w:rsidRDefault="00B2280A" w:rsidP="00AB353E">
      <w:pPr>
        <w:pStyle w:val="NormalWeb"/>
        <w:spacing w:line="360" w:lineRule="auto"/>
        <w:ind w:firstLine="567"/>
      </w:pPr>
      <w:r>
        <w:rPr>
          <w:sz w:val="28"/>
          <w:szCs w:val="28"/>
        </w:rPr>
        <w:t>П</w:t>
      </w:r>
      <w:r w:rsidR="00BE7204">
        <w:rPr>
          <w:sz w:val="28"/>
          <w:szCs w:val="28"/>
        </w:rPr>
        <w:t>ервая группа – исполнение наказани</w:t>
      </w:r>
      <w:r w:rsidR="00C15A05">
        <w:rPr>
          <w:sz w:val="28"/>
          <w:szCs w:val="28"/>
        </w:rPr>
        <w:t>й</w:t>
      </w:r>
      <w:r w:rsidR="00BE7204">
        <w:rPr>
          <w:sz w:val="28"/>
          <w:szCs w:val="28"/>
        </w:rPr>
        <w:t xml:space="preserve"> не связанных с обязательной трудовой деятельностью осужденных; </w:t>
      </w:r>
    </w:p>
    <w:p w14:paraId="342B2F84" w14:textId="591F9FE3" w:rsidR="00BE7204" w:rsidRDefault="00BE7204" w:rsidP="00AB353E">
      <w:pPr>
        <w:pStyle w:val="NormalWeb"/>
        <w:spacing w:line="360" w:lineRule="auto"/>
        <w:ind w:firstLine="567"/>
      </w:pPr>
      <w:r>
        <w:rPr>
          <w:sz w:val="28"/>
          <w:szCs w:val="28"/>
        </w:rPr>
        <w:t>Вторая группа – исполнение наказани</w:t>
      </w:r>
      <w:r w:rsidR="00C15A05">
        <w:rPr>
          <w:sz w:val="28"/>
          <w:szCs w:val="28"/>
        </w:rPr>
        <w:t>й</w:t>
      </w:r>
      <w:r>
        <w:rPr>
          <w:sz w:val="28"/>
          <w:szCs w:val="28"/>
        </w:rPr>
        <w:t xml:space="preserve">, связанных с обязательной трудовой деятельностью осужденных. </w:t>
      </w:r>
    </w:p>
    <w:p w14:paraId="33816435" w14:textId="11524538" w:rsidR="00BE7204" w:rsidRDefault="00BE7204" w:rsidP="00AB353E">
      <w:pPr>
        <w:pStyle w:val="NormalWeb"/>
        <w:spacing w:line="360" w:lineRule="auto"/>
        <w:ind w:firstLine="567"/>
      </w:pPr>
      <w:r>
        <w:rPr>
          <w:sz w:val="28"/>
          <w:szCs w:val="28"/>
        </w:rPr>
        <w:t xml:space="preserve">К наказаниям, не связанным с обязательной трудовой деятельностью, относится: </w:t>
      </w:r>
    </w:p>
    <w:p w14:paraId="05EE1AC0" w14:textId="29BBDB6C" w:rsidR="00BE7204" w:rsidRDefault="00BE7204" w:rsidP="00AB353E">
      <w:pPr>
        <w:pStyle w:val="NormalWeb"/>
        <w:spacing w:line="360" w:lineRule="auto"/>
        <w:ind w:firstLine="567"/>
      </w:pPr>
      <w:r>
        <w:rPr>
          <w:sz w:val="28"/>
          <w:szCs w:val="28"/>
        </w:rPr>
        <w:t>1) Штраф – осужденный к штрафу без рассрочки обязан уплатить штраф в течение 30 дне</w:t>
      </w:r>
      <w:r w:rsidR="00C15A05">
        <w:rPr>
          <w:sz w:val="28"/>
          <w:szCs w:val="28"/>
        </w:rPr>
        <w:t>й</w:t>
      </w:r>
      <w:r>
        <w:rPr>
          <w:sz w:val="28"/>
          <w:szCs w:val="28"/>
        </w:rPr>
        <w:t xml:space="preserve"> со дня вступления приговора в законную силу. Злостно уклоняющимся от уплаты штрафа признается осужденны</w:t>
      </w:r>
      <w:r w:rsidR="00C15A05">
        <w:rPr>
          <w:sz w:val="28"/>
          <w:szCs w:val="28"/>
        </w:rPr>
        <w:t>й</w:t>
      </w:r>
      <w:r>
        <w:rPr>
          <w:sz w:val="28"/>
          <w:szCs w:val="28"/>
        </w:rPr>
        <w:t>, не уплативши</w:t>
      </w:r>
      <w:r w:rsidR="00C15A05">
        <w:rPr>
          <w:sz w:val="28"/>
          <w:szCs w:val="28"/>
        </w:rPr>
        <w:t>й</w:t>
      </w:r>
      <w:r>
        <w:rPr>
          <w:sz w:val="28"/>
          <w:szCs w:val="28"/>
        </w:rPr>
        <w:t xml:space="preserve"> штраф в установленны</w:t>
      </w:r>
      <w:r w:rsidR="00C15A05">
        <w:rPr>
          <w:sz w:val="28"/>
          <w:szCs w:val="28"/>
        </w:rPr>
        <w:t>й</w:t>
      </w:r>
      <w:r>
        <w:rPr>
          <w:sz w:val="28"/>
          <w:szCs w:val="28"/>
        </w:rPr>
        <w:t xml:space="preserve"> законом срок (ст. 31, 32 УИК РФ). </w:t>
      </w:r>
    </w:p>
    <w:p w14:paraId="1A84F4E5" w14:textId="27DA3D0F" w:rsidR="00BE7204" w:rsidRDefault="00BE7204" w:rsidP="00AB353E">
      <w:pPr>
        <w:pStyle w:val="NormalWeb"/>
        <w:spacing w:line="360" w:lineRule="auto"/>
        <w:ind w:firstLine="567"/>
      </w:pPr>
      <w:r>
        <w:rPr>
          <w:sz w:val="28"/>
          <w:szCs w:val="28"/>
        </w:rPr>
        <w:t>2) Лишение права занимать определенные должности или заниматься определенно</w:t>
      </w:r>
      <w:r w:rsidR="00C15A05">
        <w:rPr>
          <w:sz w:val="28"/>
          <w:szCs w:val="28"/>
        </w:rPr>
        <w:t>й</w:t>
      </w:r>
      <w:r>
        <w:rPr>
          <w:sz w:val="28"/>
          <w:szCs w:val="28"/>
        </w:rPr>
        <w:t xml:space="preserve"> деятельностью</w:t>
      </w:r>
      <w:r w:rsidR="00AB353E">
        <w:rPr>
          <w:sz w:val="28"/>
          <w:szCs w:val="28"/>
        </w:rPr>
        <w:t xml:space="preserve">, </w:t>
      </w:r>
      <w:r>
        <w:rPr>
          <w:sz w:val="28"/>
          <w:szCs w:val="28"/>
        </w:rPr>
        <w:t>если оно назначено в качестве как основного, так и дополнительного видов наказани</w:t>
      </w:r>
      <w:r w:rsidR="00C15A05">
        <w:rPr>
          <w:sz w:val="28"/>
          <w:szCs w:val="28"/>
        </w:rPr>
        <w:t>й</w:t>
      </w:r>
      <w:r>
        <w:rPr>
          <w:sz w:val="28"/>
          <w:szCs w:val="28"/>
        </w:rPr>
        <w:t xml:space="preserve"> к штрафу, обязательным работам, исправительным работам или ограничению свободы, а также при условном осуждении, то оно исполняется уголовно-исполнительно</w:t>
      </w:r>
      <w:r w:rsidR="00C15A05">
        <w:rPr>
          <w:sz w:val="28"/>
          <w:szCs w:val="28"/>
        </w:rPr>
        <w:t>й</w:t>
      </w:r>
      <w:r>
        <w:rPr>
          <w:sz w:val="28"/>
          <w:szCs w:val="28"/>
        </w:rPr>
        <w:t xml:space="preserve"> инспекцие</w:t>
      </w:r>
      <w:r w:rsidR="00C15A05">
        <w:rPr>
          <w:sz w:val="28"/>
          <w:szCs w:val="28"/>
        </w:rPr>
        <w:t>й</w:t>
      </w:r>
      <w:r>
        <w:rPr>
          <w:sz w:val="28"/>
          <w:szCs w:val="28"/>
        </w:rPr>
        <w:t xml:space="preserve"> по месту жительства (работы) осужденных. Если оно назначено в качестве дополнительного вида наказания к принудительным работам, аресту, содержанию в дисциплинарно</w:t>
      </w:r>
      <w:r w:rsidR="00C15A05">
        <w:rPr>
          <w:sz w:val="28"/>
          <w:szCs w:val="28"/>
        </w:rPr>
        <w:t>й</w:t>
      </w:r>
      <w:r>
        <w:rPr>
          <w:sz w:val="28"/>
          <w:szCs w:val="28"/>
        </w:rPr>
        <w:t xml:space="preserve"> воинско</w:t>
      </w:r>
      <w:r w:rsidR="00C15A05">
        <w:rPr>
          <w:sz w:val="28"/>
          <w:szCs w:val="28"/>
        </w:rPr>
        <w:t>й</w:t>
      </w:r>
      <w:r>
        <w:rPr>
          <w:sz w:val="28"/>
          <w:szCs w:val="28"/>
        </w:rPr>
        <w:t xml:space="preserve"> или лишению свободы, то оно исполняется учреждениями и органами, исполняющими основные виды наказани</w:t>
      </w:r>
      <w:r w:rsidR="00C15A05">
        <w:rPr>
          <w:sz w:val="28"/>
          <w:szCs w:val="28"/>
        </w:rPr>
        <w:t>й</w:t>
      </w:r>
      <w:r>
        <w:rPr>
          <w:sz w:val="28"/>
          <w:szCs w:val="28"/>
        </w:rPr>
        <w:t xml:space="preserve">, а после отбытия основного вида наказание уголовно- </w:t>
      </w:r>
      <w:r>
        <w:rPr>
          <w:sz w:val="28"/>
          <w:szCs w:val="28"/>
        </w:rPr>
        <w:lastRenderedPageBreak/>
        <w:t xml:space="preserve">исполнительным инспекциями по месту жительства (работы) осужденного (ст. 33 УИК РФ). </w:t>
      </w:r>
    </w:p>
    <w:p w14:paraId="79B3B10E" w14:textId="77777777" w:rsidR="00BE7204" w:rsidRDefault="00BE7204" w:rsidP="00AB353E">
      <w:pPr>
        <w:pStyle w:val="NormalWeb"/>
        <w:spacing w:line="360" w:lineRule="auto"/>
        <w:ind w:firstLine="567"/>
      </w:pPr>
      <w:r>
        <w:rPr>
          <w:sz w:val="28"/>
          <w:szCs w:val="28"/>
        </w:rPr>
        <w:t xml:space="preserve">3) Лишение специального, воинского или почетного звания, классного, воинского или почетного звания, классного чина и государственных наград (ст. 61 УИКРФ). </w:t>
      </w:r>
    </w:p>
    <w:p w14:paraId="7D9C6B4E" w14:textId="2F68A682" w:rsidR="00BE7204" w:rsidRDefault="00BE7204" w:rsidP="00AB353E">
      <w:pPr>
        <w:pStyle w:val="NormalWeb"/>
        <w:spacing w:line="360" w:lineRule="auto"/>
        <w:ind w:firstLine="567"/>
      </w:pPr>
      <w:r>
        <w:rPr>
          <w:sz w:val="28"/>
          <w:szCs w:val="28"/>
        </w:rPr>
        <w:t>Суд, вынесши</w:t>
      </w:r>
      <w:r w:rsidR="00C15A05">
        <w:rPr>
          <w:sz w:val="28"/>
          <w:szCs w:val="28"/>
        </w:rPr>
        <w:t>й</w:t>
      </w:r>
      <w:r>
        <w:rPr>
          <w:sz w:val="28"/>
          <w:szCs w:val="28"/>
        </w:rPr>
        <w:t xml:space="preserve"> приговор о лишении осужденного того или иного специального звания, чина или наград, после вступления его в законную силу направляет копию приговора должностному лицу, которы</w:t>
      </w:r>
      <w:r w:rsidR="00C15A05">
        <w:rPr>
          <w:sz w:val="28"/>
          <w:szCs w:val="28"/>
        </w:rPr>
        <w:t>й</w:t>
      </w:r>
      <w:r>
        <w:rPr>
          <w:sz w:val="28"/>
          <w:szCs w:val="28"/>
        </w:rPr>
        <w:t xml:space="preserve"> присвоил то или иное звание, чин и наградил наградо</w:t>
      </w:r>
      <w:r w:rsidR="00C15A05">
        <w:rPr>
          <w:sz w:val="28"/>
          <w:szCs w:val="28"/>
        </w:rPr>
        <w:t>й</w:t>
      </w:r>
      <w:r>
        <w:rPr>
          <w:sz w:val="28"/>
          <w:szCs w:val="28"/>
        </w:rPr>
        <w:t>. С тем, чтобы оно в установленном порядке внесло запись в соответствующие документы о лишении звания, чина или награды. Осужденные не могут быть лишены ученых степене</w:t>
      </w:r>
      <w:r w:rsidR="00C15A05">
        <w:rPr>
          <w:sz w:val="28"/>
          <w:szCs w:val="28"/>
        </w:rPr>
        <w:t>й</w:t>
      </w:r>
      <w:r>
        <w:rPr>
          <w:sz w:val="28"/>
          <w:szCs w:val="28"/>
        </w:rPr>
        <w:t xml:space="preserve"> и звани</w:t>
      </w:r>
      <w:r w:rsidR="00C15A05">
        <w:rPr>
          <w:sz w:val="28"/>
          <w:szCs w:val="28"/>
        </w:rPr>
        <w:t>й</w:t>
      </w:r>
      <w:r>
        <w:rPr>
          <w:sz w:val="28"/>
          <w:szCs w:val="28"/>
        </w:rPr>
        <w:t>, спортивных разрядов, а также звани</w:t>
      </w:r>
      <w:r w:rsidR="00C15A05">
        <w:rPr>
          <w:sz w:val="28"/>
          <w:szCs w:val="28"/>
        </w:rPr>
        <w:t>й</w:t>
      </w:r>
      <w:r>
        <w:rPr>
          <w:sz w:val="28"/>
          <w:szCs w:val="28"/>
        </w:rPr>
        <w:t xml:space="preserve"> и наград иностранных государств. </w:t>
      </w:r>
    </w:p>
    <w:p w14:paraId="53C4E06C" w14:textId="2AB24597" w:rsidR="00BE7204" w:rsidRDefault="00BE7204" w:rsidP="00AB353E">
      <w:pPr>
        <w:pStyle w:val="NormalWeb"/>
        <w:spacing w:line="360" w:lineRule="auto"/>
        <w:ind w:firstLine="567"/>
      </w:pPr>
      <w:r>
        <w:rPr>
          <w:sz w:val="28"/>
          <w:szCs w:val="28"/>
        </w:rPr>
        <w:t>К наказаниям, связанным с обязательно</w:t>
      </w:r>
      <w:r w:rsidR="00C15A05">
        <w:rPr>
          <w:sz w:val="28"/>
          <w:szCs w:val="28"/>
        </w:rPr>
        <w:t>й</w:t>
      </w:r>
      <w:r>
        <w:rPr>
          <w:sz w:val="28"/>
          <w:szCs w:val="28"/>
        </w:rPr>
        <w:t xml:space="preserve"> трудово</w:t>
      </w:r>
      <w:r w:rsidR="00C15A05">
        <w:rPr>
          <w:sz w:val="28"/>
          <w:szCs w:val="28"/>
        </w:rPr>
        <w:t>й</w:t>
      </w:r>
      <w:r>
        <w:rPr>
          <w:sz w:val="28"/>
          <w:szCs w:val="28"/>
        </w:rPr>
        <w:t xml:space="preserve"> деятельностью </w:t>
      </w:r>
      <w:r w:rsidR="00AB353E">
        <w:rPr>
          <w:sz w:val="28"/>
          <w:szCs w:val="28"/>
        </w:rPr>
        <w:t>осужденного,</w:t>
      </w:r>
      <w:r>
        <w:rPr>
          <w:sz w:val="28"/>
          <w:szCs w:val="28"/>
        </w:rPr>
        <w:t xml:space="preserve"> относятся: </w:t>
      </w:r>
    </w:p>
    <w:p w14:paraId="42E27E6E" w14:textId="6E37D17A" w:rsidR="00BE7204" w:rsidRDefault="00BE7204" w:rsidP="00AB353E">
      <w:pPr>
        <w:pStyle w:val="NormalWeb"/>
        <w:spacing w:line="360" w:lineRule="auto"/>
        <w:ind w:firstLine="567"/>
      </w:pPr>
      <w:r>
        <w:rPr>
          <w:sz w:val="28"/>
          <w:szCs w:val="28"/>
        </w:rPr>
        <w:t>1) Обязательные работы – бесплатные общественно-полезные работы выполняются в свободное от учебы или работы время: в выходные дни не более 4-х часов, в рабочие дни – 2 часа после работы, учебы, службы, а с согласия осужденного - 4 часа. Осужденны</w:t>
      </w:r>
      <w:r w:rsidR="00C15A05">
        <w:rPr>
          <w:sz w:val="28"/>
          <w:szCs w:val="28"/>
        </w:rPr>
        <w:t>й</w:t>
      </w:r>
      <w:r>
        <w:rPr>
          <w:sz w:val="28"/>
          <w:szCs w:val="28"/>
        </w:rPr>
        <w:t xml:space="preserve"> к обязательным работам привлекается к отбыванию наказания не позднее 15 дне</w:t>
      </w:r>
      <w:r w:rsidR="00C15A05">
        <w:rPr>
          <w:sz w:val="28"/>
          <w:szCs w:val="28"/>
        </w:rPr>
        <w:t>й</w:t>
      </w:r>
      <w:r>
        <w:rPr>
          <w:sz w:val="28"/>
          <w:szCs w:val="28"/>
        </w:rPr>
        <w:t xml:space="preserve"> со дня поступления в уголовно-исполнительную инспекцию распоряжения суда с копие</w:t>
      </w:r>
      <w:r w:rsidR="00C15A05">
        <w:rPr>
          <w:sz w:val="28"/>
          <w:szCs w:val="28"/>
        </w:rPr>
        <w:t>й</w:t>
      </w:r>
      <w:r>
        <w:rPr>
          <w:sz w:val="28"/>
          <w:szCs w:val="28"/>
        </w:rPr>
        <w:t xml:space="preserve"> приговора. Осужденные к обязательным работам обязаны: добросовестно относиться к труду, соблюдать правила внутреннего распорядка организаци</w:t>
      </w:r>
      <w:r w:rsidR="00C15A05">
        <w:rPr>
          <w:sz w:val="28"/>
          <w:szCs w:val="28"/>
        </w:rPr>
        <w:t>й</w:t>
      </w:r>
      <w:r>
        <w:rPr>
          <w:sz w:val="28"/>
          <w:szCs w:val="28"/>
        </w:rPr>
        <w:t xml:space="preserve">, в которых они отбывают наказание, является по вызову УИИ и т.д. </w:t>
      </w:r>
    </w:p>
    <w:p w14:paraId="06190AB8" w14:textId="4700B66E" w:rsidR="00BE7204" w:rsidRDefault="00BE7204" w:rsidP="00AB353E">
      <w:pPr>
        <w:pStyle w:val="NormalWeb"/>
        <w:spacing w:line="360" w:lineRule="auto"/>
        <w:ind w:firstLine="567"/>
      </w:pPr>
      <w:r>
        <w:rPr>
          <w:sz w:val="28"/>
          <w:szCs w:val="28"/>
        </w:rPr>
        <w:t>2) Исправительные работы отбываются как по основному месту работы так в местах, определяемых органами местного самоуправления по согласованию с УИИ в ра</w:t>
      </w:r>
      <w:r w:rsidR="00C15A05">
        <w:rPr>
          <w:sz w:val="28"/>
          <w:szCs w:val="28"/>
        </w:rPr>
        <w:t>й</w:t>
      </w:r>
      <w:r>
        <w:rPr>
          <w:sz w:val="28"/>
          <w:szCs w:val="28"/>
        </w:rPr>
        <w:t xml:space="preserve">оне места жительства осужденного. </w:t>
      </w:r>
    </w:p>
    <w:p w14:paraId="09BCF6A2" w14:textId="3182CBF3" w:rsidR="00BE7204" w:rsidRDefault="00BE7204" w:rsidP="00AB353E">
      <w:pPr>
        <w:pStyle w:val="NormalWeb"/>
        <w:spacing w:line="360" w:lineRule="auto"/>
        <w:ind w:firstLine="567"/>
      </w:pPr>
      <w:r>
        <w:rPr>
          <w:sz w:val="28"/>
          <w:szCs w:val="28"/>
        </w:rPr>
        <w:lastRenderedPageBreak/>
        <w:t>Уголовно-исполнительная инспекция направляет осужденных для отбывания наказания не позднее 30 дне</w:t>
      </w:r>
      <w:r w:rsidR="00C15A05">
        <w:rPr>
          <w:sz w:val="28"/>
          <w:szCs w:val="28"/>
        </w:rPr>
        <w:t>й</w:t>
      </w:r>
      <w:r>
        <w:rPr>
          <w:sz w:val="28"/>
          <w:szCs w:val="28"/>
        </w:rPr>
        <w:t xml:space="preserve"> со дня поступления в нее распоряжения суда с копие</w:t>
      </w:r>
      <w:r w:rsidR="00C15A05">
        <w:rPr>
          <w:sz w:val="28"/>
          <w:szCs w:val="28"/>
        </w:rPr>
        <w:t>й</w:t>
      </w:r>
      <w:r>
        <w:rPr>
          <w:sz w:val="28"/>
          <w:szCs w:val="28"/>
        </w:rPr>
        <w:t xml:space="preserve"> приговора. </w:t>
      </w:r>
    </w:p>
    <w:p w14:paraId="314E6AC3" w14:textId="77777777" w:rsidR="00BE7204" w:rsidRDefault="00BE7204" w:rsidP="00AB353E">
      <w:pPr>
        <w:pStyle w:val="NormalWeb"/>
        <w:spacing w:line="360" w:lineRule="auto"/>
        <w:ind w:firstLine="567"/>
      </w:pPr>
      <w:r>
        <w:rPr>
          <w:sz w:val="28"/>
          <w:szCs w:val="28"/>
        </w:rPr>
        <w:t xml:space="preserve">Осужденные обязаны соблюдать порядок и условия отбывания наказания, добросовестно относиться к труду и являться в УИИ по ее вызову. </w:t>
      </w:r>
    </w:p>
    <w:p w14:paraId="28628060" w14:textId="5F70DCAE" w:rsidR="00BE7204" w:rsidRDefault="00BE7204" w:rsidP="00AB353E">
      <w:pPr>
        <w:pStyle w:val="NormalWeb"/>
        <w:spacing w:line="360" w:lineRule="auto"/>
        <w:ind w:firstLine="567"/>
      </w:pPr>
      <w:r>
        <w:rPr>
          <w:sz w:val="28"/>
          <w:szCs w:val="28"/>
        </w:rPr>
        <w:t>В срок отбывания исправительных работ входит только то время, в течение которого осужденны</w:t>
      </w:r>
      <w:r w:rsidR="00C15A05">
        <w:rPr>
          <w:sz w:val="28"/>
          <w:szCs w:val="28"/>
        </w:rPr>
        <w:t>й</w:t>
      </w:r>
      <w:r>
        <w:rPr>
          <w:sz w:val="28"/>
          <w:szCs w:val="28"/>
        </w:rPr>
        <w:t xml:space="preserve"> работал. Из зарплаты осужденного производятся удержания в размере, установленном приговором суда (20%;50%;70%). Осужденные к исправительным работам имеют право на ежегодны</w:t>
      </w:r>
      <w:r w:rsidR="00C15A05">
        <w:rPr>
          <w:sz w:val="28"/>
          <w:szCs w:val="28"/>
        </w:rPr>
        <w:t>й</w:t>
      </w:r>
      <w:r>
        <w:rPr>
          <w:sz w:val="28"/>
          <w:szCs w:val="28"/>
        </w:rPr>
        <w:t xml:space="preserve"> оплачиваемы</w:t>
      </w:r>
      <w:r w:rsidR="00C15A05">
        <w:rPr>
          <w:sz w:val="28"/>
          <w:szCs w:val="28"/>
        </w:rPr>
        <w:t>й</w:t>
      </w:r>
      <w:r>
        <w:rPr>
          <w:sz w:val="28"/>
          <w:szCs w:val="28"/>
        </w:rPr>
        <w:t xml:space="preserve"> отпуск продолжительностью 18 рабочих дне</w:t>
      </w:r>
      <w:r w:rsidR="00C15A05">
        <w:rPr>
          <w:sz w:val="28"/>
          <w:szCs w:val="28"/>
        </w:rPr>
        <w:t>й</w:t>
      </w:r>
      <w:r>
        <w:rPr>
          <w:sz w:val="28"/>
          <w:szCs w:val="28"/>
        </w:rPr>
        <w:t xml:space="preserve">. </w:t>
      </w:r>
    </w:p>
    <w:p w14:paraId="65E3ABEE" w14:textId="23753FC5" w:rsidR="00BE7204" w:rsidRDefault="00BE7204" w:rsidP="00AB353E">
      <w:pPr>
        <w:pStyle w:val="NormalWeb"/>
        <w:spacing w:line="360" w:lineRule="auto"/>
        <w:ind w:firstLine="567"/>
      </w:pPr>
      <w:r>
        <w:rPr>
          <w:sz w:val="28"/>
          <w:szCs w:val="28"/>
        </w:rPr>
        <w:t>3) Ограничение свободы исполняет специализированны</w:t>
      </w:r>
      <w:r w:rsidR="00C15A05">
        <w:rPr>
          <w:sz w:val="28"/>
          <w:szCs w:val="28"/>
        </w:rPr>
        <w:t>й</w:t>
      </w:r>
      <w:r>
        <w:rPr>
          <w:sz w:val="28"/>
          <w:szCs w:val="28"/>
        </w:rPr>
        <w:t xml:space="preserve"> государственны</w:t>
      </w:r>
      <w:r w:rsidR="00C15A05">
        <w:rPr>
          <w:sz w:val="28"/>
          <w:szCs w:val="28"/>
        </w:rPr>
        <w:t>й</w:t>
      </w:r>
      <w:r>
        <w:rPr>
          <w:sz w:val="28"/>
          <w:szCs w:val="28"/>
        </w:rPr>
        <w:t xml:space="preserve"> орган – </w:t>
      </w:r>
      <w:r w:rsidR="00AB353E">
        <w:rPr>
          <w:sz w:val="28"/>
          <w:szCs w:val="28"/>
        </w:rPr>
        <w:t>уголовно-исполнительная инспекция,</w:t>
      </w:r>
      <w:r>
        <w:rPr>
          <w:sz w:val="28"/>
          <w:szCs w:val="28"/>
        </w:rPr>
        <w:t xml:space="preserve"> которая не позднее 15 суток со дня получения копии приговора вручает осужденному уведомление о необходимости его явки в УИИ для постановки на учет. </w:t>
      </w:r>
    </w:p>
    <w:p w14:paraId="7B1DB5C0" w14:textId="33296F8B" w:rsidR="00BE7204" w:rsidRDefault="00BE7204" w:rsidP="00AB353E">
      <w:pPr>
        <w:pStyle w:val="NormalWeb"/>
        <w:spacing w:line="360" w:lineRule="auto"/>
        <w:ind w:firstLine="567"/>
      </w:pPr>
      <w:r>
        <w:rPr>
          <w:sz w:val="28"/>
          <w:szCs w:val="28"/>
        </w:rPr>
        <w:t>Осужденны</w:t>
      </w:r>
      <w:r w:rsidR="00C15A05">
        <w:rPr>
          <w:sz w:val="28"/>
          <w:szCs w:val="28"/>
        </w:rPr>
        <w:t>й</w:t>
      </w:r>
      <w:r>
        <w:rPr>
          <w:sz w:val="28"/>
          <w:szCs w:val="28"/>
        </w:rPr>
        <w:t xml:space="preserve"> в течении 3-х суток после получения уведомления обязан встать на учет в УИИ по месту жительства. При постановке на учет</w:t>
      </w:r>
      <w:r w:rsidR="00AB353E">
        <w:rPr>
          <w:sz w:val="28"/>
          <w:szCs w:val="28"/>
        </w:rPr>
        <w:t xml:space="preserve"> </w:t>
      </w:r>
      <w:r>
        <w:rPr>
          <w:sz w:val="28"/>
          <w:szCs w:val="28"/>
        </w:rPr>
        <w:t>осужденны</w:t>
      </w:r>
      <w:r w:rsidR="00C15A05">
        <w:rPr>
          <w:sz w:val="28"/>
          <w:szCs w:val="28"/>
        </w:rPr>
        <w:t>й</w:t>
      </w:r>
      <w:r>
        <w:rPr>
          <w:sz w:val="28"/>
          <w:szCs w:val="28"/>
        </w:rPr>
        <w:t xml:space="preserve"> подлежит дактилоскопическо</w:t>
      </w:r>
      <w:r w:rsidR="00C15A05">
        <w:rPr>
          <w:sz w:val="28"/>
          <w:szCs w:val="28"/>
        </w:rPr>
        <w:t>й</w:t>
      </w:r>
      <w:r>
        <w:rPr>
          <w:sz w:val="28"/>
          <w:szCs w:val="28"/>
        </w:rPr>
        <w:t xml:space="preserve"> регистрации и фотографированию. </w:t>
      </w:r>
    </w:p>
    <w:p w14:paraId="3DD28E72" w14:textId="553609B2" w:rsidR="00BE7204" w:rsidRDefault="00BE7204" w:rsidP="00AB353E">
      <w:pPr>
        <w:pStyle w:val="NormalWeb"/>
        <w:spacing w:line="360" w:lineRule="auto"/>
        <w:ind w:firstLine="567"/>
      </w:pPr>
      <w:r>
        <w:rPr>
          <w:sz w:val="28"/>
          <w:szCs w:val="28"/>
        </w:rPr>
        <w:t>4) Принудительные работы исполняются исправительными центрами по месту жительства или осуждения. Лица, осужденные к принудительным работам, следует к месту отбывания наказания за счет государства самостоятельно, а лица находящиеся к моменту вступления приговора в законную силу под страже</w:t>
      </w:r>
      <w:r w:rsidR="00C15A05">
        <w:rPr>
          <w:sz w:val="28"/>
          <w:szCs w:val="28"/>
        </w:rPr>
        <w:t>й</w:t>
      </w:r>
      <w:r>
        <w:rPr>
          <w:sz w:val="28"/>
          <w:szCs w:val="28"/>
        </w:rPr>
        <w:t>, направляются к месту отбывания наказания под конвоем. Осужденные к данному виду наказания обязаны работать там, куда они направлены администрацие</w:t>
      </w:r>
      <w:r w:rsidR="00C15A05">
        <w:rPr>
          <w:sz w:val="28"/>
          <w:szCs w:val="28"/>
        </w:rPr>
        <w:t>й</w:t>
      </w:r>
      <w:r>
        <w:rPr>
          <w:sz w:val="28"/>
          <w:szCs w:val="28"/>
        </w:rPr>
        <w:t xml:space="preserve"> исправительного центра, соблюдать режим, находиться в пределах территории исправительного центра, иметь при себе документ установленного образца, удостоверяющи</w:t>
      </w:r>
      <w:r w:rsidR="00C15A05">
        <w:rPr>
          <w:sz w:val="28"/>
          <w:szCs w:val="28"/>
        </w:rPr>
        <w:t>й</w:t>
      </w:r>
      <w:r>
        <w:rPr>
          <w:sz w:val="28"/>
          <w:szCs w:val="28"/>
        </w:rPr>
        <w:t xml:space="preserve"> личность осужденного. </w:t>
      </w:r>
    </w:p>
    <w:p w14:paraId="7BD18A8C" w14:textId="01299613" w:rsidR="001B4347" w:rsidRDefault="00AB353E" w:rsidP="00AB353E">
      <w:pPr>
        <w:pStyle w:val="xe473da7f"/>
        <w:spacing w:line="360" w:lineRule="auto"/>
        <w:ind w:firstLine="567"/>
        <w:rPr>
          <w:b/>
          <w:bCs/>
          <w:color w:val="000000"/>
          <w:sz w:val="28"/>
          <w:szCs w:val="28"/>
        </w:rPr>
      </w:pPr>
      <w:r w:rsidRPr="00AE2035">
        <w:rPr>
          <w:b/>
          <w:bCs/>
          <w:color w:val="000000"/>
          <w:sz w:val="28"/>
          <w:szCs w:val="28"/>
        </w:rPr>
        <w:lastRenderedPageBreak/>
        <w:t>2.</w:t>
      </w:r>
      <w:r w:rsidRPr="00AB353E">
        <w:rPr>
          <w:b/>
          <w:bCs/>
          <w:color w:val="000000"/>
          <w:sz w:val="28"/>
          <w:szCs w:val="28"/>
        </w:rPr>
        <w:t>3 Виды наказаний, связанные с изоляцией осужденного от общества</w:t>
      </w:r>
    </w:p>
    <w:p w14:paraId="7B10DDDD" w14:textId="423BDB1E" w:rsidR="00777597" w:rsidRDefault="00777597" w:rsidP="00777597">
      <w:pPr>
        <w:pStyle w:val="NormalWeb"/>
        <w:spacing w:line="360" w:lineRule="auto"/>
        <w:ind w:firstLine="567"/>
        <w:rPr>
          <w:sz w:val="28"/>
          <w:szCs w:val="28"/>
        </w:rPr>
      </w:pPr>
      <w:r>
        <w:rPr>
          <w:sz w:val="28"/>
          <w:szCs w:val="28"/>
        </w:rPr>
        <w:t>Существуют виды наказаний, связанные с изоляцией осужденного от общества, и связанные с изоляцией осужденного от общества. Рассматривая первые, можно назвать данные виды наказаний:</w:t>
      </w:r>
    </w:p>
    <w:p w14:paraId="4AEC8417" w14:textId="4A49C201" w:rsidR="00777597" w:rsidRDefault="00777597" w:rsidP="008D1F8E">
      <w:pPr>
        <w:pStyle w:val="NormalWeb"/>
        <w:spacing w:line="360" w:lineRule="auto"/>
      </w:pPr>
      <w:r>
        <w:rPr>
          <w:sz w:val="28"/>
          <w:szCs w:val="28"/>
        </w:rPr>
        <w:t xml:space="preserve">1) Арест. Осужденные к данному виду наказания отбывают наказание в арестных домах, как правило весь срок т.е. от 1 месяца до 6 месяцев в одном арестном доме. Осужденные к аресту содержания в условиях строгой изоляции, приравненных к общему режиму тюрьмы. Осужденные к аресту лишены права на свидания, за исключением свиданий с адвокатами и несовершеннолетних с родителями или лицами, их заменяющими, на получение посылок, передач и бандеролей. </w:t>
      </w:r>
    </w:p>
    <w:p w14:paraId="4B2A1069" w14:textId="7C31719B" w:rsidR="00777597" w:rsidRPr="00777597" w:rsidRDefault="00777597" w:rsidP="008D1F8E">
      <w:pPr>
        <w:pStyle w:val="NormalWeb"/>
        <w:spacing w:line="360" w:lineRule="auto"/>
        <w:rPr>
          <w:sz w:val="28"/>
          <w:szCs w:val="28"/>
        </w:rPr>
      </w:pPr>
      <w:r>
        <w:rPr>
          <w:sz w:val="28"/>
          <w:szCs w:val="28"/>
        </w:rPr>
        <w:t xml:space="preserve">Имеют право лишь на прогулку ежедневно продолжительностью не менее 1 часа, а несовершеннолетние – не менее 1,5 часов, на медицинскую помощь, за хорошее поведение им предоставляется телефонный разговор, а также имеют право ежемесячно приобретать продукты питания и предметы первой необходимости на сумму 400 рублей </w:t>
      </w:r>
    </w:p>
    <w:p w14:paraId="27C461A4" w14:textId="4F64689A" w:rsidR="00777597" w:rsidRDefault="00777597" w:rsidP="008D1F8E">
      <w:pPr>
        <w:pStyle w:val="NormalWeb"/>
        <w:spacing w:line="360" w:lineRule="auto"/>
      </w:pPr>
      <w:r>
        <w:rPr>
          <w:sz w:val="28"/>
          <w:szCs w:val="28"/>
        </w:rPr>
        <w:t xml:space="preserve">2) Лишение свободы. Осужденные к данному виду наказания за некоторым исключением отбывают наказание в исправительных учреждениях в пределах территории РФ, в котором они проживали или были осуждены. К исправительным учреждениям относится: исправительные колонии, тюрьмы, лечебные исправительные учреждения, следственные изоляторы. Направляются осужденные для отбывания наказания под конвоем не позднее первых дней со дня получения администрацией следственного изолятора извещения о вступление приговора в законную силу. </w:t>
      </w:r>
    </w:p>
    <w:p w14:paraId="33E28DB8" w14:textId="5062E36D" w:rsidR="00777597" w:rsidRDefault="00777597" w:rsidP="008D1F8E">
      <w:pPr>
        <w:pStyle w:val="NormalWeb"/>
        <w:spacing w:line="360" w:lineRule="auto"/>
      </w:pPr>
      <w:r>
        <w:rPr>
          <w:sz w:val="28"/>
          <w:szCs w:val="28"/>
        </w:rPr>
        <w:t xml:space="preserve">В исключительных случаях, осужденные ранее не отбывавшие лишение свободы, которым отбывание наказания назначено в </w:t>
      </w:r>
      <w:r w:rsidR="008D1F8E">
        <w:rPr>
          <w:sz w:val="28"/>
          <w:szCs w:val="28"/>
        </w:rPr>
        <w:t>исправительных колониях</w:t>
      </w:r>
      <w:r>
        <w:rPr>
          <w:sz w:val="28"/>
          <w:szCs w:val="28"/>
        </w:rPr>
        <w:t xml:space="preserve"> общего режима, могут быть оставлены в </w:t>
      </w:r>
      <w:r w:rsidR="008D1F8E">
        <w:rPr>
          <w:sz w:val="28"/>
          <w:szCs w:val="28"/>
        </w:rPr>
        <w:t>следственном изоляторе</w:t>
      </w:r>
      <w:r>
        <w:rPr>
          <w:sz w:val="28"/>
          <w:szCs w:val="28"/>
        </w:rPr>
        <w:t xml:space="preserve"> или тюрьме </w:t>
      </w:r>
      <w:r>
        <w:rPr>
          <w:sz w:val="28"/>
          <w:szCs w:val="28"/>
        </w:rPr>
        <w:lastRenderedPageBreak/>
        <w:t xml:space="preserve">для выполнения работ по хозяйственному обслуживанию. В исправительных учреждениях устанавливается раздельное содержание осужденных мужчин и женщин, несовершеннолетних и взрослых, впервые осужденных и ранее отбывавших лишение свободы, осужденных при опасном и особо опасном рецидиве преступлений и т.д. </w:t>
      </w:r>
    </w:p>
    <w:p w14:paraId="1563AE14" w14:textId="31828CA5" w:rsidR="00777597" w:rsidRDefault="00777597" w:rsidP="008D1F8E">
      <w:pPr>
        <w:pStyle w:val="NormalWeb"/>
        <w:spacing w:line="360" w:lineRule="auto"/>
      </w:pPr>
      <w:r>
        <w:rPr>
          <w:sz w:val="28"/>
          <w:szCs w:val="28"/>
        </w:rPr>
        <w:t xml:space="preserve">Режим </w:t>
      </w:r>
      <w:r w:rsidR="008D1F8E">
        <w:rPr>
          <w:sz w:val="28"/>
          <w:szCs w:val="28"/>
        </w:rPr>
        <w:t>в исправительных учреждениях — это</w:t>
      </w:r>
      <w:r>
        <w:rPr>
          <w:sz w:val="28"/>
          <w:szCs w:val="28"/>
        </w:rPr>
        <w:t xml:space="preserve"> установленный законом порядок исполнения и отбывания лишения свободы. Специальным средствам обеспечения режима посвящена глава 12 УИК РФ, где регулируется вопросы охраны и надзора за осужденными, меры безопасности, оперативно-розыскная деятельность, режим особых условий в ИУ. </w:t>
      </w:r>
    </w:p>
    <w:p w14:paraId="2C19EDC3" w14:textId="129B1034" w:rsidR="00777597" w:rsidRDefault="00777597" w:rsidP="008D1F8E">
      <w:pPr>
        <w:pStyle w:val="NormalWeb"/>
        <w:spacing w:line="360" w:lineRule="auto"/>
      </w:pPr>
      <w:r>
        <w:rPr>
          <w:sz w:val="28"/>
          <w:szCs w:val="28"/>
        </w:rPr>
        <w:t xml:space="preserve">В </w:t>
      </w:r>
      <w:r w:rsidR="008D1F8E">
        <w:rPr>
          <w:sz w:val="28"/>
          <w:szCs w:val="28"/>
        </w:rPr>
        <w:t>исправительных колониях</w:t>
      </w:r>
      <w:r>
        <w:rPr>
          <w:sz w:val="28"/>
          <w:szCs w:val="28"/>
        </w:rPr>
        <w:t xml:space="preserve"> установлены 3 условия отбывания: обычные, облегченные и строгие. В воспитательных колониях установлены 4 условия отбывания свободы: три вышеуказанных плюс льготные условия. В тюрьмах предусмотрены два вида режима: общий и строгий. </w:t>
      </w:r>
    </w:p>
    <w:p w14:paraId="4F3046BA" w14:textId="691637D4" w:rsidR="00777597" w:rsidRDefault="00777597" w:rsidP="008D1F8E">
      <w:pPr>
        <w:pStyle w:val="NormalWeb"/>
        <w:spacing w:line="360" w:lineRule="auto"/>
      </w:pPr>
      <w:r>
        <w:rPr>
          <w:sz w:val="28"/>
          <w:szCs w:val="28"/>
        </w:rPr>
        <w:t>3) Пожизненное лишение свободы исполняется колониями особого режима для осужденных, отбывающих пожизненное лишение свободы. Н</w:t>
      </w:r>
      <w:r w:rsidR="008D1F8E">
        <w:rPr>
          <w:sz w:val="28"/>
          <w:szCs w:val="28"/>
        </w:rPr>
        <w:t>а</w:t>
      </w:r>
      <w:r>
        <w:rPr>
          <w:sz w:val="28"/>
          <w:szCs w:val="28"/>
        </w:rPr>
        <w:t xml:space="preserve"> сегодняшний день существует 5 таких колоний, осужденные размещаются там в камерах не более чем на 2 человека. Имеют право на ежедневную прогулку от полутора часов до двух, право ходатайствовать о переводе из одних условий отбывания в другие по истечении не менее 10 лет в строгих </w:t>
      </w:r>
    </w:p>
    <w:p w14:paraId="0A1634E6" w14:textId="106D135B" w:rsidR="00777597" w:rsidRDefault="00777597" w:rsidP="008D1F8E">
      <w:pPr>
        <w:pStyle w:val="NormalWeb"/>
        <w:spacing w:line="360" w:lineRule="auto"/>
        <w:rPr>
          <w:sz w:val="28"/>
          <w:szCs w:val="28"/>
        </w:rPr>
      </w:pPr>
      <w:r>
        <w:rPr>
          <w:sz w:val="28"/>
          <w:szCs w:val="28"/>
        </w:rPr>
        <w:t xml:space="preserve">условиях отбывания наказания. Условия отбывания данного наказания в целом аналогичны с условиями отбывания лишения свободы </w:t>
      </w:r>
      <w:r w:rsidR="008D1F8E">
        <w:rPr>
          <w:sz w:val="28"/>
          <w:szCs w:val="28"/>
        </w:rPr>
        <w:t xml:space="preserve">в исправительных колониях </w:t>
      </w:r>
      <w:r>
        <w:rPr>
          <w:sz w:val="28"/>
          <w:szCs w:val="28"/>
        </w:rPr>
        <w:t xml:space="preserve">особого режима (ст. 125 УИК РФ). </w:t>
      </w:r>
    </w:p>
    <w:p w14:paraId="438C4793" w14:textId="77A2B11C" w:rsidR="008D1F8E" w:rsidRDefault="008D1F8E" w:rsidP="008D1F8E">
      <w:pPr>
        <w:pStyle w:val="NormalWeb"/>
        <w:spacing w:line="360" w:lineRule="auto"/>
        <w:rPr>
          <w:sz w:val="28"/>
          <w:szCs w:val="28"/>
        </w:rPr>
      </w:pPr>
    </w:p>
    <w:p w14:paraId="37716FCA" w14:textId="15DA7286" w:rsidR="008D1F8E" w:rsidRDefault="008D1F8E" w:rsidP="008D1F8E">
      <w:pPr>
        <w:pStyle w:val="NormalWeb"/>
        <w:spacing w:line="360" w:lineRule="auto"/>
        <w:rPr>
          <w:sz w:val="28"/>
          <w:szCs w:val="28"/>
        </w:rPr>
      </w:pPr>
    </w:p>
    <w:p w14:paraId="786845DC" w14:textId="7E32D0A1" w:rsidR="008D1F8E" w:rsidRDefault="008D1F8E" w:rsidP="008D1F8E">
      <w:pPr>
        <w:pStyle w:val="NormalWeb"/>
        <w:spacing w:line="360" w:lineRule="auto"/>
        <w:jc w:val="center"/>
        <w:rPr>
          <w:sz w:val="28"/>
          <w:szCs w:val="28"/>
        </w:rPr>
      </w:pPr>
      <w:r w:rsidRPr="6E876146">
        <w:rPr>
          <w:b/>
          <w:bCs/>
          <w:sz w:val="28"/>
          <w:szCs w:val="28"/>
        </w:rPr>
        <w:lastRenderedPageBreak/>
        <w:t>ГЛАВА 3.</w:t>
      </w:r>
      <w:r>
        <w:rPr>
          <w:b/>
          <w:bCs/>
          <w:sz w:val="28"/>
          <w:szCs w:val="28"/>
        </w:rPr>
        <w:t xml:space="preserve"> ПРОБЛЕМЫ ЭФФЕКТИВНОСТИ НАКАЗАНИЯ</w:t>
      </w:r>
    </w:p>
    <w:p w14:paraId="4ADA3F99" w14:textId="5C53C482" w:rsidR="008D1F8E" w:rsidRPr="000D3872" w:rsidRDefault="008D1F8E" w:rsidP="008D1F8E">
      <w:pPr>
        <w:pStyle w:val="NormalWeb"/>
        <w:spacing w:line="360" w:lineRule="auto"/>
        <w:jc w:val="center"/>
        <w:rPr>
          <w:b/>
          <w:bCs/>
        </w:rPr>
      </w:pPr>
      <w:r w:rsidRPr="008D1F8E">
        <w:rPr>
          <w:b/>
          <w:bCs/>
          <w:sz w:val="28"/>
          <w:szCs w:val="28"/>
        </w:rPr>
        <w:t xml:space="preserve">3.1. </w:t>
      </w:r>
      <w:r w:rsidRPr="008D1F8E">
        <w:rPr>
          <w:b/>
          <w:bCs/>
          <w:color w:val="000000" w:themeColor="text1"/>
          <w:sz w:val="28"/>
          <w:szCs w:val="28"/>
        </w:rPr>
        <w:t>Понятие эффективности наказания</w:t>
      </w:r>
    </w:p>
    <w:p w14:paraId="1102E862" w14:textId="77777777" w:rsidR="00226D10" w:rsidRPr="00226D10" w:rsidRDefault="00226D10" w:rsidP="00226D10">
      <w:pPr>
        <w:tabs>
          <w:tab w:val="left" w:pos="567"/>
        </w:tabs>
        <w:spacing w:line="360" w:lineRule="auto"/>
        <w:ind w:firstLine="567"/>
        <w:rPr>
          <w:color w:val="000000" w:themeColor="text1"/>
          <w:sz w:val="28"/>
          <w:szCs w:val="28"/>
          <w:shd w:val="clear" w:color="auto" w:fill="FFFFFF"/>
        </w:rPr>
      </w:pPr>
      <w:r w:rsidRPr="00226D10">
        <w:rPr>
          <w:color w:val="000000" w:themeColor="text1"/>
          <w:sz w:val="28"/>
          <w:szCs w:val="28"/>
          <w:shd w:val="clear" w:color="auto" w:fill="FFFFFF"/>
        </w:rPr>
        <w:t xml:space="preserve">Эффективность уголовного наказания подразумевает способность наиболее эффективно достигать провозглашенные на законодательном уровне цели наказания в определенных социально-экономических условиях. Например, эффективность предупредительного воздействия уголовного наказания можно рассматривать в форме некоторого интегрального показателя, который характеризует одновременно и эффективность уголовного наказания в целом. </w:t>
      </w:r>
    </w:p>
    <w:p w14:paraId="1E86E175" w14:textId="77777777" w:rsidR="00226D10" w:rsidRPr="00226D10" w:rsidRDefault="00226D10" w:rsidP="00226D10">
      <w:pPr>
        <w:tabs>
          <w:tab w:val="left" w:pos="567"/>
        </w:tabs>
        <w:spacing w:line="360" w:lineRule="auto"/>
        <w:ind w:firstLine="567"/>
        <w:rPr>
          <w:color w:val="000000" w:themeColor="text1"/>
          <w:sz w:val="28"/>
          <w:szCs w:val="28"/>
          <w:shd w:val="clear" w:color="auto" w:fill="FFFFFF"/>
        </w:rPr>
      </w:pPr>
    </w:p>
    <w:p w14:paraId="02BAD8D2" w14:textId="3799B378" w:rsidR="00226D10" w:rsidRPr="00226D10" w:rsidRDefault="00226D10" w:rsidP="00226D10">
      <w:pPr>
        <w:tabs>
          <w:tab w:val="left" w:pos="567"/>
        </w:tabs>
        <w:spacing w:line="360" w:lineRule="auto"/>
        <w:ind w:firstLine="567"/>
        <w:rPr>
          <w:color w:val="000000" w:themeColor="text1"/>
          <w:sz w:val="28"/>
          <w:szCs w:val="28"/>
        </w:rPr>
      </w:pPr>
      <w:r w:rsidRPr="00226D10">
        <w:rPr>
          <w:color w:val="000000" w:themeColor="text1"/>
          <w:sz w:val="28"/>
          <w:szCs w:val="28"/>
          <w:shd w:val="clear" w:color="auto" w:fill="FFFFFF"/>
        </w:rPr>
        <w:t>Стоит отметить, что одним из немногих перспективных методов изучения предупредительного воздействия уголовного наказания можно назвать анализ предупредительного воздействия всех используемых наказаний за определенное преступление как единого целого.</w:t>
      </w:r>
      <w:r w:rsidRPr="00226D10">
        <w:rPr>
          <w:color w:val="000000" w:themeColor="text1"/>
          <w:sz w:val="28"/>
          <w:szCs w:val="28"/>
        </w:rPr>
        <w:br/>
      </w:r>
    </w:p>
    <w:p w14:paraId="5CB449B3" w14:textId="77777777" w:rsidR="00226D10" w:rsidRPr="00226D10" w:rsidRDefault="00226D10" w:rsidP="00226D10">
      <w:pPr>
        <w:tabs>
          <w:tab w:val="left" w:pos="567"/>
        </w:tabs>
        <w:spacing w:line="360" w:lineRule="auto"/>
        <w:ind w:firstLine="567"/>
        <w:rPr>
          <w:color w:val="000000" w:themeColor="text1"/>
          <w:sz w:val="28"/>
          <w:szCs w:val="28"/>
          <w:shd w:val="clear" w:color="auto" w:fill="FFFFFF"/>
        </w:rPr>
      </w:pPr>
      <w:r w:rsidRPr="00226D10">
        <w:rPr>
          <w:color w:val="000000" w:themeColor="text1"/>
          <w:sz w:val="28"/>
          <w:szCs w:val="28"/>
          <w:shd w:val="clear" w:color="auto" w:fill="FFFFFF"/>
        </w:rPr>
        <w:t xml:space="preserve">Так как изучение эффективности уголовного наказания необходимо осуществлять исключительно применительно лишь к отдельным видам правонарушений уголовного характера, базовыми параметрами эффективности в данном случае будут выступать динамика отдельного вида преступления и динамика уровня рецидива по данной группе преступлений. Вместе с тем возникают проблемы интерпретации подобных показателей, так как они формируются под воздействием не только уголовных наказаний, но и огромного количества прочих факторов. Рассмотрим некоторые из них. </w:t>
      </w:r>
    </w:p>
    <w:p w14:paraId="38974C0B" w14:textId="77777777" w:rsidR="00226D10" w:rsidRPr="00226D10" w:rsidRDefault="00226D10" w:rsidP="00226D10">
      <w:pPr>
        <w:tabs>
          <w:tab w:val="left" w:pos="567"/>
        </w:tabs>
        <w:spacing w:line="360" w:lineRule="auto"/>
        <w:ind w:firstLine="567"/>
        <w:rPr>
          <w:color w:val="000000" w:themeColor="text1"/>
          <w:sz w:val="28"/>
          <w:szCs w:val="28"/>
          <w:shd w:val="clear" w:color="auto" w:fill="FFFFFF"/>
        </w:rPr>
      </w:pPr>
    </w:p>
    <w:p w14:paraId="6A32096F" w14:textId="77777777" w:rsidR="00226D10" w:rsidRPr="00226D10" w:rsidRDefault="00226D10" w:rsidP="00226D10">
      <w:pPr>
        <w:tabs>
          <w:tab w:val="left" w:pos="567"/>
        </w:tabs>
        <w:spacing w:line="360" w:lineRule="auto"/>
        <w:ind w:firstLine="567"/>
        <w:rPr>
          <w:color w:val="000000" w:themeColor="text1"/>
          <w:sz w:val="28"/>
          <w:szCs w:val="28"/>
          <w:shd w:val="clear" w:color="auto" w:fill="FFFFFF"/>
        </w:rPr>
      </w:pPr>
      <w:r w:rsidRPr="00226D10">
        <w:rPr>
          <w:color w:val="000000" w:themeColor="text1"/>
          <w:sz w:val="28"/>
          <w:szCs w:val="28"/>
          <w:shd w:val="clear" w:color="auto" w:fill="FFFFFF"/>
        </w:rPr>
        <w:t xml:space="preserve">Рецидив, под которым понимают повторное совершение преступлений, не во всех случаях связан с существованием стабильной антисоциальной направленности личности. Он может выступать в качестве результата сложившихся обстоятельств случайного характера, совершения преступления по другим мотивам, чем те, по которым такие правонарушения были </w:t>
      </w:r>
      <w:r w:rsidRPr="00226D10">
        <w:rPr>
          <w:color w:val="000000" w:themeColor="text1"/>
          <w:sz w:val="28"/>
          <w:szCs w:val="28"/>
          <w:shd w:val="clear" w:color="auto" w:fill="FFFFFF"/>
        </w:rPr>
        <w:lastRenderedPageBreak/>
        <w:t xml:space="preserve">совершены ранее. Лица, которые отбыли наказания в форме продолжительного срока лишения свободы, оказываются не в полной мере адаптированы к условиям самостоятельной жизни, например, утрачивают большую часть социальных навыков, реализуют после освобождения те же модели поведения, что в исправительных учреждениях, что довольно часто приводит к конфликтам. Согласно проведенным исследованиям, совершение преступлений насильственного характера лицами, ранее отбывавшими наказание за такие правонарушения уголовного характера, в большинстве случаев объясняется ими как реакция на оскорбление. А лиц, которые совершили подобное преступление в первый раз подобный, такой мотив наблюдается гораздо реже. </w:t>
      </w:r>
    </w:p>
    <w:p w14:paraId="5EC032B0" w14:textId="77777777" w:rsidR="00226D10" w:rsidRPr="00226D10" w:rsidRDefault="00226D10" w:rsidP="00226D10">
      <w:pPr>
        <w:tabs>
          <w:tab w:val="left" w:pos="567"/>
        </w:tabs>
        <w:spacing w:line="360" w:lineRule="auto"/>
        <w:ind w:firstLine="567"/>
        <w:rPr>
          <w:color w:val="000000" w:themeColor="text1"/>
          <w:sz w:val="28"/>
          <w:szCs w:val="28"/>
          <w:shd w:val="clear" w:color="auto" w:fill="FFFFFF"/>
        </w:rPr>
      </w:pPr>
    </w:p>
    <w:p w14:paraId="62895CC6" w14:textId="77777777" w:rsidR="00226D10" w:rsidRPr="00226D10" w:rsidRDefault="00226D10" w:rsidP="00226D10">
      <w:pPr>
        <w:tabs>
          <w:tab w:val="left" w:pos="567"/>
        </w:tabs>
        <w:spacing w:line="360" w:lineRule="auto"/>
        <w:ind w:firstLine="567"/>
        <w:rPr>
          <w:color w:val="000000" w:themeColor="text1"/>
          <w:sz w:val="28"/>
          <w:szCs w:val="28"/>
          <w:shd w:val="clear" w:color="auto" w:fill="FFFFFF"/>
        </w:rPr>
      </w:pPr>
      <w:r w:rsidRPr="00226D10">
        <w:rPr>
          <w:color w:val="000000" w:themeColor="text1"/>
          <w:sz w:val="28"/>
          <w:szCs w:val="28"/>
          <w:shd w:val="clear" w:color="auto" w:fill="FFFFFF"/>
        </w:rPr>
        <w:t xml:space="preserve">Не менее важным в данном вопросе оказывается криминогенность мест лишения свободы, которая довольно часто провоцирует рецидив преступлений. В таком случае довольно сложно с уверенностью сказать, стал ли рецидив результатом неэффективности непосредственно наказания, либо условия отбывания наказания способствовали возникновению отклонений в системе ценностей осужденного, что стало причиной нового преступления. </w:t>
      </w:r>
    </w:p>
    <w:p w14:paraId="36F443A6" w14:textId="77777777" w:rsidR="00226D10" w:rsidRPr="00226D10" w:rsidRDefault="00226D10" w:rsidP="00226D10">
      <w:pPr>
        <w:tabs>
          <w:tab w:val="left" w:pos="567"/>
        </w:tabs>
        <w:spacing w:line="360" w:lineRule="auto"/>
        <w:ind w:firstLine="567"/>
        <w:rPr>
          <w:color w:val="000000" w:themeColor="text1"/>
          <w:sz w:val="28"/>
          <w:szCs w:val="28"/>
          <w:shd w:val="clear" w:color="auto" w:fill="FFFFFF"/>
        </w:rPr>
      </w:pPr>
    </w:p>
    <w:p w14:paraId="0929CF8C" w14:textId="77777777" w:rsidR="00226D10" w:rsidRPr="00226D10" w:rsidRDefault="00226D10" w:rsidP="00226D10">
      <w:pPr>
        <w:tabs>
          <w:tab w:val="left" w:pos="567"/>
        </w:tabs>
        <w:spacing w:line="360" w:lineRule="auto"/>
        <w:ind w:firstLine="567"/>
        <w:rPr>
          <w:color w:val="000000" w:themeColor="text1"/>
          <w:sz w:val="28"/>
          <w:szCs w:val="28"/>
          <w:shd w:val="clear" w:color="auto" w:fill="FFFFFF"/>
        </w:rPr>
      </w:pPr>
      <w:r w:rsidRPr="00226D10">
        <w:rPr>
          <w:color w:val="000000" w:themeColor="text1"/>
          <w:sz w:val="28"/>
          <w:szCs w:val="28"/>
          <w:shd w:val="clear" w:color="auto" w:fill="FFFFFF"/>
        </w:rPr>
        <w:t xml:space="preserve">Стоит отметить, что по некоторым категориям преступлений рецидивы встречаются довольно редко, особенно, если наказание было непосредственно связано с ограничением осуществления определенной деятельности. Конечно, в первую очередь это касается так называемых должностных преступлений. Как показывают некоторые исследования лица, получившие, например, взятку, в массе своей характеризуются положительным образом. После отбывания наказания они не могут занимать определенный круг должностей, которые могут быть связаны с получением взяток, в связи с чем рецидив становится невозможным. </w:t>
      </w:r>
    </w:p>
    <w:p w14:paraId="79B050CE" w14:textId="77777777" w:rsidR="00226D10" w:rsidRPr="00226D10" w:rsidRDefault="00226D10" w:rsidP="00226D10">
      <w:pPr>
        <w:tabs>
          <w:tab w:val="left" w:pos="567"/>
        </w:tabs>
        <w:spacing w:line="360" w:lineRule="auto"/>
        <w:ind w:firstLine="567"/>
        <w:rPr>
          <w:color w:val="000000" w:themeColor="text1"/>
          <w:sz w:val="28"/>
          <w:szCs w:val="28"/>
          <w:shd w:val="clear" w:color="auto" w:fill="FFFFFF"/>
        </w:rPr>
      </w:pPr>
    </w:p>
    <w:p w14:paraId="60A60643" w14:textId="77777777" w:rsidR="00226D10" w:rsidRPr="00226D10" w:rsidRDefault="00226D10" w:rsidP="00226D10">
      <w:pPr>
        <w:tabs>
          <w:tab w:val="left" w:pos="567"/>
        </w:tabs>
        <w:spacing w:line="360" w:lineRule="auto"/>
        <w:ind w:firstLine="567"/>
        <w:rPr>
          <w:color w:val="000000" w:themeColor="text1"/>
          <w:sz w:val="28"/>
          <w:szCs w:val="28"/>
          <w:shd w:val="clear" w:color="auto" w:fill="FFFFFF"/>
        </w:rPr>
      </w:pPr>
      <w:r w:rsidRPr="00226D10">
        <w:rPr>
          <w:color w:val="000000" w:themeColor="text1"/>
          <w:sz w:val="28"/>
          <w:szCs w:val="28"/>
          <w:shd w:val="clear" w:color="auto" w:fill="FFFFFF"/>
        </w:rPr>
        <w:lastRenderedPageBreak/>
        <w:t xml:space="preserve">Таким образом, рост количества отдельных видов преступлений сам по себе не говорит о низком уровне эффективности общепредупредительного воздействия уголовных наказаний. Подобный вывод может быть сделан исключительно в том случае, когда это сопровождается более-менее равномерным увеличение уровня преступности во всех социальных группах. </w:t>
      </w:r>
    </w:p>
    <w:p w14:paraId="48D6EB6F" w14:textId="77777777" w:rsidR="00226D10" w:rsidRPr="00226D10" w:rsidRDefault="00226D10" w:rsidP="00226D10">
      <w:pPr>
        <w:tabs>
          <w:tab w:val="left" w:pos="567"/>
        </w:tabs>
        <w:spacing w:line="360" w:lineRule="auto"/>
        <w:ind w:firstLine="567"/>
        <w:rPr>
          <w:color w:val="000000" w:themeColor="text1"/>
          <w:sz w:val="28"/>
          <w:szCs w:val="28"/>
          <w:shd w:val="clear" w:color="auto" w:fill="FFFFFF"/>
        </w:rPr>
      </w:pPr>
    </w:p>
    <w:p w14:paraId="01C34454" w14:textId="5C4B1E51" w:rsidR="00226D10" w:rsidRPr="00226D10" w:rsidRDefault="00226D10" w:rsidP="00226D10">
      <w:pPr>
        <w:tabs>
          <w:tab w:val="left" w:pos="567"/>
        </w:tabs>
        <w:spacing w:line="360" w:lineRule="auto"/>
        <w:ind w:firstLine="567"/>
        <w:rPr>
          <w:sz w:val="28"/>
          <w:szCs w:val="28"/>
        </w:rPr>
      </w:pPr>
      <w:r w:rsidRPr="00226D10">
        <w:rPr>
          <w:color w:val="000000" w:themeColor="text1"/>
          <w:sz w:val="28"/>
          <w:szCs w:val="28"/>
          <w:shd w:val="clear" w:color="auto" w:fill="FFFFFF"/>
        </w:rPr>
        <w:t>Если же увеличение числа преступлений связано с усилением криминальной активности только в отдельных слоях общества, в то время как в других наблюдается ее снижение или стабилизация, то и интерпретировать это следует как проявление неэффективности уголовных наказаний, применяемых по отношению к представителям отдельных социальных групп. Если рассматривать данный вопрос в более широком смысле, то приведенные выше доводы свидетельствует о том, что отрицательное воздействие криминогенных факторов на отдельные группы населения в сложившейся социально-экономической ситуации «перевешивает» предупредительное воздействие наказаний уголовного характера.</w:t>
      </w:r>
      <w:r w:rsidRPr="00226D10">
        <w:rPr>
          <w:rStyle w:val="apple-converted-space"/>
          <w:color w:val="000000" w:themeColor="text1"/>
          <w:sz w:val="28"/>
          <w:szCs w:val="28"/>
          <w:shd w:val="clear" w:color="auto" w:fill="FFFFFF"/>
        </w:rPr>
        <w:t> </w:t>
      </w:r>
      <w:r w:rsidRPr="00226D10">
        <w:rPr>
          <w:color w:val="0D1D4A"/>
          <w:sz w:val="28"/>
          <w:szCs w:val="28"/>
        </w:rPr>
        <w:br/>
      </w:r>
    </w:p>
    <w:p w14:paraId="265A1A51" w14:textId="77777777" w:rsidR="00570844" w:rsidRPr="00226D10" w:rsidRDefault="00570844" w:rsidP="00226D10">
      <w:pPr>
        <w:pStyle w:val="NormalWeb"/>
        <w:tabs>
          <w:tab w:val="left" w:pos="567"/>
        </w:tabs>
        <w:spacing w:line="360" w:lineRule="auto"/>
        <w:ind w:firstLine="567"/>
        <w:rPr>
          <w:sz w:val="28"/>
          <w:szCs w:val="28"/>
        </w:rPr>
      </w:pPr>
    </w:p>
    <w:p w14:paraId="2F2826B5" w14:textId="77777777" w:rsidR="00570844" w:rsidRPr="00226D10" w:rsidRDefault="00570844" w:rsidP="00226D10">
      <w:pPr>
        <w:pStyle w:val="NormalWeb"/>
        <w:tabs>
          <w:tab w:val="left" w:pos="567"/>
        </w:tabs>
        <w:spacing w:line="360" w:lineRule="auto"/>
        <w:ind w:firstLine="567"/>
        <w:rPr>
          <w:sz w:val="28"/>
          <w:szCs w:val="28"/>
        </w:rPr>
      </w:pPr>
    </w:p>
    <w:p w14:paraId="68A68CC1" w14:textId="77777777" w:rsidR="00570844" w:rsidRPr="00226D10" w:rsidRDefault="00570844" w:rsidP="00226D10">
      <w:pPr>
        <w:pStyle w:val="NormalWeb"/>
        <w:tabs>
          <w:tab w:val="left" w:pos="567"/>
        </w:tabs>
        <w:spacing w:line="360" w:lineRule="auto"/>
        <w:ind w:firstLine="567"/>
        <w:rPr>
          <w:sz w:val="28"/>
          <w:szCs w:val="28"/>
        </w:rPr>
      </w:pPr>
    </w:p>
    <w:p w14:paraId="4619E17F" w14:textId="77777777" w:rsidR="00570844" w:rsidRPr="00226D10" w:rsidRDefault="00570844" w:rsidP="00226D10">
      <w:pPr>
        <w:pStyle w:val="NormalWeb"/>
        <w:tabs>
          <w:tab w:val="left" w:pos="567"/>
        </w:tabs>
        <w:spacing w:line="360" w:lineRule="auto"/>
        <w:ind w:firstLine="567"/>
        <w:rPr>
          <w:sz w:val="28"/>
          <w:szCs w:val="28"/>
        </w:rPr>
      </w:pPr>
    </w:p>
    <w:p w14:paraId="338AC64A" w14:textId="77777777" w:rsidR="00570844" w:rsidRPr="00226D10" w:rsidRDefault="00570844" w:rsidP="00226D10">
      <w:pPr>
        <w:pStyle w:val="NormalWeb"/>
        <w:tabs>
          <w:tab w:val="left" w:pos="567"/>
        </w:tabs>
        <w:spacing w:line="360" w:lineRule="auto"/>
        <w:ind w:firstLine="567"/>
        <w:rPr>
          <w:sz w:val="28"/>
          <w:szCs w:val="28"/>
        </w:rPr>
      </w:pPr>
    </w:p>
    <w:p w14:paraId="0FE5CBE2" w14:textId="77777777" w:rsidR="000131D8" w:rsidRDefault="000131D8" w:rsidP="00397BAA">
      <w:pPr>
        <w:pStyle w:val="NormalWeb"/>
        <w:jc w:val="center"/>
        <w:rPr>
          <w:b/>
          <w:bCs/>
          <w:sz w:val="28"/>
          <w:szCs w:val="28"/>
        </w:rPr>
      </w:pPr>
    </w:p>
    <w:p w14:paraId="7AF919C8" w14:textId="77777777" w:rsidR="000131D8" w:rsidRDefault="000131D8" w:rsidP="00397BAA">
      <w:pPr>
        <w:pStyle w:val="NormalWeb"/>
        <w:jc w:val="center"/>
        <w:rPr>
          <w:b/>
          <w:bCs/>
          <w:sz w:val="28"/>
          <w:szCs w:val="28"/>
        </w:rPr>
      </w:pPr>
    </w:p>
    <w:p w14:paraId="74421E15" w14:textId="77777777" w:rsidR="000131D8" w:rsidRDefault="000131D8" w:rsidP="00397BAA">
      <w:pPr>
        <w:pStyle w:val="NormalWeb"/>
        <w:jc w:val="center"/>
        <w:rPr>
          <w:b/>
          <w:bCs/>
          <w:sz w:val="28"/>
          <w:szCs w:val="28"/>
        </w:rPr>
      </w:pPr>
    </w:p>
    <w:p w14:paraId="6951055F" w14:textId="415EFDF9" w:rsidR="00397BAA" w:rsidRPr="00397BAA" w:rsidRDefault="00397BAA" w:rsidP="00397BAA">
      <w:pPr>
        <w:pStyle w:val="NormalWeb"/>
        <w:jc w:val="center"/>
        <w:rPr>
          <w:rFonts w:ascii="TimesNewRomanPSMT" w:hAnsi="TimesNewRomanPSMT"/>
          <w:b/>
          <w:bCs/>
        </w:rPr>
      </w:pPr>
      <w:r w:rsidRPr="00397BAA">
        <w:rPr>
          <w:b/>
          <w:bCs/>
          <w:sz w:val="28"/>
          <w:szCs w:val="28"/>
        </w:rPr>
        <w:lastRenderedPageBreak/>
        <w:t>3.2. Пути повышения эффективности наказания</w:t>
      </w:r>
    </w:p>
    <w:p w14:paraId="65236FB1" w14:textId="132D81F9" w:rsidR="00570844" w:rsidRPr="00F202C1" w:rsidRDefault="00570844" w:rsidP="00F202C1">
      <w:pPr>
        <w:pStyle w:val="NormalWeb"/>
        <w:spacing w:line="360" w:lineRule="auto"/>
        <w:ind w:firstLine="567"/>
        <w:rPr>
          <w:rFonts w:ascii="TimesNewRomanPSMT" w:hAnsi="TimesNewRomanPSMT"/>
          <w:sz w:val="28"/>
          <w:szCs w:val="28"/>
        </w:rPr>
      </w:pPr>
      <w:r w:rsidRPr="00F202C1">
        <w:rPr>
          <w:rFonts w:ascii="TimesNewRomanPSMT" w:hAnsi="TimesNewRomanPSMT"/>
          <w:sz w:val="28"/>
          <w:szCs w:val="28"/>
        </w:rPr>
        <w:t>Представленные результаты международных исследовани</w:t>
      </w:r>
      <w:r w:rsidR="000131D8" w:rsidRPr="00F202C1">
        <w:rPr>
          <w:rFonts w:ascii="TimesNewRomanPSMT" w:hAnsi="TimesNewRomanPSMT"/>
          <w:sz w:val="28"/>
          <w:szCs w:val="28"/>
        </w:rPr>
        <w:t>й</w:t>
      </w:r>
      <w:r w:rsidRPr="00F202C1">
        <w:rPr>
          <w:rFonts w:ascii="TimesNewRomanPSMT" w:hAnsi="TimesNewRomanPSMT"/>
          <w:sz w:val="28"/>
          <w:szCs w:val="28"/>
        </w:rPr>
        <w:t xml:space="preserve"> подтверждают сомнения относительно уголовно-превентивного де</w:t>
      </w:r>
      <w:r w:rsidR="000131D8" w:rsidRPr="00F202C1">
        <w:rPr>
          <w:rFonts w:ascii="TimesNewRomanPSMT" w:hAnsi="TimesNewRomanPSMT"/>
          <w:sz w:val="28"/>
          <w:szCs w:val="28"/>
        </w:rPr>
        <w:t>й</w:t>
      </w:r>
      <w:r w:rsidRPr="00F202C1">
        <w:rPr>
          <w:rFonts w:ascii="TimesNewRomanPSMT" w:hAnsi="TimesNewRomanPSMT"/>
          <w:sz w:val="28"/>
          <w:szCs w:val="28"/>
        </w:rPr>
        <w:t>ствия (жестких) санкци</w:t>
      </w:r>
      <w:r w:rsidR="000131D8" w:rsidRPr="00F202C1">
        <w:rPr>
          <w:rFonts w:ascii="TimesNewRomanPSMT" w:hAnsi="TimesNewRomanPSMT"/>
          <w:sz w:val="28"/>
          <w:szCs w:val="28"/>
        </w:rPr>
        <w:t>й</w:t>
      </w:r>
      <w:r w:rsidRPr="00F202C1">
        <w:rPr>
          <w:rFonts w:ascii="TimesNewRomanPSMT" w:hAnsi="TimesNewRomanPSMT"/>
          <w:sz w:val="28"/>
          <w:szCs w:val="28"/>
        </w:rPr>
        <w:t>. Даже если предположить наличие производимого ими минимального сдерживающего эффекта, всегда на</w:t>
      </w:r>
      <w:r w:rsidR="000131D8" w:rsidRPr="00F202C1">
        <w:rPr>
          <w:rFonts w:ascii="TimesNewRomanPSMT" w:hAnsi="TimesNewRomanPSMT"/>
          <w:sz w:val="28"/>
          <w:szCs w:val="28"/>
        </w:rPr>
        <w:t>й</w:t>
      </w:r>
      <w:r w:rsidRPr="00F202C1">
        <w:rPr>
          <w:rFonts w:ascii="TimesNewRomanPSMT" w:hAnsi="TimesNewRomanPSMT"/>
          <w:sz w:val="28"/>
          <w:szCs w:val="28"/>
        </w:rPr>
        <w:t>дутся более де</w:t>
      </w:r>
      <w:r w:rsidR="000131D8" w:rsidRPr="00F202C1">
        <w:rPr>
          <w:rFonts w:ascii="TimesNewRomanPSMT" w:hAnsi="TimesNewRomanPSMT"/>
          <w:sz w:val="28"/>
          <w:szCs w:val="28"/>
        </w:rPr>
        <w:t>й</w:t>
      </w:r>
      <w:r w:rsidRPr="00F202C1">
        <w:rPr>
          <w:rFonts w:ascii="TimesNewRomanPSMT" w:hAnsi="TimesNewRomanPSMT"/>
          <w:sz w:val="28"/>
          <w:szCs w:val="28"/>
        </w:rPr>
        <w:t xml:space="preserve">ственные и, прежде всего, более дешевые альтернативы уголовного преследования. </w:t>
      </w:r>
    </w:p>
    <w:p w14:paraId="1B80C679" w14:textId="699B8E97" w:rsidR="00570844" w:rsidRPr="00F202C1" w:rsidRDefault="00570844" w:rsidP="00F202C1">
      <w:pPr>
        <w:pStyle w:val="NormalWeb"/>
        <w:spacing w:line="360" w:lineRule="auto"/>
        <w:ind w:firstLine="567"/>
        <w:rPr>
          <w:sz w:val="28"/>
          <w:szCs w:val="28"/>
        </w:rPr>
      </w:pPr>
      <w:r w:rsidRPr="00F202C1">
        <w:rPr>
          <w:rFonts w:ascii="TimesNewRomanPSMT" w:hAnsi="TimesNewRomanPSMT"/>
          <w:sz w:val="28"/>
          <w:szCs w:val="28"/>
        </w:rPr>
        <w:t>1. Чтобы быть эффективным, полученное наказание должно быть тяжелым и очень ощутимым для преступника, менее интенсивные санкции повышают толерантность и оказывают лишь краткосрочны</w:t>
      </w:r>
      <w:r w:rsidR="000131D8" w:rsidRPr="00F202C1">
        <w:rPr>
          <w:rFonts w:ascii="TimesNewRomanPSMT" w:hAnsi="TimesNewRomanPSMT"/>
          <w:sz w:val="28"/>
          <w:szCs w:val="28"/>
        </w:rPr>
        <w:t>й</w:t>
      </w:r>
      <w:r w:rsidRPr="00F202C1">
        <w:rPr>
          <w:rFonts w:ascii="TimesNewRomanPSMT" w:hAnsi="TimesNewRomanPSMT"/>
          <w:sz w:val="28"/>
          <w:szCs w:val="28"/>
        </w:rPr>
        <w:t xml:space="preserve"> эффект. Для начала криминально</w:t>
      </w:r>
      <w:r w:rsidR="000131D8" w:rsidRPr="00F202C1">
        <w:rPr>
          <w:rFonts w:ascii="TimesNewRomanPSMT" w:hAnsi="TimesNewRomanPSMT"/>
          <w:sz w:val="28"/>
          <w:szCs w:val="28"/>
        </w:rPr>
        <w:t>й</w:t>
      </w:r>
      <w:r w:rsidRPr="00F202C1">
        <w:rPr>
          <w:rFonts w:ascii="TimesNewRomanPSMT" w:hAnsi="TimesNewRomanPSMT"/>
          <w:sz w:val="28"/>
          <w:szCs w:val="28"/>
        </w:rPr>
        <w:t xml:space="preserve"> карьеры характерно применение мягких санкци</w:t>
      </w:r>
      <w:r w:rsidR="000131D8" w:rsidRPr="00F202C1">
        <w:rPr>
          <w:rFonts w:ascii="TimesNewRomanPSMT" w:hAnsi="TimesNewRomanPSMT"/>
          <w:sz w:val="28"/>
          <w:szCs w:val="28"/>
        </w:rPr>
        <w:t>й</w:t>
      </w:r>
      <w:r w:rsidRPr="00F202C1">
        <w:rPr>
          <w:rFonts w:ascii="TimesNewRomanPSMT" w:hAnsi="TimesNewRomanPSMT"/>
          <w:sz w:val="28"/>
          <w:szCs w:val="28"/>
        </w:rPr>
        <w:t xml:space="preserve">, которые часто даже не воспринимаются как наказание, и к которым происходит «привыкание». </w:t>
      </w:r>
    </w:p>
    <w:p w14:paraId="161C4265" w14:textId="44638B13" w:rsidR="00570844" w:rsidRPr="00F202C1" w:rsidRDefault="00570844" w:rsidP="00F202C1">
      <w:pPr>
        <w:pStyle w:val="NormalWeb"/>
        <w:spacing w:line="360" w:lineRule="auto"/>
        <w:ind w:firstLine="567"/>
        <w:rPr>
          <w:sz w:val="28"/>
          <w:szCs w:val="28"/>
        </w:rPr>
      </w:pPr>
      <w:r w:rsidRPr="00F202C1">
        <w:rPr>
          <w:rFonts w:ascii="TimesNewRomanPSMT" w:hAnsi="TimesNewRomanPSMT"/>
          <w:sz w:val="28"/>
          <w:szCs w:val="28"/>
        </w:rPr>
        <w:t>С друго</w:t>
      </w:r>
      <w:r w:rsidR="000131D8" w:rsidRPr="00F202C1">
        <w:rPr>
          <w:rFonts w:ascii="TimesNewRomanPSMT" w:hAnsi="TimesNewRomanPSMT"/>
          <w:sz w:val="28"/>
          <w:szCs w:val="28"/>
        </w:rPr>
        <w:t>й</w:t>
      </w:r>
      <w:r w:rsidRPr="00F202C1">
        <w:rPr>
          <w:rFonts w:ascii="TimesNewRomanPSMT" w:hAnsi="TimesNewRomanPSMT"/>
          <w:sz w:val="28"/>
          <w:szCs w:val="28"/>
        </w:rPr>
        <w:t xml:space="preserve"> стороны, представленные результаты показывают, что отсутствие уголовных санкци</w:t>
      </w:r>
      <w:r w:rsidR="000131D8" w:rsidRPr="00F202C1">
        <w:rPr>
          <w:rFonts w:ascii="TimesNewRomanPSMT" w:hAnsi="TimesNewRomanPSMT"/>
          <w:sz w:val="28"/>
          <w:szCs w:val="28"/>
        </w:rPr>
        <w:t>й</w:t>
      </w:r>
      <w:r w:rsidRPr="00F202C1">
        <w:rPr>
          <w:rFonts w:ascii="TimesNewRomanPSMT" w:hAnsi="TimesNewRomanPSMT"/>
          <w:sz w:val="28"/>
          <w:szCs w:val="28"/>
        </w:rPr>
        <w:t xml:space="preserve"> или внесудебные меры могут быть так же успешными или оказывать более эффективное профилактическое возде</w:t>
      </w:r>
      <w:r w:rsidR="000131D8" w:rsidRPr="00F202C1">
        <w:rPr>
          <w:rFonts w:ascii="TimesNewRomanPSMT" w:hAnsi="TimesNewRomanPSMT"/>
          <w:sz w:val="28"/>
          <w:szCs w:val="28"/>
        </w:rPr>
        <w:t>й</w:t>
      </w:r>
      <w:r w:rsidRPr="00F202C1">
        <w:rPr>
          <w:rFonts w:ascii="TimesNewRomanPSMT" w:hAnsi="TimesNewRomanPSMT"/>
          <w:sz w:val="28"/>
          <w:szCs w:val="28"/>
        </w:rPr>
        <w:t>ствие, чем жесткие виды наказания. Преступность – это не унифицированное поведение, она имеет множество различных гране</w:t>
      </w:r>
      <w:r w:rsidR="000131D8" w:rsidRPr="00F202C1">
        <w:rPr>
          <w:rFonts w:ascii="TimesNewRomanPSMT" w:hAnsi="TimesNewRomanPSMT"/>
          <w:sz w:val="28"/>
          <w:szCs w:val="28"/>
        </w:rPr>
        <w:t>й</w:t>
      </w:r>
      <w:r w:rsidRPr="00F202C1">
        <w:rPr>
          <w:rFonts w:ascii="TimesNewRomanPSMT" w:hAnsi="TimesNewRomanPSMT"/>
          <w:sz w:val="28"/>
          <w:szCs w:val="28"/>
        </w:rPr>
        <w:t>, к совершению преступных де</w:t>
      </w:r>
      <w:r w:rsidR="000131D8" w:rsidRPr="00F202C1">
        <w:rPr>
          <w:rFonts w:ascii="TimesNewRomanPSMT" w:hAnsi="TimesNewRomanPSMT"/>
          <w:sz w:val="28"/>
          <w:szCs w:val="28"/>
        </w:rPr>
        <w:t>й</w:t>
      </w:r>
      <w:r w:rsidRPr="00F202C1">
        <w:rPr>
          <w:rFonts w:ascii="TimesNewRomanPSMT" w:hAnsi="TimesNewRomanPSMT"/>
          <w:sz w:val="28"/>
          <w:szCs w:val="28"/>
        </w:rPr>
        <w:t>стви</w:t>
      </w:r>
      <w:r w:rsidR="000131D8" w:rsidRPr="00F202C1">
        <w:rPr>
          <w:rFonts w:ascii="TimesNewRomanPSMT" w:hAnsi="TimesNewRomanPSMT"/>
          <w:sz w:val="28"/>
          <w:szCs w:val="28"/>
        </w:rPr>
        <w:t>й</w:t>
      </w:r>
      <w:r w:rsidRPr="00F202C1">
        <w:rPr>
          <w:rFonts w:ascii="TimesNewRomanPSMT" w:hAnsi="TimesNewRomanPSMT"/>
          <w:sz w:val="28"/>
          <w:szCs w:val="28"/>
        </w:rPr>
        <w:t xml:space="preserve"> возвращаются по самым разным причинам. Жестокое наказание как единичная мера имеет небольшо</w:t>
      </w:r>
      <w:r w:rsidR="000131D8" w:rsidRPr="00F202C1">
        <w:rPr>
          <w:rFonts w:ascii="TimesNewRomanPSMT" w:hAnsi="TimesNewRomanPSMT"/>
          <w:sz w:val="28"/>
          <w:szCs w:val="28"/>
        </w:rPr>
        <w:t>й</w:t>
      </w:r>
      <w:r w:rsidRPr="00F202C1">
        <w:rPr>
          <w:rFonts w:ascii="TimesNewRomanPSMT" w:hAnsi="TimesNewRomanPSMT"/>
          <w:sz w:val="28"/>
          <w:szCs w:val="28"/>
        </w:rPr>
        <w:t xml:space="preserve"> уголовно-превентивны</w:t>
      </w:r>
      <w:r w:rsidR="000131D8" w:rsidRPr="00F202C1">
        <w:rPr>
          <w:rFonts w:ascii="TimesNewRomanPSMT" w:hAnsi="TimesNewRomanPSMT"/>
          <w:sz w:val="28"/>
          <w:szCs w:val="28"/>
        </w:rPr>
        <w:t>й</w:t>
      </w:r>
      <w:r w:rsidRPr="00F202C1">
        <w:rPr>
          <w:rFonts w:ascii="TimesNewRomanPSMT" w:hAnsi="TimesNewRomanPSMT"/>
          <w:sz w:val="28"/>
          <w:szCs w:val="28"/>
        </w:rPr>
        <w:t xml:space="preserve"> эффект. Для большинства молодых правонарушителе</w:t>
      </w:r>
      <w:r w:rsidR="000131D8" w:rsidRPr="00F202C1">
        <w:rPr>
          <w:rFonts w:ascii="TimesNewRomanPSMT" w:hAnsi="TimesNewRomanPSMT"/>
          <w:sz w:val="28"/>
          <w:szCs w:val="28"/>
        </w:rPr>
        <w:t>й</w:t>
      </w:r>
      <w:r w:rsidRPr="00F202C1">
        <w:rPr>
          <w:rFonts w:ascii="TimesNewRomanPSMT" w:hAnsi="TimesNewRomanPSMT"/>
          <w:sz w:val="28"/>
          <w:szCs w:val="28"/>
        </w:rPr>
        <w:t xml:space="preserve"> совершение преступлени</w:t>
      </w:r>
      <w:r w:rsidR="000131D8" w:rsidRPr="00F202C1">
        <w:rPr>
          <w:rFonts w:ascii="TimesNewRomanPSMT" w:hAnsi="TimesNewRomanPSMT"/>
          <w:sz w:val="28"/>
          <w:szCs w:val="28"/>
        </w:rPr>
        <w:t>й</w:t>
      </w:r>
      <w:r w:rsidRPr="00F202C1">
        <w:rPr>
          <w:rFonts w:ascii="TimesNewRomanPSMT" w:hAnsi="TimesNewRomanPSMT"/>
          <w:sz w:val="28"/>
          <w:szCs w:val="28"/>
        </w:rPr>
        <w:t xml:space="preserve"> – «временны</w:t>
      </w:r>
      <w:r w:rsidR="000131D8" w:rsidRPr="00F202C1">
        <w:rPr>
          <w:rFonts w:ascii="TimesNewRomanPSMT" w:hAnsi="TimesNewRomanPSMT"/>
          <w:sz w:val="28"/>
          <w:szCs w:val="28"/>
        </w:rPr>
        <w:t>й</w:t>
      </w:r>
      <w:r w:rsidRPr="00F202C1">
        <w:rPr>
          <w:rFonts w:ascii="TimesNewRomanPSMT" w:hAnsi="TimesNewRomanPSMT"/>
          <w:sz w:val="28"/>
          <w:szCs w:val="28"/>
        </w:rPr>
        <w:t>» вид деятельности, обусловленны</w:t>
      </w:r>
      <w:r w:rsidR="000131D8" w:rsidRPr="00F202C1">
        <w:rPr>
          <w:rFonts w:ascii="TimesNewRomanPSMT" w:hAnsi="TimesNewRomanPSMT"/>
          <w:sz w:val="28"/>
          <w:szCs w:val="28"/>
        </w:rPr>
        <w:t>й</w:t>
      </w:r>
      <w:r w:rsidRPr="00F202C1">
        <w:rPr>
          <w:rFonts w:ascii="TimesNewRomanPSMT" w:hAnsi="TimesNewRomanPSMT"/>
          <w:sz w:val="28"/>
          <w:szCs w:val="28"/>
        </w:rPr>
        <w:t xml:space="preserve"> во многом особенностями возраста, поэтому жестокие санкции являются контрпродуктивными. То относительно небольшое число правонарушителе</w:t>
      </w:r>
      <w:r w:rsidR="000131D8" w:rsidRPr="00F202C1">
        <w:rPr>
          <w:rFonts w:ascii="TimesNewRomanPSMT" w:hAnsi="TimesNewRomanPSMT"/>
          <w:sz w:val="28"/>
          <w:szCs w:val="28"/>
        </w:rPr>
        <w:t>й</w:t>
      </w:r>
      <w:r w:rsidRPr="00F202C1">
        <w:rPr>
          <w:rFonts w:ascii="TimesNewRomanPSMT" w:hAnsi="TimesNewRomanPSMT"/>
          <w:sz w:val="28"/>
          <w:szCs w:val="28"/>
        </w:rPr>
        <w:t xml:space="preserve">, преступное поведение которых станет привычным или рецидивным, трудно предугадать. Поэтому всем начинающим преступникам необходимо не жестокое наказание, а помощь и поддержка. </w:t>
      </w:r>
    </w:p>
    <w:p w14:paraId="552BE1ED" w14:textId="3E1E0064" w:rsidR="00570844" w:rsidRPr="00F202C1" w:rsidRDefault="00570844" w:rsidP="00F202C1">
      <w:pPr>
        <w:pStyle w:val="NormalWeb"/>
        <w:spacing w:line="360" w:lineRule="auto"/>
        <w:ind w:firstLine="567"/>
        <w:rPr>
          <w:sz w:val="28"/>
          <w:szCs w:val="28"/>
        </w:rPr>
      </w:pPr>
      <w:r w:rsidRPr="00F202C1">
        <w:rPr>
          <w:rFonts w:ascii="TimesNewRomanPSMT" w:hAnsi="TimesNewRomanPSMT"/>
          <w:sz w:val="28"/>
          <w:szCs w:val="28"/>
        </w:rPr>
        <w:t>2. Наказание должно следовать незамедлительно за противоправным де</w:t>
      </w:r>
      <w:r w:rsidR="000131D8" w:rsidRPr="00F202C1">
        <w:rPr>
          <w:rFonts w:ascii="TimesNewRomanPSMT" w:hAnsi="TimesNewRomanPSMT"/>
          <w:sz w:val="28"/>
          <w:szCs w:val="28"/>
        </w:rPr>
        <w:t>й</w:t>
      </w:r>
      <w:r w:rsidRPr="00F202C1">
        <w:rPr>
          <w:rFonts w:ascii="TimesNewRomanPSMT" w:hAnsi="TimesNewRomanPSMT"/>
          <w:sz w:val="28"/>
          <w:szCs w:val="28"/>
        </w:rPr>
        <w:t xml:space="preserve">ствием, как этого требовали. Даже если ускорение судебных процессов </w:t>
      </w:r>
      <w:r w:rsidRPr="00F202C1">
        <w:rPr>
          <w:rFonts w:ascii="TimesNewRomanPSMT" w:hAnsi="TimesNewRomanPSMT"/>
          <w:sz w:val="28"/>
          <w:szCs w:val="28"/>
        </w:rPr>
        <w:lastRenderedPageBreak/>
        <w:t>удалось бы сделать возможным, они все равно останутся длительными. Как раз в случаях серьезных преступлени</w:t>
      </w:r>
      <w:r w:rsidR="000131D8" w:rsidRPr="00F202C1">
        <w:rPr>
          <w:rFonts w:ascii="TimesNewRomanPSMT" w:hAnsi="TimesNewRomanPSMT"/>
          <w:sz w:val="28"/>
          <w:szCs w:val="28"/>
        </w:rPr>
        <w:t>й</w:t>
      </w:r>
      <w:r w:rsidRPr="00F202C1">
        <w:rPr>
          <w:rFonts w:ascii="TimesNewRomanPSMT" w:hAnsi="TimesNewRomanPSMT"/>
          <w:sz w:val="28"/>
          <w:szCs w:val="28"/>
        </w:rPr>
        <w:t>, когда разбирательство длится недели и месяцы, наказание ни в коем случае не может быть наложено «с ходу». С психологическо</w:t>
      </w:r>
      <w:r w:rsidR="000131D8" w:rsidRPr="00F202C1">
        <w:rPr>
          <w:rFonts w:ascii="TimesNewRomanPSMT" w:hAnsi="TimesNewRomanPSMT"/>
          <w:sz w:val="28"/>
          <w:szCs w:val="28"/>
        </w:rPr>
        <w:t>й</w:t>
      </w:r>
      <w:r w:rsidRPr="00F202C1">
        <w:rPr>
          <w:rFonts w:ascii="TimesNewRomanPSMT" w:hAnsi="TimesNewRomanPSMT"/>
          <w:sz w:val="28"/>
          <w:szCs w:val="28"/>
        </w:rPr>
        <w:t xml:space="preserve"> позиции эффективное наказание должно следовать уже через несколько минут после нежелательного де</w:t>
      </w:r>
      <w:r w:rsidR="000131D8" w:rsidRPr="00F202C1">
        <w:rPr>
          <w:rFonts w:ascii="TimesNewRomanPSMT" w:hAnsi="TimesNewRomanPSMT"/>
          <w:sz w:val="28"/>
          <w:szCs w:val="28"/>
        </w:rPr>
        <w:t>й</w:t>
      </w:r>
      <w:r w:rsidRPr="00F202C1">
        <w:rPr>
          <w:rFonts w:ascii="TimesNewRomanPSMT" w:hAnsi="TimesNewRomanPSMT"/>
          <w:sz w:val="28"/>
          <w:szCs w:val="28"/>
        </w:rPr>
        <w:t>ствия. Однако, согласно результатам исследования Бла</w:t>
      </w:r>
      <w:r w:rsidR="000131D8" w:rsidRPr="00F202C1">
        <w:rPr>
          <w:rFonts w:ascii="TimesNewRomanPSMT" w:hAnsi="TimesNewRomanPSMT"/>
          <w:sz w:val="28"/>
          <w:szCs w:val="28"/>
        </w:rPr>
        <w:t>й</w:t>
      </w:r>
      <w:r w:rsidRPr="00F202C1">
        <w:rPr>
          <w:rFonts w:ascii="TimesNewRomanPSMT" w:hAnsi="TimesNewRomanPSMT"/>
          <w:sz w:val="28"/>
          <w:szCs w:val="28"/>
        </w:rPr>
        <w:t>снера и Томаса, основанного на анализе 380 судебных решени</w:t>
      </w:r>
      <w:r w:rsidR="000131D8" w:rsidRPr="00F202C1">
        <w:rPr>
          <w:rFonts w:ascii="TimesNewRomanPSMT" w:hAnsi="TimesNewRomanPSMT"/>
          <w:sz w:val="28"/>
          <w:szCs w:val="28"/>
        </w:rPr>
        <w:t>й</w:t>
      </w:r>
      <w:r w:rsidRPr="00F202C1">
        <w:rPr>
          <w:rFonts w:ascii="TimesNewRomanPSMT" w:hAnsi="TimesNewRomanPSMT"/>
          <w:sz w:val="28"/>
          <w:szCs w:val="28"/>
        </w:rPr>
        <w:t>, принятых по делам молодых люде</w:t>
      </w:r>
      <w:r w:rsidR="000131D8" w:rsidRPr="00F202C1">
        <w:rPr>
          <w:rFonts w:ascii="TimesNewRomanPSMT" w:hAnsi="TimesNewRomanPSMT"/>
          <w:sz w:val="28"/>
          <w:szCs w:val="28"/>
        </w:rPr>
        <w:t>й</w:t>
      </w:r>
      <w:r w:rsidRPr="00F202C1">
        <w:rPr>
          <w:rFonts w:ascii="TimesNewRomanPSMT" w:hAnsi="TimesNewRomanPSMT"/>
          <w:sz w:val="28"/>
          <w:szCs w:val="28"/>
        </w:rPr>
        <w:t>, нельзя г</w:t>
      </w:r>
      <w:r w:rsidR="000131D8" w:rsidRPr="00F202C1">
        <w:rPr>
          <w:rFonts w:ascii="TimesNewRomanPSMT" w:hAnsi="TimesNewRomanPSMT"/>
          <w:sz w:val="28"/>
          <w:szCs w:val="28"/>
        </w:rPr>
        <w:t>о</w:t>
      </w:r>
      <w:r w:rsidRPr="00F202C1">
        <w:rPr>
          <w:rFonts w:ascii="TimesNewRomanPSMT" w:hAnsi="TimesNewRomanPSMT"/>
          <w:sz w:val="28"/>
          <w:szCs w:val="28"/>
        </w:rPr>
        <w:t>ворить о достижении всеобщего уголовно-превентивного эффекта даже в случае быстрого вынесения наказани</w:t>
      </w:r>
      <w:r w:rsidR="000131D8" w:rsidRPr="00F202C1">
        <w:rPr>
          <w:rFonts w:ascii="TimesNewRomanPSMT" w:hAnsi="TimesNewRomanPSMT"/>
          <w:sz w:val="28"/>
          <w:szCs w:val="28"/>
        </w:rPr>
        <w:t>й</w:t>
      </w:r>
      <w:r w:rsidRPr="00F202C1">
        <w:rPr>
          <w:rFonts w:ascii="TimesNewRomanPSMT" w:hAnsi="TimesNewRomanPSMT"/>
          <w:sz w:val="28"/>
          <w:szCs w:val="28"/>
        </w:rPr>
        <w:t>. По данным ученых, в среднем рассмотрение дела составляет 226 дне</w:t>
      </w:r>
      <w:r w:rsidR="000131D8" w:rsidRPr="00F202C1">
        <w:rPr>
          <w:rFonts w:ascii="TimesNewRomanPSMT" w:hAnsi="TimesNewRomanPSMT"/>
          <w:sz w:val="28"/>
          <w:szCs w:val="28"/>
        </w:rPr>
        <w:t>й</w:t>
      </w:r>
      <w:r w:rsidRPr="00F202C1">
        <w:rPr>
          <w:rFonts w:ascii="TimesNewRomanPSMT" w:hAnsi="TimesNewRomanPSMT"/>
          <w:sz w:val="28"/>
          <w:szCs w:val="28"/>
        </w:rPr>
        <w:t>, при этом период от совершения деяния до приговора может составлять от 26 до 859 дне</w:t>
      </w:r>
      <w:r w:rsidR="000131D8" w:rsidRPr="00F202C1">
        <w:rPr>
          <w:rFonts w:ascii="TimesNewRomanPSMT" w:hAnsi="TimesNewRomanPSMT"/>
          <w:sz w:val="28"/>
          <w:szCs w:val="28"/>
        </w:rPr>
        <w:t>й</w:t>
      </w:r>
      <w:r w:rsidRPr="00F202C1">
        <w:rPr>
          <w:rFonts w:ascii="TimesNewRomanPSMT" w:hAnsi="TimesNewRomanPSMT"/>
          <w:sz w:val="28"/>
          <w:szCs w:val="28"/>
        </w:rPr>
        <w:t>. Результаты исследовани</w:t>
      </w:r>
      <w:r w:rsidR="000131D8" w:rsidRPr="00F202C1">
        <w:rPr>
          <w:rFonts w:ascii="TimesNewRomanPSMT" w:hAnsi="TimesNewRomanPSMT"/>
          <w:sz w:val="28"/>
          <w:szCs w:val="28"/>
        </w:rPr>
        <w:t>й</w:t>
      </w:r>
      <w:r w:rsidRPr="00F202C1">
        <w:rPr>
          <w:rFonts w:ascii="TimesNewRomanPSMT" w:hAnsi="TimesNewRomanPSMT"/>
          <w:sz w:val="28"/>
          <w:szCs w:val="28"/>
        </w:rPr>
        <w:t xml:space="preserve"> показывают, что «широко распространенная теория о том, что быстрое уголовное наказание будет производить значительны</w:t>
      </w:r>
      <w:r w:rsidR="000131D8" w:rsidRPr="00F202C1">
        <w:rPr>
          <w:rFonts w:ascii="TimesNewRomanPSMT" w:hAnsi="TimesNewRomanPSMT"/>
          <w:sz w:val="28"/>
          <w:szCs w:val="28"/>
        </w:rPr>
        <w:t>й</w:t>
      </w:r>
      <w:r w:rsidRPr="00F202C1">
        <w:rPr>
          <w:rFonts w:ascii="TimesNewRomanPSMT" w:hAnsi="TimesNewRomanPSMT"/>
          <w:sz w:val="28"/>
          <w:szCs w:val="28"/>
        </w:rPr>
        <w:t xml:space="preserve"> сдерживающи</w:t>
      </w:r>
      <w:r w:rsidR="000131D8" w:rsidRPr="00F202C1">
        <w:rPr>
          <w:rFonts w:ascii="TimesNewRomanPSMT" w:hAnsi="TimesNewRomanPSMT"/>
          <w:sz w:val="28"/>
          <w:szCs w:val="28"/>
        </w:rPr>
        <w:t>й</w:t>
      </w:r>
      <w:r w:rsidRPr="00F202C1">
        <w:rPr>
          <w:rFonts w:ascii="TimesNewRomanPSMT" w:hAnsi="TimesNewRomanPSMT"/>
          <w:sz w:val="28"/>
          <w:szCs w:val="28"/>
        </w:rPr>
        <w:t xml:space="preserve"> эффект, не так однозначно и не может быть принято безоговорочно». «Быстры</w:t>
      </w:r>
      <w:r w:rsidR="000131D8" w:rsidRPr="00F202C1">
        <w:rPr>
          <w:rFonts w:ascii="TimesNewRomanPSMT" w:hAnsi="TimesNewRomanPSMT"/>
          <w:sz w:val="28"/>
          <w:szCs w:val="28"/>
        </w:rPr>
        <w:t>й</w:t>
      </w:r>
      <w:r w:rsidRPr="00F202C1">
        <w:rPr>
          <w:rFonts w:ascii="TimesNewRomanPSMT" w:hAnsi="TimesNewRomanPSMT"/>
          <w:sz w:val="28"/>
          <w:szCs w:val="28"/>
        </w:rPr>
        <w:t xml:space="preserve"> процесс» также не способствует тщательному изучению дела и взвешенному вынесению правово</w:t>
      </w:r>
      <w:r w:rsidR="000131D8" w:rsidRPr="00F202C1">
        <w:rPr>
          <w:rFonts w:ascii="TimesNewRomanPSMT" w:hAnsi="TimesNewRomanPSMT"/>
          <w:sz w:val="28"/>
          <w:szCs w:val="28"/>
        </w:rPr>
        <w:t>й</w:t>
      </w:r>
      <w:r w:rsidRPr="00F202C1">
        <w:rPr>
          <w:rFonts w:ascii="TimesNewRomanPSMT" w:hAnsi="TimesNewRomanPSMT"/>
          <w:sz w:val="28"/>
          <w:szCs w:val="28"/>
        </w:rPr>
        <w:t xml:space="preserve"> оценки. Лишь при нарушениях правил дорожного движения возможно моментальное применение санкци</w:t>
      </w:r>
      <w:r w:rsidR="000131D8" w:rsidRPr="00F202C1">
        <w:rPr>
          <w:rFonts w:ascii="TimesNewRomanPSMT" w:hAnsi="TimesNewRomanPSMT"/>
          <w:sz w:val="28"/>
          <w:szCs w:val="28"/>
        </w:rPr>
        <w:t>й</w:t>
      </w:r>
      <w:r w:rsidRPr="00F202C1">
        <w:rPr>
          <w:rFonts w:ascii="TimesNewRomanPSMT" w:hAnsi="TimesNewRomanPSMT"/>
          <w:sz w:val="28"/>
          <w:szCs w:val="28"/>
        </w:rPr>
        <w:t xml:space="preserve"> без ущерба для правово</w:t>
      </w:r>
      <w:r w:rsidR="000131D8" w:rsidRPr="00F202C1">
        <w:rPr>
          <w:rFonts w:ascii="TimesNewRomanPSMT" w:hAnsi="TimesNewRomanPSMT"/>
          <w:sz w:val="28"/>
          <w:szCs w:val="28"/>
        </w:rPr>
        <w:t>й</w:t>
      </w:r>
      <w:r w:rsidRPr="00F202C1">
        <w:rPr>
          <w:rFonts w:ascii="TimesNewRomanPSMT" w:hAnsi="TimesNewRomanPSMT"/>
          <w:sz w:val="28"/>
          <w:szCs w:val="28"/>
        </w:rPr>
        <w:t xml:space="preserve"> стороны вопроса. Таким образом, ускорение процесса вынесения наказания является сложным вопросом, требующим соблюдения правовых и этических норм, касающихся как преступника, так и жертвы. </w:t>
      </w:r>
    </w:p>
    <w:p w14:paraId="4C2FC5B9" w14:textId="01BA52AB" w:rsidR="00570844" w:rsidRPr="00F202C1" w:rsidRDefault="00570844" w:rsidP="00F202C1">
      <w:pPr>
        <w:pStyle w:val="NormalWeb"/>
        <w:spacing w:line="360" w:lineRule="auto"/>
        <w:ind w:firstLine="567"/>
        <w:rPr>
          <w:sz w:val="28"/>
          <w:szCs w:val="28"/>
        </w:rPr>
      </w:pPr>
      <w:r w:rsidRPr="00F202C1">
        <w:rPr>
          <w:rFonts w:ascii="TimesNewRomanPSMT" w:hAnsi="TimesNewRomanPSMT"/>
          <w:sz w:val="28"/>
          <w:szCs w:val="28"/>
        </w:rPr>
        <w:t>3. Наказание должно быть приведено в исполнение как можно быстрее после каждого де</w:t>
      </w:r>
      <w:r w:rsidR="000131D8" w:rsidRPr="00F202C1">
        <w:rPr>
          <w:rFonts w:ascii="TimesNewRomanPSMT" w:hAnsi="TimesNewRomanPSMT"/>
          <w:sz w:val="28"/>
          <w:szCs w:val="28"/>
        </w:rPr>
        <w:t>й</w:t>
      </w:r>
      <w:r w:rsidRPr="00F202C1">
        <w:rPr>
          <w:rFonts w:ascii="TimesNewRomanPSMT" w:hAnsi="TimesNewRomanPSMT"/>
          <w:sz w:val="28"/>
          <w:szCs w:val="28"/>
        </w:rPr>
        <w:t xml:space="preserve">ствия. </w:t>
      </w:r>
      <w:r w:rsidR="00F202C1" w:rsidRPr="00F202C1">
        <w:rPr>
          <w:rFonts w:ascii="TimesNewRomanPSMT" w:hAnsi="TimesNewRomanPSMT"/>
          <w:sz w:val="28"/>
          <w:szCs w:val="28"/>
        </w:rPr>
        <w:t>Благодаря</w:t>
      </w:r>
      <w:r w:rsidRPr="00F202C1">
        <w:rPr>
          <w:rFonts w:ascii="TimesNewRomanPSMT" w:hAnsi="TimesNewRomanPSMT"/>
          <w:sz w:val="28"/>
          <w:szCs w:val="28"/>
        </w:rPr>
        <w:t xml:space="preserve"> очень высокого уровня</w:t>
      </w:r>
      <w:r w:rsidR="003065F1" w:rsidRPr="00F202C1">
        <w:rPr>
          <w:rFonts w:ascii="TimesNewRomanPSMT" w:hAnsi="TimesNewRomanPSMT"/>
          <w:sz w:val="28"/>
          <w:szCs w:val="28"/>
        </w:rPr>
        <w:t xml:space="preserve"> раскрываемост</w:t>
      </w:r>
      <w:r w:rsidR="003065F1" w:rsidRPr="00F202C1">
        <w:rPr>
          <w:rFonts w:ascii="TimesNewRomanPSMT" w:hAnsi="TimesNewRomanPSMT" w:hint="eastAsia"/>
          <w:sz w:val="28"/>
          <w:szCs w:val="28"/>
        </w:rPr>
        <w:t>и</w:t>
      </w:r>
      <w:r w:rsidRPr="00F202C1">
        <w:rPr>
          <w:rFonts w:ascii="TimesNewRomanPSMT" w:hAnsi="TimesNewRomanPSMT"/>
          <w:sz w:val="28"/>
          <w:szCs w:val="28"/>
        </w:rPr>
        <w:t xml:space="preserve">, это требование </w:t>
      </w:r>
      <w:r w:rsidR="00F202C1" w:rsidRPr="00F202C1">
        <w:rPr>
          <w:rFonts w:ascii="TimesNewRomanPSMT" w:hAnsi="TimesNewRomanPSMT"/>
          <w:sz w:val="28"/>
          <w:szCs w:val="28"/>
        </w:rPr>
        <w:t>становится выполнимым в современных реалиях</w:t>
      </w:r>
      <w:r w:rsidRPr="00F202C1">
        <w:rPr>
          <w:rFonts w:ascii="TimesNewRomanPSMT" w:hAnsi="TimesNewRomanPSMT"/>
          <w:sz w:val="28"/>
          <w:szCs w:val="28"/>
        </w:rPr>
        <w:t xml:space="preserve">. Шансы остаться ненаказанным за преступление, и, таким образом быть «награжденным» </w:t>
      </w:r>
      <w:r w:rsidR="00F202C1" w:rsidRPr="00F202C1">
        <w:rPr>
          <w:rFonts w:ascii="TimesNewRomanPSMT" w:hAnsi="TimesNewRomanPSMT"/>
          <w:sz w:val="28"/>
          <w:szCs w:val="28"/>
        </w:rPr>
        <w:t>сведены к минимуму</w:t>
      </w:r>
      <w:r w:rsidRPr="00F202C1">
        <w:rPr>
          <w:rFonts w:ascii="TimesNewRomanPSMT" w:hAnsi="TimesNewRomanPSMT"/>
          <w:sz w:val="28"/>
          <w:szCs w:val="28"/>
        </w:rPr>
        <w:t xml:space="preserve">. </w:t>
      </w:r>
    </w:p>
    <w:p w14:paraId="5FC1247E" w14:textId="4893BF44" w:rsidR="00570844" w:rsidRPr="00F202C1" w:rsidRDefault="00570844" w:rsidP="00F202C1">
      <w:pPr>
        <w:pStyle w:val="NormalWeb"/>
        <w:spacing w:line="360" w:lineRule="auto"/>
        <w:ind w:firstLine="567"/>
        <w:rPr>
          <w:sz w:val="28"/>
          <w:szCs w:val="28"/>
        </w:rPr>
      </w:pPr>
      <w:r w:rsidRPr="00F202C1">
        <w:rPr>
          <w:rFonts w:ascii="TimesNewRomanPSMT" w:hAnsi="TimesNewRomanPSMT"/>
          <w:sz w:val="28"/>
          <w:szCs w:val="28"/>
        </w:rPr>
        <w:t>4. Необходимо пресекать случаи избегания наказания за совершенное преступное деяние. Благодаря хвастовству неполученное наказание становится стимулирующим фактором для всех членов преступно</w:t>
      </w:r>
      <w:r w:rsidR="000131D8" w:rsidRPr="00F202C1">
        <w:rPr>
          <w:rFonts w:ascii="TimesNewRomanPSMT" w:hAnsi="TimesNewRomanPSMT"/>
          <w:sz w:val="28"/>
          <w:szCs w:val="28"/>
        </w:rPr>
        <w:t>й</w:t>
      </w:r>
      <w:r w:rsidRPr="00F202C1">
        <w:rPr>
          <w:rFonts w:ascii="TimesNewRomanPSMT" w:hAnsi="TimesNewRomanPSMT"/>
          <w:sz w:val="28"/>
          <w:szCs w:val="28"/>
        </w:rPr>
        <w:t xml:space="preserve"> группы. </w:t>
      </w:r>
    </w:p>
    <w:p w14:paraId="0FA1F142" w14:textId="4CFEE000" w:rsidR="00570844" w:rsidRPr="00F202C1" w:rsidRDefault="00570844" w:rsidP="00F202C1">
      <w:pPr>
        <w:pStyle w:val="NormalWeb"/>
        <w:spacing w:line="360" w:lineRule="auto"/>
        <w:ind w:firstLine="567"/>
        <w:rPr>
          <w:sz w:val="28"/>
          <w:szCs w:val="28"/>
        </w:rPr>
      </w:pPr>
      <w:r w:rsidRPr="00F202C1">
        <w:rPr>
          <w:rFonts w:ascii="TimesNewRomanPSMT" w:hAnsi="TimesNewRomanPSMT"/>
          <w:sz w:val="28"/>
          <w:szCs w:val="28"/>
        </w:rPr>
        <w:lastRenderedPageBreak/>
        <w:t xml:space="preserve">Итак, большинство предложенных пунктов, направленных на повышение эффективности уголовного наказания, </w:t>
      </w:r>
      <w:r w:rsidR="00F202C1" w:rsidRPr="00F202C1">
        <w:rPr>
          <w:rFonts w:ascii="TimesNewRomanPSMT" w:hAnsi="TimesNewRomanPSMT"/>
          <w:sz w:val="28"/>
          <w:szCs w:val="28"/>
        </w:rPr>
        <w:t xml:space="preserve">беспроблемно </w:t>
      </w:r>
      <w:r w:rsidRPr="00F202C1">
        <w:rPr>
          <w:rFonts w:ascii="TimesNewRomanPSMT" w:hAnsi="TimesNewRomanPSMT"/>
          <w:sz w:val="28"/>
          <w:szCs w:val="28"/>
        </w:rPr>
        <w:t xml:space="preserve">могут быть реализованы. Все вышеперечисленные условия рассматривают наказание </w:t>
      </w:r>
      <w:r w:rsidR="00F202C1" w:rsidRPr="00F202C1">
        <w:rPr>
          <w:rFonts w:ascii="TimesNewRomanPSMT" w:hAnsi="TimesNewRomanPSMT"/>
          <w:sz w:val="28"/>
          <w:szCs w:val="28"/>
        </w:rPr>
        <w:t xml:space="preserve">не </w:t>
      </w:r>
      <w:r w:rsidRPr="00F202C1">
        <w:rPr>
          <w:rFonts w:ascii="TimesNewRomanPSMT" w:hAnsi="TimesNewRomanPSMT"/>
          <w:sz w:val="28"/>
          <w:szCs w:val="28"/>
        </w:rPr>
        <w:t>только как способ подавления нежелательного поведения</w:t>
      </w:r>
      <w:r w:rsidR="00F202C1" w:rsidRPr="00F202C1">
        <w:rPr>
          <w:rFonts w:ascii="TimesNewRomanPSMT" w:hAnsi="TimesNewRomanPSMT"/>
          <w:sz w:val="28"/>
          <w:szCs w:val="28"/>
        </w:rPr>
        <w:t>, но и</w:t>
      </w:r>
      <w:r w:rsidRPr="00F202C1">
        <w:rPr>
          <w:rFonts w:ascii="TimesNewRomanPSMT" w:hAnsi="TimesNewRomanPSMT"/>
          <w:sz w:val="28"/>
          <w:szCs w:val="28"/>
        </w:rPr>
        <w:t xml:space="preserve"> затрагивают особенности личности человека, к которому применяется наказание»</w:t>
      </w:r>
      <w:r w:rsidR="00F202C1" w:rsidRPr="00F202C1">
        <w:rPr>
          <w:rFonts w:ascii="TimesNewRomanPSMT" w:hAnsi="TimesNewRomanPSMT"/>
          <w:sz w:val="28"/>
          <w:szCs w:val="28"/>
        </w:rPr>
        <w:t>.</w:t>
      </w:r>
    </w:p>
    <w:p w14:paraId="15502FE2" w14:textId="70AF953A" w:rsidR="00570844" w:rsidRPr="00F202C1" w:rsidRDefault="00570844" w:rsidP="00F202C1">
      <w:pPr>
        <w:pStyle w:val="NormalWeb"/>
        <w:spacing w:line="360" w:lineRule="auto"/>
        <w:ind w:firstLine="567"/>
        <w:rPr>
          <w:sz w:val="28"/>
          <w:szCs w:val="28"/>
        </w:rPr>
      </w:pPr>
      <w:r w:rsidRPr="00F202C1">
        <w:rPr>
          <w:rFonts w:ascii="TimesNewRomanPSMT" w:hAnsi="TimesNewRomanPSMT"/>
          <w:sz w:val="28"/>
          <w:szCs w:val="28"/>
        </w:rPr>
        <w:t xml:space="preserve"> </w:t>
      </w:r>
    </w:p>
    <w:p w14:paraId="336F0908" w14:textId="2CD143D4" w:rsidR="00777597" w:rsidRDefault="00777597" w:rsidP="00F202C1">
      <w:pPr>
        <w:pStyle w:val="xe473da7f"/>
        <w:spacing w:line="360" w:lineRule="auto"/>
        <w:ind w:firstLine="567"/>
        <w:rPr>
          <w:b/>
          <w:bCs/>
          <w:color w:val="000000" w:themeColor="text1"/>
          <w:sz w:val="28"/>
          <w:szCs w:val="28"/>
        </w:rPr>
      </w:pPr>
    </w:p>
    <w:p w14:paraId="7323F241" w14:textId="4511AA70" w:rsidR="00AC701B" w:rsidRDefault="00AC701B" w:rsidP="00F202C1">
      <w:pPr>
        <w:pStyle w:val="xe473da7f"/>
        <w:spacing w:line="360" w:lineRule="auto"/>
        <w:ind w:firstLine="567"/>
        <w:rPr>
          <w:b/>
          <w:bCs/>
          <w:color w:val="000000" w:themeColor="text1"/>
          <w:sz w:val="28"/>
          <w:szCs w:val="28"/>
        </w:rPr>
      </w:pPr>
    </w:p>
    <w:p w14:paraId="51C46A38" w14:textId="772BD6E2" w:rsidR="00AC701B" w:rsidRDefault="00AC701B" w:rsidP="00F202C1">
      <w:pPr>
        <w:pStyle w:val="xe473da7f"/>
        <w:spacing w:line="360" w:lineRule="auto"/>
        <w:ind w:firstLine="567"/>
        <w:rPr>
          <w:b/>
          <w:bCs/>
          <w:color w:val="000000" w:themeColor="text1"/>
          <w:sz w:val="28"/>
          <w:szCs w:val="28"/>
        </w:rPr>
      </w:pPr>
    </w:p>
    <w:p w14:paraId="67DF958F" w14:textId="077979BA" w:rsidR="00AC701B" w:rsidRDefault="00AC701B" w:rsidP="00F202C1">
      <w:pPr>
        <w:pStyle w:val="xe473da7f"/>
        <w:spacing w:line="360" w:lineRule="auto"/>
        <w:ind w:firstLine="567"/>
        <w:rPr>
          <w:b/>
          <w:bCs/>
          <w:color w:val="000000" w:themeColor="text1"/>
          <w:sz w:val="28"/>
          <w:szCs w:val="28"/>
        </w:rPr>
      </w:pPr>
    </w:p>
    <w:p w14:paraId="5A3F81D3" w14:textId="516470C4" w:rsidR="00AC701B" w:rsidRDefault="00AC701B" w:rsidP="00F202C1">
      <w:pPr>
        <w:pStyle w:val="xe473da7f"/>
        <w:spacing w:line="360" w:lineRule="auto"/>
        <w:ind w:firstLine="567"/>
        <w:rPr>
          <w:b/>
          <w:bCs/>
          <w:color w:val="000000" w:themeColor="text1"/>
          <w:sz w:val="28"/>
          <w:szCs w:val="28"/>
        </w:rPr>
      </w:pPr>
    </w:p>
    <w:p w14:paraId="1546E560" w14:textId="5BDA4301" w:rsidR="00AC701B" w:rsidRDefault="00AC701B" w:rsidP="00F202C1">
      <w:pPr>
        <w:pStyle w:val="xe473da7f"/>
        <w:spacing w:line="360" w:lineRule="auto"/>
        <w:ind w:firstLine="567"/>
        <w:rPr>
          <w:b/>
          <w:bCs/>
          <w:color w:val="000000" w:themeColor="text1"/>
          <w:sz w:val="28"/>
          <w:szCs w:val="28"/>
        </w:rPr>
      </w:pPr>
    </w:p>
    <w:p w14:paraId="5F4960DE" w14:textId="1D1606E2" w:rsidR="00AC701B" w:rsidRDefault="00AC701B" w:rsidP="00F202C1">
      <w:pPr>
        <w:pStyle w:val="xe473da7f"/>
        <w:spacing w:line="360" w:lineRule="auto"/>
        <w:ind w:firstLine="567"/>
        <w:rPr>
          <w:b/>
          <w:bCs/>
          <w:color w:val="000000" w:themeColor="text1"/>
          <w:sz w:val="28"/>
          <w:szCs w:val="28"/>
        </w:rPr>
      </w:pPr>
    </w:p>
    <w:p w14:paraId="7112C498" w14:textId="780CF9C5" w:rsidR="00AC701B" w:rsidRDefault="00AC701B" w:rsidP="00F202C1">
      <w:pPr>
        <w:pStyle w:val="xe473da7f"/>
        <w:spacing w:line="360" w:lineRule="auto"/>
        <w:ind w:firstLine="567"/>
        <w:rPr>
          <w:b/>
          <w:bCs/>
          <w:color w:val="000000" w:themeColor="text1"/>
          <w:sz w:val="28"/>
          <w:szCs w:val="28"/>
        </w:rPr>
      </w:pPr>
    </w:p>
    <w:p w14:paraId="24D6F2D4" w14:textId="652E7705" w:rsidR="00AC701B" w:rsidRDefault="00AC701B" w:rsidP="00F202C1">
      <w:pPr>
        <w:pStyle w:val="xe473da7f"/>
        <w:spacing w:line="360" w:lineRule="auto"/>
        <w:ind w:firstLine="567"/>
        <w:rPr>
          <w:b/>
          <w:bCs/>
          <w:color w:val="000000" w:themeColor="text1"/>
          <w:sz w:val="28"/>
          <w:szCs w:val="28"/>
        </w:rPr>
      </w:pPr>
    </w:p>
    <w:p w14:paraId="4298EA03" w14:textId="7F563DD7" w:rsidR="00AC701B" w:rsidRDefault="00AC701B" w:rsidP="00F202C1">
      <w:pPr>
        <w:pStyle w:val="xe473da7f"/>
        <w:spacing w:line="360" w:lineRule="auto"/>
        <w:ind w:firstLine="567"/>
        <w:rPr>
          <w:b/>
          <w:bCs/>
          <w:color w:val="000000" w:themeColor="text1"/>
          <w:sz w:val="28"/>
          <w:szCs w:val="28"/>
        </w:rPr>
      </w:pPr>
    </w:p>
    <w:p w14:paraId="2A8F6F9F" w14:textId="5BB9ECD1" w:rsidR="00AC701B" w:rsidRDefault="00AC701B" w:rsidP="00F202C1">
      <w:pPr>
        <w:pStyle w:val="xe473da7f"/>
        <w:spacing w:line="360" w:lineRule="auto"/>
        <w:ind w:firstLine="567"/>
        <w:rPr>
          <w:b/>
          <w:bCs/>
          <w:color w:val="000000" w:themeColor="text1"/>
          <w:sz w:val="28"/>
          <w:szCs w:val="28"/>
        </w:rPr>
      </w:pPr>
    </w:p>
    <w:p w14:paraId="06BF07C3" w14:textId="699984A7" w:rsidR="00AC701B" w:rsidRDefault="00AC701B" w:rsidP="00F202C1">
      <w:pPr>
        <w:pStyle w:val="xe473da7f"/>
        <w:spacing w:line="360" w:lineRule="auto"/>
        <w:ind w:firstLine="567"/>
        <w:rPr>
          <w:b/>
          <w:bCs/>
          <w:color w:val="000000" w:themeColor="text1"/>
          <w:sz w:val="28"/>
          <w:szCs w:val="28"/>
        </w:rPr>
      </w:pPr>
    </w:p>
    <w:p w14:paraId="4182D914" w14:textId="53CEA902" w:rsidR="00AC701B" w:rsidRDefault="00AC701B" w:rsidP="00F202C1">
      <w:pPr>
        <w:pStyle w:val="xe473da7f"/>
        <w:spacing w:line="360" w:lineRule="auto"/>
        <w:ind w:firstLine="567"/>
        <w:rPr>
          <w:b/>
          <w:bCs/>
          <w:color w:val="000000" w:themeColor="text1"/>
          <w:sz w:val="28"/>
          <w:szCs w:val="28"/>
        </w:rPr>
      </w:pPr>
    </w:p>
    <w:p w14:paraId="3A369C46" w14:textId="5C160E82" w:rsidR="00AC701B" w:rsidRDefault="00AC701B" w:rsidP="00AC701B">
      <w:pPr>
        <w:pStyle w:val="xe473da7f"/>
        <w:spacing w:line="360" w:lineRule="auto"/>
        <w:ind w:firstLine="567"/>
        <w:jc w:val="center"/>
        <w:rPr>
          <w:b/>
          <w:bCs/>
          <w:color w:val="000000" w:themeColor="text1"/>
          <w:sz w:val="28"/>
          <w:szCs w:val="28"/>
        </w:rPr>
      </w:pPr>
    </w:p>
    <w:p w14:paraId="55376C57" w14:textId="44406DF4" w:rsidR="00AC701B" w:rsidRDefault="00AC701B" w:rsidP="00AC701B">
      <w:pPr>
        <w:pStyle w:val="xe473da7f"/>
        <w:spacing w:line="360" w:lineRule="auto"/>
        <w:jc w:val="center"/>
        <w:rPr>
          <w:sz w:val="28"/>
          <w:szCs w:val="28"/>
        </w:rPr>
      </w:pPr>
      <w:r w:rsidRPr="6E876146">
        <w:rPr>
          <w:sz w:val="28"/>
          <w:szCs w:val="28"/>
        </w:rPr>
        <w:lastRenderedPageBreak/>
        <w:t>З</w:t>
      </w:r>
      <w:r>
        <w:rPr>
          <w:sz w:val="28"/>
          <w:szCs w:val="28"/>
        </w:rPr>
        <w:t xml:space="preserve"> </w:t>
      </w:r>
      <w:r w:rsidRPr="6E876146">
        <w:rPr>
          <w:sz w:val="28"/>
          <w:szCs w:val="28"/>
        </w:rPr>
        <w:t>А</w:t>
      </w:r>
      <w:r>
        <w:rPr>
          <w:sz w:val="28"/>
          <w:szCs w:val="28"/>
        </w:rPr>
        <w:t xml:space="preserve"> </w:t>
      </w:r>
      <w:r w:rsidRPr="6E876146">
        <w:rPr>
          <w:sz w:val="28"/>
          <w:szCs w:val="28"/>
        </w:rPr>
        <w:t>К</w:t>
      </w:r>
      <w:r>
        <w:rPr>
          <w:sz w:val="28"/>
          <w:szCs w:val="28"/>
        </w:rPr>
        <w:t xml:space="preserve"> </w:t>
      </w:r>
      <w:r w:rsidRPr="6E876146">
        <w:rPr>
          <w:sz w:val="28"/>
          <w:szCs w:val="28"/>
        </w:rPr>
        <w:t>Л</w:t>
      </w:r>
      <w:r>
        <w:rPr>
          <w:sz w:val="28"/>
          <w:szCs w:val="28"/>
        </w:rPr>
        <w:t xml:space="preserve"> </w:t>
      </w:r>
      <w:r w:rsidRPr="6E876146">
        <w:rPr>
          <w:sz w:val="28"/>
          <w:szCs w:val="28"/>
        </w:rPr>
        <w:t>Ю</w:t>
      </w:r>
      <w:r>
        <w:rPr>
          <w:sz w:val="28"/>
          <w:szCs w:val="28"/>
        </w:rPr>
        <w:t xml:space="preserve"> </w:t>
      </w:r>
      <w:r w:rsidRPr="6E876146">
        <w:rPr>
          <w:sz w:val="28"/>
          <w:szCs w:val="28"/>
        </w:rPr>
        <w:t>Ч</w:t>
      </w:r>
      <w:r>
        <w:rPr>
          <w:sz w:val="28"/>
          <w:szCs w:val="28"/>
        </w:rPr>
        <w:t xml:space="preserve"> </w:t>
      </w:r>
      <w:r w:rsidRPr="6E876146">
        <w:rPr>
          <w:sz w:val="28"/>
          <w:szCs w:val="28"/>
        </w:rPr>
        <w:t>Е</w:t>
      </w:r>
      <w:r>
        <w:rPr>
          <w:sz w:val="28"/>
          <w:szCs w:val="28"/>
        </w:rPr>
        <w:t xml:space="preserve"> </w:t>
      </w:r>
      <w:r w:rsidRPr="6E876146">
        <w:rPr>
          <w:sz w:val="28"/>
          <w:szCs w:val="28"/>
        </w:rPr>
        <w:t>Н</w:t>
      </w:r>
      <w:r>
        <w:rPr>
          <w:sz w:val="28"/>
          <w:szCs w:val="28"/>
        </w:rPr>
        <w:t xml:space="preserve"> </w:t>
      </w:r>
      <w:r w:rsidRPr="6E876146">
        <w:rPr>
          <w:sz w:val="28"/>
          <w:szCs w:val="28"/>
        </w:rPr>
        <w:t>И</w:t>
      </w:r>
      <w:r>
        <w:rPr>
          <w:sz w:val="28"/>
          <w:szCs w:val="28"/>
        </w:rPr>
        <w:t xml:space="preserve"> </w:t>
      </w:r>
      <w:r w:rsidRPr="6E876146">
        <w:rPr>
          <w:sz w:val="28"/>
          <w:szCs w:val="28"/>
        </w:rPr>
        <w:t>Е</w:t>
      </w:r>
    </w:p>
    <w:p w14:paraId="7CEC45B3" w14:textId="3351D23D" w:rsidR="00AC701B" w:rsidRPr="00AC701B" w:rsidRDefault="00AC701B" w:rsidP="00AC701B">
      <w:pPr>
        <w:pStyle w:val="NormalWeb"/>
        <w:spacing w:line="360" w:lineRule="auto"/>
        <w:rPr>
          <w:color w:val="000000"/>
          <w:sz w:val="28"/>
          <w:szCs w:val="28"/>
        </w:rPr>
      </w:pPr>
      <w:r w:rsidRPr="00AC701B">
        <w:rPr>
          <w:color w:val="000000"/>
          <w:sz w:val="28"/>
          <w:szCs w:val="28"/>
        </w:rPr>
        <w:t>Рассмотрев и изучив понятие, сущность и цели наказания можно сделать вывод о том, что тема наказания является центральной в науке уголовного права.</w:t>
      </w:r>
    </w:p>
    <w:p w14:paraId="0F3AD10D" w14:textId="6AF691D8" w:rsidR="00AC701B" w:rsidRPr="00AC701B" w:rsidRDefault="00AC701B" w:rsidP="00AC701B">
      <w:pPr>
        <w:pStyle w:val="NormalWeb"/>
        <w:spacing w:line="360" w:lineRule="auto"/>
        <w:ind w:firstLine="720"/>
        <w:rPr>
          <w:color w:val="000000"/>
          <w:sz w:val="28"/>
          <w:szCs w:val="28"/>
        </w:rPr>
      </w:pPr>
      <w:r w:rsidRPr="00AC701B">
        <w:rPr>
          <w:color w:val="000000"/>
          <w:sz w:val="28"/>
          <w:szCs w:val="28"/>
        </w:rPr>
        <w:t>Также следует отметить, что наказание в уголовном праве, так же, как и преступление, - явление социально-правовое. Социальное назначение наказания состоит в том, что оно на протяжении многих лет рассматривается как одно из многих средств борьбы с преступностью, специфический и весьма жесткий регулятор поведения людей, вступающих в конфликт с уголовным законом. Таким образом, на различных этапах развития человеческой цивилизации государство с помощью уголовного наказания пытается решить, по сути, одну и ту же задачу – защитить общество от преступных посягательств на наиболее важные социальные ценности, охраняемые уголовным законом.</w:t>
      </w:r>
    </w:p>
    <w:p w14:paraId="5E729E49" w14:textId="77777777" w:rsidR="00AC701B" w:rsidRPr="00AC701B" w:rsidRDefault="00AC701B" w:rsidP="00AC701B">
      <w:pPr>
        <w:pStyle w:val="NormalWeb"/>
        <w:spacing w:line="360" w:lineRule="auto"/>
        <w:ind w:firstLine="720"/>
        <w:rPr>
          <w:color w:val="000000"/>
          <w:sz w:val="28"/>
          <w:szCs w:val="28"/>
        </w:rPr>
      </w:pPr>
      <w:r w:rsidRPr="00AC701B">
        <w:rPr>
          <w:color w:val="000000"/>
          <w:sz w:val="28"/>
          <w:szCs w:val="28"/>
        </w:rPr>
        <w:t>Значение наказания заключается в том, что в случае его применения к лицу, совершившему преступление, может быть восстановлен нарушенный общественный порядок, заглажен нанесенный потерпевшему ущерб, удовлетворена общественная потребность в наказании виновного, устранено чувство страха и неуверенности, возникшее у граждан в связи с совершением преступления, укреплена вера в способность правоохранительных органов бороться с преступностью и надежно защищать интересы человека, общества или государства.</w:t>
      </w:r>
    </w:p>
    <w:p w14:paraId="6E2F4A0E" w14:textId="77777777" w:rsidR="00AC701B" w:rsidRPr="00AC701B" w:rsidRDefault="00AC701B" w:rsidP="00AC701B">
      <w:pPr>
        <w:pStyle w:val="NormalWeb"/>
        <w:spacing w:line="360" w:lineRule="auto"/>
        <w:ind w:firstLine="720"/>
        <w:rPr>
          <w:color w:val="000000"/>
          <w:sz w:val="28"/>
          <w:szCs w:val="28"/>
        </w:rPr>
      </w:pPr>
      <w:r w:rsidRPr="00AC701B">
        <w:rPr>
          <w:color w:val="000000"/>
          <w:sz w:val="28"/>
          <w:szCs w:val="28"/>
        </w:rPr>
        <w:t>Таким образом, наказание играет большую роль в восстановлении социальной справедливости в обществе.</w:t>
      </w:r>
    </w:p>
    <w:p w14:paraId="2738FEBD" w14:textId="77777777" w:rsidR="00AC701B" w:rsidRPr="00AC701B" w:rsidRDefault="00AC701B" w:rsidP="00AC701B">
      <w:pPr>
        <w:pStyle w:val="NormalWeb"/>
        <w:spacing w:line="360" w:lineRule="auto"/>
        <w:ind w:firstLine="720"/>
        <w:rPr>
          <w:color w:val="000000"/>
          <w:sz w:val="28"/>
          <w:szCs w:val="28"/>
        </w:rPr>
      </w:pPr>
      <w:r w:rsidRPr="00AC701B">
        <w:rPr>
          <w:color w:val="000000"/>
          <w:sz w:val="28"/>
          <w:szCs w:val="28"/>
        </w:rPr>
        <w:t>Особого внимания в связи с решением проблем совершенствования уголовного законодательства заслуживают существующие в общественном мнении противоречия относительно целей наказания. Исследования показывают, что общественное мнение, выступая в целом за расширение уголовной ответственности и за ужесточение санкций в рамках действующе</w:t>
      </w:r>
      <w:r w:rsidRPr="00AC701B">
        <w:rPr>
          <w:color w:val="000000"/>
          <w:sz w:val="28"/>
          <w:szCs w:val="28"/>
        </w:rPr>
        <w:softHyphen/>
        <w:t xml:space="preserve">го </w:t>
      </w:r>
      <w:r w:rsidRPr="00AC701B">
        <w:rPr>
          <w:color w:val="000000"/>
          <w:sz w:val="28"/>
          <w:szCs w:val="28"/>
        </w:rPr>
        <w:lastRenderedPageBreak/>
        <w:t>законодательства, одновременно склоняется к тому, что эффектив</w:t>
      </w:r>
      <w:r w:rsidRPr="00AC701B">
        <w:rPr>
          <w:color w:val="000000"/>
          <w:sz w:val="28"/>
          <w:szCs w:val="28"/>
        </w:rPr>
        <w:softHyphen/>
        <w:t>ность, например, лишения свободы невелика и отбывание наказания в местах лишения свободы в большинстве случаев не достигает цели исп</w:t>
      </w:r>
      <w:r w:rsidRPr="00AC701B">
        <w:rPr>
          <w:color w:val="000000"/>
          <w:sz w:val="28"/>
          <w:szCs w:val="28"/>
        </w:rPr>
        <w:softHyphen/>
        <w:t>равления и тем более перевоспитания.</w:t>
      </w:r>
    </w:p>
    <w:p w14:paraId="509151AE" w14:textId="77777777" w:rsidR="00AC701B" w:rsidRPr="00AC701B" w:rsidRDefault="00AC701B" w:rsidP="00AC701B">
      <w:pPr>
        <w:pStyle w:val="NormalWeb"/>
        <w:spacing w:line="360" w:lineRule="auto"/>
        <w:ind w:firstLine="720"/>
        <w:rPr>
          <w:color w:val="000000"/>
          <w:sz w:val="28"/>
          <w:szCs w:val="28"/>
        </w:rPr>
      </w:pPr>
      <w:r w:rsidRPr="00AC701B">
        <w:rPr>
          <w:color w:val="000000"/>
          <w:sz w:val="28"/>
          <w:szCs w:val="28"/>
        </w:rPr>
        <w:t>В теории уголовного права в последние годы единодушно высказывалась мысль о необходимости внести изменения в систему наказания, в частности, устранить существенный разрыв в степени кары между лишением свободы, с одной стороны, и остальным наказаниям - с другой.</w:t>
      </w:r>
    </w:p>
    <w:p w14:paraId="71F762D0" w14:textId="77777777" w:rsidR="00AC701B" w:rsidRPr="00AC701B" w:rsidRDefault="00AC701B" w:rsidP="00AC701B">
      <w:pPr>
        <w:pStyle w:val="NormalWeb"/>
        <w:spacing w:line="360" w:lineRule="auto"/>
        <w:ind w:firstLine="720"/>
        <w:rPr>
          <w:color w:val="000000"/>
          <w:sz w:val="28"/>
          <w:szCs w:val="28"/>
        </w:rPr>
      </w:pPr>
      <w:r w:rsidRPr="00AC701B">
        <w:rPr>
          <w:color w:val="000000"/>
          <w:sz w:val="28"/>
          <w:szCs w:val="28"/>
        </w:rPr>
        <w:t>Представляется, что в Уголовном кодексе в части первой ст.60 «Общие на</w:t>
      </w:r>
      <w:r w:rsidRPr="00AC701B">
        <w:rPr>
          <w:color w:val="000000"/>
          <w:sz w:val="28"/>
          <w:szCs w:val="28"/>
        </w:rPr>
        <w:softHyphen/>
        <w:t>чала назначения наказания» определенно отражено стремление устранить эту проблему указанием, что «более строгий вид наказания из числа предусмотренных за совершенное преступление назначается лишь в слу</w:t>
      </w:r>
      <w:r w:rsidRPr="00AC701B">
        <w:rPr>
          <w:color w:val="000000"/>
          <w:sz w:val="28"/>
          <w:szCs w:val="28"/>
        </w:rPr>
        <w:softHyphen/>
        <w:t>чае, если менее строгий его вид не может обеспечить достижение целей наказания». Это положение наиболее полно закрепляет гуманистический принцип экономии уголовной репрессии, торжество не карательной сущности уголовного наказания, а прежде всего его воспитательной основы.</w:t>
      </w:r>
    </w:p>
    <w:p w14:paraId="76C71310" w14:textId="74BB7B16" w:rsidR="00AC701B" w:rsidRDefault="00AC701B" w:rsidP="00AC701B">
      <w:pPr>
        <w:pStyle w:val="xe473da7f"/>
        <w:spacing w:line="360" w:lineRule="auto"/>
        <w:jc w:val="center"/>
        <w:rPr>
          <w:b/>
          <w:bCs/>
          <w:color w:val="000000" w:themeColor="text1"/>
          <w:sz w:val="28"/>
          <w:szCs w:val="28"/>
        </w:rPr>
      </w:pPr>
    </w:p>
    <w:p w14:paraId="576E0263" w14:textId="325E727F" w:rsidR="00AC701B" w:rsidRDefault="00AC701B" w:rsidP="00AC701B">
      <w:pPr>
        <w:pStyle w:val="xe473da7f"/>
        <w:spacing w:line="360" w:lineRule="auto"/>
        <w:jc w:val="center"/>
        <w:rPr>
          <w:b/>
          <w:bCs/>
          <w:color w:val="000000" w:themeColor="text1"/>
          <w:sz w:val="28"/>
          <w:szCs w:val="28"/>
        </w:rPr>
      </w:pPr>
    </w:p>
    <w:p w14:paraId="6C5B4681" w14:textId="04ACB0F0" w:rsidR="00AC701B" w:rsidRDefault="00AC701B" w:rsidP="00AC701B">
      <w:pPr>
        <w:pStyle w:val="xe473da7f"/>
        <w:spacing w:line="360" w:lineRule="auto"/>
        <w:jc w:val="center"/>
        <w:rPr>
          <w:b/>
          <w:bCs/>
          <w:color w:val="000000" w:themeColor="text1"/>
          <w:sz w:val="28"/>
          <w:szCs w:val="28"/>
        </w:rPr>
      </w:pPr>
    </w:p>
    <w:p w14:paraId="700C9438" w14:textId="2D9F088E" w:rsidR="00AC701B" w:rsidRDefault="00AC701B" w:rsidP="00AC701B">
      <w:pPr>
        <w:pStyle w:val="xe473da7f"/>
        <w:spacing w:line="360" w:lineRule="auto"/>
        <w:jc w:val="center"/>
        <w:rPr>
          <w:b/>
          <w:bCs/>
          <w:color w:val="000000" w:themeColor="text1"/>
          <w:sz w:val="28"/>
          <w:szCs w:val="28"/>
        </w:rPr>
      </w:pPr>
    </w:p>
    <w:p w14:paraId="4917EBC1" w14:textId="35BC1F7C" w:rsidR="00AC701B" w:rsidRDefault="00AC701B" w:rsidP="00AC701B">
      <w:pPr>
        <w:pStyle w:val="xe473da7f"/>
        <w:spacing w:line="360" w:lineRule="auto"/>
        <w:jc w:val="center"/>
        <w:rPr>
          <w:b/>
          <w:bCs/>
          <w:color w:val="000000" w:themeColor="text1"/>
          <w:sz w:val="28"/>
          <w:szCs w:val="28"/>
        </w:rPr>
      </w:pPr>
    </w:p>
    <w:p w14:paraId="0D109FC2" w14:textId="51CD826F" w:rsidR="00AC701B" w:rsidRDefault="00AC701B" w:rsidP="00AC701B">
      <w:pPr>
        <w:pStyle w:val="xe473da7f"/>
        <w:spacing w:line="360" w:lineRule="auto"/>
        <w:jc w:val="center"/>
        <w:rPr>
          <w:b/>
          <w:bCs/>
          <w:color w:val="000000" w:themeColor="text1"/>
          <w:sz w:val="28"/>
          <w:szCs w:val="28"/>
        </w:rPr>
      </w:pPr>
    </w:p>
    <w:p w14:paraId="5411B590" w14:textId="466F3BF7" w:rsidR="00AC701B" w:rsidRDefault="00AC701B" w:rsidP="00AC701B">
      <w:pPr>
        <w:pStyle w:val="xe473da7f"/>
        <w:spacing w:line="360" w:lineRule="auto"/>
        <w:jc w:val="center"/>
        <w:rPr>
          <w:b/>
          <w:bCs/>
          <w:color w:val="000000" w:themeColor="text1"/>
          <w:sz w:val="28"/>
          <w:szCs w:val="28"/>
        </w:rPr>
      </w:pPr>
    </w:p>
    <w:p w14:paraId="345C46BA" w14:textId="531218CC" w:rsidR="00AC701B" w:rsidRDefault="00AC701B" w:rsidP="00AC701B">
      <w:pPr>
        <w:pStyle w:val="xe473da7f"/>
        <w:spacing w:line="360" w:lineRule="auto"/>
        <w:jc w:val="center"/>
        <w:rPr>
          <w:b/>
          <w:bCs/>
          <w:color w:val="000000" w:themeColor="text1"/>
          <w:sz w:val="28"/>
          <w:szCs w:val="28"/>
        </w:rPr>
      </w:pPr>
    </w:p>
    <w:p w14:paraId="26FAAA2B" w14:textId="68440C12" w:rsidR="00AC701B" w:rsidRDefault="00AC701B" w:rsidP="00AC701B">
      <w:pPr>
        <w:pStyle w:val="NormalWeb"/>
        <w:spacing w:line="360" w:lineRule="atLeast"/>
        <w:ind w:hanging="567"/>
        <w:jc w:val="center"/>
        <w:rPr>
          <w:rFonts w:ascii="Georgia" w:hAnsi="Georgia"/>
          <w:b/>
          <w:bCs/>
          <w:color w:val="000000"/>
        </w:rPr>
      </w:pPr>
      <w:r w:rsidRPr="6E876146">
        <w:rPr>
          <w:sz w:val="28"/>
          <w:szCs w:val="28"/>
        </w:rPr>
        <w:lastRenderedPageBreak/>
        <w:t>Б</w:t>
      </w:r>
      <w:r>
        <w:rPr>
          <w:sz w:val="28"/>
          <w:szCs w:val="28"/>
        </w:rPr>
        <w:t xml:space="preserve"> </w:t>
      </w:r>
      <w:r w:rsidRPr="6E876146">
        <w:rPr>
          <w:sz w:val="28"/>
          <w:szCs w:val="28"/>
        </w:rPr>
        <w:t>И</w:t>
      </w:r>
      <w:r>
        <w:rPr>
          <w:sz w:val="28"/>
          <w:szCs w:val="28"/>
        </w:rPr>
        <w:t xml:space="preserve"> </w:t>
      </w:r>
      <w:r w:rsidRPr="6E876146">
        <w:rPr>
          <w:sz w:val="28"/>
          <w:szCs w:val="28"/>
        </w:rPr>
        <w:t>Б</w:t>
      </w:r>
      <w:r>
        <w:rPr>
          <w:sz w:val="28"/>
          <w:szCs w:val="28"/>
        </w:rPr>
        <w:t xml:space="preserve"> </w:t>
      </w:r>
      <w:r w:rsidRPr="6E876146">
        <w:rPr>
          <w:sz w:val="28"/>
          <w:szCs w:val="28"/>
        </w:rPr>
        <w:t>Л</w:t>
      </w:r>
      <w:r>
        <w:rPr>
          <w:sz w:val="28"/>
          <w:szCs w:val="28"/>
        </w:rPr>
        <w:t xml:space="preserve"> </w:t>
      </w:r>
      <w:r w:rsidRPr="6E876146">
        <w:rPr>
          <w:sz w:val="28"/>
          <w:szCs w:val="28"/>
        </w:rPr>
        <w:t>И</w:t>
      </w:r>
      <w:r>
        <w:rPr>
          <w:sz w:val="28"/>
          <w:szCs w:val="28"/>
        </w:rPr>
        <w:t xml:space="preserve"> </w:t>
      </w:r>
      <w:r w:rsidRPr="6E876146">
        <w:rPr>
          <w:sz w:val="28"/>
          <w:szCs w:val="28"/>
        </w:rPr>
        <w:t>О</w:t>
      </w:r>
      <w:r>
        <w:rPr>
          <w:sz w:val="28"/>
          <w:szCs w:val="28"/>
        </w:rPr>
        <w:t xml:space="preserve"> </w:t>
      </w:r>
      <w:r w:rsidRPr="6E876146">
        <w:rPr>
          <w:sz w:val="28"/>
          <w:szCs w:val="28"/>
        </w:rPr>
        <w:t>Г</w:t>
      </w:r>
      <w:r>
        <w:rPr>
          <w:sz w:val="28"/>
          <w:szCs w:val="28"/>
        </w:rPr>
        <w:t xml:space="preserve"> </w:t>
      </w:r>
      <w:r w:rsidRPr="6E876146">
        <w:rPr>
          <w:sz w:val="28"/>
          <w:szCs w:val="28"/>
        </w:rPr>
        <w:t>Р</w:t>
      </w:r>
      <w:r>
        <w:rPr>
          <w:sz w:val="28"/>
          <w:szCs w:val="28"/>
        </w:rPr>
        <w:t xml:space="preserve"> </w:t>
      </w:r>
      <w:r w:rsidRPr="6E876146">
        <w:rPr>
          <w:sz w:val="28"/>
          <w:szCs w:val="28"/>
        </w:rPr>
        <w:t>А</w:t>
      </w:r>
      <w:r>
        <w:rPr>
          <w:sz w:val="28"/>
          <w:szCs w:val="28"/>
        </w:rPr>
        <w:t xml:space="preserve"> </w:t>
      </w:r>
      <w:r w:rsidRPr="6E876146">
        <w:rPr>
          <w:sz w:val="28"/>
          <w:szCs w:val="28"/>
        </w:rPr>
        <w:t>Ф</w:t>
      </w:r>
      <w:r>
        <w:rPr>
          <w:sz w:val="28"/>
          <w:szCs w:val="28"/>
        </w:rPr>
        <w:t xml:space="preserve"> </w:t>
      </w:r>
      <w:r w:rsidRPr="6E876146">
        <w:rPr>
          <w:sz w:val="28"/>
          <w:szCs w:val="28"/>
        </w:rPr>
        <w:t>И</w:t>
      </w:r>
      <w:r>
        <w:rPr>
          <w:sz w:val="28"/>
          <w:szCs w:val="28"/>
        </w:rPr>
        <w:t xml:space="preserve"> </w:t>
      </w:r>
      <w:r w:rsidRPr="6E876146">
        <w:rPr>
          <w:sz w:val="28"/>
          <w:szCs w:val="28"/>
        </w:rPr>
        <w:t>Ч</w:t>
      </w:r>
      <w:r>
        <w:rPr>
          <w:sz w:val="28"/>
          <w:szCs w:val="28"/>
        </w:rPr>
        <w:t xml:space="preserve"> </w:t>
      </w:r>
      <w:r w:rsidRPr="6E876146">
        <w:rPr>
          <w:sz w:val="28"/>
          <w:szCs w:val="28"/>
        </w:rPr>
        <w:t>Е</w:t>
      </w:r>
      <w:r>
        <w:rPr>
          <w:sz w:val="28"/>
          <w:szCs w:val="28"/>
        </w:rPr>
        <w:t xml:space="preserve"> </w:t>
      </w:r>
      <w:r w:rsidRPr="6E876146">
        <w:rPr>
          <w:sz w:val="28"/>
          <w:szCs w:val="28"/>
        </w:rPr>
        <w:t>С</w:t>
      </w:r>
      <w:r>
        <w:rPr>
          <w:sz w:val="28"/>
          <w:szCs w:val="28"/>
        </w:rPr>
        <w:t xml:space="preserve"> </w:t>
      </w:r>
      <w:r w:rsidRPr="6E876146">
        <w:rPr>
          <w:sz w:val="28"/>
          <w:szCs w:val="28"/>
        </w:rPr>
        <w:t>К</w:t>
      </w:r>
      <w:r>
        <w:rPr>
          <w:sz w:val="28"/>
          <w:szCs w:val="28"/>
        </w:rPr>
        <w:t xml:space="preserve"> </w:t>
      </w:r>
      <w:r w:rsidRPr="6E876146">
        <w:rPr>
          <w:sz w:val="28"/>
          <w:szCs w:val="28"/>
        </w:rPr>
        <w:t>И</w:t>
      </w:r>
      <w:r>
        <w:rPr>
          <w:sz w:val="28"/>
          <w:szCs w:val="28"/>
        </w:rPr>
        <w:t xml:space="preserve"> </w:t>
      </w:r>
      <w:r w:rsidRPr="6E876146">
        <w:rPr>
          <w:sz w:val="28"/>
          <w:szCs w:val="28"/>
        </w:rPr>
        <w:t xml:space="preserve">Й </w:t>
      </w:r>
      <w:r>
        <w:rPr>
          <w:sz w:val="28"/>
          <w:szCs w:val="28"/>
        </w:rPr>
        <w:t xml:space="preserve">  С </w:t>
      </w:r>
      <w:r w:rsidRPr="6E876146">
        <w:rPr>
          <w:sz w:val="28"/>
          <w:szCs w:val="28"/>
        </w:rPr>
        <w:t>П</w:t>
      </w:r>
      <w:r>
        <w:rPr>
          <w:sz w:val="28"/>
          <w:szCs w:val="28"/>
        </w:rPr>
        <w:t xml:space="preserve"> </w:t>
      </w:r>
      <w:r w:rsidRPr="6E876146">
        <w:rPr>
          <w:sz w:val="28"/>
          <w:szCs w:val="28"/>
        </w:rPr>
        <w:t>И</w:t>
      </w:r>
      <w:r>
        <w:rPr>
          <w:sz w:val="28"/>
          <w:szCs w:val="28"/>
        </w:rPr>
        <w:t xml:space="preserve"> </w:t>
      </w:r>
      <w:r w:rsidRPr="6E876146">
        <w:rPr>
          <w:sz w:val="28"/>
          <w:szCs w:val="28"/>
        </w:rPr>
        <w:t>С</w:t>
      </w:r>
      <w:r>
        <w:rPr>
          <w:sz w:val="28"/>
          <w:szCs w:val="28"/>
        </w:rPr>
        <w:t xml:space="preserve"> </w:t>
      </w:r>
      <w:r w:rsidRPr="6E876146">
        <w:rPr>
          <w:sz w:val="28"/>
          <w:szCs w:val="28"/>
        </w:rPr>
        <w:t>О</w:t>
      </w:r>
      <w:r>
        <w:rPr>
          <w:sz w:val="28"/>
          <w:szCs w:val="28"/>
        </w:rPr>
        <w:t xml:space="preserve"> </w:t>
      </w:r>
      <w:r w:rsidRPr="6E876146">
        <w:rPr>
          <w:sz w:val="28"/>
          <w:szCs w:val="28"/>
        </w:rPr>
        <w:t>К</w:t>
      </w:r>
    </w:p>
    <w:p w14:paraId="04C981F2" w14:textId="6D0078C0" w:rsidR="000A21F3" w:rsidRPr="008F7A51" w:rsidRDefault="000A21F3" w:rsidP="008F7A51">
      <w:pPr>
        <w:pStyle w:val="NormalWeb"/>
        <w:spacing w:line="360" w:lineRule="auto"/>
        <w:rPr>
          <w:b/>
          <w:bCs/>
          <w:color w:val="000000"/>
          <w:sz w:val="28"/>
          <w:szCs w:val="28"/>
        </w:rPr>
      </w:pPr>
      <w:r w:rsidRPr="008F7A51">
        <w:rPr>
          <w:b/>
          <w:bCs/>
          <w:color w:val="000000"/>
          <w:sz w:val="28"/>
          <w:szCs w:val="28"/>
        </w:rPr>
        <w:t>Нормативные акты:</w:t>
      </w:r>
    </w:p>
    <w:p w14:paraId="1255147E" w14:textId="77777777" w:rsidR="000A21F3" w:rsidRPr="008F7A51" w:rsidRDefault="000A21F3" w:rsidP="008F7A51">
      <w:pPr>
        <w:pStyle w:val="Heading1"/>
        <w:spacing w:before="161" w:beforeAutospacing="0" w:after="161" w:afterAutospacing="0" w:line="360" w:lineRule="auto"/>
        <w:rPr>
          <w:b w:val="0"/>
          <w:bCs w:val="0"/>
          <w:color w:val="000000"/>
          <w:sz w:val="28"/>
          <w:szCs w:val="28"/>
        </w:rPr>
      </w:pPr>
      <w:r w:rsidRPr="008F7A51">
        <w:rPr>
          <w:b w:val="0"/>
          <w:bCs w:val="0"/>
          <w:color w:val="000000"/>
          <w:sz w:val="28"/>
          <w:szCs w:val="28"/>
        </w:rPr>
        <w:t>1. "Кодекс Российской Федерации об административных правонарушениях" от 30.12.2001 N 195-ФЗ (ред. от 11.06.2022)</w:t>
      </w:r>
    </w:p>
    <w:p w14:paraId="3E6DF101" w14:textId="08345274" w:rsidR="003F5C35" w:rsidRPr="00B26D33" w:rsidRDefault="000A21F3" w:rsidP="003F5C35">
      <w:pPr>
        <w:spacing w:line="360" w:lineRule="auto"/>
        <w:jc w:val="both"/>
        <w:rPr>
          <w:sz w:val="28"/>
          <w:szCs w:val="28"/>
        </w:rPr>
      </w:pPr>
      <w:r w:rsidRPr="008F7A51">
        <w:rPr>
          <w:color w:val="000000"/>
          <w:sz w:val="28"/>
          <w:szCs w:val="28"/>
        </w:rPr>
        <w:t xml:space="preserve">2. </w:t>
      </w:r>
      <w:r w:rsidR="003F5C35" w:rsidRPr="00A93BDE">
        <w:rPr>
          <w:color w:val="000000"/>
          <w:sz w:val="28"/>
          <w:szCs w:val="28"/>
        </w:rPr>
        <w:t>Российская Федерация. Конституция (1993). Конституция Российской Федерации: принята всенародным голосованием 12 декабря 1993 года / Российская Федерация. Конституция (1993). — Москва:</w:t>
      </w:r>
      <w:r w:rsidR="003F5C35">
        <w:rPr>
          <w:color w:val="000000"/>
          <w:sz w:val="28"/>
          <w:szCs w:val="28"/>
        </w:rPr>
        <w:t xml:space="preserve"> Издательство «Омега-Л»</w:t>
      </w:r>
      <w:r w:rsidR="003F5C35" w:rsidRPr="00A93BDE">
        <w:rPr>
          <w:color w:val="000000"/>
          <w:sz w:val="28"/>
          <w:szCs w:val="28"/>
        </w:rPr>
        <w:t>, 20</w:t>
      </w:r>
      <w:r w:rsidR="003F5C35">
        <w:rPr>
          <w:color w:val="000000"/>
          <w:sz w:val="28"/>
          <w:szCs w:val="28"/>
        </w:rPr>
        <w:t>20</w:t>
      </w:r>
      <w:r w:rsidR="003F5C35" w:rsidRPr="00A93BDE">
        <w:rPr>
          <w:color w:val="000000"/>
          <w:sz w:val="28"/>
          <w:szCs w:val="28"/>
        </w:rPr>
        <w:t xml:space="preserve">. — </w:t>
      </w:r>
      <w:r w:rsidR="003F5C35">
        <w:rPr>
          <w:color w:val="000000"/>
          <w:sz w:val="28"/>
          <w:szCs w:val="28"/>
        </w:rPr>
        <w:t>61</w:t>
      </w:r>
      <w:r w:rsidR="003F5C35" w:rsidRPr="00A93BDE">
        <w:rPr>
          <w:color w:val="000000"/>
          <w:sz w:val="28"/>
          <w:szCs w:val="28"/>
        </w:rPr>
        <w:t xml:space="preserve"> с. —</w:t>
      </w:r>
      <w:r w:rsidR="003F5C35" w:rsidRPr="00DA2B35">
        <w:rPr>
          <w:color w:val="000000"/>
          <w:sz w:val="28"/>
          <w:szCs w:val="28"/>
          <w:shd w:val="clear" w:color="auto" w:fill="FFFFFF"/>
        </w:rPr>
        <w:t xml:space="preserve"> </w:t>
      </w:r>
      <w:r w:rsidR="003F5C35" w:rsidRPr="00212411">
        <w:rPr>
          <w:color w:val="000000"/>
          <w:sz w:val="28"/>
          <w:szCs w:val="28"/>
          <w:shd w:val="clear" w:color="auto" w:fill="FFFFFF"/>
        </w:rPr>
        <w:t>IS</w:t>
      </w:r>
      <w:r w:rsidR="003F5C35">
        <w:rPr>
          <w:color w:val="000000"/>
          <w:sz w:val="28"/>
          <w:szCs w:val="28"/>
          <w:shd w:val="clear" w:color="auto" w:fill="FFFFFF"/>
          <w:lang w:val="en-GB"/>
        </w:rPr>
        <w:t>SN</w:t>
      </w:r>
      <w:r w:rsidR="003F5C35" w:rsidRPr="00B26D33">
        <w:rPr>
          <w:color w:val="000000"/>
          <w:sz w:val="28"/>
          <w:szCs w:val="28"/>
          <w:shd w:val="clear" w:color="auto" w:fill="FFFFFF"/>
        </w:rPr>
        <w:t>:</w:t>
      </w:r>
      <w:r w:rsidR="003F5C35">
        <w:rPr>
          <w:color w:val="000000"/>
          <w:sz w:val="28"/>
          <w:szCs w:val="28"/>
          <w:shd w:val="clear" w:color="auto" w:fill="FFFFFF"/>
        </w:rPr>
        <w:t xml:space="preserve"> 5171-1197 </w:t>
      </w:r>
      <w:r w:rsidR="003F5C35" w:rsidRPr="00A93BDE">
        <w:rPr>
          <w:color w:val="000000"/>
          <w:sz w:val="28"/>
          <w:szCs w:val="28"/>
        </w:rPr>
        <w:t>— Текст: непосредственный.</w:t>
      </w:r>
      <w:r w:rsidR="003F5C35" w:rsidRPr="00212411">
        <w:rPr>
          <w:rFonts w:ascii="Roboto" w:hAnsi="Roboto"/>
          <w:color w:val="000000"/>
          <w:sz w:val="20"/>
          <w:szCs w:val="20"/>
          <w:shd w:val="clear" w:color="auto" w:fill="FFFFFF"/>
        </w:rPr>
        <w:t xml:space="preserve"> </w:t>
      </w:r>
    </w:p>
    <w:p w14:paraId="66E42A23" w14:textId="487CD802" w:rsidR="008F7A51" w:rsidRPr="008F7A51" w:rsidRDefault="008F7A51" w:rsidP="003F5C35">
      <w:pPr>
        <w:pStyle w:val="Heading1"/>
        <w:spacing w:before="161" w:beforeAutospacing="0" w:after="161" w:afterAutospacing="0" w:line="360" w:lineRule="auto"/>
        <w:rPr>
          <w:b w:val="0"/>
          <w:bCs w:val="0"/>
          <w:color w:val="000000"/>
          <w:sz w:val="28"/>
          <w:szCs w:val="28"/>
        </w:rPr>
      </w:pPr>
      <w:r w:rsidRPr="008F7A51">
        <w:rPr>
          <w:b w:val="0"/>
          <w:bCs w:val="0"/>
          <w:color w:val="000000"/>
          <w:sz w:val="28"/>
          <w:szCs w:val="28"/>
        </w:rPr>
        <w:t>3</w:t>
      </w:r>
      <w:r w:rsidR="000A21F3" w:rsidRPr="008F7A51">
        <w:rPr>
          <w:b w:val="0"/>
          <w:bCs w:val="0"/>
          <w:color w:val="000000"/>
          <w:sz w:val="28"/>
          <w:szCs w:val="28"/>
        </w:rPr>
        <w:t xml:space="preserve">. </w:t>
      </w:r>
      <w:r w:rsidRPr="008F7A51">
        <w:rPr>
          <w:b w:val="0"/>
          <w:bCs w:val="0"/>
          <w:color w:val="000000"/>
          <w:sz w:val="28"/>
          <w:szCs w:val="28"/>
        </w:rPr>
        <w:t>"Уголовный кодекс Российской Федерации" от 13.06.1996 N 63-ФЗ (ред. от 25.03.2022)</w:t>
      </w:r>
    </w:p>
    <w:p w14:paraId="0BFBDB69" w14:textId="77777777" w:rsidR="000A21F3" w:rsidRPr="008F7A51" w:rsidRDefault="000A21F3" w:rsidP="008F7A51">
      <w:pPr>
        <w:pStyle w:val="NormalWeb"/>
        <w:spacing w:line="360" w:lineRule="auto"/>
        <w:rPr>
          <w:color w:val="000000"/>
          <w:sz w:val="28"/>
          <w:szCs w:val="28"/>
        </w:rPr>
      </w:pPr>
      <w:r w:rsidRPr="008F7A51">
        <w:rPr>
          <w:b/>
          <w:bCs/>
          <w:color w:val="000000"/>
          <w:sz w:val="28"/>
          <w:szCs w:val="28"/>
        </w:rPr>
        <w:t>Научная литература:</w:t>
      </w:r>
    </w:p>
    <w:p w14:paraId="581CFD45" w14:textId="61BB6887" w:rsidR="000A21F3" w:rsidRPr="008F7A51" w:rsidRDefault="000A21F3" w:rsidP="008F7A51">
      <w:pPr>
        <w:pStyle w:val="NormalWeb"/>
        <w:spacing w:line="360" w:lineRule="auto"/>
        <w:rPr>
          <w:color w:val="000000"/>
          <w:sz w:val="28"/>
          <w:szCs w:val="28"/>
        </w:rPr>
      </w:pPr>
      <w:r w:rsidRPr="008F7A51">
        <w:rPr>
          <w:color w:val="000000"/>
          <w:sz w:val="28"/>
          <w:szCs w:val="28"/>
        </w:rPr>
        <w:t>1. Дуюнов В. К. Наказание в уголовном праве России – принуждение или кара? // Государство и право. 1</w:t>
      </w:r>
      <w:r w:rsidR="008F7A51" w:rsidRPr="008F7A51">
        <w:rPr>
          <w:color w:val="000000"/>
          <w:sz w:val="28"/>
          <w:szCs w:val="28"/>
        </w:rPr>
        <w:t>997</w:t>
      </w:r>
      <w:r w:rsidRPr="008F7A51">
        <w:rPr>
          <w:color w:val="000000"/>
          <w:sz w:val="28"/>
          <w:szCs w:val="28"/>
        </w:rPr>
        <w:t>. №11. С. 61 - 68.</w:t>
      </w:r>
    </w:p>
    <w:p w14:paraId="6B2D2DC2" w14:textId="3B54D4C0" w:rsidR="000A21F3" w:rsidRPr="008F7A51" w:rsidRDefault="000A21F3" w:rsidP="008F7A51">
      <w:pPr>
        <w:pStyle w:val="NormalWeb"/>
        <w:spacing w:line="360" w:lineRule="auto"/>
        <w:rPr>
          <w:color w:val="000000"/>
          <w:sz w:val="28"/>
          <w:szCs w:val="28"/>
        </w:rPr>
      </w:pPr>
      <w:r w:rsidRPr="008F7A51">
        <w:rPr>
          <w:color w:val="000000"/>
          <w:sz w:val="28"/>
          <w:szCs w:val="28"/>
        </w:rPr>
        <w:t>2. Ткачевский</w:t>
      </w:r>
      <w:r w:rsidR="003F5C35">
        <w:rPr>
          <w:color w:val="000000"/>
          <w:sz w:val="28"/>
          <w:szCs w:val="28"/>
        </w:rPr>
        <w:t>.</w:t>
      </w:r>
      <w:r w:rsidRPr="008F7A51">
        <w:rPr>
          <w:color w:val="000000"/>
          <w:sz w:val="28"/>
          <w:szCs w:val="28"/>
        </w:rPr>
        <w:t xml:space="preserve">Ю.М. Уголовный закон. Опыт теоретического </w:t>
      </w:r>
      <w:r w:rsidR="008F7A51" w:rsidRPr="008F7A51">
        <w:rPr>
          <w:color w:val="000000"/>
          <w:sz w:val="28"/>
          <w:szCs w:val="28"/>
        </w:rPr>
        <w:t>моделирования. /</w:t>
      </w:r>
      <w:r w:rsidRPr="008F7A51">
        <w:rPr>
          <w:color w:val="000000"/>
          <w:sz w:val="28"/>
          <w:szCs w:val="28"/>
        </w:rPr>
        <w:t>/ Рос. юстиция. – 1998. -№1 – с.44 – 46.</w:t>
      </w:r>
      <w:r w:rsidRPr="008F7A51">
        <w:rPr>
          <w:rStyle w:val="apple-converted-space"/>
          <w:color w:val="000000"/>
          <w:sz w:val="28"/>
          <w:szCs w:val="28"/>
        </w:rPr>
        <w:t> </w:t>
      </w:r>
    </w:p>
    <w:p w14:paraId="3F4168AF" w14:textId="77777777" w:rsidR="000A21F3" w:rsidRPr="008F7A51" w:rsidRDefault="000A21F3" w:rsidP="008F7A51">
      <w:pPr>
        <w:pStyle w:val="NormalWeb"/>
        <w:spacing w:line="360" w:lineRule="auto"/>
        <w:rPr>
          <w:color w:val="000000"/>
          <w:sz w:val="28"/>
          <w:szCs w:val="28"/>
        </w:rPr>
      </w:pPr>
      <w:r w:rsidRPr="008F7A51">
        <w:rPr>
          <w:b/>
          <w:bCs/>
          <w:color w:val="000000"/>
          <w:sz w:val="28"/>
          <w:szCs w:val="28"/>
        </w:rPr>
        <w:t>Учебная литература:</w:t>
      </w:r>
    </w:p>
    <w:p w14:paraId="4B59C921" w14:textId="49A5A71F" w:rsidR="000A21F3" w:rsidRPr="008F7A51" w:rsidRDefault="000A21F3" w:rsidP="008F7A51">
      <w:pPr>
        <w:pStyle w:val="NormalWeb"/>
        <w:spacing w:line="360" w:lineRule="auto"/>
        <w:rPr>
          <w:color w:val="000000"/>
          <w:sz w:val="28"/>
          <w:szCs w:val="28"/>
        </w:rPr>
      </w:pPr>
      <w:r w:rsidRPr="008F7A51">
        <w:rPr>
          <w:color w:val="000000"/>
          <w:sz w:val="28"/>
          <w:szCs w:val="28"/>
        </w:rPr>
        <w:t xml:space="preserve">1. Астемиров З. А. Уголовная ответственность и наказание несовершеннолетних (теоретическое введение в изучение спецкурса): Учебное пособие / Под ред. Н. А. Стручкова. – М.: ВШ МВД СССР, </w:t>
      </w:r>
      <w:r w:rsidR="008F7A51" w:rsidRPr="008F7A51">
        <w:rPr>
          <w:color w:val="000000"/>
          <w:sz w:val="28"/>
          <w:szCs w:val="28"/>
        </w:rPr>
        <w:t>2010</w:t>
      </w:r>
      <w:r w:rsidRPr="008F7A51">
        <w:rPr>
          <w:color w:val="000000"/>
          <w:sz w:val="28"/>
          <w:szCs w:val="28"/>
        </w:rPr>
        <w:t>. – С. 125.</w:t>
      </w:r>
    </w:p>
    <w:p w14:paraId="4E85E2BC" w14:textId="0D363DD0" w:rsidR="000A21F3" w:rsidRPr="008F7A51" w:rsidRDefault="000A21F3" w:rsidP="008F7A51">
      <w:pPr>
        <w:pStyle w:val="NormalWeb"/>
        <w:spacing w:line="360" w:lineRule="auto"/>
        <w:rPr>
          <w:color w:val="000000"/>
          <w:sz w:val="28"/>
          <w:szCs w:val="28"/>
        </w:rPr>
      </w:pPr>
      <w:r w:rsidRPr="008F7A51">
        <w:rPr>
          <w:color w:val="000000"/>
          <w:sz w:val="28"/>
          <w:szCs w:val="28"/>
        </w:rPr>
        <w:t xml:space="preserve">2. Бородин С. В., Самошин П. И. Теоретические проблемы исполнения уголовного наказания. – М.: ВНИИ МВД СССР, </w:t>
      </w:r>
      <w:r w:rsidR="008F7A51" w:rsidRPr="008F7A51">
        <w:rPr>
          <w:color w:val="000000"/>
          <w:sz w:val="28"/>
          <w:szCs w:val="28"/>
        </w:rPr>
        <w:t>2005</w:t>
      </w:r>
      <w:r w:rsidRPr="008F7A51">
        <w:rPr>
          <w:color w:val="000000"/>
          <w:sz w:val="28"/>
          <w:szCs w:val="28"/>
        </w:rPr>
        <w:t>. – С. 140.</w:t>
      </w:r>
    </w:p>
    <w:p w14:paraId="015827C8" w14:textId="77777777" w:rsidR="000A21F3" w:rsidRPr="008F7A51" w:rsidRDefault="000A21F3" w:rsidP="008F7A51">
      <w:pPr>
        <w:pStyle w:val="NormalWeb"/>
        <w:spacing w:line="360" w:lineRule="auto"/>
        <w:rPr>
          <w:color w:val="000000"/>
          <w:sz w:val="28"/>
          <w:szCs w:val="28"/>
        </w:rPr>
      </w:pPr>
      <w:r w:rsidRPr="008F7A51">
        <w:rPr>
          <w:color w:val="000000"/>
          <w:sz w:val="28"/>
          <w:szCs w:val="28"/>
        </w:rPr>
        <w:t>3. Годило Н. Н., Суворов Д. Д. Назначение наказания по уголовному праву России / Под ред. М. Т. Тащилина. – Пятигорск, 2004. – С. 518.</w:t>
      </w:r>
    </w:p>
    <w:p w14:paraId="2DFAE332" w14:textId="09808C87" w:rsidR="000A21F3" w:rsidRPr="008F7A51" w:rsidRDefault="000A21F3" w:rsidP="008F7A51">
      <w:pPr>
        <w:pStyle w:val="NormalWeb"/>
        <w:spacing w:line="360" w:lineRule="auto"/>
        <w:rPr>
          <w:color w:val="000000"/>
          <w:sz w:val="28"/>
          <w:szCs w:val="28"/>
        </w:rPr>
      </w:pPr>
      <w:r w:rsidRPr="008F7A51">
        <w:rPr>
          <w:color w:val="000000"/>
          <w:sz w:val="28"/>
          <w:szCs w:val="28"/>
        </w:rPr>
        <w:lastRenderedPageBreak/>
        <w:t>4. Комментарий к Уголовному кодексу Российской Федерации. - 2-е изд., перераб. и доп./отв. ред. А.И. Рарог. - М.: ТК Велби, Изд-во Проспект, 20</w:t>
      </w:r>
      <w:r w:rsidR="008F7A51" w:rsidRPr="008F7A51">
        <w:rPr>
          <w:color w:val="000000"/>
          <w:sz w:val="28"/>
          <w:szCs w:val="28"/>
        </w:rPr>
        <w:t>12</w:t>
      </w:r>
      <w:r w:rsidRPr="008F7A51">
        <w:rPr>
          <w:color w:val="000000"/>
          <w:sz w:val="28"/>
          <w:szCs w:val="28"/>
        </w:rPr>
        <w:t>. - с. 283.</w:t>
      </w:r>
    </w:p>
    <w:p w14:paraId="0CEAD035" w14:textId="3DA7FFC0" w:rsidR="000A21F3" w:rsidRPr="008F7A51" w:rsidRDefault="000A21F3" w:rsidP="008F7A51">
      <w:pPr>
        <w:pStyle w:val="NormalWeb"/>
        <w:spacing w:line="360" w:lineRule="auto"/>
        <w:rPr>
          <w:color w:val="000000"/>
          <w:sz w:val="28"/>
          <w:szCs w:val="28"/>
        </w:rPr>
      </w:pPr>
      <w:r w:rsidRPr="008F7A51">
        <w:rPr>
          <w:color w:val="000000"/>
          <w:sz w:val="28"/>
          <w:szCs w:val="28"/>
        </w:rPr>
        <w:t xml:space="preserve">5. Курс советского уголовного права. Часть общая. Наказание. В 6 т. Т. 3. – М.: Наука, </w:t>
      </w:r>
      <w:r w:rsidR="008F7A51" w:rsidRPr="008F7A51">
        <w:rPr>
          <w:color w:val="000000"/>
          <w:sz w:val="28"/>
          <w:szCs w:val="28"/>
        </w:rPr>
        <w:t>2009</w:t>
      </w:r>
      <w:r w:rsidRPr="008F7A51">
        <w:rPr>
          <w:color w:val="000000"/>
          <w:sz w:val="28"/>
          <w:szCs w:val="28"/>
        </w:rPr>
        <w:t>. – С. 350.</w:t>
      </w:r>
    </w:p>
    <w:p w14:paraId="27423478" w14:textId="575071E9" w:rsidR="000A21F3" w:rsidRPr="008F7A51" w:rsidRDefault="000A21F3" w:rsidP="008F7A51">
      <w:pPr>
        <w:pStyle w:val="NormalWeb"/>
        <w:spacing w:line="360" w:lineRule="auto"/>
        <w:rPr>
          <w:color w:val="000000"/>
          <w:sz w:val="28"/>
          <w:szCs w:val="28"/>
        </w:rPr>
      </w:pPr>
      <w:r w:rsidRPr="008F7A51">
        <w:rPr>
          <w:color w:val="000000"/>
          <w:sz w:val="28"/>
          <w:szCs w:val="28"/>
        </w:rPr>
        <w:t>6. Мицкевич А. Ф. Уголовное наказание: понятие, цели и механизмы действия. – СПб.: Юридический центр Пресс, 20</w:t>
      </w:r>
      <w:r w:rsidR="008F7A51" w:rsidRPr="008F7A51">
        <w:rPr>
          <w:color w:val="000000"/>
          <w:sz w:val="28"/>
          <w:szCs w:val="28"/>
        </w:rPr>
        <w:t>18</w:t>
      </w:r>
      <w:r w:rsidRPr="008F7A51">
        <w:rPr>
          <w:color w:val="000000"/>
          <w:sz w:val="28"/>
          <w:szCs w:val="28"/>
        </w:rPr>
        <w:t>. – С. 329.</w:t>
      </w:r>
    </w:p>
    <w:p w14:paraId="31E3AC0F" w14:textId="5A15FE98" w:rsidR="000A21F3" w:rsidRPr="008F7A51" w:rsidRDefault="000A21F3" w:rsidP="008F7A51">
      <w:pPr>
        <w:pStyle w:val="NormalWeb"/>
        <w:spacing w:line="360" w:lineRule="auto"/>
        <w:rPr>
          <w:color w:val="000000"/>
          <w:sz w:val="28"/>
          <w:szCs w:val="28"/>
        </w:rPr>
      </w:pPr>
      <w:r w:rsidRPr="008F7A51">
        <w:rPr>
          <w:color w:val="000000"/>
          <w:sz w:val="28"/>
          <w:szCs w:val="28"/>
        </w:rPr>
        <w:t>7. Наташев</w:t>
      </w:r>
      <w:r w:rsidR="003F5C35">
        <w:rPr>
          <w:color w:val="000000"/>
          <w:sz w:val="28"/>
          <w:szCs w:val="28"/>
        </w:rPr>
        <w:t>.</w:t>
      </w:r>
      <w:r w:rsidRPr="008F7A51">
        <w:rPr>
          <w:color w:val="000000"/>
          <w:sz w:val="28"/>
          <w:szCs w:val="28"/>
        </w:rPr>
        <w:t xml:space="preserve">А. Е., Стручков Н. А. Основы теории исправительно-трудового права. – М.: Юридическая литература, </w:t>
      </w:r>
      <w:r w:rsidR="008F7A51" w:rsidRPr="008F7A51">
        <w:rPr>
          <w:color w:val="000000"/>
          <w:sz w:val="28"/>
          <w:szCs w:val="28"/>
        </w:rPr>
        <w:t>2000</w:t>
      </w:r>
      <w:r w:rsidRPr="008F7A51">
        <w:rPr>
          <w:color w:val="000000"/>
          <w:sz w:val="28"/>
          <w:szCs w:val="28"/>
        </w:rPr>
        <w:t>. – С. 160.</w:t>
      </w:r>
    </w:p>
    <w:p w14:paraId="5E4369A2" w14:textId="07148D4E" w:rsidR="000A21F3" w:rsidRPr="008F7A51" w:rsidRDefault="008F7A51" w:rsidP="008F7A51">
      <w:pPr>
        <w:pStyle w:val="NormalWeb"/>
        <w:spacing w:line="360" w:lineRule="auto"/>
        <w:rPr>
          <w:color w:val="000000"/>
          <w:sz w:val="28"/>
          <w:szCs w:val="28"/>
        </w:rPr>
      </w:pPr>
      <w:r w:rsidRPr="008F7A51">
        <w:rPr>
          <w:color w:val="000000"/>
          <w:sz w:val="28"/>
          <w:szCs w:val="28"/>
        </w:rPr>
        <w:t>8</w:t>
      </w:r>
      <w:r w:rsidR="000A21F3" w:rsidRPr="008F7A51">
        <w:rPr>
          <w:color w:val="000000"/>
          <w:sz w:val="28"/>
          <w:szCs w:val="28"/>
        </w:rPr>
        <w:t xml:space="preserve">. Уголовное право на современном этапе: Проблемы преступления и наказания. – СПб.: Изд-во С.-Петербургского ун-та, </w:t>
      </w:r>
      <w:r w:rsidRPr="008F7A51">
        <w:rPr>
          <w:color w:val="000000"/>
          <w:sz w:val="28"/>
          <w:szCs w:val="28"/>
        </w:rPr>
        <w:t>2018</w:t>
      </w:r>
      <w:r w:rsidR="000A21F3" w:rsidRPr="008F7A51">
        <w:rPr>
          <w:color w:val="000000"/>
          <w:sz w:val="28"/>
          <w:szCs w:val="28"/>
        </w:rPr>
        <w:t>. – С. 471.</w:t>
      </w:r>
    </w:p>
    <w:p w14:paraId="5B3864A2" w14:textId="11DAACFF" w:rsidR="000A21F3" w:rsidRPr="008F7A51" w:rsidRDefault="008F7A51" w:rsidP="008F7A51">
      <w:pPr>
        <w:pStyle w:val="NormalWeb"/>
        <w:spacing w:line="360" w:lineRule="auto"/>
        <w:rPr>
          <w:color w:val="000000"/>
          <w:sz w:val="28"/>
          <w:szCs w:val="28"/>
        </w:rPr>
      </w:pPr>
      <w:r w:rsidRPr="008F7A51">
        <w:rPr>
          <w:color w:val="000000"/>
          <w:sz w:val="28"/>
          <w:szCs w:val="28"/>
        </w:rPr>
        <w:t>9</w:t>
      </w:r>
      <w:r w:rsidR="000A21F3" w:rsidRPr="008F7A51">
        <w:rPr>
          <w:color w:val="000000"/>
          <w:sz w:val="28"/>
          <w:szCs w:val="28"/>
        </w:rPr>
        <w:t>. Уголовное право России. Часть общая: Учебник для вузов: учебник для студентов вузов, обучающихся по специальности «Юриспруденция». Р.Р. Гилиакбаров и др./ Отв. ред. проф. Л.Л. Кругликов, 2-е изд., перераб. и доп. – М:. Волтерс Клувер, 20</w:t>
      </w:r>
      <w:r w:rsidRPr="008F7A51">
        <w:rPr>
          <w:color w:val="000000"/>
          <w:sz w:val="28"/>
          <w:szCs w:val="28"/>
        </w:rPr>
        <w:t>15</w:t>
      </w:r>
      <w:r w:rsidR="000A21F3" w:rsidRPr="008F7A51">
        <w:rPr>
          <w:color w:val="000000"/>
          <w:sz w:val="28"/>
          <w:szCs w:val="28"/>
        </w:rPr>
        <w:t xml:space="preserve"> – с.592.</w:t>
      </w:r>
    </w:p>
    <w:p w14:paraId="1D799390" w14:textId="5DF25035" w:rsidR="000A21F3" w:rsidRPr="008F7A51" w:rsidRDefault="008F7A51" w:rsidP="008F7A51">
      <w:pPr>
        <w:pStyle w:val="NormalWeb"/>
        <w:spacing w:line="360" w:lineRule="auto"/>
        <w:rPr>
          <w:color w:val="000000"/>
          <w:sz w:val="28"/>
          <w:szCs w:val="28"/>
        </w:rPr>
      </w:pPr>
      <w:r w:rsidRPr="008F7A51">
        <w:rPr>
          <w:color w:val="000000"/>
          <w:sz w:val="28"/>
          <w:szCs w:val="28"/>
        </w:rPr>
        <w:t>10.</w:t>
      </w:r>
      <w:r w:rsidR="000A21F3" w:rsidRPr="008F7A51">
        <w:rPr>
          <w:color w:val="000000"/>
          <w:sz w:val="28"/>
          <w:szCs w:val="28"/>
        </w:rPr>
        <w:t xml:space="preserve"> Уголовное право России в вопросах и ответах: учеб. Пособие/Г.Н. Борзенков и др.; под. Ред. В.С. Комиссарова. – 2-е изд.., перераб. И доп. – М.: Проспект, 2010. – с. 384.</w:t>
      </w:r>
    </w:p>
    <w:p w14:paraId="0B65B74B" w14:textId="77777777" w:rsidR="008F7A51" w:rsidRDefault="008F7A51" w:rsidP="008F7A51">
      <w:pPr>
        <w:pStyle w:val="NormalWeb"/>
        <w:spacing w:line="360" w:lineRule="auto"/>
        <w:rPr>
          <w:b/>
          <w:bCs/>
          <w:color w:val="000000"/>
          <w:sz w:val="28"/>
          <w:szCs w:val="28"/>
        </w:rPr>
      </w:pPr>
      <w:r>
        <w:rPr>
          <w:b/>
          <w:bCs/>
          <w:color w:val="000000"/>
          <w:sz w:val="28"/>
          <w:szCs w:val="28"/>
        </w:rPr>
        <w:t>Информационные ресурсы:</w:t>
      </w:r>
    </w:p>
    <w:p w14:paraId="784E3208" w14:textId="13D7ED87" w:rsidR="00AC701B" w:rsidRPr="003F5C35" w:rsidRDefault="003F5C35" w:rsidP="003F5C35">
      <w:pPr>
        <w:pStyle w:val="xe473da7f"/>
        <w:spacing w:line="360" w:lineRule="auto"/>
        <w:rPr>
          <w:color w:val="000000" w:themeColor="text1"/>
          <w:sz w:val="28"/>
          <w:szCs w:val="28"/>
        </w:rPr>
      </w:pPr>
      <w:r w:rsidRPr="003F5C35">
        <w:rPr>
          <w:color w:val="000000" w:themeColor="text1"/>
          <w:sz w:val="28"/>
          <w:szCs w:val="28"/>
        </w:rPr>
        <w:t>Информационный портал КонсультантПлюс [</w:t>
      </w:r>
      <w:r w:rsidRPr="003F5C35">
        <w:rPr>
          <w:color w:val="000000" w:themeColor="text1"/>
          <w:sz w:val="28"/>
          <w:szCs w:val="28"/>
          <w:lang w:val="en-GB"/>
        </w:rPr>
        <w:t>https</w:t>
      </w:r>
      <w:r w:rsidRPr="003F5C35">
        <w:rPr>
          <w:color w:val="000000" w:themeColor="text1"/>
          <w:sz w:val="28"/>
          <w:szCs w:val="28"/>
        </w:rPr>
        <w:t>://</w:t>
      </w:r>
      <w:r w:rsidRPr="003F5C35">
        <w:rPr>
          <w:color w:val="000000" w:themeColor="text1"/>
          <w:sz w:val="28"/>
          <w:szCs w:val="28"/>
          <w:lang w:val="en-GB"/>
        </w:rPr>
        <w:t>www</w:t>
      </w:r>
      <w:r w:rsidRPr="003F5C35">
        <w:rPr>
          <w:color w:val="000000" w:themeColor="text1"/>
          <w:sz w:val="28"/>
          <w:szCs w:val="28"/>
        </w:rPr>
        <w:t>.</w:t>
      </w:r>
      <w:r w:rsidRPr="003F5C35">
        <w:rPr>
          <w:color w:val="000000" w:themeColor="text1"/>
          <w:sz w:val="28"/>
          <w:szCs w:val="28"/>
          <w:lang w:val="en-GB"/>
        </w:rPr>
        <w:t>consultant</w:t>
      </w:r>
      <w:r w:rsidRPr="003F5C35">
        <w:rPr>
          <w:color w:val="000000" w:themeColor="text1"/>
          <w:sz w:val="28"/>
          <w:szCs w:val="28"/>
        </w:rPr>
        <w:t>.</w:t>
      </w:r>
      <w:r w:rsidRPr="003F5C35">
        <w:rPr>
          <w:color w:val="000000" w:themeColor="text1"/>
          <w:sz w:val="28"/>
          <w:szCs w:val="28"/>
          <w:lang w:val="en-GB"/>
        </w:rPr>
        <w:t>ru</w:t>
      </w:r>
      <w:r w:rsidRPr="003F5C35">
        <w:rPr>
          <w:color w:val="000000" w:themeColor="text1"/>
          <w:sz w:val="28"/>
          <w:szCs w:val="28"/>
        </w:rPr>
        <w:t>/</w:t>
      </w:r>
      <w:r w:rsidRPr="003F5C35">
        <w:rPr>
          <w:color w:val="000000" w:themeColor="text1"/>
          <w:sz w:val="28"/>
          <w:szCs w:val="28"/>
          <w:lang w:val="en-GB"/>
        </w:rPr>
        <w:t>document</w:t>
      </w:r>
      <w:r w:rsidRPr="003F5C35">
        <w:rPr>
          <w:color w:val="000000" w:themeColor="text1"/>
          <w:sz w:val="28"/>
          <w:szCs w:val="28"/>
        </w:rPr>
        <w:t>/</w:t>
      </w:r>
      <w:r w:rsidRPr="003F5C35">
        <w:rPr>
          <w:color w:val="000000" w:themeColor="text1"/>
          <w:sz w:val="28"/>
          <w:szCs w:val="28"/>
          <w:lang w:val="en-GB"/>
        </w:rPr>
        <w:t>cons</w:t>
      </w:r>
      <w:r w:rsidRPr="003F5C35">
        <w:rPr>
          <w:color w:val="000000" w:themeColor="text1"/>
          <w:sz w:val="28"/>
          <w:szCs w:val="28"/>
        </w:rPr>
        <w:t>_</w:t>
      </w:r>
      <w:r w:rsidRPr="003F5C35">
        <w:rPr>
          <w:color w:val="000000" w:themeColor="text1"/>
          <w:sz w:val="28"/>
          <w:szCs w:val="28"/>
          <w:lang w:val="en-GB"/>
        </w:rPr>
        <w:t>doc</w:t>
      </w:r>
      <w:r w:rsidRPr="003F5C35">
        <w:rPr>
          <w:color w:val="000000" w:themeColor="text1"/>
          <w:sz w:val="28"/>
          <w:szCs w:val="28"/>
        </w:rPr>
        <w:t>_</w:t>
      </w:r>
      <w:r w:rsidRPr="003F5C35">
        <w:rPr>
          <w:color w:val="000000" w:themeColor="text1"/>
          <w:sz w:val="28"/>
          <w:szCs w:val="28"/>
          <w:lang w:val="en-GB"/>
        </w:rPr>
        <w:t>LAW</w:t>
      </w:r>
      <w:r w:rsidRPr="003F5C35">
        <w:rPr>
          <w:color w:val="000000" w:themeColor="text1"/>
          <w:sz w:val="28"/>
          <w:szCs w:val="28"/>
        </w:rPr>
        <w:t>_10699/]</w:t>
      </w:r>
    </w:p>
    <w:sectPr w:rsidR="00AC701B" w:rsidRPr="003F5C35" w:rsidSect="00F82201">
      <w:headerReference w:type="default" r:id="rId8"/>
      <w:footerReference w:type="even" r:id="rId9"/>
      <w:footerReference w:type="default" r:id="rId10"/>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247E2" w14:textId="77777777" w:rsidR="00D04DDB" w:rsidRDefault="00D04DDB">
      <w:r>
        <w:separator/>
      </w:r>
    </w:p>
  </w:endnote>
  <w:endnote w:type="continuationSeparator" w:id="0">
    <w:p w14:paraId="54A073B7" w14:textId="77777777" w:rsidR="00D04DDB" w:rsidRDefault="00D04DDB">
      <w:r>
        <w:continuationSeparator/>
      </w:r>
    </w:p>
  </w:endnote>
  <w:endnote w:type="continuationNotice" w:id="1">
    <w:p w14:paraId="26369D84" w14:textId="77777777" w:rsidR="00D04DDB" w:rsidRDefault="00D04D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altName w:val="﷽﷽﷽﷽﷽﷽丷Ɛ"/>
    <w:panose1 w:val="02020603050405020304"/>
    <w:charset w:val="CC"/>
    <w:family w:val="roman"/>
    <w:pitch w:val="variable"/>
    <w:sig w:usb0="E0002EFF" w:usb1="C000785B" w:usb2="00000009" w:usb3="00000000" w:csb0="000001FF" w:csb1="00000000"/>
  </w:font>
  <w:font w:name="Georgia">
    <w:altName w:val="﷽﷽﷽﷽﷽﷽﷽﷽䀀Φ怀"/>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Roboto">
    <w:altName w:val="Times New Roman"/>
    <w:charset w:val="00"/>
    <w:family w:val="auto"/>
    <w:pitch w:val="variable"/>
    <w:sig w:usb0="00000001"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46798605"/>
      <w:docPartObj>
        <w:docPartGallery w:val="Page Numbers (Bottom of Page)"/>
        <w:docPartUnique/>
      </w:docPartObj>
    </w:sdtPr>
    <w:sdtEndPr>
      <w:rPr>
        <w:rStyle w:val="PageNumber"/>
      </w:rPr>
    </w:sdtEndPr>
    <w:sdtContent>
      <w:p w14:paraId="0DA6507D" w14:textId="52AF03D3" w:rsidR="00F82201" w:rsidRDefault="00F82201" w:rsidP="00EB53F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F8822A" w14:textId="77777777" w:rsidR="00F82201" w:rsidRDefault="00F8220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71162105"/>
      <w:docPartObj>
        <w:docPartGallery w:val="Page Numbers (Bottom of Page)"/>
        <w:docPartUnique/>
      </w:docPartObj>
    </w:sdtPr>
    <w:sdtEndPr>
      <w:rPr>
        <w:rStyle w:val="PageNumber"/>
      </w:rPr>
    </w:sdtEndPr>
    <w:sdtContent>
      <w:p w14:paraId="04516466" w14:textId="02A3B274" w:rsidR="00F82201" w:rsidRDefault="00F82201" w:rsidP="00EB53F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D182D">
          <w:rPr>
            <w:rStyle w:val="PageNumber"/>
            <w:noProof/>
          </w:rPr>
          <w:t>20</w:t>
        </w:r>
        <w:r>
          <w:rPr>
            <w:rStyle w:val="PageNumber"/>
          </w:rPr>
          <w:fldChar w:fldCharType="end"/>
        </w:r>
      </w:p>
    </w:sdtContent>
  </w:sdt>
  <w:tbl>
    <w:tblPr>
      <w:tblW w:w="0" w:type="auto"/>
      <w:tblLayout w:type="fixed"/>
      <w:tblLook w:val="06A0" w:firstRow="1" w:lastRow="0" w:firstColumn="1" w:lastColumn="0" w:noHBand="1" w:noVBand="1"/>
    </w:tblPr>
    <w:tblGrid>
      <w:gridCol w:w="3005"/>
      <w:gridCol w:w="3005"/>
      <w:gridCol w:w="3005"/>
    </w:tblGrid>
    <w:tr w:rsidR="19FE03E6" w14:paraId="53911163" w14:textId="77777777" w:rsidTr="19FE03E6">
      <w:tc>
        <w:tcPr>
          <w:tcW w:w="3005" w:type="dxa"/>
        </w:tcPr>
        <w:p w14:paraId="6F812E2B" w14:textId="0A54636D" w:rsidR="19FE03E6" w:rsidRDefault="19FE03E6" w:rsidP="19FE03E6">
          <w:pPr>
            <w:pStyle w:val="Header"/>
            <w:ind w:left="-115"/>
          </w:pPr>
        </w:p>
      </w:tc>
      <w:tc>
        <w:tcPr>
          <w:tcW w:w="3005" w:type="dxa"/>
        </w:tcPr>
        <w:p w14:paraId="5895279D" w14:textId="03BB068F" w:rsidR="19FE03E6" w:rsidRDefault="19FE03E6" w:rsidP="19FE03E6">
          <w:pPr>
            <w:pStyle w:val="Header"/>
            <w:jc w:val="center"/>
          </w:pPr>
        </w:p>
      </w:tc>
      <w:tc>
        <w:tcPr>
          <w:tcW w:w="3005" w:type="dxa"/>
        </w:tcPr>
        <w:p w14:paraId="1980A349" w14:textId="35735425" w:rsidR="19FE03E6" w:rsidRDefault="19FE03E6" w:rsidP="19FE03E6">
          <w:pPr>
            <w:pStyle w:val="Header"/>
            <w:ind w:right="-115"/>
            <w:jc w:val="right"/>
          </w:pPr>
        </w:p>
      </w:tc>
    </w:tr>
  </w:tbl>
  <w:p w14:paraId="15AD9F74" w14:textId="161E4D33" w:rsidR="19FE03E6" w:rsidRDefault="19FE03E6" w:rsidP="19FE03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DF44E" w14:textId="77777777" w:rsidR="00D04DDB" w:rsidRDefault="00D04DDB">
      <w:r>
        <w:separator/>
      </w:r>
    </w:p>
  </w:footnote>
  <w:footnote w:type="continuationSeparator" w:id="0">
    <w:p w14:paraId="141A4A0C" w14:textId="77777777" w:rsidR="00D04DDB" w:rsidRDefault="00D04DDB">
      <w:r>
        <w:continuationSeparator/>
      </w:r>
    </w:p>
  </w:footnote>
  <w:footnote w:type="continuationNotice" w:id="1">
    <w:p w14:paraId="00657FD4" w14:textId="77777777" w:rsidR="00D04DDB" w:rsidRDefault="00D04DD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19FE03E6" w14:paraId="6BB273CD" w14:textId="77777777" w:rsidTr="19FE03E6">
      <w:tc>
        <w:tcPr>
          <w:tcW w:w="3005" w:type="dxa"/>
        </w:tcPr>
        <w:p w14:paraId="27B34A54" w14:textId="59156E61" w:rsidR="19FE03E6" w:rsidRDefault="19FE03E6" w:rsidP="19FE03E6">
          <w:pPr>
            <w:pStyle w:val="Header"/>
            <w:ind w:left="-115"/>
          </w:pPr>
        </w:p>
      </w:tc>
      <w:tc>
        <w:tcPr>
          <w:tcW w:w="3005" w:type="dxa"/>
        </w:tcPr>
        <w:p w14:paraId="65D8E842" w14:textId="3310251F" w:rsidR="00F82201" w:rsidRDefault="00F82201" w:rsidP="00F82201">
          <w:pPr>
            <w:pStyle w:val="Header"/>
          </w:pPr>
        </w:p>
      </w:tc>
      <w:tc>
        <w:tcPr>
          <w:tcW w:w="3005" w:type="dxa"/>
        </w:tcPr>
        <w:p w14:paraId="5E00B9EC" w14:textId="1891B962" w:rsidR="19FE03E6" w:rsidRDefault="19FE03E6" w:rsidP="19FE03E6">
          <w:pPr>
            <w:pStyle w:val="Header"/>
            <w:ind w:right="-115"/>
            <w:jc w:val="right"/>
          </w:pPr>
        </w:p>
      </w:tc>
    </w:tr>
  </w:tbl>
  <w:p w14:paraId="3B73EE96" w14:textId="4BEF1333" w:rsidR="19FE03E6" w:rsidRDefault="19FE03E6" w:rsidP="19FE03E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1012"/>
    <w:multiLevelType w:val="multilevel"/>
    <w:tmpl w:val="57F0EB9A"/>
    <w:lvl w:ilvl="0">
      <w:start w:val="1"/>
      <w:numFmt w:val="decimal"/>
      <w:lvlText w:val="%1."/>
      <w:lvlJc w:val="left"/>
      <w:pPr>
        <w:ind w:left="500" w:hanging="5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1E85D6A"/>
    <w:multiLevelType w:val="hybridMultilevel"/>
    <w:tmpl w:val="FFFFFFFF"/>
    <w:lvl w:ilvl="0" w:tplc="DF207CAE">
      <w:start w:val="1"/>
      <w:numFmt w:val="decimal"/>
      <w:lvlText w:val="%1."/>
      <w:lvlJc w:val="left"/>
      <w:pPr>
        <w:ind w:left="720" w:hanging="360"/>
      </w:pPr>
    </w:lvl>
    <w:lvl w:ilvl="1" w:tplc="AA3094B4">
      <w:start w:val="1"/>
      <w:numFmt w:val="lowerLetter"/>
      <w:lvlText w:val="%2."/>
      <w:lvlJc w:val="left"/>
      <w:pPr>
        <w:ind w:left="1440" w:hanging="360"/>
      </w:pPr>
    </w:lvl>
    <w:lvl w:ilvl="2" w:tplc="65B8AEEA">
      <w:start w:val="1"/>
      <w:numFmt w:val="lowerRoman"/>
      <w:lvlText w:val="%3."/>
      <w:lvlJc w:val="right"/>
      <w:pPr>
        <w:ind w:left="2160" w:hanging="180"/>
      </w:pPr>
    </w:lvl>
    <w:lvl w:ilvl="3" w:tplc="C1AA4F12">
      <w:start w:val="1"/>
      <w:numFmt w:val="decimal"/>
      <w:lvlText w:val="%4."/>
      <w:lvlJc w:val="left"/>
      <w:pPr>
        <w:ind w:left="2880" w:hanging="360"/>
      </w:pPr>
    </w:lvl>
    <w:lvl w:ilvl="4" w:tplc="EE1655A0">
      <w:start w:val="1"/>
      <w:numFmt w:val="lowerLetter"/>
      <w:lvlText w:val="%5."/>
      <w:lvlJc w:val="left"/>
      <w:pPr>
        <w:ind w:left="3600" w:hanging="360"/>
      </w:pPr>
    </w:lvl>
    <w:lvl w:ilvl="5" w:tplc="50EA9F28">
      <w:start w:val="1"/>
      <w:numFmt w:val="lowerRoman"/>
      <w:lvlText w:val="%6."/>
      <w:lvlJc w:val="right"/>
      <w:pPr>
        <w:ind w:left="4320" w:hanging="180"/>
      </w:pPr>
    </w:lvl>
    <w:lvl w:ilvl="6" w:tplc="52061272">
      <w:start w:val="1"/>
      <w:numFmt w:val="decimal"/>
      <w:lvlText w:val="%7."/>
      <w:lvlJc w:val="left"/>
      <w:pPr>
        <w:ind w:left="5040" w:hanging="360"/>
      </w:pPr>
    </w:lvl>
    <w:lvl w:ilvl="7" w:tplc="DD7441BA">
      <w:start w:val="1"/>
      <w:numFmt w:val="lowerLetter"/>
      <w:lvlText w:val="%8."/>
      <w:lvlJc w:val="left"/>
      <w:pPr>
        <w:ind w:left="5760" w:hanging="360"/>
      </w:pPr>
    </w:lvl>
    <w:lvl w:ilvl="8" w:tplc="F26CD684">
      <w:start w:val="1"/>
      <w:numFmt w:val="lowerRoman"/>
      <w:lvlText w:val="%9."/>
      <w:lvlJc w:val="right"/>
      <w:pPr>
        <w:ind w:left="6480" w:hanging="180"/>
      </w:pPr>
    </w:lvl>
  </w:abstractNum>
  <w:abstractNum w:abstractNumId="2" w15:restartNumberingAfterBreak="0">
    <w:nsid w:val="02797EBE"/>
    <w:multiLevelType w:val="hybridMultilevel"/>
    <w:tmpl w:val="FFFFFFFF"/>
    <w:lvl w:ilvl="0" w:tplc="38C66C8E">
      <w:start w:val="1"/>
      <w:numFmt w:val="decimal"/>
      <w:lvlText w:val="%1."/>
      <w:lvlJc w:val="left"/>
      <w:pPr>
        <w:ind w:left="720" w:hanging="360"/>
      </w:pPr>
    </w:lvl>
    <w:lvl w:ilvl="1" w:tplc="155CB6AE">
      <w:start w:val="1"/>
      <w:numFmt w:val="lowerLetter"/>
      <w:lvlText w:val="%2."/>
      <w:lvlJc w:val="left"/>
      <w:pPr>
        <w:ind w:left="1440" w:hanging="360"/>
      </w:pPr>
    </w:lvl>
    <w:lvl w:ilvl="2" w:tplc="E6AE3CF4">
      <w:start w:val="1"/>
      <w:numFmt w:val="lowerRoman"/>
      <w:lvlText w:val="%3."/>
      <w:lvlJc w:val="right"/>
      <w:pPr>
        <w:ind w:left="2160" w:hanging="180"/>
      </w:pPr>
    </w:lvl>
    <w:lvl w:ilvl="3" w:tplc="BCE8C9FC">
      <w:start w:val="1"/>
      <w:numFmt w:val="decimal"/>
      <w:lvlText w:val="%4."/>
      <w:lvlJc w:val="left"/>
      <w:pPr>
        <w:ind w:left="2880" w:hanging="360"/>
      </w:pPr>
    </w:lvl>
    <w:lvl w:ilvl="4" w:tplc="5B24D1C4">
      <w:start w:val="1"/>
      <w:numFmt w:val="lowerLetter"/>
      <w:lvlText w:val="%5."/>
      <w:lvlJc w:val="left"/>
      <w:pPr>
        <w:ind w:left="3600" w:hanging="360"/>
      </w:pPr>
    </w:lvl>
    <w:lvl w:ilvl="5" w:tplc="DB94481E">
      <w:start w:val="1"/>
      <w:numFmt w:val="lowerRoman"/>
      <w:lvlText w:val="%6."/>
      <w:lvlJc w:val="right"/>
      <w:pPr>
        <w:ind w:left="4320" w:hanging="180"/>
      </w:pPr>
    </w:lvl>
    <w:lvl w:ilvl="6" w:tplc="2974B37C">
      <w:start w:val="1"/>
      <w:numFmt w:val="decimal"/>
      <w:lvlText w:val="%7."/>
      <w:lvlJc w:val="left"/>
      <w:pPr>
        <w:ind w:left="5040" w:hanging="360"/>
      </w:pPr>
    </w:lvl>
    <w:lvl w:ilvl="7" w:tplc="0FB603BE">
      <w:start w:val="1"/>
      <w:numFmt w:val="lowerLetter"/>
      <w:lvlText w:val="%8."/>
      <w:lvlJc w:val="left"/>
      <w:pPr>
        <w:ind w:left="5760" w:hanging="360"/>
      </w:pPr>
    </w:lvl>
    <w:lvl w:ilvl="8" w:tplc="CA92FB68">
      <w:start w:val="1"/>
      <w:numFmt w:val="lowerRoman"/>
      <w:lvlText w:val="%9."/>
      <w:lvlJc w:val="right"/>
      <w:pPr>
        <w:ind w:left="6480" w:hanging="180"/>
      </w:pPr>
    </w:lvl>
  </w:abstractNum>
  <w:abstractNum w:abstractNumId="3" w15:restartNumberingAfterBreak="0">
    <w:nsid w:val="041F51C4"/>
    <w:multiLevelType w:val="multilevel"/>
    <w:tmpl w:val="11ECDB0A"/>
    <w:lvl w:ilvl="0">
      <w:start w:val="10"/>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5617DB1"/>
    <w:multiLevelType w:val="multilevel"/>
    <w:tmpl w:val="782A66C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5E134C"/>
    <w:multiLevelType w:val="hybridMultilevel"/>
    <w:tmpl w:val="FFFFFFFF"/>
    <w:lvl w:ilvl="0" w:tplc="15CCA29E">
      <w:start w:val="1"/>
      <w:numFmt w:val="bullet"/>
      <w:lvlText w:val=""/>
      <w:lvlJc w:val="left"/>
      <w:pPr>
        <w:ind w:left="720" w:hanging="360"/>
      </w:pPr>
      <w:rPr>
        <w:rFonts w:ascii="Symbol" w:hAnsi="Symbol" w:hint="default"/>
      </w:rPr>
    </w:lvl>
    <w:lvl w:ilvl="1" w:tplc="F992E432">
      <w:start w:val="1"/>
      <w:numFmt w:val="bullet"/>
      <w:lvlText w:val="o"/>
      <w:lvlJc w:val="left"/>
      <w:pPr>
        <w:ind w:left="1440" w:hanging="360"/>
      </w:pPr>
      <w:rPr>
        <w:rFonts w:ascii="Courier New" w:hAnsi="Courier New" w:hint="default"/>
      </w:rPr>
    </w:lvl>
    <w:lvl w:ilvl="2" w:tplc="0166FE4A">
      <w:start w:val="1"/>
      <w:numFmt w:val="bullet"/>
      <w:lvlText w:val=""/>
      <w:lvlJc w:val="left"/>
      <w:pPr>
        <w:ind w:left="2160" w:hanging="360"/>
      </w:pPr>
      <w:rPr>
        <w:rFonts w:ascii="Wingdings" w:hAnsi="Wingdings" w:hint="default"/>
      </w:rPr>
    </w:lvl>
    <w:lvl w:ilvl="3" w:tplc="E29ABFF8">
      <w:start w:val="1"/>
      <w:numFmt w:val="bullet"/>
      <w:lvlText w:val=""/>
      <w:lvlJc w:val="left"/>
      <w:pPr>
        <w:ind w:left="2880" w:hanging="360"/>
      </w:pPr>
      <w:rPr>
        <w:rFonts w:ascii="Symbol" w:hAnsi="Symbol" w:hint="default"/>
      </w:rPr>
    </w:lvl>
    <w:lvl w:ilvl="4" w:tplc="0428E922">
      <w:start w:val="1"/>
      <w:numFmt w:val="bullet"/>
      <w:lvlText w:val="o"/>
      <w:lvlJc w:val="left"/>
      <w:pPr>
        <w:ind w:left="3600" w:hanging="360"/>
      </w:pPr>
      <w:rPr>
        <w:rFonts w:ascii="Courier New" w:hAnsi="Courier New" w:hint="default"/>
      </w:rPr>
    </w:lvl>
    <w:lvl w:ilvl="5" w:tplc="7A8819FC">
      <w:start w:val="1"/>
      <w:numFmt w:val="bullet"/>
      <w:lvlText w:val=""/>
      <w:lvlJc w:val="left"/>
      <w:pPr>
        <w:ind w:left="4320" w:hanging="360"/>
      </w:pPr>
      <w:rPr>
        <w:rFonts w:ascii="Wingdings" w:hAnsi="Wingdings" w:hint="default"/>
      </w:rPr>
    </w:lvl>
    <w:lvl w:ilvl="6" w:tplc="1A662E58">
      <w:start w:val="1"/>
      <w:numFmt w:val="bullet"/>
      <w:lvlText w:val=""/>
      <w:lvlJc w:val="left"/>
      <w:pPr>
        <w:ind w:left="5040" w:hanging="360"/>
      </w:pPr>
      <w:rPr>
        <w:rFonts w:ascii="Symbol" w:hAnsi="Symbol" w:hint="default"/>
      </w:rPr>
    </w:lvl>
    <w:lvl w:ilvl="7" w:tplc="2C8659C2">
      <w:start w:val="1"/>
      <w:numFmt w:val="bullet"/>
      <w:lvlText w:val="o"/>
      <w:lvlJc w:val="left"/>
      <w:pPr>
        <w:ind w:left="5760" w:hanging="360"/>
      </w:pPr>
      <w:rPr>
        <w:rFonts w:ascii="Courier New" w:hAnsi="Courier New" w:hint="default"/>
      </w:rPr>
    </w:lvl>
    <w:lvl w:ilvl="8" w:tplc="DFEAB7A6">
      <w:start w:val="1"/>
      <w:numFmt w:val="bullet"/>
      <w:lvlText w:val=""/>
      <w:lvlJc w:val="left"/>
      <w:pPr>
        <w:ind w:left="6480" w:hanging="360"/>
      </w:pPr>
      <w:rPr>
        <w:rFonts w:ascii="Wingdings" w:hAnsi="Wingdings" w:hint="default"/>
      </w:rPr>
    </w:lvl>
  </w:abstractNum>
  <w:abstractNum w:abstractNumId="6" w15:restartNumberingAfterBreak="0">
    <w:nsid w:val="0DB043CB"/>
    <w:multiLevelType w:val="hybridMultilevel"/>
    <w:tmpl w:val="FFFFFFFF"/>
    <w:lvl w:ilvl="0" w:tplc="14DE09BE">
      <w:start w:val="1"/>
      <w:numFmt w:val="decimal"/>
      <w:lvlText w:val="%1."/>
      <w:lvlJc w:val="left"/>
      <w:pPr>
        <w:ind w:left="720" w:hanging="360"/>
      </w:pPr>
    </w:lvl>
    <w:lvl w:ilvl="1" w:tplc="0F28DB76">
      <w:start w:val="1"/>
      <w:numFmt w:val="lowerLetter"/>
      <w:lvlText w:val="%2."/>
      <w:lvlJc w:val="left"/>
      <w:pPr>
        <w:ind w:left="1440" w:hanging="360"/>
      </w:pPr>
    </w:lvl>
    <w:lvl w:ilvl="2" w:tplc="F0DCE822">
      <w:start w:val="1"/>
      <w:numFmt w:val="lowerRoman"/>
      <w:lvlText w:val="%3."/>
      <w:lvlJc w:val="right"/>
      <w:pPr>
        <w:ind w:left="2160" w:hanging="180"/>
      </w:pPr>
    </w:lvl>
    <w:lvl w:ilvl="3" w:tplc="12B88688">
      <w:start w:val="1"/>
      <w:numFmt w:val="decimal"/>
      <w:lvlText w:val="%4."/>
      <w:lvlJc w:val="left"/>
      <w:pPr>
        <w:ind w:left="2880" w:hanging="360"/>
      </w:pPr>
    </w:lvl>
    <w:lvl w:ilvl="4" w:tplc="A706FAD6">
      <w:start w:val="1"/>
      <w:numFmt w:val="lowerLetter"/>
      <w:lvlText w:val="%5."/>
      <w:lvlJc w:val="left"/>
      <w:pPr>
        <w:ind w:left="3600" w:hanging="360"/>
      </w:pPr>
    </w:lvl>
    <w:lvl w:ilvl="5" w:tplc="763ECD2E">
      <w:start w:val="1"/>
      <w:numFmt w:val="lowerRoman"/>
      <w:lvlText w:val="%6."/>
      <w:lvlJc w:val="right"/>
      <w:pPr>
        <w:ind w:left="4320" w:hanging="180"/>
      </w:pPr>
    </w:lvl>
    <w:lvl w:ilvl="6" w:tplc="EC5AE692">
      <w:start w:val="1"/>
      <w:numFmt w:val="decimal"/>
      <w:lvlText w:val="%7."/>
      <w:lvlJc w:val="left"/>
      <w:pPr>
        <w:ind w:left="5040" w:hanging="360"/>
      </w:pPr>
    </w:lvl>
    <w:lvl w:ilvl="7" w:tplc="0BD41296">
      <w:start w:val="1"/>
      <w:numFmt w:val="lowerLetter"/>
      <w:lvlText w:val="%8."/>
      <w:lvlJc w:val="left"/>
      <w:pPr>
        <w:ind w:left="5760" w:hanging="360"/>
      </w:pPr>
    </w:lvl>
    <w:lvl w:ilvl="8" w:tplc="53EE2C0C">
      <w:start w:val="1"/>
      <w:numFmt w:val="lowerRoman"/>
      <w:lvlText w:val="%9."/>
      <w:lvlJc w:val="right"/>
      <w:pPr>
        <w:ind w:left="6480" w:hanging="180"/>
      </w:pPr>
    </w:lvl>
  </w:abstractNum>
  <w:abstractNum w:abstractNumId="7" w15:restartNumberingAfterBreak="0">
    <w:nsid w:val="114241B1"/>
    <w:multiLevelType w:val="multilevel"/>
    <w:tmpl w:val="F0B01D0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13792C8B"/>
    <w:multiLevelType w:val="hybridMultilevel"/>
    <w:tmpl w:val="FFFFFFFF"/>
    <w:lvl w:ilvl="0" w:tplc="1270D3D2">
      <w:start w:val="1"/>
      <w:numFmt w:val="decimal"/>
      <w:lvlText w:val="%1."/>
      <w:lvlJc w:val="left"/>
      <w:pPr>
        <w:ind w:left="720" w:hanging="360"/>
      </w:pPr>
    </w:lvl>
    <w:lvl w:ilvl="1" w:tplc="99A02E3C">
      <w:start w:val="1"/>
      <w:numFmt w:val="lowerLetter"/>
      <w:lvlText w:val="%2."/>
      <w:lvlJc w:val="left"/>
      <w:pPr>
        <w:ind w:left="1440" w:hanging="360"/>
      </w:pPr>
    </w:lvl>
    <w:lvl w:ilvl="2" w:tplc="25EE8424">
      <w:start w:val="1"/>
      <w:numFmt w:val="lowerRoman"/>
      <w:lvlText w:val="%3."/>
      <w:lvlJc w:val="right"/>
      <w:pPr>
        <w:ind w:left="2160" w:hanging="180"/>
      </w:pPr>
    </w:lvl>
    <w:lvl w:ilvl="3" w:tplc="DFE2605C">
      <w:start w:val="1"/>
      <w:numFmt w:val="decimal"/>
      <w:lvlText w:val="%4."/>
      <w:lvlJc w:val="left"/>
      <w:pPr>
        <w:ind w:left="2880" w:hanging="360"/>
      </w:pPr>
    </w:lvl>
    <w:lvl w:ilvl="4" w:tplc="440E59FC">
      <w:start w:val="1"/>
      <w:numFmt w:val="lowerLetter"/>
      <w:lvlText w:val="%5."/>
      <w:lvlJc w:val="left"/>
      <w:pPr>
        <w:ind w:left="3600" w:hanging="360"/>
      </w:pPr>
    </w:lvl>
    <w:lvl w:ilvl="5" w:tplc="9F644ADA">
      <w:start w:val="1"/>
      <w:numFmt w:val="lowerRoman"/>
      <w:lvlText w:val="%6."/>
      <w:lvlJc w:val="right"/>
      <w:pPr>
        <w:ind w:left="4320" w:hanging="180"/>
      </w:pPr>
    </w:lvl>
    <w:lvl w:ilvl="6" w:tplc="FF1A13AE">
      <w:start w:val="1"/>
      <w:numFmt w:val="decimal"/>
      <w:lvlText w:val="%7."/>
      <w:lvlJc w:val="left"/>
      <w:pPr>
        <w:ind w:left="5040" w:hanging="360"/>
      </w:pPr>
    </w:lvl>
    <w:lvl w:ilvl="7" w:tplc="3FEEFA7E">
      <w:start w:val="1"/>
      <w:numFmt w:val="lowerLetter"/>
      <w:lvlText w:val="%8."/>
      <w:lvlJc w:val="left"/>
      <w:pPr>
        <w:ind w:left="5760" w:hanging="360"/>
      </w:pPr>
    </w:lvl>
    <w:lvl w:ilvl="8" w:tplc="659439D8">
      <w:start w:val="1"/>
      <w:numFmt w:val="lowerRoman"/>
      <w:lvlText w:val="%9."/>
      <w:lvlJc w:val="right"/>
      <w:pPr>
        <w:ind w:left="6480" w:hanging="180"/>
      </w:pPr>
    </w:lvl>
  </w:abstractNum>
  <w:abstractNum w:abstractNumId="9" w15:restartNumberingAfterBreak="0">
    <w:nsid w:val="15470663"/>
    <w:multiLevelType w:val="multilevel"/>
    <w:tmpl w:val="169E1B24"/>
    <w:lvl w:ilvl="0">
      <w:start w:val="3"/>
      <w:numFmt w:val="decimal"/>
      <w:lvlText w:val="%1."/>
      <w:lvlJc w:val="left"/>
      <w:pPr>
        <w:tabs>
          <w:tab w:val="num" w:pos="360"/>
        </w:tabs>
        <w:ind w:left="360" w:hanging="360"/>
      </w:pPr>
    </w:lvl>
    <w:lvl w:ilvl="1">
      <w:start w:val="4"/>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1F827EF8"/>
    <w:multiLevelType w:val="hybridMultilevel"/>
    <w:tmpl w:val="FFFFFFFF"/>
    <w:lvl w:ilvl="0" w:tplc="709A431C">
      <w:start w:val="1"/>
      <w:numFmt w:val="decimal"/>
      <w:lvlText w:val="%1."/>
      <w:lvlJc w:val="left"/>
      <w:pPr>
        <w:ind w:left="720" w:hanging="360"/>
      </w:pPr>
    </w:lvl>
    <w:lvl w:ilvl="1" w:tplc="EC74A7BA">
      <w:start w:val="1"/>
      <w:numFmt w:val="lowerLetter"/>
      <w:lvlText w:val="%2."/>
      <w:lvlJc w:val="left"/>
      <w:pPr>
        <w:ind w:left="1440" w:hanging="360"/>
      </w:pPr>
    </w:lvl>
    <w:lvl w:ilvl="2" w:tplc="07EEA6F4">
      <w:start w:val="1"/>
      <w:numFmt w:val="lowerRoman"/>
      <w:lvlText w:val="%3."/>
      <w:lvlJc w:val="right"/>
      <w:pPr>
        <w:ind w:left="2160" w:hanging="180"/>
      </w:pPr>
    </w:lvl>
    <w:lvl w:ilvl="3" w:tplc="4C3E7A70">
      <w:start w:val="1"/>
      <w:numFmt w:val="decimal"/>
      <w:lvlText w:val="%4."/>
      <w:lvlJc w:val="left"/>
      <w:pPr>
        <w:ind w:left="2880" w:hanging="360"/>
      </w:pPr>
    </w:lvl>
    <w:lvl w:ilvl="4" w:tplc="9FF0266A">
      <w:start w:val="1"/>
      <w:numFmt w:val="lowerLetter"/>
      <w:lvlText w:val="%5."/>
      <w:lvlJc w:val="left"/>
      <w:pPr>
        <w:ind w:left="3600" w:hanging="360"/>
      </w:pPr>
    </w:lvl>
    <w:lvl w:ilvl="5" w:tplc="39FA81E6">
      <w:start w:val="1"/>
      <w:numFmt w:val="lowerRoman"/>
      <w:lvlText w:val="%6."/>
      <w:lvlJc w:val="right"/>
      <w:pPr>
        <w:ind w:left="4320" w:hanging="180"/>
      </w:pPr>
    </w:lvl>
    <w:lvl w:ilvl="6" w:tplc="EE302A40">
      <w:start w:val="1"/>
      <w:numFmt w:val="decimal"/>
      <w:lvlText w:val="%7."/>
      <w:lvlJc w:val="left"/>
      <w:pPr>
        <w:ind w:left="5040" w:hanging="360"/>
      </w:pPr>
    </w:lvl>
    <w:lvl w:ilvl="7" w:tplc="58C056B6">
      <w:start w:val="1"/>
      <w:numFmt w:val="lowerLetter"/>
      <w:lvlText w:val="%8."/>
      <w:lvlJc w:val="left"/>
      <w:pPr>
        <w:ind w:left="5760" w:hanging="360"/>
      </w:pPr>
    </w:lvl>
    <w:lvl w:ilvl="8" w:tplc="ED126924">
      <w:start w:val="1"/>
      <w:numFmt w:val="lowerRoman"/>
      <w:lvlText w:val="%9."/>
      <w:lvlJc w:val="right"/>
      <w:pPr>
        <w:ind w:left="6480" w:hanging="180"/>
      </w:pPr>
    </w:lvl>
  </w:abstractNum>
  <w:abstractNum w:abstractNumId="11" w15:restartNumberingAfterBreak="0">
    <w:nsid w:val="25085A78"/>
    <w:multiLevelType w:val="hybridMultilevel"/>
    <w:tmpl w:val="FFFFFFFF"/>
    <w:lvl w:ilvl="0" w:tplc="EAE4CF42">
      <w:start w:val="1"/>
      <w:numFmt w:val="bullet"/>
      <w:lvlText w:val=""/>
      <w:lvlJc w:val="left"/>
      <w:pPr>
        <w:ind w:left="720" w:hanging="360"/>
      </w:pPr>
      <w:rPr>
        <w:rFonts w:ascii="Symbol" w:hAnsi="Symbol" w:hint="default"/>
      </w:rPr>
    </w:lvl>
    <w:lvl w:ilvl="1" w:tplc="B574C1E2">
      <w:start w:val="1"/>
      <w:numFmt w:val="bullet"/>
      <w:lvlText w:val="o"/>
      <w:lvlJc w:val="left"/>
      <w:pPr>
        <w:ind w:left="1440" w:hanging="360"/>
      </w:pPr>
      <w:rPr>
        <w:rFonts w:ascii="Courier New" w:hAnsi="Courier New" w:hint="default"/>
      </w:rPr>
    </w:lvl>
    <w:lvl w:ilvl="2" w:tplc="8E225116">
      <w:start w:val="1"/>
      <w:numFmt w:val="bullet"/>
      <w:lvlText w:val=""/>
      <w:lvlJc w:val="left"/>
      <w:pPr>
        <w:ind w:left="2160" w:hanging="360"/>
      </w:pPr>
      <w:rPr>
        <w:rFonts w:ascii="Wingdings" w:hAnsi="Wingdings" w:hint="default"/>
      </w:rPr>
    </w:lvl>
    <w:lvl w:ilvl="3" w:tplc="11FC4C16">
      <w:start w:val="1"/>
      <w:numFmt w:val="bullet"/>
      <w:lvlText w:val=""/>
      <w:lvlJc w:val="left"/>
      <w:pPr>
        <w:ind w:left="2880" w:hanging="360"/>
      </w:pPr>
      <w:rPr>
        <w:rFonts w:ascii="Symbol" w:hAnsi="Symbol" w:hint="default"/>
      </w:rPr>
    </w:lvl>
    <w:lvl w:ilvl="4" w:tplc="7C1CB992">
      <w:start w:val="1"/>
      <w:numFmt w:val="bullet"/>
      <w:lvlText w:val="o"/>
      <w:lvlJc w:val="left"/>
      <w:pPr>
        <w:ind w:left="3600" w:hanging="360"/>
      </w:pPr>
      <w:rPr>
        <w:rFonts w:ascii="Courier New" w:hAnsi="Courier New" w:hint="default"/>
      </w:rPr>
    </w:lvl>
    <w:lvl w:ilvl="5" w:tplc="93329302">
      <w:start w:val="1"/>
      <w:numFmt w:val="bullet"/>
      <w:lvlText w:val=""/>
      <w:lvlJc w:val="left"/>
      <w:pPr>
        <w:ind w:left="4320" w:hanging="360"/>
      </w:pPr>
      <w:rPr>
        <w:rFonts w:ascii="Wingdings" w:hAnsi="Wingdings" w:hint="default"/>
      </w:rPr>
    </w:lvl>
    <w:lvl w:ilvl="6" w:tplc="491654F0">
      <w:start w:val="1"/>
      <w:numFmt w:val="bullet"/>
      <w:lvlText w:val=""/>
      <w:lvlJc w:val="left"/>
      <w:pPr>
        <w:ind w:left="5040" w:hanging="360"/>
      </w:pPr>
      <w:rPr>
        <w:rFonts w:ascii="Symbol" w:hAnsi="Symbol" w:hint="default"/>
      </w:rPr>
    </w:lvl>
    <w:lvl w:ilvl="7" w:tplc="EEB88E9E">
      <w:start w:val="1"/>
      <w:numFmt w:val="bullet"/>
      <w:lvlText w:val="o"/>
      <w:lvlJc w:val="left"/>
      <w:pPr>
        <w:ind w:left="5760" w:hanging="360"/>
      </w:pPr>
      <w:rPr>
        <w:rFonts w:ascii="Courier New" w:hAnsi="Courier New" w:hint="default"/>
      </w:rPr>
    </w:lvl>
    <w:lvl w:ilvl="8" w:tplc="CB88C524">
      <w:start w:val="1"/>
      <w:numFmt w:val="bullet"/>
      <w:lvlText w:val=""/>
      <w:lvlJc w:val="left"/>
      <w:pPr>
        <w:ind w:left="6480" w:hanging="360"/>
      </w:pPr>
      <w:rPr>
        <w:rFonts w:ascii="Wingdings" w:hAnsi="Wingdings" w:hint="default"/>
      </w:rPr>
    </w:lvl>
  </w:abstractNum>
  <w:abstractNum w:abstractNumId="12" w15:restartNumberingAfterBreak="0">
    <w:nsid w:val="273839A7"/>
    <w:multiLevelType w:val="multilevel"/>
    <w:tmpl w:val="F138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EC3D61"/>
    <w:multiLevelType w:val="hybridMultilevel"/>
    <w:tmpl w:val="FFFFFFFF"/>
    <w:lvl w:ilvl="0" w:tplc="EA961986">
      <w:start w:val="1"/>
      <w:numFmt w:val="bullet"/>
      <w:lvlText w:val=""/>
      <w:lvlJc w:val="left"/>
      <w:pPr>
        <w:ind w:left="720" w:hanging="360"/>
      </w:pPr>
      <w:rPr>
        <w:rFonts w:ascii="Symbol" w:hAnsi="Symbol" w:hint="default"/>
      </w:rPr>
    </w:lvl>
    <w:lvl w:ilvl="1" w:tplc="734A6EF6">
      <w:start w:val="1"/>
      <w:numFmt w:val="bullet"/>
      <w:lvlText w:val="o"/>
      <w:lvlJc w:val="left"/>
      <w:pPr>
        <w:ind w:left="1440" w:hanging="360"/>
      </w:pPr>
      <w:rPr>
        <w:rFonts w:ascii="Courier New" w:hAnsi="Courier New" w:hint="default"/>
      </w:rPr>
    </w:lvl>
    <w:lvl w:ilvl="2" w:tplc="69D0EE9C">
      <w:start w:val="1"/>
      <w:numFmt w:val="bullet"/>
      <w:lvlText w:val=""/>
      <w:lvlJc w:val="left"/>
      <w:pPr>
        <w:ind w:left="2160" w:hanging="360"/>
      </w:pPr>
      <w:rPr>
        <w:rFonts w:ascii="Wingdings" w:hAnsi="Wingdings" w:hint="default"/>
      </w:rPr>
    </w:lvl>
    <w:lvl w:ilvl="3" w:tplc="83B2E89C">
      <w:start w:val="1"/>
      <w:numFmt w:val="bullet"/>
      <w:lvlText w:val=""/>
      <w:lvlJc w:val="left"/>
      <w:pPr>
        <w:ind w:left="2880" w:hanging="360"/>
      </w:pPr>
      <w:rPr>
        <w:rFonts w:ascii="Symbol" w:hAnsi="Symbol" w:hint="default"/>
      </w:rPr>
    </w:lvl>
    <w:lvl w:ilvl="4" w:tplc="2CF070DC">
      <w:start w:val="1"/>
      <w:numFmt w:val="bullet"/>
      <w:lvlText w:val="o"/>
      <w:lvlJc w:val="left"/>
      <w:pPr>
        <w:ind w:left="3600" w:hanging="360"/>
      </w:pPr>
      <w:rPr>
        <w:rFonts w:ascii="Courier New" w:hAnsi="Courier New" w:hint="default"/>
      </w:rPr>
    </w:lvl>
    <w:lvl w:ilvl="5" w:tplc="07DAABE0">
      <w:start w:val="1"/>
      <w:numFmt w:val="bullet"/>
      <w:lvlText w:val=""/>
      <w:lvlJc w:val="left"/>
      <w:pPr>
        <w:ind w:left="4320" w:hanging="360"/>
      </w:pPr>
      <w:rPr>
        <w:rFonts w:ascii="Wingdings" w:hAnsi="Wingdings" w:hint="default"/>
      </w:rPr>
    </w:lvl>
    <w:lvl w:ilvl="6" w:tplc="260C0C86">
      <w:start w:val="1"/>
      <w:numFmt w:val="bullet"/>
      <w:lvlText w:val=""/>
      <w:lvlJc w:val="left"/>
      <w:pPr>
        <w:ind w:left="5040" w:hanging="360"/>
      </w:pPr>
      <w:rPr>
        <w:rFonts w:ascii="Symbol" w:hAnsi="Symbol" w:hint="default"/>
      </w:rPr>
    </w:lvl>
    <w:lvl w:ilvl="7" w:tplc="B71AF9C8">
      <w:start w:val="1"/>
      <w:numFmt w:val="bullet"/>
      <w:lvlText w:val="o"/>
      <w:lvlJc w:val="left"/>
      <w:pPr>
        <w:ind w:left="5760" w:hanging="360"/>
      </w:pPr>
      <w:rPr>
        <w:rFonts w:ascii="Courier New" w:hAnsi="Courier New" w:hint="default"/>
      </w:rPr>
    </w:lvl>
    <w:lvl w:ilvl="8" w:tplc="359C23AC">
      <w:start w:val="1"/>
      <w:numFmt w:val="bullet"/>
      <w:lvlText w:val=""/>
      <w:lvlJc w:val="left"/>
      <w:pPr>
        <w:ind w:left="6480" w:hanging="360"/>
      </w:pPr>
      <w:rPr>
        <w:rFonts w:ascii="Wingdings" w:hAnsi="Wingdings" w:hint="default"/>
      </w:rPr>
    </w:lvl>
  </w:abstractNum>
  <w:abstractNum w:abstractNumId="14" w15:restartNumberingAfterBreak="0">
    <w:nsid w:val="2C5568D7"/>
    <w:multiLevelType w:val="hybridMultilevel"/>
    <w:tmpl w:val="0944D998"/>
    <w:lvl w:ilvl="0" w:tplc="3E36E8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3268D9"/>
    <w:multiLevelType w:val="hybridMultilevel"/>
    <w:tmpl w:val="2AFA24E6"/>
    <w:lvl w:ilvl="0" w:tplc="E1145A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D65DA6"/>
    <w:multiLevelType w:val="hybridMultilevel"/>
    <w:tmpl w:val="FFFFFFFF"/>
    <w:lvl w:ilvl="0" w:tplc="DECCEBBE">
      <w:start w:val="1"/>
      <w:numFmt w:val="decimal"/>
      <w:lvlText w:val="%1."/>
      <w:lvlJc w:val="left"/>
      <w:pPr>
        <w:ind w:left="720" w:hanging="360"/>
      </w:pPr>
    </w:lvl>
    <w:lvl w:ilvl="1" w:tplc="8E5AA3C4">
      <w:start w:val="1"/>
      <w:numFmt w:val="lowerLetter"/>
      <w:lvlText w:val="%2."/>
      <w:lvlJc w:val="left"/>
      <w:pPr>
        <w:ind w:left="1440" w:hanging="360"/>
      </w:pPr>
    </w:lvl>
    <w:lvl w:ilvl="2" w:tplc="1D48D9F0">
      <w:start w:val="1"/>
      <w:numFmt w:val="lowerRoman"/>
      <w:lvlText w:val="%3."/>
      <w:lvlJc w:val="right"/>
      <w:pPr>
        <w:ind w:left="2160" w:hanging="180"/>
      </w:pPr>
    </w:lvl>
    <w:lvl w:ilvl="3" w:tplc="60C25938">
      <w:start w:val="1"/>
      <w:numFmt w:val="decimal"/>
      <w:lvlText w:val="%4."/>
      <w:lvlJc w:val="left"/>
      <w:pPr>
        <w:ind w:left="2880" w:hanging="360"/>
      </w:pPr>
    </w:lvl>
    <w:lvl w:ilvl="4" w:tplc="352A0EE4">
      <w:start w:val="1"/>
      <w:numFmt w:val="lowerLetter"/>
      <w:lvlText w:val="%5."/>
      <w:lvlJc w:val="left"/>
      <w:pPr>
        <w:ind w:left="3600" w:hanging="360"/>
      </w:pPr>
    </w:lvl>
    <w:lvl w:ilvl="5" w:tplc="AF3C267E">
      <w:start w:val="1"/>
      <w:numFmt w:val="lowerRoman"/>
      <w:lvlText w:val="%6."/>
      <w:lvlJc w:val="right"/>
      <w:pPr>
        <w:ind w:left="4320" w:hanging="180"/>
      </w:pPr>
    </w:lvl>
    <w:lvl w:ilvl="6" w:tplc="13120E5A">
      <w:start w:val="1"/>
      <w:numFmt w:val="decimal"/>
      <w:lvlText w:val="%7."/>
      <w:lvlJc w:val="left"/>
      <w:pPr>
        <w:ind w:left="5040" w:hanging="360"/>
      </w:pPr>
    </w:lvl>
    <w:lvl w:ilvl="7" w:tplc="EADEF244">
      <w:start w:val="1"/>
      <w:numFmt w:val="lowerLetter"/>
      <w:lvlText w:val="%8."/>
      <w:lvlJc w:val="left"/>
      <w:pPr>
        <w:ind w:left="5760" w:hanging="360"/>
      </w:pPr>
    </w:lvl>
    <w:lvl w:ilvl="8" w:tplc="D940F86E">
      <w:start w:val="1"/>
      <w:numFmt w:val="lowerRoman"/>
      <w:lvlText w:val="%9."/>
      <w:lvlJc w:val="right"/>
      <w:pPr>
        <w:ind w:left="6480" w:hanging="180"/>
      </w:pPr>
    </w:lvl>
  </w:abstractNum>
  <w:abstractNum w:abstractNumId="17" w15:restartNumberingAfterBreak="0">
    <w:nsid w:val="351A6CCA"/>
    <w:multiLevelType w:val="hybridMultilevel"/>
    <w:tmpl w:val="FFFFFFFF"/>
    <w:lvl w:ilvl="0" w:tplc="9F1A59D2">
      <w:start w:val="1"/>
      <w:numFmt w:val="decimal"/>
      <w:lvlText w:val="%1."/>
      <w:lvlJc w:val="left"/>
      <w:pPr>
        <w:ind w:left="720" w:hanging="360"/>
      </w:pPr>
    </w:lvl>
    <w:lvl w:ilvl="1" w:tplc="30B2A830">
      <w:start w:val="1"/>
      <w:numFmt w:val="lowerLetter"/>
      <w:lvlText w:val="%2."/>
      <w:lvlJc w:val="left"/>
      <w:pPr>
        <w:ind w:left="1440" w:hanging="360"/>
      </w:pPr>
    </w:lvl>
    <w:lvl w:ilvl="2" w:tplc="D0EA2E88">
      <w:start w:val="1"/>
      <w:numFmt w:val="lowerRoman"/>
      <w:lvlText w:val="%3."/>
      <w:lvlJc w:val="right"/>
      <w:pPr>
        <w:ind w:left="2160" w:hanging="180"/>
      </w:pPr>
    </w:lvl>
    <w:lvl w:ilvl="3" w:tplc="5E0C69E8">
      <w:start w:val="1"/>
      <w:numFmt w:val="decimal"/>
      <w:lvlText w:val="%4."/>
      <w:lvlJc w:val="left"/>
      <w:pPr>
        <w:ind w:left="2880" w:hanging="360"/>
      </w:pPr>
    </w:lvl>
    <w:lvl w:ilvl="4" w:tplc="85AEDF42">
      <w:start w:val="1"/>
      <w:numFmt w:val="lowerLetter"/>
      <w:lvlText w:val="%5."/>
      <w:lvlJc w:val="left"/>
      <w:pPr>
        <w:ind w:left="3600" w:hanging="360"/>
      </w:pPr>
    </w:lvl>
    <w:lvl w:ilvl="5" w:tplc="A3A68156">
      <w:start w:val="1"/>
      <w:numFmt w:val="lowerRoman"/>
      <w:lvlText w:val="%6."/>
      <w:lvlJc w:val="right"/>
      <w:pPr>
        <w:ind w:left="4320" w:hanging="180"/>
      </w:pPr>
    </w:lvl>
    <w:lvl w:ilvl="6" w:tplc="33C80588">
      <w:start w:val="1"/>
      <w:numFmt w:val="decimal"/>
      <w:lvlText w:val="%7."/>
      <w:lvlJc w:val="left"/>
      <w:pPr>
        <w:ind w:left="5040" w:hanging="360"/>
      </w:pPr>
    </w:lvl>
    <w:lvl w:ilvl="7" w:tplc="9F703404">
      <w:start w:val="1"/>
      <w:numFmt w:val="lowerLetter"/>
      <w:lvlText w:val="%8."/>
      <w:lvlJc w:val="left"/>
      <w:pPr>
        <w:ind w:left="5760" w:hanging="360"/>
      </w:pPr>
    </w:lvl>
    <w:lvl w:ilvl="8" w:tplc="D5B4E93E">
      <w:start w:val="1"/>
      <w:numFmt w:val="lowerRoman"/>
      <w:lvlText w:val="%9."/>
      <w:lvlJc w:val="right"/>
      <w:pPr>
        <w:ind w:left="6480" w:hanging="180"/>
      </w:pPr>
    </w:lvl>
  </w:abstractNum>
  <w:abstractNum w:abstractNumId="18" w15:restartNumberingAfterBreak="0">
    <w:nsid w:val="390F3965"/>
    <w:multiLevelType w:val="multilevel"/>
    <w:tmpl w:val="2E8C0520"/>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7C15AD"/>
    <w:multiLevelType w:val="hybridMultilevel"/>
    <w:tmpl w:val="FFFFFFFF"/>
    <w:lvl w:ilvl="0" w:tplc="7D883C0E">
      <w:start w:val="1"/>
      <w:numFmt w:val="bullet"/>
      <w:lvlText w:val=""/>
      <w:lvlJc w:val="left"/>
      <w:pPr>
        <w:ind w:left="720" w:hanging="360"/>
      </w:pPr>
      <w:rPr>
        <w:rFonts w:ascii="Symbol" w:hAnsi="Symbol" w:hint="default"/>
      </w:rPr>
    </w:lvl>
    <w:lvl w:ilvl="1" w:tplc="60588ACA">
      <w:start w:val="1"/>
      <w:numFmt w:val="bullet"/>
      <w:lvlText w:val=""/>
      <w:lvlJc w:val="left"/>
      <w:pPr>
        <w:ind w:left="1440" w:hanging="360"/>
      </w:pPr>
      <w:rPr>
        <w:rFonts w:ascii="Wingdings" w:hAnsi="Wingdings" w:hint="default"/>
      </w:rPr>
    </w:lvl>
    <w:lvl w:ilvl="2" w:tplc="EE86121A">
      <w:start w:val="1"/>
      <w:numFmt w:val="bullet"/>
      <w:lvlText w:val=""/>
      <w:lvlJc w:val="left"/>
      <w:pPr>
        <w:ind w:left="2160" w:hanging="360"/>
      </w:pPr>
      <w:rPr>
        <w:rFonts w:ascii="Wingdings" w:hAnsi="Wingdings" w:hint="default"/>
      </w:rPr>
    </w:lvl>
    <w:lvl w:ilvl="3" w:tplc="BB565DAE">
      <w:start w:val="1"/>
      <w:numFmt w:val="bullet"/>
      <w:lvlText w:val=""/>
      <w:lvlJc w:val="left"/>
      <w:pPr>
        <w:ind w:left="2880" w:hanging="360"/>
      </w:pPr>
      <w:rPr>
        <w:rFonts w:ascii="Symbol" w:hAnsi="Symbol" w:hint="default"/>
      </w:rPr>
    </w:lvl>
    <w:lvl w:ilvl="4" w:tplc="56C2B88A">
      <w:start w:val="1"/>
      <w:numFmt w:val="bullet"/>
      <w:lvlText w:val="♦"/>
      <w:lvlJc w:val="left"/>
      <w:pPr>
        <w:ind w:left="3600" w:hanging="360"/>
      </w:pPr>
      <w:rPr>
        <w:rFonts w:ascii="Courier New" w:hAnsi="Courier New" w:hint="default"/>
      </w:rPr>
    </w:lvl>
    <w:lvl w:ilvl="5" w:tplc="F9225382">
      <w:start w:val="1"/>
      <w:numFmt w:val="bullet"/>
      <w:lvlText w:val=""/>
      <w:lvlJc w:val="left"/>
      <w:pPr>
        <w:ind w:left="4320" w:hanging="360"/>
      </w:pPr>
      <w:rPr>
        <w:rFonts w:ascii="Wingdings" w:hAnsi="Wingdings" w:hint="default"/>
      </w:rPr>
    </w:lvl>
    <w:lvl w:ilvl="6" w:tplc="1100A33A">
      <w:start w:val="1"/>
      <w:numFmt w:val="bullet"/>
      <w:lvlText w:val=""/>
      <w:lvlJc w:val="left"/>
      <w:pPr>
        <w:ind w:left="5040" w:hanging="360"/>
      </w:pPr>
      <w:rPr>
        <w:rFonts w:ascii="Wingdings" w:hAnsi="Wingdings" w:hint="default"/>
      </w:rPr>
    </w:lvl>
    <w:lvl w:ilvl="7" w:tplc="5B901D7A">
      <w:start w:val="1"/>
      <w:numFmt w:val="bullet"/>
      <w:lvlText w:val=""/>
      <w:lvlJc w:val="left"/>
      <w:pPr>
        <w:ind w:left="5760" w:hanging="360"/>
      </w:pPr>
      <w:rPr>
        <w:rFonts w:ascii="Symbol" w:hAnsi="Symbol" w:hint="default"/>
      </w:rPr>
    </w:lvl>
    <w:lvl w:ilvl="8" w:tplc="511CF87A">
      <w:start w:val="1"/>
      <w:numFmt w:val="bullet"/>
      <w:lvlText w:val="♦"/>
      <w:lvlJc w:val="left"/>
      <w:pPr>
        <w:ind w:left="6480" w:hanging="360"/>
      </w:pPr>
      <w:rPr>
        <w:rFonts w:ascii="Courier New" w:hAnsi="Courier New" w:hint="default"/>
      </w:rPr>
    </w:lvl>
  </w:abstractNum>
  <w:abstractNum w:abstractNumId="20" w15:restartNumberingAfterBreak="0">
    <w:nsid w:val="3A150291"/>
    <w:multiLevelType w:val="hybridMultilevel"/>
    <w:tmpl w:val="FFFFFFFF"/>
    <w:lvl w:ilvl="0" w:tplc="5C660918">
      <w:start w:val="1"/>
      <w:numFmt w:val="decimal"/>
      <w:lvlText w:val="%1."/>
      <w:lvlJc w:val="left"/>
      <w:pPr>
        <w:ind w:left="720" w:hanging="360"/>
      </w:pPr>
    </w:lvl>
    <w:lvl w:ilvl="1" w:tplc="49849E58">
      <w:start w:val="1"/>
      <w:numFmt w:val="lowerLetter"/>
      <w:lvlText w:val="%2."/>
      <w:lvlJc w:val="left"/>
      <w:pPr>
        <w:ind w:left="1440" w:hanging="360"/>
      </w:pPr>
    </w:lvl>
    <w:lvl w:ilvl="2" w:tplc="0DE6B1DC">
      <w:start w:val="1"/>
      <w:numFmt w:val="lowerRoman"/>
      <w:lvlText w:val="%3."/>
      <w:lvlJc w:val="right"/>
      <w:pPr>
        <w:ind w:left="2160" w:hanging="180"/>
      </w:pPr>
    </w:lvl>
    <w:lvl w:ilvl="3" w:tplc="CC4E43E8">
      <w:start w:val="1"/>
      <w:numFmt w:val="decimal"/>
      <w:lvlText w:val="%4."/>
      <w:lvlJc w:val="left"/>
      <w:pPr>
        <w:ind w:left="2880" w:hanging="360"/>
      </w:pPr>
    </w:lvl>
    <w:lvl w:ilvl="4" w:tplc="9ED85CBA">
      <w:start w:val="1"/>
      <w:numFmt w:val="lowerLetter"/>
      <w:lvlText w:val="%5."/>
      <w:lvlJc w:val="left"/>
      <w:pPr>
        <w:ind w:left="3600" w:hanging="360"/>
      </w:pPr>
    </w:lvl>
    <w:lvl w:ilvl="5" w:tplc="D1288E88">
      <w:start w:val="1"/>
      <w:numFmt w:val="lowerRoman"/>
      <w:lvlText w:val="%6."/>
      <w:lvlJc w:val="right"/>
      <w:pPr>
        <w:ind w:left="4320" w:hanging="180"/>
      </w:pPr>
    </w:lvl>
    <w:lvl w:ilvl="6" w:tplc="A17A5038">
      <w:start w:val="1"/>
      <w:numFmt w:val="decimal"/>
      <w:lvlText w:val="%7."/>
      <w:lvlJc w:val="left"/>
      <w:pPr>
        <w:ind w:left="5040" w:hanging="360"/>
      </w:pPr>
    </w:lvl>
    <w:lvl w:ilvl="7" w:tplc="C9928C1A">
      <w:start w:val="1"/>
      <w:numFmt w:val="lowerLetter"/>
      <w:lvlText w:val="%8."/>
      <w:lvlJc w:val="left"/>
      <w:pPr>
        <w:ind w:left="5760" w:hanging="360"/>
      </w:pPr>
    </w:lvl>
    <w:lvl w:ilvl="8" w:tplc="390C0FB8">
      <w:start w:val="1"/>
      <w:numFmt w:val="lowerRoman"/>
      <w:lvlText w:val="%9."/>
      <w:lvlJc w:val="right"/>
      <w:pPr>
        <w:ind w:left="6480" w:hanging="180"/>
      </w:pPr>
    </w:lvl>
  </w:abstractNum>
  <w:abstractNum w:abstractNumId="21" w15:restartNumberingAfterBreak="0">
    <w:nsid w:val="3B097F8E"/>
    <w:multiLevelType w:val="hybridMultilevel"/>
    <w:tmpl w:val="FFFFFFFF"/>
    <w:lvl w:ilvl="0" w:tplc="8320F2AC">
      <w:start w:val="1"/>
      <w:numFmt w:val="decimal"/>
      <w:lvlText w:val="%1."/>
      <w:lvlJc w:val="left"/>
      <w:pPr>
        <w:ind w:left="720" w:hanging="360"/>
      </w:pPr>
    </w:lvl>
    <w:lvl w:ilvl="1" w:tplc="57608F60">
      <w:start w:val="1"/>
      <w:numFmt w:val="lowerLetter"/>
      <w:lvlText w:val="%2."/>
      <w:lvlJc w:val="left"/>
      <w:pPr>
        <w:ind w:left="1440" w:hanging="360"/>
      </w:pPr>
    </w:lvl>
    <w:lvl w:ilvl="2" w:tplc="FE1E77BC">
      <w:start w:val="1"/>
      <w:numFmt w:val="lowerRoman"/>
      <w:lvlText w:val="%3."/>
      <w:lvlJc w:val="right"/>
      <w:pPr>
        <w:ind w:left="2160" w:hanging="180"/>
      </w:pPr>
    </w:lvl>
    <w:lvl w:ilvl="3" w:tplc="CE842212">
      <w:start w:val="1"/>
      <w:numFmt w:val="decimal"/>
      <w:lvlText w:val="%4."/>
      <w:lvlJc w:val="left"/>
      <w:pPr>
        <w:ind w:left="2880" w:hanging="360"/>
      </w:pPr>
    </w:lvl>
    <w:lvl w:ilvl="4" w:tplc="7E1C96AA">
      <w:start w:val="1"/>
      <w:numFmt w:val="lowerLetter"/>
      <w:lvlText w:val="%5."/>
      <w:lvlJc w:val="left"/>
      <w:pPr>
        <w:ind w:left="3600" w:hanging="360"/>
      </w:pPr>
    </w:lvl>
    <w:lvl w:ilvl="5" w:tplc="79AAE0EE">
      <w:start w:val="1"/>
      <w:numFmt w:val="lowerRoman"/>
      <w:lvlText w:val="%6."/>
      <w:lvlJc w:val="right"/>
      <w:pPr>
        <w:ind w:left="4320" w:hanging="180"/>
      </w:pPr>
    </w:lvl>
    <w:lvl w:ilvl="6" w:tplc="C15C6286">
      <w:start w:val="1"/>
      <w:numFmt w:val="decimal"/>
      <w:lvlText w:val="%7."/>
      <w:lvlJc w:val="left"/>
      <w:pPr>
        <w:ind w:left="5040" w:hanging="360"/>
      </w:pPr>
    </w:lvl>
    <w:lvl w:ilvl="7" w:tplc="2098B81C">
      <w:start w:val="1"/>
      <w:numFmt w:val="lowerLetter"/>
      <w:lvlText w:val="%8."/>
      <w:lvlJc w:val="left"/>
      <w:pPr>
        <w:ind w:left="5760" w:hanging="360"/>
      </w:pPr>
    </w:lvl>
    <w:lvl w:ilvl="8" w:tplc="ACD29C28">
      <w:start w:val="1"/>
      <w:numFmt w:val="lowerRoman"/>
      <w:lvlText w:val="%9."/>
      <w:lvlJc w:val="right"/>
      <w:pPr>
        <w:ind w:left="6480" w:hanging="180"/>
      </w:pPr>
    </w:lvl>
  </w:abstractNum>
  <w:abstractNum w:abstractNumId="22" w15:restartNumberingAfterBreak="0">
    <w:nsid w:val="3C9F6719"/>
    <w:multiLevelType w:val="hybridMultilevel"/>
    <w:tmpl w:val="FFFFFFFF"/>
    <w:lvl w:ilvl="0" w:tplc="D4D23E88">
      <w:start w:val="1"/>
      <w:numFmt w:val="decimal"/>
      <w:lvlText w:val="%1."/>
      <w:lvlJc w:val="left"/>
      <w:pPr>
        <w:ind w:left="720" w:hanging="360"/>
      </w:pPr>
    </w:lvl>
    <w:lvl w:ilvl="1" w:tplc="3D1EF100">
      <w:start w:val="1"/>
      <w:numFmt w:val="lowerLetter"/>
      <w:lvlText w:val="%2."/>
      <w:lvlJc w:val="left"/>
      <w:pPr>
        <w:ind w:left="1440" w:hanging="360"/>
      </w:pPr>
    </w:lvl>
    <w:lvl w:ilvl="2" w:tplc="443C3B50">
      <w:start w:val="1"/>
      <w:numFmt w:val="lowerRoman"/>
      <w:lvlText w:val="%3."/>
      <w:lvlJc w:val="right"/>
      <w:pPr>
        <w:ind w:left="2160" w:hanging="180"/>
      </w:pPr>
    </w:lvl>
    <w:lvl w:ilvl="3" w:tplc="BFBAC510">
      <w:start w:val="1"/>
      <w:numFmt w:val="decimal"/>
      <w:lvlText w:val="%4."/>
      <w:lvlJc w:val="left"/>
      <w:pPr>
        <w:ind w:left="2880" w:hanging="360"/>
      </w:pPr>
    </w:lvl>
    <w:lvl w:ilvl="4" w:tplc="6E5C2432">
      <w:start w:val="1"/>
      <w:numFmt w:val="lowerLetter"/>
      <w:lvlText w:val="%5."/>
      <w:lvlJc w:val="left"/>
      <w:pPr>
        <w:ind w:left="3600" w:hanging="360"/>
      </w:pPr>
    </w:lvl>
    <w:lvl w:ilvl="5" w:tplc="03BC8722">
      <w:start w:val="1"/>
      <w:numFmt w:val="lowerRoman"/>
      <w:lvlText w:val="%6."/>
      <w:lvlJc w:val="right"/>
      <w:pPr>
        <w:ind w:left="4320" w:hanging="180"/>
      </w:pPr>
    </w:lvl>
    <w:lvl w:ilvl="6" w:tplc="8B827836">
      <w:start w:val="1"/>
      <w:numFmt w:val="decimal"/>
      <w:lvlText w:val="%7."/>
      <w:lvlJc w:val="left"/>
      <w:pPr>
        <w:ind w:left="5040" w:hanging="360"/>
      </w:pPr>
    </w:lvl>
    <w:lvl w:ilvl="7" w:tplc="3318AB4E">
      <w:start w:val="1"/>
      <w:numFmt w:val="lowerLetter"/>
      <w:lvlText w:val="%8."/>
      <w:lvlJc w:val="left"/>
      <w:pPr>
        <w:ind w:left="5760" w:hanging="360"/>
      </w:pPr>
    </w:lvl>
    <w:lvl w:ilvl="8" w:tplc="39C6BB10">
      <w:start w:val="1"/>
      <w:numFmt w:val="lowerRoman"/>
      <w:lvlText w:val="%9."/>
      <w:lvlJc w:val="right"/>
      <w:pPr>
        <w:ind w:left="6480" w:hanging="180"/>
      </w:pPr>
    </w:lvl>
  </w:abstractNum>
  <w:abstractNum w:abstractNumId="23" w15:restartNumberingAfterBreak="0">
    <w:nsid w:val="3DAB1172"/>
    <w:multiLevelType w:val="hybridMultilevel"/>
    <w:tmpl w:val="FFFFFFFF"/>
    <w:lvl w:ilvl="0" w:tplc="E7BCBC30">
      <w:start w:val="1"/>
      <w:numFmt w:val="decimal"/>
      <w:lvlText w:val="%1."/>
      <w:lvlJc w:val="left"/>
      <w:pPr>
        <w:ind w:left="720" w:hanging="360"/>
      </w:pPr>
    </w:lvl>
    <w:lvl w:ilvl="1" w:tplc="EFF08992">
      <w:start w:val="1"/>
      <w:numFmt w:val="lowerLetter"/>
      <w:lvlText w:val="%2."/>
      <w:lvlJc w:val="left"/>
      <w:pPr>
        <w:ind w:left="1440" w:hanging="360"/>
      </w:pPr>
    </w:lvl>
    <w:lvl w:ilvl="2" w:tplc="1DB87DF0">
      <w:start w:val="1"/>
      <w:numFmt w:val="lowerRoman"/>
      <w:lvlText w:val="%3."/>
      <w:lvlJc w:val="right"/>
      <w:pPr>
        <w:ind w:left="2160" w:hanging="180"/>
      </w:pPr>
    </w:lvl>
    <w:lvl w:ilvl="3" w:tplc="EC16C2AA">
      <w:start w:val="1"/>
      <w:numFmt w:val="decimal"/>
      <w:lvlText w:val="%4."/>
      <w:lvlJc w:val="left"/>
      <w:pPr>
        <w:ind w:left="2880" w:hanging="360"/>
      </w:pPr>
    </w:lvl>
    <w:lvl w:ilvl="4" w:tplc="76925C86">
      <w:start w:val="1"/>
      <w:numFmt w:val="lowerLetter"/>
      <w:lvlText w:val="%5."/>
      <w:lvlJc w:val="left"/>
      <w:pPr>
        <w:ind w:left="3600" w:hanging="360"/>
      </w:pPr>
    </w:lvl>
    <w:lvl w:ilvl="5" w:tplc="EF7AE098">
      <w:start w:val="1"/>
      <w:numFmt w:val="lowerRoman"/>
      <w:lvlText w:val="%6."/>
      <w:lvlJc w:val="right"/>
      <w:pPr>
        <w:ind w:left="4320" w:hanging="180"/>
      </w:pPr>
    </w:lvl>
    <w:lvl w:ilvl="6" w:tplc="D79AE362">
      <w:start w:val="1"/>
      <w:numFmt w:val="decimal"/>
      <w:lvlText w:val="%7."/>
      <w:lvlJc w:val="left"/>
      <w:pPr>
        <w:ind w:left="5040" w:hanging="360"/>
      </w:pPr>
    </w:lvl>
    <w:lvl w:ilvl="7" w:tplc="A8D68F88">
      <w:start w:val="1"/>
      <w:numFmt w:val="lowerLetter"/>
      <w:lvlText w:val="%8."/>
      <w:lvlJc w:val="left"/>
      <w:pPr>
        <w:ind w:left="5760" w:hanging="360"/>
      </w:pPr>
    </w:lvl>
    <w:lvl w:ilvl="8" w:tplc="CC2E75D8">
      <w:start w:val="1"/>
      <w:numFmt w:val="lowerRoman"/>
      <w:lvlText w:val="%9."/>
      <w:lvlJc w:val="right"/>
      <w:pPr>
        <w:ind w:left="6480" w:hanging="180"/>
      </w:pPr>
    </w:lvl>
  </w:abstractNum>
  <w:abstractNum w:abstractNumId="24" w15:restartNumberingAfterBreak="0">
    <w:nsid w:val="49354B40"/>
    <w:multiLevelType w:val="hybridMultilevel"/>
    <w:tmpl w:val="FFFFFFFF"/>
    <w:lvl w:ilvl="0" w:tplc="0FE051DC">
      <w:start w:val="1"/>
      <w:numFmt w:val="bullet"/>
      <w:lvlText w:val=""/>
      <w:lvlJc w:val="left"/>
      <w:pPr>
        <w:ind w:left="720" w:hanging="360"/>
      </w:pPr>
      <w:rPr>
        <w:rFonts w:ascii="Symbol" w:hAnsi="Symbol" w:hint="default"/>
      </w:rPr>
    </w:lvl>
    <w:lvl w:ilvl="1" w:tplc="F69C69A6">
      <w:start w:val="1"/>
      <w:numFmt w:val="bullet"/>
      <w:lvlText w:val="o"/>
      <w:lvlJc w:val="left"/>
      <w:pPr>
        <w:ind w:left="1440" w:hanging="360"/>
      </w:pPr>
      <w:rPr>
        <w:rFonts w:ascii="Courier New" w:hAnsi="Courier New" w:hint="default"/>
      </w:rPr>
    </w:lvl>
    <w:lvl w:ilvl="2" w:tplc="92E6218C">
      <w:start w:val="1"/>
      <w:numFmt w:val="bullet"/>
      <w:lvlText w:val=""/>
      <w:lvlJc w:val="left"/>
      <w:pPr>
        <w:ind w:left="2160" w:hanging="360"/>
      </w:pPr>
      <w:rPr>
        <w:rFonts w:ascii="Wingdings" w:hAnsi="Wingdings" w:hint="default"/>
      </w:rPr>
    </w:lvl>
    <w:lvl w:ilvl="3" w:tplc="45AEABEA">
      <w:start w:val="1"/>
      <w:numFmt w:val="bullet"/>
      <w:lvlText w:val=""/>
      <w:lvlJc w:val="left"/>
      <w:pPr>
        <w:ind w:left="2880" w:hanging="360"/>
      </w:pPr>
      <w:rPr>
        <w:rFonts w:ascii="Symbol" w:hAnsi="Symbol" w:hint="default"/>
      </w:rPr>
    </w:lvl>
    <w:lvl w:ilvl="4" w:tplc="AB902ECA">
      <w:start w:val="1"/>
      <w:numFmt w:val="bullet"/>
      <w:lvlText w:val="o"/>
      <w:lvlJc w:val="left"/>
      <w:pPr>
        <w:ind w:left="3600" w:hanging="360"/>
      </w:pPr>
      <w:rPr>
        <w:rFonts w:ascii="Courier New" w:hAnsi="Courier New" w:hint="default"/>
      </w:rPr>
    </w:lvl>
    <w:lvl w:ilvl="5" w:tplc="7AA8EEEC">
      <w:start w:val="1"/>
      <w:numFmt w:val="bullet"/>
      <w:lvlText w:val=""/>
      <w:lvlJc w:val="left"/>
      <w:pPr>
        <w:ind w:left="4320" w:hanging="360"/>
      </w:pPr>
      <w:rPr>
        <w:rFonts w:ascii="Wingdings" w:hAnsi="Wingdings" w:hint="default"/>
      </w:rPr>
    </w:lvl>
    <w:lvl w:ilvl="6" w:tplc="74848D80">
      <w:start w:val="1"/>
      <w:numFmt w:val="bullet"/>
      <w:lvlText w:val=""/>
      <w:lvlJc w:val="left"/>
      <w:pPr>
        <w:ind w:left="5040" w:hanging="360"/>
      </w:pPr>
      <w:rPr>
        <w:rFonts w:ascii="Symbol" w:hAnsi="Symbol" w:hint="default"/>
      </w:rPr>
    </w:lvl>
    <w:lvl w:ilvl="7" w:tplc="FBF485B6">
      <w:start w:val="1"/>
      <w:numFmt w:val="bullet"/>
      <w:lvlText w:val="o"/>
      <w:lvlJc w:val="left"/>
      <w:pPr>
        <w:ind w:left="5760" w:hanging="360"/>
      </w:pPr>
      <w:rPr>
        <w:rFonts w:ascii="Courier New" w:hAnsi="Courier New" w:hint="default"/>
      </w:rPr>
    </w:lvl>
    <w:lvl w:ilvl="8" w:tplc="25BABEB4">
      <w:start w:val="1"/>
      <w:numFmt w:val="bullet"/>
      <w:lvlText w:val=""/>
      <w:lvlJc w:val="left"/>
      <w:pPr>
        <w:ind w:left="6480" w:hanging="360"/>
      </w:pPr>
      <w:rPr>
        <w:rFonts w:ascii="Wingdings" w:hAnsi="Wingdings" w:hint="default"/>
      </w:rPr>
    </w:lvl>
  </w:abstractNum>
  <w:abstractNum w:abstractNumId="25" w15:restartNumberingAfterBreak="0">
    <w:nsid w:val="4DE93914"/>
    <w:multiLevelType w:val="hybridMultilevel"/>
    <w:tmpl w:val="FFFFFFFF"/>
    <w:lvl w:ilvl="0" w:tplc="0A48EC4C">
      <w:start w:val="1"/>
      <w:numFmt w:val="decimal"/>
      <w:lvlText w:val="%1."/>
      <w:lvlJc w:val="left"/>
      <w:pPr>
        <w:ind w:left="720" w:hanging="360"/>
      </w:pPr>
    </w:lvl>
    <w:lvl w:ilvl="1" w:tplc="CF22C47A">
      <w:start w:val="1"/>
      <w:numFmt w:val="lowerLetter"/>
      <w:lvlText w:val="%2."/>
      <w:lvlJc w:val="left"/>
      <w:pPr>
        <w:ind w:left="1440" w:hanging="360"/>
      </w:pPr>
    </w:lvl>
    <w:lvl w:ilvl="2" w:tplc="2A2AF1CA">
      <w:start w:val="1"/>
      <w:numFmt w:val="lowerRoman"/>
      <w:lvlText w:val="%3."/>
      <w:lvlJc w:val="right"/>
      <w:pPr>
        <w:ind w:left="2160" w:hanging="180"/>
      </w:pPr>
    </w:lvl>
    <w:lvl w:ilvl="3" w:tplc="97681E5E">
      <w:start w:val="1"/>
      <w:numFmt w:val="decimal"/>
      <w:lvlText w:val="%4."/>
      <w:lvlJc w:val="left"/>
      <w:pPr>
        <w:ind w:left="2880" w:hanging="360"/>
      </w:pPr>
    </w:lvl>
    <w:lvl w:ilvl="4" w:tplc="7A7C72B8">
      <w:start w:val="1"/>
      <w:numFmt w:val="lowerLetter"/>
      <w:lvlText w:val="%5."/>
      <w:lvlJc w:val="left"/>
      <w:pPr>
        <w:ind w:left="3600" w:hanging="360"/>
      </w:pPr>
    </w:lvl>
    <w:lvl w:ilvl="5" w:tplc="939E8C94">
      <w:start w:val="1"/>
      <w:numFmt w:val="lowerRoman"/>
      <w:lvlText w:val="%6."/>
      <w:lvlJc w:val="right"/>
      <w:pPr>
        <w:ind w:left="4320" w:hanging="180"/>
      </w:pPr>
    </w:lvl>
    <w:lvl w:ilvl="6" w:tplc="B5A4FD5E">
      <w:start w:val="1"/>
      <w:numFmt w:val="decimal"/>
      <w:lvlText w:val="%7."/>
      <w:lvlJc w:val="left"/>
      <w:pPr>
        <w:ind w:left="5040" w:hanging="360"/>
      </w:pPr>
    </w:lvl>
    <w:lvl w:ilvl="7" w:tplc="9752D172">
      <w:start w:val="1"/>
      <w:numFmt w:val="lowerLetter"/>
      <w:lvlText w:val="%8."/>
      <w:lvlJc w:val="left"/>
      <w:pPr>
        <w:ind w:left="5760" w:hanging="360"/>
      </w:pPr>
    </w:lvl>
    <w:lvl w:ilvl="8" w:tplc="7DB02B5E">
      <w:start w:val="1"/>
      <w:numFmt w:val="lowerRoman"/>
      <w:lvlText w:val="%9."/>
      <w:lvlJc w:val="right"/>
      <w:pPr>
        <w:ind w:left="6480" w:hanging="180"/>
      </w:pPr>
    </w:lvl>
  </w:abstractNum>
  <w:abstractNum w:abstractNumId="26" w15:restartNumberingAfterBreak="0">
    <w:nsid w:val="4E595EE9"/>
    <w:multiLevelType w:val="multilevel"/>
    <w:tmpl w:val="95D47EF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50AC0A63"/>
    <w:multiLevelType w:val="hybridMultilevel"/>
    <w:tmpl w:val="FFFFFFFF"/>
    <w:lvl w:ilvl="0" w:tplc="744AD642">
      <w:start w:val="1"/>
      <w:numFmt w:val="decimal"/>
      <w:lvlText w:val="%1."/>
      <w:lvlJc w:val="left"/>
      <w:pPr>
        <w:ind w:left="720" w:hanging="360"/>
      </w:pPr>
    </w:lvl>
    <w:lvl w:ilvl="1" w:tplc="1E3C6356">
      <w:start w:val="1"/>
      <w:numFmt w:val="lowerLetter"/>
      <w:lvlText w:val="%2."/>
      <w:lvlJc w:val="left"/>
      <w:pPr>
        <w:ind w:left="1440" w:hanging="360"/>
      </w:pPr>
    </w:lvl>
    <w:lvl w:ilvl="2" w:tplc="68724EF8">
      <w:start w:val="1"/>
      <w:numFmt w:val="lowerRoman"/>
      <w:lvlText w:val="%3."/>
      <w:lvlJc w:val="right"/>
      <w:pPr>
        <w:ind w:left="2160" w:hanging="180"/>
      </w:pPr>
    </w:lvl>
    <w:lvl w:ilvl="3" w:tplc="D122A958">
      <w:start w:val="1"/>
      <w:numFmt w:val="decimal"/>
      <w:lvlText w:val="%4."/>
      <w:lvlJc w:val="left"/>
      <w:pPr>
        <w:ind w:left="2880" w:hanging="360"/>
      </w:pPr>
    </w:lvl>
    <w:lvl w:ilvl="4" w:tplc="0736F826">
      <w:start w:val="1"/>
      <w:numFmt w:val="lowerLetter"/>
      <w:lvlText w:val="%5."/>
      <w:lvlJc w:val="left"/>
      <w:pPr>
        <w:ind w:left="3600" w:hanging="360"/>
      </w:pPr>
    </w:lvl>
    <w:lvl w:ilvl="5" w:tplc="8B70A796">
      <w:start w:val="1"/>
      <w:numFmt w:val="lowerRoman"/>
      <w:lvlText w:val="%6."/>
      <w:lvlJc w:val="right"/>
      <w:pPr>
        <w:ind w:left="4320" w:hanging="180"/>
      </w:pPr>
    </w:lvl>
    <w:lvl w:ilvl="6" w:tplc="96C2FCCE">
      <w:start w:val="1"/>
      <w:numFmt w:val="decimal"/>
      <w:lvlText w:val="%7."/>
      <w:lvlJc w:val="left"/>
      <w:pPr>
        <w:ind w:left="5040" w:hanging="360"/>
      </w:pPr>
    </w:lvl>
    <w:lvl w:ilvl="7" w:tplc="18422242">
      <w:start w:val="1"/>
      <w:numFmt w:val="lowerLetter"/>
      <w:lvlText w:val="%8."/>
      <w:lvlJc w:val="left"/>
      <w:pPr>
        <w:ind w:left="5760" w:hanging="360"/>
      </w:pPr>
    </w:lvl>
    <w:lvl w:ilvl="8" w:tplc="9EDCCE5C">
      <w:start w:val="1"/>
      <w:numFmt w:val="lowerRoman"/>
      <w:lvlText w:val="%9."/>
      <w:lvlJc w:val="right"/>
      <w:pPr>
        <w:ind w:left="6480" w:hanging="180"/>
      </w:pPr>
    </w:lvl>
  </w:abstractNum>
  <w:abstractNum w:abstractNumId="28" w15:restartNumberingAfterBreak="0">
    <w:nsid w:val="53A531FA"/>
    <w:multiLevelType w:val="multilevel"/>
    <w:tmpl w:val="27820106"/>
    <w:lvl w:ilvl="0">
      <w:start w:val="1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571753CF"/>
    <w:multiLevelType w:val="multilevel"/>
    <w:tmpl w:val="D860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8404FE"/>
    <w:multiLevelType w:val="multilevel"/>
    <w:tmpl w:val="5CE07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525C42"/>
    <w:multiLevelType w:val="hybridMultilevel"/>
    <w:tmpl w:val="FFFFFFFF"/>
    <w:lvl w:ilvl="0" w:tplc="3A16D02C">
      <w:start w:val="1"/>
      <w:numFmt w:val="decimal"/>
      <w:lvlText w:val="%1."/>
      <w:lvlJc w:val="left"/>
      <w:pPr>
        <w:ind w:left="720" w:hanging="360"/>
      </w:pPr>
    </w:lvl>
    <w:lvl w:ilvl="1" w:tplc="DA269046">
      <w:start w:val="1"/>
      <w:numFmt w:val="lowerLetter"/>
      <w:lvlText w:val="%2."/>
      <w:lvlJc w:val="left"/>
      <w:pPr>
        <w:ind w:left="1440" w:hanging="360"/>
      </w:pPr>
    </w:lvl>
    <w:lvl w:ilvl="2" w:tplc="4826541E">
      <w:start w:val="1"/>
      <w:numFmt w:val="lowerRoman"/>
      <w:lvlText w:val="%3."/>
      <w:lvlJc w:val="right"/>
      <w:pPr>
        <w:ind w:left="2160" w:hanging="180"/>
      </w:pPr>
    </w:lvl>
    <w:lvl w:ilvl="3" w:tplc="921A7780">
      <w:start w:val="1"/>
      <w:numFmt w:val="decimal"/>
      <w:lvlText w:val="%4."/>
      <w:lvlJc w:val="left"/>
      <w:pPr>
        <w:ind w:left="2880" w:hanging="360"/>
      </w:pPr>
    </w:lvl>
    <w:lvl w:ilvl="4" w:tplc="EF96D020">
      <w:start w:val="1"/>
      <w:numFmt w:val="lowerLetter"/>
      <w:lvlText w:val="%5."/>
      <w:lvlJc w:val="left"/>
      <w:pPr>
        <w:ind w:left="3600" w:hanging="360"/>
      </w:pPr>
    </w:lvl>
    <w:lvl w:ilvl="5" w:tplc="EA08D68A">
      <w:start w:val="1"/>
      <w:numFmt w:val="lowerRoman"/>
      <w:lvlText w:val="%6."/>
      <w:lvlJc w:val="right"/>
      <w:pPr>
        <w:ind w:left="4320" w:hanging="180"/>
      </w:pPr>
    </w:lvl>
    <w:lvl w:ilvl="6" w:tplc="29ECCC2E">
      <w:start w:val="1"/>
      <w:numFmt w:val="decimal"/>
      <w:lvlText w:val="%7."/>
      <w:lvlJc w:val="left"/>
      <w:pPr>
        <w:ind w:left="5040" w:hanging="360"/>
      </w:pPr>
    </w:lvl>
    <w:lvl w:ilvl="7" w:tplc="B582D97C">
      <w:start w:val="1"/>
      <w:numFmt w:val="lowerLetter"/>
      <w:lvlText w:val="%8."/>
      <w:lvlJc w:val="left"/>
      <w:pPr>
        <w:ind w:left="5760" w:hanging="360"/>
      </w:pPr>
    </w:lvl>
    <w:lvl w:ilvl="8" w:tplc="E91EB474">
      <w:start w:val="1"/>
      <w:numFmt w:val="lowerRoman"/>
      <w:lvlText w:val="%9."/>
      <w:lvlJc w:val="right"/>
      <w:pPr>
        <w:ind w:left="6480" w:hanging="180"/>
      </w:pPr>
    </w:lvl>
  </w:abstractNum>
  <w:abstractNum w:abstractNumId="32" w15:restartNumberingAfterBreak="0">
    <w:nsid w:val="799B07C7"/>
    <w:multiLevelType w:val="hybridMultilevel"/>
    <w:tmpl w:val="FFFFFFFF"/>
    <w:lvl w:ilvl="0" w:tplc="1BD03F80">
      <w:start w:val="1"/>
      <w:numFmt w:val="decimal"/>
      <w:lvlText w:val="%1."/>
      <w:lvlJc w:val="left"/>
      <w:pPr>
        <w:ind w:left="720" w:hanging="360"/>
      </w:pPr>
    </w:lvl>
    <w:lvl w:ilvl="1" w:tplc="5D76DA88">
      <w:start w:val="1"/>
      <w:numFmt w:val="lowerLetter"/>
      <w:lvlText w:val="%2."/>
      <w:lvlJc w:val="left"/>
      <w:pPr>
        <w:ind w:left="1440" w:hanging="360"/>
      </w:pPr>
    </w:lvl>
    <w:lvl w:ilvl="2" w:tplc="3E885932">
      <w:start w:val="1"/>
      <w:numFmt w:val="lowerRoman"/>
      <w:lvlText w:val="%3."/>
      <w:lvlJc w:val="right"/>
      <w:pPr>
        <w:ind w:left="2160" w:hanging="180"/>
      </w:pPr>
    </w:lvl>
    <w:lvl w:ilvl="3" w:tplc="36442AE0">
      <w:start w:val="1"/>
      <w:numFmt w:val="decimal"/>
      <w:lvlText w:val="%4."/>
      <w:lvlJc w:val="left"/>
      <w:pPr>
        <w:ind w:left="2880" w:hanging="360"/>
      </w:pPr>
    </w:lvl>
    <w:lvl w:ilvl="4" w:tplc="6192A8FA">
      <w:start w:val="1"/>
      <w:numFmt w:val="lowerLetter"/>
      <w:lvlText w:val="%5."/>
      <w:lvlJc w:val="left"/>
      <w:pPr>
        <w:ind w:left="3600" w:hanging="360"/>
      </w:pPr>
    </w:lvl>
    <w:lvl w:ilvl="5" w:tplc="154A301A">
      <w:start w:val="1"/>
      <w:numFmt w:val="lowerRoman"/>
      <w:lvlText w:val="%6."/>
      <w:lvlJc w:val="right"/>
      <w:pPr>
        <w:ind w:left="4320" w:hanging="180"/>
      </w:pPr>
    </w:lvl>
    <w:lvl w:ilvl="6" w:tplc="B970924E">
      <w:start w:val="1"/>
      <w:numFmt w:val="decimal"/>
      <w:lvlText w:val="%7."/>
      <w:lvlJc w:val="left"/>
      <w:pPr>
        <w:ind w:left="5040" w:hanging="360"/>
      </w:pPr>
    </w:lvl>
    <w:lvl w:ilvl="7" w:tplc="592A096C">
      <w:start w:val="1"/>
      <w:numFmt w:val="lowerLetter"/>
      <w:lvlText w:val="%8."/>
      <w:lvlJc w:val="left"/>
      <w:pPr>
        <w:ind w:left="5760" w:hanging="360"/>
      </w:pPr>
    </w:lvl>
    <w:lvl w:ilvl="8" w:tplc="DA0A68F2">
      <w:start w:val="1"/>
      <w:numFmt w:val="lowerRoman"/>
      <w:lvlText w:val="%9."/>
      <w:lvlJc w:val="right"/>
      <w:pPr>
        <w:ind w:left="6480" w:hanging="180"/>
      </w:pPr>
    </w:lvl>
  </w:abstractNum>
  <w:abstractNum w:abstractNumId="33" w15:restartNumberingAfterBreak="0">
    <w:nsid w:val="7EBE1620"/>
    <w:multiLevelType w:val="multilevel"/>
    <w:tmpl w:val="1858268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1"/>
  </w:num>
  <w:num w:numId="2">
    <w:abstractNumId w:val="2"/>
  </w:num>
  <w:num w:numId="3">
    <w:abstractNumId w:val="16"/>
  </w:num>
  <w:num w:numId="4">
    <w:abstractNumId w:val="11"/>
  </w:num>
  <w:num w:numId="5">
    <w:abstractNumId w:val="24"/>
  </w:num>
  <w:num w:numId="6">
    <w:abstractNumId w:val="19"/>
  </w:num>
  <w:num w:numId="7">
    <w:abstractNumId w:val="6"/>
  </w:num>
  <w:num w:numId="8">
    <w:abstractNumId w:val="5"/>
  </w:num>
  <w:num w:numId="9">
    <w:abstractNumId w:val="31"/>
  </w:num>
  <w:num w:numId="10">
    <w:abstractNumId w:val="23"/>
  </w:num>
  <w:num w:numId="11">
    <w:abstractNumId w:val="17"/>
  </w:num>
  <w:num w:numId="12">
    <w:abstractNumId w:val="25"/>
  </w:num>
  <w:num w:numId="13">
    <w:abstractNumId w:val="8"/>
  </w:num>
  <w:num w:numId="14">
    <w:abstractNumId w:val="22"/>
  </w:num>
  <w:num w:numId="15">
    <w:abstractNumId w:val="32"/>
  </w:num>
  <w:num w:numId="16">
    <w:abstractNumId w:val="20"/>
  </w:num>
  <w:num w:numId="17">
    <w:abstractNumId w:val="21"/>
  </w:num>
  <w:num w:numId="18">
    <w:abstractNumId w:val="13"/>
  </w:num>
  <w:num w:numId="19">
    <w:abstractNumId w:val="27"/>
  </w:num>
  <w:num w:numId="20">
    <w:abstractNumId w:val="10"/>
  </w:num>
  <w:num w:numId="21">
    <w:abstractNumId w:val="18"/>
  </w:num>
  <w:num w:numId="22">
    <w:abstractNumId w:val="12"/>
  </w:num>
  <w:num w:numId="23">
    <w:abstractNumId w:val="30"/>
  </w:num>
  <w:num w:numId="24">
    <w:abstractNumId w:val="29"/>
  </w:num>
  <w:num w:numId="25">
    <w:abstractNumId w:val="26"/>
  </w:num>
  <w:num w:numId="26">
    <w:abstractNumId w:val="3"/>
  </w:num>
  <w:num w:numId="27">
    <w:abstractNumId w:val="28"/>
  </w:num>
  <w:num w:numId="28">
    <w:abstractNumId w:val="9"/>
  </w:num>
  <w:num w:numId="29">
    <w:abstractNumId w:val="4"/>
  </w:num>
  <w:num w:numId="30">
    <w:abstractNumId w:val="0"/>
  </w:num>
  <w:num w:numId="31">
    <w:abstractNumId w:val="7"/>
  </w:num>
  <w:num w:numId="32">
    <w:abstractNumId w:val="33"/>
  </w:num>
  <w:num w:numId="33">
    <w:abstractNumId w:val="15"/>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71FD3E"/>
    <w:rsid w:val="000131D8"/>
    <w:rsid w:val="00054179"/>
    <w:rsid w:val="00071A20"/>
    <w:rsid w:val="00087EE1"/>
    <w:rsid w:val="000A21F3"/>
    <w:rsid w:val="000B074E"/>
    <w:rsid w:val="000C7B55"/>
    <w:rsid w:val="000D3872"/>
    <w:rsid w:val="000D4844"/>
    <w:rsid w:val="000E493F"/>
    <w:rsid w:val="00125F1E"/>
    <w:rsid w:val="0014410B"/>
    <w:rsid w:val="00145ECF"/>
    <w:rsid w:val="001511E4"/>
    <w:rsid w:val="00155337"/>
    <w:rsid w:val="00180EEF"/>
    <w:rsid w:val="00197FF3"/>
    <w:rsid w:val="001A6A57"/>
    <w:rsid w:val="001B4347"/>
    <w:rsid w:val="001D2C08"/>
    <w:rsid w:val="001E26CF"/>
    <w:rsid w:val="001E2F0A"/>
    <w:rsid w:val="001F0165"/>
    <w:rsid w:val="001F512D"/>
    <w:rsid w:val="00201125"/>
    <w:rsid w:val="0021559B"/>
    <w:rsid w:val="00225955"/>
    <w:rsid w:val="00226D10"/>
    <w:rsid w:val="00253543"/>
    <w:rsid w:val="0026048D"/>
    <w:rsid w:val="00267A79"/>
    <w:rsid w:val="002A131B"/>
    <w:rsid w:val="002B2F56"/>
    <w:rsid w:val="002B38E2"/>
    <w:rsid w:val="003065F1"/>
    <w:rsid w:val="0037649D"/>
    <w:rsid w:val="00397BAA"/>
    <w:rsid w:val="003E36CC"/>
    <w:rsid w:val="003E6E14"/>
    <w:rsid w:val="003F25E1"/>
    <w:rsid w:val="003F5606"/>
    <w:rsid w:val="003F5C35"/>
    <w:rsid w:val="00417EAE"/>
    <w:rsid w:val="00426EF0"/>
    <w:rsid w:val="00450A84"/>
    <w:rsid w:val="004557A6"/>
    <w:rsid w:val="00476C56"/>
    <w:rsid w:val="004C2A74"/>
    <w:rsid w:val="004C7542"/>
    <w:rsid w:val="004E0BF5"/>
    <w:rsid w:val="004E1B66"/>
    <w:rsid w:val="005051D1"/>
    <w:rsid w:val="00550955"/>
    <w:rsid w:val="00570844"/>
    <w:rsid w:val="00584AE5"/>
    <w:rsid w:val="00595141"/>
    <w:rsid w:val="005A7C9A"/>
    <w:rsid w:val="005C0863"/>
    <w:rsid w:val="005E1E7C"/>
    <w:rsid w:val="005E4170"/>
    <w:rsid w:val="00666C71"/>
    <w:rsid w:val="00673920"/>
    <w:rsid w:val="0068147C"/>
    <w:rsid w:val="006847A7"/>
    <w:rsid w:val="006A10EC"/>
    <w:rsid w:val="006C1A5E"/>
    <w:rsid w:val="007168ED"/>
    <w:rsid w:val="007423B1"/>
    <w:rsid w:val="00760C44"/>
    <w:rsid w:val="00761620"/>
    <w:rsid w:val="007672A7"/>
    <w:rsid w:val="00777597"/>
    <w:rsid w:val="007A5625"/>
    <w:rsid w:val="007A622D"/>
    <w:rsid w:val="007C085C"/>
    <w:rsid w:val="007C37D9"/>
    <w:rsid w:val="007D5FC5"/>
    <w:rsid w:val="00855376"/>
    <w:rsid w:val="00890D51"/>
    <w:rsid w:val="0089153B"/>
    <w:rsid w:val="008C0AE1"/>
    <w:rsid w:val="008C51C2"/>
    <w:rsid w:val="008D1F8E"/>
    <w:rsid w:val="008F01A0"/>
    <w:rsid w:val="008F207B"/>
    <w:rsid w:val="008F40C3"/>
    <w:rsid w:val="008F7A51"/>
    <w:rsid w:val="00901F00"/>
    <w:rsid w:val="00922DD0"/>
    <w:rsid w:val="00935324"/>
    <w:rsid w:val="00952161"/>
    <w:rsid w:val="0095292A"/>
    <w:rsid w:val="0096341A"/>
    <w:rsid w:val="00977205"/>
    <w:rsid w:val="00985BB8"/>
    <w:rsid w:val="00994892"/>
    <w:rsid w:val="009B66EF"/>
    <w:rsid w:val="009C587B"/>
    <w:rsid w:val="009C7117"/>
    <w:rsid w:val="009D7142"/>
    <w:rsid w:val="00A000B1"/>
    <w:rsid w:val="00A72C2F"/>
    <w:rsid w:val="00A75517"/>
    <w:rsid w:val="00A912D3"/>
    <w:rsid w:val="00A97D06"/>
    <w:rsid w:val="00AB353E"/>
    <w:rsid w:val="00AC701B"/>
    <w:rsid w:val="00AE2035"/>
    <w:rsid w:val="00B00AB9"/>
    <w:rsid w:val="00B17742"/>
    <w:rsid w:val="00B2280A"/>
    <w:rsid w:val="00B25492"/>
    <w:rsid w:val="00B277CE"/>
    <w:rsid w:val="00B42ABF"/>
    <w:rsid w:val="00B46CEC"/>
    <w:rsid w:val="00B614CD"/>
    <w:rsid w:val="00BA3F05"/>
    <w:rsid w:val="00BC158D"/>
    <w:rsid w:val="00BD182D"/>
    <w:rsid w:val="00BE7204"/>
    <w:rsid w:val="00BF0A2E"/>
    <w:rsid w:val="00BF38DA"/>
    <w:rsid w:val="00C10F1D"/>
    <w:rsid w:val="00C15A05"/>
    <w:rsid w:val="00C20D9A"/>
    <w:rsid w:val="00C6545D"/>
    <w:rsid w:val="00CC3F03"/>
    <w:rsid w:val="00D04DDB"/>
    <w:rsid w:val="00D52DDA"/>
    <w:rsid w:val="00D530F6"/>
    <w:rsid w:val="00D62B7E"/>
    <w:rsid w:val="00D63D9F"/>
    <w:rsid w:val="00DB51A5"/>
    <w:rsid w:val="00DB78F3"/>
    <w:rsid w:val="00DD06AC"/>
    <w:rsid w:val="00DD6735"/>
    <w:rsid w:val="00DE49FD"/>
    <w:rsid w:val="00E076F7"/>
    <w:rsid w:val="00E54B90"/>
    <w:rsid w:val="00E974CC"/>
    <w:rsid w:val="00EB4799"/>
    <w:rsid w:val="00EC6EC9"/>
    <w:rsid w:val="00EE20AD"/>
    <w:rsid w:val="00F202C1"/>
    <w:rsid w:val="00F3006C"/>
    <w:rsid w:val="00F82201"/>
    <w:rsid w:val="00F93484"/>
    <w:rsid w:val="00F951B5"/>
    <w:rsid w:val="00FB4237"/>
    <w:rsid w:val="00FD2872"/>
    <w:rsid w:val="00FD5136"/>
    <w:rsid w:val="00FF03A6"/>
    <w:rsid w:val="17B9655C"/>
    <w:rsid w:val="19FE03E6"/>
    <w:rsid w:val="2263BD09"/>
    <w:rsid w:val="2708639B"/>
    <w:rsid w:val="2D0888C1"/>
    <w:rsid w:val="3D4990E2"/>
    <w:rsid w:val="44077E01"/>
    <w:rsid w:val="5371FD3E"/>
    <w:rsid w:val="6E876146"/>
    <w:rsid w:val="7795B604"/>
    <w:rsid w:val="7FCF0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1FD3E"/>
  <w15:chartTrackingRefBased/>
  <w15:docId w15:val="{1BF3B750-0D39-4440-9DEA-BBD781D04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1F3"/>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Heading1Char"/>
    <w:uiPriority w:val="9"/>
    <w:qFormat/>
    <w:rsid w:val="002A131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PageNumber">
    <w:name w:val="page number"/>
    <w:basedOn w:val="DefaultParagraphFont"/>
    <w:uiPriority w:val="99"/>
    <w:semiHidden/>
    <w:unhideWhenUsed/>
    <w:rsid w:val="00F82201"/>
  </w:style>
  <w:style w:type="character" w:customStyle="1" w:styleId="apple-converted-space">
    <w:name w:val="apple-converted-space"/>
    <w:basedOn w:val="DefaultParagraphFont"/>
    <w:rsid w:val="00F82201"/>
  </w:style>
  <w:style w:type="paragraph" w:styleId="NormalWeb">
    <w:name w:val="Normal (Web)"/>
    <w:basedOn w:val="Normal"/>
    <w:uiPriority w:val="99"/>
    <w:unhideWhenUsed/>
    <w:rsid w:val="007672A7"/>
    <w:pPr>
      <w:spacing w:before="100" w:beforeAutospacing="1" w:after="100" w:afterAutospacing="1"/>
    </w:pPr>
  </w:style>
  <w:style w:type="paragraph" w:styleId="FootnoteText">
    <w:name w:val="footnote text"/>
    <w:basedOn w:val="Normal"/>
    <w:link w:val="FootnoteTextChar"/>
    <w:uiPriority w:val="99"/>
    <w:semiHidden/>
    <w:unhideWhenUsed/>
    <w:rsid w:val="007672A7"/>
    <w:rPr>
      <w:sz w:val="20"/>
      <w:szCs w:val="20"/>
    </w:rPr>
  </w:style>
  <w:style w:type="character" w:customStyle="1" w:styleId="FootnoteTextChar">
    <w:name w:val="Footnote Text Char"/>
    <w:basedOn w:val="DefaultParagraphFont"/>
    <w:link w:val="FootnoteText"/>
    <w:uiPriority w:val="99"/>
    <w:semiHidden/>
    <w:rsid w:val="007672A7"/>
    <w:rPr>
      <w:sz w:val="20"/>
      <w:szCs w:val="20"/>
    </w:rPr>
  </w:style>
  <w:style w:type="character" w:styleId="FootnoteReference">
    <w:name w:val="footnote reference"/>
    <w:basedOn w:val="DefaultParagraphFont"/>
    <w:uiPriority w:val="99"/>
    <w:semiHidden/>
    <w:unhideWhenUsed/>
    <w:rsid w:val="007672A7"/>
    <w:rPr>
      <w:vertAlign w:val="superscript"/>
    </w:rPr>
  </w:style>
  <w:style w:type="character" w:customStyle="1" w:styleId="Heading1Char">
    <w:name w:val="Heading 1 Char"/>
    <w:basedOn w:val="DefaultParagraphFont"/>
    <w:link w:val="Heading1"/>
    <w:uiPriority w:val="9"/>
    <w:rsid w:val="002A131B"/>
    <w:rPr>
      <w:rFonts w:ascii="Times New Roman" w:eastAsia="Times New Roman" w:hAnsi="Times New Roman" w:cs="Times New Roman"/>
      <w:b/>
      <w:bCs/>
      <w:kern w:val="36"/>
      <w:sz w:val="48"/>
      <w:szCs w:val="48"/>
      <w:lang w:eastAsia="ru-RU"/>
    </w:rPr>
  </w:style>
  <w:style w:type="character" w:styleId="Strong">
    <w:name w:val="Strong"/>
    <w:basedOn w:val="DefaultParagraphFont"/>
    <w:uiPriority w:val="22"/>
    <w:qFormat/>
    <w:rsid w:val="002A131B"/>
    <w:rPr>
      <w:b/>
      <w:bCs/>
    </w:rPr>
  </w:style>
  <w:style w:type="character" w:styleId="FollowedHyperlink">
    <w:name w:val="FollowedHyperlink"/>
    <w:basedOn w:val="DefaultParagraphFont"/>
    <w:uiPriority w:val="99"/>
    <w:semiHidden/>
    <w:unhideWhenUsed/>
    <w:rsid w:val="002A131B"/>
    <w:rPr>
      <w:color w:val="954F72" w:themeColor="followedHyperlink"/>
      <w:u w:val="single"/>
    </w:rPr>
  </w:style>
  <w:style w:type="paragraph" w:customStyle="1" w:styleId="xe473da7f">
    <w:name w:val="xe473da7f"/>
    <w:basedOn w:val="Normal"/>
    <w:rsid w:val="009C7117"/>
    <w:pPr>
      <w:spacing w:before="100" w:beforeAutospacing="1" w:after="100" w:afterAutospacing="1"/>
    </w:pPr>
  </w:style>
  <w:style w:type="character" w:customStyle="1" w:styleId="d36038d0a">
    <w:name w:val="d36038d0a"/>
    <w:basedOn w:val="DefaultParagraphFont"/>
    <w:rsid w:val="009C7117"/>
  </w:style>
  <w:style w:type="character" w:customStyle="1" w:styleId="w9433e707">
    <w:name w:val="w9433e707"/>
    <w:basedOn w:val="DefaultParagraphFont"/>
    <w:rsid w:val="009C7117"/>
  </w:style>
  <w:style w:type="character" w:customStyle="1" w:styleId="a">
    <w:name w:val="_"/>
    <w:basedOn w:val="DefaultParagraphFont"/>
    <w:rsid w:val="00AE2035"/>
  </w:style>
  <w:style w:type="paragraph" w:customStyle="1" w:styleId="msonormal0">
    <w:name w:val="msonormal"/>
    <w:basedOn w:val="Normal"/>
    <w:rsid w:val="0057084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8153">
      <w:bodyDiv w:val="1"/>
      <w:marLeft w:val="0"/>
      <w:marRight w:val="0"/>
      <w:marTop w:val="0"/>
      <w:marBottom w:val="0"/>
      <w:divBdr>
        <w:top w:val="none" w:sz="0" w:space="0" w:color="auto"/>
        <w:left w:val="none" w:sz="0" w:space="0" w:color="auto"/>
        <w:bottom w:val="none" w:sz="0" w:space="0" w:color="auto"/>
        <w:right w:val="none" w:sz="0" w:space="0" w:color="auto"/>
      </w:divBdr>
    </w:div>
    <w:div w:id="78909765">
      <w:bodyDiv w:val="1"/>
      <w:marLeft w:val="0"/>
      <w:marRight w:val="0"/>
      <w:marTop w:val="0"/>
      <w:marBottom w:val="0"/>
      <w:divBdr>
        <w:top w:val="none" w:sz="0" w:space="0" w:color="auto"/>
        <w:left w:val="none" w:sz="0" w:space="0" w:color="auto"/>
        <w:bottom w:val="none" w:sz="0" w:space="0" w:color="auto"/>
        <w:right w:val="none" w:sz="0" w:space="0" w:color="auto"/>
      </w:divBdr>
    </w:div>
    <w:div w:id="84083647">
      <w:bodyDiv w:val="1"/>
      <w:marLeft w:val="0"/>
      <w:marRight w:val="0"/>
      <w:marTop w:val="0"/>
      <w:marBottom w:val="0"/>
      <w:divBdr>
        <w:top w:val="none" w:sz="0" w:space="0" w:color="auto"/>
        <w:left w:val="none" w:sz="0" w:space="0" w:color="auto"/>
        <w:bottom w:val="none" w:sz="0" w:space="0" w:color="auto"/>
        <w:right w:val="none" w:sz="0" w:space="0" w:color="auto"/>
      </w:divBdr>
      <w:divsChild>
        <w:div w:id="1984969218">
          <w:marLeft w:val="0"/>
          <w:marRight w:val="0"/>
          <w:marTop w:val="0"/>
          <w:marBottom w:val="0"/>
          <w:divBdr>
            <w:top w:val="none" w:sz="0" w:space="0" w:color="auto"/>
            <w:left w:val="none" w:sz="0" w:space="0" w:color="auto"/>
            <w:bottom w:val="none" w:sz="0" w:space="0" w:color="auto"/>
            <w:right w:val="none" w:sz="0" w:space="0" w:color="auto"/>
          </w:divBdr>
          <w:divsChild>
            <w:div w:id="1182087885">
              <w:marLeft w:val="0"/>
              <w:marRight w:val="0"/>
              <w:marTop w:val="0"/>
              <w:marBottom w:val="0"/>
              <w:divBdr>
                <w:top w:val="none" w:sz="0" w:space="0" w:color="auto"/>
                <w:left w:val="none" w:sz="0" w:space="0" w:color="auto"/>
                <w:bottom w:val="none" w:sz="0" w:space="0" w:color="auto"/>
                <w:right w:val="none" w:sz="0" w:space="0" w:color="auto"/>
              </w:divBdr>
              <w:divsChild>
                <w:div w:id="297345475">
                  <w:marLeft w:val="0"/>
                  <w:marRight w:val="0"/>
                  <w:marTop w:val="0"/>
                  <w:marBottom w:val="0"/>
                  <w:divBdr>
                    <w:top w:val="none" w:sz="0" w:space="0" w:color="auto"/>
                    <w:left w:val="none" w:sz="0" w:space="0" w:color="auto"/>
                    <w:bottom w:val="none" w:sz="0" w:space="0" w:color="auto"/>
                    <w:right w:val="none" w:sz="0" w:space="0" w:color="auto"/>
                  </w:divBdr>
                </w:div>
              </w:divsChild>
            </w:div>
            <w:div w:id="576204990">
              <w:marLeft w:val="0"/>
              <w:marRight w:val="0"/>
              <w:marTop w:val="0"/>
              <w:marBottom w:val="0"/>
              <w:divBdr>
                <w:top w:val="none" w:sz="0" w:space="0" w:color="auto"/>
                <w:left w:val="none" w:sz="0" w:space="0" w:color="auto"/>
                <w:bottom w:val="none" w:sz="0" w:space="0" w:color="auto"/>
                <w:right w:val="none" w:sz="0" w:space="0" w:color="auto"/>
              </w:divBdr>
              <w:divsChild>
                <w:div w:id="139154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7018">
          <w:marLeft w:val="0"/>
          <w:marRight w:val="0"/>
          <w:marTop w:val="0"/>
          <w:marBottom w:val="0"/>
          <w:divBdr>
            <w:top w:val="none" w:sz="0" w:space="0" w:color="auto"/>
            <w:left w:val="none" w:sz="0" w:space="0" w:color="auto"/>
            <w:bottom w:val="none" w:sz="0" w:space="0" w:color="auto"/>
            <w:right w:val="none" w:sz="0" w:space="0" w:color="auto"/>
          </w:divBdr>
          <w:divsChild>
            <w:div w:id="1348750802">
              <w:marLeft w:val="0"/>
              <w:marRight w:val="0"/>
              <w:marTop w:val="0"/>
              <w:marBottom w:val="0"/>
              <w:divBdr>
                <w:top w:val="none" w:sz="0" w:space="0" w:color="auto"/>
                <w:left w:val="none" w:sz="0" w:space="0" w:color="auto"/>
                <w:bottom w:val="none" w:sz="0" w:space="0" w:color="auto"/>
                <w:right w:val="none" w:sz="0" w:space="0" w:color="auto"/>
              </w:divBdr>
              <w:divsChild>
                <w:div w:id="21168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78553">
      <w:bodyDiv w:val="1"/>
      <w:marLeft w:val="0"/>
      <w:marRight w:val="0"/>
      <w:marTop w:val="0"/>
      <w:marBottom w:val="0"/>
      <w:divBdr>
        <w:top w:val="none" w:sz="0" w:space="0" w:color="auto"/>
        <w:left w:val="none" w:sz="0" w:space="0" w:color="auto"/>
        <w:bottom w:val="none" w:sz="0" w:space="0" w:color="auto"/>
        <w:right w:val="none" w:sz="0" w:space="0" w:color="auto"/>
      </w:divBdr>
      <w:divsChild>
        <w:div w:id="1494300588">
          <w:marLeft w:val="0"/>
          <w:marRight w:val="0"/>
          <w:marTop w:val="0"/>
          <w:marBottom w:val="0"/>
          <w:divBdr>
            <w:top w:val="none" w:sz="0" w:space="0" w:color="auto"/>
            <w:left w:val="none" w:sz="0" w:space="0" w:color="auto"/>
            <w:bottom w:val="none" w:sz="0" w:space="0" w:color="auto"/>
            <w:right w:val="none" w:sz="0" w:space="0" w:color="auto"/>
          </w:divBdr>
          <w:divsChild>
            <w:div w:id="267005476">
              <w:marLeft w:val="0"/>
              <w:marRight w:val="0"/>
              <w:marTop w:val="0"/>
              <w:marBottom w:val="0"/>
              <w:divBdr>
                <w:top w:val="none" w:sz="0" w:space="0" w:color="auto"/>
                <w:left w:val="none" w:sz="0" w:space="0" w:color="auto"/>
                <w:bottom w:val="none" w:sz="0" w:space="0" w:color="auto"/>
                <w:right w:val="none" w:sz="0" w:space="0" w:color="auto"/>
              </w:divBdr>
              <w:divsChild>
                <w:div w:id="2009139124">
                  <w:marLeft w:val="0"/>
                  <w:marRight w:val="0"/>
                  <w:marTop w:val="0"/>
                  <w:marBottom w:val="0"/>
                  <w:divBdr>
                    <w:top w:val="none" w:sz="0" w:space="0" w:color="auto"/>
                    <w:left w:val="none" w:sz="0" w:space="0" w:color="auto"/>
                    <w:bottom w:val="none" w:sz="0" w:space="0" w:color="auto"/>
                    <w:right w:val="none" w:sz="0" w:space="0" w:color="auto"/>
                  </w:divBdr>
                </w:div>
              </w:divsChild>
            </w:div>
            <w:div w:id="235365542">
              <w:marLeft w:val="0"/>
              <w:marRight w:val="0"/>
              <w:marTop w:val="0"/>
              <w:marBottom w:val="0"/>
              <w:divBdr>
                <w:top w:val="none" w:sz="0" w:space="0" w:color="auto"/>
                <w:left w:val="none" w:sz="0" w:space="0" w:color="auto"/>
                <w:bottom w:val="none" w:sz="0" w:space="0" w:color="auto"/>
                <w:right w:val="none" w:sz="0" w:space="0" w:color="auto"/>
              </w:divBdr>
              <w:divsChild>
                <w:div w:id="59644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7252">
          <w:marLeft w:val="0"/>
          <w:marRight w:val="0"/>
          <w:marTop w:val="0"/>
          <w:marBottom w:val="0"/>
          <w:divBdr>
            <w:top w:val="none" w:sz="0" w:space="0" w:color="auto"/>
            <w:left w:val="none" w:sz="0" w:space="0" w:color="auto"/>
            <w:bottom w:val="none" w:sz="0" w:space="0" w:color="auto"/>
            <w:right w:val="none" w:sz="0" w:space="0" w:color="auto"/>
          </w:divBdr>
          <w:divsChild>
            <w:div w:id="1796482345">
              <w:marLeft w:val="0"/>
              <w:marRight w:val="0"/>
              <w:marTop w:val="0"/>
              <w:marBottom w:val="0"/>
              <w:divBdr>
                <w:top w:val="none" w:sz="0" w:space="0" w:color="auto"/>
                <w:left w:val="none" w:sz="0" w:space="0" w:color="auto"/>
                <w:bottom w:val="none" w:sz="0" w:space="0" w:color="auto"/>
                <w:right w:val="none" w:sz="0" w:space="0" w:color="auto"/>
              </w:divBdr>
              <w:divsChild>
                <w:div w:id="1625841593">
                  <w:marLeft w:val="0"/>
                  <w:marRight w:val="0"/>
                  <w:marTop w:val="0"/>
                  <w:marBottom w:val="0"/>
                  <w:divBdr>
                    <w:top w:val="none" w:sz="0" w:space="0" w:color="auto"/>
                    <w:left w:val="none" w:sz="0" w:space="0" w:color="auto"/>
                    <w:bottom w:val="none" w:sz="0" w:space="0" w:color="auto"/>
                    <w:right w:val="none" w:sz="0" w:space="0" w:color="auto"/>
                  </w:divBdr>
                </w:div>
              </w:divsChild>
            </w:div>
            <w:div w:id="736248153">
              <w:marLeft w:val="0"/>
              <w:marRight w:val="0"/>
              <w:marTop w:val="0"/>
              <w:marBottom w:val="0"/>
              <w:divBdr>
                <w:top w:val="none" w:sz="0" w:space="0" w:color="auto"/>
                <w:left w:val="none" w:sz="0" w:space="0" w:color="auto"/>
                <w:bottom w:val="none" w:sz="0" w:space="0" w:color="auto"/>
                <w:right w:val="none" w:sz="0" w:space="0" w:color="auto"/>
              </w:divBdr>
              <w:divsChild>
                <w:div w:id="46081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73223">
          <w:marLeft w:val="0"/>
          <w:marRight w:val="0"/>
          <w:marTop w:val="0"/>
          <w:marBottom w:val="0"/>
          <w:divBdr>
            <w:top w:val="none" w:sz="0" w:space="0" w:color="auto"/>
            <w:left w:val="none" w:sz="0" w:space="0" w:color="auto"/>
            <w:bottom w:val="none" w:sz="0" w:space="0" w:color="auto"/>
            <w:right w:val="none" w:sz="0" w:space="0" w:color="auto"/>
          </w:divBdr>
          <w:divsChild>
            <w:div w:id="1372077622">
              <w:marLeft w:val="0"/>
              <w:marRight w:val="0"/>
              <w:marTop w:val="0"/>
              <w:marBottom w:val="0"/>
              <w:divBdr>
                <w:top w:val="none" w:sz="0" w:space="0" w:color="auto"/>
                <w:left w:val="none" w:sz="0" w:space="0" w:color="auto"/>
                <w:bottom w:val="none" w:sz="0" w:space="0" w:color="auto"/>
                <w:right w:val="none" w:sz="0" w:space="0" w:color="auto"/>
              </w:divBdr>
              <w:divsChild>
                <w:div w:id="15740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71287">
      <w:bodyDiv w:val="1"/>
      <w:marLeft w:val="0"/>
      <w:marRight w:val="0"/>
      <w:marTop w:val="0"/>
      <w:marBottom w:val="0"/>
      <w:divBdr>
        <w:top w:val="none" w:sz="0" w:space="0" w:color="auto"/>
        <w:left w:val="none" w:sz="0" w:space="0" w:color="auto"/>
        <w:bottom w:val="none" w:sz="0" w:space="0" w:color="auto"/>
        <w:right w:val="none" w:sz="0" w:space="0" w:color="auto"/>
      </w:divBdr>
    </w:div>
    <w:div w:id="219556412">
      <w:bodyDiv w:val="1"/>
      <w:marLeft w:val="0"/>
      <w:marRight w:val="0"/>
      <w:marTop w:val="0"/>
      <w:marBottom w:val="0"/>
      <w:divBdr>
        <w:top w:val="none" w:sz="0" w:space="0" w:color="auto"/>
        <w:left w:val="none" w:sz="0" w:space="0" w:color="auto"/>
        <w:bottom w:val="none" w:sz="0" w:space="0" w:color="auto"/>
        <w:right w:val="none" w:sz="0" w:space="0" w:color="auto"/>
      </w:divBdr>
      <w:divsChild>
        <w:div w:id="1132139427">
          <w:marLeft w:val="0"/>
          <w:marRight w:val="0"/>
          <w:marTop w:val="0"/>
          <w:marBottom w:val="0"/>
          <w:divBdr>
            <w:top w:val="none" w:sz="0" w:space="0" w:color="auto"/>
            <w:left w:val="none" w:sz="0" w:space="0" w:color="auto"/>
            <w:bottom w:val="none" w:sz="0" w:space="0" w:color="auto"/>
            <w:right w:val="none" w:sz="0" w:space="0" w:color="auto"/>
          </w:divBdr>
          <w:divsChild>
            <w:div w:id="2050687489">
              <w:marLeft w:val="0"/>
              <w:marRight w:val="0"/>
              <w:marTop w:val="0"/>
              <w:marBottom w:val="0"/>
              <w:divBdr>
                <w:top w:val="none" w:sz="0" w:space="0" w:color="auto"/>
                <w:left w:val="none" w:sz="0" w:space="0" w:color="auto"/>
                <w:bottom w:val="none" w:sz="0" w:space="0" w:color="auto"/>
                <w:right w:val="none" w:sz="0" w:space="0" w:color="auto"/>
              </w:divBdr>
              <w:divsChild>
                <w:div w:id="1013412278">
                  <w:marLeft w:val="0"/>
                  <w:marRight w:val="0"/>
                  <w:marTop w:val="0"/>
                  <w:marBottom w:val="0"/>
                  <w:divBdr>
                    <w:top w:val="none" w:sz="0" w:space="0" w:color="auto"/>
                    <w:left w:val="none" w:sz="0" w:space="0" w:color="auto"/>
                    <w:bottom w:val="none" w:sz="0" w:space="0" w:color="auto"/>
                    <w:right w:val="none" w:sz="0" w:space="0" w:color="auto"/>
                  </w:divBdr>
                </w:div>
              </w:divsChild>
            </w:div>
            <w:div w:id="202712245">
              <w:marLeft w:val="0"/>
              <w:marRight w:val="0"/>
              <w:marTop w:val="0"/>
              <w:marBottom w:val="0"/>
              <w:divBdr>
                <w:top w:val="none" w:sz="0" w:space="0" w:color="auto"/>
                <w:left w:val="none" w:sz="0" w:space="0" w:color="auto"/>
                <w:bottom w:val="none" w:sz="0" w:space="0" w:color="auto"/>
                <w:right w:val="none" w:sz="0" w:space="0" w:color="auto"/>
              </w:divBdr>
              <w:divsChild>
                <w:div w:id="1891458237">
                  <w:marLeft w:val="0"/>
                  <w:marRight w:val="0"/>
                  <w:marTop w:val="0"/>
                  <w:marBottom w:val="0"/>
                  <w:divBdr>
                    <w:top w:val="none" w:sz="0" w:space="0" w:color="auto"/>
                    <w:left w:val="none" w:sz="0" w:space="0" w:color="auto"/>
                    <w:bottom w:val="none" w:sz="0" w:space="0" w:color="auto"/>
                    <w:right w:val="none" w:sz="0" w:space="0" w:color="auto"/>
                  </w:divBdr>
                </w:div>
                <w:div w:id="193778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44562">
          <w:marLeft w:val="0"/>
          <w:marRight w:val="0"/>
          <w:marTop w:val="0"/>
          <w:marBottom w:val="0"/>
          <w:divBdr>
            <w:top w:val="none" w:sz="0" w:space="0" w:color="auto"/>
            <w:left w:val="none" w:sz="0" w:space="0" w:color="auto"/>
            <w:bottom w:val="none" w:sz="0" w:space="0" w:color="auto"/>
            <w:right w:val="none" w:sz="0" w:space="0" w:color="auto"/>
          </w:divBdr>
          <w:divsChild>
            <w:div w:id="287393228">
              <w:marLeft w:val="0"/>
              <w:marRight w:val="0"/>
              <w:marTop w:val="0"/>
              <w:marBottom w:val="0"/>
              <w:divBdr>
                <w:top w:val="none" w:sz="0" w:space="0" w:color="auto"/>
                <w:left w:val="none" w:sz="0" w:space="0" w:color="auto"/>
                <w:bottom w:val="none" w:sz="0" w:space="0" w:color="auto"/>
                <w:right w:val="none" w:sz="0" w:space="0" w:color="auto"/>
              </w:divBdr>
              <w:divsChild>
                <w:div w:id="1373192524">
                  <w:marLeft w:val="0"/>
                  <w:marRight w:val="0"/>
                  <w:marTop w:val="0"/>
                  <w:marBottom w:val="0"/>
                  <w:divBdr>
                    <w:top w:val="none" w:sz="0" w:space="0" w:color="auto"/>
                    <w:left w:val="none" w:sz="0" w:space="0" w:color="auto"/>
                    <w:bottom w:val="none" w:sz="0" w:space="0" w:color="auto"/>
                    <w:right w:val="none" w:sz="0" w:space="0" w:color="auto"/>
                  </w:divBdr>
                </w:div>
              </w:divsChild>
            </w:div>
            <w:div w:id="3560758">
              <w:marLeft w:val="0"/>
              <w:marRight w:val="0"/>
              <w:marTop w:val="0"/>
              <w:marBottom w:val="0"/>
              <w:divBdr>
                <w:top w:val="none" w:sz="0" w:space="0" w:color="auto"/>
                <w:left w:val="none" w:sz="0" w:space="0" w:color="auto"/>
                <w:bottom w:val="none" w:sz="0" w:space="0" w:color="auto"/>
                <w:right w:val="none" w:sz="0" w:space="0" w:color="auto"/>
              </w:divBdr>
              <w:divsChild>
                <w:div w:id="1118328520">
                  <w:marLeft w:val="0"/>
                  <w:marRight w:val="0"/>
                  <w:marTop w:val="0"/>
                  <w:marBottom w:val="0"/>
                  <w:divBdr>
                    <w:top w:val="none" w:sz="0" w:space="0" w:color="auto"/>
                    <w:left w:val="none" w:sz="0" w:space="0" w:color="auto"/>
                    <w:bottom w:val="none" w:sz="0" w:space="0" w:color="auto"/>
                    <w:right w:val="none" w:sz="0" w:space="0" w:color="auto"/>
                  </w:divBdr>
                </w:div>
                <w:div w:id="1731734631">
                  <w:marLeft w:val="0"/>
                  <w:marRight w:val="0"/>
                  <w:marTop w:val="0"/>
                  <w:marBottom w:val="0"/>
                  <w:divBdr>
                    <w:top w:val="none" w:sz="0" w:space="0" w:color="auto"/>
                    <w:left w:val="none" w:sz="0" w:space="0" w:color="auto"/>
                    <w:bottom w:val="none" w:sz="0" w:space="0" w:color="auto"/>
                    <w:right w:val="none" w:sz="0" w:space="0" w:color="auto"/>
                  </w:divBdr>
                </w:div>
              </w:divsChild>
            </w:div>
            <w:div w:id="337000812">
              <w:marLeft w:val="0"/>
              <w:marRight w:val="0"/>
              <w:marTop w:val="0"/>
              <w:marBottom w:val="0"/>
              <w:divBdr>
                <w:top w:val="none" w:sz="0" w:space="0" w:color="auto"/>
                <w:left w:val="none" w:sz="0" w:space="0" w:color="auto"/>
                <w:bottom w:val="none" w:sz="0" w:space="0" w:color="auto"/>
                <w:right w:val="none" w:sz="0" w:space="0" w:color="auto"/>
              </w:divBdr>
              <w:divsChild>
                <w:div w:id="39636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78887">
          <w:marLeft w:val="0"/>
          <w:marRight w:val="0"/>
          <w:marTop w:val="0"/>
          <w:marBottom w:val="0"/>
          <w:divBdr>
            <w:top w:val="none" w:sz="0" w:space="0" w:color="auto"/>
            <w:left w:val="none" w:sz="0" w:space="0" w:color="auto"/>
            <w:bottom w:val="none" w:sz="0" w:space="0" w:color="auto"/>
            <w:right w:val="none" w:sz="0" w:space="0" w:color="auto"/>
          </w:divBdr>
          <w:divsChild>
            <w:div w:id="1861967429">
              <w:marLeft w:val="0"/>
              <w:marRight w:val="0"/>
              <w:marTop w:val="0"/>
              <w:marBottom w:val="0"/>
              <w:divBdr>
                <w:top w:val="none" w:sz="0" w:space="0" w:color="auto"/>
                <w:left w:val="none" w:sz="0" w:space="0" w:color="auto"/>
                <w:bottom w:val="none" w:sz="0" w:space="0" w:color="auto"/>
                <w:right w:val="none" w:sz="0" w:space="0" w:color="auto"/>
              </w:divBdr>
              <w:divsChild>
                <w:div w:id="887037994">
                  <w:marLeft w:val="0"/>
                  <w:marRight w:val="0"/>
                  <w:marTop w:val="0"/>
                  <w:marBottom w:val="0"/>
                  <w:divBdr>
                    <w:top w:val="none" w:sz="0" w:space="0" w:color="auto"/>
                    <w:left w:val="none" w:sz="0" w:space="0" w:color="auto"/>
                    <w:bottom w:val="none" w:sz="0" w:space="0" w:color="auto"/>
                    <w:right w:val="none" w:sz="0" w:space="0" w:color="auto"/>
                  </w:divBdr>
                </w:div>
              </w:divsChild>
            </w:div>
            <w:div w:id="1248416844">
              <w:marLeft w:val="0"/>
              <w:marRight w:val="0"/>
              <w:marTop w:val="0"/>
              <w:marBottom w:val="0"/>
              <w:divBdr>
                <w:top w:val="none" w:sz="0" w:space="0" w:color="auto"/>
                <w:left w:val="none" w:sz="0" w:space="0" w:color="auto"/>
                <w:bottom w:val="none" w:sz="0" w:space="0" w:color="auto"/>
                <w:right w:val="none" w:sz="0" w:space="0" w:color="auto"/>
              </w:divBdr>
              <w:divsChild>
                <w:div w:id="305357833">
                  <w:marLeft w:val="0"/>
                  <w:marRight w:val="0"/>
                  <w:marTop w:val="0"/>
                  <w:marBottom w:val="0"/>
                  <w:divBdr>
                    <w:top w:val="none" w:sz="0" w:space="0" w:color="auto"/>
                    <w:left w:val="none" w:sz="0" w:space="0" w:color="auto"/>
                    <w:bottom w:val="none" w:sz="0" w:space="0" w:color="auto"/>
                    <w:right w:val="none" w:sz="0" w:space="0" w:color="auto"/>
                  </w:divBdr>
                </w:div>
                <w:div w:id="1088114539">
                  <w:marLeft w:val="0"/>
                  <w:marRight w:val="0"/>
                  <w:marTop w:val="0"/>
                  <w:marBottom w:val="0"/>
                  <w:divBdr>
                    <w:top w:val="none" w:sz="0" w:space="0" w:color="auto"/>
                    <w:left w:val="none" w:sz="0" w:space="0" w:color="auto"/>
                    <w:bottom w:val="none" w:sz="0" w:space="0" w:color="auto"/>
                    <w:right w:val="none" w:sz="0" w:space="0" w:color="auto"/>
                  </w:divBdr>
                </w:div>
              </w:divsChild>
            </w:div>
            <w:div w:id="1512986361">
              <w:marLeft w:val="0"/>
              <w:marRight w:val="0"/>
              <w:marTop w:val="0"/>
              <w:marBottom w:val="0"/>
              <w:divBdr>
                <w:top w:val="none" w:sz="0" w:space="0" w:color="auto"/>
                <w:left w:val="none" w:sz="0" w:space="0" w:color="auto"/>
                <w:bottom w:val="none" w:sz="0" w:space="0" w:color="auto"/>
                <w:right w:val="none" w:sz="0" w:space="0" w:color="auto"/>
              </w:divBdr>
              <w:divsChild>
                <w:div w:id="2035381450">
                  <w:marLeft w:val="0"/>
                  <w:marRight w:val="0"/>
                  <w:marTop w:val="0"/>
                  <w:marBottom w:val="0"/>
                  <w:divBdr>
                    <w:top w:val="none" w:sz="0" w:space="0" w:color="auto"/>
                    <w:left w:val="none" w:sz="0" w:space="0" w:color="auto"/>
                    <w:bottom w:val="none" w:sz="0" w:space="0" w:color="auto"/>
                    <w:right w:val="none" w:sz="0" w:space="0" w:color="auto"/>
                  </w:divBdr>
                </w:div>
                <w:div w:id="777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255991">
          <w:marLeft w:val="0"/>
          <w:marRight w:val="0"/>
          <w:marTop w:val="0"/>
          <w:marBottom w:val="0"/>
          <w:divBdr>
            <w:top w:val="none" w:sz="0" w:space="0" w:color="auto"/>
            <w:left w:val="none" w:sz="0" w:space="0" w:color="auto"/>
            <w:bottom w:val="none" w:sz="0" w:space="0" w:color="auto"/>
            <w:right w:val="none" w:sz="0" w:space="0" w:color="auto"/>
          </w:divBdr>
          <w:divsChild>
            <w:div w:id="152912662">
              <w:marLeft w:val="0"/>
              <w:marRight w:val="0"/>
              <w:marTop w:val="0"/>
              <w:marBottom w:val="0"/>
              <w:divBdr>
                <w:top w:val="none" w:sz="0" w:space="0" w:color="auto"/>
                <w:left w:val="none" w:sz="0" w:space="0" w:color="auto"/>
                <w:bottom w:val="none" w:sz="0" w:space="0" w:color="auto"/>
                <w:right w:val="none" w:sz="0" w:space="0" w:color="auto"/>
              </w:divBdr>
              <w:divsChild>
                <w:div w:id="1934778648">
                  <w:marLeft w:val="0"/>
                  <w:marRight w:val="0"/>
                  <w:marTop w:val="0"/>
                  <w:marBottom w:val="0"/>
                  <w:divBdr>
                    <w:top w:val="none" w:sz="0" w:space="0" w:color="auto"/>
                    <w:left w:val="none" w:sz="0" w:space="0" w:color="auto"/>
                    <w:bottom w:val="none" w:sz="0" w:space="0" w:color="auto"/>
                    <w:right w:val="none" w:sz="0" w:space="0" w:color="auto"/>
                  </w:divBdr>
                </w:div>
              </w:divsChild>
            </w:div>
            <w:div w:id="1257636076">
              <w:marLeft w:val="0"/>
              <w:marRight w:val="0"/>
              <w:marTop w:val="0"/>
              <w:marBottom w:val="0"/>
              <w:divBdr>
                <w:top w:val="none" w:sz="0" w:space="0" w:color="auto"/>
                <w:left w:val="none" w:sz="0" w:space="0" w:color="auto"/>
                <w:bottom w:val="none" w:sz="0" w:space="0" w:color="auto"/>
                <w:right w:val="none" w:sz="0" w:space="0" w:color="auto"/>
              </w:divBdr>
              <w:divsChild>
                <w:div w:id="1354720301">
                  <w:marLeft w:val="0"/>
                  <w:marRight w:val="0"/>
                  <w:marTop w:val="0"/>
                  <w:marBottom w:val="0"/>
                  <w:divBdr>
                    <w:top w:val="none" w:sz="0" w:space="0" w:color="auto"/>
                    <w:left w:val="none" w:sz="0" w:space="0" w:color="auto"/>
                    <w:bottom w:val="none" w:sz="0" w:space="0" w:color="auto"/>
                    <w:right w:val="none" w:sz="0" w:space="0" w:color="auto"/>
                  </w:divBdr>
                </w:div>
                <w:div w:id="690447739">
                  <w:marLeft w:val="0"/>
                  <w:marRight w:val="0"/>
                  <w:marTop w:val="0"/>
                  <w:marBottom w:val="0"/>
                  <w:divBdr>
                    <w:top w:val="none" w:sz="0" w:space="0" w:color="auto"/>
                    <w:left w:val="none" w:sz="0" w:space="0" w:color="auto"/>
                    <w:bottom w:val="none" w:sz="0" w:space="0" w:color="auto"/>
                    <w:right w:val="none" w:sz="0" w:space="0" w:color="auto"/>
                  </w:divBdr>
                </w:div>
              </w:divsChild>
            </w:div>
            <w:div w:id="2117752789">
              <w:marLeft w:val="0"/>
              <w:marRight w:val="0"/>
              <w:marTop w:val="0"/>
              <w:marBottom w:val="0"/>
              <w:divBdr>
                <w:top w:val="none" w:sz="0" w:space="0" w:color="auto"/>
                <w:left w:val="none" w:sz="0" w:space="0" w:color="auto"/>
                <w:bottom w:val="none" w:sz="0" w:space="0" w:color="auto"/>
                <w:right w:val="none" w:sz="0" w:space="0" w:color="auto"/>
              </w:divBdr>
              <w:divsChild>
                <w:div w:id="144461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04143">
          <w:marLeft w:val="0"/>
          <w:marRight w:val="0"/>
          <w:marTop w:val="0"/>
          <w:marBottom w:val="0"/>
          <w:divBdr>
            <w:top w:val="none" w:sz="0" w:space="0" w:color="auto"/>
            <w:left w:val="none" w:sz="0" w:space="0" w:color="auto"/>
            <w:bottom w:val="none" w:sz="0" w:space="0" w:color="auto"/>
            <w:right w:val="none" w:sz="0" w:space="0" w:color="auto"/>
          </w:divBdr>
          <w:divsChild>
            <w:div w:id="1391885843">
              <w:marLeft w:val="0"/>
              <w:marRight w:val="0"/>
              <w:marTop w:val="0"/>
              <w:marBottom w:val="0"/>
              <w:divBdr>
                <w:top w:val="none" w:sz="0" w:space="0" w:color="auto"/>
                <w:left w:val="none" w:sz="0" w:space="0" w:color="auto"/>
                <w:bottom w:val="none" w:sz="0" w:space="0" w:color="auto"/>
                <w:right w:val="none" w:sz="0" w:space="0" w:color="auto"/>
              </w:divBdr>
              <w:divsChild>
                <w:div w:id="603853444">
                  <w:marLeft w:val="0"/>
                  <w:marRight w:val="0"/>
                  <w:marTop w:val="0"/>
                  <w:marBottom w:val="0"/>
                  <w:divBdr>
                    <w:top w:val="none" w:sz="0" w:space="0" w:color="auto"/>
                    <w:left w:val="none" w:sz="0" w:space="0" w:color="auto"/>
                    <w:bottom w:val="none" w:sz="0" w:space="0" w:color="auto"/>
                    <w:right w:val="none" w:sz="0" w:space="0" w:color="auto"/>
                  </w:divBdr>
                </w:div>
              </w:divsChild>
            </w:div>
            <w:div w:id="1711805550">
              <w:marLeft w:val="0"/>
              <w:marRight w:val="0"/>
              <w:marTop w:val="0"/>
              <w:marBottom w:val="0"/>
              <w:divBdr>
                <w:top w:val="none" w:sz="0" w:space="0" w:color="auto"/>
                <w:left w:val="none" w:sz="0" w:space="0" w:color="auto"/>
                <w:bottom w:val="none" w:sz="0" w:space="0" w:color="auto"/>
                <w:right w:val="none" w:sz="0" w:space="0" w:color="auto"/>
              </w:divBdr>
              <w:divsChild>
                <w:div w:id="1383868780">
                  <w:marLeft w:val="0"/>
                  <w:marRight w:val="0"/>
                  <w:marTop w:val="0"/>
                  <w:marBottom w:val="0"/>
                  <w:divBdr>
                    <w:top w:val="none" w:sz="0" w:space="0" w:color="auto"/>
                    <w:left w:val="none" w:sz="0" w:space="0" w:color="auto"/>
                    <w:bottom w:val="none" w:sz="0" w:space="0" w:color="auto"/>
                    <w:right w:val="none" w:sz="0" w:space="0" w:color="auto"/>
                  </w:divBdr>
                </w:div>
                <w:div w:id="46085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777090">
      <w:bodyDiv w:val="1"/>
      <w:marLeft w:val="0"/>
      <w:marRight w:val="0"/>
      <w:marTop w:val="0"/>
      <w:marBottom w:val="0"/>
      <w:divBdr>
        <w:top w:val="none" w:sz="0" w:space="0" w:color="auto"/>
        <w:left w:val="none" w:sz="0" w:space="0" w:color="auto"/>
        <w:bottom w:val="none" w:sz="0" w:space="0" w:color="auto"/>
        <w:right w:val="none" w:sz="0" w:space="0" w:color="auto"/>
      </w:divBdr>
      <w:divsChild>
        <w:div w:id="1597133007">
          <w:marLeft w:val="0"/>
          <w:marRight w:val="0"/>
          <w:marTop w:val="0"/>
          <w:marBottom w:val="0"/>
          <w:divBdr>
            <w:top w:val="none" w:sz="0" w:space="0" w:color="auto"/>
            <w:left w:val="none" w:sz="0" w:space="0" w:color="auto"/>
            <w:bottom w:val="none" w:sz="0" w:space="0" w:color="auto"/>
            <w:right w:val="none" w:sz="0" w:space="0" w:color="auto"/>
          </w:divBdr>
          <w:divsChild>
            <w:div w:id="1642076975">
              <w:marLeft w:val="0"/>
              <w:marRight w:val="0"/>
              <w:marTop w:val="0"/>
              <w:marBottom w:val="0"/>
              <w:divBdr>
                <w:top w:val="none" w:sz="0" w:space="0" w:color="auto"/>
                <w:left w:val="none" w:sz="0" w:space="0" w:color="auto"/>
                <w:bottom w:val="none" w:sz="0" w:space="0" w:color="auto"/>
                <w:right w:val="none" w:sz="0" w:space="0" w:color="auto"/>
              </w:divBdr>
              <w:divsChild>
                <w:div w:id="640035769">
                  <w:marLeft w:val="0"/>
                  <w:marRight w:val="0"/>
                  <w:marTop w:val="0"/>
                  <w:marBottom w:val="0"/>
                  <w:divBdr>
                    <w:top w:val="none" w:sz="0" w:space="0" w:color="auto"/>
                    <w:left w:val="none" w:sz="0" w:space="0" w:color="auto"/>
                    <w:bottom w:val="none" w:sz="0" w:space="0" w:color="auto"/>
                    <w:right w:val="none" w:sz="0" w:space="0" w:color="auto"/>
                  </w:divBdr>
                  <w:divsChild>
                    <w:div w:id="1651591574">
                      <w:marLeft w:val="0"/>
                      <w:marRight w:val="0"/>
                      <w:marTop w:val="0"/>
                      <w:marBottom w:val="0"/>
                      <w:divBdr>
                        <w:top w:val="none" w:sz="0" w:space="0" w:color="auto"/>
                        <w:left w:val="none" w:sz="0" w:space="0" w:color="auto"/>
                        <w:bottom w:val="none" w:sz="0" w:space="0" w:color="auto"/>
                        <w:right w:val="none" w:sz="0" w:space="0" w:color="auto"/>
                      </w:divBdr>
                      <w:divsChild>
                        <w:div w:id="1828085495">
                          <w:marLeft w:val="0"/>
                          <w:marRight w:val="0"/>
                          <w:marTop w:val="480"/>
                          <w:marBottom w:val="0"/>
                          <w:divBdr>
                            <w:top w:val="none" w:sz="0" w:space="0" w:color="auto"/>
                            <w:left w:val="none" w:sz="0" w:space="0" w:color="auto"/>
                            <w:bottom w:val="none" w:sz="0" w:space="0" w:color="auto"/>
                            <w:right w:val="none" w:sz="0" w:space="0" w:color="auto"/>
                          </w:divBdr>
                          <w:divsChild>
                            <w:div w:id="46226134">
                              <w:marLeft w:val="0"/>
                              <w:marRight w:val="0"/>
                              <w:marTop w:val="0"/>
                              <w:marBottom w:val="0"/>
                              <w:divBdr>
                                <w:top w:val="none" w:sz="0" w:space="0" w:color="auto"/>
                                <w:left w:val="none" w:sz="0" w:space="0" w:color="auto"/>
                                <w:bottom w:val="none" w:sz="0" w:space="0" w:color="auto"/>
                                <w:right w:val="none" w:sz="0" w:space="0" w:color="auto"/>
                              </w:divBdr>
                              <w:divsChild>
                                <w:div w:id="1460341751">
                                  <w:marLeft w:val="0"/>
                                  <w:marRight w:val="0"/>
                                  <w:marTop w:val="0"/>
                                  <w:marBottom w:val="0"/>
                                  <w:divBdr>
                                    <w:top w:val="none" w:sz="0" w:space="0" w:color="auto"/>
                                    <w:left w:val="none" w:sz="0" w:space="0" w:color="auto"/>
                                    <w:bottom w:val="none" w:sz="0" w:space="0" w:color="auto"/>
                                    <w:right w:val="none" w:sz="0" w:space="0" w:color="auto"/>
                                  </w:divBdr>
                                  <w:divsChild>
                                    <w:div w:id="640961780">
                                      <w:marLeft w:val="0"/>
                                      <w:marRight w:val="0"/>
                                      <w:marTop w:val="0"/>
                                      <w:marBottom w:val="0"/>
                                      <w:divBdr>
                                        <w:top w:val="none" w:sz="0" w:space="0" w:color="auto"/>
                                        <w:left w:val="none" w:sz="0" w:space="0" w:color="auto"/>
                                        <w:bottom w:val="none" w:sz="0" w:space="0" w:color="auto"/>
                                        <w:right w:val="none" w:sz="0" w:space="0" w:color="auto"/>
                                      </w:divBdr>
                                      <w:divsChild>
                                        <w:div w:id="1233850230">
                                          <w:marLeft w:val="0"/>
                                          <w:marRight w:val="0"/>
                                          <w:marTop w:val="0"/>
                                          <w:marBottom w:val="0"/>
                                          <w:divBdr>
                                            <w:top w:val="none" w:sz="0" w:space="0" w:color="auto"/>
                                            <w:left w:val="none" w:sz="0" w:space="0" w:color="auto"/>
                                            <w:bottom w:val="none" w:sz="0" w:space="0" w:color="auto"/>
                                            <w:right w:val="none" w:sz="0" w:space="0" w:color="auto"/>
                                          </w:divBdr>
                                          <w:divsChild>
                                            <w:div w:id="1645236678">
                                              <w:marLeft w:val="0"/>
                                              <w:marRight w:val="0"/>
                                              <w:marTop w:val="0"/>
                                              <w:marBottom w:val="0"/>
                                              <w:divBdr>
                                                <w:top w:val="none" w:sz="0" w:space="0" w:color="auto"/>
                                                <w:left w:val="none" w:sz="0" w:space="0" w:color="auto"/>
                                                <w:bottom w:val="none" w:sz="0" w:space="0" w:color="auto"/>
                                                <w:right w:val="none" w:sz="0" w:space="0" w:color="auto"/>
                                              </w:divBdr>
                                              <w:divsChild>
                                                <w:div w:id="1952394518">
                                                  <w:marLeft w:val="0"/>
                                                  <w:marRight w:val="0"/>
                                                  <w:marTop w:val="0"/>
                                                  <w:marBottom w:val="0"/>
                                                  <w:divBdr>
                                                    <w:top w:val="none" w:sz="0" w:space="0" w:color="auto"/>
                                                    <w:left w:val="none" w:sz="0" w:space="0" w:color="auto"/>
                                                    <w:bottom w:val="none" w:sz="0" w:space="0" w:color="auto"/>
                                                    <w:right w:val="none" w:sz="0" w:space="0" w:color="auto"/>
                                                  </w:divBdr>
                                                </w:div>
                                                <w:div w:id="1037391738">
                                                  <w:marLeft w:val="0"/>
                                                  <w:marRight w:val="0"/>
                                                  <w:marTop w:val="0"/>
                                                  <w:marBottom w:val="0"/>
                                                  <w:divBdr>
                                                    <w:top w:val="none" w:sz="0" w:space="0" w:color="auto"/>
                                                    <w:left w:val="none" w:sz="0" w:space="0" w:color="auto"/>
                                                    <w:bottom w:val="none" w:sz="0" w:space="0" w:color="auto"/>
                                                    <w:right w:val="none" w:sz="0" w:space="0" w:color="auto"/>
                                                  </w:divBdr>
                                                </w:div>
                                                <w:div w:id="1942763923">
                                                  <w:marLeft w:val="0"/>
                                                  <w:marRight w:val="0"/>
                                                  <w:marTop w:val="0"/>
                                                  <w:marBottom w:val="0"/>
                                                  <w:divBdr>
                                                    <w:top w:val="none" w:sz="0" w:space="0" w:color="auto"/>
                                                    <w:left w:val="none" w:sz="0" w:space="0" w:color="auto"/>
                                                    <w:bottom w:val="none" w:sz="0" w:space="0" w:color="auto"/>
                                                    <w:right w:val="none" w:sz="0" w:space="0" w:color="auto"/>
                                                  </w:divBdr>
                                                </w:div>
                                                <w:div w:id="1151364001">
                                                  <w:marLeft w:val="0"/>
                                                  <w:marRight w:val="0"/>
                                                  <w:marTop w:val="0"/>
                                                  <w:marBottom w:val="0"/>
                                                  <w:divBdr>
                                                    <w:top w:val="none" w:sz="0" w:space="0" w:color="auto"/>
                                                    <w:left w:val="none" w:sz="0" w:space="0" w:color="auto"/>
                                                    <w:bottom w:val="none" w:sz="0" w:space="0" w:color="auto"/>
                                                    <w:right w:val="none" w:sz="0" w:space="0" w:color="auto"/>
                                                  </w:divBdr>
                                                </w:div>
                                                <w:div w:id="355276101">
                                                  <w:marLeft w:val="0"/>
                                                  <w:marRight w:val="0"/>
                                                  <w:marTop w:val="0"/>
                                                  <w:marBottom w:val="0"/>
                                                  <w:divBdr>
                                                    <w:top w:val="none" w:sz="0" w:space="0" w:color="auto"/>
                                                    <w:left w:val="none" w:sz="0" w:space="0" w:color="auto"/>
                                                    <w:bottom w:val="none" w:sz="0" w:space="0" w:color="auto"/>
                                                    <w:right w:val="none" w:sz="0" w:space="0" w:color="auto"/>
                                                  </w:divBdr>
                                                </w:div>
                                                <w:div w:id="2111505293">
                                                  <w:marLeft w:val="0"/>
                                                  <w:marRight w:val="0"/>
                                                  <w:marTop w:val="0"/>
                                                  <w:marBottom w:val="0"/>
                                                  <w:divBdr>
                                                    <w:top w:val="none" w:sz="0" w:space="0" w:color="auto"/>
                                                    <w:left w:val="none" w:sz="0" w:space="0" w:color="auto"/>
                                                    <w:bottom w:val="none" w:sz="0" w:space="0" w:color="auto"/>
                                                    <w:right w:val="none" w:sz="0" w:space="0" w:color="auto"/>
                                                  </w:divBdr>
                                                </w:div>
                                                <w:div w:id="1083985854">
                                                  <w:marLeft w:val="0"/>
                                                  <w:marRight w:val="0"/>
                                                  <w:marTop w:val="0"/>
                                                  <w:marBottom w:val="0"/>
                                                  <w:divBdr>
                                                    <w:top w:val="none" w:sz="0" w:space="0" w:color="auto"/>
                                                    <w:left w:val="none" w:sz="0" w:space="0" w:color="auto"/>
                                                    <w:bottom w:val="none" w:sz="0" w:space="0" w:color="auto"/>
                                                    <w:right w:val="none" w:sz="0" w:space="0" w:color="auto"/>
                                                  </w:divBdr>
                                                </w:div>
                                                <w:div w:id="1525560728">
                                                  <w:marLeft w:val="0"/>
                                                  <w:marRight w:val="0"/>
                                                  <w:marTop w:val="0"/>
                                                  <w:marBottom w:val="0"/>
                                                  <w:divBdr>
                                                    <w:top w:val="none" w:sz="0" w:space="0" w:color="auto"/>
                                                    <w:left w:val="none" w:sz="0" w:space="0" w:color="auto"/>
                                                    <w:bottom w:val="none" w:sz="0" w:space="0" w:color="auto"/>
                                                    <w:right w:val="none" w:sz="0" w:space="0" w:color="auto"/>
                                                  </w:divBdr>
                                                </w:div>
                                                <w:div w:id="807630455">
                                                  <w:marLeft w:val="0"/>
                                                  <w:marRight w:val="0"/>
                                                  <w:marTop w:val="0"/>
                                                  <w:marBottom w:val="0"/>
                                                  <w:divBdr>
                                                    <w:top w:val="none" w:sz="0" w:space="0" w:color="auto"/>
                                                    <w:left w:val="none" w:sz="0" w:space="0" w:color="auto"/>
                                                    <w:bottom w:val="none" w:sz="0" w:space="0" w:color="auto"/>
                                                    <w:right w:val="none" w:sz="0" w:space="0" w:color="auto"/>
                                                  </w:divBdr>
                                                </w:div>
                                                <w:div w:id="1746562894">
                                                  <w:marLeft w:val="0"/>
                                                  <w:marRight w:val="0"/>
                                                  <w:marTop w:val="0"/>
                                                  <w:marBottom w:val="0"/>
                                                  <w:divBdr>
                                                    <w:top w:val="none" w:sz="0" w:space="0" w:color="auto"/>
                                                    <w:left w:val="none" w:sz="0" w:space="0" w:color="auto"/>
                                                    <w:bottom w:val="none" w:sz="0" w:space="0" w:color="auto"/>
                                                    <w:right w:val="none" w:sz="0" w:space="0" w:color="auto"/>
                                                  </w:divBdr>
                                                </w:div>
                                                <w:div w:id="695159977">
                                                  <w:marLeft w:val="0"/>
                                                  <w:marRight w:val="0"/>
                                                  <w:marTop w:val="0"/>
                                                  <w:marBottom w:val="0"/>
                                                  <w:divBdr>
                                                    <w:top w:val="none" w:sz="0" w:space="0" w:color="auto"/>
                                                    <w:left w:val="none" w:sz="0" w:space="0" w:color="auto"/>
                                                    <w:bottom w:val="none" w:sz="0" w:space="0" w:color="auto"/>
                                                    <w:right w:val="none" w:sz="0" w:space="0" w:color="auto"/>
                                                  </w:divBdr>
                                                </w:div>
                                                <w:div w:id="156382201">
                                                  <w:marLeft w:val="0"/>
                                                  <w:marRight w:val="0"/>
                                                  <w:marTop w:val="0"/>
                                                  <w:marBottom w:val="0"/>
                                                  <w:divBdr>
                                                    <w:top w:val="none" w:sz="0" w:space="0" w:color="auto"/>
                                                    <w:left w:val="none" w:sz="0" w:space="0" w:color="auto"/>
                                                    <w:bottom w:val="none" w:sz="0" w:space="0" w:color="auto"/>
                                                    <w:right w:val="none" w:sz="0" w:space="0" w:color="auto"/>
                                                  </w:divBdr>
                                                </w:div>
                                                <w:div w:id="10844968">
                                                  <w:marLeft w:val="0"/>
                                                  <w:marRight w:val="0"/>
                                                  <w:marTop w:val="0"/>
                                                  <w:marBottom w:val="0"/>
                                                  <w:divBdr>
                                                    <w:top w:val="none" w:sz="0" w:space="0" w:color="auto"/>
                                                    <w:left w:val="none" w:sz="0" w:space="0" w:color="auto"/>
                                                    <w:bottom w:val="none" w:sz="0" w:space="0" w:color="auto"/>
                                                    <w:right w:val="none" w:sz="0" w:space="0" w:color="auto"/>
                                                  </w:divBdr>
                                                </w:div>
                                                <w:div w:id="1471091819">
                                                  <w:marLeft w:val="0"/>
                                                  <w:marRight w:val="0"/>
                                                  <w:marTop w:val="0"/>
                                                  <w:marBottom w:val="0"/>
                                                  <w:divBdr>
                                                    <w:top w:val="none" w:sz="0" w:space="0" w:color="auto"/>
                                                    <w:left w:val="none" w:sz="0" w:space="0" w:color="auto"/>
                                                    <w:bottom w:val="none" w:sz="0" w:space="0" w:color="auto"/>
                                                    <w:right w:val="none" w:sz="0" w:space="0" w:color="auto"/>
                                                  </w:divBdr>
                                                </w:div>
                                                <w:div w:id="1698234459">
                                                  <w:marLeft w:val="0"/>
                                                  <w:marRight w:val="0"/>
                                                  <w:marTop w:val="0"/>
                                                  <w:marBottom w:val="0"/>
                                                  <w:divBdr>
                                                    <w:top w:val="none" w:sz="0" w:space="0" w:color="auto"/>
                                                    <w:left w:val="none" w:sz="0" w:space="0" w:color="auto"/>
                                                    <w:bottom w:val="none" w:sz="0" w:space="0" w:color="auto"/>
                                                    <w:right w:val="none" w:sz="0" w:space="0" w:color="auto"/>
                                                  </w:divBdr>
                                                </w:div>
                                                <w:div w:id="739014799">
                                                  <w:marLeft w:val="0"/>
                                                  <w:marRight w:val="0"/>
                                                  <w:marTop w:val="0"/>
                                                  <w:marBottom w:val="0"/>
                                                  <w:divBdr>
                                                    <w:top w:val="none" w:sz="0" w:space="0" w:color="auto"/>
                                                    <w:left w:val="none" w:sz="0" w:space="0" w:color="auto"/>
                                                    <w:bottom w:val="none" w:sz="0" w:space="0" w:color="auto"/>
                                                    <w:right w:val="none" w:sz="0" w:space="0" w:color="auto"/>
                                                  </w:divBdr>
                                                </w:div>
                                                <w:div w:id="900291970">
                                                  <w:marLeft w:val="0"/>
                                                  <w:marRight w:val="0"/>
                                                  <w:marTop w:val="0"/>
                                                  <w:marBottom w:val="0"/>
                                                  <w:divBdr>
                                                    <w:top w:val="none" w:sz="0" w:space="0" w:color="auto"/>
                                                    <w:left w:val="none" w:sz="0" w:space="0" w:color="auto"/>
                                                    <w:bottom w:val="none" w:sz="0" w:space="0" w:color="auto"/>
                                                    <w:right w:val="none" w:sz="0" w:space="0" w:color="auto"/>
                                                  </w:divBdr>
                                                </w:div>
                                                <w:div w:id="18409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851861">
                          <w:marLeft w:val="0"/>
                          <w:marRight w:val="0"/>
                          <w:marTop w:val="480"/>
                          <w:marBottom w:val="0"/>
                          <w:divBdr>
                            <w:top w:val="none" w:sz="0" w:space="0" w:color="auto"/>
                            <w:left w:val="none" w:sz="0" w:space="0" w:color="auto"/>
                            <w:bottom w:val="none" w:sz="0" w:space="0" w:color="auto"/>
                            <w:right w:val="none" w:sz="0" w:space="0" w:color="auto"/>
                          </w:divBdr>
                          <w:divsChild>
                            <w:div w:id="210927582">
                              <w:marLeft w:val="0"/>
                              <w:marRight w:val="0"/>
                              <w:marTop w:val="0"/>
                              <w:marBottom w:val="0"/>
                              <w:divBdr>
                                <w:top w:val="none" w:sz="0" w:space="0" w:color="auto"/>
                                <w:left w:val="none" w:sz="0" w:space="0" w:color="auto"/>
                                <w:bottom w:val="none" w:sz="0" w:space="0" w:color="auto"/>
                                <w:right w:val="none" w:sz="0" w:space="0" w:color="auto"/>
                              </w:divBdr>
                              <w:divsChild>
                                <w:div w:id="1073963826">
                                  <w:marLeft w:val="0"/>
                                  <w:marRight w:val="0"/>
                                  <w:marTop w:val="0"/>
                                  <w:marBottom w:val="0"/>
                                  <w:divBdr>
                                    <w:top w:val="none" w:sz="0" w:space="0" w:color="auto"/>
                                    <w:left w:val="none" w:sz="0" w:space="0" w:color="auto"/>
                                    <w:bottom w:val="none" w:sz="0" w:space="0" w:color="auto"/>
                                    <w:right w:val="none" w:sz="0" w:space="0" w:color="auto"/>
                                  </w:divBdr>
                                  <w:divsChild>
                                    <w:div w:id="1743016217">
                                      <w:marLeft w:val="0"/>
                                      <w:marRight w:val="0"/>
                                      <w:marTop w:val="0"/>
                                      <w:marBottom w:val="0"/>
                                      <w:divBdr>
                                        <w:top w:val="none" w:sz="0" w:space="0" w:color="auto"/>
                                        <w:left w:val="none" w:sz="0" w:space="0" w:color="auto"/>
                                        <w:bottom w:val="none" w:sz="0" w:space="0" w:color="auto"/>
                                        <w:right w:val="none" w:sz="0" w:space="0" w:color="auto"/>
                                      </w:divBdr>
                                      <w:divsChild>
                                        <w:div w:id="83109553">
                                          <w:marLeft w:val="0"/>
                                          <w:marRight w:val="0"/>
                                          <w:marTop w:val="0"/>
                                          <w:marBottom w:val="0"/>
                                          <w:divBdr>
                                            <w:top w:val="none" w:sz="0" w:space="0" w:color="auto"/>
                                            <w:left w:val="none" w:sz="0" w:space="0" w:color="auto"/>
                                            <w:bottom w:val="none" w:sz="0" w:space="0" w:color="auto"/>
                                            <w:right w:val="none" w:sz="0" w:space="0" w:color="auto"/>
                                          </w:divBdr>
                                          <w:divsChild>
                                            <w:div w:id="756631203">
                                              <w:marLeft w:val="0"/>
                                              <w:marRight w:val="0"/>
                                              <w:marTop w:val="0"/>
                                              <w:marBottom w:val="0"/>
                                              <w:divBdr>
                                                <w:top w:val="none" w:sz="0" w:space="0" w:color="auto"/>
                                                <w:left w:val="none" w:sz="0" w:space="0" w:color="auto"/>
                                                <w:bottom w:val="none" w:sz="0" w:space="0" w:color="auto"/>
                                                <w:right w:val="none" w:sz="0" w:space="0" w:color="auto"/>
                                              </w:divBdr>
                                              <w:divsChild>
                                                <w:div w:id="1017930143">
                                                  <w:marLeft w:val="0"/>
                                                  <w:marRight w:val="0"/>
                                                  <w:marTop w:val="0"/>
                                                  <w:marBottom w:val="0"/>
                                                  <w:divBdr>
                                                    <w:top w:val="none" w:sz="0" w:space="0" w:color="auto"/>
                                                    <w:left w:val="none" w:sz="0" w:space="0" w:color="auto"/>
                                                    <w:bottom w:val="none" w:sz="0" w:space="0" w:color="auto"/>
                                                    <w:right w:val="none" w:sz="0" w:space="0" w:color="auto"/>
                                                  </w:divBdr>
                                                  <w:divsChild>
                                                    <w:div w:id="1490900466">
                                                      <w:marLeft w:val="0"/>
                                                      <w:marRight w:val="0"/>
                                                      <w:marTop w:val="0"/>
                                                      <w:marBottom w:val="0"/>
                                                      <w:divBdr>
                                                        <w:top w:val="none" w:sz="0" w:space="0" w:color="auto"/>
                                                        <w:left w:val="none" w:sz="0" w:space="0" w:color="auto"/>
                                                        <w:bottom w:val="none" w:sz="0" w:space="0" w:color="auto"/>
                                                        <w:right w:val="none" w:sz="0" w:space="0" w:color="auto"/>
                                                      </w:divBdr>
                                                      <w:divsChild>
                                                        <w:div w:id="12205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664361">
                          <w:marLeft w:val="0"/>
                          <w:marRight w:val="0"/>
                          <w:marTop w:val="480"/>
                          <w:marBottom w:val="0"/>
                          <w:divBdr>
                            <w:top w:val="none" w:sz="0" w:space="0" w:color="auto"/>
                            <w:left w:val="none" w:sz="0" w:space="0" w:color="auto"/>
                            <w:bottom w:val="none" w:sz="0" w:space="0" w:color="auto"/>
                            <w:right w:val="none" w:sz="0" w:space="0" w:color="auto"/>
                          </w:divBdr>
                          <w:divsChild>
                            <w:div w:id="1000079906">
                              <w:marLeft w:val="0"/>
                              <w:marRight w:val="0"/>
                              <w:marTop w:val="0"/>
                              <w:marBottom w:val="0"/>
                              <w:divBdr>
                                <w:top w:val="none" w:sz="0" w:space="0" w:color="auto"/>
                                <w:left w:val="none" w:sz="0" w:space="0" w:color="auto"/>
                                <w:bottom w:val="none" w:sz="0" w:space="0" w:color="auto"/>
                                <w:right w:val="none" w:sz="0" w:space="0" w:color="auto"/>
                              </w:divBdr>
                              <w:divsChild>
                                <w:div w:id="703411612">
                                  <w:marLeft w:val="0"/>
                                  <w:marRight w:val="0"/>
                                  <w:marTop w:val="0"/>
                                  <w:marBottom w:val="0"/>
                                  <w:divBdr>
                                    <w:top w:val="none" w:sz="0" w:space="0" w:color="auto"/>
                                    <w:left w:val="none" w:sz="0" w:space="0" w:color="auto"/>
                                    <w:bottom w:val="none" w:sz="0" w:space="0" w:color="auto"/>
                                    <w:right w:val="none" w:sz="0" w:space="0" w:color="auto"/>
                                  </w:divBdr>
                                  <w:divsChild>
                                    <w:div w:id="375617295">
                                      <w:marLeft w:val="0"/>
                                      <w:marRight w:val="0"/>
                                      <w:marTop w:val="0"/>
                                      <w:marBottom w:val="0"/>
                                      <w:divBdr>
                                        <w:top w:val="none" w:sz="0" w:space="0" w:color="auto"/>
                                        <w:left w:val="none" w:sz="0" w:space="0" w:color="auto"/>
                                        <w:bottom w:val="none" w:sz="0" w:space="0" w:color="auto"/>
                                        <w:right w:val="none" w:sz="0" w:space="0" w:color="auto"/>
                                      </w:divBdr>
                                      <w:divsChild>
                                        <w:div w:id="1591083309">
                                          <w:marLeft w:val="0"/>
                                          <w:marRight w:val="0"/>
                                          <w:marTop w:val="0"/>
                                          <w:marBottom w:val="0"/>
                                          <w:divBdr>
                                            <w:top w:val="none" w:sz="0" w:space="0" w:color="auto"/>
                                            <w:left w:val="none" w:sz="0" w:space="0" w:color="auto"/>
                                            <w:bottom w:val="none" w:sz="0" w:space="0" w:color="auto"/>
                                            <w:right w:val="none" w:sz="0" w:space="0" w:color="auto"/>
                                          </w:divBdr>
                                          <w:divsChild>
                                            <w:div w:id="2121607814">
                                              <w:marLeft w:val="0"/>
                                              <w:marRight w:val="0"/>
                                              <w:marTop w:val="0"/>
                                              <w:marBottom w:val="0"/>
                                              <w:divBdr>
                                                <w:top w:val="none" w:sz="0" w:space="0" w:color="auto"/>
                                                <w:left w:val="none" w:sz="0" w:space="0" w:color="auto"/>
                                                <w:bottom w:val="none" w:sz="0" w:space="0" w:color="auto"/>
                                                <w:right w:val="none" w:sz="0" w:space="0" w:color="auto"/>
                                              </w:divBdr>
                                              <w:divsChild>
                                                <w:div w:id="1125738536">
                                                  <w:marLeft w:val="0"/>
                                                  <w:marRight w:val="0"/>
                                                  <w:marTop w:val="0"/>
                                                  <w:marBottom w:val="0"/>
                                                  <w:divBdr>
                                                    <w:top w:val="none" w:sz="0" w:space="0" w:color="auto"/>
                                                    <w:left w:val="none" w:sz="0" w:space="0" w:color="auto"/>
                                                    <w:bottom w:val="none" w:sz="0" w:space="0" w:color="auto"/>
                                                    <w:right w:val="none" w:sz="0" w:space="0" w:color="auto"/>
                                                  </w:divBdr>
                                                  <w:divsChild>
                                                    <w:div w:id="839656265">
                                                      <w:marLeft w:val="0"/>
                                                      <w:marRight w:val="0"/>
                                                      <w:marTop w:val="0"/>
                                                      <w:marBottom w:val="0"/>
                                                      <w:divBdr>
                                                        <w:top w:val="none" w:sz="0" w:space="0" w:color="auto"/>
                                                        <w:left w:val="none" w:sz="0" w:space="0" w:color="auto"/>
                                                        <w:bottom w:val="none" w:sz="0" w:space="0" w:color="auto"/>
                                                        <w:right w:val="none" w:sz="0" w:space="0" w:color="auto"/>
                                                      </w:divBdr>
                                                      <w:divsChild>
                                                        <w:div w:id="151587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390163">
                          <w:marLeft w:val="0"/>
                          <w:marRight w:val="0"/>
                          <w:marTop w:val="480"/>
                          <w:marBottom w:val="0"/>
                          <w:divBdr>
                            <w:top w:val="none" w:sz="0" w:space="0" w:color="auto"/>
                            <w:left w:val="none" w:sz="0" w:space="0" w:color="auto"/>
                            <w:bottom w:val="none" w:sz="0" w:space="0" w:color="auto"/>
                            <w:right w:val="none" w:sz="0" w:space="0" w:color="auto"/>
                          </w:divBdr>
                          <w:divsChild>
                            <w:div w:id="713239275">
                              <w:marLeft w:val="0"/>
                              <w:marRight w:val="0"/>
                              <w:marTop w:val="0"/>
                              <w:marBottom w:val="0"/>
                              <w:divBdr>
                                <w:top w:val="none" w:sz="0" w:space="0" w:color="auto"/>
                                <w:left w:val="none" w:sz="0" w:space="0" w:color="auto"/>
                                <w:bottom w:val="none" w:sz="0" w:space="0" w:color="auto"/>
                                <w:right w:val="none" w:sz="0" w:space="0" w:color="auto"/>
                              </w:divBdr>
                              <w:divsChild>
                                <w:div w:id="2128044523">
                                  <w:marLeft w:val="0"/>
                                  <w:marRight w:val="0"/>
                                  <w:marTop w:val="0"/>
                                  <w:marBottom w:val="0"/>
                                  <w:divBdr>
                                    <w:top w:val="none" w:sz="0" w:space="0" w:color="auto"/>
                                    <w:left w:val="none" w:sz="0" w:space="0" w:color="auto"/>
                                    <w:bottom w:val="none" w:sz="0" w:space="0" w:color="auto"/>
                                    <w:right w:val="none" w:sz="0" w:space="0" w:color="auto"/>
                                  </w:divBdr>
                                  <w:divsChild>
                                    <w:div w:id="864714170">
                                      <w:marLeft w:val="0"/>
                                      <w:marRight w:val="0"/>
                                      <w:marTop w:val="0"/>
                                      <w:marBottom w:val="0"/>
                                      <w:divBdr>
                                        <w:top w:val="none" w:sz="0" w:space="0" w:color="auto"/>
                                        <w:left w:val="none" w:sz="0" w:space="0" w:color="auto"/>
                                        <w:bottom w:val="none" w:sz="0" w:space="0" w:color="auto"/>
                                        <w:right w:val="none" w:sz="0" w:space="0" w:color="auto"/>
                                      </w:divBdr>
                                      <w:divsChild>
                                        <w:div w:id="412093005">
                                          <w:marLeft w:val="0"/>
                                          <w:marRight w:val="0"/>
                                          <w:marTop w:val="0"/>
                                          <w:marBottom w:val="0"/>
                                          <w:divBdr>
                                            <w:top w:val="none" w:sz="0" w:space="0" w:color="auto"/>
                                            <w:left w:val="none" w:sz="0" w:space="0" w:color="auto"/>
                                            <w:bottom w:val="none" w:sz="0" w:space="0" w:color="auto"/>
                                            <w:right w:val="none" w:sz="0" w:space="0" w:color="auto"/>
                                          </w:divBdr>
                                          <w:divsChild>
                                            <w:div w:id="509949009">
                                              <w:marLeft w:val="0"/>
                                              <w:marRight w:val="0"/>
                                              <w:marTop w:val="0"/>
                                              <w:marBottom w:val="0"/>
                                              <w:divBdr>
                                                <w:top w:val="none" w:sz="0" w:space="0" w:color="auto"/>
                                                <w:left w:val="none" w:sz="0" w:space="0" w:color="auto"/>
                                                <w:bottom w:val="none" w:sz="0" w:space="0" w:color="auto"/>
                                                <w:right w:val="none" w:sz="0" w:space="0" w:color="auto"/>
                                              </w:divBdr>
                                              <w:divsChild>
                                                <w:div w:id="1692948849">
                                                  <w:marLeft w:val="0"/>
                                                  <w:marRight w:val="0"/>
                                                  <w:marTop w:val="0"/>
                                                  <w:marBottom w:val="0"/>
                                                  <w:divBdr>
                                                    <w:top w:val="none" w:sz="0" w:space="0" w:color="auto"/>
                                                    <w:left w:val="none" w:sz="0" w:space="0" w:color="auto"/>
                                                    <w:bottom w:val="none" w:sz="0" w:space="0" w:color="auto"/>
                                                    <w:right w:val="none" w:sz="0" w:space="0" w:color="auto"/>
                                                  </w:divBdr>
                                                  <w:divsChild>
                                                    <w:div w:id="1933008436">
                                                      <w:marLeft w:val="0"/>
                                                      <w:marRight w:val="0"/>
                                                      <w:marTop w:val="0"/>
                                                      <w:marBottom w:val="0"/>
                                                      <w:divBdr>
                                                        <w:top w:val="none" w:sz="0" w:space="0" w:color="auto"/>
                                                        <w:left w:val="none" w:sz="0" w:space="0" w:color="auto"/>
                                                        <w:bottom w:val="none" w:sz="0" w:space="0" w:color="auto"/>
                                                        <w:right w:val="none" w:sz="0" w:space="0" w:color="auto"/>
                                                      </w:divBdr>
                                                    </w:div>
                                                    <w:div w:id="293870424">
                                                      <w:marLeft w:val="0"/>
                                                      <w:marRight w:val="0"/>
                                                      <w:marTop w:val="0"/>
                                                      <w:marBottom w:val="0"/>
                                                      <w:divBdr>
                                                        <w:top w:val="none" w:sz="0" w:space="0" w:color="auto"/>
                                                        <w:left w:val="none" w:sz="0" w:space="0" w:color="auto"/>
                                                        <w:bottom w:val="none" w:sz="0" w:space="0" w:color="auto"/>
                                                        <w:right w:val="none" w:sz="0" w:space="0" w:color="auto"/>
                                                      </w:divBdr>
                                                    </w:div>
                                                    <w:div w:id="505631358">
                                                      <w:marLeft w:val="0"/>
                                                      <w:marRight w:val="0"/>
                                                      <w:marTop w:val="0"/>
                                                      <w:marBottom w:val="0"/>
                                                      <w:divBdr>
                                                        <w:top w:val="none" w:sz="0" w:space="0" w:color="auto"/>
                                                        <w:left w:val="none" w:sz="0" w:space="0" w:color="auto"/>
                                                        <w:bottom w:val="none" w:sz="0" w:space="0" w:color="auto"/>
                                                        <w:right w:val="none" w:sz="0" w:space="0" w:color="auto"/>
                                                      </w:divBdr>
                                                    </w:div>
                                                    <w:div w:id="1394963535">
                                                      <w:marLeft w:val="0"/>
                                                      <w:marRight w:val="0"/>
                                                      <w:marTop w:val="0"/>
                                                      <w:marBottom w:val="0"/>
                                                      <w:divBdr>
                                                        <w:top w:val="none" w:sz="0" w:space="0" w:color="auto"/>
                                                        <w:left w:val="none" w:sz="0" w:space="0" w:color="auto"/>
                                                        <w:bottom w:val="none" w:sz="0" w:space="0" w:color="auto"/>
                                                        <w:right w:val="none" w:sz="0" w:space="0" w:color="auto"/>
                                                      </w:divBdr>
                                                    </w:div>
                                                    <w:div w:id="736393489">
                                                      <w:marLeft w:val="0"/>
                                                      <w:marRight w:val="0"/>
                                                      <w:marTop w:val="0"/>
                                                      <w:marBottom w:val="0"/>
                                                      <w:divBdr>
                                                        <w:top w:val="none" w:sz="0" w:space="0" w:color="auto"/>
                                                        <w:left w:val="none" w:sz="0" w:space="0" w:color="auto"/>
                                                        <w:bottom w:val="none" w:sz="0" w:space="0" w:color="auto"/>
                                                        <w:right w:val="none" w:sz="0" w:space="0" w:color="auto"/>
                                                      </w:divBdr>
                                                    </w:div>
                                                    <w:div w:id="482234178">
                                                      <w:marLeft w:val="0"/>
                                                      <w:marRight w:val="0"/>
                                                      <w:marTop w:val="0"/>
                                                      <w:marBottom w:val="0"/>
                                                      <w:divBdr>
                                                        <w:top w:val="none" w:sz="0" w:space="0" w:color="auto"/>
                                                        <w:left w:val="none" w:sz="0" w:space="0" w:color="auto"/>
                                                        <w:bottom w:val="none" w:sz="0" w:space="0" w:color="auto"/>
                                                        <w:right w:val="none" w:sz="0" w:space="0" w:color="auto"/>
                                                      </w:divBdr>
                                                    </w:div>
                                                    <w:div w:id="1143891874">
                                                      <w:marLeft w:val="0"/>
                                                      <w:marRight w:val="0"/>
                                                      <w:marTop w:val="0"/>
                                                      <w:marBottom w:val="0"/>
                                                      <w:divBdr>
                                                        <w:top w:val="none" w:sz="0" w:space="0" w:color="auto"/>
                                                        <w:left w:val="none" w:sz="0" w:space="0" w:color="auto"/>
                                                        <w:bottom w:val="none" w:sz="0" w:space="0" w:color="auto"/>
                                                        <w:right w:val="none" w:sz="0" w:space="0" w:color="auto"/>
                                                      </w:divBdr>
                                                    </w:div>
                                                    <w:div w:id="1743137271">
                                                      <w:marLeft w:val="0"/>
                                                      <w:marRight w:val="0"/>
                                                      <w:marTop w:val="0"/>
                                                      <w:marBottom w:val="0"/>
                                                      <w:divBdr>
                                                        <w:top w:val="none" w:sz="0" w:space="0" w:color="auto"/>
                                                        <w:left w:val="none" w:sz="0" w:space="0" w:color="auto"/>
                                                        <w:bottom w:val="none" w:sz="0" w:space="0" w:color="auto"/>
                                                        <w:right w:val="none" w:sz="0" w:space="0" w:color="auto"/>
                                                      </w:divBdr>
                                                    </w:div>
                                                    <w:div w:id="152532904">
                                                      <w:marLeft w:val="0"/>
                                                      <w:marRight w:val="0"/>
                                                      <w:marTop w:val="0"/>
                                                      <w:marBottom w:val="0"/>
                                                      <w:divBdr>
                                                        <w:top w:val="none" w:sz="0" w:space="0" w:color="auto"/>
                                                        <w:left w:val="none" w:sz="0" w:space="0" w:color="auto"/>
                                                        <w:bottom w:val="none" w:sz="0" w:space="0" w:color="auto"/>
                                                        <w:right w:val="none" w:sz="0" w:space="0" w:color="auto"/>
                                                      </w:divBdr>
                                                    </w:div>
                                                    <w:div w:id="652949942">
                                                      <w:marLeft w:val="0"/>
                                                      <w:marRight w:val="0"/>
                                                      <w:marTop w:val="0"/>
                                                      <w:marBottom w:val="0"/>
                                                      <w:divBdr>
                                                        <w:top w:val="none" w:sz="0" w:space="0" w:color="auto"/>
                                                        <w:left w:val="none" w:sz="0" w:space="0" w:color="auto"/>
                                                        <w:bottom w:val="none" w:sz="0" w:space="0" w:color="auto"/>
                                                        <w:right w:val="none" w:sz="0" w:space="0" w:color="auto"/>
                                                      </w:divBdr>
                                                    </w:div>
                                                    <w:div w:id="94598791">
                                                      <w:marLeft w:val="0"/>
                                                      <w:marRight w:val="0"/>
                                                      <w:marTop w:val="0"/>
                                                      <w:marBottom w:val="0"/>
                                                      <w:divBdr>
                                                        <w:top w:val="none" w:sz="0" w:space="0" w:color="auto"/>
                                                        <w:left w:val="none" w:sz="0" w:space="0" w:color="auto"/>
                                                        <w:bottom w:val="none" w:sz="0" w:space="0" w:color="auto"/>
                                                        <w:right w:val="none" w:sz="0" w:space="0" w:color="auto"/>
                                                      </w:divBdr>
                                                    </w:div>
                                                    <w:div w:id="1410345722">
                                                      <w:marLeft w:val="0"/>
                                                      <w:marRight w:val="0"/>
                                                      <w:marTop w:val="0"/>
                                                      <w:marBottom w:val="0"/>
                                                      <w:divBdr>
                                                        <w:top w:val="none" w:sz="0" w:space="0" w:color="auto"/>
                                                        <w:left w:val="none" w:sz="0" w:space="0" w:color="auto"/>
                                                        <w:bottom w:val="none" w:sz="0" w:space="0" w:color="auto"/>
                                                        <w:right w:val="none" w:sz="0" w:space="0" w:color="auto"/>
                                                      </w:divBdr>
                                                    </w:div>
                                                    <w:div w:id="1553426563">
                                                      <w:marLeft w:val="0"/>
                                                      <w:marRight w:val="0"/>
                                                      <w:marTop w:val="0"/>
                                                      <w:marBottom w:val="0"/>
                                                      <w:divBdr>
                                                        <w:top w:val="none" w:sz="0" w:space="0" w:color="auto"/>
                                                        <w:left w:val="none" w:sz="0" w:space="0" w:color="auto"/>
                                                        <w:bottom w:val="none" w:sz="0" w:space="0" w:color="auto"/>
                                                        <w:right w:val="none" w:sz="0" w:space="0" w:color="auto"/>
                                                      </w:divBdr>
                                                    </w:div>
                                                    <w:div w:id="19743033">
                                                      <w:marLeft w:val="0"/>
                                                      <w:marRight w:val="0"/>
                                                      <w:marTop w:val="0"/>
                                                      <w:marBottom w:val="0"/>
                                                      <w:divBdr>
                                                        <w:top w:val="none" w:sz="0" w:space="0" w:color="auto"/>
                                                        <w:left w:val="none" w:sz="0" w:space="0" w:color="auto"/>
                                                        <w:bottom w:val="none" w:sz="0" w:space="0" w:color="auto"/>
                                                        <w:right w:val="none" w:sz="0" w:space="0" w:color="auto"/>
                                                      </w:divBdr>
                                                    </w:div>
                                                    <w:div w:id="1415131728">
                                                      <w:marLeft w:val="0"/>
                                                      <w:marRight w:val="0"/>
                                                      <w:marTop w:val="0"/>
                                                      <w:marBottom w:val="0"/>
                                                      <w:divBdr>
                                                        <w:top w:val="none" w:sz="0" w:space="0" w:color="auto"/>
                                                        <w:left w:val="none" w:sz="0" w:space="0" w:color="auto"/>
                                                        <w:bottom w:val="none" w:sz="0" w:space="0" w:color="auto"/>
                                                        <w:right w:val="none" w:sz="0" w:space="0" w:color="auto"/>
                                                      </w:divBdr>
                                                    </w:div>
                                                    <w:div w:id="1034844247">
                                                      <w:marLeft w:val="0"/>
                                                      <w:marRight w:val="0"/>
                                                      <w:marTop w:val="0"/>
                                                      <w:marBottom w:val="0"/>
                                                      <w:divBdr>
                                                        <w:top w:val="none" w:sz="0" w:space="0" w:color="auto"/>
                                                        <w:left w:val="none" w:sz="0" w:space="0" w:color="auto"/>
                                                        <w:bottom w:val="none" w:sz="0" w:space="0" w:color="auto"/>
                                                        <w:right w:val="none" w:sz="0" w:space="0" w:color="auto"/>
                                                      </w:divBdr>
                                                    </w:div>
                                                    <w:div w:id="1261719380">
                                                      <w:marLeft w:val="0"/>
                                                      <w:marRight w:val="0"/>
                                                      <w:marTop w:val="0"/>
                                                      <w:marBottom w:val="0"/>
                                                      <w:divBdr>
                                                        <w:top w:val="none" w:sz="0" w:space="0" w:color="auto"/>
                                                        <w:left w:val="none" w:sz="0" w:space="0" w:color="auto"/>
                                                        <w:bottom w:val="none" w:sz="0" w:space="0" w:color="auto"/>
                                                        <w:right w:val="none" w:sz="0" w:space="0" w:color="auto"/>
                                                      </w:divBdr>
                                                    </w:div>
                                                    <w:div w:id="1751269216">
                                                      <w:marLeft w:val="0"/>
                                                      <w:marRight w:val="0"/>
                                                      <w:marTop w:val="0"/>
                                                      <w:marBottom w:val="0"/>
                                                      <w:divBdr>
                                                        <w:top w:val="none" w:sz="0" w:space="0" w:color="auto"/>
                                                        <w:left w:val="none" w:sz="0" w:space="0" w:color="auto"/>
                                                        <w:bottom w:val="none" w:sz="0" w:space="0" w:color="auto"/>
                                                        <w:right w:val="none" w:sz="0" w:space="0" w:color="auto"/>
                                                      </w:divBdr>
                                                    </w:div>
                                                    <w:div w:id="1901744872">
                                                      <w:marLeft w:val="0"/>
                                                      <w:marRight w:val="0"/>
                                                      <w:marTop w:val="0"/>
                                                      <w:marBottom w:val="0"/>
                                                      <w:divBdr>
                                                        <w:top w:val="none" w:sz="0" w:space="0" w:color="auto"/>
                                                        <w:left w:val="none" w:sz="0" w:space="0" w:color="auto"/>
                                                        <w:bottom w:val="none" w:sz="0" w:space="0" w:color="auto"/>
                                                        <w:right w:val="none" w:sz="0" w:space="0" w:color="auto"/>
                                                      </w:divBdr>
                                                    </w:div>
                                                    <w:div w:id="1079988406">
                                                      <w:marLeft w:val="0"/>
                                                      <w:marRight w:val="0"/>
                                                      <w:marTop w:val="0"/>
                                                      <w:marBottom w:val="0"/>
                                                      <w:divBdr>
                                                        <w:top w:val="none" w:sz="0" w:space="0" w:color="auto"/>
                                                        <w:left w:val="none" w:sz="0" w:space="0" w:color="auto"/>
                                                        <w:bottom w:val="none" w:sz="0" w:space="0" w:color="auto"/>
                                                        <w:right w:val="none" w:sz="0" w:space="0" w:color="auto"/>
                                                      </w:divBdr>
                                                    </w:div>
                                                    <w:div w:id="151023011">
                                                      <w:marLeft w:val="0"/>
                                                      <w:marRight w:val="0"/>
                                                      <w:marTop w:val="0"/>
                                                      <w:marBottom w:val="0"/>
                                                      <w:divBdr>
                                                        <w:top w:val="none" w:sz="0" w:space="0" w:color="auto"/>
                                                        <w:left w:val="none" w:sz="0" w:space="0" w:color="auto"/>
                                                        <w:bottom w:val="none" w:sz="0" w:space="0" w:color="auto"/>
                                                        <w:right w:val="none" w:sz="0" w:space="0" w:color="auto"/>
                                                      </w:divBdr>
                                                    </w:div>
                                                    <w:div w:id="528641683">
                                                      <w:marLeft w:val="0"/>
                                                      <w:marRight w:val="0"/>
                                                      <w:marTop w:val="0"/>
                                                      <w:marBottom w:val="0"/>
                                                      <w:divBdr>
                                                        <w:top w:val="none" w:sz="0" w:space="0" w:color="auto"/>
                                                        <w:left w:val="none" w:sz="0" w:space="0" w:color="auto"/>
                                                        <w:bottom w:val="none" w:sz="0" w:space="0" w:color="auto"/>
                                                        <w:right w:val="none" w:sz="0" w:space="0" w:color="auto"/>
                                                      </w:divBdr>
                                                    </w:div>
                                                    <w:div w:id="637338737">
                                                      <w:marLeft w:val="0"/>
                                                      <w:marRight w:val="0"/>
                                                      <w:marTop w:val="0"/>
                                                      <w:marBottom w:val="0"/>
                                                      <w:divBdr>
                                                        <w:top w:val="none" w:sz="0" w:space="0" w:color="auto"/>
                                                        <w:left w:val="none" w:sz="0" w:space="0" w:color="auto"/>
                                                        <w:bottom w:val="none" w:sz="0" w:space="0" w:color="auto"/>
                                                        <w:right w:val="none" w:sz="0" w:space="0" w:color="auto"/>
                                                      </w:divBdr>
                                                    </w:div>
                                                    <w:div w:id="1802337596">
                                                      <w:marLeft w:val="0"/>
                                                      <w:marRight w:val="0"/>
                                                      <w:marTop w:val="0"/>
                                                      <w:marBottom w:val="0"/>
                                                      <w:divBdr>
                                                        <w:top w:val="none" w:sz="0" w:space="0" w:color="auto"/>
                                                        <w:left w:val="none" w:sz="0" w:space="0" w:color="auto"/>
                                                        <w:bottom w:val="none" w:sz="0" w:space="0" w:color="auto"/>
                                                        <w:right w:val="none" w:sz="0" w:space="0" w:color="auto"/>
                                                      </w:divBdr>
                                                    </w:div>
                                                    <w:div w:id="140735489">
                                                      <w:marLeft w:val="0"/>
                                                      <w:marRight w:val="0"/>
                                                      <w:marTop w:val="0"/>
                                                      <w:marBottom w:val="0"/>
                                                      <w:divBdr>
                                                        <w:top w:val="none" w:sz="0" w:space="0" w:color="auto"/>
                                                        <w:left w:val="none" w:sz="0" w:space="0" w:color="auto"/>
                                                        <w:bottom w:val="none" w:sz="0" w:space="0" w:color="auto"/>
                                                        <w:right w:val="none" w:sz="0" w:space="0" w:color="auto"/>
                                                      </w:divBdr>
                                                    </w:div>
                                                    <w:div w:id="1915512172">
                                                      <w:marLeft w:val="0"/>
                                                      <w:marRight w:val="0"/>
                                                      <w:marTop w:val="0"/>
                                                      <w:marBottom w:val="0"/>
                                                      <w:divBdr>
                                                        <w:top w:val="none" w:sz="0" w:space="0" w:color="auto"/>
                                                        <w:left w:val="none" w:sz="0" w:space="0" w:color="auto"/>
                                                        <w:bottom w:val="none" w:sz="0" w:space="0" w:color="auto"/>
                                                        <w:right w:val="none" w:sz="0" w:space="0" w:color="auto"/>
                                                      </w:divBdr>
                                                    </w:div>
                                                    <w:div w:id="326594183">
                                                      <w:marLeft w:val="0"/>
                                                      <w:marRight w:val="0"/>
                                                      <w:marTop w:val="0"/>
                                                      <w:marBottom w:val="0"/>
                                                      <w:divBdr>
                                                        <w:top w:val="none" w:sz="0" w:space="0" w:color="auto"/>
                                                        <w:left w:val="none" w:sz="0" w:space="0" w:color="auto"/>
                                                        <w:bottom w:val="none" w:sz="0" w:space="0" w:color="auto"/>
                                                        <w:right w:val="none" w:sz="0" w:space="0" w:color="auto"/>
                                                      </w:divBdr>
                                                    </w:div>
                                                    <w:div w:id="1698702544">
                                                      <w:marLeft w:val="0"/>
                                                      <w:marRight w:val="0"/>
                                                      <w:marTop w:val="0"/>
                                                      <w:marBottom w:val="0"/>
                                                      <w:divBdr>
                                                        <w:top w:val="none" w:sz="0" w:space="0" w:color="auto"/>
                                                        <w:left w:val="none" w:sz="0" w:space="0" w:color="auto"/>
                                                        <w:bottom w:val="none" w:sz="0" w:space="0" w:color="auto"/>
                                                        <w:right w:val="none" w:sz="0" w:space="0" w:color="auto"/>
                                                      </w:divBdr>
                                                    </w:div>
                                                    <w:div w:id="1523977283">
                                                      <w:marLeft w:val="0"/>
                                                      <w:marRight w:val="0"/>
                                                      <w:marTop w:val="0"/>
                                                      <w:marBottom w:val="0"/>
                                                      <w:divBdr>
                                                        <w:top w:val="none" w:sz="0" w:space="0" w:color="auto"/>
                                                        <w:left w:val="none" w:sz="0" w:space="0" w:color="auto"/>
                                                        <w:bottom w:val="none" w:sz="0" w:space="0" w:color="auto"/>
                                                        <w:right w:val="none" w:sz="0" w:space="0" w:color="auto"/>
                                                      </w:divBdr>
                                                    </w:div>
                                                    <w:div w:id="62223671">
                                                      <w:marLeft w:val="0"/>
                                                      <w:marRight w:val="0"/>
                                                      <w:marTop w:val="0"/>
                                                      <w:marBottom w:val="0"/>
                                                      <w:divBdr>
                                                        <w:top w:val="none" w:sz="0" w:space="0" w:color="auto"/>
                                                        <w:left w:val="none" w:sz="0" w:space="0" w:color="auto"/>
                                                        <w:bottom w:val="none" w:sz="0" w:space="0" w:color="auto"/>
                                                        <w:right w:val="none" w:sz="0" w:space="0" w:color="auto"/>
                                                      </w:divBdr>
                                                    </w:div>
                                                    <w:div w:id="159377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71572">
                                      <w:marLeft w:val="0"/>
                                      <w:marRight w:val="0"/>
                                      <w:marTop w:val="0"/>
                                      <w:marBottom w:val="0"/>
                                      <w:divBdr>
                                        <w:top w:val="none" w:sz="0" w:space="0" w:color="auto"/>
                                        <w:left w:val="none" w:sz="0" w:space="0" w:color="auto"/>
                                        <w:bottom w:val="none" w:sz="0" w:space="0" w:color="auto"/>
                                        <w:right w:val="none" w:sz="0" w:space="0" w:color="auto"/>
                                      </w:divBdr>
                                      <w:divsChild>
                                        <w:div w:id="312685505">
                                          <w:marLeft w:val="0"/>
                                          <w:marRight w:val="0"/>
                                          <w:marTop w:val="0"/>
                                          <w:marBottom w:val="0"/>
                                          <w:divBdr>
                                            <w:top w:val="none" w:sz="0" w:space="0" w:color="auto"/>
                                            <w:left w:val="none" w:sz="0" w:space="0" w:color="auto"/>
                                            <w:bottom w:val="none" w:sz="0" w:space="0" w:color="auto"/>
                                            <w:right w:val="none" w:sz="0" w:space="0" w:color="auto"/>
                                          </w:divBdr>
                                          <w:divsChild>
                                            <w:div w:id="425005018">
                                              <w:marLeft w:val="0"/>
                                              <w:marRight w:val="0"/>
                                              <w:marTop w:val="0"/>
                                              <w:marBottom w:val="0"/>
                                              <w:divBdr>
                                                <w:top w:val="none" w:sz="0" w:space="0" w:color="auto"/>
                                                <w:left w:val="none" w:sz="0" w:space="0" w:color="auto"/>
                                                <w:bottom w:val="none" w:sz="0" w:space="0" w:color="auto"/>
                                                <w:right w:val="none" w:sz="0" w:space="0" w:color="auto"/>
                                              </w:divBdr>
                                              <w:divsChild>
                                                <w:div w:id="1963146550">
                                                  <w:marLeft w:val="0"/>
                                                  <w:marRight w:val="0"/>
                                                  <w:marTop w:val="0"/>
                                                  <w:marBottom w:val="0"/>
                                                  <w:divBdr>
                                                    <w:top w:val="none" w:sz="0" w:space="0" w:color="auto"/>
                                                    <w:left w:val="none" w:sz="0" w:space="0" w:color="auto"/>
                                                    <w:bottom w:val="none" w:sz="0" w:space="0" w:color="auto"/>
                                                    <w:right w:val="none" w:sz="0" w:space="0" w:color="auto"/>
                                                  </w:divBdr>
                                                </w:div>
                                                <w:div w:id="1398895969">
                                                  <w:marLeft w:val="0"/>
                                                  <w:marRight w:val="0"/>
                                                  <w:marTop w:val="0"/>
                                                  <w:marBottom w:val="0"/>
                                                  <w:divBdr>
                                                    <w:top w:val="none" w:sz="0" w:space="0" w:color="auto"/>
                                                    <w:left w:val="none" w:sz="0" w:space="0" w:color="auto"/>
                                                    <w:bottom w:val="none" w:sz="0" w:space="0" w:color="auto"/>
                                                    <w:right w:val="none" w:sz="0" w:space="0" w:color="auto"/>
                                                  </w:divBdr>
                                                </w:div>
                                                <w:div w:id="806555695">
                                                  <w:marLeft w:val="0"/>
                                                  <w:marRight w:val="0"/>
                                                  <w:marTop w:val="0"/>
                                                  <w:marBottom w:val="0"/>
                                                  <w:divBdr>
                                                    <w:top w:val="none" w:sz="0" w:space="0" w:color="auto"/>
                                                    <w:left w:val="none" w:sz="0" w:space="0" w:color="auto"/>
                                                    <w:bottom w:val="none" w:sz="0" w:space="0" w:color="auto"/>
                                                    <w:right w:val="none" w:sz="0" w:space="0" w:color="auto"/>
                                                  </w:divBdr>
                                                </w:div>
                                                <w:div w:id="1917475056">
                                                  <w:marLeft w:val="0"/>
                                                  <w:marRight w:val="0"/>
                                                  <w:marTop w:val="0"/>
                                                  <w:marBottom w:val="0"/>
                                                  <w:divBdr>
                                                    <w:top w:val="none" w:sz="0" w:space="0" w:color="auto"/>
                                                    <w:left w:val="none" w:sz="0" w:space="0" w:color="auto"/>
                                                    <w:bottom w:val="none" w:sz="0" w:space="0" w:color="auto"/>
                                                    <w:right w:val="none" w:sz="0" w:space="0" w:color="auto"/>
                                                  </w:divBdr>
                                                </w:div>
                                                <w:div w:id="603342319">
                                                  <w:marLeft w:val="0"/>
                                                  <w:marRight w:val="0"/>
                                                  <w:marTop w:val="0"/>
                                                  <w:marBottom w:val="0"/>
                                                  <w:divBdr>
                                                    <w:top w:val="none" w:sz="0" w:space="0" w:color="auto"/>
                                                    <w:left w:val="none" w:sz="0" w:space="0" w:color="auto"/>
                                                    <w:bottom w:val="none" w:sz="0" w:space="0" w:color="auto"/>
                                                    <w:right w:val="none" w:sz="0" w:space="0" w:color="auto"/>
                                                  </w:divBdr>
                                                </w:div>
                                                <w:div w:id="218322309">
                                                  <w:marLeft w:val="0"/>
                                                  <w:marRight w:val="0"/>
                                                  <w:marTop w:val="0"/>
                                                  <w:marBottom w:val="0"/>
                                                  <w:divBdr>
                                                    <w:top w:val="none" w:sz="0" w:space="0" w:color="auto"/>
                                                    <w:left w:val="none" w:sz="0" w:space="0" w:color="auto"/>
                                                    <w:bottom w:val="none" w:sz="0" w:space="0" w:color="auto"/>
                                                    <w:right w:val="none" w:sz="0" w:space="0" w:color="auto"/>
                                                  </w:divBdr>
                                                </w:div>
                                                <w:div w:id="1867743182">
                                                  <w:marLeft w:val="0"/>
                                                  <w:marRight w:val="0"/>
                                                  <w:marTop w:val="0"/>
                                                  <w:marBottom w:val="0"/>
                                                  <w:divBdr>
                                                    <w:top w:val="none" w:sz="0" w:space="0" w:color="auto"/>
                                                    <w:left w:val="none" w:sz="0" w:space="0" w:color="auto"/>
                                                    <w:bottom w:val="none" w:sz="0" w:space="0" w:color="auto"/>
                                                    <w:right w:val="none" w:sz="0" w:space="0" w:color="auto"/>
                                                  </w:divBdr>
                                                </w:div>
                                                <w:div w:id="1007827248">
                                                  <w:marLeft w:val="0"/>
                                                  <w:marRight w:val="0"/>
                                                  <w:marTop w:val="0"/>
                                                  <w:marBottom w:val="0"/>
                                                  <w:divBdr>
                                                    <w:top w:val="none" w:sz="0" w:space="0" w:color="auto"/>
                                                    <w:left w:val="none" w:sz="0" w:space="0" w:color="auto"/>
                                                    <w:bottom w:val="none" w:sz="0" w:space="0" w:color="auto"/>
                                                    <w:right w:val="none" w:sz="0" w:space="0" w:color="auto"/>
                                                  </w:divBdr>
                                                </w:div>
                                                <w:div w:id="70591330">
                                                  <w:marLeft w:val="0"/>
                                                  <w:marRight w:val="0"/>
                                                  <w:marTop w:val="0"/>
                                                  <w:marBottom w:val="0"/>
                                                  <w:divBdr>
                                                    <w:top w:val="none" w:sz="0" w:space="0" w:color="auto"/>
                                                    <w:left w:val="none" w:sz="0" w:space="0" w:color="auto"/>
                                                    <w:bottom w:val="none" w:sz="0" w:space="0" w:color="auto"/>
                                                    <w:right w:val="none" w:sz="0" w:space="0" w:color="auto"/>
                                                  </w:divBdr>
                                                </w:div>
                                                <w:div w:id="1767800122">
                                                  <w:marLeft w:val="0"/>
                                                  <w:marRight w:val="0"/>
                                                  <w:marTop w:val="0"/>
                                                  <w:marBottom w:val="0"/>
                                                  <w:divBdr>
                                                    <w:top w:val="none" w:sz="0" w:space="0" w:color="auto"/>
                                                    <w:left w:val="none" w:sz="0" w:space="0" w:color="auto"/>
                                                    <w:bottom w:val="none" w:sz="0" w:space="0" w:color="auto"/>
                                                    <w:right w:val="none" w:sz="0" w:space="0" w:color="auto"/>
                                                  </w:divBdr>
                                                </w:div>
                                                <w:div w:id="1370496515">
                                                  <w:marLeft w:val="0"/>
                                                  <w:marRight w:val="0"/>
                                                  <w:marTop w:val="0"/>
                                                  <w:marBottom w:val="0"/>
                                                  <w:divBdr>
                                                    <w:top w:val="none" w:sz="0" w:space="0" w:color="auto"/>
                                                    <w:left w:val="none" w:sz="0" w:space="0" w:color="auto"/>
                                                    <w:bottom w:val="none" w:sz="0" w:space="0" w:color="auto"/>
                                                    <w:right w:val="none" w:sz="0" w:space="0" w:color="auto"/>
                                                  </w:divBdr>
                                                </w:div>
                                                <w:div w:id="2015456925">
                                                  <w:marLeft w:val="0"/>
                                                  <w:marRight w:val="0"/>
                                                  <w:marTop w:val="0"/>
                                                  <w:marBottom w:val="0"/>
                                                  <w:divBdr>
                                                    <w:top w:val="none" w:sz="0" w:space="0" w:color="auto"/>
                                                    <w:left w:val="none" w:sz="0" w:space="0" w:color="auto"/>
                                                    <w:bottom w:val="none" w:sz="0" w:space="0" w:color="auto"/>
                                                    <w:right w:val="none" w:sz="0" w:space="0" w:color="auto"/>
                                                  </w:divBdr>
                                                </w:div>
                                                <w:div w:id="845828121">
                                                  <w:marLeft w:val="0"/>
                                                  <w:marRight w:val="0"/>
                                                  <w:marTop w:val="0"/>
                                                  <w:marBottom w:val="0"/>
                                                  <w:divBdr>
                                                    <w:top w:val="none" w:sz="0" w:space="0" w:color="auto"/>
                                                    <w:left w:val="none" w:sz="0" w:space="0" w:color="auto"/>
                                                    <w:bottom w:val="none" w:sz="0" w:space="0" w:color="auto"/>
                                                    <w:right w:val="none" w:sz="0" w:space="0" w:color="auto"/>
                                                  </w:divBdr>
                                                </w:div>
                                                <w:div w:id="1671714446">
                                                  <w:marLeft w:val="0"/>
                                                  <w:marRight w:val="0"/>
                                                  <w:marTop w:val="0"/>
                                                  <w:marBottom w:val="0"/>
                                                  <w:divBdr>
                                                    <w:top w:val="none" w:sz="0" w:space="0" w:color="auto"/>
                                                    <w:left w:val="none" w:sz="0" w:space="0" w:color="auto"/>
                                                    <w:bottom w:val="none" w:sz="0" w:space="0" w:color="auto"/>
                                                    <w:right w:val="none" w:sz="0" w:space="0" w:color="auto"/>
                                                  </w:divBdr>
                                                </w:div>
                                                <w:div w:id="799038426">
                                                  <w:marLeft w:val="0"/>
                                                  <w:marRight w:val="0"/>
                                                  <w:marTop w:val="0"/>
                                                  <w:marBottom w:val="0"/>
                                                  <w:divBdr>
                                                    <w:top w:val="none" w:sz="0" w:space="0" w:color="auto"/>
                                                    <w:left w:val="none" w:sz="0" w:space="0" w:color="auto"/>
                                                    <w:bottom w:val="none" w:sz="0" w:space="0" w:color="auto"/>
                                                    <w:right w:val="none" w:sz="0" w:space="0" w:color="auto"/>
                                                  </w:divBdr>
                                                </w:div>
                                                <w:div w:id="1281452370">
                                                  <w:marLeft w:val="0"/>
                                                  <w:marRight w:val="0"/>
                                                  <w:marTop w:val="0"/>
                                                  <w:marBottom w:val="0"/>
                                                  <w:divBdr>
                                                    <w:top w:val="none" w:sz="0" w:space="0" w:color="auto"/>
                                                    <w:left w:val="none" w:sz="0" w:space="0" w:color="auto"/>
                                                    <w:bottom w:val="none" w:sz="0" w:space="0" w:color="auto"/>
                                                    <w:right w:val="none" w:sz="0" w:space="0" w:color="auto"/>
                                                  </w:divBdr>
                                                </w:div>
                                                <w:div w:id="584146767">
                                                  <w:marLeft w:val="0"/>
                                                  <w:marRight w:val="0"/>
                                                  <w:marTop w:val="0"/>
                                                  <w:marBottom w:val="0"/>
                                                  <w:divBdr>
                                                    <w:top w:val="none" w:sz="0" w:space="0" w:color="auto"/>
                                                    <w:left w:val="none" w:sz="0" w:space="0" w:color="auto"/>
                                                    <w:bottom w:val="none" w:sz="0" w:space="0" w:color="auto"/>
                                                    <w:right w:val="none" w:sz="0" w:space="0" w:color="auto"/>
                                                  </w:divBdr>
                                                </w:div>
                                                <w:div w:id="2041710129">
                                                  <w:marLeft w:val="0"/>
                                                  <w:marRight w:val="0"/>
                                                  <w:marTop w:val="0"/>
                                                  <w:marBottom w:val="0"/>
                                                  <w:divBdr>
                                                    <w:top w:val="none" w:sz="0" w:space="0" w:color="auto"/>
                                                    <w:left w:val="none" w:sz="0" w:space="0" w:color="auto"/>
                                                    <w:bottom w:val="none" w:sz="0" w:space="0" w:color="auto"/>
                                                    <w:right w:val="none" w:sz="0" w:space="0" w:color="auto"/>
                                                  </w:divBdr>
                                                </w:div>
                                                <w:div w:id="275722017">
                                                  <w:marLeft w:val="0"/>
                                                  <w:marRight w:val="0"/>
                                                  <w:marTop w:val="0"/>
                                                  <w:marBottom w:val="0"/>
                                                  <w:divBdr>
                                                    <w:top w:val="none" w:sz="0" w:space="0" w:color="auto"/>
                                                    <w:left w:val="none" w:sz="0" w:space="0" w:color="auto"/>
                                                    <w:bottom w:val="none" w:sz="0" w:space="0" w:color="auto"/>
                                                    <w:right w:val="none" w:sz="0" w:space="0" w:color="auto"/>
                                                  </w:divBdr>
                                                </w:div>
                                                <w:div w:id="185219728">
                                                  <w:marLeft w:val="0"/>
                                                  <w:marRight w:val="0"/>
                                                  <w:marTop w:val="0"/>
                                                  <w:marBottom w:val="0"/>
                                                  <w:divBdr>
                                                    <w:top w:val="none" w:sz="0" w:space="0" w:color="auto"/>
                                                    <w:left w:val="none" w:sz="0" w:space="0" w:color="auto"/>
                                                    <w:bottom w:val="none" w:sz="0" w:space="0" w:color="auto"/>
                                                    <w:right w:val="none" w:sz="0" w:space="0" w:color="auto"/>
                                                  </w:divBdr>
                                                </w:div>
                                                <w:div w:id="990057228">
                                                  <w:marLeft w:val="0"/>
                                                  <w:marRight w:val="0"/>
                                                  <w:marTop w:val="0"/>
                                                  <w:marBottom w:val="0"/>
                                                  <w:divBdr>
                                                    <w:top w:val="none" w:sz="0" w:space="0" w:color="auto"/>
                                                    <w:left w:val="none" w:sz="0" w:space="0" w:color="auto"/>
                                                    <w:bottom w:val="none" w:sz="0" w:space="0" w:color="auto"/>
                                                    <w:right w:val="none" w:sz="0" w:space="0" w:color="auto"/>
                                                  </w:divBdr>
                                                </w:div>
                                                <w:div w:id="1055277321">
                                                  <w:marLeft w:val="0"/>
                                                  <w:marRight w:val="0"/>
                                                  <w:marTop w:val="0"/>
                                                  <w:marBottom w:val="0"/>
                                                  <w:divBdr>
                                                    <w:top w:val="none" w:sz="0" w:space="0" w:color="auto"/>
                                                    <w:left w:val="none" w:sz="0" w:space="0" w:color="auto"/>
                                                    <w:bottom w:val="none" w:sz="0" w:space="0" w:color="auto"/>
                                                    <w:right w:val="none" w:sz="0" w:space="0" w:color="auto"/>
                                                  </w:divBdr>
                                                </w:div>
                                                <w:div w:id="272130568">
                                                  <w:marLeft w:val="0"/>
                                                  <w:marRight w:val="0"/>
                                                  <w:marTop w:val="0"/>
                                                  <w:marBottom w:val="0"/>
                                                  <w:divBdr>
                                                    <w:top w:val="none" w:sz="0" w:space="0" w:color="auto"/>
                                                    <w:left w:val="none" w:sz="0" w:space="0" w:color="auto"/>
                                                    <w:bottom w:val="none" w:sz="0" w:space="0" w:color="auto"/>
                                                    <w:right w:val="none" w:sz="0" w:space="0" w:color="auto"/>
                                                  </w:divBdr>
                                                </w:div>
                                                <w:div w:id="2069068088">
                                                  <w:marLeft w:val="0"/>
                                                  <w:marRight w:val="0"/>
                                                  <w:marTop w:val="0"/>
                                                  <w:marBottom w:val="0"/>
                                                  <w:divBdr>
                                                    <w:top w:val="none" w:sz="0" w:space="0" w:color="auto"/>
                                                    <w:left w:val="none" w:sz="0" w:space="0" w:color="auto"/>
                                                    <w:bottom w:val="none" w:sz="0" w:space="0" w:color="auto"/>
                                                    <w:right w:val="none" w:sz="0" w:space="0" w:color="auto"/>
                                                  </w:divBdr>
                                                </w:div>
                                                <w:div w:id="1980376341">
                                                  <w:marLeft w:val="0"/>
                                                  <w:marRight w:val="0"/>
                                                  <w:marTop w:val="0"/>
                                                  <w:marBottom w:val="0"/>
                                                  <w:divBdr>
                                                    <w:top w:val="none" w:sz="0" w:space="0" w:color="auto"/>
                                                    <w:left w:val="none" w:sz="0" w:space="0" w:color="auto"/>
                                                    <w:bottom w:val="none" w:sz="0" w:space="0" w:color="auto"/>
                                                    <w:right w:val="none" w:sz="0" w:space="0" w:color="auto"/>
                                                  </w:divBdr>
                                                </w:div>
                                                <w:div w:id="493420870">
                                                  <w:marLeft w:val="0"/>
                                                  <w:marRight w:val="0"/>
                                                  <w:marTop w:val="0"/>
                                                  <w:marBottom w:val="0"/>
                                                  <w:divBdr>
                                                    <w:top w:val="none" w:sz="0" w:space="0" w:color="auto"/>
                                                    <w:left w:val="none" w:sz="0" w:space="0" w:color="auto"/>
                                                    <w:bottom w:val="none" w:sz="0" w:space="0" w:color="auto"/>
                                                    <w:right w:val="none" w:sz="0" w:space="0" w:color="auto"/>
                                                  </w:divBdr>
                                                </w:div>
                                                <w:div w:id="1851483936">
                                                  <w:marLeft w:val="0"/>
                                                  <w:marRight w:val="0"/>
                                                  <w:marTop w:val="0"/>
                                                  <w:marBottom w:val="0"/>
                                                  <w:divBdr>
                                                    <w:top w:val="none" w:sz="0" w:space="0" w:color="auto"/>
                                                    <w:left w:val="none" w:sz="0" w:space="0" w:color="auto"/>
                                                    <w:bottom w:val="none" w:sz="0" w:space="0" w:color="auto"/>
                                                    <w:right w:val="none" w:sz="0" w:space="0" w:color="auto"/>
                                                  </w:divBdr>
                                                </w:div>
                                                <w:div w:id="1874153052">
                                                  <w:marLeft w:val="0"/>
                                                  <w:marRight w:val="0"/>
                                                  <w:marTop w:val="0"/>
                                                  <w:marBottom w:val="0"/>
                                                  <w:divBdr>
                                                    <w:top w:val="none" w:sz="0" w:space="0" w:color="auto"/>
                                                    <w:left w:val="none" w:sz="0" w:space="0" w:color="auto"/>
                                                    <w:bottom w:val="none" w:sz="0" w:space="0" w:color="auto"/>
                                                    <w:right w:val="none" w:sz="0" w:space="0" w:color="auto"/>
                                                  </w:divBdr>
                                                </w:div>
                                                <w:div w:id="985165078">
                                                  <w:marLeft w:val="0"/>
                                                  <w:marRight w:val="0"/>
                                                  <w:marTop w:val="0"/>
                                                  <w:marBottom w:val="0"/>
                                                  <w:divBdr>
                                                    <w:top w:val="none" w:sz="0" w:space="0" w:color="auto"/>
                                                    <w:left w:val="none" w:sz="0" w:space="0" w:color="auto"/>
                                                    <w:bottom w:val="none" w:sz="0" w:space="0" w:color="auto"/>
                                                    <w:right w:val="none" w:sz="0" w:space="0" w:color="auto"/>
                                                  </w:divBdr>
                                                </w:div>
                                                <w:div w:id="220822805">
                                                  <w:marLeft w:val="0"/>
                                                  <w:marRight w:val="0"/>
                                                  <w:marTop w:val="0"/>
                                                  <w:marBottom w:val="0"/>
                                                  <w:divBdr>
                                                    <w:top w:val="none" w:sz="0" w:space="0" w:color="auto"/>
                                                    <w:left w:val="none" w:sz="0" w:space="0" w:color="auto"/>
                                                    <w:bottom w:val="none" w:sz="0" w:space="0" w:color="auto"/>
                                                    <w:right w:val="none" w:sz="0" w:space="0" w:color="auto"/>
                                                  </w:divBdr>
                                                </w:div>
                                                <w:div w:id="120425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90576">
                              <w:marLeft w:val="0"/>
                              <w:marRight w:val="0"/>
                              <w:marTop w:val="0"/>
                              <w:marBottom w:val="0"/>
                              <w:divBdr>
                                <w:top w:val="none" w:sz="0" w:space="0" w:color="auto"/>
                                <w:left w:val="none" w:sz="0" w:space="0" w:color="auto"/>
                                <w:bottom w:val="none" w:sz="0" w:space="0" w:color="auto"/>
                                <w:right w:val="none" w:sz="0" w:space="0" w:color="auto"/>
                              </w:divBdr>
                              <w:divsChild>
                                <w:div w:id="976645804">
                                  <w:marLeft w:val="0"/>
                                  <w:marRight w:val="0"/>
                                  <w:marTop w:val="0"/>
                                  <w:marBottom w:val="0"/>
                                  <w:divBdr>
                                    <w:top w:val="none" w:sz="0" w:space="0" w:color="auto"/>
                                    <w:left w:val="none" w:sz="0" w:space="0" w:color="auto"/>
                                    <w:bottom w:val="none" w:sz="0" w:space="0" w:color="auto"/>
                                    <w:right w:val="none" w:sz="0" w:space="0" w:color="auto"/>
                                  </w:divBdr>
                                  <w:divsChild>
                                    <w:div w:id="108284074">
                                      <w:marLeft w:val="0"/>
                                      <w:marRight w:val="0"/>
                                      <w:marTop w:val="0"/>
                                      <w:marBottom w:val="0"/>
                                      <w:divBdr>
                                        <w:top w:val="none" w:sz="0" w:space="0" w:color="auto"/>
                                        <w:left w:val="none" w:sz="0" w:space="0" w:color="auto"/>
                                        <w:bottom w:val="none" w:sz="0" w:space="0" w:color="auto"/>
                                        <w:right w:val="none" w:sz="0" w:space="0" w:color="auto"/>
                                      </w:divBdr>
                                      <w:divsChild>
                                        <w:div w:id="990594793">
                                          <w:marLeft w:val="0"/>
                                          <w:marRight w:val="0"/>
                                          <w:marTop w:val="0"/>
                                          <w:marBottom w:val="0"/>
                                          <w:divBdr>
                                            <w:top w:val="none" w:sz="0" w:space="0" w:color="auto"/>
                                            <w:left w:val="none" w:sz="0" w:space="0" w:color="auto"/>
                                            <w:bottom w:val="none" w:sz="0" w:space="0" w:color="auto"/>
                                            <w:right w:val="none" w:sz="0" w:space="0" w:color="auto"/>
                                          </w:divBdr>
                                          <w:divsChild>
                                            <w:div w:id="1174689306">
                                              <w:marLeft w:val="0"/>
                                              <w:marRight w:val="0"/>
                                              <w:marTop w:val="0"/>
                                              <w:marBottom w:val="0"/>
                                              <w:divBdr>
                                                <w:top w:val="none" w:sz="0" w:space="0" w:color="auto"/>
                                                <w:left w:val="none" w:sz="0" w:space="0" w:color="auto"/>
                                                <w:bottom w:val="none" w:sz="0" w:space="0" w:color="auto"/>
                                                <w:right w:val="none" w:sz="0" w:space="0" w:color="auto"/>
                                              </w:divBdr>
                                              <w:divsChild>
                                                <w:div w:id="664161847">
                                                  <w:marLeft w:val="0"/>
                                                  <w:marRight w:val="0"/>
                                                  <w:marTop w:val="0"/>
                                                  <w:marBottom w:val="0"/>
                                                  <w:divBdr>
                                                    <w:top w:val="none" w:sz="0" w:space="0" w:color="auto"/>
                                                    <w:left w:val="none" w:sz="0" w:space="0" w:color="auto"/>
                                                    <w:bottom w:val="none" w:sz="0" w:space="0" w:color="auto"/>
                                                    <w:right w:val="none" w:sz="0" w:space="0" w:color="auto"/>
                                                  </w:divBdr>
                                                  <w:divsChild>
                                                    <w:div w:id="1548837589">
                                                      <w:marLeft w:val="0"/>
                                                      <w:marRight w:val="0"/>
                                                      <w:marTop w:val="0"/>
                                                      <w:marBottom w:val="0"/>
                                                      <w:divBdr>
                                                        <w:top w:val="none" w:sz="0" w:space="0" w:color="auto"/>
                                                        <w:left w:val="none" w:sz="0" w:space="0" w:color="auto"/>
                                                        <w:bottom w:val="none" w:sz="0" w:space="0" w:color="auto"/>
                                                        <w:right w:val="none" w:sz="0" w:space="0" w:color="auto"/>
                                                      </w:divBdr>
                                                      <w:divsChild>
                                                        <w:div w:id="24179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3012686">
          <w:marLeft w:val="0"/>
          <w:marRight w:val="0"/>
          <w:marTop w:val="0"/>
          <w:marBottom w:val="0"/>
          <w:divBdr>
            <w:top w:val="none" w:sz="0" w:space="0" w:color="auto"/>
            <w:left w:val="none" w:sz="0" w:space="0" w:color="auto"/>
            <w:bottom w:val="none" w:sz="0" w:space="0" w:color="auto"/>
            <w:right w:val="none" w:sz="0" w:space="0" w:color="auto"/>
          </w:divBdr>
          <w:divsChild>
            <w:div w:id="1695887928">
              <w:marLeft w:val="0"/>
              <w:marRight w:val="0"/>
              <w:marTop w:val="100"/>
              <w:marBottom w:val="100"/>
              <w:divBdr>
                <w:top w:val="none" w:sz="0" w:space="0" w:color="auto"/>
                <w:left w:val="none" w:sz="0" w:space="0" w:color="auto"/>
                <w:bottom w:val="none" w:sz="0" w:space="0" w:color="auto"/>
                <w:right w:val="none" w:sz="0" w:space="0" w:color="auto"/>
              </w:divBdr>
              <w:divsChild>
                <w:div w:id="562446296">
                  <w:marLeft w:val="0"/>
                  <w:marRight w:val="0"/>
                  <w:marTop w:val="0"/>
                  <w:marBottom w:val="0"/>
                  <w:divBdr>
                    <w:top w:val="none" w:sz="0" w:space="0" w:color="auto"/>
                    <w:left w:val="none" w:sz="0" w:space="0" w:color="auto"/>
                    <w:bottom w:val="none" w:sz="0" w:space="0" w:color="auto"/>
                    <w:right w:val="none" w:sz="0" w:space="0" w:color="auto"/>
                  </w:divBdr>
                  <w:divsChild>
                    <w:div w:id="8798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26395">
      <w:bodyDiv w:val="1"/>
      <w:marLeft w:val="0"/>
      <w:marRight w:val="0"/>
      <w:marTop w:val="0"/>
      <w:marBottom w:val="0"/>
      <w:divBdr>
        <w:top w:val="none" w:sz="0" w:space="0" w:color="auto"/>
        <w:left w:val="none" w:sz="0" w:space="0" w:color="auto"/>
        <w:bottom w:val="none" w:sz="0" w:space="0" w:color="auto"/>
        <w:right w:val="none" w:sz="0" w:space="0" w:color="auto"/>
      </w:divBdr>
      <w:divsChild>
        <w:div w:id="1756510796">
          <w:marLeft w:val="0"/>
          <w:marRight w:val="0"/>
          <w:marTop w:val="0"/>
          <w:marBottom w:val="0"/>
          <w:divBdr>
            <w:top w:val="none" w:sz="0" w:space="0" w:color="auto"/>
            <w:left w:val="none" w:sz="0" w:space="0" w:color="auto"/>
            <w:bottom w:val="none" w:sz="0" w:space="0" w:color="auto"/>
            <w:right w:val="none" w:sz="0" w:space="0" w:color="auto"/>
          </w:divBdr>
          <w:divsChild>
            <w:div w:id="1075250919">
              <w:marLeft w:val="0"/>
              <w:marRight w:val="0"/>
              <w:marTop w:val="0"/>
              <w:marBottom w:val="0"/>
              <w:divBdr>
                <w:top w:val="none" w:sz="0" w:space="0" w:color="auto"/>
                <w:left w:val="none" w:sz="0" w:space="0" w:color="auto"/>
                <w:bottom w:val="none" w:sz="0" w:space="0" w:color="auto"/>
                <w:right w:val="none" w:sz="0" w:space="0" w:color="auto"/>
              </w:divBdr>
              <w:divsChild>
                <w:div w:id="90283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39331">
      <w:bodyDiv w:val="1"/>
      <w:marLeft w:val="0"/>
      <w:marRight w:val="0"/>
      <w:marTop w:val="0"/>
      <w:marBottom w:val="0"/>
      <w:divBdr>
        <w:top w:val="none" w:sz="0" w:space="0" w:color="auto"/>
        <w:left w:val="none" w:sz="0" w:space="0" w:color="auto"/>
        <w:bottom w:val="none" w:sz="0" w:space="0" w:color="auto"/>
        <w:right w:val="none" w:sz="0" w:space="0" w:color="auto"/>
      </w:divBdr>
    </w:div>
    <w:div w:id="344096516">
      <w:bodyDiv w:val="1"/>
      <w:marLeft w:val="0"/>
      <w:marRight w:val="0"/>
      <w:marTop w:val="0"/>
      <w:marBottom w:val="0"/>
      <w:divBdr>
        <w:top w:val="none" w:sz="0" w:space="0" w:color="auto"/>
        <w:left w:val="none" w:sz="0" w:space="0" w:color="auto"/>
        <w:bottom w:val="none" w:sz="0" w:space="0" w:color="auto"/>
        <w:right w:val="none" w:sz="0" w:space="0" w:color="auto"/>
      </w:divBdr>
    </w:div>
    <w:div w:id="434712723">
      <w:bodyDiv w:val="1"/>
      <w:marLeft w:val="0"/>
      <w:marRight w:val="0"/>
      <w:marTop w:val="0"/>
      <w:marBottom w:val="0"/>
      <w:divBdr>
        <w:top w:val="none" w:sz="0" w:space="0" w:color="auto"/>
        <w:left w:val="none" w:sz="0" w:space="0" w:color="auto"/>
        <w:bottom w:val="none" w:sz="0" w:space="0" w:color="auto"/>
        <w:right w:val="none" w:sz="0" w:space="0" w:color="auto"/>
      </w:divBdr>
    </w:div>
    <w:div w:id="440758469">
      <w:bodyDiv w:val="1"/>
      <w:marLeft w:val="0"/>
      <w:marRight w:val="0"/>
      <w:marTop w:val="0"/>
      <w:marBottom w:val="0"/>
      <w:divBdr>
        <w:top w:val="none" w:sz="0" w:space="0" w:color="auto"/>
        <w:left w:val="none" w:sz="0" w:space="0" w:color="auto"/>
        <w:bottom w:val="none" w:sz="0" w:space="0" w:color="auto"/>
        <w:right w:val="none" w:sz="0" w:space="0" w:color="auto"/>
      </w:divBdr>
    </w:div>
    <w:div w:id="503473985">
      <w:bodyDiv w:val="1"/>
      <w:marLeft w:val="0"/>
      <w:marRight w:val="0"/>
      <w:marTop w:val="0"/>
      <w:marBottom w:val="0"/>
      <w:divBdr>
        <w:top w:val="none" w:sz="0" w:space="0" w:color="auto"/>
        <w:left w:val="none" w:sz="0" w:space="0" w:color="auto"/>
        <w:bottom w:val="none" w:sz="0" w:space="0" w:color="auto"/>
        <w:right w:val="none" w:sz="0" w:space="0" w:color="auto"/>
      </w:divBdr>
      <w:divsChild>
        <w:div w:id="1611010931">
          <w:marLeft w:val="0"/>
          <w:marRight w:val="0"/>
          <w:marTop w:val="0"/>
          <w:marBottom w:val="0"/>
          <w:divBdr>
            <w:top w:val="none" w:sz="0" w:space="0" w:color="auto"/>
            <w:left w:val="none" w:sz="0" w:space="0" w:color="auto"/>
            <w:bottom w:val="none" w:sz="0" w:space="0" w:color="auto"/>
            <w:right w:val="none" w:sz="0" w:space="0" w:color="auto"/>
          </w:divBdr>
          <w:divsChild>
            <w:div w:id="2081169042">
              <w:marLeft w:val="0"/>
              <w:marRight w:val="0"/>
              <w:marTop w:val="0"/>
              <w:marBottom w:val="0"/>
              <w:divBdr>
                <w:top w:val="none" w:sz="0" w:space="0" w:color="auto"/>
                <w:left w:val="none" w:sz="0" w:space="0" w:color="auto"/>
                <w:bottom w:val="none" w:sz="0" w:space="0" w:color="auto"/>
                <w:right w:val="none" w:sz="0" w:space="0" w:color="auto"/>
              </w:divBdr>
              <w:divsChild>
                <w:div w:id="172498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75296">
          <w:marLeft w:val="0"/>
          <w:marRight w:val="0"/>
          <w:marTop w:val="0"/>
          <w:marBottom w:val="0"/>
          <w:divBdr>
            <w:top w:val="none" w:sz="0" w:space="0" w:color="auto"/>
            <w:left w:val="none" w:sz="0" w:space="0" w:color="auto"/>
            <w:bottom w:val="none" w:sz="0" w:space="0" w:color="auto"/>
            <w:right w:val="none" w:sz="0" w:space="0" w:color="auto"/>
          </w:divBdr>
          <w:divsChild>
            <w:div w:id="1842621385">
              <w:marLeft w:val="0"/>
              <w:marRight w:val="0"/>
              <w:marTop w:val="0"/>
              <w:marBottom w:val="0"/>
              <w:divBdr>
                <w:top w:val="none" w:sz="0" w:space="0" w:color="auto"/>
                <w:left w:val="none" w:sz="0" w:space="0" w:color="auto"/>
                <w:bottom w:val="none" w:sz="0" w:space="0" w:color="auto"/>
                <w:right w:val="none" w:sz="0" w:space="0" w:color="auto"/>
              </w:divBdr>
              <w:divsChild>
                <w:div w:id="65438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55660">
      <w:bodyDiv w:val="1"/>
      <w:marLeft w:val="0"/>
      <w:marRight w:val="0"/>
      <w:marTop w:val="0"/>
      <w:marBottom w:val="0"/>
      <w:divBdr>
        <w:top w:val="none" w:sz="0" w:space="0" w:color="auto"/>
        <w:left w:val="none" w:sz="0" w:space="0" w:color="auto"/>
        <w:bottom w:val="none" w:sz="0" w:space="0" w:color="auto"/>
        <w:right w:val="none" w:sz="0" w:space="0" w:color="auto"/>
      </w:divBdr>
      <w:divsChild>
        <w:div w:id="1229875755">
          <w:marLeft w:val="0"/>
          <w:marRight w:val="0"/>
          <w:marTop w:val="0"/>
          <w:marBottom w:val="0"/>
          <w:divBdr>
            <w:top w:val="none" w:sz="0" w:space="0" w:color="auto"/>
            <w:left w:val="none" w:sz="0" w:space="0" w:color="auto"/>
            <w:bottom w:val="none" w:sz="0" w:space="0" w:color="auto"/>
            <w:right w:val="none" w:sz="0" w:space="0" w:color="auto"/>
          </w:divBdr>
          <w:divsChild>
            <w:div w:id="35860962">
              <w:marLeft w:val="0"/>
              <w:marRight w:val="0"/>
              <w:marTop w:val="0"/>
              <w:marBottom w:val="0"/>
              <w:divBdr>
                <w:top w:val="none" w:sz="0" w:space="0" w:color="auto"/>
                <w:left w:val="none" w:sz="0" w:space="0" w:color="auto"/>
                <w:bottom w:val="none" w:sz="0" w:space="0" w:color="auto"/>
                <w:right w:val="none" w:sz="0" w:space="0" w:color="auto"/>
              </w:divBdr>
              <w:divsChild>
                <w:div w:id="75759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849627">
      <w:bodyDiv w:val="1"/>
      <w:marLeft w:val="0"/>
      <w:marRight w:val="0"/>
      <w:marTop w:val="0"/>
      <w:marBottom w:val="0"/>
      <w:divBdr>
        <w:top w:val="none" w:sz="0" w:space="0" w:color="auto"/>
        <w:left w:val="none" w:sz="0" w:space="0" w:color="auto"/>
        <w:bottom w:val="none" w:sz="0" w:space="0" w:color="auto"/>
        <w:right w:val="none" w:sz="0" w:space="0" w:color="auto"/>
      </w:divBdr>
    </w:div>
    <w:div w:id="577323869">
      <w:bodyDiv w:val="1"/>
      <w:marLeft w:val="0"/>
      <w:marRight w:val="0"/>
      <w:marTop w:val="0"/>
      <w:marBottom w:val="0"/>
      <w:divBdr>
        <w:top w:val="none" w:sz="0" w:space="0" w:color="auto"/>
        <w:left w:val="none" w:sz="0" w:space="0" w:color="auto"/>
        <w:bottom w:val="none" w:sz="0" w:space="0" w:color="auto"/>
        <w:right w:val="none" w:sz="0" w:space="0" w:color="auto"/>
      </w:divBdr>
    </w:div>
    <w:div w:id="615066338">
      <w:bodyDiv w:val="1"/>
      <w:marLeft w:val="0"/>
      <w:marRight w:val="0"/>
      <w:marTop w:val="0"/>
      <w:marBottom w:val="0"/>
      <w:divBdr>
        <w:top w:val="none" w:sz="0" w:space="0" w:color="auto"/>
        <w:left w:val="none" w:sz="0" w:space="0" w:color="auto"/>
        <w:bottom w:val="none" w:sz="0" w:space="0" w:color="auto"/>
        <w:right w:val="none" w:sz="0" w:space="0" w:color="auto"/>
      </w:divBdr>
    </w:div>
    <w:div w:id="747967569">
      <w:bodyDiv w:val="1"/>
      <w:marLeft w:val="0"/>
      <w:marRight w:val="0"/>
      <w:marTop w:val="0"/>
      <w:marBottom w:val="0"/>
      <w:divBdr>
        <w:top w:val="none" w:sz="0" w:space="0" w:color="auto"/>
        <w:left w:val="none" w:sz="0" w:space="0" w:color="auto"/>
        <w:bottom w:val="none" w:sz="0" w:space="0" w:color="auto"/>
        <w:right w:val="none" w:sz="0" w:space="0" w:color="auto"/>
      </w:divBdr>
    </w:div>
    <w:div w:id="752816525">
      <w:bodyDiv w:val="1"/>
      <w:marLeft w:val="0"/>
      <w:marRight w:val="0"/>
      <w:marTop w:val="0"/>
      <w:marBottom w:val="0"/>
      <w:divBdr>
        <w:top w:val="none" w:sz="0" w:space="0" w:color="auto"/>
        <w:left w:val="none" w:sz="0" w:space="0" w:color="auto"/>
        <w:bottom w:val="none" w:sz="0" w:space="0" w:color="auto"/>
        <w:right w:val="none" w:sz="0" w:space="0" w:color="auto"/>
      </w:divBdr>
    </w:div>
    <w:div w:id="757285668">
      <w:bodyDiv w:val="1"/>
      <w:marLeft w:val="0"/>
      <w:marRight w:val="0"/>
      <w:marTop w:val="0"/>
      <w:marBottom w:val="0"/>
      <w:divBdr>
        <w:top w:val="none" w:sz="0" w:space="0" w:color="auto"/>
        <w:left w:val="none" w:sz="0" w:space="0" w:color="auto"/>
        <w:bottom w:val="none" w:sz="0" w:space="0" w:color="auto"/>
        <w:right w:val="none" w:sz="0" w:space="0" w:color="auto"/>
      </w:divBdr>
    </w:div>
    <w:div w:id="828863140">
      <w:bodyDiv w:val="1"/>
      <w:marLeft w:val="0"/>
      <w:marRight w:val="0"/>
      <w:marTop w:val="0"/>
      <w:marBottom w:val="0"/>
      <w:divBdr>
        <w:top w:val="none" w:sz="0" w:space="0" w:color="auto"/>
        <w:left w:val="none" w:sz="0" w:space="0" w:color="auto"/>
        <w:bottom w:val="none" w:sz="0" w:space="0" w:color="auto"/>
        <w:right w:val="none" w:sz="0" w:space="0" w:color="auto"/>
      </w:divBdr>
      <w:divsChild>
        <w:div w:id="1774280768">
          <w:marLeft w:val="0"/>
          <w:marRight w:val="0"/>
          <w:marTop w:val="0"/>
          <w:marBottom w:val="0"/>
          <w:divBdr>
            <w:top w:val="none" w:sz="0" w:space="0" w:color="auto"/>
            <w:left w:val="none" w:sz="0" w:space="0" w:color="auto"/>
            <w:bottom w:val="none" w:sz="0" w:space="0" w:color="auto"/>
            <w:right w:val="none" w:sz="0" w:space="0" w:color="auto"/>
          </w:divBdr>
        </w:div>
        <w:div w:id="446703234">
          <w:marLeft w:val="0"/>
          <w:marRight w:val="0"/>
          <w:marTop w:val="0"/>
          <w:marBottom w:val="0"/>
          <w:divBdr>
            <w:top w:val="none" w:sz="0" w:space="0" w:color="auto"/>
            <w:left w:val="none" w:sz="0" w:space="0" w:color="auto"/>
            <w:bottom w:val="none" w:sz="0" w:space="0" w:color="auto"/>
            <w:right w:val="none" w:sz="0" w:space="0" w:color="auto"/>
          </w:divBdr>
        </w:div>
        <w:div w:id="1509952274">
          <w:marLeft w:val="0"/>
          <w:marRight w:val="0"/>
          <w:marTop w:val="0"/>
          <w:marBottom w:val="0"/>
          <w:divBdr>
            <w:top w:val="none" w:sz="0" w:space="0" w:color="auto"/>
            <w:left w:val="none" w:sz="0" w:space="0" w:color="auto"/>
            <w:bottom w:val="none" w:sz="0" w:space="0" w:color="auto"/>
            <w:right w:val="none" w:sz="0" w:space="0" w:color="auto"/>
          </w:divBdr>
        </w:div>
      </w:divsChild>
    </w:div>
    <w:div w:id="873612769">
      <w:bodyDiv w:val="1"/>
      <w:marLeft w:val="0"/>
      <w:marRight w:val="0"/>
      <w:marTop w:val="0"/>
      <w:marBottom w:val="0"/>
      <w:divBdr>
        <w:top w:val="none" w:sz="0" w:space="0" w:color="auto"/>
        <w:left w:val="none" w:sz="0" w:space="0" w:color="auto"/>
        <w:bottom w:val="none" w:sz="0" w:space="0" w:color="auto"/>
        <w:right w:val="none" w:sz="0" w:space="0" w:color="auto"/>
      </w:divBdr>
      <w:divsChild>
        <w:div w:id="802579875">
          <w:marLeft w:val="0"/>
          <w:marRight w:val="0"/>
          <w:marTop w:val="0"/>
          <w:marBottom w:val="0"/>
          <w:divBdr>
            <w:top w:val="none" w:sz="0" w:space="0" w:color="auto"/>
            <w:left w:val="none" w:sz="0" w:space="0" w:color="auto"/>
            <w:bottom w:val="none" w:sz="0" w:space="0" w:color="auto"/>
            <w:right w:val="none" w:sz="0" w:space="0" w:color="auto"/>
          </w:divBdr>
          <w:divsChild>
            <w:div w:id="405029927">
              <w:marLeft w:val="0"/>
              <w:marRight w:val="0"/>
              <w:marTop w:val="0"/>
              <w:marBottom w:val="0"/>
              <w:divBdr>
                <w:top w:val="none" w:sz="0" w:space="0" w:color="auto"/>
                <w:left w:val="none" w:sz="0" w:space="0" w:color="auto"/>
                <w:bottom w:val="none" w:sz="0" w:space="0" w:color="auto"/>
                <w:right w:val="none" w:sz="0" w:space="0" w:color="auto"/>
              </w:divBdr>
              <w:divsChild>
                <w:div w:id="544563547">
                  <w:marLeft w:val="0"/>
                  <w:marRight w:val="0"/>
                  <w:marTop w:val="0"/>
                  <w:marBottom w:val="0"/>
                  <w:divBdr>
                    <w:top w:val="none" w:sz="0" w:space="0" w:color="auto"/>
                    <w:left w:val="none" w:sz="0" w:space="0" w:color="auto"/>
                    <w:bottom w:val="none" w:sz="0" w:space="0" w:color="auto"/>
                    <w:right w:val="none" w:sz="0" w:space="0" w:color="auto"/>
                  </w:divBdr>
                  <w:divsChild>
                    <w:div w:id="1986861148">
                      <w:marLeft w:val="0"/>
                      <w:marRight w:val="0"/>
                      <w:marTop w:val="0"/>
                      <w:marBottom w:val="0"/>
                      <w:divBdr>
                        <w:top w:val="none" w:sz="0" w:space="0" w:color="auto"/>
                        <w:left w:val="none" w:sz="0" w:space="0" w:color="auto"/>
                        <w:bottom w:val="none" w:sz="0" w:space="0" w:color="auto"/>
                        <w:right w:val="none" w:sz="0" w:space="0" w:color="auto"/>
                      </w:divBdr>
                      <w:divsChild>
                        <w:div w:id="1544830716">
                          <w:marLeft w:val="0"/>
                          <w:marRight w:val="0"/>
                          <w:marTop w:val="0"/>
                          <w:marBottom w:val="0"/>
                          <w:divBdr>
                            <w:top w:val="none" w:sz="0" w:space="0" w:color="auto"/>
                            <w:left w:val="none" w:sz="0" w:space="0" w:color="auto"/>
                            <w:bottom w:val="none" w:sz="0" w:space="0" w:color="auto"/>
                            <w:right w:val="none" w:sz="0" w:space="0" w:color="auto"/>
                          </w:divBdr>
                          <w:divsChild>
                            <w:div w:id="2007783246">
                              <w:marLeft w:val="0"/>
                              <w:marRight w:val="0"/>
                              <w:marTop w:val="0"/>
                              <w:marBottom w:val="0"/>
                              <w:divBdr>
                                <w:top w:val="none" w:sz="0" w:space="0" w:color="auto"/>
                                <w:left w:val="none" w:sz="0" w:space="0" w:color="auto"/>
                                <w:bottom w:val="none" w:sz="0" w:space="0" w:color="auto"/>
                                <w:right w:val="none" w:sz="0" w:space="0" w:color="auto"/>
                              </w:divBdr>
                              <w:divsChild>
                                <w:div w:id="109908479">
                                  <w:marLeft w:val="0"/>
                                  <w:marRight w:val="0"/>
                                  <w:marTop w:val="0"/>
                                  <w:marBottom w:val="0"/>
                                  <w:divBdr>
                                    <w:top w:val="none" w:sz="0" w:space="0" w:color="auto"/>
                                    <w:left w:val="none" w:sz="0" w:space="0" w:color="auto"/>
                                    <w:bottom w:val="none" w:sz="0" w:space="0" w:color="auto"/>
                                    <w:right w:val="none" w:sz="0" w:space="0" w:color="auto"/>
                                  </w:divBdr>
                                  <w:divsChild>
                                    <w:div w:id="20789946">
                                      <w:marLeft w:val="0"/>
                                      <w:marRight w:val="0"/>
                                      <w:marTop w:val="0"/>
                                      <w:marBottom w:val="0"/>
                                      <w:divBdr>
                                        <w:top w:val="none" w:sz="0" w:space="0" w:color="auto"/>
                                        <w:left w:val="none" w:sz="0" w:space="0" w:color="auto"/>
                                        <w:bottom w:val="none" w:sz="0" w:space="0" w:color="auto"/>
                                        <w:right w:val="none" w:sz="0" w:space="0" w:color="auto"/>
                                      </w:divBdr>
                                      <w:divsChild>
                                        <w:div w:id="1996907006">
                                          <w:marLeft w:val="0"/>
                                          <w:marRight w:val="0"/>
                                          <w:marTop w:val="0"/>
                                          <w:marBottom w:val="0"/>
                                          <w:divBdr>
                                            <w:top w:val="none" w:sz="0" w:space="0" w:color="auto"/>
                                            <w:left w:val="none" w:sz="0" w:space="0" w:color="auto"/>
                                            <w:bottom w:val="none" w:sz="0" w:space="0" w:color="auto"/>
                                            <w:right w:val="none" w:sz="0" w:space="0" w:color="auto"/>
                                          </w:divBdr>
                                          <w:divsChild>
                                            <w:div w:id="1984040838">
                                              <w:marLeft w:val="0"/>
                                              <w:marRight w:val="0"/>
                                              <w:marTop w:val="0"/>
                                              <w:marBottom w:val="0"/>
                                              <w:divBdr>
                                                <w:top w:val="none" w:sz="0" w:space="0" w:color="auto"/>
                                                <w:left w:val="none" w:sz="0" w:space="0" w:color="auto"/>
                                                <w:bottom w:val="none" w:sz="0" w:space="0" w:color="auto"/>
                                                <w:right w:val="none" w:sz="0" w:space="0" w:color="auto"/>
                                              </w:divBdr>
                                            </w:div>
                                            <w:div w:id="188571818">
                                              <w:marLeft w:val="0"/>
                                              <w:marRight w:val="0"/>
                                              <w:marTop w:val="0"/>
                                              <w:marBottom w:val="0"/>
                                              <w:divBdr>
                                                <w:top w:val="none" w:sz="0" w:space="0" w:color="auto"/>
                                                <w:left w:val="none" w:sz="0" w:space="0" w:color="auto"/>
                                                <w:bottom w:val="none" w:sz="0" w:space="0" w:color="auto"/>
                                                <w:right w:val="none" w:sz="0" w:space="0" w:color="auto"/>
                                              </w:divBdr>
                                              <w:divsChild>
                                                <w:div w:id="1585450602">
                                                  <w:marLeft w:val="0"/>
                                                  <w:marRight w:val="0"/>
                                                  <w:marTop w:val="0"/>
                                                  <w:marBottom w:val="0"/>
                                                  <w:divBdr>
                                                    <w:top w:val="none" w:sz="0" w:space="0" w:color="auto"/>
                                                    <w:left w:val="none" w:sz="0" w:space="0" w:color="auto"/>
                                                    <w:bottom w:val="none" w:sz="0" w:space="0" w:color="auto"/>
                                                    <w:right w:val="none" w:sz="0" w:space="0" w:color="auto"/>
                                                  </w:divBdr>
                                                  <w:divsChild>
                                                    <w:div w:id="1834254057">
                                                      <w:marLeft w:val="0"/>
                                                      <w:marRight w:val="0"/>
                                                      <w:marTop w:val="0"/>
                                                      <w:marBottom w:val="0"/>
                                                      <w:divBdr>
                                                        <w:top w:val="none" w:sz="0" w:space="0" w:color="auto"/>
                                                        <w:left w:val="none" w:sz="0" w:space="0" w:color="auto"/>
                                                        <w:bottom w:val="none" w:sz="0" w:space="0" w:color="auto"/>
                                                        <w:right w:val="none" w:sz="0" w:space="0" w:color="auto"/>
                                                      </w:divBdr>
                                                      <w:divsChild>
                                                        <w:div w:id="2114325991">
                                                          <w:marLeft w:val="0"/>
                                                          <w:marRight w:val="0"/>
                                                          <w:marTop w:val="0"/>
                                                          <w:marBottom w:val="0"/>
                                                          <w:divBdr>
                                                            <w:top w:val="none" w:sz="0" w:space="0" w:color="auto"/>
                                                            <w:left w:val="none" w:sz="0" w:space="0" w:color="auto"/>
                                                            <w:bottom w:val="none" w:sz="0" w:space="0" w:color="auto"/>
                                                            <w:right w:val="none" w:sz="0" w:space="0" w:color="auto"/>
                                                          </w:divBdr>
                                                          <w:divsChild>
                                                            <w:div w:id="64572151">
                                                              <w:marLeft w:val="0"/>
                                                              <w:marRight w:val="0"/>
                                                              <w:marTop w:val="0"/>
                                                              <w:marBottom w:val="150"/>
                                                              <w:divBdr>
                                                                <w:top w:val="none" w:sz="0" w:space="0" w:color="auto"/>
                                                                <w:left w:val="none" w:sz="0" w:space="0" w:color="auto"/>
                                                                <w:bottom w:val="none" w:sz="0" w:space="0" w:color="auto"/>
                                                                <w:right w:val="none" w:sz="0" w:space="0" w:color="auto"/>
                                                              </w:divBdr>
                                                              <w:divsChild>
                                                                <w:div w:id="67266415">
                                                                  <w:marLeft w:val="0"/>
                                                                  <w:marRight w:val="450"/>
                                                                  <w:marTop w:val="0"/>
                                                                  <w:marBottom w:val="0"/>
                                                                  <w:divBdr>
                                                                    <w:top w:val="none" w:sz="0" w:space="0" w:color="auto"/>
                                                                    <w:left w:val="none" w:sz="0" w:space="0" w:color="auto"/>
                                                                    <w:bottom w:val="none" w:sz="0" w:space="0" w:color="auto"/>
                                                                    <w:right w:val="none" w:sz="0" w:space="0" w:color="auto"/>
                                                                  </w:divBdr>
                                                                </w:div>
                                                                <w:div w:id="1186751838">
                                                                  <w:marLeft w:val="0"/>
                                                                  <w:marRight w:val="450"/>
                                                                  <w:marTop w:val="0"/>
                                                                  <w:marBottom w:val="0"/>
                                                                  <w:divBdr>
                                                                    <w:top w:val="none" w:sz="0" w:space="0" w:color="auto"/>
                                                                    <w:left w:val="none" w:sz="0" w:space="0" w:color="auto"/>
                                                                    <w:bottom w:val="none" w:sz="0" w:space="0" w:color="auto"/>
                                                                    <w:right w:val="none" w:sz="0" w:space="0" w:color="auto"/>
                                                                  </w:divBdr>
                                                                </w:div>
                                                                <w:div w:id="1980065369">
                                                                  <w:marLeft w:val="0"/>
                                                                  <w:marRight w:val="0"/>
                                                                  <w:marTop w:val="0"/>
                                                                  <w:marBottom w:val="0"/>
                                                                  <w:divBdr>
                                                                    <w:top w:val="none" w:sz="0" w:space="0" w:color="auto"/>
                                                                    <w:left w:val="none" w:sz="0" w:space="0" w:color="auto"/>
                                                                    <w:bottom w:val="none" w:sz="0" w:space="0" w:color="auto"/>
                                                                    <w:right w:val="none" w:sz="0" w:space="0" w:color="auto"/>
                                                                  </w:divBdr>
                                                                </w:div>
                                                              </w:divsChild>
                                                            </w:div>
                                                            <w:div w:id="1009865904">
                                                              <w:marLeft w:val="0"/>
                                                              <w:marRight w:val="0"/>
                                                              <w:marTop w:val="0"/>
                                                              <w:marBottom w:val="0"/>
                                                              <w:divBdr>
                                                                <w:top w:val="none" w:sz="0" w:space="0" w:color="auto"/>
                                                                <w:left w:val="none" w:sz="0" w:space="0" w:color="auto"/>
                                                                <w:bottom w:val="none" w:sz="0" w:space="0" w:color="auto"/>
                                                                <w:right w:val="none" w:sz="0" w:space="0" w:color="auto"/>
                                                              </w:divBdr>
                                                              <w:divsChild>
                                                                <w:div w:id="104081759">
                                                                  <w:marLeft w:val="0"/>
                                                                  <w:marRight w:val="0"/>
                                                                  <w:marTop w:val="0"/>
                                                                  <w:marBottom w:val="0"/>
                                                                  <w:divBdr>
                                                                    <w:top w:val="none" w:sz="0" w:space="0" w:color="auto"/>
                                                                    <w:left w:val="none" w:sz="0" w:space="0" w:color="auto"/>
                                                                    <w:bottom w:val="none" w:sz="0" w:space="0" w:color="auto"/>
                                                                    <w:right w:val="none" w:sz="0" w:space="0" w:color="auto"/>
                                                                  </w:divBdr>
                                                                  <w:divsChild>
                                                                    <w:div w:id="255751837">
                                                                      <w:marLeft w:val="0"/>
                                                                      <w:marRight w:val="0"/>
                                                                      <w:marTop w:val="0"/>
                                                                      <w:marBottom w:val="0"/>
                                                                      <w:divBdr>
                                                                        <w:top w:val="none" w:sz="0" w:space="0" w:color="auto"/>
                                                                        <w:left w:val="none" w:sz="0" w:space="0" w:color="auto"/>
                                                                        <w:bottom w:val="none" w:sz="0" w:space="0" w:color="auto"/>
                                                                        <w:right w:val="none" w:sz="0" w:space="0" w:color="auto"/>
                                                                      </w:divBdr>
                                                                      <w:divsChild>
                                                                        <w:div w:id="20940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2794354">
      <w:bodyDiv w:val="1"/>
      <w:marLeft w:val="0"/>
      <w:marRight w:val="0"/>
      <w:marTop w:val="0"/>
      <w:marBottom w:val="0"/>
      <w:divBdr>
        <w:top w:val="none" w:sz="0" w:space="0" w:color="auto"/>
        <w:left w:val="none" w:sz="0" w:space="0" w:color="auto"/>
        <w:bottom w:val="none" w:sz="0" w:space="0" w:color="auto"/>
        <w:right w:val="none" w:sz="0" w:space="0" w:color="auto"/>
      </w:divBdr>
    </w:div>
    <w:div w:id="909509330">
      <w:bodyDiv w:val="1"/>
      <w:marLeft w:val="0"/>
      <w:marRight w:val="0"/>
      <w:marTop w:val="0"/>
      <w:marBottom w:val="0"/>
      <w:divBdr>
        <w:top w:val="none" w:sz="0" w:space="0" w:color="auto"/>
        <w:left w:val="none" w:sz="0" w:space="0" w:color="auto"/>
        <w:bottom w:val="none" w:sz="0" w:space="0" w:color="auto"/>
        <w:right w:val="none" w:sz="0" w:space="0" w:color="auto"/>
      </w:divBdr>
    </w:div>
    <w:div w:id="925117213">
      <w:bodyDiv w:val="1"/>
      <w:marLeft w:val="0"/>
      <w:marRight w:val="0"/>
      <w:marTop w:val="0"/>
      <w:marBottom w:val="0"/>
      <w:divBdr>
        <w:top w:val="none" w:sz="0" w:space="0" w:color="auto"/>
        <w:left w:val="none" w:sz="0" w:space="0" w:color="auto"/>
        <w:bottom w:val="none" w:sz="0" w:space="0" w:color="auto"/>
        <w:right w:val="none" w:sz="0" w:space="0" w:color="auto"/>
      </w:divBdr>
    </w:div>
    <w:div w:id="929393594">
      <w:bodyDiv w:val="1"/>
      <w:marLeft w:val="0"/>
      <w:marRight w:val="0"/>
      <w:marTop w:val="0"/>
      <w:marBottom w:val="0"/>
      <w:divBdr>
        <w:top w:val="none" w:sz="0" w:space="0" w:color="auto"/>
        <w:left w:val="none" w:sz="0" w:space="0" w:color="auto"/>
        <w:bottom w:val="none" w:sz="0" w:space="0" w:color="auto"/>
        <w:right w:val="none" w:sz="0" w:space="0" w:color="auto"/>
      </w:divBdr>
    </w:div>
    <w:div w:id="997272346">
      <w:bodyDiv w:val="1"/>
      <w:marLeft w:val="0"/>
      <w:marRight w:val="0"/>
      <w:marTop w:val="0"/>
      <w:marBottom w:val="0"/>
      <w:divBdr>
        <w:top w:val="none" w:sz="0" w:space="0" w:color="auto"/>
        <w:left w:val="none" w:sz="0" w:space="0" w:color="auto"/>
        <w:bottom w:val="none" w:sz="0" w:space="0" w:color="auto"/>
        <w:right w:val="none" w:sz="0" w:space="0" w:color="auto"/>
      </w:divBdr>
    </w:div>
    <w:div w:id="1020200270">
      <w:bodyDiv w:val="1"/>
      <w:marLeft w:val="0"/>
      <w:marRight w:val="0"/>
      <w:marTop w:val="0"/>
      <w:marBottom w:val="0"/>
      <w:divBdr>
        <w:top w:val="none" w:sz="0" w:space="0" w:color="auto"/>
        <w:left w:val="none" w:sz="0" w:space="0" w:color="auto"/>
        <w:bottom w:val="none" w:sz="0" w:space="0" w:color="auto"/>
        <w:right w:val="none" w:sz="0" w:space="0" w:color="auto"/>
      </w:divBdr>
      <w:divsChild>
        <w:div w:id="381249072">
          <w:marLeft w:val="0"/>
          <w:marRight w:val="0"/>
          <w:marTop w:val="0"/>
          <w:marBottom w:val="0"/>
          <w:divBdr>
            <w:top w:val="none" w:sz="0" w:space="0" w:color="auto"/>
            <w:left w:val="none" w:sz="0" w:space="0" w:color="auto"/>
            <w:bottom w:val="none" w:sz="0" w:space="0" w:color="auto"/>
            <w:right w:val="none" w:sz="0" w:space="0" w:color="auto"/>
          </w:divBdr>
          <w:divsChild>
            <w:div w:id="1378315461">
              <w:marLeft w:val="0"/>
              <w:marRight w:val="0"/>
              <w:marTop w:val="0"/>
              <w:marBottom w:val="0"/>
              <w:divBdr>
                <w:top w:val="none" w:sz="0" w:space="0" w:color="auto"/>
                <w:left w:val="none" w:sz="0" w:space="0" w:color="auto"/>
                <w:bottom w:val="none" w:sz="0" w:space="0" w:color="auto"/>
                <w:right w:val="none" w:sz="0" w:space="0" w:color="auto"/>
              </w:divBdr>
              <w:divsChild>
                <w:div w:id="1143884650">
                  <w:marLeft w:val="0"/>
                  <w:marRight w:val="0"/>
                  <w:marTop w:val="0"/>
                  <w:marBottom w:val="0"/>
                  <w:divBdr>
                    <w:top w:val="none" w:sz="0" w:space="0" w:color="auto"/>
                    <w:left w:val="none" w:sz="0" w:space="0" w:color="auto"/>
                    <w:bottom w:val="none" w:sz="0" w:space="0" w:color="auto"/>
                    <w:right w:val="none" w:sz="0" w:space="0" w:color="auto"/>
                  </w:divBdr>
                </w:div>
              </w:divsChild>
            </w:div>
            <w:div w:id="765266325">
              <w:marLeft w:val="0"/>
              <w:marRight w:val="0"/>
              <w:marTop w:val="0"/>
              <w:marBottom w:val="0"/>
              <w:divBdr>
                <w:top w:val="none" w:sz="0" w:space="0" w:color="auto"/>
                <w:left w:val="none" w:sz="0" w:space="0" w:color="auto"/>
                <w:bottom w:val="none" w:sz="0" w:space="0" w:color="auto"/>
                <w:right w:val="none" w:sz="0" w:space="0" w:color="auto"/>
              </w:divBdr>
              <w:divsChild>
                <w:div w:id="174452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62059">
          <w:marLeft w:val="0"/>
          <w:marRight w:val="0"/>
          <w:marTop w:val="0"/>
          <w:marBottom w:val="0"/>
          <w:divBdr>
            <w:top w:val="none" w:sz="0" w:space="0" w:color="auto"/>
            <w:left w:val="none" w:sz="0" w:space="0" w:color="auto"/>
            <w:bottom w:val="none" w:sz="0" w:space="0" w:color="auto"/>
            <w:right w:val="none" w:sz="0" w:space="0" w:color="auto"/>
          </w:divBdr>
          <w:divsChild>
            <w:div w:id="638144483">
              <w:marLeft w:val="0"/>
              <w:marRight w:val="0"/>
              <w:marTop w:val="0"/>
              <w:marBottom w:val="0"/>
              <w:divBdr>
                <w:top w:val="none" w:sz="0" w:space="0" w:color="auto"/>
                <w:left w:val="none" w:sz="0" w:space="0" w:color="auto"/>
                <w:bottom w:val="none" w:sz="0" w:space="0" w:color="auto"/>
                <w:right w:val="none" w:sz="0" w:space="0" w:color="auto"/>
              </w:divBdr>
              <w:divsChild>
                <w:div w:id="1403485727">
                  <w:marLeft w:val="0"/>
                  <w:marRight w:val="0"/>
                  <w:marTop w:val="0"/>
                  <w:marBottom w:val="0"/>
                  <w:divBdr>
                    <w:top w:val="none" w:sz="0" w:space="0" w:color="auto"/>
                    <w:left w:val="none" w:sz="0" w:space="0" w:color="auto"/>
                    <w:bottom w:val="none" w:sz="0" w:space="0" w:color="auto"/>
                    <w:right w:val="none" w:sz="0" w:space="0" w:color="auto"/>
                  </w:divBdr>
                </w:div>
              </w:divsChild>
            </w:div>
            <w:div w:id="2002417670">
              <w:marLeft w:val="0"/>
              <w:marRight w:val="0"/>
              <w:marTop w:val="0"/>
              <w:marBottom w:val="0"/>
              <w:divBdr>
                <w:top w:val="none" w:sz="0" w:space="0" w:color="auto"/>
                <w:left w:val="none" w:sz="0" w:space="0" w:color="auto"/>
                <w:bottom w:val="none" w:sz="0" w:space="0" w:color="auto"/>
                <w:right w:val="none" w:sz="0" w:space="0" w:color="auto"/>
              </w:divBdr>
              <w:divsChild>
                <w:div w:id="142908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22420">
          <w:marLeft w:val="0"/>
          <w:marRight w:val="0"/>
          <w:marTop w:val="0"/>
          <w:marBottom w:val="0"/>
          <w:divBdr>
            <w:top w:val="none" w:sz="0" w:space="0" w:color="auto"/>
            <w:left w:val="none" w:sz="0" w:space="0" w:color="auto"/>
            <w:bottom w:val="none" w:sz="0" w:space="0" w:color="auto"/>
            <w:right w:val="none" w:sz="0" w:space="0" w:color="auto"/>
          </w:divBdr>
          <w:divsChild>
            <w:div w:id="2041467847">
              <w:marLeft w:val="0"/>
              <w:marRight w:val="0"/>
              <w:marTop w:val="0"/>
              <w:marBottom w:val="0"/>
              <w:divBdr>
                <w:top w:val="none" w:sz="0" w:space="0" w:color="auto"/>
                <w:left w:val="none" w:sz="0" w:space="0" w:color="auto"/>
                <w:bottom w:val="none" w:sz="0" w:space="0" w:color="auto"/>
                <w:right w:val="none" w:sz="0" w:space="0" w:color="auto"/>
              </w:divBdr>
              <w:divsChild>
                <w:div w:id="6950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777663">
      <w:bodyDiv w:val="1"/>
      <w:marLeft w:val="0"/>
      <w:marRight w:val="0"/>
      <w:marTop w:val="0"/>
      <w:marBottom w:val="0"/>
      <w:divBdr>
        <w:top w:val="none" w:sz="0" w:space="0" w:color="auto"/>
        <w:left w:val="none" w:sz="0" w:space="0" w:color="auto"/>
        <w:bottom w:val="none" w:sz="0" w:space="0" w:color="auto"/>
        <w:right w:val="none" w:sz="0" w:space="0" w:color="auto"/>
      </w:divBdr>
    </w:div>
    <w:div w:id="1081215433">
      <w:bodyDiv w:val="1"/>
      <w:marLeft w:val="0"/>
      <w:marRight w:val="0"/>
      <w:marTop w:val="0"/>
      <w:marBottom w:val="0"/>
      <w:divBdr>
        <w:top w:val="none" w:sz="0" w:space="0" w:color="auto"/>
        <w:left w:val="none" w:sz="0" w:space="0" w:color="auto"/>
        <w:bottom w:val="none" w:sz="0" w:space="0" w:color="auto"/>
        <w:right w:val="none" w:sz="0" w:space="0" w:color="auto"/>
      </w:divBdr>
    </w:div>
    <w:div w:id="1092316285">
      <w:bodyDiv w:val="1"/>
      <w:marLeft w:val="0"/>
      <w:marRight w:val="0"/>
      <w:marTop w:val="0"/>
      <w:marBottom w:val="0"/>
      <w:divBdr>
        <w:top w:val="none" w:sz="0" w:space="0" w:color="auto"/>
        <w:left w:val="none" w:sz="0" w:space="0" w:color="auto"/>
        <w:bottom w:val="none" w:sz="0" w:space="0" w:color="auto"/>
        <w:right w:val="none" w:sz="0" w:space="0" w:color="auto"/>
      </w:divBdr>
    </w:div>
    <w:div w:id="1127356386">
      <w:bodyDiv w:val="1"/>
      <w:marLeft w:val="0"/>
      <w:marRight w:val="0"/>
      <w:marTop w:val="0"/>
      <w:marBottom w:val="0"/>
      <w:divBdr>
        <w:top w:val="none" w:sz="0" w:space="0" w:color="auto"/>
        <w:left w:val="none" w:sz="0" w:space="0" w:color="auto"/>
        <w:bottom w:val="none" w:sz="0" w:space="0" w:color="auto"/>
        <w:right w:val="none" w:sz="0" w:space="0" w:color="auto"/>
      </w:divBdr>
    </w:div>
    <w:div w:id="1130854755">
      <w:bodyDiv w:val="1"/>
      <w:marLeft w:val="0"/>
      <w:marRight w:val="0"/>
      <w:marTop w:val="0"/>
      <w:marBottom w:val="0"/>
      <w:divBdr>
        <w:top w:val="none" w:sz="0" w:space="0" w:color="auto"/>
        <w:left w:val="none" w:sz="0" w:space="0" w:color="auto"/>
        <w:bottom w:val="none" w:sz="0" w:space="0" w:color="auto"/>
        <w:right w:val="none" w:sz="0" w:space="0" w:color="auto"/>
      </w:divBdr>
    </w:div>
    <w:div w:id="1163742317">
      <w:bodyDiv w:val="1"/>
      <w:marLeft w:val="0"/>
      <w:marRight w:val="0"/>
      <w:marTop w:val="0"/>
      <w:marBottom w:val="0"/>
      <w:divBdr>
        <w:top w:val="none" w:sz="0" w:space="0" w:color="auto"/>
        <w:left w:val="none" w:sz="0" w:space="0" w:color="auto"/>
        <w:bottom w:val="none" w:sz="0" w:space="0" w:color="auto"/>
        <w:right w:val="none" w:sz="0" w:space="0" w:color="auto"/>
      </w:divBdr>
    </w:div>
    <w:div w:id="1193037617">
      <w:bodyDiv w:val="1"/>
      <w:marLeft w:val="0"/>
      <w:marRight w:val="0"/>
      <w:marTop w:val="0"/>
      <w:marBottom w:val="0"/>
      <w:divBdr>
        <w:top w:val="none" w:sz="0" w:space="0" w:color="auto"/>
        <w:left w:val="none" w:sz="0" w:space="0" w:color="auto"/>
        <w:bottom w:val="none" w:sz="0" w:space="0" w:color="auto"/>
        <w:right w:val="none" w:sz="0" w:space="0" w:color="auto"/>
      </w:divBdr>
    </w:div>
    <w:div w:id="1219703956">
      <w:bodyDiv w:val="1"/>
      <w:marLeft w:val="0"/>
      <w:marRight w:val="0"/>
      <w:marTop w:val="0"/>
      <w:marBottom w:val="0"/>
      <w:divBdr>
        <w:top w:val="none" w:sz="0" w:space="0" w:color="auto"/>
        <w:left w:val="none" w:sz="0" w:space="0" w:color="auto"/>
        <w:bottom w:val="none" w:sz="0" w:space="0" w:color="auto"/>
        <w:right w:val="none" w:sz="0" w:space="0" w:color="auto"/>
      </w:divBdr>
    </w:div>
    <w:div w:id="1235505926">
      <w:bodyDiv w:val="1"/>
      <w:marLeft w:val="0"/>
      <w:marRight w:val="0"/>
      <w:marTop w:val="0"/>
      <w:marBottom w:val="0"/>
      <w:divBdr>
        <w:top w:val="none" w:sz="0" w:space="0" w:color="auto"/>
        <w:left w:val="none" w:sz="0" w:space="0" w:color="auto"/>
        <w:bottom w:val="none" w:sz="0" w:space="0" w:color="auto"/>
        <w:right w:val="none" w:sz="0" w:space="0" w:color="auto"/>
      </w:divBdr>
    </w:div>
    <w:div w:id="1238129829">
      <w:bodyDiv w:val="1"/>
      <w:marLeft w:val="0"/>
      <w:marRight w:val="0"/>
      <w:marTop w:val="0"/>
      <w:marBottom w:val="0"/>
      <w:divBdr>
        <w:top w:val="none" w:sz="0" w:space="0" w:color="auto"/>
        <w:left w:val="none" w:sz="0" w:space="0" w:color="auto"/>
        <w:bottom w:val="none" w:sz="0" w:space="0" w:color="auto"/>
        <w:right w:val="none" w:sz="0" w:space="0" w:color="auto"/>
      </w:divBdr>
    </w:div>
    <w:div w:id="1248998100">
      <w:bodyDiv w:val="1"/>
      <w:marLeft w:val="0"/>
      <w:marRight w:val="0"/>
      <w:marTop w:val="0"/>
      <w:marBottom w:val="0"/>
      <w:divBdr>
        <w:top w:val="none" w:sz="0" w:space="0" w:color="auto"/>
        <w:left w:val="none" w:sz="0" w:space="0" w:color="auto"/>
        <w:bottom w:val="none" w:sz="0" w:space="0" w:color="auto"/>
        <w:right w:val="none" w:sz="0" w:space="0" w:color="auto"/>
      </w:divBdr>
      <w:divsChild>
        <w:div w:id="685525706">
          <w:marLeft w:val="0"/>
          <w:marRight w:val="0"/>
          <w:marTop w:val="0"/>
          <w:marBottom w:val="0"/>
          <w:divBdr>
            <w:top w:val="none" w:sz="0" w:space="0" w:color="auto"/>
            <w:left w:val="none" w:sz="0" w:space="0" w:color="auto"/>
            <w:bottom w:val="none" w:sz="0" w:space="0" w:color="auto"/>
            <w:right w:val="none" w:sz="0" w:space="0" w:color="auto"/>
          </w:divBdr>
          <w:divsChild>
            <w:div w:id="1659723704">
              <w:marLeft w:val="0"/>
              <w:marRight w:val="0"/>
              <w:marTop w:val="0"/>
              <w:marBottom w:val="0"/>
              <w:divBdr>
                <w:top w:val="none" w:sz="0" w:space="0" w:color="auto"/>
                <w:left w:val="none" w:sz="0" w:space="0" w:color="auto"/>
                <w:bottom w:val="none" w:sz="0" w:space="0" w:color="auto"/>
                <w:right w:val="none" w:sz="0" w:space="0" w:color="auto"/>
              </w:divBdr>
              <w:divsChild>
                <w:div w:id="220292751">
                  <w:marLeft w:val="0"/>
                  <w:marRight w:val="0"/>
                  <w:marTop w:val="0"/>
                  <w:marBottom w:val="0"/>
                  <w:divBdr>
                    <w:top w:val="none" w:sz="0" w:space="0" w:color="auto"/>
                    <w:left w:val="none" w:sz="0" w:space="0" w:color="auto"/>
                    <w:bottom w:val="none" w:sz="0" w:space="0" w:color="auto"/>
                    <w:right w:val="none" w:sz="0" w:space="0" w:color="auto"/>
                  </w:divBdr>
                </w:div>
                <w:div w:id="7796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87023">
      <w:bodyDiv w:val="1"/>
      <w:marLeft w:val="0"/>
      <w:marRight w:val="0"/>
      <w:marTop w:val="0"/>
      <w:marBottom w:val="0"/>
      <w:divBdr>
        <w:top w:val="none" w:sz="0" w:space="0" w:color="auto"/>
        <w:left w:val="none" w:sz="0" w:space="0" w:color="auto"/>
        <w:bottom w:val="none" w:sz="0" w:space="0" w:color="auto"/>
        <w:right w:val="none" w:sz="0" w:space="0" w:color="auto"/>
      </w:divBdr>
    </w:div>
    <w:div w:id="1293901406">
      <w:bodyDiv w:val="1"/>
      <w:marLeft w:val="0"/>
      <w:marRight w:val="0"/>
      <w:marTop w:val="0"/>
      <w:marBottom w:val="0"/>
      <w:divBdr>
        <w:top w:val="none" w:sz="0" w:space="0" w:color="auto"/>
        <w:left w:val="none" w:sz="0" w:space="0" w:color="auto"/>
        <w:bottom w:val="none" w:sz="0" w:space="0" w:color="auto"/>
        <w:right w:val="none" w:sz="0" w:space="0" w:color="auto"/>
      </w:divBdr>
    </w:div>
    <w:div w:id="1333296106">
      <w:bodyDiv w:val="1"/>
      <w:marLeft w:val="0"/>
      <w:marRight w:val="0"/>
      <w:marTop w:val="0"/>
      <w:marBottom w:val="0"/>
      <w:divBdr>
        <w:top w:val="none" w:sz="0" w:space="0" w:color="auto"/>
        <w:left w:val="none" w:sz="0" w:space="0" w:color="auto"/>
        <w:bottom w:val="none" w:sz="0" w:space="0" w:color="auto"/>
        <w:right w:val="none" w:sz="0" w:space="0" w:color="auto"/>
      </w:divBdr>
      <w:divsChild>
        <w:div w:id="1460998734">
          <w:marLeft w:val="0"/>
          <w:marRight w:val="0"/>
          <w:marTop w:val="0"/>
          <w:marBottom w:val="0"/>
          <w:divBdr>
            <w:top w:val="none" w:sz="0" w:space="0" w:color="auto"/>
            <w:left w:val="none" w:sz="0" w:space="0" w:color="auto"/>
            <w:bottom w:val="none" w:sz="0" w:space="0" w:color="auto"/>
            <w:right w:val="none" w:sz="0" w:space="0" w:color="auto"/>
          </w:divBdr>
          <w:divsChild>
            <w:div w:id="503518522">
              <w:marLeft w:val="0"/>
              <w:marRight w:val="0"/>
              <w:marTop w:val="0"/>
              <w:marBottom w:val="0"/>
              <w:divBdr>
                <w:top w:val="none" w:sz="0" w:space="0" w:color="auto"/>
                <w:left w:val="none" w:sz="0" w:space="0" w:color="auto"/>
                <w:bottom w:val="none" w:sz="0" w:space="0" w:color="auto"/>
                <w:right w:val="none" w:sz="0" w:space="0" w:color="auto"/>
              </w:divBdr>
              <w:divsChild>
                <w:div w:id="132142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4078">
      <w:bodyDiv w:val="1"/>
      <w:marLeft w:val="0"/>
      <w:marRight w:val="0"/>
      <w:marTop w:val="0"/>
      <w:marBottom w:val="0"/>
      <w:divBdr>
        <w:top w:val="none" w:sz="0" w:space="0" w:color="auto"/>
        <w:left w:val="none" w:sz="0" w:space="0" w:color="auto"/>
        <w:bottom w:val="none" w:sz="0" w:space="0" w:color="auto"/>
        <w:right w:val="none" w:sz="0" w:space="0" w:color="auto"/>
      </w:divBdr>
      <w:divsChild>
        <w:div w:id="1381245683">
          <w:marLeft w:val="0"/>
          <w:marRight w:val="0"/>
          <w:marTop w:val="0"/>
          <w:marBottom w:val="0"/>
          <w:divBdr>
            <w:top w:val="none" w:sz="0" w:space="0" w:color="auto"/>
            <w:left w:val="none" w:sz="0" w:space="0" w:color="auto"/>
            <w:bottom w:val="none" w:sz="0" w:space="0" w:color="auto"/>
            <w:right w:val="none" w:sz="0" w:space="0" w:color="auto"/>
          </w:divBdr>
          <w:divsChild>
            <w:div w:id="712730371">
              <w:marLeft w:val="0"/>
              <w:marRight w:val="0"/>
              <w:marTop w:val="0"/>
              <w:marBottom w:val="0"/>
              <w:divBdr>
                <w:top w:val="none" w:sz="0" w:space="0" w:color="auto"/>
                <w:left w:val="none" w:sz="0" w:space="0" w:color="auto"/>
                <w:bottom w:val="none" w:sz="0" w:space="0" w:color="auto"/>
                <w:right w:val="none" w:sz="0" w:space="0" w:color="auto"/>
              </w:divBdr>
              <w:divsChild>
                <w:div w:id="1943609020">
                  <w:marLeft w:val="0"/>
                  <w:marRight w:val="0"/>
                  <w:marTop w:val="0"/>
                  <w:marBottom w:val="0"/>
                  <w:divBdr>
                    <w:top w:val="none" w:sz="0" w:space="0" w:color="auto"/>
                    <w:left w:val="none" w:sz="0" w:space="0" w:color="auto"/>
                    <w:bottom w:val="none" w:sz="0" w:space="0" w:color="auto"/>
                    <w:right w:val="none" w:sz="0" w:space="0" w:color="auto"/>
                  </w:divBdr>
                </w:div>
              </w:divsChild>
            </w:div>
            <w:div w:id="1602832881">
              <w:marLeft w:val="0"/>
              <w:marRight w:val="0"/>
              <w:marTop w:val="0"/>
              <w:marBottom w:val="0"/>
              <w:divBdr>
                <w:top w:val="none" w:sz="0" w:space="0" w:color="auto"/>
                <w:left w:val="none" w:sz="0" w:space="0" w:color="auto"/>
                <w:bottom w:val="none" w:sz="0" w:space="0" w:color="auto"/>
                <w:right w:val="none" w:sz="0" w:space="0" w:color="auto"/>
              </w:divBdr>
              <w:divsChild>
                <w:div w:id="204277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729218">
          <w:marLeft w:val="0"/>
          <w:marRight w:val="0"/>
          <w:marTop w:val="0"/>
          <w:marBottom w:val="0"/>
          <w:divBdr>
            <w:top w:val="none" w:sz="0" w:space="0" w:color="auto"/>
            <w:left w:val="none" w:sz="0" w:space="0" w:color="auto"/>
            <w:bottom w:val="none" w:sz="0" w:space="0" w:color="auto"/>
            <w:right w:val="none" w:sz="0" w:space="0" w:color="auto"/>
          </w:divBdr>
          <w:divsChild>
            <w:div w:id="461193918">
              <w:marLeft w:val="0"/>
              <w:marRight w:val="0"/>
              <w:marTop w:val="0"/>
              <w:marBottom w:val="0"/>
              <w:divBdr>
                <w:top w:val="none" w:sz="0" w:space="0" w:color="auto"/>
                <w:left w:val="none" w:sz="0" w:space="0" w:color="auto"/>
                <w:bottom w:val="none" w:sz="0" w:space="0" w:color="auto"/>
                <w:right w:val="none" w:sz="0" w:space="0" w:color="auto"/>
              </w:divBdr>
              <w:divsChild>
                <w:div w:id="1251700331">
                  <w:marLeft w:val="0"/>
                  <w:marRight w:val="0"/>
                  <w:marTop w:val="0"/>
                  <w:marBottom w:val="0"/>
                  <w:divBdr>
                    <w:top w:val="none" w:sz="0" w:space="0" w:color="auto"/>
                    <w:left w:val="none" w:sz="0" w:space="0" w:color="auto"/>
                    <w:bottom w:val="none" w:sz="0" w:space="0" w:color="auto"/>
                    <w:right w:val="none" w:sz="0" w:space="0" w:color="auto"/>
                  </w:divBdr>
                </w:div>
              </w:divsChild>
            </w:div>
            <w:div w:id="1586568281">
              <w:marLeft w:val="0"/>
              <w:marRight w:val="0"/>
              <w:marTop w:val="0"/>
              <w:marBottom w:val="0"/>
              <w:divBdr>
                <w:top w:val="none" w:sz="0" w:space="0" w:color="auto"/>
                <w:left w:val="none" w:sz="0" w:space="0" w:color="auto"/>
                <w:bottom w:val="none" w:sz="0" w:space="0" w:color="auto"/>
                <w:right w:val="none" w:sz="0" w:space="0" w:color="auto"/>
              </w:divBdr>
              <w:divsChild>
                <w:div w:id="50744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16074">
          <w:marLeft w:val="0"/>
          <w:marRight w:val="0"/>
          <w:marTop w:val="0"/>
          <w:marBottom w:val="0"/>
          <w:divBdr>
            <w:top w:val="none" w:sz="0" w:space="0" w:color="auto"/>
            <w:left w:val="none" w:sz="0" w:space="0" w:color="auto"/>
            <w:bottom w:val="none" w:sz="0" w:space="0" w:color="auto"/>
            <w:right w:val="none" w:sz="0" w:space="0" w:color="auto"/>
          </w:divBdr>
          <w:divsChild>
            <w:div w:id="1738355458">
              <w:marLeft w:val="0"/>
              <w:marRight w:val="0"/>
              <w:marTop w:val="0"/>
              <w:marBottom w:val="0"/>
              <w:divBdr>
                <w:top w:val="none" w:sz="0" w:space="0" w:color="auto"/>
                <w:left w:val="none" w:sz="0" w:space="0" w:color="auto"/>
                <w:bottom w:val="none" w:sz="0" w:space="0" w:color="auto"/>
                <w:right w:val="none" w:sz="0" w:space="0" w:color="auto"/>
              </w:divBdr>
              <w:divsChild>
                <w:div w:id="14483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75631">
      <w:bodyDiv w:val="1"/>
      <w:marLeft w:val="0"/>
      <w:marRight w:val="0"/>
      <w:marTop w:val="0"/>
      <w:marBottom w:val="0"/>
      <w:divBdr>
        <w:top w:val="none" w:sz="0" w:space="0" w:color="auto"/>
        <w:left w:val="none" w:sz="0" w:space="0" w:color="auto"/>
        <w:bottom w:val="none" w:sz="0" w:space="0" w:color="auto"/>
        <w:right w:val="none" w:sz="0" w:space="0" w:color="auto"/>
      </w:divBdr>
      <w:divsChild>
        <w:div w:id="2065715261">
          <w:marLeft w:val="0"/>
          <w:marRight w:val="0"/>
          <w:marTop w:val="0"/>
          <w:marBottom w:val="0"/>
          <w:divBdr>
            <w:top w:val="none" w:sz="0" w:space="0" w:color="auto"/>
            <w:left w:val="none" w:sz="0" w:space="0" w:color="auto"/>
            <w:bottom w:val="none" w:sz="0" w:space="0" w:color="auto"/>
            <w:right w:val="none" w:sz="0" w:space="0" w:color="auto"/>
          </w:divBdr>
          <w:divsChild>
            <w:div w:id="1581065318">
              <w:marLeft w:val="0"/>
              <w:marRight w:val="0"/>
              <w:marTop w:val="0"/>
              <w:marBottom w:val="0"/>
              <w:divBdr>
                <w:top w:val="none" w:sz="0" w:space="0" w:color="auto"/>
                <w:left w:val="none" w:sz="0" w:space="0" w:color="auto"/>
                <w:bottom w:val="none" w:sz="0" w:space="0" w:color="auto"/>
                <w:right w:val="none" w:sz="0" w:space="0" w:color="auto"/>
              </w:divBdr>
              <w:divsChild>
                <w:div w:id="21096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920365">
      <w:bodyDiv w:val="1"/>
      <w:marLeft w:val="0"/>
      <w:marRight w:val="0"/>
      <w:marTop w:val="0"/>
      <w:marBottom w:val="0"/>
      <w:divBdr>
        <w:top w:val="none" w:sz="0" w:space="0" w:color="auto"/>
        <w:left w:val="none" w:sz="0" w:space="0" w:color="auto"/>
        <w:bottom w:val="none" w:sz="0" w:space="0" w:color="auto"/>
        <w:right w:val="none" w:sz="0" w:space="0" w:color="auto"/>
      </w:divBdr>
    </w:div>
    <w:div w:id="1503281880">
      <w:bodyDiv w:val="1"/>
      <w:marLeft w:val="0"/>
      <w:marRight w:val="0"/>
      <w:marTop w:val="0"/>
      <w:marBottom w:val="0"/>
      <w:divBdr>
        <w:top w:val="none" w:sz="0" w:space="0" w:color="auto"/>
        <w:left w:val="none" w:sz="0" w:space="0" w:color="auto"/>
        <w:bottom w:val="none" w:sz="0" w:space="0" w:color="auto"/>
        <w:right w:val="none" w:sz="0" w:space="0" w:color="auto"/>
      </w:divBdr>
    </w:div>
    <w:div w:id="1539010573">
      <w:bodyDiv w:val="1"/>
      <w:marLeft w:val="0"/>
      <w:marRight w:val="0"/>
      <w:marTop w:val="0"/>
      <w:marBottom w:val="0"/>
      <w:divBdr>
        <w:top w:val="none" w:sz="0" w:space="0" w:color="auto"/>
        <w:left w:val="none" w:sz="0" w:space="0" w:color="auto"/>
        <w:bottom w:val="none" w:sz="0" w:space="0" w:color="auto"/>
        <w:right w:val="none" w:sz="0" w:space="0" w:color="auto"/>
      </w:divBdr>
    </w:div>
    <w:div w:id="1573151116">
      <w:bodyDiv w:val="1"/>
      <w:marLeft w:val="0"/>
      <w:marRight w:val="0"/>
      <w:marTop w:val="0"/>
      <w:marBottom w:val="0"/>
      <w:divBdr>
        <w:top w:val="none" w:sz="0" w:space="0" w:color="auto"/>
        <w:left w:val="none" w:sz="0" w:space="0" w:color="auto"/>
        <w:bottom w:val="none" w:sz="0" w:space="0" w:color="auto"/>
        <w:right w:val="none" w:sz="0" w:space="0" w:color="auto"/>
      </w:divBdr>
    </w:div>
    <w:div w:id="1632789286">
      <w:bodyDiv w:val="1"/>
      <w:marLeft w:val="0"/>
      <w:marRight w:val="0"/>
      <w:marTop w:val="0"/>
      <w:marBottom w:val="0"/>
      <w:divBdr>
        <w:top w:val="none" w:sz="0" w:space="0" w:color="auto"/>
        <w:left w:val="none" w:sz="0" w:space="0" w:color="auto"/>
        <w:bottom w:val="none" w:sz="0" w:space="0" w:color="auto"/>
        <w:right w:val="none" w:sz="0" w:space="0" w:color="auto"/>
      </w:divBdr>
    </w:div>
    <w:div w:id="1664430893">
      <w:bodyDiv w:val="1"/>
      <w:marLeft w:val="0"/>
      <w:marRight w:val="0"/>
      <w:marTop w:val="0"/>
      <w:marBottom w:val="0"/>
      <w:divBdr>
        <w:top w:val="none" w:sz="0" w:space="0" w:color="auto"/>
        <w:left w:val="none" w:sz="0" w:space="0" w:color="auto"/>
        <w:bottom w:val="none" w:sz="0" w:space="0" w:color="auto"/>
        <w:right w:val="none" w:sz="0" w:space="0" w:color="auto"/>
      </w:divBdr>
    </w:div>
    <w:div w:id="1687248034">
      <w:bodyDiv w:val="1"/>
      <w:marLeft w:val="0"/>
      <w:marRight w:val="0"/>
      <w:marTop w:val="0"/>
      <w:marBottom w:val="0"/>
      <w:divBdr>
        <w:top w:val="none" w:sz="0" w:space="0" w:color="auto"/>
        <w:left w:val="none" w:sz="0" w:space="0" w:color="auto"/>
        <w:bottom w:val="none" w:sz="0" w:space="0" w:color="auto"/>
        <w:right w:val="none" w:sz="0" w:space="0" w:color="auto"/>
      </w:divBdr>
    </w:div>
    <w:div w:id="1688142429">
      <w:bodyDiv w:val="1"/>
      <w:marLeft w:val="0"/>
      <w:marRight w:val="0"/>
      <w:marTop w:val="0"/>
      <w:marBottom w:val="0"/>
      <w:divBdr>
        <w:top w:val="none" w:sz="0" w:space="0" w:color="auto"/>
        <w:left w:val="none" w:sz="0" w:space="0" w:color="auto"/>
        <w:bottom w:val="none" w:sz="0" w:space="0" w:color="auto"/>
        <w:right w:val="none" w:sz="0" w:space="0" w:color="auto"/>
      </w:divBdr>
      <w:divsChild>
        <w:div w:id="896668761">
          <w:marLeft w:val="0"/>
          <w:marRight w:val="0"/>
          <w:marTop w:val="0"/>
          <w:marBottom w:val="0"/>
          <w:divBdr>
            <w:top w:val="none" w:sz="0" w:space="0" w:color="auto"/>
            <w:left w:val="none" w:sz="0" w:space="0" w:color="auto"/>
            <w:bottom w:val="none" w:sz="0" w:space="0" w:color="auto"/>
            <w:right w:val="none" w:sz="0" w:space="0" w:color="auto"/>
          </w:divBdr>
          <w:divsChild>
            <w:div w:id="1767730422">
              <w:marLeft w:val="0"/>
              <w:marRight w:val="0"/>
              <w:marTop w:val="0"/>
              <w:marBottom w:val="0"/>
              <w:divBdr>
                <w:top w:val="none" w:sz="0" w:space="0" w:color="auto"/>
                <w:left w:val="none" w:sz="0" w:space="0" w:color="auto"/>
                <w:bottom w:val="none" w:sz="0" w:space="0" w:color="auto"/>
                <w:right w:val="none" w:sz="0" w:space="0" w:color="auto"/>
              </w:divBdr>
              <w:divsChild>
                <w:div w:id="357005510">
                  <w:marLeft w:val="0"/>
                  <w:marRight w:val="0"/>
                  <w:marTop w:val="0"/>
                  <w:marBottom w:val="0"/>
                  <w:divBdr>
                    <w:top w:val="none" w:sz="0" w:space="0" w:color="auto"/>
                    <w:left w:val="none" w:sz="0" w:space="0" w:color="auto"/>
                    <w:bottom w:val="none" w:sz="0" w:space="0" w:color="auto"/>
                    <w:right w:val="none" w:sz="0" w:space="0" w:color="auto"/>
                  </w:divBdr>
                </w:div>
              </w:divsChild>
            </w:div>
            <w:div w:id="1485395068">
              <w:marLeft w:val="0"/>
              <w:marRight w:val="0"/>
              <w:marTop w:val="0"/>
              <w:marBottom w:val="0"/>
              <w:divBdr>
                <w:top w:val="none" w:sz="0" w:space="0" w:color="auto"/>
                <w:left w:val="none" w:sz="0" w:space="0" w:color="auto"/>
                <w:bottom w:val="none" w:sz="0" w:space="0" w:color="auto"/>
                <w:right w:val="none" w:sz="0" w:space="0" w:color="auto"/>
              </w:divBdr>
              <w:divsChild>
                <w:div w:id="122837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640">
          <w:marLeft w:val="0"/>
          <w:marRight w:val="0"/>
          <w:marTop w:val="0"/>
          <w:marBottom w:val="0"/>
          <w:divBdr>
            <w:top w:val="none" w:sz="0" w:space="0" w:color="auto"/>
            <w:left w:val="none" w:sz="0" w:space="0" w:color="auto"/>
            <w:bottom w:val="none" w:sz="0" w:space="0" w:color="auto"/>
            <w:right w:val="none" w:sz="0" w:space="0" w:color="auto"/>
          </w:divBdr>
          <w:divsChild>
            <w:div w:id="1652711508">
              <w:marLeft w:val="0"/>
              <w:marRight w:val="0"/>
              <w:marTop w:val="0"/>
              <w:marBottom w:val="0"/>
              <w:divBdr>
                <w:top w:val="none" w:sz="0" w:space="0" w:color="auto"/>
                <w:left w:val="none" w:sz="0" w:space="0" w:color="auto"/>
                <w:bottom w:val="none" w:sz="0" w:space="0" w:color="auto"/>
                <w:right w:val="none" w:sz="0" w:space="0" w:color="auto"/>
              </w:divBdr>
              <w:divsChild>
                <w:div w:id="702562581">
                  <w:marLeft w:val="0"/>
                  <w:marRight w:val="0"/>
                  <w:marTop w:val="0"/>
                  <w:marBottom w:val="0"/>
                  <w:divBdr>
                    <w:top w:val="none" w:sz="0" w:space="0" w:color="auto"/>
                    <w:left w:val="none" w:sz="0" w:space="0" w:color="auto"/>
                    <w:bottom w:val="none" w:sz="0" w:space="0" w:color="auto"/>
                    <w:right w:val="none" w:sz="0" w:space="0" w:color="auto"/>
                  </w:divBdr>
                </w:div>
              </w:divsChild>
            </w:div>
            <w:div w:id="277568393">
              <w:marLeft w:val="0"/>
              <w:marRight w:val="0"/>
              <w:marTop w:val="0"/>
              <w:marBottom w:val="0"/>
              <w:divBdr>
                <w:top w:val="none" w:sz="0" w:space="0" w:color="auto"/>
                <w:left w:val="none" w:sz="0" w:space="0" w:color="auto"/>
                <w:bottom w:val="none" w:sz="0" w:space="0" w:color="auto"/>
                <w:right w:val="none" w:sz="0" w:space="0" w:color="auto"/>
              </w:divBdr>
              <w:divsChild>
                <w:div w:id="77463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18734">
          <w:marLeft w:val="0"/>
          <w:marRight w:val="0"/>
          <w:marTop w:val="0"/>
          <w:marBottom w:val="0"/>
          <w:divBdr>
            <w:top w:val="none" w:sz="0" w:space="0" w:color="auto"/>
            <w:left w:val="none" w:sz="0" w:space="0" w:color="auto"/>
            <w:bottom w:val="none" w:sz="0" w:space="0" w:color="auto"/>
            <w:right w:val="none" w:sz="0" w:space="0" w:color="auto"/>
          </w:divBdr>
          <w:divsChild>
            <w:div w:id="1483695990">
              <w:marLeft w:val="0"/>
              <w:marRight w:val="0"/>
              <w:marTop w:val="0"/>
              <w:marBottom w:val="0"/>
              <w:divBdr>
                <w:top w:val="none" w:sz="0" w:space="0" w:color="auto"/>
                <w:left w:val="none" w:sz="0" w:space="0" w:color="auto"/>
                <w:bottom w:val="none" w:sz="0" w:space="0" w:color="auto"/>
                <w:right w:val="none" w:sz="0" w:space="0" w:color="auto"/>
              </w:divBdr>
              <w:divsChild>
                <w:div w:id="982461615">
                  <w:marLeft w:val="0"/>
                  <w:marRight w:val="0"/>
                  <w:marTop w:val="0"/>
                  <w:marBottom w:val="0"/>
                  <w:divBdr>
                    <w:top w:val="none" w:sz="0" w:space="0" w:color="auto"/>
                    <w:left w:val="none" w:sz="0" w:space="0" w:color="auto"/>
                    <w:bottom w:val="none" w:sz="0" w:space="0" w:color="auto"/>
                    <w:right w:val="none" w:sz="0" w:space="0" w:color="auto"/>
                  </w:divBdr>
                </w:div>
              </w:divsChild>
            </w:div>
            <w:div w:id="1140028526">
              <w:marLeft w:val="0"/>
              <w:marRight w:val="0"/>
              <w:marTop w:val="0"/>
              <w:marBottom w:val="0"/>
              <w:divBdr>
                <w:top w:val="none" w:sz="0" w:space="0" w:color="auto"/>
                <w:left w:val="none" w:sz="0" w:space="0" w:color="auto"/>
                <w:bottom w:val="none" w:sz="0" w:space="0" w:color="auto"/>
                <w:right w:val="none" w:sz="0" w:space="0" w:color="auto"/>
              </w:divBdr>
              <w:divsChild>
                <w:div w:id="7879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13615">
          <w:marLeft w:val="0"/>
          <w:marRight w:val="0"/>
          <w:marTop w:val="0"/>
          <w:marBottom w:val="0"/>
          <w:divBdr>
            <w:top w:val="none" w:sz="0" w:space="0" w:color="auto"/>
            <w:left w:val="none" w:sz="0" w:space="0" w:color="auto"/>
            <w:bottom w:val="none" w:sz="0" w:space="0" w:color="auto"/>
            <w:right w:val="none" w:sz="0" w:space="0" w:color="auto"/>
          </w:divBdr>
          <w:divsChild>
            <w:div w:id="1367946338">
              <w:marLeft w:val="0"/>
              <w:marRight w:val="0"/>
              <w:marTop w:val="0"/>
              <w:marBottom w:val="0"/>
              <w:divBdr>
                <w:top w:val="none" w:sz="0" w:space="0" w:color="auto"/>
                <w:left w:val="none" w:sz="0" w:space="0" w:color="auto"/>
                <w:bottom w:val="none" w:sz="0" w:space="0" w:color="auto"/>
                <w:right w:val="none" w:sz="0" w:space="0" w:color="auto"/>
              </w:divBdr>
              <w:divsChild>
                <w:div w:id="114893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896207">
      <w:bodyDiv w:val="1"/>
      <w:marLeft w:val="0"/>
      <w:marRight w:val="0"/>
      <w:marTop w:val="0"/>
      <w:marBottom w:val="0"/>
      <w:divBdr>
        <w:top w:val="none" w:sz="0" w:space="0" w:color="auto"/>
        <w:left w:val="none" w:sz="0" w:space="0" w:color="auto"/>
        <w:bottom w:val="none" w:sz="0" w:space="0" w:color="auto"/>
        <w:right w:val="none" w:sz="0" w:space="0" w:color="auto"/>
      </w:divBdr>
    </w:div>
    <w:div w:id="1836148748">
      <w:bodyDiv w:val="1"/>
      <w:marLeft w:val="0"/>
      <w:marRight w:val="0"/>
      <w:marTop w:val="0"/>
      <w:marBottom w:val="0"/>
      <w:divBdr>
        <w:top w:val="none" w:sz="0" w:space="0" w:color="auto"/>
        <w:left w:val="none" w:sz="0" w:space="0" w:color="auto"/>
        <w:bottom w:val="none" w:sz="0" w:space="0" w:color="auto"/>
        <w:right w:val="none" w:sz="0" w:space="0" w:color="auto"/>
      </w:divBdr>
    </w:div>
    <w:div w:id="1842811530">
      <w:bodyDiv w:val="1"/>
      <w:marLeft w:val="0"/>
      <w:marRight w:val="0"/>
      <w:marTop w:val="0"/>
      <w:marBottom w:val="0"/>
      <w:divBdr>
        <w:top w:val="none" w:sz="0" w:space="0" w:color="auto"/>
        <w:left w:val="none" w:sz="0" w:space="0" w:color="auto"/>
        <w:bottom w:val="none" w:sz="0" w:space="0" w:color="auto"/>
        <w:right w:val="none" w:sz="0" w:space="0" w:color="auto"/>
      </w:divBdr>
    </w:div>
    <w:div w:id="1859654754">
      <w:bodyDiv w:val="1"/>
      <w:marLeft w:val="0"/>
      <w:marRight w:val="0"/>
      <w:marTop w:val="0"/>
      <w:marBottom w:val="0"/>
      <w:divBdr>
        <w:top w:val="none" w:sz="0" w:space="0" w:color="auto"/>
        <w:left w:val="none" w:sz="0" w:space="0" w:color="auto"/>
        <w:bottom w:val="none" w:sz="0" w:space="0" w:color="auto"/>
        <w:right w:val="none" w:sz="0" w:space="0" w:color="auto"/>
      </w:divBdr>
    </w:div>
    <w:div w:id="1896424277">
      <w:bodyDiv w:val="1"/>
      <w:marLeft w:val="0"/>
      <w:marRight w:val="0"/>
      <w:marTop w:val="0"/>
      <w:marBottom w:val="0"/>
      <w:divBdr>
        <w:top w:val="none" w:sz="0" w:space="0" w:color="auto"/>
        <w:left w:val="none" w:sz="0" w:space="0" w:color="auto"/>
        <w:bottom w:val="none" w:sz="0" w:space="0" w:color="auto"/>
        <w:right w:val="none" w:sz="0" w:space="0" w:color="auto"/>
      </w:divBdr>
    </w:div>
    <w:div w:id="1898928381">
      <w:bodyDiv w:val="1"/>
      <w:marLeft w:val="0"/>
      <w:marRight w:val="0"/>
      <w:marTop w:val="0"/>
      <w:marBottom w:val="0"/>
      <w:divBdr>
        <w:top w:val="none" w:sz="0" w:space="0" w:color="auto"/>
        <w:left w:val="none" w:sz="0" w:space="0" w:color="auto"/>
        <w:bottom w:val="none" w:sz="0" w:space="0" w:color="auto"/>
        <w:right w:val="none" w:sz="0" w:space="0" w:color="auto"/>
      </w:divBdr>
      <w:divsChild>
        <w:div w:id="920676406">
          <w:marLeft w:val="0"/>
          <w:marRight w:val="0"/>
          <w:marTop w:val="0"/>
          <w:marBottom w:val="0"/>
          <w:divBdr>
            <w:top w:val="none" w:sz="0" w:space="0" w:color="auto"/>
            <w:left w:val="none" w:sz="0" w:space="0" w:color="auto"/>
            <w:bottom w:val="none" w:sz="0" w:space="0" w:color="auto"/>
            <w:right w:val="none" w:sz="0" w:space="0" w:color="auto"/>
          </w:divBdr>
          <w:divsChild>
            <w:div w:id="520356959">
              <w:marLeft w:val="0"/>
              <w:marRight w:val="0"/>
              <w:marTop w:val="0"/>
              <w:marBottom w:val="0"/>
              <w:divBdr>
                <w:top w:val="none" w:sz="0" w:space="0" w:color="auto"/>
                <w:left w:val="none" w:sz="0" w:space="0" w:color="auto"/>
                <w:bottom w:val="none" w:sz="0" w:space="0" w:color="auto"/>
                <w:right w:val="none" w:sz="0" w:space="0" w:color="auto"/>
              </w:divBdr>
              <w:divsChild>
                <w:div w:id="1939365648">
                  <w:marLeft w:val="0"/>
                  <w:marRight w:val="0"/>
                  <w:marTop w:val="0"/>
                  <w:marBottom w:val="0"/>
                  <w:divBdr>
                    <w:top w:val="none" w:sz="0" w:space="0" w:color="auto"/>
                    <w:left w:val="none" w:sz="0" w:space="0" w:color="auto"/>
                    <w:bottom w:val="none" w:sz="0" w:space="0" w:color="auto"/>
                    <w:right w:val="none" w:sz="0" w:space="0" w:color="auto"/>
                  </w:divBdr>
                </w:div>
              </w:divsChild>
            </w:div>
            <w:div w:id="1468430990">
              <w:marLeft w:val="0"/>
              <w:marRight w:val="0"/>
              <w:marTop w:val="0"/>
              <w:marBottom w:val="0"/>
              <w:divBdr>
                <w:top w:val="none" w:sz="0" w:space="0" w:color="auto"/>
                <w:left w:val="none" w:sz="0" w:space="0" w:color="auto"/>
                <w:bottom w:val="none" w:sz="0" w:space="0" w:color="auto"/>
                <w:right w:val="none" w:sz="0" w:space="0" w:color="auto"/>
              </w:divBdr>
              <w:divsChild>
                <w:div w:id="71462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10467">
          <w:marLeft w:val="0"/>
          <w:marRight w:val="0"/>
          <w:marTop w:val="0"/>
          <w:marBottom w:val="0"/>
          <w:divBdr>
            <w:top w:val="none" w:sz="0" w:space="0" w:color="auto"/>
            <w:left w:val="none" w:sz="0" w:space="0" w:color="auto"/>
            <w:bottom w:val="none" w:sz="0" w:space="0" w:color="auto"/>
            <w:right w:val="none" w:sz="0" w:space="0" w:color="auto"/>
          </w:divBdr>
          <w:divsChild>
            <w:div w:id="1657759100">
              <w:marLeft w:val="0"/>
              <w:marRight w:val="0"/>
              <w:marTop w:val="0"/>
              <w:marBottom w:val="0"/>
              <w:divBdr>
                <w:top w:val="none" w:sz="0" w:space="0" w:color="auto"/>
                <w:left w:val="none" w:sz="0" w:space="0" w:color="auto"/>
                <w:bottom w:val="none" w:sz="0" w:space="0" w:color="auto"/>
                <w:right w:val="none" w:sz="0" w:space="0" w:color="auto"/>
              </w:divBdr>
              <w:divsChild>
                <w:div w:id="2075884085">
                  <w:marLeft w:val="0"/>
                  <w:marRight w:val="0"/>
                  <w:marTop w:val="0"/>
                  <w:marBottom w:val="0"/>
                  <w:divBdr>
                    <w:top w:val="none" w:sz="0" w:space="0" w:color="auto"/>
                    <w:left w:val="none" w:sz="0" w:space="0" w:color="auto"/>
                    <w:bottom w:val="none" w:sz="0" w:space="0" w:color="auto"/>
                    <w:right w:val="none" w:sz="0" w:space="0" w:color="auto"/>
                  </w:divBdr>
                </w:div>
              </w:divsChild>
            </w:div>
            <w:div w:id="113595726">
              <w:marLeft w:val="0"/>
              <w:marRight w:val="0"/>
              <w:marTop w:val="0"/>
              <w:marBottom w:val="0"/>
              <w:divBdr>
                <w:top w:val="none" w:sz="0" w:space="0" w:color="auto"/>
                <w:left w:val="none" w:sz="0" w:space="0" w:color="auto"/>
                <w:bottom w:val="none" w:sz="0" w:space="0" w:color="auto"/>
                <w:right w:val="none" w:sz="0" w:space="0" w:color="auto"/>
              </w:divBdr>
              <w:divsChild>
                <w:div w:id="16903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7520">
          <w:marLeft w:val="0"/>
          <w:marRight w:val="0"/>
          <w:marTop w:val="0"/>
          <w:marBottom w:val="0"/>
          <w:divBdr>
            <w:top w:val="none" w:sz="0" w:space="0" w:color="auto"/>
            <w:left w:val="none" w:sz="0" w:space="0" w:color="auto"/>
            <w:bottom w:val="none" w:sz="0" w:space="0" w:color="auto"/>
            <w:right w:val="none" w:sz="0" w:space="0" w:color="auto"/>
          </w:divBdr>
          <w:divsChild>
            <w:div w:id="266474974">
              <w:marLeft w:val="0"/>
              <w:marRight w:val="0"/>
              <w:marTop w:val="0"/>
              <w:marBottom w:val="0"/>
              <w:divBdr>
                <w:top w:val="none" w:sz="0" w:space="0" w:color="auto"/>
                <w:left w:val="none" w:sz="0" w:space="0" w:color="auto"/>
                <w:bottom w:val="none" w:sz="0" w:space="0" w:color="auto"/>
                <w:right w:val="none" w:sz="0" w:space="0" w:color="auto"/>
              </w:divBdr>
              <w:divsChild>
                <w:div w:id="33777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4028">
      <w:bodyDiv w:val="1"/>
      <w:marLeft w:val="0"/>
      <w:marRight w:val="0"/>
      <w:marTop w:val="0"/>
      <w:marBottom w:val="0"/>
      <w:divBdr>
        <w:top w:val="none" w:sz="0" w:space="0" w:color="auto"/>
        <w:left w:val="none" w:sz="0" w:space="0" w:color="auto"/>
        <w:bottom w:val="none" w:sz="0" w:space="0" w:color="auto"/>
        <w:right w:val="none" w:sz="0" w:space="0" w:color="auto"/>
      </w:divBdr>
    </w:div>
    <w:div w:id="1914269080">
      <w:bodyDiv w:val="1"/>
      <w:marLeft w:val="0"/>
      <w:marRight w:val="0"/>
      <w:marTop w:val="0"/>
      <w:marBottom w:val="0"/>
      <w:divBdr>
        <w:top w:val="none" w:sz="0" w:space="0" w:color="auto"/>
        <w:left w:val="none" w:sz="0" w:space="0" w:color="auto"/>
        <w:bottom w:val="none" w:sz="0" w:space="0" w:color="auto"/>
        <w:right w:val="none" w:sz="0" w:space="0" w:color="auto"/>
      </w:divBdr>
    </w:div>
    <w:div w:id="1932468049">
      <w:bodyDiv w:val="1"/>
      <w:marLeft w:val="0"/>
      <w:marRight w:val="0"/>
      <w:marTop w:val="0"/>
      <w:marBottom w:val="0"/>
      <w:divBdr>
        <w:top w:val="none" w:sz="0" w:space="0" w:color="auto"/>
        <w:left w:val="none" w:sz="0" w:space="0" w:color="auto"/>
        <w:bottom w:val="none" w:sz="0" w:space="0" w:color="auto"/>
        <w:right w:val="none" w:sz="0" w:space="0" w:color="auto"/>
      </w:divBdr>
    </w:div>
    <w:div w:id="1948192250">
      <w:bodyDiv w:val="1"/>
      <w:marLeft w:val="0"/>
      <w:marRight w:val="0"/>
      <w:marTop w:val="0"/>
      <w:marBottom w:val="0"/>
      <w:divBdr>
        <w:top w:val="none" w:sz="0" w:space="0" w:color="auto"/>
        <w:left w:val="none" w:sz="0" w:space="0" w:color="auto"/>
        <w:bottom w:val="none" w:sz="0" w:space="0" w:color="auto"/>
        <w:right w:val="none" w:sz="0" w:space="0" w:color="auto"/>
      </w:divBdr>
    </w:div>
    <w:div w:id="1951476174">
      <w:bodyDiv w:val="1"/>
      <w:marLeft w:val="0"/>
      <w:marRight w:val="0"/>
      <w:marTop w:val="0"/>
      <w:marBottom w:val="0"/>
      <w:divBdr>
        <w:top w:val="none" w:sz="0" w:space="0" w:color="auto"/>
        <w:left w:val="none" w:sz="0" w:space="0" w:color="auto"/>
        <w:bottom w:val="none" w:sz="0" w:space="0" w:color="auto"/>
        <w:right w:val="none" w:sz="0" w:space="0" w:color="auto"/>
      </w:divBdr>
    </w:div>
    <w:div w:id="1954747075">
      <w:bodyDiv w:val="1"/>
      <w:marLeft w:val="0"/>
      <w:marRight w:val="0"/>
      <w:marTop w:val="0"/>
      <w:marBottom w:val="0"/>
      <w:divBdr>
        <w:top w:val="none" w:sz="0" w:space="0" w:color="auto"/>
        <w:left w:val="none" w:sz="0" w:space="0" w:color="auto"/>
        <w:bottom w:val="none" w:sz="0" w:space="0" w:color="auto"/>
        <w:right w:val="none" w:sz="0" w:space="0" w:color="auto"/>
      </w:divBdr>
      <w:divsChild>
        <w:div w:id="366682059">
          <w:marLeft w:val="-60"/>
          <w:marRight w:val="75"/>
          <w:marTop w:val="0"/>
          <w:marBottom w:val="0"/>
          <w:divBdr>
            <w:top w:val="none" w:sz="0" w:space="0" w:color="auto"/>
            <w:left w:val="none" w:sz="0" w:space="0" w:color="auto"/>
            <w:bottom w:val="none" w:sz="0" w:space="0" w:color="auto"/>
            <w:right w:val="none" w:sz="0" w:space="0" w:color="auto"/>
          </w:divBdr>
        </w:div>
        <w:div w:id="908803426">
          <w:marLeft w:val="1170"/>
          <w:marRight w:val="735"/>
          <w:marTop w:val="0"/>
          <w:marBottom w:val="0"/>
          <w:divBdr>
            <w:top w:val="none" w:sz="0" w:space="0" w:color="auto"/>
            <w:left w:val="none" w:sz="0" w:space="0" w:color="auto"/>
            <w:bottom w:val="none" w:sz="0" w:space="0" w:color="auto"/>
            <w:right w:val="none" w:sz="0" w:space="0" w:color="auto"/>
          </w:divBdr>
        </w:div>
      </w:divsChild>
    </w:div>
    <w:div w:id="2047481390">
      <w:bodyDiv w:val="1"/>
      <w:marLeft w:val="0"/>
      <w:marRight w:val="0"/>
      <w:marTop w:val="0"/>
      <w:marBottom w:val="0"/>
      <w:divBdr>
        <w:top w:val="none" w:sz="0" w:space="0" w:color="auto"/>
        <w:left w:val="none" w:sz="0" w:space="0" w:color="auto"/>
        <w:bottom w:val="none" w:sz="0" w:space="0" w:color="auto"/>
        <w:right w:val="none" w:sz="0" w:space="0" w:color="auto"/>
      </w:divBdr>
    </w:div>
    <w:div w:id="211301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AAFB9-37E3-471A-8F63-A98385771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6850</Words>
  <Characters>39051</Characters>
  <Application>Microsoft Office Word</Application>
  <DocSecurity>0</DocSecurity>
  <Lines>325</Lines>
  <Paragraphs>91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Кобякова Ксения</dc:creator>
  <cp:keywords/>
  <dc:description/>
  <cp:lastModifiedBy>DS</cp:lastModifiedBy>
  <cp:revision>2</cp:revision>
  <dcterms:created xsi:type="dcterms:W3CDTF">2023-05-30T13:41:00Z</dcterms:created>
  <dcterms:modified xsi:type="dcterms:W3CDTF">2023-05-30T13:41:00Z</dcterms:modified>
</cp:coreProperties>
</file>