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47" w:rsidRDefault="007C2C47" w:rsidP="007C2C47">
      <w:pPr>
        <w:spacing w:line="360" w:lineRule="auto"/>
        <w:jc w:val="center"/>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Государственное казенное образовательное учреждение</w:t>
      </w:r>
      <w:r>
        <w:rPr>
          <w:rFonts w:ascii="Times New Roman" w:eastAsia="Calibri" w:hAnsi="Times New Roman" w:cs="Times New Roman"/>
          <w:sz w:val="28"/>
          <w:szCs w:val="28"/>
        </w:rPr>
        <w:br/>
        <w:t xml:space="preserve">высшего образования </w:t>
      </w:r>
      <w:r>
        <w:rPr>
          <w:rFonts w:ascii="Times New Roman" w:eastAsia="Calibri" w:hAnsi="Times New Roman" w:cs="Times New Roman"/>
          <w:sz w:val="28"/>
          <w:szCs w:val="28"/>
        </w:rPr>
        <w:br/>
        <w:t>«</w:t>
      </w:r>
      <w:r>
        <w:rPr>
          <w:rFonts w:ascii="Times New Roman" w:eastAsia="Calibri" w:hAnsi="Times New Roman" w:cs="Times New Roman"/>
          <w:b/>
          <w:sz w:val="28"/>
          <w:szCs w:val="28"/>
        </w:rPr>
        <w:t>РОССИЙСКАЯ ТАМОЖЕННАЯ АКАДЕМИЯ</w:t>
      </w:r>
      <w:r>
        <w:rPr>
          <w:rFonts w:ascii="Times New Roman" w:eastAsia="Calibri" w:hAnsi="Times New Roman" w:cs="Times New Roman"/>
          <w:sz w:val="28"/>
          <w:szCs w:val="28"/>
        </w:rPr>
        <w:t>»</w:t>
      </w:r>
      <w:r>
        <w:rPr>
          <w:rFonts w:ascii="Times New Roman" w:eastAsia="Calibri" w:hAnsi="Times New Roman" w:cs="Times New Roman"/>
          <w:sz w:val="28"/>
          <w:szCs w:val="28"/>
        </w:rPr>
        <w:br/>
        <w:t>Владивостокский филиал</w:t>
      </w:r>
    </w:p>
    <w:p w:rsidR="007C2C47" w:rsidRPr="00773865" w:rsidRDefault="007C2C47" w:rsidP="007C2C47">
      <w:pPr>
        <w:spacing w:line="360" w:lineRule="auto"/>
        <w:jc w:val="center"/>
        <w:rPr>
          <w:rFonts w:ascii="Times New Roman" w:eastAsia="Calibri" w:hAnsi="Times New Roman" w:cs="Times New Roman"/>
          <w:sz w:val="28"/>
          <w:szCs w:val="28"/>
        </w:rPr>
      </w:pPr>
      <w:r w:rsidRPr="00767851">
        <w:rPr>
          <w:rFonts w:ascii="Times New Roman" w:eastAsia="Calibri" w:hAnsi="Times New Roman" w:cs="Times New Roman"/>
          <w:sz w:val="28"/>
          <w:szCs w:val="28"/>
        </w:rPr>
        <w:t xml:space="preserve">Кафедра </w:t>
      </w:r>
      <w:r>
        <w:rPr>
          <w:rFonts w:ascii="Times New Roman" w:eastAsia="Calibri" w:hAnsi="Times New Roman" w:cs="Times New Roman"/>
          <w:sz w:val="28"/>
          <w:szCs w:val="28"/>
        </w:rPr>
        <w:t>Гражданско</w:t>
      </w:r>
      <w:r w:rsidR="00D559E4">
        <w:rPr>
          <w:rFonts w:ascii="Times New Roman" w:eastAsia="Calibri" w:hAnsi="Times New Roman" w:cs="Times New Roman"/>
          <w:sz w:val="28"/>
          <w:szCs w:val="28"/>
        </w:rPr>
        <w:t xml:space="preserve"> </w:t>
      </w:r>
      <w:r>
        <w:rPr>
          <w:rFonts w:ascii="Times New Roman" w:eastAsia="Calibri" w:hAnsi="Times New Roman" w:cs="Times New Roman"/>
          <w:sz w:val="28"/>
          <w:szCs w:val="28"/>
        </w:rPr>
        <w:t>- правовых дисциплин</w:t>
      </w:r>
    </w:p>
    <w:p w:rsidR="007C2C47" w:rsidRDefault="007C2C47" w:rsidP="007C2C47">
      <w:pPr>
        <w:spacing w:line="360" w:lineRule="auto"/>
        <w:jc w:val="center"/>
        <w:rPr>
          <w:rFonts w:ascii="Times New Roman" w:eastAsia="Calibri" w:hAnsi="Times New Roman" w:cs="Times New Roman"/>
          <w:sz w:val="28"/>
          <w:szCs w:val="28"/>
        </w:rPr>
      </w:pPr>
      <w:r>
        <w:rPr>
          <w:rFonts w:ascii="Times New Roman" w:eastAsia="Calibri" w:hAnsi="Times New Roman" w:cs="Times New Roman"/>
          <w:b/>
          <w:iCs/>
          <w:sz w:val="36"/>
          <w:szCs w:val="28"/>
        </w:rPr>
        <w:t>КУРСОВАЯ РАБОТА</w:t>
      </w:r>
      <w:r>
        <w:rPr>
          <w:rFonts w:ascii="Times New Roman" w:eastAsia="Calibri" w:hAnsi="Times New Roman" w:cs="Times New Roman"/>
          <w:i/>
          <w:iCs/>
          <w:sz w:val="28"/>
          <w:szCs w:val="28"/>
        </w:rPr>
        <w:br/>
      </w:r>
      <w:r>
        <w:rPr>
          <w:rFonts w:ascii="Times New Roman" w:eastAsia="Calibri" w:hAnsi="Times New Roman" w:cs="Times New Roman"/>
          <w:sz w:val="28"/>
          <w:szCs w:val="28"/>
        </w:rPr>
        <w:t>по дисциплине «</w:t>
      </w:r>
      <w:r>
        <w:rPr>
          <w:rFonts w:ascii="Times New Roman" w:eastAsia="Calibri" w:hAnsi="Times New Roman" w:cs="Times New Roman"/>
          <w:sz w:val="28"/>
          <w:szCs w:val="28"/>
          <w:u w:val="single"/>
        </w:rPr>
        <w:t>Гражданское право</w:t>
      </w:r>
      <w:r>
        <w:rPr>
          <w:rFonts w:ascii="Times New Roman" w:eastAsia="Calibri" w:hAnsi="Times New Roman" w:cs="Times New Roman"/>
          <w:sz w:val="28"/>
          <w:szCs w:val="28"/>
        </w:rPr>
        <w:t>»</w:t>
      </w:r>
    </w:p>
    <w:p w:rsidR="007C2C47" w:rsidRPr="00151815" w:rsidRDefault="007C2C47" w:rsidP="007C2C47">
      <w:pPr>
        <w:spacing w:line="360" w:lineRule="auto"/>
        <w:jc w:val="center"/>
        <w:rPr>
          <w:rFonts w:ascii="Times New Roman" w:eastAsia="Calibri" w:hAnsi="Times New Roman" w:cs="Times New Roman"/>
          <w:b/>
          <w:sz w:val="36"/>
          <w:szCs w:val="36"/>
        </w:rPr>
      </w:pPr>
      <w:r>
        <w:rPr>
          <w:rFonts w:ascii="Times New Roman" w:eastAsia="Calibri" w:hAnsi="Times New Roman" w:cs="Times New Roman"/>
          <w:sz w:val="28"/>
          <w:szCs w:val="28"/>
        </w:rPr>
        <w:t>На тему: «</w:t>
      </w:r>
      <w:r>
        <w:rPr>
          <w:rFonts w:ascii="Times New Roman" w:eastAsia="Calibri" w:hAnsi="Times New Roman" w:cs="Times New Roman"/>
          <w:b/>
          <w:sz w:val="36"/>
          <w:szCs w:val="36"/>
        </w:rPr>
        <w:t>Обязательства, возникающие из причинения вреда: анализ судебной практики, правовые проблемы и модели их разрешения</w:t>
      </w:r>
      <w:r>
        <w:rPr>
          <w:rFonts w:ascii="Times New Roman" w:eastAsia="Calibri" w:hAnsi="Times New Roman" w:cs="Times New Roman"/>
          <w:sz w:val="28"/>
          <w:szCs w:val="28"/>
        </w:rPr>
        <w:t>»</w:t>
      </w:r>
    </w:p>
    <w:p w:rsidR="007C2C47" w:rsidRDefault="007C2C47" w:rsidP="007C2C47">
      <w:pPr>
        <w:spacing w:line="360" w:lineRule="auto"/>
        <w:ind w:left="3544"/>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Выполнил: В. В. Андреева</w:t>
      </w:r>
      <w:r>
        <w:rPr>
          <w:rFonts w:ascii="Times New Roman" w:eastAsia="Calibri" w:hAnsi="Times New Roman" w:cs="Times New Roman"/>
          <w:sz w:val="28"/>
          <w:szCs w:val="28"/>
        </w:rPr>
        <w:br/>
        <w:t>студент 3-го курса очной формы обучения</w:t>
      </w:r>
      <w:r>
        <w:rPr>
          <w:rFonts w:ascii="Times New Roman" w:eastAsia="Calibri" w:hAnsi="Times New Roman" w:cs="Times New Roman"/>
          <w:sz w:val="28"/>
          <w:szCs w:val="28"/>
        </w:rPr>
        <w:br/>
        <w:t>юридического факультета, группа Юб01/1401</w:t>
      </w:r>
      <w:r>
        <w:rPr>
          <w:rFonts w:ascii="Times New Roman" w:eastAsia="Calibri" w:hAnsi="Times New Roman" w:cs="Times New Roman"/>
          <w:sz w:val="28"/>
          <w:szCs w:val="28"/>
        </w:rPr>
        <w:br/>
        <w:t>Научный руководитель: Холкина М.Г.</w:t>
      </w:r>
      <w:r>
        <w:rPr>
          <w:rFonts w:ascii="Times New Roman" w:eastAsia="Calibri" w:hAnsi="Times New Roman" w:cs="Times New Roman"/>
          <w:sz w:val="28"/>
          <w:szCs w:val="28"/>
        </w:rPr>
        <w:br/>
        <w:t>к.ю.н., доцент</w:t>
      </w:r>
      <w:r>
        <w:rPr>
          <w:rFonts w:ascii="Times New Roman" w:eastAsia="Calibri" w:hAnsi="Times New Roman" w:cs="Times New Roman"/>
          <w:sz w:val="28"/>
          <w:szCs w:val="28"/>
        </w:rPr>
        <w:br/>
        <w:t>Оценка ____________________</w:t>
      </w:r>
      <w:r>
        <w:rPr>
          <w:rFonts w:ascii="Times New Roman" w:eastAsia="Calibri" w:hAnsi="Times New Roman" w:cs="Times New Roman"/>
          <w:sz w:val="28"/>
          <w:szCs w:val="28"/>
        </w:rPr>
        <w:br/>
        <w:t>Подпись____________________</w:t>
      </w:r>
      <w:r>
        <w:rPr>
          <w:rFonts w:ascii="Times New Roman" w:eastAsia="Calibri" w:hAnsi="Times New Roman" w:cs="Times New Roman"/>
          <w:sz w:val="28"/>
          <w:szCs w:val="28"/>
        </w:rPr>
        <w:br/>
        <w:t>«    » _________________ 2017г.</w:t>
      </w:r>
    </w:p>
    <w:p w:rsidR="007C2C47" w:rsidRPr="00801C12" w:rsidRDefault="007C2C47" w:rsidP="007C2C47">
      <w:pPr>
        <w:spacing w:line="360" w:lineRule="auto"/>
        <w:contextualSpacing/>
        <w:jc w:val="center"/>
        <w:rPr>
          <w:rFonts w:ascii="Times New Roman" w:eastAsia="Calibri" w:hAnsi="Times New Roman" w:cs="Times New Roman"/>
          <w:sz w:val="28"/>
          <w:szCs w:val="28"/>
        </w:rPr>
        <w:sectPr w:rsidR="007C2C47" w:rsidRPr="00801C12" w:rsidSect="00E379CF">
          <w:headerReference w:type="default" r:id="rId8"/>
          <w:footerReference w:type="default" r:id="rId9"/>
          <w:footerReference w:type="first" r:id="rId10"/>
          <w:pgSz w:w="11906" w:h="16838" w:code="9"/>
          <w:pgMar w:top="1418" w:right="1418" w:bottom="1985" w:left="1418" w:header="709" w:footer="1418" w:gutter="0"/>
          <w:pgNumType w:start="1"/>
          <w:cols w:space="708"/>
          <w:vAlign w:val="both"/>
          <w:titlePg/>
          <w:docGrid w:linePitch="360"/>
        </w:sectPr>
      </w:pPr>
      <w:r>
        <w:rPr>
          <w:rFonts w:ascii="Times New Roman" w:eastAsia="Calibri" w:hAnsi="Times New Roman" w:cs="Times New Roman"/>
          <w:sz w:val="28"/>
          <w:szCs w:val="28"/>
        </w:rPr>
        <w:t>Владивосток, 2017</w:t>
      </w:r>
    </w:p>
    <w:p w:rsidR="007C2C47" w:rsidRPr="00E90EC2" w:rsidRDefault="00E90EC2">
      <w:pPr>
        <w:rPr>
          <w:rFonts w:ascii="Times New Roman" w:hAnsi="Times New Roman" w:cs="Times New Roman"/>
          <w:b/>
          <w:sz w:val="28"/>
          <w:szCs w:val="28"/>
        </w:rPr>
      </w:pPr>
      <w:r>
        <w:rPr>
          <w:rFonts w:ascii="Times New Roman" w:hAnsi="Times New Roman" w:cs="Times New Roman"/>
          <w:b/>
          <w:sz w:val="28"/>
          <w:szCs w:val="28"/>
        </w:rPr>
        <w:lastRenderedPageBreak/>
        <w:t>ОЛАВЛЕНИЕ</w:t>
      </w:r>
    </w:p>
    <w:p w:rsidR="00D559E4" w:rsidRDefault="00D4079A" w:rsidP="00D559E4">
      <w:pPr>
        <w:pStyle w:val="12"/>
        <w:tabs>
          <w:tab w:val="right" w:leader="dot" w:pos="9060"/>
        </w:tabs>
        <w:ind w:firstLine="0"/>
        <w:jc w:val="both"/>
        <w:rPr>
          <w:rFonts w:asciiTheme="minorHAnsi" w:eastAsiaTheme="minorEastAsia" w:hAnsiTheme="minorHAnsi"/>
          <w:noProof/>
          <w:sz w:val="22"/>
          <w:lang w:eastAsia="ru-RU"/>
        </w:rPr>
      </w:pPr>
      <w:r>
        <w:rPr>
          <w:rFonts w:cs="Times New Roman"/>
          <w:b/>
          <w:szCs w:val="28"/>
        </w:rPr>
        <w:fldChar w:fldCharType="begin"/>
      </w:r>
      <w:r w:rsidR="00D559E4">
        <w:rPr>
          <w:rFonts w:cs="Times New Roman"/>
          <w:b/>
          <w:szCs w:val="28"/>
        </w:rPr>
        <w:instrText xml:space="preserve"> TOC \h \z \t "Стиль1;1;Стиль 2;2" </w:instrText>
      </w:r>
      <w:r>
        <w:rPr>
          <w:rFonts w:cs="Times New Roman"/>
          <w:b/>
          <w:szCs w:val="28"/>
        </w:rPr>
        <w:fldChar w:fldCharType="separate"/>
      </w:r>
      <w:hyperlink w:anchor="_Toc482610470" w:history="1">
        <w:r w:rsidR="00D559E4" w:rsidRPr="003E14BB">
          <w:rPr>
            <w:rStyle w:val="ac"/>
            <w:noProof/>
          </w:rPr>
          <w:t>В</w:t>
        </w:r>
        <w:r w:rsidR="00E90EC2">
          <w:rPr>
            <w:rStyle w:val="ac"/>
            <w:noProof/>
          </w:rPr>
          <w:t>ведение</w:t>
        </w:r>
        <w:r w:rsidR="00D559E4">
          <w:rPr>
            <w:noProof/>
            <w:webHidden/>
          </w:rPr>
          <w:tab/>
        </w:r>
        <w:r>
          <w:rPr>
            <w:noProof/>
            <w:webHidden/>
          </w:rPr>
          <w:fldChar w:fldCharType="begin"/>
        </w:r>
        <w:r w:rsidR="00D559E4">
          <w:rPr>
            <w:noProof/>
            <w:webHidden/>
          </w:rPr>
          <w:instrText xml:space="preserve"> PAGEREF _Toc482610470 \h </w:instrText>
        </w:r>
        <w:r>
          <w:rPr>
            <w:noProof/>
            <w:webHidden/>
          </w:rPr>
        </w:r>
        <w:r>
          <w:rPr>
            <w:noProof/>
            <w:webHidden/>
          </w:rPr>
          <w:fldChar w:fldCharType="separate"/>
        </w:r>
        <w:r w:rsidR="00BA04FA">
          <w:rPr>
            <w:noProof/>
            <w:webHidden/>
          </w:rPr>
          <w:t>3</w:t>
        </w:r>
        <w:r>
          <w:rPr>
            <w:noProof/>
            <w:webHidden/>
          </w:rPr>
          <w:fldChar w:fldCharType="end"/>
        </w:r>
      </w:hyperlink>
    </w:p>
    <w:p w:rsidR="00D559E4" w:rsidRDefault="0088376C" w:rsidP="00D559E4">
      <w:pPr>
        <w:pStyle w:val="12"/>
        <w:tabs>
          <w:tab w:val="right" w:leader="dot" w:pos="9060"/>
        </w:tabs>
        <w:ind w:firstLine="0"/>
        <w:jc w:val="both"/>
        <w:rPr>
          <w:rFonts w:asciiTheme="minorHAnsi" w:eastAsiaTheme="minorEastAsia" w:hAnsiTheme="minorHAnsi"/>
          <w:noProof/>
          <w:sz w:val="22"/>
          <w:lang w:eastAsia="ru-RU"/>
        </w:rPr>
      </w:pPr>
      <w:hyperlink w:anchor="_Toc482610471" w:history="1">
        <w:r w:rsidR="00E90EC2">
          <w:rPr>
            <w:rStyle w:val="ac"/>
            <w:noProof/>
          </w:rPr>
          <w:t>Глава 1. О</w:t>
        </w:r>
        <w:r w:rsidR="00E90EC2" w:rsidRPr="003E14BB">
          <w:rPr>
            <w:rStyle w:val="ac"/>
            <w:noProof/>
          </w:rPr>
          <w:t>бщая характеристика обязательств, возникающих вследствие причинения вреда</w:t>
        </w:r>
        <w:r w:rsidR="00E90EC2">
          <w:rPr>
            <w:noProof/>
            <w:webHidden/>
          </w:rPr>
          <w:tab/>
        </w:r>
        <w:r w:rsidR="00D4079A">
          <w:rPr>
            <w:noProof/>
            <w:webHidden/>
          </w:rPr>
          <w:fldChar w:fldCharType="begin"/>
        </w:r>
        <w:r w:rsidR="00D559E4">
          <w:rPr>
            <w:noProof/>
            <w:webHidden/>
          </w:rPr>
          <w:instrText xml:space="preserve"> PAGEREF _Toc482610471 \h </w:instrText>
        </w:r>
        <w:r w:rsidR="00D4079A">
          <w:rPr>
            <w:noProof/>
            <w:webHidden/>
          </w:rPr>
        </w:r>
        <w:r w:rsidR="00D4079A">
          <w:rPr>
            <w:noProof/>
            <w:webHidden/>
          </w:rPr>
          <w:fldChar w:fldCharType="separate"/>
        </w:r>
        <w:r w:rsidR="00E90EC2">
          <w:rPr>
            <w:noProof/>
            <w:webHidden/>
          </w:rPr>
          <w:t>5</w:t>
        </w:r>
        <w:r w:rsidR="00D4079A">
          <w:rPr>
            <w:noProof/>
            <w:webHidden/>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72" w:history="1">
        <w:r w:rsidR="00D559E4" w:rsidRPr="00D559E4">
          <w:rPr>
            <w:rStyle w:val="ac"/>
            <w:rFonts w:ascii="Times New Roman" w:hAnsi="Times New Roman" w:cs="Times New Roman"/>
            <w:noProof/>
            <w:sz w:val="28"/>
          </w:rPr>
          <w:t>1. 1. Понятие и виды обязательств, возникающих из причинения вреда</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_Toc482610472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5</w:t>
        </w:r>
        <w:r w:rsidR="00D4079A" w:rsidRPr="00D559E4">
          <w:rPr>
            <w:rFonts w:ascii="Times New Roman" w:hAnsi="Times New Roman" w:cs="Times New Roman"/>
            <w:noProof/>
            <w:webHidden/>
            <w:sz w:val="28"/>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73" w:history="1">
        <w:r w:rsidR="00D559E4" w:rsidRPr="00D559E4">
          <w:rPr>
            <w:rStyle w:val="ac"/>
            <w:rFonts w:ascii="Times New Roman" w:hAnsi="Times New Roman" w:cs="Times New Roman"/>
            <w:noProof/>
            <w:sz w:val="28"/>
          </w:rPr>
          <w:t>1. 2. Общие основания возникновения ответственности вследствие причинения вреда</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_Toc482610473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9</w:t>
        </w:r>
        <w:r w:rsidR="00D4079A" w:rsidRPr="00D559E4">
          <w:rPr>
            <w:rFonts w:ascii="Times New Roman" w:hAnsi="Times New Roman" w:cs="Times New Roman"/>
            <w:noProof/>
            <w:webHidden/>
            <w:sz w:val="28"/>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74" w:history="1">
        <w:r w:rsidR="00D559E4" w:rsidRPr="00D559E4">
          <w:rPr>
            <w:rStyle w:val="ac"/>
            <w:rFonts w:ascii="Times New Roman" w:hAnsi="Times New Roman" w:cs="Times New Roman"/>
            <w:noProof/>
            <w:sz w:val="28"/>
          </w:rPr>
          <w:t>1.3. Способы возмещения вреда</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_Toc482610474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14</w:t>
        </w:r>
        <w:r w:rsidR="00D4079A" w:rsidRPr="00D559E4">
          <w:rPr>
            <w:rFonts w:ascii="Times New Roman" w:hAnsi="Times New Roman" w:cs="Times New Roman"/>
            <w:noProof/>
            <w:webHidden/>
            <w:sz w:val="28"/>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75" w:history="1">
        <w:r w:rsidR="00D559E4" w:rsidRPr="00D559E4">
          <w:rPr>
            <w:rStyle w:val="ac"/>
            <w:rFonts w:ascii="Times New Roman" w:hAnsi="Times New Roman" w:cs="Times New Roman"/>
            <w:noProof/>
            <w:sz w:val="28"/>
          </w:rPr>
          <w:t>1.4. Освобождение от ответственности за причинение вреда.</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_Toc482610475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17</w:t>
        </w:r>
        <w:r w:rsidR="00D4079A" w:rsidRPr="00D559E4">
          <w:rPr>
            <w:rFonts w:ascii="Times New Roman" w:hAnsi="Times New Roman" w:cs="Times New Roman"/>
            <w:noProof/>
            <w:webHidden/>
            <w:sz w:val="28"/>
          </w:rPr>
          <w:fldChar w:fldCharType="end"/>
        </w:r>
      </w:hyperlink>
    </w:p>
    <w:p w:rsidR="00D559E4" w:rsidRDefault="0088376C" w:rsidP="00D559E4">
      <w:pPr>
        <w:pStyle w:val="12"/>
        <w:tabs>
          <w:tab w:val="right" w:leader="dot" w:pos="9060"/>
        </w:tabs>
        <w:ind w:firstLine="0"/>
        <w:jc w:val="both"/>
        <w:rPr>
          <w:rFonts w:asciiTheme="minorHAnsi" w:eastAsiaTheme="minorEastAsia" w:hAnsiTheme="minorHAnsi"/>
          <w:noProof/>
          <w:sz w:val="22"/>
          <w:lang w:eastAsia="ru-RU"/>
        </w:rPr>
      </w:pPr>
      <w:hyperlink w:anchor="_Toc482610476" w:history="1">
        <w:r w:rsidR="00E90EC2" w:rsidRPr="003E14BB">
          <w:rPr>
            <w:rStyle w:val="ac"/>
            <w:noProof/>
          </w:rPr>
          <w:t>Глава 2. Анализ судебной практики по обязательствам, возникающим из причинения вреда</w:t>
        </w:r>
        <w:r w:rsidR="00D559E4" w:rsidRPr="003E14BB">
          <w:rPr>
            <w:rStyle w:val="ac"/>
            <w:noProof/>
          </w:rPr>
          <w:t>.</w:t>
        </w:r>
        <w:r w:rsidR="00D559E4">
          <w:rPr>
            <w:noProof/>
            <w:webHidden/>
          </w:rPr>
          <w:tab/>
        </w:r>
        <w:r w:rsidR="00D4079A">
          <w:rPr>
            <w:noProof/>
            <w:webHidden/>
          </w:rPr>
          <w:fldChar w:fldCharType="begin"/>
        </w:r>
        <w:r w:rsidR="00D559E4">
          <w:rPr>
            <w:noProof/>
            <w:webHidden/>
          </w:rPr>
          <w:instrText xml:space="preserve"> PAGEREF _Toc482610476 \h </w:instrText>
        </w:r>
        <w:r w:rsidR="00D4079A">
          <w:rPr>
            <w:noProof/>
            <w:webHidden/>
          </w:rPr>
        </w:r>
        <w:r w:rsidR="00D4079A">
          <w:rPr>
            <w:noProof/>
            <w:webHidden/>
          </w:rPr>
          <w:fldChar w:fldCharType="separate"/>
        </w:r>
        <w:r w:rsidR="00BA04FA">
          <w:rPr>
            <w:noProof/>
            <w:webHidden/>
          </w:rPr>
          <w:t>22</w:t>
        </w:r>
        <w:r w:rsidR="00D4079A">
          <w:rPr>
            <w:noProof/>
            <w:webHidden/>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77" w:history="1">
        <w:r w:rsidR="00D559E4" w:rsidRPr="00D559E4">
          <w:rPr>
            <w:rStyle w:val="ac"/>
            <w:rFonts w:ascii="Times New Roman" w:hAnsi="Times New Roman" w:cs="Times New Roman"/>
            <w:noProof/>
            <w:sz w:val="28"/>
          </w:rPr>
          <w:t>2.1. Проблемы, возникающие в ходе рассмотрения судебных дел по обязательствам из причинения вреда</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_Toc482610477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22</w:t>
        </w:r>
        <w:r w:rsidR="00D4079A" w:rsidRPr="00D559E4">
          <w:rPr>
            <w:rFonts w:ascii="Times New Roman" w:hAnsi="Times New Roman" w:cs="Times New Roman"/>
            <w:noProof/>
            <w:webHidden/>
            <w:sz w:val="28"/>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78" w:history="1">
        <w:r w:rsidR="00D559E4" w:rsidRPr="00D559E4">
          <w:rPr>
            <w:rStyle w:val="ac"/>
            <w:rFonts w:ascii="Times New Roman" w:hAnsi="Times New Roman" w:cs="Times New Roman"/>
            <w:noProof/>
            <w:sz w:val="28"/>
          </w:rPr>
          <w:t>2.2. Проблемы, возникающие при рассмотрении дел о возмещении вреда жизни или здоровью личности и пути их решения</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_Toc482610478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23</w:t>
        </w:r>
        <w:r w:rsidR="00D4079A" w:rsidRPr="00D559E4">
          <w:rPr>
            <w:rFonts w:ascii="Times New Roman" w:hAnsi="Times New Roman" w:cs="Times New Roman"/>
            <w:noProof/>
            <w:webHidden/>
            <w:sz w:val="28"/>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79" w:history="1">
        <w:r w:rsidR="00D559E4" w:rsidRPr="00D559E4">
          <w:rPr>
            <w:rStyle w:val="ac"/>
            <w:rFonts w:ascii="Times New Roman" w:hAnsi="Times New Roman" w:cs="Times New Roman"/>
            <w:noProof/>
            <w:sz w:val="28"/>
          </w:rPr>
          <w:t>2.3. Проблемы определения компенсации морального вреда  и пути их решения.</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_Toc482610479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29</w:t>
        </w:r>
        <w:r w:rsidR="00D4079A" w:rsidRPr="00D559E4">
          <w:rPr>
            <w:rFonts w:ascii="Times New Roman" w:hAnsi="Times New Roman" w:cs="Times New Roman"/>
            <w:noProof/>
            <w:webHidden/>
            <w:sz w:val="28"/>
          </w:rPr>
          <w:fldChar w:fldCharType="end"/>
        </w:r>
      </w:hyperlink>
    </w:p>
    <w:p w:rsidR="00D559E4" w:rsidRPr="00D559E4" w:rsidRDefault="0088376C" w:rsidP="00D559E4">
      <w:pPr>
        <w:pStyle w:val="22"/>
        <w:tabs>
          <w:tab w:val="right" w:leader="dot" w:pos="9060"/>
        </w:tabs>
        <w:jc w:val="both"/>
        <w:rPr>
          <w:rFonts w:ascii="Times New Roman" w:hAnsi="Times New Roman" w:cs="Times New Roman"/>
          <w:noProof/>
          <w:sz w:val="28"/>
        </w:rPr>
      </w:pPr>
      <w:hyperlink w:anchor="_Toc482610480" w:history="1">
        <w:r w:rsidR="00D559E4" w:rsidRPr="00D559E4">
          <w:rPr>
            <w:rStyle w:val="ac"/>
            <w:rFonts w:ascii="Times New Roman" w:hAnsi="Times New Roman" w:cs="Times New Roman"/>
            <w:noProof/>
            <w:sz w:val="28"/>
          </w:rPr>
          <w:t>2. 4. Проблемы по возмещению вреда, причиненного государственными органами и пути их решения</w:t>
        </w:r>
        <w:r w:rsidR="00D559E4" w:rsidRPr="00D559E4">
          <w:rPr>
            <w:rFonts w:ascii="Times New Roman" w:hAnsi="Times New Roman" w:cs="Times New Roman"/>
            <w:noProof/>
            <w:webHidden/>
            <w:sz w:val="28"/>
          </w:rPr>
          <w:tab/>
        </w:r>
        <w:r w:rsidR="00D4079A" w:rsidRPr="00D559E4">
          <w:rPr>
            <w:rFonts w:ascii="Times New Roman" w:hAnsi="Times New Roman" w:cs="Times New Roman"/>
            <w:noProof/>
            <w:webHidden/>
            <w:sz w:val="28"/>
          </w:rPr>
          <w:fldChar w:fldCharType="begin"/>
        </w:r>
        <w:r w:rsidR="00D559E4" w:rsidRPr="00D559E4">
          <w:rPr>
            <w:rFonts w:ascii="Times New Roman" w:hAnsi="Times New Roman" w:cs="Times New Roman"/>
            <w:noProof/>
            <w:webHidden/>
            <w:sz w:val="28"/>
          </w:rPr>
          <w:instrText xml:space="preserve"> PAGEREF _Toc482610480 \h </w:instrText>
        </w:r>
        <w:r w:rsidR="00D4079A" w:rsidRPr="00D559E4">
          <w:rPr>
            <w:rFonts w:ascii="Times New Roman" w:hAnsi="Times New Roman" w:cs="Times New Roman"/>
            <w:noProof/>
            <w:webHidden/>
            <w:sz w:val="28"/>
          </w:rPr>
        </w:r>
        <w:r w:rsidR="00D4079A" w:rsidRPr="00D559E4">
          <w:rPr>
            <w:rFonts w:ascii="Times New Roman" w:hAnsi="Times New Roman" w:cs="Times New Roman"/>
            <w:noProof/>
            <w:webHidden/>
            <w:sz w:val="28"/>
          </w:rPr>
          <w:fldChar w:fldCharType="separate"/>
        </w:r>
        <w:r w:rsidR="00BA04FA">
          <w:rPr>
            <w:rFonts w:ascii="Times New Roman" w:hAnsi="Times New Roman" w:cs="Times New Roman"/>
            <w:noProof/>
            <w:webHidden/>
            <w:sz w:val="28"/>
          </w:rPr>
          <w:t>31</w:t>
        </w:r>
        <w:r w:rsidR="00D4079A" w:rsidRPr="00D559E4">
          <w:rPr>
            <w:rFonts w:ascii="Times New Roman" w:hAnsi="Times New Roman" w:cs="Times New Roman"/>
            <w:noProof/>
            <w:webHidden/>
            <w:sz w:val="28"/>
          </w:rPr>
          <w:fldChar w:fldCharType="end"/>
        </w:r>
      </w:hyperlink>
    </w:p>
    <w:p w:rsidR="00D559E4" w:rsidRDefault="0088376C" w:rsidP="00D559E4">
      <w:pPr>
        <w:pStyle w:val="12"/>
        <w:tabs>
          <w:tab w:val="right" w:leader="dot" w:pos="9060"/>
        </w:tabs>
        <w:ind w:firstLine="0"/>
        <w:jc w:val="both"/>
        <w:rPr>
          <w:rFonts w:asciiTheme="minorHAnsi" w:eastAsiaTheme="minorEastAsia" w:hAnsiTheme="minorHAnsi"/>
          <w:noProof/>
          <w:sz w:val="22"/>
          <w:lang w:eastAsia="ru-RU"/>
        </w:rPr>
      </w:pPr>
      <w:hyperlink w:anchor="_Toc482610481" w:history="1">
        <w:r w:rsidR="00E90EC2" w:rsidRPr="003E14BB">
          <w:rPr>
            <w:rStyle w:val="ac"/>
            <w:noProof/>
          </w:rPr>
          <w:t>Заключение</w:t>
        </w:r>
        <w:r w:rsidR="00D559E4">
          <w:rPr>
            <w:noProof/>
            <w:webHidden/>
          </w:rPr>
          <w:tab/>
        </w:r>
        <w:r w:rsidR="00D4079A">
          <w:rPr>
            <w:noProof/>
            <w:webHidden/>
          </w:rPr>
          <w:fldChar w:fldCharType="begin"/>
        </w:r>
        <w:r w:rsidR="00D559E4">
          <w:rPr>
            <w:noProof/>
            <w:webHidden/>
          </w:rPr>
          <w:instrText xml:space="preserve"> PAGEREF _Toc482610481 \h </w:instrText>
        </w:r>
        <w:r w:rsidR="00D4079A">
          <w:rPr>
            <w:noProof/>
            <w:webHidden/>
          </w:rPr>
        </w:r>
        <w:r w:rsidR="00D4079A">
          <w:rPr>
            <w:noProof/>
            <w:webHidden/>
          </w:rPr>
          <w:fldChar w:fldCharType="separate"/>
        </w:r>
        <w:r w:rsidR="00BA04FA">
          <w:rPr>
            <w:noProof/>
            <w:webHidden/>
          </w:rPr>
          <w:t>39</w:t>
        </w:r>
        <w:r w:rsidR="00D4079A">
          <w:rPr>
            <w:noProof/>
            <w:webHidden/>
          </w:rPr>
          <w:fldChar w:fldCharType="end"/>
        </w:r>
      </w:hyperlink>
    </w:p>
    <w:p w:rsidR="00D559E4" w:rsidRDefault="0088376C" w:rsidP="00D559E4">
      <w:pPr>
        <w:pStyle w:val="12"/>
        <w:tabs>
          <w:tab w:val="right" w:leader="dot" w:pos="9060"/>
        </w:tabs>
        <w:ind w:firstLine="0"/>
        <w:jc w:val="both"/>
        <w:rPr>
          <w:rFonts w:asciiTheme="minorHAnsi" w:eastAsiaTheme="minorEastAsia" w:hAnsiTheme="minorHAnsi"/>
          <w:noProof/>
          <w:sz w:val="22"/>
          <w:lang w:eastAsia="ru-RU"/>
        </w:rPr>
      </w:pPr>
      <w:hyperlink w:anchor="_Toc482610482" w:history="1">
        <w:r w:rsidR="00E90EC2" w:rsidRPr="003E14BB">
          <w:rPr>
            <w:rStyle w:val="ac"/>
            <w:noProof/>
          </w:rPr>
          <w:t>Список использованных источников</w:t>
        </w:r>
        <w:r w:rsidR="00D559E4">
          <w:rPr>
            <w:noProof/>
            <w:webHidden/>
          </w:rPr>
          <w:tab/>
        </w:r>
        <w:r w:rsidR="00D4079A">
          <w:rPr>
            <w:noProof/>
            <w:webHidden/>
          </w:rPr>
          <w:fldChar w:fldCharType="begin"/>
        </w:r>
        <w:r w:rsidR="00D559E4">
          <w:rPr>
            <w:noProof/>
            <w:webHidden/>
          </w:rPr>
          <w:instrText xml:space="preserve"> PAGEREF _Toc482610482 \h </w:instrText>
        </w:r>
        <w:r w:rsidR="00D4079A">
          <w:rPr>
            <w:noProof/>
            <w:webHidden/>
          </w:rPr>
        </w:r>
        <w:r w:rsidR="00D4079A">
          <w:rPr>
            <w:noProof/>
            <w:webHidden/>
          </w:rPr>
          <w:fldChar w:fldCharType="separate"/>
        </w:r>
        <w:r w:rsidR="00BA04FA">
          <w:rPr>
            <w:noProof/>
            <w:webHidden/>
          </w:rPr>
          <w:t>43</w:t>
        </w:r>
        <w:r w:rsidR="00D4079A">
          <w:rPr>
            <w:noProof/>
            <w:webHidden/>
          </w:rPr>
          <w:fldChar w:fldCharType="end"/>
        </w:r>
      </w:hyperlink>
    </w:p>
    <w:p w:rsidR="00D559E4" w:rsidRDefault="00D4079A">
      <w:pPr>
        <w:rPr>
          <w:rFonts w:ascii="Times New Roman" w:hAnsi="Times New Roman" w:cs="Times New Roman"/>
          <w:b/>
          <w:sz w:val="28"/>
          <w:szCs w:val="28"/>
        </w:rPr>
      </w:pPr>
      <w:r>
        <w:rPr>
          <w:rFonts w:ascii="Times New Roman" w:hAnsi="Times New Roman" w:cs="Times New Roman"/>
          <w:b/>
          <w:sz w:val="28"/>
          <w:szCs w:val="28"/>
        </w:rPr>
        <w:fldChar w:fldCharType="end"/>
      </w:r>
    </w:p>
    <w:p w:rsidR="007C2C47" w:rsidRDefault="007C2C47">
      <w:pPr>
        <w:rPr>
          <w:rFonts w:ascii="Times New Roman" w:hAnsi="Times New Roman" w:cs="Times New Roman"/>
          <w:b/>
          <w:sz w:val="28"/>
          <w:szCs w:val="28"/>
        </w:rPr>
      </w:pPr>
      <w:r>
        <w:rPr>
          <w:rFonts w:ascii="Times New Roman" w:hAnsi="Times New Roman" w:cs="Times New Roman"/>
          <w:b/>
          <w:sz w:val="28"/>
          <w:szCs w:val="28"/>
        </w:rPr>
        <w:br w:type="page"/>
      </w:r>
    </w:p>
    <w:p w:rsidR="00D47F41" w:rsidRPr="00D47F41" w:rsidRDefault="00D31532" w:rsidP="00D559E4">
      <w:pPr>
        <w:pStyle w:val="11"/>
      </w:pPr>
      <w:bookmarkStart w:id="1" w:name="_Toc482610470"/>
      <w:r>
        <w:lastRenderedPageBreak/>
        <w:t>ВВЕДЕНИЕ</w:t>
      </w:r>
      <w:bookmarkEnd w:id="1"/>
    </w:p>
    <w:p w:rsidR="00943221" w:rsidRDefault="00943221" w:rsidP="00C60B0D">
      <w:pPr>
        <w:spacing w:before="240" w:after="0" w:line="360" w:lineRule="auto"/>
        <w:ind w:firstLine="709"/>
        <w:jc w:val="both"/>
        <w:rPr>
          <w:rFonts w:ascii="Times New Roman" w:hAnsi="Times New Roman" w:cs="Times New Roman"/>
          <w:sz w:val="28"/>
          <w:szCs w:val="28"/>
        </w:rPr>
      </w:pPr>
      <w:r w:rsidRPr="00943221">
        <w:rPr>
          <w:rFonts w:ascii="Times New Roman" w:hAnsi="Times New Roman" w:cs="Times New Roman"/>
          <w:sz w:val="28"/>
          <w:szCs w:val="28"/>
        </w:rPr>
        <w:t xml:space="preserve">Обязательства из причинения вреда являются </w:t>
      </w:r>
      <w:r w:rsidR="00E553D3">
        <w:rPr>
          <w:rFonts w:ascii="Times New Roman" w:hAnsi="Times New Roman" w:cs="Times New Roman"/>
          <w:sz w:val="28"/>
          <w:szCs w:val="28"/>
        </w:rPr>
        <w:t>первыми правоотношениями, получившими правовое закрепление</w:t>
      </w:r>
      <w:r w:rsidRPr="00943221">
        <w:rPr>
          <w:rFonts w:ascii="Times New Roman" w:hAnsi="Times New Roman" w:cs="Times New Roman"/>
          <w:sz w:val="28"/>
          <w:szCs w:val="28"/>
        </w:rPr>
        <w:t xml:space="preserve">. Исторически они возникли </w:t>
      </w:r>
      <w:r w:rsidR="00F27B30">
        <w:rPr>
          <w:rFonts w:ascii="Times New Roman" w:hAnsi="Times New Roman" w:cs="Times New Roman"/>
          <w:sz w:val="28"/>
          <w:szCs w:val="28"/>
        </w:rPr>
        <w:t>путем</w:t>
      </w:r>
      <w:r w:rsidRPr="00943221">
        <w:rPr>
          <w:rFonts w:ascii="Times New Roman" w:hAnsi="Times New Roman" w:cs="Times New Roman"/>
          <w:sz w:val="28"/>
          <w:szCs w:val="28"/>
        </w:rPr>
        <w:t xml:space="preserve"> постепенного отрицания принципа тал</w:t>
      </w:r>
      <w:r w:rsidR="00D31532">
        <w:rPr>
          <w:rFonts w:ascii="Times New Roman" w:hAnsi="Times New Roman" w:cs="Times New Roman"/>
          <w:sz w:val="28"/>
          <w:szCs w:val="28"/>
        </w:rPr>
        <w:t>иона («око за око, зуб за зуб»),который с течением времени переродился</w:t>
      </w:r>
      <w:r w:rsidRPr="00943221">
        <w:rPr>
          <w:rFonts w:ascii="Times New Roman" w:hAnsi="Times New Roman" w:cs="Times New Roman"/>
          <w:sz w:val="28"/>
          <w:szCs w:val="28"/>
        </w:rPr>
        <w:t xml:space="preserve"> в идею имущественного возмещения вреда за убийство, увечье, причинение нравственных и физических страданий. Уже в правовых документах древности есть институты платы за причиненный вред - например, </w:t>
      </w:r>
      <w:r w:rsidR="00E553D3">
        <w:rPr>
          <w:rFonts w:ascii="Times New Roman" w:hAnsi="Times New Roman" w:cs="Times New Roman"/>
          <w:sz w:val="28"/>
          <w:szCs w:val="28"/>
        </w:rPr>
        <w:t>в Законах царя Хаммурапи, датируемых 1700 годом до нашей эры</w:t>
      </w:r>
      <w:r w:rsidRPr="00943221">
        <w:rPr>
          <w:rFonts w:ascii="Times New Roman" w:hAnsi="Times New Roman" w:cs="Times New Roman"/>
          <w:sz w:val="28"/>
          <w:szCs w:val="28"/>
        </w:rPr>
        <w:t>.</w:t>
      </w:r>
    </w:p>
    <w:p w:rsidR="00F27B30" w:rsidRDefault="00F27B30" w:rsidP="00C60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обязательства, возникающие вследствие причинения вреда имеют множество особенностей, по которым они разграничиваются на отдельные категории, для каждой из которых Гражда</w:t>
      </w:r>
      <w:r w:rsidR="00E553D3">
        <w:rPr>
          <w:rFonts w:ascii="Times New Roman" w:hAnsi="Times New Roman" w:cs="Times New Roman"/>
          <w:sz w:val="28"/>
          <w:szCs w:val="28"/>
        </w:rPr>
        <w:t>н</w:t>
      </w:r>
      <w:r>
        <w:rPr>
          <w:rFonts w:ascii="Times New Roman" w:hAnsi="Times New Roman" w:cs="Times New Roman"/>
          <w:sz w:val="28"/>
          <w:szCs w:val="28"/>
        </w:rPr>
        <w:t xml:space="preserve">ский кодекс РФ определяет разное правовое регулирование. Так, </w:t>
      </w:r>
      <w:r w:rsidR="00E553D3">
        <w:rPr>
          <w:rFonts w:ascii="Times New Roman" w:hAnsi="Times New Roman" w:cs="Times New Roman"/>
          <w:sz w:val="28"/>
          <w:szCs w:val="28"/>
        </w:rPr>
        <w:t xml:space="preserve">например, </w:t>
      </w:r>
      <w:r>
        <w:rPr>
          <w:rFonts w:ascii="Times New Roman" w:hAnsi="Times New Roman" w:cs="Times New Roman"/>
          <w:sz w:val="28"/>
          <w:szCs w:val="28"/>
        </w:rPr>
        <w:t xml:space="preserve">законом установлены разные основания для установления ответственности за возмещение вреда, причиненного в состоянии крайней необходимости и в состоянии необходимой обороны. </w:t>
      </w:r>
    </w:p>
    <w:p w:rsidR="00F27B30" w:rsidRDefault="00F27B30" w:rsidP="00C60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вид обязательств из причинения вреда имеет свои особенности и проблемные аспекты. Так, например, дискуссионным в юридической литературе признается вопрос о возмещении морального вреда, причиненного потерпевшему. По этому виду обязательств из причинения вреда прослеживается наибольшее число противоречивой судебной практики. В судопроизводстве нет единообразия по рассмотрению данной категории дел. </w:t>
      </w:r>
    </w:p>
    <w:p w:rsidR="00F27B30" w:rsidRPr="00F27B30" w:rsidRDefault="00F27B30" w:rsidP="00C60B0D">
      <w:pPr>
        <w:spacing w:after="0" w:line="360" w:lineRule="auto"/>
        <w:ind w:firstLine="709"/>
        <w:jc w:val="both"/>
        <w:rPr>
          <w:rFonts w:ascii="Times New Roman" w:hAnsi="Times New Roman" w:cs="Times New Roman"/>
          <w:sz w:val="28"/>
          <w:szCs w:val="28"/>
        </w:rPr>
      </w:pPr>
      <w:r w:rsidRPr="00F27B30">
        <w:rPr>
          <w:rFonts w:ascii="Times New Roman" w:hAnsi="Times New Roman" w:cs="Times New Roman"/>
          <w:sz w:val="28"/>
          <w:szCs w:val="28"/>
        </w:rPr>
        <w:t xml:space="preserve">Актуальность темы обусловлена необходимостью </w:t>
      </w:r>
      <w:r w:rsidR="00D25ECA">
        <w:rPr>
          <w:rFonts w:ascii="Times New Roman" w:hAnsi="Times New Roman" w:cs="Times New Roman"/>
          <w:sz w:val="28"/>
          <w:szCs w:val="28"/>
        </w:rPr>
        <w:t>многостороннего</w:t>
      </w:r>
      <w:r w:rsidRPr="00F27B30">
        <w:rPr>
          <w:rFonts w:ascii="Times New Roman" w:hAnsi="Times New Roman" w:cs="Times New Roman"/>
          <w:sz w:val="28"/>
          <w:szCs w:val="28"/>
        </w:rPr>
        <w:t xml:space="preserve"> теоретического осмысления проблем возмещения вреда в современных условиях становления России </w:t>
      </w:r>
      <w:r>
        <w:rPr>
          <w:rFonts w:ascii="Times New Roman" w:hAnsi="Times New Roman" w:cs="Times New Roman"/>
          <w:sz w:val="28"/>
          <w:szCs w:val="28"/>
        </w:rPr>
        <w:t xml:space="preserve">в качестве правового государства, поскольку именно в правовом государстве </w:t>
      </w:r>
      <w:r w:rsidRPr="00F27B30">
        <w:rPr>
          <w:rFonts w:ascii="Times New Roman" w:hAnsi="Times New Roman" w:cs="Times New Roman"/>
          <w:sz w:val="28"/>
          <w:szCs w:val="28"/>
        </w:rPr>
        <w:t>на первый план выдвигается задача неук</w:t>
      </w:r>
      <w:r w:rsidR="00D25ECA">
        <w:rPr>
          <w:rFonts w:ascii="Times New Roman" w:hAnsi="Times New Roman" w:cs="Times New Roman"/>
          <w:sz w:val="28"/>
          <w:szCs w:val="28"/>
        </w:rPr>
        <w:t>оснительного</w:t>
      </w:r>
      <w:r w:rsidRPr="00F27B30">
        <w:rPr>
          <w:rFonts w:ascii="Times New Roman" w:hAnsi="Times New Roman" w:cs="Times New Roman"/>
          <w:sz w:val="28"/>
          <w:szCs w:val="28"/>
        </w:rPr>
        <w:t xml:space="preserve"> соблюдения конституционных прав и свобод человека.</w:t>
      </w:r>
    </w:p>
    <w:p w:rsidR="00D47F41" w:rsidRDefault="00D47F41" w:rsidP="00C60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F27B30" w:rsidRPr="00F27B30">
        <w:rPr>
          <w:rFonts w:ascii="Times New Roman" w:hAnsi="Times New Roman" w:cs="Times New Roman"/>
          <w:sz w:val="28"/>
          <w:szCs w:val="28"/>
        </w:rPr>
        <w:t xml:space="preserve">сследование проблем обязательств вследствие причинения вреда </w:t>
      </w:r>
      <w:r>
        <w:rPr>
          <w:rFonts w:ascii="Times New Roman" w:hAnsi="Times New Roman" w:cs="Times New Roman"/>
          <w:sz w:val="28"/>
          <w:szCs w:val="28"/>
        </w:rPr>
        <w:t xml:space="preserve">в </w:t>
      </w:r>
      <w:r w:rsidR="00F27B30" w:rsidRPr="00F27B30">
        <w:rPr>
          <w:rFonts w:ascii="Times New Roman" w:hAnsi="Times New Roman" w:cs="Times New Roman"/>
          <w:sz w:val="28"/>
          <w:szCs w:val="28"/>
        </w:rPr>
        <w:t xml:space="preserve">отечественной юриспруденции осуществлялось в различные периоды. Отдельные вопросы теории гражданско-правовой ответственности за причинение вреда рассматривались в трудах таких ученых-цивилистов, как </w:t>
      </w:r>
      <w:r w:rsidR="006A2E75">
        <w:rPr>
          <w:rFonts w:ascii="Times New Roman" w:hAnsi="Times New Roman" w:cs="Times New Roman"/>
          <w:sz w:val="28"/>
          <w:szCs w:val="28"/>
        </w:rPr>
        <w:t>Беляковой А. М.,</w:t>
      </w:r>
      <w:r w:rsidR="00F27B30" w:rsidRPr="00F27B30">
        <w:rPr>
          <w:rFonts w:ascii="Times New Roman" w:hAnsi="Times New Roman" w:cs="Times New Roman"/>
          <w:sz w:val="28"/>
          <w:szCs w:val="28"/>
        </w:rPr>
        <w:t xml:space="preserve"> Суханова Е.А., Садикова О.Н., </w:t>
      </w:r>
      <w:r w:rsidR="006A2E75">
        <w:rPr>
          <w:rFonts w:ascii="Times New Roman" w:hAnsi="Times New Roman" w:cs="Times New Roman"/>
          <w:sz w:val="28"/>
          <w:szCs w:val="28"/>
        </w:rPr>
        <w:t>Смирнова В. Т</w:t>
      </w:r>
      <w:r w:rsidR="00F27B30" w:rsidRPr="00F27B30">
        <w:rPr>
          <w:rFonts w:ascii="Times New Roman" w:hAnsi="Times New Roman" w:cs="Times New Roman"/>
          <w:sz w:val="28"/>
          <w:szCs w:val="28"/>
        </w:rPr>
        <w:t>., Лихачев</w:t>
      </w:r>
      <w:r w:rsidR="006A2E75">
        <w:rPr>
          <w:rFonts w:ascii="Times New Roman" w:hAnsi="Times New Roman" w:cs="Times New Roman"/>
          <w:sz w:val="28"/>
          <w:szCs w:val="28"/>
        </w:rPr>
        <w:t>а</w:t>
      </w:r>
      <w:r w:rsidR="00F27B30" w:rsidRPr="00F27B30">
        <w:rPr>
          <w:rFonts w:ascii="Times New Roman" w:hAnsi="Times New Roman" w:cs="Times New Roman"/>
          <w:sz w:val="28"/>
          <w:szCs w:val="28"/>
        </w:rPr>
        <w:t xml:space="preserve"> Г.Д., и других. Эти и другие авторы </w:t>
      </w:r>
      <w:r w:rsidR="00D25ECA">
        <w:rPr>
          <w:rFonts w:ascii="Times New Roman" w:hAnsi="Times New Roman" w:cs="Times New Roman"/>
          <w:sz w:val="28"/>
          <w:szCs w:val="28"/>
        </w:rPr>
        <w:t>провели</w:t>
      </w:r>
      <w:r w:rsidR="00F27B30" w:rsidRPr="00F27B30">
        <w:rPr>
          <w:rFonts w:ascii="Times New Roman" w:hAnsi="Times New Roman" w:cs="Times New Roman"/>
          <w:sz w:val="28"/>
          <w:szCs w:val="28"/>
        </w:rPr>
        <w:t xml:space="preserve"> общий анализ обязательств вследствие причинения вреда.</w:t>
      </w:r>
      <w:r>
        <w:rPr>
          <w:rFonts w:ascii="Times New Roman" w:hAnsi="Times New Roman" w:cs="Times New Roman"/>
          <w:sz w:val="28"/>
          <w:szCs w:val="28"/>
        </w:rPr>
        <w:t xml:space="preserve"> На современном этапе анализ проблем проводили такие исследователи как</w:t>
      </w:r>
      <w:r w:rsidR="00D31532">
        <w:rPr>
          <w:rFonts w:ascii="Times New Roman" w:hAnsi="Times New Roman" w:cs="Times New Roman"/>
          <w:sz w:val="28"/>
          <w:szCs w:val="28"/>
        </w:rPr>
        <w:t xml:space="preserve"> Рузанова Е. В., Гинц Е. М., Мостовой М. С. и другие исследователи. </w:t>
      </w:r>
    </w:p>
    <w:p w:rsidR="00E90EC2" w:rsidRDefault="00E90EC2" w:rsidP="00C60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являются общественные отношения, возникающие при причинении вреда.</w:t>
      </w:r>
    </w:p>
    <w:p w:rsidR="00E90EC2" w:rsidRDefault="00E90EC2" w:rsidP="00C60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законодательство о возмещении вреда, судебная практика по делам об обязательствах из причинения вреда.</w:t>
      </w:r>
    </w:p>
    <w:p w:rsidR="00D31532" w:rsidRDefault="00D31532" w:rsidP="00D31532">
      <w:pPr>
        <w:spacing w:after="0" w:line="360" w:lineRule="auto"/>
        <w:ind w:firstLine="709"/>
        <w:jc w:val="both"/>
        <w:rPr>
          <w:rFonts w:ascii="Times New Roman" w:hAnsi="Times New Roman" w:cs="Times New Roman"/>
          <w:sz w:val="28"/>
          <w:szCs w:val="28"/>
        </w:rPr>
      </w:pPr>
      <w:r w:rsidRPr="00F27B30">
        <w:rPr>
          <w:rFonts w:ascii="Times New Roman" w:hAnsi="Times New Roman" w:cs="Times New Roman"/>
          <w:sz w:val="28"/>
          <w:szCs w:val="28"/>
        </w:rPr>
        <w:t>Цель</w:t>
      </w:r>
      <w:r>
        <w:rPr>
          <w:rFonts w:ascii="Times New Roman" w:hAnsi="Times New Roman" w:cs="Times New Roman"/>
          <w:sz w:val="28"/>
          <w:szCs w:val="28"/>
        </w:rPr>
        <w:t>ю</w:t>
      </w:r>
      <w:r w:rsidRPr="00F27B30">
        <w:rPr>
          <w:rFonts w:ascii="Times New Roman" w:hAnsi="Times New Roman" w:cs="Times New Roman"/>
          <w:sz w:val="28"/>
          <w:szCs w:val="28"/>
        </w:rPr>
        <w:t xml:space="preserve"> н</w:t>
      </w:r>
      <w:r>
        <w:rPr>
          <w:rFonts w:ascii="Times New Roman" w:hAnsi="Times New Roman" w:cs="Times New Roman"/>
          <w:sz w:val="28"/>
          <w:szCs w:val="28"/>
        </w:rPr>
        <w:t>астоящего исследования является анализ практического применения норм гражданского права, изучение судебной практики по обязательствам, возникающим вследствие причинения вреда и выявление проблем, связанных с исполнением этих обязательств.</w:t>
      </w:r>
    </w:p>
    <w:p w:rsidR="00D31532" w:rsidRPr="00F27B30" w:rsidRDefault="00D31532" w:rsidP="00D3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целей необходимо решить ряд</w:t>
      </w:r>
      <w:r w:rsidRPr="00F27B30">
        <w:rPr>
          <w:rFonts w:ascii="Times New Roman" w:hAnsi="Times New Roman" w:cs="Times New Roman"/>
          <w:sz w:val="28"/>
          <w:szCs w:val="28"/>
        </w:rPr>
        <w:t xml:space="preserve"> основных задач:</w:t>
      </w:r>
    </w:p>
    <w:p w:rsidR="00D31532" w:rsidRPr="00F27B30" w:rsidRDefault="00D31532" w:rsidP="00D31532">
      <w:pPr>
        <w:spacing w:after="0" w:line="360" w:lineRule="auto"/>
        <w:ind w:firstLine="709"/>
        <w:jc w:val="both"/>
        <w:rPr>
          <w:rFonts w:ascii="Times New Roman" w:hAnsi="Times New Roman" w:cs="Times New Roman"/>
          <w:sz w:val="28"/>
          <w:szCs w:val="28"/>
        </w:rPr>
      </w:pPr>
      <w:r w:rsidRPr="00F27B30">
        <w:rPr>
          <w:rFonts w:ascii="Times New Roman" w:hAnsi="Times New Roman" w:cs="Times New Roman"/>
          <w:sz w:val="28"/>
          <w:szCs w:val="28"/>
        </w:rPr>
        <w:t xml:space="preserve">– </w:t>
      </w:r>
      <w:r>
        <w:rPr>
          <w:rFonts w:ascii="Times New Roman" w:hAnsi="Times New Roman" w:cs="Times New Roman"/>
          <w:sz w:val="28"/>
          <w:szCs w:val="28"/>
        </w:rPr>
        <w:t>проанализировать судебную практику по делам об обязательствах из причинения вреда</w:t>
      </w:r>
      <w:r w:rsidRPr="00F27B30">
        <w:rPr>
          <w:rFonts w:ascii="Times New Roman" w:hAnsi="Times New Roman" w:cs="Times New Roman"/>
          <w:sz w:val="28"/>
          <w:szCs w:val="28"/>
        </w:rPr>
        <w:t>;</w:t>
      </w:r>
    </w:p>
    <w:p w:rsidR="00D31532" w:rsidRDefault="00D31532" w:rsidP="00D31532">
      <w:pPr>
        <w:spacing w:after="0" w:line="360" w:lineRule="auto"/>
        <w:ind w:firstLine="709"/>
        <w:jc w:val="both"/>
        <w:rPr>
          <w:rFonts w:ascii="Times New Roman" w:hAnsi="Times New Roman" w:cs="Times New Roman"/>
          <w:sz w:val="28"/>
          <w:szCs w:val="28"/>
        </w:rPr>
      </w:pPr>
      <w:r w:rsidRPr="00F27B30">
        <w:rPr>
          <w:rFonts w:ascii="Times New Roman" w:hAnsi="Times New Roman" w:cs="Times New Roman"/>
          <w:sz w:val="28"/>
          <w:szCs w:val="28"/>
        </w:rPr>
        <w:t xml:space="preserve">– </w:t>
      </w:r>
      <w:r>
        <w:rPr>
          <w:rFonts w:ascii="Times New Roman" w:hAnsi="Times New Roman" w:cs="Times New Roman"/>
          <w:sz w:val="28"/>
          <w:szCs w:val="28"/>
        </w:rPr>
        <w:t>выявить проблемы, возникающие при разрешении дел данной категории</w:t>
      </w:r>
      <w:r w:rsidRPr="00F27B30">
        <w:rPr>
          <w:rFonts w:ascii="Times New Roman" w:hAnsi="Times New Roman" w:cs="Times New Roman"/>
          <w:sz w:val="28"/>
          <w:szCs w:val="28"/>
        </w:rPr>
        <w:t>;</w:t>
      </w:r>
    </w:p>
    <w:p w:rsidR="00F27B30" w:rsidRDefault="00D31532" w:rsidP="00E90EC2">
      <w:pPr>
        <w:spacing w:after="0" w:line="360" w:lineRule="auto"/>
        <w:ind w:firstLine="709"/>
        <w:jc w:val="both"/>
        <w:rPr>
          <w:rFonts w:ascii="Times New Roman" w:hAnsi="Times New Roman" w:cs="Times New Roman"/>
          <w:sz w:val="28"/>
          <w:szCs w:val="28"/>
        </w:rPr>
      </w:pPr>
      <w:r w:rsidRPr="00F27B30">
        <w:rPr>
          <w:rFonts w:ascii="Times New Roman" w:hAnsi="Times New Roman" w:cs="Times New Roman"/>
          <w:sz w:val="28"/>
          <w:szCs w:val="28"/>
        </w:rPr>
        <w:t>–</w:t>
      </w:r>
      <w:r>
        <w:rPr>
          <w:rFonts w:ascii="Times New Roman" w:hAnsi="Times New Roman" w:cs="Times New Roman"/>
          <w:sz w:val="28"/>
          <w:szCs w:val="28"/>
        </w:rPr>
        <w:t xml:space="preserve"> сформулировать пути решения проблем, возникающих в процессе осуществления правосудия.</w:t>
      </w:r>
    </w:p>
    <w:p w:rsidR="00F27B30" w:rsidRDefault="00F27B30" w:rsidP="00C60B0D">
      <w:pPr>
        <w:ind w:firstLine="709"/>
        <w:rPr>
          <w:rFonts w:ascii="Times New Roman" w:hAnsi="Times New Roman" w:cs="Times New Roman"/>
          <w:sz w:val="28"/>
          <w:szCs w:val="28"/>
        </w:rPr>
      </w:pPr>
      <w:r>
        <w:rPr>
          <w:rFonts w:ascii="Times New Roman" w:hAnsi="Times New Roman" w:cs="Times New Roman"/>
          <w:sz w:val="28"/>
          <w:szCs w:val="28"/>
        </w:rPr>
        <w:br w:type="page"/>
      </w:r>
    </w:p>
    <w:p w:rsidR="00D559E4" w:rsidRDefault="00D559E4" w:rsidP="00D559E4">
      <w:pPr>
        <w:pStyle w:val="11"/>
      </w:pPr>
      <w:bookmarkStart w:id="2" w:name="_Toc482610471"/>
      <w:r>
        <w:t>ГЛАВА 1. ОБЩАЯ ХАРАКТЕРИСТИКА ОБЯЗАТЕЛЬСТВ, ВОЗНИКАЮЩИХ ВСЛЕДСТВИЕ ПРИЧИНЕНИЯ ВРЕДА</w:t>
      </w:r>
      <w:bookmarkEnd w:id="2"/>
    </w:p>
    <w:p w:rsidR="00D559E4" w:rsidRDefault="00D559E4" w:rsidP="007D7388">
      <w:pPr>
        <w:spacing w:before="240" w:after="0" w:line="240" w:lineRule="auto"/>
        <w:ind w:firstLine="709"/>
        <w:jc w:val="center"/>
        <w:rPr>
          <w:rFonts w:ascii="Times New Roman" w:hAnsi="Times New Roman" w:cs="Times New Roman"/>
          <w:b/>
          <w:sz w:val="28"/>
          <w:szCs w:val="28"/>
        </w:rPr>
      </w:pPr>
    </w:p>
    <w:p w:rsidR="003F4B10" w:rsidRDefault="00F27B30" w:rsidP="00D559E4">
      <w:pPr>
        <w:pStyle w:val="21"/>
      </w:pPr>
      <w:bookmarkStart w:id="3" w:name="_Toc482610472"/>
      <w:r w:rsidRPr="00F27B30">
        <w:t xml:space="preserve">1. </w:t>
      </w:r>
      <w:r>
        <w:t xml:space="preserve">1. </w:t>
      </w:r>
      <w:r w:rsidR="004C4E90" w:rsidRPr="00F27B30">
        <w:t>Понятие и виды обязательств, возникающих из причинения вреда</w:t>
      </w:r>
      <w:bookmarkEnd w:id="3"/>
    </w:p>
    <w:p w:rsidR="007D7388" w:rsidRPr="00F27B30" w:rsidRDefault="007D7388" w:rsidP="007D7388">
      <w:pPr>
        <w:spacing w:before="240" w:after="0" w:line="240" w:lineRule="auto"/>
        <w:ind w:firstLine="709"/>
        <w:jc w:val="center"/>
        <w:rPr>
          <w:rFonts w:ascii="Times New Roman" w:hAnsi="Times New Roman" w:cs="Times New Roman"/>
          <w:b/>
          <w:sz w:val="28"/>
          <w:szCs w:val="28"/>
        </w:rPr>
      </w:pPr>
    </w:p>
    <w:p w:rsidR="001C2EC8" w:rsidRDefault="004C4E90" w:rsidP="001C2EC8">
      <w:pPr>
        <w:spacing w:before="240" w:after="0" w:line="360" w:lineRule="auto"/>
        <w:ind w:firstLine="709"/>
        <w:jc w:val="both"/>
        <w:rPr>
          <w:rFonts w:ascii="Times New Roman" w:hAnsi="Times New Roman" w:cs="Times New Roman"/>
          <w:color w:val="000000"/>
          <w:sz w:val="28"/>
          <w:szCs w:val="28"/>
        </w:rPr>
      </w:pPr>
      <w:r w:rsidRPr="004C4E90">
        <w:rPr>
          <w:rFonts w:ascii="Times New Roman" w:hAnsi="Times New Roman" w:cs="Times New Roman"/>
          <w:sz w:val="28"/>
          <w:szCs w:val="28"/>
        </w:rPr>
        <w:t xml:space="preserve">В </w:t>
      </w:r>
      <w:r w:rsidR="006E7DC1">
        <w:rPr>
          <w:rFonts w:ascii="Times New Roman" w:hAnsi="Times New Roman" w:cs="Times New Roman"/>
          <w:sz w:val="28"/>
          <w:szCs w:val="28"/>
        </w:rPr>
        <w:t>научной литературе под обязательствами из причинения вреда понимаю</w:t>
      </w:r>
      <w:r w:rsidRPr="004C4E90">
        <w:rPr>
          <w:rFonts w:ascii="Times New Roman" w:hAnsi="Times New Roman" w:cs="Times New Roman"/>
          <w:sz w:val="28"/>
          <w:szCs w:val="28"/>
        </w:rPr>
        <w:t xml:space="preserve">тся </w:t>
      </w:r>
      <w:r w:rsidR="006E7DC1">
        <w:rPr>
          <w:rFonts w:ascii="Times New Roman" w:hAnsi="Times New Roman" w:cs="Times New Roman"/>
          <w:sz w:val="28"/>
          <w:szCs w:val="28"/>
        </w:rPr>
        <w:t>обязательства</w:t>
      </w:r>
      <w:r w:rsidRPr="004C4E90">
        <w:rPr>
          <w:rFonts w:ascii="Times New Roman" w:hAnsi="Times New Roman" w:cs="Times New Roman"/>
          <w:sz w:val="28"/>
          <w:szCs w:val="28"/>
        </w:rPr>
        <w:t xml:space="preserve">, в силу которого лицо, причинившее вред личности или имуществу другого лица, обязано возместить причиненный вред в полном объеме, а </w:t>
      </w:r>
      <w:r w:rsidR="006E7DC1">
        <w:rPr>
          <w:rFonts w:ascii="Times New Roman" w:hAnsi="Times New Roman" w:cs="Times New Roman"/>
          <w:sz w:val="28"/>
          <w:szCs w:val="28"/>
        </w:rPr>
        <w:t>потерпевшее лицо</w:t>
      </w:r>
      <w:r w:rsidRPr="004C4E90">
        <w:rPr>
          <w:rFonts w:ascii="Times New Roman" w:hAnsi="Times New Roman" w:cs="Times New Roman"/>
          <w:sz w:val="28"/>
          <w:szCs w:val="28"/>
        </w:rPr>
        <w:t xml:space="preserve"> имеет право требовать</w:t>
      </w:r>
      <w:r w:rsidR="006E7DC1">
        <w:rPr>
          <w:rFonts w:ascii="Times New Roman" w:hAnsi="Times New Roman" w:cs="Times New Roman"/>
          <w:sz w:val="28"/>
          <w:szCs w:val="28"/>
        </w:rPr>
        <w:t xml:space="preserve"> возмещения причиненного вреда</w:t>
      </w:r>
      <w:r w:rsidRPr="004C4E90">
        <w:rPr>
          <w:rFonts w:ascii="Times New Roman" w:hAnsi="Times New Roman" w:cs="Times New Roman"/>
          <w:sz w:val="28"/>
          <w:szCs w:val="28"/>
        </w:rPr>
        <w:t>.</w:t>
      </w:r>
      <w:r w:rsidR="001C2EC8">
        <w:rPr>
          <w:rStyle w:val="a7"/>
          <w:rFonts w:ascii="Times New Roman" w:hAnsi="Times New Roman" w:cs="Times New Roman"/>
          <w:sz w:val="28"/>
          <w:szCs w:val="28"/>
        </w:rPr>
        <w:footnoteReference w:id="1"/>
      </w:r>
      <w:r w:rsidR="006E7DC1">
        <w:rPr>
          <w:rFonts w:ascii="Times New Roman" w:hAnsi="Times New Roman" w:cs="Times New Roman"/>
          <w:sz w:val="28"/>
          <w:szCs w:val="28"/>
        </w:rPr>
        <w:t xml:space="preserve">Кроме этого, в </w:t>
      </w:r>
      <w:r w:rsidRPr="004C4E90">
        <w:rPr>
          <w:rFonts w:ascii="Times New Roman" w:hAnsi="Times New Roman" w:cs="Times New Roman"/>
          <w:sz w:val="28"/>
          <w:szCs w:val="28"/>
        </w:rPr>
        <w:t xml:space="preserve"> юридической литературе </w:t>
      </w:r>
      <w:r w:rsidR="00D25ECA">
        <w:rPr>
          <w:rFonts w:ascii="Times New Roman" w:hAnsi="Times New Roman" w:cs="Times New Roman"/>
          <w:sz w:val="28"/>
          <w:szCs w:val="28"/>
        </w:rPr>
        <w:t>приводятся</w:t>
      </w:r>
      <w:r w:rsidR="00B51C36">
        <w:rPr>
          <w:rFonts w:ascii="Times New Roman" w:hAnsi="Times New Roman" w:cs="Times New Roman"/>
          <w:sz w:val="28"/>
          <w:szCs w:val="28"/>
        </w:rPr>
        <w:t xml:space="preserve"> </w:t>
      </w:r>
      <w:r w:rsidR="001C2EC8">
        <w:rPr>
          <w:rFonts w:ascii="Times New Roman" w:hAnsi="Times New Roman" w:cs="Times New Roman"/>
          <w:sz w:val="28"/>
          <w:szCs w:val="28"/>
        </w:rPr>
        <w:t>иные</w:t>
      </w:r>
      <w:r w:rsidRPr="004C4E90">
        <w:rPr>
          <w:rFonts w:ascii="Times New Roman" w:hAnsi="Times New Roman" w:cs="Times New Roman"/>
          <w:sz w:val="28"/>
          <w:szCs w:val="28"/>
        </w:rPr>
        <w:t xml:space="preserve"> близкие по смыслу определения этого обязательства. Так, Поляков </w:t>
      </w:r>
      <w:r w:rsidR="00D31532">
        <w:rPr>
          <w:rFonts w:ascii="Times New Roman" w:hAnsi="Times New Roman" w:cs="Times New Roman"/>
          <w:sz w:val="28"/>
          <w:szCs w:val="28"/>
        </w:rPr>
        <w:t xml:space="preserve">И. Н. </w:t>
      </w:r>
      <w:r w:rsidR="001C2EC8">
        <w:rPr>
          <w:rFonts w:ascii="Times New Roman" w:hAnsi="Times New Roman" w:cs="Times New Roman"/>
          <w:sz w:val="28"/>
          <w:szCs w:val="28"/>
        </w:rPr>
        <w:t xml:space="preserve">определяет </w:t>
      </w:r>
      <w:r w:rsidRPr="004C4E90">
        <w:rPr>
          <w:rFonts w:ascii="Times New Roman" w:hAnsi="Times New Roman" w:cs="Times New Roman"/>
          <w:sz w:val="28"/>
          <w:szCs w:val="28"/>
        </w:rPr>
        <w:t>обязательство вследствие причинения вреда</w:t>
      </w:r>
      <w:r w:rsidR="001C2EC8">
        <w:rPr>
          <w:rFonts w:ascii="Times New Roman" w:hAnsi="Times New Roman" w:cs="Times New Roman"/>
          <w:sz w:val="28"/>
          <w:szCs w:val="28"/>
        </w:rPr>
        <w:t xml:space="preserve"> как</w:t>
      </w:r>
      <w:r w:rsidRPr="004C4E90">
        <w:rPr>
          <w:rFonts w:ascii="Times New Roman" w:hAnsi="Times New Roman" w:cs="Times New Roman"/>
          <w:sz w:val="28"/>
          <w:szCs w:val="28"/>
        </w:rPr>
        <w:t xml:space="preserve"> гражданско-правовое обязательство, по которому потерпевший (кредитор) вправе требовать от причинителя вреда (должника) полного возмещения вреда, причиненного неправомерными действиями (бездействием) причинителя вреда, а должник обязан возместить вред в полном объеме путем предоставления соответствующего имущества </w:t>
      </w:r>
      <w:r w:rsidR="001C2EC8">
        <w:rPr>
          <w:rFonts w:ascii="Times New Roman" w:hAnsi="Times New Roman" w:cs="Times New Roman"/>
          <w:sz w:val="28"/>
          <w:szCs w:val="28"/>
        </w:rPr>
        <w:t>в натуре или возмещения убытков</w:t>
      </w:r>
      <w:r w:rsidRPr="004C4E90">
        <w:rPr>
          <w:rFonts w:ascii="Times New Roman" w:hAnsi="Times New Roman" w:cs="Times New Roman"/>
          <w:sz w:val="28"/>
          <w:szCs w:val="28"/>
        </w:rPr>
        <w:t>.</w:t>
      </w:r>
      <w:r w:rsidR="001C2EC8">
        <w:rPr>
          <w:rStyle w:val="a7"/>
          <w:rFonts w:ascii="Times New Roman" w:hAnsi="Times New Roman" w:cs="Times New Roman"/>
          <w:sz w:val="28"/>
          <w:szCs w:val="28"/>
        </w:rPr>
        <w:footnoteReference w:id="2"/>
      </w:r>
      <w:r w:rsidR="00B51C36">
        <w:rPr>
          <w:rFonts w:ascii="Times New Roman" w:hAnsi="Times New Roman" w:cs="Times New Roman"/>
          <w:sz w:val="28"/>
          <w:szCs w:val="28"/>
        </w:rPr>
        <w:t xml:space="preserve"> </w:t>
      </w:r>
      <w:r w:rsidR="001C2EC8" w:rsidRPr="001C2EC8">
        <w:rPr>
          <w:rFonts w:ascii="Times New Roman" w:hAnsi="Times New Roman" w:cs="Times New Roman"/>
          <w:color w:val="000000"/>
          <w:sz w:val="28"/>
          <w:szCs w:val="28"/>
        </w:rPr>
        <w:t>Рузанова Е. В. характеризует</w:t>
      </w:r>
      <w:r w:rsidRPr="001C2EC8">
        <w:rPr>
          <w:rFonts w:ascii="Times New Roman" w:hAnsi="Times New Roman" w:cs="Times New Roman"/>
          <w:color w:val="000000"/>
          <w:sz w:val="28"/>
          <w:szCs w:val="28"/>
        </w:rPr>
        <w:t xml:space="preserve"> обязательства вследствие причинения вреда как внедоговорные обязательства, возникающие вследствие нарушения имущественных и личных неимущественных прав потерпевшего, носящих абсолютный характер, призванные обеспечить наиболее полное восстановление этих прав за счет причинителя вреда либо за счет иных лиц, на которых законом возложена обязанность возмещения вреда.</w:t>
      </w:r>
      <w:r w:rsidR="00943221" w:rsidRPr="001C2EC8">
        <w:rPr>
          <w:rStyle w:val="a7"/>
          <w:rFonts w:ascii="Times New Roman" w:hAnsi="Times New Roman" w:cs="Times New Roman"/>
          <w:color w:val="000000"/>
          <w:sz w:val="28"/>
          <w:szCs w:val="28"/>
        </w:rPr>
        <w:footnoteReference w:id="3"/>
      </w:r>
    </w:p>
    <w:p w:rsidR="004C4E90" w:rsidRPr="001C2EC8" w:rsidRDefault="004C4E90" w:rsidP="001C2EC8">
      <w:pPr>
        <w:spacing w:after="0" w:line="360" w:lineRule="auto"/>
        <w:ind w:firstLine="709"/>
        <w:jc w:val="both"/>
        <w:rPr>
          <w:rFonts w:ascii="Times New Roman" w:hAnsi="Times New Roman" w:cs="Times New Roman"/>
          <w:sz w:val="28"/>
          <w:szCs w:val="28"/>
        </w:rPr>
      </w:pPr>
      <w:r w:rsidRPr="001C2EC8">
        <w:rPr>
          <w:rFonts w:ascii="Times New Roman" w:hAnsi="Times New Roman" w:cs="Times New Roman"/>
          <w:color w:val="000000"/>
          <w:sz w:val="28"/>
          <w:szCs w:val="28"/>
        </w:rPr>
        <w:t>Встречается и определение обязательства вследствие причинения вреда как «правоотношения по возмещению вреда,</w:t>
      </w:r>
      <w:r w:rsidR="00943221" w:rsidRPr="001C2EC8">
        <w:rPr>
          <w:rFonts w:ascii="Times New Roman" w:hAnsi="Times New Roman" w:cs="Times New Roman"/>
          <w:color w:val="000000"/>
          <w:sz w:val="28"/>
          <w:szCs w:val="28"/>
        </w:rPr>
        <w:t xml:space="preserve"> причиненного деликтом»</w:t>
      </w:r>
      <w:r w:rsidRPr="001C2EC8">
        <w:rPr>
          <w:rFonts w:ascii="Times New Roman" w:hAnsi="Times New Roman" w:cs="Times New Roman"/>
          <w:color w:val="000000"/>
          <w:sz w:val="28"/>
          <w:szCs w:val="28"/>
        </w:rPr>
        <w:t>.</w:t>
      </w:r>
      <w:r w:rsidR="00771333">
        <w:rPr>
          <w:rStyle w:val="a7"/>
          <w:rFonts w:ascii="Times New Roman" w:hAnsi="Times New Roman" w:cs="Times New Roman"/>
          <w:color w:val="000000"/>
          <w:sz w:val="28"/>
          <w:szCs w:val="28"/>
        </w:rPr>
        <w:footnoteReference w:id="4"/>
      </w:r>
      <w:r w:rsidR="00E90EC2">
        <w:rPr>
          <w:rFonts w:ascii="Times New Roman" w:hAnsi="Times New Roman" w:cs="Times New Roman"/>
          <w:color w:val="000000"/>
          <w:sz w:val="28"/>
          <w:szCs w:val="28"/>
        </w:rPr>
        <w:t xml:space="preserve"> </w:t>
      </w:r>
      <w:r w:rsidR="00D25ECA" w:rsidRPr="001C2EC8">
        <w:rPr>
          <w:rFonts w:ascii="Times New Roman" w:hAnsi="Times New Roman" w:cs="Times New Roman"/>
          <w:color w:val="000000"/>
          <w:sz w:val="28"/>
          <w:szCs w:val="28"/>
        </w:rPr>
        <w:t xml:space="preserve">Приведенный </w:t>
      </w:r>
      <w:r w:rsidR="00943221" w:rsidRPr="001C2EC8">
        <w:rPr>
          <w:rFonts w:ascii="Times New Roman" w:hAnsi="Times New Roman" w:cs="Times New Roman"/>
          <w:color w:val="000000"/>
          <w:sz w:val="28"/>
          <w:szCs w:val="28"/>
        </w:rPr>
        <w:t>тезис о том, что данное обязательство наступает только из неправомерных действий причинителя</w:t>
      </w:r>
      <w:r w:rsidR="00D31532">
        <w:rPr>
          <w:rFonts w:ascii="Times New Roman" w:hAnsi="Times New Roman" w:cs="Times New Roman"/>
          <w:color w:val="000000"/>
          <w:sz w:val="28"/>
          <w:szCs w:val="28"/>
        </w:rPr>
        <w:t>, то есть деликта</w:t>
      </w:r>
      <w:r w:rsidR="001C2EC8">
        <w:rPr>
          <w:rFonts w:ascii="Times New Roman" w:hAnsi="Times New Roman" w:cs="Times New Roman"/>
          <w:color w:val="000000"/>
          <w:sz w:val="28"/>
          <w:szCs w:val="28"/>
        </w:rPr>
        <w:t>, является спорным</w:t>
      </w:r>
      <w:r w:rsidR="00943221" w:rsidRPr="001C2EC8">
        <w:rPr>
          <w:rFonts w:ascii="Times New Roman" w:hAnsi="Times New Roman" w:cs="Times New Roman"/>
          <w:color w:val="000000"/>
          <w:sz w:val="28"/>
          <w:szCs w:val="28"/>
        </w:rPr>
        <w:t xml:space="preserve">. </w:t>
      </w:r>
      <w:r w:rsidRPr="001C2EC8">
        <w:rPr>
          <w:rFonts w:ascii="Times New Roman" w:hAnsi="Times New Roman" w:cs="Times New Roman"/>
          <w:color w:val="000000"/>
          <w:sz w:val="28"/>
          <w:szCs w:val="28"/>
        </w:rPr>
        <w:t>В Г</w:t>
      </w:r>
      <w:r w:rsidR="00943221" w:rsidRPr="001C2EC8">
        <w:rPr>
          <w:rFonts w:ascii="Times New Roman" w:hAnsi="Times New Roman" w:cs="Times New Roman"/>
          <w:color w:val="000000"/>
          <w:sz w:val="28"/>
          <w:szCs w:val="28"/>
        </w:rPr>
        <w:t>ражданском Кодексе</w:t>
      </w:r>
      <w:r w:rsidR="00E90EC2">
        <w:rPr>
          <w:rFonts w:ascii="Times New Roman" w:hAnsi="Times New Roman" w:cs="Times New Roman"/>
          <w:color w:val="000000"/>
          <w:sz w:val="28"/>
          <w:szCs w:val="28"/>
        </w:rPr>
        <w:t xml:space="preserve"> </w:t>
      </w:r>
      <w:r w:rsidR="00771333">
        <w:rPr>
          <w:rFonts w:ascii="Times New Roman" w:hAnsi="Times New Roman" w:cs="Times New Roman"/>
          <w:color w:val="000000"/>
          <w:sz w:val="28"/>
          <w:szCs w:val="28"/>
        </w:rPr>
        <w:t xml:space="preserve">РФ </w:t>
      </w:r>
      <w:r w:rsidRPr="001C2EC8">
        <w:rPr>
          <w:rFonts w:ascii="Times New Roman" w:hAnsi="Times New Roman" w:cs="Times New Roman"/>
          <w:color w:val="000000"/>
          <w:sz w:val="28"/>
          <w:szCs w:val="28"/>
        </w:rPr>
        <w:t>предусмотрена возможность возмещения вреда, причиненного правомерными действиями в случаях, предусмотренных законом (п. 3 ст. 1064 ГК РФ), также закреплен один из таких случаев, когда вред причиняется в состоянии крайней необходимости (ст. 1067 ГК РФ).</w:t>
      </w:r>
      <w:r w:rsidR="00D25ECA" w:rsidRPr="001C2EC8">
        <w:rPr>
          <w:rFonts w:ascii="Times New Roman" w:hAnsi="Times New Roman" w:cs="Times New Roman"/>
          <w:color w:val="000000"/>
          <w:sz w:val="28"/>
          <w:szCs w:val="28"/>
        </w:rPr>
        <w:t xml:space="preserve"> Таким образом, некоторые авторы, при определении понятия «обязательства из причинения вреда» используя термин «деликт» существенно сужают круг исследуемых правоотношений.</w:t>
      </w:r>
    </w:p>
    <w:p w:rsidR="00437787" w:rsidRDefault="009917B1" w:rsidP="00771333">
      <w:pPr>
        <w:pStyle w:val="a4"/>
        <w:spacing w:before="0" w:beforeAutospacing="0" w:after="0" w:afterAutospacing="0" w:line="360" w:lineRule="auto"/>
        <w:ind w:firstLine="709"/>
        <w:jc w:val="both"/>
        <w:rPr>
          <w:color w:val="000000"/>
          <w:sz w:val="28"/>
          <w:szCs w:val="28"/>
        </w:rPr>
      </w:pPr>
      <w:r w:rsidRPr="009917B1">
        <w:rPr>
          <w:color w:val="000000"/>
          <w:sz w:val="28"/>
          <w:szCs w:val="28"/>
        </w:rPr>
        <w:t xml:space="preserve">Различная трактовка понятия обязательств вследствие причинения вреда отражается и в наименовании этих обязательств. Обязательства вследствие причинения вреда </w:t>
      </w:r>
      <w:r w:rsidR="00A476A9">
        <w:rPr>
          <w:color w:val="000000"/>
          <w:sz w:val="28"/>
          <w:szCs w:val="28"/>
        </w:rPr>
        <w:t xml:space="preserve">могут </w:t>
      </w:r>
      <w:r w:rsidR="00437787">
        <w:rPr>
          <w:color w:val="000000"/>
          <w:sz w:val="28"/>
          <w:szCs w:val="28"/>
        </w:rPr>
        <w:t>иметь названия</w:t>
      </w:r>
      <w:r w:rsidRPr="009917B1">
        <w:rPr>
          <w:color w:val="000000"/>
          <w:sz w:val="28"/>
          <w:szCs w:val="28"/>
        </w:rPr>
        <w:t>: «деликтные обязательства», «обязательства из правонарушений», «внедоговорные обязательства», «обязательства из недозволительных действий».</w:t>
      </w:r>
      <w:r w:rsidR="00E90EC2">
        <w:rPr>
          <w:rStyle w:val="a7"/>
          <w:color w:val="000000"/>
          <w:sz w:val="28"/>
          <w:szCs w:val="28"/>
        </w:rPr>
        <w:footnoteReference w:id="5"/>
      </w:r>
      <w:r w:rsidRPr="009917B1">
        <w:rPr>
          <w:color w:val="000000"/>
          <w:sz w:val="28"/>
          <w:szCs w:val="28"/>
        </w:rPr>
        <w:t xml:space="preserve"> Разнообразие наименований </w:t>
      </w:r>
      <w:r w:rsidR="009314B1">
        <w:rPr>
          <w:color w:val="000000"/>
          <w:sz w:val="28"/>
          <w:szCs w:val="28"/>
        </w:rPr>
        <w:t>одних и тех же</w:t>
      </w:r>
      <w:r w:rsidRPr="009917B1">
        <w:rPr>
          <w:color w:val="000000"/>
          <w:sz w:val="28"/>
          <w:szCs w:val="28"/>
        </w:rPr>
        <w:t xml:space="preserve"> обязательств определяется тем, что при их исследовании авто</w:t>
      </w:r>
      <w:r w:rsidR="00437787">
        <w:rPr>
          <w:color w:val="000000"/>
          <w:sz w:val="28"/>
          <w:szCs w:val="28"/>
        </w:rPr>
        <w:t>ры акцентируют внимание на каком-либо одном признаке</w:t>
      </w:r>
      <w:r w:rsidRPr="009917B1">
        <w:rPr>
          <w:color w:val="000000"/>
          <w:sz w:val="28"/>
          <w:szCs w:val="28"/>
        </w:rPr>
        <w:t xml:space="preserve"> данных обязатель</w:t>
      </w:r>
      <w:r w:rsidR="00437787">
        <w:rPr>
          <w:color w:val="000000"/>
          <w:sz w:val="28"/>
          <w:szCs w:val="28"/>
        </w:rPr>
        <w:t>ств, отражая ее в наименовании. Например:</w:t>
      </w:r>
    </w:p>
    <w:p w:rsidR="00437787" w:rsidRDefault="00D97196" w:rsidP="00C60B0D">
      <w:pPr>
        <w:pStyle w:val="a4"/>
        <w:numPr>
          <w:ilvl w:val="0"/>
          <w:numId w:val="2"/>
        </w:numPr>
        <w:spacing w:before="0" w:beforeAutospacing="0" w:after="0" w:afterAutospacing="0" w:line="360" w:lineRule="auto"/>
        <w:ind w:firstLine="709"/>
        <w:jc w:val="both"/>
        <w:rPr>
          <w:color w:val="000000"/>
          <w:sz w:val="28"/>
          <w:szCs w:val="28"/>
        </w:rPr>
      </w:pPr>
      <w:r>
        <w:rPr>
          <w:color w:val="000000"/>
          <w:sz w:val="28"/>
          <w:szCs w:val="28"/>
        </w:rPr>
        <w:t>Если в основу исследования положен такой признак</w:t>
      </w:r>
      <w:r w:rsidR="00D25ECA">
        <w:rPr>
          <w:color w:val="000000"/>
          <w:sz w:val="28"/>
          <w:szCs w:val="28"/>
        </w:rPr>
        <w:t xml:space="preserve"> как </w:t>
      </w:r>
      <w:r w:rsidR="009917B1" w:rsidRPr="009917B1">
        <w:rPr>
          <w:color w:val="000000"/>
          <w:sz w:val="28"/>
          <w:szCs w:val="28"/>
        </w:rPr>
        <w:t>результат действ</w:t>
      </w:r>
      <w:r w:rsidR="00437787">
        <w:rPr>
          <w:color w:val="000000"/>
          <w:sz w:val="28"/>
          <w:szCs w:val="28"/>
        </w:rPr>
        <w:t>ий или основание возникновения</w:t>
      </w:r>
      <w:r>
        <w:rPr>
          <w:color w:val="000000"/>
          <w:sz w:val="28"/>
          <w:szCs w:val="28"/>
        </w:rPr>
        <w:t xml:space="preserve">, то правильнее изучаемые обязательства именовать </w:t>
      </w:r>
      <w:r w:rsidR="009917B1" w:rsidRPr="009917B1">
        <w:rPr>
          <w:color w:val="000000"/>
          <w:sz w:val="28"/>
          <w:szCs w:val="28"/>
        </w:rPr>
        <w:t>об</w:t>
      </w:r>
      <w:r w:rsidR="00437787">
        <w:rPr>
          <w:color w:val="000000"/>
          <w:sz w:val="28"/>
          <w:szCs w:val="28"/>
        </w:rPr>
        <w:t>язательства</w:t>
      </w:r>
      <w:r>
        <w:rPr>
          <w:color w:val="000000"/>
          <w:sz w:val="28"/>
          <w:szCs w:val="28"/>
        </w:rPr>
        <w:t>ми</w:t>
      </w:r>
      <w:r w:rsidR="00437787">
        <w:rPr>
          <w:color w:val="000000"/>
          <w:sz w:val="28"/>
          <w:szCs w:val="28"/>
        </w:rPr>
        <w:t xml:space="preserve"> из причинения вреда</w:t>
      </w:r>
      <w:r>
        <w:rPr>
          <w:color w:val="000000"/>
          <w:sz w:val="28"/>
          <w:szCs w:val="28"/>
        </w:rPr>
        <w:t>.</w:t>
      </w:r>
      <w:r w:rsidR="00B95AC1">
        <w:rPr>
          <w:rStyle w:val="a7"/>
          <w:color w:val="000000"/>
          <w:sz w:val="28"/>
          <w:szCs w:val="28"/>
        </w:rPr>
        <w:footnoteReference w:id="6"/>
      </w:r>
    </w:p>
    <w:p w:rsidR="00437787" w:rsidRDefault="00D97196" w:rsidP="00E90EC2">
      <w:pPr>
        <w:pStyle w:val="a4"/>
        <w:numPr>
          <w:ilvl w:val="0"/>
          <w:numId w:val="2"/>
        </w:numPr>
        <w:tabs>
          <w:tab w:val="left" w:pos="993"/>
        </w:tabs>
        <w:spacing w:before="0" w:beforeAutospacing="0" w:after="0" w:afterAutospacing="0" w:line="360" w:lineRule="auto"/>
        <w:ind w:firstLine="709"/>
        <w:jc w:val="both"/>
        <w:rPr>
          <w:color w:val="000000"/>
          <w:sz w:val="28"/>
          <w:szCs w:val="28"/>
        </w:rPr>
      </w:pPr>
      <w:r>
        <w:rPr>
          <w:color w:val="000000"/>
          <w:sz w:val="28"/>
          <w:szCs w:val="28"/>
        </w:rPr>
        <w:t xml:space="preserve">Если имеет место </w:t>
      </w:r>
      <w:r w:rsidR="009917B1" w:rsidRPr="009917B1">
        <w:rPr>
          <w:color w:val="000000"/>
          <w:sz w:val="28"/>
          <w:szCs w:val="28"/>
        </w:rPr>
        <w:t>указание на их внедоговорный характер, т.е. характер действий</w:t>
      </w:r>
      <w:r>
        <w:rPr>
          <w:color w:val="000000"/>
          <w:sz w:val="28"/>
          <w:szCs w:val="28"/>
        </w:rPr>
        <w:t xml:space="preserve">, то точнее называть такие правоотношения </w:t>
      </w:r>
      <w:r w:rsidR="009917B1" w:rsidRPr="009917B1">
        <w:rPr>
          <w:color w:val="000000"/>
          <w:sz w:val="28"/>
          <w:szCs w:val="28"/>
        </w:rPr>
        <w:t>обязательства</w:t>
      </w:r>
      <w:r>
        <w:rPr>
          <w:color w:val="000000"/>
          <w:sz w:val="28"/>
          <w:szCs w:val="28"/>
        </w:rPr>
        <w:t>ми</w:t>
      </w:r>
      <w:r w:rsidR="009917B1" w:rsidRPr="009917B1">
        <w:rPr>
          <w:color w:val="000000"/>
          <w:sz w:val="28"/>
          <w:szCs w:val="28"/>
        </w:rPr>
        <w:t xml:space="preserve"> из правонарушения, дел</w:t>
      </w:r>
      <w:r w:rsidR="00B95AC1">
        <w:rPr>
          <w:color w:val="000000"/>
          <w:sz w:val="28"/>
          <w:szCs w:val="28"/>
        </w:rPr>
        <w:t>икта, недозволительных действий.</w:t>
      </w:r>
      <w:r w:rsidR="00B95AC1">
        <w:rPr>
          <w:rStyle w:val="a7"/>
          <w:color w:val="000000"/>
          <w:sz w:val="28"/>
          <w:szCs w:val="28"/>
        </w:rPr>
        <w:footnoteReference w:id="7"/>
      </w:r>
    </w:p>
    <w:p w:rsidR="00437787" w:rsidRDefault="00D97196" w:rsidP="00E90EC2">
      <w:pPr>
        <w:pStyle w:val="a4"/>
        <w:numPr>
          <w:ilvl w:val="0"/>
          <w:numId w:val="2"/>
        </w:numPr>
        <w:tabs>
          <w:tab w:val="left" w:pos="993"/>
        </w:tabs>
        <w:spacing w:before="0" w:beforeAutospacing="0" w:after="0" w:afterAutospacing="0" w:line="360" w:lineRule="auto"/>
        <w:ind w:firstLine="709"/>
        <w:jc w:val="both"/>
        <w:rPr>
          <w:color w:val="000000"/>
          <w:sz w:val="28"/>
          <w:szCs w:val="28"/>
        </w:rPr>
      </w:pPr>
      <w:r>
        <w:rPr>
          <w:color w:val="000000"/>
          <w:sz w:val="28"/>
          <w:szCs w:val="28"/>
        </w:rPr>
        <w:t xml:space="preserve">Если обязательства изучаются с точки зрения </w:t>
      </w:r>
      <w:r w:rsidR="009917B1" w:rsidRPr="009917B1">
        <w:rPr>
          <w:color w:val="000000"/>
          <w:sz w:val="28"/>
          <w:szCs w:val="28"/>
        </w:rPr>
        <w:t>совершени</w:t>
      </w:r>
      <w:r>
        <w:rPr>
          <w:color w:val="000000"/>
          <w:sz w:val="28"/>
          <w:szCs w:val="28"/>
        </w:rPr>
        <w:t>я</w:t>
      </w:r>
      <w:r w:rsidR="009917B1" w:rsidRPr="009917B1">
        <w:rPr>
          <w:color w:val="000000"/>
          <w:sz w:val="28"/>
          <w:szCs w:val="28"/>
        </w:rPr>
        <w:t xml:space="preserve"> действий за пре</w:t>
      </w:r>
      <w:r w:rsidR="00437787">
        <w:rPr>
          <w:color w:val="000000"/>
          <w:sz w:val="28"/>
          <w:szCs w:val="28"/>
        </w:rPr>
        <w:t>делами договорных обязательств</w:t>
      </w:r>
      <w:r>
        <w:rPr>
          <w:color w:val="000000"/>
          <w:sz w:val="28"/>
          <w:szCs w:val="28"/>
        </w:rPr>
        <w:t>, то они должны именоваться внедоговорномыми.</w:t>
      </w:r>
      <w:r w:rsidR="00B95AC1">
        <w:rPr>
          <w:rStyle w:val="a7"/>
          <w:color w:val="000000"/>
          <w:sz w:val="28"/>
          <w:szCs w:val="28"/>
        </w:rPr>
        <w:footnoteReference w:id="8"/>
      </w:r>
    </w:p>
    <w:p w:rsidR="00437787" w:rsidRDefault="00D97196" w:rsidP="00E90EC2">
      <w:pPr>
        <w:pStyle w:val="a4"/>
        <w:numPr>
          <w:ilvl w:val="0"/>
          <w:numId w:val="2"/>
        </w:numPr>
        <w:tabs>
          <w:tab w:val="left" w:pos="993"/>
        </w:tabs>
        <w:spacing w:before="0" w:beforeAutospacing="0" w:after="0" w:afterAutospacing="0" w:line="360" w:lineRule="auto"/>
        <w:ind w:firstLine="709"/>
        <w:jc w:val="both"/>
        <w:rPr>
          <w:color w:val="000000"/>
          <w:sz w:val="28"/>
          <w:szCs w:val="28"/>
        </w:rPr>
      </w:pPr>
      <w:r>
        <w:rPr>
          <w:color w:val="000000"/>
          <w:sz w:val="28"/>
          <w:szCs w:val="28"/>
        </w:rPr>
        <w:t xml:space="preserve">Если изучать обязательства по </w:t>
      </w:r>
      <w:r w:rsidR="009917B1" w:rsidRPr="009917B1">
        <w:rPr>
          <w:color w:val="000000"/>
          <w:sz w:val="28"/>
          <w:szCs w:val="28"/>
        </w:rPr>
        <w:t>к</w:t>
      </w:r>
      <w:r w:rsidR="00437787">
        <w:rPr>
          <w:color w:val="000000"/>
          <w:sz w:val="28"/>
          <w:szCs w:val="28"/>
        </w:rPr>
        <w:t>омпенсационн</w:t>
      </w:r>
      <w:r>
        <w:rPr>
          <w:color w:val="000000"/>
          <w:sz w:val="28"/>
          <w:szCs w:val="28"/>
        </w:rPr>
        <w:t>ой</w:t>
      </w:r>
      <w:r w:rsidR="00437787">
        <w:rPr>
          <w:color w:val="000000"/>
          <w:sz w:val="28"/>
          <w:szCs w:val="28"/>
        </w:rPr>
        <w:t xml:space="preserve"> направленност</w:t>
      </w:r>
      <w:r>
        <w:rPr>
          <w:color w:val="000000"/>
          <w:sz w:val="28"/>
          <w:szCs w:val="28"/>
        </w:rPr>
        <w:t xml:space="preserve">и, то имеют место </w:t>
      </w:r>
      <w:r w:rsidR="009917B1" w:rsidRPr="009917B1">
        <w:rPr>
          <w:color w:val="000000"/>
          <w:sz w:val="28"/>
          <w:szCs w:val="28"/>
        </w:rPr>
        <w:t>обязательства по возмещению вреда.</w:t>
      </w:r>
      <w:r w:rsidR="00F93838">
        <w:rPr>
          <w:rStyle w:val="a7"/>
          <w:color w:val="000000"/>
          <w:sz w:val="28"/>
          <w:szCs w:val="28"/>
        </w:rPr>
        <w:footnoteReference w:id="9"/>
      </w:r>
    </w:p>
    <w:p w:rsidR="005A02B8" w:rsidRDefault="009917B1" w:rsidP="00C60B0D">
      <w:pPr>
        <w:pStyle w:val="a4"/>
        <w:spacing w:before="0" w:beforeAutospacing="0" w:after="0" w:afterAutospacing="0" w:line="360" w:lineRule="auto"/>
        <w:ind w:firstLine="709"/>
        <w:jc w:val="both"/>
        <w:rPr>
          <w:color w:val="000000"/>
          <w:sz w:val="28"/>
          <w:szCs w:val="28"/>
        </w:rPr>
      </w:pPr>
      <w:r w:rsidRPr="009917B1">
        <w:rPr>
          <w:color w:val="000000"/>
          <w:sz w:val="28"/>
          <w:szCs w:val="28"/>
        </w:rPr>
        <w:t xml:space="preserve">Вместе с тем каждый из названных признаков, взятый в отдельности сам по себе, не отражает в полной мере сущности этих обязательств. Так, </w:t>
      </w:r>
      <w:r w:rsidR="00D31532">
        <w:rPr>
          <w:color w:val="000000"/>
          <w:sz w:val="28"/>
          <w:szCs w:val="28"/>
        </w:rPr>
        <w:t xml:space="preserve">например, </w:t>
      </w:r>
      <w:r w:rsidRPr="009917B1">
        <w:rPr>
          <w:color w:val="000000"/>
          <w:sz w:val="28"/>
          <w:szCs w:val="28"/>
        </w:rPr>
        <w:t xml:space="preserve">при неисполнении или ненадлежащим исполнении договорных обязательств также возникает вред, </w:t>
      </w:r>
      <w:r w:rsidR="00D31532">
        <w:rPr>
          <w:color w:val="000000"/>
          <w:sz w:val="28"/>
          <w:szCs w:val="28"/>
        </w:rPr>
        <w:t>и</w:t>
      </w:r>
      <w:r w:rsidRPr="009917B1">
        <w:rPr>
          <w:color w:val="000000"/>
          <w:sz w:val="28"/>
          <w:szCs w:val="28"/>
        </w:rPr>
        <w:t xml:space="preserve"> само неисполнение или ненадлежащее испо</w:t>
      </w:r>
      <w:r w:rsidR="00A476A9">
        <w:rPr>
          <w:color w:val="000000"/>
          <w:sz w:val="28"/>
          <w:szCs w:val="28"/>
        </w:rPr>
        <w:t>лнение является правонарушением</w:t>
      </w:r>
      <w:r w:rsidRPr="009917B1">
        <w:rPr>
          <w:color w:val="000000"/>
          <w:sz w:val="28"/>
          <w:szCs w:val="28"/>
        </w:rPr>
        <w:t xml:space="preserve">, однако это еще не означает, что к указанным </w:t>
      </w:r>
      <w:r w:rsidR="00D31532">
        <w:rPr>
          <w:color w:val="000000"/>
          <w:sz w:val="28"/>
          <w:szCs w:val="28"/>
        </w:rPr>
        <w:t>действиям</w:t>
      </w:r>
      <w:r w:rsidRPr="009917B1">
        <w:rPr>
          <w:color w:val="000000"/>
          <w:sz w:val="28"/>
          <w:szCs w:val="28"/>
        </w:rPr>
        <w:t xml:space="preserve"> будут применяться нормы главы 59 ГК РФ.</w:t>
      </w:r>
      <w:r w:rsidR="00771333">
        <w:rPr>
          <w:color w:val="000000"/>
          <w:sz w:val="28"/>
          <w:szCs w:val="28"/>
        </w:rPr>
        <w:t xml:space="preserve"> Таким образом, при изучении характера и свойств данных правоотношений следует применять </w:t>
      </w:r>
      <w:r w:rsidR="00F93838">
        <w:rPr>
          <w:color w:val="000000"/>
          <w:sz w:val="28"/>
          <w:szCs w:val="28"/>
        </w:rPr>
        <w:t xml:space="preserve">такие частнонаучные </w:t>
      </w:r>
      <w:r w:rsidR="00771333">
        <w:rPr>
          <w:color w:val="000000"/>
          <w:sz w:val="28"/>
          <w:szCs w:val="28"/>
        </w:rPr>
        <w:t xml:space="preserve">методы </w:t>
      </w:r>
      <w:r w:rsidR="00F93838">
        <w:rPr>
          <w:color w:val="000000"/>
          <w:sz w:val="28"/>
          <w:szCs w:val="28"/>
        </w:rPr>
        <w:t xml:space="preserve">как </w:t>
      </w:r>
      <w:r w:rsidR="00771333">
        <w:rPr>
          <w:color w:val="000000"/>
          <w:sz w:val="28"/>
          <w:szCs w:val="28"/>
        </w:rPr>
        <w:t>индукци</w:t>
      </w:r>
      <w:r w:rsidR="00F93838">
        <w:rPr>
          <w:color w:val="000000"/>
          <w:sz w:val="28"/>
          <w:szCs w:val="28"/>
        </w:rPr>
        <w:t>я</w:t>
      </w:r>
      <w:r w:rsidR="00771333">
        <w:rPr>
          <w:color w:val="000000"/>
          <w:sz w:val="28"/>
          <w:szCs w:val="28"/>
        </w:rPr>
        <w:t xml:space="preserve"> и дедукци</w:t>
      </w:r>
      <w:r w:rsidR="00F93838">
        <w:rPr>
          <w:color w:val="000000"/>
          <w:sz w:val="28"/>
          <w:szCs w:val="28"/>
        </w:rPr>
        <w:t>я</w:t>
      </w:r>
      <w:r w:rsidR="00771333">
        <w:rPr>
          <w:color w:val="000000"/>
          <w:sz w:val="28"/>
          <w:szCs w:val="28"/>
        </w:rPr>
        <w:t xml:space="preserve"> одновременно.</w:t>
      </w:r>
    </w:p>
    <w:p w:rsidR="005A02B8" w:rsidRDefault="005A02B8" w:rsidP="00C60B0D">
      <w:pPr>
        <w:pStyle w:val="a4"/>
        <w:spacing w:before="0" w:beforeAutospacing="0" w:after="0" w:afterAutospacing="0" w:line="360" w:lineRule="auto"/>
        <w:ind w:firstLine="709"/>
        <w:jc w:val="both"/>
        <w:rPr>
          <w:color w:val="000000"/>
          <w:sz w:val="28"/>
          <w:szCs w:val="28"/>
        </w:rPr>
      </w:pPr>
      <w:r>
        <w:rPr>
          <w:color w:val="000000"/>
          <w:sz w:val="28"/>
          <w:szCs w:val="28"/>
        </w:rPr>
        <w:t>Определив правовую природу и понятие обязательств</w:t>
      </w:r>
      <w:r w:rsidR="00607CFB">
        <w:rPr>
          <w:color w:val="000000"/>
          <w:sz w:val="28"/>
          <w:szCs w:val="28"/>
        </w:rPr>
        <w:t>, возникающих</w:t>
      </w:r>
      <w:r>
        <w:rPr>
          <w:color w:val="000000"/>
          <w:sz w:val="28"/>
          <w:szCs w:val="28"/>
        </w:rPr>
        <w:t xml:space="preserve"> из причинения вреда, следует рассмотреть виды этих обязательств.</w:t>
      </w:r>
    </w:p>
    <w:p w:rsidR="00707E66" w:rsidRPr="0071678E" w:rsidRDefault="00771333" w:rsidP="00C60B0D">
      <w:pPr>
        <w:pStyle w:val="a4"/>
        <w:spacing w:before="0" w:beforeAutospacing="0" w:after="0" w:afterAutospacing="0" w:line="360" w:lineRule="auto"/>
        <w:ind w:firstLine="709"/>
        <w:jc w:val="both"/>
        <w:rPr>
          <w:color w:val="000000"/>
          <w:sz w:val="28"/>
          <w:szCs w:val="28"/>
        </w:rPr>
      </w:pPr>
      <w:r>
        <w:rPr>
          <w:color w:val="000000"/>
          <w:sz w:val="28"/>
          <w:szCs w:val="28"/>
        </w:rPr>
        <w:t>С</w:t>
      </w:r>
      <w:r w:rsidR="00707E66" w:rsidRPr="0071678E">
        <w:rPr>
          <w:color w:val="000000"/>
          <w:sz w:val="28"/>
          <w:szCs w:val="28"/>
        </w:rPr>
        <w:t xml:space="preserve">уществует </w:t>
      </w:r>
      <w:r>
        <w:rPr>
          <w:color w:val="000000"/>
          <w:sz w:val="28"/>
          <w:szCs w:val="28"/>
        </w:rPr>
        <w:t>различное множество</w:t>
      </w:r>
      <w:r w:rsidR="00707E66" w:rsidRPr="0071678E">
        <w:rPr>
          <w:color w:val="000000"/>
          <w:sz w:val="28"/>
          <w:szCs w:val="28"/>
        </w:rPr>
        <w:t xml:space="preserve"> классификаций </w:t>
      </w:r>
      <w:r w:rsidR="0071678E" w:rsidRPr="0071678E">
        <w:rPr>
          <w:color w:val="000000"/>
          <w:sz w:val="28"/>
          <w:szCs w:val="28"/>
        </w:rPr>
        <w:t>по определению обязательств вследствие причинения вреда.</w:t>
      </w:r>
      <w:r w:rsidR="00607CFB">
        <w:rPr>
          <w:color w:val="000000"/>
          <w:sz w:val="28"/>
          <w:szCs w:val="28"/>
        </w:rPr>
        <w:t xml:space="preserve">Следует остановиться на одной и наиболее достоверной классификации, которая основана на </w:t>
      </w:r>
      <w:r w:rsidR="005A02B8">
        <w:rPr>
          <w:color w:val="000000"/>
          <w:sz w:val="28"/>
          <w:szCs w:val="28"/>
        </w:rPr>
        <w:t xml:space="preserve">положениях </w:t>
      </w:r>
      <w:r w:rsidR="00D25ECA">
        <w:rPr>
          <w:color w:val="000000"/>
          <w:sz w:val="28"/>
          <w:szCs w:val="28"/>
        </w:rPr>
        <w:t xml:space="preserve">современного </w:t>
      </w:r>
      <w:r w:rsidR="005A02B8">
        <w:rPr>
          <w:color w:val="000000"/>
          <w:sz w:val="28"/>
          <w:szCs w:val="28"/>
        </w:rPr>
        <w:t>Гражданского кодекса</w:t>
      </w:r>
      <w:r>
        <w:rPr>
          <w:color w:val="000000"/>
          <w:sz w:val="28"/>
          <w:szCs w:val="28"/>
        </w:rPr>
        <w:t xml:space="preserve"> РФ</w:t>
      </w:r>
      <w:r w:rsidR="00607CFB">
        <w:rPr>
          <w:color w:val="000000"/>
          <w:sz w:val="28"/>
          <w:szCs w:val="28"/>
        </w:rPr>
        <w:t>. Итак, в соответствии с нормами ГК РФобязательства вследствие причинения вреда можно разделить на 3 группы:</w:t>
      </w:r>
    </w:p>
    <w:p w:rsidR="0071678E" w:rsidRPr="0071678E" w:rsidRDefault="005A02B8" w:rsidP="00E90EC2">
      <w:pPr>
        <w:pStyle w:val="a4"/>
        <w:numPr>
          <w:ilvl w:val="0"/>
          <w:numId w:val="12"/>
        </w:numPr>
        <w:spacing w:before="0" w:beforeAutospacing="0" w:after="0" w:afterAutospacing="0" w:line="360" w:lineRule="auto"/>
        <w:jc w:val="both"/>
        <w:rPr>
          <w:color w:val="000000"/>
          <w:sz w:val="28"/>
          <w:szCs w:val="28"/>
        </w:rPr>
      </w:pPr>
      <w:r>
        <w:rPr>
          <w:bCs/>
          <w:color w:val="000000"/>
          <w:sz w:val="28"/>
          <w:szCs w:val="28"/>
        </w:rPr>
        <w:t>В</w:t>
      </w:r>
      <w:r w:rsidR="0071678E" w:rsidRPr="0071678E">
        <w:rPr>
          <w:bCs/>
          <w:color w:val="000000"/>
          <w:sz w:val="28"/>
          <w:szCs w:val="28"/>
        </w:rPr>
        <w:t xml:space="preserve"> зависимости от личности причинителя различается вред, причиненный:</w:t>
      </w:r>
    </w:p>
    <w:p w:rsidR="0071678E" w:rsidRPr="0071678E" w:rsidRDefault="00771333" w:rsidP="00E90EC2">
      <w:pPr>
        <w:pStyle w:val="a4"/>
        <w:numPr>
          <w:ilvl w:val="0"/>
          <w:numId w:val="3"/>
        </w:numPr>
        <w:spacing w:before="0" w:beforeAutospacing="0" w:after="0" w:afterAutospacing="0" w:line="360" w:lineRule="auto"/>
        <w:jc w:val="both"/>
        <w:rPr>
          <w:color w:val="000000"/>
          <w:sz w:val="28"/>
          <w:szCs w:val="28"/>
        </w:rPr>
      </w:pPr>
      <w:r>
        <w:rPr>
          <w:color w:val="000000"/>
          <w:sz w:val="28"/>
          <w:szCs w:val="28"/>
        </w:rPr>
        <w:t xml:space="preserve">малолетним, т. е. </w:t>
      </w:r>
      <w:r w:rsidR="0071678E" w:rsidRPr="0071678E">
        <w:rPr>
          <w:color w:val="000000"/>
          <w:sz w:val="28"/>
          <w:szCs w:val="28"/>
        </w:rPr>
        <w:t xml:space="preserve">несовершеннолетним в возрасте </w:t>
      </w:r>
      <w:r>
        <w:rPr>
          <w:color w:val="000000"/>
          <w:sz w:val="28"/>
          <w:szCs w:val="28"/>
        </w:rPr>
        <w:t>до четырнадцати лет</w:t>
      </w:r>
      <w:r w:rsidR="00D25ECA">
        <w:rPr>
          <w:color w:val="000000"/>
          <w:sz w:val="28"/>
          <w:szCs w:val="28"/>
        </w:rPr>
        <w:t xml:space="preserve"> (</w:t>
      </w:r>
      <w:r w:rsidR="009B2B19">
        <w:rPr>
          <w:color w:val="000000"/>
          <w:sz w:val="28"/>
          <w:szCs w:val="28"/>
        </w:rPr>
        <w:t>статья 1073 ГК РФ)</w:t>
      </w:r>
      <w:r w:rsidR="0071678E" w:rsidRPr="0071678E">
        <w:rPr>
          <w:color w:val="000000"/>
          <w:sz w:val="28"/>
          <w:szCs w:val="28"/>
        </w:rPr>
        <w:t>;</w:t>
      </w:r>
    </w:p>
    <w:p w:rsidR="0071678E" w:rsidRPr="0071678E" w:rsidRDefault="0071678E" w:rsidP="00E90EC2">
      <w:pPr>
        <w:pStyle w:val="a4"/>
        <w:numPr>
          <w:ilvl w:val="0"/>
          <w:numId w:val="3"/>
        </w:numPr>
        <w:spacing w:before="0" w:beforeAutospacing="0" w:after="0" w:afterAutospacing="0" w:line="360" w:lineRule="auto"/>
        <w:jc w:val="both"/>
        <w:rPr>
          <w:color w:val="000000"/>
          <w:sz w:val="28"/>
          <w:szCs w:val="28"/>
        </w:rPr>
      </w:pPr>
      <w:r w:rsidRPr="0071678E">
        <w:rPr>
          <w:color w:val="000000"/>
          <w:sz w:val="28"/>
          <w:szCs w:val="28"/>
        </w:rPr>
        <w:t>несовершеннолетним в возрасте от четырнадцати до восемнадцати лет</w:t>
      </w:r>
      <w:r w:rsidR="009B2B19">
        <w:rPr>
          <w:color w:val="000000"/>
          <w:sz w:val="28"/>
          <w:szCs w:val="28"/>
        </w:rPr>
        <w:t xml:space="preserve"> (статья 1074 ГК РФ)</w:t>
      </w:r>
      <w:r w:rsidRPr="0071678E">
        <w:rPr>
          <w:color w:val="000000"/>
          <w:sz w:val="28"/>
          <w:szCs w:val="28"/>
        </w:rPr>
        <w:t>;</w:t>
      </w:r>
    </w:p>
    <w:p w:rsidR="0071678E" w:rsidRPr="0071678E" w:rsidRDefault="0071678E" w:rsidP="00E90EC2">
      <w:pPr>
        <w:pStyle w:val="a4"/>
        <w:numPr>
          <w:ilvl w:val="0"/>
          <w:numId w:val="3"/>
        </w:numPr>
        <w:spacing w:before="0" w:beforeAutospacing="0" w:after="0" w:afterAutospacing="0" w:line="360" w:lineRule="auto"/>
        <w:jc w:val="both"/>
        <w:rPr>
          <w:color w:val="000000"/>
          <w:sz w:val="28"/>
          <w:szCs w:val="28"/>
        </w:rPr>
      </w:pPr>
      <w:r w:rsidRPr="0071678E">
        <w:rPr>
          <w:color w:val="000000"/>
          <w:sz w:val="28"/>
          <w:szCs w:val="28"/>
        </w:rPr>
        <w:t>недееспособным</w:t>
      </w:r>
      <w:r>
        <w:rPr>
          <w:color w:val="000000"/>
          <w:sz w:val="28"/>
          <w:szCs w:val="28"/>
        </w:rPr>
        <w:t xml:space="preserve"> лицом</w:t>
      </w:r>
      <w:r w:rsidR="009B2B19">
        <w:rPr>
          <w:color w:val="000000"/>
          <w:sz w:val="28"/>
          <w:szCs w:val="28"/>
        </w:rPr>
        <w:t xml:space="preserve"> (статья 1076 ГК РФ)</w:t>
      </w:r>
      <w:r w:rsidRPr="0071678E">
        <w:rPr>
          <w:color w:val="000000"/>
          <w:sz w:val="28"/>
          <w:szCs w:val="28"/>
        </w:rPr>
        <w:t>;</w:t>
      </w:r>
    </w:p>
    <w:p w:rsidR="0071678E" w:rsidRPr="0071678E" w:rsidRDefault="0071678E" w:rsidP="00E90EC2">
      <w:pPr>
        <w:pStyle w:val="a4"/>
        <w:numPr>
          <w:ilvl w:val="0"/>
          <w:numId w:val="3"/>
        </w:numPr>
        <w:spacing w:before="0" w:beforeAutospacing="0" w:after="0" w:afterAutospacing="0" w:line="360" w:lineRule="auto"/>
        <w:jc w:val="both"/>
        <w:rPr>
          <w:color w:val="000000"/>
          <w:sz w:val="28"/>
          <w:szCs w:val="28"/>
        </w:rPr>
      </w:pPr>
      <w:r w:rsidRPr="0071678E">
        <w:rPr>
          <w:color w:val="000000"/>
          <w:sz w:val="28"/>
          <w:szCs w:val="28"/>
        </w:rPr>
        <w:t>лицом, которое не могло понимать значения своих действий или руководить ими</w:t>
      </w:r>
      <w:r w:rsidR="009B2B19">
        <w:rPr>
          <w:color w:val="000000"/>
          <w:sz w:val="28"/>
          <w:szCs w:val="28"/>
        </w:rPr>
        <w:t xml:space="preserve"> (статья 1078 ГК РФ)</w:t>
      </w:r>
      <w:r w:rsidRPr="0071678E">
        <w:rPr>
          <w:color w:val="000000"/>
          <w:sz w:val="28"/>
          <w:szCs w:val="28"/>
        </w:rPr>
        <w:t>;</w:t>
      </w:r>
    </w:p>
    <w:p w:rsidR="0071678E" w:rsidRPr="0071678E" w:rsidRDefault="0071678E" w:rsidP="00E90EC2">
      <w:pPr>
        <w:pStyle w:val="a4"/>
        <w:numPr>
          <w:ilvl w:val="0"/>
          <w:numId w:val="3"/>
        </w:numPr>
        <w:spacing w:before="0" w:beforeAutospacing="0" w:after="0" w:afterAutospacing="0" w:line="360" w:lineRule="auto"/>
        <w:jc w:val="both"/>
        <w:rPr>
          <w:color w:val="000000"/>
          <w:sz w:val="28"/>
          <w:szCs w:val="28"/>
        </w:rPr>
      </w:pPr>
      <w:r w:rsidRPr="0071678E">
        <w:rPr>
          <w:color w:val="000000"/>
          <w:sz w:val="28"/>
          <w:szCs w:val="28"/>
        </w:rPr>
        <w:t>государственными органами, органами местного самоуправления, а также их должностными лицами</w:t>
      </w:r>
      <w:r w:rsidR="009B2B19">
        <w:rPr>
          <w:color w:val="000000"/>
          <w:sz w:val="28"/>
          <w:szCs w:val="28"/>
        </w:rPr>
        <w:t xml:space="preserve"> (статья 1069 ГК РФ)</w:t>
      </w:r>
      <w:r w:rsidRPr="0071678E">
        <w:rPr>
          <w:color w:val="000000"/>
          <w:sz w:val="28"/>
          <w:szCs w:val="28"/>
        </w:rPr>
        <w:t>;</w:t>
      </w:r>
    </w:p>
    <w:p w:rsidR="0071678E" w:rsidRPr="0071678E" w:rsidRDefault="0071678E" w:rsidP="00E90EC2">
      <w:pPr>
        <w:pStyle w:val="a4"/>
        <w:numPr>
          <w:ilvl w:val="0"/>
          <w:numId w:val="3"/>
        </w:numPr>
        <w:spacing w:before="0" w:beforeAutospacing="0" w:after="0" w:afterAutospacing="0" w:line="360" w:lineRule="auto"/>
        <w:jc w:val="both"/>
        <w:rPr>
          <w:color w:val="000000"/>
          <w:sz w:val="28"/>
          <w:szCs w:val="28"/>
        </w:rPr>
      </w:pPr>
      <w:r w:rsidRPr="0071678E">
        <w:rPr>
          <w:color w:val="000000"/>
          <w:sz w:val="28"/>
          <w:szCs w:val="28"/>
        </w:rPr>
        <w:t>органами дознания, предварительного следствия, прокуратуры и суда</w:t>
      </w:r>
      <w:r w:rsidR="009B2B19">
        <w:rPr>
          <w:color w:val="000000"/>
          <w:sz w:val="28"/>
          <w:szCs w:val="28"/>
        </w:rPr>
        <w:t xml:space="preserve"> (статья 1070 ГК РФ)</w:t>
      </w:r>
      <w:r w:rsidRPr="0071678E">
        <w:rPr>
          <w:color w:val="000000"/>
          <w:sz w:val="28"/>
          <w:szCs w:val="28"/>
        </w:rPr>
        <w:t>;</w:t>
      </w:r>
    </w:p>
    <w:p w:rsidR="0071678E" w:rsidRPr="0071678E" w:rsidRDefault="0071678E" w:rsidP="00E90EC2">
      <w:pPr>
        <w:pStyle w:val="a4"/>
        <w:numPr>
          <w:ilvl w:val="0"/>
          <w:numId w:val="3"/>
        </w:numPr>
        <w:spacing w:before="0" w:beforeAutospacing="0" w:after="0" w:afterAutospacing="0" w:line="360" w:lineRule="auto"/>
        <w:jc w:val="both"/>
        <w:rPr>
          <w:color w:val="000000"/>
          <w:sz w:val="28"/>
          <w:szCs w:val="28"/>
        </w:rPr>
      </w:pPr>
      <w:r w:rsidRPr="0071678E">
        <w:rPr>
          <w:color w:val="000000"/>
          <w:sz w:val="28"/>
          <w:szCs w:val="28"/>
        </w:rPr>
        <w:t>юридическим лицом или гражданином за вред, причиненный его работником</w:t>
      </w:r>
      <w:r w:rsidR="009B2B19">
        <w:rPr>
          <w:color w:val="000000"/>
          <w:sz w:val="28"/>
          <w:szCs w:val="28"/>
        </w:rPr>
        <w:t xml:space="preserve"> (статья 1068 ГК РФ)</w:t>
      </w:r>
      <w:r w:rsidRPr="0071678E">
        <w:rPr>
          <w:color w:val="000000"/>
          <w:sz w:val="28"/>
          <w:szCs w:val="28"/>
        </w:rPr>
        <w:t>.</w:t>
      </w:r>
    </w:p>
    <w:p w:rsidR="0071678E" w:rsidRPr="0071678E" w:rsidRDefault="005A02B8" w:rsidP="00E90EC2">
      <w:pPr>
        <w:pStyle w:val="a4"/>
        <w:numPr>
          <w:ilvl w:val="0"/>
          <w:numId w:val="12"/>
        </w:numPr>
        <w:spacing w:before="0" w:beforeAutospacing="0" w:after="0" w:afterAutospacing="0" w:line="360" w:lineRule="auto"/>
        <w:jc w:val="both"/>
        <w:rPr>
          <w:color w:val="000000"/>
          <w:sz w:val="28"/>
          <w:szCs w:val="28"/>
        </w:rPr>
      </w:pPr>
      <w:r>
        <w:rPr>
          <w:bCs/>
          <w:color w:val="000000"/>
          <w:sz w:val="28"/>
          <w:szCs w:val="28"/>
        </w:rPr>
        <w:t>П</w:t>
      </w:r>
      <w:r w:rsidR="0071678E" w:rsidRPr="0071678E">
        <w:rPr>
          <w:bCs/>
          <w:color w:val="000000"/>
          <w:sz w:val="28"/>
          <w:szCs w:val="28"/>
        </w:rPr>
        <w:t>о характеру вреда:</w:t>
      </w:r>
    </w:p>
    <w:p w:rsidR="0071678E" w:rsidRPr="0071678E" w:rsidRDefault="0071678E" w:rsidP="00E90EC2">
      <w:pPr>
        <w:pStyle w:val="a4"/>
        <w:numPr>
          <w:ilvl w:val="0"/>
          <w:numId w:val="4"/>
        </w:numPr>
        <w:spacing w:before="0" w:beforeAutospacing="0" w:after="0" w:afterAutospacing="0" w:line="360" w:lineRule="auto"/>
        <w:jc w:val="both"/>
        <w:rPr>
          <w:color w:val="000000"/>
          <w:sz w:val="28"/>
          <w:szCs w:val="28"/>
        </w:rPr>
      </w:pPr>
      <w:r w:rsidRPr="0071678E">
        <w:rPr>
          <w:color w:val="000000"/>
          <w:sz w:val="28"/>
          <w:szCs w:val="28"/>
        </w:rPr>
        <w:t>вред, причиненный имуществу</w:t>
      </w:r>
      <w:r w:rsidR="003033A0">
        <w:rPr>
          <w:color w:val="000000"/>
          <w:sz w:val="28"/>
          <w:szCs w:val="28"/>
        </w:rPr>
        <w:t xml:space="preserve"> (</w:t>
      </w:r>
      <w:r w:rsidR="00771333">
        <w:rPr>
          <w:color w:val="000000"/>
          <w:sz w:val="28"/>
          <w:szCs w:val="28"/>
        </w:rPr>
        <w:t>г</w:t>
      </w:r>
      <w:r w:rsidR="003033A0">
        <w:rPr>
          <w:color w:val="000000"/>
          <w:sz w:val="28"/>
          <w:szCs w:val="28"/>
        </w:rPr>
        <w:t>лава 60 ГК РФ)</w:t>
      </w:r>
      <w:r w:rsidRPr="0071678E">
        <w:rPr>
          <w:color w:val="000000"/>
          <w:sz w:val="28"/>
          <w:szCs w:val="28"/>
        </w:rPr>
        <w:t>;</w:t>
      </w:r>
    </w:p>
    <w:p w:rsidR="0071678E" w:rsidRPr="0071678E" w:rsidRDefault="0071678E" w:rsidP="00E90EC2">
      <w:pPr>
        <w:pStyle w:val="a4"/>
        <w:numPr>
          <w:ilvl w:val="0"/>
          <w:numId w:val="4"/>
        </w:numPr>
        <w:spacing w:before="0" w:beforeAutospacing="0" w:after="0" w:afterAutospacing="0" w:line="360" w:lineRule="auto"/>
        <w:jc w:val="both"/>
        <w:rPr>
          <w:color w:val="000000"/>
          <w:sz w:val="28"/>
          <w:szCs w:val="28"/>
        </w:rPr>
      </w:pPr>
      <w:r w:rsidRPr="0071678E">
        <w:rPr>
          <w:color w:val="000000"/>
          <w:sz w:val="28"/>
          <w:szCs w:val="28"/>
        </w:rPr>
        <w:t>вред, причиненный жизни и здоровью</w:t>
      </w:r>
      <w:r w:rsidR="009B2B19">
        <w:rPr>
          <w:color w:val="000000"/>
          <w:sz w:val="28"/>
          <w:szCs w:val="28"/>
        </w:rPr>
        <w:t xml:space="preserve"> (параграф 2 </w:t>
      </w:r>
      <w:r w:rsidR="00771333">
        <w:rPr>
          <w:color w:val="000000"/>
          <w:sz w:val="28"/>
          <w:szCs w:val="28"/>
        </w:rPr>
        <w:t>г</w:t>
      </w:r>
      <w:r w:rsidR="009B2B19">
        <w:rPr>
          <w:color w:val="000000"/>
          <w:sz w:val="28"/>
          <w:szCs w:val="28"/>
        </w:rPr>
        <w:t>лавы 59 ГК РФ)</w:t>
      </w:r>
      <w:r w:rsidRPr="0071678E">
        <w:rPr>
          <w:color w:val="000000"/>
          <w:sz w:val="28"/>
          <w:szCs w:val="28"/>
        </w:rPr>
        <w:t>;</w:t>
      </w:r>
    </w:p>
    <w:p w:rsidR="0071678E" w:rsidRPr="0071678E" w:rsidRDefault="0071678E" w:rsidP="00E90EC2">
      <w:pPr>
        <w:pStyle w:val="a4"/>
        <w:numPr>
          <w:ilvl w:val="0"/>
          <w:numId w:val="4"/>
        </w:numPr>
        <w:spacing w:before="0" w:beforeAutospacing="0" w:after="0" w:afterAutospacing="0" w:line="360" w:lineRule="auto"/>
        <w:jc w:val="both"/>
        <w:rPr>
          <w:color w:val="000000"/>
          <w:sz w:val="28"/>
          <w:szCs w:val="28"/>
        </w:rPr>
      </w:pPr>
      <w:r w:rsidRPr="0071678E">
        <w:rPr>
          <w:color w:val="000000"/>
          <w:sz w:val="28"/>
          <w:szCs w:val="28"/>
        </w:rPr>
        <w:t>моральный вред</w:t>
      </w:r>
      <w:r w:rsidR="009B2B19">
        <w:rPr>
          <w:color w:val="000000"/>
          <w:sz w:val="28"/>
          <w:szCs w:val="28"/>
        </w:rPr>
        <w:t xml:space="preserve"> (параграф 4 </w:t>
      </w:r>
      <w:r w:rsidR="00771333">
        <w:rPr>
          <w:color w:val="000000"/>
          <w:sz w:val="28"/>
          <w:szCs w:val="28"/>
        </w:rPr>
        <w:t>г</w:t>
      </w:r>
      <w:r w:rsidR="009B2B19">
        <w:rPr>
          <w:color w:val="000000"/>
          <w:sz w:val="28"/>
          <w:szCs w:val="28"/>
        </w:rPr>
        <w:t>лавы 59 ГК РФ)</w:t>
      </w:r>
      <w:r w:rsidRPr="0071678E">
        <w:rPr>
          <w:color w:val="000000"/>
          <w:sz w:val="28"/>
          <w:szCs w:val="28"/>
        </w:rPr>
        <w:t>.</w:t>
      </w:r>
    </w:p>
    <w:p w:rsidR="0071678E" w:rsidRPr="0071678E" w:rsidRDefault="005A02B8" w:rsidP="00E90EC2">
      <w:pPr>
        <w:pStyle w:val="a4"/>
        <w:numPr>
          <w:ilvl w:val="0"/>
          <w:numId w:val="12"/>
        </w:numPr>
        <w:spacing w:before="0" w:beforeAutospacing="0" w:after="0" w:afterAutospacing="0" w:line="360" w:lineRule="auto"/>
        <w:jc w:val="both"/>
        <w:rPr>
          <w:color w:val="000000"/>
          <w:sz w:val="28"/>
          <w:szCs w:val="28"/>
        </w:rPr>
      </w:pPr>
      <w:r>
        <w:rPr>
          <w:bCs/>
          <w:color w:val="000000"/>
          <w:sz w:val="28"/>
          <w:szCs w:val="28"/>
        </w:rPr>
        <w:t>В</w:t>
      </w:r>
      <w:r w:rsidR="0071678E" w:rsidRPr="0071678E">
        <w:rPr>
          <w:bCs/>
          <w:color w:val="000000"/>
          <w:sz w:val="28"/>
          <w:szCs w:val="28"/>
        </w:rPr>
        <w:t xml:space="preserve"> зависимости от характера противоправной деятельности:</w:t>
      </w:r>
    </w:p>
    <w:p w:rsidR="0071678E" w:rsidRPr="0071678E" w:rsidRDefault="0071678E" w:rsidP="00E90EC2">
      <w:pPr>
        <w:pStyle w:val="a4"/>
        <w:numPr>
          <w:ilvl w:val="0"/>
          <w:numId w:val="5"/>
        </w:numPr>
        <w:spacing w:before="0" w:beforeAutospacing="0" w:after="0" w:afterAutospacing="0" w:line="360" w:lineRule="auto"/>
        <w:jc w:val="both"/>
        <w:rPr>
          <w:color w:val="000000"/>
          <w:sz w:val="28"/>
          <w:szCs w:val="28"/>
        </w:rPr>
      </w:pPr>
      <w:r w:rsidRPr="0071678E">
        <w:rPr>
          <w:color w:val="000000"/>
          <w:sz w:val="28"/>
          <w:szCs w:val="28"/>
        </w:rPr>
        <w:t>вред, причиненный источником повышенной опасности</w:t>
      </w:r>
      <w:r w:rsidR="003033A0">
        <w:rPr>
          <w:color w:val="000000"/>
          <w:sz w:val="28"/>
          <w:szCs w:val="28"/>
        </w:rPr>
        <w:t xml:space="preserve"> (статья 1079 ГК РФ)</w:t>
      </w:r>
      <w:r w:rsidRPr="0071678E">
        <w:rPr>
          <w:color w:val="000000"/>
          <w:sz w:val="28"/>
          <w:szCs w:val="28"/>
        </w:rPr>
        <w:t>;</w:t>
      </w:r>
    </w:p>
    <w:p w:rsidR="0071678E" w:rsidRDefault="0071678E" w:rsidP="00E90EC2">
      <w:pPr>
        <w:pStyle w:val="a4"/>
        <w:numPr>
          <w:ilvl w:val="0"/>
          <w:numId w:val="5"/>
        </w:numPr>
        <w:spacing w:before="0" w:beforeAutospacing="0" w:after="0" w:afterAutospacing="0" w:line="360" w:lineRule="auto"/>
        <w:jc w:val="both"/>
        <w:rPr>
          <w:color w:val="000000"/>
          <w:sz w:val="28"/>
          <w:szCs w:val="28"/>
        </w:rPr>
      </w:pPr>
      <w:r w:rsidRPr="0071678E">
        <w:rPr>
          <w:color w:val="000000"/>
          <w:sz w:val="28"/>
          <w:szCs w:val="28"/>
        </w:rPr>
        <w:t>вред вследствие недостатков товаров, работ или услуг</w:t>
      </w:r>
      <w:r w:rsidR="009B2B19">
        <w:rPr>
          <w:color w:val="000000"/>
          <w:sz w:val="28"/>
          <w:szCs w:val="28"/>
        </w:rPr>
        <w:t xml:space="preserve"> (параграф 3</w:t>
      </w:r>
      <w:r w:rsidR="00771333">
        <w:rPr>
          <w:color w:val="000000"/>
          <w:sz w:val="28"/>
          <w:szCs w:val="28"/>
        </w:rPr>
        <w:t>главы</w:t>
      </w:r>
      <w:r w:rsidR="009B2B19">
        <w:rPr>
          <w:color w:val="000000"/>
          <w:sz w:val="28"/>
          <w:szCs w:val="28"/>
        </w:rPr>
        <w:t xml:space="preserve"> 59 ГК РФ)</w:t>
      </w:r>
      <w:r w:rsidRPr="0071678E">
        <w:rPr>
          <w:color w:val="000000"/>
          <w:sz w:val="28"/>
          <w:szCs w:val="28"/>
        </w:rPr>
        <w:t>.</w:t>
      </w:r>
    </w:p>
    <w:p w:rsidR="008C7C5B" w:rsidRDefault="008C7C5B" w:rsidP="00C60B0D">
      <w:pPr>
        <w:pStyle w:val="a4"/>
        <w:spacing w:before="0" w:beforeAutospacing="0" w:after="0" w:afterAutospacing="0" w:line="360" w:lineRule="auto"/>
        <w:ind w:firstLine="709"/>
        <w:jc w:val="both"/>
        <w:rPr>
          <w:color w:val="000000"/>
          <w:sz w:val="28"/>
          <w:szCs w:val="28"/>
        </w:rPr>
      </w:pPr>
      <w:r>
        <w:rPr>
          <w:color w:val="000000"/>
          <w:sz w:val="28"/>
          <w:szCs w:val="28"/>
        </w:rPr>
        <w:t xml:space="preserve">Таким образом, </w:t>
      </w:r>
      <w:r w:rsidR="00771333">
        <w:rPr>
          <w:color w:val="000000"/>
          <w:sz w:val="28"/>
          <w:szCs w:val="28"/>
        </w:rPr>
        <w:t>исходя из положений Гражданского Кодекса можно сформулировать полную классификацию обязательств, возникающих из причинения вреда. Иные классификации, приводимые исследователями формулируются</w:t>
      </w:r>
      <w:r>
        <w:rPr>
          <w:color w:val="000000"/>
          <w:sz w:val="28"/>
          <w:szCs w:val="28"/>
        </w:rPr>
        <w:t xml:space="preserve"> на основе неоднозначной природы таких обязательств.</w:t>
      </w:r>
      <w:r w:rsidR="00771333">
        <w:rPr>
          <w:color w:val="000000"/>
          <w:sz w:val="28"/>
          <w:szCs w:val="28"/>
        </w:rPr>
        <w:t xml:space="preserve"> Некоторые элементы приведенной классификации объединяют в </w:t>
      </w:r>
      <w:r w:rsidR="00A05D3E">
        <w:rPr>
          <w:color w:val="000000"/>
          <w:sz w:val="28"/>
          <w:szCs w:val="28"/>
        </w:rPr>
        <w:t>одну группу</w:t>
      </w:r>
      <w:r w:rsidR="00771333">
        <w:rPr>
          <w:color w:val="000000"/>
          <w:sz w:val="28"/>
          <w:szCs w:val="28"/>
        </w:rPr>
        <w:t xml:space="preserve"> и исходя из этого дают другой критерий в определении </w:t>
      </w:r>
      <w:r w:rsidR="00A05D3E">
        <w:rPr>
          <w:color w:val="000000"/>
          <w:sz w:val="28"/>
          <w:szCs w:val="28"/>
        </w:rPr>
        <w:t>системы</w:t>
      </w:r>
      <w:r w:rsidR="00771333">
        <w:rPr>
          <w:color w:val="000000"/>
          <w:sz w:val="28"/>
          <w:szCs w:val="28"/>
        </w:rPr>
        <w:t xml:space="preserve"> исследуемых правоотношений.</w:t>
      </w:r>
    </w:p>
    <w:p w:rsidR="00BD36A4" w:rsidRDefault="00BD36A4" w:rsidP="00C60B0D">
      <w:pPr>
        <w:ind w:firstLine="709"/>
        <w:rPr>
          <w:rFonts w:ascii="Times New Roman" w:eastAsia="Times New Roman" w:hAnsi="Times New Roman" w:cs="Times New Roman"/>
          <w:color w:val="000000"/>
          <w:sz w:val="28"/>
          <w:szCs w:val="28"/>
          <w:lang w:eastAsia="ru-RU"/>
        </w:rPr>
      </w:pPr>
    </w:p>
    <w:p w:rsidR="00BD36A4" w:rsidRDefault="00574D67" w:rsidP="00D559E4">
      <w:pPr>
        <w:pStyle w:val="21"/>
      </w:pPr>
      <w:bookmarkStart w:id="4" w:name="_Toc482610473"/>
      <w:r>
        <w:t xml:space="preserve">1. 2. </w:t>
      </w:r>
      <w:r w:rsidR="00BD36A4" w:rsidRPr="00F95F01">
        <w:t>Общие основания возникновения ответственности вследствие причинения вреда</w:t>
      </w:r>
      <w:bookmarkEnd w:id="4"/>
    </w:p>
    <w:p w:rsidR="00F95F01" w:rsidRPr="00F95F01" w:rsidRDefault="00F95F01" w:rsidP="00807173">
      <w:pPr>
        <w:pStyle w:val="a4"/>
        <w:spacing w:before="0" w:beforeAutospacing="0" w:after="0" w:afterAutospacing="0" w:line="360" w:lineRule="auto"/>
        <w:ind w:left="360" w:firstLine="709"/>
        <w:rPr>
          <w:b/>
          <w:color w:val="000000"/>
          <w:sz w:val="28"/>
          <w:szCs w:val="28"/>
        </w:rPr>
      </w:pPr>
    </w:p>
    <w:p w:rsidR="00BD36A4" w:rsidRPr="00BD36A4" w:rsidRDefault="00BD36A4" w:rsidP="00C60B0D">
      <w:pPr>
        <w:pStyle w:val="a4"/>
        <w:spacing w:before="0" w:beforeAutospacing="0" w:after="0" w:afterAutospacing="0" w:line="360" w:lineRule="auto"/>
        <w:ind w:firstLine="709"/>
        <w:jc w:val="both"/>
        <w:rPr>
          <w:color w:val="000000"/>
          <w:sz w:val="28"/>
          <w:szCs w:val="28"/>
        </w:rPr>
      </w:pPr>
      <w:r w:rsidRPr="00BD36A4">
        <w:rPr>
          <w:color w:val="000000"/>
          <w:sz w:val="28"/>
          <w:szCs w:val="28"/>
        </w:rPr>
        <w:t xml:space="preserve">Нарушение </w:t>
      </w:r>
      <w:r w:rsidR="00874C52">
        <w:rPr>
          <w:color w:val="000000"/>
          <w:sz w:val="28"/>
          <w:szCs w:val="28"/>
        </w:rPr>
        <w:t xml:space="preserve">субъективного </w:t>
      </w:r>
      <w:r w:rsidR="00561ACB">
        <w:rPr>
          <w:color w:val="000000"/>
          <w:sz w:val="28"/>
          <w:szCs w:val="28"/>
        </w:rPr>
        <w:t xml:space="preserve">материального </w:t>
      </w:r>
      <w:r w:rsidRPr="00BD36A4">
        <w:rPr>
          <w:color w:val="000000"/>
          <w:sz w:val="28"/>
          <w:szCs w:val="28"/>
        </w:rPr>
        <w:t>права субъекта гражданских правоотношений влечет необходимость восстановления нарушенного права, в том числе и путем применения гражданско-правовой ответственности.</w:t>
      </w:r>
      <w:r w:rsidR="00574D67">
        <w:rPr>
          <w:rStyle w:val="a7"/>
          <w:color w:val="000000"/>
          <w:sz w:val="28"/>
          <w:szCs w:val="28"/>
        </w:rPr>
        <w:footnoteReference w:id="10"/>
      </w:r>
      <w:r w:rsidR="00B9210E">
        <w:rPr>
          <w:color w:val="000000"/>
          <w:sz w:val="28"/>
          <w:szCs w:val="28"/>
        </w:rPr>
        <w:t>Из этого следует, что</w:t>
      </w:r>
      <w:r w:rsidRPr="00BD36A4">
        <w:rPr>
          <w:color w:val="000000"/>
          <w:sz w:val="28"/>
          <w:szCs w:val="28"/>
        </w:rPr>
        <w:t xml:space="preserve"> ос</w:t>
      </w:r>
      <w:r w:rsidR="00A05D3E">
        <w:rPr>
          <w:color w:val="000000"/>
          <w:sz w:val="28"/>
          <w:szCs w:val="28"/>
        </w:rPr>
        <w:t xml:space="preserve">нованием такой ответственности </w:t>
      </w:r>
      <w:r w:rsidRPr="00BD36A4">
        <w:rPr>
          <w:color w:val="000000"/>
          <w:sz w:val="28"/>
          <w:szCs w:val="28"/>
        </w:rPr>
        <w:t xml:space="preserve"> является само нарушение субъективного гражданского права.</w:t>
      </w:r>
    </w:p>
    <w:p w:rsidR="00874C52" w:rsidRDefault="00BD36A4" w:rsidP="00E90EC2">
      <w:pPr>
        <w:pStyle w:val="a4"/>
        <w:spacing w:before="0" w:beforeAutospacing="0" w:after="0" w:afterAutospacing="0" w:line="360" w:lineRule="auto"/>
        <w:ind w:firstLine="709"/>
        <w:jc w:val="both"/>
        <w:rPr>
          <w:color w:val="000000"/>
          <w:sz w:val="28"/>
          <w:szCs w:val="28"/>
        </w:rPr>
      </w:pPr>
      <w:r w:rsidRPr="00BD36A4">
        <w:rPr>
          <w:color w:val="000000"/>
          <w:sz w:val="28"/>
          <w:szCs w:val="28"/>
        </w:rPr>
        <w:t xml:space="preserve">Для применения гражданско-правовой ответственности законодатель закрепил обязательные общие требования: </w:t>
      </w:r>
      <w:r w:rsidR="00E90EC2">
        <w:rPr>
          <w:color w:val="000000"/>
          <w:sz w:val="28"/>
          <w:szCs w:val="28"/>
        </w:rPr>
        <w:t xml:space="preserve">наличие </w:t>
      </w:r>
      <w:r w:rsidR="00AF00A9">
        <w:rPr>
          <w:color w:val="000000"/>
          <w:sz w:val="28"/>
          <w:szCs w:val="28"/>
        </w:rPr>
        <w:t xml:space="preserve">факта причинения </w:t>
      </w:r>
      <w:r w:rsidRPr="00BD36A4">
        <w:rPr>
          <w:color w:val="000000"/>
          <w:sz w:val="28"/>
          <w:szCs w:val="28"/>
        </w:rPr>
        <w:t>вред</w:t>
      </w:r>
      <w:r w:rsidR="00AF00A9">
        <w:rPr>
          <w:color w:val="000000"/>
          <w:sz w:val="28"/>
          <w:szCs w:val="28"/>
        </w:rPr>
        <w:t>а</w:t>
      </w:r>
      <w:r w:rsidR="00E90EC2">
        <w:rPr>
          <w:color w:val="000000"/>
          <w:sz w:val="28"/>
          <w:szCs w:val="28"/>
        </w:rPr>
        <w:t xml:space="preserve">; </w:t>
      </w:r>
      <w:r w:rsidRPr="00BD36A4">
        <w:rPr>
          <w:color w:val="000000"/>
          <w:sz w:val="28"/>
          <w:szCs w:val="28"/>
        </w:rPr>
        <w:t xml:space="preserve">противоправность поведения причинителя </w:t>
      </w:r>
      <w:r w:rsidR="00E90EC2">
        <w:rPr>
          <w:color w:val="000000"/>
          <w:sz w:val="28"/>
          <w:szCs w:val="28"/>
        </w:rPr>
        <w:t xml:space="preserve">вреда; </w:t>
      </w:r>
      <w:r w:rsidRPr="00BD36A4">
        <w:rPr>
          <w:color w:val="000000"/>
          <w:sz w:val="28"/>
          <w:szCs w:val="28"/>
        </w:rPr>
        <w:t>причинная связь между поведен</w:t>
      </w:r>
      <w:r w:rsidR="00E90EC2">
        <w:rPr>
          <w:color w:val="000000"/>
          <w:sz w:val="28"/>
          <w:szCs w:val="28"/>
        </w:rPr>
        <w:t xml:space="preserve">ием причинителя вреда и вредом; </w:t>
      </w:r>
      <w:r w:rsidRPr="00BD36A4">
        <w:rPr>
          <w:color w:val="000000"/>
          <w:sz w:val="28"/>
          <w:szCs w:val="28"/>
        </w:rPr>
        <w:t xml:space="preserve">вина причинителя вреда. </w:t>
      </w:r>
      <w:r w:rsidR="00E90EC2">
        <w:rPr>
          <w:color w:val="000000"/>
          <w:sz w:val="28"/>
          <w:szCs w:val="28"/>
        </w:rPr>
        <w:t xml:space="preserve"> </w:t>
      </w:r>
      <w:r w:rsidR="00874C52">
        <w:rPr>
          <w:color w:val="000000"/>
          <w:sz w:val="28"/>
          <w:szCs w:val="28"/>
        </w:rPr>
        <w:t>Кратко рассмотрим каждое основание.</w:t>
      </w:r>
    </w:p>
    <w:p w:rsidR="00BD36A4" w:rsidRPr="00BD36A4" w:rsidRDefault="00874C52" w:rsidP="00267663">
      <w:pPr>
        <w:pStyle w:val="a4"/>
        <w:spacing w:before="0" w:beforeAutospacing="0" w:after="0" w:afterAutospacing="0" w:line="360" w:lineRule="auto"/>
        <w:ind w:firstLine="709"/>
        <w:jc w:val="both"/>
        <w:rPr>
          <w:color w:val="000000"/>
          <w:sz w:val="28"/>
          <w:szCs w:val="28"/>
        </w:rPr>
      </w:pPr>
      <w:r>
        <w:rPr>
          <w:color w:val="000000"/>
          <w:sz w:val="28"/>
          <w:szCs w:val="28"/>
        </w:rPr>
        <w:t>Факт причинения вреда является о</w:t>
      </w:r>
      <w:r w:rsidR="00BD36A4" w:rsidRPr="00BD36A4">
        <w:rPr>
          <w:color w:val="000000"/>
          <w:sz w:val="28"/>
          <w:szCs w:val="28"/>
        </w:rPr>
        <w:t xml:space="preserve">бщим и обязательным основанием возникновения любого обязательства из причинения вреда имуществу гражданина или юридического лица либо неимущественным благам гражданина.Вред </w:t>
      </w:r>
      <w:r>
        <w:rPr>
          <w:color w:val="000000"/>
          <w:sz w:val="28"/>
          <w:szCs w:val="28"/>
        </w:rPr>
        <w:t>-</w:t>
      </w:r>
      <w:r w:rsidR="00BD36A4" w:rsidRPr="00BD36A4">
        <w:rPr>
          <w:color w:val="000000"/>
          <w:sz w:val="28"/>
          <w:szCs w:val="28"/>
        </w:rPr>
        <w:t xml:space="preserve"> неблагоприятные последствия, </w:t>
      </w:r>
      <w:r>
        <w:rPr>
          <w:color w:val="000000"/>
          <w:sz w:val="28"/>
          <w:szCs w:val="28"/>
        </w:rPr>
        <w:t>имущественного или неимущественного характера для потерпевшего. Может выражаться</w:t>
      </w:r>
      <w:r w:rsidR="00BD36A4" w:rsidRPr="00BD36A4">
        <w:rPr>
          <w:color w:val="000000"/>
          <w:sz w:val="28"/>
          <w:szCs w:val="28"/>
        </w:rPr>
        <w:t xml:space="preserve"> в утрате</w:t>
      </w:r>
      <w:r w:rsidR="00267663">
        <w:rPr>
          <w:color w:val="000000"/>
          <w:sz w:val="28"/>
          <w:szCs w:val="28"/>
        </w:rPr>
        <w:t xml:space="preserve"> имущества</w:t>
      </w:r>
      <w:r w:rsidR="00BD36A4" w:rsidRPr="00BD36A4">
        <w:rPr>
          <w:color w:val="000000"/>
          <w:sz w:val="28"/>
          <w:szCs w:val="28"/>
        </w:rPr>
        <w:t xml:space="preserve">, </w:t>
      </w:r>
      <w:r w:rsidR="00267663">
        <w:rPr>
          <w:color w:val="000000"/>
          <w:sz w:val="28"/>
          <w:szCs w:val="28"/>
        </w:rPr>
        <w:t xml:space="preserve">его </w:t>
      </w:r>
      <w:r w:rsidR="00BD36A4" w:rsidRPr="00BD36A4">
        <w:rPr>
          <w:color w:val="000000"/>
          <w:sz w:val="28"/>
          <w:szCs w:val="28"/>
        </w:rPr>
        <w:t>уничт</w:t>
      </w:r>
      <w:r w:rsidR="00267663">
        <w:rPr>
          <w:color w:val="000000"/>
          <w:sz w:val="28"/>
          <w:szCs w:val="28"/>
        </w:rPr>
        <w:t>ожении или повреждении</w:t>
      </w:r>
      <w:r w:rsidR="00BD36A4" w:rsidRPr="00BD36A4">
        <w:rPr>
          <w:color w:val="000000"/>
          <w:sz w:val="28"/>
          <w:szCs w:val="28"/>
        </w:rPr>
        <w:t xml:space="preserve">, неполучении </w:t>
      </w:r>
      <w:r>
        <w:rPr>
          <w:color w:val="000000"/>
          <w:sz w:val="28"/>
          <w:szCs w:val="28"/>
        </w:rPr>
        <w:t>дохода</w:t>
      </w:r>
      <w:r w:rsidR="00BD36A4" w:rsidRPr="00BD36A4">
        <w:rPr>
          <w:color w:val="000000"/>
          <w:sz w:val="28"/>
          <w:szCs w:val="28"/>
        </w:rPr>
        <w:t xml:space="preserve">, </w:t>
      </w:r>
      <w:r>
        <w:rPr>
          <w:color w:val="000000"/>
          <w:sz w:val="28"/>
          <w:szCs w:val="28"/>
        </w:rPr>
        <w:t>прибыли, нарушении либо ограничении</w:t>
      </w:r>
      <w:r w:rsidR="00BD36A4" w:rsidRPr="00BD36A4">
        <w:rPr>
          <w:color w:val="000000"/>
          <w:sz w:val="28"/>
          <w:szCs w:val="28"/>
        </w:rPr>
        <w:t xml:space="preserve"> личных неимущественных прав, умалении нематериальных благ, в том числе вследствие перенесенных нравственных или физических страданий.</w:t>
      </w:r>
      <w:r w:rsidR="00267663">
        <w:rPr>
          <w:rStyle w:val="a7"/>
          <w:color w:val="000000"/>
          <w:sz w:val="28"/>
          <w:szCs w:val="28"/>
        </w:rPr>
        <w:footnoteReference w:id="11"/>
      </w:r>
      <w:r>
        <w:rPr>
          <w:color w:val="000000"/>
          <w:sz w:val="28"/>
          <w:szCs w:val="28"/>
        </w:rPr>
        <w:t xml:space="preserve"> Особенностью возмещения вреда, причиненного личности, </w:t>
      </w:r>
      <w:r w:rsidR="00BD36A4" w:rsidRPr="00BD36A4">
        <w:rPr>
          <w:color w:val="000000"/>
          <w:sz w:val="28"/>
          <w:szCs w:val="28"/>
        </w:rPr>
        <w:t xml:space="preserve">в </w:t>
      </w:r>
      <w:r w:rsidR="00267663">
        <w:rPr>
          <w:color w:val="000000"/>
          <w:sz w:val="28"/>
          <w:szCs w:val="28"/>
        </w:rPr>
        <w:t>то есть</w:t>
      </w:r>
      <w:r w:rsidR="00BD36A4" w:rsidRPr="00BD36A4">
        <w:rPr>
          <w:color w:val="000000"/>
          <w:sz w:val="28"/>
          <w:szCs w:val="28"/>
        </w:rPr>
        <w:t xml:space="preserve"> таким нематериальным благам, как жизнь и здоровье, возмеще</w:t>
      </w:r>
      <w:r w:rsidR="00561ACB">
        <w:rPr>
          <w:color w:val="000000"/>
          <w:sz w:val="28"/>
          <w:szCs w:val="28"/>
        </w:rPr>
        <w:t xml:space="preserve">нию подлежит имущественный вред, </w:t>
      </w:r>
      <w:r w:rsidR="00267663">
        <w:rPr>
          <w:color w:val="000000"/>
          <w:sz w:val="28"/>
          <w:szCs w:val="28"/>
        </w:rPr>
        <w:t>который выражается</w:t>
      </w:r>
      <w:r w:rsidR="00561ACB">
        <w:rPr>
          <w:color w:val="000000"/>
          <w:sz w:val="28"/>
          <w:szCs w:val="28"/>
        </w:rPr>
        <w:t xml:space="preserve"> в </w:t>
      </w:r>
      <w:r w:rsidR="00BD36A4" w:rsidRPr="00BD36A4">
        <w:rPr>
          <w:color w:val="000000"/>
          <w:sz w:val="28"/>
          <w:szCs w:val="28"/>
        </w:rPr>
        <w:t>расход</w:t>
      </w:r>
      <w:r w:rsidR="00561ACB">
        <w:rPr>
          <w:color w:val="000000"/>
          <w:sz w:val="28"/>
          <w:szCs w:val="28"/>
        </w:rPr>
        <w:t>ах</w:t>
      </w:r>
      <w:r w:rsidR="00BD36A4" w:rsidRPr="00BD36A4">
        <w:rPr>
          <w:color w:val="000000"/>
          <w:sz w:val="28"/>
          <w:szCs w:val="28"/>
        </w:rPr>
        <w:t xml:space="preserve"> на восстановление здоровья и </w:t>
      </w:r>
      <w:r w:rsidR="00252240">
        <w:rPr>
          <w:color w:val="000000"/>
          <w:sz w:val="28"/>
          <w:szCs w:val="28"/>
        </w:rPr>
        <w:t>материального положения</w:t>
      </w:r>
      <w:r w:rsidR="00BD36A4" w:rsidRPr="00BD36A4">
        <w:rPr>
          <w:color w:val="000000"/>
          <w:sz w:val="28"/>
          <w:szCs w:val="28"/>
        </w:rPr>
        <w:t xml:space="preserve"> потерпевшего, </w:t>
      </w:r>
      <w:r w:rsidR="00252240">
        <w:rPr>
          <w:color w:val="000000"/>
          <w:sz w:val="28"/>
          <w:szCs w:val="28"/>
        </w:rPr>
        <w:t>ухудшенного</w:t>
      </w:r>
      <w:r w:rsidR="00BD36A4" w:rsidRPr="00BD36A4">
        <w:rPr>
          <w:color w:val="000000"/>
          <w:sz w:val="28"/>
          <w:szCs w:val="28"/>
        </w:rPr>
        <w:t xml:space="preserve"> в результате утраты здоровья. </w:t>
      </w:r>
      <w:r w:rsidR="00561ACB">
        <w:rPr>
          <w:color w:val="000000"/>
          <w:sz w:val="28"/>
          <w:szCs w:val="28"/>
        </w:rPr>
        <w:t>По-другому</w:t>
      </w:r>
      <w:r w:rsidR="00BD36A4" w:rsidRPr="00BD36A4">
        <w:rPr>
          <w:color w:val="000000"/>
          <w:sz w:val="28"/>
          <w:szCs w:val="28"/>
        </w:rPr>
        <w:t xml:space="preserve"> обстоит дело, если возмещается моральный вред, вызванный нравств</w:t>
      </w:r>
      <w:r w:rsidR="00267663">
        <w:rPr>
          <w:color w:val="000000"/>
          <w:sz w:val="28"/>
          <w:szCs w:val="28"/>
        </w:rPr>
        <w:t xml:space="preserve">енными, физическими страданиями. Ведь эмоциональные потрясения, связанные с нарушением субъективных прав личности не имеют </w:t>
      </w:r>
      <w:r w:rsidR="00BD36A4" w:rsidRPr="00BD36A4">
        <w:rPr>
          <w:color w:val="000000"/>
          <w:sz w:val="28"/>
          <w:szCs w:val="28"/>
        </w:rPr>
        <w:t xml:space="preserve"> материального эквивалента. </w:t>
      </w:r>
      <w:r w:rsidR="00267663">
        <w:rPr>
          <w:color w:val="000000"/>
          <w:sz w:val="28"/>
          <w:szCs w:val="28"/>
        </w:rPr>
        <w:t>К</w:t>
      </w:r>
      <w:r w:rsidR="00BD36A4" w:rsidRPr="00BD36A4">
        <w:rPr>
          <w:color w:val="000000"/>
          <w:sz w:val="28"/>
          <w:szCs w:val="28"/>
        </w:rPr>
        <w:t xml:space="preserve">омпенсация </w:t>
      </w:r>
      <w:r w:rsidR="00267663">
        <w:rPr>
          <w:color w:val="000000"/>
          <w:sz w:val="28"/>
          <w:szCs w:val="28"/>
        </w:rPr>
        <w:t xml:space="preserve">такого вреда </w:t>
      </w:r>
      <w:r w:rsidR="00BD36A4" w:rsidRPr="00BD36A4">
        <w:rPr>
          <w:color w:val="000000"/>
          <w:sz w:val="28"/>
          <w:szCs w:val="28"/>
        </w:rPr>
        <w:t>способна лишь помочь загладить перенесенные страдания, создать у потерпевшего ощущение восстановленной справедливости</w:t>
      </w:r>
      <w:r w:rsidR="00561ACB">
        <w:rPr>
          <w:color w:val="000000"/>
          <w:sz w:val="28"/>
          <w:szCs w:val="28"/>
        </w:rPr>
        <w:t xml:space="preserve"> путем правовой защиты</w:t>
      </w:r>
      <w:r w:rsidR="00BD36A4" w:rsidRPr="00BD36A4">
        <w:rPr>
          <w:color w:val="000000"/>
          <w:sz w:val="28"/>
          <w:szCs w:val="28"/>
        </w:rPr>
        <w:t>.</w:t>
      </w:r>
      <w:r w:rsidR="00574D67">
        <w:rPr>
          <w:rStyle w:val="a7"/>
          <w:color w:val="000000"/>
          <w:sz w:val="28"/>
          <w:szCs w:val="28"/>
        </w:rPr>
        <w:footnoteReference w:id="12"/>
      </w:r>
    </w:p>
    <w:p w:rsidR="00BD36A4" w:rsidRPr="00BD36A4" w:rsidRDefault="00561ACB" w:rsidP="00C60B0D">
      <w:pPr>
        <w:pStyle w:val="a4"/>
        <w:spacing w:before="0" w:beforeAutospacing="0" w:after="0" w:afterAutospacing="0" w:line="360" w:lineRule="auto"/>
        <w:ind w:firstLine="709"/>
        <w:jc w:val="both"/>
        <w:rPr>
          <w:color w:val="000000"/>
          <w:sz w:val="28"/>
          <w:szCs w:val="28"/>
        </w:rPr>
      </w:pPr>
      <w:r>
        <w:rPr>
          <w:color w:val="000000"/>
          <w:sz w:val="28"/>
          <w:szCs w:val="28"/>
        </w:rPr>
        <w:t xml:space="preserve">Следующим обязательным условием возникновения гражданско-правовой ответственности является противоправность. </w:t>
      </w:r>
      <w:r w:rsidR="00BD36A4" w:rsidRPr="00BD36A4">
        <w:rPr>
          <w:color w:val="000000"/>
          <w:sz w:val="28"/>
          <w:szCs w:val="28"/>
        </w:rPr>
        <w:t xml:space="preserve">Противоправность </w:t>
      </w:r>
      <w:r w:rsidR="00252240">
        <w:rPr>
          <w:color w:val="000000"/>
          <w:sz w:val="28"/>
          <w:szCs w:val="28"/>
        </w:rPr>
        <w:t xml:space="preserve">поведения </w:t>
      </w:r>
      <w:r w:rsidR="00BD36A4" w:rsidRPr="00BD36A4">
        <w:rPr>
          <w:color w:val="000000"/>
          <w:sz w:val="28"/>
          <w:szCs w:val="28"/>
        </w:rPr>
        <w:t xml:space="preserve">означает любое нарушение чужого субъективного абсолютного права, влекущее причинение вреда, если иное не предусмотрено в законе. </w:t>
      </w:r>
      <w:r w:rsidR="00874C52">
        <w:rPr>
          <w:color w:val="000000"/>
          <w:sz w:val="28"/>
          <w:szCs w:val="28"/>
        </w:rPr>
        <w:t xml:space="preserve">Другими словами, приведенная формулировка означает презумпцию генерального деликта: </w:t>
      </w:r>
      <w:r w:rsidR="00BD36A4" w:rsidRPr="00BD36A4">
        <w:rPr>
          <w:color w:val="000000"/>
          <w:sz w:val="28"/>
          <w:szCs w:val="28"/>
        </w:rPr>
        <w:t xml:space="preserve">всякое причинение вреда другому </w:t>
      </w:r>
      <w:r w:rsidR="00874C52">
        <w:rPr>
          <w:color w:val="000000"/>
          <w:sz w:val="28"/>
          <w:szCs w:val="28"/>
        </w:rPr>
        <w:t xml:space="preserve">лицу </w:t>
      </w:r>
      <w:r w:rsidR="00BD36A4" w:rsidRPr="00BD36A4">
        <w:rPr>
          <w:color w:val="000000"/>
          <w:sz w:val="28"/>
          <w:szCs w:val="28"/>
        </w:rPr>
        <w:t>является противоправным, если законом не преду</w:t>
      </w:r>
      <w:r w:rsidR="00252240">
        <w:rPr>
          <w:color w:val="000000"/>
          <w:sz w:val="28"/>
          <w:szCs w:val="28"/>
        </w:rPr>
        <w:t>смотрено иное</w:t>
      </w:r>
      <w:r w:rsidR="00BD36A4" w:rsidRPr="00BD36A4">
        <w:rPr>
          <w:color w:val="000000"/>
          <w:sz w:val="28"/>
          <w:szCs w:val="28"/>
        </w:rPr>
        <w:t>.</w:t>
      </w:r>
    </w:p>
    <w:p w:rsidR="00BD36A4" w:rsidRPr="00BD36A4" w:rsidRDefault="00BD36A4" w:rsidP="00C60B0D">
      <w:pPr>
        <w:pStyle w:val="a4"/>
        <w:spacing w:before="0" w:beforeAutospacing="0" w:after="0" w:afterAutospacing="0" w:line="360" w:lineRule="auto"/>
        <w:ind w:firstLine="709"/>
        <w:jc w:val="both"/>
        <w:rPr>
          <w:color w:val="000000"/>
          <w:sz w:val="28"/>
          <w:szCs w:val="28"/>
        </w:rPr>
      </w:pPr>
      <w:r w:rsidRPr="00BD36A4">
        <w:rPr>
          <w:color w:val="000000"/>
          <w:sz w:val="28"/>
          <w:szCs w:val="28"/>
        </w:rPr>
        <w:t xml:space="preserve">Противоправное поведение </w:t>
      </w:r>
      <w:r w:rsidR="00561ACB">
        <w:rPr>
          <w:color w:val="000000"/>
          <w:sz w:val="28"/>
          <w:szCs w:val="28"/>
        </w:rPr>
        <w:t>проявляется</w:t>
      </w:r>
      <w:r w:rsidRPr="00BD36A4">
        <w:rPr>
          <w:color w:val="000000"/>
          <w:sz w:val="28"/>
          <w:szCs w:val="28"/>
        </w:rPr>
        <w:t xml:space="preserve"> в двух формах - действия или бездействия.</w:t>
      </w:r>
      <w:r w:rsidR="00561ACB">
        <w:rPr>
          <w:color w:val="000000"/>
          <w:sz w:val="28"/>
          <w:szCs w:val="28"/>
        </w:rPr>
        <w:t xml:space="preserve"> </w:t>
      </w:r>
      <w:r w:rsidRPr="00BD36A4">
        <w:rPr>
          <w:color w:val="000000"/>
          <w:sz w:val="28"/>
          <w:szCs w:val="28"/>
        </w:rPr>
        <w:t>Бездействие призна</w:t>
      </w:r>
      <w:r w:rsidR="009C5AC1">
        <w:rPr>
          <w:color w:val="000000"/>
          <w:sz w:val="28"/>
          <w:szCs w:val="28"/>
        </w:rPr>
        <w:t xml:space="preserve">ется </w:t>
      </w:r>
      <w:r w:rsidRPr="00BD36A4">
        <w:rPr>
          <w:color w:val="000000"/>
          <w:sz w:val="28"/>
          <w:szCs w:val="28"/>
        </w:rPr>
        <w:t>противоправным лишь тогда, когда на причинителе лежала обязанность совершить определенное действие.</w:t>
      </w:r>
      <w:r w:rsidR="00B95AC1">
        <w:rPr>
          <w:rStyle w:val="a7"/>
          <w:color w:val="000000"/>
          <w:sz w:val="28"/>
          <w:szCs w:val="28"/>
        </w:rPr>
        <w:footnoteReference w:id="13"/>
      </w:r>
      <w:r w:rsidRPr="00BD36A4">
        <w:rPr>
          <w:color w:val="000000"/>
          <w:sz w:val="28"/>
          <w:szCs w:val="28"/>
        </w:rPr>
        <w:t xml:space="preserve"> Бездействие как форма противоправного поведения прямо назван</w:t>
      </w:r>
      <w:r w:rsidR="00141068">
        <w:rPr>
          <w:color w:val="000000"/>
          <w:sz w:val="28"/>
          <w:szCs w:val="28"/>
        </w:rPr>
        <w:t>а</w:t>
      </w:r>
      <w:r w:rsidRPr="00BD36A4">
        <w:rPr>
          <w:color w:val="000000"/>
          <w:sz w:val="28"/>
          <w:szCs w:val="28"/>
        </w:rPr>
        <w:t xml:space="preserve"> только в ст. 1069 ГК: </w:t>
      </w:r>
      <w:r w:rsidR="00BD49F3">
        <w:rPr>
          <w:color w:val="000000"/>
          <w:sz w:val="28"/>
          <w:szCs w:val="28"/>
        </w:rPr>
        <w:t xml:space="preserve">это </w:t>
      </w:r>
      <w:r w:rsidRPr="00BD36A4">
        <w:rPr>
          <w:color w:val="000000"/>
          <w:sz w:val="28"/>
          <w:szCs w:val="28"/>
        </w:rPr>
        <w:t>вред</w:t>
      </w:r>
      <w:r w:rsidR="00BD49F3">
        <w:rPr>
          <w:color w:val="000000"/>
          <w:sz w:val="28"/>
          <w:szCs w:val="28"/>
        </w:rPr>
        <w:t>,</w:t>
      </w:r>
      <w:r w:rsidR="00A37FBC">
        <w:rPr>
          <w:color w:val="000000"/>
          <w:sz w:val="28"/>
          <w:szCs w:val="28"/>
        </w:rPr>
        <w:t>причиненный</w:t>
      </w:r>
      <w:r w:rsidRPr="00BD36A4">
        <w:rPr>
          <w:color w:val="000000"/>
          <w:sz w:val="28"/>
          <w:szCs w:val="28"/>
        </w:rPr>
        <w:t xml:space="preserve"> в результате действия или бездействия должностного лица государственного органа, органа местного самоуправления. Причинение вреда</w:t>
      </w:r>
      <w:r w:rsidR="00A37FBC">
        <w:rPr>
          <w:color w:val="000000"/>
          <w:sz w:val="28"/>
          <w:szCs w:val="28"/>
        </w:rPr>
        <w:t>, совершенное</w:t>
      </w:r>
      <w:r w:rsidRPr="00BD36A4">
        <w:rPr>
          <w:color w:val="000000"/>
          <w:sz w:val="28"/>
          <w:szCs w:val="28"/>
        </w:rPr>
        <w:t xml:space="preserve"> правомерными действиями </w:t>
      </w:r>
      <w:r w:rsidR="00A37FBC">
        <w:rPr>
          <w:color w:val="000000"/>
          <w:sz w:val="28"/>
          <w:szCs w:val="28"/>
        </w:rPr>
        <w:t xml:space="preserve">гражданско-правовой </w:t>
      </w:r>
      <w:r w:rsidRPr="00BD36A4">
        <w:rPr>
          <w:color w:val="000000"/>
          <w:sz w:val="28"/>
          <w:szCs w:val="28"/>
        </w:rPr>
        <w:t>ответственности не влечет. Такой вред подле</w:t>
      </w:r>
      <w:r w:rsidR="00F95F01">
        <w:rPr>
          <w:color w:val="000000"/>
          <w:sz w:val="28"/>
          <w:szCs w:val="28"/>
        </w:rPr>
        <w:t xml:space="preserve">жит возмещению лишь в </w:t>
      </w:r>
      <w:r w:rsidR="00BD49F3">
        <w:rPr>
          <w:color w:val="000000"/>
          <w:sz w:val="28"/>
          <w:szCs w:val="28"/>
        </w:rPr>
        <w:t>установленных</w:t>
      </w:r>
      <w:r w:rsidR="00A37FBC">
        <w:rPr>
          <w:color w:val="000000"/>
          <w:sz w:val="28"/>
          <w:szCs w:val="28"/>
        </w:rPr>
        <w:t xml:space="preserve"> законом случаях. </w:t>
      </w:r>
      <w:r w:rsidRPr="00BD36A4">
        <w:rPr>
          <w:color w:val="000000"/>
          <w:sz w:val="28"/>
          <w:szCs w:val="28"/>
        </w:rPr>
        <w:t xml:space="preserve"> Примером </w:t>
      </w:r>
      <w:r w:rsidR="00A37FBC">
        <w:rPr>
          <w:color w:val="000000"/>
          <w:sz w:val="28"/>
          <w:szCs w:val="28"/>
        </w:rPr>
        <w:t xml:space="preserve">может </w:t>
      </w:r>
      <w:r w:rsidRPr="00BD36A4">
        <w:rPr>
          <w:color w:val="000000"/>
          <w:sz w:val="28"/>
          <w:szCs w:val="28"/>
        </w:rPr>
        <w:t>служит</w:t>
      </w:r>
      <w:r w:rsidR="00A37FBC">
        <w:rPr>
          <w:color w:val="000000"/>
          <w:sz w:val="28"/>
          <w:szCs w:val="28"/>
        </w:rPr>
        <w:t>ь</w:t>
      </w:r>
      <w:r w:rsidRPr="00BD36A4">
        <w:rPr>
          <w:color w:val="000000"/>
          <w:sz w:val="28"/>
          <w:szCs w:val="28"/>
        </w:rPr>
        <w:t xml:space="preserve"> причинение вреда при исполнении служебных обязанностей (например, если спасателю пришлось </w:t>
      </w:r>
      <w:r w:rsidR="00D37FFA">
        <w:rPr>
          <w:color w:val="000000"/>
          <w:sz w:val="28"/>
          <w:szCs w:val="28"/>
        </w:rPr>
        <w:t>резать дверь автомобиля, в котором застрял пострадавший в результате аварии).</w:t>
      </w:r>
    </w:p>
    <w:p w:rsidR="00BD36A4" w:rsidRPr="00BD36A4" w:rsidRDefault="00BD36A4" w:rsidP="00C60B0D">
      <w:pPr>
        <w:pStyle w:val="a4"/>
        <w:spacing w:before="0" w:beforeAutospacing="0" w:after="0" w:afterAutospacing="0" w:line="360" w:lineRule="auto"/>
        <w:ind w:firstLine="709"/>
        <w:jc w:val="both"/>
        <w:rPr>
          <w:color w:val="000000"/>
          <w:sz w:val="28"/>
          <w:szCs w:val="28"/>
        </w:rPr>
      </w:pPr>
      <w:r w:rsidRPr="00BD36A4">
        <w:rPr>
          <w:color w:val="000000"/>
          <w:sz w:val="28"/>
          <w:szCs w:val="28"/>
        </w:rPr>
        <w:t>Таким образом, противоправность допущенного нарушения субъективного гражданского права относится к числу необходимых условий гражданско-правовой ответственности в форме возмещения вреда.</w:t>
      </w:r>
    </w:p>
    <w:p w:rsidR="00BD36A4" w:rsidRPr="00BD36A4" w:rsidRDefault="00BD36A4" w:rsidP="00C60B0D">
      <w:pPr>
        <w:pStyle w:val="a4"/>
        <w:spacing w:before="0" w:beforeAutospacing="0" w:after="0" w:afterAutospacing="0" w:line="360" w:lineRule="auto"/>
        <w:ind w:firstLine="709"/>
        <w:jc w:val="both"/>
        <w:rPr>
          <w:color w:val="000000"/>
          <w:sz w:val="28"/>
          <w:szCs w:val="28"/>
        </w:rPr>
      </w:pPr>
      <w:r w:rsidRPr="00BD36A4">
        <w:rPr>
          <w:color w:val="000000"/>
          <w:sz w:val="28"/>
          <w:szCs w:val="28"/>
        </w:rPr>
        <w:t xml:space="preserve">Причинная связь между </w:t>
      </w:r>
      <w:r w:rsidR="00BD49F3">
        <w:rPr>
          <w:color w:val="000000"/>
          <w:sz w:val="28"/>
          <w:szCs w:val="28"/>
        </w:rPr>
        <w:t>действиями</w:t>
      </w:r>
      <w:r w:rsidRPr="00BD36A4">
        <w:rPr>
          <w:color w:val="000000"/>
          <w:sz w:val="28"/>
          <w:szCs w:val="28"/>
        </w:rPr>
        <w:t xml:space="preserve"> причинителя вреда и </w:t>
      </w:r>
      <w:r w:rsidR="00BD49F3">
        <w:rPr>
          <w:color w:val="000000"/>
          <w:sz w:val="28"/>
          <w:szCs w:val="28"/>
        </w:rPr>
        <w:t xml:space="preserve">наступившими последствиями </w:t>
      </w:r>
      <w:r w:rsidRPr="00BD36A4">
        <w:rPr>
          <w:color w:val="000000"/>
          <w:sz w:val="28"/>
          <w:szCs w:val="28"/>
        </w:rPr>
        <w:t xml:space="preserve">является следующим условием для применения гражданско-правовой ответственности. В каждой </w:t>
      </w:r>
      <w:r w:rsidR="00AB5FFD">
        <w:rPr>
          <w:color w:val="000000"/>
          <w:sz w:val="28"/>
          <w:szCs w:val="28"/>
        </w:rPr>
        <w:t>конкретной</w:t>
      </w:r>
      <w:r w:rsidRPr="00BD36A4">
        <w:rPr>
          <w:color w:val="000000"/>
          <w:sz w:val="28"/>
          <w:szCs w:val="28"/>
        </w:rPr>
        <w:t xml:space="preserve"> ситуации возникновению вреда предшествует цепь </w:t>
      </w:r>
      <w:r w:rsidR="00AB5FFD">
        <w:rPr>
          <w:color w:val="000000"/>
          <w:sz w:val="28"/>
          <w:szCs w:val="28"/>
        </w:rPr>
        <w:t>определенных</w:t>
      </w:r>
      <w:r w:rsidRPr="00BD36A4">
        <w:rPr>
          <w:color w:val="000000"/>
          <w:sz w:val="28"/>
          <w:szCs w:val="28"/>
        </w:rPr>
        <w:t xml:space="preserve"> событий, действий, и задача правоприменителя - выявить тот факт, который необходим и достаточен для вывода</w:t>
      </w:r>
      <w:r w:rsidR="00AB5FFD">
        <w:rPr>
          <w:color w:val="000000"/>
          <w:sz w:val="28"/>
          <w:szCs w:val="28"/>
        </w:rPr>
        <w:t xml:space="preserve"> о том</w:t>
      </w:r>
      <w:r w:rsidR="00EC39C6">
        <w:rPr>
          <w:color w:val="000000"/>
          <w:sz w:val="28"/>
          <w:szCs w:val="28"/>
        </w:rPr>
        <w:t>, что</w:t>
      </w:r>
      <w:r w:rsidRPr="00BD36A4">
        <w:rPr>
          <w:color w:val="000000"/>
          <w:sz w:val="28"/>
          <w:szCs w:val="28"/>
        </w:rPr>
        <w:t xml:space="preserve"> вред причинен в результате именно этого обстоятельства.</w:t>
      </w:r>
    </w:p>
    <w:p w:rsidR="00BD36A4" w:rsidRPr="00BD36A4" w:rsidRDefault="00D37FFA" w:rsidP="00C60B0D">
      <w:pPr>
        <w:pStyle w:val="a4"/>
        <w:spacing w:before="0" w:beforeAutospacing="0" w:after="0" w:afterAutospacing="0" w:line="360" w:lineRule="auto"/>
        <w:ind w:firstLine="709"/>
        <w:jc w:val="both"/>
        <w:rPr>
          <w:color w:val="000000"/>
          <w:sz w:val="28"/>
          <w:szCs w:val="28"/>
        </w:rPr>
      </w:pPr>
      <w:r>
        <w:rPr>
          <w:color w:val="000000"/>
          <w:sz w:val="28"/>
          <w:szCs w:val="28"/>
        </w:rPr>
        <w:t>П</w:t>
      </w:r>
      <w:r w:rsidR="00BD36A4" w:rsidRPr="00BD36A4">
        <w:rPr>
          <w:color w:val="000000"/>
          <w:sz w:val="28"/>
          <w:szCs w:val="28"/>
        </w:rPr>
        <w:t xml:space="preserve">ричинно-следственная связь признается юридически значимой, если поведение причинителя непосредственно вызвало возникновение вреда. </w:t>
      </w:r>
      <w:r w:rsidR="00141068">
        <w:rPr>
          <w:color w:val="000000"/>
          <w:sz w:val="28"/>
          <w:szCs w:val="28"/>
        </w:rPr>
        <w:t xml:space="preserve">Например, если причинителем путем телесных повреждений нанесен </w:t>
      </w:r>
      <w:r w:rsidR="00BD36A4" w:rsidRPr="00BD36A4">
        <w:rPr>
          <w:color w:val="000000"/>
          <w:sz w:val="28"/>
          <w:szCs w:val="28"/>
        </w:rPr>
        <w:t>вред здоровью человека. Причинно-следственная связь признается имеющей юридическое значение и в случаях, когда поведение причинителя обусловило реальную, конкретную возможность н</w:t>
      </w:r>
      <w:r w:rsidR="00141068">
        <w:rPr>
          <w:color w:val="000000"/>
          <w:sz w:val="28"/>
          <w:szCs w:val="28"/>
        </w:rPr>
        <w:t>аступления вредных последствий. Н</w:t>
      </w:r>
      <w:r w:rsidR="00BD36A4" w:rsidRPr="00BD36A4">
        <w:rPr>
          <w:color w:val="000000"/>
          <w:sz w:val="28"/>
          <w:szCs w:val="28"/>
        </w:rPr>
        <w:t xml:space="preserve">апример, загрязнение окружающей среды вредными выбросами </w:t>
      </w:r>
      <w:r w:rsidR="00AB5FFD">
        <w:rPr>
          <w:color w:val="000000"/>
          <w:sz w:val="28"/>
          <w:szCs w:val="28"/>
        </w:rPr>
        <w:t>промышленного предприятия</w:t>
      </w:r>
      <w:r w:rsidR="00BD36A4" w:rsidRPr="00BD36A4">
        <w:rPr>
          <w:color w:val="000000"/>
          <w:sz w:val="28"/>
          <w:szCs w:val="28"/>
        </w:rPr>
        <w:t xml:space="preserve"> создало </w:t>
      </w:r>
      <w:r w:rsidR="00AB5FFD">
        <w:rPr>
          <w:color w:val="000000"/>
          <w:sz w:val="28"/>
          <w:szCs w:val="28"/>
        </w:rPr>
        <w:t>предпосылки</w:t>
      </w:r>
      <w:r w:rsidR="00BD36A4" w:rsidRPr="00BD36A4">
        <w:rPr>
          <w:color w:val="000000"/>
          <w:sz w:val="28"/>
          <w:szCs w:val="28"/>
        </w:rPr>
        <w:t xml:space="preserve"> для развития у проживающего вблизи нег</w:t>
      </w:r>
      <w:r w:rsidR="00141068">
        <w:rPr>
          <w:color w:val="000000"/>
          <w:sz w:val="28"/>
          <w:szCs w:val="28"/>
        </w:rPr>
        <w:t>о человека тяжелого заболевания</w:t>
      </w:r>
      <w:r w:rsidR="00BD36A4" w:rsidRPr="00BD36A4">
        <w:rPr>
          <w:color w:val="000000"/>
          <w:sz w:val="28"/>
          <w:szCs w:val="28"/>
        </w:rPr>
        <w:t xml:space="preserve">. </w:t>
      </w:r>
    </w:p>
    <w:p w:rsidR="00BD36A4" w:rsidRPr="00BD36A4" w:rsidRDefault="00BD49F3" w:rsidP="00C60B0D">
      <w:pPr>
        <w:pStyle w:val="a4"/>
        <w:spacing w:before="0" w:beforeAutospacing="0" w:after="0" w:afterAutospacing="0" w:line="360" w:lineRule="auto"/>
        <w:ind w:firstLine="709"/>
        <w:jc w:val="both"/>
        <w:rPr>
          <w:color w:val="000000"/>
          <w:sz w:val="28"/>
          <w:szCs w:val="28"/>
        </w:rPr>
      </w:pPr>
      <w:r>
        <w:rPr>
          <w:color w:val="000000"/>
          <w:sz w:val="28"/>
          <w:szCs w:val="28"/>
        </w:rPr>
        <w:t xml:space="preserve">Примечательно, что в </w:t>
      </w:r>
      <w:r w:rsidR="002B59E5">
        <w:rPr>
          <w:color w:val="000000"/>
          <w:sz w:val="28"/>
          <w:szCs w:val="28"/>
        </w:rPr>
        <w:t xml:space="preserve"> аспекте</w:t>
      </w:r>
      <w:r w:rsidR="00BD36A4" w:rsidRPr="00BD36A4">
        <w:rPr>
          <w:color w:val="000000"/>
          <w:sz w:val="28"/>
          <w:szCs w:val="28"/>
        </w:rPr>
        <w:t xml:space="preserve"> договорной ответственности вопрос о </w:t>
      </w:r>
      <w:r w:rsidR="002B59E5">
        <w:rPr>
          <w:color w:val="000000"/>
          <w:sz w:val="28"/>
          <w:szCs w:val="28"/>
        </w:rPr>
        <w:t xml:space="preserve">наличии </w:t>
      </w:r>
      <w:r w:rsidR="00BD36A4" w:rsidRPr="00BD36A4">
        <w:rPr>
          <w:color w:val="000000"/>
          <w:sz w:val="28"/>
          <w:szCs w:val="28"/>
        </w:rPr>
        <w:t xml:space="preserve">причинной связи имеет не столько практическое, сколько теоретическое значение. При разрешении конкретных споров о возмещении убытков, причиненных неисполнением или ненадлежащим исполнением обязательств, проблема установления причинной связи, как правило, не возникает либо </w:t>
      </w:r>
      <w:r w:rsidR="002B59E5">
        <w:rPr>
          <w:color w:val="000000"/>
          <w:sz w:val="28"/>
          <w:szCs w:val="28"/>
        </w:rPr>
        <w:t>порождает</w:t>
      </w:r>
      <w:r w:rsidR="00BD36A4" w:rsidRPr="00BD36A4">
        <w:rPr>
          <w:color w:val="000000"/>
          <w:sz w:val="28"/>
          <w:szCs w:val="28"/>
        </w:rPr>
        <w:t xml:space="preserve"> проблему доказывания размера убытков. И только в единичных случаях установление наличия или отсутствия причинной связи между нарушением обязательства и негативными последствиями становится </w:t>
      </w:r>
      <w:r w:rsidR="002B59E5">
        <w:rPr>
          <w:color w:val="000000"/>
          <w:sz w:val="28"/>
          <w:szCs w:val="28"/>
        </w:rPr>
        <w:t>главным</w:t>
      </w:r>
      <w:r w:rsidR="00BD36A4" w:rsidRPr="00BD36A4">
        <w:rPr>
          <w:color w:val="000000"/>
          <w:sz w:val="28"/>
          <w:szCs w:val="28"/>
        </w:rPr>
        <w:t xml:space="preserve"> вопросом спорных правоотношений </w:t>
      </w:r>
      <w:r w:rsidR="002B59E5">
        <w:rPr>
          <w:color w:val="000000"/>
          <w:sz w:val="28"/>
          <w:szCs w:val="28"/>
        </w:rPr>
        <w:t>сторон конфликта</w:t>
      </w:r>
      <w:r w:rsidR="00BD36A4" w:rsidRPr="00BD36A4">
        <w:rPr>
          <w:color w:val="000000"/>
          <w:sz w:val="28"/>
          <w:szCs w:val="28"/>
        </w:rPr>
        <w:t>.</w:t>
      </w:r>
      <w:r w:rsidR="00B95AC1">
        <w:rPr>
          <w:rStyle w:val="a7"/>
          <w:color w:val="000000"/>
          <w:sz w:val="28"/>
          <w:szCs w:val="28"/>
        </w:rPr>
        <w:footnoteReference w:id="14"/>
      </w:r>
    </w:p>
    <w:p w:rsidR="00BD36A4" w:rsidRPr="00BD36A4" w:rsidRDefault="003D2E05" w:rsidP="00C60B0D">
      <w:pPr>
        <w:pStyle w:val="a4"/>
        <w:spacing w:before="0" w:beforeAutospacing="0" w:after="0" w:afterAutospacing="0" w:line="360" w:lineRule="auto"/>
        <w:ind w:firstLine="709"/>
        <w:jc w:val="both"/>
        <w:rPr>
          <w:color w:val="000000"/>
          <w:sz w:val="28"/>
          <w:szCs w:val="28"/>
        </w:rPr>
      </w:pPr>
      <w:r>
        <w:rPr>
          <w:color w:val="000000"/>
          <w:sz w:val="28"/>
          <w:szCs w:val="28"/>
        </w:rPr>
        <w:t xml:space="preserve">Далее рассмотрим следующее условие возникновения ответственности по исследуемым обязательствам – вину. </w:t>
      </w:r>
      <w:r w:rsidR="00BD36A4" w:rsidRPr="00BD36A4">
        <w:rPr>
          <w:color w:val="000000"/>
          <w:sz w:val="28"/>
          <w:szCs w:val="28"/>
        </w:rPr>
        <w:t>По общему правилу вред подлежит возмещению при налич</w:t>
      </w:r>
      <w:r>
        <w:rPr>
          <w:color w:val="000000"/>
          <w:sz w:val="28"/>
          <w:szCs w:val="28"/>
        </w:rPr>
        <w:t>ии вины причинителя вреда. Это положение сформулировано в п. 2 ст. 1064 ГК РФ, однако само понятие вины в нем не содержится</w:t>
      </w:r>
      <w:r w:rsidR="00BD36A4" w:rsidRPr="00BD36A4">
        <w:rPr>
          <w:color w:val="000000"/>
          <w:sz w:val="28"/>
          <w:szCs w:val="28"/>
        </w:rPr>
        <w:t xml:space="preserve">. </w:t>
      </w:r>
      <w:r w:rsidR="00AB5FFD">
        <w:rPr>
          <w:color w:val="000000"/>
          <w:sz w:val="28"/>
          <w:szCs w:val="28"/>
        </w:rPr>
        <w:t>В то же время</w:t>
      </w:r>
      <w:r w:rsidR="00CE0BF6">
        <w:rPr>
          <w:color w:val="000000"/>
          <w:sz w:val="28"/>
          <w:szCs w:val="28"/>
        </w:rPr>
        <w:t xml:space="preserve">в </w:t>
      </w:r>
      <w:r w:rsidR="00BD36A4" w:rsidRPr="00BD36A4">
        <w:rPr>
          <w:color w:val="000000"/>
          <w:sz w:val="28"/>
          <w:szCs w:val="28"/>
        </w:rPr>
        <w:t>ст. 401 ГК РФ приводит</w:t>
      </w:r>
      <w:r w:rsidR="00CE0BF6">
        <w:rPr>
          <w:color w:val="000000"/>
          <w:sz w:val="28"/>
          <w:szCs w:val="28"/>
        </w:rPr>
        <w:t>ся</w:t>
      </w:r>
      <w:r w:rsidR="00A612DE">
        <w:rPr>
          <w:color w:val="000000"/>
          <w:sz w:val="28"/>
          <w:szCs w:val="28"/>
        </w:rPr>
        <w:t xml:space="preserve"> понятие невиновности</w:t>
      </w:r>
      <w:r w:rsidR="00BD36A4" w:rsidRPr="00BD36A4">
        <w:rPr>
          <w:color w:val="000000"/>
          <w:sz w:val="28"/>
          <w:szCs w:val="28"/>
        </w:rPr>
        <w:t>: лицо признается невиновным, если при той степени заботливости и осмотрительности, которая от него требовалась с учетом характера обстановки, приняло все меры для предотвращения вреда.</w:t>
      </w:r>
      <w:r w:rsidR="00AB5FFD">
        <w:rPr>
          <w:color w:val="000000"/>
          <w:sz w:val="28"/>
          <w:szCs w:val="28"/>
        </w:rPr>
        <w:t xml:space="preserve"> Отсюда можно сделать вывод, что лицо считается виновным, если оно халатно относилось к обязательствам и не предпринимало все меры, необходимые для предотвращения вреда.</w:t>
      </w:r>
    </w:p>
    <w:p w:rsidR="00BD36A4" w:rsidRPr="00BD36A4" w:rsidRDefault="00BD36A4" w:rsidP="00BD49F3">
      <w:pPr>
        <w:pStyle w:val="a4"/>
        <w:spacing w:before="0" w:beforeAutospacing="0" w:after="0" w:afterAutospacing="0" w:line="360" w:lineRule="auto"/>
        <w:ind w:firstLine="709"/>
        <w:jc w:val="both"/>
        <w:rPr>
          <w:color w:val="000000"/>
          <w:sz w:val="28"/>
          <w:szCs w:val="28"/>
        </w:rPr>
      </w:pPr>
      <w:r w:rsidRPr="00BD36A4">
        <w:rPr>
          <w:color w:val="000000"/>
          <w:sz w:val="28"/>
          <w:szCs w:val="28"/>
        </w:rPr>
        <w:t>Юридически значимой является вина причинителя в любой форме: умысла, грубой или простой неосторожности.</w:t>
      </w:r>
      <w:r w:rsidR="00B95AC1">
        <w:rPr>
          <w:rStyle w:val="a7"/>
          <w:color w:val="000000"/>
          <w:sz w:val="28"/>
          <w:szCs w:val="28"/>
        </w:rPr>
        <w:footnoteReference w:id="15"/>
      </w:r>
      <w:r w:rsidR="00C57C3F">
        <w:rPr>
          <w:color w:val="000000"/>
          <w:sz w:val="28"/>
          <w:szCs w:val="28"/>
        </w:rPr>
        <w:t xml:space="preserve">В гражданском праве, в отличие от уголовного, форма вины не важна, так как </w:t>
      </w:r>
      <w:r w:rsidR="00A612DE">
        <w:rPr>
          <w:color w:val="000000"/>
          <w:sz w:val="28"/>
          <w:szCs w:val="28"/>
        </w:rPr>
        <w:t>вред в</w:t>
      </w:r>
      <w:r w:rsidRPr="00BD36A4">
        <w:rPr>
          <w:color w:val="000000"/>
          <w:sz w:val="28"/>
          <w:szCs w:val="28"/>
        </w:rPr>
        <w:t>о всех случаях возмещается в полном объеме,</w:t>
      </w:r>
      <w:r w:rsidR="00C57C3F">
        <w:rPr>
          <w:color w:val="000000"/>
          <w:sz w:val="28"/>
          <w:szCs w:val="28"/>
        </w:rPr>
        <w:t xml:space="preserve"> то есть</w:t>
      </w:r>
      <w:r w:rsidR="00BD49F3">
        <w:rPr>
          <w:color w:val="000000"/>
          <w:sz w:val="28"/>
          <w:szCs w:val="28"/>
        </w:rPr>
        <w:t>объем</w:t>
      </w:r>
      <w:r w:rsidRPr="00BD36A4">
        <w:rPr>
          <w:color w:val="000000"/>
          <w:sz w:val="28"/>
          <w:szCs w:val="28"/>
        </w:rPr>
        <w:t xml:space="preserve"> ответственности зависит от размера вреда, </w:t>
      </w:r>
      <w:r w:rsidR="00C57C3F">
        <w:rPr>
          <w:color w:val="000000"/>
          <w:sz w:val="28"/>
          <w:szCs w:val="28"/>
        </w:rPr>
        <w:t>а</w:t>
      </w:r>
      <w:r w:rsidRPr="00BD36A4">
        <w:rPr>
          <w:color w:val="000000"/>
          <w:sz w:val="28"/>
          <w:szCs w:val="28"/>
        </w:rPr>
        <w:t xml:space="preserve"> не от формы вины причинителя. Однако</w:t>
      </w:r>
      <w:r w:rsidR="00BD49F3">
        <w:rPr>
          <w:color w:val="000000"/>
          <w:sz w:val="28"/>
          <w:szCs w:val="28"/>
        </w:rPr>
        <w:t>,</w:t>
      </w:r>
      <w:r w:rsidRPr="00BD36A4">
        <w:rPr>
          <w:color w:val="000000"/>
          <w:sz w:val="28"/>
          <w:szCs w:val="28"/>
        </w:rPr>
        <w:t xml:space="preserve"> если будет установлена вина потерпевшего в причинении вреда, </w:t>
      </w:r>
      <w:r w:rsidR="00BD49F3">
        <w:rPr>
          <w:color w:val="000000"/>
          <w:sz w:val="28"/>
          <w:szCs w:val="28"/>
        </w:rPr>
        <w:t>то форма вины как раз будет учитываться при определении размера ответственности. Э</w:t>
      </w:r>
      <w:r w:rsidR="00C57C3F">
        <w:rPr>
          <w:color w:val="000000"/>
          <w:sz w:val="28"/>
          <w:szCs w:val="28"/>
        </w:rPr>
        <w:t>то правило закреплено в статье 1083 ГК РФ</w:t>
      </w:r>
      <w:r w:rsidRPr="00BD36A4">
        <w:rPr>
          <w:color w:val="000000"/>
          <w:sz w:val="28"/>
          <w:szCs w:val="28"/>
        </w:rPr>
        <w:t>.</w:t>
      </w:r>
      <w:r w:rsidR="00C57C3F">
        <w:rPr>
          <w:color w:val="000000"/>
          <w:sz w:val="28"/>
          <w:szCs w:val="28"/>
        </w:rPr>
        <w:t xml:space="preserve"> В то же время п</w:t>
      </w:r>
      <w:r w:rsidRPr="00BD36A4">
        <w:rPr>
          <w:color w:val="000000"/>
          <w:sz w:val="28"/>
          <w:szCs w:val="28"/>
        </w:rPr>
        <w:t>ростая неосторожность потерпевшего не учитывается.</w:t>
      </w:r>
    </w:p>
    <w:p w:rsidR="00BD36A4" w:rsidRPr="00BD36A4" w:rsidRDefault="00CE0BF6" w:rsidP="00C60B0D">
      <w:pPr>
        <w:pStyle w:val="a4"/>
        <w:spacing w:before="0" w:beforeAutospacing="0" w:after="0" w:afterAutospacing="0" w:line="360" w:lineRule="auto"/>
        <w:ind w:firstLine="709"/>
        <w:jc w:val="both"/>
        <w:rPr>
          <w:color w:val="000000"/>
          <w:sz w:val="28"/>
          <w:szCs w:val="28"/>
        </w:rPr>
      </w:pPr>
      <w:r>
        <w:rPr>
          <w:color w:val="000000"/>
          <w:sz w:val="28"/>
          <w:szCs w:val="28"/>
        </w:rPr>
        <w:t>У</w:t>
      </w:r>
      <w:r w:rsidR="00BD36A4" w:rsidRPr="00BD36A4">
        <w:rPr>
          <w:color w:val="000000"/>
          <w:sz w:val="28"/>
          <w:szCs w:val="28"/>
        </w:rPr>
        <w:t xml:space="preserve">становление вины юридического лица имеет свои особенности. </w:t>
      </w:r>
      <w:r>
        <w:rPr>
          <w:color w:val="000000"/>
          <w:sz w:val="28"/>
          <w:szCs w:val="28"/>
        </w:rPr>
        <w:t>П</w:t>
      </w:r>
      <w:r w:rsidR="00BD36A4" w:rsidRPr="00BD36A4">
        <w:rPr>
          <w:color w:val="000000"/>
          <w:sz w:val="28"/>
          <w:szCs w:val="28"/>
        </w:rPr>
        <w:t>о общему правилу</w:t>
      </w:r>
      <w:r>
        <w:rPr>
          <w:color w:val="000000"/>
          <w:sz w:val="28"/>
          <w:szCs w:val="28"/>
        </w:rPr>
        <w:t xml:space="preserve"> вина юридического лица выражается</w:t>
      </w:r>
      <w:r w:rsidR="00BD36A4" w:rsidRPr="00BD36A4">
        <w:rPr>
          <w:color w:val="000000"/>
          <w:sz w:val="28"/>
          <w:szCs w:val="28"/>
        </w:rPr>
        <w:t xml:space="preserve"> в вине его работников, действующих при исполнении </w:t>
      </w:r>
      <w:r w:rsidR="00C57C3F">
        <w:rPr>
          <w:color w:val="000000"/>
          <w:sz w:val="28"/>
          <w:szCs w:val="28"/>
        </w:rPr>
        <w:t>своих</w:t>
      </w:r>
      <w:r w:rsidR="00BD36A4" w:rsidRPr="00BD36A4">
        <w:rPr>
          <w:color w:val="000000"/>
          <w:sz w:val="28"/>
          <w:szCs w:val="28"/>
        </w:rPr>
        <w:t xml:space="preserve"> трудовых (служебных, должностных) обязанностей. Кроме того, его вина может проявиться в действиях его участников, представителей, а также лиц, входящих в состав органов управления юридического лица.</w:t>
      </w:r>
    </w:p>
    <w:p w:rsidR="00BD36A4" w:rsidRPr="00BD36A4" w:rsidRDefault="00CE0BF6" w:rsidP="00C60B0D">
      <w:pPr>
        <w:pStyle w:val="a4"/>
        <w:spacing w:before="0" w:beforeAutospacing="0" w:after="0" w:afterAutospacing="0" w:line="360" w:lineRule="auto"/>
        <w:ind w:firstLine="709"/>
        <w:jc w:val="both"/>
        <w:rPr>
          <w:color w:val="000000"/>
          <w:sz w:val="28"/>
          <w:szCs w:val="28"/>
        </w:rPr>
      </w:pPr>
      <w:r>
        <w:rPr>
          <w:color w:val="000000"/>
          <w:sz w:val="28"/>
          <w:szCs w:val="28"/>
        </w:rPr>
        <w:t>В гражданском законодательств</w:t>
      </w:r>
      <w:r w:rsidR="008306E4">
        <w:rPr>
          <w:color w:val="000000"/>
          <w:sz w:val="28"/>
          <w:szCs w:val="28"/>
        </w:rPr>
        <w:t>е</w:t>
      </w:r>
      <w:r>
        <w:rPr>
          <w:color w:val="000000"/>
          <w:sz w:val="28"/>
          <w:szCs w:val="28"/>
        </w:rPr>
        <w:t>, в отличие отуголовного, установлена презумпция вины причинителя вреда</w:t>
      </w:r>
      <w:r w:rsidR="00BD36A4" w:rsidRPr="00BD36A4">
        <w:rPr>
          <w:color w:val="000000"/>
          <w:sz w:val="28"/>
          <w:szCs w:val="28"/>
        </w:rPr>
        <w:t xml:space="preserve"> (п. 2 ст. 1064 ГК). Это значит, что бремя доказывания отсутствия вины лежит на нем. </w:t>
      </w:r>
    </w:p>
    <w:p w:rsidR="004C4E90" w:rsidRDefault="00BD36A4" w:rsidP="00C60B0D">
      <w:pPr>
        <w:pStyle w:val="a4"/>
        <w:spacing w:before="0" w:beforeAutospacing="0" w:after="0" w:afterAutospacing="0" w:line="360" w:lineRule="auto"/>
        <w:ind w:firstLine="709"/>
        <w:jc w:val="both"/>
        <w:rPr>
          <w:color w:val="000000"/>
          <w:sz w:val="28"/>
          <w:szCs w:val="28"/>
        </w:rPr>
      </w:pPr>
      <w:r w:rsidRPr="00BD36A4">
        <w:rPr>
          <w:color w:val="000000"/>
          <w:sz w:val="28"/>
          <w:szCs w:val="28"/>
        </w:rPr>
        <w:t xml:space="preserve">Таким образом, для </w:t>
      </w:r>
      <w:r w:rsidR="008306E4">
        <w:rPr>
          <w:color w:val="000000"/>
          <w:sz w:val="28"/>
          <w:szCs w:val="28"/>
        </w:rPr>
        <w:t xml:space="preserve">установления </w:t>
      </w:r>
      <w:r w:rsidRPr="00BD36A4">
        <w:rPr>
          <w:color w:val="000000"/>
          <w:sz w:val="28"/>
          <w:szCs w:val="28"/>
        </w:rPr>
        <w:t>гражданско-правовой ответственности в форме возмещения вреда требуется наличие вреда, противоправного поведения лица, вины причинителя вреда, а также причинной связи между его деянием и нас</w:t>
      </w:r>
      <w:r w:rsidR="00F95F01">
        <w:rPr>
          <w:color w:val="000000"/>
          <w:sz w:val="28"/>
          <w:szCs w:val="28"/>
        </w:rPr>
        <w:t>тупившим результатом</w:t>
      </w:r>
      <w:r w:rsidRPr="00BD36A4">
        <w:rPr>
          <w:color w:val="000000"/>
          <w:sz w:val="28"/>
          <w:szCs w:val="28"/>
        </w:rPr>
        <w:t>.</w:t>
      </w:r>
    </w:p>
    <w:p w:rsidR="008306E4" w:rsidRDefault="008306E4" w:rsidP="00C60B0D">
      <w:pPr>
        <w:pStyle w:val="a4"/>
        <w:spacing w:before="0" w:beforeAutospacing="0" w:after="0" w:afterAutospacing="0" w:line="360" w:lineRule="auto"/>
        <w:ind w:firstLine="709"/>
        <w:jc w:val="both"/>
        <w:rPr>
          <w:color w:val="000000"/>
          <w:sz w:val="28"/>
          <w:szCs w:val="28"/>
        </w:rPr>
      </w:pPr>
    </w:p>
    <w:p w:rsidR="008306E4" w:rsidRPr="008306E4" w:rsidRDefault="008306E4" w:rsidP="00D559E4">
      <w:pPr>
        <w:pStyle w:val="21"/>
      </w:pPr>
      <w:bookmarkStart w:id="5" w:name="_Toc482610474"/>
      <w:r w:rsidRPr="008306E4">
        <w:t>1.3. Способы возмещения вреда</w:t>
      </w:r>
      <w:bookmarkEnd w:id="5"/>
    </w:p>
    <w:p w:rsidR="008306E4" w:rsidRDefault="008306E4" w:rsidP="00C60B0D">
      <w:pPr>
        <w:pStyle w:val="a4"/>
        <w:spacing w:before="0" w:beforeAutospacing="0" w:after="0" w:afterAutospacing="0" w:line="360" w:lineRule="auto"/>
        <w:ind w:firstLine="709"/>
        <w:jc w:val="both"/>
        <w:rPr>
          <w:color w:val="000000"/>
          <w:sz w:val="28"/>
          <w:szCs w:val="28"/>
        </w:rPr>
      </w:pPr>
    </w:p>
    <w:p w:rsidR="00276C6A" w:rsidRDefault="00276C6A" w:rsidP="00C60B0D">
      <w:pPr>
        <w:pStyle w:val="a4"/>
        <w:spacing w:before="0" w:beforeAutospacing="0" w:after="0" w:afterAutospacing="0" w:line="360" w:lineRule="auto"/>
        <w:ind w:firstLine="709"/>
        <w:jc w:val="both"/>
        <w:rPr>
          <w:color w:val="000000"/>
          <w:sz w:val="28"/>
          <w:szCs w:val="28"/>
        </w:rPr>
      </w:pPr>
      <w:r>
        <w:rPr>
          <w:color w:val="000000"/>
          <w:sz w:val="28"/>
          <w:szCs w:val="28"/>
        </w:rPr>
        <w:t xml:space="preserve">Способы возмещения вреда регламентируются </w:t>
      </w:r>
      <w:r w:rsidR="00850EB5">
        <w:rPr>
          <w:color w:val="000000"/>
          <w:sz w:val="28"/>
          <w:szCs w:val="28"/>
        </w:rPr>
        <w:t>всего одной 1082 статьей в ГК РФ</w:t>
      </w:r>
      <w:r>
        <w:rPr>
          <w:color w:val="000000"/>
          <w:sz w:val="28"/>
          <w:szCs w:val="28"/>
        </w:rPr>
        <w:t xml:space="preserve">. Законодатель в этой статье предусмотрел два способа возмещения вреда: </w:t>
      </w:r>
      <w:r w:rsidRPr="00276C6A">
        <w:rPr>
          <w:color w:val="000000"/>
          <w:sz w:val="28"/>
          <w:szCs w:val="28"/>
        </w:rPr>
        <w:t>возмещение вреда в натуре и возмещение причиненных убытков.</w:t>
      </w:r>
      <w:r>
        <w:rPr>
          <w:color w:val="000000"/>
          <w:sz w:val="28"/>
          <w:szCs w:val="28"/>
        </w:rPr>
        <w:t xml:space="preserve"> Представляется, что такое регулирование не охватывает весь спектр правоотношений, возникающих из причинения вреда и существующих на данный момент. </w:t>
      </w:r>
      <w:r w:rsidR="00850EB5">
        <w:rPr>
          <w:color w:val="000000"/>
          <w:sz w:val="28"/>
          <w:szCs w:val="28"/>
        </w:rPr>
        <w:t>Из норм других статей</w:t>
      </w:r>
      <w:r w:rsidRPr="00276C6A">
        <w:rPr>
          <w:color w:val="000000"/>
          <w:sz w:val="28"/>
          <w:szCs w:val="28"/>
        </w:rPr>
        <w:t xml:space="preserve"> ГК РФ следует гораздо больше способов возмещения вреда, чем указано в приведенной статье.</w:t>
      </w:r>
      <w:r>
        <w:rPr>
          <w:color w:val="000000"/>
          <w:sz w:val="28"/>
          <w:szCs w:val="28"/>
        </w:rPr>
        <w:t xml:space="preserve"> Если проанализировать Кодекс в целом, то </w:t>
      </w:r>
      <w:r w:rsidRPr="00276C6A">
        <w:rPr>
          <w:color w:val="000000"/>
          <w:sz w:val="28"/>
          <w:szCs w:val="28"/>
        </w:rPr>
        <w:t xml:space="preserve">в зависимости от особенностей возмещения </w:t>
      </w:r>
      <w:r>
        <w:rPr>
          <w:color w:val="000000"/>
          <w:sz w:val="28"/>
          <w:szCs w:val="28"/>
        </w:rPr>
        <w:t xml:space="preserve">вреда </w:t>
      </w:r>
      <w:r w:rsidRPr="00276C6A">
        <w:rPr>
          <w:color w:val="000000"/>
          <w:sz w:val="28"/>
          <w:szCs w:val="28"/>
        </w:rPr>
        <w:t>можно выделить следующие способы</w:t>
      </w:r>
      <w:r>
        <w:rPr>
          <w:color w:val="000000"/>
          <w:sz w:val="28"/>
          <w:szCs w:val="28"/>
        </w:rPr>
        <w:t xml:space="preserve">:  компенсация морального вреда; </w:t>
      </w:r>
      <w:r w:rsidRPr="00276C6A">
        <w:rPr>
          <w:color w:val="000000"/>
          <w:sz w:val="28"/>
          <w:szCs w:val="28"/>
        </w:rPr>
        <w:t xml:space="preserve">компенсация вреда, причиненного юридическим лицам нарушением принадлежащих им нематериальных </w:t>
      </w:r>
      <w:r>
        <w:rPr>
          <w:color w:val="000000"/>
          <w:sz w:val="28"/>
          <w:szCs w:val="28"/>
        </w:rPr>
        <w:t xml:space="preserve">благ; </w:t>
      </w:r>
      <w:r w:rsidRPr="00276C6A">
        <w:rPr>
          <w:color w:val="000000"/>
          <w:sz w:val="28"/>
          <w:szCs w:val="28"/>
        </w:rPr>
        <w:t>возмещение и</w:t>
      </w:r>
      <w:r>
        <w:rPr>
          <w:color w:val="000000"/>
          <w:sz w:val="28"/>
          <w:szCs w:val="28"/>
        </w:rPr>
        <w:t xml:space="preserve">мущественного вреда в натуре; возмещение убытков; </w:t>
      </w:r>
      <w:r w:rsidRPr="00276C6A">
        <w:rPr>
          <w:color w:val="000000"/>
          <w:sz w:val="28"/>
          <w:szCs w:val="28"/>
        </w:rPr>
        <w:t xml:space="preserve"> выплата компенсации вместо возмещения убытков. </w:t>
      </w:r>
    </w:p>
    <w:p w:rsidR="00276C6A" w:rsidRDefault="00276C6A" w:rsidP="00C60B0D">
      <w:pPr>
        <w:pStyle w:val="a4"/>
        <w:spacing w:before="0" w:beforeAutospacing="0" w:after="0" w:afterAutospacing="0" w:line="360" w:lineRule="auto"/>
        <w:ind w:firstLine="709"/>
        <w:jc w:val="both"/>
        <w:rPr>
          <w:color w:val="000000"/>
          <w:sz w:val="28"/>
          <w:szCs w:val="28"/>
        </w:rPr>
      </w:pPr>
      <w:r w:rsidRPr="00276C6A">
        <w:rPr>
          <w:color w:val="000000"/>
          <w:sz w:val="28"/>
          <w:szCs w:val="28"/>
        </w:rPr>
        <w:t xml:space="preserve">Способы возмещения вреда </w:t>
      </w:r>
      <w:r>
        <w:rPr>
          <w:color w:val="000000"/>
          <w:sz w:val="28"/>
          <w:szCs w:val="28"/>
        </w:rPr>
        <w:t>также можно</w:t>
      </w:r>
      <w:r w:rsidR="00850EB5">
        <w:rPr>
          <w:color w:val="000000"/>
          <w:sz w:val="28"/>
          <w:szCs w:val="28"/>
        </w:rPr>
        <w:t>разграничить</w:t>
      </w:r>
      <w:r w:rsidRPr="00276C6A">
        <w:rPr>
          <w:color w:val="000000"/>
          <w:sz w:val="28"/>
          <w:szCs w:val="28"/>
        </w:rPr>
        <w:t xml:space="preserve"> в зависимости от вида </w:t>
      </w:r>
      <w:r w:rsidR="00850EB5">
        <w:rPr>
          <w:color w:val="000000"/>
          <w:sz w:val="28"/>
          <w:szCs w:val="28"/>
        </w:rPr>
        <w:t>самого</w:t>
      </w:r>
      <w:r w:rsidRPr="00276C6A">
        <w:rPr>
          <w:color w:val="000000"/>
          <w:sz w:val="28"/>
          <w:szCs w:val="28"/>
        </w:rPr>
        <w:t xml:space="preserve"> вреда. В связи с этим можно выделить способы возмещения неимущественного (нематериального) вреда и способы возмещения имущественного вреда. К первому виду следует отнести компенсацию морального вреда и компенсацию вреда, причиненного нарушением нематер</w:t>
      </w:r>
      <w:r>
        <w:rPr>
          <w:color w:val="000000"/>
          <w:sz w:val="28"/>
          <w:szCs w:val="28"/>
        </w:rPr>
        <w:t>иальных благ юридических лиц. Ко второму виду способов возмещения разумно</w:t>
      </w:r>
      <w:r w:rsidRPr="00276C6A">
        <w:rPr>
          <w:color w:val="000000"/>
          <w:sz w:val="28"/>
          <w:szCs w:val="28"/>
        </w:rPr>
        <w:t xml:space="preserve"> отнести возмещение вреда в натуре, возмещение убытков, а также выплату компенсации вместо возмещения убытков.</w:t>
      </w:r>
      <w:r w:rsidR="007D6403">
        <w:rPr>
          <w:rStyle w:val="a7"/>
          <w:color w:val="000000"/>
          <w:sz w:val="28"/>
          <w:szCs w:val="28"/>
        </w:rPr>
        <w:footnoteReference w:id="16"/>
      </w:r>
    </w:p>
    <w:p w:rsidR="008306E4" w:rsidRDefault="00850EB5" w:rsidP="00C60B0D">
      <w:pPr>
        <w:pStyle w:val="a4"/>
        <w:spacing w:before="0" w:beforeAutospacing="0" w:after="0" w:afterAutospacing="0" w:line="360" w:lineRule="auto"/>
        <w:ind w:firstLine="709"/>
        <w:jc w:val="both"/>
        <w:rPr>
          <w:color w:val="000000"/>
          <w:sz w:val="28"/>
          <w:szCs w:val="28"/>
        </w:rPr>
      </w:pPr>
      <w:r>
        <w:rPr>
          <w:color w:val="000000"/>
          <w:sz w:val="28"/>
          <w:szCs w:val="28"/>
        </w:rPr>
        <w:t xml:space="preserve">В рамках данной курсовой работы следует детально рассмотреть </w:t>
      </w:r>
      <w:r w:rsidR="00C60B0D">
        <w:rPr>
          <w:color w:val="000000"/>
          <w:sz w:val="28"/>
          <w:szCs w:val="28"/>
        </w:rPr>
        <w:t>те способ</w:t>
      </w:r>
      <w:r>
        <w:rPr>
          <w:color w:val="000000"/>
          <w:sz w:val="28"/>
          <w:szCs w:val="28"/>
        </w:rPr>
        <w:t>ы</w:t>
      </w:r>
      <w:r w:rsidR="00C60B0D">
        <w:rPr>
          <w:color w:val="000000"/>
          <w:sz w:val="28"/>
          <w:szCs w:val="28"/>
        </w:rPr>
        <w:t xml:space="preserve">, которые указаны </w:t>
      </w:r>
      <w:r w:rsidR="00923A0E">
        <w:rPr>
          <w:color w:val="000000"/>
          <w:sz w:val="28"/>
          <w:szCs w:val="28"/>
        </w:rPr>
        <w:t>в статье 1082 ГК РФ, а именно: возмещение вреда в натуре и возмещение убытков.</w:t>
      </w:r>
    </w:p>
    <w:p w:rsidR="00C60B0D" w:rsidRDefault="00850EB5" w:rsidP="00C60B0D">
      <w:pPr>
        <w:pStyle w:val="a4"/>
        <w:spacing w:before="0" w:beforeAutospacing="0" w:after="0" w:afterAutospacing="0" w:line="360" w:lineRule="auto"/>
        <w:ind w:firstLine="709"/>
        <w:jc w:val="both"/>
        <w:rPr>
          <w:color w:val="000000"/>
          <w:sz w:val="28"/>
          <w:szCs w:val="28"/>
        </w:rPr>
      </w:pPr>
      <w:r>
        <w:rPr>
          <w:color w:val="000000"/>
          <w:sz w:val="28"/>
          <w:szCs w:val="28"/>
        </w:rPr>
        <w:t>В первую очередь, д</w:t>
      </w:r>
      <w:r w:rsidR="00C60B0D">
        <w:rPr>
          <w:color w:val="000000"/>
          <w:sz w:val="28"/>
          <w:szCs w:val="28"/>
        </w:rPr>
        <w:t xml:space="preserve">ля изучения особенностей эти способов, необходимо определить понятия «натура», «убытки» и «упущенная выгода». </w:t>
      </w:r>
    </w:p>
    <w:p w:rsidR="00923A0E" w:rsidRDefault="00923A0E" w:rsidP="00C60B0D">
      <w:pPr>
        <w:pStyle w:val="a4"/>
        <w:spacing w:before="0" w:beforeAutospacing="0" w:after="0" w:afterAutospacing="0" w:line="360" w:lineRule="auto"/>
        <w:ind w:firstLine="709"/>
        <w:jc w:val="both"/>
        <w:rPr>
          <w:color w:val="000000"/>
          <w:sz w:val="28"/>
          <w:szCs w:val="28"/>
        </w:rPr>
      </w:pPr>
      <w:r w:rsidRPr="00923A0E">
        <w:rPr>
          <w:color w:val="000000"/>
          <w:sz w:val="28"/>
          <w:szCs w:val="28"/>
        </w:rPr>
        <w:t xml:space="preserve">Под натурой </w:t>
      </w:r>
      <w:r w:rsidR="00850EB5">
        <w:rPr>
          <w:color w:val="000000"/>
          <w:sz w:val="28"/>
          <w:szCs w:val="28"/>
        </w:rPr>
        <w:t xml:space="preserve">в цивилистической литературе </w:t>
      </w:r>
      <w:r w:rsidRPr="00923A0E">
        <w:rPr>
          <w:color w:val="000000"/>
          <w:sz w:val="28"/>
          <w:szCs w:val="28"/>
        </w:rPr>
        <w:t xml:space="preserve">понимается предоставление вещи того же рода и качества, </w:t>
      </w:r>
      <w:r w:rsidR="00850EB5">
        <w:rPr>
          <w:color w:val="000000"/>
          <w:sz w:val="28"/>
          <w:szCs w:val="28"/>
        </w:rPr>
        <w:t>либо</w:t>
      </w:r>
      <w:r w:rsidRPr="00923A0E">
        <w:rPr>
          <w:color w:val="000000"/>
          <w:sz w:val="28"/>
          <w:szCs w:val="28"/>
        </w:rPr>
        <w:t xml:space="preserve"> исправление поврежденной вещи.</w:t>
      </w:r>
      <w:r w:rsidR="007D6403">
        <w:rPr>
          <w:rStyle w:val="a7"/>
          <w:color w:val="000000"/>
          <w:sz w:val="28"/>
          <w:szCs w:val="28"/>
        </w:rPr>
        <w:footnoteReference w:id="17"/>
      </w:r>
      <w:r>
        <w:rPr>
          <w:color w:val="000000"/>
          <w:sz w:val="28"/>
          <w:szCs w:val="28"/>
        </w:rPr>
        <w:t xml:space="preserve">В некоторых случаях возмещение вещи в натуре невозможно, если эта вещь являлась определенной индивидуальными признаками и погибла в результате действий причинителя вреда. </w:t>
      </w:r>
      <w:r w:rsidRPr="00923A0E">
        <w:rPr>
          <w:color w:val="000000"/>
          <w:sz w:val="28"/>
          <w:szCs w:val="28"/>
        </w:rPr>
        <w:t xml:space="preserve">Объективно невозможно использовать натуральную форму и при возмещении вреда жизни или здоровью гражданина, морального вреда, поскольку это </w:t>
      </w:r>
      <w:r w:rsidR="00850EB5">
        <w:rPr>
          <w:color w:val="000000"/>
          <w:sz w:val="28"/>
          <w:szCs w:val="28"/>
        </w:rPr>
        <w:t xml:space="preserve">является </w:t>
      </w:r>
      <w:r>
        <w:rPr>
          <w:color w:val="000000"/>
          <w:sz w:val="28"/>
          <w:szCs w:val="28"/>
        </w:rPr>
        <w:t>нематериальны</w:t>
      </w:r>
      <w:r w:rsidR="00850EB5">
        <w:rPr>
          <w:color w:val="000000"/>
          <w:sz w:val="28"/>
          <w:szCs w:val="28"/>
        </w:rPr>
        <w:t>ми</w:t>
      </w:r>
      <w:r w:rsidRPr="00923A0E">
        <w:rPr>
          <w:color w:val="000000"/>
          <w:sz w:val="28"/>
          <w:szCs w:val="28"/>
        </w:rPr>
        <w:t xml:space="preserve"> блага</w:t>
      </w:r>
      <w:r w:rsidR="00850EB5">
        <w:rPr>
          <w:color w:val="000000"/>
          <w:sz w:val="28"/>
          <w:szCs w:val="28"/>
        </w:rPr>
        <w:t>ми</w:t>
      </w:r>
      <w:r w:rsidRPr="00923A0E">
        <w:rPr>
          <w:color w:val="000000"/>
          <w:sz w:val="28"/>
          <w:szCs w:val="28"/>
        </w:rPr>
        <w:t>. В этом случае возмещение вреда возможно только в денежной форме, которую принято именовать возмещением убытков.</w:t>
      </w:r>
    </w:p>
    <w:p w:rsidR="00923A0E" w:rsidRDefault="00923A0E" w:rsidP="00C60B0D">
      <w:pPr>
        <w:pStyle w:val="a4"/>
        <w:spacing w:before="0" w:beforeAutospacing="0" w:after="0" w:afterAutospacing="0" w:line="360" w:lineRule="auto"/>
        <w:ind w:firstLine="709"/>
        <w:jc w:val="both"/>
        <w:rPr>
          <w:color w:val="000000"/>
          <w:sz w:val="28"/>
          <w:szCs w:val="28"/>
        </w:rPr>
      </w:pPr>
      <w:r w:rsidRPr="00923A0E">
        <w:rPr>
          <w:color w:val="000000"/>
          <w:sz w:val="28"/>
          <w:szCs w:val="28"/>
        </w:rPr>
        <w:t xml:space="preserve">Убытки </w:t>
      </w:r>
      <w:r>
        <w:rPr>
          <w:color w:val="000000"/>
          <w:sz w:val="28"/>
          <w:szCs w:val="28"/>
        </w:rPr>
        <w:t xml:space="preserve">–сложное </w:t>
      </w:r>
      <w:r w:rsidRPr="00923A0E">
        <w:rPr>
          <w:color w:val="000000"/>
          <w:sz w:val="28"/>
          <w:szCs w:val="28"/>
        </w:rPr>
        <w:t xml:space="preserve">комплексное понятие, </w:t>
      </w:r>
      <w:r>
        <w:rPr>
          <w:color w:val="000000"/>
          <w:sz w:val="28"/>
          <w:szCs w:val="28"/>
        </w:rPr>
        <w:t>которое имеет две составляющие</w:t>
      </w:r>
      <w:r w:rsidRPr="00923A0E">
        <w:rPr>
          <w:color w:val="000000"/>
          <w:sz w:val="28"/>
          <w:szCs w:val="28"/>
        </w:rPr>
        <w:t>: реальный ущерб и упущенн</w:t>
      </w:r>
      <w:r w:rsidR="007D6403">
        <w:rPr>
          <w:color w:val="000000"/>
          <w:sz w:val="28"/>
          <w:szCs w:val="28"/>
        </w:rPr>
        <w:t>ую</w:t>
      </w:r>
      <w:r w:rsidRPr="00923A0E">
        <w:rPr>
          <w:color w:val="000000"/>
          <w:sz w:val="28"/>
          <w:szCs w:val="28"/>
        </w:rPr>
        <w:t xml:space="preserve"> выгод</w:t>
      </w:r>
      <w:r w:rsidR="007D6403">
        <w:rPr>
          <w:color w:val="000000"/>
          <w:sz w:val="28"/>
          <w:szCs w:val="28"/>
        </w:rPr>
        <w:t>у</w:t>
      </w:r>
      <w:r w:rsidRPr="00923A0E">
        <w:rPr>
          <w:color w:val="000000"/>
          <w:sz w:val="28"/>
          <w:szCs w:val="28"/>
        </w:rPr>
        <w:t>. Реальный ущерб - это утрата имущества или повреждение имущества, а также расходы, которые лицо, чь</w:t>
      </w:r>
      <w:r>
        <w:rPr>
          <w:color w:val="000000"/>
          <w:sz w:val="28"/>
          <w:szCs w:val="28"/>
        </w:rPr>
        <w:t>и</w:t>
      </w:r>
      <w:r w:rsidRPr="00923A0E">
        <w:rPr>
          <w:color w:val="000000"/>
          <w:sz w:val="28"/>
          <w:szCs w:val="28"/>
        </w:rPr>
        <w:t xml:space="preserve"> пра</w:t>
      </w:r>
      <w:r>
        <w:rPr>
          <w:color w:val="000000"/>
          <w:sz w:val="28"/>
          <w:szCs w:val="28"/>
        </w:rPr>
        <w:t>ва были</w:t>
      </w:r>
      <w:r w:rsidRPr="00923A0E">
        <w:rPr>
          <w:color w:val="000000"/>
          <w:sz w:val="28"/>
          <w:szCs w:val="28"/>
        </w:rPr>
        <w:t xml:space="preserve"> нарушен</w:t>
      </w:r>
      <w:r>
        <w:rPr>
          <w:color w:val="000000"/>
          <w:sz w:val="28"/>
          <w:szCs w:val="28"/>
        </w:rPr>
        <w:t>ы</w:t>
      </w:r>
      <w:r w:rsidRPr="00923A0E">
        <w:rPr>
          <w:color w:val="000000"/>
          <w:sz w:val="28"/>
          <w:szCs w:val="28"/>
        </w:rPr>
        <w:t>, произвело или должно будет произвести на его восстановление</w:t>
      </w:r>
      <w:r>
        <w:rPr>
          <w:color w:val="000000"/>
          <w:sz w:val="28"/>
          <w:szCs w:val="28"/>
        </w:rPr>
        <w:t>.</w:t>
      </w:r>
      <w:r w:rsidR="00F93838">
        <w:rPr>
          <w:rStyle w:val="a7"/>
          <w:color w:val="000000"/>
          <w:sz w:val="28"/>
          <w:szCs w:val="28"/>
        </w:rPr>
        <w:footnoteReference w:id="18"/>
      </w:r>
      <w:r>
        <w:rPr>
          <w:color w:val="000000"/>
          <w:sz w:val="28"/>
          <w:szCs w:val="28"/>
        </w:rPr>
        <w:t xml:space="preserve"> Примером таких расходов могут являться</w:t>
      </w:r>
      <w:r w:rsidRPr="00923A0E">
        <w:rPr>
          <w:color w:val="000000"/>
          <w:sz w:val="28"/>
          <w:szCs w:val="28"/>
        </w:rPr>
        <w:t xml:space="preserve"> любые накладные и иные расходы, непосредственно вызванные </w:t>
      </w:r>
      <w:r w:rsidR="00836BEA">
        <w:rPr>
          <w:color w:val="000000"/>
          <w:sz w:val="28"/>
          <w:szCs w:val="28"/>
        </w:rPr>
        <w:t xml:space="preserve">нарушением права: </w:t>
      </w:r>
      <w:r w:rsidRPr="00923A0E">
        <w:rPr>
          <w:color w:val="000000"/>
          <w:sz w:val="28"/>
          <w:szCs w:val="28"/>
        </w:rPr>
        <w:t xml:space="preserve">транспортные, экспертные, судебные и т.п., в </w:t>
      </w:r>
      <w:r w:rsidR="00836BEA">
        <w:rPr>
          <w:color w:val="000000"/>
          <w:sz w:val="28"/>
          <w:szCs w:val="28"/>
        </w:rPr>
        <w:t>том числе возникаемые в будущем</w:t>
      </w:r>
      <w:r w:rsidRPr="00923A0E">
        <w:rPr>
          <w:color w:val="000000"/>
          <w:sz w:val="28"/>
          <w:szCs w:val="28"/>
        </w:rPr>
        <w:t xml:space="preserve"> расходы, </w:t>
      </w:r>
      <w:r w:rsidR="00836BEA">
        <w:rPr>
          <w:color w:val="000000"/>
          <w:sz w:val="28"/>
          <w:szCs w:val="28"/>
        </w:rPr>
        <w:t>связанные с восстановлением нарушенного права (</w:t>
      </w:r>
      <w:r w:rsidRPr="00923A0E">
        <w:rPr>
          <w:color w:val="000000"/>
          <w:sz w:val="28"/>
          <w:szCs w:val="28"/>
        </w:rPr>
        <w:t>например, на регистрацию права собственности на приобретенное взамен утраченного недвижимое имущество или расходы в связи с постановкой на технический учет).</w:t>
      </w:r>
      <w:r w:rsidR="00836BEA">
        <w:rPr>
          <w:color w:val="000000"/>
          <w:sz w:val="28"/>
          <w:szCs w:val="28"/>
        </w:rPr>
        <w:t xml:space="preserve">Как уже известно, факт причинения реального ущерба должна доказать пострадавшая сторона в суде. В то же время суд может установить «разумные» расходы в соответствии с презумпцией  разумности действий лица, произведшего расходы. Этот принцип закреплен в п. 3 ст. 10 ГК РФ, а также прослеживается в </w:t>
      </w:r>
      <w:r w:rsidR="000523EB">
        <w:rPr>
          <w:color w:val="000000"/>
          <w:sz w:val="28"/>
          <w:szCs w:val="28"/>
        </w:rPr>
        <w:t xml:space="preserve">статье 100 ГПК РФ в отношении оплаты услуг судебных представителей. </w:t>
      </w:r>
      <w:r w:rsidR="00850EB5">
        <w:rPr>
          <w:color w:val="000000"/>
          <w:sz w:val="28"/>
          <w:szCs w:val="28"/>
        </w:rPr>
        <w:t>Логично что</w:t>
      </w:r>
      <w:r w:rsidRPr="00923A0E">
        <w:rPr>
          <w:color w:val="000000"/>
          <w:sz w:val="28"/>
          <w:szCs w:val="28"/>
        </w:rPr>
        <w:t xml:space="preserve">, опровержение этой презумпции, доказывание "неразумности" превышения расходов </w:t>
      </w:r>
      <w:r w:rsidR="000523EB">
        <w:rPr>
          <w:color w:val="000000"/>
          <w:sz w:val="28"/>
          <w:szCs w:val="28"/>
        </w:rPr>
        <w:t>лежит на</w:t>
      </w:r>
      <w:r w:rsidRPr="00923A0E">
        <w:rPr>
          <w:color w:val="000000"/>
          <w:sz w:val="28"/>
          <w:szCs w:val="28"/>
        </w:rPr>
        <w:t xml:space="preserve"> ответчик</w:t>
      </w:r>
      <w:r w:rsidR="000523EB">
        <w:rPr>
          <w:color w:val="000000"/>
          <w:sz w:val="28"/>
          <w:szCs w:val="28"/>
        </w:rPr>
        <w:t>е</w:t>
      </w:r>
      <w:r w:rsidRPr="00923A0E">
        <w:rPr>
          <w:color w:val="000000"/>
          <w:sz w:val="28"/>
          <w:szCs w:val="28"/>
        </w:rPr>
        <w:t xml:space="preserve">. </w:t>
      </w:r>
      <w:r w:rsidR="00850EB5">
        <w:rPr>
          <w:color w:val="000000"/>
          <w:sz w:val="28"/>
          <w:szCs w:val="28"/>
        </w:rPr>
        <w:t xml:space="preserve">Следующей составляющей понятия «убытки» является упущенная выгода. </w:t>
      </w:r>
      <w:r w:rsidRPr="00923A0E">
        <w:rPr>
          <w:color w:val="000000"/>
          <w:sz w:val="28"/>
          <w:szCs w:val="28"/>
        </w:rPr>
        <w:t>Упущенная выгода - это неполученные доходы, на которые при отсутствии факта нарушения права лицо могло бы рассчитывать при обычных условиях гражданского оборота.</w:t>
      </w:r>
      <w:r w:rsidR="007D6403">
        <w:rPr>
          <w:rStyle w:val="a7"/>
          <w:color w:val="000000"/>
          <w:sz w:val="28"/>
          <w:szCs w:val="28"/>
        </w:rPr>
        <w:footnoteReference w:id="19"/>
      </w:r>
      <w:r w:rsidR="000523EB">
        <w:rPr>
          <w:color w:val="000000"/>
          <w:sz w:val="28"/>
          <w:szCs w:val="28"/>
        </w:rPr>
        <w:t xml:space="preserve">Пострадавшая сторона также обязана доказать упущенную выгоду в суде. </w:t>
      </w:r>
      <w:r w:rsidRPr="00923A0E">
        <w:rPr>
          <w:color w:val="000000"/>
          <w:sz w:val="28"/>
          <w:szCs w:val="28"/>
        </w:rPr>
        <w:t>При определении упущенной выгоды учиты</w:t>
      </w:r>
      <w:r w:rsidR="000523EB">
        <w:rPr>
          <w:color w:val="000000"/>
          <w:sz w:val="28"/>
          <w:szCs w:val="28"/>
        </w:rPr>
        <w:t>ваются предпринятые истцом</w:t>
      </w:r>
      <w:r w:rsidRPr="00923A0E">
        <w:rPr>
          <w:color w:val="000000"/>
          <w:sz w:val="28"/>
          <w:szCs w:val="28"/>
        </w:rPr>
        <w:t xml:space="preserve"> для ее получения меры и сделанные с этой целью приготовления (п. 4 ст. 393 ГК). Обычные условия гражданского оборота служат критерием для определения объема возмещения упущенной выгоды, </w:t>
      </w:r>
      <w:r w:rsidR="00850EB5">
        <w:rPr>
          <w:color w:val="000000"/>
          <w:sz w:val="28"/>
          <w:szCs w:val="28"/>
        </w:rPr>
        <w:t xml:space="preserve">под этим понятием подразумеваются </w:t>
      </w:r>
      <w:r w:rsidRPr="00923A0E">
        <w:rPr>
          <w:color w:val="000000"/>
          <w:sz w:val="28"/>
          <w:szCs w:val="28"/>
        </w:rPr>
        <w:t>рыночные цены на товар</w:t>
      </w:r>
      <w:r w:rsidR="00850EB5">
        <w:rPr>
          <w:color w:val="000000"/>
          <w:sz w:val="28"/>
          <w:szCs w:val="28"/>
        </w:rPr>
        <w:t xml:space="preserve">, установленные на момент причинения убытков в определенной местности, где эти убытки были понесены.  </w:t>
      </w:r>
      <w:r w:rsidRPr="00923A0E">
        <w:rPr>
          <w:color w:val="000000"/>
          <w:sz w:val="28"/>
          <w:szCs w:val="28"/>
        </w:rPr>
        <w:t>Исходя из обстоятельств, суд может удовлетворить требование о возмещении убытков, принимая во внимание цены, существующие в день вынесения решения (п. 3 ст. 393 ГК). Это правило применяется, если цена на товар не определена в договоре или иное не предусмотрено законом (как, например, п. 3 ст. 424 ГК), иными правовыми актами.</w:t>
      </w:r>
    </w:p>
    <w:p w:rsidR="00A637DB" w:rsidRDefault="00C60B0D" w:rsidP="00C60B0D">
      <w:pPr>
        <w:pStyle w:val="a4"/>
        <w:spacing w:before="0" w:beforeAutospacing="0" w:after="0" w:afterAutospacing="0" w:line="360" w:lineRule="auto"/>
        <w:ind w:firstLine="709"/>
        <w:jc w:val="both"/>
        <w:rPr>
          <w:color w:val="000000"/>
          <w:sz w:val="28"/>
          <w:szCs w:val="28"/>
        </w:rPr>
      </w:pPr>
      <w:r>
        <w:rPr>
          <w:color w:val="000000"/>
          <w:sz w:val="28"/>
          <w:szCs w:val="28"/>
        </w:rPr>
        <w:t>Таким образом, н</w:t>
      </w:r>
      <w:r w:rsidRPr="00C60B0D">
        <w:rPr>
          <w:color w:val="000000"/>
          <w:sz w:val="28"/>
          <w:szCs w:val="28"/>
        </w:rPr>
        <w:t xml:space="preserve">есмотря на то что в </w:t>
      </w:r>
      <w:r>
        <w:rPr>
          <w:color w:val="000000"/>
          <w:sz w:val="28"/>
          <w:szCs w:val="28"/>
        </w:rPr>
        <w:t>ранее названной статье 1082 ГК РФ</w:t>
      </w:r>
      <w:r w:rsidRPr="00C60B0D">
        <w:rPr>
          <w:color w:val="000000"/>
          <w:sz w:val="28"/>
          <w:szCs w:val="28"/>
        </w:rPr>
        <w:t xml:space="preserve"> возмещение вреда в натуре формулируется как преимущественное правило, на самом деле в большинстве случаев </w:t>
      </w:r>
      <w:r>
        <w:rPr>
          <w:color w:val="000000"/>
          <w:sz w:val="28"/>
          <w:szCs w:val="28"/>
        </w:rPr>
        <w:t xml:space="preserve">на причинителя вреда возлагается обязанность </w:t>
      </w:r>
      <w:r w:rsidRPr="00C60B0D">
        <w:rPr>
          <w:color w:val="000000"/>
          <w:sz w:val="28"/>
          <w:szCs w:val="28"/>
        </w:rPr>
        <w:t xml:space="preserve">возместить причиненные убытки. И это </w:t>
      </w:r>
      <w:r w:rsidR="00E31A76">
        <w:rPr>
          <w:color w:val="000000"/>
          <w:sz w:val="28"/>
          <w:szCs w:val="28"/>
        </w:rPr>
        <w:t>разумно</w:t>
      </w:r>
      <w:r w:rsidRPr="00C60B0D">
        <w:rPr>
          <w:color w:val="000000"/>
          <w:sz w:val="28"/>
          <w:szCs w:val="28"/>
        </w:rPr>
        <w:t xml:space="preserve">, поскольку деньги </w:t>
      </w:r>
      <w:r w:rsidR="00A637DB">
        <w:rPr>
          <w:color w:val="000000"/>
          <w:sz w:val="28"/>
          <w:szCs w:val="28"/>
        </w:rPr>
        <w:t>являются</w:t>
      </w:r>
      <w:r w:rsidRPr="00C60B0D">
        <w:rPr>
          <w:color w:val="000000"/>
          <w:sz w:val="28"/>
          <w:szCs w:val="28"/>
        </w:rPr>
        <w:t xml:space="preserve"> всеобщи</w:t>
      </w:r>
      <w:r w:rsidR="00A637DB">
        <w:rPr>
          <w:color w:val="000000"/>
          <w:sz w:val="28"/>
          <w:szCs w:val="28"/>
        </w:rPr>
        <w:t>м</w:t>
      </w:r>
      <w:r w:rsidRPr="00C60B0D">
        <w:rPr>
          <w:color w:val="000000"/>
          <w:sz w:val="28"/>
          <w:szCs w:val="28"/>
        </w:rPr>
        <w:t xml:space="preserve"> эквивалент</w:t>
      </w:r>
      <w:r w:rsidR="00A637DB">
        <w:rPr>
          <w:color w:val="000000"/>
          <w:sz w:val="28"/>
          <w:szCs w:val="28"/>
        </w:rPr>
        <w:t>ом</w:t>
      </w:r>
      <w:r w:rsidRPr="00C60B0D">
        <w:rPr>
          <w:color w:val="000000"/>
          <w:sz w:val="28"/>
          <w:szCs w:val="28"/>
        </w:rPr>
        <w:t xml:space="preserve"> и </w:t>
      </w:r>
      <w:r w:rsidR="00A637DB">
        <w:rPr>
          <w:color w:val="000000"/>
          <w:sz w:val="28"/>
          <w:szCs w:val="28"/>
        </w:rPr>
        <w:t xml:space="preserve">в подавляющем большинстве случаев </w:t>
      </w:r>
      <w:r w:rsidRPr="00C60B0D">
        <w:rPr>
          <w:color w:val="000000"/>
          <w:sz w:val="28"/>
          <w:szCs w:val="28"/>
        </w:rPr>
        <w:t>потерпевший заинтересован именно во взыскании убытков</w:t>
      </w:r>
      <w:r w:rsidR="00A637DB">
        <w:rPr>
          <w:color w:val="000000"/>
          <w:sz w:val="28"/>
          <w:szCs w:val="28"/>
        </w:rPr>
        <w:t>.</w:t>
      </w:r>
    </w:p>
    <w:p w:rsidR="00C60B0D" w:rsidRDefault="00C60B0D" w:rsidP="00C60B0D">
      <w:pPr>
        <w:pStyle w:val="a4"/>
        <w:spacing w:before="0" w:beforeAutospacing="0" w:after="0" w:afterAutospacing="0" w:line="360" w:lineRule="auto"/>
        <w:ind w:firstLine="709"/>
        <w:jc w:val="both"/>
        <w:rPr>
          <w:color w:val="000000"/>
          <w:sz w:val="28"/>
          <w:szCs w:val="28"/>
        </w:rPr>
      </w:pPr>
    </w:p>
    <w:p w:rsidR="00A637DB" w:rsidRDefault="00A637DB" w:rsidP="00D559E4">
      <w:pPr>
        <w:pStyle w:val="21"/>
      </w:pPr>
      <w:bookmarkStart w:id="6" w:name="_Toc482610475"/>
      <w:r w:rsidRPr="00A637DB">
        <w:t xml:space="preserve">1.4. Освобождение от ответственности за </w:t>
      </w:r>
      <w:r w:rsidR="003A7D1B">
        <w:t>причинение вреда</w:t>
      </w:r>
      <w:r w:rsidRPr="00A637DB">
        <w:t>.</w:t>
      </w:r>
      <w:bookmarkEnd w:id="6"/>
    </w:p>
    <w:p w:rsidR="00807173" w:rsidRPr="00A637DB" w:rsidRDefault="00807173" w:rsidP="00A637DB">
      <w:pPr>
        <w:pStyle w:val="a4"/>
        <w:spacing w:before="0" w:beforeAutospacing="0" w:after="0" w:afterAutospacing="0" w:line="360" w:lineRule="auto"/>
        <w:ind w:firstLine="709"/>
        <w:jc w:val="center"/>
        <w:rPr>
          <w:b/>
          <w:color w:val="000000"/>
          <w:sz w:val="28"/>
          <w:szCs w:val="28"/>
        </w:rPr>
      </w:pPr>
    </w:p>
    <w:p w:rsidR="003508D9" w:rsidRDefault="003508D9" w:rsidP="007A2DB9">
      <w:pPr>
        <w:pStyle w:val="a4"/>
        <w:spacing w:before="0" w:beforeAutospacing="0" w:after="0" w:afterAutospacing="0" w:line="360" w:lineRule="auto"/>
        <w:ind w:firstLine="708"/>
        <w:jc w:val="both"/>
        <w:rPr>
          <w:color w:val="000000"/>
          <w:sz w:val="28"/>
          <w:szCs w:val="28"/>
        </w:rPr>
      </w:pPr>
      <w:r>
        <w:rPr>
          <w:color w:val="000000"/>
          <w:sz w:val="28"/>
          <w:szCs w:val="28"/>
        </w:rPr>
        <w:t xml:space="preserve">Лицо, причинившее вред освобождается от ответственности при отсутствии одного </w:t>
      </w:r>
      <w:r w:rsidR="00A637DB" w:rsidRPr="00A637DB">
        <w:rPr>
          <w:color w:val="000000"/>
          <w:sz w:val="28"/>
          <w:szCs w:val="28"/>
        </w:rPr>
        <w:t xml:space="preserve">или нескольких условий привлечения к ней. </w:t>
      </w:r>
      <w:r>
        <w:rPr>
          <w:color w:val="000000"/>
          <w:sz w:val="28"/>
          <w:szCs w:val="28"/>
        </w:rPr>
        <w:t xml:space="preserve">Ранее, в параграфе 1. 3. эти основания были подробно рассмотрены, а именно: наличие факта причинения </w:t>
      </w:r>
      <w:r w:rsidRPr="00BD36A4">
        <w:rPr>
          <w:color w:val="000000"/>
          <w:sz w:val="28"/>
          <w:szCs w:val="28"/>
        </w:rPr>
        <w:t>вред</w:t>
      </w:r>
      <w:r>
        <w:rPr>
          <w:color w:val="000000"/>
          <w:sz w:val="28"/>
          <w:szCs w:val="28"/>
        </w:rPr>
        <w:t>а</w:t>
      </w:r>
      <w:r w:rsidRPr="00BD36A4">
        <w:rPr>
          <w:color w:val="000000"/>
          <w:sz w:val="28"/>
          <w:szCs w:val="28"/>
        </w:rPr>
        <w:t xml:space="preserve">, противоправность поведения причинителя вреда,причинная связь между поведением причинителя вреда и вредом, вина причинителя вреда. </w:t>
      </w:r>
      <w:r w:rsidR="007A2DB9">
        <w:rPr>
          <w:color w:val="000000"/>
          <w:sz w:val="28"/>
          <w:szCs w:val="28"/>
        </w:rPr>
        <w:t>Эти условия привлечения к ответственности следует различать с основаниями освобождения от ответственности.</w:t>
      </w:r>
      <w:r w:rsidR="0035489B">
        <w:rPr>
          <w:rStyle w:val="a7"/>
          <w:color w:val="000000"/>
          <w:sz w:val="28"/>
          <w:szCs w:val="28"/>
        </w:rPr>
        <w:footnoteReference w:id="20"/>
      </w:r>
      <w:r w:rsidR="007A2DB9">
        <w:rPr>
          <w:color w:val="000000"/>
          <w:sz w:val="28"/>
          <w:szCs w:val="28"/>
        </w:rPr>
        <w:t xml:space="preserve"> Если в первом случае отсутствует то или иное условие, то лицо не привлекается к ответственности за причиненный вред. В то же время обстоятельства, вследствие которых лицо причинило вред, существуют самостоятельно и независимо друг от друга. В Гражданском кодексе такими обстоятельствами являются: </w:t>
      </w:r>
      <w:r w:rsidR="007A2DB9" w:rsidRPr="007A2DB9">
        <w:rPr>
          <w:color w:val="000000"/>
          <w:sz w:val="28"/>
          <w:szCs w:val="28"/>
        </w:rPr>
        <w:t>непреодолимая сила;</w:t>
      </w:r>
      <w:r w:rsidR="007A2DB9">
        <w:rPr>
          <w:color w:val="000000"/>
          <w:sz w:val="28"/>
          <w:szCs w:val="28"/>
        </w:rPr>
        <w:t xml:space="preserve"> вина потерпевшего, </w:t>
      </w:r>
      <w:r w:rsidR="007A2DB9" w:rsidRPr="007A2DB9">
        <w:rPr>
          <w:color w:val="000000"/>
          <w:sz w:val="28"/>
          <w:szCs w:val="28"/>
        </w:rPr>
        <w:t>случайное причинение вреда;иные основания освобождения от ответственности.</w:t>
      </w:r>
      <w:r>
        <w:rPr>
          <w:color w:val="000000"/>
          <w:sz w:val="28"/>
          <w:szCs w:val="28"/>
        </w:rPr>
        <w:t xml:space="preserve">Иные основания могут быть </w:t>
      </w:r>
      <w:r w:rsidR="00FF3071">
        <w:rPr>
          <w:color w:val="000000"/>
          <w:sz w:val="28"/>
          <w:szCs w:val="28"/>
        </w:rPr>
        <w:t>предусмотрены договором. Однако</w:t>
      </w:r>
      <w:r>
        <w:rPr>
          <w:color w:val="000000"/>
          <w:sz w:val="28"/>
          <w:szCs w:val="28"/>
        </w:rPr>
        <w:t xml:space="preserve"> в</w:t>
      </w:r>
      <w:r w:rsidR="00A637DB" w:rsidRPr="00A637DB">
        <w:rPr>
          <w:color w:val="000000"/>
          <w:sz w:val="28"/>
          <w:szCs w:val="28"/>
        </w:rPr>
        <w:t xml:space="preserve"> некоторых обязательствах исключение ответственности путем указания об этом в договоре не допускается. </w:t>
      </w:r>
      <w:r>
        <w:rPr>
          <w:color w:val="000000"/>
          <w:sz w:val="28"/>
          <w:szCs w:val="28"/>
        </w:rPr>
        <w:t xml:space="preserve">Например, в </w:t>
      </w:r>
      <w:r w:rsidR="00D226D0">
        <w:rPr>
          <w:color w:val="000000"/>
          <w:sz w:val="28"/>
          <w:szCs w:val="28"/>
        </w:rPr>
        <w:t>соответствии</w:t>
      </w:r>
      <w:r>
        <w:rPr>
          <w:color w:val="000000"/>
          <w:sz w:val="28"/>
          <w:szCs w:val="28"/>
        </w:rPr>
        <w:t xml:space="preserve"> с п. 3 ст. 75 ГК РФ</w:t>
      </w:r>
      <w:r w:rsidR="00A637DB" w:rsidRPr="00A637DB">
        <w:rPr>
          <w:color w:val="000000"/>
          <w:sz w:val="28"/>
          <w:szCs w:val="28"/>
        </w:rPr>
        <w:t xml:space="preserve"> соглашение участников полного товарищества об ограничении их ответственности по обязательствам полного товари</w:t>
      </w:r>
      <w:r>
        <w:rPr>
          <w:color w:val="000000"/>
          <w:sz w:val="28"/>
          <w:szCs w:val="28"/>
        </w:rPr>
        <w:t>щества ничтожно</w:t>
      </w:r>
      <w:r w:rsidR="00A637DB" w:rsidRPr="00A637DB">
        <w:rPr>
          <w:color w:val="000000"/>
          <w:sz w:val="28"/>
          <w:szCs w:val="28"/>
        </w:rPr>
        <w:t xml:space="preserve">. </w:t>
      </w:r>
      <w:r w:rsidR="007A2DB9">
        <w:rPr>
          <w:color w:val="000000"/>
          <w:sz w:val="28"/>
          <w:szCs w:val="28"/>
        </w:rPr>
        <w:t>В</w:t>
      </w:r>
      <w:r>
        <w:rPr>
          <w:color w:val="000000"/>
          <w:sz w:val="28"/>
          <w:szCs w:val="28"/>
        </w:rPr>
        <w:t xml:space="preserve"> соответствии с п. 1 ст. 401 ГК РФ</w:t>
      </w:r>
      <w:r w:rsidR="00A637DB" w:rsidRPr="00A637DB">
        <w:rPr>
          <w:color w:val="000000"/>
          <w:sz w:val="28"/>
          <w:szCs w:val="28"/>
        </w:rPr>
        <w:t xml:space="preserve"> заключенное ранее соглашение об устранении ответственности за умышленное нарушение обязательства </w:t>
      </w:r>
      <w:r w:rsidR="007A2DB9">
        <w:rPr>
          <w:color w:val="000000"/>
          <w:sz w:val="28"/>
          <w:szCs w:val="28"/>
        </w:rPr>
        <w:t xml:space="preserve">также </w:t>
      </w:r>
      <w:r>
        <w:rPr>
          <w:color w:val="000000"/>
          <w:sz w:val="28"/>
          <w:szCs w:val="28"/>
        </w:rPr>
        <w:t xml:space="preserve">следует считать </w:t>
      </w:r>
      <w:r w:rsidR="00A637DB" w:rsidRPr="00A637DB">
        <w:rPr>
          <w:color w:val="000000"/>
          <w:sz w:val="28"/>
          <w:szCs w:val="28"/>
        </w:rPr>
        <w:t>ничтожн</w:t>
      </w:r>
      <w:r>
        <w:rPr>
          <w:color w:val="000000"/>
          <w:sz w:val="28"/>
          <w:szCs w:val="28"/>
        </w:rPr>
        <w:t>ым</w:t>
      </w:r>
      <w:r w:rsidR="00A637DB" w:rsidRPr="00A637DB">
        <w:rPr>
          <w:color w:val="000000"/>
          <w:sz w:val="28"/>
          <w:szCs w:val="28"/>
        </w:rPr>
        <w:t>.</w:t>
      </w:r>
    </w:p>
    <w:p w:rsidR="0051064C" w:rsidRDefault="007A2DB9" w:rsidP="0051064C">
      <w:pPr>
        <w:pStyle w:val="a4"/>
        <w:spacing w:before="0" w:beforeAutospacing="0" w:after="0" w:afterAutospacing="0" w:line="360" w:lineRule="auto"/>
        <w:ind w:firstLine="708"/>
        <w:jc w:val="both"/>
        <w:rPr>
          <w:color w:val="000000"/>
          <w:sz w:val="28"/>
          <w:szCs w:val="28"/>
        </w:rPr>
      </w:pPr>
      <w:r>
        <w:rPr>
          <w:color w:val="000000"/>
          <w:sz w:val="28"/>
          <w:szCs w:val="28"/>
        </w:rPr>
        <w:t xml:space="preserve">Помимо трех названных обстоятельств освобождения от </w:t>
      </w:r>
      <w:r w:rsidR="0051064C">
        <w:rPr>
          <w:color w:val="000000"/>
          <w:sz w:val="28"/>
          <w:szCs w:val="28"/>
        </w:rPr>
        <w:t>ответственности</w:t>
      </w:r>
      <w:r>
        <w:rPr>
          <w:color w:val="000000"/>
          <w:sz w:val="28"/>
          <w:szCs w:val="28"/>
        </w:rPr>
        <w:t xml:space="preserve"> за причинение вреда в законе существуют </w:t>
      </w:r>
      <w:r w:rsidR="0051064C">
        <w:rPr>
          <w:color w:val="000000"/>
          <w:sz w:val="28"/>
          <w:szCs w:val="28"/>
        </w:rPr>
        <w:t xml:space="preserve">иные виды. Например, в соответствии со статьей 1098 ГК РФ </w:t>
      </w:r>
      <w:r w:rsidR="0051064C" w:rsidRPr="0051064C">
        <w:rPr>
          <w:color w:val="000000"/>
          <w:sz w:val="28"/>
          <w:szCs w:val="28"/>
        </w:rPr>
        <w:t>Продавец или изготовитель товара, исполнитель работы или услуги</w:t>
      </w:r>
      <w:r w:rsidR="0051064C">
        <w:rPr>
          <w:color w:val="000000"/>
          <w:sz w:val="28"/>
          <w:szCs w:val="28"/>
        </w:rPr>
        <w:t xml:space="preserve"> если </w:t>
      </w:r>
      <w:r w:rsidR="0051064C" w:rsidRPr="0051064C">
        <w:rPr>
          <w:color w:val="000000"/>
          <w:sz w:val="28"/>
          <w:szCs w:val="28"/>
        </w:rPr>
        <w:t>потребител</w:t>
      </w:r>
      <w:r w:rsidR="0051064C">
        <w:rPr>
          <w:color w:val="000000"/>
          <w:sz w:val="28"/>
          <w:szCs w:val="28"/>
        </w:rPr>
        <w:t xml:space="preserve">ьнарушил </w:t>
      </w:r>
      <w:r w:rsidR="0051064C" w:rsidRPr="0051064C">
        <w:rPr>
          <w:color w:val="000000"/>
          <w:sz w:val="28"/>
          <w:szCs w:val="28"/>
        </w:rPr>
        <w:t>установленны</w:t>
      </w:r>
      <w:r w:rsidR="0051064C">
        <w:rPr>
          <w:color w:val="000000"/>
          <w:sz w:val="28"/>
          <w:szCs w:val="28"/>
        </w:rPr>
        <w:t>е</w:t>
      </w:r>
      <w:r w:rsidR="0051064C" w:rsidRPr="0051064C">
        <w:rPr>
          <w:color w:val="000000"/>
          <w:sz w:val="28"/>
          <w:szCs w:val="28"/>
        </w:rPr>
        <w:t xml:space="preserve"> правил</w:t>
      </w:r>
      <w:r w:rsidR="0051064C">
        <w:rPr>
          <w:color w:val="000000"/>
          <w:sz w:val="28"/>
          <w:szCs w:val="28"/>
        </w:rPr>
        <w:t>а</w:t>
      </w:r>
      <w:r w:rsidR="0051064C" w:rsidRPr="0051064C">
        <w:rPr>
          <w:color w:val="000000"/>
          <w:sz w:val="28"/>
          <w:szCs w:val="28"/>
        </w:rPr>
        <w:t xml:space="preserve"> пользования товаром, результатами работы, услуги или их хранения.</w:t>
      </w:r>
    </w:p>
    <w:p w:rsidR="0051064C" w:rsidRPr="0051064C" w:rsidRDefault="0051064C" w:rsidP="0051064C">
      <w:pPr>
        <w:pStyle w:val="a4"/>
        <w:spacing w:before="0" w:beforeAutospacing="0" w:after="0" w:afterAutospacing="0" w:line="360" w:lineRule="auto"/>
        <w:ind w:firstLine="708"/>
        <w:jc w:val="both"/>
        <w:rPr>
          <w:color w:val="000000"/>
          <w:sz w:val="28"/>
          <w:szCs w:val="28"/>
        </w:rPr>
      </w:pPr>
      <w:r>
        <w:rPr>
          <w:color w:val="000000"/>
          <w:sz w:val="28"/>
          <w:szCs w:val="28"/>
        </w:rPr>
        <w:t>Рассмотрим основные обстоятельства, исключающие ответственность причинителя вреда.</w:t>
      </w:r>
    </w:p>
    <w:p w:rsidR="00D226D0" w:rsidRDefault="00A637DB" w:rsidP="0051064C">
      <w:pPr>
        <w:pStyle w:val="a4"/>
        <w:spacing w:before="0" w:beforeAutospacing="0" w:after="0" w:afterAutospacing="0" w:line="360" w:lineRule="auto"/>
        <w:ind w:firstLine="708"/>
        <w:jc w:val="both"/>
        <w:rPr>
          <w:color w:val="000000"/>
          <w:sz w:val="28"/>
          <w:szCs w:val="28"/>
        </w:rPr>
      </w:pPr>
      <w:r w:rsidRPr="00A637DB">
        <w:rPr>
          <w:color w:val="000000"/>
          <w:sz w:val="28"/>
          <w:szCs w:val="28"/>
        </w:rPr>
        <w:t xml:space="preserve">Случай - обстоятельство, </w:t>
      </w:r>
      <w:r w:rsidR="00D226D0">
        <w:rPr>
          <w:color w:val="000000"/>
          <w:sz w:val="28"/>
          <w:szCs w:val="28"/>
        </w:rPr>
        <w:t>которое свидетельствует</w:t>
      </w:r>
      <w:r w:rsidRPr="00A637DB">
        <w:rPr>
          <w:color w:val="000000"/>
          <w:sz w:val="28"/>
          <w:szCs w:val="28"/>
        </w:rPr>
        <w:t xml:space="preserve"> об отсутствии вины кого-либо из участников обязательства, а не об отсутствии чьей бы то ни было вины</w:t>
      </w:r>
      <w:r w:rsidR="00D226D0">
        <w:rPr>
          <w:color w:val="000000"/>
          <w:sz w:val="28"/>
          <w:szCs w:val="28"/>
        </w:rPr>
        <w:t xml:space="preserve"> в целом</w:t>
      </w:r>
      <w:r w:rsidRPr="00A637DB">
        <w:rPr>
          <w:color w:val="000000"/>
          <w:sz w:val="28"/>
          <w:szCs w:val="28"/>
        </w:rPr>
        <w:t>. Случай характеризуется субъективной непредотвратимостью: если бы лицо знало о возможном наступлении результата, то вред мог бы быть предотвращен</w:t>
      </w:r>
      <w:r w:rsidR="00D226D0">
        <w:rPr>
          <w:color w:val="000000"/>
          <w:sz w:val="28"/>
          <w:szCs w:val="28"/>
        </w:rPr>
        <w:t>, то есть, случай невозможно предвидеть</w:t>
      </w:r>
      <w:r w:rsidRPr="00A637DB">
        <w:rPr>
          <w:color w:val="000000"/>
          <w:sz w:val="28"/>
          <w:szCs w:val="28"/>
        </w:rPr>
        <w:t xml:space="preserve">. </w:t>
      </w:r>
      <w:r w:rsidR="00D226D0">
        <w:rPr>
          <w:color w:val="000000"/>
          <w:sz w:val="28"/>
          <w:szCs w:val="28"/>
        </w:rPr>
        <w:t>Так, врач одного медицинского учреждения ввел пациенту лекарство, что</w:t>
      </w:r>
      <w:r w:rsidR="0051064C">
        <w:rPr>
          <w:color w:val="000000"/>
          <w:sz w:val="28"/>
          <w:szCs w:val="28"/>
        </w:rPr>
        <w:t xml:space="preserve"> впоследствии</w:t>
      </w:r>
      <w:r w:rsidR="00D226D0">
        <w:rPr>
          <w:color w:val="000000"/>
          <w:sz w:val="28"/>
          <w:szCs w:val="28"/>
        </w:rPr>
        <w:t xml:space="preserve"> привело его к смерти. В суд обратились родственники </w:t>
      </w:r>
      <w:r w:rsidR="0051064C">
        <w:rPr>
          <w:color w:val="000000"/>
          <w:sz w:val="28"/>
          <w:szCs w:val="28"/>
        </w:rPr>
        <w:t xml:space="preserve">погибшего </w:t>
      </w:r>
      <w:r w:rsidR="00D226D0">
        <w:rPr>
          <w:color w:val="000000"/>
          <w:sz w:val="28"/>
          <w:szCs w:val="28"/>
        </w:rPr>
        <w:t>с гражданским иском о возмещении вр</w:t>
      </w:r>
      <w:r w:rsidR="0051064C">
        <w:rPr>
          <w:color w:val="000000"/>
          <w:sz w:val="28"/>
          <w:szCs w:val="28"/>
        </w:rPr>
        <w:t>еда за потерю кормильца. Однако</w:t>
      </w:r>
      <w:r w:rsidR="00D226D0">
        <w:rPr>
          <w:color w:val="000000"/>
          <w:sz w:val="28"/>
          <w:szCs w:val="28"/>
        </w:rPr>
        <w:t xml:space="preserve"> в ходе судебного разбирательства выяснилось, что у больного</w:t>
      </w:r>
      <w:r w:rsidRPr="00A637DB">
        <w:rPr>
          <w:color w:val="000000"/>
          <w:sz w:val="28"/>
          <w:szCs w:val="28"/>
        </w:rPr>
        <w:t xml:space="preserve"> было </w:t>
      </w:r>
      <w:r w:rsidR="00D226D0">
        <w:rPr>
          <w:color w:val="000000"/>
          <w:sz w:val="28"/>
          <w:szCs w:val="28"/>
        </w:rPr>
        <w:t>нетипичное</w:t>
      </w:r>
      <w:r w:rsidRPr="00A637DB">
        <w:rPr>
          <w:color w:val="000000"/>
          <w:sz w:val="28"/>
          <w:szCs w:val="28"/>
        </w:rPr>
        <w:t xml:space="preserve"> расположение сосудов, поэтому введение ему лекарства в кровеносный сосуд привело </w:t>
      </w:r>
      <w:r w:rsidR="00D226D0">
        <w:rPr>
          <w:color w:val="000000"/>
          <w:sz w:val="28"/>
          <w:szCs w:val="28"/>
        </w:rPr>
        <w:t xml:space="preserve">и </w:t>
      </w:r>
      <w:r w:rsidRPr="00A637DB">
        <w:rPr>
          <w:color w:val="000000"/>
          <w:sz w:val="28"/>
          <w:szCs w:val="28"/>
        </w:rPr>
        <w:t>к смерти. Суд оценил действия врача как невиновные, случайные и в иске о возмещении вреда к лечебному учреждению в связи со смертью кормильца отказал.</w:t>
      </w:r>
      <w:r w:rsidR="00574D67">
        <w:rPr>
          <w:rStyle w:val="a7"/>
          <w:color w:val="000000"/>
          <w:sz w:val="28"/>
          <w:szCs w:val="28"/>
        </w:rPr>
        <w:footnoteReference w:id="21"/>
      </w:r>
    </w:p>
    <w:p w:rsidR="00D226D0" w:rsidRDefault="00D226D0" w:rsidP="003508D9">
      <w:pPr>
        <w:pStyle w:val="a4"/>
        <w:spacing w:before="0" w:beforeAutospacing="0" w:after="0" w:afterAutospacing="0" w:line="360" w:lineRule="auto"/>
        <w:ind w:firstLine="708"/>
        <w:jc w:val="both"/>
        <w:rPr>
          <w:color w:val="000000"/>
          <w:sz w:val="28"/>
          <w:szCs w:val="28"/>
        </w:rPr>
      </w:pPr>
      <w:r>
        <w:rPr>
          <w:color w:val="000000"/>
          <w:sz w:val="28"/>
          <w:szCs w:val="28"/>
        </w:rPr>
        <w:t>Вторым случаем освобождения от гражданско-правовой ответственности является действие непреодолимой силы.</w:t>
      </w:r>
      <w:r w:rsidR="00FF3071">
        <w:rPr>
          <w:rStyle w:val="a7"/>
          <w:color w:val="000000"/>
          <w:sz w:val="28"/>
          <w:szCs w:val="28"/>
        </w:rPr>
        <w:footnoteReference w:id="22"/>
      </w:r>
      <w:r w:rsidR="00A637DB" w:rsidRPr="00A637DB">
        <w:rPr>
          <w:color w:val="000000"/>
          <w:sz w:val="28"/>
          <w:szCs w:val="28"/>
        </w:rPr>
        <w:t xml:space="preserve"> Под непреодолимой силой понимается обстоятельство, </w:t>
      </w:r>
      <w:r>
        <w:rPr>
          <w:color w:val="000000"/>
          <w:sz w:val="28"/>
          <w:szCs w:val="28"/>
        </w:rPr>
        <w:t>характерные черты</w:t>
      </w:r>
      <w:r w:rsidR="00A637DB" w:rsidRPr="00A637DB">
        <w:rPr>
          <w:color w:val="000000"/>
          <w:sz w:val="28"/>
          <w:szCs w:val="28"/>
        </w:rPr>
        <w:t xml:space="preserve"> которого - чрезвычайность и непредотвратимость при данных условиях</w:t>
      </w:r>
      <w:r w:rsidR="0051064C">
        <w:rPr>
          <w:color w:val="000000"/>
          <w:sz w:val="28"/>
          <w:szCs w:val="28"/>
        </w:rPr>
        <w:t xml:space="preserve">. Установлено такое обстоятельство в  </w:t>
      </w:r>
      <w:r w:rsidR="00A637DB" w:rsidRPr="00A637DB">
        <w:rPr>
          <w:color w:val="000000"/>
          <w:sz w:val="28"/>
          <w:szCs w:val="28"/>
        </w:rPr>
        <w:t xml:space="preserve">п. 1 ст. 202, </w:t>
      </w:r>
      <w:r w:rsidR="0051064C">
        <w:rPr>
          <w:color w:val="000000"/>
          <w:sz w:val="28"/>
          <w:szCs w:val="28"/>
        </w:rPr>
        <w:t>а также в п. 3 ст. 401 ГК</w:t>
      </w:r>
      <w:r w:rsidR="00A637DB" w:rsidRPr="00A637DB">
        <w:rPr>
          <w:color w:val="000000"/>
          <w:sz w:val="28"/>
          <w:szCs w:val="28"/>
        </w:rPr>
        <w:t>.</w:t>
      </w:r>
    </w:p>
    <w:p w:rsidR="00E75B10" w:rsidRDefault="00A637DB" w:rsidP="00E75B10">
      <w:pPr>
        <w:pStyle w:val="a4"/>
        <w:spacing w:before="0" w:beforeAutospacing="0" w:after="0" w:afterAutospacing="0" w:line="360" w:lineRule="auto"/>
        <w:ind w:firstLine="708"/>
        <w:jc w:val="both"/>
        <w:rPr>
          <w:color w:val="000000"/>
          <w:sz w:val="28"/>
          <w:szCs w:val="28"/>
        </w:rPr>
      </w:pPr>
      <w:r w:rsidRPr="00A637DB">
        <w:rPr>
          <w:color w:val="000000"/>
          <w:sz w:val="28"/>
          <w:szCs w:val="28"/>
        </w:rPr>
        <w:t>Обстоятельство чрезвычайно по источнику возникновения, масштабу, интенсивности, неординарности. Непреодолимая сила не зависит от воли участников правоотношения и, как правило, исключает возможность ее предвидения.</w:t>
      </w:r>
      <w:r w:rsidR="006A2E75">
        <w:rPr>
          <w:rStyle w:val="a7"/>
          <w:color w:val="000000"/>
          <w:sz w:val="28"/>
          <w:szCs w:val="28"/>
        </w:rPr>
        <w:footnoteReference w:id="23"/>
      </w:r>
      <w:r w:rsidRPr="00A637DB">
        <w:rPr>
          <w:color w:val="000000"/>
          <w:sz w:val="28"/>
          <w:szCs w:val="28"/>
        </w:rPr>
        <w:t xml:space="preserve"> Иногда имеют место ситуации, когда явление непреодолимой силы в какой-то мере предвидимо. Так, в открытом океане судно может быть не в состоянии избежать вредоносного действия цунами (урагана, шторма), даже будучи пр</w:t>
      </w:r>
      <w:r w:rsidR="00D226D0">
        <w:rPr>
          <w:color w:val="000000"/>
          <w:sz w:val="28"/>
          <w:szCs w:val="28"/>
        </w:rPr>
        <w:t>едупрежденным об их приближении.</w:t>
      </w:r>
    </w:p>
    <w:p w:rsidR="007C22AB" w:rsidRDefault="00A637DB" w:rsidP="00E75B10">
      <w:pPr>
        <w:pStyle w:val="a4"/>
        <w:spacing w:before="0" w:beforeAutospacing="0" w:after="0" w:afterAutospacing="0" w:line="360" w:lineRule="auto"/>
        <w:ind w:firstLine="708"/>
        <w:jc w:val="both"/>
        <w:rPr>
          <w:color w:val="000000"/>
          <w:sz w:val="28"/>
          <w:szCs w:val="28"/>
        </w:rPr>
      </w:pPr>
      <w:r w:rsidRPr="00A637DB">
        <w:rPr>
          <w:color w:val="000000"/>
          <w:sz w:val="28"/>
          <w:szCs w:val="28"/>
        </w:rPr>
        <w:t>Освобождение от ответственности вследствие непреодолимой силы возможно только тогда, когда существует причинная связь между непреодо</w:t>
      </w:r>
      <w:r w:rsidR="00E75B10">
        <w:rPr>
          <w:color w:val="000000"/>
          <w:sz w:val="28"/>
          <w:szCs w:val="28"/>
        </w:rPr>
        <w:t xml:space="preserve">лимой силой и возникшим вредом. </w:t>
      </w:r>
      <w:r w:rsidRPr="00A637DB">
        <w:rPr>
          <w:color w:val="000000"/>
          <w:sz w:val="28"/>
          <w:szCs w:val="28"/>
        </w:rPr>
        <w:t xml:space="preserve">На практике </w:t>
      </w:r>
      <w:r w:rsidR="0051064C">
        <w:rPr>
          <w:color w:val="000000"/>
          <w:sz w:val="28"/>
          <w:szCs w:val="28"/>
        </w:rPr>
        <w:t xml:space="preserve">и в юридической литературе </w:t>
      </w:r>
      <w:r w:rsidRPr="00A637DB">
        <w:rPr>
          <w:color w:val="000000"/>
          <w:sz w:val="28"/>
          <w:szCs w:val="28"/>
        </w:rPr>
        <w:t xml:space="preserve">непреодолимую силу часто </w:t>
      </w:r>
      <w:r w:rsidR="0051064C">
        <w:rPr>
          <w:color w:val="000000"/>
          <w:sz w:val="28"/>
          <w:szCs w:val="28"/>
        </w:rPr>
        <w:t>называют</w:t>
      </w:r>
      <w:r w:rsidRPr="00A637DB">
        <w:rPr>
          <w:color w:val="000000"/>
          <w:sz w:val="28"/>
          <w:szCs w:val="28"/>
        </w:rPr>
        <w:t xml:space="preserve"> "форс-мажорными обстоятельствами"</w:t>
      </w:r>
      <w:r w:rsidR="0051064C">
        <w:rPr>
          <w:color w:val="000000"/>
          <w:sz w:val="28"/>
          <w:szCs w:val="28"/>
        </w:rPr>
        <w:t>, к которым относят</w:t>
      </w:r>
      <w:r w:rsidRPr="00A637DB">
        <w:rPr>
          <w:color w:val="000000"/>
          <w:sz w:val="28"/>
          <w:szCs w:val="28"/>
        </w:rPr>
        <w:t xml:space="preserve">: разрушительные силы </w:t>
      </w:r>
      <w:r w:rsidR="007C22AB">
        <w:rPr>
          <w:color w:val="000000"/>
          <w:sz w:val="28"/>
          <w:szCs w:val="28"/>
        </w:rPr>
        <w:t>природного характера</w:t>
      </w:r>
      <w:r w:rsidRPr="00A637DB">
        <w:rPr>
          <w:color w:val="000000"/>
          <w:sz w:val="28"/>
          <w:szCs w:val="28"/>
        </w:rPr>
        <w:t xml:space="preserve"> (наводнение, землетрясение, смерчи, обвалы, </w:t>
      </w:r>
      <w:r w:rsidR="007C22AB">
        <w:rPr>
          <w:color w:val="000000"/>
          <w:sz w:val="28"/>
          <w:szCs w:val="28"/>
        </w:rPr>
        <w:t xml:space="preserve">сели, </w:t>
      </w:r>
      <w:r w:rsidRPr="00A637DB">
        <w:rPr>
          <w:color w:val="000000"/>
          <w:sz w:val="28"/>
          <w:szCs w:val="28"/>
        </w:rPr>
        <w:t xml:space="preserve">цунами, извержение вулкана); некоторые общественные и иные явления (военные действия, </w:t>
      </w:r>
      <w:r w:rsidR="0051064C">
        <w:rPr>
          <w:color w:val="000000"/>
          <w:sz w:val="28"/>
          <w:szCs w:val="28"/>
        </w:rPr>
        <w:t xml:space="preserve">революции, </w:t>
      </w:r>
      <w:r w:rsidRPr="00A637DB">
        <w:rPr>
          <w:color w:val="000000"/>
          <w:sz w:val="28"/>
          <w:szCs w:val="28"/>
        </w:rPr>
        <w:t xml:space="preserve">перерыв дипломатических отношений, эпидемии). </w:t>
      </w:r>
      <w:r w:rsidR="00B31FEB">
        <w:rPr>
          <w:color w:val="000000"/>
          <w:sz w:val="28"/>
          <w:szCs w:val="28"/>
        </w:rPr>
        <w:t xml:space="preserve">Следует учесть, что отнесение того или иного обстоятельства к числу форс-мажорных обстоятельств возложено только на суд. Именно он дает правовую квалификацию того или иного обстоятельства </w:t>
      </w:r>
      <w:r w:rsidR="00B31FEB" w:rsidRPr="00A637DB">
        <w:rPr>
          <w:color w:val="000000"/>
          <w:sz w:val="28"/>
          <w:szCs w:val="28"/>
        </w:rPr>
        <w:t xml:space="preserve">с точки зрения наличия признаков непреодолимой силы </w:t>
      </w:r>
      <w:r w:rsidR="00B31FEB">
        <w:rPr>
          <w:color w:val="000000"/>
          <w:sz w:val="28"/>
          <w:szCs w:val="28"/>
        </w:rPr>
        <w:t xml:space="preserve">по каждому конкретному делу. </w:t>
      </w:r>
      <w:r w:rsidRPr="00A637DB">
        <w:rPr>
          <w:color w:val="000000"/>
          <w:sz w:val="28"/>
          <w:szCs w:val="28"/>
        </w:rPr>
        <w:t xml:space="preserve">Поэтому не всегда перечисленные в договоре обстоятельства, освобождающие </w:t>
      </w:r>
      <w:r w:rsidR="00B31FEB">
        <w:rPr>
          <w:color w:val="000000"/>
          <w:sz w:val="28"/>
          <w:szCs w:val="28"/>
        </w:rPr>
        <w:t xml:space="preserve">сторон </w:t>
      </w:r>
      <w:r w:rsidRPr="00A637DB">
        <w:rPr>
          <w:color w:val="000000"/>
          <w:sz w:val="28"/>
          <w:szCs w:val="28"/>
        </w:rPr>
        <w:t xml:space="preserve">от ответственности, будут приняты во внимание </w:t>
      </w:r>
      <w:r w:rsidR="00B31FEB">
        <w:rPr>
          <w:color w:val="000000"/>
          <w:sz w:val="28"/>
          <w:szCs w:val="28"/>
        </w:rPr>
        <w:t>в процессе судебного разбирательства</w:t>
      </w:r>
      <w:r w:rsidRPr="00A637DB">
        <w:rPr>
          <w:color w:val="000000"/>
          <w:sz w:val="28"/>
          <w:szCs w:val="28"/>
        </w:rPr>
        <w:t>.</w:t>
      </w:r>
    </w:p>
    <w:p w:rsidR="007C22AB" w:rsidRDefault="007C22AB" w:rsidP="00E75B10">
      <w:pPr>
        <w:pStyle w:val="a4"/>
        <w:spacing w:before="0" w:beforeAutospacing="0" w:after="0" w:afterAutospacing="0" w:line="360" w:lineRule="auto"/>
        <w:ind w:firstLine="708"/>
        <w:jc w:val="both"/>
        <w:rPr>
          <w:color w:val="000000"/>
          <w:sz w:val="28"/>
          <w:szCs w:val="28"/>
        </w:rPr>
      </w:pPr>
      <w:r>
        <w:rPr>
          <w:color w:val="000000"/>
          <w:sz w:val="28"/>
          <w:szCs w:val="28"/>
        </w:rPr>
        <w:t>Третьим распространенным основанием освобождения от ответственности является вина потерпевшего</w:t>
      </w:r>
      <w:r w:rsidR="00A637DB" w:rsidRPr="00A637DB">
        <w:rPr>
          <w:color w:val="000000"/>
          <w:sz w:val="28"/>
          <w:szCs w:val="28"/>
        </w:rPr>
        <w:t>.</w:t>
      </w:r>
      <w:r w:rsidR="00FF3071">
        <w:rPr>
          <w:rStyle w:val="a7"/>
          <w:color w:val="000000"/>
          <w:sz w:val="28"/>
          <w:szCs w:val="28"/>
        </w:rPr>
        <w:footnoteReference w:id="24"/>
      </w:r>
      <w:r w:rsidR="00A637DB" w:rsidRPr="00A637DB">
        <w:rPr>
          <w:color w:val="000000"/>
          <w:sz w:val="28"/>
          <w:szCs w:val="28"/>
        </w:rPr>
        <w:t xml:space="preserve"> Согласно п. 1 ст. 1083 ГК вред, возникший вследствие умысла потерп</w:t>
      </w:r>
      <w:r>
        <w:rPr>
          <w:color w:val="000000"/>
          <w:sz w:val="28"/>
          <w:szCs w:val="28"/>
        </w:rPr>
        <w:t>евшего, возмещению не подлежит.</w:t>
      </w:r>
    </w:p>
    <w:p w:rsidR="00A637DB" w:rsidRDefault="00A637DB" w:rsidP="007C22AB">
      <w:pPr>
        <w:pStyle w:val="a4"/>
        <w:spacing w:before="0" w:beforeAutospacing="0" w:after="0" w:afterAutospacing="0" w:line="360" w:lineRule="auto"/>
        <w:ind w:firstLine="708"/>
        <w:jc w:val="both"/>
        <w:rPr>
          <w:color w:val="000000"/>
          <w:sz w:val="28"/>
          <w:szCs w:val="28"/>
        </w:rPr>
      </w:pPr>
      <w:r w:rsidRPr="00A637DB">
        <w:rPr>
          <w:color w:val="000000"/>
          <w:sz w:val="28"/>
          <w:szCs w:val="28"/>
        </w:rPr>
        <w:t>Иногда в договорных обязательствах вина кредитора освобождает должника от ответственности. Так, согласно ч. 4 ст. 34 Федерального закона от 17 июля 1999 г.</w:t>
      </w:r>
      <w:r w:rsidR="007C22AB">
        <w:rPr>
          <w:color w:val="000000"/>
          <w:sz w:val="28"/>
          <w:szCs w:val="28"/>
        </w:rPr>
        <w:t xml:space="preserve"> N 176-ФЗ "О почтовой связи"</w:t>
      </w:r>
      <w:r w:rsidRPr="00A637DB">
        <w:rPr>
          <w:color w:val="000000"/>
          <w:sz w:val="28"/>
          <w:szCs w:val="28"/>
        </w:rPr>
        <w:t xml:space="preserve"> операторы почтовой связи не несут ответственность за утрату, порчу (повреждение), недоставку почтовых отправлений или нарушение контрольных сроков их пересылки, если они вызваны обстоятельствами непреодолимой силы или свойствами вложения почтового отправления (огнеопасные, вз</w:t>
      </w:r>
      <w:r w:rsidR="007C22AB">
        <w:rPr>
          <w:color w:val="000000"/>
          <w:sz w:val="28"/>
          <w:szCs w:val="28"/>
        </w:rPr>
        <w:t>рывчатые, скоропортящиеся вещи)</w:t>
      </w:r>
      <w:r w:rsidRPr="00A637DB">
        <w:rPr>
          <w:color w:val="000000"/>
          <w:sz w:val="28"/>
          <w:szCs w:val="28"/>
        </w:rPr>
        <w:t>.</w:t>
      </w:r>
    </w:p>
    <w:p w:rsidR="00D559E4" w:rsidRPr="00D559E4" w:rsidRDefault="0051064C" w:rsidP="00D559E4">
      <w:pPr>
        <w:spacing w:line="360" w:lineRule="auto"/>
        <w:ind w:firstLine="709"/>
        <w:jc w:val="both"/>
        <w:rPr>
          <w:rFonts w:ascii="Times New Roman" w:eastAsia="Times New Roman" w:hAnsi="Times New Roman" w:cs="Times New Roman"/>
          <w:color w:val="000000"/>
          <w:sz w:val="28"/>
          <w:szCs w:val="28"/>
          <w:lang w:eastAsia="ru-RU"/>
        </w:rPr>
      </w:pPr>
      <w:r w:rsidRPr="00D559E4">
        <w:rPr>
          <w:rFonts w:ascii="Times New Roman" w:hAnsi="Times New Roman" w:cs="Times New Roman"/>
          <w:color w:val="000000"/>
          <w:sz w:val="28"/>
          <w:szCs w:val="28"/>
        </w:rPr>
        <w:t xml:space="preserve">Таким образом, </w:t>
      </w:r>
      <w:r w:rsidR="00AA78E0" w:rsidRPr="00D559E4">
        <w:rPr>
          <w:rFonts w:ascii="Times New Roman" w:hAnsi="Times New Roman" w:cs="Times New Roman"/>
          <w:color w:val="000000"/>
          <w:sz w:val="28"/>
          <w:szCs w:val="28"/>
        </w:rPr>
        <w:t>в современном Гражданском кодексе существуют три основных обстоятельства, освобождающих от ответственности за причиненный вред</w:t>
      </w:r>
      <w:r w:rsidR="00264310" w:rsidRPr="00D559E4">
        <w:rPr>
          <w:rFonts w:ascii="Times New Roman" w:hAnsi="Times New Roman" w:cs="Times New Roman"/>
          <w:color w:val="000000"/>
          <w:sz w:val="28"/>
          <w:szCs w:val="28"/>
        </w:rPr>
        <w:t xml:space="preserve">. </w:t>
      </w:r>
      <w:r w:rsidR="00AA78E0" w:rsidRPr="00D559E4">
        <w:rPr>
          <w:rFonts w:ascii="Times New Roman" w:hAnsi="Times New Roman" w:cs="Times New Roman"/>
          <w:color w:val="000000"/>
          <w:sz w:val="28"/>
          <w:szCs w:val="28"/>
        </w:rPr>
        <w:t>Законом также допускается установление иных обстоятельств при заключении договоров.</w:t>
      </w:r>
      <w:r w:rsidR="00D559E4" w:rsidRPr="00D559E4">
        <w:rPr>
          <w:rFonts w:ascii="Times New Roman" w:hAnsi="Times New Roman" w:cs="Times New Roman"/>
          <w:color w:val="000000"/>
          <w:sz w:val="28"/>
          <w:szCs w:val="28"/>
        </w:rPr>
        <w:br w:type="page"/>
      </w:r>
    </w:p>
    <w:p w:rsidR="008E7EAC" w:rsidRDefault="00A478B7" w:rsidP="00D559E4">
      <w:pPr>
        <w:pStyle w:val="11"/>
      </w:pPr>
      <w:bookmarkStart w:id="7" w:name="_Toc482610476"/>
      <w:r w:rsidRPr="00A478B7">
        <w:t>ГЛАВА 2. АНАЛИЗ СУДЕБНОЙ ПРАКТИКИ ПО ОБЯЗАТЕЛЬСТВАМ, ВОЗНИКАЮЩИМ ИЗ ПРИЧИНЕНИЯ ВРЕДА.</w:t>
      </w:r>
      <w:bookmarkEnd w:id="7"/>
    </w:p>
    <w:p w:rsidR="00A478B7" w:rsidRPr="00A478B7" w:rsidRDefault="00A478B7" w:rsidP="00A478B7">
      <w:pPr>
        <w:pStyle w:val="a4"/>
        <w:spacing w:before="0" w:beforeAutospacing="0" w:after="0" w:afterAutospacing="0" w:line="360" w:lineRule="auto"/>
        <w:ind w:firstLine="708"/>
        <w:jc w:val="center"/>
        <w:rPr>
          <w:b/>
          <w:color w:val="000000"/>
          <w:sz w:val="28"/>
          <w:szCs w:val="28"/>
        </w:rPr>
      </w:pPr>
    </w:p>
    <w:p w:rsidR="008E7EAC" w:rsidRDefault="008E7EAC" w:rsidP="00D559E4">
      <w:pPr>
        <w:pStyle w:val="21"/>
      </w:pPr>
      <w:bookmarkStart w:id="8" w:name="_Toc482610477"/>
      <w:r w:rsidRPr="00A478B7">
        <w:t xml:space="preserve">2.1. Проблемы, возникающие в ходе рассмотрения судебных </w:t>
      </w:r>
      <w:r w:rsidR="00A16419" w:rsidRPr="00A478B7">
        <w:t>дел по обязательствам из причинения вреда</w:t>
      </w:r>
      <w:bookmarkEnd w:id="8"/>
    </w:p>
    <w:p w:rsidR="00A478B7" w:rsidRPr="00A478B7" w:rsidRDefault="00A478B7" w:rsidP="00A478B7">
      <w:pPr>
        <w:pStyle w:val="a4"/>
        <w:spacing w:before="0" w:beforeAutospacing="0" w:after="0" w:afterAutospacing="0" w:line="360" w:lineRule="auto"/>
        <w:ind w:firstLine="708"/>
        <w:jc w:val="center"/>
        <w:rPr>
          <w:b/>
          <w:color w:val="000000"/>
          <w:sz w:val="28"/>
          <w:szCs w:val="28"/>
        </w:rPr>
      </w:pPr>
    </w:p>
    <w:p w:rsidR="00761741" w:rsidRDefault="00A16419" w:rsidP="00773DD6">
      <w:pPr>
        <w:pStyle w:val="a4"/>
        <w:spacing w:before="0" w:beforeAutospacing="0" w:after="0" w:afterAutospacing="0" w:line="360" w:lineRule="auto"/>
        <w:ind w:firstLine="708"/>
        <w:jc w:val="both"/>
        <w:rPr>
          <w:color w:val="000000"/>
          <w:sz w:val="28"/>
          <w:szCs w:val="28"/>
        </w:rPr>
      </w:pPr>
      <w:r>
        <w:rPr>
          <w:color w:val="000000"/>
          <w:sz w:val="28"/>
          <w:szCs w:val="28"/>
        </w:rPr>
        <w:t xml:space="preserve">Судебная практика помогает выявить множество законодательных недоработок, пробелов, </w:t>
      </w:r>
      <w:r w:rsidR="00EE5758">
        <w:rPr>
          <w:color w:val="000000"/>
          <w:sz w:val="28"/>
          <w:szCs w:val="28"/>
        </w:rPr>
        <w:t>упущений практически в любой отрасли, как в публичном, так и частном праве. В сфере гражданского права выработаны позиции высших судов, призванные сформировать единообразное рассмотрение дел по тем или иным вопросам. Конкретизация правовых норм и их толкование приведено высшими судами и по вопросам обязательств из причинения вреда. В качестве примера можно привести Постановление Пленума Верховного суда РФ от</w:t>
      </w:r>
      <w:r w:rsidR="00EE5758" w:rsidRPr="00EE5758">
        <w:rPr>
          <w:color w:val="000000"/>
          <w:sz w:val="28"/>
          <w:szCs w:val="28"/>
        </w:rPr>
        <w:t xml:space="preserve"> 26 января 2010 г. N 1</w:t>
      </w:r>
      <w:r w:rsidR="00EE5758">
        <w:rPr>
          <w:color w:val="000000"/>
          <w:sz w:val="28"/>
          <w:szCs w:val="28"/>
        </w:rPr>
        <w:t xml:space="preserve">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регулирует, в основном, процессуальный порядок защиты нарушенного права, уточняет </w:t>
      </w:r>
      <w:r w:rsidR="00B5108A">
        <w:rPr>
          <w:color w:val="000000"/>
          <w:sz w:val="28"/>
          <w:szCs w:val="28"/>
        </w:rPr>
        <w:t xml:space="preserve">особенности ответственности всех субъектов гражданско-правовых отношений. Нормы главы 59 ГК РФ также </w:t>
      </w:r>
      <w:r w:rsidR="00761741">
        <w:rPr>
          <w:color w:val="000000"/>
          <w:sz w:val="28"/>
          <w:szCs w:val="28"/>
        </w:rPr>
        <w:t xml:space="preserve">уточняются в </w:t>
      </w:r>
      <w:r w:rsidR="00761741" w:rsidRPr="00761741">
        <w:rPr>
          <w:color w:val="000000"/>
          <w:sz w:val="28"/>
          <w:szCs w:val="28"/>
        </w:rPr>
        <w:t>Постановлени</w:t>
      </w:r>
      <w:r w:rsidR="00761741">
        <w:rPr>
          <w:color w:val="000000"/>
          <w:sz w:val="28"/>
          <w:szCs w:val="28"/>
        </w:rPr>
        <w:t>и</w:t>
      </w:r>
      <w:r w:rsidR="00761741" w:rsidRPr="00761741">
        <w:rPr>
          <w:color w:val="000000"/>
          <w:sz w:val="28"/>
          <w:szCs w:val="28"/>
        </w:rPr>
        <w:t xml:space="preserve"> Пленума Верховного Суда РФ от 23.06.2015 N 25 </w:t>
      </w:r>
      <w:r w:rsidR="00A478B7">
        <w:rPr>
          <w:color w:val="000000"/>
          <w:sz w:val="28"/>
          <w:szCs w:val="28"/>
        </w:rPr>
        <w:t>«</w:t>
      </w:r>
      <w:r w:rsidR="00761741" w:rsidRPr="00761741">
        <w:rPr>
          <w:color w:val="000000"/>
          <w:sz w:val="28"/>
          <w:szCs w:val="28"/>
        </w:rPr>
        <w:t>О применении судами некоторых положений раздела I части первой Гражданского кодекса Российской Федерации</w:t>
      </w:r>
      <w:r w:rsidR="00A478B7">
        <w:rPr>
          <w:color w:val="000000"/>
          <w:sz w:val="28"/>
          <w:szCs w:val="28"/>
        </w:rPr>
        <w:t>»</w:t>
      </w:r>
      <w:r w:rsidR="00761741">
        <w:rPr>
          <w:color w:val="000000"/>
          <w:sz w:val="28"/>
          <w:szCs w:val="28"/>
        </w:rPr>
        <w:t>. Положениям о возмещении вреда соответствует первая часть этого постановления, в которой конкретизируются понятия убытков, упущенной выгоды, реального ущерба, а также что следует учитывать судам при определении размеров этих убытков.</w:t>
      </w:r>
    </w:p>
    <w:p w:rsidR="00EE5758" w:rsidRDefault="00761741" w:rsidP="00773DD6">
      <w:pPr>
        <w:pStyle w:val="a4"/>
        <w:spacing w:before="0" w:beforeAutospacing="0" w:after="0" w:afterAutospacing="0" w:line="360" w:lineRule="auto"/>
        <w:ind w:firstLine="708"/>
        <w:jc w:val="both"/>
        <w:rPr>
          <w:color w:val="000000"/>
          <w:sz w:val="28"/>
          <w:szCs w:val="28"/>
        </w:rPr>
      </w:pPr>
      <w:r>
        <w:rPr>
          <w:color w:val="000000"/>
          <w:sz w:val="28"/>
          <w:szCs w:val="28"/>
        </w:rPr>
        <w:t>Практика  арбитражных судов и судов общей юрисдикции по обязательствам из причинения вреда довольно обширна так как сами эти обязательства имеют множество разновидностей. Так, отдельными блоками из всего массива судебных решений и определений следует выделять:</w:t>
      </w:r>
    </w:p>
    <w:p w:rsidR="00761741" w:rsidRDefault="00761741" w:rsidP="00F45CB3">
      <w:pPr>
        <w:pStyle w:val="a4"/>
        <w:numPr>
          <w:ilvl w:val="0"/>
          <w:numId w:val="11"/>
        </w:numPr>
        <w:spacing w:before="0" w:beforeAutospacing="0" w:after="0" w:afterAutospacing="0" w:line="360" w:lineRule="auto"/>
        <w:jc w:val="both"/>
        <w:rPr>
          <w:color w:val="000000"/>
          <w:sz w:val="28"/>
          <w:szCs w:val="28"/>
        </w:rPr>
      </w:pPr>
      <w:r>
        <w:rPr>
          <w:color w:val="000000"/>
          <w:sz w:val="28"/>
          <w:szCs w:val="28"/>
        </w:rPr>
        <w:t>Дела о возмещении вреда, причиненного жизни или здоровью личности</w:t>
      </w:r>
    </w:p>
    <w:p w:rsidR="00252350" w:rsidRDefault="00252350" w:rsidP="00F45CB3">
      <w:pPr>
        <w:pStyle w:val="a4"/>
        <w:numPr>
          <w:ilvl w:val="0"/>
          <w:numId w:val="11"/>
        </w:numPr>
        <w:spacing w:before="0" w:beforeAutospacing="0" w:after="0" w:afterAutospacing="0" w:line="360" w:lineRule="auto"/>
        <w:jc w:val="both"/>
        <w:rPr>
          <w:color w:val="000000"/>
          <w:sz w:val="28"/>
          <w:szCs w:val="28"/>
        </w:rPr>
      </w:pPr>
      <w:r>
        <w:rPr>
          <w:color w:val="000000"/>
          <w:sz w:val="28"/>
          <w:szCs w:val="28"/>
        </w:rPr>
        <w:t>Дела о возмещении вреда, причиненного несовершеннолетними</w:t>
      </w:r>
    </w:p>
    <w:p w:rsidR="00761741" w:rsidRDefault="00761741" w:rsidP="00F45CB3">
      <w:pPr>
        <w:pStyle w:val="a4"/>
        <w:numPr>
          <w:ilvl w:val="0"/>
          <w:numId w:val="11"/>
        </w:numPr>
        <w:spacing w:before="0" w:beforeAutospacing="0" w:after="0" w:afterAutospacing="0" w:line="360" w:lineRule="auto"/>
        <w:jc w:val="both"/>
        <w:rPr>
          <w:color w:val="000000"/>
          <w:sz w:val="28"/>
          <w:szCs w:val="28"/>
        </w:rPr>
      </w:pPr>
      <w:r>
        <w:rPr>
          <w:color w:val="000000"/>
          <w:sz w:val="28"/>
          <w:szCs w:val="28"/>
        </w:rPr>
        <w:t>Дела о компенсации морального вреда</w:t>
      </w:r>
    </w:p>
    <w:p w:rsidR="00761741" w:rsidRDefault="00761741" w:rsidP="00F45CB3">
      <w:pPr>
        <w:pStyle w:val="a4"/>
        <w:numPr>
          <w:ilvl w:val="0"/>
          <w:numId w:val="11"/>
        </w:numPr>
        <w:spacing w:before="0" w:beforeAutospacing="0" w:after="0" w:afterAutospacing="0" w:line="360" w:lineRule="auto"/>
        <w:jc w:val="both"/>
        <w:rPr>
          <w:color w:val="000000"/>
          <w:sz w:val="28"/>
          <w:szCs w:val="28"/>
        </w:rPr>
      </w:pPr>
      <w:r>
        <w:rPr>
          <w:color w:val="000000"/>
          <w:sz w:val="28"/>
          <w:szCs w:val="28"/>
        </w:rPr>
        <w:t xml:space="preserve">Дела о </w:t>
      </w:r>
      <w:r w:rsidR="00644524">
        <w:rPr>
          <w:color w:val="000000"/>
          <w:sz w:val="28"/>
          <w:szCs w:val="28"/>
        </w:rPr>
        <w:t>возмещении ущерба, причиненного источником повышенной опасности</w:t>
      </w:r>
    </w:p>
    <w:p w:rsidR="00644524" w:rsidRDefault="00644524" w:rsidP="00F45CB3">
      <w:pPr>
        <w:pStyle w:val="a4"/>
        <w:numPr>
          <w:ilvl w:val="0"/>
          <w:numId w:val="11"/>
        </w:numPr>
        <w:spacing w:before="0" w:beforeAutospacing="0" w:after="0" w:afterAutospacing="0" w:line="360" w:lineRule="auto"/>
        <w:jc w:val="both"/>
        <w:rPr>
          <w:color w:val="000000"/>
          <w:sz w:val="28"/>
          <w:szCs w:val="28"/>
        </w:rPr>
      </w:pPr>
      <w:r>
        <w:rPr>
          <w:color w:val="000000"/>
          <w:sz w:val="28"/>
          <w:szCs w:val="28"/>
        </w:rPr>
        <w:t xml:space="preserve">Дела о возмещении ущерба, причиненного </w:t>
      </w:r>
      <w:r w:rsidR="00252350">
        <w:rPr>
          <w:color w:val="000000"/>
          <w:sz w:val="28"/>
          <w:szCs w:val="28"/>
        </w:rPr>
        <w:t>государственными органами</w:t>
      </w:r>
    </w:p>
    <w:p w:rsidR="00644524" w:rsidRDefault="00644524" w:rsidP="00F45CB3">
      <w:pPr>
        <w:pStyle w:val="a4"/>
        <w:numPr>
          <w:ilvl w:val="0"/>
          <w:numId w:val="11"/>
        </w:numPr>
        <w:spacing w:before="0" w:beforeAutospacing="0" w:after="0" w:afterAutospacing="0" w:line="360" w:lineRule="auto"/>
        <w:jc w:val="both"/>
        <w:rPr>
          <w:color w:val="000000"/>
          <w:sz w:val="28"/>
          <w:szCs w:val="28"/>
        </w:rPr>
      </w:pPr>
      <w:r>
        <w:rPr>
          <w:color w:val="000000"/>
          <w:sz w:val="28"/>
          <w:szCs w:val="28"/>
        </w:rPr>
        <w:t xml:space="preserve">Дела о </w:t>
      </w:r>
      <w:r w:rsidR="00252350">
        <w:rPr>
          <w:color w:val="000000"/>
          <w:sz w:val="28"/>
          <w:szCs w:val="28"/>
        </w:rPr>
        <w:t>возмещении вреда, причиненного недостатком товаров</w:t>
      </w:r>
    </w:p>
    <w:p w:rsidR="00644524" w:rsidRDefault="00644524" w:rsidP="00773DD6">
      <w:pPr>
        <w:pStyle w:val="a4"/>
        <w:spacing w:before="0" w:beforeAutospacing="0" w:after="0" w:afterAutospacing="0" w:line="360" w:lineRule="auto"/>
        <w:ind w:firstLine="708"/>
        <w:jc w:val="both"/>
        <w:rPr>
          <w:color w:val="000000"/>
          <w:sz w:val="28"/>
          <w:szCs w:val="28"/>
        </w:rPr>
      </w:pPr>
      <w:r>
        <w:rPr>
          <w:color w:val="000000"/>
          <w:sz w:val="28"/>
          <w:szCs w:val="28"/>
        </w:rPr>
        <w:t xml:space="preserve">Каждая категория дел из вышеприведенных в свою очередь делится на более узкие подкатегории, в каждой из которых имеется своя противоречивая судебная практика. </w:t>
      </w:r>
      <w:r w:rsidR="00A24CBF">
        <w:rPr>
          <w:color w:val="000000"/>
          <w:sz w:val="28"/>
          <w:szCs w:val="28"/>
        </w:rPr>
        <w:t>Таким образом, анализ проблем, возникающих в ходе рассмотрения и разрешения судебных дел по обязательствам из причинения вреда следует проводить придерживаясь представленной классификаци</w:t>
      </w:r>
      <w:r w:rsidR="00252350">
        <w:rPr>
          <w:color w:val="000000"/>
          <w:sz w:val="28"/>
          <w:szCs w:val="28"/>
        </w:rPr>
        <w:t>и</w:t>
      </w:r>
      <w:r w:rsidR="00A24CBF">
        <w:rPr>
          <w:color w:val="000000"/>
          <w:sz w:val="28"/>
          <w:szCs w:val="28"/>
        </w:rPr>
        <w:t xml:space="preserve"> категорий дел.</w:t>
      </w:r>
      <w:r w:rsidR="00F45CB3">
        <w:rPr>
          <w:color w:val="000000"/>
          <w:sz w:val="28"/>
          <w:szCs w:val="28"/>
        </w:rPr>
        <w:t xml:space="preserve"> В данной курсовой работе будет проведен анализ дел о возмещении вреда, причиненного жизни и здоровью личности, дела о компенсации морального вреда и дела о возмещении ущерба, причиненного государственными органами.</w:t>
      </w:r>
    </w:p>
    <w:p w:rsidR="00773DD6" w:rsidRDefault="00773DD6" w:rsidP="00773DD6">
      <w:pPr>
        <w:pStyle w:val="a4"/>
        <w:spacing w:before="0" w:beforeAutospacing="0" w:after="0" w:afterAutospacing="0" w:line="360" w:lineRule="auto"/>
        <w:ind w:firstLine="708"/>
        <w:jc w:val="both"/>
        <w:rPr>
          <w:color w:val="000000"/>
          <w:sz w:val="28"/>
          <w:szCs w:val="28"/>
        </w:rPr>
      </w:pPr>
    </w:p>
    <w:p w:rsidR="00A24CBF" w:rsidRPr="00B40A3D" w:rsidRDefault="00A24CBF" w:rsidP="00D559E4">
      <w:pPr>
        <w:pStyle w:val="21"/>
      </w:pPr>
      <w:bookmarkStart w:id="9" w:name="_Toc482610478"/>
      <w:r>
        <w:t xml:space="preserve">2.2. </w:t>
      </w:r>
      <w:r w:rsidRPr="00B40A3D">
        <w:t>Проблемы, возникающие при рассмотрении дел о возмещении вреда</w:t>
      </w:r>
      <w:r w:rsidR="00D155EC" w:rsidRPr="00B40A3D">
        <w:t xml:space="preserve"> жизни или здоровью личности</w:t>
      </w:r>
      <w:r w:rsidRPr="00B40A3D">
        <w:t xml:space="preserve"> и пути их решения</w:t>
      </w:r>
      <w:bookmarkEnd w:id="9"/>
    </w:p>
    <w:p w:rsidR="00773DD6" w:rsidRDefault="00773DD6" w:rsidP="00773DD6">
      <w:pPr>
        <w:pStyle w:val="a4"/>
        <w:spacing w:before="0" w:beforeAutospacing="0" w:after="0" w:afterAutospacing="0" w:line="360" w:lineRule="auto"/>
        <w:jc w:val="center"/>
        <w:rPr>
          <w:color w:val="000000"/>
          <w:sz w:val="28"/>
          <w:szCs w:val="28"/>
        </w:rPr>
      </w:pPr>
    </w:p>
    <w:p w:rsidR="00A24CBF" w:rsidRDefault="00D155EC" w:rsidP="00773DD6">
      <w:pPr>
        <w:pStyle w:val="a4"/>
        <w:spacing w:before="0" w:beforeAutospacing="0" w:after="0" w:afterAutospacing="0" w:line="360" w:lineRule="auto"/>
        <w:ind w:firstLine="708"/>
        <w:jc w:val="both"/>
        <w:rPr>
          <w:color w:val="000000"/>
          <w:sz w:val="28"/>
          <w:szCs w:val="28"/>
        </w:rPr>
      </w:pPr>
      <w:r>
        <w:rPr>
          <w:color w:val="000000"/>
          <w:sz w:val="28"/>
          <w:szCs w:val="28"/>
        </w:rPr>
        <w:t xml:space="preserve">При рассмотрении и разрешении дел о возмещении вреда причиненного жизни и здоровью гражданина помимо норм Гражданского кодекса используются также </w:t>
      </w:r>
      <w:r w:rsidRPr="00D155EC">
        <w:rPr>
          <w:color w:val="000000"/>
          <w:sz w:val="28"/>
          <w:szCs w:val="28"/>
        </w:rPr>
        <w:t>Федеральн</w:t>
      </w:r>
      <w:r>
        <w:rPr>
          <w:color w:val="000000"/>
          <w:sz w:val="28"/>
          <w:szCs w:val="28"/>
        </w:rPr>
        <w:t xml:space="preserve">ый закон от 21.11.2011 </w:t>
      </w:r>
      <w:r w:rsidR="00E90EC2">
        <w:rPr>
          <w:color w:val="000000"/>
          <w:sz w:val="28"/>
          <w:szCs w:val="28"/>
        </w:rPr>
        <w:t>№</w:t>
      </w:r>
      <w:r>
        <w:rPr>
          <w:color w:val="000000"/>
          <w:sz w:val="28"/>
          <w:szCs w:val="28"/>
        </w:rPr>
        <w:t xml:space="preserve"> 323-ФЗ</w:t>
      </w:r>
      <w:r w:rsidRPr="00D155EC">
        <w:rPr>
          <w:color w:val="000000"/>
          <w:sz w:val="28"/>
          <w:szCs w:val="28"/>
        </w:rPr>
        <w:t xml:space="preserve"> </w:t>
      </w:r>
      <w:r w:rsidR="00A478B7">
        <w:rPr>
          <w:color w:val="000000"/>
          <w:sz w:val="28"/>
          <w:szCs w:val="28"/>
        </w:rPr>
        <w:t>«</w:t>
      </w:r>
      <w:r w:rsidRPr="00D155EC">
        <w:rPr>
          <w:color w:val="000000"/>
          <w:sz w:val="28"/>
          <w:szCs w:val="28"/>
        </w:rPr>
        <w:t>Об основах охраны здоровья граждан в Российской Федерации</w:t>
      </w:r>
      <w:r w:rsidR="00A478B7">
        <w:rPr>
          <w:color w:val="000000"/>
          <w:sz w:val="28"/>
          <w:szCs w:val="28"/>
        </w:rPr>
        <w:t>»</w:t>
      </w:r>
      <w:r>
        <w:rPr>
          <w:color w:val="000000"/>
          <w:sz w:val="28"/>
          <w:szCs w:val="28"/>
        </w:rPr>
        <w:t xml:space="preserve"> (</w:t>
      </w:r>
      <w:r w:rsidR="004E1687">
        <w:rPr>
          <w:color w:val="000000"/>
          <w:sz w:val="28"/>
          <w:szCs w:val="28"/>
        </w:rPr>
        <w:t xml:space="preserve">если вред причинен при оказании медицинской помощи), </w:t>
      </w:r>
      <w:r w:rsidR="00BA5DD8">
        <w:rPr>
          <w:color w:val="000000"/>
          <w:sz w:val="28"/>
          <w:szCs w:val="28"/>
        </w:rPr>
        <w:t xml:space="preserve">Федеральный закон </w:t>
      </w:r>
      <w:r w:rsidR="00BA5DD8" w:rsidRPr="00BA5DD8">
        <w:rPr>
          <w:color w:val="000000"/>
          <w:sz w:val="28"/>
          <w:szCs w:val="28"/>
        </w:rPr>
        <w:t xml:space="preserve">от 10.01.2002 </w:t>
      </w:r>
      <w:r w:rsidR="00E90EC2">
        <w:rPr>
          <w:color w:val="000000"/>
          <w:sz w:val="28"/>
          <w:szCs w:val="28"/>
        </w:rPr>
        <w:t>№</w:t>
      </w:r>
      <w:r w:rsidR="00BA5DD8" w:rsidRPr="00BA5DD8">
        <w:rPr>
          <w:color w:val="000000"/>
          <w:sz w:val="28"/>
          <w:szCs w:val="28"/>
        </w:rPr>
        <w:t xml:space="preserve"> 7-Ф</w:t>
      </w:r>
      <w:r w:rsidR="00BA5DD8">
        <w:rPr>
          <w:color w:val="000000"/>
          <w:sz w:val="28"/>
          <w:szCs w:val="28"/>
        </w:rPr>
        <w:t xml:space="preserve">З </w:t>
      </w:r>
      <w:r w:rsidR="00BA5DD8" w:rsidRPr="00BA5DD8">
        <w:rPr>
          <w:color w:val="000000"/>
          <w:sz w:val="28"/>
          <w:szCs w:val="28"/>
        </w:rPr>
        <w:t xml:space="preserve"> </w:t>
      </w:r>
      <w:r w:rsidR="00A478B7">
        <w:rPr>
          <w:color w:val="000000"/>
          <w:sz w:val="28"/>
          <w:szCs w:val="28"/>
        </w:rPr>
        <w:t>«</w:t>
      </w:r>
      <w:r w:rsidR="00BA5DD8" w:rsidRPr="00BA5DD8">
        <w:rPr>
          <w:color w:val="000000"/>
          <w:sz w:val="28"/>
          <w:szCs w:val="28"/>
        </w:rPr>
        <w:t>Об охране окружающей среды</w:t>
      </w:r>
      <w:r w:rsidR="00A478B7">
        <w:rPr>
          <w:color w:val="000000"/>
          <w:sz w:val="28"/>
          <w:szCs w:val="28"/>
        </w:rPr>
        <w:t>»</w:t>
      </w:r>
      <w:r w:rsidR="00BA5DD8" w:rsidRPr="00BA5DD8">
        <w:rPr>
          <w:color w:val="000000"/>
          <w:sz w:val="28"/>
          <w:szCs w:val="28"/>
        </w:rPr>
        <w:t xml:space="preserve"> </w:t>
      </w:r>
      <w:r w:rsidR="00BA5DD8">
        <w:rPr>
          <w:color w:val="000000"/>
          <w:sz w:val="28"/>
          <w:szCs w:val="28"/>
        </w:rPr>
        <w:t>(в статье 79 названного ФЗ имеется норма, обязывающая возместить в</w:t>
      </w:r>
      <w:r w:rsidR="00BA5DD8" w:rsidRPr="00BA5DD8">
        <w:rPr>
          <w:color w:val="000000"/>
          <w:sz w:val="28"/>
          <w:szCs w:val="28"/>
        </w:rPr>
        <w:t>ред, причиненный здоровью и имуществу граждан негативным воздействием окружающей среды в результате хозяйственной и иной деятельност</w:t>
      </w:r>
      <w:r w:rsidR="00BA5DD8">
        <w:rPr>
          <w:color w:val="000000"/>
          <w:sz w:val="28"/>
          <w:szCs w:val="28"/>
        </w:rPr>
        <w:t xml:space="preserve">и юридических и физических лиц в полном объеме), </w:t>
      </w:r>
      <w:r w:rsidR="00BA5DD8" w:rsidRPr="00BA5DD8">
        <w:rPr>
          <w:color w:val="000000"/>
          <w:sz w:val="28"/>
          <w:szCs w:val="28"/>
        </w:rPr>
        <w:t>Федеральный закон от 30.03.1</w:t>
      </w:r>
      <w:r w:rsidR="00BA5DD8">
        <w:rPr>
          <w:color w:val="000000"/>
          <w:sz w:val="28"/>
          <w:szCs w:val="28"/>
        </w:rPr>
        <w:t xml:space="preserve">999 </w:t>
      </w:r>
      <w:r w:rsidR="00E90EC2">
        <w:rPr>
          <w:color w:val="000000"/>
          <w:sz w:val="28"/>
          <w:szCs w:val="28"/>
        </w:rPr>
        <w:t>№</w:t>
      </w:r>
      <w:r w:rsidR="00BA5DD8">
        <w:rPr>
          <w:color w:val="000000"/>
          <w:sz w:val="28"/>
          <w:szCs w:val="28"/>
        </w:rPr>
        <w:t xml:space="preserve"> 52-ФЗ</w:t>
      </w:r>
      <w:r w:rsidR="00A478B7">
        <w:rPr>
          <w:color w:val="000000"/>
          <w:sz w:val="28"/>
          <w:szCs w:val="28"/>
        </w:rPr>
        <w:t xml:space="preserve"> «</w:t>
      </w:r>
      <w:r w:rsidR="00BA5DD8" w:rsidRPr="00BA5DD8">
        <w:rPr>
          <w:color w:val="000000"/>
          <w:sz w:val="28"/>
          <w:szCs w:val="28"/>
        </w:rPr>
        <w:t>О санитарно-эпидемиологическом благополучии н</w:t>
      </w:r>
      <w:r w:rsidR="00BA5DD8">
        <w:rPr>
          <w:color w:val="000000"/>
          <w:sz w:val="28"/>
          <w:szCs w:val="28"/>
        </w:rPr>
        <w:t>аселения</w:t>
      </w:r>
      <w:r w:rsidR="00A478B7">
        <w:rPr>
          <w:color w:val="000000"/>
          <w:sz w:val="28"/>
          <w:szCs w:val="28"/>
        </w:rPr>
        <w:t>»</w:t>
      </w:r>
      <w:r w:rsidR="00BA5DD8">
        <w:rPr>
          <w:color w:val="000000"/>
          <w:sz w:val="28"/>
          <w:szCs w:val="28"/>
        </w:rPr>
        <w:t xml:space="preserve"> (в случае нарушения </w:t>
      </w:r>
      <w:r w:rsidR="00BA5DD8" w:rsidRPr="00BA5DD8">
        <w:rPr>
          <w:color w:val="000000"/>
          <w:sz w:val="28"/>
          <w:szCs w:val="28"/>
        </w:rPr>
        <w:t xml:space="preserve">гражданами, индивидуальными предпринимателями и юридическими лицами санитарного законодательства, </w:t>
      </w:r>
      <w:r w:rsidR="00BA5DD8">
        <w:rPr>
          <w:color w:val="000000"/>
          <w:sz w:val="28"/>
          <w:szCs w:val="28"/>
        </w:rPr>
        <w:t xml:space="preserve">которое повлекло причинение вреда жизни и здоровью граждан), и иные нормативные акты. </w:t>
      </w:r>
    </w:p>
    <w:p w:rsidR="00773DD6" w:rsidRDefault="00773DD6" w:rsidP="00773DD6">
      <w:pPr>
        <w:pStyle w:val="a4"/>
        <w:spacing w:before="0" w:beforeAutospacing="0" w:after="0" w:afterAutospacing="0" w:line="360" w:lineRule="auto"/>
        <w:ind w:firstLine="708"/>
        <w:rPr>
          <w:color w:val="000000"/>
          <w:sz w:val="28"/>
          <w:szCs w:val="28"/>
        </w:rPr>
      </w:pPr>
      <w:r>
        <w:rPr>
          <w:color w:val="000000"/>
          <w:sz w:val="28"/>
          <w:szCs w:val="28"/>
        </w:rPr>
        <w:t>Дела о возмещении вреда жизни и здоровью делятся на отдельные категории, и наиболее встречающимися в судебной практике являются дела:</w:t>
      </w:r>
    </w:p>
    <w:p w:rsidR="00773DD6" w:rsidRPr="00773DD6" w:rsidRDefault="00773DD6" w:rsidP="00773DD6">
      <w:pPr>
        <w:pStyle w:val="a4"/>
        <w:numPr>
          <w:ilvl w:val="0"/>
          <w:numId w:val="10"/>
        </w:numPr>
        <w:spacing w:before="0" w:beforeAutospacing="0" w:after="0" w:afterAutospacing="0" w:line="360" w:lineRule="auto"/>
        <w:rPr>
          <w:color w:val="000000"/>
          <w:sz w:val="28"/>
          <w:szCs w:val="28"/>
        </w:rPr>
      </w:pPr>
      <w:r w:rsidRPr="00773DD6">
        <w:rPr>
          <w:color w:val="000000"/>
          <w:sz w:val="28"/>
          <w:szCs w:val="28"/>
        </w:rPr>
        <w:t>о возмещении утраченного заработка;</w:t>
      </w:r>
    </w:p>
    <w:p w:rsidR="00773DD6" w:rsidRPr="00773DD6" w:rsidRDefault="00773DD6" w:rsidP="00773DD6">
      <w:pPr>
        <w:pStyle w:val="a4"/>
        <w:numPr>
          <w:ilvl w:val="0"/>
          <w:numId w:val="10"/>
        </w:numPr>
        <w:spacing w:before="0" w:beforeAutospacing="0" w:after="0" w:afterAutospacing="0" w:line="360" w:lineRule="auto"/>
        <w:rPr>
          <w:color w:val="000000"/>
          <w:sz w:val="28"/>
          <w:szCs w:val="28"/>
        </w:rPr>
      </w:pPr>
      <w:r w:rsidRPr="00773DD6">
        <w:rPr>
          <w:color w:val="000000"/>
          <w:sz w:val="28"/>
          <w:szCs w:val="28"/>
        </w:rPr>
        <w:t xml:space="preserve">о возмещении дополнительных расходов, вызванных </w:t>
      </w:r>
      <w:r>
        <w:rPr>
          <w:color w:val="000000"/>
          <w:sz w:val="28"/>
          <w:szCs w:val="28"/>
        </w:rPr>
        <w:t xml:space="preserve">утратой </w:t>
      </w:r>
      <w:r w:rsidRPr="00773DD6">
        <w:rPr>
          <w:color w:val="000000"/>
          <w:sz w:val="28"/>
          <w:szCs w:val="28"/>
        </w:rPr>
        <w:t>здоровья;</w:t>
      </w:r>
    </w:p>
    <w:p w:rsidR="00773DD6" w:rsidRPr="00773DD6" w:rsidRDefault="00773DD6" w:rsidP="00773DD6">
      <w:pPr>
        <w:pStyle w:val="a4"/>
        <w:numPr>
          <w:ilvl w:val="0"/>
          <w:numId w:val="10"/>
        </w:numPr>
        <w:spacing w:before="0" w:beforeAutospacing="0" w:after="0" w:afterAutospacing="0" w:line="360" w:lineRule="auto"/>
        <w:rPr>
          <w:color w:val="000000"/>
          <w:sz w:val="28"/>
          <w:szCs w:val="28"/>
        </w:rPr>
      </w:pPr>
      <w:r w:rsidRPr="00773DD6">
        <w:rPr>
          <w:color w:val="000000"/>
          <w:sz w:val="28"/>
          <w:szCs w:val="28"/>
        </w:rPr>
        <w:t>о возмещении вреда в связи со смертью кормильца;</w:t>
      </w:r>
    </w:p>
    <w:p w:rsidR="00773DD6" w:rsidRPr="00773DD6" w:rsidRDefault="00773DD6" w:rsidP="00773DD6">
      <w:pPr>
        <w:pStyle w:val="a4"/>
        <w:numPr>
          <w:ilvl w:val="0"/>
          <w:numId w:val="10"/>
        </w:numPr>
        <w:spacing w:before="0" w:beforeAutospacing="0" w:after="0" w:afterAutospacing="0" w:line="360" w:lineRule="auto"/>
        <w:rPr>
          <w:color w:val="000000"/>
          <w:sz w:val="28"/>
          <w:szCs w:val="28"/>
        </w:rPr>
      </w:pPr>
      <w:r w:rsidRPr="00773DD6">
        <w:rPr>
          <w:color w:val="000000"/>
          <w:sz w:val="28"/>
          <w:szCs w:val="28"/>
        </w:rPr>
        <w:t>об увеличении или уменьшении размера присужденных сумм в возмещение вреда при изменении степени утраты трудоспособности, изменении круга лиц, имеющих право на возмещение вреда по случаю потери кормильца;</w:t>
      </w:r>
    </w:p>
    <w:p w:rsidR="00773DD6" w:rsidRDefault="00773DD6" w:rsidP="00773DD6">
      <w:pPr>
        <w:pStyle w:val="a4"/>
        <w:numPr>
          <w:ilvl w:val="0"/>
          <w:numId w:val="10"/>
        </w:numPr>
        <w:spacing w:before="0" w:beforeAutospacing="0" w:after="0" w:afterAutospacing="0" w:line="360" w:lineRule="auto"/>
        <w:rPr>
          <w:color w:val="000000"/>
          <w:sz w:val="28"/>
          <w:szCs w:val="28"/>
        </w:rPr>
      </w:pPr>
      <w:r w:rsidRPr="00773DD6">
        <w:rPr>
          <w:color w:val="000000"/>
          <w:sz w:val="28"/>
          <w:szCs w:val="28"/>
        </w:rPr>
        <w:t>о присуждении платежей в возмещение вреда, причиненного повреждением здоровья, на новый срок после медицинского переосвидетельствования</w:t>
      </w:r>
      <w:r>
        <w:rPr>
          <w:color w:val="000000"/>
          <w:sz w:val="28"/>
          <w:szCs w:val="28"/>
        </w:rPr>
        <w:t xml:space="preserve"> </w:t>
      </w:r>
      <w:r w:rsidRPr="00773DD6">
        <w:rPr>
          <w:color w:val="000000"/>
          <w:sz w:val="28"/>
          <w:szCs w:val="28"/>
        </w:rPr>
        <w:t>и некоторые другие.</w:t>
      </w:r>
    </w:p>
    <w:p w:rsidR="00773DD6" w:rsidRDefault="0018528E" w:rsidP="00ED4F00">
      <w:pPr>
        <w:pStyle w:val="a4"/>
        <w:spacing w:before="0" w:beforeAutospacing="0" w:after="0" w:afterAutospacing="0" w:line="360" w:lineRule="auto"/>
        <w:ind w:left="357" w:firstLine="348"/>
        <w:jc w:val="both"/>
        <w:rPr>
          <w:color w:val="000000"/>
          <w:sz w:val="28"/>
          <w:szCs w:val="28"/>
        </w:rPr>
      </w:pPr>
      <w:r>
        <w:rPr>
          <w:color w:val="000000"/>
          <w:sz w:val="28"/>
          <w:szCs w:val="28"/>
        </w:rPr>
        <w:t xml:space="preserve">В то же время, не следует забывать о том, что исковое заявление, иск очень редко содержат в себе одно требование. Например, как правило, если иск подается в результате совершения ДТП, то в нем истец указывает требования о </w:t>
      </w:r>
      <w:r w:rsidR="00C81501">
        <w:rPr>
          <w:color w:val="000000"/>
          <w:sz w:val="28"/>
          <w:szCs w:val="28"/>
        </w:rPr>
        <w:t xml:space="preserve">возмещении вреда, </w:t>
      </w:r>
      <w:r>
        <w:rPr>
          <w:color w:val="000000"/>
          <w:sz w:val="28"/>
          <w:szCs w:val="28"/>
        </w:rPr>
        <w:t xml:space="preserve">возмещении утраченного заработка и компенсацией морального вреда. Так, например, </w:t>
      </w:r>
      <w:r w:rsidR="00C81501">
        <w:rPr>
          <w:color w:val="000000"/>
          <w:sz w:val="28"/>
          <w:szCs w:val="28"/>
        </w:rPr>
        <w:t>Новоуренгойским</w:t>
      </w:r>
      <w:r w:rsidR="00C81501" w:rsidRPr="00C81501">
        <w:rPr>
          <w:color w:val="000000"/>
          <w:sz w:val="28"/>
          <w:szCs w:val="28"/>
        </w:rPr>
        <w:t xml:space="preserve"> городск</w:t>
      </w:r>
      <w:r w:rsidR="00C81501">
        <w:rPr>
          <w:color w:val="000000"/>
          <w:sz w:val="28"/>
          <w:szCs w:val="28"/>
        </w:rPr>
        <w:t>им</w:t>
      </w:r>
      <w:r w:rsidR="00C81501" w:rsidRPr="00C81501">
        <w:rPr>
          <w:color w:val="000000"/>
          <w:sz w:val="28"/>
          <w:szCs w:val="28"/>
        </w:rPr>
        <w:t xml:space="preserve"> суд</w:t>
      </w:r>
      <w:r w:rsidR="00C81501">
        <w:rPr>
          <w:color w:val="000000"/>
          <w:sz w:val="28"/>
          <w:szCs w:val="28"/>
        </w:rPr>
        <w:t xml:space="preserve">ом было вынесено решение по </w:t>
      </w:r>
      <w:r w:rsidR="00C81501" w:rsidRPr="00C81501">
        <w:rPr>
          <w:color w:val="000000"/>
          <w:sz w:val="28"/>
          <w:szCs w:val="28"/>
        </w:rPr>
        <w:t>по иску Жук В</w:t>
      </w:r>
      <w:r w:rsidR="0094412E">
        <w:rPr>
          <w:color w:val="000000"/>
          <w:sz w:val="28"/>
          <w:szCs w:val="28"/>
        </w:rPr>
        <w:t xml:space="preserve">. </w:t>
      </w:r>
      <w:r w:rsidR="00C81501" w:rsidRPr="00C81501">
        <w:rPr>
          <w:color w:val="000000"/>
          <w:sz w:val="28"/>
          <w:szCs w:val="28"/>
        </w:rPr>
        <w:t>В</w:t>
      </w:r>
      <w:r w:rsidR="0094412E">
        <w:rPr>
          <w:color w:val="000000"/>
          <w:sz w:val="28"/>
          <w:szCs w:val="28"/>
        </w:rPr>
        <w:t>.</w:t>
      </w:r>
      <w:r w:rsidR="00C81501" w:rsidRPr="00C81501">
        <w:rPr>
          <w:color w:val="000000"/>
          <w:sz w:val="28"/>
          <w:szCs w:val="28"/>
        </w:rPr>
        <w:t xml:space="preserve"> к Орлову В</w:t>
      </w:r>
      <w:r w:rsidR="0094412E">
        <w:rPr>
          <w:color w:val="000000"/>
          <w:sz w:val="28"/>
          <w:szCs w:val="28"/>
        </w:rPr>
        <w:t>.</w:t>
      </w:r>
      <w:r w:rsidR="00C81501" w:rsidRPr="00C81501">
        <w:rPr>
          <w:color w:val="000000"/>
          <w:sz w:val="28"/>
          <w:szCs w:val="28"/>
        </w:rPr>
        <w:t xml:space="preserve"> В</w:t>
      </w:r>
      <w:r w:rsidR="0094412E">
        <w:rPr>
          <w:color w:val="000000"/>
          <w:sz w:val="28"/>
          <w:szCs w:val="28"/>
        </w:rPr>
        <w:t>.</w:t>
      </w:r>
      <w:r w:rsidR="00C81501" w:rsidRPr="00C81501">
        <w:rPr>
          <w:color w:val="000000"/>
          <w:sz w:val="28"/>
          <w:szCs w:val="28"/>
        </w:rPr>
        <w:t>, ООО «Росгосстрах», о возмещении вреда, причинённого здоровью, взыскании утраченного заработка</w:t>
      </w:r>
      <w:r w:rsidR="00C81501">
        <w:rPr>
          <w:color w:val="000000"/>
          <w:sz w:val="28"/>
          <w:szCs w:val="28"/>
        </w:rPr>
        <w:t xml:space="preserve"> и компенсации морального вреда.  </w:t>
      </w:r>
      <w:r w:rsidR="0094412E" w:rsidRPr="0094412E">
        <w:rPr>
          <w:color w:val="000000"/>
          <w:sz w:val="28"/>
          <w:szCs w:val="28"/>
        </w:rPr>
        <w:t xml:space="preserve">Жук В.В. </w:t>
      </w:r>
      <w:r w:rsidR="0094412E">
        <w:rPr>
          <w:color w:val="000000"/>
          <w:sz w:val="28"/>
          <w:szCs w:val="28"/>
        </w:rPr>
        <w:t>п</w:t>
      </w:r>
      <w:r w:rsidR="0094412E" w:rsidRPr="0094412E">
        <w:rPr>
          <w:color w:val="000000"/>
          <w:sz w:val="28"/>
          <w:szCs w:val="28"/>
        </w:rPr>
        <w:t>росила взыскать с ответчика в возмещение вреда здоровью ут</w:t>
      </w:r>
      <w:r w:rsidR="0094412E">
        <w:rPr>
          <w:color w:val="000000"/>
          <w:sz w:val="28"/>
          <w:szCs w:val="28"/>
        </w:rPr>
        <w:t xml:space="preserve">раченный заработок за период с </w:t>
      </w:r>
      <w:r w:rsidR="0094412E" w:rsidRPr="0094412E">
        <w:rPr>
          <w:color w:val="000000"/>
          <w:sz w:val="28"/>
          <w:szCs w:val="28"/>
        </w:rPr>
        <w:t>1 марта по </w:t>
      </w:r>
      <w:r w:rsidR="00044518">
        <w:rPr>
          <w:color w:val="000000"/>
          <w:sz w:val="28"/>
          <w:szCs w:val="28"/>
        </w:rPr>
        <w:t>28 июня</w:t>
      </w:r>
      <w:r w:rsidR="0094412E" w:rsidRPr="0094412E">
        <w:rPr>
          <w:color w:val="000000"/>
          <w:sz w:val="28"/>
          <w:szCs w:val="28"/>
        </w:rPr>
        <w:t xml:space="preserve"> в сумме 31934 рубля, компенсацию морального вреда, причиненного в результате повреждения здоровья в сумме 100000 рублей, расходы на приобретение лекарств в сумме 1262 рубля, расходы на оплату услуг представителя в сумме </w:t>
      </w:r>
      <w:r w:rsidR="00AB121A">
        <w:rPr>
          <w:color w:val="000000"/>
          <w:sz w:val="28"/>
          <w:szCs w:val="28"/>
        </w:rPr>
        <w:t>10</w:t>
      </w:r>
      <w:r w:rsidR="0094412E" w:rsidRPr="0094412E">
        <w:rPr>
          <w:color w:val="000000"/>
          <w:sz w:val="28"/>
          <w:szCs w:val="28"/>
        </w:rPr>
        <w:t xml:space="preserve">000 рублей и возврат госпошлины в сумме 200 рублей. </w:t>
      </w:r>
      <w:r w:rsidR="00044518">
        <w:rPr>
          <w:color w:val="000000"/>
          <w:sz w:val="28"/>
          <w:szCs w:val="28"/>
        </w:rPr>
        <w:t>П</w:t>
      </w:r>
      <w:r w:rsidR="0094412E" w:rsidRPr="0094412E">
        <w:rPr>
          <w:color w:val="000000"/>
          <w:sz w:val="28"/>
          <w:szCs w:val="28"/>
        </w:rPr>
        <w:t>роизошло дорожно-транспортное происшествие</w:t>
      </w:r>
      <w:r w:rsidR="00044518">
        <w:rPr>
          <w:color w:val="000000"/>
          <w:sz w:val="28"/>
          <w:szCs w:val="28"/>
        </w:rPr>
        <w:t>:</w:t>
      </w:r>
      <w:r w:rsidR="0094412E" w:rsidRPr="0094412E">
        <w:rPr>
          <w:color w:val="000000"/>
          <w:sz w:val="28"/>
          <w:szCs w:val="28"/>
        </w:rPr>
        <w:t xml:space="preserve"> водитель автомобиля Орлов В.В. допустил наезд на переходящего дорогу пешехода Жук В.В., нарушив п.1.5, п.14,1 ПДД РФ. В результате виновных действий ответчика истцу был причинен вред здоровью в виде закрытой черепно-мозговой травмы в виде сотрясения головного мозга, а также ушибов мягких тканей головы и мягких тканей тазобедренного и голеностопного суставов.</w:t>
      </w:r>
    </w:p>
    <w:p w:rsidR="0094412E" w:rsidRDefault="0094412E" w:rsidP="00ED4F00">
      <w:pPr>
        <w:pStyle w:val="a4"/>
        <w:spacing w:before="0" w:beforeAutospacing="0" w:after="0" w:afterAutospacing="0" w:line="360" w:lineRule="auto"/>
        <w:ind w:left="354" w:firstLine="709"/>
        <w:jc w:val="both"/>
        <w:rPr>
          <w:color w:val="000000"/>
          <w:sz w:val="28"/>
          <w:szCs w:val="28"/>
        </w:rPr>
      </w:pPr>
      <w:r>
        <w:rPr>
          <w:color w:val="000000"/>
          <w:sz w:val="28"/>
          <w:szCs w:val="28"/>
        </w:rPr>
        <w:t xml:space="preserve">Судом решение было удовлетворено </w:t>
      </w:r>
      <w:r w:rsidR="00AB121A">
        <w:rPr>
          <w:color w:val="000000"/>
          <w:sz w:val="28"/>
          <w:szCs w:val="28"/>
        </w:rPr>
        <w:t>частично, в пользу истицы было взыскано с ООО «Росгосстрах»</w:t>
      </w:r>
      <w:r w:rsidR="00AB121A" w:rsidRPr="00AB121A">
        <w:rPr>
          <w:color w:val="000000"/>
          <w:sz w:val="28"/>
          <w:szCs w:val="28"/>
        </w:rPr>
        <w:t xml:space="preserve"> возмещение утраченного заработка </w:t>
      </w:r>
      <w:r w:rsidR="00AB121A">
        <w:rPr>
          <w:color w:val="000000"/>
          <w:sz w:val="28"/>
          <w:szCs w:val="28"/>
        </w:rPr>
        <w:t xml:space="preserve">в размере </w:t>
      </w:r>
      <w:r w:rsidR="00AB121A" w:rsidRPr="00AB121A">
        <w:rPr>
          <w:color w:val="000000"/>
          <w:sz w:val="28"/>
          <w:szCs w:val="28"/>
        </w:rPr>
        <w:t xml:space="preserve">34853 рубля 22 копейки, расходы на приобретение лекарств в </w:t>
      </w:r>
      <w:r w:rsidR="00AB121A">
        <w:rPr>
          <w:color w:val="000000"/>
          <w:sz w:val="28"/>
          <w:szCs w:val="28"/>
        </w:rPr>
        <w:t>размере</w:t>
      </w:r>
      <w:r w:rsidR="00AB121A" w:rsidRPr="00AB121A">
        <w:rPr>
          <w:color w:val="000000"/>
          <w:sz w:val="28"/>
          <w:szCs w:val="28"/>
        </w:rPr>
        <w:t xml:space="preserve"> 1262 рубля, расходы на оплату услуг представителя в сумме 10000 рублей, убытки в сумме 2500 рублей, а всего 38615 рублей 22 копейки.</w:t>
      </w:r>
      <w:r w:rsidR="00AB121A">
        <w:rPr>
          <w:color w:val="000000"/>
          <w:sz w:val="28"/>
          <w:szCs w:val="28"/>
        </w:rPr>
        <w:t xml:space="preserve"> С</w:t>
      </w:r>
      <w:r w:rsidR="00AB121A" w:rsidRPr="00AB121A">
        <w:rPr>
          <w:color w:val="000000"/>
          <w:sz w:val="28"/>
          <w:szCs w:val="28"/>
        </w:rPr>
        <w:t xml:space="preserve"> Орлова В</w:t>
      </w:r>
      <w:r w:rsidR="00AB121A">
        <w:rPr>
          <w:color w:val="000000"/>
          <w:sz w:val="28"/>
          <w:szCs w:val="28"/>
        </w:rPr>
        <w:t>.</w:t>
      </w:r>
      <w:r w:rsidR="00AB121A" w:rsidRPr="00AB121A">
        <w:rPr>
          <w:color w:val="000000"/>
          <w:sz w:val="28"/>
          <w:szCs w:val="28"/>
        </w:rPr>
        <w:t xml:space="preserve"> В</w:t>
      </w:r>
      <w:r w:rsidR="00AB121A">
        <w:rPr>
          <w:color w:val="000000"/>
          <w:sz w:val="28"/>
          <w:szCs w:val="28"/>
        </w:rPr>
        <w:t>.</w:t>
      </w:r>
      <w:r w:rsidR="00AB121A" w:rsidRPr="00AB121A">
        <w:rPr>
          <w:color w:val="000000"/>
          <w:sz w:val="28"/>
          <w:szCs w:val="28"/>
        </w:rPr>
        <w:t xml:space="preserve"> </w:t>
      </w:r>
      <w:r w:rsidR="00AB121A">
        <w:rPr>
          <w:color w:val="000000"/>
          <w:sz w:val="28"/>
          <w:szCs w:val="28"/>
        </w:rPr>
        <w:t xml:space="preserve">взыскана </w:t>
      </w:r>
      <w:r w:rsidR="00AB121A" w:rsidRPr="00AB121A">
        <w:rPr>
          <w:color w:val="000000"/>
          <w:sz w:val="28"/>
          <w:szCs w:val="28"/>
        </w:rPr>
        <w:t>компенсаци</w:t>
      </w:r>
      <w:r w:rsidR="00AB121A">
        <w:rPr>
          <w:color w:val="000000"/>
          <w:sz w:val="28"/>
          <w:szCs w:val="28"/>
        </w:rPr>
        <w:t>я</w:t>
      </w:r>
      <w:r w:rsidR="00AB121A" w:rsidRPr="00AB121A">
        <w:rPr>
          <w:color w:val="000000"/>
          <w:sz w:val="28"/>
          <w:szCs w:val="28"/>
        </w:rPr>
        <w:t xml:space="preserve"> морального вреда, в сумме 20000 рублей, расходы по оплате услуг представителя в сумме 10000 рублей, убытки в сумме 2500 рублей, </w:t>
      </w:r>
      <w:r w:rsidR="00AB121A">
        <w:rPr>
          <w:color w:val="000000"/>
          <w:sz w:val="28"/>
          <w:szCs w:val="28"/>
        </w:rPr>
        <w:t>а всего 325</w:t>
      </w:r>
      <w:r w:rsidR="00AB121A" w:rsidRPr="00AB121A">
        <w:rPr>
          <w:color w:val="000000"/>
          <w:sz w:val="28"/>
          <w:szCs w:val="28"/>
        </w:rPr>
        <w:t>00 рублей.</w:t>
      </w:r>
      <w:r w:rsidR="00EE19EC">
        <w:rPr>
          <w:rStyle w:val="a7"/>
          <w:color w:val="000000"/>
          <w:sz w:val="28"/>
          <w:szCs w:val="28"/>
        </w:rPr>
        <w:footnoteReference w:id="25"/>
      </w:r>
    </w:p>
    <w:p w:rsidR="00AB121A" w:rsidRDefault="00AB121A" w:rsidP="00ED4F00">
      <w:pPr>
        <w:pStyle w:val="a4"/>
        <w:spacing w:before="0" w:beforeAutospacing="0" w:after="0" w:afterAutospacing="0" w:line="360" w:lineRule="auto"/>
        <w:ind w:left="354" w:firstLine="709"/>
        <w:jc w:val="both"/>
        <w:rPr>
          <w:color w:val="000000"/>
          <w:sz w:val="28"/>
          <w:szCs w:val="28"/>
        </w:rPr>
      </w:pPr>
      <w:r>
        <w:rPr>
          <w:color w:val="000000"/>
          <w:sz w:val="28"/>
          <w:szCs w:val="28"/>
        </w:rPr>
        <w:t xml:space="preserve">Таким образом, суд </w:t>
      </w:r>
      <w:r w:rsidR="009A5D6B">
        <w:rPr>
          <w:color w:val="000000"/>
          <w:sz w:val="28"/>
          <w:szCs w:val="28"/>
        </w:rPr>
        <w:t xml:space="preserve">немного </w:t>
      </w:r>
      <w:r>
        <w:rPr>
          <w:color w:val="000000"/>
          <w:sz w:val="28"/>
          <w:szCs w:val="28"/>
        </w:rPr>
        <w:t xml:space="preserve">уменьшил размер утраченного заработка, </w:t>
      </w:r>
      <w:r w:rsidR="00002AD2">
        <w:rPr>
          <w:color w:val="000000"/>
          <w:sz w:val="28"/>
          <w:szCs w:val="28"/>
        </w:rPr>
        <w:t>и значительно сократил сумму компенсации морального вреда</w:t>
      </w:r>
      <w:r w:rsidR="009A5D6B">
        <w:rPr>
          <w:color w:val="000000"/>
          <w:sz w:val="28"/>
          <w:szCs w:val="28"/>
        </w:rPr>
        <w:t xml:space="preserve"> причем только на основании принципов разумности и справедливости. </w:t>
      </w:r>
    </w:p>
    <w:p w:rsidR="009A5D6B" w:rsidRDefault="009A5D6B" w:rsidP="00ED4F00">
      <w:pPr>
        <w:pStyle w:val="a4"/>
        <w:spacing w:before="0" w:beforeAutospacing="0" w:after="0" w:afterAutospacing="0" w:line="360" w:lineRule="auto"/>
        <w:ind w:left="354" w:firstLine="709"/>
        <w:jc w:val="both"/>
        <w:rPr>
          <w:color w:val="000000"/>
          <w:sz w:val="28"/>
          <w:szCs w:val="28"/>
        </w:rPr>
      </w:pPr>
      <w:r>
        <w:rPr>
          <w:color w:val="000000"/>
          <w:sz w:val="28"/>
          <w:szCs w:val="28"/>
        </w:rPr>
        <w:t xml:space="preserve">Другое дело </w:t>
      </w:r>
      <w:r w:rsidRPr="009A5D6B">
        <w:rPr>
          <w:color w:val="000000"/>
          <w:sz w:val="28"/>
          <w:szCs w:val="28"/>
        </w:rPr>
        <w:t xml:space="preserve">№ 2-287/2012 </w:t>
      </w:r>
      <w:r>
        <w:rPr>
          <w:color w:val="000000"/>
          <w:sz w:val="28"/>
          <w:szCs w:val="28"/>
        </w:rPr>
        <w:t xml:space="preserve">было рассмотрено </w:t>
      </w:r>
      <w:r w:rsidRPr="009A5D6B">
        <w:rPr>
          <w:color w:val="000000"/>
          <w:sz w:val="28"/>
          <w:szCs w:val="28"/>
        </w:rPr>
        <w:t>Ужурски</w:t>
      </w:r>
      <w:r>
        <w:rPr>
          <w:color w:val="000000"/>
          <w:sz w:val="28"/>
          <w:szCs w:val="28"/>
        </w:rPr>
        <w:t>м</w:t>
      </w:r>
      <w:r w:rsidRPr="009A5D6B">
        <w:rPr>
          <w:color w:val="000000"/>
          <w:sz w:val="28"/>
          <w:szCs w:val="28"/>
        </w:rPr>
        <w:t xml:space="preserve"> районны</w:t>
      </w:r>
      <w:r>
        <w:rPr>
          <w:color w:val="000000"/>
          <w:sz w:val="28"/>
          <w:szCs w:val="28"/>
        </w:rPr>
        <w:t>м</w:t>
      </w:r>
      <w:r w:rsidRPr="009A5D6B">
        <w:rPr>
          <w:color w:val="000000"/>
          <w:sz w:val="28"/>
          <w:szCs w:val="28"/>
        </w:rPr>
        <w:t xml:space="preserve"> суд</w:t>
      </w:r>
      <w:r>
        <w:rPr>
          <w:color w:val="000000"/>
          <w:sz w:val="28"/>
          <w:szCs w:val="28"/>
        </w:rPr>
        <w:t>ом</w:t>
      </w:r>
      <w:r w:rsidRPr="009A5D6B">
        <w:rPr>
          <w:color w:val="000000"/>
          <w:sz w:val="28"/>
          <w:szCs w:val="28"/>
        </w:rPr>
        <w:t xml:space="preserve"> Красноярского края</w:t>
      </w:r>
      <w:r>
        <w:rPr>
          <w:color w:val="000000"/>
          <w:sz w:val="28"/>
          <w:szCs w:val="28"/>
        </w:rPr>
        <w:t xml:space="preserve"> 13 августа 2012 года. Рассматривалось </w:t>
      </w:r>
      <w:r w:rsidRPr="009A5D6B">
        <w:rPr>
          <w:color w:val="000000"/>
          <w:sz w:val="28"/>
          <w:szCs w:val="28"/>
        </w:rPr>
        <w:t xml:space="preserve">гражданское дело по </w:t>
      </w:r>
      <w:r>
        <w:rPr>
          <w:color w:val="000000"/>
          <w:sz w:val="28"/>
          <w:szCs w:val="28"/>
        </w:rPr>
        <w:t>иску</w:t>
      </w:r>
      <w:r w:rsidRPr="009A5D6B">
        <w:rPr>
          <w:color w:val="000000"/>
          <w:sz w:val="28"/>
          <w:szCs w:val="28"/>
        </w:rPr>
        <w:t xml:space="preserve"> Сивцовой Е.П. к Вохмину А.В., индивидуальному предпринимателю Заболотной С.М., Страховому открытому акционер</w:t>
      </w:r>
      <w:r w:rsidR="006B62C2">
        <w:rPr>
          <w:color w:val="000000"/>
          <w:sz w:val="28"/>
          <w:szCs w:val="28"/>
        </w:rPr>
        <w:t xml:space="preserve">ному обществу </w:t>
      </w:r>
      <w:r w:rsidRPr="009A5D6B">
        <w:rPr>
          <w:color w:val="000000"/>
          <w:sz w:val="28"/>
          <w:szCs w:val="28"/>
        </w:rPr>
        <w:t>о возмещении утраченного заработка и компенсации морального вреда</w:t>
      </w:r>
      <w:r w:rsidR="006B62C2">
        <w:rPr>
          <w:color w:val="000000"/>
          <w:sz w:val="28"/>
          <w:szCs w:val="28"/>
        </w:rPr>
        <w:t>. Такие требования также возникли в результате совершения ДТП</w:t>
      </w:r>
      <w:r w:rsidR="005F0936">
        <w:rPr>
          <w:color w:val="000000"/>
          <w:sz w:val="28"/>
          <w:szCs w:val="28"/>
        </w:rPr>
        <w:t xml:space="preserve">. Суд удовлетворил требования частично, он уменьшил размер компенсации морального вреда в два раза от заявленной суммы. При определении размера компенсации суд исходил из  </w:t>
      </w:r>
      <w:r w:rsidR="007952B2" w:rsidRPr="007952B2">
        <w:rPr>
          <w:color w:val="000000"/>
          <w:sz w:val="28"/>
          <w:szCs w:val="28"/>
        </w:rPr>
        <w:t>материально</w:t>
      </w:r>
      <w:r w:rsidR="007952B2">
        <w:rPr>
          <w:color w:val="000000"/>
          <w:sz w:val="28"/>
          <w:szCs w:val="28"/>
        </w:rPr>
        <w:t>го</w:t>
      </w:r>
      <w:r w:rsidR="007952B2" w:rsidRPr="007952B2">
        <w:rPr>
          <w:color w:val="000000"/>
          <w:sz w:val="28"/>
          <w:szCs w:val="28"/>
        </w:rPr>
        <w:t xml:space="preserve"> положени</w:t>
      </w:r>
      <w:r w:rsidR="007952B2">
        <w:rPr>
          <w:color w:val="000000"/>
          <w:sz w:val="28"/>
          <w:szCs w:val="28"/>
        </w:rPr>
        <w:t>я</w:t>
      </w:r>
      <w:r w:rsidR="007952B2" w:rsidRPr="007952B2">
        <w:rPr>
          <w:color w:val="000000"/>
          <w:sz w:val="28"/>
          <w:szCs w:val="28"/>
        </w:rPr>
        <w:t xml:space="preserve"> ответчика Вохмина А.В., отсутстви</w:t>
      </w:r>
      <w:r w:rsidR="007952B2">
        <w:rPr>
          <w:color w:val="000000"/>
          <w:sz w:val="28"/>
          <w:szCs w:val="28"/>
        </w:rPr>
        <w:t>я</w:t>
      </w:r>
      <w:r w:rsidR="007952B2" w:rsidRPr="007952B2">
        <w:rPr>
          <w:color w:val="000000"/>
          <w:sz w:val="28"/>
          <w:szCs w:val="28"/>
        </w:rPr>
        <w:t xml:space="preserve"> </w:t>
      </w:r>
      <w:r w:rsidR="007952B2">
        <w:rPr>
          <w:color w:val="000000"/>
          <w:sz w:val="28"/>
          <w:szCs w:val="28"/>
        </w:rPr>
        <w:t xml:space="preserve">у него </w:t>
      </w:r>
      <w:r w:rsidR="007952B2" w:rsidRPr="007952B2">
        <w:rPr>
          <w:color w:val="000000"/>
          <w:sz w:val="28"/>
          <w:szCs w:val="28"/>
        </w:rPr>
        <w:t xml:space="preserve">прямого умысла на причинение физических и нравственных страданий потерпевшей, </w:t>
      </w:r>
      <w:r w:rsidR="007952B2">
        <w:rPr>
          <w:color w:val="000000"/>
          <w:sz w:val="28"/>
          <w:szCs w:val="28"/>
        </w:rPr>
        <w:t xml:space="preserve">и самого </w:t>
      </w:r>
      <w:r w:rsidR="007952B2" w:rsidRPr="007952B2">
        <w:rPr>
          <w:color w:val="000000"/>
          <w:sz w:val="28"/>
          <w:szCs w:val="28"/>
        </w:rPr>
        <w:t>обстоятельства дорожно-транспортного происшествия</w:t>
      </w:r>
      <w:r w:rsidR="007952B2">
        <w:rPr>
          <w:color w:val="000000"/>
          <w:sz w:val="28"/>
          <w:szCs w:val="28"/>
        </w:rPr>
        <w:t>.</w:t>
      </w:r>
      <w:r w:rsidR="00B51C36">
        <w:rPr>
          <w:rStyle w:val="a7"/>
          <w:color w:val="000000"/>
          <w:sz w:val="28"/>
          <w:szCs w:val="28"/>
        </w:rPr>
        <w:footnoteReference w:id="26"/>
      </w:r>
    </w:p>
    <w:p w:rsidR="00DA2175" w:rsidRDefault="00DA2175" w:rsidP="00ED4F00">
      <w:pPr>
        <w:pStyle w:val="a4"/>
        <w:spacing w:before="0" w:beforeAutospacing="0" w:after="0" w:afterAutospacing="0" w:line="360" w:lineRule="auto"/>
        <w:ind w:left="354" w:firstLine="709"/>
        <w:jc w:val="both"/>
        <w:rPr>
          <w:color w:val="000000"/>
          <w:sz w:val="28"/>
          <w:szCs w:val="28"/>
        </w:rPr>
      </w:pPr>
      <w:r>
        <w:rPr>
          <w:color w:val="000000"/>
          <w:sz w:val="28"/>
          <w:szCs w:val="28"/>
        </w:rPr>
        <w:t>Как видно из двух приведенных судебных дел, некоторые трудности могут возникать при определении размера утраченного заработка</w:t>
      </w:r>
      <w:r w:rsidR="00F815BB">
        <w:rPr>
          <w:color w:val="000000"/>
          <w:sz w:val="28"/>
          <w:szCs w:val="28"/>
        </w:rPr>
        <w:t>, однако, основной проблемой является установление размера компенсации морального вреда. Анализ этой проблемы будет проведен в следующем параграфе.</w:t>
      </w:r>
    </w:p>
    <w:p w:rsidR="00B40A3D" w:rsidRDefault="00B40A3D" w:rsidP="00B51C36">
      <w:pPr>
        <w:pStyle w:val="a4"/>
        <w:spacing w:before="0" w:beforeAutospacing="0" w:after="0" w:afterAutospacing="0" w:line="360" w:lineRule="auto"/>
        <w:ind w:firstLine="709"/>
        <w:jc w:val="both"/>
        <w:rPr>
          <w:color w:val="000000"/>
          <w:sz w:val="28"/>
          <w:szCs w:val="28"/>
        </w:rPr>
      </w:pPr>
      <w:r>
        <w:rPr>
          <w:color w:val="000000"/>
          <w:sz w:val="28"/>
          <w:szCs w:val="28"/>
        </w:rPr>
        <w:t xml:space="preserve">Отдельно стоит вопрос о возмещении вреда, причиненного жизни и здоровью гражданина при оказании медицинской помощи. </w:t>
      </w:r>
    </w:p>
    <w:p w:rsidR="009B6BDF" w:rsidRDefault="009B6BDF" w:rsidP="00ED4F00">
      <w:pPr>
        <w:pStyle w:val="a4"/>
        <w:spacing w:before="0" w:beforeAutospacing="0" w:after="0" w:afterAutospacing="0" w:line="360" w:lineRule="auto"/>
        <w:ind w:firstLine="709"/>
        <w:jc w:val="both"/>
        <w:rPr>
          <w:color w:val="000000"/>
          <w:sz w:val="28"/>
          <w:szCs w:val="28"/>
        </w:rPr>
      </w:pPr>
      <w:r w:rsidRPr="009B6BDF">
        <w:rPr>
          <w:color w:val="000000"/>
          <w:sz w:val="28"/>
          <w:szCs w:val="28"/>
        </w:rPr>
        <w:t xml:space="preserve">Особенность деятельности </w:t>
      </w:r>
      <w:r w:rsidR="00B16FF4">
        <w:rPr>
          <w:color w:val="000000"/>
          <w:sz w:val="28"/>
          <w:szCs w:val="28"/>
        </w:rPr>
        <w:t>медицинского работника</w:t>
      </w:r>
      <w:r w:rsidRPr="009B6BDF">
        <w:rPr>
          <w:color w:val="000000"/>
          <w:sz w:val="28"/>
          <w:szCs w:val="28"/>
        </w:rPr>
        <w:t xml:space="preserve"> заключается в том, что такие последствия лечения, как </w:t>
      </w:r>
      <w:r w:rsidR="00B16FF4">
        <w:rPr>
          <w:color w:val="000000"/>
          <w:sz w:val="28"/>
          <w:szCs w:val="28"/>
        </w:rPr>
        <w:t>летальный</w:t>
      </w:r>
      <w:r w:rsidRPr="009B6BDF">
        <w:rPr>
          <w:color w:val="000000"/>
          <w:sz w:val="28"/>
          <w:szCs w:val="28"/>
        </w:rPr>
        <w:t xml:space="preserve"> исход</w:t>
      </w:r>
      <w:r w:rsidR="00B16FF4">
        <w:rPr>
          <w:color w:val="000000"/>
          <w:sz w:val="28"/>
          <w:szCs w:val="28"/>
        </w:rPr>
        <w:t xml:space="preserve">, ухудшение здоровья </w:t>
      </w:r>
      <w:r w:rsidRPr="009B6BDF">
        <w:rPr>
          <w:color w:val="000000"/>
          <w:sz w:val="28"/>
          <w:szCs w:val="28"/>
        </w:rPr>
        <w:t xml:space="preserve"> и другие неблагоприятные последствия, могут иметь место как в результате неблагоприятного </w:t>
      </w:r>
      <w:r w:rsidR="00B16FF4" w:rsidRPr="009B6BDF">
        <w:rPr>
          <w:color w:val="000000"/>
          <w:sz w:val="28"/>
          <w:szCs w:val="28"/>
        </w:rPr>
        <w:t>естественно</w:t>
      </w:r>
      <w:r w:rsidR="00B16FF4">
        <w:rPr>
          <w:color w:val="000000"/>
          <w:sz w:val="28"/>
          <w:szCs w:val="28"/>
        </w:rPr>
        <w:t>го</w:t>
      </w:r>
      <w:r w:rsidR="00B16FF4" w:rsidRPr="009B6BDF">
        <w:rPr>
          <w:color w:val="000000"/>
          <w:sz w:val="28"/>
          <w:szCs w:val="28"/>
        </w:rPr>
        <w:t xml:space="preserve"> </w:t>
      </w:r>
      <w:r w:rsidRPr="009B6BDF">
        <w:rPr>
          <w:color w:val="000000"/>
          <w:sz w:val="28"/>
          <w:szCs w:val="28"/>
        </w:rPr>
        <w:t xml:space="preserve">течения заболевания, так и при </w:t>
      </w:r>
      <w:r w:rsidR="00B16FF4">
        <w:rPr>
          <w:color w:val="000000"/>
          <w:sz w:val="28"/>
          <w:szCs w:val="28"/>
        </w:rPr>
        <w:t>неправильном</w:t>
      </w:r>
      <w:r w:rsidRPr="009B6BDF">
        <w:rPr>
          <w:color w:val="000000"/>
          <w:sz w:val="28"/>
          <w:szCs w:val="28"/>
        </w:rPr>
        <w:t xml:space="preserve"> выполнении своих профессиональных обязанностей медицинским персоналом. </w:t>
      </w:r>
      <w:r w:rsidR="00E90EC2">
        <w:rPr>
          <w:color w:val="000000"/>
          <w:sz w:val="28"/>
          <w:szCs w:val="28"/>
        </w:rPr>
        <w:t>У</w:t>
      </w:r>
      <w:r w:rsidR="00447635">
        <w:rPr>
          <w:color w:val="000000"/>
          <w:sz w:val="28"/>
          <w:szCs w:val="28"/>
        </w:rPr>
        <w:t>чреждения и организации несут ответственность за вред, причиненный жизни или здоровью гражданина на общих основаниях, при наличии всех условий: наличие вреда, противоправное поведение мед. работника, причинно-следственная связь между его действиями и наступившим вредом, наличие вины причинителя. Именно эти основания довольно сложно определить.</w:t>
      </w:r>
    </w:p>
    <w:p w:rsidR="00447635" w:rsidRPr="00447635" w:rsidRDefault="00447635" w:rsidP="00ED4F00">
      <w:pPr>
        <w:pStyle w:val="a4"/>
        <w:spacing w:before="0" w:beforeAutospacing="0" w:after="0" w:afterAutospacing="0" w:line="360" w:lineRule="auto"/>
        <w:ind w:firstLine="709"/>
        <w:jc w:val="both"/>
        <w:rPr>
          <w:color w:val="000000"/>
          <w:sz w:val="28"/>
          <w:szCs w:val="28"/>
        </w:rPr>
      </w:pPr>
      <w:r>
        <w:rPr>
          <w:color w:val="000000"/>
          <w:sz w:val="28"/>
          <w:szCs w:val="28"/>
        </w:rPr>
        <w:t>Одной из таких проблем является проблема</w:t>
      </w:r>
      <w:r w:rsidRPr="00447635">
        <w:rPr>
          <w:color w:val="000000"/>
          <w:sz w:val="28"/>
          <w:szCs w:val="28"/>
        </w:rPr>
        <w:t xml:space="preserve"> установления причинной связи между действиями (бездействием) медицинской организации, осуществившей ненадлежащее лечение, и повреждением здоровья или причинением смерти пациенту.</w:t>
      </w:r>
      <w:r>
        <w:rPr>
          <w:color w:val="000000"/>
          <w:sz w:val="28"/>
          <w:szCs w:val="28"/>
        </w:rPr>
        <w:t xml:space="preserve"> </w:t>
      </w:r>
      <w:r w:rsidR="00701E83">
        <w:rPr>
          <w:color w:val="000000"/>
          <w:sz w:val="28"/>
          <w:szCs w:val="28"/>
        </w:rPr>
        <w:t>Так</w:t>
      </w:r>
      <w:r w:rsidRPr="00447635">
        <w:rPr>
          <w:color w:val="000000"/>
          <w:sz w:val="28"/>
          <w:szCs w:val="28"/>
        </w:rPr>
        <w:t xml:space="preserve">, в одном судебном акте по иску о возмещении вреда, причиненного здоровью, и компенсации морального вреда содержались следующие некорректные положения: «согласно заключению судебно-медицинской комиссии  установить причинно-следственную связь между проведенной ответчиком процедурой чистки лица с использованием многофункционального ультразвукового аппарата "Quicksonic" и выявленными впоследствии у истца заболеваниями кожи лица, а также причины развития у него угревой болезни не представилось возможным. Выводы данного заключения </w:t>
      </w:r>
      <w:r w:rsidR="00E90EC2">
        <w:rPr>
          <w:color w:val="000000"/>
          <w:sz w:val="28"/>
          <w:szCs w:val="28"/>
        </w:rPr>
        <w:t>подтверждались</w:t>
      </w:r>
      <w:r w:rsidRPr="00447635">
        <w:rPr>
          <w:color w:val="000000"/>
          <w:sz w:val="28"/>
          <w:szCs w:val="28"/>
        </w:rPr>
        <w:t xml:space="preserve"> пояснениями специалиста - дерматовенеролога Дальневосточного областно</w:t>
      </w:r>
      <w:r w:rsidR="00E90EC2">
        <w:rPr>
          <w:color w:val="000000"/>
          <w:sz w:val="28"/>
          <w:szCs w:val="28"/>
        </w:rPr>
        <w:t>го медицинского центра</w:t>
      </w:r>
      <w:r w:rsidR="00701E83">
        <w:rPr>
          <w:color w:val="000000"/>
          <w:sz w:val="28"/>
          <w:szCs w:val="28"/>
        </w:rPr>
        <w:t>.</w:t>
      </w:r>
      <w:r w:rsidR="00701E83">
        <w:rPr>
          <w:rStyle w:val="a7"/>
          <w:color w:val="000000"/>
          <w:sz w:val="28"/>
          <w:szCs w:val="28"/>
        </w:rPr>
        <w:footnoteReference w:id="27"/>
      </w:r>
      <w:r w:rsidRPr="00447635">
        <w:rPr>
          <w:color w:val="000000"/>
          <w:sz w:val="28"/>
          <w:szCs w:val="28"/>
        </w:rPr>
        <w:t xml:space="preserve"> </w:t>
      </w:r>
    </w:p>
    <w:p w:rsidR="00447635" w:rsidRPr="00447635" w:rsidRDefault="00701E83" w:rsidP="00ED4F00">
      <w:pPr>
        <w:pStyle w:val="a4"/>
        <w:spacing w:before="0" w:beforeAutospacing="0" w:after="0" w:afterAutospacing="0" w:line="360" w:lineRule="auto"/>
        <w:ind w:firstLine="709"/>
        <w:jc w:val="both"/>
        <w:rPr>
          <w:color w:val="000000"/>
          <w:sz w:val="28"/>
          <w:szCs w:val="28"/>
        </w:rPr>
      </w:pPr>
      <w:r>
        <w:rPr>
          <w:color w:val="000000"/>
          <w:sz w:val="28"/>
          <w:szCs w:val="28"/>
        </w:rPr>
        <w:t>Таким образом, судья использует выводы судебно-медицинских экспертов, которые в соответствии с гражданско-</w:t>
      </w:r>
      <w:r w:rsidR="00E90EC2">
        <w:rPr>
          <w:color w:val="000000"/>
          <w:sz w:val="28"/>
          <w:szCs w:val="28"/>
        </w:rPr>
        <w:t xml:space="preserve">процессуальным </w:t>
      </w:r>
      <w:r>
        <w:rPr>
          <w:color w:val="000000"/>
          <w:sz w:val="28"/>
          <w:szCs w:val="28"/>
        </w:rPr>
        <w:t>законодательством должны иметь только информационный характер. В</w:t>
      </w:r>
      <w:r w:rsidR="00447635" w:rsidRPr="00447635">
        <w:rPr>
          <w:color w:val="000000"/>
          <w:sz w:val="28"/>
          <w:szCs w:val="28"/>
        </w:rPr>
        <w:t xml:space="preserve">опрос о наличии или отсутствии причинной связи относится к правовым, и решить его может только суд, «оценив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(ст. 67 ГПК РФ).  </w:t>
      </w:r>
      <w:r w:rsidRPr="00447635">
        <w:rPr>
          <w:color w:val="000000"/>
          <w:sz w:val="28"/>
          <w:szCs w:val="28"/>
        </w:rPr>
        <w:t xml:space="preserve">Судмедэксперты должны были в соответствии с поставленными перед ними судом вопросами на основе изучения представленных материалов и документов указать, насколько это было возможно, на медицинскую причину заболевания истца. </w:t>
      </w:r>
      <w:r w:rsidR="00DB2FBF">
        <w:rPr>
          <w:color w:val="000000"/>
          <w:sz w:val="28"/>
          <w:szCs w:val="28"/>
        </w:rPr>
        <w:t xml:space="preserve">По анализируемому кассационному делу </w:t>
      </w:r>
      <w:r w:rsidR="00447635" w:rsidRPr="00447635">
        <w:rPr>
          <w:color w:val="000000"/>
          <w:sz w:val="28"/>
          <w:szCs w:val="28"/>
        </w:rPr>
        <w:t>можно понять</w:t>
      </w:r>
      <w:r w:rsidR="00DB2FBF">
        <w:rPr>
          <w:color w:val="000000"/>
          <w:sz w:val="28"/>
          <w:szCs w:val="28"/>
        </w:rPr>
        <w:t>, что</w:t>
      </w:r>
      <w:r w:rsidR="00447635" w:rsidRPr="00447635">
        <w:rPr>
          <w:color w:val="000000"/>
          <w:sz w:val="28"/>
          <w:szCs w:val="28"/>
        </w:rPr>
        <w:t xml:space="preserve"> в  заключении судебно-медицинской эксп</w:t>
      </w:r>
      <w:r w:rsidR="00DB2FBF">
        <w:rPr>
          <w:color w:val="000000"/>
          <w:sz w:val="28"/>
          <w:szCs w:val="28"/>
        </w:rPr>
        <w:t>ертизы и показаниях специалиста</w:t>
      </w:r>
      <w:r w:rsidR="00447635" w:rsidRPr="00447635">
        <w:rPr>
          <w:color w:val="000000"/>
          <w:sz w:val="28"/>
          <w:szCs w:val="28"/>
        </w:rPr>
        <w:t xml:space="preserve"> медицинская причина заболевания потерпевшего </w:t>
      </w:r>
      <w:r w:rsidR="00DB2FBF">
        <w:rPr>
          <w:color w:val="000000"/>
          <w:sz w:val="28"/>
          <w:szCs w:val="28"/>
        </w:rPr>
        <w:t>точно не была</w:t>
      </w:r>
      <w:r w:rsidR="00447635" w:rsidRPr="00447635">
        <w:rPr>
          <w:color w:val="000000"/>
          <w:sz w:val="28"/>
          <w:szCs w:val="28"/>
        </w:rPr>
        <w:t xml:space="preserve"> определена. </w:t>
      </w:r>
    </w:p>
    <w:p w:rsidR="00E90EC2" w:rsidRDefault="00447635" w:rsidP="00E90EC2">
      <w:pPr>
        <w:pStyle w:val="a4"/>
        <w:spacing w:before="0" w:beforeAutospacing="0" w:after="0" w:afterAutospacing="0" w:line="360" w:lineRule="auto"/>
        <w:ind w:firstLine="709"/>
        <w:jc w:val="both"/>
        <w:rPr>
          <w:color w:val="000000"/>
          <w:sz w:val="28"/>
          <w:szCs w:val="28"/>
        </w:rPr>
      </w:pPr>
      <w:r w:rsidRPr="00447635">
        <w:rPr>
          <w:color w:val="000000"/>
          <w:sz w:val="28"/>
          <w:szCs w:val="28"/>
        </w:rPr>
        <w:t xml:space="preserve">Применительно к данному делу определенную сложность представлял не только вопрос о причинной связи, но и вопрос о противоправности причинения вреда действиями ответчика при </w:t>
      </w:r>
      <w:r w:rsidR="001E3CC3">
        <w:rPr>
          <w:color w:val="000000"/>
          <w:sz w:val="28"/>
          <w:szCs w:val="28"/>
        </w:rPr>
        <w:t xml:space="preserve">проведении </w:t>
      </w:r>
      <w:r w:rsidRPr="00447635">
        <w:rPr>
          <w:color w:val="000000"/>
          <w:sz w:val="28"/>
          <w:szCs w:val="28"/>
        </w:rPr>
        <w:t>аппаратной чистк</w:t>
      </w:r>
      <w:r w:rsidR="001E3CC3">
        <w:rPr>
          <w:color w:val="000000"/>
          <w:sz w:val="28"/>
          <w:szCs w:val="28"/>
        </w:rPr>
        <w:t>и</w:t>
      </w:r>
      <w:r w:rsidRPr="00447635">
        <w:rPr>
          <w:color w:val="000000"/>
          <w:sz w:val="28"/>
          <w:szCs w:val="28"/>
        </w:rPr>
        <w:t xml:space="preserve"> лица. </w:t>
      </w:r>
    </w:p>
    <w:p w:rsidR="00447635" w:rsidRDefault="00447635" w:rsidP="00E90EC2">
      <w:pPr>
        <w:pStyle w:val="a4"/>
        <w:spacing w:before="0" w:beforeAutospacing="0" w:after="0" w:afterAutospacing="0" w:line="360" w:lineRule="auto"/>
        <w:ind w:firstLine="709"/>
        <w:jc w:val="both"/>
        <w:rPr>
          <w:color w:val="000000"/>
          <w:sz w:val="28"/>
          <w:szCs w:val="28"/>
        </w:rPr>
      </w:pPr>
      <w:r w:rsidRPr="00447635">
        <w:rPr>
          <w:color w:val="000000"/>
          <w:sz w:val="28"/>
          <w:szCs w:val="28"/>
        </w:rPr>
        <w:t xml:space="preserve">Ответственность за вред, причиненный  потерпевшему в результате оказания некачественной услуги, не относящейся в прямом значении к лечению, но, так или иначе, с ним связанной (косметические процедуры,  массаж и т.п.) квалифицируется по ст.1095 ГК РФ, устанавливающей в качестве нормативного основания усеченный состав деликта, поскольку вред подлежит возмещению независимо от вины  причинителя вреда. </w:t>
      </w:r>
    </w:p>
    <w:p w:rsidR="00DB2FBF" w:rsidRPr="00447635" w:rsidRDefault="00DB2FBF" w:rsidP="00ED4F00">
      <w:pPr>
        <w:pStyle w:val="a4"/>
        <w:spacing w:before="0" w:beforeAutospacing="0" w:after="0" w:afterAutospacing="0" w:line="360" w:lineRule="auto"/>
        <w:ind w:firstLine="709"/>
        <w:jc w:val="both"/>
        <w:rPr>
          <w:color w:val="000000"/>
          <w:sz w:val="28"/>
          <w:szCs w:val="28"/>
        </w:rPr>
      </w:pPr>
      <w:r>
        <w:rPr>
          <w:color w:val="000000"/>
          <w:sz w:val="28"/>
          <w:szCs w:val="28"/>
        </w:rPr>
        <w:t xml:space="preserve">Таким образом, споры о возмещении вреда, причиненного жизни или здоровью личности по названным группам ситуаций имеют, в основном, теоретический характер и разрешаются судом по-разному в зависимости от понимания </w:t>
      </w:r>
      <w:r w:rsidR="003846CF">
        <w:rPr>
          <w:color w:val="000000"/>
          <w:sz w:val="28"/>
          <w:szCs w:val="28"/>
        </w:rPr>
        <w:t>судьями оснований для возникновения гражданско-правовой ответственности и их добросовестности при осуществлении правосудия.</w:t>
      </w:r>
    </w:p>
    <w:p w:rsidR="00F815BB" w:rsidRDefault="00F815BB" w:rsidP="00ED4F00">
      <w:pPr>
        <w:pStyle w:val="a4"/>
        <w:spacing w:before="0" w:beforeAutospacing="0" w:after="0" w:afterAutospacing="0" w:line="360" w:lineRule="auto"/>
        <w:jc w:val="both"/>
        <w:rPr>
          <w:color w:val="000000"/>
          <w:sz w:val="28"/>
          <w:szCs w:val="28"/>
        </w:rPr>
      </w:pPr>
    </w:p>
    <w:p w:rsidR="00F815BB" w:rsidRDefault="00F815BB" w:rsidP="00D559E4">
      <w:pPr>
        <w:pStyle w:val="21"/>
      </w:pPr>
      <w:bookmarkStart w:id="10" w:name="_Toc482610479"/>
      <w:r w:rsidRPr="00B40A3D">
        <w:t>2.3. Проблемы определения компенсации морального вреда  и пути их решения.</w:t>
      </w:r>
      <w:bookmarkEnd w:id="10"/>
    </w:p>
    <w:p w:rsidR="009F2BAB" w:rsidRPr="00B40A3D" w:rsidRDefault="009F2BAB" w:rsidP="00ED4F00">
      <w:pPr>
        <w:pStyle w:val="a4"/>
        <w:spacing w:before="0" w:beforeAutospacing="0" w:after="0" w:afterAutospacing="0" w:line="360" w:lineRule="auto"/>
        <w:ind w:left="360" w:firstLine="348"/>
        <w:jc w:val="center"/>
        <w:rPr>
          <w:b/>
          <w:color w:val="000000"/>
          <w:sz w:val="28"/>
          <w:szCs w:val="28"/>
        </w:rPr>
      </w:pPr>
    </w:p>
    <w:p w:rsidR="00F815BB" w:rsidRDefault="00ED4F00" w:rsidP="00ED4F00">
      <w:pPr>
        <w:pStyle w:val="a4"/>
        <w:spacing w:before="0" w:beforeAutospacing="0" w:after="0" w:afterAutospacing="0" w:line="360" w:lineRule="auto"/>
        <w:ind w:firstLine="709"/>
        <w:jc w:val="both"/>
        <w:rPr>
          <w:color w:val="000000"/>
          <w:sz w:val="28"/>
          <w:szCs w:val="28"/>
        </w:rPr>
      </w:pPr>
      <w:r>
        <w:rPr>
          <w:color w:val="000000"/>
          <w:sz w:val="28"/>
          <w:szCs w:val="28"/>
        </w:rPr>
        <w:t xml:space="preserve">Если обратиться к судебным делам, рассмотренным в предыдущей главе, то можно заметить, что суд значительно </w:t>
      </w:r>
      <w:r w:rsidR="009F2BAB">
        <w:rPr>
          <w:color w:val="000000"/>
          <w:sz w:val="28"/>
          <w:szCs w:val="28"/>
        </w:rPr>
        <w:t>уменьшил</w:t>
      </w:r>
      <w:r>
        <w:rPr>
          <w:color w:val="000000"/>
          <w:sz w:val="28"/>
          <w:szCs w:val="28"/>
        </w:rPr>
        <w:t xml:space="preserve"> размер компенсации. Такие решения суды принимают в  большинстве случаев при рассмотрении таких требований. Истцы</w:t>
      </w:r>
      <w:r w:rsidRPr="00ED4F00">
        <w:rPr>
          <w:color w:val="000000"/>
          <w:sz w:val="28"/>
          <w:szCs w:val="28"/>
        </w:rPr>
        <w:t xml:space="preserve"> же стремятся заявить размер компенсации как можно больше, учитывая то, что суд все равно снизит </w:t>
      </w:r>
      <w:r>
        <w:rPr>
          <w:color w:val="000000"/>
          <w:sz w:val="28"/>
          <w:szCs w:val="28"/>
        </w:rPr>
        <w:t>ее размер</w:t>
      </w:r>
      <w:r w:rsidRPr="00ED4F00">
        <w:rPr>
          <w:color w:val="000000"/>
          <w:sz w:val="28"/>
          <w:szCs w:val="28"/>
        </w:rPr>
        <w:t>. При этом ни та, ни другая сторона не использует какие-либо весомые для этого основания.</w:t>
      </w:r>
      <w:r>
        <w:rPr>
          <w:color w:val="000000"/>
          <w:sz w:val="28"/>
          <w:szCs w:val="28"/>
        </w:rPr>
        <w:t xml:space="preserve"> </w:t>
      </w:r>
    </w:p>
    <w:p w:rsidR="009F2BAB" w:rsidRPr="009F2BAB" w:rsidRDefault="00ED4F00" w:rsidP="009F2BAB">
      <w:pPr>
        <w:pStyle w:val="a4"/>
        <w:spacing w:before="0" w:beforeAutospacing="0" w:after="0" w:afterAutospacing="0" w:line="360" w:lineRule="auto"/>
        <w:ind w:firstLine="709"/>
        <w:jc w:val="both"/>
        <w:rPr>
          <w:color w:val="000000"/>
          <w:sz w:val="28"/>
          <w:szCs w:val="28"/>
        </w:rPr>
      </w:pPr>
      <w:r>
        <w:rPr>
          <w:color w:val="000000"/>
          <w:sz w:val="28"/>
          <w:szCs w:val="28"/>
        </w:rPr>
        <w:t xml:space="preserve">Вынося решение об установлении того или иного размера компенсации морального вреда, суды руководствуются принципом разумности и справедливости. </w:t>
      </w:r>
      <w:r w:rsidRPr="00ED4F00">
        <w:rPr>
          <w:color w:val="000000"/>
          <w:sz w:val="28"/>
          <w:szCs w:val="28"/>
        </w:rPr>
        <w:t>Отсутствие единообразия в правоприменительной практике при определении размера компенсации морального вреда нарушает конституционный принцип правового равенства</w:t>
      </w:r>
      <w:r>
        <w:rPr>
          <w:color w:val="000000"/>
          <w:sz w:val="28"/>
          <w:szCs w:val="28"/>
        </w:rPr>
        <w:t xml:space="preserve">. </w:t>
      </w:r>
      <w:r w:rsidR="009F2BAB">
        <w:rPr>
          <w:color w:val="000000"/>
          <w:sz w:val="28"/>
          <w:szCs w:val="28"/>
        </w:rPr>
        <w:t>Дело в том, что у</w:t>
      </w:r>
      <w:r w:rsidR="009F2BAB" w:rsidRPr="009F2BAB">
        <w:rPr>
          <w:color w:val="000000"/>
          <w:sz w:val="28"/>
          <w:szCs w:val="28"/>
        </w:rPr>
        <w:t xml:space="preserve">становленные законом критерии разумности и справедливости носят </w:t>
      </w:r>
      <w:r w:rsidR="009F2BAB">
        <w:rPr>
          <w:color w:val="000000"/>
          <w:sz w:val="28"/>
          <w:szCs w:val="28"/>
        </w:rPr>
        <w:t xml:space="preserve">общий, абстрактный и неоднозначный </w:t>
      </w:r>
      <w:r w:rsidR="009F2BAB" w:rsidRPr="009F2BAB">
        <w:rPr>
          <w:color w:val="000000"/>
          <w:sz w:val="28"/>
          <w:szCs w:val="28"/>
        </w:rPr>
        <w:t xml:space="preserve"> характер, </w:t>
      </w:r>
      <w:r w:rsidR="009F2BAB">
        <w:rPr>
          <w:color w:val="000000"/>
          <w:sz w:val="28"/>
          <w:szCs w:val="28"/>
        </w:rPr>
        <w:t xml:space="preserve">который не устанавливает жестких ограничений для </w:t>
      </w:r>
      <w:r w:rsidR="009F2BAB" w:rsidRPr="009F2BAB">
        <w:rPr>
          <w:color w:val="000000"/>
          <w:sz w:val="28"/>
          <w:szCs w:val="28"/>
        </w:rPr>
        <w:t>судейского усмотрения, что может порождать несправедливые судебные решения, когда присуждаются принципиально различные суммы компенсации при сравнимых обстоятельствах.</w:t>
      </w:r>
      <w:r w:rsidR="009F2BAB">
        <w:rPr>
          <w:color w:val="000000"/>
          <w:sz w:val="28"/>
          <w:szCs w:val="28"/>
        </w:rPr>
        <w:t xml:space="preserve"> В этом и выражается нарушение конституционного принципа правового равенства граждан перед законом и судом. </w:t>
      </w:r>
      <w:r w:rsidR="009F2BAB" w:rsidRPr="009F2BAB">
        <w:rPr>
          <w:color w:val="000000"/>
          <w:sz w:val="28"/>
          <w:szCs w:val="28"/>
        </w:rPr>
        <w:t xml:space="preserve">В связи с этим одной из </w:t>
      </w:r>
      <w:r w:rsidR="009F2BAB">
        <w:rPr>
          <w:color w:val="000000"/>
          <w:sz w:val="28"/>
          <w:szCs w:val="28"/>
        </w:rPr>
        <w:t>главных</w:t>
      </w:r>
      <w:r w:rsidR="009F2BAB" w:rsidRPr="009F2BAB">
        <w:rPr>
          <w:color w:val="000000"/>
          <w:sz w:val="28"/>
          <w:szCs w:val="28"/>
        </w:rPr>
        <w:t xml:space="preserve"> проблем в применении института компенсации морального вреда является вопрос о допустимости и пределах судейского усмотрения при разрешении конкретных дел. В </w:t>
      </w:r>
      <w:r w:rsidR="00ED5C56">
        <w:rPr>
          <w:color w:val="000000"/>
          <w:sz w:val="28"/>
          <w:szCs w:val="28"/>
        </w:rPr>
        <w:t xml:space="preserve">юридической литературе высказываются тезисы о </w:t>
      </w:r>
      <w:r w:rsidR="009F2BAB" w:rsidRPr="009F2BAB">
        <w:rPr>
          <w:color w:val="000000"/>
          <w:sz w:val="28"/>
          <w:szCs w:val="28"/>
        </w:rPr>
        <w:t>допустимост</w:t>
      </w:r>
      <w:r w:rsidR="00ED5C56">
        <w:rPr>
          <w:color w:val="000000"/>
          <w:sz w:val="28"/>
          <w:szCs w:val="28"/>
        </w:rPr>
        <w:t>и</w:t>
      </w:r>
      <w:r w:rsidR="009F2BAB" w:rsidRPr="009F2BAB">
        <w:rPr>
          <w:color w:val="000000"/>
          <w:sz w:val="28"/>
          <w:szCs w:val="28"/>
        </w:rPr>
        <w:t xml:space="preserve"> судейского усмотрения в случаях, порядке и формах, предусмотренных нормами материального и процессуального права, при этом </w:t>
      </w:r>
      <w:r w:rsidR="00845FCA">
        <w:rPr>
          <w:color w:val="000000"/>
          <w:sz w:val="28"/>
          <w:szCs w:val="28"/>
        </w:rPr>
        <w:t>уточняется</w:t>
      </w:r>
      <w:r w:rsidR="009F2BAB" w:rsidRPr="009F2BAB">
        <w:rPr>
          <w:color w:val="000000"/>
          <w:sz w:val="28"/>
          <w:szCs w:val="28"/>
        </w:rPr>
        <w:t xml:space="preserve">, что оно допустимо в </w:t>
      </w:r>
      <w:r w:rsidR="00845FCA">
        <w:rPr>
          <w:color w:val="000000"/>
          <w:sz w:val="28"/>
          <w:szCs w:val="28"/>
        </w:rPr>
        <w:t>рамках</w:t>
      </w:r>
      <w:r w:rsidR="009F2BAB" w:rsidRPr="009F2BAB">
        <w:rPr>
          <w:color w:val="000000"/>
          <w:sz w:val="28"/>
          <w:szCs w:val="28"/>
        </w:rPr>
        <w:t xml:space="preserve"> правовой проблемы, имеющей более одного законного способа ее решения. Свободное судейское усмотрение объективно порождает субъективный судейский произвол.</w:t>
      </w:r>
    </w:p>
    <w:p w:rsidR="00ED4F00" w:rsidRDefault="00845FCA" w:rsidP="00845FCA">
      <w:pPr>
        <w:pStyle w:val="a4"/>
        <w:spacing w:before="0" w:beforeAutospacing="0" w:after="0" w:afterAutospacing="0" w:line="360" w:lineRule="auto"/>
        <w:ind w:firstLine="709"/>
        <w:jc w:val="both"/>
        <w:rPr>
          <w:color w:val="000000"/>
          <w:sz w:val="28"/>
          <w:szCs w:val="28"/>
        </w:rPr>
      </w:pPr>
      <w:r>
        <w:rPr>
          <w:color w:val="000000"/>
          <w:sz w:val="28"/>
          <w:szCs w:val="28"/>
        </w:rPr>
        <w:t xml:space="preserve">В качестве решения такой проблемы можно предложить такой способ </w:t>
      </w:r>
      <w:r w:rsidR="009F2BAB" w:rsidRPr="009F2BAB">
        <w:rPr>
          <w:color w:val="000000"/>
          <w:sz w:val="28"/>
          <w:szCs w:val="28"/>
        </w:rPr>
        <w:t xml:space="preserve">ограничения судейского усмотрения и недопущения хаотической судебной практики </w:t>
      </w:r>
      <w:r>
        <w:rPr>
          <w:color w:val="000000"/>
          <w:sz w:val="28"/>
          <w:szCs w:val="28"/>
        </w:rPr>
        <w:t xml:space="preserve">как установление </w:t>
      </w:r>
      <w:r w:rsidR="009F2BAB" w:rsidRPr="009F2BAB">
        <w:rPr>
          <w:color w:val="000000"/>
          <w:sz w:val="28"/>
          <w:szCs w:val="28"/>
        </w:rPr>
        <w:t xml:space="preserve"> требовани</w:t>
      </w:r>
      <w:r>
        <w:rPr>
          <w:color w:val="000000"/>
          <w:sz w:val="28"/>
          <w:szCs w:val="28"/>
        </w:rPr>
        <w:t xml:space="preserve">я </w:t>
      </w:r>
      <w:r w:rsidR="009F2BAB" w:rsidRPr="009F2BAB">
        <w:rPr>
          <w:color w:val="000000"/>
          <w:sz w:val="28"/>
          <w:szCs w:val="28"/>
        </w:rPr>
        <w:t xml:space="preserve">единства </w:t>
      </w:r>
      <w:r>
        <w:rPr>
          <w:color w:val="000000"/>
          <w:sz w:val="28"/>
          <w:szCs w:val="28"/>
        </w:rPr>
        <w:t>всей</w:t>
      </w:r>
      <w:r w:rsidR="009F2BAB" w:rsidRPr="009F2BAB">
        <w:rPr>
          <w:color w:val="000000"/>
          <w:sz w:val="28"/>
          <w:szCs w:val="28"/>
        </w:rPr>
        <w:t xml:space="preserve"> судебной практики</w:t>
      </w:r>
      <w:r>
        <w:rPr>
          <w:color w:val="000000"/>
          <w:sz w:val="28"/>
          <w:szCs w:val="28"/>
        </w:rPr>
        <w:t>. Если высшие суды выскажут позицию о том, что существующую судебную практику по вопросам компенсации морального вреда, следует</w:t>
      </w:r>
      <w:r w:rsidR="009F2BAB" w:rsidRPr="009F2BAB">
        <w:rPr>
          <w:color w:val="000000"/>
          <w:sz w:val="28"/>
          <w:szCs w:val="28"/>
        </w:rPr>
        <w:t xml:space="preserve"> </w:t>
      </w:r>
      <w:r>
        <w:rPr>
          <w:color w:val="000000"/>
          <w:sz w:val="28"/>
          <w:szCs w:val="28"/>
        </w:rPr>
        <w:t xml:space="preserve">привести к единообразию, то судейская практика </w:t>
      </w:r>
      <w:r w:rsidR="009F2BAB" w:rsidRPr="009F2BAB">
        <w:rPr>
          <w:color w:val="000000"/>
          <w:sz w:val="28"/>
          <w:szCs w:val="28"/>
        </w:rPr>
        <w:t xml:space="preserve">сама </w:t>
      </w:r>
      <w:r>
        <w:rPr>
          <w:color w:val="000000"/>
          <w:sz w:val="28"/>
          <w:szCs w:val="28"/>
        </w:rPr>
        <w:t xml:space="preserve">по себе </w:t>
      </w:r>
      <w:r w:rsidR="009F2BAB" w:rsidRPr="009F2BAB">
        <w:rPr>
          <w:color w:val="000000"/>
          <w:sz w:val="28"/>
          <w:szCs w:val="28"/>
        </w:rPr>
        <w:t xml:space="preserve">и способна выступать в качестве ограничителя </w:t>
      </w:r>
      <w:r>
        <w:rPr>
          <w:color w:val="000000"/>
          <w:sz w:val="28"/>
          <w:szCs w:val="28"/>
        </w:rPr>
        <w:t>усмотрений судьи</w:t>
      </w:r>
      <w:r w:rsidR="009F2BAB" w:rsidRPr="009F2BAB">
        <w:rPr>
          <w:color w:val="000000"/>
          <w:sz w:val="28"/>
          <w:szCs w:val="28"/>
        </w:rPr>
        <w:t xml:space="preserve">. </w:t>
      </w:r>
      <w:r>
        <w:rPr>
          <w:color w:val="000000"/>
          <w:sz w:val="28"/>
          <w:szCs w:val="28"/>
        </w:rPr>
        <w:t xml:space="preserve">Например, если в судебной практике сложилось такое правило, что максимальное уменьшение размера компенсации не может превышать больше половины от заявленных требований, то судьи (если нет дополнительных факторов в роде нестабильного материального положения ответчика) не </w:t>
      </w:r>
      <w:r w:rsidR="00D049C6">
        <w:rPr>
          <w:color w:val="000000"/>
          <w:sz w:val="28"/>
          <w:szCs w:val="28"/>
        </w:rPr>
        <w:t>смогут назначить размер компенсации ниже установленного предела.</w:t>
      </w:r>
    </w:p>
    <w:p w:rsidR="00D049C6" w:rsidRDefault="00D049C6" w:rsidP="00845FCA">
      <w:pPr>
        <w:pStyle w:val="a4"/>
        <w:spacing w:before="0" w:beforeAutospacing="0" w:after="0" w:afterAutospacing="0" w:line="360" w:lineRule="auto"/>
        <w:ind w:firstLine="709"/>
        <w:jc w:val="both"/>
        <w:rPr>
          <w:color w:val="000000"/>
          <w:sz w:val="28"/>
          <w:szCs w:val="28"/>
        </w:rPr>
      </w:pPr>
      <w:r>
        <w:rPr>
          <w:color w:val="000000"/>
          <w:sz w:val="28"/>
          <w:szCs w:val="28"/>
        </w:rPr>
        <w:t xml:space="preserve">Еще одним способом, который может привести к единообразию судебной практики может являться установление тарифов. Так в гражданском праве Англии </w:t>
      </w:r>
      <w:r w:rsidRPr="00D049C6">
        <w:rPr>
          <w:color w:val="000000"/>
          <w:sz w:val="28"/>
          <w:szCs w:val="28"/>
        </w:rPr>
        <w:t>введен</w:t>
      </w:r>
      <w:r>
        <w:rPr>
          <w:color w:val="000000"/>
          <w:sz w:val="28"/>
          <w:szCs w:val="28"/>
        </w:rPr>
        <w:t>ы</w:t>
      </w:r>
      <w:r w:rsidRPr="00D049C6">
        <w:rPr>
          <w:color w:val="000000"/>
          <w:sz w:val="28"/>
          <w:szCs w:val="28"/>
        </w:rPr>
        <w:t xml:space="preserve"> таблиц</w:t>
      </w:r>
      <w:r>
        <w:rPr>
          <w:color w:val="000000"/>
          <w:sz w:val="28"/>
          <w:szCs w:val="28"/>
        </w:rPr>
        <w:t>ы</w:t>
      </w:r>
      <w:r w:rsidRPr="00D049C6">
        <w:rPr>
          <w:color w:val="000000"/>
          <w:sz w:val="28"/>
          <w:szCs w:val="28"/>
        </w:rPr>
        <w:t xml:space="preserve"> для определения размеров компенсации морального вреда, причиненного умышленными преступлениями</w:t>
      </w:r>
      <w:r>
        <w:rPr>
          <w:color w:val="000000"/>
          <w:sz w:val="28"/>
          <w:szCs w:val="28"/>
        </w:rPr>
        <w:t>. То есть в английском праве императивно устанавливаются начала предварительного установления размера компенсации. Разрабатываются некоторые формулы, в которых</w:t>
      </w:r>
      <w:r w:rsidRPr="00D049C6">
        <w:rPr>
          <w:color w:val="000000"/>
          <w:sz w:val="28"/>
          <w:szCs w:val="28"/>
        </w:rPr>
        <w:t xml:space="preserve"> заложены презюмируемые моральные страдания, которые должен испытывать средний, нормально реагирующий на совершаемые в отношении него неправомерные действия человек, а размер компенсации может меняться в большую или меньшую сторону в зависимости от конкретных обстоятельств.</w:t>
      </w:r>
      <w:r>
        <w:rPr>
          <w:color w:val="000000"/>
          <w:sz w:val="28"/>
          <w:szCs w:val="28"/>
        </w:rPr>
        <w:t xml:space="preserve"> </w:t>
      </w:r>
    </w:p>
    <w:p w:rsidR="00D049C6" w:rsidRDefault="00D049C6" w:rsidP="00845FCA">
      <w:pPr>
        <w:pStyle w:val="a4"/>
        <w:spacing w:before="0" w:beforeAutospacing="0" w:after="0" w:afterAutospacing="0" w:line="360" w:lineRule="auto"/>
        <w:ind w:firstLine="709"/>
        <w:jc w:val="both"/>
        <w:rPr>
          <w:color w:val="000000"/>
          <w:sz w:val="28"/>
          <w:szCs w:val="28"/>
        </w:rPr>
      </w:pPr>
      <w:r>
        <w:rPr>
          <w:color w:val="000000"/>
          <w:sz w:val="28"/>
          <w:szCs w:val="28"/>
        </w:rPr>
        <w:t>Таким образом, проблему установления размеров компенсации морального вреда можно решить путем совершенствования законодательства, а именно – введение таблиц и тарифов по которым следует рассчитывать основу компенсаций, либо путем конкретных указаний высших судов на порядок определения размеров компенсации.</w:t>
      </w:r>
    </w:p>
    <w:p w:rsidR="00D049C6" w:rsidRDefault="00D049C6" w:rsidP="00845FCA">
      <w:pPr>
        <w:pStyle w:val="a4"/>
        <w:spacing w:before="0" w:beforeAutospacing="0" w:after="0" w:afterAutospacing="0" w:line="360" w:lineRule="auto"/>
        <w:ind w:firstLine="709"/>
        <w:jc w:val="both"/>
        <w:rPr>
          <w:color w:val="000000"/>
          <w:sz w:val="28"/>
          <w:szCs w:val="28"/>
        </w:rPr>
      </w:pPr>
    </w:p>
    <w:p w:rsidR="00D049C6" w:rsidRPr="00D559E4" w:rsidRDefault="00B103AA" w:rsidP="00D559E4">
      <w:pPr>
        <w:pStyle w:val="21"/>
      </w:pPr>
      <w:bookmarkStart w:id="11" w:name="_Toc482610480"/>
      <w:r w:rsidRPr="00D559E4">
        <w:t>2. 4. Проблемы по возмещению вреда, причиненного государственными органами</w:t>
      </w:r>
      <w:r w:rsidR="003A520D" w:rsidRPr="00D559E4">
        <w:t xml:space="preserve"> и пути их решения</w:t>
      </w:r>
      <w:bookmarkEnd w:id="11"/>
    </w:p>
    <w:p w:rsidR="00511C56" w:rsidRPr="00B103AA" w:rsidRDefault="00511C56" w:rsidP="00B103AA">
      <w:pPr>
        <w:pStyle w:val="a4"/>
        <w:spacing w:before="0" w:beforeAutospacing="0" w:after="0" w:afterAutospacing="0" w:line="360" w:lineRule="auto"/>
        <w:ind w:firstLine="709"/>
        <w:jc w:val="center"/>
        <w:rPr>
          <w:b/>
          <w:color w:val="000000"/>
          <w:sz w:val="28"/>
          <w:szCs w:val="28"/>
        </w:rPr>
      </w:pPr>
    </w:p>
    <w:p w:rsidR="00E925AC" w:rsidRDefault="00C430D8" w:rsidP="00E90EC2">
      <w:pPr>
        <w:pStyle w:val="a4"/>
        <w:spacing w:before="0" w:beforeAutospacing="0" w:after="0" w:afterAutospacing="0" w:line="360" w:lineRule="auto"/>
        <w:ind w:firstLine="709"/>
        <w:jc w:val="both"/>
        <w:rPr>
          <w:color w:val="000000"/>
          <w:sz w:val="28"/>
          <w:szCs w:val="28"/>
        </w:rPr>
      </w:pPr>
      <w:r>
        <w:rPr>
          <w:color w:val="000000"/>
          <w:sz w:val="28"/>
          <w:szCs w:val="28"/>
        </w:rPr>
        <w:t xml:space="preserve">Порядок возмещения вреда, причиненного государственными органами регулируется статьями 1069 и 1070 ГК РФ. Кроме того, обязанность по возмещению вреда, причиненного незаконными решениями судебных органов предусмотрена специальным институтом реабилитации, который закреплен в </w:t>
      </w:r>
      <w:r w:rsidR="00E90EC2">
        <w:rPr>
          <w:color w:val="000000"/>
          <w:sz w:val="28"/>
          <w:szCs w:val="28"/>
        </w:rPr>
        <w:t xml:space="preserve">УПК </w:t>
      </w:r>
      <w:r>
        <w:rPr>
          <w:color w:val="000000"/>
          <w:sz w:val="28"/>
          <w:szCs w:val="28"/>
        </w:rPr>
        <w:t xml:space="preserve"> РФ. </w:t>
      </w:r>
      <w:r w:rsidR="00E925AC">
        <w:rPr>
          <w:color w:val="000000"/>
          <w:sz w:val="28"/>
          <w:szCs w:val="28"/>
        </w:rPr>
        <w:t xml:space="preserve">Особенностью </w:t>
      </w:r>
      <w:r w:rsidR="00E925AC" w:rsidRPr="00E925AC">
        <w:rPr>
          <w:color w:val="000000"/>
          <w:sz w:val="28"/>
          <w:szCs w:val="28"/>
        </w:rPr>
        <w:t xml:space="preserve">наступления деликтной ответственности по рассматриваемой категории </w:t>
      </w:r>
      <w:r w:rsidR="00E925AC">
        <w:rPr>
          <w:color w:val="000000"/>
          <w:sz w:val="28"/>
          <w:szCs w:val="28"/>
        </w:rPr>
        <w:t xml:space="preserve">дел является то, </w:t>
      </w:r>
      <w:r w:rsidR="00E925AC" w:rsidRPr="00E925AC">
        <w:rPr>
          <w:color w:val="000000"/>
          <w:sz w:val="28"/>
          <w:szCs w:val="28"/>
        </w:rPr>
        <w:t xml:space="preserve"> что в качестве причинителя вреда выступает специальный субъект - государственный орган или его должностное лицо.</w:t>
      </w:r>
      <w:r w:rsidR="00E925AC">
        <w:rPr>
          <w:color w:val="000000"/>
          <w:sz w:val="28"/>
          <w:szCs w:val="28"/>
        </w:rPr>
        <w:t xml:space="preserve"> Отсюда могут возникать проблемы для истцов, обратившихся в суд за защитой своих прав. </w:t>
      </w:r>
    </w:p>
    <w:p w:rsidR="00E925AC" w:rsidRPr="00E925AC" w:rsidRDefault="00E925AC" w:rsidP="00E925AC">
      <w:pPr>
        <w:pStyle w:val="a4"/>
        <w:spacing w:before="0" w:beforeAutospacing="0" w:after="0" w:afterAutospacing="0" w:line="360" w:lineRule="auto"/>
        <w:ind w:firstLine="709"/>
        <w:jc w:val="both"/>
        <w:rPr>
          <w:color w:val="000000"/>
          <w:sz w:val="28"/>
          <w:szCs w:val="28"/>
        </w:rPr>
      </w:pPr>
      <w:r>
        <w:rPr>
          <w:color w:val="000000"/>
          <w:sz w:val="28"/>
          <w:szCs w:val="28"/>
        </w:rPr>
        <w:t>Так, п</w:t>
      </w:r>
      <w:r w:rsidRPr="00E925AC">
        <w:rPr>
          <w:color w:val="000000"/>
          <w:sz w:val="28"/>
          <w:szCs w:val="28"/>
        </w:rPr>
        <w:t>редприниматель обратился в арбитражный суд с иском к войсковой части Министерства обороны Р</w:t>
      </w:r>
      <w:r>
        <w:rPr>
          <w:color w:val="000000"/>
          <w:sz w:val="28"/>
          <w:szCs w:val="28"/>
        </w:rPr>
        <w:t xml:space="preserve">Ф </w:t>
      </w:r>
      <w:r w:rsidRPr="00E925AC">
        <w:rPr>
          <w:color w:val="000000"/>
          <w:sz w:val="28"/>
          <w:szCs w:val="28"/>
        </w:rPr>
        <w:t>о взыскании убытков</w:t>
      </w:r>
      <w:r w:rsidR="00E90EC2">
        <w:rPr>
          <w:color w:val="000000"/>
          <w:sz w:val="28"/>
          <w:szCs w:val="28"/>
        </w:rPr>
        <w:t>.</w:t>
      </w:r>
      <w:r w:rsidRPr="00E925AC">
        <w:rPr>
          <w:color w:val="000000"/>
          <w:sz w:val="28"/>
          <w:szCs w:val="28"/>
        </w:rPr>
        <w:t xml:space="preserve"> </w:t>
      </w:r>
      <w:r>
        <w:rPr>
          <w:color w:val="000000"/>
          <w:sz w:val="28"/>
          <w:szCs w:val="28"/>
        </w:rPr>
        <w:t xml:space="preserve">Обстоятельства дела заключались в том, что </w:t>
      </w:r>
      <w:r w:rsidRPr="00E925AC">
        <w:rPr>
          <w:color w:val="000000"/>
          <w:sz w:val="28"/>
          <w:szCs w:val="28"/>
        </w:rPr>
        <w:t>на основании приказа командира войсковой части о его выселении из арендуемого нежилого помещения военнослужащие войсковой части вскрыли арендуемый им магазин, вынесли и оставили на снегу принадлежащее ему имущество. В результате указанных действий часть имущества была списана в связи с повреждением, а часть он был вынужден сдать на хранение за плату.</w:t>
      </w:r>
      <w:r w:rsidR="00B51C36">
        <w:rPr>
          <w:rStyle w:val="a7"/>
          <w:color w:val="000000"/>
          <w:sz w:val="28"/>
          <w:szCs w:val="28"/>
        </w:rPr>
        <w:footnoteReference w:id="28"/>
      </w:r>
    </w:p>
    <w:p w:rsidR="00E925AC" w:rsidRDefault="00E925AC" w:rsidP="00E925AC">
      <w:pPr>
        <w:pStyle w:val="a4"/>
        <w:spacing w:before="0" w:beforeAutospacing="0" w:after="0" w:afterAutospacing="0" w:line="360" w:lineRule="auto"/>
        <w:ind w:firstLine="709"/>
        <w:jc w:val="both"/>
        <w:rPr>
          <w:color w:val="000000"/>
          <w:sz w:val="28"/>
          <w:szCs w:val="28"/>
        </w:rPr>
      </w:pPr>
      <w:r>
        <w:rPr>
          <w:color w:val="000000"/>
          <w:sz w:val="28"/>
          <w:szCs w:val="28"/>
        </w:rPr>
        <w:t>Суды первой и апелляционной инстанции отказали в удовлетворении иска, с</w:t>
      </w:r>
      <w:r w:rsidRPr="00E925AC">
        <w:rPr>
          <w:color w:val="000000"/>
          <w:sz w:val="28"/>
          <w:szCs w:val="28"/>
        </w:rPr>
        <w:t xml:space="preserve">уд кассационной инстанции </w:t>
      </w:r>
      <w:r>
        <w:rPr>
          <w:color w:val="000000"/>
          <w:sz w:val="28"/>
          <w:szCs w:val="28"/>
        </w:rPr>
        <w:t xml:space="preserve">оставил </w:t>
      </w:r>
      <w:r w:rsidR="00E90EC2">
        <w:rPr>
          <w:color w:val="000000"/>
          <w:sz w:val="28"/>
          <w:szCs w:val="28"/>
        </w:rPr>
        <w:t xml:space="preserve">решения </w:t>
      </w:r>
      <w:r>
        <w:rPr>
          <w:color w:val="000000"/>
          <w:sz w:val="28"/>
          <w:szCs w:val="28"/>
        </w:rPr>
        <w:t>без изменения</w:t>
      </w:r>
      <w:r w:rsidR="00E90EC2">
        <w:rPr>
          <w:color w:val="000000"/>
          <w:sz w:val="28"/>
          <w:szCs w:val="28"/>
        </w:rPr>
        <w:t xml:space="preserve">. </w:t>
      </w:r>
      <w:r w:rsidRPr="00E925AC">
        <w:rPr>
          <w:color w:val="000000"/>
          <w:sz w:val="28"/>
          <w:szCs w:val="28"/>
        </w:rPr>
        <w:t xml:space="preserve">Поскольку войсковая часть, военнослужащие которой освобождали арендуемое предпринимателем нежилое помещение, не относится к числу органов государственной власти и местного самоуправления, то </w:t>
      </w:r>
      <w:r w:rsidR="00E90EC2">
        <w:rPr>
          <w:color w:val="000000"/>
          <w:sz w:val="28"/>
          <w:szCs w:val="28"/>
        </w:rPr>
        <w:t>обязанность по возмещению вреда должна нести эта войсковая часть как публично-правовое образование.</w:t>
      </w:r>
      <w:r w:rsidR="00E90EC2">
        <w:rPr>
          <w:rStyle w:val="a7"/>
          <w:color w:val="000000"/>
          <w:sz w:val="28"/>
          <w:szCs w:val="28"/>
        </w:rPr>
        <w:footnoteReference w:id="29"/>
      </w:r>
      <w:r w:rsidR="00E90EC2">
        <w:rPr>
          <w:color w:val="000000"/>
          <w:sz w:val="28"/>
          <w:szCs w:val="28"/>
        </w:rPr>
        <w:t xml:space="preserve"> </w:t>
      </w:r>
    </w:p>
    <w:p w:rsidR="00B30044" w:rsidRPr="00B30044" w:rsidRDefault="00B30044" w:rsidP="00E90EC2">
      <w:pPr>
        <w:pStyle w:val="a4"/>
        <w:spacing w:before="0" w:beforeAutospacing="0" w:after="0" w:afterAutospacing="0" w:line="360" w:lineRule="auto"/>
        <w:ind w:firstLine="709"/>
        <w:jc w:val="both"/>
        <w:rPr>
          <w:color w:val="000000"/>
          <w:sz w:val="28"/>
          <w:szCs w:val="28"/>
        </w:rPr>
      </w:pPr>
      <w:r>
        <w:rPr>
          <w:color w:val="000000"/>
          <w:sz w:val="28"/>
          <w:szCs w:val="28"/>
        </w:rPr>
        <w:t>Зачастую сторона, пострадавшая от неправомерных действий или решений государственных органов одновременно предъявляет требования о признании таких действий или решений незаконными и о возмещении причиненного этим имущественного ущерба. Однако суды, руководствуясь статьей 16 АПК РФ отказывают в удовлетворении требований, по причине того, что если такое действие (решение) было рассмотрено другим судом, то по новому делу не подлежит переоценке в силу обязательности первоначального судебного акта.</w:t>
      </w:r>
      <w:r w:rsidR="00E90EC2">
        <w:rPr>
          <w:color w:val="000000"/>
          <w:sz w:val="28"/>
          <w:szCs w:val="28"/>
        </w:rPr>
        <w:t xml:space="preserve"> Однако, тот факт, </w:t>
      </w:r>
      <w:r w:rsidRPr="00B30044">
        <w:rPr>
          <w:color w:val="000000"/>
          <w:sz w:val="28"/>
          <w:szCs w:val="28"/>
        </w:rPr>
        <w:t xml:space="preserve">что ненормативный правовой акт не был признан в судебном порядке недействительным, а решение или действия (бездействие) государственного органа - незаконными, сам по себе не </w:t>
      </w:r>
      <w:r w:rsidR="00320CFD">
        <w:rPr>
          <w:color w:val="000000"/>
          <w:sz w:val="28"/>
          <w:szCs w:val="28"/>
        </w:rPr>
        <w:t xml:space="preserve">должен </w:t>
      </w:r>
      <w:r w:rsidRPr="00B30044">
        <w:rPr>
          <w:color w:val="000000"/>
          <w:sz w:val="28"/>
          <w:szCs w:val="28"/>
        </w:rPr>
        <w:t>явля</w:t>
      </w:r>
      <w:r w:rsidR="00320CFD">
        <w:rPr>
          <w:color w:val="000000"/>
          <w:sz w:val="28"/>
          <w:szCs w:val="28"/>
        </w:rPr>
        <w:t>ться</w:t>
      </w:r>
      <w:r w:rsidRPr="00B30044">
        <w:rPr>
          <w:color w:val="000000"/>
          <w:sz w:val="28"/>
          <w:szCs w:val="28"/>
        </w:rPr>
        <w:t xml:space="preserve"> основанием для отказа в иске о возмещении вреда, причиненного таким актом, решением или действиями (бездействием). В </w:t>
      </w:r>
      <w:r>
        <w:rPr>
          <w:color w:val="000000"/>
          <w:sz w:val="28"/>
          <w:szCs w:val="28"/>
        </w:rPr>
        <w:t xml:space="preserve">рассматриваемом </w:t>
      </w:r>
      <w:r w:rsidRPr="00B30044">
        <w:rPr>
          <w:color w:val="000000"/>
          <w:sz w:val="28"/>
          <w:szCs w:val="28"/>
        </w:rPr>
        <w:t xml:space="preserve">случае суд </w:t>
      </w:r>
      <w:r>
        <w:rPr>
          <w:color w:val="000000"/>
          <w:sz w:val="28"/>
          <w:szCs w:val="28"/>
        </w:rPr>
        <w:t xml:space="preserve">должен </w:t>
      </w:r>
      <w:r w:rsidRPr="00B30044">
        <w:rPr>
          <w:color w:val="000000"/>
          <w:sz w:val="28"/>
          <w:szCs w:val="28"/>
        </w:rPr>
        <w:t>оцени</w:t>
      </w:r>
      <w:r>
        <w:rPr>
          <w:color w:val="000000"/>
          <w:sz w:val="28"/>
          <w:szCs w:val="28"/>
        </w:rPr>
        <w:t>ть</w:t>
      </w:r>
      <w:r w:rsidRPr="00B30044">
        <w:rPr>
          <w:color w:val="000000"/>
          <w:sz w:val="28"/>
          <w:szCs w:val="28"/>
        </w:rPr>
        <w:t xml:space="preserve"> законность соответствующего ненормативного акта, решения или действий (бездействия) государственного или муниципального органа (должностного лица) при рассмотрении иска о возмещении вреда.</w:t>
      </w:r>
    </w:p>
    <w:p w:rsidR="00B30044" w:rsidRPr="00B30044" w:rsidRDefault="00320CFD" w:rsidP="00320CFD">
      <w:pPr>
        <w:pStyle w:val="a4"/>
        <w:spacing w:before="0" w:beforeAutospacing="0" w:after="0" w:afterAutospacing="0" w:line="360" w:lineRule="auto"/>
        <w:ind w:firstLine="709"/>
        <w:jc w:val="both"/>
        <w:rPr>
          <w:color w:val="000000"/>
          <w:sz w:val="28"/>
          <w:szCs w:val="28"/>
        </w:rPr>
      </w:pPr>
      <w:r>
        <w:rPr>
          <w:color w:val="000000"/>
          <w:sz w:val="28"/>
          <w:szCs w:val="28"/>
        </w:rPr>
        <w:t xml:space="preserve">В данном случае показательно одно судебное дело. </w:t>
      </w:r>
      <w:r w:rsidR="00B30044" w:rsidRPr="00B30044">
        <w:rPr>
          <w:color w:val="000000"/>
          <w:sz w:val="28"/>
          <w:szCs w:val="28"/>
        </w:rPr>
        <w:t>Общество с ограниченной ответственностью обратилось в арбитражный суд с иском к Российской Федерации о возмещении вреда, причиненного судебным приставом-исполнителем незаконным арестом денежных средств, находящихся на банковском счете истца.</w:t>
      </w:r>
    </w:p>
    <w:p w:rsidR="00B30044" w:rsidRPr="00B30044" w:rsidRDefault="00320CFD" w:rsidP="00320CFD">
      <w:pPr>
        <w:pStyle w:val="a4"/>
        <w:spacing w:before="0" w:beforeAutospacing="0" w:after="0" w:afterAutospacing="0" w:line="360" w:lineRule="auto"/>
        <w:ind w:firstLine="709"/>
        <w:jc w:val="both"/>
        <w:rPr>
          <w:color w:val="000000"/>
          <w:sz w:val="28"/>
          <w:szCs w:val="28"/>
        </w:rPr>
      </w:pPr>
      <w:r>
        <w:rPr>
          <w:color w:val="000000"/>
          <w:sz w:val="28"/>
          <w:szCs w:val="28"/>
        </w:rPr>
        <w:t xml:space="preserve">Суд первой инстанции отказал в удовлетворении требований, исходя из </w:t>
      </w:r>
      <w:r w:rsidR="00B30044" w:rsidRPr="00B30044">
        <w:rPr>
          <w:color w:val="000000"/>
          <w:sz w:val="28"/>
          <w:szCs w:val="28"/>
        </w:rPr>
        <w:t xml:space="preserve">того, что в силу части </w:t>
      </w:r>
      <w:r>
        <w:rPr>
          <w:color w:val="000000"/>
          <w:sz w:val="28"/>
          <w:szCs w:val="28"/>
        </w:rPr>
        <w:t>2</w:t>
      </w:r>
      <w:r w:rsidR="00B30044" w:rsidRPr="00B30044">
        <w:rPr>
          <w:color w:val="000000"/>
          <w:sz w:val="28"/>
          <w:szCs w:val="28"/>
        </w:rPr>
        <w:t xml:space="preserve"> статьи 13 ГК РФ требование о возмещении вреда может быть заявлено в случае признания судом акта государственного органа недействительным. </w:t>
      </w:r>
      <w:r w:rsidR="000329A7">
        <w:rPr>
          <w:color w:val="000000"/>
          <w:sz w:val="28"/>
          <w:szCs w:val="28"/>
        </w:rPr>
        <w:t>П</w:t>
      </w:r>
      <w:r w:rsidR="00B30044" w:rsidRPr="00B30044">
        <w:rPr>
          <w:color w:val="000000"/>
          <w:sz w:val="28"/>
          <w:szCs w:val="28"/>
        </w:rPr>
        <w:t xml:space="preserve">остановление судебного пристава-исполнителя об аресте денежных средств на банковском счете </w:t>
      </w:r>
      <w:r w:rsidR="000329A7">
        <w:rPr>
          <w:color w:val="000000"/>
          <w:sz w:val="28"/>
          <w:szCs w:val="28"/>
        </w:rPr>
        <w:t>не было</w:t>
      </w:r>
      <w:r w:rsidR="00B30044" w:rsidRPr="00B30044">
        <w:rPr>
          <w:color w:val="000000"/>
          <w:sz w:val="28"/>
          <w:szCs w:val="28"/>
        </w:rPr>
        <w:t xml:space="preserve"> обжалова</w:t>
      </w:r>
      <w:r w:rsidR="000329A7">
        <w:rPr>
          <w:color w:val="000000"/>
          <w:sz w:val="28"/>
          <w:szCs w:val="28"/>
        </w:rPr>
        <w:t>но</w:t>
      </w:r>
      <w:r w:rsidR="00B30044" w:rsidRPr="00B30044">
        <w:rPr>
          <w:color w:val="000000"/>
          <w:sz w:val="28"/>
          <w:szCs w:val="28"/>
        </w:rPr>
        <w:t xml:space="preserve"> истцом в судебном порядке, </w:t>
      </w:r>
      <w:r w:rsidR="000329A7">
        <w:rPr>
          <w:color w:val="000000"/>
          <w:sz w:val="28"/>
          <w:szCs w:val="28"/>
        </w:rPr>
        <w:t xml:space="preserve">и в связи с этим </w:t>
      </w:r>
      <w:r w:rsidR="00B30044" w:rsidRPr="00B30044">
        <w:rPr>
          <w:color w:val="000000"/>
          <w:sz w:val="28"/>
          <w:szCs w:val="28"/>
        </w:rPr>
        <w:t xml:space="preserve">у него отсутствуют надлежащие доказательства, обосновывающие его </w:t>
      </w:r>
      <w:r w:rsidR="000329A7">
        <w:rPr>
          <w:color w:val="000000"/>
          <w:sz w:val="28"/>
          <w:szCs w:val="28"/>
        </w:rPr>
        <w:t>требования.</w:t>
      </w:r>
    </w:p>
    <w:p w:rsidR="00B30044" w:rsidRPr="00B30044" w:rsidRDefault="00B30044" w:rsidP="00320CFD">
      <w:pPr>
        <w:pStyle w:val="a4"/>
        <w:spacing w:before="0" w:beforeAutospacing="0" w:after="0" w:afterAutospacing="0" w:line="360" w:lineRule="auto"/>
        <w:ind w:firstLine="709"/>
        <w:jc w:val="both"/>
        <w:rPr>
          <w:color w:val="000000"/>
          <w:sz w:val="28"/>
          <w:szCs w:val="28"/>
        </w:rPr>
      </w:pPr>
      <w:r w:rsidRPr="00B30044">
        <w:rPr>
          <w:color w:val="000000"/>
          <w:sz w:val="28"/>
          <w:szCs w:val="28"/>
        </w:rPr>
        <w:t xml:space="preserve">Суд апелляционной инстанции </w:t>
      </w:r>
      <w:r w:rsidR="000329A7">
        <w:rPr>
          <w:color w:val="000000"/>
          <w:sz w:val="28"/>
          <w:szCs w:val="28"/>
        </w:rPr>
        <w:t xml:space="preserve">данное </w:t>
      </w:r>
      <w:r w:rsidRPr="00B30044">
        <w:rPr>
          <w:color w:val="000000"/>
          <w:sz w:val="28"/>
          <w:szCs w:val="28"/>
        </w:rPr>
        <w:t>решение</w:t>
      </w:r>
      <w:r w:rsidR="000329A7">
        <w:rPr>
          <w:color w:val="000000"/>
          <w:sz w:val="28"/>
          <w:szCs w:val="28"/>
        </w:rPr>
        <w:t xml:space="preserve"> отменил</w:t>
      </w:r>
      <w:r w:rsidRPr="00B30044">
        <w:rPr>
          <w:color w:val="000000"/>
          <w:sz w:val="28"/>
          <w:szCs w:val="28"/>
        </w:rPr>
        <w:t xml:space="preserve">, </w:t>
      </w:r>
      <w:r w:rsidR="000329A7">
        <w:rPr>
          <w:color w:val="000000"/>
          <w:sz w:val="28"/>
          <w:szCs w:val="28"/>
        </w:rPr>
        <w:t>обосновав это тем</w:t>
      </w:r>
      <w:r w:rsidRPr="00B30044">
        <w:rPr>
          <w:color w:val="000000"/>
          <w:sz w:val="28"/>
          <w:szCs w:val="28"/>
        </w:rPr>
        <w:t>, что осуществление защиты нарушенного права путем возмещения вреда, причиненного в результате незаконных действий (бездей</w:t>
      </w:r>
      <w:r w:rsidR="00E90EC2">
        <w:rPr>
          <w:color w:val="000000"/>
          <w:sz w:val="28"/>
          <w:szCs w:val="28"/>
        </w:rPr>
        <w:t xml:space="preserve">ствия) государственных органов, </w:t>
      </w:r>
      <w:r w:rsidRPr="00B30044">
        <w:rPr>
          <w:color w:val="000000"/>
          <w:sz w:val="28"/>
          <w:szCs w:val="28"/>
        </w:rPr>
        <w:t xml:space="preserve">должностных лиц этих органов не </w:t>
      </w:r>
      <w:r w:rsidR="000329A7">
        <w:rPr>
          <w:color w:val="000000"/>
          <w:sz w:val="28"/>
          <w:szCs w:val="28"/>
        </w:rPr>
        <w:t xml:space="preserve">должно </w:t>
      </w:r>
      <w:r w:rsidRPr="00B30044">
        <w:rPr>
          <w:color w:val="000000"/>
          <w:sz w:val="28"/>
          <w:szCs w:val="28"/>
        </w:rPr>
        <w:t>ставит</w:t>
      </w:r>
      <w:r w:rsidR="000329A7">
        <w:rPr>
          <w:color w:val="000000"/>
          <w:sz w:val="28"/>
          <w:szCs w:val="28"/>
        </w:rPr>
        <w:t>ь</w:t>
      </w:r>
      <w:r w:rsidRPr="00B30044">
        <w:rPr>
          <w:color w:val="000000"/>
          <w:sz w:val="28"/>
          <w:szCs w:val="28"/>
        </w:rPr>
        <w:t xml:space="preserve">ся в зависимость от необходимости оспаривания этих действий по </w:t>
      </w:r>
      <w:r w:rsidR="000329A7">
        <w:rPr>
          <w:color w:val="000000"/>
          <w:sz w:val="28"/>
          <w:szCs w:val="28"/>
        </w:rPr>
        <w:t xml:space="preserve">установленным </w:t>
      </w:r>
      <w:r w:rsidRPr="00B30044">
        <w:rPr>
          <w:color w:val="000000"/>
          <w:sz w:val="28"/>
          <w:szCs w:val="28"/>
        </w:rPr>
        <w:t>главой 24 АПК РФ</w:t>
      </w:r>
      <w:r w:rsidR="000329A7">
        <w:rPr>
          <w:color w:val="000000"/>
          <w:sz w:val="28"/>
          <w:szCs w:val="28"/>
        </w:rPr>
        <w:t xml:space="preserve"> правилам</w:t>
      </w:r>
      <w:r w:rsidRPr="00B30044">
        <w:rPr>
          <w:color w:val="000000"/>
          <w:sz w:val="28"/>
          <w:szCs w:val="28"/>
        </w:rPr>
        <w:t xml:space="preserve">. </w:t>
      </w:r>
      <w:r w:rsidR="000329A7">
        <w:rPr>
          <w:color w:val="000000"/>
          <w:sz w:val="28"/>
          <w:szCs w:val="28"/>
        </w:rPr>
        <w:t>В</w:t>
      </w:r>
      <w:r w:rsidRPr="00B30044">
        <w:rPr>
          <w:color w:val="000000"/>
          <w:sz w:val="28"/>
          <w:szCs w:val="28"/>
        </w:rPr>
        <w:t xml:space="preserve"> целях установления наличия или отсутствия условий для привлечения Российской Федерации к гражданско-правовой ответственности на основании статьи 1069 ГК РФ суд при рассмотрении данного требования должен был оценить указанное постановление на предмет его законности. </w:t>
      </w:r>
    </w:p>
    <w:p w:rsidR="00B30044" w:rsidRPr="00B30044" w:rsidRDefault="001926BE" w:rsidP="00320CFD">
      <w:pPr>
        <w:pStyle w:val="a4"/>
        <w:spacing w:before="0" w:beforeAutospacing="0" w:after="0" w:afterAutospacing="0" w:line="360" w:lineRule="auto"/>
        <w:ind w:firstLine="709"/>
        <w:jc w:val="both"/>
        <w:rPr>
          <w:color w:val="000000"/>
          <w:sz w:val="28"/>
          <w:szCs w:val="28"/>
        </w:rPr>
      </w:pPr>
      <w:r>
        <w:rPr>
          <w:color w:val="000000"/>
          <w:sz w:val="28"/>
          <w:szCs w:val="28"/>
        </w:rPr>
        <w:t>После объяснения такой позиции суд апелляционной инстанции установил, что</w:t>
      </w:r>
      <w:r w:rsidR="00B30044" w:rsidRPr="00B30044">
        <w:rPr>
          <w:color w:val="000000"/>
          <w:sz w:val="28"/>
          <w:szCs w:val="28"/>
        </w:rPr>
        <w:t xml:space="preserve"> постановление судебного пристава-исполнителя о наложении ареста на денежные средства, находящиеся на банковском счете истца, являлось незаконным и истцу вследствие исполнения этого постановления причинен вред</w:t>
      </w:r>
      <w:r>
        <w:rPr>
          <w:color w:val="000000"/>
          <w:sz w:val="28"/>
          <w:szCs w:val="28"/>
        </w:rPr>
        <w:t>.</w:t>
      </w:r>
      <w:r w:rsidR="00B30044" w:rsidRPr="00B30044">
        <w:rPr>
          <w:color w:val="000000"/>
          <w:sz w:val="28"/>
          <w:szCs w:val="28"/>
        </w:rPr>
        <w:t xml:space="preserve"> </w:t>
      </w:r>
      <w:r>
        <w:rPr>
          <w:color w:val="000000"/>
          <w:sz w:val="28"/>
          <w:szCs w:val="28"/>
        </w:rPr>
        <w:t xml:space="preserve"> </w:t>
      </w:r>
      <w:r w:rsidR="00E90EC2">
        <w:rPr>
          <w:color w:val="000000"/>
          <w:sz w:val="28"/>
          <w:szCs w:val="28"/>
        </w:rPr>
        <w:t xml:space="preserve">Суд апелляционной инстанции удовлетворил </w:t>
      </w:r>
      <w:r>
        <w:rPr>
          <w:color w:val="000000"/>
          <w:sz w:val="28"/>
          <w:szCs w:val="28"/>
        </w:rPr>
        <w:t xml:space="preserve"> требования истца о возмещении имущественного ущерба. </w:t>
      </w:r>
    </w:p>
    <w:p w:rsidR="00E90EC2" w:rsidRDefault="003637EF" w:rsidP="00E90EC2">
      <w:pPr>
        <w:pStyle w:val="a4"/>
        <w:spacing w:before="0" w:beforeAutospacing="0" w:after="0" w:afterAutospacing="0" w:line="360" w:lineRule="auto"/>
        <w:ind w:firstLine="709"/>
        <w:jc w:val="both"/>
        <w:rPr>
          <w:color w:val="000000"/>
          <w:sz w:val="28"/>
          <w:szCs w:val="28"/>
        </w:rPr>
      </w:pPr>
      <w:r>
        <w:rPr>
          <w:color w:val="000000"/>
          <w:sz w:val="28"/>
          <w:szCs w:val="28"/>
        </w:rPr>
        <w:t>Отдельно следует упомянуть о возмещении вреда в связи с реабилитацией гражданина.</w:t>
      </w:r>
      <w:r w:rsidR="00E90EC2">
        <w:rPr>
          <w:rStyle w:val="a7"/>
          <w:color w:val="000000"/>
          <w:sz w:val="28"/>
          <w:szCs w:val="28"/>
        </w:rPr>
        <w:footnoteReference w:id="30"/>
      </w:r>
      <w:r>
        <w:rPr>
          <w:color w:val="000000"/>
          <w:sz w:val="28"/>
          <w:szCs w:val="28"/>
        </w:rPr>
        <w:t xml:space="preserve"> </w:t>
      </w:r>
      <w:r w:rsidR="00431EFF">
        <w:rPr>
          <w:color w:val="000000"/>
          <w:sz w:val="28"/>
          <w:szCs w:val="28"/>
        </w:rPr>
        <w:t xml:space="preserve">Применение норм главы 18 УПК РФ на практике может вызывать некоторые трудности при определении лица, имеющего право на реабилитацию. </w:t>
      </w:r>
      <w:r w:rsidR="00431EFF" w:rsidRPr="00431EFF">
        <w:rPr>
          <w:color w:val="000000"/>
          <w:sz w:val="28"/>
          <w:szCs w:val="28"/>
        </w:rPr>
        <w:t xml:space="preserve">Так, </w:t>
      </w:r>
      <w:r w:rsidR="00431EFF">
        <w:rPr>
          <w:color w:val="000000"/>
          <w:sz w:val="28"/>
          <w:szCs w:val="28"/>
        </w:rPr>
        <w:t xml:space="preserve">Череповецкий городской суд </w:t>
      </w:r>
      <w:r w:rsidR="00431EFF" w:rsidRPr="00431EFF">
        <w:rPr>
          <w:color w:val="000000"/>
          <w:sz w:val="28"/>
          <w:szCs w:val="28"/>
        </w:rPr>
        <w:t xml:space="preserve">отказывая </w:t>
      </w:r>
      <w:r w:rsidR="00431EFF">
        <w:rPr>
          <w:color w:val="000000"/>
          <w:sz w:val="28"/>
          <w:szCs w:val="28"/>
        </w:rPr>
        <w:t xml:space="preserve">С. М. </w:t>
      </w:r>
      <w:r w:rsidR="00431EFF" w:rsidRPr="00431EFF">
        <w:rPr>
          <w:color w:val="000000"/>
          <w:sz w:val="28"/>
          <w:szCs w:val="28"/>
        </w:rPr>
        <w:t>Анохину в удовлетворении исковых требований о взыскании компенсации морального вреда, вызванного незаконным уголовным преследованием с последующим прекращением уголовного преследования по ч</w:t>
      </w:r>
      <w:r w:rsidR="00E90EC2">
        <w:rPr>
          <w:color w:val="000000"/>
          <w:sz w:val="28"/>
          <w:szCs w:val="28"/>
        </w:rPr>
        <w:t>.</w:t>
      </w:r>
      <w:r w:rsidR="00431EFF" w:rsidRPr="00431EFF">
        <w:rPr>
          <w:color w:val="000000"/>
          <w:sz w:val="28"/>
          <w:szCs w:val="28"/>
        </w:rPr>
        <w:t xml:space="preserve"> 4 ст</w:t>
      </w:r>
      <w:r w:rsidR="00E90EC2">
        <w:rPr>
          <w:color w:val="000000"/>
          <w:sz w:val="28"/>
          <w:szCs w:val="28"/>
        </w:rPr>
        <w:t>.</w:t>
      </w:r>
      <w:r w:rsidR="00431EFF" w:rsidRPr="00431EFF">
        <w:rPr>
          <w:color w:val="000000"/>
          <w:sz w:val="28"/>
          <w:szCs w:val="28"/>
        </w:rPr>
        <w:t xml:space="preserve"> 150 УК РФ в связи с недоказанностью в совершении преступления, </w:t>
      </w:r>
      <w:r w:rsidR="00431EFF">
        <w:rPr>
          <w:color w:val="000000"/>
          <w:sz w:val="28"/>
          <w:szCs w:val="28"/>
        </w:rPr>
        <w:t>мотивировал свое решение</w:t>
      </w:r>
      <w:r w:rsidR="00431EFF" w:rsidRPr="00431EFF">
        <w:rPr>
          <w:color w:val="000000"/>
          <w:sz w:val="28"/>
          <w:szCs w:val="28"/>
        </w:rPr>
        <w:t xml:space="preserve"> от 01.07.2013 </w:t>
      </w:r>
      <w:r w:rsidR="00431EFF">
        <w:rPr>
          <w:color w:val="000000"/>
          <w:sz w:val="28"/>
          <w:szCs w:val="28"/>
        </w:rPr>
        <w:t>тем</w:t>
      </w:r>
      <w:r w:rsidR="00431EFF" w:rsidRPr="00431EFF">
        <w:rPr>
          <w:color w:val="000000"/>
          <w:sz w:val="28"/>
          <w:szCs w:val="28"/>
        </w:rPr>
        <w:t>, что прекращение уголовного преследования в части предъявленного обвинения не дает истцу права на реабилитацию.</w:t>
      </w:r>
      <w:r w:rsidR="00E90EC2">
        <w:rPr>
          <w:color w:val="000000"/>
          <w:sz w:val="28"/>
          <w:szCs w:val="28"/>
        </w:rPr>
        <w:t xml:space="preserve"> </w:t>
      </w:r>
    </w:p>
    <w:p w:rsidR="00A05B08" w:rsidRPr="00C94D8A" w:rsidRDefault="00A05B08" w:rsidP="00E90EC2">
      <w:pPr>
        <w:pStyle w:val="a4"/>
        <w:spacing w:before="0" w:beforeAutospacing="0" w:after="0" w:afterAutospacing="0" w:line="360" w:lineRule="auto"/>
        <w:ind w:firstLine="709"/>
        <w:jc w:val="both"/>
        <w:rPr>
          <w:color w:val="000000"/>
          <w:sz w:val="28"/>
          <w:szCs w:val="28"/>
        </w:rPr>
      </w:pPr>
      <w:r>
        <w:rPr>
          <w:color w:val="000000"/>
          <w:sz w:val="28"/>
          <w:szCs w:val="28"/>
        </w:rPr>
        <w:t xml:space="preserve">Такое решение суда ошибочно, оно противоречит  Постановлению Пленума </w:t>
      </w:r>
      <w:r w:rsidRPr="00A05B08">
        <w:rPr>
          <w:color w:val="000000"/>
          <w:sz w:val="28"/>
          <w:szCs w:val="28"/>
        </w:rPr>
        <w:t>Верховного Суда Р</w:t>
      </w:r>
      <w:r>
        <w:rPr>
          <w:color w:val="000000"/>
          <w:sz w:val="28"/>
          <w:szCs w:val="28"/>
        </w:rPr>
        <w:t>Ф</w:t>
      </w:r>
      <w:r w:rsidRPr="00A05B08">
        <w:rPr>
          <w:color w:val="000000"/>
          <w:sz w:val="28"/>
          <w:szCs w:val="28"/>
        </w:rPr>
        <w:t xml:space="preserve">, </w:t>
      </w:r>
      <w:r>
        <w:rPr>
          <w:color w:val="000000"/>
          <w:sz w:val="28"/>
          <w:szCs w:val="28"/>
        </w:rPr>
        <w:t xml:space="preserve">в частности, пункту 4, в соответствии с которым </w:t>
      </w:r>
      <w:r w:rsidRPr="00A05B08">
        <w:rPr>
          <w:color w:val="000000"/>
          <w:sz w:val="28"/>
          <w:szCs w:val="28"/>
        </w:rPr>
        <w:t>к лицам, имеющим право на реабилитацию, указанным в ч</w:t>
      </w:r>
      <w:r w:rsidR="00E90EC2">
        <w:rPr>
          <w:color w:val="000000"/>
          <w:sz w:val="28"/>
          <w:szCs w:val="28"/>
        </w:rPr>
        <w:t>.</w:t>
      </w:r>
      <w:r w:rsidRPr="00A05B08">
        <w:rPr>
          <w:color w:val="000000"/>
          <w:sz w:val="28"/>
          <w:szCs w:val="28"/>
        </w:rPr>
        <w:t xml:space="preserve"> 2 ст</w:t>
      </w:r>
      <w:r w:rsidR="00E90EC2">
        <w:rPr>
          <w:color w:val="000000"/>
          <w:sz w:val="28"/>
          <w:szCs w:val="28"/>
        </w:rPr>
        <w:t>.</w:t>
      </w:r>
      <w:r w:rsidRPr="00A05B08">
        <w:rPr>
          <w:color w:val="000000"/>
          <w:sz w:val="28"/>
          <w:szCs w:val="28"/>
        </w:rPr>
        <w:t xml:space="preserve"> 133 УПК РФ, право на реабилитацию имеет лицо, уголовное преследование в отношении которого прекращено по указанным основаниям по части предъявленного </w:t>
      </w:r>
      <w:r>
        <w:rPr>
          <w:color w:val="000000"/>
          <w:sz w:val="28"/>
          <w:szCs w:val="28"/>
        </w:rPr>
        <w:t xml:space="preserve">ему самостоятельного обвинения. </w:t>
      </w:r>
    </w:p>
    <w:p w:rsidR="00C94D8A" w:rsidRDefault="00A05B08" w:rsidP="00D61C9F">
      <w:pPr>
        <w:pStyle w:val="a4"/>
        <w:spacing w:before="0" w:beforeAutospacing="0" w:after="0" w:afterAutospacing="0" w:line="360" w:lineRule="auto"/>
        <w:ind w:firstLine="709"/>
        <w:jc w:val="both"/>
        <w:rPr>
          <w:color w:val="000000"/>
          <w:sz w:val="28"/>
          <w:szCs w:val="28"/>
        </w:rPr>
      </w:pPr>
      <w:r>
        <w:rPr>
          <w:color w:val="000000"/>
          <w:sz w:val="28"/>
          <w:szCs w:val="28"/>
        </w:rPr>
        <w:t xml:space="preserve">Проблемным вопросом при реабилитации лица также стоит определение размера компенсации морального вреда. Примечательно одно судебное дело, по которому </w:t>
      </w:r>
      <w:r w:rsidR="00D61C9F">
        <w:rPr>
          <w:color w:val="000000"/>
          <w:sz w:val="28"/>
          <w:szCs w:val="28"/>
        </w:rPr>
        <w:t xml:space="preserve">суд назначил частично реабилитированному лицу компенсацию морального вреда в размере одной тысячи рублей. Так, В. М. </w:t>
      </w:r>
      <w:r w:rsidR="00D61C9F" w:rsidRPr="00D61C9F">
        <w:rPr>
          <w:color w:val="000000"/>
          <w:sz w:val="28"/>
          <w:szCs w:val="28"/>
        </w:rPr>
        <w:t xml:space="preserve">Пученичев обратился в суд с </w:t>
      </w:r>
      <w:r w:rsidR="00D61C9F">
        <w:rPr>
          <w:color w:val="000000"/>
          <w:sz w:val="28"/>
          <w:szCs w:val="28"/>
        </w:rPr>
        <w:t>требованием о компенсации морального вреда</w:t>
      </w:r>
      <w:r w:rsidR="00D61C9F" w:rsidRPr="00D61C9F">
        <w:rPr>
          <w:color w:val="000000"/>
          <w:sz w:val="28"/>
          <w:szCs w:val="28"/>
        </w:rPr>
        <w:t xml:space="preserve">, мотивируя тем, что приговором Череповецкого городского суда Вологодской области от 03 мая 2005 года </w:t>
      </w:r>
      <w:r w:rsidR="00D61C9F">
        <w:rPr>
          <w:color w:val="000000"/>
          <w:sz w:val="28"/>
          <w:szCs w:val="28"/>
        </w:rPr>
        <w:t>был</w:t>
      </w:r>
      <w:r w:rsidR="00D61C9F" w:rsidRPr="00D61C9F">
        <w:rPr>
          <w:color w:val="000000"/>
          <w:sz w:val="28"/>
          <w:szCs w:val="28"/>
        </w:rPr>
        <w:t xml:space="preserve"> оправдан по ч.3 ст.158 УК РФ в связи с отказом государственного обвинителя от поддержания обвинения в указанной части. Кроме того, приговором Череповецкого городского суда Вологодской области от 18 декабря 2012 года истец оправдан по ч.3 ст.30, ч.3 ст.166 УК РФ, в связи с отсутствием в действиях состава преступления. Указанные обстоятельства в соответствии с п.2 ч.2 ст.133 </w:t>
      </w:r>
      <w:r w:rsidR="00E90EC2">
        <w:rPr>
          <w:color w:val="000000"/>
          <w:sz w:val="28"/>
          <w:szCs w:val="28"/>
        </w:rPr>
        <w:t>УПК</w:t>
      </w:r>
      <w:r w:rsidR="00D61C9F" w:rsidRPr="00D61C9F">
        <w:rPr>
          <w:color w:val="000000"/>
          <w:sz w:val="28"/>
          <w:szCs w:val="28"/>
        </w:rPr>
        <w:t xml:space="preserve"> РФ дают право на реабилитацию, что подтверждается кассационным определением судебной коллегии по уголовным делам Вологодского областного суда от 26.02.2013. В результате незаконного уголовного преследования истцу и его семье причинены сильные нравственные страдания.</w:t>
      </w:r>
      <w:r w:rsidR="00E90EC2">
        <w:rPr>
          <w:color w:val="000000"/>
          <w:sz w:val="28"/>
          <w:szCs w:val="28"/>
        </w:rPr>
        <w:t xml:space="preserve"> Суд </w:t>
      </w:r>
      <w:r w:rsidR="00D61C9F">
        <w:rPr>
          <w:color w:val="000000"/>
          <w:sz w:val="28"/>
          <w:szCs w:val="28"/>
        </w:rPr>
        <w:t xml:space="preserve"> назначил ее в размере 1 тыс</w:t>
      </w:r>
      <w:r w:rsidR="00E90EC2">
        <w:rPr>
          <w:color w:val="000000"/>
          <w:sz w:val="28"/>
          <w:szCs w:val="28"/>
        </w:rPr>
        <w:t>.</w:t>
      </w:r>
      <w:r w:rsidR="00D61C9F">
        <w:rPr>
          <w:color w:val="000000"/>
          <w:sz w:val="28"/>
          <w:szCs w:val="28"/>
        </w:rPr>
        <w:t xml:space="preserve"> рублей </w:t>
      </w:r>
      <w:r w:rsidR="00D61C9F" w:rsidRPr="00D61C9F">
        <w:rPr>
          <w:color w:val="000000"/>
          <w:sz w:val="28"/>
          <w:szCs w:val="28"/>
        </w:rPr>
        <w:t xml:space="preserve"> с учетом принципов разумности и справедливости, принимая во внимание данные характеризующие личность истца</w:t>
      </w:r>
      <w:r w:rsidR="00D61C9F">
        <w:rPr>
          <w:color w:val="000000"/>
          <w:sz w:val="28"/>
          <w:szCs w:val="28"/>
        </w:rPr>
        <w:t>. Иных доводов Вологодский областной суд не предоставил и удовлетворил требование В. М. Пученичева частично.</w:t>
      </w:r>
      <w:r w:rsidR="00FC5DC1">
        <w:rPr>
          <w:color w:val="000000"/>
          <w:sz w:val="28"/>
          <w:szCs w:val="28"/>
        </w:rPr>
        <w:t xml:space="preserve"> </w:t>
      </w:r>
      <w:r w:rsidR="00E90EC2">
        <w:rPr>
          <w:color w:val="000000"/>
          <w:sz w:val="28"/>
          <w:szCs w:val="28"/>
        </w:rPr>
        <w:t xml:space="preserve">Апелляция оставила решение без изменений. </w:t>
      </w:r>
    </w:p>
    <w:p w:rsidR="00FC5DC1" w:rsidRDefault="00FC5DC1" w:rsidP="00D61C9F">
      <w:pPr>
        <w:pStyle w:val="a4"/>
        <w:spacing w:before="0" w:beforeAutospacing="0" w:after="0" w:afterAutospacing="0" w:line="360" w:lineRule="auto"/>
        <w:ind w:firstLine="709"/>
        <w:jc w:val="both"/>
        <w:rPr>
          <w:color w:val="000000"/>
          <w:sz w:val="28"/>
          <w:szCs w:val="28"/>
        </w:rPr>
      </w:pPr>
      <w:r>
        <w:rPr>
          <w:color w:val="000000"/>
          <w:sz w:val="28"/>
          <w:szCs w:val="28"/>
        </w:rPr>
        <w:t>Таким образом, проблемы возмещения вреда при реабилитации лица заключаются в определении субъекта, предъявляющего исковые требования и определении размера компенсации морального вреда. Первую проблему можно решить, обратившись к разъяснениям высших судов,</w:t>
      </w:r>
      <w:r>
        <w:rPr>
          <w:rStyle w:val="a7"/>
          <w:color w:val="000000"/>
          <w:sz w:val="28"/>
          <w:szCs w:val="28"/>
        </w:rPr>
        <w:footnoteReference w:id="31"/>
      </w:r>
      <w:r>
        <w:rPr>
          <w:color w:val="000000"/>
          <w:sz w:val="28"/>
          <w:szCs w:val="28"/>
        </w:rPr>
        <w:t xml:space="preserve"> а вторую проблему необходимо решать комплексно, путем императивного установления примерных размеров компенсации морального вреда.</w:t>
      </w:r>
    </w:p>
    <w:p w:rsidR="00C50585" w:rsidRPr="00E90EC2" w:rsidRDefault="00246C47" w:rsidP="00E90EC2">
      <w:pPr>
        <w:pStyle w:val="11"/>
      </w:pPr>
      <w:bookmarkStart w:id="12" w:name="_Toc482610481"/>
      <w:r>
        <w:t>ЗАКЛЮЧЕНИЕ</w:t>
      </w:r>
      <w:bookmarkEnd w:id="12"/>
    </w:p>
    <w:p w:rsidR="00511C56" w:rsidRDefault="00511C56" w:rsidP="00511C56">
      <w:pPr>
        <w:pStyle w:val="a4"/>
        <w:spacing w:before="0" w:beforeAutospacing="0" w:after="0" w:afterAutospacing="0" w:line="360" w:lineRule="auto"/>
        <w:ind w:firstLine="709"/>
        <w:jc w:val="both"/>
        <w:rPr>
          <w:sz w:val="28"/>
          <w:szCs w:val="28"/>
        </w:rPr>
      </w:pPr>
      <w:r w:rsidRPr="00511C56">
        <w:rPr>
          <w:color w:val="000000"/>
          <w:sz w:val="28"/>
          <w:szCs w:val="28"/>
        </w:rPr>
        <w:t xml:space="preserve">Исследуемые обязательства </w:t>
      </w:r>
      <w:r>
        <w:rPr>
          <w:color w:val="000000"/>
          <w:sz w:val="28"/>
          <w:szCs w:val="28"/>
        </w:rPr>
        <w:t xml:space="preserve">стоят в одном ряду </w:t>
      </w:r>
      <w:r w:rsidRPr="00511C56">
        <w:rPr>
          <w:color w:val="000000"/>
          <w:sz w:val="28"/>
          <w:szCs w:val="28"/>
        </w:rPr>
        <w:t xml:space="preserve">с договорными обязательствами </w:t>
      </w:r>
      <w:r>
        <w:rPr>
          <w:color w:val="000000"/>
          <w:sz w:val="28"/>
          <w:szCs w:val="28"/>
        </w:rPr>
        <w:t xml:space="preserve">и занимают </w:t>
      </w:r>
      <w:r w:rsidRPr="00511C56">
        <w:rPr>
          <w:color w:val="000000"/>
          <w:sz w:val="28"/>
          <w:szCs w:val="28"/>
        </w:rPr>
        <w:t>основное место в системе гражданско-правовых обязательств.</w:t>
      </w:r>
      <w:r w:rsidRPr="00511C56">
        <w:rPr>
          <w:sz w:val="28"/>
          <w:szCs w:val="28"/>
        </w:rPr>
        <w:t> Споры, возникающие вследствие причинения вреда, требуют разрешения широкого круга вопросов: установление условий гражданско-правовой ответственности, определение субъекта ответственности, объема и размера подлежащего возмещению вреда. Правильное разрешение дел во многом зависит от глубокого понимания действующих в этой области норм права.</w:t>
      </w:r>
      <w:r>
        <w:rPr>
          <w:sz w:val="28"/>
          <w:szCs w:val="28"/>
        </w:rPr>
        <w:t xml:space="preserve"> Анализ судебной практики в данной сфере показывает, что в ходе рассмотрения и разрешения дел данной категории могут возникать определенные трудности, которые порождают судебные ошибки и противоречивость решений по схожим делам. </w:t>
      </w:r>
    </w:p>
    <w:p w:rsidR="00511C56" w:rsidRDefault="00511C56" w:rsidP="00511C56">
      <w:pPr>
        <w:pStyle w:val="a4"/>
        <w:spacing w:before="0" w:beforeAutospacing="0" w:after="0" w:afterAutospacing="0" w:line="360" w:lineRule="auto"/>
        <w:ind w:firstLine="709"/>
        <w:jc w:val="both"/>
        <w:rPr>
          <w:sz w:val="28"/>
          <w:szCs w:val="28"/>
        </w:rPr>
      </w:pPr>
      <w:r>
        <w:rPr>
          <w:sz w:val="28"/>
          <w:szCs w:val="28"/>
        </w:rPr>
        <w:t xml:space="preserve">Так, например, возникают проблемы при определении такого основания возникновения ответственности как причинно-следственная связь между действиями медицинского работника и наступившего вреда для его пациента. Сложность заключается в </w:t>
      </w:r>
      <w:r w:rsidR="00D10F3F">
        <w:rPr>
          <w:sz w:val="28"/>
          <w:szCs w:val="28"/>
        </w:rPr>
        <w:t xml:space="preserve">диагностике состояния здоровья пациента на момент оказания ему медицинской помощи, а также в прогнозировании последствий оказания этой помощи. Сложно определить, явилось ли ухудшение состояния больного следствием некачественно оказанной медицинской услуги, либо следствием объективного развития у него заболевания. Главной ошибкой, которую допускают суды при рассмотрении и разрешении таких дел, является их опора на выводы судмедэкспертов, что нарушает процессуальные нормы объективной оценки доказательств судом на основе внутренних убеждений. </w:t>
      </w:r>
    </w:p>
    <w:p w:rsidR="00D10F3F" w:rsidRDefault="00D10F3F" w:rsidP="00511C56">
      <w:pPr>
        <w:pStyle w:val="a4"/>
        <w:spacing w:before="0" w:beforeAutospacing="0" w:after="0" w:afterAutospacing="0" w:line="360" w:lineRule="auto"/>
        <w:ind w:firstLine="709"/>
        <w:jc w:val="both"/>
        <w:rPr>
          <w:sz w:val="28"/>
          <w:szCs w:val="28"/>
        </w:rPr>
      </w:pPr>
      <w:r>
        <w:rPr>
          <w:sz w:val="28"/>
          <w:szCs w:val="28"/>
        </w:rPr>
        <w:t xml:space="preserve">Отдельно стоит проблема определения компенсации морального вреда. Требования о компенсации морального вреда истцы выдвигают в самых разнообразных случаях причинения вреда: при </w:t>
      </w:r>
      <w:r w:rsidR="00A037FB">
        <w:rPr>
          <w:sz w:val="28"/>
          <w:szCs w:val="28"/>
        </w:rPr>
        <w:t>совершении аварии, при некачественном оказании медицинской помощи, при причинении вреда, вызванном недостатком товара, а также при реабилитации по уголовному делу. В связи с этим, размер компенсации варьируется в зависимости от длительности перенесенных нравственных страданий и их внешнего выражения. В связи со сложившейся судебной практикой, когда суды редко назначают изначально требуемую сумму компенсации морального вреда, истцы стремятся оценить свои нематериальные страдания как можно выше, зная, что суд все равно уменьшит размер их материально-денежного эквивалента. Главной проблемой в такой установившейся судебной практике является отсутствие четких критериев установления размера компенсации морального вреда. Суд присуждает тот или иной размер исходя из общих принципов разумности и справедливости и дальше не раскрыва</w:t>
      </w:r>
      <w:r w:rsidR="00AA0216">
        <w:rPr>
          <w:sz w:val="28"/>
          <w:szCs w:val="28"/>
        </w:rPr>
        <w:t>е</w:t>
      </w:r>
      <w:r w:rsidR="00A037FB">
        <w:rPr>
          <w:sz w:val="28"/>
          <w:szCs w:val="28"/>
        </w:rPr>
        <w:t xml:space="preserve">т эту мотивировку. В такой ситуации можно предложить пойти по пути англо-саксонского права, где в частном праве установлены таблицы и тарифы, рассчитываемые по определенным формулам, в соответствии с которыми можно примерно рассчитать основной размер компенсации. Такую основу следует корректировать </w:t>
      </w:r>
      <w:r w:rsidR="00AA0216">
        <w:rPr>
          <w:sz w:val="28"/>
          <w:szCs w:val="28"/>
        </w:rPr>
        <w:t xml:space="preserve">в зависимости от конкретных обстоятельств дела в сторону уменьшения или увеличения. </w:t>
      </w:r>
    </w:p>
    <w:p w:rsidR="00AA0216" w:rsidRDefault="00AA0216" w:rsidP="00511C56">
      <w:pPr>
        <w:pStyle w:val="a4"/>
        <w:spacing w:before="0" w:beforeAutospacing="0" w:after="0" w:afterAutospacing="0" w:line="360" w:lineRule="auto"/>
        <w:ind w:firstLine="709"/>
        <w:jc w:val="both"/>
        <w:rPr>
          <w:color w:val="000000"/>
          <w:sz w:val="28"/>
          <w:szCs w:val="28"/>
        </w:rPr>
      </w:pPr>
      <w:r>
        <w:rPr>
          <w:color w:val="000000"/>
          <w:sz w:val="28"/>
          <w:szCs w:val="28"/>
        </w:rPr>
        <w:t xml:space="preserve">Возмещение вреда, причиненного государственными органами тоже имеет свои особенности, которые могут вызывать некоторые проблемы на практике. Так, например, очень важно определить надлежащего ответчика при подаче иска за нарушение прав субъекта гражданско-правовых отношений тем или иным государственным органом. Необходимо отличать государственный орган от публично-правовых образований или иных государственных организаций. В некоторых случаях суд вместо замены ненадлежащего ответчика отказывает в принятии иска либо искового заявления. </w:t>
      </w:r>
    </w:p>
    <w:p w:rsidR="00AA0216" w:rsidRDefault="00AA0216" w:rsidP="00511C56">
      <w:pPr>
        <w:pStyle w:val="a4"/>
        <w:spacing w:before="0" w:beforeAutospacing="0" w:after="0" w:afterAutospacing="0" w:line="360" w:lineRule="auto"/>
        <w:ind w:firstLine="709"/>
        <w:jc w:val="both"/>
        <w:rPr>
          <w:color w:val="000000"/>
          <w:sz w:val="28"/>
          <w:szCs w:val="28"/>
        </w:rPr>
      </w:pPr>
      <w:r>
        <w:rPr>
          <w:color w:val="000000"/>
          <w:sz w:val="28"/>
          <w:szCs w:val="28"/>
        </w:rPr>
        <w:t>Существует еще одна проблема, в связи с которой суды отказывают в возмещении имущественного ущерба, причиненного решениями или действиями государственных органов либо должностных лиц, если лицо в судебном порядке не оспорило эти действия или решения. В такой ситуации суд должен проверить законность и обоснованность таких решений или действий государственных органов либо их должностных лиц</w:t>
      </w:r>
      <w:r w:rsidR="000C2A50">
        <w:rPr>
          <w:color w:val="000000"/>
          <w:sz w:val="28"/>
          <w:szCs w:val="28"/>
        </w:rPr>
        <w:t xml:space="preserve"> вне зависимости от наличия либо отсутствия  таких требований в иске или исковом заявлении. </w:t>
      </w:r>
    </w:p>
    <w:p w:rsidR="000C2A50" w:rsidRDefault="000C2A50" w:rsidP="00511C56">
      <w:pPr>
        <w:pStyle w:val="a4"/>
        <w:spacing w:before="0" w:beforeAutospacing="0" w:after="0" w:afterAutospacing="0" w:line="360" w:lineRule="auto"/>
        <w:ind w:firstLine="709"/>
        <w:jc w:val="both"/>
        <w:rPr>
          <w:color w:val="000000"/>
          <w:sz w:val="28"/>
          <w:szCs w:val="28"/>
        </w:rPr>
      </w:pPr>
      <w:r>
        <w:rPr>
          <w:color w:val="000000"/>
          <w:sz w:val="28"/>
          <w:szCs w:val="28"/>
        </w:rPr>
        <w:t xml:space="preserve">Отдельно следует изучать проблемы, стоящие перед правоприменителями при возмещении ущерба реабилитированным. </w:t>
      </w:r>
      <w:r w:rsidR="00E065C9">
        <w:rPr>
          <w:color w:val="000000"/>
          <w:sz w:val="28"/>
          <w:szCs w:val="28"/>
        </w:rPr>
        <w:t xml:space="preserve">На мой взгляд, недопустимо назначать компенсацию морального вреда пусть даже частично реабилитированному лицу в размере одной тысячи рублей. В приведенном выше судебном решении Вологодского областного суда ставится под сомнение соблюдение тех же общих принципов разумности и справедливости при определении размера компенсации. </w:t>
      </w:r>
    </w:p>
    <w:p w:rsidR="00F45CB3" w:rsidRDefault="00E065C9" w:rsidP="00E90EC2">
      <w:pPr>
        <w:pStyle w:val="a4"/>
        <w:spacing w:before="0" w:beforeAutospacing="0" w:after="0" w:afterAutospacing="0" w:line="360" w:lineRule="auto"/>
        <w:ind w:firstLine="709"/>
        <w:jc w:val="both"/>
        <w:rPr>
          <w:color w:val="000000"/>
          <w:sz w:val="28"/>
          <w:szCs w:val="28"/>
        </w:rPr>
      </w:pPr>
      <w:r>
        <w:rPr>
          <w:color w:val="000000"/>
          <w:sz w:val="28"/>
          <w:szCs w:val="28"/>
        </w:rPr>
        <w:t xml:space="preserve">В данной курсовой работе охвачены не все проблемы возмещения вреда, а только самые основные: возмещение вреда, причиненного личности, возмещение вреда, причиненного государственными органами и компенсация морального вреда. Исследование именно этих проблем связано с их распространенностью, частотой судебных разбирательств и </w:t>
      </w:r>
      <w:r w:rsidR="00F45CB3">
        <w:rPr>
          <w:color w:val="000000"/>
          <w:sz w:val="28"/>
          <w:szCs w:val="28"/>
        </w:rPr>
        <w:t>большим количеством противоречивой судебной практики.</w:t>
      </w:r>
    </w:p>
    <w:p w:rsidR="00F45CB3" w:rsidRDefault="00F45CB3">
      <w:pPr>
        <w:rPr>
          <w:rFonts w:ascii="Times New Roman" w:eastAsia="Times New Roman" w:hAnsi="Times New Roman" w:cs="Times New Roman"/>
          <w:color w:val="000000"/>
          <w:sz w:val="28"/>
          <w:szCs w:val="28"/>
          <w:lang w:eastAsia="ru-RU"/>
        </w:rPr>
      </w:pPr>
      <w:r>
        <w:rPr>
          <w:color w:val="000000"/>
          <w:sz w:val="28"/>
          <w:szCs w:val="28"/>
        </w:rPr>
        <w:br w:type="page"/>
      </w:r>
    </w:p>
    <w:p w:rsidR="00F45CB3" w:rsidRPr="00E90EC2" w:rsidRDefault="00F45CB3" w:rsidP="00E90EC2">
      <w:pPr>
        <w:pStyle w:val="11"/>
      </w:pPr>
      <w:bookmarkStart w:id="13" w:name="_Toc482610482"/>
      <w:r w:rsidRPr="00F45CB3">
        <w:t>СПИСОК ИСПОЛЬЗОВАННЫХ ИСТОЧНИКОВ</w:t>
      </w:r>
      <w:bookmarkEnd w:id="13"/>
    </w:p>
    <w:p w:rsidR="00A478B7" w:rsidRPr="00A478B7" w:rsidRDefault="00E90EC2" w:rsidP="00E90EC2">
      <w:pPr>
        <w:pStyle w:val="a4"/>
        <w:spacing w:before="240" w:beforeAutospacing="0" w:after="0" w:afterAutospacing="0" w:line="360" w:lineRule="auto"/>
        <w:ind w:firstLine="709"/>
        <w:jc w:val="both"/>
        <w:rPr>
          <w:color w:val="000000"/>
          <w:sz w:val="28"/>
          <w:szCs w:val="28"/>
        </w:rPr>
      </w:pPr>
      <w:r>
        <w:rPr>
          <w:color w:val="000000"/>
          <w:sz w:val="28"/>
          <w:szCs w:val="28"/>
        </w:rPr>
        <w:t xml:space="preserve">1. </w:t>
      </w:r>
      <w:r w:rsidR="00A478B7" w:rsidRPr="00A478B7">
        <w:rPr>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СПС «Консультант Плюс»</w:t>
      </w:r>
      <w:r w:rsidR="00A478B7">
        <w:rPr>
          <w:color w:val="000000"/>
          <w:sz w:val="28"/>
          <w:szCs w:val="28"/>
        </w:rPr>
        <w:t>.</w:t>
      </w:r>
    </w:p>
    <w:p w:rsidR="00F45CB3" w:rsidRDefault="00A478B7" w:rsidP="00A478B7">
      <w:pPr>
        <w:pStyle w:val="a4"/>
        <w:spacing w:before="0" w:beforeAutospacing="0" w:after="0" w:afterAutospacing="0" w:line="360" w:lineRule="auto"/>
        <w:ind w:firstLine="709"/>
        <w:jc w:val="both"/>
        <w:rPr>
          <w:color w:val="000000"/>
          <w:sz w:val="28"/>
          <w:szCs w:val="28"/>
        </w:rPr>
      </w:pPr>
      <w:r>
        <w:rPr>
          <w:color w:val="000000"/>
          <w:sz w:val="28"/>
          <w:szCs w:val="28"/>
        </w:rPr>
        <w:t>2.</w:t>
      </w:r>
      <w:r w:rsidRPr="00A478B7">
        <w:rPr>
          <w:color w:val="000000"/>
          <w:sz w:val="28"/>
          <w:szCs w:val="28"/>
        </w:rPr>
        <w:t xml:space="preserve"> Гражданский кодекс Российской от 26.01.1996 N 14-ФЗ // СПС «Консультант Плюс»</w:t>
      </w:r>
      <w:r>
        <w:rPr>
          <w:color w:val="000000"/>
          <w:sz w:val="28"/>
          <w:szCs w:val="28"/>
        </w:rPr>
        <w:t>.</w:t>
      </w:r>
    </w:p>
    <w:p w:rsidR="00A478B7" w:rsidRDefault="00A478B7" w:rsidP="00A478B7">
      <w:pPr>
        <w:pStyle w:val="a4"/>
        <w:spacing w:before="0" w:beforeAutospacing="0" w:after="0" w:afterAutospacing="0" w:line="360" w:lineRule="auto"/>
        <w:ind w:firstLine="709"/>
        <w:jc w:val="both"/>
        <w:rPr>
          <w:color w:val="000000"/>
          <w:sz w:val="28"/>
          <w:szCs w:val="28"/>
        </w:rPr>
      </w:pPr>
      <w:r>
        <w:rPr>
          <w:color w:val="000000"/>
          <w:sz w:val="28"/>
          <w:szCs w:val="28"/>
        </w:rPr>
        <w:t xml:space="preserve">3. </w:t>
      </w:r>
      <w:r w:rsidRPr="00D155EC">
        <w:rPr>
          <w:color w:val="000000"/>
          <w:sz w:val="28"/>
          <w:szCs w:val="28"/>
        </w:rPr>
        <w:t>Федеральн</w:t>
      </w:r>
      <w:r>
        <w:rPr>
          <w:color w:val="000000"/>
          <w:sz w:val="28"/>
          <w:szCs w:val="28"/>
        </w:rPr>
        <w:t>ый закон от 21.11.2011 N 323-ФЗ</w:t>
      </w:r>
      <w:r w:rsidRPr="00D155EC">
        <w:rPr>
          <w:color w:val="000000"/>
          <w:sz w:val="28"/>
          <w:szCs w:val="28"/>
        </w:rPr>
        <w:t xml:space="preserve"> Об основах охраны здоровья граждан в Российской Федерации</w:t>
      </w:r>
      <w:r>
        <w:rPr>
          <w:color w:val="000000"/>
          <w:sz w:val="28"/>
          <w:szCs w:val="28"/>
        </w:rPr>
        <w:t>.</w:t>
      </w:r>
    </w:p>
    <w:p w:rsidR="00A478B7" w:rsidRDefault="00A478B7" w:rsidP="00A478B7">
      <w:pPr>
        <w:pStyle w:val="a4"/>
        <w:spacing w:before="0" w:beforeAutospacing="0" w:after="0" w:afterAutospacing="0" w:line="360" w:lineRule="auto"/>
        <w:ind w:firstLine="709"/>
        <w:jc w:val="both"/>
        <w:rPr>
          <w:color w:val="000000"/>
          <w:sz w:val="28"/>
          <w:szCs w:val="28"/>
        </w:rPr>
      </w:pPr>
      <w:r>
        <w:rPr>
          <w:color w:val="000000"/>
          <w:sz w:val="28"/>
          <w:szCs w:val="28"/>
        </w:rPr>
        <w:t xml:space="preserve">4. Федеральный закон </w:t>
      </w:r>
      <w:r w:rsidRPr="00BA5DD8">
        <w:rPr>
          <w:color w:val="000000"/>
          <w:sz w:val="28"/>
          <w:szCs w:val="28"/>
        </w:rPr>
        <w:t>от 10.01.2002 N 7-Ф</w:t>
      </w:r>
      <w:r>
        <w:rPr>
          <w:color w:val="000000"/>
          <w:sz w:val="28"/>
          <w:szCs w:val="28"/>
        </w:rPr>
        <w:t xml:space="preserve">З </w:t>
      </w:r>
      <w:r w:rsidRPr="00BA5DD8">
        <w:rPr>
          <w:color w:val="000000"/>
          <w:sz w:val="28"/>
          <w:szCs w:val="28"/>
        </w:rPr>
        <w:t xml:space="preserve"> Об охране окружающей среды</w:t>
      </w:r>
      <w:r>
        <w:rPr>
          <w:color w:val="000000"/>
          <w:sz w:val="28"/>
          <w:szCs w:val="28"/>
        </w:rPr>
        <w:t>.</w:t>
      </w:r>
    </w:p>
    <w:p w:rsidR="00A478B7" w:rsidRDefault="00E90EC2"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5. </w:t>
      </w:r>
      <w:r w:rsidR="00A478B7" w:rsidRPr="00BA5DD8">
        <w:rPr>
          <w:color w:val="000000"/>
          <w:sz w:val="28"/>
          <w:szCs w:val="28"/>
        </w:rPr>
        <w:t>Федеральный закон от 30.03.1</w:t>
      </w:r>
      <w:r w:rsidR="00A478B7">
        <w:rPr>
          <w:color w:val="000000"/>
          <w:sz w:val="28"/>
          <w:szCs w:val="28"/>
        </w:rPr>
        <w:t xml:space="preserve">999 N 52-ФЗ </w:t>
      </w:r>
      <w:r w:rsidR="00A478B7" w:rsidRPr="00BA5DD8">
        <w:rPr>
          <w:color w:val="000000"/>
          <w:sz w:val="28"/>
          <w:szCs w:val="28"/>
        </w:rPr>
        <w:t>О санитарно-эпидемиологическом благополучии н</w:t>
      </w:r>
      <w:r w:rsidR="00A478B7">
        <w:rPr>
          <w:color w:val="000000"/>
          <w:sz w:val="28"/>
          <w:szCs w:val="28"/>
        </w:rPr>
        <w:t>аселения.</w:t>
      </w:r>
    </w:p>
    <w:p w:rsidR="004E2CFE" w:rsidRDefault="00B51C36"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6. </w:t>
      </w:r>
      <w:r w:rsidR="004E2CFE" w:rsidRPr="00B51C36">
        <w:rPr>
          <w:color w:val="000000"/>
          <w:sz w:val="28"/>
          <w:szCs w:val="28"/>
        </w:rPr>
        <w:t>Абрамов В.А. Сделки. Договоры. Обязательства. М., 2005</w:t>
      </w:r>
      <w:r w:rsidR="004E2CFE">
        <w:rPr>
          <w:color w:val="000000"/>
          <w:sz w:val="28"/>
          <w:szCs w:val="28"/>
        </w:rPr>
        <w:t>.</w:t>
      </w:r>
      <w:r w:rsidR="004E2CFE" w:rsidRPr="00B51C36">
        <w:rPr>
          <w:color w:val="000000"/>
          <w:sz w:val="28"/>
          <w:szCs w:val="28"/>
        </w:rPr>
        <w:t xml:space="preserve"> </w:t>
      </w:r>
      <w:r w:rsidR="004E2CFE">
        <w:rPr>
          <w:color w:val="000000"/>
          <w:sz w:val="28"/>
          <w:szCs w:val="28"/>
        </w:rPr>
        <w:t>562 с.</w:t>
      </w:r>
    </w:p>
    <w:p w:rsidR="00B51C36" w:rsidRDefault="00E90EC2"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7. </w:t>
      </w:r>
      <w:r w:rsidR="00B51C36" w:rsidRPr="00B51C36">
        <w:rPr>
          <w:color w:val="000000"/>
          <w:sz w:val="28"/>
          <w:szCs w:val="28"/>
        </w:rPr>
        <w:t xml:space="preserve">Белякова, A.M. Гражданско-правовая ответственность за причинение вреда  М.,1986. </w:t>
      </w:r>
      <w:r w:rsidR="004E2CFE">
        <w:rPr>
          <w:color w:val="000000"/>
          <w:sz w:val="28"/>
          <w:szCs w:val="28"/>
        </w:rPr>
        <w:t>231 с</w:t>
      </w:r>
      <w:r w:rsidR="00B51C36" w:rsidRPr="00B51C36">
        <w:rPr>
          <w:color w:val="000000"/>
          <w:sz w:val="28"/>
          <w:szCs w:val="28"/>
        </w:rPr>
        <w:t>.</w:t>
      </w:r>
    </w:p>
    <w:p w:rsidR="004E2CFE" w:rsidRDefault="00E90EC2"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8. </w:t>
      </w:r>
      <w:r w:rsidR="004E2CFE" w:rsidRPr="00B51C36">
        <w:rPr>
          <w:color w:val="000000"/>
          <w:sz w:val="28"/>
          <w:szCs w:val="28"/>
        </w:rPr>
        <w:t>Богданов Д. В. Соотношение освобождения от гражданско-правовой ответственности со смежными понятиями// Вестник Пермского университета. Юридические науки. – 2011. - № 2. С. – 4.</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9. </w:t>
      </w:r>
      <w:r w:rsidRPr="00B51C36">
        <w:rPr>
          <w:color w:val="000000"/>
          <w:sz w:val="28"/>
          <w:szCs w:val="28"/>
        </w:rPr>
        <w:t>Быкина М. В. Проблемы взыскания убытков в гражданском праве Российской Федерации// Terra Economicus. – 2011. - № 1-3/ том 9. С. – 3.</w:t>
      </w:r>
    </w:p>
    <w:p w:rsidR="004E2CFE" w:rsidRDefault="00E90EC2"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10. </w:t>
      </w:r>
      <w:r w:rsidR="004E2CFE" w:rsidRPr="00B51C36">
        <w:rPr>
          <w:color w:val="000000"/>
          <w:sz w:val="28"/>
          <w:szCs w:val="28"/>
        </w:rPr>
        <w:t>Вакуленко М.Ю. Непреодолимая сила как основание освобождения от ответственности// Научные записки молодых исследователей. – 2015. - № 1. С. – 4.</w:t>
      </w:r>
    </w:p>
    <w:p w:rsidR="004E2CFE" w:rsidRPr="00B51C36" w:rsidRDefault="00E90EC2"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11. </w:t>
      </w:r>
      <w:r w:rsidR="004E2CFE" w:rsidRPr="004E2CFE">
        <w:rPr>
          <w:color w:val="000000"/>
          <w:sz w:val="28"/>
          <w:szCs w:val="28"/>
        </w:rPr>
        <w:t>Виницкий Л. В., Муллахметова Н. Е. О регрессной ответственности должностных лиц, виновных в незаконном уголовном преследовании / Вестник Южно-Уральского государственного университета. Серия: Право. – 2015. - № 2. Том 15. С. – 1.</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12. </w:t>
      </w:r>
      <w:r w:rsidRPr="00B51C36">
        <w:rPr>
          <w:color w:val="000000"/>
          <w:sz w:val="28"/>
          <w:szCs w:val="28"/>
        </w:rPr>
        <w:t xml:space="preserve">Волос А. </w:t>
      </w:r>
      <w:r w:rsidR="00092E14">
        <w:rPr>
          <w:color w:val="000000"/>
          <w:sz w:val="28"/>
          <w:szCs w:val="28"/>
        </w:rPr>
        <w:t xml:space="preserve">А. Основные начала обязательств </w:t>
      </w:r>
      <w:r w:rsidRPr="00B51C36">
        <w:rPr>
          <w:color w:val="000000"/>
          <w:sz w:val="28"/>
          <w:szCs w:val="28"/>
        </w:rPr>
        <w:t>вследствие причинения вреда. //Ученые записки Орловского государственного университета. Серия: Гуманитарные и социальные науки. – 2014. - № 5. С. – 4.</w:t>
      </w:r>
    </w:p>
    <w:p w:rsidR="004E2CFE" w:rsidRPr="00B51C36"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13. </w:t>
      </w:r>
      <w:r w:rsidRPr="00B51C36">
        <w:rPr>
          <w:color w:val="000000"/>
          <w:sz w:val="28"/>
          <w:szCs w:val="28"/>
        </w:rPr>
        <w:t>Гинц Е. М. Деликтные обязательства и обязательства вследствие правомерного причинения вреда: общее и особенное. Юридическая наука и практика. //Вестник Нижегородской академии МВД России. – 2013. -  № 22 . С. - 4</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14. </w:t>
      </w:r>
      <w:r w:rsidRPr="00B51C36">
        <w:rPr>
          <w:color w:val="000000"/>
          <w:sz w:val="28"/>
          <w:szCs w:val="28"/>
        </w:rPr>
        <w:t xml:space="preserve">Загадов Б.Д. Возмещение вреда. Общие и частные положения в гражданском и уголовном праве. М., - 2001. </w:t>
      </w:r>
      <w:r w:rsidR="00092E14">
        <w:rPr>
          <w:color w:val="000000"/>
          <w:sz w:val="28"/>
          <w:szCs w:val="28"/>
        </w:rPr>
        <w:t>165 с</w:t>
      </w:r>
      <w:r w:rsidRPr="00B51C36">
        <w:rPr>
          <w:color w:val="000000"/>
          <w:sz w:val="28"/>
          <w:szCs w:val="28"/>
        </w:rPr>
        <w:t>.</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15. </w:t>
      </w:r>
      <w:r w:rsidRPr="00B51C36">
        <w:rPr>
          <w:color w:val="000000"/>
          <w:sz w:val="28"/>
          <w:szCs w:val="28"/>
        </w:rPr>
        <w:t>Ибрагимова А. И. Гражданско-правовая сущность и определение понятий вреда и убытков. // Бизнес в законе. Экономико-юридический журнал. – 2013. - № 1. С. – 2.</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16.</w:t>
      </w:r>
      <w:r w:rsidRPr="004E2CFE">
        <w:rPr>
          <w:color w:val="000000"/>
          <w:sz w:val="28"/>
          <w:szCs w:val="28"/>
        </w:rPr>
        <w:t xml:space="preserve"> </w:t>
      </w:r>
      <w:r w:rsidRPr="00B51C36">
        <w:rPr>
          <w:color w:val="000000"/>
          <w:sz w:val="28"/>
          <w:szCs w:val="28"/>
        </w:rPr>
        <w:t xml:space="preserve">Калпин </w:t>
      </w:r>
      <w:r w:rsidR="00092E14">
        <w:rPr>
          <w:color w:val="000000"/>
          <w:sz w:val="28"/>
          <w:szCs w:val="28"/>
        </w:rPr>
        <w:t>А. Г. Гражданское право:</w:t>
      </w:r>
      <w:r w:rsidRPr="00B51C36">
        <w:rPr>
          <w:color w:val="000000"/>
          <w:sz w:val="28"/>
          <w:szCs w:val="28"/>
        </w:rPr>
        <w:t xml:space="preserve"> Учебник Ч. 2. — М.: Юристъ, 2000. </w:t>
      </w:r>
      <w:r w:rsidR="00092E14">
        <w:rPr>
          <w:color w:val="000000"/>
          <w:sz w:val="28"/>
          <w:szCs w:val="28"/>
        </w:rPr>
        <w:t>457 с</w:t>
      </w:r>
      <w:r w:rsidRPr="00B51C36">
        <w:rPr>
          <w:color w:val="000000"/>
          <w:sz w:val="28"/>
          <w:szCs w:val="28"/>
        </w:rPr>
        <w:t>.</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17.  </w:t>
      </w:r>
      <w:r w:rsidRPr="00B51C36">
        <w:rPr>
          <w:color w:val="000000"/>
          <w:sz w:val="28"/>
          <w:szCs w:val="28"/>
        </w:rPr>
        <w:t>Кархалев Д.Н. Развитие законодательства о защите гражданских прав и охранительных правоотношений // Российская юстиция. - 2011. - № 1. С.-  9.</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18. </w:t>
      </w:r>
      <w:r w:rsidRPr="00B51C36">
        <w:rPr>
          <w:color w:val="000000"/>
          <w:sz w:val="28"/>
          <w:szCs w:val="28"/>
        </w:rPr>
        <w:t>Кузнецова О. А. Применение мер гражданско-правовой ответственности// Вестник Пермского университета. Юридические науки. – 2012. - № 2. С. – 4.</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19. </w:t>
      </w:r>
      <w:r w:rsidRPr="00B51C36">
        <w:rPr>
          <w:color w:val="000000"/>
          <w:sz w:val="28"/>
          <w:szCs w:val="28"/>
        </w:rPr>
        <w:t>Махов А. П. Оценка убытков, ущерба, упущенной выгоды (недополученных доходов) (из практики судебной экспертизы)// Имущественные отношения в Российской Федерации. – 2004. - № 3. С. – 2.</w:t>
      </w:r>
    </w:p>
    <w:p w:rsidR="004E2CFE" w:rsidRPr="00B51C36"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20. </w:t>
      </w:r>
      <w:r w:rsidRPr="00B51C36">
        <w:rPr>
          <w:color w:val="000000"/>
          <w:sz w:val="28"/>
          <w:szCs w:val="28"/>
        </w:rPr>
        <w:t>Мостовой С. М. Основания и условия возникновения обязательств из причинения вреда. //Теория и практика общественного развития. – 2010. - № 4. С. – 5.</w:t>
      </w:r>
    </w:p>
    <w:p w:rsidR="00B51C36" w:rsidRPr="00B51C36"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21. </w:t>
      </w:r>
      <w:r w:rsidR="00B51C36" w:rsidRPr="00B51C36">
        <w:rPr>
          <w:color w:val="000000"/>
          <w:sz w:val="28"/>
          <w:szCs w:val="28"/>
        </w:rPr>
        <w:t xml:space="preserve">Поляков, И.Н. Ответственность по обязательствам вследствие причинения вреда— М.: Юридическое бюро “Городец”. 1998. </w:t>
      </w:r>
      <w:r w:rsidR="00092E14">
        <w:rPr>
          <w:color w:val="000000"/>
          <w:sz w:val="28"/>
          <w:szCs w:val="28"/>
        </w:rPr>
        <w:t>72 с</w:t>
      </w:r>
      <w:r w:rsidR="00B51C36" w:rsidRPr="00B51C36">
        <w:rPr>
          <w:color w:val="000000"/>
          <w:sz w:val="28"/>
          <w:szCs w:val="28"/>
        </w:rPr>
        <w:t>.</w:t>
      </w:r>
    </w:p>
    <w:p w:rsidR="00B51C36"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22.</w:t>
      </w:r>
      <w:r w:rsidR="00B51C36" w:rsidRPr="00B51C36">
        <w:rPr>
          <w:color w:val="000000"/>
          <w:sz w:val="28"/>
          <w:szCs w:val="28"/>
        </w:rPr>
        <w:t xml:space="preserve"> Рузанова Е. В. Понятие обязательства вследствие причинения вреда. //Вестник Самарского государственного университета  -  2006. -№ 5-2. С. – 3.</w:t>
      </w:r>
      <w:r w:rsidR="00B51C36">
        <w:rPr>
          <w:color w:val="000000"/>
          <w:sz w:val="28"/>
          <w:szCs w:val="28"/>
        </w:rPr>
        <w:t xml:space="preserve"> </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23. </w:t>
      </w:r>
      <w:r w:rsidRPr="00B51C36">
        <w:rPr>
          <w:color w:val="000000"/>
          <w:sz w:val="28"/>
          <w:szCs w:val="28"/>
        </w:rPr>
        <w:t xml:space="preserve">Садиков О.Н. Убытки в гражданском праве Российской Федерации. - М., - 2009. </w:t>
      </w:r>
      <w:r w:rsidR="00092E14">
        <w:rPr>
          <w:color w:val="000000"/>
          <w:sz w:val="28"/>
          <w:szCs w:val="28"/>
        </w:rPr>
        <w:t>91 с</w:t>
      </w:r>
      <w:r w:rsidRPr="00B51C36">
        <w:rPr>
          <w:color w:val="000000"/>
          <w:sz w:val="28"/>
          <w:szCs w:val="28"/>
        </w:rPr>
        <w:t>.</w:t>
      </w:r>
    </w:p>
    <w:p w:rsidR="00B51C36"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24. </w:t>
      </w:r>
      <w:r w:rsidR="00B51C36" w:rsidRPr="00B51C36">
        <w:rPr>
          <w:color w:val="000000"/>
          <w:sz w:val="28"/>
          <w:szCs w:val="28"/>
        </w:rPr>
        <w:t xml:space="preserve">Смирнов, В.Т. Общие учение о деликтнык обязательствах в советском гражданском праве. — Л., 1983. </w:t>
      </w:r>
      <w:r w:rsidR="00092E14">
        <w:rPr>
          <w:color w:val="000000"/>
          <w:sz w:val="28"/>
          <w:szCs w:val="28"/>
        </w:rPr>
        <w:t>178 с</w:t>
      </w:r>
      <w:r w:rsidR="00B51C36" w:rsidRPr="00B51C36">
        <w:rPr>
          <w:color w:val="000000"/>
          <w:sz w:val="28"/>
          <w:szCs w:val="28"/>
        </w:rPr>
        <w:t>.</w:t>
      </w:r>
    </w:p>
    <w:p w:rsidR="004E2CFE" w:rsidRDefault="004E2CFE"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25. </w:t>
      </w:r>
      <w:r w:rsidRPr="00B51C36">
        <w:rPr>
          <w:color w:val="000000"/>
          <w:sz w:val="28"/>
          <w:szCs w:val="28"/>
        </w:rPr>
        <w:t>Табунщиков А. Т. Компенсация морального вреда в России и за рубежом: многоаспектность проблемы. //Научные ведомости Белгородского государственного университета. Серия: Философия. Социология. Право. – 2009. - № 2 (57) том 7. С. - 2.</w:t>
      </w:r>
      <w:r>
        <w:rPr>
          <w:color w:val="000000"/>
          <w:sz w:val="28"/>
          <w:szCs w:val="28"/>
        </w:rPr>
        <w:tab/>
      </w:r>
    </w:p>
    <w:p w:rsidR="004E2CFE" w:rsidRDefault="004E2CFE" w:rsidP="00092E14">
      <w:pPr>
        <w:pStyle w:val="a4"/>
        <w:spacing w:before="0" w:beforeAutospacing="0" w:after="0" w:afterAutospacing="0" w:line="360" w:lineRule="auto"/>
        <w:ind w:firstLine="709"/>
        <w:jc w:val="both"/>
        <w:rPr>
          <w:color w:val="000000"/>
          <w:sz w:val="28"/>
          <w:szCs w:val="28"/>
        </w:rPr>
      </w:pPr>
      <w:r>
        <w:rPr>
          <w:color w:val="000000"/>
          <w:sz w:val="28"/>
          <w:szCs w:val="28"/>
        </w:rPr>
        <w:t>26.</w:t>
      </w:r>
      <w:r w:rsidR="00092E14">
        <w:rPr>
          <w:color w:val="000000"/>
          <w:sz w:val="28"/>
          <w:szCs w:val="28"/>
        </w:rPr>
        <w:t xml:space="preserve"> </w:t>
      </w:r>
      <w:r w:rsidRPr="00B51C36">
        <w:rPr>
          <w:color w:val="000000"/>
          <w:sz w:val="28"/>
          <w:szCs w:val="28"/>
        </w:rPr>
        <w:t xml:space="preserve">Токуев М.  М. Гражданско-правовая ответственность медицинских работников за причинение вреда пациенту. Пробелы в российском законодательстве. //Юридический журнал. – 2011. - № 6. С. – 3. </w:t>
      </w:r>
    </w:p>
    <w:p w:rsidR="00092E14" w:rsidRDefault="00092E14" w:rsidP="00092E14">
      <w:pPr>
        <w:pStyle w:val="a4"/>
        <w:spacing w:before="0" w:beforeAutospacing="0" w:after="0" w:afterAutospacing="0" w:line="360" w:lineRule="auto"/>
        <w:ind w:firstLine="709"/>
        <w:jc w:val="both"/>
        <w:rPr>
          <w:color w:val="000000"/>
          <w:sz w:val="28"/>
          <w:szCs w:val="28"/>
        </w:rPr>
      </w:pPr>
      <w:r>
        <w:rPr>
          <w:color w:val="000000"/>
          <w:sz w:val="28"/>
          <w:szCs w:val="28"/>
        </w:rPr>
        <w:t xml:space="preserve">27. </w:t>
      </w:r>
      <w:r w:rsidRPr="00B51C36">
        <w:rPr>
          <w:color w:val="000000"/>
          <w:sz w:val="28"/>
          <w:szCs w:val="28"/>
        </w:rPr>
        <w:t>Фролов А. И. О чрезвычайных обстоятельствах в гражданском праве.// Вестник Томского государственного университета. Право. – 2013. - № 1. С. – 3.</w:t>
      </w:r>
    </w:p>
    <w:p w:rsidR="00092E14" w:rsidRDefault="00092E14" w:rsidP="00E90EC2">
      <w:pPr>
        <w:pStyle w:val="a4"/>
        <w:spacing w:before="0" w:beforeAutospacing="0" w:after="0" w:afterAutospacing="0" w:line="360" w:lineRule="auto"/>
        <w:ind w:firstLine="709"/>
        <w:jc w:val="both"/>
        <w:rPr>
          <w:color w:val="000000"/>
          <w:sz w:val="28"/>
          <w:szCs w:val="28"/>
        </w:rPr>
      </w:pPr>
      <w:r>
        <w:rPr>
          <w:color w:val="000000"/>
          <w:sz w:val="28"/>
          <w:szCs w:val="28"/>
        </w:rPr>
        <w:t xml:space="preserve">28. </w:t>
      </w:r>
      <w:r w:rsidRPr="00B51C36">
        <w:rPr>
          <w:color w:val="000000"/>
          <w:sz w:val="28"/>
          <w:szCs w:val="28"/>
        </w:rPr>
        <w:t>Чукреев А. А. Презумпция вины в гражданском законодательстве России// Вестник Тюменского государственного университета. Социально-экономические и правовые исследования. – 2010. - №2. С. – 6.</w:t>
      </w:r>
    </w:p>
    <w:p w:rsidR="00B51C36" w:rsidRPr="00B51C36" w:rsidRDefault="00092E14" w:rsidP="004E2CFE">
      <w:pPr>
        <w:pStyle w:val="a4"/>
        <w:spacing w:before="0" w:beforeAutospacing="0" w:after="0" w:afterAutospacing="0" w:line="360" w:lineRule="auto"/>
        <w:ind w:firstLine="709"/>
        <w:jc w:val="both"/>
        <w:rPr>
          <w:color w:val="000000"/>
          <w:sz w:val="28"/>
          <w:szCs w:val="28"/>
        </w:rPr>
      </w:pPr>
      <w:r>
        <w:rPr>
          <w:color w:val="000000"/>
          <w:sz w:val="28"/>
          <w:szCs w:val="28"/>
        </w:rPr>
        <w:t xml:space="preserve">29. </w:t>
      </w:r>
      <w:r w:rsidR="00B51C36" w:rsidRPr="00B51C36">
        <w:rPr>
          <w:color w:val="000000"/>
          <w:sz w:val="28"/>
          <w:szCs w:val="28"/>
        </w:rPr>
        <w:t>Шабунина И.С. Понятие и особенности возникновения обязательства вследствие причинения вреда: дис. ... канд. юрид. наук. Ульяновск, 2004. С.- 22.</w:t>
      </w:r>
    </w:p>
    <w:p w:rsidR="00B51C36" w:rsidRDefault="00092E14" w:rsidP="00092E14">
      <w:pPr>
        <w:pStyle w:val="a4"/>
        <w:spacing w:before="0" w:beforeAutospacing="0" w:after="0" w:afterAutospacing="0" w:line="360" w:lineRule="auto"/>
        <w:ind w:firstLine="709"/>
        <w:jc w:val="both"/>
        <w:rPr>
          <w:color w:val="000000"/>
          <w:sz w:val="28"/>
          <w:szCs w:val="28"/>
        </w:rPr>
      </w:pPr>
      <w:r>
        <w:rPr>
          <w:color w:val="000000"/>
          <w:sz w:val="28"/>
          <w:szCs w:val="28"/>
        </w:rPr>
        <w:t xml:space="preserve">30. </w:t>
      </w:r>
      <w:r w:rsidR="00B51C36" w:rsidRPr="00B51C36">
        <w:rPr>
          <w:color w:val="000000"/>
          <w:sz w:val="28"/>
          <w:szCs w:val="28"/>
        </w:rPr>
        <w:t xml:space="preserve"> Шарц Х.И. Значение вины в обязательствах из причинения вреда. М., - 1999. </w:t>
      </w:r>
      <w:r>
        <w:rPr>
          <w:color w:val="000000"/>
          <w:sz w:val="28"/>
          <w:szCs w:val="28"/>
        </w:rPr>
        <w:t>311 с</w:t>
      </w:r>
      <w:r w:rsidR="00B51C36" w:rsidRPr="00B51C36">
        <w:rPr>
          <w:color w:val="000000"/>
          <w:sz w:val="28"/>
          <w:szCs w:val="28"/>
        </w:rPr>
        <w:t>.</w:t>
      </w:r>
    </w:p>
    <w:p w:rsidR="00092E14" w:rsidRDefault="00092E14" w:rsidP="00092E14">
      <w:pPr>
        <w:pStyle w:val="a4"/>
        <w:spacing w:before="0" w:beforeAutospacing="0" w:after="0" w:afterAutospacing="0" w:line="360" w:lineRule="auto"/>
        <w:ind w:firstLine="709"/>
        <w:jc w:val="both"/>
        <w:rPr>
          <w:color w:val="000000"/>
          <w:sz w:val="28"/>
          <w:szCs w:val="28"/>
        </w:rPr>
      </w:pPr>
      <w:r>
        <w:rPr>
          <w:color w:val="000000"/>
          <w:sz w:val="28"/>
          <w:szCs w:val="28"/>
        </w:rPr>
        <w:t xml:space="preserve">31. </w:t>
      </w:r>
      <w:r w:rsidRPr="004E2CFE">
        <w:rPr>
          <w:color w:val="000000"/>
          <w:sz w:val="28"/>
          <w:szCs w:val="28"/>
        </w:rPr>
        <w:t>Постановление Пленума Верховного Суд</w:t>
      </w:r>
      <w:r>
        <w:rPr>
          <w:color w:val="000000"/>
          <w:sz w:val="28"/>
          <w:szCs w:val="28"/>
        </w:rPr>
        <w:t xml:space="preserve">а РФ от 29 ноября 2011 г. № 17 </w:t>
      </w:r>
      <w:r w:rsidRPr="004E2CFE">
        <w:rPr>
          <w:color w:val="000000"/>
          <w:sz w:val="28"/>
          <w:szCs w:val="28"/>
        </w:rPr>
        <w:t>О практике применения судами норм главы 18 Уголовно-процессуального кодекса Российской Федерации, регламентирующих реабилитац</w:t>
      </w:r>
      <w:r>
        <w:rPr>
          <w:color w:val="000000"/>
          <w:sz w:val="28"/>
          <w:szCs w:val="28"/>
        </w:rPr>
        <w:t>ию в уголовном судопроизводстве // СПС «Консультант Плюс».</w:t>
      </w:r>
    </w:p>
    <w:p w:rsidR="00092E14" w:rsidRPr="004E2CFE" w:rsidRDefault="00092E14" w:rsidP="00092E14">
      <w:pPr>
        <w:pStyle w:val="a4"/>
        <w:spacing w:before="0" w:beforeAutospacing="0" w:after="0" w:afterAutospacing="0" w:line="360" w:lineRule="auto"/>
        <w:ind w:firstLine="709"/>
        <w:jc w:val="both"/>
        <w:rPr>
          <w:color w:val="000000"/>
          <w:sz w:val="28"/>
          <w:szCs w:val="28"/>
        </w:rPr>
      </w:pPr>
      <w:r>
        <w:rPr>
          <w:color w:val="000000"/>
          <w:sz w:val="28"/>
          <w:szCs w:val="28"/>
        </w:rPr>
        <w:t xml:space="preserve">32. </w:t>
      </w:r>
      <w:r w:rsidRPr="004E2CFE">
        <w:rPr>
          <w:color w:val="000000"/>
          <w:sz w:val="28"/>
          <w:szCs w:val="28"/>
        </w:rPr>
        <w:t>Определение Конституционного суда Р</w:t>
      </w:r>
      <w:r>
        <w:rPr>
          <w:color w:val="000000"/>
          <w:sz w:val="28"/>
          <w:szCs w:val="28"/>
        </w:rPr>
        <w:t xml:space="preserve">Ф от 16 февраля 2006 г. N 19-О </w:t>
      </w:r>
      <w:r w:rsidRPr="004E2CFE">
        <w:rPr>
          <w:color w:val="000000"/>
          <w:sz w:val="28"/>
          <w:szCs w:val="28"/>
        </w:rPr>
        <w:t>Об отказе в принятии к рассмотрению жалобы гражданина Мухина Ивана Александровича на нарушение его конституционных прав пунктом 1 части второй статьи 133 уголовно-процессуально</w:t>
      </w:r>
      <w:r>
        <w:rPr>
          <w:color w:val="000000"/>
          <w:sz w:val="28"/>
          <w:szCs w:val="28"/>
        </w:rPr>
        <w:t>го кодекса Российской Федерации // СПС «Консультант Плюс».</w:t>
      </w:r>
    </w:p>
    <w:p w:rsidR="00092E14" w:rsidRDefault="00092E14" w:rsidP="00092E14">
      <w:pPr>
        <w:pStyle w:val="a4"/>
        <w:spacing w:before="0" w:beforeAutospacing="0" w:after="0" w:afterAutospacing="0" w:line="360" w:lineRule="auto"/>
        <w:ind w:firstLine="709"/>
        <w:jc w:val="both"/>
        <w:rPr>
          <w:color w:val="000000"/>
          <w:sz w:val="28"/>
          <w:szCs w:val="28"/>
        </w:rPr>
      </w:pPr>
      <w:r>
        <w:rPr>
          <w:color w:val="000000"/>
          <w:sz w:val="28"/>
          <w:szCs w:val="28"/>
        </w:rPr>
        <w:t xml:space="preserve">33. </w:t>
      </w:r>
      <w:r w:rsidRPr="004E2CFE">
        <w:rPr>
          <w:color w:val="000000"/>
          <w:sz w:val="28"/>
          <w:szCs w:val="28"/>
        </w:rPr>
        <w:t>Определение Конституционного Суда</w:t>
      </w:r>
      <w:r>
        <w:rPr>
          <w:color w:val="000000"/>
          <w:sz w:val="28"/>
          <w:szCs w:val="28"/>
        </w:rPr>
        <w:t xml:space="preserve"> РФ от 18 июля 2006 г. N 279-О </w:t>
      </w:r>
      <w:r w:rsidRPr="004E2CFE">
        <w:rPr>
          <w:color w:val="000000"/>
          <w:sz w:val="28"/>
          <w:szCs w:val="28"/>
        </w:rPr>
        <w:t>Об отказе в принятии к рассмотрению жалобы гражданки Рысевой Нины Николаевны на нарушение ее конституционных прав статьей 133 Уголовно-процессуально</w:t>
      </w:r>
      <w:r>
        <w:rPr>
          <w:color w:val="000000"/>
          <w:sz w:val="28"/>
          <w:szCs w:val="28"/>
        </w:rPr>
        <w:t>го кодекса Российской Федерации// СПС «Консультант Плюс».</w:t>
      </w:r>
    </w:p>
    <w:p w:rsidR="00092E14" w:rsidRDefault="00092E14" w:rsidP="00092E14">
      <w:pPr>
        <w:pStyle w:val="a4"/>
        <w:spacing w:before="0" w:beforeAutospacing="0" w:after="0" w:afterAutospacing="0" w:line="360" w:lineRule="auto"/>
        <w:ind w:firstLine="709"/>
        <w:jc w:val="both"/>
        <w:rPr>
          <w:color w:val="000000"/>
          <w:sz w:val="28"/>
          <w:szCs w:val="28"/>
        </w:rPr>
      </w:pPr>
      <w:r>
        <w:rPr>
          <w:color w:val="000000"/>
          <w:sz w:val="28"/>
          <w:szCs w:val="28"/>
        </w:rPr>
        <w:t xml:space="preserve">34. </w:t>
      </w:r>
      <w:r w:rsidRPr="00B51C36">
        <w:rPr>
          <w:color w:val="000000"/>
          <w:sz w:val="28"/>
          <w:szCs w:val="28"/>
        </w:rPr>
        <w:t>Кассационное определение Камчатского краевого суда от 9 апреля 2009 года по делу N 33-313/2009.</w:t>
      </w:r>
      <w:r w:rsidRPr="00092E14">
        <w:rPr>
          <w:color w:val="000000"/>
          <w:sz w:val="28"/>
          <w:szCs w:val="28"/>
        </w:rPr>
        <w:t xml:space="preserve"> </w:t>
      </w:r>
      <w:r>
        <w:rPr>
          <w:color w:val="000000"/>
          <w:sz w:val="28"/>
          <w:szCs w:val="28"/>
        </w:rPr>
        <w:t>// СПС «Консультант Плюс».</w:t>
      </w:r>
    </w:p>
    <w:p w:rsidR="00092E14" w:rsidRDefault="00092E14" w:rsidP="00E90EC2">
      <w:pPr>
        <w:pStyle w:val="a4"/>
        <w:spacing w:before="0" w:beforeAutospacing="0" w:after="0" w:afterAutospacing="0" w:line="276" w:lineRule="auto"/>
        <w:ind w:firstLine="709"/>
        <w:jc w:val="both"/>
        <w:rPr>
          <w:color w:val="000000"/>
          <w:sz w:val="28"/>
          <w:szCs w:val="28"/>
        </w:rPr>
      </w:pPr>
      <w:r>
        <w:rPr>
          <w:color w:val="000000"/>
          <w:sz w:val="28"/>
          <w:szCs w:val="28"/>
        </w:rPr>
        <w:t xml:space="preserve">35. </w:t>
      </w:r>
      <w:r w:rsidRPr="004E2CFE">
        <w:rPr>
          <w:color w:val="000000"/>
          <w:sz w:val="28"/>
          <w:szCs w:val="28"/>
        </w:rPr>
        <w:t>Постановление ФАС СЗО от 04.05.2007 по делу N А56-57136/2005.</w:t>
      </w:r>
      <w:r>
        <w:rPr>
          <w:color w:val="000000"/>
          <w:sz w:val="28"/>
          <w:szCs w:val="28"/>
        </w:rPr>
        <w:t>// СПС «Консультант Плюс».</w:t>
      </w:r>
    </w:p>
    <w:p w:rsidR="00092E14" w:rsidRDefault="00092E14" w:rsidP="00E90EC2">
      <w:pPr>
        <w:pStyle w:val="a4"/>
        <w:spacing w:before="0" w:beforeAutospacing="0" w:after="0" w:afterAutospacing="0" w:line="276" w:lineRule="auto"/>
        <w:ind w:firstLine="709"/>
        <w:jc w:val="both"/>
        <w:rPr>
          <w:color w:val="000000"/>
          <w:sz w:val="28"/>
          <w:szCs w:val="28"/>
        </w:rPr>
      </w:pPr>
      <w:r>
        <w:rPr>
          <w:color w:val="000000"/>
          <w:sz w:val="28"/>
          <w:szCs w:val="28"/>
        </w:rPr>
        <w:t xml:space="preserve">36. </w:t>
      </w:r>
      <w:r w:rsidRPr="00B51C36">
        <w:rPr>
          <w:color w:val="000000"/>
          <w:sz w:val="28"/>
          <w:szCs w:val="28"/>
        </w:rPr>
        <w:t>Постановление Арбитражного суда Уральского округа от 30.04.2015 N Ф09-1225/15 по делу N А71-6463/2014</w:t>
      </w:r>
      <w:r>
        <w:rPr>
          <w:color w:val="000000"/>
          <w:sz w:val="28"/>
          <w:szCs w:val="28"/>
        </w:rPr>
        <w:t>// СПС «Консультант Плюс».</w:t>
      </w:r>
    </w:p>
    <w:p w:rsidR="00092E14" w:rsidRDefault="00092E14" w:rsidP="00E90EC2">
      <w:pPr>
        <w:pStyle w:val="a4"/>
        <w:spacing w:before="0" w:beforeAutospacing="0" w:after="0" w:afterAutospacing="0" w:line="276" w:lineRule="auto"/>
        <w:ind w:firstLine="709"/>
        <w:jc w:val="both"/>
        <w:rPr>
          <w:color w:val="000000"/>
          <w:sz w:val="28"/>
          <w:szCs w:val="28"/>
        </w:rPr>
      </w:pPr>
      <w:r>
        <w:rPr>
          <w:color w:val="000000"/>
          <w:sz w:val="28"/>
          <w:szCs w:val="28"/>
        </w:rPr>
        <w:t xml:space="preserve">37. </w:t>
      </w:r>
      <w:r w:rsidR="00B51C36" w:rsidRPr="00B51C36">
        <w:rPr>
          <w:color w:val="000000"/>
          <w:sz w:val="28"/>
          <w:szCs w:val="28"/>
        </w:rPr>
        <w:t>Решение Новоуренгойского городского суда от 25.07.2011 по делу № 5-375/2011</w:t>
      </w:r>
      <w:r>
        <w:rPr>
          <w:color w:val="000000"/>
          <w:sz w:val="28"/>
          <w:szCs w:val="28"/>
        </w:rPr>
        <w:t xml:space="preserve"> СПС «Консультант Плюс».</w:t>
      </w:r>
    </w:p>
    <w:p w:rsidR="008E7EAC" w:rsidRPr="008E7EAC" w:rsidRDefault="00092E14" w:rsidP="00E90EC2">
      <w:pPr>
        <w:pStyle w:val="a4"/>
        <w:spacing w:before="0" w:beforeAutospacing="0" w:after="0" w:afterAutospacing="0" w:line="276" w:lineRule="auto"/>
        <w:ind w:firstLine="709"/>
        <w:jc w:val="both"/>
        <w:rPr>
          <w:color w:val="000000"/>
          <w:sz w:val="28"/>
          <w:szCs w:val="28"/>
        </w:rPr>
      </w:pPr>
      <w:r>
        <w:rPr>
          <w:color w:val="000000"/>
          <w:sz w:val="28"/>
          <w:szCs w:val="28"/>
        </w:rPr>
        <w:t>38.</w:t>
      </w:r>
      <w:r w:rsidR="00B51C36" w:rsidRPr="00B51C36">
        <w:rPr>
          <w:color w:val="000000"/>
          <w:sz w:val="28"/>
          <w:szCs w:val="28"/>
        </w:rPr>
        <w:t xml:space="preserve">  Решение Ужурского районного суда Красноярского края от 13. 04. 2012 по делу 12-47/2012</w:t>
      </w:r>
      <w:r>
        <w:rPr>
          <w:color w:val="000000"/>
          <w:sz w:val="28"/>
          <w:szCs w:val="28"/>
        </w:rPr>
        <w:t>// СПС «Консультант Плюс».</w:t>
      </w:r>
    </w:p>
    <w:sectPr w:rsidR="008E7EAC" w:rsidRPr="008E7EAC" w:rsidSect="00C60B0D">
      <w:footerReference w:type="default" r:id="rId11"/>
      <w:pgSz w:w="11906" w:h="16838"/>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6C" w:rsidRDefault="0088376C" w:rsidP="00943221">
      <w:pPr>
        <w:spacing w:after="0" w:line="240" w:lineRule="auto"/>
      </w:pPr>
      <w:r>
        <w:separator/>
      </w:r>
    </w:p>
  </w:endnote>
  <w:endnote w:type="continuationSeparator" w:id="0">
    <w:p w:rsidR="0088376C" w:rsidRDefault="0088376C" w:rsidP="0094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947765"/>
      <w:docPartObj>
        <w:docPartGallery w:val="Page Numbers (Bottom of Page)"/>
        <w:docPartUnique/>
      </w:docPartObj>
    </w:sdtPr>
    <w:sdtEndPr/>
    <w:sdtContent>
      <w:p w:rsidR="007C2C47" w:rsidRDefault="0088376C">
        <w:pPr>
          <w:pStyle w:val="aa"/>
          <w:jc w:val="center"/>
        </w:pPr>
        <w:r>
          <w:fldChar w:fldCharType="begin"/>
        </w:r>
        <w:r>
          <w:instrText>PAGE   \* MERGEFORMAT</w:instrText>
        </w:r>
        <w:r>
          <w:fldChar w:fldCharType="separate"/>
        </w:r>
        <w:r w:rsidR="007C2C47">
          <w:rPr>
            <w:noProof/>
          </w:rPr>
          <w:t>4</w:t>
        </w:r>
        <w:r>
          <w:rPr>
            <w:noProof/>
          </w:rPr>
          <w:fldChar w:fldCharType="end"/>
        </w:r>
      </w:p>
    </w:sdtContent>
  </w:sdt>
  <w:p w:rsidR="007C2C47" w:rsidRDefault="007C2C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47" w:rsidRDefault="007C2C47">
    <w:pPr>
      <w:pStyle w:val="aa"/>
      <w:jc w:val="center"/>
    </w:pPr>
  </w:p>
  <w:p w:rsidR="007C2C47" w:rsidRDefault="007C2C4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14" w:rsidRDefault="0088376C">
    <w:pPr>
      <w:pStyle w:val="aa"/>
      <w:jc w:val="center"/>
    </w:pPr>
    <w:r>
      <w:fldChar w:fldCharType="begin"/>
    </w:r>
    <w:r>
      <w:instrText xml:space="preserve"> PAGE   \* MERGEFORMAT </w:instrText>
    </w:r>
    <w:r>
      <w:fldChar w:fldCharType="separate"/>
    </w:r>
    <w:r w:rsidR="00D33D33">
      <w:rPr>
        <w:noProof/>
      </w:rPr>
      <w:t>3</w:t>
    </w:r>
    <w:r>
      <w:rPr>
        <w:noProof/>
      </w:rPr>
      <w:fldChar w:fldCharType="end"/>
    </w:r>
  </w:p>
  <w:p w:rsidR="00092E14" w:rsidRDefault="00092E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6C" w:rsidRDefault="0088376C" w:rsidP="00943221">
      <w:pPr>
        <w:spacing w:after="0" w:line="240" w:lineRule="auto"/>
      </w:pPr>
      <w:r>
        <w:separator/>
      </w:r>
    </w:p>
  </w:footnote>
  <w:footnote w:type="continuationSeparator" w:id="0">
    <w:p w:rsidR="0088376C" w:rsidRDefault="0088376C" w:rsidP="00943221">
      <w:pPr>
        <w:spacing w:after="0" w:line="240" w:lineRule="auto"/>
      </w:pPr>
      <w:r>
        <w:continuationSeparator/>
      </w:r>
    </w:p>
  </w:footnote>
  <w:footnote w:id="1">
    <w:p w:rsidR="00092E14" w:rsidRPr="001C2EC8" w:rsidRDefault="00092E14">
      <w:pPr>
        <w:pStyle w:val="a5"/>
        <w:rPr>
          <w:rFonts w:ascii="Times New Roman" w:hAnsi="Times New Roman" w:cs="Times New Roman"/>
        </w:rPr>
      </w:pPr>
      <w:r w:rsidRPr="001C2EC8">
        <w:rPr>
          <w:rStyle w:val="a7"/>
          <w:rFonts w:ascii="Times New Roman" w:hAnsi="Times New Roman" w:cs="Times New Roman"/>
        </w:rPr>
        <w:footnoteRef/>
      </w:r>
      <w:r w:rsidRPr="001C2EC8">
        <w:rPr>
          <w:rFonts w:ascii="Times New Roman" w:hAnsi="Times New Roman" w:cs="Times New Roman"/>
          <w:color w:val="000000"/>
          <w:sz w:val="18"/>
          <w:szCs w:val="18"/>
        </w:rPr>
        <w:t xml:space="preserve">Белякова, A.M. Гражданско-правовая ответственность за причинение </w:t>
      </w:r>
      <w:r>
        <w:rPr>
          <w:rFonts w:ascii="Times New Roman" w:hAnsi="Times New Roman" w:cs="Times New Roman"/>
          <w:color w:val="000000"/>
          <w:sz w:val="18"/>
          <w:szCs w:val="18"/>
        </w:rPr>
        <w:t>вреда  М.,1986. С. – 28.</w:t>
      </w:r>
    </w:p>
  </w:footnote>
  <w:footnote w:id="2">
    <w:p w:rsidR="00092E14" w:rsidRPr="001C2EC8" w:rsidRDefault="00092E14" w:rsidP="001C2EC8">
      <w:pPr>
        <w:pStyle w:val="a5"/>
        <w:rPr>
          <w:rFonts w:ascii="Times New Roman" w:hAnsi="Times New Roman" w:cs="Times New Roman"/>
        </w:rPr>
      </w:pPr>
      <w:r w:rsidRPr="001C2EC8">
        <w:rPr>
          <w:rStyle w:val="a7"/>
          <w:rFonts w:ascii="Times New Roman" w:hAnsi="Times New Roman" w:cs="Times New Roman"/>
        </w:rPr>
        <w:footnoteRef/>
      </w:r>
      <w:r w:rsidRPr="001C2EC8">
        <w:rPr>
          <w:rFonts w:ascii="Times New Roman" w:hAnsi="Times New Roman" w:cs="Times New Roman"/>
        </w:rPr>
        <w:t xml:space="preserve"> Поляков, И.Н. Ответственность по обязательствам вследствие причинения вреда— М.: Юридическое бюро “Городец”. 1998. </w:t>
      </w:r>
      <w:r>
        <w:rPr>
          <w:rFonts w:ascii="Times New Roman" w:hAnsi="Times New Roman" w:cs="Times New Roman"/>
        </w:rPr>
        <w:t>С 15.</w:t>
      </w:r>
    </w:p>
  </w:footnote>
  <w:footnote w:id="3">
    <w:p w:rsidR="00092E14" w:rsidRPr="008E0B6D" w:rsidRDefault="00092E14" w:rsidP="008E0B6D">
      <w:pPr>
        <w:pStyle w:val="a5"/>
        <w:rPr>
          <w:rFonts w:ascii="Times New Roman" w:hAnsi="Times New Roman" w:cs="Times New Roman"/>
        </w:rPr>
      </w:pPr>
      <w:r w:rsidRPr="001C2EC8">
        <w:rPr>
          <w:rStyle w:val="a7"/>
          <w:rFonts w:ascii="Times New Roman" w:hAnsi="Times New Roman" w:cs="Times New Roman"/>
        </w:rPr>
        <w:footnoteRef/>
      </w:r>
      <w:r w:rsidRPr="001C2EC8">
        <w:rPr>
          <w:rFonts w:ascii="Times New Roman" w:hAnsi="Times New Roman" w:cs="Times New Roman"/>
        </w:rPr>
        <w:t>Рузанова Е. В. Понятие обязательства вследствие причинения вреда</w:t>
      </w:r>
      <w:r>
        <w:rPr>
          <w:rFonts w:ascii="Times New Roman" w:hAnsi="Times New Roman" w:cs="Times New Roman"/>
        </w:rPr>
        <w:t>. //</w:t>
      </w:r>
      <w:r w:rsidRPr="008E0B6D">
        <w:rPr>
          <w:rFonts w:ascii="Times New Roman" w:hAnsi="Times New Roman" w:cs="Times New Roman"/>
        </w:rPr>
        <w:t xml:space="preserve">Вестник Самарского государственного университета </w:t>
      </w:r>
      <w:r>
        <w:rPr>
          <w:rFonts w:ascii="Times New Roman" w:hAnsi="Times New Roman" w:cs="Times New Roman"/>
        </w:rPr>
        <w:t xml:space="preserve"> - </w:t>
      </w:r>
      <w:r w:rsidRPr="008E0B6D">
        <w:rPr>
          <w:rFonts w:ascii="Times New Roman" w:hAnsi="Times New Roman" w:cs="Times New Roman"/>
        </w:rPr>
        <w:t xml:space="preserve"> 2006</w:t>
      </w:r>
      <w:r>
        <w:rPr>
          <w:rFonts w:ascii="Times New Roman" w:hAnsi="Times New Roman" w:cs="Times New Roman"/>
        </w:rPr>
        <w:t>. -</w:t>
      </w:r>
      <w:r w:rsidRPr="008E0B6D">
        <w:rPr>
          <w:rFonts w:ascii="Times New Roman" w:hAnsi="Times New Roman" w:cs="Times New Roman"/>
        </w:rPr>
        <w:t>№ 5-2</w:t>
      </w:r>
      <w:r>
        <w:rPr>
          <w:rFonts w:ascii="Times New Roman" w:hAnsi="Times New Roman" w:cs="Times New Roman"/>
        </w:rPr>
        <w:t>. С. – 3.</w:t>
      </w:r>
    </w:p>
  </w:footnote>
  <w:footnote w:id="4">
    <w:p w:rsidR="00092E14" w:rsidRPr="00771333" w:rsidRDefault="00092E14">
      <w:pPr>
        <w:pStyle w:val="a5"/>
        <w:rPr>
          <w:rFonts w:ascii="Times New Roman" w:hAnsi="Times New Roman" w:cs="Times New Roman"/>
        </w:rPr>
      </w:pPr>
      <w:r w:rsidRPr="00771333">
        <w:rPr>
          <w:rStyle w:val="a7"/>
          <w:rFonts w:ascii="Times New Roman" w:hAnsi="Times New Roman" w:cs="Times New Roman"/>
        </w:rPr>
        <w:footnoteRef/>
      </w:r>
      <w:r w:rsidRPr="00644E5E">
        <w:rPr>
          <w:rFonts w:ascii="Times New Roman" w:hAnsi="Times New Roman" w:cs="Times New Roman"/>
          <w:color w:val="000000"/>
          <w:szCs w:val="18"/>
          <w:shd w:val="clear" w:color="auto" w:fill="FFFFFF"/>
        </w:rPr>
        <w:t>Смирнов, В.Т. Общие учение о деликтнык обязательствах в советском гражданском праве. — Л., 1983.</w:t>
      </w:r>
      <w:r w:rsidRPr="00644E5E">
        <w:rPr>
          <w:rStyle w:val="apple-converted-space"/>
          <w:rFonts w:ascii="Times New Roman" w:hAnsi="Times New Roman" w:cs="Times New Roman"/>
          <w:color w:val="000000"/>
          <w:szCs w:val="18"/>
          <w:shd w:val="clear" w:color="auto" w:fill="FFFFFF"/>
        </w:rPr>
        <w:t> </w:t>
      </w:r>
      <w:r>
        <w:rPr>
          <w:rStyle w:val="apple-converted-space"/>
          <w:rFonts w:ascii="Times New Roman" w:hAnsi="Times New Roman" w:cs="Times New Roman"/>
          <w:color w:val="000000"/>
          <w:szCs w:val="18"/>
          <w:shd w:val="clear" w:color="auto" w:fill="FFFFFF"/>
        </w:rPr>
        <w:t>С. – 50.</w:t>
      </w:r>
    </w:p>
  </w:footnote>
  <w:footnote w:id="5">
    <w:p w:rsidR="00E90EC2" w:rsidRDefault="00E90EC2">
      <w:pPr>
        <w:pStyle w:val="a5"/>
      </w:pPr>
      <w:r>
        <w:rPr>
          <w:rStyle w:val="a7"/>
        </w:rPr>
        <w:footnoteRef/>
      </w:r>
      <w:r>
        <w:t xml:space="preserve"> </w:t>
      </w:r>
      <w:r>
        <w:rPr>
          <w:rFonts w:ascii="Times New Roman" w:hAnsi="Times New Roman" w:cs="Times New Roman"/>
        </w:rPr>
        <w:t>П</w:t>
      </w:r>
      <w:r w:rsidRPr="001C2EC8">
        <w:rPr>
          <w:rFonts w:ascii="Times New Roman" w:hAnsi="Times New Roman" w:cs="Times New Roman"/>
        </w:rPr>
        <w:t xml:space="preserve">од ред. А.Г. Калпина </w:t>
      </w:r>
      <w:r>
        <w:rPr>
          <w:rFonts w:ascii="Times New Roman" w:hAnsi="Times New Roman" w:cs="Times New Roman"/>
        </w:rPr>
        <w:t>Гражданское право. Учебник Ч. 2</w:t>
      </w:r>
      <w:r w:rsidRPr="001C2EC8">
        <w:rPr>
          <w:rFonts w:ascii="Times New Roman" w:hAnsi="Times New Roman" w:cs="Times New Roman"/>
        </w:rPr>
        <w:t>. — М.: Юристъ, 2000.</w:t>
      </w:r>
      <w:r>
        <w:rPr>
          <w:rFonts w:ascii="Times New Roman" w:hAnsi="Times New Roman" w:cs="Times New Roman"/>
        </w:rPr>
        <w:t xml:space="preserve"> С. – 82.</w:t>
      </w:r>
    </w:p>
  </w:footnote>
  <w:footnote w:id="6">
    <w:p w:rsidR="00092E14" w:rsidRDefault="00092E14" w:rsidP="00B95AC1">
      <w:pPr>
        <w:pStyle w:val="a5"/>
      </w:pPr>
      <w:r>
        <w:rPr>
          <w:rStyle w:val="a7"/>
        </w:rPr>
        <w:footnoteRef/>
      </w:r>
      <w:r w:rsidRPr="00B95AC1">
        <w:rPr>
          <w:rFonts w:ascii="Times New Roman" w:hAnsi="Times New Roman" w:cs="Times New Roman"/>
        </w:rPr>
        <w:t>Шабунина И.С. Понятие и особенности возникновения обязательства вследствие причинения вреда: дис. ... канд. юрид.</w:t>
      </w:r>
      <w:r>
        <w:rPr>
          <w:rFonts w:ascii="Times New Roman" w:hAnsi="Times New Roman" w:cs="Times New Roman"/>
        </w:rPr>
        <w:t xml:space="preserve"> наук. Ульяновск, 2004. С.- </w:t>
      </w:r>
      <w:r w:rsidRPr="00B95AC1">
        <w:rPr>
          <w:rFonts w:ascii="Times New Roman" w:hAnsi="Times New Roman" w:cs="Times New Roman"/>
        </w:rPr>
        <w:t>22.</w:t>
      </w:r>
    </w:p>
  </w:footnote>
  <w:footnote w:id="7">
    <w:p w:rsidR="00092E14" w:rsidRDefault="00092E14">
      <w:pPr>
        <w:pStyle w:val="a5"/>
      </w:pPr>
      <w:r>
        <w:rPr>
          <w:rStyle w:val="a7"/>
        </w:rPr>
        <w:footnoteRef/>
      </w:r>
      <w:r w:rsidRPr="00B95AC1">
        <w:rPr>
          <w:rFonts w:ascii="Times New Roman" w:hAnsi="Times New Roman" w:cs="Times New Roman"/>
          <w:color w:val="000000"/>
          <w:szCs w:val="18"/>
        </w:rPr>
        <w:t>Абрамов В.А. Сделки. Договоры. Обязательства. М., 2005</w:t>
      </w:r>
      <w:r>
        <w:rPr>
          <w:rFonts w:ascii="Times New Roman" w:hAnsi="Times New Roman" w:cs="Times New Roman"/>
          <w:color w:val="000000"/>
          <w:szCs w:val="18"/>
        </w:rPr>
        <w:t xml:space="preserve"> С. - 49.</w:t>
      </w:r>
    </w:p>
  </w:footnote>
  <w:footnote w:id="8">
    <w:p w:rsidR="00092E14" w:rsidRPr="00B95AC1" w:rsidRDefault="00092E14" w:rsidP="00B95AC1">
      <w:pPr>
        <w:pStyle w:val="a5"/>
        <w:rPr>
          <w:rFonts w:ascii="Times New Roman" w:hAnsi="Times New Roman" w:cs="Times New Roman"/>
          <w:color w:val="000000"/>
        </w:rPr>
      </w:pPr>
      <w:r w:rsidRPr="00B95AC1">
        <w:rPr>
          <w:rStyle w:val="a7"/>
          <w:rFonts w:ascii="Times New Roman" w:hAnsi="Times New Roman" w:cs="Times New Roman"/>
        </w:rPr>
        <w:footnoteRef/>
      </w:r>
      <w:r w:rsidRPr="00B95AC1">
        <w:rPr>
          <w:rFonts w:ascii="Times New Roman" w:hAnsi="Verdana" w:cs="Times New Roman"/>
          <w:color w:val="000000"/>
        </w:rPr>
        <w:t>﻿</w:t>
      </w:r>
      <w:r w:rsidRPr="00B95AC1">
        <w:rPr>
          <w:rFonts w:ascii="Times New Roman" w:hAnsi="Times New Roman" w:cs="Times New Roman"/>
          <w:color w:val="000000"/>
        </w:rPr>
        <w:t>Гинц</w:t>
      </w:r>
      <w:r>
        <w:rPr>
          <w:rFonts w:ascii="Times New Roman" w:hAnsi="Times New Roman" w:cs="Times New Roman"/>
          <w:color w:val="000000"/>
        </w:rPr>
        <w:t xml:space="preserve"> Е. М. </w:t>
      </w:r>
      <w:r w:rsidRPr="00B95AC1">
        <w:rPr>
          <w:rFonts w:ascii="Times New Roman" w:hAnsi="Times New Roman" w:cs="Times New Roman"/>
          <w:color w:val="000000"/>
        </w:rPr>
        <w:t>Деликтные обязательства и обязательства вследствие правомерного прич</w:t>
      </w:r>
      <w:r>
        <w:rPr>
          <w:rFonts w:ascii="Times New Roman" w:hAnsi="Times New Roman" w:cs="Times New Roman"/>
          <w:color w:val="000000"/>
        </w:rPr>
        <w:t>инения вреда: общее и особенное</w:t>
      </w:r>
      <w:r w:rsidRPr="00B95AC1">
        <w:rPr>
          <w:rFonts w:ascii="Times New Roman" w:hAnsi="Times New Roman" w:cs="Times New Roman"/>
          <w:color w:val="000000"/>
        </w:rPr>
        <w:t>.</w:t>
      </w:r>
      <w:r>
        <w:rPr>
          <w:rFonts w:ascii="Times New Roman" w:hAnsi="Times New Roman" w:cs="Times New Roman"/>
          <w:color w:val="000000"/>
        </w:rPr>
        <w:t xml:space="preserve"> Юридическая наука и практика. //</w:t>
      </w:r>
      <w:r w:rsidRPr="00B95AC1">
        <w:rPr>
          <w:rFonts w:ascii="Times New Roman" w:hAnsi="Times New Roman" w:cs="Times New Roman"/>
          <w:color w:val="000000"/>
        </w:rPr>
        <w:t>Вестник Нижегородской академии МВД России</w:t>
      </w:r>
      <w:r>
        <w:rPr>
          <w:rFonts w:ascii="Times New Roman" w:hAnsi="Times New Roman" w:cs="Times New Roman"/>
          <w:color w:val="000000"/>
        </w:rPr>
        <w:t>. – 2013. -  № 22 . С. - 4</w:t>
      </w:r>
    </w:p>
  </w:footnote>
  <w:footnote w:id="9">
    <w:p w:rsidR="00092E14" w:rsidRDefault="00092E14" w:rsidP="00F93838">
      <w:pPr>
        <w:pStyle w:val="a5"/>
      </w:pPr>
      <w:r>
        <w:rPr>
          <w:rStyle w:val="a7"/>
        </w:rPr>
        <w:footnoteRef/>
      </w:r>
      <w:r w:rsidRPr="00F93838">
        <w:rPr>
          <w:rFonts w:ascii="Times New Roman" w:hAnsi="Times New Roman" w:cs="Times New Roman"/>
        </w:rPr>
        <w:t>Табунщиков А. Т. Компенсация морального вреда в России и за руб</w:t>
      </w:r>
      <w:r>
        <w:rPr>
          <w:rFonts w:ascii="Times New Roman" w:hAnsi="Times New Roman" w:cs="Times New Roman"/>
        </w:rPr>
        <w:t>ежом: многоаспектность проблемы</w:t>
      </w:r>
      <w:r w:rsidRPr="00F93838">
        <w:rPr>
          <w:rFonts w:ascii="Times New Roman" w:hAnsi="Times New Roman" w:cs="Times New Roman"/>
        </w:rPr>
        <w:t xml:space="preserve">. </w:t>
      </w:r>
      <w:r>
        <w:rPr>
          <w:rFonts w:ascii="Times New Roman" w:hAnsi="Times New Roman" w:cs="Times New Roman"/>
        </w:rPr>
        <w:t>//</w:t>
      </w:r>
      <w:r w:rsidRPr="00F93838">
        <w:rPr>
          <w:rFonts w:ascii="Times New Roman" w:hAnsi="Times New Roman" w:cs="Times New Roman"/>
        </w:rPr>
        <w:t>Научные ведомости Белгородского государственного университета. Серия: Философия. Социология. Право</w:t>
      </w:r>
      <w:r>
        <w:rPr>
          <w:rFonts w:ascii="Times New Roman" w:hAnsi="Times New Roman" w:cs="Times New Roman"/>
        </w:rPr>
        <w:t xml:space="preserve">. – 2009. - № 2 (57) </w:t>
      </w:r>
      <w:r w:rsidRPr="00F93838">
        <w:rPr>
          <w:rFonts w:ascii="Times New Roman" w:hAnsi="Times New Roman" w:cs="Times New Roman"/>
        </w:rPr>
        <w:t>том 7</w:t>
      </w:r>
      <w:r>
        <w:rPr>
          <w:rFonts w:ascii="Times New Roman" w:hAnsi="Times New Roman" w:cs="Times New Roman"/>
        </w:rPr>
        <w:t>. С. - 2.</w:t>
      </w:r>
    </w:p>
  </w:footnote>
  <w:footnote w:id="10">
    <w:p w:rsidR="00092E14" w:rsidRPr="00574D67" w:rsidRDefault="00092E14" w:rsidP="00574D67">
      <w:pPr>
        <w:pStyle w:val="a5"/>
        <w:rPr>
          <w:rFonts w:ascii="Times New Roman" w:hAnsi="Times New Roman" w:cs="Times New Roman"/>
        </w:rPr>
      </w:pPr>
      <w:r w:rsidRPr="00574D67">
        <w:rPr>
          <w:rStyle w:val="a7"/>
          <w:rFonts w:ascii="Times New Roman" w:hAnsi="Times New Roman" w:cs="Times New Roman"/>
        </w:rPr>
        <w:footnoteRef/>
      </w:r>
      <w:r w:rsidRPr="00574D67">
        <w:rPr>
          <w:rFonts w:ascii="Times New Roman" w:hAnsi="Times New Roman" w:cs="Times New Roman"/>
        </w:rPr>
        <w:t xml:space="preserve"> Мостовой С</w:t>
      </w:r>
      <w:r>
        <w:rPr>
          <w:rFonts w:ascii="Times New Roman" w:hAnsi="Times New Roman" w:cs="Times New Roman"/>
        </w:rPr>
        <w:t>.</w:t>
      </w:r>
      <w:r w:rsidRPr="00574D67">
        <w:rPr>
          <w:rFonts w:ascii="Times New Roman" w:hAnsi="Times New Roman" w:cs="Times New Roman"/>
        </w:rPr>
        <w:t xml:space="preserve"> М</w:t>
      </w:r>
      <w:r>
        <w:rPr>
          <w:rFonts w:ascii="Times New Roman" w:hAnsi="Times New Roman" w:cs="Times New Roman"/>
        </w:rPr>
        <w:t>.</w:t>
      </w:r>
      <w:r w:rsidRPr="00574D67">
        <w:rPr>
          <w:rFonts w:ascii="Times New Roman" w:hAnsi="Times New Roman" w:cs="Times New Roman"/>
        </w:rPr>
        <w:t xml:space="preserve"> Основания и условия возникновения о</w:t>
      </w:r>
      <w:r>
        <w:rPr>
          <w:rFonts w:ascii="Times New Roman" w:hAnsi="Times New Roman" w:cs="Times New Roman"/>
        </w:rPr>
        <w:t>бязательств из причинения вреда</w:t>
      </w:r>
      <w:r w:rsidRPr="00574D67">
        <w:rPr>
          <w:rFonts w:ascii="Times New Roman" w:hAnsi="Times New Roman" w:cs="Times New Roman"/>
        </w:rPr>
        <w:t xml:space="preserve">. </w:t>
      </w:r>
      <w:r>
        <w:rPr>
          <w:rFonts w:ascii="Times New Roman" w:hAnsi="Times New Roman" w:cs="Times New Roman"/>
        </w:rPr>
        <w:t>//</w:t>
      </w:r>
      <w:r w:rsidRPr="00574D67">
        <w:rPr>
          <w:rFonts w:ascii="Times New Roman" w:hAnsi="Times New Roman" w:cs="Times New Roman"/>
        </w:rPr>
        <w:t>Теория и практика общественного развития</w:t>
      </w:r>
      <w:r>
        <w:rPr>
          <w:rFonts w:ascii="Times New Roman" w:hAnsi="Times New Roman" w:cs="Times New Roman"/>
        </w:rPr>
        <w:t>. – 2010. - № 4. С. – 5.</w:t>
      </w:r>
    </w:p>
  </w:footnote>
  <w:footnote w:id="11">
    <w:p w:rsidR="00092E14" w:rsidRPr="00267663" w:rsidRDefault="00092E14" w:rsidP="00267663">
      <w:pPr>
        <w:pStyle w:val="a5"/>
        <w:rPr>
          <w:rFonts w:ascii="Times New Roman" w:hAnsi="Times New Roman" w:cs="Times New Roman"/>
        </w:rPr>
      </w:pPr>
      <w:r w:rsidRPr="00267663">
        <w:rPr>
          <w:rStyle w:val="a7"/>
          <w:rFonts w:ascii="Times New Roman" w:hAnsi="Times New Roman" w:cs="Times New Roman"/>
        </w:rPr>
        <w:footnoteRef/>
      </w:r>
      <w:r w:rsidRPr="00267663">
        <w:rPr>
          <w:rFonts w:ascii="Times New Roman" w:hAnsi="Times New Roman" w:cs="Times New Roman"/>
        </w:rPr>
        <w:t xml:space="preserve"> Ибрагимова А. И. Гражданско-правовая сущность и определение понятий вреда и убытков. // Бизнес в законе. Экономико-юридический журнал. – 2013. - № 1. С. – 2.</w:t>
      </w:r>
    </w:p>
  </w:footnote>
  <w:footnote w:id="12">
    <w:p w:rsidR="00092E14" w:rsidRPr="00574D67" w:rsidRDefault="00092E14" w:rsidP="00574D67">
      <w:pPr>
        <w:pStyle w:val="a5"/>
        <w:rPr>
          <w:rFonts w:ascii="Times New Roman" w:hAnsi="Times New Roman" w:cs="Times New Roman"/>
        </w:rPr>
      </w:pPr>
      <w:r w:rsidRPr="00574D67">
        <w:rPr>
          <w:rStyle w:val="a7"/>
          <w:rFonts w:ascii="Times New Roman" w:hAnsi="Times New Roman" w:cs="Times New Roman"/>
        </w:rPr>
        <w:footnoteRef/>
      </w:r>
      <w:r w:rsidRPr="00574D67">
        <w:rPr>
          <w:rFonts w:ascii="Times New Roman" w:hAnsi="Times New Roman" w:cs="Times New Roman"/>
        </w:rPr>
        <w:t xml:space="preserve"> В</w:t>
      </w:r>
      <w:r>
        <w:rPr>
          <w:rFonts w:ascii="Times New Roman" w:hAnsi="Times New Roman" w:cs="Times New Roman"/>
        </w:rPr>
        <w:t>олос А. А.</w:t>
      </w:r>
      <w:r w:rsidRPr="00574D67">
        <w:rPr>
          <w:rFonts w:ascii="Times New Roman" w:hAnsi="Times New Roman" w:cs="Times New Roman"/>
        </w:rPr>
        <w:t xml:space="preserve"> Основные начала обязатель</w:t>
      </w:r>
      <w:r>
        <w:rPr>
          <w:rFonts w:ascii="Times New Roman" w:hAnsi="Times New Roman" w:cs="Times New Roman"/>
        </w:rPr>
        <w:t>ств вследствие причинения вреда</w:t>
      </w:r>
      <w:r w:rsidRPr="00574D67">
        <w:rPr>
          <w:rFonts w:ascii="Times New Roman" w:hAnsi="Times New Roman" w:cs="Times New Roman"/>
        </w:rPr>
        <w:t xml:space="preserve">. </w:t>
      </w:r>
      <w:r>
        <w:rPr>
          <w:rFonts w:ascii="Times New Roman" w:hAnsi="Times New Roman" w:cs="Times New Roman"/>
        </w:rPr>
        <w:t>//</w:t>
      </w:r>
      <w:r w:rsidRPr="00574D67">
        <w:rPr>
          <w:rFonts w:ascii="Times New Roman" w:hAnsi="Times New Roman" w:cs="Times New Roman"/>
        </w:rPr>
        <w:t>Ученые записки Орловского государственного университета. Серия: Гуманитарные и социальные науки</w:t>
      </w:r>
      <w:r>
        <w:rPr>
          <w:rFonts w:ascii="Times New Roman" w:hAnsi="Times New Roman" w:cs="Times New Roman"/>
        </w:rPr>
        <w:t>. – 2014. - № 5. С. – 4.</w:t>
      </w:r>
    </w:p>
  </w:footnote>
  <w:footnote w:id="13">
    <w:p w:rsidR="00092E14" w:rsidRDefault="00092E14" w:rsidP="00B95AC1">
      <w:pPr>
        <w:pStyle w:val="a5"/>
      </w:pPr>
      <w:r>
        <w:rPr>
          <w:rStyle w:val="a7"/>
        </w:rPr>
        <w:footnoteRef/>
      </w:r>
      <w:r w:rsidRPr="00B95AC1">
        <w:rPr>
          <w:rFonts w:ascii="Times New Roman" w:hAnsi="Times New Roman" w:cs="Times New Roman"/>
        </w:rPr>
        <w:t xml:space="preserve">Загадов Б.Д. Возмещение вреда. Общие и частные положения в гражданском и уголовном праве. М., </w:t>
      </w:r>
      <w:r>
        <w:rPr>
          <w:rFonts w:ascii="Times New Roman" w:hAnsi="Times New Roman" w:cs="Times New Roman"/>
        </w:rPr>
        <w:t>- 2001. С. 5—6.</w:t>
      </w:r>
    </w:p>
  </w:footnote>
  <w:footnote w:id="14">
    <w:p w:rsidR="00092E14" w:rsidRPr="00B95AC1" w:rsidRDefault="00092E14" w:rsidP="00B95AC1">
      <w:pPr>
        <w:pStyle w:val="a5"/>
        <w:rPr>
          <w:rFonts w:ascii="Times New Roman" w:hAnsi="Times New Roman" w:cs="Times New Roman"/>
        </w:rPr>
      </w:pPr>
      <w:r w:rsidRPr="00B95AC1">
        <w:rPr>
          <w:rStyle w:val="a7"/>
          <w:rFonts w:ascii="Times New Roman" w:hAnsi="Times New Roman" w:cs="Times New Roman"/>
        </w:rPr>
        <w:footnoteRef/>
      </w:r>
      <w:r w:rsidRPr="00B95AC1">
        <w:rPr>
          <w:rFonts w:ascii="Times New Roman" w:hAnsi="Times New Roman" w:cs="Times New Roman"/>
        </w:rPr>
        <w:t xml:space="preserve"> Кархалев Д.Н. Развитие законодательства о защите гражданских прав и охранительных правоотношений // Российская юстиция. </w:t>
      </w:r>
      <w:r>
        <w:rPr>
          <w:rFonts w:ascii="Times New Roman" w:hAnsi="Times New Roman" w:cs="Times New Roman"/>
        </w:rPr>
        <w:t xml:space="preserve">- </w:t>
      </w:r>
      <w:r w:rsidRPr="00B95AC1">
        <w:rPr>
          <w:rFonts w:ascii="Times New Roman" w:hAnsi="Times New Roman" w:cs="Times New Roman"/>
        </w:rPr>
        <w:t xml:space="preserve">2011. </w:t>
      </w:r>
      <w:r>
        <w:rPr>
          <w:rFonts w:ascii="Times New Roman" w:hAnsi="Times New Roman" w:cs="Times New Roman"/>
        </w:rPr>
        <w:t xml:space="preserve">- </w:t>
      </w:r>
      <w:r w:rsidRPr="00B95AC1">
        <w:rPr>
          <w:rFonts w:ascii="Times New Roman" w:hAnsi="Times New Roman" w:cs="Times New Roman"/>
        </w:rPr>
        <w:t>№ 1. С.</w:t>
      </w:r>
      <w:r>
        <w:rPr>
          <w:rFonts w:ascii="Times New Roman" w:hAnsi="Times New Roman" w:cs="Times New Roman"/>
        </w:rPr>
        <w:t xml:space="preserve">- </w:t>
      </w:r>
      <w:r w:rsidRPr="00B95AC1">
        <w:rPr>
          <w:rFonts w:ascii="Times New Roman" w:hAnsi="Times New Roman" w:cs="Times New Roman"/>
        </w:rPr>
        <w:t xml:space="preserve"> 9.</w:t>
      </w:r>
    </w:p>
  </w:footnote>
  <w:footnote w:id="15">
    <w:p w:rsidR="00092E14" w:rsidRDefault="00092E14">
      <w:pPr>
        <w:pStyle w:val="a5"/>
      </w:pPr>
      <w:r>
        <w:rPr>
          <w:rStyle w:val="a7"/>
        </w:rPr>
        <w:footnoteRef/>
      </w:r>
      <w:r w:rsidRPr="00B95AC1">
        <w:rPr>
          <w:rFonts w:ascii="Times New Roman" w:hAnsi="Times New Roman" w:cs="Times New Roman"/>
          <w:color w:val="000000"/>
          <w:szCs w:val="18"/>
        </w:rPr>
        <w:t xml:space="preserve">Шарц Х.И. Значение вины в обязательствах из причинения вреда. М., </w:t>
      </w:r>
      <w:r>
        <w:rPr>
          <w:rFonts w:ascii="Times New Roman" w:hAnsi="Times New Roman" w:cs="Times New Roman"/>
          <w:color w:val="000000"/>
          <w:szCs w:val="18"/>
        </w:rPr>
        <w:t xml:space="preserve">- </w:t>
      </w:r>
      <w:r w:rsidRPr="00B95AC1">
        <w:rPr>
          <w:rFonts w:ascii="Times New Roman" w:hAnsi="Times New Roman" w:cs="Times New Roman"/>
          <w:color w:val="000000"/>
          <w:szCs w:val="18"/>
        </w:rPr>
        <w:t>1999.</w:t>
      </w:r>
      <w:r>
        <w:rPr>
          <w:rFonts w:ascii="Times New Roman" w:hAnsi="Times New Roman" w:cs="Times New Roman"/>
          <w:color w:val="000000"/>
          <w:szCs w:val="18"/>
        </w:rPr>
        <w:t xml:space="preserve"> С. - 111.</w:t>
      </w:r>
    </w:p>
  </w:footnote>
  <w:footnote w:id="16">
    <w:p w:rsidR="00092E14" w:rsidRDefault="00092E14" w:rsidP="007D6403">
      <w:pPr>
        <w:pStyle w:val="a5"/>
      </w:pPr>
      <w:r>
        <w:rPr>
          <w:rStyle w:val="a7"/>
        </w:rPr>
        <w:footnoteRef/>
      </w:r>
      <w:r w:rsidRPr="00F71D17">
        <w:rPr>
          <w:rFonts w:ascii="Times New Roman" w:hAnsi="Times New Roman" w:cs="Times New Roman"/>
        </w:rPr>
        <w:t xml:space="preserve">Быкина М. В. Проблемы взыскания убытков в гражданском праве Российской Федерации// Terra Economicus. – 2011. - </w:t>
      </w:r>
      <w:r w:rsidRPr="00F71D17">
        <w:rPr>
          <w:rStyle w:val="num"/>
          <w:rFonts w:ascii="Times New Roman" w:hAnsi="Times New Roman" w:cs="Times New Roman"/>
          <w:color w:val="000000"/>
        </w:rPr>
        <w:t>№ 1-3/ том 9. С. – 3.</w:t>
      </w:r>
    </w:p>
  </w:footnote>
  <w:footnote w:id="17">
    <w:p w:rsidR="00092E14" w:rsidRPr="007D6403" w:rsidRDefault="00092E14" w:rsidP="007D6403">
      <w:pPr>
        <w:pStyle w:val="a5"/>
        <w:rPr>
          <w:rFonts w:ascii="Times New Roman" w:hAnsi="Times New Roman" w:cs="Times New Roman"/>
        </w:rPr>
      </w:pPr>
      <w:r w:rsidRPr="007D6403">
        <w:rPr>
          <w:rStyle w:val="a7"/>
          <w:rFonts w:ascii="Times New Roman" w:hAnsi="Times New Roman" w:cs="Times New Roman"/>
        </w:rPr>
        <w:footnoteRef/>
      </w:r>
      <w:r w:rsidRPr="007D6403">
        <w:rPr>
          <w:rFonts w:ascii="Times New Roman" w:hAnsi="Times New Roman" w:cs="Times New Roman"/>
        </w:rPr>
        <w:t xml:space="preserve"> Кузнецова О. А. Применение мер гражданско-правовой ответственности// Вестник Пермского университета. Юридические науки. – 2012. - № 2. С. – 4. </w:t>
      </w:r>
    </w:p>
  </w:footnote>
  <w:footnote w:id="18">
    <w:p w:rsidR="00092E14" w:rsidRPr="00644E5E" w:rsidRDefault="00092E14">
      <w:pPr>
        <w:pStyle w:val="a5"/>
        <w:rPr>
          <w:rFonts w:ascii="Times New Roman" w:hAnsi="Times New Roman" w:cs="Times New Roman"/>
        </w:rPr>
      </w:pPr>
      <w:r w:rsidRPr="00644E5E">
        <w:rPr>
          <w:rStyle w:val="a7"/>
          <w:rFonts w:ascii="Times New Roman" w:hAnsi="Times New Roman" w:cs="Times New Roman"/>
        </w:rPr>
        <w:footnoteRef/>
      </w:r>
      <w:r w:rsidRPr="00644E5E">
        <w:rPr>
          <w:rStyle w:val="apple-converted-space"/>
          <w:rFonts w:ascii="Times New Roman" w:hAnsi="Times New Roman" w:cs="Times New Roman"/>
          <w:color w:val="000000"/>
        </w:rPr>
        <w:t> </w:t>
      </w:r>
      <w:r w:rsidRPr="00644E5E">
        <w:rPr>
          <w:rFonts w:ascii="Times New Roman" w:hAnsi="Times New Roman" w:cs="Times New Roman"/>
          <w:color w:val="000000"/>
        </w:rPr>
        <w:t>Садиков О.Н. Убытки в гражданском праве Российской Федерации. - М., - 2009.</w:t>
      </w:r>
      <w:r w:rsidRPr="00644E5E">
        <w:rPr>
          <w:rStyle w:val="apple-converted-space"/>
          <w:rFonts w:ascii="Times New Roman" w:hAnsi="Times New Roman" w:cs="Times New Roman"/>
          <w:color w:val="000000"/>
        </w:rPr>
        <w:t> С. – 72.</w:t>
      </w:r>
    </w:p>
  </w:footnote>
  <w:footnote w:id="19">
    <w:p w:rsidR="00092E14" w:rsidRDefault="00092E14" w:rsidP="007D6403">
      <w:pPr>
        <w:pStyle w:val="a5"/>
      </w:pPr>
      <w:r>
        <w:rPr>
          <w:rStyle w:val="a7"/>
        </w:rPr>
        <w:footnoteRef/>
      </w:r>
      <w:r w:rsidRPr="007D6403">
        <w:rPr>
          <w:rFonts w:ascii="Times New Roman" w:hAnsi="Times New Roman" w:cs="Times New Roman"/>
        </w:rPr>
        <w:t>Махов А. П. Оценка убытков, ущерба, упущенной выгоды (недополученных доходов) (из практики судебной экспертизы)// Имущественные отношения в Российской Федерации. – 2004. - № 3. С. – 2.</w:t>
      </w:r>
    </w:p>
    <w:p w:rsidR="00092E14" w:rsidRDefault="00092E14" w:rsidP="007D6403">
      <w:pPr>
        <w:pStyle w:val="a5"/>
      </w:pPr>
    </w:p>
  </w:footnote>
  <w:footnote w:id="20">
    <w:p w:rsidR="00092E14" w:rsidRPr="0035489B" w:rsidRDefault="00092E14" w:rsidP="0035489B">
      <w:pPr>
        <w:pStyle w:val="a5"/>
        <w:rPr>
          <w:rFonts w:ascii="Times New Roman" w:hAnsi="Times New Roman" w:cs="Times New Roman"/>
        </w:rPr>
      </w:pPr>
      <w:r w:rsidRPr="0035489B">
        <w:rPr>
          <w:rStyle w:val="a7"/>
          <w:rFonts w:ascii="Times New Roman" w:hAnsi="Times New Roman" w:cs="Times New Roman"/>
        </w:rPr>
        <w:footnoteRef/>
      </w:r>
      <w:r w:rsidRPr="0035489B">
        <w:rPr>
          <w:rFonts w:ascii="Times New Roman" w:hAnsi="Times New Roman" w:cs="Times New Roman"/>
        </w:rPr>
        <w:t xml:space="preserve"> Богданов Д. В. Соотношение освобождения от гражданско-правовой ответственности со смежными понятиями// Вестник Пермского университета. Юридические науки. – 2011. - № 2. С. – 4.</w:t>
      </w:r>
    </w:p>
  </w:footnote>
  <w:footnote w:id="21">
    <w:p w:rsidR="00092E14" w:rsidRPr="00574D67" w:rsidRDefault="00092E14" w:rsidP="006A2E75">
      <w:pPr>
        <w:spacing w:after="0"/>
        <w:rPr>
          <w:rFonts w:ascii="Verdana" w:hAnsi="Verdana"/>
          <w:sz w:val="18"/>
          <w:szCs w:val="18"/>
        </w:rPr>
      </w:pPr>
      <w:r w:rsidRPr="00574D67">
        <w:rPr>
          <w:rStyle w:val="a7"/>
        </w:rPr>
        <w:footnoteRef/>
      </w:r>
      <w:r w:rsidRPr="00574D67">
        <w:rPr>
          <w:rFonts w:ascii="Times New Roman" w:hAnsi="Times New Roman" w:cs="Times New Roman"/>
          <w:sz w:val="20"/>
          <w:szCs w:val="20"/>
        </w:rPr>
        <w:t>Токуев М</w:t>
      </w:r>
      <w:r>
        <w:rPr>
          <w:rFonts w:ascii="Times New Roman" w:hAnsi="Times New Roman" w:cs="Times New Roman"/>
          <w:sz w:val="20"/>
          <w:szCs w:val="20"/>
        </w:rPr>
        <w:t xml:space="preserve">. </w:t>
      </w:r>
      <w:r w:rsidRPr="00574D67">
        <w:rPr>
          <w:rFonts w:ascii="Times New Roman" w:hAnsi="Times New Roman" w:cs="Times New Roman"/>
          <w:sz w:val="20"/>
          <w:szCs w:val="20"/>
        </w:rPr>
        <w:t xml:space="preserve"> М</w:t>
      </w:r>
      <w:r>
        <w:rPr>
          <w:rFonts w:ascii="Times New Roman" w:hAnsi="Times New Roman" w:cs="Times New Roman"/>
          <w:sz w:val="20"/>
          <w:szCs w:val="20"/>
        </w:rPr>
        <w:t>.</w:t>
      </w:r>
      <w:r w:rsidRPr="00574D67">
        <w:rPr>
          <w:rFonts w:ascii="Times New Roman" w:hAnsi="Times New Roman" w:cs="Times New Roman"/>
          <w:sz w:val="20"/>
          <w:szCs w:val="20"/>
        </w:rPr>
        <w:t xml:space="preserve"> Гражданско-правовая ответственность медицинских работник</w:t>
      </w:r>
      <w:r>
        <w:rPr>
          <w:rFonts w:ascii="Times New Roman" w:hAnsi="Times New Roman" w:cs="Times New Roman"/>
          <w:sz w:val="20"/>
          <w:szCs w:val="20"/>
        </w:rPr>
        <w:t>ов за причинение вреда пациенту</w:t>
      </w:r>
      <w:r w:rsidRPr="00574D67">
        <w:rPr>
          <w:rFonts w:ascii="Times New Roman" w:hAnsi="Times New Roman" w:cs="Times New Roman"/>
          <w:sz w:val="20"/>
          <w:szCs w:val="20"/>
        </w:rPr>
        <w:t xml:space="preserve">. </w:t>
      </w:r>
      <w:hyperlink r:id="rId1" w:history="1">
        <w:r w:rsidRPr="00574D67">
          <w:rPr>
            <w:rStyle w:val="ac"/>
            <w:rFonts w:ascii="Times New Roman" w:hAnsi="Times New Roman" w:cs="Times New Roman"/>
            <w:color w:val="auto"/>
            <w:sz w:val="20"/>
            <w:szCs w:val="20"/>
            <w:u w:val="none"/>
          </w:rPr>
          <w:t xml:space="preserve">Пробелы в российском законодательстве. </w:t>
        </w:r>
        <w:r>
          <w:rPr>
            <w:rStyle w:val="ac"/>
            <w:rFonts w:ascii="Times New Roman" w:hAnsi="Times New Roman" w:cs="Times New Roman"/>
            <w:color w:val="auto"/>
            <w:sz w:val="20"/>
            <w:szCs w:val="20"/>
            <w:u w:val="none"/>
          </w:rPr>
          <w:t>//</w:t>
        </w:r>
        <w:r w:rsidRPr="00574D67">
          <w:rPr>
            <w:rStyle w:val="ac"/>
            <w:rFonts w:ascii="Times New Roman" w:hAnsi="Times New Roman" w:cs="Times New Roman"/>
            <w:color w:val="auto"/>
            <w:sz w:val="20"/>
            <w:szCs w:val="20"/>
            <w:u w:val="none"/>
          </w:rPr>
          <w:t>Юридический журнал</w:t>
        </w:r>
      </w:hyperlink>
      <w:r>
        <w:rPr>
          <w:rFonts w:ascii="Times New Roman" w:hAnsi="Times New Roman" w:cs="Times New Roman"/>
          <w:sz w:val="20"/>
          <w:szCs w:val="20"/>
        </w:rPr>
        <w:t>. – 2011. - № 6. С. – 3.</w:t>
      </w:r>
      <w:r w:rsidRPr="00574D67">
        <w:rPr>
          <w:rStyle w:val="apple-converted-space"/>
          <w:rFonts w:ascii="Times New Roman" w:hAnsi="Times New Roman" w:cs="Times New Roman"/>
          <w:sz w:val="20"/>
          <w:szCs w:val="20"/>
        </w:rPr>
        <w:t> </w:t>
      </w:r>
    </w:p>
  </w:footnote>
  <w:footnote w:id="22">
    <w:p w:rsidR="00092E14" w:rsidRPr="00FF3071" w:rsidRDefault="00092E14" w:rsidP="00FF3071">
      <w:pPr>
        <w:pStyle w:val="a5"/>
        <w:rPr>
          <w:rFonts w:ascii="Times New Roman" w:hAnsi="Times New Roman" w:cs="Times New Roman"/>
        </w:rPr>
      </w:pPr>
      <w:r w:rsidRPr="00FF3071">
        <w:rPr>
          <w:rStyle w:val="a7"/>
          <w:rFonts w:ascii="Times New Roman" w:hAnsi="Times New Roman" w:cs="Times New Roman"/>
        </w:rPr>
        <w:footnoteRef/>
      </w:r>
      <w:r w:rsidRPr="00FF3071">
        <w:rPr>
          <w:rFonts w:ascii="Times New Roman" w:hAnsi="Times New Roman" w:cs="Times New Roman"/>
        </w:rPr>
        <w:t xml:space="preserve"> Вакуленко М.Ю. Непреодолимая сила как основание освобождения от ответственности// Научные записки молодых исследователей. – 2015. - № 1. С. – 4. </w:t>
      </w:r>
    </w:p>
  </w:footnote>
  <w:footnote w:id="23">
    <w:p w:rsidR="00092E14" w:rsidRPr="006A2E75" w:rsidRDefault="00092E14" w:rsidP="006A2E75">
      <w:pPr>
        <w:pStyle w:val="a5"/>
        <w:rPr>
          <w:rFonts w:ascii="Times New Roman" w:hAnsi="Times New Roman" w:cs="Times New Roman"/>
        </w:rPr>
      </w:pPr>
      <w:r w:rsidRPr="006A2E75">
        <w:rPr>
          <w:rStyle w:val="a7"/>
          <w:rFonts w:ascii="Times New Roman" w:hAnsi="Times New Roman" w:cs="Times New Roman"/>
        </w:rPr>
        <w:footnoteRef/>
      </w:r>
      <w:r w:rsidRPr="006A2E75">
        <w:rPr>
          <w:rFonts w:ascii="Times New Roman" w:hAnsi="Times New Roman" w:cs="Times New Roman"/>
        </w:rPr>
        <w:t xml:space="preserve"> Фролов А. И. О чрезвычайных обстоятельствах в гражданском праве.// Вестник Томского государственного университета. Право. – 2013. - № 1. С. – 3.</w:t>
      </w:r>
    </w:p>
    <w:p w:rsidR="00092E14" w:rsidRDefault="00092E14" w:rsidP="006A2E75">
      <w:pPr>
        <w:pStyle w:val="a5"/>
      </w:pPr>
    </w:p>
  </w:footnote>
  <w:footnote w:id="24">
    <w:p w:rsidR="00092E14" w:rsidRPr="00B31FEB" w:rsidRDefault="00092E14" w:rsidP="00FF3071">
      <w:pPr>
        <w:pStyle w:val="a5"/>
        <w:rPr>
          <w:rFonts w:ascii="Times New Roman" w:hAnsi="Times New Roman" w:cs="Times New Roman"/>
        </w:rPr>
      </w:pPr>
      <w:r w:rsidRPr="00B31FEB">
        <w:rPr>
          <w:rStyle w:val="a7"/>
          <w:rFonts w:ascii="Times New Roman" w:hAnsi="Times New Roman" w:cs="Times New Roman"/>
        </w:rPr>
        <w:footnoteRef/>
      </w:r>
      <w:r w:rsidRPr="00B31FEB">
        <w:rPr>
          <w:rFonts w:ascii="Times New Roman" w:hAnsi="Times New Roman" w:cs="Times New Roman"/>
        </w:rPr>
        <w:t>Чукреев А. А. Презумпция вины в гражданском законодательстве России// Вестник Тюменского государственного университета. Социально-экономические и правовые исследования. – 2010. - №2. С. – 6.</w:t>
      </w:r>
    </w:p>
  </w:footnote>
  <w:footnote w:id="25">
    <w:p w:rsidR="00092E14" w:rsidRDefault="00092E14">
      <w:pPr>
        <w:pStyle w:val="a5"/>
      </w:pPr>
      <w:r>
        <w:rPr>
          <w:rStyle w:val="a7"/>
        </w:rPr>
        <w:footnoteRef/>
      </w:r>
      <w:r>
        <w:t xml:space="preserve"> </w:t>
      </w:r>
      <w:r w:rsidRPr="00EE19EC">
        <w:rPr>
          <w:rFonts w:ascii="Times New Roman" w:hAnsi="Times New Roman" w:cs="Times New Roman"/>
        </w:rPr>
        <w:t>Решение Новоуренгойского городского суда от 25.07.2011 по делу № 5-375/2011</w:t>
      </w:r>
    </w:p>
  </w:footnote>
  <w:footnote w:id="26">
    <w:p w:rsidR="00092E14" w:rsidRPr="00B51C36" w:rsidRDefault="00092E14">
      <w:pPr>
        <w:pStyle w:val="a5"/>
        <w:rPr>
          <w:rFonts w:ascii="Times New Roman" w:hAnsi="Times New Roman" w:cs="Times New Roman"/>
        </w:rPr>
      </w:pPr>
      <w:r w:rsidRPr="00B51C36">
        <w:rPr>
          <w:rStyle w:val="a7"/>
          <w:rFonts w:ascii="Times New Roman" w:hAnsi="Times New Roman" w:cs="Times New Roman"/>
        </w:rPr>
        <w:footnoteRef/>
      </w:r>
      <w:r w:rsidRPr="00B51C36">
        <w:rPr>
          <w:rFonts w:ascii="Times New Roman" w:hAnsi="Times New Roman" w:cs="Times New Roman"/>
        </w:rPr>
        <w:t xml:space="preserve"> Решение Ужурского районного суда Красноярского края от 13. 04. 2012 по делу 12-47/2012</w:t>
      </w:r>
    </w:p>
  </w:footnote>
  <w:footnote w:id="27">
    <w:p w:rsidR="00092E14" w:rsidRDefault="00092E14">
      <w:pPr>
        <w:pStyle w:val="a5"/>
      </w:pPr>
      <w:r>
        <w:rPr>
          <w:rStyle w:val="a7"/>
        </w:rPr>
        <w:footnoteRef/>
      </w:r>
      <w:r>
        <w:t xml:space="preserve"> </w:t>
      </w:r>
      <w:r w:rsidRPr="00701E83">
        <w:rPr>
          <w:rFonts w:ascii="Times New Roman" w:hAnsi="Times New Roman" w:cs="Times New Roman"/>
        </w:rPr>
        <w:t xml:space="preserve">Кассационное определение Камчатского краевого суда от 9 апреля </w:t>
      </w:r>
      <w:r>
        <w:rPr>
          <w:rFonts w:ascii="Times New Roman" w:hAnsi="Times New Roman" w:cs="Times New Roman"/>
        </w:rPr>
        <w:t>2009 года по делу N 33-313/2009</w:t>
      </w:r>
      <w:r w:rsidRPr="00701E83">
        <w:rPr>
          <w:rFonts w:ascii="Times New Roman" w:hAnsi="Times New Roman" w:cs="Times New Roman"/>
        </w:rPr>
        <w:t>.</w:t>
      </w:r>
    </w:p>
  </w:footnote>
  <w:footnote w:id="28">
    <w:p w:rsidR="00092E14" w:rsidRPr="00B51C36" w:rsidRDefault="00092E14">
      <w:pPr>
        <w:pStyle w:val="a5"/>
        <w:rPr>
          <w:rFonts w:ascii="Times New Roman" w:hAnsi="Times New Roman" w:cs="Times New Roman"/>
        </w:rPr>
      </w:pPr>
      <w:r w:rsidRPr="00B51C36">
        <w:rPr>
          <w:rStyle w:val="a7"/>
          <w:rFonts w:ascii="Times New Roman" w:hAnsi="Times New Roman" w:cs="Times New Roman"/>
        </w:rPr>
        <w:footnoteRef/>
      </w:r>
      <w:r w:rsidRPr="00B51C36">
        <w:rPr>
          <w:rFonts w:ascii="Times New Roman" w:hAnsi="Times New Roman" w:cs="Times New Roman"/>
        </w:rPr>
        <w:t xml:space="preserve"> Постановление Арбитражного суда Уральского округа от 30.04.2015 N Ф09-1225/15 по делу N А71-6463/2014</w:t>
      </w:r>
    </w:p>
  </w:footnote>
  <w:footnote w:id="29">
    <w:p w:rsidR="00E90EC2" w:rsidRDefault="00E90EC2">
      <w:pPr>
        <w:pStyle w:val="a5"/>
      </w:pPr>
      <w:r>
        <w:rPr>
          <w:rStyle w:val="a7"/>
        </w:rPr>
        <w:footnoteRef/>
      </w:r>
      <w:r>
        <w:t xml:space="preserve"> </w:t>
      </w:r>
      <w:r w:rsidRPr="00F45CB3">
        <w:rPr>
          <w:rFonts w:ascii="Times New Roman" w:hAnsi="Times New Roman" w:cs="Times New Roman"/>
        </w:rPr>
        <w:t>Постановление ФАС СЗО от 04.05.2007 по делу N А56-57136/2005.</w:t>
      </w:r>
    </w:p>
  </w:footnote>
  <w:footnote w:id="30">
    <w:p w:rsidR="00E90EC2" w:rsidRDefault="00E90EC2">
      <w:pPr>
        <w:pStyle w:val="a5"/>
      </w:pPr>
      <w:r>
        <w:rPr>
          <w:rStyle w:val="a7"/>
        </w:rPr>
        <w:footnoteRef/>
      </w:r>
      <w:r>
        <w:t xml:space="preserve"> </w:t>
      </w:r>
      <w:r w:rsidRPr="00FC5DC1">
        <w:rPr>
          <w:rFonts w:ascii="Times New Roman" w:hAnsi="Times New Roman" w:cs="Times New Roman"/>
        </w:rPr>
        <w:t>Виницкий Л. В., Муллахметова Н. Е. О регрессной ответственности должностных лиц, виновных в незаконном уголовном преследовании / Вестник Южно-Уральского государственного университета. Серия: Пр</w:t>
      </w:r>
      <w:r>
        <w:rPr>
          <w:rFonts w:ascii="Times New Roman" w:hAnsi="Times New Roman" w:cs="Times New Roman"/>
        </w:rPr>
        <w:t xml:space="preserve">аво. – 2015. - № 2. Том 15. С. </w:t>
      </w:r>
      <w:r w:rsidRPr="00FC5DC1">
        <w:rPr>
          <w:rFonts w:ascii="Times New Roman" w:hAnsi="Times New Roman" w:cs="Times New Roman"/>
        </w:rPr>
        <w:t xml:space="preserve"> 1.</w:t>
      </w:r>
    </w:p>
  </w:footnote>
  <w:footnote w:id="31">
    <w:p w:rsidR="00092E14" w:rsidRDefault="00092E14" w:rsidP="00FC5DC1">
      <w:pPr>
        <w:pStyle w:val="a5"/>
        <w:jc w:val="both"/>
        <w:rPr>
          <w:rFonts w:ascii="Times New Roman" w:hAnsi="Times New Roman" w:cs="Times New Roman"/>
        </w:rPr>
      </w:pPr>
      <w:r w:rsidRPr="00FC5DC1">
        <w:rPr>
          <w:rStyle w:val="a7"/>
          <w:rFonts w:ascii="Times New Roman" w:hAnsi="Times New Roman" w:cs="Times New Roman"/>
        </w:rPr>
        <w:footnoteRef/>
      </w:r>
      <w:r w:rsidRPr="00FC5DC1">
        <w:rPr>
          <w:rFonts w:ascii="Times New Roman" w:hAnsi="Times New Roman" w:cs="Times New Roman"/>
        </w:rPr>
        <w:t xml:space="preserve"> Определение Конституционного суда РФ от 16 февраля 2006 г. N 19-О «Об отказе в принятии к рассмотрению жалобы гражданина Мухина Ивана Александровича на нарушение его конституционных прав пунктом 1 части второй статьи 133 уголовно-процессуального кодекса Российской Федерации».</w:t>
      </w:r>
    </w:p>
    <w:p w:rsidR="00092E14" w:rsidRDefault="00092E14" w:rsidP="00FC5DC1">
      <w:pPr>
        <w:pStyle w:val="a5"/>
        <w:jc w:val="both"/>
        <w:rPr>
          <w:rFonts w:ascii="Times New Roman" w:hAnsi="Times New Roman" w:cs="Times New Roman"/>
        </w:rPr>
      </w:pPr>
      <w:r w:rsidRPr="00FC5DC1">
        <w:rPr>
          <w:rFonts w:ascii="Times New Roman" w:hAnsi="Times New Roman" w:cs="Times New Roman"/>
        </w:rPr>
        <w:t>Определение Конституционного Суд</w:t>
      </w:r>
      <w:r>
        <w:rPr>
          <w:rFonts w:ascii="Times New Roman" w:hAnsi="Times New Roman" w:cs="Times New Roman"/>
        </w:rPr>
        <w:t xml:space="preserve">а РФ от 18 июля 2006 г. N 279-О </w:t>
      </w:r>
      <w:r w:rsidRPr="00FC5DC1">
        <w:rPr>
          <w:rFonts w:ascii="Times New Roman" w:hAnsi="Times New Roman" w:cs="Times New Roman"/>
        </w:rPr>
        <w:t>"Об отказе в принятии к рассмотрению жалобы гражданки Рысевой Нины Николаевны на нарушение ее конституционных прав статьей 133 Уголовно-процессуальног</w:t>
      </w:r>
      <w:r>
        <w:rPr>
          <w:rFonts w:ascii="Times New Roman" w:hAnsi="Times New Roman" w:cs="Times New Roman"/>
        </w:rPr>
        <w:t>о кодекса Российской Федерации".</w:t>
      </w:r>
    </w:p>
    <w:p w:rsidR="00092E14" w:rsidRPr="00FC5DC1" w:rsidRDefault="00092E14" w:rsidP="00FC5DC1">
      <w:pPr>
        <w:pStyle w:val="a5"/>
        <w:jc w:val="both"/>
        <w:rPr>
          <w:rFonts w:ascii="Times New Roman" w:hAnsi="Times New Roman" w:cs="Times New Roman"/>
        </w:rPr>
      </w:pPr>
      <w:r w:rsidRPr="00FC5DC1">
        <w:rPr>
          <w:rFonts w:ascii="Times New Roman" w:hAnsi="Times New Roman" w:cs="Times New Roman"/>
        </w:rPr>
        <w:t xml:space="preserve">Постановление Пленума Верховного Суда РФ от 29 ноября 2011 г. № 17 </w:t>
      </w:r>
      <w:r>
        <w:rPr>
          <w:rFonts w:ascii="Times New Roman" w:hAnsi="Times New Roman" w:cs="Times New Roman"/>
        </w:rPr>
        <w:t>«</w:t>
      </w:r>
      <w:r w:rsidRPr="00FC5DC1">
        <w:rPr>
          <w:rFonts w:ascii="Times New Roman" w:hAnsi="Times New Roman" w:cs="Times New Roman"/>
        </w:rPr>
        <w:t>О практике применения судами норм главы 18 Уголовно-процессуального кодекса Российской Федерации, регламентирующих реабилитаци</w:t>
      </w:r>
      <w:r>
        <w:rPr>
          <w:rFonts w:ascii="Times New Roman" w:hAnsi="Times New Roman" w:cs="Times New Roman"/>
        </w:rPr>
        <w:t>ю в уголовном судопроизводстве».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47" w:rsidRDefault="007C2C47" w:rsidP="00857EA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530E"/>
    <w:multiLevelType w:val="multilevel"/>
    <w:tmpl w:val="F3E43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A5469E"/>
    <w:multiLevelType w:val="multilevel"/>
    <w:tmpl w:val="2D461F40"/>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1788"/>
        </w:tabs>
        <w:ind w:left="1788" w:hanging="360"/>
      </w:pPr>
      <w:rPr>
        <w:rFonts w:hint="default"/>
        <w:sz w:val="28"/>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nsid w:val="1D7F3A49"/>
    <w:multiLevelType w:val="multilevel"/>
    <w:tmpl w:val="FBF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07437D"/>
    <w:multiLevelType w:val="multilevel"/>
    <w:tmpl w:val="B422E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490076"/>
    <w:multiLevelType w:val="multilevel"/>
    <w:tmpl w:val="9A6A6680"/>
    <w:lvl w:ilvl="0">
      <w:start w:val="1"/>
      <w:numFmt w:val="decimal"/>
      <w:lvlText w:val="%1)"/>
      <w:lvlJc w:val="left"/>
      <w:pPr>
        <w:tabs>
          <w:tab w:val="num" w:pos="1068"/>
        </w:tabs>
        <w:ind w:left="1068" w:hanging="360"/>
      </w:pPr>
      <w:rPr>
        <w:rFonts w:hint="default"/>
        <w:sz w:val="28"/>
      </w:rPr>
    </w:lvl>
    <w:lvl w:ilvl="1">
      <w:start w:val="1"/>
      <w:numFmt w:val="decimal"/>
      <w:lvlText w:val="%2)"/>
      <w:lvlJc w:val="left"/>
      <w:pPr>
        <w:tabs>
          <w:tab w:val="num" w:pos="1788"/>
        </w:tabs>
        <w:ind w:left="1788" w:hanging="360"/>
      </w:pPr>
      <w:rPr>
        <w:rFonts w:hint="default"/>
        <w:sz w:val="28"/>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
    <w:nsid w:val="2DEB4EB9"/>
    <w:multiLevelType w:val="multilevel"/>
    <w:tmpl w:val="159EA2A0"/>
    <w:lvl w:ilvl="0">
      <w:start w:val="1"/>
      <w:numFmt w:val="decimal"/>
      <w:lvlText w:val="%1)"/>
      <w:lvlJc w:val="left"/>
      <w:pPr>
        <w:tabs>
          <w:tab w:val="num" w:pos="1068"/>
        </w:tabs>
        <w:ind w:left="1068" w:hanging="360"/>
      </w:pPr>
      <w:rPr>
        <w:rFonts w:hint="default"/>
        <w:sz w:val="28"/>
      </w:rPr>
    </w:lvl>
    <w:lvl w:ilvl="1">
      <w:start w:val="1"/>
      <w:numFmt w:val="decimal"/>
      <w:lvlText w:val="%2)"/>
      <w:lvlJc w:val="left"/>
      <w:pPr>
        <w:tabs>
          <w:tab w:val="num" w:pos="1788"/>
        </w:tabs>
        <w:ind w:left="1788" w:hanging="360"/>
      </w:pPr>
      <w:rPr>
        <w:rFonts w:hint="default"/>
        <w:sz w:val="28"/>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6">
    <w:nsid w:val="4D2B25F8"/>
    <w:multiLevelType w:val="hybridMultilevel"/>
    <w:tmpl w:val="8CF29B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76F65"/>
    <w:multiLevelType w:val="multilevel"/>
    <w:tmpl w:val="943EB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4C6C10"/>
    <w:multiLevelType w:val="hybridMultilevel"/>
    <w:tmpl w:val="4C92F61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6B01442A"/>
    <w:multiLevelType w:val="multilevel"/>
    <w:tmpl w:val="97A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8606E"/>
    <w:multiLevelType w:val="hybridMultilevel"/>
    <w:tmpl w:val="6E926226"/>
    <w:lvl w:ilvl="0" w:tplc="B692B2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AD87BC1"/>
    <w:multiLevelType w:val="hybridMultilevel"/>
    <w:tmpl w:val="F37A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7"/>
  </w:num>
  <w:num w:numId="5">
    <w:abstractNumId w:val="3"/>
  </w:num>
  <w:num w:numId="6">
    <w:abstractNumId w:val="6"/>
  </w:num>
  <w:num w:numId="7">
    <w:abstractNumId w:val="10"/>
  </w:num>
  <w:num w:numId="8">
    <w:abstractNumId w:val="1"/>
  </w:num>
  <w:num w:numId="9">
    <w:abstractNumId w:val="5"/>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E90"/>
    <w:rsid w:val="000007DC"/>
    <w:rsid w:val="00002AD2"/>
    <w:rsid w:val="000329A7"/>
    <w:rsid w:val="00044518"/>
    <w:rsid w:val="000523EB"/>
    <w:rsid w:val="00084A92"/>
    <w:rsid w:val="00092E14"/>
    <w:rsid w:val="000B1465"/>
    <w:rsid w:val="000B2945"/>
    <w:rsid w:val="000C2A50"/>
    <w:rsid w:val="000E0E78"/>
    <w:rsid w:val="00125392"/>
    <w:rsid w:val="00141068"/>
    <w:rsid w:val="00164442"/>
    <w:rsid w:val="0018528E"/>
    <w:rsid w:val="001926BE"/>
    <w:rsid w:val="001C2EC8"/>
    <w:rsid w:val="001E3CC3"/>
    <w:rsid w:val="00246C47"/>
    <w:rsid w:val="00252240"/>
    <w:rsid w:val="00252350"/>
    <w:rsid w:val="00264310"/>
    <w:rsid w:val="00264596"/>
    <w:rsid w:val="00267663"/>
    <w:rsid w:val="00276C6A"/>
    <w:rsid w:val="002A1E9B"/>
    <w:rsid w:val="002B59E5"/>
    <w:rsid w:val="002E5363"/>
    <w:rsid w:val="002F1D51"/>
    <w:rsid w:val="003033A0"/>
    <w:rsid w:val="00320CFD"/>
    <w:rsid w:val="00321FFC"/>
    <w:rsid w:val="00335C0D"/>
    <w:rsid w:val="003508D9"/>
    <w:rsid w:val="0035489B"/>
    <w:rsid w:val="003637EF"/>
    <w:rsid w:val="003846CF"/>
    <w:rsid w:val="003A520D"/>
    <w:rsid w:val="003A7D1B"/>
    <w:rsid w:val="003B3186"/>
    <w:rsid w:val="003D2E05"/>
    <w:rsid w:val="003F0D78"/>
    <w:rsid w:val="003F4B10"/>
    <w:rsid w:val="00431EFF"/>
    <w:rsid w:val="00437787"/>
    <w:rsid w:val="00447635"/>
    <w:rsid w:val="00454FD3"/>
    <w:rsid w:val="004A2EC8"/>
    <w:rsid w:val="004B502A"/>
    <w:rsid w:val="004C389F"/>
    <w:rsid w:val="004C4E90"/>
    <w:rsid w:val="004E1687"/>
    <w:rsid w:val="004E2CFE"/>
    <w:rsid w:val="004F6873"/>
    <w:rsid w:val="0051064C"/>
    <w:rsid w:val="00511C56"/>
    <w:rsid w:val="00523311"/>
    <w:rsid w:val="00561ACB"/>
    <w:rsid w:val="00574D67"/>
    <w:rsid w:val="005A02B8"/>
    <w:rsid w:val="005F0936"/>
    <w:rsid w:val="006061F4"/>
    <w:rsid w:val="00607CFB"/>
    <w:rsid w:val="00636640"/>
    <w:rsid w:val="00644524"/>
    <w:rsid w:val="00644E5E"/>
    <w:rsid w:val="00657593"/>
    <w:rsid w:val="00671EAE"/>
    <w:rsid w:val="006A2E75"/>
    <w:rsid w:val="006A396F"/>
    <w:rsid w:val="006B62C2"/>
    <w:rsid w:val="006E7DC1"/>
    <w:rsid w:val="00700098"/>
    <w:rsid w:val="00701E83"/>
    <w:rsid w:val="00707E66"/>
    <w:rsid w:val="0071678E"/>
    <w:rsid w:val="00761741"/>
    <w:rsid w:val="00761DCB"/>
    <w:rsid w:val="00771333"/>
    <w:rsid w:val="00773DD6"/>
    <w:rsid w:val="007952B2"/>
    <w:rsid w:val="007A2DB9"/>
    <w:rsid w:val="007C22AB"/>
    <w:rsid w:val="007C2C47"/>
    <w:rsid w:val="007D6403"/>
    <w:rsid w:val="007D7388"/>
    <w:rsid w:val="007D782F"/>
    <w:rsid w:val="00807173"/>
    <w:rsid w:val="008306E4"/>
    <w:rsid w:val="00836BEA"/>
    <w:rsid w:val="00845FCA"/>
    <w:rsid w:val="00850EB5"/>
    <w:rsid w:val="0085318E"/>
    <w:rsid w:val="00874C52"/>
    <w:rsid w:val="0088376C"/>
    <w:rsid w:val="008C295A"/>
    <w:rsid w:val="008C7C5B"/>
    <w:rsid w:val="008E0B6D"/>
    <w:rsid w:val="008E7EAC"/>
    <w:rsid w:val="008F40A4"/>
    <w:rsid w:val="00923A0E"/>
    <w:rsid w:val="009314B1"/>
    <w:rsid w:val="00943221"/>
    <w:rsid w:val="0094412E"/>
    <w:rsid w:val="00964B5B"/>
    <w:rsid w:val="009917B1"/>
    <w:rsid w:val="00996470"/>
    <w:rsid w:val="009A5D6B"/>
    <w:rsid w:val="009B2B19"/>
    <w:rsid w:val="009B64C5"/>
    <w:rsid w:val="009B6BDF"/>
    <w:rsid w:val="009C5AC1"/>
    <w:rsid w:val="009F2BAB"/>
    <w:rsid w:val="00A037FB"/>
    <w:rsid w:val="00A05B08"/>
    <w:rsid w:val="00A05D3E"/>
    <w:rsid w:val="00A145E1"/>
    <w:rsid w:val="00A16419"/>
    <w:rsid w:val="00A24CBF"/>
    <w:rsid w:val="00A37FBC"/>
    <w:rsid w:val="00A476A9"/>
    <w:rsid w:val="00A478B7"/>
    <w:rsid w:val="00A51320"/>
    <w:rsid w:val="00A612DE"/>
    <w:rsid w:val="00A637DB"/>
    <w:rsid w:val="00AA0216"/>
    <w:rsid w:val="00AA78E0"/>
    <w:rsid w:val="00AB121A"/>
    <w:rsid w:val="00AB2022"/>
    <w:rsid w:val="00AB5FFD"/>
    <w:rsid w:val="00AC1CEE"/>
    <w:rsid w:val="00AF00A9"/>
    <w:rsid w:val="00B103AA"/>
    <w:rsid w:val="00B12ACE"/>
    <w:rsid w:val="00B16FF4"/>
    <w:rsid w:val="00B274CF"/>
    <w:rsid w:val="00B30044"/>
    <w:rsid w:val="00B31FEB"/>
    <w:rsid w:val="00B40A3D"/>
    <w:rsid w:val="00B418E1"/>
    <w:rsid w:val="00B5108A"/>
    <w:rsid w:val="00B51C36"/>
    <w:rsid w:val="00B575AB"/>
    <w:rsid w:val="00B771D3"/>
    <w:rsid w:val="00B9210E"/>
    <w:rsid w:val="00B95AC1"/>
    <w:rsid w:val="00BA04FA"/>
    <w:rsid w:val="00BA5DD8"/>
    <w:rsid w:val="00BB3715"/>
    <w:rsid w:val="00BD36A4"/>
    <w:rsid w:val="00BD49F3"/>
    <w:rsid w:val="00C34D72"/>
    <w:rsid w:val="00C430D8"/>
    <w:rsid w:val="00C50585"/>
    <w:rsid w:val="00C57C3F"/>
    <w:rsid w:val="00C60B0D"/>
    <w:rsid w:val="00C81501"/>
    <w:rsid w:val="00C94D8A"/>
    <w:rsid w:val="00CE0BF6"/>
    <w:rsid w:val="00D049C6"/>
    <w:rsid w:val="00D10F3F"/>
    <w:rsid w:val="00D155EC"/>
    <w:rsid w:val="00D22160"/>
    <w:rsid w:val="00D226D0"/>
    <w:rsid w:val="00D25ECA"/>
    <w:rsid w:val="00D31532"/>
    <w:rsid w:val="00D33D33"/>
    <w:rsid w:val="00D37FFA"/>
    <w:rsid w:val="00D4079A"/>
    <w:rsid w:val="00D47F41"/>
    <w:rsid w:val="00D559E4"/>
    <w:rsid w:val="00D61C9F"/>
    <w:rsid w:val="00D92DEE"/>
    <w:rsid w:val="00D97196"/>
    <w:rsid w:val="00DA2175"/>
    <w:rsid w:val="00DB2FBF"/>
    <w:rsid w:val="00DB66A5"/>
    <w:rsid w:val="00E065C9"/>
    <w:rsid w:val="00E31A76"/>
    <w:rsid w:val="00E553D3"/>
    <w:rsid w:val="00E75B10"/>
    <w:rsid w:val="00E90EC2"/>
    <w:rsid w:val="00E925AC"/>
    <w:rsid w:val="00EA4C26"/>
    <w:rsid w:val="00EC39C6"/>
    <w:rsid w:val="00EC5E12"/>
    <w:rsid w:val="00ED4F00"/>
    <w:rsid w:val="00ED5C56"/>
    <w:rsid w:val="00EE19EC"/>
    <w:rsid w:val="00EE5758"/>
    <w:rsid w:val="00F27B30"/>
    <w:rsid w:val="00F45CB3"/>
    <w:rsid w:val="00F71D17"/>
    <w:rsid w:val="00F815BB"/>
    <w:rsid w:val="00F93838"/>
    <w:rsid w:val="00F95F01"/>
    <w:rsid w:val="00FC5DC1"/>
    <w:rsid w:val="00FF3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5B028-872B-44DD-9B41-AE7CB77B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10"/>
  </w:style>
  <w:style w:type="paragraph" w:styleId="1">
    <w:name w:val="heading 1"/>
    <w:basedOn w:val="a"/>
    <w:next w:val="a"/>
    <w:link w:val="10"/>
    <w:uiPriority w:val="9"/>
    <w:qFormat/>
    <w:rsid w:val="00D559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59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E90"/>
    <w:pPr>
      <w:ind w:left="720"/>
      <w:contextualSpacing/>
    </w:pPr>
  </w:style>
  <w:style w:type="paragraph" w:styleId="a4">
    <w:name w:val="Normal (Web)"/>
    <w:basedOn w:val="a"/>
    <w:uiPriority w:val="99"/>
    <w:unhideWhenUsed/>
    <w:rsid w:val="004C4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943221"/>
    <w:pPr>
      <w:spacing w:after="0" w:line="240" w:lineRule="auto"/>
    </w:pPr>
    <w:rPr>
      <w:sz w:val="20"/>
      <w:szCs w:val="20"/>
    </w:rPr>
  </w:style>
  <w:style w:type="character" w:customStyle="1" w:styleId="a6">
    <w:name w:val="Текст сноски Знак"/>
    <w:basedOn w:val="a0"/>
    <w:link w:val="a5"/>
    <w:uiPriority w:val="99"/>
    <w:semiHidden/>
    <w:rsid w:val="00943221"/>
    <w:rPr>
      <w:sz w:val="20"/>
      <w:szCs w:val="20"/>
    </w:rPr>
  </w:style>
  <w:style w:type="character" w:styleId="a7">
    <w:name w:val="footnote reference"/>
    <w:basedOn w:val="a0"/>
    <w:uiPriority w:val="99"/>
    <w:semiHidden/>
    <w:unhideWhenUsed/>
    <w:rsid w:val="00943221"/>
    <w:rPr>
      <w:vertAlign w:val="superscript"/>
    </w:rPr>
  </w:style>
  <w:style w:type="paragraph" w:styleId="a8">
    <w:name w:val="header"/>
    <w:basedOn w:val="a"/>
    <w:link w:val="a9"/>
    <w:uiPriority w:val="99"/>
    <w:unhideWhenUsed/>
    <w:rsid w:val="00991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17B1"/>
  </w:style>
  <w:style w:type="paragraph" w:styleId="aa">
    <w:name w:val="footer"/>
    <w:basedOn w:val="a"/>
    <w:link w:val="ab"/>
    <w:uiPriority w:val="99"/>
    <w:unhideWhenUsed/>
    <w:rsid w:val="009917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17B1"/>
  </w:style>
  <w:style w:type="character" w:styleId="ac">
    <w:name w:val="Hyperlink"/>
    <w:basedOn w:val="a0"/>
    <w:uiPriority w:val="99"/>
    <w:unhideWhenUsed/>
    <w:rsid w:val="00C60B0D"/>
    <w:rPr>
      <w:color w:val="0000FF" w:themeColor="hyperlink"/>
      <w:u w:val="single"/>
    </w:rPr>
  </w:style>
  <w:style w:type="character" w:customStyle="1" w:styleId="apple-converted-space">
    <w:name w:val="apple-converted-space"/>
    <w:basedOn w:val="a0"/>
    <w:rsid w:val="001C2EC8"/>
  </w:style>
  <w:style w:type="character" w:customStyle="1" w:styleId="edition">
    <w:name w:val="edition"/>
    <w:basedOn w:val="a0"/>
    <w:rsid w:val="00574D67"/>
  </w:style>
  <w:style w:type="character" w:customStyle="1" w:styleId="num">
    <w:name w:val="num"/>
    <w:basedOn w:val="a0"/>
    <w:rsid w:val="00574D67"/>
  </w:style>
  <w:style w:type="paragraph" w:styleId="ad">
    <w:name w:val="Balloon Text"/>
    <w:basedOn w:val="a"/>
    <w:link w:val="ae"/>
    <w:uiPriority w:val="99"/>
    <w:semiHidden/>
    <w:unhideWhenUsed/>
    <w:rsid w:val="00574D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74D67"/>
    <w:rPr>
      <w:rFonts w:ascii="Tahoma" w:hAnsi="Tahoma" w:cs="Tahoma"/>
      <w:sz w:val="16"/>
      <w:szCs w:val="16"/>
    </w:rPr>
  </w:style>
  <w:style w:type="paragraph" w:customStyle="1" w:styleId="11">
    <w:name w:val="Стиль1"/>
    <w:basedOn w:val="a"/>
    <w:qFormat/>
    <w:rsid w:val="00D559E4"/>
    <w:pPr>
      <w:jc w:val="center"/>
    </w:pPr>
    <w:rPr>
      <w:rFonts w:ascii="Times New Roman" w:hAnsi="Times New Roman" w:cs="Times New Roman"/>
      <w:b/>
      <w:sz w:val="28"/>
      <w:szCs w:val="28"/>
    </w:rPr>
  </w:style>
  <w:style w:type="paragraph" w:customStyle="1" w:styleId="21">
    <w:name w:val="Стиль 2"/>
    <w:basedOn w:val="a"/>
    <w:qFormat/>
    <w:rsid w:val="00D559E4"/>
    <w:pPr>
      <w:spacing w:before="240" w:after="0" w:line="240" w:lineRule="auto"/>
      <w:ind w:firstLine="709"/>
      <w:jc w:val="center"/>
    </w:pPr>
    <w:rPr>
      <w:rFonts w:ascii="Times New Roman" w:hAnsi="Times New Roman" w:cs="Times New Roman"/>
      <w:b/>
      <w:sz w:val="28"/>
      <w:szCs w:val="28"/>
    </w:rPr>
  </w:style>
  <w:style w:type="character" w:customStyle="1" w:styleId="10">
    <w:name w:val="Заголовок 1 Знак"/>
    <w:basedOn w:val="a0"/>
    <w:link w:val="1"/>
    <w:uiPriority w:val="9"/>
    <w:rsid w:val="00D559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559E4"/>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D559E4"/>
    <w:pPr>
      <w:spacing w:after="100"/>
      <w:ind w:left="220"/>
    </w:pPr>
  </w:style>
  <w:style w:type="paragraph" w:styleId="12">
    <w:name w:val="toc 1"/>
    <w:basedOn w:val="a"/>
    <w:next w:val="a"/>
    <w:autoRedefine/>
    <w:uiPriority w:val="39"/>
    <w:unhideWhenUsed/>
    <w:rsid w:val="00D559E4"/>
    <w:pPr>
      <w:spacing w:before="120" w:after="220"/>
      <w:ind w:firstLine="709"/>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7953">
      <w:bodyDiv w:val="1"/>
      <w:marLeft w:val="0"/>
      <w:marRight w:val="0"/>
      <w:marTop w:val="0"/>
      <w:marBottom w:val="0"/>
      <w:divBdr>
        <w:top w:val="none" w:sz="0" w:space="0" w:color="auto"/>
        <w:left w:val="none" w:sz="0" w:space="0" w:color="auto"/>
        <w:bottom w:val="none" w:sz="0" w:space="0" w:color="auto"/>
        <w:right w:val="none" w:sz="0" w:space="0" w:color="auto"/>
      </w:divBdr>
    </w:div>
    <w:div w:id="138427439">
      <w:bodyDiv w:val="1"/>
      <w:marLeft w:val="0"/>
      <w:marRight w:val="0"/>
      <w:marTop w:val="0"/>
      <w:marBottom w:val="0"/>
      <w:divBdr>
        <w:top w:val="none" w:sz="0" w:space="0" w:color="auto"/>
        <w:left w:val="none" w:sz="0" w:space="0" w:color="auto"/>
        <w:bottom w:val="none" w:sz="0" w:space="0" w:color="auto"/>
        <w:right w:val="none" w:sz="0" w:space="0" w:color="auto"/>
      </w:divBdr>
    </w:div>
    <w:div w:id="175119753">
      <w:bodyDiv w:val="1"/>
      <w:marLeft w:val="0"/>
      <w:marRight w:val="0"/>
      <w:marTop w:val="0"/>
      <w:marBottom w:val="0"/>
      <w:divBdr>
        <w:top w:val="none" w:sz="0" w:space="0" w:color="auto"/>
        <w:left w:val="none" w:sz="0" w:space="0" w:color="auto"/>
        <w:bottom w:val="none" w:sz="0" w:space="0" w:color="auto"/>
        <w:right w:val="none" w:sz="0" w:space="0" w:color="auto"/>
      </w:divBdr>
    </w:div>
    <w:div w:id="212887349">
      <w:bodyDiv w:val="1"/>
      <w:marLeft w:val="0"/>
      <w:marRight w:val="0"/>
      <w:marTop w:val="0"/>
      <w:marBottom w:val="0"/>
      <w:divBdr>
        <w:top w:val="none" w:sz="0" w:space="0" w:color="auto"/>
        <w:left w:val="none" w:sz="0" w:space="0" w:color="auto"/>
        <w:bottom w:val="none" w:sz="0" w:space="0" w:color="auto"/>
        <w:right w:val="none" w:sz="0" w:space="0" w:color="auto"/>
      </w:divBdr>
      <w:divsChild>
        <w:div w:id="24450559">
          <w:marLeft w:val="0"/>
          <w:marRight w:val="0"/>
          <w:marTop w:val="0"/>
          <w:marBottom w:val="0"/>
          <w:divBdr>
            <w:top w:val="none" w:sz="0" w:space="0" w:color="auto"/>
            <w:left w:val="none" w:sz="0" w:space="0" w:color="auto"/>
            <w:bottom w:val="none" w:sz="0" w:space="0" w:color="auto"/>
            <w:right w:val="none" w:sz="0" w:space="0" w:color="auto"/>
          </w:divBdr>
        </w:div>
        <w:div w:id="2001540705">
          <w:marLeft w:val="0"/>
          <w:marRight w:val="0"/>
          <w:marTop w:val="0"/>
          <w:marBottom w:val="0"/>
          <w:divBdr>
            <w:top w:val="none" w:sz="0" w:space="0" w:color="auto"/>
            <w:left w:val="none" w:sz="0" w:space="0" w:color="auto"/>
            <w:bottom w:val="none" w:sz="0" w:space="0" w:color="auto"/>
            <w:right w:val="none" w:sz="0" w:space="0" w:color="auto"/>
          </w:divBdr>
        </w:div>
      </w:divsChild>
    </w:div>
    <w:div w:id="267927868">
      <w:bodyDiv w:val="1"/>
      <w:marLeft w:val="0"/>
      <w:marRight w:val="0"/>
      <w:marTop w:val="0"/>
      <w:marBottom w:val="0"/>
      <w:divBdr>
        <w:top w:val="none" w:sz="0" w:space="0" w:color="auto"/>
        <w:left w:val="none" w:sz="0" w:space="0" w:color="auto"/>
        <w:bottom w:val="none" w:sz="0" w:space="0" w:color="auto"/>
        <w:right w:val="none" w:sz="0" w:space="0" w:color="auto"/>
      </w:divBdr>
      <w:divsChild>
        <w:div w:id="2047292270">
          <w:marLeft w:val="0"/>
          <w:marRight w:val="0"/>
          <w:marTop w:val="0"/>
          <w:marBottom w:val="0"/>
          <w:divBdr>
            <w:top w:val="none" w:sz="0" w:space="0" w:color="auto"/>
            <w:left w:val="none" w:sz="0" w:space="0" w:color="auto"/>
            <w:bottom w:val="none" w:sz="0" w:space="0" w:color="auto"/>
            <w:right w:val="none" w:sz="0" w:space="0" w:color="auto"/>
          </w:divBdr>
        </w:div>
        <w:div w:id="374429989">
          <w:marLeft w:val="0"/>
          <w:marRight w:val="0"/>
          <w:marTop w:val="0"/>
          <w:marBottom w:val="0"/>
          <w:divBdr>
            <w:top w:val="none" w:sz="0" w:space="0" w:color="auto"/>
            <w:left w:val="none" w:sz="0" w:space="0" w:color="auto"/>
            <w:bottom w:val="none" w:sz="0" w:space="0" w:color="auto"/>
            <w:right w:val="none" w:sz="0" w:space="0" w:color="auto"/>
          </w:divBdr>
        </w:div>
      </w:divsChild>
    </w:div>
    <w:div w:id="401878673">
      <w:bodyDiv w:val="1"/>
      <w:marLeft w:val="0"/>
      <w:marRight w:val="0"/>
      <w:marTop w:val="0"/>
      <w:marBottom w:val="0"/>
      <w:divBdr>
        <w:top w:val="none" w:sz="0" w:space="0" w:color="auto"/>
        <w:left w:val="none" w:sz="0" w:space="0" w:color="auto"/>
        <w:bottom w:val="none" w:sz="0" w:space="0" w:color="auto"/>
        <w:right w:val="none" w:sz="0" w:space="0" w:color="auto"/>
      </w:divBdr>
    </w:div>
    <w:div w:id="447159811">
      <w:bodyDiv w:val="1"/>
      <w:marLeft w:val="0"/>
      <w:marRight w:val="0"/>
      <w:marTop w:val="0"/>
      <w:marBottom w:val="0"/>
      <w:divBdr>
        <w:top w:val="none" w:sz="0" w:space="0" w:color="auto"/>
        <w:left w:val="none" w:sz="0" w:space="0" w:color="auto"/>
        <w:bottom w:val="none" w:sz="0" w:space="0" w:color="auto"/>
        <w:right w:val="none" w:sz="0" w:space="0" w:color="auto"/>
      </w:divBdr>
      <w:divsChild>
        <w:div w:id="219438534">
          <w:marLeft w:val="0"/>
          <w:marRight w:val="0"/>
          <w:marTop w:val="0"/>
          <w:marBottom w:val="0"/>
          <w:divBdr>
            <w:top w:val="none" w:sz="0" w:space="0" w:color="auto"/>
            <w:left w:val="none" w:sz="0" w:space="0" w:color="auto"/>
            <w:bottom w:val="none" w:sz="0" w:space="0" w:color="auto"/>
            <w:right w:val="none" w:sz="0" w:space="0" w:color="auto"/>
          </w:divBdr>
        </w:div>
      </w:divsChild>
    </w:div>
    <w:div w:id="450898986">
      <w:bodyDiv w:val="1"/>
      <w:marLeft w:val="0"/>
      <w:marRight w:val="0"/>
      <w:marTop w:val="0"/>
      <w:marBottom w:val="0"/>
      <w:divBdr>
        <w:top w:val="none" w:sz="0" w:space="0" w:color="auto"/>
        <w:left w:val="none" w:sz="0" w:space="0" w:color="auto"/>
        <w:bottom w:val="none" w:sz="0" w:space="0" w:color="auto"/>
        <w:right w:val="none" w:sz="0" w:space="0" w:color="auto"/>
      </w:divBdr>
    </w:div>
    <w:div w:id="503281782">
      <w:bodyDiv w:val="1"/>
      <w:marLeft w:val="0"/>
      <w:marRight w:val="0"/>
      <w:marTop w:val="0"/>
      <w:marBottom w:val="0"/>
      <w:divBdr>
        <w:top w:val="none" w:sz="0" w:space="0" w:color="auto"/>
        <w:left w:val="none" w:sz="0" w:space="0" w:color="auto"/>
        <w:bottom w:val="none" w:sz="0" w:space="0" w:color="auto"/>
        <w:right w:val="none" w:sz="0" w:space="0" w:color="auto"/>
      </w:divBdr>
    </w:div>
    <w:div w:id="514423437">
      <w:bodyDiv w:val="1"/>
      <w:marLeft w:val="0"/>
      <w:marRight w:val="0"/>
      <w:marTop w:val="0"/>
      <w:marBottom w:val="0"/>
      <w:divBdr>
        <w:top w:val="none" w:sz="0" w:space="0" w:color="auto"/>
        <w:left w:val="none" w:sz="0" w:space="0" w:color="auto"/>
        <w:bottom w:val="none" w:sz="0" w:space="0" w:color="auto"/>
        <w:right w:val="none" w:sz="0" w:space="0" w:color="auto"/>
      </w:divBdr>
    </w:div>
    <w:div w:id="538588740">
      <w:bodyDiv w:val="1"/>
      <w:marLeft w:val="0"/>
      <w:marRight w:val="0"/>
      <w:marTop w:val="0"/>
      <w:marBottom w:val="0"/>
      <w:divBdr>
        <w:top w:val="none" w:sz="0" w:space="0" w:color="auto"/>
        <w:left w:val="none" w:sz="0" w:space="0" w:color="auto"/>
        <w:bottom w:val="none" w:sz="0" w:space="0" w:color="auto"/>
        <w:right w:val="none" w:sz="0" w:space="0" w:color="auto"/>
      </w:divBdr>
    </w:div>
    <w:div w:id="583998422">
      <w:bodyDiv w:val="1"/>
      <w:marLeft w:val="0"/>
      <w:marRight w:val="0"/>
      <w:marTop w:val="0"/>
      <w:marBottom w:val="0"/>
      <w:divBdr>
        <w:top w:val="none" w:sz="0" w:space="0" w:color="auto"/>
        <w:left w:val="none" w:sz="0" w:space="0" w:color="auto"/>
        <w:bottom w:val="none" w:sz="0" w:space="0" w:color="auto"/>
        <w:right w:val="none" w:sz="0" w:space="0" w:color="auto"/>
      </w:divBdr>
    </w:div>
    <w:div w:id="604657733">
      <w:bodyDiv w:val="1"/>
      <w:marLeft w:val="0"/>
      <w:marRight w:val="0"/>
      <w:marTop w:val="0"/>
      <w:marBottom w:val="0"/>
      <w:divBdr>
        <w:top w:val="none" w:sz="0" w:space="0" w:color="auto"/>
        <w:left w:val="none" w:sz="0" w:space="0" w:color="auto"/>
        <w:bottom w:val="none" w:sz="0" w:space="0" w:color="auto"/>
        <w:right w:val="none" w:sz="0" w:space="0" w:color="auto"/>
      </w:divBdr>
    </w:div>
    <w:div w:id="627660949">
      <w:bodyDiv w:val="1"/>
      <w:marLeft w:val="0"/>
      <w:marRight w:val="0"/>
      <w:marTop w:val="0"/>
      <w:marBottom w:val="0"/>
      <w:divBdr>
        <w:top w:val="none" w:sz="0" w:space="0" w:color="auto"/>
        <w:left w:val="none" w:sz="0" w:space="0" w:color="auto"/>
        <w:bottom w:val="none" w:sz="0" w:space="0" w:color="auto"/>
        <w:right w:val="none" w:sz="0" w:space="0" w:color="auto"/>
      </w:divBdr>
    </w:div>
    <w:div w:id="665280826">
      <w:bodyDiv w:val="1"/>
      <w:marLeft w:val="0"/>
      <w:marRight w:val="0"/>
      <w:marTop w:val="0"/>
      <w:marBottom w:val="0"/>
      <w:divBdr>
        <w:top w:val="none" w:sz="0" w:space="0" w:color="auto"/>
        <w:left w:val="none" w:sz="0" w:space="0" w:color="auto"/>
        <w:bottom w:val="none" w:sz="0" w:space="0" w:color="auto"/>
        <w:right w:val="none" w:sz="0" w:space="0" w:color="auto"/>
      </w:divBdr>
    </w:div>
    <w:div w:id="695347832">
      <w:bodyDiv w:val="1"/>
      <w:marLeft w:val="0"/>
      <w:marRight w:val="0"/>
      <w:marTop w:val="0"/>
      <w:marBottom w:val="0"/>
      <w:divBdr>
        <w:top w:val="none" w:sz="0" w:space="0" w:color="auto"/>
        <w:left w:val="none" w:sz="0" w:space="0" w:color="auto"/>
        <w:bottom w:val="none" w:sz="0" w:space="0" w:color="auto"/>
        <w:right w:val="none" w:sz="0" w:space="0" w:color="auto"/>
      </w:divBdr>
    </w:div>
    <w:div w:id="785546424">
      <w:bodyDiv w:val="1"/>
      <w:marLeft w:val="0"/>
      <w:marRight w:val="0"/>
      <w:marTop w:val="0"/>
      <w:marBottom w:val="0"/>
      <w:divBdr>
        <w:top w:val="none" w:sz="0" w:space="0" w:color="auto"/>
        <w:left w:val="none" w:sz="0" w:space="0" w:color="auto"/>
        <w:bottom w:val="none" w:sz="0" w:space="0" w:color="auto"/>
        <w:right w:val="none" w:sz="0" w:space="0" w:color="auto"/>
      </w:divBdr>
    </w:div>
    <w:div w:id="831684059">
      <w:bodyDiv w:val="1"/>
      <w:marLeft w:val="0"/>
      <w:marRight w:val="0"/>
      <w:marTop w:val="0"/>
      <w:marBottom w:val="0"/>
      <w:divBdr>
        <w:top w:val="none" w:sz="0" w:space="0" w:color="auto"/>
        <w:left w:val="none" w:sz="0" w:space="0" w:color="auto"/>
        <w:bottom w:val="none" w:sz="0" w:space="0" w:color="auto"/>
        <w:right w:val="none" w:sz="0" w:space="0" w:color="auto"/>
      </w:divBdr>
    </w:div>
    <w:div w:id="895778203">
      <w:bodyDiv w:val="1"/>
      <w:marLeft w:val="0"/>
      <w:marRight w:val="0"/>
      <w:marTop w:val="0"/>
      <w:marBottom w:val="0"/>
      <w:divBdr>
        <w:top w:val="none" w:sz="0" w:space="0" w:color="auto"/>
        <w:left w:val="none" w:sz="0" w:space="0" w:color="auto"/>
        <w:bottom w:val="none" w:sz="0" w:space="0" w:color="auto"/>
        <w:right w:val="none" w:sz="0" w:space="0" w:color="auto"/>
      </w:divBdr>
    </w:div>
    <w:div w:id="906381904">
      <w:bodyDiv w:val="1"/>
      <w:marLeft w:val="0"/>
      <w:marRight w:val="0"/>
      <w:marTop w:val="0"/>
      <w:marBottom w:val="0"/>
      <w:divBdr>
        <w:top w:val="none" w:sz="0" w:space="0" w:color="auto"/>
        <w:left w:val="none" w:sz="0" w:space="0" w:color="auto"/>
        <w:bottom w:val="none" w:sz="0" w:space="0" w:color="auto"/>
        <w:right w:val="none" w:sz="0" w:space="0" w:color="auto"/>
      </w:divBdr>
    </w:div>
    <w:div w:id="919827422">
      <w:bodyDiv w:val="1"/>
      <w:marLeft w:val="0"/>
      <w:marRight w:val="0"/>
      <w:marTop w:val="0"/>
      <w:marBottom w:val="0"/>
      <w:divBdr>
        <w:top w:val="none" w:sz="0" w:space="0" w:color="auto"/>
        <w:left w:val="none" w:sz="0" w:space="0" w:color="auto"/>
        <w:bottom w:val="none" w:sz="0" w:space="0" w:color="auto"/>
        <w:right w:val="none" w:sz="0" w:space="0" w:color="auto"/>
      </w:divBdr>
    </w:div>
    <w:div w:id="947397341">
      <w:bodyDiv w:val="1"/>
      <w:marLeft w:val="0"/>
      <w:marRight w:val="0"/>
      <w:marTop w:val="0"/>
      <w:marBottom w:val="0"/>
      <w:divBdr>
        <w:top w:val="none" w:sz="0" w:space="0" w:color="auto"/>
        <w:left w:val="none" w:sz="0" w:space="0" w:color="auto"/>
        <w:bottom w:val="none" w:sz="0" w:space="0" w:color="auto"/>
        <w:right w:val="none" w:sz="0" w:space="0" w:color="auto"/>
      </w:divBdr>
    </w:div>
    <w:div w:id="981693161">
      <w:bodyDiv w:val="1"/>
      <w:marLeft w:val="0"/>
      <w:marRight w:val="0"/>
      <w:marTop w:val="0"/>
      <w:marBottom w:val="0"/>
      <w:divBdr>
        <w:top w:val="none" w:sz="0" w:space="0" w:color="auto"/>
        <w:left w:val="none" w:sz="0" w:space="0" w:color="auto"/>
        <w:bottom w:val="none" w:sz="0" w:space="0" w:color="auto"/>
        <w:right w:val="none" w:sz="0" w:space="0" w:color="auto"/>
      </w:divBdr>
      <w:divsChild>
        <w:div w:id="1039621277">
          <w:marLeft w:val="0"/>
          <w:marRight w:val="0"/>
          <w:marTop w:val="0"/>
          <w:marBottom w:val="0"/>
          <w:divBdr>
            <w:top w:val="none" w:sz="0" w:space="0" w:color="auto"/>
            <w:left w:val="none" w:sz="0" w:space="0" w:color="auto"/>
            <w:bottom w:val="none" w:sz="0" w:space="0" w:color="auto"/>
            <w:right w:val="none" w:sz="0" w:space="0" w:color="auto"/>
          </w:divBdr>
        </w:div>
        <w:div w:id="637535000">
          <w:marLeft w:val="0"/>
          <w:marRight w:val="0"/>
          <w:marTop w:val="0"/>
          <w:marBottom w:val="0"/>
          <w:divBdr>
            <w:top w:val="none" w:sz="0" w:space="0" w:color="auto"/>
            <w:left w:val="none" w:sz="0" w:space="0" w:color="auto"/>
            <w:bottom w:val="none" w:sz="0" w:space="0" w:color="auto"/>
            <w:right w:val="none" w:sz="0" w:space="0" w:color="auto"/>
          </w:divBdr>
        </w:div>
        <w:div w:id="1188641804">
          <w:marLeft w:val="0"/>
          <w:marRight w:val="0"/>
          <w:marTop w:val="0"/>
          <w:marBottom w:val="0"/>
          <w:divBdr>
            <w:top w:val="none" w:sz="0" w:space="0" w:color="auto"/>
            <w:left w:val="none" w:sz="0" w:space="0" w:color="auto"/>
            <w:bottom w:val="none" w:sz="0" w:space="0" w:color="auto"/>
            <w:right w:val="none" w:sz="0" w:space="0" w:color="auto"/>
          </w:divBdr>
        </w:div>
      </w:divsChild>
    </w:div>
    <w:div w:id="1002589011">
      <w:bodyDiv w:val="1"/>
      <w:marLeft w:val="0"/>
      <w:marRight w:val="0"/>
      <w:marTop w:val="0"/>
      <w:marBottom w:val="0"/>
      <w:divBdr>
        <w:top w:val="none" w:sz="0" w:space="0" w:color="auto"/>
        <w:left w:val="none" w:sz="0" w:space="0" w:color="auto"/>
        <w:bottom w:val="none" w:sz="0" w:space="0" w:color="auto"/>
        <w:right w:val="none" w:sz="0" w:space="0" w:color="auto"/>
      </w:divBdr>
    </w:div>
    <w:div w:id="1011567854">
      <w:bodyDiv w:val="1"/>
      <w:marLeft w:val="0"/>
      <w:marRight w:val="0"/>
      <w:marTop w:val="0"/>
      <w:marBottom w:val="0"/>
      <w:divBdr>
        <w:top w:val="none" w:sz="0" w:space="0" w:color="auto"/>
        <w:left w:val="none" w:sz="0" w:space="0" w:color="auto"/>
        <w:bottom w:val="none" w:sz="0" w:space="0" w:color="auto"/>
        <w:right w:val="none" w:sz="0" w:space="0" w:color="auto"/>
      </w:divBdr>
      <w:divsChild>
        <w:div w:id="1573814060">
          <w:marLeft w:val="0"/>
          <w:marRight w:val="0"/>
          <w:marTop w:val="0"/>
          <w:marBottom w:val="0"/>
          <w:divBdr>
            <w:top w:val="none" w:sz="0" w:space="0" w:color="auto"/>
            <w:left w:val="none" w:sz="0" w:space="0" w:color="auto"/>
            <w:bottom w:val="none" w:sz="0" w:space="0" w:color="auto"/>
            <w:right w:val="none" w:sz="0" w:space="0" w:color="auto"/>
          </w:divBdr>
        </w:div>
        <w:div w:id="1747846786">
          <w:marLeft w:val="0"/>
          <w:marRight w:val="0"/>
          <w:marTop w:val="0"/>
          <w:marBottom w:val="0"/>
          <w:divBdr>
            <w:top w:val="none" w:sz="0" w:space="0" w:color="auto"/>
            <w:left w:val="none" w:sz="0" w:space="0" w:color="auto"/>
            <w:bottom w:val="none" w:sz="0" w:space="0" w:color="auto"/>
            <w:right w:val="none" w:sz="0" w:space="0" w:color="auto"/>
          </w:divBdr>
        </w:div>
      </w:divsChild>
    </w:div>
    <w:div w:id="1016927313">
      <w:bodyDiv w:val="1"/>
      <w:marLeft w:val="0"/>
      <w:marRight w:val="0"/>
      <w:marTop w:val="0"/>
      <w:marBottom w:val="0"/>
      <w:divBdr>
        <w:top w:val="none" w:sz="0" w:space="0" w:color="auto"/>
        <w:left w:val="none" w:sz="0" w:space="0" w:color="auto"/>
        <w:bottom w:val="none" w:sz="0" w:space="0" w:color="auto"/>
        <w:right w:val="none" w:sz="0" w:space="0" w:color="auto"/>
      </w:divBdr>
    </w:div>
    <w:div w:id="1052928924">
      <w:bodyDiv w:val="1"/>
      <w:marLeft w:val="0"/>
      <w:marRight w:val="0"/>
      <w:marTop w:val="0"/>
      <w:marBottom w:val="0"/>
      <w:divBdr>
        <w:top w:val="none" w:sz="0" w:space="0" w:color="auto"/>
        <w:left w:val="none" w:sz="0" w:space="0" w:color="auto"/>
        <w:bottom w:val="none" w:sz="0" w:space="0" w:color="auto"/>
        <w:right w:val="none" w:sz="0" w:space="0" w:color="auto"/>
      </w:divBdr>
    </w:div>
    <w:div w:id="1113789344">
      <w:bodyDiv w:val="1"/>
      <w:marLeft w:val="0"/>
      <w:marRight w:val="0"/>
      <w:marTop w:val="0"/>
      <w:marBottom w:val="0"/>
      <w:divBdr>
        <w:top w:val="none" w:sz="0" w:space="0" w:color="auto"/>
        <w:left w:val="none" w:sz="0" w:space="0" w:color="auto"/>
        <w:bottom w:val="none" w:sz="0" w:space="0" w:color="auto"/>
        <w:right w:val="none" w:sz="0" w:space="0" w:color="auto"/>
      </w:divBdr>
      <w:divsChild>
        <w:div w:id="789671375">
          <w:marLeft w:val="0"/>
          <w:marRight w:val="0"/>
          <w:marTop w:val="0"/>
          <w:marBottom w:val="0"/>
          <w:divBdr>
            <w:top w:val="none" w:sz="0" w:space="0" w:color="auto"/>
            <w:left w:val="none" w:sz="0" w:space="0" w:color="auto"/>
            <w:bottom w:val="none" w:sz="0" w:space="0" w:color="auto"/>
            <w:right w:val="none" w:sz="0" w:space="0" w:color="auto"/>
          </w:divBdr>
        </w:div>
      </w:divsChild>
    </w:div>
    <w:div w:id="1133601082">
      <w:bodyDiv w:val="1"/>
      <w:marLeft w:val="0"/>
      <w:marRight w:val="0"/>
      <w:marTop w:val="0"/>
      <w:marBottom w:val="0"/>
      <w:divBdr>
        <w:top w:val="none" w:sz="0" w:space="0" w:color="auto"/>
        <w:left w:val="none" w:sz="0" w:space="0" w:color="auto"/>
        <w:bottom w:val="none" w:sz="0" w:space="0" w:color="auto"/>
        <w:right w:val="none" w:sz="0" w:space="0" w:color="auto"/>
      </w:divBdr>
    </w:div>
    <w:div w:id="1173649055">
      <w:bodyDiv w:val="1"/>
      <w:marLeft w:val="0"/>
      <w:marRight w:val="0"/>
      <w:marTop w:val="0"/>
      <w:marBottom w:val="0"/>
      <w:divBdr>
        <w:top w:val="none" w:sz="0" w:space="0" w:color="auto"/>
        <w:left w:val="none" w:sz="0" w:space="0" w:color="auto"/>
        <w:bottom w:val="none" w:sz="0" w:space="0" w:color="auto"/>
        <w:right w:val="none" w:sz="0" w:space="0" w:color="auto"/>
      </w:divBdr>
      <w:divsChild>
        <w:div w:id="2064331371">
          <w:marLeft w:val="0"/>
          <w:marRight w:val="0"/>
          <w:marTop w:val="0"/>
          <w:marBottom w:val="150"/>
          <w:divBdr>
            <w:top w:val="none" w:sz="0" w:space="0" w:color="auto"/>
            <w:left w:val="none" w:sz="0" w:space="0" w:color="auto"/>
            <w:bottom w:val="none" w:sz="0" w:space="0" w:color="auto"/>
            <w:right w:val="none" w:sz="0" w:space="0" w:color="auto"/>
          </w:divBdr>
          <w:divsChild>
            <w:div w:id="1589656256">
              <w:marLeft w:val="0"/>
              <w:marRight w:val="0"/>
              <w:marTop w:val="0"/>
              <w:marBottom w:val="0"/>
              <w:divBdr>
                <w:top w:val="none" w:sz="0" w:space="0" w:color="auto"/>
                <w:left w:val="none" w:sz="0" w:space="0" w:color="auto"/>
                <w:bottom w:val="none" w:sz="0" w:space="0" w:color="auto"/>
                <w:right w:val="none" w:sz="0" w:space="0" w:color="auto"/>
              </w:divBdr>
            </w:div>
          </w:divsChild>
        </w:div>
        <w:div w:id="36050537">
          <w:marLeft w:val="0"/>
          <w:marRight w:val="0"/>
          <w:marTop w:val="0"/>
          <w:marBottom w:val="150"/>
          <w:divBdr>
            <w:top w:val="none" w:sz="0" w:space="0" w:color="auto"/>
            <w:left w:val="none" w:sz="0" w:space="0" w:color="auto"/>
            <w:bottom w:val="none" w:sz="0" w:space="0" w:color="auto"/>
            <w:right w:val="none" w:sz="0" w:space="0" w:color="auto"/>
          </w:divBdr>
          <w:divsChild>
            <w:div w:id="1244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3958">
      <w:bodyDiv w:val="1"/>
      <w:marLeft w:val="0"/>
      <w:marRight w:val="0"/>
      <w:marTop w:val="0"/>
      <w:marBottom w:val="0"/>
      <w:divBdr>
        <w:top w:val="none" w:sz="0" w:space="0" w:color="auto"/>
        <w:left w:val="none" w:sz="0" w:space="0" w:color="auto"/>
        <w:bottom w:val="none" w:sz="0" w:space="0" w:color="auto"/>
        <w:right w:val="none" w:sz="0" w:space="0" w:color="auto"/>
      </w:divBdr>
    </w:div>
    <w:div w:id="1238394112">
      <w:bodyDiv w:val="1"/>
      <w:marLeft w:val="0"/>
      <w:marRight w:val="0"/>
      <w:marTop w:val="0"/>
      <w:marBottom w:val="0"/>
      <w:divBdr>
        <w:top w:val="none" w:sz="0" w:space="0" w:color="auto"/>
        <w:left w:val="none" w:sz="0" w:space="0" w:color="auto"/>
        <w:bottom w:val="none" w:sz="0" w:space="0" w:color="auto"/>
        <w:right w:val="none" w:sz="0" w:space="0" w:color="auto"/>
      </w:divBdr>
    </w:div>
    <w:div w:id="1284460642">
      <w:bodyDiv w:val="1"/>
      <w:marLeft w:val="0"/>
      <w:marRight w:val="0"/>
      <w:marTop w:val="0"/>
      <w:marBottom w:val="0"/>
      <w:divBdr>
        <w:top w:val="none" w:sz="0" w:space="0" w:color="auto"/>
        <w:left w:val="none" w:sz="0" w:space="0" w:color="auto"/>
        <w:bottom w:val="none" w:sz="0" w:space="0" w:color="auto"/>
        <w:right w:val="none" w:sz="0" w:space="0" w:color="auto"/>
      </w:divBdr>
    </w:div>
    <w:div w:id="1328166263">
      <w:bodyDiv w:val="1"/>
      <w:marLeft w:val="0"/>
      <w:marRight w:val="0"/>
      <w:marTop w:val="0"/>
      <w:marBottom w:val="0"/>
      <w:divBdr>
        <w:top w:val="none" w:sz="0" w:space="0" w:color="auto"/>
        <w:left w:val="none" w:sz="0" w:space="0" w:color="auto"/>
        <w:bottom w:val="none" w:sz="0" w:space="0" w:color="auto"/>
        <w:right w:val="none" w:sz="0" w:space="0" w:color="auto"/>
      </w:divBdr>
    </w:div>
    <w:div w:id="1401173337">
      <w:bodyDiv w:val="1"/>
      <w:marLeft w:val="0"/>
      <w:marRight w:val="0"/>
      <w:marTop w:val="0"/>
      <w:marBottom w:val="0"/>
      <w:divBdr>
        <w:top w:val="none" w:sz="0" w:space="0" w:color="auto"/>
        <w:left w:val="none" w:sz="0" w:space="0" w:color="auto"/>
        <w:bottom w:val="none" w:sz="0" w:space="0" w:color="auto"/>
        <w:right w:val="none" w:sz="0" w:space="0" w:color="auto"/>
      </w:divBdr>
    </w:div>
    <w:div w:id="1410468462">
      <w:bodyDiv w:val="1"/>
      <w:marLeft w:val="0"/>
      <w:marRight w:val="0"/>
      <w:marTop w:val="0"/>
      <w:marBottom w:val="0"/>
      <w:divBdr>
        <w:top w:val="none" w:sz="0" w:space="0" w:color="auto"/>
        <w:left w:val="none" w:sz="0" w:space="0" w:color="auto"/>
        <w:bottom w:val="none" w:sz="0" w:space="0" w:color="auto"/>
        <w:right w:val="none" w:sz="0" w:space="0" w:color="auto"/>
      </w:divBdr>
    </w:div>
    <w:div w:id="1418015752">
      <w:bodyDiv w:val="1"/>
      <w:marLeft w:val="0"/>
      <w:marRight w:val="0"/>
      <w:marTop w:val="0"/>
      <w:marBottom w:val="0"/>
      <w:divBdr>
        <w:top w:val="none" w:sz="0" w:space="0" w:color="auto"/>
        <w:left w:val="none" w:sz="0" w:space="0" w:color="auto"/>
        <w:bottom w:val="none" w:sz="0" w:space="0" w:color="auto"/>
        <w:right w:val="none" w:sz="0" w:space="0" w:color="auto"/>
      </w:divBdr>
    </w:div>
    <w:div w:id="1478573692">
      <w:bodyDiv w:val="1"/>
      <w:marLeft w:val="0"/>
      <w:marRight w:val="0"/>
      <w:marTop w:val="0"/>
      <w:marBottom w:val="0"/>
      <w:divBdr>
        <w:top w:val="none" w:sz="0" w:space="0" w:color="auto"/>
        <w:left w:val="none" w:sz="0" w:space="0" w:color="auto"/>
        <w:bottom w:val="none" w:sz="0" w:space="0" w:color="auto"/>
        <w:right w:val="none" w:sz="0" w:space="0" w:color="auto"/>
      </w:divBdr>
    </w:div>
    <w:div w:id="1484277164">
      <w:bodyDiv w:val="1"/>
      <w:marLeft w:val="0"/>
      <w:marRight w:val="0"/>
      <w:marTop w:val="0"/>
      <w:marBottom w:val="0"/>
      <w:divBdr>
        <w:top w:val="none" w:sz="0" w:space="0" w:color="auto"/>
        <w:left w:val="none" w:sz="0" w:space="0" w:color="auto"/>
        <w:bottom w:val="none" w:sz="0" w:space="0" w:color="auto"/>
        <w:right w:val="none" w:sz="0" w:space="0" w:color="auto"/>
      </w:divBdr>
    </w:div>
    <w:div w:id="1493637089">
      <w:bodyDiv w:val="1"/>
      <w:marLeft w:val="0"/>
      <w:marRight w:val="0"/>
      <w:marTop w:val="0"/>
      <w:marBottom w:val="0"/>
      <w:divBdr>
        <w:top w:val="none" w:sz="0" w:space="0" w:color="auto"/>
        <w:left w:val="none" w:sz="0" w:space="0" w:color="auto"/>
        <w:bottom w:val="none" w:sz="0" w:space="0" w:color="auto"/>
        <w:right w:val="none" w:sz="0" w:space="0" w:color="auto"/>
      </w:divBdr>
    </w:div>
    <w:div w:id="1520462664">
      <w:bodyDiv w:val="1"/>
      <w:marLeft w:val="0"/>
      <w:marRight w:val="0"/>
      <w:marTop w:val="0"/>
      <w:marBottom w:val="0"/>
      <w:divBdr>
        <w:top w:val="none" w:sz="0" w:space="0" w:color="auto"/>
        <w:left w:val="none" w:sz="0" w:space="0" w:color="auto"/>
        <w:bottom w:val="none" w:sz="0" w:space="0" w:color="auto"/>
        <w:right w:val="none" w:sz="0" w:space="0" w:color="auto"/>
      </w:divBdr>
    </w:div>
    <w:div w:id="1639846900">
      <w:bodyDiv w:val="1"/>
      <w:marLeft w:val="0"/>
      <w:marRight w:val="0"/>
      <w:marTop w:val="0"/>
      <w:marBottom w:val="0"/>
      <w:divBdr>
        <w:top w:val="none" w:sz="0" w:space="0" w:color="auto"/>
        <w:left w:val="none" w:sz="0" w:space="0" w:color="auto"/>
        <w:bottom w:val="none" w:sz="0" w:space="0" w:color="auto"/>
        <w:right w:val="none" w:sz="0" w:space="0" w:color="auto"/>
      </w:divBdr>
    </w:div>
    <w:div w:id="1735348846">
      <w:bodyDiv w:val="1"/>
      <w:marLeft w:val="0"/>
      <w:marRight w:val="0"/>
      <w:marTop w:val="0"/>
      <w:marBottom w:val="0"/>
      <w:divBdr>
        <w:top w:val="none" w:sz="0" w:space="0" w:color="auto"/>
        <w:left w:val="none" w:sz="0" w:space="0" w:color="auto"/>
        <w:bottom w:val="none" w:sz="0" w:space="0" w:color="auto"/>
        <w:right w:val="none" w:sz="0" w:space="0" w:color="auto"/>
      </w:divBdr>
    </w:div>
    <w:div w:id="1738431527">
      <w:bodyDiv w:val="1"/>
      <w:marLeft w:val="0"/>
      <w:marRight w:val="0"/>
      <w:marTop w:val="0"/>
      <w:marBottom w:val="0"/>
      <w:divBdr>
        <w:top w:val="none" w:sz="0" w:space="0" w:color="auto"/>
        <w:left w:val="none" w:sz="0" w:space="0" w:color="auto"/>
        <w:bottom w:val="none" w:sz="0" w:space="0" w:color="auto"/>
        <w:right w:val="none" w:sz="0" w:space="0" w:color="auto"/>
      </w:divBdr>
    </w:div>
    <w:div w:id="1754739717">
      <w:bodyDiv w:val="1"/>
      <w:marLeft w:val="0"/>
      <w:marRight w:val="0"/>
      <w:marTop w:val="0"/>
      <w:marBottom w:val="0"/>
      <w:divBdr>
        <w:top w:val="none" w:sz="0" w:space="0" w:color="auto"/>
        <w:left w:val="none" w:sz="0" w:space="0" w:color="auto"/>
        <w:bottom w:val="none" w:sz="0" w:space="0" w:color="auto"/>
        <w:right w:val="none" w:sz="0" w:space="0" w:color="auto"/>
      </w:divBdr>
    </w:div>
    <w:div w:id="1821844939">
      <w:bodyDiv w:val="1"/>
      <w:marLeft w:val="0"/>
      <w:marRight w:val="0"/>
      <w:marTop w:val="0"/>
      <w:marBottom w:val="0"/>
      <w:divBdr>
        <w:top w:val="none" w:sz="0" w:space="0" w:color="auto"/>
        <w:left w:val="none" w:sz="0" w:space="0" w:color="auto"/>
        <w:bottom w:val="none" w:sz="0" w:space="0" w:color="auto"/>
        <w:right w:val="none" w:sz="0" w:space="0" w:color="auto"/>
      </w:divBdr>
    </w:div>
    <w:div w:id="1841776746">
      <w:bodyDiv w:val="1"/>
      <w:marLeft w:val="0"/>
      <w:marRight w:val="0"/>
      <w:marTop w:val="0"/>
      <w:marBottom w:val="0"/>
      <w:divBdr>
        <w:top w:val="none" w:sz="0" w:space="0" w:color="auto"/>
        <w:left w:val="none" w:sz="0" w:space="0" w:color="auto"/>
        <w:bottom w:val="none" w:sz="0" w:space="0" w:color="auto"/>
        <w:right w:val="none" w:sz="0" w:space="0" w:color="auto"/>
      </w:divBdr>
    </w:div>
    <w:div w:id="1849102111">
      <w:bodyDiv w:val="1"/>
      <w:marLeft w:val="0"/>
      <w:marRight w:val="0"/>
      <w:marTop w:val="0"/>
      <w:marBottom w:val="0"/>
      <w:divBdr>
        <w:top w:val="none" w:sz="0" w:space="0" w:color="auto"/>
        <w:left w:val="none" w:sz="0" w:space="0" w:color="auto"/>
        <w:bottom w:val="none" w:sz="0" w:space="0" w:color="auto"/>
        <w:right w:val="none" w:sz="0" w:space="0" w:color="auto"/>
      </w:divBdr>
    </w:div>
    <w:div w:id="1865165222">
      <w:bodyDiv w:val="1"/>
      <w:marLeft w:val="0"/>
      <w:marRight w:val="0"/>
      <w:marTop w:val="0"/>
      <w:marBottom w:val="0"/>
      <w:divBdr>
        <w:top w:val="none" w:sz="0" w:space="0" w:color="auto"/>
        <w:left w:val="none" w:sz="0" w:space="0" w:color="auto"/>
        <w:bottom w:val="none" w:sz="0" w:space="0" w:color="auto"/>
        <w:right w:val="none" w:sz="0" w:space="0" w:color="auto"/>
      </w:divBdr>
      <w:divsChild>
        <w:div w:id="955331273">
          <w:marLeft w:val="0"/>
          <w:marRight w:val="0"/>
          <w:marTop w:val="0"/>
          <w:marBottom w:val="0"/>
          <w:divBdr>
            <w:top w:val="none" w:sz="0" w:space="0" w:color="auto"/>
            <w:left w:val="none" w:sz="0" w:space="0" w:color="auto"/>
            <w:bottom w:val="none" w:sz="0" w:space="0" w:color="auto"/>
            <w:right w:val="none" w:sz="0" w:space="0" w:color="auto"/>
          </w:divBdr>
        </w:div>
      </w:divsChild>
    </w:div>
    <w:div w:id="1897930673">
      <w:bodyDiv w:val="1"/>
      <w:marLeft w:val="0"/>
      <w:marRight w:val="0"/>
      <w:marTop w:val="0"/>
      <w:marBottom w:val="0"/>
      <w:divBdr>
        <w:top w:val="none" w:sz="0" w:space="0" w:color="auto"/>
        <w:left w:val="none" w:sz="0" w:space="0" w:color="auto"/>
        <w:bottom w:val="none" w:sz="0" w:space="0" w:color="auto"/>
        <w:right w:val="none" w:sz="0" w:space="0" w:color="auto"/>
      </w:divBdr>
      <w:divsChild>
        <w:div w:id="1267275551">
          <w:marLeft w:val="0"/>
          <w:marRight w:val="0"/>
          <w:marTop w:val="0"/>
          <w:marBottom w:val="0"/>
          <w:divBdr>
            <w:top w:val="none" w:sz="0" w:space="0" w:color="auto"/>
            <w:left w:val="none" w:sz="0" w:space="0" w:color="auto"/>
            <w:bottom w:val="none" w:sz="0" w:space="0" w:color="auto"/>
            <w:right w:val="none" w:sz="0" w:space="0" w:color="auto"/>
          </w:divBdr>
        </w:div>
        <w:div w:id="460266437">
          <w:marLeft w:val="0"/>
          <w:marRight w:val="0"/>
          <w:marTop w:val="0"/>
          <w:marBottom w:val="0"/>
          <w:divBdr>
            <w:top w:val="none" w:sz="0" w:space="0" w:color="auto"/>
            <w:left w:val="none" w:sz="0" w:space="0" w:color="auto"/>
            <w:bottom w:val="none" w:sz="0" w:space="0" w:color="auto"/>
            <w:right w:val="none" w:sz="0" w:space="0" w:color="auto"/>
          </w:divBdr>
        </w:div>
      </w:divsChild>
    </w:div>
    <w:div w:id="20579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yberleninka.ru/journal/n/probely-v-rossiyskom-zakonodatelstve-yuridicheskiy-zh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1D19-F44E-4794-AE4E-3E874611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9077</Words>
  <Characters>51741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andreeva.veronika</dc:creator>
  <cp:lastModifiedBy>stolpovskih</cp:lastModifiedBy>
  <cp:revision>2</cp:revision>
  <cp:lastPrinted>2017-05-15T01:28:00Z</cp:lastPrinted>
  <dcterms:created xsi:type="dcterms:W3CDTF">2017-05-19T04:16:00Z</dcterms:created>
  <dcterms:modified xsi:type="dcterms:W3CDTF">2017-05-19T04:16:00Z</dcterms:modified>
</cp:coreProperties>
</file>