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2E" w:rsidRPr="00D3186C" w:rsidRDefault="009C692E" w:rsidP="009C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86C">
        <w:rPr>
          <w:rFonts w:ascii="Times New Roman" w:hAnsi="Times New Roman" w:cs="Times New Roman"/>
          <w:bCs/>
          <w:sz w:val="28"/>
          <w:szCs w:val="28"/>
        </w:rPr>
        <w:t>ГБОУ ВПО «Ижевская государственная медицинская академия»</w:t>
      </w:r>
    </w:p>
    <w:p w:rsidR="009C692E" w:rsidRPr="00D3186C" w:rsidRDefault="009C692E" w:rsidP="009C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86C">
        <w:rPr>
          <w:rFonts w:ascii="Times New Roman" w:hAnsi="Times New Roman" w:cs="Times New Roman"/>
          <w:bCs/>
          <w:sz w:val="28"/>
          <w:szCs w:val="28"/>
        </w:rPr>
        <w:t>Кафедра судебной медицины</w:t>
      </w: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  <w:r w:rsidRPr="00D3186C">
        <w:rPr>
          <w:color w:val="000000"/>
          <w:sz w:val="28"/>
          <w:szCs w:val="28"/>
        </w:rPr>
        <w:t>Реферат по правоведению на тему:</w:t>
      </w:r>
    </w:p>
    <w:p w:rsidR="009C692E" w:rsidRPr="00D3186C" w:rsidRDefault="009C692E" w:rsidP="009C692E">
      <w:pPr>
        <w:pStyle w:val="a3"/>
        <w:jc w:val="center"/>
        <w:rPr>
          <w:color w:val="000000"/>
          <w:sz w:val="28"/>
          <w:szCs w:val="28"/>
        </w:rPr>
      </w:pPr>
      <w:r w:rsidRPr="00D3186C">
        <w:rPr>
          <w:color w:val="000000"/>
          <w:sz w:val="28"/>
          <w:szCs w:val="28"/>
        </w:rPr>
        <w:t>«</w:t>
      </w:r>
      <w:bookmarkStart w:id="0" w:name="_GoBack"/>
      <w:r w:rsidRPr="00D3186C">
        <w:rPr>
          <w:color w:val="000000"/>
          <w:sz w:val="28"/>
          <w:szCs w:val="28"/>
        </w:rPr>
        <w:t>Основные права и свободы человека и гражданина</w:t>
      </w:r>
      <w:bookmarkEnd w:id="0"/>
      <w:r w:rsidRPr="00D3186C">
        <w:rPr>
          <w:color w:val="000000"/>
          <w:sz w:val="28"/>
          <w:szCs w:val="28"/>
        </w:rPr>
        <w:t>»</w:t>
      </w:r>
    </w:p>
    <w:p w:rsidR="009C692E" w:rsidRPr="00D3186C" w:rsidRDefault="009C692E" w:rsidP="009C692E">
      <w:pPr>
        <w:pStyle w:val="a3"/>
        <w:jc w:val="right"/>
        <w:rPr>
          <w:color w:val="000000"/>
          <w:sz w:val="28"/>
          <w:szCs w:val="28"/>
        </w:rPr>
      </w:pPr>
      <w:r w:rsidRPr="00D3186C">
        <w:rPr>
          <w:color w:val="000000"/>
          <w:sz w:val="28"/>
          <w:szCs w:val="28"/>
        </w:rPr>
        <w:t xml:space="preserve">   </w:t>
      </w:r>
    </w:p>
    <w:p w:rsidR="009C692E" w:rsidRPr="00D3186C" w:rsidRDefault="009C692E" w:rsidP="009C692E">
      <w:pPr>
        <w:pStyle w:val="a3"/>
        <w:jc w:val="right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right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right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right"/>
        <w:rPr>
          <w:color w:val="000000"/>
          <w:sz w:val="28"/>
          <w:szCs w:val="28"/>
        </w:rPr>
      </w:pPr>
    </w:p>
    <w:p w:rsidR="009C692E" w:rsidRPr="00D3186C" w:rsidRDefault="009C692E" w:rsidP="009C692E">
      <w:pPr>
        <w:pStyle w:val="a3"/>
        <w:jc w:val="right"/>
        <w:rPr>
          <w:color w:val="000000"/>
          <w:sz w:val="28"/>
          <w:szCs w:val="28"/>
        </w:rPr>
      </w:pPr>
    </w:p>
    <w:p w:rsidR="009C692E" w:rsidRPr="00D3186C" w:rsidRDefault="009C692E" w:rsidP="00D3186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186C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Выполнила: </w:t>
      </w:r>
    </w:p>
    <w:p w:rsidR="009C692E" w:rsidRPr="00D3186C" w:rsidRDefault="009C692E" w:rsidP="00D3186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>студентка 111 группы</w:t>
      </w:r>
    </w:p>
    <w:p w:rsidR="009C692E" w:rsidRPr="00D3186C" w:rsidRDefault="009C692E" w:rsidP="00D3186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3186C">
        <w:rPr>
          <w:rFonts w:ascii="Times New Roman" w:hAnsi="Times New Roman" w:cs="Times New Roman"/>
          <w:sz w:val="28"/>
          <w:szCs w:val="28"/>
        </w:rPr>
        <w:t xml:space="preserve">лечебного факультета </w:t>
      </w:r>
    </w:p>
    <w:p w:rsidR="009C692E" w:rsidRPr="00D3186C" w:rsidRDefault="009C692E" w:rsidP="00D3186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186C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Pr="00D3186C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9C692E" w:rsidRPr="00D3186C" w:rsidRDefault="009C692E" w:rsidP="00D3186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186C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Преподаватель: </w:t>
      </w:r>
    </w:p>
    <w:p w:rsidR="009C692E" w:rsidRPr="00D3186C" w:rsidRDefault="00D3186C" w:rsidP="00D3186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186C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D3186C">
        <w:rPr>
          <w:rFonts w:ascii="Times New Roman" w:hAnsi="Times New Roman" w:cs="Times New Roman"/>
          <w:sz w:val="28"/>
          <w:szCs w:val="28"/>
        </w:rPr>
        <w:t xml:space="preserve"> А.Р</w:t>
      </w:r>
      <w:r w:rsidR="009C692E" w:rsidRPr="00D3186C">
        <w:rPr>
          <w:rFonts w:ascii="Times New Roman" w:hAnsi="Times New Roman" w:cs="Times New Roman"/>
          <w:sz w:val="28"/>
          <w:szCs w:val="28"/>
        </w:rPr>
        <w:t>.</w:t>
      </w:r>
    </w:p>
    <w:p w:rsidR="00D3186C" w:rsidRPr="00D3186C" w:rsidRDefault="00D3186C" w:rsidP="009C692E">
      <w:pPr>
        <w:pStyle w:val="a3"/>
        <w:jc w:val="right"/>
        <w:rPr>
          <w:sz w:val="28"/>
          <w:szCs w:val="28"/>
        </w:rPr>
      </w:pPr>
      <w:r w:rsidRPr="00D3186C">
        <w:rPr>
          <w:sz w:val="28"/>
          <w:szCs w:val="28"/>
        </w:rPr>
        <w:t xml:space="preserve">   </w:t>
      </w:r>
    </w:p>
    <w:p w:rsidR="00D3186C" w:rsidRPr="00D3186C" w:rsidRDefault="00D3186C" w:rsidP="009C692E">
      <w:pPr>
        <w:pStyle w:val="a3"/>
        <w:jc w:val="right"/>
        <w:rPr>
          <w:sz w:val="28"/>
          <w:szCs w:val="28"/>
        </w:rPr>
      </w:pPr>
    </w:p>
    <w:p w:rsidR="00D3186C" w:rsidRPr="00D3186C" w:rsidRDefault="00D3186C" w:rsidP="009C692E">
      <w:pPr>
        <w:pStyle w:val="a3"/>
        <w:jc w:val="right"/>
        <w:rPr>
          <w:sz w:val="28"/>
          <w:szCs w:val="28"/>
        </w:rPr>
      </w:pPr>
    </w:p>
    <w:p w:rsidR="00490A7A" w:rsidRPr="009C692E" w:rsidRDefault="00D3186C" w:rsidP="00D3186C">
      <w:pPr>
        <w:pStyle w:val="a3"/>
        <w:jc w:val="center"/>
        <w:rPr>
          <w:color w:val="000000"/>
          <w:sz w:val="27"/>
          <w:szCs w:val="27"/>
        </w:rPr>
      </w:pPr>
      <w:r w:rsidRPr="00D3186C">
        <w:rPr>
          <w:sz w:val="28"/>
          <w:szCs w:val="28"/>
        </w:rPr>
        <w:t>Ижевск 2020</w:t>
      </w:r>
      <w:r w:rsidR="009C692E">
        <w:br w:type="page"/>
      </w:r>
      <w:r w:rsidR="00490A7A" w:rsidRPr="00490A7A">
        <w:rPr>
          <w:bCs/>
          <w:color w:val="000000"/>
          <w:sz w:val="28"/>
          <w:szCs w:val="28"/>
        </w:rPr>
        <w:lastRenderedPageBreak/>
        <w:t>СОДЕРЖАНИЕ</w:t>
      </w:r>
    </w:p>
    <w:p w:rsidR="00490A7A" w:rsidRPr="00490A7A" w:rsidRDefault="004C3AA8" w:rsidP="004C3AA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Введение………………………………………………………………….3</w:t>
      </w:r>
    </w:p>
    <w:p w:rsidR="004C3AA8" w:rsidRDefault="00490A7A" w:rsidP="004C3AA8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8"/>
          <w:szCs w:val="28"/>
        </w:rPr>
      </w:pPr>
      <w:r w:rsidRPr="00490A7A">
        <w:rPr>
          <w:bCs/>
          <w:color w:val="000000"/>
          <w:sz w:val="28"/>
          <w:szCs w:val="28"/>
        </w:rPr>
        <w:t xml:space="preserve">Права и свободы человека и гражданина </w:t>
      </w:r>
      <w:r w:rsidR="004C3AA8">
        <w:rPr>
          <w:bCs/>
          <w:color w:val="000000"/>
          <w:sz w:val="28"/>
          <w:szCs w:val="28"/>
        </w:rPr>
        <w:t>……………………………..4-5</w:t>
      </w:r>
    </w:p>
    <w:p w:rsidR="00490A7A" w:rsidRPr="00490A7A" w:rsidRDefault="00490A7A" w:rsidP="004C3AA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90A7A">
        <w:rPr>
          <w:bCs/>
          <w:color w:val="000000"/>
          <w:sz w:val="28"/>
          <w:szCs w:val="28"/>
        </w:rPr>
        <w:t>Право на жизнь</w:t>
      </w:r>
      <w:r w:rsidR="004C3AA8">
        <w:rPr>
          <w:bCs/>
          <w:color w:val="000000"/>
          <w:sz w:val="28"/>
          <w:szCs w:val="28"/>
        </w:rPr>
        <w:t>…………………………………………………………...6-9</w:t>
      </w:r>
      <w:r w:rsidRPr="00490A7A">
        <w:rPr>
          <w:bCs/>
          <w:color w:val="000000"/>
          <w:sz w:val="28"/>
          <w:szCs w:val="28"/>
        </w:rPr>
        <w:t xml:space="preserve"> </w:t>
      </w:r>
    </w:p>
    <w:p w:rsidR="00490A7A" w:rsidRPr="00490A7A" w:rsidRDefault="00490A7A" w:rsidP="004C3AA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90A7A">
        <w:rPr>
          <w:bCs/>
          <w:color w:val="000000"/>
          <w:sz w:val="28"/>
          <w:szCs w:val="28"/>
        </w:rPr>
        <w:t>Право на свободу и личную неприкосновенность</w:t>
      </w:r>
      <w:r w:rsidR="004C3AA8">
        <w:rPr>
          <w:bCs/>
          <w:color w:val="000000"/>
          <w:sz w:val="28"/>
          <w:szCs w:val="28"/>
        </w:rPr>
        <w:t>……………………9-10</w:t>
      </w:r>
      <w:r w:rsidRPr="00490A7A">
        <w:rPr>
          <w:bCs/>
          <w:color w:val="000000"/>
          <w:sz w:val="28"/>
          <w:szCs w:val="28"/>
        </w:rPr>
        <w:t xml:space="preserve"> </w:t>
      </w:r>
    </w:p>
    <w:p w:rsidR="004C3AA8" w:rsidRDefault="00490A7A" w:rsidP="004C3AA8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8"/>
          <w:szCs w:val="28"/>
        </w:rPr>
      </w:pPr>
      <w:r w:rsidRPr="00490A7A">
        <w:rPr>
          <w:bCs/>
          <w:color w:val="000000"/>
          <w:sz w:val="28"/>
          <w:szCs w:val="28"/>
        </w:rPr>
        <w:t>Свобода мысли и слова</w:t>
      </w:r>
      <w:r w:rsidR="004C3AA8">
        <w:rPr>
          <w:bCs/>
          <w:color w:val="000000"/>
          <w:sz w:val="28"/>
          <w:szCs w:val="28"/>
        </w:rPr>
        <w:t>…………………………………………………10-14</w:t>
      </w:r>
    </w:p>
    <w:p w:rsidR="00490A7A" w:rsidRPr="00490A7A" w:rsidRDefault="004C3AA8" w:rsidP="004C3AA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Заключение………………………………………………………………15</w:t>
      </w:r>
    </w:p>
    <w:p w:rsidR="00490A7A" w:rsidRPr="00490A7A" w:rsidRDefault="00490A7A" w:rsidP="004C3AA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90A7A">
        <w:rPr>
          <w:bCs/>
          <w:color w:val="000000"/>
          <w:sz w:val="28"/>
          <w:szCs w:val="28"/>
        </w:rPr>
        <w:t>Список литературы</w:t>
      </w:r>
      <w:r w:rsidR="004C3AA8">
        <w:rPr>
          <w:bCs/>
          <w:color w:val="000000"/>
          <w:sz w:val="28"/>
          <w:szCs w:val="28"/>
        </w:rPr>
        <w:t>………………………………………………………16</w:t>
      </w:r>
      <w:r w:rsidRPr="00490A7A">
        <w:rPr>
          <w:bCs/>
          <w:color w:val="000000"/>
          <w:sz w:val="28"/>
          <w:szCs w:val="28"/>
        </w:rPr>
        <w:t xml:space="preserve"> </w:t>
      </w:r>
    </w:p>
    <w:p w:rsidR="00490A7A" w:rsidRDefault="00490A7A" w:rsidP="00490A7A">
      <w:pPr>
        <w:jc w:val="both"/>
        <w:rPr>
          <w:rFonts w:cstheme="minorHAnsi"/>
          <w:sz w:val="28"/>
          <w:szCs w:val="28"/>
        </w:rPr>
      </w:pPr>
    </w:p>
    <w:p w:rsidR="00490A7A" w:rsidRDefault="00490A7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jc w:val="center"/>
        <w:rPr>
          <w:bCs/>
          <w:color w:val="000000"/>
          <w:sz w:val="28"/>
          <w:szCs w:val="28"/>
        </w:rPr>
      </w:pPr>
      <w:r w:rsidRPr="00490A7A">
        <w:rPr>
          <w:bCs/>
          <w:color w:val="000000"/>
          <w:sz w:val="28"/>
          <w:szCs w:val="28"/>
        </w:rPr>
        <w:lastRenderedPageBreak/>
        <w:t>ВВЕДЕНИЕ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Институт прав и свобод является центральным в кон</w:t>
      </w:r>
      <w:r w:rsidRPr="00490A7A">
        <w:rPr>
          <w:color w:val="000000"/>
          <w:sz w:val="28"/>
          <w:szCs w:val="28"/>
        </w:rPr>
        <w:softHyphen/>
        <w:t>ституционном праве. Он закрепляет свободу народа и каж</w:t>
      </w:r>
      <w:r w:rsidRPr="00490A7A">
        <w:rPr>
          <w:color w:val="000000"/>
          <w:sz w:val="28"/>
          <w:szCs w:val="28"/>
        </w:rPr>
        <w:softHyphen/>
        <w:t>дого человека от произвола государственной власти. Это — сердцевина конституционного строя.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При всей своей многогранности и сложной детермини</w:t>
      </w:r>
      <w:r w:rsidRPr="00490A7A">
        <w:rPr>
          <w:color w:val="000000"/>
          <w:sz w:val="28"/>
          <w:szCs w:val="28"/>
        </w:rPr>
        <w:softHyphen/>
        <w:t>рованности современное конституционно-правовое учение о свободе может быть кратко выражено в следующих ос</w:t>
      </w:r>
      <w:r w:rsidRPr="00490A7A">
        <w:rPr>
          <w:color w:val="000000"/>
          <w:sz w:val="28"/>
          <w:szCs w:val="28"/>
        </w:rPr>
        <w:softHyphen/>
        <w:t>новных постулатах: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 xml:space="preserve">1. Все люди свободны от </w:t>
      </w:r>
      <w:proofErr w:type="gramStart"/>
      <w:r w:rsidRPr="00490A7A">
        <w:rPr>
          <w:color w:val="000000"/>
          <w:sz w:val="28"/>
          <w:szCs w:val="28"/>
        </w:rPr>
        <w:t>рождения</w:t>
      </w:r>
      <w:proofErr w:type="gramEnd"/>
      <w:r w:rsidRPr="00490A7A">
        <w:rPr>
          <w:color w:val="000000"/>
          <w:sz w:val="28"/>
          <w:szCs w:val="28"/>
        </w:rPr>
        <w:t xml:space="preserve"> и никто не вправе отчуждать их естественные права. Обеспечение и охрана этих прав — главное назначение государства.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 xml:space="preserve">2. Свобода состоит в возможности делать все, что не приносит вреда </w:t>
      </w:r>
      <w:proofErr w:type="gramStart"/>
      <w:r w:rsidRPr="00490A7A">
        <w:rPr>
          <w:color w:val="000000"/>
          <w:sz w:val="28"/>
          <w:szCs w:val="28"/>
        </w:rPr>
        <w:t>другому</w:t>
      </w:r>
      <w:proofErr w:type="gramEnd"/>
      <w:r w:rsidRPr="00490A7A">
        <w:rPr>
          <w:color w:val="000000"/>
          <w:sz w:val="28"/>
          <w:szCs w:val="28"/>
        </w:rPr>
        <w:t>. Свобода человека, следовательно, не может быть абсолютной, она ограничена таким же состо</w:t>
      </w:r>
      <w:r w:rsidRPr="00490A7A">
        <w:rPr>
          <w:color w:val="000000"/>
          <w:sz w:val="28"/>
          <w:szCs w:val="28"/>
        </w:rPr>
        <w:softHyphen/>
        <w:t>янием других людей. Равенство возможностей для всех — основа свободы.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3. Границы свободы могут быть определены только за</w:t>
      </w:r>
      <w:r w:rsidRPr="00490A7A">
        <w:rPr>
          <w:color w:val="000000"/>
          <w:sz w:val="28"/>
          <w:szCs w:val="28"/>
        </w:rPr>
        <w:softHyphen/>
        <w:t>коном, который есть мера свободы. Свобода и правопорядок не антагонисты, если закон демократический. Следователь</w:t>
      </w:r>
      <w:r w:rsidRPr="00490A7A">
        <w:rPr>
          <w:color w:val="000000"/>
          <w:sz w:val="28"/>
          <w:szCs w:val="28"/>
        </w:rPr>
        <w:softHyphen/>
        <w:t>но, все, что не запрещено, то дозволено.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4. Часть дозволенного определяется через права челове</w:t>
      </w:r>
      <w:r w:rsidRPr="00490A7A">
        <w:rPr>
          <w:color w:val="000000"/>
          <w:sz w:val="28"/>
          <w:szCs w:val="28"/>
        </w:rPr>
        <w:softHyphen/>
        <w:t>ка. Закрепление прав необходимо для того, чтобы помочь человеку осознать свои возможности, но ни один набор прав не исчерпывает содержания свободы.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 xml:space="preserve">5. Ограничение </w:t>
      </w:r>
      <w:proofErr w:type="gramStart"/>
      <w:r w:rsidRPr="00490A7A">
        <w:rPr>
          <w:color w:val="000000"/>
          <w:sz w:val="28"/>
          <w:szCs w:val="28"/>
        </w:rPr>
        <w:t>прав</w:t>
      </w:r>
      <w:proofErr w:type="gramEnd"/>
      <w:r w:rsidRPr="00490A7A">
        <w:rPr>
          <w:color w:val="000000"/>
          <w:sz w:val="28"/>
          <w:szCs w:val="28"/>
        </w:rPr>
        <w:t xml:space="preserve"> возможно исключительно с целью способствовать общему благосостоянию в демократическом обществе.</w:t>
      </w:r>
    </w:p>
    <w:p w:rsidR="00490A7A" w:rsidRPr="00490A7A" w:rsidRDefault="00490A7A" w:rsidP="00490A7A">
      <w:pPr>
        <w:pStyle w:val="a3"/>
        <w:shd w:val="clear" w:color="auto" w:fill="FFFFFF"/>
        <w:spacing w:before="119" w:beforeAutospacing="0"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Разумеется, это самые общие философские постулаты и притом имеющие прямое значение только для конститу</w:t>
      </w:r>
      <w:r w:rsidRPr="00490A7A">
        <w:rPr>
          <w:color w:val="000000"/>
          <w:sz w:val="28"/>
          <w:szCs w:val="28"/>
        </w:rPr>
        <w:softHyphen/>
        <w:t>ционно-правовой концепции. У этого учения есть и другие аспекты, как, например, связь свободы с моралью и поли</w:t>
      </w:r>
      <w:r w:rsidRPr="00490A7A">
        <w:rPr>
          <w:color w:val="000000"/>
          <w:sz w:val="28"/>
          <w:szCs w:val="28"/>
        </w:rPr>
        <w:softHyphen/>
        <w:t xml:space="preserve">тической культурой, без учета </w:t>
      </w:r>
      <w:proofErr w:type="gramStart"/>
      <w:r w:rsidRPr="00490A7A">
        <w:rPr>
          <w:color w:val="000000"/>
          <w:sz w:val="28"/>
          <w:szCs w:val="28"/>
        </w:rPr>
        <w:t>которых</w:t>
      </w:r>
      <w:proofErr w:type="gramEnd"/>
      <w:r w:rsidRPr="00490A7A">
        <w:rPr>
          <w:color w:val="000000"/>
          <w:sz w:val="28"/>
          <w:szCs w:val="28"/>
        </w:rPr>
        <w:t xml:space="preserve"> свобода вырождает</w:t>
      </w:r>
      <w:r w:rsidRPr="00490A7A">
        <w:rPr>
          <w:color w:val="000000"/>
          <w:sz w:val="28"/>
          <w:szCs w:val="28"/>
        </w:rPr>
        <w:softHyphen/>
        <w:t>ся в циничную вседозволенность или разрушительную анар</w:t>
      </w:r>
      <w:r w:rsidRPr="00490A7A">
        <w:rPr>
          <w:color w:val="000000"/>
          <w:sz w:val="28"/>
          <w:szCs w:val="28"/>
        </w:rPr>
        <w:softHyphen/>
        <w:t>хию. Но это уже не сфера конституционного права.</w:t>
      </w:r>
    </w:p>
    <w:p w:rsidR="00490A7A" w:rsidRDefault="00490A7A" w:rsidP="00490A7A">
      <w:pPr>
        <w:jc w:val="center"/>
        <w:rPr>
          <w:rFonts w:cstheme="minorHAnsi"/>
          <w:sz w:val="28"/>
          <w:szCs w:val="28"/>
        </w:rPr>
      </w:pPr>
    </w:p>
    <w:p w:rsidR="00490A7A" w:rsidRDefault="00490A7A" w:rsidP="00490A7A">
      <w:pPr>
        <w:jc w:val="center"/>
        <w:rPr>
          <w:rFonts w:cstheme="minorHAnsi"/>
          <w:sz w:val="28"/>
          <w:szCs w:val="28"/>
        </w:rPr>
      </w:pPr>
    </w:p>
    <w:p w:rsidR="005A0F2C" w:rsidRPr="00490A7A" w:rsidRDefault="00490A7A" w:rsidP="00490A7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0A7A"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490A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ПРАВА И СВОБОДЫ ЧЕЛОВЕКА И ГРАЖДАНИНА.</w:t>
      </w:r>
    </w:p>
    <w:p w:rsidR="00490A7A" w:rsidRPr="00490A7A" w:rsidRDefault="00490A7A" w:rsidP="00490A7A">
      <w:pPr>
        <w:pStyle w:val="a3"/>
        <w:shd w:val="clear" w:color="auto" w:fill="FFFFFF"/>
        <w:spacing w:before="62" w:beforeAutospacing="0"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Конституция РФ признает, что основные права и свободы человека неотчуждаемы и принадлежат каждому от рождения. Впервые в нашем Основном законе признается естественная природа прав и свобод человека. Это определяет их приоритет по отношению к государственной власти, связанность этой власти правами и свободами человека. Признание естественного характера прав и свобод человека означает отказ от теории октроированных прав, «дарованных» человеку волей власти или законодателя.</w:t>
      </w:r>
    </w:p>
    <w:p w:rsidR="00490A7A" w:rsidRPr="00490A7A" w:rsidRDefault="00490A7A" w:rsidP="00490A7A">
      <w:pPr>
        <w:pStyle w:val="a3"/>
        <w:shd w:val="clear" w:color="auto" w:fill="FFFFFF"/>
        <w:spacing w:before="62" w:beforeAutospacing="0"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Следует обратить внимание на формулировку Конституции, согласно которой неотчуждаемыми и принадлежащими каждому от рождения признаются основные права человека и гражданина. Понятие основных прав</w:t>
      </w:r>
    </w:p>
    <w:p w:rsidR="00490A7A" w:rsidRPr="00490A7A" w:rsidRDefault="00490A7A" w:rsidP="00490A7A">
      <w:pPr>
        <w:pStyle w:val="a3"/>
        <w:shd w:val="clear" w:color="auto" w:fill="FFFFFF"/>
        <w:spacing w:before="62" w:beforeAutospacing="0"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 xml:space="preserve">неоднозначно трактуется как в законодательстве различных стран, так и в научной литературе. В Конституции РФ под основными правами </w:t>
      </w:r>
      <w:proofErr w:type="gramStart"/>
      <w:r w:rsidRPr="00490A7A">
        <w:rPr>
          <w:color w:val="000000"/>
          <w:sz w:val="28"/>
          <w:szCs w:val="28"/>
        </w:rPr>
        <w:t>понимаются</w:t>
      </w:r>
      <w:proofErr w:type="gramEnd"/>
      <w:r w:rsidRPr="00490A7A">
        <w:rPr>
          <w:color w:val="000000"/>
          <w:sz w:val="28"/>
          <w:szCs w:val="28"/>
        </w:rPr>
        <w:t xml:space="preserve"> прежде всего конституционные права. Это вытекает из сопоставления статьи 17 со статьей 55 Конституции, где предусмотрено, что 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гражданина. Вместе с тем в пункте 2 статьи 17 Конституции РФ речь идет только об основных правах человека, что позволяет подчеркнуть их особые свойства – </w:t>
      </w:r>
      <w:proofErr w:type="spellStart"/>
      <w:r w:rsidRPr="00490A7A">
        <w:rPr>
          <w:color w:val="000000"/>
          <w:sz w:val="28"/>
          <w:szCs w:val="28"/>
        </w:rPr>
        <w:t>неотчуждаемость</w:t>
      </w:r>
      <w:proofErr w:type="spellEnd"/>
      <w:r w:rsidRPr="00490A7A">
        <w:rPr>
          <w:color w:val="000000"/>
          <w:sz w:val="28"/>
          <w:szCs w:val="28"/>
        </w:rPr>
        <w:t xml:space="preserve"> и естественный характер </w:t>
      </w:r>
      <w:proofErr w:type="gramStart"/>
      <w:r w:rsidRPr="00490A7A">
        <w:rPr>
          <w:color w:val="000000"/>
          <w:sz w:val="28"/>
          <w:szCs w:val="28"/>
        </w:rPr>
        <w:t xml:space="preserve">( </w:t>
      </w:r>
      <w:proofErr w:type="gramEnd"/>
      <w:r w:rsidRPr="00490A7A">
        <w:rPr>
          <w:color w:val="000000"/>
          <w:sz w:val="28"/>
          <w:szCs w:val="28"/>
        </w:rPr>
        <w:t>принадлежность каждому от рождения). Признание естественного характера прав человек</w:t>
      </w:r>
      <w:proofErr w:type="gramStart"/>
      <w:r w:rsidRPr="00490A7A">
        <w:rPr>
          <w:color w:val="000000"/>
          <w:sz w:val="28"/>
          <w:szCs w:val="28"/>
        </w:rPr>
        <w:t>а-</w:t>
      </w:r>
      <w:proofErr w:type="gramEnd"/>
      <w:r w:rsidRPr="00490A7A">
        <w:rPr>
          <w:color w:val="000000"/>
          <w:sz w:val="28"/>
          <w:szCs w:val="28"/>
        </w:rPr>
        <w:t xml:space="preserve"> важный ценностный ориентир для законодателя, который призван в позитивном праве закрепить естественные и прирожденные права.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Процесс правовой интернационализации прав человека развивается быстро и в весьма эффективных формах, пре</w:t>
      </w:r>
      <w:r w:rsidRPr="00490A7A">
        <w:rPr>
          <w:color w:val="000000"/>
          <w:sz w:val="28"/>
          <w:szCs w:val="28"/>
        </w:rPr>
        <w:softHyphen/>
        <w:t>вращая гражданина государства в гражданина планеты. Фак</w:t>
      </w:r>
      <w:r w:rsidRPr="00490A7A">
        <w:rPr>
          <w:color w:val="000000"/>
          <w:sz w:val="28"/>
          <w:szCs w:val="28"/>
        </w:rPr>
        <w:softHyphen/>
        <w:t>тически уже сейчас в силу признания международного пра</w:t>
      </w:r>
      <w:r w:rsidRPr="00490A7A">
        <w:rPr>
          <w:color w:val="000000"/>
          <w:sz w:val="28"/>
          <w:szCs w:val="28"/>
        </w:rPr>
        <w:softHyphen/>
        <w:t>ва внутренним правом страны ни одно государство не дол</w:t>
      </w:r>
      <w:r w:rsidRPr="00490A7A">
        <w:rPr>
          <w:color w:val="000000"/>
          <w:sz w:val="28"/>
          <w:szCs w:val="28"/>
        </w:rPr>
        <w:softHyphen/>
        <w:t xml:space="preserve">жно отказывать человеку в каком-то субъективном праве на том основании, что оно не зафиксировано в конституции данного государства. Трудно предположить, что в России Государственная Дума откажется </w:t>
      </w:r>
      <w:r w:rsidRPr="00490A7A">
        <w:rPr>
          <w:color w:val="000000"/>
          <w:sz w:val="28"/>
          <w:szCs w:val="28"/>
        </w:rPr>
        <w:lastRenderedPageBreak/>
        <w:t>ратифицировать какой-либо международно-правовой акт, закрепляющий новые права и свободы, а гражданам будет отказано в этих правах по соображениям их отсутствия в Конституции. Это указы</w:t>
      </w:r>
      <w:r w:rsidRPr="00490A7A">
        <w:rPr>
          <w:color w:val="000000"/>
          <w:sz w:val="28"/>
          <w:szCs w:val="28"/>
        </w:rPr>
        <w:softHyphen/>
        <w:t xml:space="preserve">вает на неуклонное сближение </w:t>
      </w:r>
      <w:proofErr w:type="gramStart"/>
      <w:r w:rsidRPr="00490A7A">
        <w:rPr>
          <w:color w:val="000000"/>
          <w:sz w:val="28"/>
          <w:szCs w:val="28"/>
        </w:rPr>
        <w:t>международно-правового</w:t>
      </w:r>
      <w:proofErr w:type="gramEnd"/>
      <w:r w:rsidRPr="00490A7A">
        <w:rPr>
          <w:color w:val="000000"/>
          <w:sz w:val="28"/>
          <w:szCs w:val="28"/>
        </w:rPr>
        <w:t xml:space="preserve"> и конституционно-правового институтов прав и свобод, что в перспективе может сделать последний излишним. Единый всемирный правовой статус человека и гражданина, несом</w:t>
      </w:r>
      <w:r w:rsidRPr="00490A7A">
        <w:rPr>
          <w:color w:val="000000"/>
          <w:sz w:val="28"/>
          <w:szCs w:val="28"/>
        </w:rPr>
        <w:softHyphen/>
        <w:t>ненно, будет чертой будущей цивилизации.</w:t>
      </w:r>
    </w:p>
    <w:p w:rsidR="00490A7A" w:rsidRPr="00490A7A" w:rsidRDefault="00490A7A" w:rsidP="00490A7A">
      <w:pPr>
        <w:pStyle w:val="a3"/>
        <w:shd w:val="clear" w:color="auto" w:fill="FFFFFF"/>
        <w:spacing w:before="62" w:beforeAutospacing="0"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Права и свободы традиционно делятся в науке на три группы: а) личные, б) политические и в) экономические, со</w:t>
      </w:r>
      <w:r w:rsidRPr="00490A7A">
        <w:rPr>
          <w:color w:val="000000"/>
          <w:sz w:val="28"/>
          <w:szCs w:val="28"/>
        </w:rPr>
        <w:softHyphen/>
        <w:t>циальные и культурные. Эта классификация помогает уяс</w:t>
      </w:r>
      <w:r w:rsidRPr="00490A7A">
        <w:rPr>
          <w:color w:val="000000"/>
          <w:sz w:val="28"/>
          <w:szCs w:val="28"/>
        </w:rPr>
        <w:softHyphen/>
        <w:t>нению относительной целостности прав и свобод каждой груп</w:t>
      </w:r>
      <w:r w:rsidRPr="00490A7A">
        <w:rPr>
          <w:color w:val="000000"/>
          <w:sz w:val="28"/>
          <w:szCs w:val="28"/>
        </w:rPr>
        <w:softHyphen/>
        <w:t>пы. В Конституции России такое разделение на группы пря</w:t>
      </w:r>
      <w:r w:rsidRPr="00490A7A">
        <w:rPr>
          <w:color w:val="000000"/>
          <w:sz w:val="28"/>
          <w:szCs w:val="28"/>
        </w:rPr>
        <w:softHyphen/>
        <w:t xml:space="preserve">мо не делается, но в изложении </w:t>
      </w:r>
      <w:proofErr w:type="gramStart"/>
      <w:r w:rsidRPr="00490A7A">
        <w:rPr>
          <w:color w:val="000000"/>
          <w:sz w:val="28"/>
          <w:szCs w:val="28"/>
        </w:rPr>
        <w:t>заметна</w:t>
      </w:r>
      <w:proofErr w:type="gramEnd"/>
      <w:r w:rsidRPr="00490A7A">
        <w:rPr>
          <w:color w:val="000000"/>
          <w:sz w:val="28"/>
          <w:szCs w:val="28"/>
        </w:rPr>
        <w:t xml:space="preserve"> </w:t>
      </w:r>
      <w:proofErr w:type="spellStart"/>
      <w:r w:rsidRPr="00490A7A">
        <w:rPr>
          <w:color w:val="000000"/>
          <w:sz w:val="28"/>
          <w:szCs w:val="28"/>
        </w:rPr>
        <w:t>сгруппированность</w:t>
      </w:r>
      <w:proofErr w:type="spellEnd"/>
      <w:r w:rsidRPr="00490A7A">
        <w:rPr>
          <w:color w:val="000000"/>
          <w:sz w:val="28"/>
          <w:szCs w:val="28"/>
        </w:rPr>
        <w:t xml:space="preserve"> прав по указанным основаниям. Данная классификация в достаточной мере условна, поскольку отдельные права по своему характеру могут быть отнесены к разным группам. Например, свобода слова в равной мере может быть отнесе</w:t>
      </w:r>
      <w:r w:rsidRPr="00490A7A">
        <w:rPr>
          <w:color w:val="000000"/>
          <w:sz w:val="28"/>
          <w:szCs w:val="28"/>
        </w:rPr>
        <w:softHyphen/>
        <w:t>на как к личным, так и к политическим правам. Все права и свободы неразделимы и взаимосвязаны, так что любая их классификация носит условный характер.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b/>
          <w:bCs/>
          <w:color w:val="000000"/>
          <w:sz w:val="28"/>
          <w:szCs w:val="28"/>
        </w:rPr>
        <w:t>Личные</w:t>
      </w:r>
      <w:r w:rsidRPr="00490A7A">
        <w:rPr>
          <w:color w:val="000000"/>
          <w:sz w:val="28"/>
          <w:szCs w:val="28"/>
        </w:rPr>
        <w:t> права и свободы включают: право на жизнь, на свободу, на личную неприкосновенность, на неприкосно</w:t>
      </w:r>
      <w:r w:rsidRPr="00490A7A">
        <w:rPr>
          <w:color w:val="000000"/>
          <w:sz w:val="28"/>
          <w:szCs w:val="28"/>
        </w:rPr>
        <w:softHyphen/>
        <w:t>венность частной жизни, жилища, свободное передвиже</w:t>
      </w:r>
      <w:r w:rsidRPr="00490A7A">
        <w:rPr>
          <w:color w:val="000000"/>
          <w:sz w:val="28"/>
          <w:szCs w:val="28"/>
        </w:rPr>
        <w:softHyphen/>
        <w:t>ние и выбор места жительства, свободу совести, свободу мысли и слова, на судебную защиту своих прав, на юриди</w:t>
      </w:r>
      <w:r w:rsidRPr="00490A7A">
        <w:rPr>
          <w:color w:val="000000"/>
          <w:sz w:val="28"/>
          <w:szCs w:val="28"/>
        </w:rPr>
        <w:softHyphen/>
        <w:t>ческую защиту, на процессуальные гарантии в случае при</w:t>
      </w:r>
      <w:r w:rsidRPr="00490A7A">
        <w:rPr>
          <w:color w:val="000000"/>
          <w:sz w:val="28"/>
          <w:szCs w:val="28"/>
        </w:rPr>
        <w:softHyphen/>
        <w:t>влечения к суду и другие.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b/>
          <w:bCs/>
          <w:color w:val="000000"/>
          <w:sz w:val="28"/>
          <w:szCs w:val="28"/>
        </w:rPr>
        <w:t>Политические</w:t>
      </w:r>
      <w:r w:rsidRPr="00490A7A">
        <w:rPr>
          <w:color w:val="000000"/>
          <w:sz w:val="28"/>
          <w:szCs w:val="28"/>
        </w:rPr>
        <w:t> права и свободы включают: право на объединение, на проведение собраний, митингов и демонст</w:t>
      </w:r>
      <w:r w:rsidRPr="00490A7A">
        <w:rPr>
          <w:color w:val="000000"/>
          <w:sz w:val="28"/>
          <w:szCs w:val="28"/>
        </w:rPr>
        <w:softHyphen/>
        <w:t>раций, на участие в управлении делами государства, изби</w:t>
      </w:r>
      <w:r w:rsidRPr="00490A7A">
        <w:rPr>
          <w:color w:val="000000"/>
          <w:sz w:val="28"/>
          <w:szCs w:val="28"/>
        </w:rPr>
        <w:softHyphen/>
        <w:t>рать и быть избранным и другие.</w:t>
      </w:r>
    </w:p>
    <w:p w:rsidR="00490A7A" w:rsidRPr="00490A7A" w:rsidRDefault="00490A7A" w:rsidP="00490A7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490A7A">
        <w:rPr>
          <w:color w:val="000000"/>
          <w:sz w:val="28"/>
          <w:szCs w:val="28"/>
        </w:rPr>
        <w:t>К числу</w:t>
      </w:r>
      <w:r w:rsidRPr="00490A7A">
        <w:rPr>
          <w:b/>
          <w:bCs/>
          <w:color w:val="000000"/>
          <w:sz w:val="28"/>
          <w:szCs w:val="28"/>
        </w:rPr>
        <w:t> экономических, социальных и культурных</w:t>
      </w:r>
      <w:r w:rsidRPr="00490A7A">
        <w:rPr>
          <w:color w:val="000000"/>
          <w:sz w:val="28"/>
          <w:szCs w:val="28"/>
        </w:rPr>
        <w:t> прав относятся:</w:t>
      </w:r>
    </w:p>
    <w:p w:rsidR="004C3AA8" w:rsidRDefault="00490A7A" w:rsidP="004C3AA8">
      <w:pPr>
        <w:pStyle w:val="a3"/>
        <w:shd w:val="clear" w:color="auto" w:fill="FFFFFF"/>
        <w:spacing w:after="0" w:afterAutospacing="0" w:line="407" w:lineRule="atLeast"/>
        <w:ind w:firstLine="567"/>
        <w:rPr>
          <w:rFonts w:ascii="Georgia" w:hAnsi="Georgia"/>
          <w:color w:val="000000"/>
          <w:sz w:val="27"/>
          <w:szCs w:val="27"/>
        </w:rPr>
      </w:pPr>
      <w:r w:rsidRPr="00490A7A">
        <w:rPr>
          <w:color w:val="000000"/>
          <w:sz w:val="28"/>
          <w:szCs w:val="28"/>
        </w:rPr>
        <w:t>свобода предпринимательства, право частной соб</w:t>
      </w:r>
      <w:r w:rsidRPr="00490A7A">
        <w:rPr>
          <w:color w:val="000000"/>
          <w:sz w:val="28"/>
          <w:szCs w:val="28"/>
        </w:rPr>
        <w:softHyphen/>
        <w:t>ственности, право на труд, на отдых, на забастовку, на ох</w:t>
      </w:r>
      <w:r w:rsidRPr="00490A7A">
        <w:rPr>
          <w:color w:val="000000"/>
          <w:sz w:val="28"/>
          <w:szCs w:val="28"/>
        </w:rPr>
        <w:softHyphen/>
        <w:t>рану семьи, на социальное обеспечение, на жилище, на ох</w:t>
      </w:r>
      <w:r w:rsidRPr="00490A7A">
        <w:rPr>
          <w:color w:val="000000"/>
          <w:sz w:val="28"/>
          <w:szCs w:val="28"/>
        </w:rPr>
        <w:softHyphen/>
        <w:t>рану здоровья, на образование, на участие в культурной жизни, свобода творчества и другие.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:rsidR="00490A7A" w:rsidRPr="004C3AA8" w:rsidRDefault="00490A7A" w:rsidP="004C3AA8">
      <w:pPr>
        <w:pStyle w:val="a3"/>
        <w:shd w:val="clear" w:color="auto" w:fill="FFFFFF"/>
        <w:spacing w:after="0" w:afterAutospacing="0" w:line="407" w:lineRule="atLeast"/>
        <w:ind w:firstLine="567"/>
        <w:jc w:val="center"/>
        <w:rPr>
          <w:rFonts w:ascii="Georgia" w:hAnsi="Georgia"/>
          <w:color w:val="000000"/>
          <w:sz w:val="27"/>
          <w:szCs w:val="27"/>
        </w:rPr>
      </w:pPr>
      <w:r w:rsidRPr="00490A7A">
        <w:rPr>
          <w:color w:val="000000"/>
          <w:sz w:val="28"/>
          <w:szCs w:val="28"/>
        </w:rPr>
        <w:lastRenderedPageBreak/>
        <w:t xml:space="preserve">ГЛАВА 2. </w:t>
      </w:r>
      <w:r w:rsidRPr="00490A7A">
        <w:rPr>
          <w:bCs/>
          <w:color w:val="000000"/>
          <w:sz w:val="28"/>
          <w:szCs w:val="28"/>
          <w:shd w:val="clear" w:color="auto" w:fill="FFFFFF"/>
        </w:rPr>
        <w:t>Право на жизнь.</w:t>
      </w:r>
    </w:p>
    <w:p w:rsidR="00490A7A" w:rsidRPr="00D045BA" w:rsidRDefault="00490A7A" w:rsidP="00D045BA">
      <w:pPr>
        <w:pStyle w:val="a3"/>
        <w:shd w:val="clear" w:color="auto" w:fill="FFFFFF"/>
        <w:spacing w:before="40" w:beforeAutospacing="0" w:after="0" w:afterAutospacing="0" w:line="407" w:lineRule="atLeast"/>
        <w:ind w:left="79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Это право провозглашается всеми международно-пра</w:t>
      </w:r>
      <w:r w:rsidRPr="00D045BA">
        <w:rPr>
          <w:color w:val="000000"/>
          <w:sz w:val="28"/>
          <w:szCs w:val="28"/>
        </w:rPr>
        <w:softHyphen/>
        <w:t>вовыми актами о правах человека и почти всеми конститу</w:t>
      </w:r>
      <w:r w:rsidRPr="00D045BA">
        <w:rPr>
          <w:color w:val="000000"/>
          <w:sz w:val="28"/>
          <w:szCs w:val="28"/>
        </w:rPr>
        <w:softHyphen/>
        <w:t>циями стран мира как неотъемлемое право человека, охра</w:t>
      </w:r>
      <w:r w:rsidRPr="00D045BA">
        <w:rPr>
          <w:color w:val="000000"/>
          <w:sz w:val="28"/>
          <w:szCs w:val="28"/>
        </w:rPr>
        <w:softHyphen/>
        <w:t>няемое законом. Никто не может быть произвольно лишен жизни. Во многих странах, особенно находящихся под вли</w:t>
      </w:r>
      <w:r w:rsidRPr="00D045BA">
        <w:rPr>
          <w:color w:val="000000"/>
          <w:sz w:val="28"/>
          <w:szCs w:val="28"/>
        </w:rPr>
        <w:softHyphen/>
        <w:t>янием католической церкви, право на жизнь рассматрива</w:t>
      </w:r>
      <w:r w:rsidRPr="00D045BA">
        <w:rPr>
          <w:color w:val="000000"/>
          <w:sz w:val="28"/>
          <w:szCs w:val="28"/>
        </w:rPr>
        <w:softHyphen/>
        <w:t>ется как основание для запрещения абортов, а в отдельных странах (например, в Словакии) в конституциях есть норма об охране жизни еще до рождения человека.</w:t>
      </w:r>
    </w:p>
    <w:p w:rsidR="00490A7A" w:rsidRPr="00D045BA" w:rsidRDefault="00490A7A" w:rsidP="00D045BA">
      <w:pPr>
        <w:pStyle w:val="a3"/>
        <w:shd w:val="clear" w:color="auto" w:fill="FFFFFF"/>
        <w:spacing w:after="0" w:afterAutospacing="0" w:line="407" w:lineRule="atLeast"/>
        <w:ind w:left="79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 xml:space="preserve">Право на </w:t>
      </w:r>
      <w:proofErr w:type="gramStart"/>
      <w:r w:rsidRPr="00D045BA">
        <w:rPr>
          <w:color w:val="000000"/>
          <w:sz w:val="28"/>
          <w:szCs w:val="28"/>
        </w:rPr>
        <w:t>жизнь</w:t>
      </w:r>
      <w:proofErr w:type="gramEnd"/>
      <w:r w:rsidRPr="00D045BA">
        <w:rPr>
          <w:color w:val="000000"/>
          <w:sz w:val="28"/>
          <w:szCs w:val="28"/>
        </w:rPr>
        <w:t xml:space="preserve"> прежде всего предполагает проведе</w:t>
      </w:r>
      <w:r w:rsidRPr="00D045BA">
        <w:rPr>
          <w:color w:val="000000"/>
          <w:sz w:val="28"/>
          <w:szCs w:val="28"/>
        </w:rPr>
        <w:softHyphen/>
        <w:t>ние государством миролюбивой внешней политики, исклю</w:t>
      </w:r>
      <w:r w:rsidRPr="00D045BA">
        <w:rPr>
          <w:color w:val="000000"/>
          <w:sz w:val="28"/>
          <w:szCs w:val="28"/>
        </w:rPr>
        <w:softHyphen/>
        <w:t>чающей войны и конфликты. Ряд государств (Япония и др.) провозгласили в своих конституциях отказ от войны, а так</w:t>
      </w:r>
      <w:r w:rsidRPr="00D045BA">
        <w:rPr>
          <w:color w:val="000000"/>
          <w:sz w:val="28"/>
          <w:szCs w:val="28"/>
        </w:rPr>
        <w:softHyphen/>
        <w:t>же от применения вооруженной силы как средства разре</w:t>
      </w:r>
      <w:r w:rsidRPr="00D045BA">
        <w:rPr>
          <w:color w:val="000000"/>
          <w:sz w:val="28"/>
          <w:szCs w:val="28"/>
        </w:rPr>
        <w:softHyphen/>
        <w:t>шения международных споров. Правовое государство обя</w:t>
      </w:r>
      <w:r w:rsidRPr="00D045BA">
        <w:rPr>
          <w:color w:val="000000"/>
          <w:sz w:val="28"/>
          <w:szCs w:val="28"/>
        </w:rPr>
        <w:softHyphen/>
        <w:t>зано поддерживать обороноспособность страны на случай любых посягательств, но строго регламентирует использо</w:t>
      </w:r>
      <w:r w:rsidRPr="00D045BA">
        <w:rPr>
          <w:color w:val="000000"/>
          <w:sz w:val="28"/>
          <w:szCs w:val="28"/>
        </w:rPr>
        <w:softHyphen/>
        <w:t xml:space="preserve">вание регулярной армии на своей территории и за рубежом, поскольку это ведет к </w:t>
      </w:r>
      <w:proofErr w:type="gramStart"/>
      <w:r w:rsidRPr="00D045BA">
        <w:rPr>
          <w:color w:val="000000"/>
          <w:sz w:val="28"/>
          <w:szCs w:val="28"/>
        </w:rPr>
        <w:t>гибели</w:t>
      </w:r>
      <w:proofErr w:type="gramEnd"/>
      <w:r w:rsidRPr="00D045BA">
        <w:rPr>
          <w:color w:val="000000"/>
          <w:sz w:val="28"/>
          <w:szCs w:val="28"/>
        </w:rPr>
        <w:t xml:space="preserve"> как мирного населения, так и личного состава. Однако подобного рода гарантий права на жизнь в Конституции РФ нет.</w:t>
      </w:r>
    </w:p>
    <w:p w:rsidR="00490A7A" w:rsidRPr="00D045BA" w:rsidRDefault="00490A7A" w:rsidP="00D045BA">
      <w:pPr>
        <w:pStyle w:val="a3"/>
        <w:shd w:val="clear" w:color="auto" w:fill="FFFFFF"/>
        <w:spacing w:before="198" w:beforeAutospacing="0" w:after="0" w:afterAutospacing="0" w:line="407" w:lineRule="atLeast"/>
        <w:ind w:right="198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Жизнь человека — высшая социальная ценность, охраняемая за</w:t>
      </w:r>
      <w:r w:rsidRPr="00D045BA">
        <w:rPr>
          <w:color w:val="000000"/>
          <w:sz w:val="28"/>
          <w:szCs w:val="28"/>
        </w:rPr>
        <w:softHyphen/>
        <w:t xml:space="preserve">коном, Право на жизнь является естественным и неотъемлемым. </w:t>
      </w:r>
    </w:p>
    <w:p w:rsidR="00490A7A" w:rsidRPr="00D045BA" w:rsidRDefault="00490A7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 xml:space="preserve">Право на жизнь сохраняет свое значение вплоть до смерти человека. Однако до сих пор не прекратились дискуссии по вопросу, в какой момент наступает смерть. Этот вопрос приобрел особую актуальность в связи </w:t>
      </w:r>
      <w:proofErr w:type="gramStart"/>
      <w:r w:rsidRPr="00D045BA">
        <w:rPr>
          <w:color w:val="000000"/>
          <w:sz w:val="28"/>
          <w:szCs w:val="28"/>
        </w:rPr>
        <w:t>со</w:t>
      </w:r>
      <w:proofErr w:type="gramEnd"/>
      <w:r w:rsidRPr="00D045BA">
        <w:rPr>
          <w:color w:val="000000"/>
          <w:sz w:val="28"/>
          <w:szCs w:val="28"/>
        </w:rPr>
        <w:t xml:space="preserve"> все расширяющейся практикой трансплантации человечес</w:t>
      </w:r>
      <w:r w:rsidRPr="00D045BA">
        <w:rPr>
          <w:color w:val="000000"/>
          <w:sz w:val="28"/>
          <w:szCs w:val="28"/>
        </w:rPr>
        <w:softHyphen/>
        <w:t>ких органов. Вправе ли врач отключить приборы, искусственно поддер</w:t>
      </w:r>
      <w:r w:rsidRPr="00D045BA">
        <w:rPr>
          <w:color w:val="000000"/>
          <w:sz w:val="28"/>
          <w:szCs w:val="28"/>
        </w:rPr>
        <w:softHyphen/>
        <w:t>живающие некоторые физиологические функции человека (дыхание, сердцебиение), и изъять у него для пересадки органы, если установлено, что клетки мозга необратимо умерли? Имеют ли при этом правовое значение возражения родственников погибшего? На эти вопросы отве</w:t>
      </w:r>
      <w:r w:rsidRPr="00D045BA">
        <w:rPr>
          <w:color w:val="000000"/>
          <w:sz w:val="28"/>
          <w:szCs w:val="28"/>
        </w:rPr>
        <w:softHyphen/>
        <w:t>чает Закон РФ от 22 декабря 1992 г. «О трансплантации органов и (или) тканей человека», статья 9 которого предусматривает, что заключение о смерти, открывающее возможность пересадки органов, дается на ос</w:t>
      </w:r>
      <w:r w:rsidRPr="00D045BA">
        <w:rPr>
          <w:color w:val="000000"/>
          <w:sz w:val="28"/>
          <w:szCs w:val="28"/>
        </w:rPr>
        <w:softHyphen/>
        <w:t xml:space="preserve">нове констатации необратимой гибели всего головного мозга (смерть мозга). Значит, если мозг погиб, а функции </w:t>
      </w:r>
      <w:r w:rsidRPr="00D045BA">
        <w:rPr>
          <w:color w:val="000000"/>
          <w:sz w:val="28"/>
          <w:szCs w:val="28"/>
        </w:rPr>
        <w:lastRenderedPageBreak/>
        <w:t>некоторых органов искус</w:t>
      </w:r>
      <w:r w:rsidRPr="00D045BA">
        <w:rPr>
          <w:color w:val="000000"/>
          <w:sz w:val="28"/>
          <w:szCs w:val="28"/>
        </w:rPr>
        <w:softHyphen/>
        <w:t>ственно поддерживаются, то согласно закону можно констатировать биологическую смерть, отключить приборы и произвести транспланта</w:t>
      </w:r>
      <w:r w:rsidRPr="00D045BA">
        <w:rPr>
          <w:color w:val="000000"/>
          <w:sz w:val="28"/>
          <w:szCs w:val="28"/>
        </w:rPr>
        <w:softHyphen/>
        <w:t>цию. Отключение приборов в данном случае не есть убийство, посколь</w:t>
      </w:r>
      <w:r w:rsidRPr="00D045BA">
        <w:rPr>
          <w:color w:val="000000"/>
          <w:sz w:val="28"/>
          <w:szCs w:val="28"/>
        </w:rPr>
        <w:softHyphen/>
        <w:t>ку смерть наступила до этого, однако при наступлении клинической смерти реабилитационные мероприятия не могут быть прекращены.</w:t>
      </w:r>
    </w:p>
    <w:p w:rsidR="00490A7A" w:rsidRPr="00D045BA" w:rsidRDefault="00490A7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Такому выводу не противоречит запрет прекращения искусствен</w:t>
      </w:r>
      <w:r w:rsidRPr="00D045BA">
        <w:rPr>
          <w:color w:val="000000"/>
          <w:sz w:val="28"/>
          <w:szCs w:val="28"/>
        </w:rPr>
        <w:softHyphen/>
        <w:t>ных мер по поддержанию жизни, если даже об этом просит сам больной</w:t>
      </w:r>
      <w:r w:rsidRPr="00D045BA">
        <w:rPr>
          <w:color w:val="000000"/>
          <w:sz w:val="28"/>
          <w:szCs w:val="28"/>
          <w:vertAlign w:val="superscript"/>
        </w:rPr>
        <w:t>3</w:t>
      </w:r>
      <w:r w:rsidRPr="00D045BA">
        <w:rPr>
          <w:color w:val="000000"/>
          <w:sz w:val="28"/>
          <w:szCs w:val="28"/>
        </w:rPr>
        <w:t>. Если больной способен просить, значит, он еще не умер, и отключение приборов действительно недопустимо.</w:t>
      </w:r>
    </w:p>
    <w:p w:rsidR="00D045BA" w:rsidRPr="00D045BA" w:rsidRDefault="004C3AA8" w:rsidP="004C3AA8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D045BA" w:rsidRPr="00D045BA">
        <w:rPr>
          <w:color w:val="000000"/>
          <w:sz w:val="28"/>
          <w:szCs w:val="28"/>
        </w:rPr>
        <w:t>Право на жизнь обеспечено рядом конституционных гарантий: пра</w:t>
      </w:r>
      <w:r w:rsidR="00D045BA" w:rsidRPr="00D045BA">
        <w:rPr>
          <w:color w:val="000000"/>
          <w:sz w:val="28"/>
          <w:szCs w:val="28"/>
        </w:rPr>
        <w:softHyphen/>
        <w:t>вом на благоприятную окружающую среду (статья 42 Конституции РФ), запретом пыток, насилия и добровольным согласием на проведе</w:t>
      </w:r>
      <w:r w:rsidR="00D045BA" w:rsidRPr="00D045BA">
        <w:rPr>
          <w:color w:val="000000"/>
          <w:sz w:val="28"/>
          <w:szCs w:val="28"/>
        </w:rPr>
        <w:softHyphen/>
        <w:t>ние медицинских, научных и иных опытов (статья 21), правом соби</w:t>
      </w:r>
      <w:r w:rsidR="00D045BA" w:rsidRPr="00D045BA">
        <w:rPr>
          <w:color w:val="000000"/>
          <w:sz w:val="28"/>
          <w:szCs w:val="28"/>
        </w:rPr>
        <w:softHyphen/>
        <w:t>раться мирно, без оружия (статья 31), социальным обеспечением по возрасту, болезни, инвалидности (статья 39), правом на охрану здоро</w:t>
      </w:r>
      <w:r w:rsidR="00D045BA" w:rsidRPr="00D045BA">
        <w:rPr>
          <w:color w:val="000000"/>
          <w:sz w:val="28"/>
          <w:szCs w:val="28"/>
        </w:rPr>
        <w:softHyphen/>
        <w:t>вья и медицинскую помощь, бесплатную в государственных и муници</w:t>
      </w:r>
      <w:r w:rsidR="00D045BA" w:rsidRPr="00D045BA">
        <w:rPr>
          <w:color w:val="000000"/>
          <w:sz w:val="28"/>
          <w:szCs w:val="28"/>
        </w:rPr>
        <w:softHyphen/>
        <w:t>пальных медицинских учреждениях</w:t>
      </w:r>
      <w:proofErr w:type="gramEnd"/>
      <w:r w:rsidR="00D045BA" w:rsidRPr="00D045BA">
        <w:rPr>
          <w:color w:val="000000"/>
          <w:sz w:val="28"/>
          <w:szCs w:val="28"/>
        </w:rPr>
        <w:t>, развитием системы здравоохране</w:t>
      </w:r>
      <w:r w:rsidR="00D045BA" w:rsidRPr="00D045BA">
        <w:rPr>
          <w:color w:val="000000"/>
          <w:sz w:val="28"/>
          <w:szCs w:val="28"/>
        </w:rPr>
        <w:softHyphen/>
        <w:t>ния (статья 41). К сожалению, многие из этих гарантий имеют пока лишь декларативное значение.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Право на жизнь защищено и отраслевым законодательством. В част</w:t>
      </w:r>
      <w:r w:rsidRPr="00D045BA">
        <w:rPr>
          <w:color w:val="000000"/>
          <w:sz w:val="28"/>
          <w:szCs w:val="28"/>
        </w:rPr>
        <w:softHyphen/>
        <w:t>ности, Уголовный кодекс РФ содержит ряд норм, охраняющих жизнь человека. Установлена уголовная ответственность за убийство (ста</w:t>
      </w:r>
      <w:r w:rsidRPr="00D045BA">
        <w:rPr>
          <w:color w:val="000000"/>
          <w:sz w:val="28"/>
          <w:szCs w:val="28"/>
        </w:rPr>
        <w:softHyphen/>
        <w:t>тьи 105—109), доведение до самоубийства (статья 110), оставление в опасности (статья 125), неоказание помощи больному (статья 124), незаконное врачевание (статья 235) и др. Допускается необходимая оборона (статья 37).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 xml:space="preserve">Уголовно-процессуальный кодекс РСФСР не допускает </w:t>
      </w:r>
      <w:proofErr w:type="spellStart"/>
      <w:r w:rsidRPr="00D045BA">
        <w:rPr>
          <w:color w:val="000000"/>
          <w:sz w:val="28"/>
          <w:szCs w:val="28"/>
        </w:rPr>
        <w:t>поставления</w:t>
      </w:r>
      <w:proofErr w:type="spellEnd"/>
      <w:r w:rsidRPr="00D045BA">
        <w:rPr>
          <w:color w:val="000000"/>
          <w:sz w:val="28"/>
          <w:szCs w:val="28"/>
        </w:rPr>
        <w:t xml:space="preserve"> в опасность жизни и здоровья человека при проведении следствен</w:t>
      </w:r>
      <w:r w:rsidRPr="00D045BA">
        <w:rPr>
          <w:color w:val="000000"/>
          <w:sz w:val="28"/>
          <w:szCs w:val="28"/>
        </w:rPr>
        <w:softHyphen/>
        <w:t>ного эксперимента, освидетельствования, получении образцов для ис</w:t>
      </w:r>
      <w:r w:rsidRPr="00D045BA">
        <w:rPr>
          <w:color w:val="000000"/>
          <w:sz w:val="28"/>
          <w:szCs w:val="28"/>
        </w:rPr>
        <w:softHyphen/>
        <w:t>следования, экспертизы и других процессуальных действий (ста</w:t>
      </w:r>
      <w:r w:rsidRPr="00D045BA">
        <w:rPr>
          <w:color w:val="000000"/>
          <w:sz w:val="28"/>
          <w:szCs w:val="28"/>
        </w:rPr>
        <w:softHyphen/>
        <w:t>тьи 181,183).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Исправительно-трудовой кодекс РСФСР имеет одной из задач со</w:t>
      </w:r>
      <w:r w:rsidRPr="00D045BA">
        <w:rPr>
          <w:color w:val="000000"/>
          <w:sz w:val="28"/>
          <w:szCs w:val="28"/>
        </w:rPr>
        <w:softHyphen/>
        <w:t>здание условий, исключающих какую-либо опасность для жизни и здо</w:t>
      </w:r>
      <w:r w:rsidRPr="00D045BA">
        <w:rPr>
          <w:color w:val="000000"/>
          <w:sz w:val="28"/>
          <w:szCs w:val="28"/>
        </w:rPr>
        <w:softHyphen/>
        <w:t xml:space="preserve">ровья </w:t>
      </w:r>
      <w:r w:rsidRPr="00D045BA">
        <w:rPr>
          <w:color w:val="000000"/>
          <w:sz w:val="28"/>
          <w:szCs w:val="28"/>
        </w:rPr>
        <w:lastRenderedPageBreak/>
        <w:t>осужденных. Объявлено о недопущении физических страданий (статья 1), провозглашено право на личную безопасность при возник</w:t>
      </w:r>
      <w:r w:rsidRPr="00D045BA">
        <w:rPr>
          <w:color w:val="000000"/>
          <w:sz w:val="28"/>
          <w:szCs w:val="28"/>
        </w:rPr>
        <w:softHyphen/>
        <w:t>новении угрозы жизни и здоровью заключенных (статья 8</w:t>
      </w:r>
      <w:r w:rsidRPr="00D045BA">
        <w:rPr>
          <w:color w:val="000000"/>
          <w:sz w:val="28"/>
          <w:szCs w:val="28"/>
          <w:vertAlign w:val="superscript"/>
        </w:rPr>
        <w:t>2</w:t>
      </w:r>
      <w:r w:rsidRPr="00D045BA">
        <w:rPr>
          <w:color w:val="000000"/>
          <w:sz w:val="28"/>
          <w:szCs w:val="28"/>
        </w:rPr>
        <w:t>), предостав</w:t>
      </w:r>
      <w:r w:rsidRPr="00D045BA">
        <w:rPr>
          <w:color w:val="000000"/>
          <w:sz w:val="28"/>
          <w:szCs w:val="28"/>
        </w:rPr>
        <w:softHyphen/>
        <w:t>лено право на приобретение продуктов питания (статья 24), посильный труд (статья 37), материально-бытовое обеспечение (статья 56) и меди</w:t>
      </w:r>
      <w:r w:rsidRPr="00D045BA">
        <w:rPr>
          <w:color w:val="000000"/>
          <w:sz w:val="28"/>
          <w:szCs w:val="28"/>
        </w:rPr>
        <w:softHyphen/>
        <w:t>ко-санитарное обслуживание (статья 57).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Кодекс РСФСР об административных правонарушениях охраняет жизнь человека, вводя ответственность за нарушение правил об охране труда (статья 41), нарушение санитарно-гигиенических и санитарно-противоэпидемических правил и норм (статья 42), нарушение правил хранения или перевозки огнестрельного оружия и боеприпасов (ста</w:t>
      </w:r>
      <w:r w:rsidRPr="00D045BA">
        <w:rPr>
          <w:color w:val="000000"/>
          <w:sz w:val="28"/>
          <w:szCs w:val="28"/>
        </w:rPr>
        <w:softHyphen/>
        <w:t>тья 173)и др.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Институт присяжных был введен в России еще до принятия Консти</w:t>
      </w:r>
      <w:r w:rsidRPr="00D045BA">
        <w:rPr>
          <w:color w:val="000000"/>
          <w:sz w:val="28"/>
          <w:szCs w:val="28"/>
        </w:rPr>
        <w:softHyphen/>
        <w:t>туции Законом РФ от 16 июля 1993 г. «О внесении изменений и допол</w:t>
      </w:r>
      <w:r w:rsidRPr="00D045BA">
        <w:rPr>
          <w:color w:val="000000"/>
          <w:sz w:val="28"/>
          <w:szCs w:val="28"/>
        </w:rPr>
        <w:softHyphen/>
        <w:t>нений в Закон РСФСР «О судоустройстве РСФСР», Уголовно-процессуальный кодекс РСФСР, Уголовный кодекс РСФСР и Кодекс РСФСР об административных правонарушениях» (комментарий к статье 47 Конституции). Однако суд присяжных вводится поэтапно. Пока он введен на территории только 9 субъектов Федерации. Здесь возникает коллизия, связанная с тем, что в тех регионах, где суд при</w:t>
      </w:r>
      <w:r w:rsidRPr="00D045BA">
        <w:rPr>
          <w:color w:val="000000"/>
          <w:sz w:val="28"/>
          <w:szCs w:val="28"/>
        </w:rPr>
        <w:softHyphen/>
        <w:t>сяжных еще не введен, обвиняемый не может быть приговорен к смерт</w:t>
      </w:r>
      <w:r w:rsidRPr="00D045BA">
        <w:rPr>
          <w:color w:val="000000"/>
          <w:sz w:val="28"/>
          <w:szCs w:val="28"/>
        </w:rPr>
        <w:softHyphen/>
        <w:t>ной казни, если он настаивает на рассмотрении его дела судом присяж</w:t>
      </w:r>
      <w:r w:rsidRPr="00D045BA">
        <w:rPr>
          <w:color w:val="000000"/>
          <w:sz w:val="28"/>
          <w:szCs w:val="28"/>
        </w:rPr>
        <w:softHyphen/>
        <w:t>ных. На практике склоняются, однако, к другому выводу: до учрежде</w:t>
      </w:r>
      <w:r w:rsidRPr="00D045BA">
        <w:rPr>
          <w:color w:val="000000"/>
          <w:sz w:val="28"/>
          <w:szCs w:val="28"/>
        </w:rPr>
        <w:softHyphen/>
        <w:t>ния суда присяжных правом назначения смертной казни по-прежнему пользуется суд, состоящий из трех судей. Следовательно, подсудимые, которые могут быть приговорены к смертной казни, имеют право на суд присяжных лишь в девяти регионах Российской Федерации. Этим на</w:t>
      </w:r>
      <w:r w:rsidRPr="00D045BA">
        <w:rPr>
          <w:color w:val="000000"/>
          <w:sz w:val="28"/>
          <w:szCs w:val="28"/>
        </w:rPr>
        <w:softHyphen/>
        <w:t>рушается принцип равенства граждан перед законом и судом (статья 19 Конституции). Во избежание неравенства следовало бы немедленно ввести суд присяжных во всех республиках, краях и областях Россий</w:t>
      </w:r>
      <w:r w:rsidRPr="00D045BA">
        <w:rPr>
          <w:color w:val="000000"/>
          <w:sz w:val="28"/>
          <w:szCs w:val="28"/>
        </w:rPr>
        <w:softHyphen/>
        <w:t>ской Федерации.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Если в одном из девяти регионов РФ, где функционирует суд при</w:t>
      </w:r>
      <w:r w:rsidRPr="00D045BA">
        <w:rPr>
          <w:color w:val="000000"/>
          <w:sz w:val="28"/>
          <w:szCs w:val="28"/>
        </w:rPr>
        <w:softHyphen/>
        <w:t xml:space="preserve">сяжных, подсудимый добровольно дал согласие на то, чтобы его дело </w:t>
      </w:r>
      <w:r w:rsidRPr="00D045BA">
        <w:rPr>
          <w:color w:val="000000"/>
          <w:sz w:val="28"/>
          <w:szCs w:val="28"/>
        </w:rPr>
        <w:lastRenderedPageBreak/>
        <w:t>рассматривал суд из трех профессиональных судей, то этот суд может приговорить его к смертной казни.</w:t>
      </w:r>
    </w:p>
    <w:p w:rsidR="00490A7A" w:rsidRDefault="00D045BA" w:rsidP="00490A7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D045BA" w:rsidRDefault="00D045BA" w:rsidP="00D045B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045BA">
        <w:rPr>
          <w:rFonts w:ascii="Times New Roman" w:hAnsi="Times New Roman" w:cs="Times New Roman"/>
          <w:sz w:val="28"/>
          <w:szCs w:val="28"/>
        </w:rPr>
        <w:t xml:space="preserve">ГЛАВА 3. </w:t>
      </w:r>
      <w:r w:rsidRPr="00D045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Право на свободу и личную неприкосновенность.</w:t>
      </w:r>
    </w:p>
    <w:p w:rsidR="00D045BA" w:rsidRPr="00D045BA" w:rsidRDefault="00D045BA" w:rsidP="00D045BA">
      <w:pPr>
        <w:pStyle w:val="a3"/>
        <w:shd w:val="clear" w:color="auto" w:fill="FFFFFF"/>
        <w:spacing w:before="181" w:beforeAutospacing="0"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Право на свободу и личную неприкосновенность принадлежит каж</w:t>
      </w:r>
      <w:r w:rsidRPr="00D045BA">
        <w:rPr>
          <w:color w:val="000000"/>
          <w:sz w:val="28"/>
          <w:szCs w:val="28"/>
        </w:rPr>
        <w:softHyphen/>
        <w:t>дому человеку — гражданину РФ, иностранцу, лицу без гражданства, лицу с двойным гражданством, что непосредственно вытекает из прин</w:t>
      </w:r>
      <w:r w:rsidRPr="00D045BA">
        <w:rPr>
          <w:color w:val="000000"/>
          <w:sz w:val="28"/>
          <w:szCs w:val="28"/>
        </w:rPr>
        <w:softHyphen/>
        <w:t>ципа равенства всех перед законом и судом, установленного статьей 19 Конституции.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Правом на свободу и личную неприкосновенность пользуются, в частности, несовершеннолетние и душевнобольные, в том числе при</w:t>
      </w:r>
      <w:r w:rsidRPr="00D045BA">
        <w:rPr>
          <w:color w:val="000000"/>
          <w:sz w:val="28"/>
          <w:szCs w:val="28"/>
        </w:rPr>
        <w:softHyphen/>
        <w:t>знанные недееспособными или ограниченно дееспособными. Однако свобода и неприкосновенность этих лиц могут быть до известных пре</w:t>
      </w:r>
      <w:r w:rsidRPr="00D045BA">
        <w:rPr>
          <w:color w:val="000000"/>
          <w:sz w:val="28"/>
          <w:szCs w:val="28"/>
        </w:rPr>
        <w:softHyphen/>
        <w:t>делов ограничены на законных основаниях родителями, усыновителя</w:t>
      </w:r>
      <w:r w:rsidRPr="00D045BA">
        <w:rPr>
          <w:color w:val="000000"/>
          <w:sz w:val="28"/>
          <w:szCs w:val="28"/>
        </w:rPr>
        <w:softHyphen/>
        <w:t>ми, опекунами и попечителями в интересах надлежащего воспитания несовершеннолетних или охраны жизни, здоровья, прав и законных интересов душевнобольных. Но злоупотребление родительскими пра</w:t>
      </w:r>
      <w:r w:rsidRPr="00D045BA">
        <w:rPr>
          <w:color w:val="000000"/>
          <w:sz w:val="28"/>
          <w:szCs w:val="28"/>
        </w:rPr>
        <w:softHyphen/>
        <w:t>вами, жестокое обращение с детьми, оставление подопечных без надзо</w:t>
      </w:r>
      <w:r w:rsidRPr="00D045BA">
        <w:rPr>
          <w:color w:val="000000"/>
          <w:sz w:val="28"/>
          <w:szCs w:val="28"/>
        </w:rPr>
        <w:softHyphen/>
        <w:t>ра и помощи влекут соответственно лишение родительских прав или отстранение опекунов и попечителей от исполнения ими своих обязан</w:t>
      </w:r>
      <w:r w:rsidRPr="00D045BA">
        <w:rPr>
          <w:color w:val="000000"/>
          <w:sz w:val="28"/>
          <w:szCs w:val="28"/>
        </w:rPr>
        <w:softHyphen/>
        <w:t>ностей</w:t>
      </w:r>
      <w:proofErr w:type="gramStart"/>
      <w:r w:rsidRPr="00D045BA">
        <w:rPr>
          <w:color w:val="000000"/>
          <w:sz w:val="28"/>
          <w:szCs w:val="28"/>
          <w:vertAlign w:val="superscript"/>
        </w:rPr>
        <w:t>9</w:t>
      </w:r>
      <w:proofErr w:type="gramEnd"/>
      <w:r w:rsidRPr="00D045BA">
        <w:rPr>
          <w:color w:val="000000"/>
          <w:sz w:val="28"/>
          <w:szCs w:val="28"/>
        </w:rPr>
        <w:t> 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Государство гарантирует право гражданина на свободу и личную неприкосновенность. Во всех случаях нарушения этого права человек может требовать его восстановления по суду (статья 4 Конституции РФ). В части первой комментируемой статьи имеется в виду свобода человека как часть личных прав и свобод граждан, образующая два правовых института: 1) неприкосновенность личности; 2) неприкосно</w:t>
      </w:r>
      <w:r w:rsidRPr="00D045BA">
        <w:rPr>
          <w:color w:val="000000"/>
          <w:sz w:val="28"/>
          <w:szCs w:val="28"/>
        </w:rPr>
        <w:softHyphen/>
        <w:t>венность частной жизни. Первый институт представлен в статьях 21 и 22, а второй — в статьях 23, 24, 25 Конституции РФ.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В статье 22 Конституции РФ право на свободу связано лишь с личной неприкосновенностью человека.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lastRenderedPageBreak/>
        <w:t>Под правом личной неприкосновенности следует понимать гаран</w:t>
      </w:r>
      <w:r w:rsidRPr="00D045BA">
        <w:rPr>
          <w:color w:val="000000"/>
          <w:sz w:val="28"/>
          <w:szCs w:val="28"/>
        </w:rPr>
        <w:softHyphen/>
        <w:t>тированную государством личную безопасность и свободу человека, состоящую в недопущении, пресечении и наказуемости посягательств на: 1) жизнь, здоровье, телесную неприкосновенность и половую свобо</w:t>
      </w:r>
      <w:r w:rsidRPr="00D045BA">
        <w:rPr>
          <w:color w:val="000000"/>
          <w:sz w:val="28"/>
          <w:szCs w:val="28"/>
        </w:rPr>
        <w:softHyphen/>
        <w:t>ду (физическая неприкосновенность); 2) честь, достоинство, нравст</w:t>
      </w:r>
      <w:r w:rsidRPr="00D045BA">
        <w:rPr>
          <w:color w:val="000000"/>
          <w:sz w:val="28"/>
          <w:szCs w:val="28"/>
        </w:rPr>
        <w:softHyphen/>
        <w:t>венную свободу (нравственная неприкосновенность); 3) нормальное течение психических процессов (психическая неприкосновенность); 4) индивидуальную свободу человека, выражающуюся в предоставлен</w:t>
      </w:r>
      <w:r w:rsidRPr="00D045BA">
        <w:rPr>
          <w:color w:val="000000"/>
          <w:sz w:val="28"/>
          <w:szCs w:val="28"/>
        </w:rPr>
        <w:softHyphen/>
        <w:t>ной ему возможности располагать собой, своим свободным временем, по своему усмотрению определять место пребывания, не находиться под наблюдением или охраной (личная безопасность).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Такой подход позволяет утверждать, что часть первая статьи 22 Конституции по содержанию значительно шире части второй той же статьи, поскольку право на свободу и личную неприкосновенность не сводится к гарантиям законности арестов и задержания.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proofErr w:type="gramStart"/>
      <w:r w:rsidRPr="00D045BA">
        <w:rPr>
          <w:color w:val="000000"/>
          <w:sz w:val="28"/>
          <w:szCs w:val="28"/>
        </w:rPr>
        <w:t>Физическая неприкосновенность личности гарантирована рядом конституционных положений: правом на жизнь (статья 20), запретом пыток, насилия, принудительных медицинских опытов (статья 21), правом на труд в условиях безопасности и гигиены (статья 37), правом на охрану здоровья и медицинскую помощь (статья 41), нравом на благоприятную окружающую среду и возмещение ущерба здоровью, причиненного экологическими правонарушениями (статья 42), правом потерпевшего на компенсацию причиненного ему ущерба</w:t>
      </w:r>
      <w:proofErr w:type="gramEnd"/>
      <w:r w:rsidRPr="00D045BA">
        <w:rPr>
          <w:color w:val="000000"/>
          <w:sz w:val="28"/>
          <w:szCs w:val="28"/>
        </w:rPr>
        <w:t xml:space="preserve"> (статья 52).</w:t>
      </w:r>
    </w:p>
    <w:p w:rsidR="00D045BA" w:rsidRDefault="00D045BA" w:rsidP="00D045BA">
      <w:pPr>
        <w:rPr>
          <w:rFonts w:ascii="Times New Roman" w:hAnsi="Times New Roman" w:cs="Times New Roman"/>
          <w:sz w:val="28"/>
          <w:szCs w:val="28"/>
        </w:rPr>
      </w:pPr>
    </w:p>
    <w:p w:rsidR="00D045BA" w:rsidRDefault="00D045BA" w:rsidP="00D045B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045BA">
        <w:rPr>
          <w:rFonts w:ascii="Times New Roman" w:hAnsi="Times New Roman" w:cs="Times New Roman"/>
          <w:sz w:val="28"/>
          <w:szCs w:val="28"/>
        </w:rPr>
        <w:t xml:space="preserve">ГЛАВА 4. </w:t>
      </w:r>
      <w:r w:rsidRPr="00D045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Свобода мысли и слова.</w:t>
      </w:r>
    </w:p>
    <w:p w:rsidR="00D045BA" w:rsidRPr="00D045BA" w:rsidRDefault="00D045BA" w:rsidP="00D045BA">
      <w:pPr>
        <w:pStyle w:val="a3"/>
        <w:shd w:val="clear" w:color="auto" w:fill="FFFFFF"/>
        <w:spacing w:before="198" w:beforeAutospacing="0"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Свобода мысли — это естественное прирожденное свойство чело</w:t>
      </w:r>
      <w:r w:rsidRPr="00D045BA">
        <w:rPr>
          <w:color w:val="000000"/>
          <w:sz w:val="28"/>
          <w:szCs w:val="28"/>
        </w:rPr>
        <w:softHyphen/>
        <w:t>века, связанное с определением им своего отношения к предметам, явлениям, событиям окружающего мира, со свободным формировани</w:t>
      </w:r>
      <w:r w:rsidRPr="00D045BA">
        <w:rPr>
          <w:color w:val="000000"/>
          <w:sz w:val="28"/>
          <w:szCs w:val="28"/>
        </w:rPr>
        <w:softHyphen/>
        <w:t>ем собственных убеждений относительно всего происходящего. Субъ</w:t>
      </w:r>
      <w:r w:rsidRPr="00D045BA">
        <w:rPr>
          <w:color w:val="000000"/>
          <w:sz w:val="28"/>
          <w:szCs w:val="28"/>
        </w:rPr>
        <w:softHyphen/>
        <w:t>ективное отношение человека к внешнему миру, его убеждения — это неотъемлемая часть его образа жизни, своеобразия и неповторимости данной личности. Свобода мысли — это процесс внутренней психоло</w:t>
      </w:r>
      <w:r w:rsidRPr="00D045BA">
        <w:rPr>
          <w:color w:val="000000"/>
          <w:sz w:val="28"/>
          <w:szCs w:val="28"/>
        </w:rPr>
        <w:softHyphen/>
        <w:t>гической, социокультурной, политической, этической и других харак</w:t>
      </w:r>
      <w:r w:rsidRPr="00D045BA">
        <w:rPr>
          <w:color w:val="000000"/>
          <w:sz w:val="28"/>
          <w:szCs w:val="28"/>
        </w:rPr>
        <w:softHyphen/>
        <w:t xml:space="preserve">теристик человека. Она может </w:t>
      </w:r>
      <w:r w:rsidRPr="00D045BA">
        <w:rPr>
          <w:color w:val="000000"/>
          <w:sz w:val="28"/>
          <w:szCs w:val="28"/>
        </w:rPr>
        <w:lastRenderedPageBreak/>
        <w:t>оставаться достоянием человека, скрытым от других. Но, как правило, у индивида возникает потребность выразить свое отношение к внешнему миру, событиям и явлениям, передать это отношение людям, составляющим ближайшую социаль</w:t>
      </w:r>
      <w:r w:rsidRPr="00D045BA">
        <w:rPr>
          <w:color w:val="000000"/>
          <w:sz w:val="28"/>
          <w:szCs w:val="28"/>
        </w:rPr>
        <w:softHyphen/>
        <w:t>ную группу, либо более широкому кругу людей — коллективу, общест</w:t>
      </w:r>
      <w:r w:rsidRPr="00D045BA">
        <w:rPr>
          <w:color w:val="000000"/>
          <w:sz w:val="28"/>
          <w:szCs w:val="28"/>
        </w:rPr>
        <w:softHyphen/>
        <w:t>ву, мировой общественности.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Для осуществления этой потребности человек обладает свободой слова, т.е. правом объективировать свои мысли — устно, письменно, в политических и философских концепциях, в художественных образах и т.д.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Свобода мысли и слова — это естественное неотъемлемое право человека. Однако если реализация свободы мысли не зависит от внеш</w:t>
      </w:r>
      <w:r w:rsidRPr="00D045BA">
        <w:rPr>
          <w:color w:val="000000"/>
          <w:sz w:val="28"/>
          <w:szCs w:val="28"/>
        </w:rPr>
        <w:softHyphen/>
        <w:t>них условий и возникает и развивается в силу прирожденных свойств человека оценивать окружающий его мир, то свобода слова, ее объем, круг субъектов в значительной мере связаны в условиях государствен</w:t>
      </w:r>
      <w:r w:rsidRPr="00D045BA">
        <w:rPr>
          <w:color w:val="000000"/>
          <w:sz w:val="28"/>
          <w:szCs w:val="28"/>
        </w:rPr>
        <w:softHyphen/>
        <w:t>ной организации общества с характером политического режима. Свобо</w:t>
      </w:r>
      <w:r w:rsidRPr="00D045BA">
        <w:rPr>
          <w:color w:val="000000"/>
          <w:sz w:val="28"/>
          <w:szCs w:val="28"/>
        </w:rPr>
        <w:softHyphen/>
        <w:t>да слова — признак демократического режима, который заинтересован в равном участии всех членов общества в решении государственных и общественных дел. Классовая, сословная демократия всегда связана со стремлением ограничить свободу слова для всех не принадлежащих к правящему классу, сословию, политической элите. Для тоталитарных режимов характерно предельное сужение свободы слова, а то и полное ее подавление, поскольку такие режимы могут существовать лишь в условиях официально навязываемого единомыслия, преследуя любые проявления убеждений, противоречащих господствующей идеологии. Тоталитаризму неизбежно сопутствует стремление ограничить и устра</w:t>
      </w:r>
      <w:r w:rsidRPr="00D045BA">
        <w:rPr>
          <w:color w:val="000000"/>
          <w:sz w:val="28"/>
          <w:szCs w:val="28"/>
        </w:rPr>
        <w:softHyphen/>
        <w:t>нить одно из основных естественных прав человека — свободу слова.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Свобода мысли и слова — это право, без которого невозможна нор</w:t>
      </w:r>
      <w:r w:rsidRPr="00D045BA">
        <w:rPr>
          <w:color w:val="000000"/>
          <w:sz w:val="28"/>
          <w:szCs w:val="28"/>
        </w:rPr>
        <w:softHyphen/>
        <w:t>мальная жизнедеятельность людей, общества в целом.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 xml:space="preserve">Во Всеобщей декларации прав человека право на свободу мысли и слова конкретизировано в формулировках: «Каждый человек имеет право на свободу мысли, совести и религии» (статья 18); «Каждый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</w:t>
      </w:r>
      <w:r w:rsidRPr="00D045BA">
        <w:rPr>
          <w:color w:val="000000"/>
          <w:sz w:val="28"/>
          <w:szCs w:val="28"/>
        </w:rPr>
        <w:lastRenderedPageBreak/>
        <w:t>свободу, искать, получать и распространять инфор</w:t>
      </w:r>
      <w:r w:rsidRPr="00D045BA">
        <w:rPr>
          <w:color w:val="000000"/>
          <w:sz w:val="28"/>
          <w:szCs w:val="28"/>
        </w:rPr>
        <w:softHyphen/>
        <w:t>мацию и идеи любыми средствами независимо от государственных границ» (статья 19). В Международном пакте о гражданских и полити</w:t>
      </w:r>
      <w:r w:rsidRPr="00D045BA">
        <w:rPr>
          <w:color w:val="000000"/>
          <w:sz w:val="28"/>
          <w:szCs w:val="28"/>
        </w:rPr>
        <w:softHyphen/>
        <w:t>ческих правах указано: «Каждый человек имеет право на свободу мысли, совести и религии» (статья 18); «Каждый человек имеет право беспрепятственно придерживаться своих мнений»; «Каждый человек имеет право на свободное выражение своего мнения» (статья 19). В этих формулировках прослеживается тесная связь свободы мысли, свободы убеждений со свободой беспрепятственно придерживаться своих убеж</w:t>
      </w:r>
      <w:r w:rsidRPr="00D045BA">
        <w:rPr>
          <w:color w:val="000000"/>
          <w:sz w:val="28"/>
          <w:szCs w:val="28"/>
        </w:rPr>
        <w:softHyphen/>
        <w:t>дений и свободно выражать свое мнение.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Свобода слова — великое завоевание демократии, позволяющее выявлять и учитывать многообразие мнений и убеждений людей, начи</w:t>
      </w:r>
      <w:r w:rsidRPr="00D045BA">
        <w:rPr>
          <w:color w:val="000000"/>
          <w:sz w:val="28"/>
          <w:szCs w:val="28"/>
        </w:rPr>
        <w:softHyphen/>
        <w:t>ная от индивида и небольшой социальной группы до мирового сообще</w:t>
      </w:r>
      <w:r w:rsidRPr="00D045BA">
        <w:rPr>
          <w:color w:val="000000"/>
          <w:sz w:val="28"/>
          <w:szCs w:val="28"/>
        </w:rPr>
        <w:softHyphen/>
        <w:t>ства. Но это право не может быть безгранично. Цивилизация в интере</w:t>
      </w:r>
      <w:r w:rsidRPr="00D045BA">
        <w:rPr>
          <w:color w:val="000000"/>
          <w:sz w:val="28"/>
          <w:szCs w:val="28"/>
        </w:rPr>
        <w:softHyphen/>
        <w:t>сах сохранения мира, безопасности, морали, культуры, интересов всех участников социального общения выработала определенные ограниче</w:t>
      </w:r>
      <w:r w:rsidRPr="00D045BA">
        <w:rPr>
          <w:color w:val="000000"/>
          <w:sz w:val="28"/>
          <w:szCs w:val="28"/>
        </w:rPr>
        <w:softHyphen/>
        <w:t>ния в пользовании этим правом. Общие основания этих ограничений указаны в пункте 2 статьи 29 Всеобщей декларации прав человека: «При осуществлении своих прав и свобод каждый человек должен подвер</w:t>
      </w:r>
      <w:r w:rsidRPr="00D045BA">
        <w:rPr>
          <w:color w:val="000000"/>
          <w:sz w:val="28"/>
          <w:szCs w:val="28"/>
        </w:rPr>
        <w:softHyphen/>
        <w:t>гаться только таким ограничениям, какие установлены законом исклю</w:t>
      </w:r>
      <w:r w:rsidRPr="00D045BA">
        <w:rPr>
          <w:color w:val="000000"/>
          <w:sz w:val="28"/>
          <w:szCs w:val="28"/>
        </w:rPr>
        <w:softHyphen/>
        <w:t>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обществе». Пункт 3 статьи 19 Международного пакта о гражданских и политических правах подчеркивает, что пользование правом беспре</w:t>
      </w:r>
      <w:r w:rsidRPr="00D045BA">
        <w:rPr>
          <w:color w:val="000000"/>
          <w:sz w:val="28"/>
          <w:szCs w:val="28"/>
        </w:rPr>
        <w:softHyphen/>
        <w:t>пятственно придерживаться своих мнений налагает особые обязаннос</w:t>
      </w:r>
      <w:r w:rsidRPr="00D045BA">
        <w:rPr>
          <w:color w:val="000000"/>
          <w:sz w:val="28"/>
          <w:szCs w:val="28"/>
        </w:rPr>
        <w:softHyphen/>
        <w:t>ти и особую ответственность. Поэтому оно может быть сопряжено с некоторыми ограничениями, которые должны быть установлены зако</w:t>
      </w:r>
      <w:r w:rsidRPr="00D045BA">
        <w:rPr>
          <w:color w:val="000000"/>
          <w:sz w:val="28"/>
          <w:szCs w:val="28"/>
        </w:rPr>
        <w:softHyphen/>
        <w:t>ном и являются необходимыми: а) для уважения прав и репутации других лиц; б) для охраны государственной безопасности, обществен</w:t>
      </w:r>
      <w:r w:rsidRPr="00D045BA">
        <w:rPr>
          <w:color w:val="000000"/>
          <w:sz w:val="28"/>
          <w:szCs w:val="28"/>
        </w:rPr>
        <w:softHyphen/>
        <w:t>ного порядка, здоровья или нравственности населения.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Конституция РФ конкретизирует указанные общие условия воз</w:t>
      </w:r>
      <w:r w:rsidRPr="00D045BA">
        <w:rPr>
          <w:color w:val="000000"/>
          <w:sz w:val="28"/>
          <w:szCs w:val="28"/>
        </w:rPr>
        <w:softHyphen/>
        <w:t xml:space="preserve">можного ограничения прав человека. </w:t>
      </w:r>
      <w:proofErr w:type="gramStart"/>
      <w:r w:rsidRPr="00D045BA">
        <w:rPr>
          <w:color w:val="000000"/>
          <w:sz w:val="28"/>
          <w:szCs w:val="28"/>
        </w:rPr>
        <w:t>Она запрещает пропаганду или агитацию, возбуждающие социальную, расовую, национальную или ре</w:t>
      </w:r>
      <w:r w:rsidRPr="00D045BA">
        <w:rPr>
          <w:color w:val="000000"/>
          <w:sz w:val="28"/>
          <w:szCs w:val="28"/>
        </w:rPr>
        <w:softHyphen/>
        <w:t xml:space="preserve">лигиозную </w:t>
      </w:r>
      <w:r w:rsidRPr="00D045BA">
        <w:rPr>
          <w:color w:val="000000"/>
          <w:sz w:val="28"/>
          <w:szCs w:val="28"/>
        </w:rPr>
        <w:lastRenderedPageBreak/>
        <w:t>ненависть и вражду, пропаганду социального, расового, на</w:t>
      </w:r>
      <w:r w:rsidRPr="00D045BA">
        <w:rPr>
          <w:color w:val="000000"/>
          <w:sz w:val="28"/>
          <w:szCs w:val="28"/>
        </w:rPr>
        <w:softHyphen/>
        <w:t>ционального, религиозного или языкового превосходства.</w:t>
      </w:r>
      <w:proofErr w:type="gramEnd"/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Часть пятая статьи 13 Конституции РФ запрещает создание и дея</w:t>
      </w:r>
      <w:r w:rsidRPr="00D045BA">
        <w:rPr>
          <w:color w:val="000000"/>
          <w:sz w:val="28"/>
          <w:szCs w:val="28"/>
        </w:rPr>
        <w:softHyphen/>
        <w:t>тельность общественных объединений, цели или действия которых на</w:t>
      </w:r>
      <w:r w:rsidRPr="00D045BA">
        <w:rPr>
          <w:color w:val="000000"/>
          <w:sz w:val="28"/>
          <w:szCs w:val="28"/>
        </w:rPr>
        <w:softHyphen/>
        <w:t>правлены на насильственное изменение основ конституционного строя и нарушение целостности Российской Федерации, подрыв безопаснос</w:t>
      </w:r>
      <w:r w:rsidRPr="00D045BA">
        <w:rPr>
          <w:color w:val="000000"/>
          <w:sz w:val="28"/>
          <w:szCs w:val="28"/>
        </w:rPr>
        <w:softHyphen/>
        <w:t>ти государства, создание вооруженных формирований, разжигание со</w:t>
      </w:r>
      <w:r w:rsidRPr="00D045BA">
        <w:rPr>
          <w:color w:val="000000"/>
          <w:sz w:val="28"/>
          <w:szCs w:val="28"/>
        </w:rPr>
        <w:softHyphen/>
        <w:t>циальной, расовой, национальной и религиозной розни.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 xml:space="preserve">Законодательство РФ устанавливает ответственность за нарушение этих запретов </w:t>
      </w:r>
      <w:proofErr w:type="gramStart"/>
      <w:r w:rsidRPr="00D045BA">
        <w:rPr>
          <w:color w:val="000000"/>
          <w:sz w:val="28"/>
          <w:szCs w:val="28"/>
        </w:rPr>
        <w:t xml:space="preserve">( </w:t>
      </w:r>
      <w:proofErr w:type="gramEnd"/>
      <w:r w:rsidRPr="00D045BA">
        <w:rPr>
          <w:color w:val="000000"/>
          <w:sz w:val="28"/>
          <w:szCs w:val="28"/>
        </w:rPr>
        <w:t>статья 136 УК РФ предусматривает уголов</w:t>
      </w:r>
      <w:r w:rsidRPr="00D045BA">
        <w:rPr>
          <w:color w:val="000000"/>
          <w:sz w:val="28"/>
          <w:szCs w:val="28"/>
        </w:rPr>
        <w:softHyphen/>
        <w:t>ную ответственность за нарушение равноправия граждан в зависимости от пола, расы, национальности, языка, происхождения и др.; статья 280 — за публичные призывы к насильственному захвату власти, на</w:t>
      </w:r>
      <w:r w:rsidRPr="00D045BA">
        <w:rPr>
          <w:color w:val="000000"/>
          <w:sz w:val="28"/>
          <w:szCs w:val="28"/>
        </w:rPr>
        <w:softHyphen/>
        <w:t>сильственному удержанию власти или насильственному изменению конституционного строя; статья 282 — за возбуждение национальной, расовой или религиозной вражды, унижение национального достоин</w:t>
      </w:r>
      <w:r w:rsidRPr="00D045BA">
        <w:rPr>
          <w:color w:val="000000"/>
          <w:sz w:val="28"/>
          <w:szCs w:val="28"/>
        </w:rPr>
        <w:softHyphen/>
        <w:t>ства; статья 354 — за публичные призывы к развязыванию агрессивной войны).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Запрет па пропаганду религиозной вражды или религиозного пре</w:t>
      </w:r>
      <w:r w:rsidRPr="00D045BA">
        <w:rPr>
          <w:color w:val="000000"/>
          <w:sz w:val="28"/>
          <w:szCs w:val="28"/>
        </w:rPr>
        <w:softHyphen/>
        <w:t>восходства подкрепляется статьей 14 Конституции РФ, гласящей, что никакая религия не может устанавливаться в качестве государственной или обязательной.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В Законе РСФСР от 25 октября 1991 г. «О языках народов РСФСР» записано, что недопустимы пропаганда вражды и пренебрежения к лю</w:t>
      </w:r>
      <w:r w:rsidRPr="00D045BA">
        <w:rPr>
          <w:color w:val="000000"/>
          <w:sz w:val="28"/>
          <w:szCs w:val="28"/>
        </w:rPr>
        <w:softHyphen/>
        <w:t>бому языку, создание противоречащих конституционно установлен</w:t>
      </w:r>
      <w:r w:rsidRPr="00D045BA">
        <w:rPr>
          <w:color w:val="000000"/>
          <w:sz w:val="28"/>
          <w:szCs w:val="28"/>
        </w:rPr>
        <w:softHyphen/>
        <w:t>ным принципам национальной политики препятствий, ограничений и привилегий в использовании языков, иные нарушения законодательст</w:t>
      </w:r>
      <w:r w:rsidRPr="00D045BA">
        <w:rPr>
          <w:color w:val="000000"/>
          <w:sz w:val="28"/>
          <w:szCs w:val="28"/>
        </w:rPr>
        <w:softHyphen/>
        <w:t>ва о языках народов России и республик в ее составе. Статья 28 этого Закона указывает, что действия юридических и физических лиц, нару</w:t>
      </w:r>
      <w:r w:rsidRPr="00D045BA">
        <w:rPr>
          <w:color w:val="000000"/>
          <w:sz w:val="28"/>
          <w:szCs w:val="28"/>
        </w:rPr>
        <w:softHyphen/>
        <w:t>шающих законодательство РСФСР о языках народов, влекут за собой ответственность и обжалуются в установленном порядке в соответст</w:t>
      </w:r>
      <w:r w:rsidRPr="00D045BA">
        <w:rPr>
          <w:color w:val="000000"/>
          <w:sz w:val="28"/>
          <w:szCs w:val="28"/>
        </w:rPr>
        <w:softHyphen/>
        <w:t>вии с законодательством.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lastRenderedPageBreak/>
        <w:t>Российское законодательство содержит и иные запреты, связанные с ограничением свободы слова, которые полностью соответствуют ука</w:t>
      </w:r>
      <w:r w:rsidRPr="00D045BA">
        <w:rPr>
          <w:color w:val="000000"/>
          <w:sz w:val="28"/>
          <w:szCs w:val="28"/>
        </w:rPr>
        <w:softHyphen/>
        <w:t>занным выше международным стандартам. Так, статья 242 УК РФ предусматривает ответственность за незаконное распространение по</w:t>
      </w:r>
      <w:r w:rsidRPr="00D045BA">
        <w:rPr>
          <w:color w:val="000000"/>
          <w:sz w:val="28"/>
          <w:szCs w:val="28"/>
        </w:rPr>
        <w:softHyphen/>
        <w:t>рнографических материалов или предметов, которое является угрозой нравственности общества. Необходимое ограничение свободы слова с целью защиты чести, достоинства или деловой репутации граждан вве</w:t>
      </w:r>
      <w:r w:rsidRPr="00D045BA">
        <w:rPr>
          <w:color w:val="000000"/>
          <w:sz w:val="28"/>
          <w:szCs w:val="28"/>
        </w:rPr>
        <w:softHyphen/>
        <w:t>дено частью первой статьи 152 ГК РФ, согласно которой гражданин вправе требовать по суду опровержения порочащих его честь, достоин</w:t>
      </w:r>
      <w:r w:rsidRPr="00D045BA">
        <w:rPr>
          <w:color w:val="000000"/>
          <w:sz w:val="28"/>
          <w:szCs w:val="28"/>
        </w:rPr>
        <w:softHyphen/>
        <w:t>ство или деловую репутацию сведений, если распространивший такие сведения не докажет, что они соответствуют действительности. Если сведения, порочащие честь, достоинство или деловую репутацию граж</w:t>
      </w:r>
      <w:r w:rsidRPr="00D045BA">
        <w:rPr>
          <w:color w:val="000000"/>
          <w:sz w:val="28"/>
          <w:szCs w:val="28"/>
        </w:rPr>
        <w:softHyphen/>
        <w:t>данина, распространены в средствах массовой информации, они долж</w:t>
      </w:r>
      <w:r w:rsidRPr="00D045BA">
        <w:rPr>
          <w:color w:val="000000"/>
          <w:sz w:val="28"/>
          <w:szCs w:val="28"/>
        </w:rPr>
        <w:softHyphen/>
        <w:t>ны быть опровергнуты в тех же средствах массовой информации (часть вторая статьи 152).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proofErr w:type="gramStart"/>
      <w:r w:rsidRPr="00D045BA">
        <w:rPr>
          <w:color w:val="000000"/>
          <w:sz w:val="28"/>
          <w:szCs w:val="28"/>
        </w:rPr>
        <w:t>Статья 62 Закона от 27 декабря 1991 г. «О средствах массовой ин</w:t>
      </w:r>
      <w:r w:rsidRPr="00D045BA">
        <w:rPr>
          <w:color w:val="000000"/>
          <w:sz w:val="28"/>
          <w:szCs w:val="28"/>
        </w:rPr>
        <w:softHyphen/>
        <w:t>формации» предусматривает, что моральный (неимущественный) вред, причиненный гражданину в результате распространения средст</w:t>
      </w:r>
      <w:r w:rsidRPr="00D045BA">
        <w:rPr>
          <w:color w:val="000000"/>
          <w:sz w:val="28"/>
          <w:szCs w:val="28"/>
        </w:rPr>
        <w:softHyphen/>
        <w:t>вами массовой информации не соответствующих действительности сведений, порочащих честь и достоинство гражданина, либо причинен</w:t>
      </w:r>
      <w:r w:rsidRPr="00D045BA">
        <w:rPr>
          <w:color w:val="000000"/>
          <w:sz w:val="28"/>
          <w:szCs w:val="28"/>
        </w:rPr>
        <w:softHyphen/>
        <w:t>ный ему иной неимущественный вред возмещается по решению суда средством массовой информации, а также виновными должностными лицами и гражданами в размере, определенном судом.</w:t>
      </w:r>
      <w:proofErr w:type="gramEnd"/>
    </w:p>
    <w:p w:rsidR="004C3AA8" w:rsidRDefault="00D045BA" w:rsidP="004C3AA8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Как уже отмечалось, мнения и убеждения человека — это часть его внутреннего мира. Возможность их выражения — вопрос свободного самоопределения человека, на которое никто не должен оказывать на</w:t>
      </w:r>
      <w:r w:rsidRPr="00D045BA">
        <w:rPr>
          <w:color w:val="000000"/>
          <w:sz w:val="28"/>
          <w:szCs w:val="28"/>
        </w:rPr>
        <w:softHyphen/>
        <w:t>сильственного воздействия — ни другой человек, ни государство, ни общество. Эти мнения и убеждения человек вправе оставлять при себе, любые виды принуждения индивида к выражению своего мнения явля</w:t>
      </w:r>
      <w:r w:rsidRPr="00D045BA">
        <w:rPr>
          <w:color w:val="000000"/>
          <w:sz w:val="28"/>
          <w:szCs w:val="28"/>
        </w:rPr>
        <w:softHyphen/>
        <w:t>ются противоправными. Равным образом недопустимо какое-либо дав</w:t>
      </w:r>
      <w:r w:rsidRPr="00D045BA">
        <w:rPr>
          <w:color w:val="000000"/>
          <w:sz w:val="28"/>
          <w:szCs w:val="28"/>
        </w:rPr>
        <w:softHyphen/>
        <w:t>ление на человека, направленное на его отказ от своих мнений и убеж</w:t>
      </w:r>
      <w:r w:rsidRPr="00D045BA">
        <w:rPr>
          <w:color w:val="000000"/>
          <w:sz w:val="28"/>
          <w:szCs w:val="28"/>
        </w:rPr>
        <w:softHyphen/>
        <w:t>дений, поскольку они противоречат важнейшему конституционному принципу.</w:t>
      </w:r>
    </w:p>
    <w:p w:rsidR="004C3AA8" w:rsidRDefault="004C3AA8" w:rsidP="004C3AA8">
      <w:pPr>
        <w:pStyle w:val="a3"/>
        <w:shd w:val="clear" w:color="auto" w:fill="FFFFFF"/>
        <w:spacing w:after="0" w:afterAutospacing="0" w:line="407" w:lineRule="atLeast"/>
        <w:ind w:left="40" w:firstLine="567"/>
        <w:rPr>
          <w:color w:val="000000"/>
          <w:sz w:val="28"/>
          <w:szCs w:val="28"/>
        </w:rPr>
      </w:pPr>
    </w:p>
    <w:p w:rsidR="00485A03" w:rsidRDefault="00485A03" w:rsidP="004C3AA8">
      <w:pPr>
        <w:pStyle w:val="a3"/>
        <w:shd w:val="clear" w:color="auto" w:fill="FFFFFF"/>
        <w:spacing w:after="0" w:afterAutospacing="0" w:line="407" w:lineRule="atLeast"/>
        <w:ind w:left="4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ЗАКЛЮЧЕНИЕ.</w:t>
      </w:r>
    </w:p>
    <w:p w:rsidR="00D045BA" w:rsidRPr="00D045BA" w:rsidRDefault="00D045BA" w:rsidP="00485A03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Глава о правах и свободах человека и гражданина не может рассматриваться как отдельно взятый институт, действующий изолированно от остального конституционного регулирования. Глава в целом и ее статьи должны «работать» в единстве и взаимодействии со всем конституционным текстом. Иной подход просто недопустим, ибо Конституция РФ нацелена в первую очередь на то, чтобы обеспечить личности свободы, снять барьеры, стоящие на этом пути, и</w:t>
      </w:r>
      <w:proofErr w:type="gramStart"/>
      <w:r w:rsidRPr="00D045BA">
        <w:rPr>
          <w:color w:val="000000"/>
          <w:sz w:val="28"/>
          <w:szCs w:val="28"/>
        </w:rPr>
        <w:t xml:space="preserve"> ,</w:t>
      </w:r>
      <w:proofErr w:type="gramEnd"/>
      <w:r w:rsidRPr="00D045BA">
        <w:rPr>
          <w:color w:val="000000"/>
          <w:sz w:val="28"/>
          <w:szCs w:val="28"/>
        </w:rPr>
        <w:t xml:space="preserve"> что не менее важно, предупредить возможность реставрации прошлых порядков. Отсюда вытекает потребность в гарантиях от произвола новой бюрократии, от чиновничьей вседозволенности, от срастания мафиозных структур и аппарата, от сохранения и появления новых монополий, недобросовестного обращения в ходе приватизации, от правового </w:t>
      </w:r>
      <w:proofErr w:type="gramStart"/>
      <w:r w:rsidRPr="00D045BA">
        <w:rPr>
          <w:color w:val="000000"/>
          <w:sz w:val="28"/>
          <w:szCs w:val="28"/>
        </w:rPr>
        <w:t>беспредела</w:t>
      </w:r>
      <w:proofErr w:type="gramEnd"/>
      <w:r w:rsidRPr="00D045BA">
        <w:rPr>
          <w:color w:val="000000"/>
          <w:sz w:val="28"/>
          <w:szCs w:val="28"/>
        </w:rPr>
        <w:t xml:space="preserve"> и разгула преступности.</w:t>
      </w:r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Если сопоставить статьи Конституции России о правах и свободах человека и гражданина с важнейшими международн</w:t>
      </w:r>
      <w:proofErr w:type="gramStart"/>
      <w:r w:rsidRPr="00D045BA">
        <w:rPr>
          <w:color w:val="000000"/>
          <w:sz w:val="28"/>
          <w:szCs w:val="28"/>
        </w:rPr>
        <w:t>о-</w:t>
      </w:r>
      <w:proofErr w:type="gramEnd"/>
      <w:r w:rsidRPr="00D045BA">
        <w:rPr>
          <w:color w:val="000000"/>
          <w:sz w:val="28"/>
          <w:szCs w:val="28"/>
        </w:rPr>
        <w:t xml:space="preserve"> правовыми документами в этой сфере, то сразу же можно отметить не только совпадения общих подходов, но и сходство многих конкретных норм. И это не случайно. Принципы, определяющие конституционный статус личности, отражают общемировой уровень, закрепленный в важнейших международн</w:t>
      </w:r>
      <w:proofErr w:type="gramStart"/>
      <w:r w:rsidRPr="00D045BA">
        <w:rPr>
          <w:color w:val="000000"/>
          <w:sz w:val="28"/>
          <w:szCs w:val="28"/>
        </w:rPr>
        <w:t>о-</w:t>
      </w:r>
      <w:proofErr w:type="gramEnd"/>
      <w:r w:rsidRPr="00D045BA">
        <w:rPr>
          <w:color w:val="000000"/>
          <w:sz w:val="28"/>
          <w:szCs w:val="28"/>
        </w:rPr>
        <w:t xml:space="preserve"> правовых документах: </w:t>
      </w:r>
      <w:proofErr w:type="gramStart"/>
      <w:r w:rsidRPr="00D045BA">
        <w:rPr>
          <w:color w:val="000000"/>
          <w:sz w:val="28"/>
          <w:szCs w:val="28"/>
        </w:rPr>
        <w:t>Уставе ООН, Всеобщей декларации прав человека, Международном пакте о гражданских и политических правах и Международном пакте об экономических, социальных и культурных правах.</w:t>
      </w:r>
      <w:proofErr w:type="gramEnd"/>
    </w:p>
    <w:p w:rsidR="00D045BA" w:rsidRPr="00D045BA" w:rsidRDefault="00D045BA" w:rsidP="00D045BA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>Россия сегодня является частью мирового сообщества. Она признает Всеобщую декларацию прав человека, Устав ООН, Международные пакты о гражданских и политических правах и об экономических, социальных и культурных правах, участвует в договоренностях в рамках ОБСЕ, во многих международных конвенциях.</w:t>
      </w:r>
    </w:p>
    <w:p w:rsidR="00485A03" w:rsidRDefault="00D045BA" w:rsidP="00485A03">
      <w:pPr>
        <w:pStyle w:val="a3"/>
        <w:shd w:val="clear" w:color="auto" w:fill="FFFFFF"/>
        <w:spacing w:after="0" w:afterAutospacing="0" w:line="407" w:lineRule="atLeast"/>
        <w:ind w:firstLine="567"/>
        <w:rPr>
          <w:color w:val="000000"/>
          <w:sz w:val="28"/>
          <w:szCs w:val="28"/>
        </w:rPr>
      </w:pPr>
      <w:r w:rsidRPr="00D045BA">
        <w:rPr>
          <w:color w:val="000000"/>
          <w:sz w:val="28"/>
          <w:szCs w:val="28"/>
        </w:rPr>
        <w:t xml:space="preserve">Запрещаются любые формы ограничения прав граждан по признакам социальной, расовой, национальной, языковой или религиозной принадлежности. Как, видно формулировка стать достаточно </w:t>
      </w:r>
      <w:proofErr w:type="gramStart"/>
      <w:r w:rsidRPr="00D045BA">
        <w:rPr>
          <w:color w:val="000000"/>
          <w:sz w:val="28"/>
          <w:szCs w:val="28"/>
        </w:rPr>
        <w:t>полное</w:t>
      </w:r>
      <w:proofErr w:type="gramEnd"/>
      <w:r w:rsidRPr="00D045BA">
        <w:rPr>
          <w:color w:val="000000"/>
          <w:sz w:val="28"/>
          <w:szCs w:val="28"/>
        </w:rPr>
        <w:t xml:space="preserve"> и исчерпывающая. Но практический опыт подчас расходится с этими предписаниями.</w:t>
      </w:r>
    </w:p>
    <w:p w:rsidR="00D045BA" w:rsidRPr="00485A03" w:rsidRDefault="00485A03" w:rsidP="00485A03">
      <w:pPr>
        <w:pStyle w:val="a3"/>
        <w:shd w:val="clear" w:color="auto" w:fill="FFFFFF"/>
        <w:spacing w:after="0" w:afterAutospacing="0" w:line="407" w:lineRule="atLeast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ЛИТЕРАТУРЫ.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 xml:space="preserve">1. Конституция Российской Федерации. </w:t>
      </w:r>
      <w:proofErr w:type="spellStart"/>
      <w:r w:rsidRPr="00485A03">
        <w:rPr>
          <w:color w:val="000000"/>
          <w:sz w:val="28"/>
          <w:szCs w:val="28"/>
        </w:rPr>
        <w:t>М.,”Юридическая</w:t>
      </w:r>
      <w:proofErr w:type="spellEnd"/>
      <w:r w:rsidRPr="00485A03">
        <w:rPr>
          <w:color w:val="000000"/>
          <w:sz w:val="28"/>
          <w:szCs w:val="28"/>
        </w:rPr>
        <w:t xml:space="preserve"> литература”, 1993 2. Конституция (Основной Закон) Российской Федерации - России. М., “Известия”, 1993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>3. РФ</w:t>
      </w:r>
      <w:proofErr w:type="gramStart"/>
      <w:r w:rsidRPr="00485A03">
        <w:rPr>
          <w:color w:val="000000"/>
          <w:sz w:val="28"/>
          <w:szCs w:val="28"/>
        </w:rPr>
        <w:t xml:space="preserve"> .</w:t>
      </w:r>
      <w:proofErr w:type="gramEnd"/>
      <w:r w:rsidRPr="00485A03">
        <w:rPr>
          <w:color w:val="000000"/>
          <w:sz w:val="28"/>
          <w:szCs w:val="28"/>
        </w:rPr>
        <w:t xml:space="preserve"> Комментарий. М., “Юридическая литература”, 1994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>4. Федеральный закон «О правах граждан РФ на свободу передвижения выбор места пребывания и жительства в пределах РФ» от 25.06.93г.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>5. Дмитриев Ю.А. Правовое положение человека и гражданина в Российской Федерации. М., “Манускрипт”,1992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>6. Коваленко А.И. Основы конституционного права Российской Федерации. М.,1994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>7. Румянцев О.Г. Основы конституционного строя России. М.,1994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>8. Конституционный строй России. Выпуск 1. М.,1992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>9. Защита прав человека в современном мире. М., 1993</w:t>
      </w:r>
    </w:p>
    <w:p w:rsidR="00485A03" w:rsidRPr="00485A03" w:rsidRDefault="00485A03" w:rsidP="00485A03">
      <w:pPr>
        <w:pStyle w:val="a3"/>
        <w:shd w:val="clear" w:color="auto" w:fill="FFFFFF"/>
        <w:spacing w:after="0" w:afterAutospacing="0" w:line="407" w:lineRule="atLeast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 xml:space="preserve">10. </w:t>
      </w:r>
      <w:proofErr w:type="spellStart"/>
      <w:r w:rsidRPr="00485A03">
        <w:rPr>
          <w:color w:val="000000"/>
          <w:sz w:val="28"/>
          <w:szCs w:val="28"/>
        </w:rPr>
        <w:t>Люшер.Ф</w:t>
      </w:r>
      <w:proofErr w:type="spellEnd"/>
      <w:r w:rsidRPr="00485A03">
        <w:rPr>
          <w:color w:val="000000"/>
          <w:sz w:val="28"/>
          <w:szCs w:val="28"/>
        </w:rPr>
        <w:t>. Конституционная защита прав и свобод личности. М., “Универс”,1993гг.</w:t>
      </w:r>
    </w:p>
    <w:p w:rsidR="00485A03" w:rsidRPr="00485A03" w:rsidRDefault="00485A03" w:rsidP="00485A0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5A0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1.</w:t>
      </w:r>
      <w:r w:rsidRPr="00485A03">
        <w:rPr>
          <w:color w:val="000000"/>
          <w:sz w:val="28"/>
          <w:szCs w:val="28"/>
        </w:rPr>
        <w:t xml:space="preserve"> Конституция РФ // М</w:t>
      </w:r>
      <w:proofErr w:type="gramStart"/>
      <w:r w:rsidRPr="00485A03">
        <w:rPr>
          <w:color w:val="000000"/>
          <w:sz w:val="28"/>
          <w:szCs w:val="28"/>
        </w:rPr>
        <w:t xml:space="preserve"> :</w:t>
      </w:r>
      <w:proofErr w:type="gramEnd"/>
      <w:r w:rsidRPr="00485A03">
        <w:rPr>
          <w:color w:val="000000"/>
          <w:sz w:val="28"/>
          <w:szCs w:val="28"/>
        </w:rPr>
        <w:t xml:space="preserve"> Юридическая литература, 1993 г.</w:t>
      </w:r>
    </w:p>
    <w:p w:rsidR="00485A03" w:rsidRPr="00485A03" w:rsidRDefault="00485A03" w:rsidP="00485A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85A0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485A03">
        <w:rPr>
          <w:color w:val="000000"/>
          <w:sz w:val="28"/>
          <w:szCs w:val="28"/>
        </w:rPr>
        <w:t xml:space="preserve"> ст.36 Основ законодательства РФ об охране здоровья граждан от 22 июля 1993г.</w:t>
      </w:r>
    </w:p>
    <w:p w:rsidR="00485A03" w:rsidRPr="00485A03" w:rsidRDefault="00485A03" w:rsidP="00485A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85A0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485A03">
        <w:rPr>
          <w:color w:val="000000"/>
          <w:sz w:val="28"/>
          <w:szCs w:val="28"/>
        </w:rPr>
        <w:t xml:space="preserve"> ст.45 Основ законодательства РФ об охране здоровья граждан.</w:t>
      </w:r>
    </w:p>
    <w:p w:rsidR="00485A03" w:rsidRPr="00485A03" w:rsidRDefault="00485A03" w:rsidP="00485A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85A0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485A03">
        <w:rPr>
          <w:color w:val="000000"/>
          <w:sz w:val="28"/>
          <w:szCs w:val="28"/>
        </w:rPr>
        <w:t xml:space="preserve"> Ст. 46 ГК РФ</w:t>
      </w:r>
    </w:p>
    <w:p w:rsidR="00485A03" w:rsidRPr="00485A03" w:rsidRDefault="00485A03" w:rsidP="00485A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85A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485A03">
        <w:rPr>
          <w:color w:val="000000"/>
          <w:sz w:val="28"/>
          <w:szCs w:val="28"/>
        </w:rPr>
        <w:t xml:space="preserve"> Закон РФ от 18 февраля 1993г., 01 июля 1993г.</w:t>
      </w:r>
    </w:p>
    <w:p w:rsidR="00485A03" w:rsidRPr="00485A03" w:rsidRDefault="00485A03" w:rsidP="00485A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85A0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85A03">
        <w:rPr>
          <w:color w:val="000000"/>
          <w:sz w:val="28"/>
          <w:szCs w:val="28"/>
        </w:rPr>
        <w:t xml:space="preserve"> ст. 38 УК РФ.</w:t>
      </w:r>
    </w:p>
    <w:p w:rsidR="00485A03" w:rsidRPr="00485A03" w:rsidRDefault="00485A03" w:rsidP="00485A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85A0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85A03">
        <w:rPr>
          <w:color w:val="000000"/>
          <w:sz w:val="28"/>
          <w:szCs w:val="28"/>
        </w:rPr>
        <w:t xml:space="preserve"> Ст.36 Закона РФ от 07 мая 1991 г. «О чрезвычайном положении».</w:t>
      </w:r>
    </w:p>
    <w:p w:rsidR="00485A03" w:rsidRPr="004C3AA8" w:rsidRDefault="00485A03" w:rsidP="004C3AA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85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485A03">
        <w:rPr>
          <w:color w:val="000000"/>
          <w:sz w:val="28"/>
          <w:szCs w:val="28"/>
        </w:rPr>
        <w:t xml:space="preserve"> Протокол №6 к Конвенции об отмене смертной казни от 28 апреля 1983 г.</w:t>
      </w:r>
    </w:p>
    <w:sectPr w:rsidR="00485A03" w:rsidRPr="004C3AA8" w:rsidSect="005A0F2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62" w:rsidRDefault="00ED0F62" w:rsidP="00485A03">
      <w:pPr>
        <w:spacing w:after="0" w:line="240" w:lineRule="auto"/>
      </w:pPr>
      <w:r>
        <w:separator/>
      </w:r>
    </w:p>
  </w:endnote>
  <w:endnote w:type="continuationSeparator" w:id="0">
    <w:p w:rsidR="00ED0F62" w:rsidRDefault="00ED0F62" w:rsidP="0048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804869"/>
      <w:docPartObj>
        <w:docPartGallery w:val="Page Numbers (Bottom of Page)"/>
        <w:docPartUnique/>
      </w:docPartObj>
    </w:sdtPr>
    <w:sdtEndPr/>
    <w:sdtContent>
      <w:p w:rsidR="00485A03" w:rsidRDefault="00ED0F6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6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A03" w:rsidRDefault="00485A03" w:rsidP="00485A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62" w:rsidRDefault="00ED0F62" w:rsidP="00485A03">
      <w:pPr>
        <w:spacing w:after="0" w:line="240" w:lineRule="auto"/>
      </w:pPr>
      <w:r>
        <w:separator/>
      </w:r>
    </w:p>
  </w:footnote>
  <w:footnote w:type="continuationSeparator" w:id="0">
    <w:p w:rsidR="00ED0F62" w:rsidRDefault="00ED0F62" w:rsidP="0048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03" w:rsidRDefault="00485A03">
    <w:pPr>
      <w:pStyle w:val="a4"/>
      <w:jc w:val="center"/>
    </w:pPr>
  </w:p>
  <w:p w:rsidR="00485A03" w:rsidRDefault="00485A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A"/>
    <w:rsid w:val="001513E2"/>
    <w:rsid w:val="00485A03"/>
    <w:rsid w:val="00490A7A"/>
    <w:rsid w:val="004C3AA8"/>
    <w:rsid w:val="005A0F2C"/>
    <w:rsid w:val="007356B3"/>
    <w:rsid w:val="008B5F59"/>
    <w:rsid w:val="009C692E"/>
    <w:rsid w:val="00D045BA"/>
    <w:rsid w:val="00D3186C"/>
    <w:rsid w:val="00E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A03"/>
  </w:style>
  <w:style w:type="paragraph" w:styleId="a6">
    <w:name w:val="footer"/>
    <w:basedOn w:val="a"/>
    <w:link w:val="a7"/>
    <w:uiPriority w:val="99"/>
    <w:unhideWhenUsed/>
    <w:rsid w:val="0048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A03"/>
  </w:style>
  <w:style w:type="paragraph" w:styleId="a6">
    <w:name w:val="footer"/>
    <w:basedOn w:val="a"/>
    <w:link w:val="a7"/>
    <w:uiPriority w:val="99"/>
    <w:unhideWhenUsed/>
    <w:rsid w:val="0048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dcterms:created xsi:type="dcterms:W3CDTF">2021-04-05T06:25:00Z</dcterms:created>
  <dcterms:modified xsi:type="dcterms:W3CDTF">2021-04-05T06:25:00Z</dcterms:modified>
</cp:coreProperties>
</file>