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6F2" w:rsidRPr="00782823" w:rsidRDefault="00BB56F2" w:rsidP="006C5F32">
      <w:pPr>
        <w:jc w:val="center"/>
        <w:rPr>
          <w:sz w:val="28"/>
          <w:szCs w:val="28"/>
        </w:rPr>
      </w:pPr>
      <w:r w:rsidRPr="00782823">
        <w:rPr>
          <w:sz w:val="28"/>
          <w:szCs w:val="28"/>
        </w:rPr>
        <w:t>МИНИСТЕРСТВО ОБРАЗОВАНИЯ И НАУКИ РФ</w:t>
      </w:r>
    </w:p>
    <w:p w:rsidR="00BB56F2" w:rsidRPr="00AF56F3" w:rsidRDefault="00BB56F2" w:rsidP="006C5F32">
      <w:pPr>
        <w:jc w:val="center"/>
        <w:rPr>
          <w:sz w:val="28"/>
          <w:szCs w:val="28"/>
        </w:rPr>
      </w:pPr>
      <w:r w:rsidRPr="00AF56F3">
        <w:rPr>
          <w:sz w:val="28"/>
          <w:szCs w:val="28"/>
        </w:rPr>
        <w:t>Федеральное государственное бюджетное образовательное учреждение высшего образования</w:t>
      </w:r>
    </w:p>
    <w:p w:rsidR="00BB56F2" w:rsidRDefault="00BB56F2" w:rsidP="006C5F32">
      <w:pPr>
        <w:jc w:val="center"/>
        <w:rPr>
          <w:sz w:val="28"/>
          <w:szCs w:val="28"/>
        </w:rPr>
      </w:pPr>
      <w:r w:rsidRPr="00AF56F3">
        <w:rPr>
          <w:sz w:val="28"/>
          <w:szCs w:val="28"/>
        </w:rPr>
        <w:t>«ПЕНЗЕНСКИЙ ГОСУДАРСТВЕННЫЙ УНИВЕРСИТЕТ»</w:t>
      </w:r>
    </w:p>
    <w:p w:rsidR="00BB56F2" w:rsidRDefault="00BB56F2" w:rsidP="006C5F32">
      <w:pPr>
        <w:jc w:val="center"/>
        <w:rPr>
          <w:sz w:val="28"/>
          <w:szCs w:val="28"/>
        </w:rPr>
      </w:pPr>
      <w:r>
        <w:rPr>
          <w:sz w:val="28"/>
          <w:szCs w:val="28"/>
        </w:rPr>
        <w:t>Юридический факультет</w:t>
      </w:r>
    </w:p>
    <w:p w:rsidR="00BB56F2" w:rsidRPr="00AF56F3" w:rsidRDefault="00BB56F2" w:rsidP="006C5F32">
      <w:pPr>
        <w:jc w:val="center"/>
        <w:rPr>
          <w:sz w:val="28"/>
          <w:szCs w:val="28"/>
        </w:rPr>
      </w:pPr>
      <w:r>
        <w:rPr>
          <w:sz w:val="28"/>
          <w:szCs w:val="28"/>
        </w:rPr>
        <w:t>Кафедра «Правоохранительная деятельность»</w:t>
      </w:r>
    </w:p>
    <w:p w:rsidR="00BB56F2" w:rsidRPr="00AF56F3" w:rsidRDefault="00BB56F2" w:rsidP="006C5F32">
      <w:pPr>
        <w:jc w:val="center"/>
        <w:rPr>
          <w:sz w:val="28"/>
          <w:szCs w:val="28"/>
        </w:rPr>
      </w:pPr>
      <w:r w:rsidRPr="00AF56F3">
        <w:rPr>
          <w:sz w:val="28"/>
          <w:szCs w:val="28"/>
        </w:rPr>
        <w:t>Институт непрерывного образования</w:t>
      </w:r>
    </w:p>
    <w:p w:rsidR="00BB56F2" w:rsidRPr="00AF56F3" w:rsidRDefault="00BB56F2" w:rsidP="006C5F32">
      <w:pPr>
        <w:jc w:val="center"/>
        <w:rPr>
          <w:sz w:val="28"/>
          <w:szCs w:val="28"/>
        </w:rPr>
      </w:pPr>
      <w:r w:rsidRPr="00AF56F3">
        <w:rPr>
          <w:sz w:val="28"/>
          <w:szCs w:val="28"/>
        </w:rPr>
        <w:t>Многопрофильный колледж</w:t>
      </w:r>
    </w:p>
    <w:p w:rsidR="00BB56F2" w:rsidRDefault="00BB56F2" w:rsidP="006C5F32">
      <w:pPr>
        <w:spacing w:line="360" w:lineRule="auto"/>
        <w:ind w:firstLine="709"/>
        <w:jc w:val="center"/>
        <w:rPr>
          <w:b/>
          <w:bCs/>
          <w:sz w:val="28"/>
          <w:szCs w:val="28"/>
        </w:rPr>
      </w:pPr>
    </w:p>
    <w:p w:rsidR="00BB56F2" w:rsidRDefault="00BB56F2" w:rsidP="006C5F32">
      <w:pPr>
        <w:spacing w:line="360" w:lineRule="auto"/>
        <w:ind w:firstLine="709"/>
        <w:jc w:val="center"/>
        <w:rPr>
          <w:b/>
          <w:bCs/>
          <w:sz w:val="28"/>
          <w:szCs w:val="28"/>
        </w:rPr>
      </w:pPr>
    </w:p>
    <w:p w:rsidR="00BB56F2" w:rsidRDefault="00BB56F2" w:rsidP="001F6A47">
      <w:pPr>
        <w:spacing w:line="360" w:lineRule="auto"/>
        <w:ind w:firstLine="709"/>
        <w:rPr>
          <w:b/>
          <w:bCs/>
          <w:sz w:val="28"/>
          <w:szCs w:val="28"/>
        </w:rPr>
      </w:pPr>
    </w:p>
    <w:p w:rsidR="00BB56F2" w:rsidRDefault="00BB56F2" w:rsidP="006C5F32">
      <w:pPr>
        <w:jc w:val="center"/>
        <w:rPr>
          <w:b/>
          <w:bCs/>
          <w:sz w:val="28"/>
          <w:szCs w:val="28"/>
        </w:rPr>
      </w:pPr>
    </w:p>
    <w:p w:rsidR="00BB56F2" w:rsidRDefault="00BB56F2" w:rsidP="006C5F32">
      <w:pPr>
        <w:jc w:val="center"/>
        <w:rPr>
          <w:b/>
          <w:bCs/>
          <w:sz w:val="28"/>
          <w:szCs w:val="28"/>
        </w:rPr>
      </w:pPr>
    </w:p>
    <w:p w:rsidR="00BB56F2" w:rsidRPr="00FA5518" w:rsidRDefault="00BB56F2" w:rsidP="006C5F32">
      <w:pPr>
        <w:jc w:val="center"/>
        <w:rPr>
          <w:b/>
          <w:bCs/>
          <w:sz w:val="28"/>
          <w:szCs w:val="28"/>
        </w:rPr>
      </w:pPr>
      <w:r>
        <w:rPr>
          <w:b/>
          <w:bCs/>
          <w:sz w:val="28"/>
          <w:szCs w:val="28"/>
        </w:rPr>
        <w:t>КУРСОВАЯ РАБОТА</w:t>
      </w:r>
      <w:r w:rsidRPr="00FA5518">
        <w:rPr>
          <w:b/>
          <w:bCs/>
          <w:sz w:val="28"/>
          <w:szCs w:val="28"/>
        </w:rPr>
        <w:t xml:space="preserve"> </w:t>
      </w:r>
    </w:p>
    <w:p w:rsidR="00BB56F2" w:rsidRPr="00FA5518" w:rsidRDefault="00BB56F2" w:rsidP="006C5F32">
      <w:pPr>
        <w:jc w:val="center"/>
        <w:rPr>
          <w:b/>
          <w:bCs/>
          <w:sz w:val="28"/>
          <w:szCs w:val="28"/>
        </w:rPr>
      </w:pPr>
    </w:p>
    <w:p w:rsidR="00BB56F2" w:rsidRDefault="00BB56F2" w:rsidP="006C5F32">
      <w:pPr>
        <w:jc w:val="center"/>
        <w:rPr>
          <w:sz w:val="28"/>
          <w:szCs w:val="28"/>
        </w:rPr>
      </w:pPr>
      <w:r w:rsidRPr="00FA5518">
        <w:rPr>
          <w:b/>
          <w:bCs/>
          <w:sz w:val="28"/>
          <w:szCs w:val="28"/>
        </w:rPr>
        <w:t xml:space="preserve">по дисциплине </w:t>
      </w:r>
      <w:r w:rsidRPr="00FA5518">
        <w:rPr>
          <w:sz w:val="28"/>
          <w:szCs w:val="28"/>
        </w:rPr>
        <w:t xml:space="preserve">«Начальная профессиональная подготовка </w:t>
      </w:r>
    </w:p>
    <w:p w:rsidR="00BB56F2" w:rsidRPr="00FA5518" w:rsidRDefault="00BB56F2" w:rsidP="006C5F32">
      <w:pPr>
        <w:jc w:val="center"/>
        <w:rPr>
          <w:b/>
          <w:bCs/>
          <w:sz w:val="28"/>
          <w:szCs w:val="28"/>
        </w:rPr>
      </w:pPr>
      <w:r w:rsidRPr="00FA5518">
        <w:rPr>
          <w:sz w:val="28"/>
          <w:szCs w:val="28"/>
        </w:rPr>
        <w:t>и введение в специальность»</w:t>
      </w:r>
    </w:p>
    <w:p w:rsidR="00BB56F2" w:rsidRPr="00FA5518" w:rsidRDefault="00BB56F2" w:rsidP="006C5F32">
      <w:pPr>
        <w:jc w:val="center"/>
        <w:rPr>
          <w:b/>
          <w:bCs/>
          <w:sz w:val="28"/>
          <w:szCs w:val="28"/>
        </w:rPr>
      </w:pPr>
    </w:p>
    <w:p w:rsidR="00BB56F2" w:rsidRPr="00FA5518" w:rsidRDefault="00BB56F2" w:rsidP="006C5F32">
      <w:pPr>
        <w:jc w:val="center"/>
        <w:rPr>
          <w:sz w:val="28"/>
          <w:szCs w:val="28"/>
        </w:rPr>
      </w:pPr>
      <w:r w:rsidRPr="00FA5518">
        <w:rPr>
          <w:b/>
          <w:bCs/>
          <w:sz w:val="28"/>
          <w:szCs w:val="28"/>
        </w:rPr>
        <w:t xml:space="preserve">на тему </w:t>
      </w:r>
      <w:r>
        <w:rPr>
          <w:sz w:val="28"/>
          <w:szCs w:val="28"/>
        </w:rPr>
        <w:t>«</w:t>
      </w:r>
      <w:bookmarkStart w:id="0" w:name="_GoBack"/>
      <w:r>
        <w:rPr>
          <w:sz w:val="28"/>
          <w:szCs w:val="28"/>
        </w:rPr>
        <w:t>Пенсионное обеспечение сотрудников органов внутренних дел</w:t>
      </w:r>
      <w:bookmarkEnd w:id="0"/>
      <w:r>
        <w:rPr>
          <w:sz w:val="28"/>
          <w:szCs w:val="28"/>
        </w:rPr>
        <w:t>»</w:t>
      </w:r>
    </w:p>
    <w:p w:rsidR="00BB56F2" w:rsidRPr="00FA5518" w:rsidRDefault="00BB56F2" w:rsidP="006C5F32">
      <w:pPr>
        <w:jc w:val="center"/>
        <w:rPr>
          <w:b/>
          <w:bCs/>
          <w:sz w:val="28"/>
          <w:szCs w:val="28"/>
        </w:rPr>
      </w:pPr>
    </w:p>
    <w:p w:rsidR="00BB56F2" w:rsidRPr="00FA5518" w:rsidRDefault="00BB56F2" w:rsidP="006C5F32">
      <w:pPr>
        <w:jc w:val="center"/>
        <w:rPr>
          <w:b/>
          <w:bCs/>
          <w:sz w:val="28"/>
          <w:szCs w:val="28"/>
        </w:rPr>
      </w:pPr>
    </w:p>
    <w:p w:rsidR="00BB56F2" w:rsidRPr="00FA5518" w:rsidRDefault="00BB56F2" w:rsidP="006C5F32">
      <w:pPr>
        <w:jc w:val="center"/>
        <w:rPr>
          <w:b/>
          <w:bCs/>
          <w:sz w:val="28"/>
          <w:szCs w:val="28"/>
        </w:rPr>
      </w:pPr>
    </w:p>
    <w:p w:rsidR="00BB56F2" w:rsidRPr="00FA5518" w:rsidRDefault="00BB56F2" w:rsidP="006C5F32">
      <w:pPr>
        <w:rPr>
          <w:i/>
          <w:iCs/>
          <w:sz w:val="28"/>
          <w:szCs w:val="28"/>
        </w:rPr>
      </w:pPr>
      <w:r w:rsidRPr="00FA5518">
        <w:rPr>
          <w:b/>
          <w:bCs/>
          <w:sz w:val="28"/>
          <w:szCs w:val="28"/>
        </w:rPr>
        <w:t xml:space="preserve">специальность – </w:t>
      </w:r>
      <w:r>
        <w:rPr>
          <w:i/>
          <w:iCs/>
          <w:sz w:val="28"/>
          <w:szCs w:val="28"/>
        </w:rPr>
        <w:t>40.02.02. «Правоохранительная деятельность»</w:t>
      </w:r>
    </w:p>
    <w:p w:rsidR="00BB56F2" w:rsidRPr="00FA5518" w:rsidRDefault="00BB56F2" w:rsidP="006C5F32">
      <w:pPr>
        <w:jc w:val="center"/>
        <w:rPr>
          <w:b/>
          <w:bCs/>
          <w:sz w:val="28"/>
          <w:szCs w:val="28"/>
        </w:rPr>
      </w:pPr>
    </w:p>
    <w:p w:rsidR="00BB56F2" w:rsidRDefault="00BB56F2" w:rsidP="006C5F32">
      <w:pPr>
        <w:jc w:val="right"/>
        <w:rPr>
          <w:b/>
          <w:bCs/>
          <w:sz w:val="28"/>
          <w:szCs w:val="28"/>
        </w:rPr>
      </w:pPr>
    </w:p>
    <w:p w:rsidR="00BB56F2" w:rsidRDefault="0072777A" w:rsidP="006C5F32">
      <w:pPr>
        <w:ind w:left="4111"/>
        <w:rPr>
          <w:b/>
          <w:bCs/>
          <w:sz w:val="28"/>
          <w:szCs w:val="28"/>
        </w:rPr>
      </w:pPr>
      <w:r>
        <w:rPr>
          <w:b/>
          <w:bCs/>
          <w:sz w:val="28"/>
          <w:szCs w:val="28"/>
        </w:rPr>
        <w:t xml:space="preserve"> </w:t>
      </w:r>
      <w:r w:rsidR="00412A47">
        <w:rPr>
          <w:b/>
          <w:bCs/>
          <w:sz w:val="28"/>
          <w:szCs w:val="28"/>
        </w:rPr>
        <w:t xml:space="preserve"> </w:t>
      </w:r>
      <w:r w:rsidR="00BB56F2">
        <w:rPr>
          <w:b/>
          <w:bCs/>
          <w:sz w:val="28"/>
          <w:szCs w:val="28"/>
        </w:rPr>
        <w:t xml:space="preserve">Выполнил студент: </w:t>
      </w:r>
      <w:proofErr w:type="spellStart"/>
      <w:r w:rsidR="00BB56F2">
        <w:rPr>
          <w:sz w:val="28"/>
          <w:szCs w:val="28"/>
        </w:rPr>
        <w:t>Каршиев</w:t>
      </w:r>
      <w:proofErr w:type="spellEnd"/>
      <w:r w:rsidR="00BB56F2">
        <w:rPr>
          <w:sz w:val="28"/>
          <w:szCs w:val="28"/>
        </w:rPr>
        <w:t xml:space="preserve"> А.В</w:t>
      </w:r>
      <w:r w:rsidR="00BB56F2" w:rsidRPr="001E6CEF">
        <w:rPr>
          <w:sz w:val="28"/>
          <w:szCs w:val="28"/>
        </w:rPr>
        <w:t>.</w:t>
      </w:r>
    </w:p>
    <w:p w:rsidR="00BB56F2" w:rsidRDefault="0072777A" w:rsidP="006C5F32">
      <w:pPr>
        <w:ind w:left="4111"/>
        <w:rPr>
          <w:b/>
          <w:bCs/>
          <w:sz w:val="28"/>
          <w:szCs w:val="28"/>
        </w:rPr>
      </w:pPr>
      <w:r>
        <w:rPr>
          <w:b/>
          <w:bCs/>
          <w:sz w:val="28"/>
          <w:szCs w:val="28"/>
        </w:rPr>
        <w:t xml:space="preserve"> </w:t>
      </w:r>
      <w:r w:rsidR="00412A47">
        <w:rPr>
          <w:b/>
          <w:bCs/>
          <w:sz w:val="28"/>
          <w:szCs w:val="28"/>
        </w:rPr>
        <w:t xml:space="preserve"> </w:t>
      </w:r>
      <w:r w:rsidR="00BB56F2">
        <w:rPr>
          <w:b/>
          <w:bCs/>
          <w:sz w:val="28"/>
          <w:szCs w:val="28"/>
        </w:rPr>
        <w:t xml:space="preserve">Группа: </w:t>
      </w:r>
      <w:r w:rsidR="00BB56F2">
        <w:rPr>
          <w:sz w:val="28"/>
          <w:szCs w:val="28"/>
        </w:rPr>
        <w:t>18КД9</w:t>
      </w:r>
    </w:p>
    <w:p w:rsidR="00BB56F2" w:rsidRPr="00FF1665" w:rsidRDefault="00412A47" w:rsidP="0072777A">
      <w:pPr>
        <w:ind w:left="4111"/>
        <w:jc w:val="right"/>
        <w:rPr>
          <w:sz w:val="28"/>
          <w:szCs w:val="28"/>
        </w:rPr>
      </w:pPr>
      <w:r>
        <w:rPr>
          <w:b/>
          <w:bCs/>
          <w:sz w:val="28"/>
          <w:szCs w:val="28"/>
        </w:rPr>
        <w:t xml:space="preserve"> </w:t>
      </w:r>
      <w:r w:rsidR="00BB56F2">
        <w:rPr>
          <w:b/>
          <w:bCs/>
          <w:sz w:val="28"/>
          <w:szCs w:val="28"/>
        </w:rPr>
        <w:t xml:space="preserve">Проверил руководитель: </w:t>
      </w:r>
      <w:r w:rsidR="00BB56F2" w:rsidRPr="00FF1665">
        <w:rPr>
          <w:sz w:val="28"/>
          <w:szCs w:val="28"/>
        </w:rPr>
        <w:t>Тимошкин С.А.</w:t>
      </w:r>
    </w:p>
    <w:p w:rsidR="00BB56F2" w:rsidRPr="00FA5518" w:rsidRDefault="00BB56F2" w:rsidP="006C5F32">
      <w:pPr>
        <w:jc w:val="center"/>
        <w:rPr>
          <w:b/>
          <w:bCs/>
          <w:sz w:val="28"/>
          <w:szCs w:val="28"/>
        </w:rPr>
      </w:pPr>
    </w:p>
    <w:p w:rsidR="00BB56F2" w:rsidRPr="00FA5518" w:rsidRDefault="00BB56F2" w:rsidP="006C5F32">
      <w:pPr>
        <w:jc w:val="center"/>
        <w:rPr>
          <w:b/>
          <w:bCs/>
          <w:sz w:val="28"/>
          <w:szCs w:val="28"/>
        </w:rPr>
      </w:pPr>
    </w:p>
    <w:p w:rsidR="00BB56F2" w:rsidRPr="00FA5518" w:rsidRDefault="00BB56F2" w:rsidP="006C5F32">
      <w:pPr>
        <w:jc w:val="center"/>
        <w:rPr>
          <w:b/>
          <w:bCs/>
          <w:sz w:val="28"/>
          <w:szCs w:val="28"/>
        </w:rPr>
      </w:pPr>
    </w:p>
    <w:p w:rsidR="00BB56F2" w:rsidRPr="00FA5518" w:rsidRDefault="0072777A" w:rsidP="0072777A">
      <w:pPr>
        <w:rPr>
          <w:sz w:val="28"/>
          <w:szCs w:val="28"/>
        </w:rPr>
      </w:pPr>
      <w:r>
        <w:rPr>
          <w:b/>
          <w:bCs/>
          <w:sz w:val="28"/>
          <w:szCs w:val="28"/>
        </w:rPr>
        <w:t xml:space="preserve">                               </w:t>
      </w:r>
      <w:r w:rsidR="00BB56F2" w:rsidRPr="00FA5518">
        <w:rPr>
          <w:b/>
          <w:bCs/>
          <w:sz w:val="28"/>
          <w:szCs w:val="28"/>
        </w:rPr>
        <w:t xml:space="preserve">Работа защищена с оценкой  </w:t>
      </w:r>
      <w:r w:rsidR="00BB56F2" w:rsidRPr="00FA5518">
        <w:rPr>
          <w:sz w:val="28"/>
          <w:szCs w:val="28"/>
        </w:rPr>
        <w:t>___________</w:t>
      </w:r>
    </w:p>
    <w:p w:rsidR="00BB56F2" w:rsidRPr="00FA5518" w:rsidRDefault="00BB56F2" w:rsidP="006C5F32">
      <w:pPr>
        <w:ind w:left="2268"/>
        <w:rPr>
          <w:sz w:val="28"/>
          <w:szCs w:val="28"/>
        </w:rPr>
      </w:pPr>
    </w:p>
    <w:p w:rsidR="00BB56F2" w:rsidRPr="001F6A47" w:rsidRDefault="0072777A" w:rsidP="0072777A">
      <w:pPr>
        <w:ind w:left="2268"/>
        <w:jc w:val="right"/>
        <w:rPr>
          <w:sz w:val="28"/>
          <w:szCs w:val="28"/>
        </w:rPr>
      </w:pPr>
      <w:r>
        <w:rPr>
          <w:b/>
          <w:bCs/>
          <w:sz w:val="28"/>
          <w:szCs w:val="28"/>
        </w:rPr>
        <w:t xml:space="preserve">Преподаватели  </w:t>
      </w:r>
      <w:r w:rsidR="00856507" w:rsidRPr="00FA5518">
        <w:rPr>
          <w:sz w:val="28"/>
          <w:szCs w:val="28"/>
        </w:rPr>
        <w:t>__________</w:t>
      </w:r>
      <w:r>
        <w:rPr>
          <w:sz w:val="28"/>
          <w:szCs w:val="28"/>
        </w:rPr>
        <w:t xml:space="preserve">  </w:t>
      </w:r>
      <w:proofErr w:type="gramStart"/>
      <w:r>
        <w:rPr>
          <w:sz w:val="28"/>
          <w:szCs w:val="28"/>
        </w:rPr>
        <w:t>Тимошкин</w:t>
      </w:r>
      <w:proofErr w:type="gramEnd"/>
      <w:r>
        <w:rPr>
          <w:sz w:val="28"/>
          <w:szCs w:val="28"/>
        </w:rPr>
        <w:t xml:space="preserve"> С.А</w:t>
      </w:r>
      <w:r w:rsidR="00412A47">
        <w:rPr>
          <w:sz w:val="28"/>
          <w:szCs w:val="28"/>
        </w:rPr>
        <w:t>.</w:t>
      </w:r>
    </w:p>
    <w:p w:rsidR="00BB56F2" w:rsidRPr="001F6A47" w:rsidRDefault="00BB56F2" w:rsidP="0072777A">
      <w:pPr>
        <w:ind w:left="2268"/>
        <w:jc w:val="right"/>
        <w:rPr>
          <w:sz w:val="28"/>
          <w:szCs w:val="28"/>
        </w:rPr>
      </w:pPr>
      <w:r w:rsidRPr="009605AC">
        <w:rPr>
          <w:b/>
          <w:bCs/>
          <w:sz w:val="28"/>
          <w:szCs w:val="28"/>
        </w:rPr>
        <w:t xml:space="preserve">                                </w:t>
      </w:r>
      <w:r w:rsidR="0072777A">
        <w:rPr>
          <w:b/>
          <w:bCs/>
          <w:sz w:val="28"/>
          <w:szCs w:val="28"/>
        </w:rPr>
        <w:t xml:space="preserve">               </w:t>
      </w:r>
      <w:r w:rsidR="0072777A">
        <w:rPr>
          <w:sz w:val="28"/>
          <w:szCs w:val="28"/>
        </w:rPr>
        <w:t xml:space="preserve"> </w:t>
      </w:r>
      <w:r w:rsidR="00856507" w:rsidRPr="00FA5518">
        <w:rPr>
          <w:sz w:val="28"/>
          <w:szCs w:val="28"/>
        </w:rPr>
        <w:t>_________</w:t>
      </w:r>
      <w:r w:rsidR="0072777A">
        <w:rPr>
          <w:sz w:val="28"/>
          <w:szCs w:val="28"/>
        </w:rPr>
        <w:t xml:space="preserve"> </w:t>
      </w:r>
      <w:r w:rsidRPr="00856507">
        <w:rPr>
          <w:sz w:val="28"/>
          <w:szCs w:val="28"/>
        </w:rPr>
        <w:t>Тимошкина</w:t>
      </w:r>
      <w:r w:rsidR="0072777A">
        <w:rPr>
          <w:sz w:val="28"/>
          <w:szCs w:val="28"/>
        </w:rPr>
        <w:t xml:space="preserve"> О.А</w:t>
      </w:r>
      <w:r w:rsidR="00412A47" w:rsidRPr="00412A47">
        <w:rPr>
          <w:bCs/>
          <w:sz w:val="28"/>
          <w:szCs w:val="28"/>
        </w:rPr>
        <w:t>.</w:t>
      </w:r>
      <w:r w:rsidRPr="00412A47">
        <w:rPr>
          <w:bCs/>
          <w:sz w:val="28"/>
          <w:szCs w:val="28"/>
        </w:rPr>
        <w:t xml:space="preserve"> </w:t>
      </w:r>
      <w:r w:rsidRPr="00856507">
        <w:rPr>
          <w:b/>
          <w:bCs/>
          <w:sz w:val="28"/>
          <w:szCs w:val="28"/>
        </w:rPr>
        <w:t xml:space="preserve">                                                                                                                            </w:t>
      </w:r>
    </w:p>
    <w:p w:rsidR="00BB56F2" w:rsidRPr="00856507" w:rsidRDefault="00BB56F2" w:rsidP="0072777A">
      <w:pPr>
        <w:ind w:left="2268"/>
        <w:jc w:val="right"/>
        <w:rPr>
          <w:sz w:val="28"/>
          <w:szCs w:val="28"/>
          <w:u w:val="single"/>
        </w:rPr>
      </w:pPr>
      <w:r w:rsidRPr="009605AC">
        <w:rPr>
          <w:sz w:val="28"/>
          <w:szCs w:val="28"/>
        </w:rPr>
        <w:t xml:space="preserve">                                </w:t>
      </w:r>
      <w:r w:rsidR="0072777A">
        <w:rPr>
          <w:sz w:val="28"/>
          <w:szCs w:val="28"/>
        </w:rPr>
        <w:t xml:space="preserve">              </w:t>
      </w:r>
      <w:r w:rsidRPr="009605AC">
        <w:rPr>
          <w:sz w:val="28"/>
          <w:szCs w:val="28"/>
        </w:rPr>
        <w:t xml:space="preserve"> </w:t>
      </w:r>
      <w:r w:rsidR="00856507" w:rsidRPr="00FA5518">
        <w:rPr>
          <w:sz w:val="28"/>
          <w:szCs w:val="28"/>
        </w:rPr>
        <w:t>___________</w:t>
      </w:r>
      <w:r w:rsidRPr="009605AC">
        <w:rPr>
          <w:sz w:val="28"/>
          <w:szCs w:val="28"/>
        </w:rPr>
        <w:t xml:space="preserve"> </w:t>
      </w:r>
      <w:r w:rsidR="0072777A">
        <w:rPr>
          <w:sz w:val="28"/>
          <w:szCs w:val="28"/>
        </w:rPr>
        <w:t xml:space="preserve"> </w:t>
      </w:r>
      <w:proofErr w:type="spellStart"/>
      <w:r w:rsidRPr="00856507">
        <w:rPr>
          <w:sz w:val="28"/>
          <w:szCs w:val="28"/>
        </w:rPr>
        <w:t>Дургалян</w:t>
      </w:r>
      <w:proofErr w:type="spellEnd"/>
      <w:r w:rsidR="0072777A">
        <w:rPr>
          <w:sz w:val="28"/>
          <w:szCs w:val="28"/>
        </w:rPr>
        <w:t xml:space="preserve"> С.Р</w:t>
      </w:r>
      <w:r w:rsidR="00412A47">
        <w:rPr>
          <w:sz w:val="28"/>
          <w:szCs w:val="28"/>
        </w:rPr>
        <w:t>.</w:t>
      </w:r>
    </w:p>
    <w:p w:rsidR="00BB56F2" w:rsidRDefault="00BB56F2" w:rsidP="0072777A">
      <w:pPr>
        <w:tabs>
          <w:tab w:val="left" w:pos="6440"/>
        </w:tabs>
        <w:rPr>
          <w:b/>
          <w:bCs/>
          <w:sz w:val="28"/>
          <w:szCs w:val="28"/>
        </w:rPr>
      </w:pPr>
    </w:p>
    <w:p w:rsidR="00BB56F2" w:rsidRPr="00201254" w:rsidRDefault="00BB56F2" w:rsidP="009605AC">
      <w:pPr>
        <w:tabs>
          <w:tab w:val="left" w:pos="6440"/>
        </w:tabs>
        <w:ind w:left="2268"/>
        <w:rPr>
          <w:i/>
          <w:iCs/>
          <w:sz w:val="16"/>
          <w:szCs w:val="16"/>
        </w:rPr>
      </w:pPr>
    </w:p>
    <w:p w:rsidR="00BB56F2" w:rsidRPr="00FA5518" w:rsidRDefault="00BB56F2" w:rsidP="006C5F32">
      <w:pPr>
        <w:ind w:left="2268"/>
        <w:rPr>
          <w:b/>
          <w:bCs/>
          <w:sz w:val="28"/>
          <w:szCs w:val="28"/>
        </w:rPr>
      </w:pPr>
      <w:r w:rsidRPr="00FA5518">
        <w:rPr>
          <w:b/>
          <w:bCs/>
          <w:sz w:val="28"/>
          <w:szCs w:val="28"/>
        </w:rPr>
        <w:t xml:space="preserve">Дата защиты                            </w:t>
      </w:r>
      <w:r w:rsidR="0072777A">
        <w:rPr>
          <w:sz w:val="28"/>
          <w:szCs w:val="28"/>
        </w:rPr>
        <w:t xml:space="preserve"> </w:t>
      </w:r>
      <w:r w:rsidRPr="00FA5518">
        <w:rPr>
          <w:sz w:val="28"/>
          <w:szCs w:val="28"/>
        </w:rPr>
        <w:t>___________</w:t>
      </w:r>
    </w:p>
    <w:p w:rsidR="00BB56F2" w:rsidRDefault="00BB56F2" w:rsidP="006C5F32">
      <w:pPr>
        <w:jc w:val="center"/>
        <w:rPr>
          <w:sz w:val="28"/>
          <w:szCs w:val="28"/>
        </w:rPr>
      </w:pPr>
    </w:p>
    <w:p w:rsidR="00BB56F2" w:rsidRDefault="00BB56F2" w:rsidP="006C5F32">
      <w:pPr>
        <w:jc w:val="center"/>
        <w:rPr>
          <w:sz w:val="28"/>
          <w:szCs w:val="28"/>
        </w:rPr>
      </w:pPr>
    </w:p>
    <w:p w:rsidR="00BB56F2" w:rsidRDefault="00BB56F2" w:rsidP="006C5F32">
      <w:pPr>
        <w:jc w:val="center"/>
        <w:rPr>
          <w:sz w:val="28"/>
          <w:szCs w:val="28"/>
        </w:rPr>
      </w:pPr>
    </w:p>
    <w:p w:rsidR="00BB56F2" w:rsidRDefault="00BB56F2" w:rsidP="006C5F32">
      <w:pPr>
        <w:jc w:val="center"/>
        <w:rPr>
          <w:sz w:val="28"/>
          <w:szCs w:val="28"/>
        </w:rPr>
      </w:pPr>
    </w:p>
    <w:p w:rsidR="00BB56F2" w:rsidRDefault="00BB56F2" w:rsidP="006C5F32">
      <w:pPr>
        <w:jc w:val="center"/>
        <w:rPr>
          <w:sz w:val="28"/>
          <w:szCs w:val="28"/>
        </w:rPr>
        <w:sectPr w:rsidR="00BB56F2" w:rsidSect="00634C59">
          <w:pgSz w:w="11906" w:h="16838"/>
          <w:pgMar w:top="1134" w:right="850" w:bottom="1134" w:left="1701" w:header="708" w:footer="708" w:gutter="0"/>
          <w:pgNumType w:start="2"/>
          <w:cols w:space="708"/>
          <w:docGrid w:linePitch="360"/>
        </w:sectPr>
      </w:pPr>
      <w:r w:rsidRPr="00FF1665">
        <w:rPr>
          <w:sz w:val="28"/>
          <w:szCs w:val="28"/>
        </w:rPr>
        <w:t xml:space="preserve">Пенза, </w:t>
      </w:r>
      <w:r>
        <w:rPr>
          <w:sz w:val="28"/>
          <w:szCs w:val="28"/>
        </w:rPr>
        <w:t>2020</w:t>
      </w:r>
    </w:p>
    <w:p w:rsidR="00BB56F2" w:rsidRPr="00DE7618" w:rsidRDefault="00BB56F2" w:rsidP="00245E31">
      <w:pPr>
        <w:spacing w:line="360" w:lineRule="auto"/>
        <w:jc w:val="center"/>
        <w:rPr>
          <w:b/>
          <w:bCs/>
          <w:color w:val="000000"/>
          <w:sz w:val="28"/>
          <w:szCs w:val="28"/>
        </w:rPr>
      </w:pPr>
      <w:r w:rsidRPr="00DE7618">
        <w:rPr>
          <w:b/>
          <w:bCs/>
          <w:color w:val="000000"/>
          <w:sz w:val="28"/>
          <w:szCs w:val="28"/>
        </w:rPr>
        <w:lastRenderedPageBreak/>
        <w:t>СОДЕРЖАНИЕ</w:t>
      </w:r>
    </w:p>
    <w:p w:rsidR="00BB56F2" w:rsidRPr="00C340D0" w:rsidRDefault="00BB56F2" w:rsidP="00C340D0">
      <w:pPr>
        <w:spacing w:line="360" w:lineRule="auto"/>
        <w:jc w:val="both"/>
        <w:rPr>
          <w:b/>
          <w:bCs/>
          <w:color w:val="000000"/>
          <w:sz w:val="28"/>
          <w:szCs w:val="28"/>
        </w:rPr>
      </w:pPr>
      <w:r w:rsidRPr="00DE7618">
        <w:rPr>
          <w:b/>
          <w:bCs/>
          <w:color w:val="000000"/>
          <w:sz w:val="28"/>
          <w:szCs w:val="28"/>
        </w:rPr>
        <w:t>ВВЕДЕНИЕ</w:t>
      </w:r>
      <w:r>
        <w:rPr>
          <w:color w:val="000000"/>
          <w:sz w:val="28"/>
          <w:szCs w:val="28"/>
        </w:rPr>
        <w:t>…………………………………………………………………</w:t>
      </w:r>
      <w:r w:rsidRPr="00C440DD">
        <w:rPr>
          <w:color w:val="000000"/>
          <w:sz w:val="28"/>
          <w:szCs w:val="28"/>
        </w:rPr>
        <w:t>…</w:t>
      </w:r>
      <w:r w:rsidRPr="00DE7618">
        <w:rPr>
          <w:color w:val="000000"/>
          <w:sz w:val="28"/>
          <w:szCs w:val="28"/>
        </w:rPr>
        <w:t>….3</w:t>
      </w:r>
    </w:p>
    <w:p w:rsidR="00BB56F2" w:rsidRPr="005B63F8" w:rsidRDefault="00BB56F2" w:rsidP="00C340D0">
      <w:pPr>
        <w:spacing w:line="360" w:lineRule="auto"/>
        <w:jc w:val="both"/>
        <w:rPr>
          <w:color w:val="000000"/>
          <w:sz w:val="28"/>
          <w:szCs w:val="28"/>
        </w:rPr>
      </w:pPr>
      <w:r>
        <w:rPr>
          <w:b/>
          <w:bCs/>
          <w:color w:val="000000"/>
          <w:sz w:val="28"/>
          <w:szCs w:val="28"/>
        </w:rPr>
        <w:t>1</w:t>
      </w:r>
      <w:r w:rsidRPr="00DE7618">
        <w:rPr>
          <w:b/>
          <w:bCs/>
          <w:color w:val="000000"/>
          <w:sz w:val="28"/>
          <w:szCs w:val="28"/>
        </w:rPr>
        <w:t>.</w:t>
      </w:r>
      <w:r>
        <w:rPr>
          <w:b/>
          <w:bCs/>
          <w:color w:val="000000"/>
          <w:sz w:val="28"/>
          <w:szCs w:val="28"/>
        </w:rPr>
        <w:t xml:space="preserve"> </w:t>
      </w:r>
      <w:r>
        <w:rPr>
          <w:b/>
          <w:bCs/>
          <w:color w:val="000000"/>
          <w:sz w:val="28"/>
          <w:szCs w:val="28"/>
          <w:shd w:val="clear" w:color="auto" w:fill="FFFFFF"/>
        </w:rPr>
        <w:t>ПРАВОВОЕ РЕГУЛИРОВАНИЕ ПЕНСИЙ ЗА ВЫСЛУГУ ЛЕТ, ИНВАЛИДНОСТИ И ПОТЕРЮ КОРМИЛЬЦА</w:t>
      </w:r>
      <w:r>
        <w:rPr>
          <w:color w:val="000000"/>
          <w:sz w:val="28"/>
          <w:szCs w:val="28"/>
          <w:shd w:val="clear" w:color="auto" w:fill="FFFFFF"/>
        </w:rPr>
        <w:t>…………………..…</w:t>
      </w:r>
      <w:r w:rsidRPr="00C440DD">
        <w:rPr>
          <w:color w:val="000000"/>
          <w:sz w:val="28"/>
          <w:szCs w:val="28"/>
          <w:shd w:val="clear" w:color="auto" w:fill="FFFFFF"/>
        </w:rPr>
        <w:t>.</w:t>
      </w:r>
      <w:r>
        <w:rPr>
          <w:color w:val="000000"/>
          <w:sz w:val="28"/>
          <w:szCs w:val="28"/>
          <w:shd w:val="clear" w:color="auto" w:fill="FFFFFF"/>
        </w:rPr>
        <w:t>…….5</w:t>
      </w:r>
    </w:p>
    <w:p w:rsidR="00BB56F2" w:rsidRDefault="00BB56F2" w:rsidP="00C340D0">
      <w:pPr>
        <w:suppressAutoHyphens w:val="0"/>
        <w:spacing w:line="360" w:lineRule="auto"/>
        <w:jc w:val="both"/>
        <w:rPr>
          <w:sz w:val="28"/>
          <w:szCs w:val="28"/>
          <w:lang w:eastAsia="ru-RU"/>
        </w:rPr>
      </w:pPr>
      <w:r>
        <w:rPr>
          <w:color w:val="000000"/>
          <w:sz w:val="28"/>
          <w:szCs w:val="28"/>
          <w:lang w:eastAsia="ru-RU"/>
        </w:rPr>
        <w:t>1.1 Понятие пенсии за выслугу лет, инвалидность, потерю кормильца и их правовое регулирование.........................................................................................5</w:t>
      </w:r>
    </w:p>
    <w:p w:rsidR="00BB56F2" w:rsidRPr="00CA18AB" w:rsidRDefault="00BB56F2" w:rsidP="00C340D0">
      <w:pPr>
        <w:suppressAutoHyphens w:val="0"/>
        <w:spacing w:line="360" w:lineRule="auto"/>
        <w:jc w:val="both"/>
        <w:rPr>
          <w:sz w:val="28"/>
          <w:szCs w:val="28"/>
          <w:lang w:eastAsia="ru-RU"/>
        </w:rPr>
      </w:pPr>
      <w:r>
        <w:rPr>
          <w:color w:val="000000"/>
          <w:sz w:val="28"/>
          <w:szCs w:val="28"/>
          <w:lang w:eastAsia="ru-RU"/>
        </w:rPr>
        <w:t>1.2 Права на пенсии за выслугу лет, инвалидность, потерю кормильца и порядок их назначения…...................................................................................</w:t>
      </w:r>
      <w:r w:rsidR="00563896">
        <w:rPr>
          <w:color w:val="000000"/>
          <w:sz w:val="28"/>
          <w:szCs w:val="28"/>
          <w:lang w:eastAsia="ru-RU"/>
        </w:rPr>
        <w:t>...10</w:t>
      </w:r>
    </w:p>
    <w:p w:rsidR="00BB56F2" w:rsidRDefault="00BB56F2" w:rsidP="00C340D0">
      <w:pPr>
        <w:spacing w:line="360" w:lineRule="auto"/>
        <w:jc w:val="both"/>
        <w:rPr>
          <w:sz w:val="28"/>
          <w:szCs w:val="28"/>
        </w:rPr>
      </w:pPr>
      <w:r>
        <w:rPr>
          <w:b/>
          <w:bCs/>
          <w:sz w:val="28"/>
          <w:szCs w:val="28"/>
        </w:rPr>
        <w:t>2. ОСОБЕННОСТИ И ПРОБЛЕМЫ ПЕНСИОННОГО ОБЕСПЕЧЕНИЯ СОТРУДНИКОВ ОРГАНОВ ВНУТРЕННИХ ДЕЛ</w:t>
      </w:r>
      <w:r w:rsidR="00563896">
        <w:rPr>
          <w:sz w:val="28"/>
          <w:szCs w:val="28"/>
        </w:rPr>
        <w:t>……………………….23</w:t>
      </w:r>
    </w:p>
    <w:p w:rsidR="00BB56F2" w:rsidRDefault="00BB56F2" w:rsidP="00C340D0">
      <w:pPr>
        <w:spacing w:line="360" w:lineRule="auto"/>
        <w:jc w:val="both"/>
        <w:rPr>
          <w:sz w:val="28"/>
          <w:szCs w:val="28"/>
        </w:rPr>
      </w:pPr>
      <w:r>
        <w:rPr>
          <w:sz w:val="28"/>
          <w:szCs w:val="28"/>
        </w:rPr>
        <w:t>2.1 Особенности пенсионного обеспечения сотрудников органов внутренних дел</w:t>
      </w:r>
      <w:r>
        <w:rPr>
          <w:color w:val="000000"/>
          <w:sz w:val="28"/>
          <w:szCs w:val="28"/>
          <w:lang w:eastAsia="ru-RU"/>
        </w:rPr>
        <w:t>..................................................................................................................</w:t>
      </w:r>
      <w:r w:rsidRPr="00C440DD">
        <w:rPr>
          <w:color w:val="000000"/>
          <w:sz w:val="28"/>
          <w:szCs w:val="28"/>
          <w:lang w:eastAsia="ru-RU"/>
        </w:rPr>
        <w:t>.......</w:t>
      </w:r>
      <w:r>
        <w:rPr>
          <w:color w:val="000000"/>
          <w:sz w:val="28"/>
          <w:szCs w:val="28"/>
          <w:lang w:eastAsia="ru-RU"/>
        </w:rPr>
        <w:t>..</w:t>
      </w:r>
      <w:r w:rsidR="00563896">
        <w:rPr>
          <w:sz w:val="28"/>
          <w:szCs w:val="28"/>
        </w:rPr>
        <w:t>23</w:t>
      </w:r>
    </w:p>
    <w:p w:rsidR="00BB56F2" w:rsidRPr="00C340D0" w:rsidRDefault="00BB56F2" w:rsidP="00C340D0">
      <w:pPr>
        <w:spacing w:line="360" w:lineRule="auto"/>
        <w:jc w:val="both"/>
        <w:rPr>
          <w:sz w:val="28"/>
          <w:szCs w:val="28"/>
        </w:rPr>
      </w:pPr>
      <w:r>
        <w:rPr>
          <w:sz w:val="28"/>
          <w:szCs w:val="28"/>
        </w:rPr>
        <w:t>2.2 Проблемы пенсионного обеспечения сотрудников органов внутренних дел</w:t>
      </w:r>
      <w:r>
        <w:rPr>
          <w:color w:val="000000"/>
          <w:sz w:val="28"/>
          <w:szCs w:val="28"/>
          <w:lang w:eastAsia="ru-RU"/>
        </w:rPr>
        <w:t>...........................................................................................................</w:t>
      </w:r>
      <w:r w:rsidRPr="00C440DD">
        <w:rPr>
          <w:color w:val="000000"/>
          <w:sz w:val="28"/>
          <w:szCs w:val="28"/>
          <w:lang w:eastAsia="ru-RU"/>
        </w:rPr>
        <w:t>.......</w:t>
      </w:r>
      <w:r>
        <w:rPr>
          <w:color w:val="000000"/>
          <w:sz w:val="28"/>
          <w:szCs w:val="28"/>
          <w:lang w:eastAsia="ru-RU"/>
        </w:rPr>
        <w:t>.........</w:t>
      </w:r>
      <w:r w:rsidR="00D93EF5">
        <w:rPr>
          <w:sz w:val="28"/>
          <w:szCs w:val="28"/>
        </w:rPr>
        <w:t>27</w:t>
      </w:r>
    </w:p>
    <w:p w:rsidR="00BB56F2" w:rsidRPr="00BD544F" w:rsidRDefault="00BB56F2" w:rsidP="009605AC">
      <w:pPr>
        <w:spacing w:line="360" w:lineRule="auto"/>
        <w:rPr>
          <w:sz w:val="28"/>
          <w:szCs w:val="28"/>
        </w:rPr>
      </w:pPr>
      <w:r>
        <w:rPr>
          <w:b/>
          <w:bCs/>
          <w:sz w:val="28"/>
          <w:szCs w:val="28"/>
        </w:rPr>
        <w:t>ЗАКЛЮЧЕНИЕ</w:t>
      </w:r>
      <w:r w:rsidR="00250BAF">
        <w:rPr>
          <w:sz w:val="28"/>
          <w:szCs w:val="28"/>
        </w:rPr>
        <w:t>………………………………………………………………...</w:t>
      </w:r>
      <w:r w:rsidR="00234528">
        <w:rPr>
          <w:sz w:val="28"/>
          <w:szCs w:val="28"/>
        </w:rPr>
        <w:t>3</w:t>
      </w:r>
      <w:r w:rsidR="00D93EF5">
        <w:rPr>
          <w:sz w:val="28"/>
          <w:szCs w:val="28"/>
        </w:rPr>
        <w:t>1</w:t>
      </w:r>
    </w:p>
    <w:p w:rsidR="00BB56F2" w:rsidRPr="004F6A6D" w:rsidRDefault="00BB56F2" w:rsidP="00051BF9">
      <w:pPr>
        <w:rPr>
          <w:sz w:val="28"/>
          <w:szCs w:val="28"/>
        </w:rPr>
      </w:pPr>
      <w:r>
        <w:rPr>
          <w:b/>
          <w:bCs/>
          <w:sz w:val="28"/>
          <w:szCs w:val="28"/>
        </w:rPr>
        <w:t>СПИСОК ИСПОЛЬЗОВАННЫХ ИСТОЧНИКОВ</w:t>
      </w:r>
      <w:r w:rsidR="00250BAF">
        <w:rPr>
          <w:sz w:val="28"/>
          <w:szCs w:val="28"/>
        </w:rPr>
        <w:t>……………………….</w:t>
      </w:r>
      <w:r w:rsidR="00234528">
        <w:rPr>
          <w:sz w:val="28"/>
          <w:szCs w:val="28"/>
        </w:rPr>
        <w:t>3</w:t>
      </w:r>
      <w:r w:rsidR="00D93EF5">
        <w:rPr>
          <w:sz w:val="28"/>
          <w:szCs w:val="28"/>
        </w:rPr>
        <w:t>4</w:t>
      </w:r>
    </w:p>
    <w:p w:rsidR="00BB56F2" w:rsidRPr="009605AC" w:rsidRDefault="00BB56F2" w:rsidP="009605AC">
      <w:pPr>
        <w:spacing w:line="360" w:lineRule="auto"/>
        <w:rPr>
          <w:sz w:val="28"/>
          <w:szCs w:val="28"/>
        </w:rPr>
      </w:pPr>
    </w:p>
    <w:p w:rsidR="00BB56F2" w:rsidRPr="009605AC" w:rsidRDefault="00BB56F2" w:rsidP="009605AC">
      <w:pPr>
        <w:spacing w:line="360" w:lineRule="auto"/>
        <w:rPr>
          <w:sz w:val="28"/>
          <w:szCs w:val="28"/>
        </w:rPr>
      </w:pPr>
    </w:p>
    <w:p w:rsidR="00BB56F2" w:rsidRPr="009605AC" w:rsidRDefault="00BB56F2" w:rsidP="009605AC">
      <w:pPr>
        <w:spacing w:line="360" w:lineRule="auto"/>
        <w:rPr>
          <w:sz w:val="28"/>
          <w:szCs w:val="28"/>
        </w:rPr>
      </w:pPr>
    </w:p>
    <w:p w:rsidR="00BB56F2" w:rsidRPr="009605AC" w:rsidRDefault="00BB56F2" w:rsidP="009605AC">
      <w:pPr>
        <w:spacing w:line="360" w:lineRule="auto"/>
        <w:rPr>
          <w:sz w:val="28"/>
          <w:szCs w:val="28"/>
        </w:rPr>
      </w:pPr>
    </w:p>
    <w:p w:rsidR="00BB56F2" w:rsidRPr="009605AC" w:rsidRDefault="00BB56F2" w:rsidP="009605AC">
      <w:pPr>
        <w:spacing w:line="360" w:lineRule="auto"/>
        <w:rPr>
          <w:sz w:val="28"/>
          <w:szCs w:val="28"/>
        </w:rPr>
      </w:pPr>
    </w:p>
    <w:p w:rsidR="00BB56F2" w:rsidRPr="009605AC" w:rsidRDefault="00BB56F2" w:rsidP="009605AC">
      <w:pPr>
        <w:spacing w:line="360" w:lineRule="auto"/>
        <w:rPr>
          <w:sz w:val="28"/>
          <w:szCs w:val="28"/>
        </w:rPr>
      </w:pPr>
    </w:p>
    <w:p w:rsidR="00BB56F2" w:rsidRPr="009605AC" w:rsidRDefault="00BB56F2" w:rsidP="009605AC">
      <w:pPr>
        <w:spacing w:line="360" w:lineRule="auto"/>
        <w:rPr>
          <w:sz w:val="28"/>
          <w:szCs w:val="28"/>
        </w:rPr>
      </w:pPr>
    </w:p>
    <w:p w:rsidR="00BB56F2" w:rsidRPr="009605AC" w:rsidRDefault="00BB56F2" w:rsidP="009605AC">
      <w:pPr>
        <w:spacing w:line="360" w:lineRule="auto"/>
        <w:rPr>
          <w:sz w:val="28"/>
          <w:szCs w:val="28"/>
        </w:rPr>
      </w:pPr>
    </w:p>
    <w:p w:rsidR="00BB56F2" w:rsidRPr="009605AC" w:rsidRDefault="00BB56F2" w:rsidP="009605AC">
      <w:pPr>
        <w:spacing w:line="360" w:lineRule="auto"/>
        <w:rPr>
          <w:sz w:val="28"/>
          <w:szCs w:val="28"/>
        </w:rPr>
      </w:pPr>
    </w:p>
    <w:p w:rsidR="00BB56F2" w:rsidRPr="009605AC" w:rsidRDefault="00BB56F2" w:rsidP="009605AC">
      <w:pPr>
        <w:spacing w:line="360" w:lineRule="auto"/>
        <w:rPr>
          <w:sz w:val="28"/>
          <w:szCs w:val="28"/>
        </w:rPr>
      </w:pPr>
    </w:p>
    <w:p w:rsidR="00BB56F2" w:rsidRPr="009605AC" w:rsidRDefault="00BB56F2" w:rsidP="009605AC">
      <w:pPr>
        <w:spacing w:line="360" w:lineRule="auto"/>
        <w:rPr>
          <w:sz w:val="28"/>
          <w:szCs w:val="28"/>
        </w:rPr>
      </w:pPr>
    </w:p>
    <w:p w:rsidR="00BB56F2" w:rsidRPr="009605AC" w:rsidRDefault="00BB56F2" w:rsidP="009605AC">
      <w:pPr>
        <w:spacing w:line="360" w:lineRule="auto"/>
        <w:rPr>
          <w:sz w:val="28"/>
          <w:szCs w:val="28"/>
        </w:rPr>
      </w:pPr>
    </w:p>
    <w:p w:rsidR="00BB56F2" w:rsidRDefault="00BB56F2" w:rsidP="009605AC">
      <w:pPr>
        <w:tabs>
          <w:tab w:val="left" w:pos="3420"/>
        </w:tabs>
        <w:rPr>
          <w:sz w:val="28"/>
          <w:szCs w:val="28"/>
        </w:rPr>
      </w:pPr>
    </w:p>
    <w:p w:rsidR="00BB56F2" w:rsidRDefault="00BB56F2" w:rsidP="009605AC">
      <w:pPr>
        <w:tabs>
          <w:tab w:val="left" w:pos="3420"/>
        </w:tabs>
        <w:rPr>
          <w:sz w:val="28"/>
          <w:szCs w:val="28"/>
        </w:rPr>
      </w:pPr>
    </w:p>
    <w:p w:rsidR="00BB56F2" w:rsidRDefault="00BB56F2" w:rsidP="009605AC">
      <w:pPr>
        <w:tabs>
          <w:tab w:val="left" w:pos="3420"/>
        </w:tabs>
        <w:rPr>
          <w:sz w:val="28"/>
          <w:szCs w:val="28"/>
        </w:rPr>
      </w:pPr>
    </w:p>
    <w:p w:rsidR="00BB56F2" w:rsidRDefault="00BB56F2" w:rsidP="00051BF9">
      <w:pPr>
        <w:tabs>
          <w:tab w:val="left" w:pos="3420"/>
        </w:tabs>
        <w:spacing w:before="480" w:after="720" w:line="360" w:lineRule="auto"/>
        <w:jc w:val="center"/>
        <w:rPr>
          <w:b/>
          <w:bCs/>
          <w:sz w:val="28"/>
          <w:szCs w:val="28"/>
        </w:rPr>
      </w:pPr>
      <w:r>
        <w:rPr>
          <w:b/>
          <w:bCs/>
          <w:sz w:val="28"/>
          <w:szCs w:val="28"/>
        </w:rPr>
        <w:lastRenderedPageBreak/>
        <w:t>ВВЕДЕНИЕ</w:t>
      </w:r>
    </w:p>
    <w:p w:rsidR="00BB56F2" w:rsidRPr="00245E31" w:rsidRDefault="00BB56F2" w:rsidP="00F71F80">
      <w:pPr>
        <w:tabs>
          <w:tab w:val="left" w:pos="3420"/>
        </w:tabs>
        <w:spacing w:line="360" w:lineRule="auto"/>
        <w:ind w:firstLine="709"/>
        <w:jc w:val="both"/>
        <w:rPr>
          <w:sz w:val="28"/>
          <w:szCs w:val="28"/>
        </w:rPr>
      </w:pPr>
      <w:r>
        <w:rPr>
          <w:sz w:val="28"/>
          <w:szCs w:val="28"/>
        </w:rPr>
        <w:t xml:space="preserve">Актуальность данной темы исследования состоит в том, что на </w:t>
      </w:r>
      <w:r w:rsidRPr="00245E31">
        <w:rPr>
          <w:sz w:val="28"/>
          <w:szCs w:val="28"/>
        </w:rPr>
        <w:t>современном этапе государством проводится реформирование пенсионной системы, осуществляется выбор системы пенсионного обеспечения для всех граждан, в том числе затрагиваются вопросы пенсион</w:t>
      </w:r>
      <w:r>
        <w:rPr>
          <w:sz w:val="28"/>
          <w:szCs w:val="28"/>
        </w:rPr>
        <w:t>ного обеспечения сотрудников органов внутренних дел</w:t>
      </w:r>
      <w:r w:rsidRPr="00245E31">
        <w:rPr>
          <w:sz w:val="28"/>
          <w:szCs w:val="28"/>
        </w:rPr>
        <w:t>. В связи с этим важно выявить особенности пенсионного обесп</w:t>
      </w:r>
      <w:r>
        <w:rPr>
          <w:sz w:val="28"/>
          <w:szCs w:val="28"/>
        </w:rPr>
        <w:t>ечения сотрудников органов внутренних дел</w:t>
      </w:r>
      <w:r w:rsidRPr="00245E31">
        <w:rPr>
          <w:sz w:val="28"/>
          <w:szCs w:val="28"/>
        </w:rPr>
        <w:t xml:space="preserve"> и членов их семей на современном этапе и определить, какие из них важно сохранить в ходе проводимой пенсионной реформы. </w:t>
      </w:r>
    </w:p>
    <w:p w:rsidR="00BB56F2" w:rsidRDefault="00BB56F2" w:rsidP="00597A45">
      <w:pPr>
        <w:tabs>
          <w:tab w:val="left" w:pos="3420"/>
        </w:tabs>
        <w:spacing w:line="360" w:lineRule="auto"/>
        <w:ind w:firstLine="709"/>
        <w:jc w:val="both"/>
        <w:rPr>
          <w:color w:val="000000"/>
          <w:sz w:val="28"/>
          <w:szCs w:val="28"/>
          <w:shd w:val="clear" w:color="auto" w:fill="FFFFFF"/>
        </w:rPr>
      </w:pPr>
      <w:r w:rsidRPr="00597A45">
        <w:rPr>
          <w:color w:val="000000"/>
          <w:sz w:val="28"/>
          <w:szCs w:val="28"/>
          <w:shd w:val="clear" w:color="auto" w:fill="FFFFFF"/>
        </w:rPr>
        <w:t>Пенсионное обеспечение рассматривается как одна из самых важных социальных государственных гарантий стабильного развития общества, поскольку затрагивает непосредственно интересы нетрудоспособного населения.</w:t>
      </w:r>
    </w:p>
    <w:p w:rsidR="00207A28" w:rsidRDefault="00BB56F2" w:rsidP="00597A45">
      <w:pPr>
        <w:tabs>
          <w:tab w:val="left" w:pos="3420"/>
        </w:tabs>
        <w:spacing w:line="360" w:lineRule="auto"/>
        <w:ind w:firstLine="709"/>
        <w:jc w:val="both"/>
        <w:rPr>
          <w:color w:val="000000"/>
          <w:sz w:val="28"/>
          <w:szCs w:val="28"/>
          <w:shd w:val="clear" w:color="auto" w:fill="FFFFFF"/>
        </w:rPr>
      </w:pPr>
      <w:r w:rsidRPr="00597A45">
        <w:rPr>
          <w:color w:val="000000"/>
          <w:sz w:val="28"/>
          <w:szCs w:val="28"/>
          <w:shd w:val="clear" w:color="auto" w:fill="FFFFFF"/>
        </w:rPr>
        <w:t>Совершенствование пенсионного обеспечения и социальной защиты сотрудников</w:t>
      </w:r>
      <w:r>
        <w:rPr>
          <w:color w:val="000000"/>
          <w:sz w:val="28"/>
          <w:szCs w:val="28"/>
          <w:shd w:val="clear" w:color="auto" w:fill="FFFFFF"/>
        </w:rPr>
        <w:t xml:space="preserve"> органов внутренних дел</w:t>
      </w:r>
      <w:r w:rsidRPr="00597A45">
        <w:rPr>
          <w:color w:val="000000"/>
          <w:sz w:val="28"/>
          <w:szCs w:val="28"/>
          <w:shd w:val="clear" w:color="auto" w:fill="FFFFFF"/>
        </w:rPr>
        <w:t xml:space="preserve">, является неотъемлемой частью социально-экономической политики государства. </w:t>
      </w:r>
    </w:p>
    <w:p w:rsidR="00BB56F2" w:rsidRDefault="00BB56F2" w:rsidP="00597A45">
      <w:pPr>
        <w:tabs>
          <w:tab w:val="left" w:pos="3420"/>
        </w:tabs>
        <w:spacing w:line="360" w:lineRule="auto"/>
        <w:ind w:firstLine="709"/>
        <w:jc w:val="both"/>
        <w:rPr>
          <w:color w:val="000000"/>
          <w:sz w:val="28"/>
          <w:szCs w:val="28"/>
          <w:shd w:val="clear" w:color="auto" w:fill="FFFFFF"/>
        </w:rPr>
      </w:pPr>
      <w:r w:rsidRPr="00597A45">
        <w:rPr>
          <w:color w:val="000000"/>
          <w:sz w:val="28"/>
          <w:szCs w:val="28"/>
          <w:shd w:val="clear" w:color="auto" w:fill="FFFFFF"/>
        </w:rPr>
        <w:t>Реально действующая система социально-экономических гарантий лицам, уволенным со службы, и членам их семей в значительной мере определяет отношение общества к</w:t>
      </w:r>
      <w:r>
        <w:rPr>
          <w:color w:val="000000"/>
          <w:sz w:val="28"/>
          <w:szCs w:val="28"/>
          <w:shd w:val="clear" w:color="auto" w:fill="FFFFFF"/>
        </w:rPr>
        <w:t xml:space="preserve"> служащим в органах внутренних дел</w:t>
      </w:r>
      <w:r w:rsidRPr="00597A45">
        <w:rPr>
          <w:color w:val="000000"/>
          <w:sz w:val="28"/>
          <w:szCs w:val="28"/>
          <w:shd w:val="clear" w:color="auto" w:fill="FFFFFF"/>
        </w:rPr>
        <w:t>. Актуальность работы обусловлена так же и тем, что современные условия требуют постоянного реформирования пенсионного законодательства</w:t>
      </w:r>
      <w:r>
        <w:rPr>
          <w:color w:val="000000"/>
          <w:sz w:val="28"/>
          <w:szCs w:val="28"/>
          <w:shd w:val="clear" w:color="auto" w:fill="FFFFFF"/>
        </w:rPr>
        <w:t>.</w:t>
      </w:r>
    </w:p>
    <w:p w:rsidR="00BB56F2" w:rsidRPr="00597A45" w:rsidRDefault="00BB56F2" w:rsidP="00597A45">
      <w:pPr>
        <w:pStyle w:val="af"/>
        <w:spacing w:line="360" w:lineRule="auto"/>
        <w:ind w:firstLine="709"/>
        <w:rPr>
          <w:color w:val="000000"/>
          <w:sz w:val="28"/>
          <w:szCs w:val="28"/>
        </w:rPr>
      </w:pPr>
      <w:r w:rsidRPr="00597A45">
        <w:rPr>
          <w:color w:val="000000"/>
          <w:sz w:val="28"/>
          <w:szCs w:val="28"/>
          <w:shd w:val="clear" w:color="auto" w:fill="FFFFFF"/>
        </w:rPr>
        <w:t>Также тема на</w:t>
      </w:r>
      <w:r>
        <w:rPr>
          <w:color w:val="000000"/>
          <w:sz w:val="28"/>
          <w:szCs w:val="28"/>
          <w:shd w:val="clear" w:color="auto" w:fill="FFFFFF"/>
        </w:rPr>
        <w:t>стоящего исследования раскрывает</w:t>
      </w:r>
      <w:r w:rsidRPr="00597A45">
        <w:rPr>
          <w:color w:val="000000"/>
          <w:sz w:val="28"/>
          <w:szCs w:val="28"/>
          <w:shd w:val="clear" w:color="auto" w:fill="FFFFFF"/>
        </w:rPr>
        <w:t xml:space="preserve"> особенности одной из важных частей социальной защиты государственных служащих – пенсионного обеспечения сотрудников органов внутренних дел</w:t>
      </w:r>
      <w:r>
        <w:rPr>
          <w:color w:val="000000"/>
          <w:sz w:val="28"/>
          <w:szCs w:val="28"/>
          <w:shd w:val="clear" w:color="auto" w:fill="FFFFFF"/>
        </w:rPr>
        <w:t xml:space="preserve"> и членов их семей.</w:t>
      </w:r>
    </w:p>
    <w:p w:rsidR="00BB56F2" w:rsidRPr="00F71F80" w:rsidRDefault="00BB56F2" w:rsidP="00F71F80">
      <w:pPr>
        <w:tabs>
          <w:tab w:val="left" w:pos="3420"/>
        </w:tabs>
        <w:spacing w:line="360" w:lineRule="auto"/>
        <w:ind w:firstLine="709"/>
        <w:jc w:val="both"/>
        <w:rPr>
          <w:color w:val="000000"/>
          <w:sz w:val="28"/>
          <w:szCs w:val="28"/>
        </w:rPr>
      </w:pPr>
      <w:r w:rsidRPr="00F71F80">
        <w:rPr>
          <w:color w:val="000000"/>
          <w:sz w:val="28"/>
          <w:szCs w:val="28"/>
        </w:rPr>
        <w:t>Объект исследования</w:t>
      </w:r>
      <w:r w:rsidRPr="00F71F80">
        <w:rPr>
          <w:b/>
          <w:bCs/>
          <w:color w:val="000000"/>
          <w:sz w:val="28"/>
          <w:szCs w:val="28"/>
        </w:rPr>
        <w:t xml:space="preserve"> - </w:t>
      </w:r>
      <w:r w:rsidRPr="00F71F80">
        <w:rPr>
          <w:color w:val="000000"/>
          <w:sz w:val="28"/>
          <w:szCs w:val="28"/>
        </w:rPr>
        <w:t>институт пенсионного обеспечения государственных служащих в Российской Федерации</w:t>
      </w:r>
      <w:r>
        <w:rPr>
          <w:color w:val="000000"/>
          <w:sz w:val="28"/>
          <w:szCs w:val="28"/>
        </w:rPr>
        <w:t>, а именно сотрудников органов внутренних дел</w:t>
      </w:r>
      <w:r w:rsidRPr="00F71F80">
        <w:rPr>
          <w:color w:val="000000"/>
          <w:sz w:val="28"/>
          <w:szCs w:val="28"/>
        </w:rPr>
        <w:t>.</w:t>
      </w:r>
    </w:p>
    <w:p w:rsidR="00BB56F2" w:rsidRPr="00F71F80" w:rsidRDefault="00BB56F2" w:rsidP="00F71F80">
      <w:pPr>
        <w:tabs>
          <w:tab w:val="left" w:pos="3420"/>
        </w:tabs>
        <w:spacing w:line="360" w:lineRule="auto"/>
        <w:ind w:firstLine="709"/>
        <w:jc w:val="both"/>
        <w:rPr>
          <w:color w:val="000000"/>
          <w:sz w:val="28"/>
          <w:szCs w:val="28"/>
        </w:rPr>
      </w:pPr>
      <w:r w:rsidRPr="00F71F80">
        <w:rPr>
          <w:color w:val="000000"/>
          <w:sz w:val="28"/>
          <w:szCs w:val="28"/>
        </w:rPr>
        <w:lastRenderedPageBreak/>
        <w:t>Предмет исследования</w:t>
      </w:r>
      <w:r w:rsidRPr="00F71F80">
        <w:rPr>
          <w:b/>
          <w:bCs/>
          <w:color w:val="000000"/>
          <w:sz w:val="28"/>
          <w:szCs w:val="28"/>
        </w:rPr>
        <w:t xml:space="preserve"> - </w:t>
      </w:r>
      <w:r w:rsidRPr="00F71F80">
        <w:rPr>
          <w:color w:val="000000"/>
          <w:sz w:val="28"/>
          <w:szCs w:val="28"/>
        </w:rPr>
        <w:t>правовые нормы, регулирующие пенсионное обеспечение сотрудников органов внутренних дел и членов их семей.</w:t>
      </w:r>
    </w:p>
    <w:p w:rsidR="00BB56F2" w:rsidRDefault="00BB56F2" w:rsidP="00F71F80">
      <w:pPr>
        <w:tabs>
          <w:tab w:val="left" w:pos="3420"/>
        </w:tabs>
        <w:spacing w:line="360" w:lineRule="auto"/>
        <w:ind w:firstLine="709"/>
        <w:rPr>
          <w:color w:val="000000"/>
          <w:sz w:val="28"/>
          <w:szCs w:val="28"/>
          <w:shd w:val="clear" w:color="auto" w:fill="FFFFFF"/>
        </w:rPr>
      </w:pPr>
      <w:r w:rsidRPr="00F71F80">
        <w:rPr>
          <w:color w:val="000000"/>
          <w:sz w:val="28"/>
          <w:szCs w:val="28"/>
          <w:shd w:val="clear" w:color="auto" w:fill="FFFFFF"/>
        </w:rPr>
        <w:t>Целью работы является комплексный анализ пенсионного обеспечения и условий назначения пенсии по выслуге лет</w:t>
      </w:r>
      <w:r>
        <w:rPr>
          <w:color w:val="000000"/>
          <w:sz w:val="28"/>
          <w:szCs w:val="28"/>
          <w:shd w:val="clear" w:color="auto" w:fill="FFFFFF"/>
        </w:rPr>
        <w:t xml:space="preserve">, инвалидности и потри кормильца.  </w:t>
      </w:r>
    </w:p>
    <w:p w:rsidR="00BB56F2" w:rsidRDefault="00BB56F2" w:rsidP="001F6A47">
      <w:pPr>
        <w:tabs>
          <w:tab w:val="left" w:pos="3420"/>
        </w:tabs>
        <w:spacing w:line="360" w:lineRule="auto"/>
        <w:ind w:firstLine="709"/>
        <w:jc w:val="both"/>
        <w:rPr>
          <w:color w:val="000000"/>
          <w:sz w:val="28"/>
          <w:szCs w:val="28"/>
        </w:rPr>
      </w:pPr>
      <w:r>
        <w:rPr>
          <w:color w:val="000000"/>
          <w:sz w:val="28"/>
          <w:szCs w:val="28"/>
          <w:shd w:val="clear" w:color="auto" w:fill="FFFFFF"/>
        </w:rPr>
        <w:t>Д</w:t>
      </w:r>
      <w:r w:rsidRPr="00F71F80">
        <w:rPr>
          <w:color w:val="000000"/>
          <w:sz w:val="28"/>
          <w:szCs w:val="28"/>
          <w:shd w:val="clear" w:color="auto" w:fill="FFFFFF"/>
        </w:rPr>
        <w:t>ля достижения поставленной цели предпринято решение следующих задач:</w:t>
      </w:r>
      <w:r>
        <w:rPr>
          <w:color w:val="000000"/>
          <w:sz w:val="28"/>
          <w:szCs w:val="28"/>
        </w:rPr>
        <w:t xml:space="preserve"> </w:t>
      </w:r>
    </w:p>
    <w:p w:rsidR="00BB56F2" w:rsidRDefault="00BB56F2" w:rsidP="001F6A47">
      <w:pPr>
        <w:tabs>
          <w:tab w:val="left" w:pos="3420"/>
        </w:tabs>
        <w:spacing w:line="360" w:lineRule="auto"/>
        <w:ind w:firstLine="709"/>
        <w:jc w:val="both"/>
        <w:rPr>
          <w:color w:val="000000"/>
          <w:sz w:val="28"/>
          <w:szCs w:val="28"/>
          <w:shd w:val="clear" w:color="auto" w:fill="FFFFFF"/>
        </w:rPr>
      </w:pPr>
      <w:r w:rsidRPr="00F71F80">
        <w:rPr>
          <w:color w:val="000000"/>
          <w:sz w:val="28"/>
          <w:szCs w:val="28"/>
          <w:shd w:val="clear" w:color="auto" w:fill="FFFFFF"/>
        </w:rPr>
        <w:t>1) Изучить понятие пенсии за выслугу лет</w:t>
      </w:r>
      <w:r>
        <w:rPr>
          <w:color w:val="000000"/>
          <w:sz w:val="28"/>
          <w:szCs w:val="28"/>
          <w:shd w:val="clear" w:color="auto" w:fill="FFFFFF"/>
        </w:rPr>
        <w:t>, инвалидности, потери кормильца и порядок их</w:t>
      </w:r>
      <w:r w:rsidRPr="00F71F80">
        <w:rPr>
          <w:color w:val="000000"/>
          <w:sz w:val="28"/>
          <w:szCs w:val="28"/>
          <w:shd w:val="clear" w:color="auto" w:fill="FFFFFF"/>
        </w:rPr>
        <w:t xml:space="preserve"> предоставления;</w:t>
      </w:r>
      <w:r>
        <w:rPr>
          <w:color w:val="000000"/>
          <w:sz w:val="28"/>
          <w:szCs w:val="28"/>
          <w:shd w:val="clear" w:color="auto" w:fill="FFFFFF"/>
        </w:rPr>
        <w:t xml:space="preserve"> </w:t>
      </w:r>
    </w:p>
    <w:p w:rsidR="00BB56F2" w:rsidRDefault="00BB56F2" w:rsidP="001F6A47">
      <w:pPr>
        <w:tabs>
          <w:tab w:val="left" w:pos="3420"/>
        </w:tabs>
        <w:spacing w:line="360" w:lineRule="auto"/>
        <w:ind w:firstLine="709"/>
        <w:jc w:val="both"/>
        <w:rPr>
          <w:color w:val="000000"/>
          <w:sz w:val="28"/>
          <w:szCs w:val="28"/>
        </w:rPr>
      </w:pPr>
      <w:r>
        <w:rPr>
          <w:color w:val="000000"/>
          <w:sz w:val="28"/>
          <w:szCs w:val="28"/>
          <w:shd w:val="clear" w:color="auto" w:fill="FFFFFF"/>
        </w:rPr>
        <w:t>2) Изучить проблемы пенсионного обеспечения сотрудников органов внутренних дел</w:t>
      </w:r>
      <w:r>
        <w:rPr>
          <w:color w:val="000000"/>
          <w:sz w:val="28"/>
          <w:szCs w:val="28"/>
        </w:rPr>
        <w:t xml:space="preserve">; </w:t>
      </w:r>
    </w:p>
    <w:p w:rsidR="00BB56F2" w:rsidRDefault="00BB56F2" w:rsidP="001F6A47">
      <w:pPr>
        <w:tabs>
          <w:tab w:val="left" w:pos="3420"/>
        </w:tabs>
        <w:spacing w:line="360" w:lineRule="auto"/>
        <w:ind w:firstLine="709"/>
        <w:jc w:val="both"/>
        <w:rPr>
          <w:color w:val="000000"/>
          <w:sz w:val="28"/>
          <w:szCs w:val="28"/>
          <w:shd w:val="clear" w:color="auto" w:fill="FFFFFF"/>
        </w:rPr>
      </w:pPr>
      <w:r>
        <w:rPr>
          <w:color w:val="000000"/>
          <w:sz w:val="28"/>
          <w:szCs w:val="28"/>
        </w:rPr>
        <w:t>3)</w:t>
      </w:r>
      <w:r w:rsidRPr="007E18DD">
        <w:rPr>
          <w:color w:val="000000"/>
          <w:sz w:val="28"/>
          <w:szCs w:val="28"/>
          <w:shd w:val="clear" w:color="auto" w:fill="FFFFFF"/>
        </w:rPr>
        <w:t xml:space="preserve"> </w:t>
      </w:r>
      <w:r>
        <w:rPr>
          <w:color w:val="000000"/>
          <w:sz w:val="28"/>
          <w:szCs w:val="28"/>
          <w:shd w:val="clear" w:color="auto" w:fill="FFFFFF"/>
        </w:rPr>
        <w:t xml:space="preserve">Изучить особенности пенсионного обеспечения сотрудников органов внутренних дел; </w:t>
      </w:r>
    </w:p>
    <w:p w:rsidR="00BB56F2" w:rsidRDefault="00BB56F2" w:rsidP="001F6A47">
      <w:pPr>
        <w:tabs>
          <w:tab w:val="left" w:pos="3420"/>
        </w:tabs>
        <w:spacing w:line="360" w:lineRule="auto"/>
        <w:ind w:firstLine="709"/>
        <w:jc w:val="both"/>
        <w:rPr>
          <w:color w:val="000000"/>
          <w:sz w:val="28"/>
          <w:szCs w:val="28"/>
        </w:rPr>
      </w:pPr>
      <w:r>
        <w:rPr>
          <w:color w:val="000000"/>
          <w:sz w:val="28"/>
          <w:szCs w:val="28"/>
          <w:shd w:val="clear" w:color="auto" w:fill="FFFFFF"/>
        </w:rPr>
        <w:t>4</w:t>
      </w:r>
      <w:r w:rsidRPr="00F71F80">
        <w:rPr>
          <w:color w:val="000000"/>
          <w:sz w:val="28"/>
          <w:szCs w:val="28"/>
          <w:shd w:val="clear" w:color="auto" w:fill="FFFFFF"/>
        </w:rPr>
        <w:t>) Охарактеризовать виды и у</w:t>
      </w:r>
      <w:r>
        <w:rPr>
          <w:color w:val="000000"/>
          <w:sz w:val="28"/>
          <w:szCs w:val="28"/>
          <w:shd w:val="clear" w:color="auto" w:fill="FFFFFF"/>
        </w:rPr>
        <w:t>словия назначения выплаты пенсий;</w:t>
      </w:r>
      <w:r>
        <w:rPr>
          <w:color w:val="000000"/>
          <w:sz w:val="28"/>
          <w:szCs w:val="28"/>
        </w:rPr>
        <w:t xml:space="preserve"> </w:t>
      </w:r>
    </w:p>
    <w:p w:rsidR="00BB56F2" w:rsidRDefault="00BB56F2" w:rsidP="001F6A47">
      <w:pPr>
        <w:tabs>
          <w:tab w:val="left" w:pos="3420"/>
        </w:tabs>
        <w:spacing w:line="360" w:lineRule="auto"/>
        <w:ind w:firstLine="709"/>
        <w:jc w:val="both"/>
        <w:rPr>
          <w:color w:val="000000"/>
          <w:sz w:val="28"/>
          <w:szCs w:val="28"/>
        </w:rPr>
      </w:pPr>
      <w:r>
        <w:rPr>
          <w:color w:val="000000"/>
          <w:sz w:val="28"/>
          <w:szCs w:val="28"/>
          <w:shd w:val="clear" w:color="auto" w:fill="FFFFFF"/>
        </w:rPr>
        <w:t>5</w:t>
      </w:r>
      <w:r w:rsidRPr="00F71F80">
        <w:rPr>
          <w:color w:val="000000"/>
          <w:sz w:val="28"/>
          <w:szCs w:val="28"/>
          <w:shd w:val="clear" w:color="auto" w:fill="FFFFFF"/>
        </w:rPr>
        <w:t>) Определить</w:t>
      </w:r>
      <w:r>
        <w:rPr>
          <w:color w:val="000000"/>
          <w:sz w:val="28"/>
          <w:szCs w:val="28"/>
          <w:shd w:val="clear" w:color="auto" w:fill="FFFFFF"/>
        </w:rPr>
        <w:t xml:space="preserve"> правовые гарантии реализации пенсионных прав;</w:t>
      </w:r>
      <w:r>
        <w:rPr>
          <w:color w:val="000000"/>
          <w:sz w:val="28"/>
          <w:szCs w:val="28"/>
        </w:rPr>
        <w:t xml:space="preserve"> </w:t>
      </w:r>
    </w:p>
    <w:p w:rsidR="00BB56F2" w:rsidRPr="001F6A47" w:rsidRDefault="00BB56F2" w:rsidP="001F6A47">
      <w:pPr>
        <w:tabs>
          <w:tab w:val="left" w:pos="3420"/>
        </w:tabs>
        <w:spacing w:line="360" w:lineRule="auto"/>
        <w:ind w:firstLine="709"/>
        <w:jc w:val="both"/>
        <w:rPr>
          <w:color w:val="000000"/>
          <w:sz w:val="28"/>
          <w:szCs w:val="28"/>
          <w:shd w:val="clear" w:color="auto" w:fill="FFFFFF"/>
        </w:rPr>
      </w:pPr>
      <w:r>
        <w:rPr>
          <w:color w:val="000000"/>
          <w:sz w:val="28"/>
          <w:szCs w:val="28"/>
          <w:shd w:val="clear" w:color="auto" w:fill="FFFFFF"/>
        </w:rPr>
        <w:t>6</w:t>
      </w:r>
      <w:r w:rsidRPr="00F71F80">
        <w:rPr>
          <w:color w:val="000000"/>
          <w:sz w:val="28"/>
          <w:szCs w:val="28"/>
          <w:shd w:val="clear" w:color="auto" w:fill="FFFFFF"/>
        </w:rPr>
        <w:t>) Установить</w:t>
      </w:r>
      <w:r>
        <w:rPr>
          <w:color w:val="000000"/>
          <w:sz w:val="28"/>
          <w:szCs w:val="28"/>
          <w:shd w:val="clear" w:color="auto" w:fill="FFFFFF"/>
        </w:rPr>
        <w:t xml:space="preserve"> порядок назначения, исчисления и выплаты пенсий</w:t>
      </w:r>
      <w:r w:rsidRPr="00F71F80">
        <w:rPr>
          <w:color w:val="000000"/>
          <w:sz w:val="28"/>
          <w:szCs w:val="28"/>
          <w:shd w:val="clear" w:color="auto" w:fill="FFFFFF"/>
        </w:rPr>
        <w:t>.</w:t>
      </w:r>
    </w:p>
    <w:p w:rsidR="00BB56F2" w:rsidRDefault="00BB56F2" w:rsidP="00F71F80">
      <w:pPr>
        <w:tabs>
          <w:tab w:val="left" w:pos="3420"/>
        </w:tabs>
        <w:spacing w:line="360" w:lineRule="auto"/>
        <w:ind w:firstLine="709"/>
        <w:jc w:val="both"/>
        <w:rPr>
          <w:color w:val="333333"/>
          <w:sz w:val="28"/>
          <w:szCs w:val="28"/>
          <w:shd w:val="clear" w:color="auto" w:fill="FFFFFF"/>
        </w:rPr>
      </w:pPr>
      <w:r w:rsidRPr="00F71F80">
        <w:rPr>
          <w:color w:val="000000"/>
          <w:sz w:val="28"/>
          <w:szCs w:val="28"/>
          <w:shd w:val="clear" w:color="auto" w:fill="FFFFFF"/>
        </w:rPr>
        <w:t>По структуре работа состоит из введения, двух глав, заключения,</w:t>
      </w:r>
      <w:r>
        <w:rPr>
          <w:color w:val="000000"/>
          <w:sz w:val="28"/>
          <w:szCs w:val="28"/>
          <w:shd w:val="clear" w:color="auto" w:fill="FFFFFF"/>
        </w:rPr>
        <w:t xml:space="preserve"> списка использованных источников</w:t>
      </w:r>
      <w:r w:rsidRPr="00F71F80">
        <w:rPr>
          <w:color w:val="333333"/>
          <w:sz w:val="28"/>
          <w:szCs w:val="28"/>
          <w:shd w:val="clear" w:color="auto" w:fill="FFFFFF"/>
        </w:rPr>
        <w:t>.</w:t>
      </w:r>
    </w:p>
    <w:p w:rsidR="00BB56F2" w:rsidRDefault="00BB56F2" w:rsidP="00F71F80">
      <w:pPr>
        <w:tabs>
          <w:tab w:val="left" w:pos="3420"/>
        </w:tabs>
        <w:spacing w:line="360" w:lineRule="auto"/>
        <w:ind w:firstLine="709"/>
        <w:jc w:val="both"/>
        <w:rPr>
          <w:color w:val="333333"/>
          <w:sz w:val="28"/>
          <w:szCs w:val="28"/>
          <w:shd w:val="clear" w:color="auto" w:fill="FFFFFF"/>
        </w:rPr>
      </w:pPr>
    </w:p>
    <w:p w:rsidR="00BB56F2" w:rsidRDefault="00BB56F2" w:rsidP="00C340D0">
      <w:pPr>
        <w:tabs>
          <w:tab w:val="left" w:pos="3420"/>
        </w:tabs>
        <w:spacing w:before="480" w:after="480" w:line="360" w:lineRule="auto"/>
        <w:rPr>
          <w:b/>
          <w:bCs/>
          <w:sz w:val="28"/>
          <w:szCs w:val="28"/>
          <w:shd w:val="clear" w:color="auto" w:fill="FFFFFF"/>
        </w:rPr>
      </w:pPr>
    </w:p>
    <w:p w:rsidR="00BB56F2" w:rsidRDefault="00BB56F2" w:rsidP="00C340D0">
      <w:pPr>
        <w:tabs>
          <w:tab w:val="left" w:pos="3420"/>
        </w:tabs>
        <w:spacing w:before="480" w:after="480" w:line="360" w:lineRule="auto"/>
        <w:rPr>
          <w:b/>
          <w:bCs/>
          <w:sz w:val="28"/>
          <w:szCs w:val="28"/>
          <w:shd w:val="clear" w:color="auto" w:fill="FFFFFF"/>
        </w:rPr>
      </w:pPr>
    </w:p>
    <w:p w:rsidR="00BB56F2" w:rsidRDefault="00BB56F2" w:rsidP="00C340D0">
      <w:pPr>
        <w:tabs>
          <w:tab w:val="left" w:pos="3420"/>
        </w:tabs>
        <w:spacing w:before="480" w:after="480" w:line="360" w:lineRule="auto"/>
        <w:rPr>
          <w:b/>
          <w:bCs/>
          <w:sz w:val="28"/>
          <w:szCs w:val="28"/>
          <w:shd w:val="clear" w:color="auto" w:fill="FFFFFF"/>
        </w:rPr>
      </w:pPr>
    </w:p>
    <w:p w:rsidR="00BB56F2" w:rsidRDefault="00BB56F2" w:rsidP="00C340D0">
      <w:pPr>
        <w:tabs>
          <w:tab w:val="left" w:pos="3420"/>
        </w:tabs>
        <w:spacing w:before="480" w:after="480" w:line="360" w:lineRule="auto"/>
        <w:rPr>
          <w:b/>
          <w:bCs/>
          <w:sz w:val="28"/>
          <w:szCs w:val="28"/>
          <w:shd w:val="clear" w:color="auto" w:fill="FFFFFF"/>
        </w:rPr>
      </w:pPr>
    </w:p>
    <w:p w:rsidR="00BB56F2" w:rsidRDefault="00BB56F2" w:rsidP="00C340D0">
      <w:pPr>
        <w:tabs>
          <w:tab w:val="left" w:pos="3420"/>
        </w:tabs>
        <w:spacing w:before="480" w:after="480" w:line="360" w:lineRule="auto"/>
        <w:rPr>
          <w:b/>
          <w:bCs/>
          <w:sz w:val="28"/>
          <w:szCs w:val="28"/>
          <w:shd w:val="clear" w:color="auto" w:fill="FFFFFF"/>
        </w:rPr>
      </w:pPr>
    </w:p>
    <w:p w:rsidR="00BB56F2" w:rsidRPr="006730A7" w:rsidRDefault="00BB56F2" w:rsidP="006730A7">
      <w:pPr>
        <w:tabs>
          <w:tab w:val="left" w:pos="3420"/>
        </w:tabs>
        <w:spacing w:before="480" w:after="480" w:line="360" w:lineRule="auto"/>
        <w:jc w:val="center"/>
        <w:rPr>
          <w:b/>
          <w:bCs/>
          <w:sz w:val="28"/>
          <w:szCs w:val="28"/>
          <w:shd w:val="clear" w:color="auto" w:fill="FFFFFF"/>
        </w:rPr>
      </w:pPr>
      <w:r>
        <w:rPr>
          <w:b/>
          <w:bCs/>
          <w:sz w:val="28"/>
          <w:szCs w:val="28"/>
          <w:shd w:val="clear" w:color="auto" w:fill="FFFFFF"/>
        </w:rPr>
        <w:lastRenderedPageBreak/>
        <w:t>1</w:t>
      </w:r>
      <w:r w:rsidRPr="006730A7">
        <w:rPr>
          <w:b/>
          <w:bCs/>
          <w:sz w:val="28"/>
          <w:szCs w:val="28"/>
          <w:shd w:val="clear" w:color="auto" w:fill="FFFFFF"/>
        </w:rPr>
        <w:t xml:space="preserve"> ПРАВОВОЕ РЕГУЛИРОВАНИЕ ПЕНСИЙ ЗА ВЫСЛУГУ ЛЕТ, ИНВАЛИДНОСТЬ И ПОТЕРЮ КОРМИЛЬЦА</w:t>
      </w:r>
    </w:p>
    <w:p w:rsidR="00BB56F2" w:rsidRPr="006730A7" w:rsidRDefault="00BB56F2" w:rsidP="006730A7">
      <w:pPr>
        <w:tabs>
          <w:tab w:val="left" w:pos="3420"/>
        </w:tabs>
        <w:spacing w:before="480" w:after="720" w:line="360" w:lineRule="auto"/>
        <w:jc w:val="center"/>
        <w:rPr>
          <w:sz w:val="28"/>
          <w:szCs w:val="28"/>
          <w:shd w:val="clear" w:color="auto" w:fill="FFFFFF"/>
        </w:rPr>
      </w:pPr>
      <w:r>
        <w:rPr>
          <w:sz w:val="28"/>
          <w:szCs w:val="28"/>
          <w:lang w:eastAsia="ru-RU"/>
        </w:rPr>
        <w:t>1</w:t>
      </w:r>
      <w:r w:rsidRPr="006730A7">
        <w:rPr>
          <w:sz w:val="28"/>
          <w:szCs w:val="28"/>
          <w:lang w:eastAsia="ru-RU"/>
        </w:rPr>
        <w:t xml:space="preserve">.1 Понятие пенсии за выслугу лет, инвалидности, потерю кормильца и </w:t>
      </w:r>
      <w:r>
        <w:rPr>
          <w:sz w:val="28"/>
          <w:szCs w:val="28"/>
          <w:lang w:eastAsia="ru-RU"/>
        </w:rPr>
        <w:t xml:space="preserve">их </w:t>
      </w:r>
      <w:r w:rsidRPr="006730A7">
        <w:rPr>
          <w:sz w:val="28"/>
          <w:szCs w:val="28"/>
          <w:lang w:eastAsia="ru-RU"/>
        </w:rPr>
        <w:t>правовое регулирование</w:t>
      </w:r>
    </w:p>
    <w:p w:rsidR="00207A28" w:rsidRDefault="00BB56F2" w:rsidP="006730A7">
      <w:pPr>
        <w:tabs>
          <w:tab w:val="left" w:pos="3420"/>
        </w:tabs>
        <w:spacing w:line="360" w:lineRule="auto"/>
        <w:ind w:firstLine="709"/>
        <w:jc w:val="both"/>
        <w:rPr>
          <w:sz w:val="28"/>
          <w:szCs w:val="28"/>
          <w:shd w:val="clear" w:color="auto" w:fill="FFFFFF"/>
        </w:rPr>
      </w:pPr>
      <w:r w:rsidRPr="006730A7">
        <w:rPr>
          <w:sz w:val="28"/>
          <w:szCs w:val="28"/>
          <w:shd w:val="clear" w:color="auto" w:fill="FFFFFF"/>
        </w:rPr>
        <w:t>Пенсией за выслугу лет принято называть пенсию, которая устанавливается при наличии соответствующего длительного специального трудового стажа независимо от возраста и фактического состояния трудоспособности. Применительно к пенсии за выслугу лет такой стаж часто именуется «выслугой», «стажем творческой работы» и т.п. Таким образом, пенсия за выслугу лет всегда «</w:t>
      </w:r>
      <w:proofErr w:type="spellStart"/>
      <w:r w:rsidRPr="006730A7">
        <w:rPr>
          <w:sz w:val="28"/>
          <w:szCs w:val="28"/>
          <w:shd w:val="clear" w:color="auto" w:fill="FFFFFF"/>
        </w:rPr>
        <w:t>стажевая</w:t>
      </w:r>
      <w:proofErr w:type="spellEnd"/>
      <w:r w:rsidRPr="006730A7">
        <w:rPr>
          <w:sz w:val="28"/>
          <w:szCs w:val="28"/>
          <w:shd w:val="clear" w:color="auto" w:fill="FFFFFF"/>
        </w:rPr>
        <w:t xml:space="preserve">», как и пенсия по старости, но без возрастного ценза. </w:t>
      </w:r>
    </w:p>
    <w:p w:rsidR="002D6423" w:rsidRDefault="00BB56F2" w:rsidP="006730A7">
      <w:pPr>
        <w:tabs>
          <w:tab w:val="left" w:pos="3420"/>
        </w:tabs>
        <w:spacing w:line="360" w:lineRule="auto"/>
        <w:ind w:firstLine="709"/>
        <w:jc w:val="both"/>
        <w:rPr>
          <w:sz w:val="28"/>
          <w:szCs w:val="28"/>
          <w:shd w:val="clear" w:color="auto" w:fill="FFFFFF"/>
        </w:rPr>
      </w:pPr>
      <w:r w:rsidRPr="006730A7">
        <w:rPr>
          <w:sz w:val="28"/>
          <w:szCs w:val="28"/>
          <w:shd w:val="clear" w:color="auto" w:fill="FFFFFF"/>
        </w:rPr>
        <w:t xml:space="preserve">Однако иногда пенсией за выслугу лет именуется и та пенсия, которая устанавливается при наличии соответствующего специального стажа (выслуги) и достижении определенного возраста. </w:t>
      </w:r>
    </w:p>
    <w:p w:rsidR="00BB56F2" w:rsidRPr="006730A7" w:rsidRDefault="00BB56F2" w:rsidP="006730A7">
      <w:pPr>
        <w:tabs>
          <w:tab w:val="left" w:pos="3420"/>
        </w:tabs>
        <w:spacing w:line="360" w:lineRule="auto"/>
        <w:ind w:firstLine="709"/>
        <w:jc w:val="both"/>
        <w:rPr>
          <w:sz w:val="28"/>
          <w:szCs w:val="28"/>
          <w:shd w:val="clear" w:color="auto" w:fill="FFFFFF"/>
        </w:rPr>
      </w:pPr>
      <w:r w:rsidRPr="006730A7">
        <w:rPr>
          <w:sz w:val="28"/>
          <w:szCs w:val="28"/>
          <w:shd w:val="clear" w:color="auto" w:fill="FFFFFF"/>
        </w:rPr>
        <w:t>В то же время пенсией по старости называется в отдельных случаях пенсия, для установления которой требуется длительный специальный трудовой</w:t>
      </w:r>
      <w:r>
        <w:rPr>
          <w:sz w:val="28"/>
          <w:szCs w:val="28"/>
          <w:shd w:val="clear" w:color="auto" w:fill="FFFFFF"/>
        </w:rPr>
        <w:t xml:space="preserve"> стаж</w:t>
      </w:r>
      <w:r w:rsidRPr="006730A7">
        <w:rPr>
          <w:sz w:val="28"/>
          <w:szCs w:val="28"/>
          <w:shd w:val="clear" w:color="auto" w:fill="FFFFFF"/>
        </w:rPr>
        <w:t>. Из этого можно сделать вывод, что законодатель не всегда придерживается точного разграничения этих двух видов пенсий.</w:t>
      </w:r>
    </w:p>
    <w:p w:rsidR="00BB56F2" w:rsidRDefault="00BB56F2" w:rsidP="006730A7">
      <w:pPr>
        <w:tabs>
          <w:tab w:val="left" w:pos="3420"/>
        </w:tabs>
        <w:spacing w:line="360" w:lineRule="auto"/>
        <w:ind w:firstLine="709"/>
        <w:jc w:val="both"/>
        <w:rPr>
          <w:sz w:val="28"/>
          <w:szCs w:val="28"/>
          <w:shd w:val="clear" w:color="auto" w:fill="FFFFFF"/>
        </w:rPr>
      </w:pPr>
      <w:r w:rsidRPr="006730A7">
        <w:rPr>
          <w:sz w:val="28"/>
          <w:szCs w:val="28"/>
          <w:shd w:val="clear" w:color="auto" w:fill="FFFFFF"/>
        </w:rPr>
        <w:t>Пенсии за выслугу лет введены не для всех работников, а лишь для отдельных категорий, таких как: сотрудники здравоохранения, сотрудники правоохранительных органов, военнослужащие и т.д</w:t>
      </w:r>
      <w:r>
        <w:rPr>
          <w:sz w:val="28"/>
          <w:szCs w:val="28"/>
          <w:shd w:val="clear" w:color="auto" w:fill="FFFFFF"/>
        </w:rPr>
        <w:t>.</w:t>
      </w:r>
    </w:p>
    <w:p w:rsidR="00207A28" w:rsidRDefault="00BB56F2" w:rsidP="00D1695C">
      <w:pPr>
        <w:tabs>
          <w:tab w:val="left" w:pos="3420"/>
        </w:tabs>
        <w:spacing w:line="360" w:lineRule="auto"/>
        <w:ind w:firstLine="709"/>
        <w:jc w:val="both"/>
        <w:rPr>
          <w:sz w:val="28"/>
          <w:szCs w:val="28"/>
          <w:shd w:val="clear" w:color="auto" w:fill="FFFFFF"/>
        </w:rPr>
      </w:pPr>
      <w:r w:rsidRPr="00D1695C">
        <w:rPr>
          <w:sz w:val="28"/>
          <w:szCs w:val="28"/>
          <w:shd w:val="clear" w:color="auto" w:fill="FFFFFF"/>
        </w:rPr>
        <w:t xml:space="preserve">В России пенсия за выслугу лет для ряда категорий работников является основным видом пенсионного обеспечения, вместо пенсии по старости (например, для кадровых военнослужащих, служащих органов внутренних дел, работников летно-подъемного состава гражданской авиации и т.д.). Размеры таких пенсий выше, чем пенсий по старости. </w:t>
      </w:r>
    </w:p>
    <w:p w:rsidR="00BB56F2" w:rsidRPr="00D1695C" w:rsidRDefault="00BB56F2" w:rsidP="00D1695C">
      <w:pPr>
        <w:tabs>
          <w:tab w:val="left" w:pos="3420"/>
        </w:tabs>
        <w:spacing w:line="360" w:lineRule="auto"/>
        <w:ind w:firstLine="709"/>
        <w:jc w:val="both"/>
        <w:rPr>
          <w:sz w:val="28"/>
          <w:szCs w:val="28"/>
          <w:shd w:val="clear" w:color="auto" w:fill="FFFFFF"/>
        </w:rPr>
      </w:pPr>
      <w:r w:rsidRPr="00D1695C">
        <w:rPr>
          <w:sz w:val="28"/>
          <w:szCs w:val="28"/>
          <w:shd w:val="clear" w:color="auto" w:fill="FFFFFF"/>
        </w:rPr>
        <w:lastRenderedPageBreak/>
        <w:t>Для других граждан установление пенсии за выслугу лет не исключает в дальнейшем их переход на пенсию по старости, размер которой выше (работники просвещения, здравоохранения, артисты и др.).</w:t>
      </w:r>
    </w:p>
    <w:p w:rsidR="00BB56F2" w:rsidRDefault="00BB56F2" w:rsidP="00D1695C">
      <w:pPr>
        <w:tabs>
          <w:tab w:val="left" w:pos="3420"/>
        </w:tabs>
        <w:spacing w:line="360" w:lineRule="auto"/>
        <w:ind w:firstLine="709"/>
        <w:jc w:val="both"/>
        <w:rPr>
          <w:sz w:val="28"/>
          <w:szCs w:val="28"/>
          <w:shd w:val="clear" w:color="auto" w:fill="FFFFFF"/>
        </w:rPr>
      </w:pPr>
      <w:r w:rsidRPr="00D1695C">
        <w:rPr>
          <w:sz w:val="28"/>
          <w:szCs w:val="28"/>
          <w:shd w:val="clear" w:color="auto" w:fill="FFFFFF"/>
        </w:rPr>
        <w:t xml:space="preserve">Обычно пенсия за выслугу лет назначается при полной выслуге. </w:t>
      </w:r>
    </w:p>
    <w:p w:rsidR="002D6423" w:rsidRDefault="00BB56F2" w:rsidP="00D1695C">
      <w:pPr>
        <w:tabs>
          <w:tab w:val="left" w:pos="3420"/>
        </w:tabs>
        <w:spacing w:line="360" w:lineRule="auto"/>
        <w:ind w:firstLine="709"/>
        <w:jc w:val="both"/>
        <w:rPr>
          <w:sz w:val="28"/>
          <w:szCs w:val="28"/>
          <w:shd w:val="clear" w:color="auto" w:fill="FFFFFF"/>
        </w:rPr>
      </w:pPr>
      <w:r w:rsidRPr="00D1695C">
        <w:rPr>
          <w:sz w:val="28"/>
          <w:szCs w:val="28"/>
          <w:shd w:val="clear" w:color="auto" w:fill="FFFFFF"/>
        </w:rPr>
        <w:t xml:space="preserve">Следовательно, нет полной выслуги, установленной законом, нельзя получить и пенсию за выслугу лет. </w:t>
      </w:r>
    </w:p>
    <w:p w:rsidR="00207A28" w:rsidRDefault="00BB56F2" w:rsidP="00D1695C">
      <w:pPr>
        <w:tabs>
          <w:tab w:val="left" w:pos="3420"/>
        </w:tabs>
        <w:spacing w:line="360" w:lineRule="auto"/>
        <w:ind w:firstLine="709"/>
        <w:jc w:val="both"/>
        <w:rPr>
          <w:sz w:val="28"/>
          <w:szCs w:val="28"/>
        </w:rPr>
      </w:pPr>
      <w:r w:rsidRPr="00D1695C">
        <w:rPr>
          <w:sz w:val="28"/>
          <w:szCs w:val="28"/>
          <w:shd w:val="clear" w:color="auto" w:fill="FFFFFF"/>
        </w:rPr>
        <w:t>Однако из этого правила есть исключения. Продолжительность специального трудового стажа (выслуги), дающего право на пенсию за выслугу лет, в некоторых случаях различна для мужчин и женщин, а в некоторых одинакова.</w:t>
      </w:r>
      <w:r w:rsidRPr="00D1695C">
        <w:rPr>
          <w:sz w:val="28"/>
          <w:szCs w:val="28"/>
        </w:rPr>
        <w:t xml:space="preserve"> </w:t>
      </w:r>
    </w:p>
    <w:p w:rsidR="00BB56F2" w:rsidRDefault="00BB56F2" w:rsidP="00D1695C">
      <w:pPr>
        <w:tabs>
          <w:tab w:val="left" w:pos="3420"/>
        </w:tabs>
        <w:spacing w:line="360" w:lineRule="auto"/>
        <w:ind w:firstLine="709"/>
        <w:jc w:val="both"/>
        <w:rPr>
          <w:sz w:val="28"/>
          <w:szCs w:val="28"/>
        </w:rPr>
      </w:pPr>
      <w:r w:rsidRPr="00D1695C">
        <w:rPr>
          <w:sz w:val="28"/>
          <w:szCs w:val="28"/>
          <w:shd w:val="clear" w:color="auto" w:fill="FFFFFF"/>
        </w:rPr>
        <w:t xml:space="preserve">Правовое регулирование назначения и выплаты пенсии за выслугу лет строится на десятках </w:t>
      </w:r>
      <w:proofErr w:type="spellStart"/>
      <w:r w:rsidRPr="00D1695C">
        <w:rPr>
          <w:sz w:val="28"/>
          <w:szCs w:val="28"/>
          <w:shd w:val="clear" w:color="auto" w:fill="FFFFFF"/>
        </w:rPr>
        <w:t>разноуровневых</w:t>
      </w:r>
      <w:proofErr w:type="spellEnd"/>
      <w:r w:rsidRPr="00D1695C">
        <w:rPr>
          <w:sz w:val="28"/>
          <w:szCs w:val="28"/>
          <w:shd w:val="clear" w:color="auto" w:fill="FFFFFF"/>
        </w:rPr>
        <w:t xml:space="preserve"> нормативных актов</w:t>
      </w:r>
      <w:r>
        <w:rPr>
          <w:sz w:val="28"/>
          <w:szCs w:val="28"/>
          <w:shd w:val="clear" w:color="auto" w:fill="FFFFFF"/>
        </w:rPr>
        <w:t xml:space="preserve">. Ключевой из них </w:t>
      </w:r>
      <w:hyperlink r:id="rId9" w:history="1">
        <w:r w:rsidRPr="00D1695C">
          <w:rPr>
            <w:rStyle w:val="aa"/>
            <w:color w:val="auto"/>
            <w:sz w:val="28"/>
            <w:szCs w:val="28"/>
            <w:u w:val="none"/>
            <w:shd w:val="clear" w:color="auto" w:fill="FFFFFF"/>
          </w:rPr>
          <w:t>Федеральный закон от 15.12.2001 N 166-ФЗ (ред. от 01.10.2019) "О государственном пенсионном обеспечении в Российской Федерации"</w:t>
        </w:r>
      </w:hyperlink>
      <w:r>
        <w:rPr>
          <w:sz w:val="28"/>
          <w:szCs w:val="28"/>
        </w:rPr>
        <w:t>.</w:t>
      </w:r>
    </w:p>
    <w:p w:rsidR="00BB56F2" w:rsidRPr="00871C7A" w:rsidRDefault="00BB56F2" w:rsidP="00871C7A">
      <w:pPr>
        <w:tabs>
          <w:tab w:val="left" w:pos="3420"/>
        </w:tabs>
        <w:suppressAutoHyphens w:val="0"/>
        <w:spacing w:line="360" w:lineRule="auto"/>
        <w:ind w:firstLine="709"/>
        <w:jc w:val="both"/>
        <w:rPr>
          <w:sz w:val="28"/>
          <w:szCs w:val="28"/>
          <w:shd w:val="clear" w:color="auto" w:fill="FFFFFF"/>
        </w:rPr>
      </w:pPr>
      <w:r w:rsidRPr="00871C7A">
        <w:rPr>
          <w:sz w:val="28"/>
          <w:szCs w:val="28"/>
          <w:shd w:val="clear" w:color="auto" w:fill="FFFFFF"/>
        </w:rPr>
        <w:t>Пенсией по инвалидности принято называть пенсию, которая устанавливается если</w:t>
      </w:r>
      <w:r w:rsidR="00207A28">
        <w:rPr>
          <w:sz w:val="28"/>
          <w:szCs w:val="28"/>
          <w:shd w:val="clear" w:color="auto" w:fill="FFFFFF"/>
        </w:rPr>
        <w:t xml:space="preserve"> человек получил инвалидность </w:t>
      </w:r>
      <w:proofErr w:type="gramStart"/>
      <w:r w:rsidR="00207A28">
        <w:rPr>
          <w:sz w:val="28"/>
          <w:szCs w:val="28"/>
          <w:shd w:val="clear" w:color="auto" w:fill="FFFFFF"/>
        </w:rPr>
        <w:t xml:space="preserve">в </w:t>
      </w:r>
      <w:r w:rsidRPr="00871C7A">
        <w:rPr>
          <w:sz w:val="28"/>
          <w:szCs w:val="28"/>
          <w:shd w:val="clear" w:color="auto" w:fill="FFFFFF"/>
        </w:rPr>
        <w:t>следствии</w:t>
      </w:r>
      <w:proofErr w:type="gramEnd"/>
      <w:r w:rsidRPr="00871C7A">
        <w:rPr>
          <w:sz w:val="28"/>
          <w:szCs w:val="28"/>
          <w:shd w:val="clear" w:color="auto" w:fill="FFFFFF"/>
        </w:rPr>
        <w:t xml:space="preserve"> выполнения им его служебных обязанностей. Пенсии по инвалидности введены для всех работников.</w:t>
      </w:r>
    </w:p>
    <w:p w:rsidR="002D6423" w:rsidRDefault="00BB56F2" w:rsidP="00D93EF5">
      <w:pPr>
        <w:tabs>
          <w:tab w:val="left" w:pos="3420"/>
        </w:tabs>
        <w:suppressAutoHyphens w:val="0"/>
        <w:spacing w:line="360" w:lineRule="auto"/>
        <w:ind w:firstLine="709"/>
        <w:jc w:val="both"/>
        <w:rPr>
          <w:sz w:val="28"/>
          <w:szCs w:val="28"/>
          <w:shd w:val="clear" w:color="auto" w:fill="FFFFFF"/>
        </w:rPr>
      </w:pPr>
      <w:proofErr w:type="gramStart"/>
      <w:r w:rsidRPr="00871C7A">
        <w:rPr>
          <w:sz w:val="28"/>
          <w:szCs w:val="28"/>
          <w:shd w:val="clear" w:color="auto" w:fill="FFFFFF"/>
        </w:rPr>
        <w:t>Пенсия по случаю потери кормильца семьям лиц, назначается, если кормилец умер (погиб) во время прохождения службы или не позднее трех месяцев со дня увольнения со службы либо позднее этого срока, но вследствие ранения, контузии, увечья или заболевания, полученных в период прохождения службы, а семьям пенсионеров из числа этих лиц - если кормилец умер в период получения пенсии или не позднее пяти</w:t>
      </w:r>
      <w:proofErr w:type="gramEnd"/>
      <w:r w:rsidRPr="00871C7A">
        <w:rPr>
          <w:sz w:val="28"/>
          <w:szCs w:val="28"/>
          <w:shd w:val="clear" w:color="auto" w:fill="FFFFFF"/>
        </w:rPr>
        <w:t xml:space="preserve"> лет после </w:t>
      </w:r>
      <w:r w:rsidR="00D93EF5">
        <w:rPr>
          <w:sz w:val="28"/>
          <w:szCs w:val="28"/>
          <w:shd w:val="clear" w:color="auto" w:fill="FFFFFF"/>
        </w:rPr>
        <w:t xml:space="preserve">прекращения выплаты ему пенсии. </w:t>
      </w:r>
    </w:p>
    <w:p w:rsidR="002D6423" w:rsidRDefault="00BB56F2" w:rsidP="00D93EF5">
      <w:pPr>
        <w:tabs>
          <w:tab w:val="left" w:pos="3420"/>
        </w:tabs>
        <w:suppressAutoHyphens w:val="0"/>
        <w:spacing w:line="360" w:lineRule="auto"/>
        <w:ind w:firstLine="709"/>
        <w:jc w:val="both"/>
        <w:rPr>
          <w:sz w:val="28"/>
          <w:szCs w:val="28"/>
          <w:shd w:val="clear" w:color="auto" w:fill="FFFFFF"/>
        </w:rPr>
      </w:pPr>
      <w:r w:rsidRPr="00871C7A">
        <w:rPr>
          <w:sz w:val="28"/>
          <w:szCs w:val="28"/>
          <w:shd w:val="clear" w:color="auto" w:fill="FFFFFF"/>
        </w:rPr>
        <w:lastRenderedPageBreak/>
        <w:t>При этом семьи бывших военнослужащих, умерших во время пребывания в плену, и семьи</w:t>
      </w:r>
      <w:r w:rsidR="00D93EF5">
        <w:rPr>
          <w:sz w:val="28"/>
          <w:szCs w:val="28"/>
          <w:shd w:val="clear" w:color="auto" w:fill="FFFFFF"/>
        </w:rPr>
        <w:t xml:space="preserve"> </w:t>
      </w:r>
      <w:r w:rsidRPr="00871C7A">
        <w:rPr>
          <w:sz w:val="28"/>
          <w:szCs w:val="28"/>
          <w:shd w:val="clear" w:color="auto" w:fill="FFFFFF"/>
        </w:rPr>
        <w:t>военнослужащих, пропавших без вести</w:t>
      </w:r>
      <w:r w:rsidRPr="00871C7A">
        <w:rPr>
          <w:rFonts w:ascii="Arial" w:hAnsi="Arial" w:cs="Arial"/>
          <w:shd w:val="clear" w:color="auto" w:fill="FFFFFF"/>
        </w:rPr>
        <w:t xml:space="preserve"> </w:t>
      </w:r>
      <w:r w:rsidRPr="00871C7A">
        <w:rPr>
          <w:sz w:val="28"/>
          <w:szCs w:val="28"/>
          <w:shd w:val="clear" w:color="auto" w:fill="FFFFFF"/>
        </w:rPr>
        <w:t>в период военных действий,</w:t>
      </w:r>
      <w:r w:rsidR="00D93EF5">
        <w:rPr>
          <w:sz w:val="28"/>
          <w:szCs w:val="28"/>
          <w:shd w:val="clear" w:color="auto" w:fill="FFFFFF"/>
        </w:rPr>
        <w:t xml:space="preserve"> </w:t>
      </w:r>
      <w:r w:rsidRPr="00871C7A">
        <w:rPr>
          <w:sz w:val="28"/>
          <w:szCs w:val="28"/>
          <w:shd w:val="clear" w:color="auto" w:fill="FFFFFF"/>
        </w:rPr>
        <w:t>приравниваются к семьям погибших на фронте</w:t>
      </w:r>
      <w:r>
        <w:rPr>
          <w:rStyle w:val="ae"/>
          <w:sz w:val="28"/>
          <w:szCs w:val="28"/>
          <w:shd w:val="clear" w:color="auto" w:fill="FFFFFF"/>
        </w:rPr>
        <w:footnoteReference w:id="1"/>
      </w:r>
      <w:r w:rsidRPr="00871C7A">
        <w:rPr>
          <w:sz w:val="28"/>
          <w:szCs w:val="28"/>
          <w:shd w:val="clear" w:color="auto" w:fill="FFFFFF"/>
        </w:rPr>
        <w:t>.</w:t>
      </w:r>
      <w:r w:rsidR="00D93EF5">
        <w:rPr>
          <w:sz w:val="28"/>
          <w:szCs w:val="28"/>
          <w:shd w:val="clear" w:color="auto" w:fill="FFFFFF"/>
        </w:rPr>
        <w:t xml:space="preserve">  </w:t>
      </w:r>
    </w:p>
    <w:p w:rsidR="00D93EF5" w:rsidRDefault="00BB56F2" w:rsidP="00D93EF5">
      <w:pPr>
        <w:tabs>
          <w:tab w:val="left" w:pos="3420"/>
        </w:tabs>
        <w:suppressAutoHyphens w:val="0"/>
        <w:spacing w:line="360" w:lineRule="auto"/>
        <w:ind w:firstLine="709"/>
        <w:jc w:val="both"/>
        <w:rPr>
          <w:sz w:val="28"/>
          <w:szCs w:val="28"/>
          <w:shd w:val="clear" w:color="auto" w:fill="FFFFFF"/>
        </w:rPr>
      </w:pPr>
      <w:r w:rsidRPr="00871C7A">
        <w:rPr>
          <w:sz w:val="28"/>
          <w:szCs w:val="28"/>
          <w:shd w:val="clear" w:color="auto" w:fill="FFFFFF"/>
        </w:rPr>
        <w:t>Выстроим иерархию источников, направленных на регулирования порядка назначения и выплаты пенсии за выслугу лет: во-первых, международные акты, во-вторых, федеральные законодательные акты, в-третьих, подзаконные нормативные акты.</w:t>
      </w:r>
    </w:p>
    <w:p w:rsidR="00BB56F2" w:rsidRDefault="00D93EF5" w:rsidP="00D93EF5">
      <w:pPr>
        <w:tabs>
          <w:tab w:val="left" w:pos="3420"/>
        </w:tabs>
        <w:suppressAutoHyphens w:val="0"/>
        <w:spacing w:line="360" w:lineRule="auto"/>
        <w:ind w:firstLine="709"/>
        <w:jc w:val="both"/>
        <w:rPr>
          <w:sz w:val="28"/>
          <w:szCs w:val="28"/>
          <w:shd w:val="clear" w:color="auto" w:fill="FFFFFF"/>
        </w:rPr>
      </w:pPr>
      <w:r>
        <w:rPr>
          <w:sz w:val="28"/>
          <w:szCs w:val="28"/>
          <w:shd w:val="clear" w:color="auto" w:fill="FFFFFF"/>
        </w:rPr>
        <w:t xml:space="preserve"> </w:t>
      </w:r>
      <w:r w:rsidR="00BB56F2" w:rsidRPr="00871C7A">
        <w:rPr>
          <w:sz w:val="28"/>
          <w:szCs w:val="28"/>
          <w:shd w:val="clear" w:color="auto" w:fill="FFFFFF"/>
        </w:rPr>
        <w:t>В российскую правовую систему входят также общепризнанные принципы и нормы международного права и международные договоры РФ</w:t>
      </w:r>
      <w:r w:rsidR="00BB56F2" w:rsidRPr="00871C7A">
        <w:rPr>
          <w:rStyle w:val="ae"/>
          <w:sz w:val="28"/>
          <w:szCs w:val="28"/>
          <w:shd w:val="clear" w:color="auto" w:fill="FFFFFF"/>
        </w:rPr>
        <w:footnoteReference w:id="2"/>
      </w:r>
      <w:r w:rsidR="00BB56F2" w:rsidRPr="00871C7A">
        <w:rPr>
          <w:sz w:val="28"/>
          <w:szCs w:val="28"/>
          <w:shd w:val="clear" w:color="auto" w:fill="FFFFFF"/>
        </w:rPr>
        <w:t>.</w:t>
      </w:r>
    </w:p>
    <w:p w:rsidR="00BB56F2" w:rsidRDefault="00BB56F2" w:rsidP="00871C7A">
      <w:pPr>
        <w:tabs>
          <w:tab w:val="left" w:pos="3420"/>
        </w:tabs>
        <w:spacing w:line="360" w:lineRule="auto"/>
        <w:ind w:firstLine="709"/>
        <w:jc w:val="both"/>
        <w:rPr>
          <w:sz w:val="28"/>
          <w:szCs w:val="28"/>
          <w:shd w:val="clear" w:color="auto" w:fill="FFFFFF"/>
        </w:rPr>
      </w:pPr>
      <w:r w:rsidRPr="00871C7A">
        <w:rPr>
          <w:sz w:val="28"/>
          <w:szCs w:val="28"/>
          <w:shd w:val="clear" w:color="auto" w:fill="FFFFFF"/>
        </w:rPr>
        <w:t>Действующее пенсионное законодательство закрепляет приоритет международных договоров РФ в области пенсионного обеспечения. В случае противоречия норм трудового законодательства нормам международных договоров надлежит применять правила соответст</w:t>
      </w:r>
      <w:r>
        <w:rPr>
          <w:sz w:val="28"/>
          <w:szCs w:val="28"/>
          <w:shd w:val="clear" w:color="auto" w:fill="FFFFFF"/>
        </w:rPr>
        <w:t xml:space="preserve">вующего международного договора </w:t>
      </w:r>
      <w:r w:rsidRPr="00871C7A">
        <w:rPr>
          <w:sz w:val="28"/>
          <w:szCs w:val="28"/>
          <w:shd w:val="clear" w:color="auto" w:fill="FFFFFF"/>
        </w:rPr>
        <w:t>РФ.</w:t>
      </w:r>
    </w:p>
    <w:p w:rsidR="00BB56F2" w:rsidRDefault="00BB56F2" w:rsidP="00871C7A">
      <w:pPr>
        <w:tabs>
          <w:tab w:val="left" w:pos="3420"/>
        </w:tabs>
        <w:spacing w:line="360" w:lineRule="auto"/>
        <w:ind w:firstLine="709"/>
        <w:jc w:val="both"/>
        <w:rPr>
          <w:sz w:val="28"/>
          <w:szCs w:val="28"/>
          <w:shd w:val="clear" w:color="auto" w:fill="FFFFFF"/>
        </w:rPr>
      </w:pPr>
      <w:r>
        <w:rPr>
          <w:sz w:val="28"/>
          <w:szCs w:val="28"/>
        </w:rPr>
        <w:t xml:space="preserve"> </w:t>
      </w:r>
      <w:r w:rsidRPr="00871C7A">
        <w:rPr>
          <w:sz w:val="28"/>
          <w:szCs w:val="28"/>
          <w:shd w:val="clear" w:color="auto" w:fill="FFFFFF"/>
        </w:rPr>
        <w:t>К международным договорам РФ в области пенсионного обеспечения следует отнести ратифицированные Российской Федерацией Конвенции Международной организации труда, Соглашения и Договора о пенсионном обеспечении</w:t>
      </w:r>
      <w:r>
        <w:rPr>
          <w:sz w:val="28"/>
          <w:szCs w:val="28"/>
          <w:shd w:val="clear" w:color="auto" w:fill="FFFFFF"/>
        </w:rPr>
        <w:t>.</w:t>
      </w:r>
    </w:p>
    <w:p w:rsidR="00BB56F2" w:rsidRDefault="00BB56F2" w:rsidP="00C03684">
      <w:pPr>
        <w:tabs>
          <w:tab w:val="left" w:pos="3420"/>
        </w:tabs>
        <w:spacing w:line="360" w:lineRule="auto"/>
        <w:ind w:firstLine="709"/>
        <w:jc w:val="both"/>
        <w:rPr>
          <w:sz w:val="28"/>
          <w:szCs w:val="28"/>
          <w:shd w:val="clear" w:color="auto" w:fill="FFFFFF"/>
        </w:rPr>
      </w:pPr>
      <w:r w:rsidRPr="00C03684">
        <w:rPr>
          <w:sz w:val="28"/>
          <w:szCs w:val="28"/>
          <w:shd w:val="clear" w:color="auto" w:fill="FFFFFF"/>
        </w:rPr>
        <w:t>Следующая группа актов - федеральные законодательные акты. Наряду с Законом «О государственном пенсионном обеспечении в РФ» можно выделить:</w:t>
      </w:r>
      <w:r>
        <w:rPr>
          <w:sz w:val="28"/>
          <w:szCs w:val="28"/>
          <w:shd w:val="clear" w:color="auto" w:fill="FFFFFF"/>
        </w:rPr>
        <w:t xml:space="preserve"> </w:t>
      </w:r>
    </w:p>
    <w:p w:rsidR="00BB56F2" w:rsidRDefault="00BB56F2" w:rsidP="00C03684">
      <w:pPr>
        <w:tabs>
          <w:tab w:val="left" w:pos="3420"/>
        </w:tabs>
        <w:spacing w:line="360" w:lineRule="auto"/>
        <w:ind w:firstLine="709"/>
        <w:jc w:val="both"/>
        <w:rPr>
          <w:sz w:val="28"/>
          <w:szCs w:val="28"/>
          <w:shd w:val="clear" w:color="auto" w:fill="FFFFFF"/>
        </w:rPr>
      </w:pPr>
      <w:r>
        <w:rPr>
          <w:sz w:val="28"/>
          <w:szCs w:val="28"/>
          <w:shd w:val="clear" w:color="auto" w:fill="FFFFFF"/>
        </w:rPr>
        <w:t xml:space="preserve">1) </w:t>
      </w:r>
      <w:r w:rsidRPr="00C03684">
        <w:rPr>
          <w:sz w:val="28"/>
          <w:szCs w:val="28"/>
          <w:shd w:val="clear" w:color="auto" w:fill="FFFFFF"/>
        </w:rPr>
        <w:t>Закон РФ от 12 февраля 1993 г. № 4468-I</w:t>
      </w:r>
      <w:r>
        <w:rPr>
          <w:sz w:val="28"/>
          <w:szCs w:val="28"/>
          <w:shd w:val="clear" w:color="auto" w:fill="FFFFFF"/>
        </w:rPr>
        <w:t xml:space="preserve"> (ред. от 01.10.2019)</w:t>
      </w:r>
      <w:r w:rsidRPr="00C03684">
        <w:rPr>
          <w:sz w:val="28"/>
          <w:szCs w:val="28"/>
          <w:shd w:val="clear" w:color="auto" w:fill="FFFFFF"/>
        </w:rPr>
        <w:t xml:space="preserve"> "О пенсионном обеспечении лиц, проходивших военную службу, службу в органах внутренних дел, Государственной противопожарной службе, органах </w:t>
      </w:r>
      <w:r w:rsidRPr="00C03684">
        <w:rPr>
          <w:sz w:val="28"/>
          <w:szCs w:val="28"/>
          <w:shd w:val="clear" w:color="auto" w:fill="FFFFFF"/>
        </w:rPr>
        <w:lastRenderedPageBreak/>
        <w:t xml:space="preserve">по </w:t>
      </w:r>
      <w:proofErr w:type="gramStart"/>
      <w:r w:rsidRPr="00C03684">
        <w:rPr>
          <w:sz w:val="28"/>
          <w:szCs w:val="28"/>
          <w:shd w:val="clear" w:color="auto" w:fill="FFFFFF"/>
        </w:rPr>
        <w:t>контролю за</w:t>
      </w:r>
      <w:proofErr w:type="gramEnd"/>
      <w:r w:rsidRPr="00C03684">
        <w:rPr>
          <w:sz w:val="28"/>
          <w:szCs w:val="28"/>
          <w:shd w:val="clear" w:color="auto" w:fill="FFFFFF"/>
        </w:rPr>
        <w:t xml:space="preserve"> оборотом наркотических средств и психотропных веществ, учреждениях и органах уголовно-исполнительной системы, и их семей"</w:t>
      </w:r>
      <w:r>
        <w:rPr>
          <w:sz w:val="28"/>
          <w:szCs w:val="28"/>
          <w:shd w:val="clear" w:color="auto" w:fill="FFFFFF"/>
        </w:rPr>
        <w:t>;</w:t>
      </w:r>
    </w:p>
    <w:p w:rsidR="00BB56F2" w:rsidRDefault="00BB56F2" w:rsidP="00C03684">
      <w:pPr>
        <w:tabs>
          <w:tab w:val="left" w:pos="3420"/>
        </w:tabs>
        <w:spacing w:line="360" w:lineRule="auto"/>
        <w:ind w:firstLine="709"/>
        <w:jc w:val="both"/>
        <w:rPr>
          <w:sz w:val="28"/>
          <w:szCs w:val="28"/>
          <w:shd w:val="clear" w:color="auto" w:fill="FFFFFF"/>
        </w:rPr>
      </w:pPr>
      <w:r>
        <w:rPr>
          <w:sz w:val="28"/>
          <w:szCs w:val="28"/>
          <w:shd w:val="clear" w:color="auto" w:fill="FFFFFF"/>
        </w:rPr>
        <w:t xml:space="preserve">2) </w:t>
      </w:r>
      <w:r w:rsidRPr="00C03684">
        <w:rPr>
          <w:sz w:val="28"/>
          <w:szCs w:val="28"/>
          <w:shd w:val="clear" w:color="auto" w:fill="FFFFFF"/>
        </w:rPr>
        <w:t>Федеральный закон от 21.07.1997 N 114-ФЗ (ред. от 16.12.2019) "О службе в таможенных органах Российской Федерации"</w:t>
      </w:r>
      <w:r>
        <w:rPr>
          <w:sz w:val="28"/>
          <w:szCs w:val="28"/>
          <w:shd w:val="clear" w:color="auto" w:fill="FFFFFF"/>
        </w:rPr>
        <w:t>;</w:t>
      </w:r>
    </w:p>
    <w:p w:rsidR="00BB56F2" w:rsidRDefault="00BB56F2" w:rsidP="00C03684">
      <w:pPr>
        <w:tabs>
          <w:tab w:val="left" w:pos="3420"/>
        </w:tabs>
        <w:spacing w:line="360" w:lineRule="auto"/>
        <w:ind w:firstLine="709"/>
        <w:jc w:val="both"/>
        <w:rPr>
          <w:sz w:val="28"/>
          <w:szCs w:val="28"/>
        </w:rPr>
      </w:pPr>
      <w:r>
        <w:rPr>
          <w:sz w:val="28"/>
          <w:szCs w:val="28"/>
          <w:shd w:val="clear" w:color="auto" w:fill="FFFFFF"/>
        </w:rPr>
        <w:t xml:space="preserve">3) </w:t>
      </w:r>
      <w:hyperlink r:id="rId10" w:history="1">
        <w:r w:rsidRPr="00C03684">
          <w:rPr>
            <w:rStyle w:val="aa"/>
            <w:color w:val="auto"/>
            <w:sz w:val="28"/>
            <w:szCs w:val="28"/>
            <w:u w:val="none"/>
            <w:shd w:val="clear" w:color="auto" w:fill="FFFFFF"/>
          </w:rPr>
          <w:t>Федеральный закон от 27.11.2001 N 155-ФЗ (ред. от 07.03.2018) "О дополнительном социальном обеспечении членов летных экипажей воздушных судов гражданской авиации"</w:t>
        </w:r>
      </w:hyperlink>
      <w:r>
        <w:rPr>
          <w:sz w:val="28"/>
          <w:szCs w:val="28"/>
        </w:rPr>
        <w:t>.</w:t>
      </w:r>
    </w:p>
    <w:p w:rsidR="00207A28" w:rsidRDefault="00BB56F2" w:rsidP="00C03684">
      <w:pPr>
        <w:tabs>
          <w:tab w:val="left" w:pos="3420"/>
        </w:tabs>
        <w:spacing w:line="360" w:lineRule="auto"/>
        <w:ind w:firstLine="709"/>
        <w:jc w:val="both"/>
        <w:rPr>
          <w:sz w:val="28"/>
          <w:szCs w:val="28"/>
        </w:rPr>
      </w:pPr>
      <w:r w:rsidRPr="00C03684">
        <w:rPr>
          <w:sz w:val="28"/>
          <w:szCs w:val="28"/>
          <w:shd w:val="clear" w:color="auto" w:fill="FFFFFF"/>
        </w:rPr>
        <w:t>Каждый из названных законодательных актов регулирует специфику исчисления, назначения и выплаты пенсии за выслугу лет отдельным категориям служащих (работников).</w:t>
      </w:r>
      <w:r w:rsidRPr="00C03684">
        <w:rPr>
          <w:sz w:val="28"/>
          <w:szCs w:val="28"/>
        </w:rPr>
        <w:t xml:space="preserve"> </w:t>
      </w:r>
    </w:p>
    <w:p w:rsidR="002D6423" w:rsidRDefault="00BB56F2" w:rsidP="00C03684">
      <w:pPr>
        <w:tabs>
          <w:tab w:val="left" w:pos="3420"/>
        </w:tabs>
        <w:spacing w:line="360" w:lineRule="auto"/>
        <w:ind w:firstLine="709"/>
        <w:jc w:val="both"/>
        <w:rPr>
          <w:sz w:val="28"/>
          <w:szCs w:val="28"/>
          <w:shd w:val="clear" w:color="auto" w:fill="FFFFFF"/>
        </w:rPr>
      </w:pPr>
      <w:r w:rsidRPr="00C03684">
        <w:rPr>
          <w:sz w:val="28"/>
          <w:szCs w:val="28"/>
          <w:shd w:val="clear" w:color="auto" w:fill="FFFFFF"/>
        </w:rPr>
        <w:t xml:space="preserve">Наряду с законодательными актами необходимо выделить и подзаконные нормативные акты: акты Президента РФ и Правительства РФ. </w:t>
      </w:r>
    </w:p>
    <w:p w:rsidR="00BB56F2" w:rsidRPr="00C03684" w:rsidRDefault="00BB56F2" w:rsidP="00C03684">
      <w:pPr>
        <w:tabs>
          <w:tab w:val="left" w:pos="3420"/>
        </w:tabs>
        <w:spacing w:line="360" w:lineRule="auto"/>
        <w:ind w:firstLine="709"/>
        <w:jc w:val="both"/>
        <w:rPr>
          <w:sz w:val="28"/>
          <w:szCs w:val="28"/>
        </w:rPr>
      </w:pPr>
      <w:r w:rsidRPr="00C03684">
        <w:rPr>
          <w:sz w:val="28"/>
          <w:szCs w:val="28"/>
          <w:shd w:val="clear" w:color="auto" w:fill="FFFFFF"/>
        </w:rPr>
        <w:t>Важно подчеркнуть, что данная группа актов может приниматься только во исполнение федерального законодательства, а значит не должно ему противоречить.</w:t>
      </w:r>
      <w:r w:rsidRPr="00C03684">
        <w:rPr>
          <w:sz w:val="28"/>
          <w:szCs w:val="28"/>
        </w:rPr>
        <w:t xml:space="preserve"> </w:t>
      </w:r>
    </w:p>
    <w:p w:rsidR="00BB56F2" w:rsidRPr="00C03684" w:rsidRDefault="00BB56F2" w:rsidP="00C03684">
      <w:pPr>
        <w:tabs>
          <w:tab w:val="left" w:pos="3420"/>
        </w:tabs>
        <w:spacing w:line="360" w:lineRule="auto"/>
        <w:ind w:firstLine="709"/>
        <w:jc w:val="both"/>
        <w:rPr>
          <w:sz w:val="28"/>
          <w:szCs w:val="28"/>
          <w:shd w:val="clear" w:color="auto" w:fill="FFFFFF"/>
        </w:rPr>
      </w:pPr>
      <w:r w:rsidRPr="00C03684">
        <w:rPr>
          <w:sz w:val="28"/>
          <w:szCs w:val="28"/>
          <w:shd w:val="clear" w:color="auto" w:fill="FFFFFF"/>
        </w:rPr>
        <w:t xml:space="preserve">Среди Указов Президента РФ можно выделить: </w:t>
      </w:r>
    </w:p>
    <w:p w:rsidR="00BB56F2" w:rsidRPr="00C03684" w:rsidRDefault="00BB56F2" w:rsidP="00C03684">
      <w:pPr>
        <w:pStyle w:val="1"/>
        <w:shd w:val="clear" w:color="auto" w:fill="FFFFFF"/>
        <w:spacing w:before="0" w:line="360" w:lineRule="auto"/>
        <w:ind w:firstLine="709"/>
        <w:jc w:val="both"/>
        <w:rPr>
          <w:rFonts w:ascii="Times New Roman" w:hAnsi="Times New Roman" w:cs="Times New Roman"/>
          <w:b w:val="0"/>
          <w:bCs w:val="0"/>
          <w:color w:val="auto"/>
        </w:rPr>
      </w:pPr>
      <w:r w:rsidRPr="00C03684">
        <w:rPr>
          <w:rFonts w:ascii="Times New Roman" w:hAnsi="Times New Roman" w:cs="Times New Roman"/>
          <w:b w:val="0"/>
          <w:bCs w:val="0"/>
          <w:color w:val="auto"/>
          <w:shd w:val="clear" w:color="auto" w:fill="FFFFFF"/>
        </w:rPr>
        <w:t>1) Указ Президента РФ от 16 августа 1995 г. N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w:t>
      </w:r>
      <w:r w:rsidRPr="00C03684">
        <w:rPr>
          <w:rFonts w:ascii="Times New Roman" w:hAnsi="Times New Roman" w:cs="Times New Roman"/>
          <w:b w:val="0"/>
          <w:bCs w:val="0"/>
          <w:color w:val="auto"/>
        </w:rPr>
        <w:t xml:space="preserve"> " (ред. от 31.12.2016)</w:t>
      </w:r>
      <w:r>
        <w:rPr>
          <w:rFonts w:ascii="Times New Roman" w:hAnsi="Times New Roman" w:cs="Times New Roman"/>
          <w:b w:val="0"/>
          <w:bCs w:val="0"/>
          <w:color w:val="auto"/>
        </w:rPr>
        <w:t>;</w:t>
      </w:r>
    </w:p>
    <w:p w:rsidR="00BB56F2" w:rsidRDefault="00BB56F2" w:rsidP="00C03684">
      <w:pPr>
        <w:tabs>
          <w:tab w:val="left" w:pos="3420"/>
        </w:tabs>
        <w:spacing w:line="360" w:lineRule="auto"/>
        <w:ind w:firstLine="709"/>
        <w:jc w:val="both"/>
        <w:rPr>
          <w:sz w:val="28"/>
          <w:szCs w:val="28"/>
          <w:shd w:val="clear" w:color="auto" w:fill="FFFFFF"/>
        </w:rPr>
      </w:pPr>
      <w:r>
        <w:rPr>
          <w:sz w:val="28"/>
          <w:szCs w:val="28"/>
          <w:shd w:val="clear" w:color="auto" w:fill="FFFFFF"/>
        </w:rPr>
        <w:t xml:space="preserve">2) </w:t>
      </w:r>
      <w:r w:rsidRPr="00C03684">
        <w:rPr>
          <w:sz w:val="28"/>
          <w:szCs w:val="28"/>
          <w:shd w:val="clear" w:color="auto" w:fill="FFFFFF"/>
        </w:rPr>
        <w:t>Указ Президента РФ от 19 ноября 2009 г. N 1311 "Об утверждении перечня соответствия отдельных государственных должностей федеральной государственной службы и государственных должностей федеральных государственных служащих должностям федеральной государственной гражданской службы применительно к должностным окладам, по которым исчисляется размер пенсии за выслугу лет"</w:t>
      </w:r>
      <w:r>
        <w:rPr>
          <w:sz w:val="28"/>
          <w:szCs w:val="28"/>
          <w:shd w:val="clear" w:color="auto" w:fill="FFFFFF"/>
        </w:rPr>
        <w:t>.</w:t>
      </w:r>
    </w:p>
    <w:p w:rsidR="00BB56F2" w:rsidRDefault="00BB56F2" w:rsidP="00C03684">
      <w:pPr>
        <w:tabs>
          <w:tab w:val="left" w:pos="3420"/>
        </w:tabs>
        <w:spacing w:line="360" w:lineRule="auto"/>
        <w:ind w:firstLine="709"/>
        <w:jc w:val="both"/>
        <w:rPr>
          <w:sz w:val="28"/>
          <w:szCs w:val="28"/>
          <w:shd w:val="clear" w:color="auto" w:fill="FFFFFF"/>
        </w:rPr>
      </w:pPr>
      <w:r w:rsidRPr="00FF061F">
        <w:rPr>
          <w:sz w:val="28"/>
          <w:szCs w:val="28"/>
          <w:shd w:val="clear" w:color="auto" w:fill="FFFFFF"/>
        </w:rPr>
        <w:t>Были перечислены несколько основных актов, на самом деле их десятки и больше.</w:t>
      </w:r>
    </w:p>
    <w:p w:rsidR="00BB56F2" w:rsidRDefault="00BB56F2" w:rsidP="00C03684">
      <w:pPr>
        <w:tabs>
          <w:tab w:val="left" w:pos="3420"/>
        </w:tabs>
        <w:spacing w:line="360" w:lineRule="auto"/>
        <w:ind w:firstLine="709"/>
        <w:jc w:val="both"/>
        <w:rPr>
          <w:sz w:val="28"/>
          <w:szCs w:val="28"/>
          <w:shd w:val="clear" w:color="auto" w:fill="FFFFFF"/>
        </w:rPr>
      </w:pPr>
      <w:r w:rsidRPr="00FF061F">
        <w:rPr>
          <w:sz w:val="28"/>
          <w:szCs w:val="28"/>
          <w:shd w:val="clear" w:color="auto" w:fill="FFFFFF"/>
        </w:rPr>
        <w:t xml:space="preserve">Между тем, наличие большого количества нормативных актов направленных на регулирования порядка назначения и выплаты пенсии за </w:t>
      </w:r>
      <w:r w:rsidRPr="00FF061F">
        <w:rPr>
          <w:sz w:val="28"/>
          <w:szCs w:val="28"/>
          <w:shd w:val="clear" w:color="auto" w:fill="FFFFFF"/>
        </w:rPr>
        <w:lastRenderedPageBreak/>
        <w:t>выслугу лет (и, прежде всего актов Правительства РФ и ведомственных актов) вызывает, зачастую, споры о признании отдельных положений данных актов противоречащими Конституции РФ или федеральному законодательству.</w:t>
      </w:r>
    </w:p>
    <w:p w:rsidR="00BB56F2" w:rsidRDefault="00BB56F2" w:rsidP="00C03684">
      <w:pPr>
        <w:tabs>
          <w:tab w:val="left" w:pos="3420"/>
        </w:tabs>
        <w:spacing w:line="360" w:lineRule="auto"/>
        <w:ind w:firstLine="709"/>
        <w:jc w:val="both"/>
        <w:rPr>
          <w:sz w:val="28"/>
          <w:szCs w:val="28"/>
          <w:shd w:val="clear" w:color="auto" w:fill="FFFFFF"/>
        </w:rPr>
      </w:pPr>
    </w:p>
    <w:p w:rsidR="00BB56F2" w:rsidRDefault="00BB56F2" w:rsidP="00C03684">
      <w:pPr>
        <w:tabs>
          <w:tab w:val="left" w:pos="3420"/>
        </w:tabs>
        <w:spacing w:line="360" w:lineRule="auto"/>
        <w:ind w:firstLine="709"/>
        <w:jc w:val="both"/>
        <w:rPr>
          <w:sz w:val="28"/>
          <w:szCs w:val="28"/>
          <w:shd w:val="clear" w:color="auto" w:fill="FFFFFF"/>
        </w:rPr>
      </w:pPr>
    </w:p>
    <w:p w:rsidR="00BB56F2" w:rsidRDefault="00BB56F2" w:rsidP="00C03684">
      <w:pPr>
        <w:tabs>
          <w:tab w:val="left" w:pos="3420"/>
        </w:tabs>
        <w:spacing w:line="360" w:lineRule="auto"/>
        <w:ind w:firstLine="709"/>
        <w:jc w:val="both"/>
        <w:rPr>
          <w:sz w:val="28"/>
          <w:szCs w:val="28"/>
          <w:shd w:val="clear" w:color="auto" w:fill="FFFFFF"/>
        </w:rPr>
      </w:pPr>
    </w:p>
    <w:p w:rsidR="00563896" w:rsidRDefault="00563896" w:rsidP="00C03684">
      <w:pPr>
        <w:tabs>
          <w:tab w:val="left" w:pos="3420"/>
        </w:tabs>
        <w:spacing w:line="360" w:lineRule="auto"/>
        <w:ind w:firstLine="709"/>
        <w:jc w:val="both"/>
        <w:rPr>
          <w:sz w:val="28"/>
          <w:szCs w:val="28"/>
          <w:shd w:val="clear" w:color="auto" w:fill="FFFFFF"/>
        </w:rPr>
      </w:pPr>
    </w:p>
    <w:p w:rsidR="00563896" w:rsidRDefault="00563896" w:rsidP="00C03684">
      <w:pPr>
        <w:tabs>
          <w:tab w:val="left" w:pos="3420"/>
        </w:tabs>
        <w:spacing w:line="360" w:lineRule="auto"/>
        <w:ind w:firstLine="709"/>
        <w:jc w:val="both"/>
        <w:rPr>
          <w:sz w:val="28"/>
          <w:szCs w:val="28"/>
          <w:shd w:val="clear" w:color="auto" w:fill="FFFFFF"/>
        </w:rPr>
      </w:pPr>
    </w:p>
    <w:p w:rsidR="00563896" w:rsidRDefault="00563896" w:rsidP="00C03684">
      <w:pPr>
        <w:tabs>
          <w:tab w:val="left" w:pos="3420"/>
        </w:tabs>
        <w:spacing w:line="360" w:lineRule="auto"/>
        <w:ind w:firstLine="709"/>
        <w:jc w:val="both"/>
        <w:rPr>
          <w:sz w:val="28"/>
          <w:szCs w:val="28"/>
          <w:shd w:val="clear" w:color="auto" w:fill="FFFFFF"/>
        </w:rPr>
      </w:pPr>
    </w:p>
    <w:p w:rsidR="00563896" w:rsidRDefault="00563896" w:rsidP="00C03684">
      <w:pPr>
        <w:tabs>
          <w:tab w:val="left" w:pos="3420"/>
        </w:tabs>
        <w:spacing w:line="360" w:lineRule="auto"/>
        <w:ind w:firstLine="709"/>
        <w:jc w:val="both"/>
        <w:rPr>
          <w:sz w:val="28"/>
          <w:szCs w:val="28"/>
          <w:shd w:val="clear" w:color="auto" w:fill="FFFFFF"/>
        </w:rPr>
      </w:pPr>
    </w:p>
    <w:p w:rsidR="00563896" w:rsidRDefault="00563896" w:rsidP="00C03684">
      <w:pPr>
        <w:tabs>
          <w:tab w:val="left" w:pos="3420"/>
        </w:tabs>
        <w:spacing w:line="360" w:lineRule="auto"/>
        <w:ind w:firstLine="709"/>
        <w:jc w:val="both"/>
        <w:rPr>
          <w:sz w:val="28"/>
          <w:szCs w:val="28"/>
          <w:shd w:val="clear" w:color="auto" w:fill="FFFFFF"/>
        </w:rPr>
      </w:pPr>
    </w:p>
    <w:p w:rsidR="00563896" w:rsidRDefault="00563896" w:rsidP="00C03684">
      <w:pPr>
        <w:tabs>
          <w:tab w:val="left" w:pos="3420"/>
        </w:tabs>
        <w:spacing w:line="360" w:lineRule="auto"/>
        <w:ind w:firstLine="709"/>
        <w:jc w:val="both"/>
        <w:rPr>
          <w:sz w:val="28"/>
          <w:szCs w:val="28"/>
          <w:shd w:val="clear" w:color="auto" w:fill="FFFFFF"/>
        </w:rPr>
      </w:pPr>
    </w:p>
    <w:p w:rsidR="00563896" w:rsidRDefault="00563896" w:rsidP="00C03684">
      <w:pPr>
        <w:tabs>
          <w:tab w:val="left" w:pos="3420"/>
        </w:tabs>
        <w:spacing w:line="360" w:lineRule="auto"/>
        <w:ind w:firstLine="709"/>
        <w:jc w:val="both"/>
        <w:rPr>
          <w:sz w:val="28"/>
          <w:szCs w:val="28"/>
          <w:shd w:val="clear" w:color="auto" w:fill="FFFFFF"/>
        </w:rPr>
      </w:pPr>
    </w:p>
    <w:p w:rsidR="00563896" w:rsidRDefault="00563896" w:rsidP="00C03684">
      <w:pPr>
        <w:tabs>
          <w:tab w:val="left" w:pos="3420"/>
        </w:tabs>
        <w:spacing w:line="360" w:lineRule="auto"/>
        <w:ind w:firstLine="709"/>
        <w:jc w:val="both"/>
        <w:rPr>
          <w:sz w:val="28"/>
          <w:szCs w:val="28"/>
          <w:shd w:val="clear" w:color="auto" w:fill="FFFFFF"/>
        </w:rPr>
      </w:pPr>
    </w:p>
    <w:p w:rsidR="00563896" w:rsidRDefault="00563896" w:rsidP="00C03684">
      <w:pPr>
        <w:tabs>
          <w:tab w:val="left" w:pos="3420"/>
        </w:tabs>
        <w:spacing w:line="360" w:lineRule="auto"/>
        <w:ind w:firstLine="709"/>
        <w:jc w:val="both"/>
        <w:rPr>
          <w:sz w:val="28"/>
          <w:szCs w:val="28"/>
          <w:shd w:val="clear" w:color="auto" w:fill="FFFFFF"/>
        </w:rPr>
      </w:pPr>
    </w:p>
    <w:p w:rsidR="00563896" w:rsidRDefault="00563896" w:rsidP="00C03684">
      <w:pPr>
        <w:tabs>
          <w:tab w:val="left" w:pos="3420"/>
        </w:tabs>
        <w:spacing w:line="360" w:lineRule="auto"/>
        <w:ind w:firstLine="709"/>
        <w:jc w:val="both"/>
        <w:rPr>
          <w:sz w:val="28"/>
          <w:szCs w:val="28"/>
          <w:shd w:val="clear" w:color="auto" w:fill="FFFFFF"/>
        </w:rPr>
      </w:pPr>
    </w:p>
    <w:p w:rsidR="00563896" w:rsidRDefault="00563896" w:rsidP="00C03684">
      <w:pPr>
        <w:tabs>
          <w:tab w:val="left" w:pos="3420"/>
        </w:tabs>
        <w:spacing w:line="360" w:lineRule="auto"/>
        <w:ind w:firstLine="709"/>
        <w:jc w:val="both"/>
        <w:rPr>
          <w:sz w:val="28"/>
          <w:szCs w:val="28"/>
          <w:shd w:val="clear" w:color="auto" w:fill="FFFFFF"/>
        </w:rPr>
      </w:pPr>
    </w:p>
    <w:p w:rsidR="00563896" w:rsidRDefault="00563896" w:rsidP="00C03684">
      <w:pPr>
        <w:tabs>
          <w:tab w:val="left" w:pos="3420"/>
        </w:tabs>
        <w:spacing w:line="360" w:lineRule="auto"/>
        <w:ind w:firstLine="709"/>
        <w:jc w:val="both"/>
        <w:rPr>
          <w:sz w:val="28"/>
          <w:szCs w:val="28"/>
          <w:shd w:val="clear" w:color="auto" w:fill="FFFFFF"/>
        </w:rPr>
      </w:pPr>
    </w:p>
    <w:p w:rsidR="00563896" w:rsidRDefault="00563896" w:rsidP="00C03684">
      <w:pPr>
        <w:tabs>
          <w:tab w:val="left" w:pos="3420"/>
        </w:tabs>
        <w:spacing w:line="360" w:lineRule="auto"/>
        <w:ind w:firstLine="709"/>
        <w:jc w:val="both"/>
        <w:rPr>
          <w:sz w:val="28"/>
          <w:szCs w:val="28"/>
          <w:shd w:val="clear" w:color="auto" w:fill="FFFFFF"/>
        </w:rPr>
      </w:pPr>
    </w:p>
    <w:p w:rsidR="00563896" w:rsidRDefault="00563896" w:rsidP="00C03684">
      <w:pPr>
        <w:tabs>
          <w:tab w:val="left" w:pos="3420"/>
        </w:tabs>
        <w:spacing w:line="360" w:lineRule="auto"/>
        <w:ind w:firstLine="709"/>
        <w:jc w:val="both"/>
        <w:rPr>
          <w:sz w:val="28"/>
          <w:szCs w:val="28"/>
          <w:shd w:val="clear" w:color="auto" w:fill="FFFFFF"/>
        </w:rPr>
      </w:pPr>
    </w:p>
    <w:p w:rsidR="00563896" w:rsidRDefault="00563896" w:rsidP="00C03684">
      <w:pPr>
        <w:tabs>
          <w:tab w:val="left" w:pos="3420"/>
        </w:tabs>
        <w:spacing w:line="360" w:lineRule="auto"/>
        <w:ind w:firstLine="709"/>
        <w:jc w:val="both"/>
        <w:rPr>
          <w:sz w:val="28"/>
          <w:szCs w:val="28"/>
          <w:shd w:val="clear" w:color="auto" w:fill="FFFFFF"/>
        </w:rPr>
      </w:pPr>
    </w:p>
    <w:p w:rsidR="00563896" w:rsidRDefault="00563896" w:rsidP="00C03684">
      <w:pPr>
        <w:tabs>
          <w:tab w:val="left" w:pos="3420"/>
        </w:tabs>
        <w:spacing w:line="360" w:lineRule="auto"/>
        <w:ind w:firstLine="709"/>
        <w:jc w:val="both"/>
        <w:rPr>
          <w:sz w:val="28"/>
          <w:szCs w:val="28"/>
          <w:shd w:val="clear" w:color="auto" w:fill="FFFFFF"/>
        </w:rPr>
      </w:pPr>
    </w:p>
    <w:p w:rsidR="00563896" w:rsidRDefault="00563896" w:rsidP="00C03684">
      <w:pPr>
        <w:tabs>
          <w:tab w:val="left" w:pos="3420"/>
        </w:tabs>
        <w:spacing w:line="360" w:lineRule="auto"/>
        <w:ind w:firstLine="709"/>
        <w:jc w:val="both"/>
        <w:rPr>
          <w:sz w:val="28"/>
          <w:szCs w:val="28"/>
          <w:shd w:val="clear" w:color="auto" w:fill="FFFFFF"/>
        </w:rPr>
      </w:pPr>
    </w:p>
    <w:p w:rsidR="00563896" w:rsidRDefault="00563896" w:rsidP="00C03684">
      <w:pPr>
        <w:tabs>
          <w:tab w:val="left" w:pos="3420"/>
        </w:tabs>
        <w:spacing w:line="360" w:lineRule="auto"/>
        <w:ind w:firstLine="709"/>
        <w:jc w:val="both"/>
        <w:rPr>
          <w:sz w:val="28"/>
          <w:szCs w:val="28"/>
          <w:shd w:val="clear" w:color="auto" w:fill="FFFFFF"/>
        </w:rPr>
      </w:pPr>
    </w:p>
    <w:p w:rsidR="00563896" w:rsidRDefault="00563896" w:rsidP="00C03684">
      <w:pPr>
        <w:tabs>
          <w:tab w:val="left" w:pos="3420"/>
        </w:tabs>
        <w:spacing w:line="360" w:lineRule="auto"/>
        <w:ind w:firstLine="709"/>
        <w:jc w:val="both"/>
        <w:rPr>
          <w:sz w:val="28"/>
          <w:szCs w:val="28"/>
          <w:shd w:val="clear" w:color="auto" w:fill="FFFFFF"/>
        </w:rPr>
      </w:pPr>
    </w:p>
    <w:p w:rsidR="00563896" w:rsidRDefault="00563896" w:rsidP="00C03684">
      <w:pPr>
        <w:tabs>
          <w:tab w:val="left" w:pos="3420"/>
        </w:tabs>
        <w:spacing w:line="360" w:lineRule="auto"/>
        <w:ind w:firstLine="709"/>
        <w:jc w:val="both"/>
        <w:rPr>
          <w:sz w:val="28"/>
          <w:szCs w:val="28"/>
          <w:shd w:val="clear" w:color="auto" w:fill="FFFFFF"/>
        </w:rPr>
      </w:pPr>
    </w:p>
    <w:p w:rsidR="00563896" w:rsidRDefault="00563896" w:rsidP="00C03684">
      <w:pPr>
        <w:tabs>
          <w:tab w:val="left" w:pos="3420"/>
        </w:tabs>
        <w:spacing w:line="360" w:lineRule="auto"/>
        <w:ind w:firstLine="709"/>
        <w:jc w:val="both"/>
        <w:rPr>
          <w:sz w:val="28"/>
          <w:szCs w:val="28"/>
          <w:shd w:val="clear" w:color="auto" w:fill="FFFFFF"/>
        </w:rPr>
      </w:pPr>
    </w:p>
    <w:p w:rsidR="00563896" w:rsidRDefault="00563896" w:rsidP="00C03684">
      <w:pPr>
        <w:tabs>
          <w:tab w:val="left" w:pos="3420"/>
        </w:tabs>
        <w:spacing w:line="360" w:lineRule="auto"/>
        <w:ind w:firstLine="709"/>
        <w:jc w:val="both"/>
        <w:rPr>
          <w:sz w:val="28"/>
          <w:szCs w:val="28"/>
          <w:shd w:val="clear" w:color="auto" w:fill="FFFFFF"/>
        </w:rPr>
      </w:pPr>
    </w:p>
    <w:p w:rsidR="00BB56F2" w:rsidRDefault="00BB56F2" w:rsidP="000C5381">
      <w:pPr>
        <w:tabs>
          <w:tab w:val="left" w:pos="3420"/>
        </w:tabs>
        <w:spacing w:after="720" w:line="360" w:lineRule="auto"/>
        <w:jc w:val="center"/>
        <w:rPr>
          <w:sz w:val="28"/>
          <w:szCs w:val="28"/>
          <w:shd w:val="clear" w:color="auto" w:fill="FFFFFF"/>
        </w:rPr>
      </w:pPr>
      <w:r>
        <w:rPr>
          <w:sz w:val="28"/>
          <w:szCs w:val="28"/>
          <w:shd w:val="clear" w:color="auto" w:fill="FFFFFF"/>
        </w:rPr>
        <w:lastRenderedPageBreak/>
        <w:t>1.2 Права на пенсии за выслугу лет, инвалидность, потерю кормильца и порядок их назначений</w:t>
      </w:r>
    </w:p>
    <w:p w:rsidR="00BB56F2" w:rsidRDefault="00BB56F2" w:rsidP="000C5381">
      <w:pPr>
        <w:tabs>
          <w:tab w:val="left" w:pos="3420"/>
        </w:tabs>
        <w:spacing w:line="360" w:lineRule="auto"/>
        <w:ind w:firstLine="709"/>
        <w:jc w:val="both"/>
        <w:rPr>
          <w:sz w:val="28"/>
          <w:szCs w:val="28"/>
        </w:rPr>
      </w:pPr>
      <w:r w:rsidRPr="009877A4">
        <w:rPr>
          <w:sz w:val="28"/>
          <w:szCs w:val="28"/>
        </w:rPr>
        <w:t xml:space="preserve">Право на пенсию за выслугу лет имеют: </w:t>
      </w:r>
    </w:p>
    <w:p w:rsidR="00BB56F2" w:rsidRDefault="00BB56F2" w:rsidP="000C5381">
      <w:pPr>
        <w:tabs>
          <w:tab w:val="left" w:pos="3420"/>
        </w:tabs>
        <w:spacing w:line="360" w:lineRule="auto"/>
        <w:ind w:firstLine="709"/>
        <w:jc w:val="both"/>
        <w:rPr>
          <w:sz w:val="28"/>
          <w:szCs w:val="28"/>
        </w:rPr>
      </w:pPr>
      <w:r w:rsidRPr="009877A4">
        <w:rPr>
          <w:sz w:val="28"/>
          <w:szCs w:val="28"/>
        </w:rPr>
        <w:t xml:space="preserve">а) сотрудники органов внутренних дел, имеющие на день увольнения выслугу 20 лет и более; </w:t>
      </w:r>
    </w:p>
    <w:p w:rsidR="00BB56F2" w:rsidRDefault="00BB56F2" w:rsidP="000C5381">
      <w:pPr>
        <w:tabs>
          <w:tab w:val="left" w:pos="3420"/>
        </w:tabs>
        <w:spacing w:line="360" w:lineRule="auto"/>
        <w:ind w:firstLine="709"/>
        <w:jc w:val="both"/>
        <w:rPr>
          <w:sz w:val="28"/>
          <w:szCs w:val="28"/>
        </w:rPr>
      </w:pPr>
      <w:proofErr w:type="gramStart"/>
      <w:r w:rsidRPr="009877A4">
        <w:rPr>
          <w:sz w:val="28"/>
          <w:szCs w:val="28"/>
        </w:rPr>
        <w:t>б) сотрудники органов внутренних дел, уволенные со службы по достижении предельного возраста пребывания на службе, состоянию здоровья или в связи с организационно-штатными мероприятиями и</w:t>
      </w:r>
      <w:r>
        <w:rPr>
          <w:sz w:val="28"/>
          <w:szCs w:val="28"/>
        </w:rPr>
        <w:t xml:space="preserve"> достигшие на день увольнения 50</w:t>
      </w:r>
      <w:r w:rsidRPr="009877A4">
        <w:rPr>
          <w:sz w:val="28"/>
          <w:szCs w:val="28"/>
        </w:rPr>
        <w:t>-летнего возраста, имеющие общий трудовой стаж 25 календарных лет и более, из которых не менее 12 лет шести месяцев составляет служба в органах внутренних дел.</w:t>
      </w:r>
      <w:r w:rsidRPr="009877A4">
        <w:rPr>
          <w:rStyle w:val="ae"/>
          <w:sz w:val="28"/>
          <w:szCs w:val="28"/>
        </w:rPr>
        <w:footnoteReference w:id="3"/>
      </w:r>
      <w:proofErr w:type="gramEnd"/>
    </w:p>
    <w:p w:rsidR="00BB56F2" w:rsidRDefault="00BB56F2" w:rsidP="000C5381">
      <w:pPr>
        <w:tabs>
          <w:tab w:val="left" w:pos="3420"/>
        </w:tabs>
        <w:spacing w:line="360" w:lineRule="auto"/>
        <w:ind w:firstLine="709"/>
        <w:jc w:val="both"/>
        <w:rPr>
          <w:sz w:val="28"/>
          <w:szCs w:val="28"/>
        </w:rPr>
      </w:pPr>
      <w:r w:rsidRPr="00F81BBB">
        <w:rPr>
          <w:sz w:val="28"/>
          <w:szCs w:val="28"/>
        </w:rPr>
        <w:t xml:space="preserve">Пенсия за выслугу лет устанавливается в следующих размерах: </w:t>
      </w:r>
    </w:p>
    <w:p w:rsidR="00BB56F2" w:rsidRDefault="00BB56F2" w:rsidP="000C5381">
      <w:pPr>
        <w:tabs>
          <w:tab w:val="left" w:pos="3420"/>
        </w:tabs>
        <w:spacing w:line="360" w:lineRule="auto"/>
        <w:ind w:firstLine="709"/>
        <w:jc w:val="both"/>
        <w:rPr>
          <w:sz w:val="28"/>
          <w:szCs w:val="28"/>
        </w:rPr>
      </w:pPr>
      <w:r w:rsidRPr="00F81BBB">
        <w:rPr>
          <w:sz w:val="28"/>
          <w:szCs w:val="28"/>
        </w:rPr>
        <w:t xml:space="preserve">а) сотрудникам, имеющим выслугу 20 лет и более: за выслугу 20 лет – 50 процентов соответствующих сумм денежного довольствия; за каждый год выслуги свыше 20 лет – 3 процента указанных сумм денежного довольствия, но всего не более 85 процентов этих сумм; </w:t>
      </w:r>
    </w:p>
    <w:p w:rsidR="00BB56F2" w:rsidRDefault="00BB56F2" w:rsidP="000C5381">
      <w:pPr>
        <w:tabs>
          <w:tab w:val="left" w:pos="3420"/>
        </w:tabs>
        <w:spacing w:line="360" w:lineRule="auto"/>
        <w:ind w:firstLine="709"/>
        <w:jc w:val="both"/>
        <w:rPr>
          <w:sz w:val="28"/>
          <w:szCs w:val="28"/>
        </w:rPr>
      </w:pPr>
      <w:r w:rsidRPr="00F81BBB">
        <w:rPr>
          <w:sz w:val="28"/>
          <w:szCs w:val="28"/>
        </w:rPr>
        <w:t>б) сотрудникам, имеющим общий трудовой стаж 25 календарных лет и более, из которых не менее 12 лет шести месяцев составляет служба в органах внутренних дел: за общий трудовой стаж 25 лет – 50 процентов соответствующих сумм денежного довольствия; за каждый год стажа свыше 25 лет – 1 процент указанных сумм денежного довольствия.</w:t>
      </w:r>
    </w:p>
    <w:p w:rsidR="00BB56F2" w:rsidRPr="00F81BBB" w:rsidRDefault="00BB56F2" w:rsidP="00F81BBB">
      <w:pPr>
        <w:suppressAutoHyphens w:val="0"/>
        <w:spacing w:line="360" w:lineRule="auto"/>
        <w:ind w:firstLine="709"/>
        <w:jc w:val="both"/>
        <w:rPr>
          <w:color w:val="000000"/>
          <w:sz w:val="28"/>
          <w:szCs w:val="28"/>
          <w:shd w:val="clear" w:color="auto" w:fill="FFFFFF"/>
          <w:lang w:eastAsia="ru-RU"/>
        </w:rPr>
      </w:pPr>
      <w:proofErr w:type="gramStart"/>
      <w:r w:rsidRPr="00F81BBB">
        <w:rPr>
          <w:color w:val="000000"/>
          <w:sz w:val="28"/>
          <w:szCs w:val="28"/>
          <w:shd w:val="clear" w:color="auto" w:fill="FFFFFF"/>
          <w:lang w:eastAsia="ru-RU"/>
        </w:rPr>
        <w:t>Пенсии, назначаемые сотрудникам, исчисляются в соответствии со статьей 43 Закона РФ от 12.02.1993 г. № 4468-</w:t>
      </w:r>
      <w:r w:rsidRPr="00F81BBB">
        <w:rPr>
          <w:color w:val="000000"/>
          <w:sz w:val="28"/>
          <w:szCs w:val="28"/>
          <w:shd w:val="clear" w:color="auto" w:fill="FFFFFF"/>
          <w:lang w:val="en-US" w:eastAsia="ru-RU"/>
        </w:rPr>
        <w:t>I</w:t>
      </w:r>
      <w:r w:rsidRPr="00F81BBB">
        <w:rPr>
          <w:color w:val="000000"/>
          <w:sz w:val="28"/>
          <w:szCs w:val="28"/>
          <w:shd w:val="clear" w:color="auto" w:fill="FFFFFF"/>
          <w:lang w:eastAsia="ru-RU"/>
        </w:rPr>
        <w:t xml:space="preserve">  из окладов по последней штатной должности, специальному званию, присвоенному ко дню увольнения (без учета повышения окладов за службу в отдаленных, высокогорных местностях и других особых условиях) и процентной надбавки </w:t>
      </w:r>
      <w:r w:rsidRPr="00F81BBB">
        <w:rPr>
          <w:color w:val="000000"/>
          <w:sz w:val="28"/>
          <w:szCs w:val="28"/>
          <w:shd w:val="clear" w:color="auto" w:fill="FFFFFF"/>
          <w:lang w:eastAsia="ru-RU"/>
        </w:rPr>
        <w:lastRenderedPageBreak/>
        <w:t>за выслугу лет, исчисленную из этих окладов, включая выплаты в связи с индексацией денежного довольствия, а</w:t>
      </w:r>
      <w:proofErr w:type="gramEnd"/>
      <w:r w:rsidRPr="00F81BBB">
        <w:rPr>
          <w:color w:val="000000"/>
          <w:sz w:val="28"/>
          <w:szCs w:val="28"/>
          <w:shd w:val="clear" w:color="auto" w:fill="FFFFFF"/>
          <w:lang w:eastAsia="ru-RU"/>
        </w:rPr>
        <w:t xml:space="preserve"> также ежемесячной денежной продовольственной компенсации, выплачиваемой лицам рядового и начальствующего состава.</w:t>
      </w:r>
    </w:p>
    <w:p w:rsidR="00BB56F2" w:rsidRDefault="00BB56F2" w:rsidP="00F81BBB">
      <w:pPr>
        <w:suppressAutoHyphens w:val="0"/>
        <w:spacing w:line="360" w:lineRule="auto"/>
        <w:ind w:firstLine="709"/>
        <w:jc w:val="both"/>
        <w:rPr>
          <w:color w:val="000000"/>
          <w:sz w:val="28"/>
          <w:szCs w:val="28"/>
          <w:shd w:val="clear" w:color="auto" w:fill="FFFFFF"/>
          <w:lang w:eastAsia="ru-RU"/>
        </w:rPr>
      </w:pPr>
      <w:proofErr w:type="gramStart"/>
      <w:r w:rsidRPr="00F81BBB">
        <w:rPr>
          <w:color w:val="000000"/>
          <w:sz w:val="28"/>
          <w:szCs w:val="28"/>
          <w:shd w:val="clear" w:color="auto" w:fill="FFFFFF"/>
          <w:lang w:eastAsia="ru-RU"/>
        </w:rPr>
        <w:t>Месячную стоимость продовольственного пайка, учитываемую при исчислении пенсий лицам рядового и начальствующего состава органов внутренних дел определяют</w:t>
      </w:r>
      <w:proofErr w:type="gramEnd"/>
      <w:r w:rsidRPr="00F81BBB">
        <w:rPr>
          <w:color w:val="000000"/>
          <w:sz w:val="28"/>
          <w:szCs w:val="28"/>
          <w:shd w:val="clear" w:color="auto" w:fill="FFFFFF"/>
          <w:lang w:eastAsia="ru-RU"/>
        </w:rPr>
        <w:t xml:space="preserve"> исходя из суточной нормы довольствия, установленной по продовольственному пайку для лиц рядового и начальствующего состава органов внутренних дел, по ценам на продовольственные товары, существующим ко дню назначения или перерасчета им пенсии.</w:t>
      </w:r>
    </w:p>
    <w:p w:rsidR="00BB56F2" w:rsidRPr="000D0518" w:rsidRDefault="00BB56F2" w:rsidP="00F81BBB">
      <w:pPr>
        <w:suppressAutoHyphens w:val="0"/>
        <w:spacing w:line="360" w:lineRule="auto"/>
        <w:ind w:firstLine="709"/>
        <w:jc w:val="both"/>
        <w:rPr>
          <w:color w:val="000000"/>
          <w:sz w:val="28"/>
          <w:szCs w:val="28"/>
          <w:shd w:val="clear" w:color="auto" w:fill="FFFFFF"/>
          <w:lang w:eastAsia="ru-RU"/>
        </w:rPr>
      </w:pPr>
      <w:r w:rsidRPr="000D0518">
        <w:rPr>
          <w:sz w:val="28"/>
          <w:szCs w:val="28"/>
        </w:rPr>
        <w:t>При этом для определения месячной стоимости соответствующего продовольственного пайка его суточная стоимость умножается на 365, а результат делится на 12</w:t>
      </w:r>
      <w:r>
        <w:rPr>
          <w:sz w:val="28"/>
          <w:szCs w:val="28"/>
        </w:rPr>
        <w:t>.</w:t>
      </w:r>
    </w:p>
    <w:p w:rsidR="00BB56F2" w:rsidRPr="00C729BA" w:rsidRDefault="00BB56F2" w:rsidP="002027BA">
      <w:pPr>
        <w:pStyle w:val="af"/>
        <w:spacing w:line="360" w:lineRule="auto"/>
        <w:ind w:firstLine="709"/>
        <w:jc w:val="both"/>
        <w:rPr>
          <w:sz w:val="28"/>
          <w:szCs w:val="28"/>
          <w:lang w:eastAsia="ru-RU"/>
        </w:rPr>
      </w:pPr>
      <w:r w:rsidRPr="00C729BA">
        <w:rPr>
          <w:sz w:val="28"/>
          <w:szCs w:val="28"/>
          <w:lang w:eastAsia="ru-RU"/>
        </w:rPr>
        <w:t>В случае повторного определения на службу в органы внутренних дел, сотрудники органов внутренних дел, при последую</w:t>
      </w:r>
      <w:r w:rsidRPr="00C729BA">
        <w:rPr>
          <w:sz w:val="28"/>
          <w:szCs w:val="28"/>
          <w:lang w:eastAsia="ru-RU"/>
        </w:rPr>
        <w:softHyphen/>
        <w:t>щем увольнении их со службы выплата им пенсии возобновляется исходя из выслуги и трудового стажа на день последнего увольне</w:t>
      </w:r>
      <w:r w:rsidRPr="00C729BA">
        <w:rPr>
          <w:sz w:val="28"/>
          <w:szCs w:val="28"/>
          <w:lang w:eastAsia="ru-RU"/>
        </w:rPr>
        <w:softHyphen/>
        <w:t>ния.</w:t>
      </w:r>
    </w:p>
    <w:p w:rsidR="00BB56F2" w:rsidRDefault="00BB56F2" w:rsidP="002027BA">
      <w:pPr>
        <w:pStyle w:val="af"/>
        <w:spacing w:line="360" w:lineRule="auto"/>
        <w:ind w:firstLine="709"/>
        <w:jc w:val="both"/>
        <w:rPr>
          <w:sz w:val="28"/>
          <w:szCs w:val="28"/>
          <w:lang w:eastAsia="ru-RU"/>
        </w:rPr>
      </w:pPr>
      <w:r w:rsidRPr="002027BA">
        <w:rPr>
          <w:sz w:val="28"/>
          <w:szCs w:val="28"/>
          <w:lang w:eastAsia="ru-RU"/>
        </w:rPr>
        <w:t>Пенсия за выслугу лет, не может быть ниже установленного за</w:t>
      </w:r>
      <w:r w:rsidRPr="002027BA">
        <w:rPr>
          <w:sz w:val="28"/>
          <w:szCs w:val="28"/>
          <w:lang w:eastAsia="ru-RU"/>
        </w:rPr>
        <w:softHyphen/>
        <w:t>конодательством Российской Федерации минимального размера пенсии по старости.</w:t>
      </w:r>
    </w:p>
    <w:p w:rsidR="00BB56F2" w:rsidRDefault="00BB56F2" w:rsidP="002027BA">
      <w:pPr>
        <w:pStyle w:val="af"/>
        <w:spacing w:line="360" w:lineRule="auto"/>
        <w:ind w:firstLine="709"/>
        <w:jc w:val="both"/>
        <w:rPr>
          <w:sz w:val="28"/>
          <w:szCs w:val="28"/>
        </w:rPr>
      </w:pPr>
      <w:r>
        <w:rPr>
          <w:sz w:val="28"/>
          <w:szCs w:val="28"/>
          <w:lang w:eastAsia="ru-RU"/>
        </w:rPr>
        <w:t xml:space="preserve">Хочется отметить, что в 2011 годы был принят </w:t>
      </w:r>
      <w:r w:rsidRPr="00B178DB">
        <w:rPr>
          <w:sz w:val="28"/>
          <w:szCs w:val="28"/>
        </w:rPr>
        <w:t>Законопроект о социальных гарантиях сотрудников органов внутренних дел</w:t>
      </w:r>
      <w:r>
        <w:rPr>
          <w:sz w:val="28"/>
          <w:szCs w:val="28"/>
        </w:rPr>
        <w:t xml:space="preserve">. Данный законопроект вносит некоторые нововведения. </w:t>
      </w:r>
    </w:p>
    <w:p w:rsidR="00BB56F2" w:rsidRDefault="00BB56F2" w:rsidP="002027BA">
      <w:pPr>
        <w:pStyle w:val="af"/>
        <w:spacing w:line="360" w:lineRule="auto"/>
        <w:ind w:firstLine="709"/>
        <w:jc w:val="both"/>
        <w:rPr>
          <w:sz w:val="28"/>
          <w:szCs w:val="28"/>
        </w:rPr>
      </w:pPr>
      <w:r w:rsidRPr="00245024">
        <w:rPr>
          <w:sz w:val="28"/>
          <w:szCs w:val="28"/>
        </w:rPr>
        <w:t>Они сводятся к частичному изменению механизма расчета пенсий. Законопроектом предусматривается, что с 1 января 2012 г.</w:t>
      </w:r>
      <w:r>
        <w:rPr>
          <w:sz w:val="28"/>
          <w:szCs w:val="28"/>
        </w:rPr>
        <w:t xml:space="preserve"> з</w:t>
      </w:r>
      <w:r w:rsidRPr="00245024">
        <w:rPr>
          <w:sz w:val="28"/>
          <w:szCs w:val="28"/>
        </w:rPr>
        <w:t>а основу для расчета пенсии</w:t>
      </w:r>
      <w:r>
        <w:rPr>
          <w:sz w:val="28"/>
          <w:szCs w:val="28"/>
        </w:rPr>
        <w:t xml:space="preserve"> </w:t>
      </w:r>
      <w:r w:rsidRPr="00245024">
        <w:rPr>
          <w:sz w:val="28"/>
          <w:szCs w:val="28"/>
        </w:rPr>
        <w:t xml:space="preserve">принимается денежное довольствие исходя из 54 процентов оклада по должности, оклада по специальному званию и надбавки за выслугу лет, включая выплаты, связанные с индексацией денежного довольствия. </w:t>
      </w:r>
    </w:p>
    <w:p w:rsidR="00BB56F2" w:rsidRDefault="00BB56F2" w:rsidP="002027BA">
      <w:pPr>
        <w:pStyle w:val="af"/>
        <w:spacing w:line="360" w:lineRule="auto"/>
        <w:ind w:firstLine="709"/>
        <w:jc w:val="both"/>
        <w:rPr>
          <w:sz w:val="28"/>
          <w:szCs w:val="28"/>
        </w:rPr>
      </w:pPr>
      <w:r w:rsidRPr="00245024">
        <w:rPr>
          <w:sz w:val="28"/>
          <w:szCs w:val="28"/>
        </w:rPr>
        <w:lastRenderedPageBreak/>
        <w:t>Так, начиная с 1 января 2013 года, данный процент ежегодно</w:t>
      </w:r>
      <w:r>
        <w:rPr>
          <w:sz w:val="28"/>
          <w:szCs w:val="28"/>
        </w:rPr>
        <w:t xml:space="preserve"> </w:t>
      </w:r>
      <w:r w:rsidR="003C01A4">
        <w:rPr>
          <w:sz w:val="28"/>
          <w:szCs w:val="28"/>
        </w:rPr>
        <w:t>увеличивается</w:t>
      </w:r>
      <w:r w:rsidRPr="00245024">
        <w:rPr>
          <w:sz w:val="28"/>
          <w:szCs w:val="28"/>
        </w:rPr>
        <w:t xml:space="preserve"> на 2%</w:t>
      </w:r>
      <w:r>
        <w:rPr>
          <w:sz w:val="28"/>
          <w:szCs w:val="28"/>
        </w:rPr>
        <w:t xml:space="preserve"> </w:t>
      </w:r>
      <w:r w:rsidRPr="00245024">
        <w:rPr>
          <w:sz w:val="28"/>
          <w:szCs w:val="28"/>
        </w:rPr>
        <w:t>до достижения 100%</w:t>
      </w:r>
      <w:r>
        <w:rPr>
          <w:sz w:val="28"/>
          <w:szCs w:val="28"/>
        </w:rPr>
        <w:t xml:space="preserve"> </w:t>
      </w:r>
      <w:r w:rsidRPr="00245024">
        <w:rPr>
          <w:sz w:val="28"/>
          <w:szCs w:val="28"/>
        </w:rPr>
        <w:t xml:space="preserve">соответствующих сумм денежного довольствия. </w:t>
      </w:r>
    </w:p>
    <w:p w:rsidR="00BB56F2" w:rsidRDefault="00BB56F2" w:rsidP="002027BA">
      <w:pPr>
        <w:pStyle w:val="af"/>
        <w:spacing w:line="360" w:lineRule="auto"/>
        <w:ind w:firstLine="709"/>
        <w:jc w:val="both"/>
        <w:rPr>
          <w:sz w:val="28"/>
          <w:szCs w:val="28"/>
        </w:rPr>
      </w:pPr>
      <w:r w:rsidRPr="00245024">
        <w:rPr>
          <w:sz w:val="28"/>
          <w:szCs w:val="28"/>
        </w:rPr>
        <w:t>При этом при исчислении пенсий предполагается применять новые размеры надбавки за выслугу лет</w:t>
      </w:r>
      <w:r>
        <w:rPr>
          <w:sz w:val="28"/>
          <w:szCs w:val="28"/>
        </w:rPr>
        <w:t>.</w:t>
      </w:r>
    </w:p>
    <w:p w:rsidR="00BB56F2" w:rsidRDefault="00BB56F2" w:rsidP="002027BA">
      <w:pPr>
        <w:pStyle w:val="af"/>
        <w:spacing w:line="360" w:lineRule="auto"/>
        <w:ind w:firstLine="709"/>
        <w:jc w:val="both"/>
        <w:rPr>
          <w:sz w:val="28"/>
          <w:szCs w:val="28"/>
        </w:rPr>
      </w:pPr>
      <w:r w:rsidRPr="00245024">
        <w:rPr>
          <w:sz w:val="28"/>
          <w:szCs w:val="28"/>
        </w:rPr>
        <w:t xml:space="preserve">Таким образом, с 1 января 2012 года для пенсионера </w:t>
      </w:r>
      <w:r>
        <w:rPr>
          <w:sz w:val="28"/>
          <w:szCs w:val="28"/>
        </w:rPr>
        <w:t>органов внутренних дел</w:t>
      </w:r>
      <w:r w:rsidRPr="00245024">
        <w:rPr>
          <w:sz w:val="28"/>
          <w:szCs w:val="28"/>
        </w:rPr>
        <w:t>, имеющего выслугу 20 лет, размер пенсии за выслугу лет будет рассчитан, исходя из 27%</w:t>
      </w:r>
      <w:r>
        <w:rPr>
          <w:sz w:val="28"/>
          <w:szCs w:val="28"/>
        </w:rPr>
        <w:t xml:space="preserve"> </w:t>
      </w:r>
      <w:r w:rsidRPr="00245024">
        <w:rPr>
          <w:sz w:val="28"/>
          <w:szCs w:val="28"/>
        </w:rPr>
        <w:t>суммы оклада денежного содержа</w:t>
      </w:r>
      <w:r w:rsidR="003C01A4">
        <w:rPr>
          <w:sz w:val="28"/>
          <w:szCs w:val="28"/>
        </w:rPr>
        <w:t>ния и надбавки за выслугу лет. В</w:t>
      </w:r>
      <w:r w:rsidRPr="00245024">
        <w:rPr>
          <w:sz w:val="28"/>
          <w:szCs w:val="28"/>
        </w:rPr>
        <w:t xml:space="preserve"> 2020 г. размер пенсии достигнет 35%</w:t>
      </w:r>
      <w:r>
        <w:rPr>
          <w:sz w:val="28"/>
          <w:szCs w:val="28"/>
        </w:rPr>
        <w:t xml:space="preserve"> </w:t>
      </w:r>
      <w:r w:rsidRPr="00245024">
        <w:rPr>
          <w:sz w:val="28"/>
          <w:szCs w:val="28"/>
        </w:rPr>
        <w:t>от указанных выплат.</w:t>
      </w:r>
    </w:p>
    <w:p w:rsidR="00BB56F2" w:rsidRPr="00AB2985" w:rsidRDefault="00BB56F2" w:rsidP="007F358A">
      <w:pPr>
        <w:spacing w:line="360" w:lineRule="auto"/>
        <w:ind w:firstLine="709"/>
        <w:jc w:val="both"/>
        <w:rPr>
          <w:sz w:val="28"/>
          <w:szCs w:val="28"/>
        </w:rPr>
      </w:pPr>
      <w:r>
        <w:rPr>
          <w:sz w:val="28"/>
          <w:szCs w:val="28"/>
        </w:rPr>
        <w:t xml:space="preserve">Также хочется выделить то, что стаж службы для получения </w:t>
      </w:r>
      <w:r w:rsidRPr="00AB2985">
        <w:rPr>
          <w:sz w:val="28"/>
          <w:szCs w:val="28"/>
        </w:rPr>
        <w:t>максимальной пенсии составляет 32 года (50 процентов за 20 лет службы и плюс 36 процентов за еще 12 лет службы, всего получается 86 процентов, но максимальный предел – 85 процентов).</w:t>
      </w:r>
    </w:p>
    <w:p w:rsidR="00BB56F2" w:rsidRDefault="00BB56F2" w:rsidP="002027BA">
      <w:pPr>
        <w:pStyle w:val="af"/>
        <w:spacing w:line="360" w:lineRule="auto"/>
        <w:ind w:firstLine="709"/>
        <w:jc w:val="both"/>
        <w:rPr>
          <w:sz w:val="28"/>
          <w:szCs w:val="28"/>
        </w:rPr>
      </w:pPr>
      <w:r w:rsidRPr="00AB2985">
        <w:rPr>
          <w:sz w:val="28"/>
          <w:szCs w:val="28"/>
        </w:rPr>
        <w:t>Соответствующие суммы денежного довольствия, из которых исчисляется пенсия, включают в себя: оклад по должности, оклад по специальному званию и процентную надбавку за стаж службы (выслугу лет).</w:t>
      </w:r>
    </w:p>
    <w:p w:rsidR="00BB56F2" w:rsidRPr="00245024" w:rsidRDefault="00BB56F2" w:rsidP="002027BA">
      <w:pPr>
        <w:pStyle w:val="af"/>
        <w:spacing w:line="360" w:lineRule="auto"/>
        <w:ind w:firstLine="709"/>
        <w:jc w:val="both"/>
        <w:rPr>
          <w:sz w:val="28"/>
          <w:szCs w:val="28"/>
          <w:lang w:eastAsia="ru-RU"/>
        </w:rPr>
      </w:pPr>
      <w:r w:rsidRPr="00AB2985">
        <w:rPr>
          <w:sz w:val="28"/>
          <w:szCs w:val="28"/>
        </w:rPr>
        <w:t>Максимальная ежемесячная надбавка к окладу денежного содержания за стаж службы (выслугу лет) составляет 40 процентов при стаже службы (выслуги лет) 25 лет и более.</w:t>
      </w:r>
      <w:r>
        <w:rPr>
          <w:rStyle w:val="ae"/>
          <w:sz w:val="28"/>
          <w:szCs w:val="28"/>
        </w:rPr>
        <w:footnoteReference w:id="4"/>
      </w:r>
    </w:p>
    <w:p w:rsidR="00BB56F2" w:rsidRDefault="00BB56F2" w:rsidP="002027BA">
      <w:pPr>
        <w:pStyle w:val="af"/>
        <w:spacing w:line="360" w:lineRule="auto"/>
        <w:ind w:firstLine="709"/>
        <w:jc w:val="both"/>
        <w:rPr>
          <w:sz w:val="28"/>
          <w:szCs w:val="28"/>
          <w:lang w:eastAsia="ru-RU"/>
        </w:rPr>
      </w:pPr>
      <w:r w:rsidRPr="002027BA">
        <w:rPr>
          <w:sz w:val="28"/>
          <w:szCs w:val="28"/>
          <w:lang w:eastAsia="ru-RU"/>
        </w:rPr>
        <w:t xml:space="preserve">Пенсии за выслугу лет, назначаемые сотрудникам органов внутренних дел, являющимся инвалидами, увеличиваются: </w:t>
      </w:r>
    </w:p>
    <w:p w:rsidR="00BB56F2" w:rsidRDefault="00BB56F2" w:rsidP="002027BA">
      <w:pPr>
        <w:pStyle w:val="af"/>
        <w:spacing w:line="360" w:lineRule="auto"/>
        <w:ind w:firstLine="709"/>
        <w:jc w:val="both"/>
        <w:rPr>
          <w:sz w:val="28"/>
          <w:szCs w:val="28"/>
          <w:lang w:eastAsia="ru-RU"/>
        </w:rPr>
      </w:pPr>
      <w:r w:rsidRPr="002027BA">
        <w:rPr>
          <w:sz w:val="28"/>
          <w:szCs w:val="28"/>
          <w:lang w:eastAsia="ru-RU"/>
        </w:rPr>
        <w:t>а)</w:t>
      </w:r>
      <w:r w:rsidRPr="00C729BA">
        <w:rPr>
          <w:sz w:val="28"/>
          <w:szCs w:val="28"/>
          <w:lang w:eastAsia="ru-RU"/>
        </w:rPr>
        <w:t xml:space="preserve"> </w:t>
      </w:r>
      <w:r w:rsidRPr="002027BA">
        <w:rPr>
          <w:sz w:val="28"/>
          <w:szCs w:val="28"/>
          <w:lang w:eastAsia="ru-RU"/>
        </w:rPr>
        <w:t>лицам, ставшим инвалида</w:t>
      </w:r>
      <w:r>
        <w:rPr>
          <w:sz w:val="28"/>
          <w:szCs w:val="28"/>
          <w:lang w:eastAsia="ru-RU"/>
        </w:rPr>
        <w:t>ми вследствие военной травмы, -</w:t>
      </w:r>
      <w:r w:rsidRPr="002027BA">
        <w:rPr>
          <w:sz w:val="28"/>
          <w:szCs w:val="28"/>
          <w:lang w:eastAsia="ru-RU"/>
        </w:rPr>
        <w:t xml:space="preserve"> на сумму минимального размера пенсии по инвалидности, для инвалидов из числа этих лиц по соответствующей группе инвалидности; </w:t>
      </w:r>
    </w:p>
    <w:p w:rsidR="00BB56F2" w:rsidRPr="00C729BA" w:rsidRDefault="00BB56F2" w:rsidP="002027BA">
      <w:pPr>
        <w:pStyle w:val="af"/>
        <w:spacing w:line="360" w:lineRule="auto"/>
        <w:ind w:firstLine="709"/>
        <w:jc w:val="both"/>
        <w:rPr>
          <w:sz w:val="28"/>
          <w:szCs w:val="28"/>
          <w:lang w:eastAsia="ru-RU"/>
        </w:rPr>
      </w:pPr>
      <w:proofErr w:type="gramStart"/>
      <w:r w:rsidRPr="002027BA">
        <w:rPr>
          <w:sz w:val="28"/>
          <w:szCs w:val="28"/>
          <w:lang w:eastAsia="ru-RU"/>
        </w:rPr>
        <w:t>б)</w:t>
      </w:r>
      <w:r w:rsidRPr="00C729BA">
        <w:rPr>
          <w:sz w:val="28"/>
          <w:szCs w:val="28"/>
          <w:lang w:eastAsia="ru-RU"/>
        </w:rPr>
        <w:t xml:space="preserve"> </w:t>
      </w:r>
      <w:r w:rsidRPr="002027BA">
        <w:rPr>
          <w:sz w:val="28"/>
          <w:szCs w:val="28"/>
          <w:lang w:eastAsia="ru-RU"/>
        </w:rPr>
        <w:t>лицам, ставшим инвалидами</w:t>
      </w:r>
      <w:r>
        <w:rPr>
          <w:sz w:val="28"/>
          <w:szCs w:val="28"/>
          <w:lang w:eastAsia="ru-RU"/>
        </w:rPr>
        <w:t xml:space="preserve"> вследствие общего заболевания,</w:t>
      </w:r>
      <w:r w:rsidRPr="002027BA">
        <w:rPr>
          <w:sz w:val="28"/>
          <w:szCs w:val="28"/>
          <w:lang w:eastAsia="ru-RU"/>
        </w:rPr>
        <w:t xml:space="preserve"> трудового увечья и других причин (за исключением лиц, инвалидность которых наступила вследст</w:t>
      </w:r>
      <w:r>
        <w:rPr>
          <w:sz w:val="28"/>
          <w:szCs w:val="28"/>
          <w:lang w:eastAsia="ru-RU"/>
        </w:rPr>
        <w:t>вие их противоправных действий)</w:t>
      </w:r>
      <w:r w:rsidRPr="00C729BA">
        <w:rPr>
          <w:sz w:val="28"/>
          <w:szCs w:val="28"/>
          <w:lang w:eastAsia="ru-RU"/>
        </w:rPr>
        <w:t xml:space="preserve"> </w:t>
      </w:r>
      <w:r w:rsidRPr="002027BA">
        <w:rPr>
          <w:sz w:val="28"/>
          <w:szCs w:val="28"/>
          <w:lang w:eastAsia="ru-RU"/>
        </w:rPr>
        <w:t xml:space="preserve">и являющимся </w:t>
      </w:r>
      <w:r w:rsidRPr="002027BA">
        <w:rPr>
          <w:sz w:val="28"/>
          <w:szCs w:val="28"/>
          <w:lang w:eastAsia="ru-RU"/>
        </w:rPr>
        <w:lastRenderedPageBreak/>
        <w:t>участниками Великой Отечественной войны, - на сумму минимального размера пенсии по инвалидности, и соответ</w:t>
      </w:r>
      <w:r w:rsidRPr="002027BA">
        <w:rPr>
          <w:sz w:val="28"/>
          <w:szCs w:val="28"/>
          <w:lang w:eastAsia="ru-RU"/>
        </w:rPr>
        <w:softHyphen/>
        <w:t>ствующей группе инвалидности, при условии, если им не устанав</w:t>
      </w:r>
      <w:r w:rsidRPr="002027BA">
        <w:rPr>
          <w:sz w:val="28"/>
          <w:szCs w:val="28"/>
          <w:lang w:eastAsia="ru-RU"/>
        </w:rPr>
        <w:softHyphen/>
        <w:t>ливается надбавка к пенсии в большем размере.</w:t>
      </w:r>
      <w:r>
        <w:rPr>
          <w:rFonts w:ascii="Arial" w:hAnsi="Arial" w:cs="Arial"/>
          <w:color w:val="000000"/>
          <w:sz w:val="20"/>
          <w:szCs w:val="20"/>
          <w:shd w:val="clear" w:color="auto" w:fill="FFFFDD"/>
        </w:rPr>
        <w:t>.</w:t>
      </w:r>
      <w:proofErr w:type="gramEnd"/>
    </w:p>
    <w:p w:rsidR="00BB56F2" w:rsidRDefault="00BB56F2" w:rsidP="00C729BA">
      <w:pPr>
        <w:pStyle w:val="af"/>
        <w:spacing w:line="360" w:lineRule="auto"/>
        <w:ind w:firstLine="709"/>
        <w:jc w:val="both"/>
        <w:rPr>
          <w:sz w:val="28"/>
          <w:szCs w:val="28"/>
          <w:lang w:eastAsia="ru-RU"/>
        </w:rPr>
      </w:pPr>
      <w:r w:rsidRPr="002027BA">
        <w:rPr>
          <w:sz w:val="28"/>
          <w:szCs w:val="28"/>
          <w:lang w:eastAsia="ru-RU"/>
        </w:rPr>
        <w:t xml:space="preserve">К пенсии за выслугу лет, назначаемой сотрудникам органов внутренних дел (в том числе </w:t>
      </w:r>
      <w:proofErr w:type="gramStart"/>
      <w:r w:rsidRPr="002027BA">
        <w:rPr>
          <w:sz w:val="28"/>
          <w:szCs w:val="28"/>
          <w:lang w:eastAsia="ru-RU"/>
        </w:rPr>
        <w:t>к</w:t>
      </w:r>
      <w:proofErr w:type="gramEnd"/>
      <w:r w:rsidRPr="002027BA">
        <w:rPr>
          <w:sz w:val="28"/>
          <w:szCs w:val="28"/>
          <w:lang w:eastAsia="ru-RU"/>
        </w:rPr>
        <w:t xml:space="preserve"> исчисленной в минимальном разме</w:t>
      </w:r>
      <w:r w:rsidRPr="002027BA">
        <w:rPr>
          <w:sz w:val="28"/>
          <w:szCs w:val="28"/>
          <w:lang w:eastAsia="ru-RU"/>
        </w:rPr>
        <w:softHyphen/>
        <w:t>ре), начисляются следующие надбавки:</w:t>
      </w:r>
      <w:r w:rsidRPr="00C729BA">
        <w:rPr>
          <w:sz w:val="28"/>
          <w:szCs w:val="28"/>
          <w:lang w:eastAsia="ru-RU"/>
        </w:rPr>
        <w:t xml:space="preserve"> </w:t>
      </w:r>
    </w:p>
    <w:p w:rsidR="00BB56F2" w:rsidRDefault="00BB56F2" w:rsidP="00C729BA">
      <w:pPr>
        <w:pStyle w:val="af"/>
        <w:spacing w:line="360" w:lineRule="auto"/>
        <w:ind w:firstLine="709"/>
        <w:jc w:val="both"/>
        <w:rPr>
          <w:sz w:val="28"/>
          <w:szCs w:val="28"/>
          <w:lang w:eastAsia="ru-RU"/>
        </w:rPr>
      </w:pPr>
      <w:proofErr w:type="gramStart"/>
      <w:r w:rsidRPr="002027BA">
        <w:rPr>
          <w:sz w:val="28"/>
          <w:szCs w:val="28"/>
          <w:lang w:eastAsia="ru-RU"/>
        </w:rPr>
        <w:t>а)</w:t>
      </w:r>
      <w:r w:rsidRPr="00C729BA">
        <w:rPr>
          <w:sz w:val="28"/>
          <w:szCs w:val="28"/>
          <w:lang w:eastAsia="ru-RU"/>
        </w:rPr>
        <w:t xml:space="preserve"> </w:t>
      </w:r>
      <w:r w:rsidRPr="002027BA">
        <w:rPr>
          <w:sz w:val="28"/>
          <w:szCs w:val="28"/>
          <w:lang w:eastAsia="ru-RU"/>
        </w:rPr>
        <w:t>пенсионерам, являющимся инвалидами I группы либо достигшим 80-летнего возраста, - на уход за пенсионером в размере 100 процентов установленного федеральным законом минимального размера пенсии по старости, а пенсионерам, которые по состоянию здоровья в соответствии с заключением лечебного учреждения нуждаются в постоянном постороннем уходе (помощи, надзоре), но не достигли 80-летнего возраста, - двух третей указанного минимального размера пенсии по старости;</w:t>
      </w:r>
      <w:r w:rsidRPr="00C729BA">
        <w:rPr>
          <w:sz w:val="28"/>
          <w:szCs w:val="28"/>
          <w:lang w:eastAsia="ru-RU"/>
        </w:rPr>
        <w:t xml:space="preserve"> </w:t>
      </w:r>
      <w:proofErr w:type="gramEnd"/>
    </w:p>
    <w:p w:rsidR="00BB56F2" w:rsidRPr="00C87FE7" w:rsidRDefault="00BB56F2" w:rsidP="00C729BA">
      <w:pPr>
        <w:pStyle w:val="af"/>
        <w:spacing w:line="360" w:lineRule="auto"/>
        <w:ind w:firstLine="709"/>
        <w:jc w:val="both"/>
        <w:rPr>
          <w:sz w:val="28"/>
          <w:szCs w:val="28"/>
          <w:lang w:eastAsia="ru-RU"/>
        </w:rPr>
      </w:pPr>
      <w:proofErr w:type="gramStart"/>
      <w:r w:rsidRPr="002027BA">
        <w:rPr>
          <w:sz w:val="28"/>
          <w:szCs w:val="28"/>
          <w:lang w:eastAsia="ru-RU"/>
        </w:rPr>
        <w:t xml:space="preserve">б) неработающим пенсионерам, достигшим 55-летнего возраста либо являющимся инвалидами, имеющим на своем иждивении нетрудоспособных членов семьи, - на каждого нетрудоспособного члена семьи в размере двух третей, а на нетрудоспособного члена семьи, являющегося инвалидом III группы, - половины установленного законодательством Российской Федерации минимального размера пенсии по старости. </w:t>
      </w:r>
      <w:proofErr w:type="gramEnd"/>
    </w:p>
    <w:p w:rsidR="00BB56F2" w:rsidRPr="002027BA" w:rsidRDefault="00BB56F2" w:rsidP="00C729BA">
      <w:pPr>
        <w:pStyle w:val="af"/>
        <w:spacing w:line="360" w:lineRule="auto"/>
        <w:ind w:firstLine="709"/>
        <w:jc w:val="both"/>
        <w:rPr>
          <w:sz w:val="28"/>
          <w:szCs w:val="28"/>
          <w:lang w:eastAsia="ru-RU"/>
        </w:rPr>
      </w:pPr>
      <w:r w:rsidRPr="002027BA">
        <w:rPr>
          <w:sz w:val="28"/>
          <w:szCs w:val="28"/>
          <w:lang w:eastAsia="ru-RU"/>
        </w:rPr>
        <w:t>Надбавка начисляется только на тех членов семьи, которые не получают трудовой или социальной пенсии. При наличии одновременно права на социальную пенсию и надбавку к пенсии на нетрудоспособного члена семьи одному из членов семьи может быть назначена социальная пенсия либо начислена надбавка к пенсии на этого члена семьи.</w:t>
      </w:r>
    </w:p>
    <w:p w:rsidR="00BB56F2" w:rsidRDefault="00BB56F2" w:rsidP="00452876">
      <w:pPr>
        <w:pStyle w:val="af"/>
        <w:spacing w:line="360" w:lineRule="auto"/>
        <w:ind w:firstLine="709"/>
        <w:jc w:val="both"/>
        <w:rPr>
          <w:sz w:val="28"/>
          <w:szCs w:val="28"/>
        </w:rPr>
      </w:pPr>
      <w:r w:rsidRPr="002027BA">
        <w:rPr>
          <w:sz w:val="28"/>
          <w:szCs w:val="28"/>
        </w:rPr>
        <w:t>В выслугу лет для назначения пенсии засчитывается: военная служба; служба на должностях рядо</w:t>
      </w:r>
      <w:r>
        <w:rPr>
          <w:sz w:val="28"/>
          <w:szCs w:val="28"/>
        </w:rPr>
        <w:t>вого и начальствующего соста</w:t>
      </w:r>
      <w:r>
        <w:rPr>
          <w:sz w:val="28"/>
          <w:szCs w:val="28"/>
        </w:rPr>
        <w:softHyphen/>
        <w:t xml:space="preserve">ва: </w:t>
      </w:r>
    </w:p>
    <w:p w:rsidR="00BB56F2" w:rsidRDefault="00BB56F2" w:rsidP="00452876">
      <w:pPr>
        <w:pStyle w:val="af"/>
        <w:spacing w:line="360" w:lineRule="auto"/>
        <w:ind w:firstLine="709"/>
        <w:jc w:val="both"/>
        <w:rPr>
          <w:sz w:val="28"/>
          <w:szCs w:val="28"/>
        </w:rPr>
      </w:pPr>
      <w:r>
        <w:rPr>
          <w:sz w:val="28"/>
          <w:szCs w:val="28"/>
        </w:rPr>
        <w:t>1) В</w:t>
      </w:r>
      <w:r w:rsidRPr="002027BA">
        <w:rPr>
          <w:sz w:val="28"/>
          <w:szCs w:val="28"/>
        </w:rPr>
        <w:t xml:space="preserve"> органах внутренних дел, Государственной противопожарной службе; </w:t>
      </w:r>
    </w:p>
    <w:p w:rsidR="00BB56F2" w:rsidRDefault="00BB56F2" w:rsidP="00452876">
      <w:pPr>
        <w:pStyle w:val="af"/>
        <w:spacing w:line="360" w:lineRule="auto"/>
        <w:ind w:firstLine="709"/>
        <w:jc w:val="both"/>
        <w:rPr>
          <w:sz w:val="28"/>
          <w:szCs w:val="28"/>
        </w:rPr>
      </w:pPr>
      <w:r>
        <w:rPr>
          <w:sz w:val="28"/>
          <w:szCs w:val="28"/>
        </w:rPr>
        <w:lastRenderedPageBreak/>
        <w:t>2) В</w:t>
      </w:r>
      <w:r w:rsidRPr="002027BA">
        <w:rPr>
          <w:sz w:val="28"/>
          <w:szCs w:val="28"/>
        </w:rPr>
        <w:t xml:space="preserve"> органах по </w:t>
      </w:r>
      <w:proofErr w:type="gramStart"/>
      <w:r w:rsidRPr="002027BA">
        <w:rPr>
          <w:sz w:val="28"/>
          <w:szCs w:val="28"/>
        </w:rPr>
        <w:t>контролю за</w:t>
      </w:r>
      <w:proofErr w:type="gramEnd"/>
      <w:r w:rsidRPr="002027BA">
        <w:rPr>
          <w:sz w:val="28"/>
          <w:szCs w:val="28"/>
        </w:rPr>
        <w:t xml:space="preserve"> оборотом наркотических средств и психотропных веществ; </w:t>
      </w:r>
    </w:p>
    <w:p w:rsidR="00BB56F2" w:rsidRDefault="00BB56F2" w:rsidP="00452876">
      <w:pPr>
        <w:pStyle w:val="af"/>
        <w:spacing w:line="360" w:lineRule="auto"/>
        <w:ind w:firstLine="709"/>
        <w:jc w:val="both"/>
        <w:rPr>
          <w:sz w:val="28"/>
          <w:szCs w:val="28"/>
        </w:rPr>
      </w:pPr>
      <w:r>
        <w:rPr>
          <w:sz w:val="28"/>
          <w:szCs w:val="28"/>
        </w:rPr>
        <w:t>3) С</w:t>
      </w:r>
      <w:r w:rsidRPr="002027BA">
        <w:rPr>
          <w:sz w:val="28"/>
          <w:szCs w:val="28"/>
        </w:rPr>
        <w:t>лужба в учреждениях и органах уголов</w:t>
      </w:r>
      <w:r w:rsidRPr="002027BA">
        <w:rPr>
          <w:sz w:val="28"/>
          <w:szCs w:val="28"/>
        </w:rPr>
        <w:softHyphen/>
        <w:t xml:space="preserve">но-исполнительной системы; </w:t>
      </w:r>
    </w:p>
    <w:p w:rsidR="00BB56F2" w:rsidRDefault="00BB56F2" w:rsidP="00452876">
      <w:pPr>
        <w:pStyle w:val="af"/>
        <w:spacing w:line="360" w:lineRule="auto"/>
        <w:ind w:firstLine="709"/>
        <w:jc w:val="both"/>
        <w:rPr>
          <w:sz w:val="28"/>
          <w:szCs w:val="28"/>
        </w:rPr>
      </w:pPr>
      <w:r>
        <w:rPr>
          <w:sz w:val="28"/>
          <w:szCs w:val="28"/>
        </w:rPr>
        <w:t>4) В</w:t>
      </w:r>
      <w:r w:rsidRPr="002027BA">
        <w:rPr>
          <w:sz w:val="28"/>
          <w:szCs w:val="28"/>
        </w:rPr>
        <w:t>ремя работы в органах государст</w:t>
      </w:r>
      <w:r w:rsidRPr="002027BA">
        <w:rPr>
          <w:sz w:val="28"/>
          <w:szCs w:val="28"/>
        </w:rPr>
        <w:softHyphen/>
        <w:t>венной власти и управления, гражданских министерствах, ведомст</w:t>
      </w:r>
      <w:r w:rsidRPr="002027BA">
        <w:rPr>
          <w:sz w:val="28"/>
          <w:szCs w:val="28"/>
        </w:rPr>
        <w:softHyphen/>
        <w:t xml:space="preserve">вах и организациях с оставлением на военной службе или в кадрах Министерства внутренних дел Российской Федерации, органах по </w:t>
      </w:r>
      <w:proofErr w:type="gramStart"/>
      <w:r w:rsidRPr="002027BA">
        <w:rPr>
          <w:sz w:val="28"/>
          <w:szCs w:val="28"/>
        </w:rPr>
        <w:t>контролю за</w:t>
      </w:r>
      <w:proofErr w:type="gramEnd"/>
      <w:r w:rsidRPr="002027BA">
        <w:rPr>
          <w:sz w:val="28"/>
          <w:szCs w:val="28"/>
        </w:rPr>
        <w:t xml:space="preserve"> оборотом наркотических средств и психотропных ве</w:t>
      </w:r>
      <w:r w:rsidRPr="002027BA">
        <w:rPr>
          <w:sz w:val="28"/>
          <w:szCs w:val="28"/>
        </w:rPr>
        <w:softHyphen/>
        <w:t xml:space="preserve">ществ, учреждениях и органах уголовно-исполнительной системы; </w:t>
      </w:r>
    </w:p>
    <w:p w:rsidR="00BB56F2" w:rsidRDefault="00BB56F2" w:rsidP="00452876">
      <w:pPr>
        <w:pStyle w:val="af"/>
        <w:spacing w:line="360" w:lineRule="auto"/>
        <w:ind w:firstLine="709"/>
        <w:jc w:val="both"/>
        <w:rPr>
          <w:sz w:val="28"/>
          <w:szCs w:val="28"/>
        </w:rPr>
      </w:pPr>
      <w:proofErr w:type="gramStart"/>
      <w:r>
        <w:rPr>
          <w:sz w:val="28"/>
          <w:szCs w:val="28"/>
        </w:rPr>
        <w:t>5) В</w:t>
      </w:r>
      <w:r w:rsidRPr="002027BA">
        <w:rPr>
          <w:sz w:val="28"/>
          <w:szCs w:val="28"/>
        </w:rPr>
        <w:t>ремя работы в системе Государственной противопожарной служ</w:t>
      </w:r>
      <w:r w:rsidRPr="002027BA">
        <w:rPr>
          <w:sz w:val="28"/>
          <w:szCs w:val="28"/>
        </w:rPr>
        <w:softHyphen/>
        <w:t>бы Министерства Российской Федерации по делам гражданской обороны, чрезвычайным ситуациям и ликвидации последствий сти</w:t>
      </w:r>
      <w:r w:rsidRPr="002027BA">
        <w:rPr>
          <w:sz w:val="28"/>
          <w:szCs w:val="28"/>
        </w:rPr>
        <w:softHyphen/>
        <w:t>хийных бедствий (пожарной охраны Министерства внутренних дел, противопожарных и аварийно-спасательных служб Министерства внутренних дел, Государственной противопожарной службы Ми</w:t>
      </w:r>
      <w:r w:rsidRPr="002027BA">
        <w:rPr>
          <w:sz w:val="28"/>
          <w:szCs w:val="28"/>
        </w:rPr>
        <w:softHyphen/>
        <w:t>нистерства внутренних дел Российской Федерации), непосредст</w:t>
      </w:r>
      <w:r w:rsidRPr="002027BA">
        <w:rPr>
          <w:sz w:val="28"/>
          <w:szCs w:val="28"/>
        </w:rPr>
        <w:softHyphen/>
        <w:t xml:space="preserve">венно предшествующее их назначению на должности, замещаемые лицами рядового и начальствующего состава и военнослужащими Государственной противопожарной службы. </w:t>
      </w:r>
      <w:proofErr w:type="gramEnd"/>
    </w:p>
    <w:p w:rsidR="00BB56F2" w:rsidRPr="002027BA" w:rsidRDefault="00BB56F2" w:rsidP="00452876">
      <w:pPr>
        <w:pStyle w:val="af"/>
        <w:spacing w:line="360" w:lineRule="auto"/>
        <w:ind w:firstLine="709"/>
        <w:jc w:val="both"/>
        <w:rPr>
          <w:sz w:val="28"/>
          <w:szCs w:val="28"/>
        </w:rPr>
      </w:pPr>
      <w:r w:rsidRPr="002027BA">
        <w:rPr>
          <w:sz w:val="28"/>
          <w:szCs w:val="28"/>
        </w:rPr>
        <w:t>В выслугу лет для на</w:t>
      </w:r>
      <w:r w:rsidRPr="002027BA">
        <w:rPr>
          <w:sz w:val="28"/>
          <w:szCs w:val="28"/>
        </w:rPr>
        <w:softHyphen/>
        <w:t>значения пенсии уволенным со службы лицам начальствующего состава органов внутренних дел может засчитываться также время их учебы до определения на службу (но не более пяти лет) из рас</w:t>
      </w:r>
      <w:r w:rsidRPr="002027BA">
        <w:rPr>
          <w:sz w:val="28"/>
          <w:szCs w:val="28"/>
        </w:rPr>
        <w:softHyphen/>
        <w:t>чета один год учебы за шесть месяцев службы.</w:t>
      </w:r>
    </w:p>
    <w:p w:rsidR="00BB56F2" w:rsidRPr="002027BA" w:rsidRDefault="00BB56F2" w:rsidP="00C729BA">
      <w:pPr>
        <w:pStyle w:val="af"/>
        <w:spacing w:line="360" w:lineRule="auto"/>
        <w:ind w:firstLine="709"/>
        <w:jc w:val="both"/>
        <w:rPr>
          <w:sz w:val="28"/>
          <w:szCs w:val="28"/>
        </w:rPr>
      </w:pPr>
      <w:r w:rsidRPr="002027BA">
        <w:rPr>
          <w:sz w:val="28"/>
          <w:szCs w:val="28"/>
        </w:rPr>
        <w:t>Время прохождения службы в особых условиях подлежит заче</w:t>
      </w:r>
      <w:r w:rsidRPr="002027BA">
        <w:rPr>
          <w:sz w:val="28"/>
          <w:szCs w:val="28"/>
        </w:rPr>
        <w:softHyphen/>
        <w:t>ту в выслугу лет для назначения пенсии сотрудникам органов внут</w:t>
      </w:r>
      <w:r w:rsidRPr="002027BA">
        <w:rPr>
          <w:sz w:val="28"/>
          <w:szCs w:val="28"/>
        </w:rPr>
        <w:softHyphen/>
        <w:t>ренних дел в льготном исчислении.</w:t>
      </w:r>
    </w:p>
    <w:p w:rsidR="00BB56F2" w:rsidRPr="002027BA" w:rsidRDefault="00BB56F2" w:rsidP="00C729BA">
      <w:pPr>
        <w:pStyle w:val="af"/>
        <w:spacing w:line="360" w:lineRule="auto"/>
        <w:ind w:firstLine="709"/>
        <w:jc w:val="both"/>
        <w:rPr>
          <w:sz w:val="28"/>
          <w:szCs w:val="28"/>
        </w:rPr>
      </w:pPr>
      <w:r w:rsidRPr="002027BA">
        <w:rPr>
          <w:sz w:val="28"/>
          <w:szCs w:val="28"/>
        </w:rPr>
        <w:t>Право на пенсию по инвалидности имеют сотрудники органов внутренних дел, ставшие инвалидами, если инвалидность наступи</w:t>
      </w:r>
      <w:r w:rsidRPr="002027BA">
        <w:rPr>
          <w:sz w:val="28"/>
          <w:szCs w:val="28"/>
        </w:rPr>
        <w:softHyphen/>
        <w:t>ла в период прохождения ими службы или не позднее тр</w:t>
      </w:r>
      <w:r>
        <w:rPr>
          <w:sz w:val="28"/>
          <w:szCs w:val="28"/>
        </w:rPr>
        <w:t xml:space="preserve">ех месяцев после увольнения со </w:t>
      </w:r>
      <w:r w:rsidRPr="002027BA">
        <w:rPr>
          <w:sz w:val="28"/>
          <w:szCs w:val="28"/>
        </w:rPr>
        <w:t xml:space="preserve">службы либо если инвалидность наступила позднее этого срока, но </w:t>
      </w:r>
      <w:r w:rsidRPr="002027BA">
        <w:rPr>
          <w:sz w:val="28"/>
          <w:szCs w:val="28"/>
        </w:rPr>
        <w:lastRenderedPageBreak/>
        <w:t>вследствие ранения, контузии, увечья или заболевания, полученных в период прохождения службы.</w:t>
      </w:r>
    </w:p>
    <w:p w:rsidR="00BB56F2" w:rsidRPr="002027BA" w:rsidRDefault="00BB56F2" w:rsidP="00C729BA">
      <w:pPr>
        <w:pStyle w:val="af"/>
        <w:spacing w:line="360" w:lineRule="auto"/>
        <w:ind w:firstLine="709"/>
        <w:jc w:val="both"/>
        <w:rPr>
          <w:sz w:val="28"/>
          <w:szCs w:val="28"/>
        </w:rPr>
      </w:pPr>
      <w:r w:rsidRPr="002027BA">
        <w:rPr>
          <w:sz w:val="28"/>
          <w:szCs w:val="28"/>
        </w:rPr>
        <w:t>Группа и причины инвалидности, а также время, когда она на</w:t>
      </w:r>
      <w:r w:rsidRPr="002027BA">
        <w:rPr>
          <w:sz w:val="28"/>
          <w:szCs w:val="28"/>
        </w:rPr>
        <w:softHyphen/>
        <w:t>ступила, устанавливаются врачебно-трудовыми экспертными ко</w:t>
      </w:r>
      <w:r w:rsidRPr="002027BA">
        <w:rPr>
          <w:sz w:val="28"/>
          <w:szCs w:val="28"/>
        </w:rPr>
        <w:softHyphen/>
        <w:t>миссиями (ВТЭК).</w:t>
      </w:r>
    </w:p>
    <w:p w:rsidR="00BB56F2" w:rsidRDefault="00BB56F2" w:rsidP="00C729BA">
      <w:pPr>
        <w:pStyle w:val="af"/>
        <w:spacing w:line="360" w:lineRule="auto"/>
        <w:ind w:firstLine="709"/>
        <w:jc w:val="both"/>
        <w:rPr>
          <w:sz w:val="28"/>
          <w:szCs w:val="28"/>
        </w:rPr>
      </w:pPr>
      <w:r w:rsidRPr="002027BA">
        <w:rPr>
          <w:sz w:val="28"/>
          <w:szCs w:val="28"/>
        </w:rPr>
        <w:t xml:space="preserve">Пенсия по инвалидности сотрудникам органов внутренних дел лицам, устанавливается в следующих размерах: </w:t>
      </w:r>
    </w:p>
    <w:p w:rsidR="00BB56F2" w:rsidRDefault="00BB56F2" w:rsidP="00C729BA">
      <w:pPr>
        <w:pStyle w:val="af"/>
        <w:spacing w:line="360" w:lineRule="auto"/>
        <w:ind w:firstLine="709"/>
        <w:jc w:val="both"/>
        <w:rPr>
          <w:sz w:val="28"/>
          <w:szCs w:val="28"/>
        </w:rPr>
      </w:pPr>
      <w:r w:rsidRPr="002027BA">
        <w:rPr>
          <w:sz w:val="28"/>
          <w:szCs w:val="28"/>
        </w:rPr>
        <w:t>а)</w:t>
      </w:r>
      <w:r>
        <w:rPr>
          <w:sz w:val="28"/>
          <w:szCs w:val="28"/>
        </w:rPr>
        <w:t xml:space="preserve"> </w:t>
      </w:r>
      <w:r w:rsidRPr="002027BA">
        <w:rPr>
          <w:sz w:val="28"/>
          <w:szCs w:val="28"/>
        </w:rPr>
        <w:t>инвалидам вследствие военной травмы I и II групп - 85 про</w:t>
      </w:r>
      <w:r w:rsidRPr="002027BA">
        <w:rPr>
          <w:sz w:val="28"/>
          <w:szCs w:val="28"/>
        </w:rPr>
        <w:softHyphen/>
        <w:t xml:space="preserve">центов, </w:t>
      </w:r>
      <w:r>
        <w:rPr>
          <w:sz w:val="28"/>
          <w:szCs w:val="28"/>
          <w:lang w:val="en-US"/>
        </w:rPr>
        <w:t>III</w:t>
      </w:r>
      <w:r w:rsidRPr="002027BA">
        <w:rPr>
          <w:sz w:val="28"/>
          <w:szCs w:val="28"/>
        </w:rPr>
        <w:t xml:space="preserve"> группы - 50 процентов соответствующих сумм денежно</w:t>
      </w:r>
      <w:r w:rsidRPr="002027BA">
        <w:rPr>
          <w:sz w:val="28"/>
          <w:szCs w:val="28"/>
        </w:rPr>
        <w:softHyphen/>
        <w:t xml:space="preserve">го довольствия; </w:t>
      </w:r>
    </w:p>
    <w:p w:rsidR="00BB56F2" w:rsidRPr="002027BA" w:rsidRDefault="00BB56F2" w:rsidP="00C729BA">
      <w:pPr>
        <w:pStyle w:val="af"/>
        <w:spacing w:line="360" w:lineRule="auto"/>
        <w:ind w:firstLine="709"/>
        <w:jc w:val="both"/>
        <w:rPr>
          <w:sz w:val="28"/>
          <w:szCs w:val="28"/>
        </w:rPr>
      </w:pPr>
      <w:r w:rsidRPr="002027BA">
        <w:rPr>
          <w:sz w:val="28"/>
          <w:szCs w:val="28"/>
        </w:rPr>
        <w:t>б)</w:t>
      </w:r>
      <w:r>
        <w:rPr>
          <w:sz w:val="28"/>
          <w:szCs w:val="28"/>
        </w:rPr>
        <w:t xml:space="preserve"> </w:t>
      </w:r>
      <w:r w:rsidRPr="002027BA">
        <w:rPr>
          <w:sz w:val="28"/>
          <w:szCs w:val="28"/>
        </w:rPr>
        <w:t>инвалидам вследствие заболевания, полученного в период военной службы, I и II групп - 75 процентов, III группы - 30 про</w:t>
      </w:r>
      <w:r w:rsidRPr="002027BA">
        <w:rPr>
          <w:sz w:val="28"/>
          <w:szCs w:val="28"/>
        </w:rPr>
        <w:softHyphen/>
        <w:t>центов соответствующих сумм денежного довольствия.</w:t>
      </w:r>
    </w:p>
    <w:p w:rsidR="00BB56F2" w:rsidRDefault="00BB56F2" w:rsidP="00C729BA">
      <w:pPr>
        <w:pStyle w:val="af"/>
        <w:spacing w:line="360" w:lineRule="auto"/>
        <w:ind w:firstLine="709"/>
        <w:jc w:val="both"/>
        <w:rPr>
          <w:sz w:val="28"/>
          <w:szCs w:val="28"/>
        </w:rPr>
      </w:pPr>
      <w:r w:rsidRPr="002027BA">
        <w:rPr>
          <w:sz w:val="28"/>
          <w:szCs w:val="28"/>
        </w:rPr>
        <w:t xml:space="preserve">Пенсия по инвалидности, назначаемая сотрудникам органов внутренних дел, не может быть ниже: </w:t>
      </w:r>
    </w:p>
    <w:p w:rsidR="00BB56F2" w:rsidRDefault="00BB56F2" w:rsidP="00C729BA">
      <w:pPr>
        <w:pStyle w:val="af"/>
        <w:spacing w:line="360" w:lineRule="auto"/>
        <w:ind w:firstLine="709"/>
        <w:jc w:val="both"/>
        <w:rPr>
          <w:sz w:val="28"/>
          <w:szCs w:val="28"/>
        </w:rPr>
      </w:pPr>
      <w:r w:rsidRPr="002027BA">
        <w:rPr>
          <w:sz w:val="28"/>
          <w:szCs w:val="28"/>
        </w:rPr>
        <w:t>а)</w:t>
      </w:r>
      <w:r>
        <w:rPr>
          <w:sz w:val="28"/>
          <w:szCs w:val="28"/>
        </w:rPr>
        <w:t xml:space="preserve"> </w:t>
      </w:r>
      <w:r w:rsidRPr="002027BA">
        <w:rPr>
          <w:sz w:val="28"/>
          <w:szCs w:val="28"/>
        </w:rPr>
        <w:t>для инвалидов вследствие во</w:t>
      </w:r>
      <w:r>
        <w:rPr>
          <w:sz w:val="28"/>
          <w:szCs w:val="28"/>
        </w:rPr>
        <w:t>енной травмы I и II групп – 300</w:t>
      </w:r>
      <w:r w:rsidRPr="002027BA">
        <w:rPr>
          <w:sz w:val="28"/>
          <w:szCs w:val="28"/>
        </w:rPr>
        <w:t xml:space="preserve"> процентов, III группы - 150 процентов установленного законодательством Российской Федерации минимального размера пенсии по старости; </w:t>
      </w:r>
    </w:p>
    <w:p w:rsidR="00BB56F2" w:rsidRPr="002027BA" w:rsidRDefault="00BB56F2" w:rsidP="00C729BA">
      <w:pPr>
        <w:pStyle w:val="af"/>
        <w:spacing w:line="360" w:lineRule="auto"/>
        <w:ind w:firstLine="709"/>
        <w:jc w:val="both"/>
        <w:rPr>
          <w:sz w:val="28"/>
          <w:szCs w:val="28"/>
        </w:rPr>
      </w:pPr>
      <w:r w:rsidRPr="002027BA">
        <w:rPr>
          <w:sz w:val="28"/>
          <w:szCs w:val="28"/>
        </w:rPr>
        <w:t>б) для инвалидов вследствие заболевания, полученного в период военной службы, I и II групп - 130 процентов, III группы – 100 процентов установленного законодательством Российской Федерации минимального размера пенсии по старости.</w:t>
      </w:r>
    </w:p>
    <w:p w:rsidR="00BB56F2" w:rsidRPr="002027BA" w:rsidRDefault="00BB56F2" w:rsidP="00C729BA">
      <w:pPr>
        <w:pStyle w:val="af"/>
        <w:spacing w:line="360" w:lineRule="auto"/>
        <w:ind w:firstLine="709"/>
        <w:jc w:val="both"/>
        <w:rPr>
          <w:sz w:val="28"/>
          <w:szCs w:val="28"/>
        </w:rPr>
      </w:pPr>
      <w:proofErr w:type="gramStart"/>
      <w:r w:rsidRPr="002027BA">
        <w:rPr>
          <w:sz w:val="28"/>
          <w:szCs w:val="28"/>
        </w:rPr>
        <w:t>Сотрудникам органов внутренних дел признанным инвалидами I группы либо достигшим 80-летнего возраста или нуждающимся в постоянном постороннем уходе (помощи, надзоре) в соответствии с заключением лечебного учреждения, а также неработающим инва</w:t>
      </w:r>
      <w:r w:rsidRPr="002027BA">
        <w:rPr>
          <w:sz w:val="28"/>
          <w:szCs w:val="28"/>
        </w:rPr>
        <w:softHyphen/>
        <w:t>лидам I и II групп, имеющим на своем иждивении нетрудоспособ</w:t>
      </w:r>
      <w:r w:rsidRPr="002027BA">
        <w:rPr>
          <w:sz w:val="28"/>
          <w:szCs w:val="28"/>
        </w:rPr>
        <w:softHyphen/>
        <w:t>ных членов семьи, к назначаемой им пенсии по инвалидности (в том числе к исчисленной в минимальном размере) начисляются надбавки в порядке и</w:t>
      </w:r>
      <w:proofErr w:type="gramEnd"/>
      <w:r w:rsidRPr="002027BA">
        <w:rPr>
          <w:sz w:val="28"/>
          <w:szCs w:val="28"/>
        </w:rPr>
        <w:t xml:space="preserve"> </w:t>
      </w:r>
      <w:proofErr w:type="gramStart"/>
      <w:r w:rsidRPr="002027BA">
        <w:rPr>
          <w:sz w:val="28"/>
          <w:szCs w:val="28"/>
        </w:rPr>
        <w:t>размерах</w:t>
      </w:r>
      <w:proofErr w:type="gramEnd"/>
      <w:r w:rsidRPr="002027BA">
        <w:rPr>
          <w:sz w:val="28"/>
          <w:szCs w:val="28"/>
        </w:rPr>
        <w:t>, предусмотренных законодательст</w:t>
      </w:r>
      <w:r w:rsidRPr="002027BA">
        <w:rPr>
          <w:sz w:val="28"/>
          <w:szCs w:val="28"/>
        </w:rPr>
        <w:softHyphen/>
        <w:t>вом Российской Федерации.</w:t>
      </w:r>
    </w:p>
    <w:p w:rsidR="00BB56F2" w:rsidRPr="002027BA" w:rsidRDefault="00BB56F2" w:rsidP="00C729BA">
      <w:pPr>
        <w:pStyle w:val="af"/>
        <w:spacing w:line="360" w:lineRule="auto"/>
        <w:ind w:firstLine="709"/>
        <w:jc w:val="both"/>
        <w:rPr>
          <w:sz w:val="28"/>
          <w:szCs w:val="28"/>
        </w:rPr>
      </w:pPr>
      <w:r w:rsidRPr="002027BA">
        <w:rPr>
          <w:sz w:val="28"/>
          <w:szCs w:val="28"/>
        </w:rPr>
        <w:t>Пенсия по инвалидности сотрудникам органов внутренних дел, назначается на время инвалидности, установленной ВТЭК, а инва</w:t>
      </w:r>
      <w:r w:rsidRPr="002027BA">
        <w:rPr>
          <w:sz w:val="28"/>
          <w:szCs w:val="28"/>
        </w:rPr>
        <w:softHyphen/>
        <w:t>лидам-</w:t>
      </w:r>
      <w:r w:rsidRPr="002027BA">
        <w:rPr>
          <w:sz w:val="28"/>
          <w:szCs w:val="28"/>
        </w:rPr>
        <w:lastRenderedPageBreak/>
        <w:t>мужчинам старше 60 лет и инвалидам-женщинам старше 55 лет - пожизненно с переосвидетельствованием этих инвалидов только по их заявлению.</w:t>
      </w:r>
    </w:p>
    <w:p w:rsidR="00BB56F2" w:rsidRPr="002027BA" w:rsidRDefault="00BB56F2" w:rsidP="00C729BA">
      <w:pPr>
        <w:pStyle w:val="af"/>
        <w:spacing w:line="360" w:lineRule="auto"/>
        <w:ind w:firstLine="709"/>
        <w:jc w:val="both"/>
        <w:rPr>
          <w:sz w:val="28"/>
          <w:szCs w:val="28"/>
        </w:rPr>
      </w:pPr>
      <w:r w:rsidRPr="002027BA">
        <w:rPr>
          <w:sz w:val="28"/>
          <w:szCs w:val="28"/>
        </w:rPr>
        <w:t>В случае признания пенсионера, не достигшего определенного возраста, трудоспособным пенсия выплачивается ему до конца ме</w:t>
      </w:r>
      <w:r w:rsidRPr="002027BA">
        <w:rPr>
          <w:sz w:val="28"/>
          <w:szCs w:val="28"/>
        </w:rPr>
        <w:softHyphen/>
        <w:t>сяца, в котором он признан трудоспособным, но не дольше чем до дня, до которого установлена инвалидность.</w:t>
      </w:r>
    </w:p>
    <w:p w:rsidR="00BB56F2" w:rsidRPr="002027BA" w:rsidRDefault="00BB56F2" w:rsidP="00C729BA">
      <w:pPr>
        <w:pStyle w:val="af"/>
        <w:spacing w:line="360" w:lineRule="auto"/>
        <w:ind w:firstLine="709"/>
        <w:jc w:val="both"/>
        <w:rPr>
          <w:sz w:val="28"/>
          <w:szCs w:val="28"/>
        </w:rPr>
      </w:pPr>
      <w:r w:rsidRPr="002027BA">
        <w:rPr>
          <w:sz w:val="28"/>
          <w:szCs w:val="28"/>
        </w:rPr>
        <w:t>При пересмотре группы инвалидности соответственно изменяется и размер пенсии. В случае</w:t>
      </w:r>
      <w:proofErr w:type="gramStart"/>
      <w:r w:rsidRPr="002027BA">
        <w:rPr>
          <w:sz w:val="28"/>
          <w:szCs w:val="28"/>
        </w:rPr>
        <w:t>,</w:t>
      </w:r>
      <w:proofErr w:type="gramEnd"/>
      <w:r w:rsidRPr="002027BA">
        <w:rPr>
          <w:sz w:val="28"/>
          <w:szCs w:val="28"/>
        </w:rPr>
        <w:t xml:space="preserve"> если у инвалида вследствие травмы инвалидность усиливается в связи с общим заболеванием, трудовым увечьем или профессиональным заболеванием, пенсия пересчитывается по новой группе инвалидности с сохранением прежней ее причины.</w:t>
      </w:r>
    </w:p>
    <w:p w:rsidR="00BB56F2" w:rsidRPr="002027BA" w:rsidRDefault="00BB56F2" w:rsidP="00C729BA">
      <w:pPr>
        <w:pStyle w:val="af"/>
        <w:spacing w:line="360" w:lineRule="auto"/>
        <w:ind w:firstLine="709"/>
        <w:jc w:val="both"/>
        <w:rPr>
          <w:sz w:val="28"/>
          <w:szCs w:val="28"/>
        </w:rPr>
      </w:pPr>
      <w:r w:rsidRPr="002027BA">
        <w:rPr>
          <w:sz w:val="28"/>
          <w:szCs w:val="28"/>
        </w:rPr>
        <w:t>При пропуске инвалидом из числа сотрудников органов внут</w:t>
      </w:r>
      <w:r w:rsidRPr="002027BA">
        <w:rPr>
          <w:sz w:val="28"/>
          <w:szCs w:val="28"/>
        </w:rPr>
        <w:softHyphen/>
        <w:t>ренних дел, срока переосвидетельствования во ВТЭК выплата на</w:t>
      </w:r>
      <w:r w:rsidRPr="002027BA">
        <w:rPr>
          <w:sz w:val="28"/>
          <w:szCs w:val="28"/>
        </w:rPr>
        <w:softHyphen/>
        <w:t>значенной пенсии приостанавливается со дня, до которого ему была установлена инвалидность, а в случае признания его вновь инвали</w:t>
      </w:r>
      <w:r w:rsidRPr="002027BA">
        <w:rPr>
          <w:sz w:val="28"/>
          <w:szCs w:val="28"/>
        </w:rPr>
        <w:softHyphen/>
        <w:t>дом - возобновляется со дня установления ему вновь инвалидности.</w:t>
      </w:r>
    </w:p>
    <w:p w:rsidR="00BB56F2" w:rsidRPr="00C87FE7" w:rsidRDefault="00BB56F2" w:rsidP="00C729BA">
      <w:pPr>
        <w:pStyle w:val="af"/>
        <w:spacing w:line="360" w:lineRule="auto"/>
        <w:ind w:firstLine="709"/>
        <w:jc w:val="both"/>
        <w:rPr>
          <w:sz w:val="28"/>
          <w:szCs w:val="28"/>
        </w:rPr>
      </w:pPr>
      <w:r w:rsidRPr="002027BA">
        <w:rPr>
          <w:sz w:val="28"/>
          <w:szCs w:val="28"/>
        </w:rPr>
        <w:t>В случае пропуска инвалидом срока переосвидетельствования по уважительной причине и установления ему ВТЭК инвалидности за прошлое время выплата пенсии возобновляется с того дня, с ко</w:t>
      </w:r>
      <w:r w:rsidRPr="002027BA">
        <w:rPr>
          <w:sz w:val="28"/>
          <w:szCs w:val="28"/>
        </w:rPr>
        <w:softHyphen/>
        <w:t>торого он признан инвалидом. В случае</w:t>
      </w:r>
      <w:proofErr w:type="gramStart"/>
      <w:r w:rsidRPr="002027BA">
        <w:rPr>
          <w:sz w:val="28"/>
          <w:szCs w:val="28"/>
        </w:rPr>
        <w:t>,</w:t>
      </w:r>
      <w:proofErr w:type="gramEnd"/>
      <w:r w:rsidRPr="002027BA">
        <w:rPr>
          <w:sz w:val="28"/>
          <w:szCs w:val="28"/>
        </w:rPr>
        <w:t xml:space="preserve"> если при переосвидетель</w:t>
      </w:r>
      <w:r w:rsidRPr="002027BA">
        <w:rPr>
          <w:sz w:val="28"/>
          <w:szCs w:val="28"/>
        </w:rPr>
        <w:softHyphen/>
        <w:t>ствовании инвалиду установлена другая группа инвалидности (бо</w:t>
      </w:r>
      <w:r w:rsidRPr="002027BA">
        <w:rPr>
          <w:sz w:val="28"/>
          <w:szCs w:val="28"/>
        </w:rPr>
        <w:softHyphen/>
        <w:t>лее высокая или более низкая), пенсия за прошлое время, предше</w:t>
      </w:r>
      <w:r w:rsidRPr="002027BA">
        <w:rPr>
          <w:sz w:val="28"/>
          <w:szCs w:val="28"/>
        </w:rPr>
        <w:softHyphen/>
        <w:t>ствующее дню переосвидетельствования, выплачивается ему по прежней группе инвалидности.</w:t>
      </w:r>
    </w:p>
    <w:p w:rsidR="00BB56F2" w:rsidRPr="002027BA" w:rsidRDefault="00BB56F2" w:rsidP="00C729BA">
      <w:pPr>
        <w:pStyle w:val="af"/>
        <w:spacing w:line="360" w:lineRule="auto"/>
        <w:ind w:firstLine="709"/>
        <w:jc w:val="both"/>
        <w:rPr>
          <w:sz w:val="28"/>
          <w:szCs w:val="28"/>
          <w:lang w:eastAsia="ru-RU"/>
        </w:rPr>
      </w:pPr>
      <w:proofErr w:type="gramStart"/>
      <w:r w:rsidRPr="002027BA">
        <w:rPr>
          <w:sz w:val="28"/>
          <w:szCs w:val="28"/>
          <w:lang w:eastAsia="ru-RU"/>
        </w:rPr>
        <w:t>Пенсия по случаю потери кормильца семьям сотрудников ор</w:t>
      </w:r>
      <w:r w:rsidRPr="002027BA">
        <w:rPr>
          <w:sz w:val="28"/>
          <w:szCs w:val="28"/>
          <w:lang w:eastAsia="ru-RU"/>
        </w:rPr>
        <w:softHyphen/>
        <w:t>ганов внутренних дел, назначается, если кормилец умер (погиб) во время прохождения службы или не позднее трех месяцев со дня увольнения со службы либо позднее этого срока, но вследствие ра</w:t>
      </w:r>
      <w:r w:rsidRPr="002027BA">
        <w:rPr>
          <w:sz w:val="28"/>
          <w:szCs w:val="28"/>
          <w:lang w:eastAsia="ru-RU"/>
        </w:rPr>
        <w:softHyphen/>
        <w:t xml:space="preserve">нения, контузии, увечья или заболевания, полученных в период прохождения службы, а семьям пенсионеров сотрудников органов внутренних дел - если кормилец умер в </w:t>
      </w:r>
      <w:r w:rsidRPr="002027BA">
        <w:rPr>
          <w:sz w:val="28"/>
          <w:szCs w:val="28"/>
          <w:lang w:eastAsia="ru-RU"/>
        </w:rPr>
        <w:lastRenderedPageBreak/>
        <w:t>период получения пенсии или</w:t>
      </w:r>
      <w:proofErr w:type="gramEnd"/>
      <w:r w:rsidRPr="002027BA">
        <w:rPr>
          <w:sz w:val="28"/>
          <w:szCs w:val="28"/>
          <w:lang w:eastAsia="ru-RU"/>
        </w:rPr>
        <w:t xml:space="preserve"> не позднее пяти лет после прекращения выплаты ему пенсии.</w:t>
      </w:r>
    </w:p>
    <w:p w:rsidR="00BB56F2" w:rsidRPr="002027BA" w:rsidRDefault="00BB56F2" w:rsidP="00C729BA">
      <w:pPr>
        <w:pStyle w:val="af"/>
        <w:spacing w:line="360" w:lineRule="auto"/>
        <w:ind w:firstLine="709"/>
        <w:jc w:val="both"/>
        <w:rPr>
          <w:sz w:val="28"/>
          <w:szCs w:val="28"/>
          <w:lang w:eastAsia="ru-RU"/>
        </w:rPr>
      </w:pPr>
      <w:r w:rsidRPr="002027BA">
        <w:rPr>
          <w:sz w:val="28"/>
          <w:szCs w:val="28"/>
          <w:lang w:eastAsia="ru-RU"/>
        </w:rPr>
        <w:t>Право на пенсию по случаю потери кормильца имеют нетрудо</w:t>
      </w:r>
      <w:r w:rsidRPr="002027BA">
        <w:rPr>
          <w:sz w:val="28"/>
          <w:szCs w:val="28"/>
          <w:lang w:eastAsia="ru-RU"/>
        </w:rPr>
        <w:softHyphen/>
        <w:t>способные члены семьи умерших (погибших) сотрудников органов внутренних дел, состоявшие на их иждивении.</w:t>
      </w:r>
    </w:p>
    <w:p w:rsidR="00BB56F2" w:rsidRPr="002027BA" w:rsidRDefault="00BB56F2" w:rsidP="00C729BA">
      <w:pPr>
        <w:pStyle w:val="af"/>
        <w:spacing w:line="360" w:lineRule="auto"/>
        <w:ind w:firstLine="709"/>
        <w:jc w:val="both"/>
        <w:rPr>
          <w:sz w:val="28"/>
          <w:szCs w:val="28"/>
          <w:lang w:eastAsia="ru-RU"/>
        </w:rPr>
      </w:pPr>
      <w:r w:rsidRPr="002027BA">
        <w:rPr>
          <w:sz w:val="28"/>
          <w:szCs w:val="28"/>
          <w:lang w:eastAsia="ru-RU"/>
        </w:rPr>
        <w:t>Независимо от нахождения на иждивении кормильца пенсия назначается: нетрудоспособным детям; нетрудоспособным родите</w:t>
      </w:r>
      <w:r w:rsidRPr="002027BA">
        <w:rPr>
          <w:sz w:val="28"/>
          <w:szCs w:val="28"/>
          <w:lang w:eastAsia="ru-RU"/>
        </w:rPr>
        <w:softHyphen/>
        <w:t>лям и супругу, если они после смерти кормильца утратили источ</w:t>
      </w:r>
      <w:r w:rsidRPr="002027BA">
        <w:rPr>
          <w:sz w:val="28"/>
          <w:szCs w:val="28"/>
          <w:lang w:eastAsia="ru-RU"/>
        </w:rPr>
        <w:softHyphen/>
        <w:t>ник сре</w:t>
      </w:r>
      <w:proofErr w:type="gramStart"/>
      <w:r w:rsidRPr="002027BA">
        <w:rPr>
          <w:sz w:val="28"/>
          <w:szCs w:val="28"/>
          <w:lang w:eastAsia="ru-RU"/>
        </w:rPr>
        <w:t>дств к с</w:t>
      </w:r>
      <w:proofErr w:type="gramEnd"/>
      <w:r w:rsidRPr="002027BA">
        <w:rPr>
          <w:sz w:val="28"/>
          <w:szCs w:val="28"/>
          <w:lang w:eastAsia="ru-RU"/>
        </w:rPr>
        <w:t>уществованию; нетрудоспособным родителям и супругам лиц.</w:t>
      </w:r>
    </w:p>
    <w:p w:rsidR="00BB56F2" w:rsidRDefault="00BB56F2" w:rsidP="00C729BA">
      <w:pPr>
        <w:pStyle w:val="af"/>
        <w:spacing w:line="360" w:lineRule="auto"/>
        <w:ind w:firstLine="709"/>
        <w:jc w:val="both"/>
        <w:rPr>
          <w:sz w:val="28"/>
          <w:szCs w:val="28"/>
          <w:lang w:eastAsia="ru-RU"/>
        </w:rPr>
      </w:pPr>
      <w:r w:rsidRPr="002027BA">
        <w:rPr>
          <w:sz w:val="28"/>
          <w:szCs w:val="28"/>
          <w:lang w:eastAsia="ru-RU"/>
        </w:rPr>
        <w:t>Нетрудоспособными членами семьи считаются:</w:t>
      </w:r>
      <w:r w:rsidRPr="00C729BA">
        <w:rPr>
          <w:sz w:val="28"/>
          <w:szCs w:val="28"/>
          <w:lang w:eastAsia="ru-RU"/>
        </w:rPr>
        <w:t xml:space="preserve"> </w:t>
      </w:r>
    </w:p>
    <w:p w:rsidR="00BB56F2" w:rsidRDefault="00BB56F2" w:rsidP="00C729BA">
      <w:pPr>
        <w:pStyle w:val="af"/>
        <w:spacing w:line="360" w:lineRule="auto"/>
        <w:ind w:firstLine="709"/>
        <w:jc w:val="both"/>
        <w:rPr>
          <w:sz w:val="28"/>
          <w:szCs w:val="28"/>
          <w:lang w:eastAsia="ru-RU"/>
        </w:rPr>
      </w:pPr>
      <w:proofErr w:type="gramStart"/>
      <w:r w:rsidRPr="002027BA">
        <w:rPr>
          <w:sz w:val="28"/>
          <w:szCs w:val="28"/>
          <w:lang w:eastAsia="ru-RU"/>
        </w:rPr>
        <w:t>а) дети, братья, сестры и внуки, не достигшие 18 лет или стар</w:t>
      </w:r>
      <w:r w:rsidRPr="002027BA">
        <w:rPr>
          <w:sz w:val="28"/>
          <w:szCs w:val="28"/>
          <w:lang w:eastAsia="ru-RU"/>
        </w:rPr>
        <w:softHyphen/>
        <w:t>ше этого возраста, если они стали инвалидами до достижения 18 лет, а проходящие обучение в образовательных учреждениях с от</w:t>
      </w:r>
      <w:r w:rsidRPr="002027BA">
        <w:rPr>
          <w:sz w:val="28"/>
          <w:szCs w:val="28"/>
          <w:lang w:eastAsia="ru-RU"/>
        </w:rPr>
        <w:softHyphen/>
        <w:t>рывом от производства (кроме учебных заведений, обучающиеся в которых считаются состоящими на службе в органах внутренних дел), - до окончания обучения, но не дольше чем до достижения ими 23-летнего возраста.</w:t>
      </w:r>
      <w:proofErr w:type="gramEnd"/>
      <w:r w:rsidRPr="002027BA">
        <w:rPr>
          <w:sz w:val="28"/>
          <w:szCs w:val="28"/>
          <w:lang w:eastAsia="ru-RU"/>
        </w:rPr>
        <w:t xml:space="preserve"> Братья, сестры и внуки имеют право на пенсию, если у них нет трудоспособных родителей;</w:t>
      </w:r>
      <w:r w:rsidRPr="00C729BA">
        <w:rPr>
          <w:sz w:val="28"/>
          <w:szCs w:val="28"/>
          <w:lang w:eastAsia="ru-RU"/>
        </w:rPr>
        <w:t xml:space="preserve"> </w:t>
      </w:r>
    </w:p>
    <w:p w:rsidR="00BB56F2" w:rsidRDefault="00BB56F2" w:rsidP="00C729BA">
      <w:pPr>
        <w:pStyle w:val="af"/>
        <w:spacing w:line="360" w:lineRule="auto"/>
        <w:ind w:firstLine="709"/>
        <w:jc w:val="both"/>
        <w:rPr>
          <w:sz w:val="28"/>
          <w:szCs w:val="28"/>
          <w:lang w:eastAsia="ru-RU"/>
        </w:rPr>
      </w:pPr>
      <w:r w:rsidRPr="002027BA">
        <w:rPr>
          <w:sz w:val="28"/>
          <w:szCs w:val="28"/>
          <w:lang w:eastAsia="ru-RU"/>
        </w:rPr>
        <w:t>б)</w:t>
      </w:r>
      <w:r w:rsidRPr="00C729BA">
        <w:rPr>
          <w:sz w:val="28"/>
          <w:szCs w:val="28"/>
          <w:lang w:eastAsia="ru-RU"/>
        </w:rPr>
        <w:t xml:space="preserve"> </w:t>
      </w:r>
      <w:r w:rsidRPr="002027BA">
        <w:rPr>
          <w:sz w:val="28"/>
          <w:szCs w:val="28"/>
          <w:lang w:eastAsia="ru-RU"/>
        </w:rPr>
        <w:t>отец, мать и супруг, если о</w:t>
      </w:r>
      <w:r>
        <w:rPr>
          <w:sz w:val="28"/>
          <w:szCs w:val="28"/>
          <w:lang w:eastAsia="ru-RU"/>
        </w:rPr>
        <w:t>ни достигли возраста: мужчины -</w:t>
      </w:r>
      <w:r w:rsidRPr="00C729BA">
        <w:rPr>
          <w:sz w:val="28"/>
          <w:szCs w:val="28"/>
          <w:lang w:eastAsia="ru-RU"/>
        </w:rPr>
        <w:t xml:space="preserve"> </w:t>
      </w:r>
      <w:r w:rsidRPr="002027BA">
        <w:rPr>
          <w:sz w:val="28"/>
          <w:szCs w:val="28"/>
          <w:lang w:eastAsia="ru-RU"/>
        </w:rPr>
        <w:t>60 лет, женщины - 55 лет, либо являются инвалидами;</w:t>
      </w:r>
      <w:r w:rsidRPr="00C729BA">
        <w:rPr>
          <w:sz w:val="28"/>
          <w:szCs w:val="28"/>
          <w:lang w:eastAsia="ru-RU"/>
        </w:rPr>
        <w:t xml:space="preserve"> </w:t>
      </w:r>
    </w:p>
    <w:p w:rsidR="00BB56F2" w:rsidRDefault="00BB56F2" w:rsidP="00C729BA">
      <w:pPr>
        <w:pStyle w:val="af"/>
        <w:spacing w:line="360" w:lineRule="auto"/>
        <w:ind w:firstLine="709"/>
        <w:jc w:val="both"/>
        <w:rPr>
          <w:sz w:val="28"/>
          <w:szCs w:val="28"/>
          <w:lang w:eastAsia="ru-RU"/>
        </w:rPr>
      </w:pPr>
      <w:r w:rsidRPr="002027BA">
        <w:rPr>
          <w:sz w:val="28"/>
          <w:szCs w:val="28"/>
          <w:lang w:eastAsia="ru-RU"/>
        </w:rPr>
        <w:t>в)</w:t>
      </w:r>
      <w:r>
        <w:rPr>
          <w:sz w:val="28"/>
          <w:szCs w:val="28"/>
          <w:lang w:eastAsia="ru-RU"/>
        </w:rPr>
        <w:t xml:space="preserve"> </w:t>
      </w:r>
      <w:r w:rsidRPr="002027BA">
        <w:rPr>
          <w:sz w:val="28"/>
          <w:szCs w:val="28"/>
          <w:lang w:eastAsia="ru-RU"/>
        </w:rPr>
        <w:t>супруг или один из родите</w:t>
      </w:r>
      <w:r>
        <w:rPr>
          <w:sz w:val="28"/>
          <w:szCs w:val="28"/>
          <w:lang w:eastAsia="ru-RU"/>
        </w:rPr>
        <w:t>лей либо дед, бабушка, брат или</w:t>
      </w:r>
      <w:r w:rsidRPr="00C729BA">
        <w:rPr>
          <w:sz w:val="28"/>
          <w:szCs w:val="28"/>
          <w:lang w:eastAsia="ru-RU"/>
        </w:rPr>
        <w:t xml:space="preserve"> </w:t>
      </w:r>
      <w:r w:rsidRPr="002027BA">
        <w:rPr>
          <w:sz w:val="28"/>
          <w:szCs w:val="28"/>
          <w:lang w:eastAsia="ru-RU"/>
        </w:rPr>
        <w:t>сестра независимо от возраста и трудоспособности, если он (она)</w:t>
      </w:r>
      <w:r w:rsidRPr="002027BA">
        <w:rPr>
          <w:sz w:val="28"/>
          <w:szCs w:val="28"/>
          <w:lang w:eastAsia="ru-RU"/>
        </w:rPr>
        <w:br/>
        <w:t>занят уходом за детьми, братьями, сестрами или внуками умершего</w:t>
      </w:r>
      <w:r w:rsidRPr="002027BA">
        <w:rPr>
          <w:sz w:val="28"/>
          <w:szCs w:val="28"/>
          <w:lang w:eastAsia="ru-RU"/>
        </w:rPr>
        <w:br/>
        <w:t>кормильца, не достигшими 14-летнего возраста, и не работает;</w:t>
      </w:r>
      <w:r w:rsidRPr="00C729BA">
        <w:rPr>
          <w:sz w:val="28"/>
          <w:szCs w:val="28"/>
          <w:lang w:eastAsia="ru-RU"/>
        </w:rPr>
        <w:t xml:space="preserve"> </w:t>
      </w:r>
    </w:p>
    <w:p w:rsidR="00BB56F2" w:rsidRPr="002027BA" w:rsidRDefault="00BB56F2" w:rsidP="00C729BA">
      <w:pPr>
        <w:pStyle w:val="af"/>
        <w:spacing w:line="360" w:lineRule="auto"/>
        <w:ind w:firstLine="709"/>
        <w:jc w:val="both"/>
        <w:rPr>
          <w:sz w:val="28"/>
          <w:szCs w:val="28"/>
          <w:lang w:eastAsia="ru-RU"/>
        </w:rPr>
      </w:pPr>
      <w:r w:rsidRPr="002027BA">
        <w:rPr>
          <w:sz w:val="28"/>
          <w:szCs w:val="28"/>
          <w:lang w:eastAsia="ru-RU"/>
        </w:rPr>
        <w:t>г)</w:t>
      </w:r>
      <w:r>
        <w:rPr>
          <w:sz w:val="28"/>
          <w:szCs w:val="28"/>
          <w:lang w:eastAsia="ru-RU"/>
        </w:rPr>
        <w:t xml:space="preserve"> </w:t>
      </w:r>
      <w:r w:rsidRPr="002027BA">
        <w:rPr>
          <w:sz w:val="28"/>
          <w:szCs w:val="28"/>
          <w:lang w:eastAsia="ru-RU"/>
        </w:rPr>
        <w:t>дед</w:t>
      </w:r>
      <w:r>
        <w:rPr>
          <w:sz w:val="28"/>
          <w:szCs w:val="28"/>
          <w:lang w:eastAsia="ru-RU"/>
        </w:rPr>
        <w:t>ушка</w:t>
      </w:r>
      <w:r w:rsidRPr="002027BA">
        <w:rPr>
          <w:sz w:val="28"/>
          <w:szCs w:val="28"/>
          <w:lang w:eastAsia="ru-RU"/>
        </w:rPr>
        <w:t xml:space="preserve"> и бабушка — при отсутствии лиц, которые по закону обязаны их содержать.</w:t>
      </w:r>
    </w:p>
    <w:p w:rsidR="00BB56F2" w:rsidRPr="002027BA" w:rsidRDefault="00BB56F2" w:rsidP="00C729BA">
      <w:pPr>
        <w:pStyle w:val="af"/>
        <w:spacing w:line="360" w:lineRule="auto"/>
        <w:ind w:firstLine="709"/>
        <w:jc w:val="both"/>
        <w:rPr>
          <w:sz w:val="28"/>
          <w:szCs w:val="28"/>
          <w:lang w:eastAsia="ru-RU"/>
        </w:rPr>
      </w:pPr>
      <w:r w:rsidRPr="002027BA">
        <w:rPr>
          <w:sz w:val="28"/>
          <w:szCs w:val="28"/>
          <w:lang w:eastAsia="ru-RU"/>
        </w:rPr>
        <w:t>Жены сотрудников органов внутренних дел, имеют право на пенсию по случаю потери кормильца по достижении ими 50-летнего возраста, а занятые из них уходом за детьми умерших, не достигшими 8-летнего возраста, имеют право на указанную пенсию независимо от возраста, трудоспособности и от того, работают они или нет.</w:t>
      </w:r>
    </w:p>
    <w:p w:rsidR="00BB56F2" w:rsidRPr="002027BA" w:rsidRDefault="00BB56F2" w:rsidP="00C729BA">
      <w:pPr>
        <w:pStyle w:val="af"/>
        <w:spacing w:line="360" w:lineRule="auto"/>
        <w:ind w:firstLine="709"/>
        <w:jc w:val="both"/>
        <w:rPr>
          <w:sz w:val="28"/>
          <w:szCs w:val="28"/>
          <w:lang w:eastAsia="ru-RU"/>
        </w:rPr>
      </w:pPr>
      <w:r w:rsidRPr="002027BA">
        <w:rPr>
          <w:sz w:val="28"/>
          <w:szCs w:val="28"/>
          <w:lang w:eastAsia="ru-RU"/>
        </w:rPr>
        <w:lastRenderedPageBreak/>
        <w:t>Родители сотрудников органов внутренних дел, умерших (по</w:t>
      </w:r>
      <w:r w:rsidRPr="002027BA">
        <w:rPr>
          <w:sz w:val="28"/>
          <w:szCs w:val="28"/>
          <w:lang w:eastAsia="ru-RU"/>
        </w:rPr>
        <w:softHyphen/>
        <w:t>гибших) за исключением случаев, когда смерть указанных лиц на</w:t>
      </w:r>
      <w:r w:rsidRPr="002027BA">
        <w:rPr>
          <w:sz w:val="28"/>
          <w:szCs w:val="28"/>
          <w:lang w:eastAsia="ru-RU"/>
        </w:rPr>
        <w:softHyphen/>
        <w:t>ступила в результате их противоправных действий, имеют право на пенсию по случаю потери кормильца по достижении ими возраста 55 и 50 лет (соответственно мужчины и женщины) независимо от того, находились ли они на иждивении умерших (погибших). При этом пенсия устанавливается каждому из родителей в размере, пре</w:t>
      </w:r>
      <w:r w:rsidRPr="002027BA">
        <w:rPr>
          <w:sz w:val="28"/>
          <w:szCs w:val="28"/>
          <w:lang w:eastAsia="ru-RU"/>
        </w:rPr>
        <w:softHyphen/>
        <w:t>дусмотренном законодательством.</w:t>
      </w:r>
    </w:p>
    <w:p w:rsidR="00BB56F2" w:rsidRPr="002027BA" w:rsidRDefault="00BB56F2" w:rsidP="00C729BA">
      <w:pPr>
        <w:pStyle w:val="af"/>
        <w:spacing w:line="360" w:lineRule="auto"/>
        <w:ind w:firstLine="709"/>
        <w:jc w:val="both"/>
        <w:rPr>
          <w:sz w:val="28"/>
          <w:szCs w:val="28"/>
          <w:lang w:eastAsia="ru-RU"/>
        </w:rPr>
      </w:pPr>
      <w:proofErr w:type="gramStart"/>
      <w:r w:rsidRPr="002027BA">
        <w:rPr>
          <w:sz w:val="28"/>
          <w:szCs w:val="28"/>
          <w:lang w:eastAsia="ru-RU"/>
        </w:rPr>
        <w:t>Члены семьи умершего считаются состоявшими на его ижди</w:t>
      </w:r>
      <w:r w:rsidRPr="002027BA">
        <w:rPr>
          <w:sz w:val="28"/>
          <w:szCs w:val="28"/>
          <w:lang w:eastAsia="ru-RU"/>
        </w:rPr>
        <w:softHyphen/>
        <w:t>вении, если они находились на его полном содержании или получа</w:t>
      </w:r>
      <w:r w:rsidRPr="002027BA">
        <w:rPr>
          <w:sz w:val="28"/>
          <w:szCs w:val="28"/>
          <w:lang w:eastAsia="ru-RU"/>
        </w:rPr>
        <w:softHyphen/>
        <w:t>ли от него помощь, которая была для них постоянным и основным источником средств к существованию.</w:t>
      </w:r>
      <w:proofErr w:type="gramEnd"/>
    </w:p>
    <w:p w:rsidR="00BB56F2" w:rsidRPr="002027BA" w:rsidRDefault="00BB56F2" w:rsidP="00C729BA">
      <w:pPr>
        <w:pStyle w:val="af"/>
        <w:spacing w:line="360" w:lineRule="auto"/>
        <w:ind w:firstLine="709"/>
        <w:jc w:val="both"/>
        <w:rPr>
          <w:sz w:val="28"/>
          <w:szCs w:val="28"/>
          <w:lang w:eastAsia="ru-RU"/>
        </w:rPr>
      </w:pPr>
      <w:r w:rsidRPr="002027BA">
        <w:rPr>
          <w:sz w:val="28"/>
          <w:szCs w:val="28"/>
          <w:lang w:eastAsia="ru-RU"/>
        </w:rPr>
        <w:t>Членам семьи умершего, для которых его помощь была посто</w:t>
      </w:r>
      <w:r w:rsidRPr="002027BA">
        <w:rPr>
          <w:sz w:val="28"/>
          <w:szCs w:val="28"/>
          <w:lang w:eastAsia="ru-RU"/>
        </w:rPr>
        <w:softHyphen/>
        <w:t>янным и основным источником сре</w:t>
      </w:r>
      <w:proofErr w:type="gramStart"/>
      <w:r w:rsidRPr="002027BA">
        <w:rPr>
          <w:sz w:val="28"/>
          <w:szCs w:val="28"/>
          <w:lang w:eastAsia="ru-RU"/>
        </w:rPr>
        <w:t>дств к с</w:t>
      </w:r>
      <w:proofErr w:type="gramEnd"/>
      <w:r w:rsidRPr="002027BA">
        <w:rPr>
          <w:sz w:val="28"/>
          <w:szCs w:val="28"/>
          <w:lang w:eastAsia="ru-RU"/>
        </w:rPr>
        <w:t>уществованию, но кото</w:t>
      </w:r>
      <w:r w:rsidRPr="002027BA">
        <w:rPr>
          <w:sz w:val="28"/>
          <w:szCs w:val="28"/>
          <w:lang w:eastAsia="ru-RU"/>
        </w:rPr>
        <w:softHyphen/>
        <w:t>рые сами получали какую-либо пенсию, может быть назначена пен</w:t>
      </w:r>
      <w:r w:rsidRPr="002027BA">
        <w:rPr>
          <w:sz w:val="28"/>
          <w:szCs w:val="28"/>
          <w:lang w:eastAsia="ru-RU"/>
        </w:rPr>
        <w:softHyphen/>
        <w:t>сия по случаю потери кормильца.</w:t>
      </w:r>
    </w:p>
    <w:p w:rsidR="00BB56F2" w:rsidRPr="002027BA" w:rsidRDefault="00BB56F2" w:rsidP="00C729BA">
      <w:pPr>
        <w:pStyle w:val="af"/>
        <w:spacing w:line="360" w:lineRule="auto"/>
        <w:ind w:firstLine="709"/>
        <w:jc w:val="both"/>
        <w:rPr>
          <w:sz w:val="28"/>
          <w:szCs w:val="28"/>
          <w:lang w:eastAsia="ru-RU"/>
        </w:rPr>
      </w:pPr>
      <w:r w:rsidRPr="002027BA">
        <w:rPr>
          <w:sz w:val="28"/>
          <w:szCs w:val="28"/>
          <w:lang w:eastAsia="ru-RU"/>
        </w:rPr>
        <w:t>Детям, потерявшим обоих родителей, и детям умершей одино</w:t>
      </w:r>
      <w:r w:rsidRPr="002027BA">
        <w:rPr>
          <w:sz w:val="28"/>
          <w:szCs w:val="28"/>
          <w:lang w:eastAsia="ru-RU"/>
        </w:rPr>
        <w:softHyphen/>
        <w:t>кой матери в период нахождения их на полном государственном обеспечении выплачивается 50 процентов назначенной пенсии, а другим детям, находящимся на полном государственном обеспече</w:t>
      </w:r>
      <w:r w:rsidRPr="002027BA">
        <w:rPr>
          <w:sz w:val="28"/>
          <w:szCs w:val="28"/>
          <w:lang w:eastAsia="ru-RU"/>
        </w:rPr>
        <w:softHyphen/>
        <w:t>нии, - 25 процентов назначенной пенсии.</w:t>
      </w:r>
    </w:p>
    <w:p w:rsidR="00BB56F2" w:rsidRPr="002027BA" w:rsidRDefault="00BB56F2" w:rsidP="005449FD">
      <w:pPr>
        <w:pStyle w:val="af"/>
        <w:spacing w:line="360" w:lineRule="auto"/>
        <w:ind w:firstLine="709"/>
        <w:jc w:val="both"/>
        <w:rPr>
          <w:sz w:val="28"/>
          <w:szCs w:val="28"/>
          <w:lang w:eastAsia="ru-RU"/>
        </w:rPr>
      </w:pPr>
      <w:r w:rsidRPr="002027BA">
        <w:rPr>
          <w:sz w:val="28"/>
          <w:szCs w:val="28"/>
          <w:lang w:eastAsia="ru-RU"/>
        </w:rPr>
        <w:t>Усыновители имеют право на пенсию по случаю потери кор</w:t>
      </w:r>
      <w:r w:rsidRPr="002027BA">
        <w:rPr>
          <w:sz w:val="28"/>
          <w:szCs w:val="28"/>
          <w:lang w:eastAsia="ru-RU"/>
        </w:rPr>
        <w:softHyphen/>
        <w:t>мильца наравне с родителями, а усыновленные - наравне с родны</w:t>
      </w:r>
      <w:r w:rsidRPr="002027BA">
        <w:rPr>
          <w:sz w:val="28"/>
          <w:szCs w:val="28"/>
          <w:lang w:eastAsia="ru-RU"/>
        </w:rPr>
        <w:softHyphen/>
        <w:t>ми детьми.</w:t>
      </w:r>
    </w:p>
    <w:p w:rsidR="00BB56F2" w:rsidRPr="002027BA" w:rsidRDefault="00BB56F2" w:rsidP="005449FD">
      <w:pPr>
        <w:pStyle w:val="af"/>
        <w:spacing w:line="360" w:lineRule="auto"/>
        <w:ind w:firstLine="709"/>
        <w:jc w:val="both"/>
        <w:rPr>
          <w:sz w:val="28"/>
          <w:szCs w:val="28"/>
          <w:lang w:eastAsia="ru-RU"/>
        </w:rPr>
      </w:pPr>
      <w:r w:rsidRPr="002027BA">
        <w:rPr>
          <w:sz w:val="28"/>
          <w:szCs w:val="28"/>
          <w:lang w:eastAsia="ru-RU"/>
        </w:rPr>
        <w:t>Несовершеннолетние, имеющие право на пенсию по случаю потери кормильца, сохраняют это право и при их усыновлении.</w:t>
      </w:r>
    </w:p>
    <w:p w:rsidR="00BB56F2" w:rsidRPr="002027BA" w:rsidRDefault="00BB56F2" w:rsidP="005449FD">
      <w:pPr>
        <w:pStyle w:val="af"/>
        <w:spacing w:line="360" w:lineRule="auto"/>
        <w:ind w:firstLine="709"/>
        <w:jc w:val="both"/>
        <w:rPr>
          <w:sz w:val="28"/>
          <w:szCs w:val="28"/>
          <w:lang w:eastAsia="ru-RU"/>
        </w:rPr>
      </w:pPr>
      <w:r w:rsidRPr="002027BA">
        <w:rPr>
          <w:sz w:val="28"/>
          <w:szCs w:val="28"/>
          <w:lang w:eastAsia="ru-RU"/>
        </w:rPr>
        <w:t>Отчим и мачеха имеют право на пенсию по случаю потери кормильца наравне с отцом и матерью при условии, если они вос</w:t>
      </w:r>
      <w:r w:rsidRPr="002027BA">
        <w:rPr>
          <w:sz w:val="28"/>
          <w:szCs w:val="28"/>
          <w:lang w:eastAsia="ru-RU"/>
        </w:rPr>
        <w:softHyphen/>
        <w:t>питывали или содержали умершего пасынка или падчерицу не ме</w:t>
      </w:r>
      <w:r w:rsidRPr="002027BA">
        <w:rPr>
          <w:sz w:val="28"/>
          <w:szCs w:val="28"/>
          <w:lang w:eastAsia="ru-RU"/>
        </w:rPr>
        <w:softHyphen/>
        <w:t>нее пяти лет.</w:t>
      </w:r>
    </w:p>
    <w:p w:rsidR="00BB56F2" w:rsidRPr="002027BA" w:rsidRDefault="00BB56F2" w:rsidP="005449FD">
      <w:pPr>
        <w:pStyle w:val="af"/>
        <w:spacing w:line="360" w:lineRule="auto"/>
        <w:ind w:firstLine="709"/>
        <w:jc w:val="both"/>
        <w:rPr>
          <w:sz w:val="28"/>
          <w:szCs w:val="28"/>
          <w:lang w:eastAsia="ru-RU"/>
        </w:rPr>
      </w:pPr>
      <w:r w:rsidRPr="002027BA">
        <w:rPr>
          <w:sz w:val="28"/>
          <w:szCs w:val="28"/>
          <w:lang w:eastAsia="ru-RU"/>
        </w:rPr>
        <w:t>Пасынок и падчерица имеют право на пенсию по случаю поте</w:t>
      </w:r>
      <w:r w:rsidRPr="002027BA">
        <w:rPr>
          <w:sz w:val="28"/>
          <w:szCs w:val="28"/>
          <w:lang w:eastAsia="ru-RU"/>
        </w:rPr>
        <w:softHyphen/>
        <w:t>ри кормильца наравне с родными детьми.</w:t>
      </w:r>
    </w:p>
    <w:p w:rsidR="00BB56F2" w:rsidRPr="002027BA" w:rsidRDefault="00BB56F2" w:rsidP="005449FD">
      <w:pPr>
        <w:pStyle w:val="af"/>
        <w:spacing w:line="360" w:lineRule="auto"/>
        <w:ind w:firstLine="709"/>
        <w:jc w:val="both"/>
        <w:rPr>
          <w:sz w:val="28"/>
          <w:szCs w:val="28"/>
          <w:lang w:eastAsia="ru-RU"/>
        </w:rPr>
      </w:pPr>
      <w:r w:rsidRPr="002027BA">
        <w:rPr>
          <w:sz w:val="28"/>
          <w:szCs w:val="28"/>
          <w:lang w:eastAsia="ru-RU"/>
        </w:rPr>
        <w:lastRenderedPageBreak/>
        <w:t>Пенсия по случаю потери кормильца, назначенная супруг умершего, сохраняется и при вступлении супруга в новый брак.</w:t>
      </w:r>
    </w:p>
    <w:p w:rsidR="00BB56F2" w:rsidRDefault="00BB56F2" w:rsidP="005449FD">
      <w:pPr>
        <w:pStyle w:val="af"/>
        <w:spacing w:line="360" w:lineRule="auto"/>
        <w:ind w:firstLine="709"/>
        <w:jc w:val="both"/>
        <w:rPr>
          <w:sz w:val="28"/>
          <w:szCs w:val="28"/>
          <w:lang w:eastAsia="ru-RU"/>
        </w:rPr>
      </w:pPr>
      <w:r w:rsidRPr="002027BA">
        <w:rPr>
          <w:sz w:val="28"/>
          <w:szCs w:val="28"/>
          <w:lang w:eastAsia="ru-RU"/>
        </w:rPr>
        <w:t>Пенсия по случаю потери кормильца устанавливается в следующих размерах:</w:t>
      </w:r>
      <w:r w:rsidRPr="00C729BA">
        <w:rPr>
          <w:sz w:val="28"/>
          <w:szCs w:val="28"/>
          <w:lang w:eastAsia="ru-RU"/>
        </w:rPr>
        <w:t xml:space="preserve"> </w:t>
      </w:r>
    </w:p>
    <w:p w:rsidR="00BB56F2" w:rsidRDefault="00BB56F2" w:rsidP="005449FD">
      <w:pPr>
        <w:pStyle w:val="af"/>
        <w:spacing w:line="360" w:lineRule="auto"/>
        <w:ind w:firstLine="709"/>
        <w:jc w:val="both"/>
        <w:rPr>
          <w:sz w:val="28"/>
          <w:szCs w:val="28"/>
          <w:lang w:eastAsia="ru-RU"/>
        </w:rPr>
      </w:pPr>
      <w:r w:rsidRPr="002027BA">
        <w:rPr>
          <w:sz w:val="28"/>
          <w:szCs w:val="28"/>
          <w:lang w:eastAsia="ru-RU"/>
        </w:rPr>
        <w:t>а)</w:t>
      </w:r>
      <w:r w:rsidRPr="00C729BA">
        <w:rPr>
          <w:sz w:val="28"/>
          <w:szCs w:val="28"/>
          <w:lang w:eastAsia="ru-RU"/>
        </w:rPr>
        <w:t xml:space="preserve"> </w:t>
      </w:r>
      <w:r w:rsidRPr="002027BA">
        <w:rPr>
          <w:sz w:val="28"/>
          <w:szCs w:val="28"/>
          <w:lang w:eastAsia="ru-RU"/>
        </w:rPr>
        <w:t>семьям сотрудников органов внутренних дел, - 40 процентов соответствующих сумм денежного довольствия кормильца, на каждого нетрудоспособного члена семьи. По такой же норме устанавливается пенсия, независимо от причины смерти кормильца, семьям умерших пенсионеров, являвшихся на день смерти инвалидам вследствие служебной травмы, на детей, потерявших обоих родителей, и на детей умершей одинокой матери;</w:t>
      </w:r>
      <w:r w:rsidRPr="00C729BA">
        <w:rPr>
          <w:sz w:val="28"/>
          <w:szCs w:val="28"/>
          <w:lang w:eastAsia="ru-RU"/>
        </w:rPr>
        <w:t xml:space="preserve"> </w:t>
      </w:r>
    </w:p>
    <w:p w:rsidR="00BB56F2" w:rsidRPr="002027BA" w:rsidRDefault="00BB56F2" w:rsidP="005449FD">
      <w:pPr>
        <w:pStyle w:val="af"/>
        <w:spacing w:line="360" w:lineRule="auto"/>
        <w:ind w:firstLine="709"/>
        <w:jc w:val="both"/>
        <w:rPr>
          <w:sz w:val="28"/>
          <w:szCs w:val="28"/>
          <w:lang w:eastAsia="ru-RU"/>
        </w:rPr>
      </w:pPr>
      <w:r w:rsidRPr="002027BA">
        <w:rPr>
          <w:sz w:val="28"/>
          <w:szCs w:val="28"/>
          <w:lang w:eastAsia="ru-RU"/>
        </w:rPr>
        <w:t>б)</w:t>
      </w:r>
      <w:r w:rsidRPr="00C729BA">
        <w:rPr>
          <w:sz w:val="28"/>
          <w:szCs w:val="28"/>
          <w:lang w:eastAsia="ru-RU"/>
        </w:rPr>
        <w:t xml:space="preserve"> </w:t>
      </w:r>
      <w:r w:rsidRPr="002027BA">
        <w:rPr>
          <w:sz w:val="28"/>
          <w:szCs w:val="28"/>
          <w:lang w:eastAsia="ru-RU"/>
        </w:rPr>
        <w:t>семьям лиц сотрудников органов внутренних дел, - 30 процентов соответствующих сумм д</w:t>
      </w:r>
      <w:r>
        <w:rPr>
          <w:sz w:val="28"/>
          <w:szCs w:val="28"/>
          <w:lang w:eastAsia="ru-RU"/>
        </w:rPr>
        <w:t>енежного довольствия кормильца,</w:t>
      </w:r>
      <w:r w:rsidRPr="00C729BA">
        <w:rPr>
          <w:sz w:val="28"/>
          <w:szCs w:val="28"/>
          <w:lang w:eastAsia="ru-RU"/>
        </w:rPr>
        <w:t xml:space="preserve"> </w:t>
      </w:r>
      <w:r w:rsidRPr="002027BA">
        <w:rPr>
          <w:sz w:val="28"/>
          <w:szCs w:val="28"/>
          <w:lang w:eastAsia="ru-RU"/>
        </w:rPr>
        <w:t>на каждого нетрудоспособного члена семьи.</w:t>
      </w:r>
    </w:p>
    <w:p w:rsidR="00BB56F2" w:rsidRPr="00C87FE7" w:rsidRDefault="00BB56F2" w:rsidP="005449FD">
      <w:pPr>
        <w:pStyle w:val="af"/>
        <w:spacing w:line="360" w:lineRule="auto"/>
        <w:ind w:firstLine="709"/>
        <w:jc w:val="both"/>
        <w:rPr>
          <w:sz w:val="28"/>
          <w:szCs w:val="28"/>
          <w:lang w:eastAsia="ru-RU"/>
        </w:rPr>
      </w:pPr>
      <w:r w:rsidRPr="002027BA">
        <w:rPr>
          <w:sz w:val="28"/>
          <w:szCs w:val="28"/>
          <w:lang w:eastAsia="ru-RU"/>
        </w:rPr>
        <w:t>Пенсия по случаю потери кормильца назначается на весь пери</w:t>
      </w:r>
      <w:r w:rsidRPr="002027BA">
        <w:rPr>
          <w:sz w:val="28"/>
          <w:szCs w:val="28"/>
          <w:lang w:eastAsia="ru-RU"/>
        </w:rPr>
        <w:softHyphen/>
        <w:t>од, в течение которого член семьи умершего считается нетрудоспо</w:t>
      </w:r>
      <w:r w:rsidRPr="002027BA">
        <w:rPr>
          <w:sz w:val="28"/>
          <w:szCs w:val="28"/>
          <w:lang w:eastAsia="ru-RU"/>
        </w:rPr>
        <w:softHyphen/>
        <w:t>собным, а членам семьи, достигшим возраста: мужчины - 60 лет, женщины - 55 лет, - пожизненно.</w:t>
      </w:r>
    </w:p>
    <w:p w:rsidR="00BB56F2" w:rsidRDefault="00BB56F2" w:rsidP="005449FD">
      <w:pPr>
        <w:spacing w:line="360" w:lineRule="auto"/>
        <w:ind w:firstLine="709"/>
        <w:jc w:val="both"/>
        <w:rPr>
          <w:sz w:val="28"/>
          <w:szCs w:val="28"/>
          <w:lang w:eastAsia="ru-RU"/>
        </w:rPr>
      </w:pPr>
      <w:r w:rsidRPr="00C729BA">
        <w:rPr>
          <w:sz w:val="28"/>
          <w:szCs w:val="28"/>
          <w:lang w:eastAsia="ru-RU"/>
        </w:rPr>
        <w:t>Пенсии назначаются:</w:t>
      </w:r>
      <w:r>
        <w:rPr>
          <w:sz w:val="28"/>
          <w:szCs w:val="28"/>
          <w:lang w:eastAsia="ru-RU"/>
        </w:rPr>
        <w:t xml:space="preserve"> </w:t>
      </w:r>
    </w:p>
    <w:p w:rsidR="00BB56F2" w:rsidRDefault="00BB56F2" w:rsidP="005449FD">
      <w:pPr>
        <w:spacing w:line="360" w:lineRule="auto"/>
        <w:ind w:firstLine="709"/>
        <w:jc w:val="both"/>
        <w:rPr>
          <w:sz w:val="28"/>
          <w:szCs w:val="28"/>
          <w:lang w:eastAsia="ru-RU"/>
        </w:rPr>
      </w:pPr>
      <w:proofErr w:type="gramStart"/>
      <w:r w:rsidRPr="00C729BA">
        <w:rPr>
          <w:sz w:val="28"/>
          <w:szCs w:val="28"/>
          <w:lang w:eastAsia="ru-RU"/>
        </w:rPr>
        <w:t>а) сотрудникам органов внутренних дел, - со дня увольнения со службы, но не ранее дня, до которого им выплачено денежное до</w:t>
      </w:r>
      <w:r w:rsidRPr="00C729BA">
        <w:rPr>
          <w:sz w:val="28"/>
          <w:szCs w:val="28"/>
          <w:lang w:eastAsia="ru-RU"/>
        </w:rPr>
        <w:softHyphen/>
        <w:t>вольствие при увольнении, кроме следующих случаев назначения им пенсии с более поздних сроков:</w:t>
      </w:r>
      <w:r>
        <w:rPr>
          <w:sz w:val="28"/>
          <w:szCs w:val="28"/>
          <w:lang w:eastAsia="ru-RU"/>
        </w:rPr>
        <w:t xml:space="preserve"> </w:t>
      </w:r>
      <w:r w:rsidRPr="00C729BA">
        <w:rPr>
          <w:sz w:val="28"/>
          <w:szCs w:val="28"/>
          <w:lang w:eastAsia="ru-RU"/>
        </w:rPr>
        <w:t>при установлении инвалидности по истечении трех месяцев со дня увольнения со службы либо вследствие несчастного случая или заболевания, полученных после увольнения, - со дня установления инвалидности;</w:t>
      </w:r>
      <w:proofErr w:type="gramEnd"/>
      <w:r>
        <w:rPr>
          <w:sz w:val="28"/>
          <w:szCs w:val="28"/>
          <w:lang w:eastAsia="ru-RU"/>
        </w:rPr>
        <w:t xml:space="preserve"> </w:t>
      </w:r>
      <w:proofErr w:type="gramStart"/>
      <w:r w:rsidRPr="00C729BA">
        <w:rPr>
          <w:sz w:val="28"/>
          <w:szCs w:val="28"/>
          <w:lang w:eastAsia="ru-RU"/>
        </w:rPr>
        <w:t>при увольнении со службы в связи с осуждением к лишению</w:t>
      </w:r>
      <w:proofErr w:type="gramEnd"/>
      <w:r w:rsidRPr="00C729BA">
        <w:rPr>
          <w:sz w:val="28"/>
          <w:szCs w:val="28"/>
          <w:lang w:eastAsia="ru-RU"/>
        </w:rPr>
        <w:t xml:space="preserve"> свободы - со дня обращения за пенсией после освобождения из мест лишения свободы;</w:t>
      </w:r>
      <w:r>
        <w:rPr>
          <w:sz w:val="28"/>
          <w:szCs w:val="28"/>
          <w:lang w:eastAsia="ru-RU"/>
        </w:rPr>
        <w:t xml:space="preserve"> </w:t>
      </w:r>
    </w:p>
    <w:p w:rsidR="00BB56F2" w:rsidRDefault="00BB56F2" w:rsidP="005449FD">
      <w:pPr>
        <w:spacing w:line="360" w:lineRule="auto"/>
        <w:ind w:firstLine="709"/>
        <w:jc w:val="both"/>
        <w:rPr>
          <w:sz w:val="28"/>
          <w:szCs w:val="28"/>
          <w:lang w:eastAsia="ru-RU"/>
        </w:rPr>
      </w:pPr>
      <w:proofErr w:type="gramStart"/>
      <w:r w:rsidRPr="00C729BA">
        <w:rPr>
          <w:sz w:val="28"/>
          <w:szCs w:val="28"/>
          <w:lang w:eastAsia="ru-RU"/>
        </w:rPr>
        <w:t>б) семьям лиц сотрудников органов внутренних дел, и пенсио</w:t>
      </w:r>
      <w:r w:rsidRPr="00C729BA">
        <w:rPr>
          <w:sz w:val="28"/>
          <w:szCs w:val="28"/>
          <w:lang w:eastAsia="ru-RU"/>
        </w:rPr>
        <w:softHyphen/>
        <w:t xml:space="preserve">неров из числа этих лиц - со дня смерти кормильца, но не ранее дня, до которого ему выплачены денежное довольствие или пенсия, кроме следующих случаев </w:t>
      </w:r>
      <w:r w:rsidRPr="00C729BA">
        <w:rPr>
          <w:sz w:val="28"/>
          <w:szCs w:val="28"/>
          <w:lang w:eastAsia="ru-RU"/>
        </w:rPr>
        <w:lastRenderedPageBreak/>
        <w:t>назначения пенсии членам семьи с более поздних сроков:</w:t>
      </w:r>
      <w:r>
        <w:rPr>
          <w:sz w:val="28"/>
          <w:szCs w:val="28"/>
          <w:lang w:eastAsia="ru-RU"/>
        </w:rPr>
        <w:t xml:space="preserve"> </w:t>
      </w:r>
      <w:r w:rsidRPr="00C729BA">
        <w:rPr>
          <w:sz w:val="28"/>
          <w:szCs w:val="28"/>
          <w:lang w:eastAsia="ru-RU"/>
        </w:rPr>
        <w:t>членам семьи, приобретшим право на пенсию после смерти кормильца в связи с достижением пенсионного возраста или уста</w:t>
      </w:r>
      <w:r w:rsidRPr="00C729BA">
        <w:rPr>
          <w:sz w:val="28"/>
          <w:szCs w:val="28"/>
          <w:lang w:eastAsia="ru-RU"/>
        </w:rPr>
        <w:softHyphen/>
        <w:t>новлением им инвалидности, - со</w:t>
      </w:r>
      <w:proofErr w:type="gramEnd"/>
      <w:r w:rsidRPr="00C729BA">
        <w:rPr>
          <w:sz w:val="28"/>
          <w:szCs w:val="28"/>
          <w:lang w:eastAsia="ru-RU"/>
        </w:rPr>
        <w:t xml:space="preserve"> дня достижения этого возраста или установления инвалидности;</w:t>
      </w:r>
      <w:r>
        <w:rPr>
          <w:sz w:val="28"/>
          <w:szCs w:val="28"/>
          <w:lang w:eastAsia="ru-RU"/>
        </w:rPr>
        <w:t xml:space="preserve"> </w:t>
      </w:r>
      <w:r w:rsidRPr="00C729BA">
        <w:rPr>
          <w:sz w:val="28"/>
          <w:szCs w:val="28"/>
          <w:lang w:eastAsia="ru-RU"/>
        </w:rPr>
        <w:t>родителям или супругу, приобретшим право на пенсию в связи с утратой ими источника сре</w:t>
      </w:r>
      <w:proofErr w:type="gramStart"/>
      <w:r w:rsidRPr="00C729BA">
        <w:rPr>
          <w:sz w:val="28"/>
          <w:szCs w:val="28"/>
          <w:lang w:eastAsia="ru-RU"/>
        </w:rPr>
        <w:t>дств к с</w:t>
      </w:r>
      <w:proofErr w:type="gramEnd"/>
      <w:r w:rsidRPr="00C729BA">
        <w:rPr>
          <w:sz w:val="28"/>
          <w:szCs w:val="28"/>
          <w:lang w:eastAsia="ru-RU"/>
        </w:rPr>
        <w:t>уществованию, - со дня обращения за пенсией.</w:t>
      </w:r>
      <w:r>
        <w:rPr>
          <w:sz w:val="28"/>
          <w:szCs w:val="28"/>
          <w:lang w:eastAsia="ru-RU"/>
        </w:rPr>
        <w:t xml:space="preserve"> </w:t>
      </w:r>
    </w:p>
    <w:p w:rsidR="00BB56F2" w:rsidRPr="00C729BA" w:rsidRDefault="00BB56F2" w:rsidP="008904EB">
      <w:pPr>
        <w:spacing w:line="360" w:lineRule="auto"/>
        <w:ind w:firstLine="709"/>
        <w:jc w:val="both"/>
        <w:rPr>
          <w:sz w:val="28"/>
          <w:szCs w:val="28"/>
          <w:lang w:eastAsia="ru-RU"/>
        </w:rPr>
      </w:pPr>
      <w:r w:rsidRPr="00C729BA">
        <w:rPr>
          <w:sz w:val="28"/>
          <w:szCs w:val="28"/>
          <w:lang w:eastAsia="ru-RU"/>
        </w:rPr>
        <w:t>При несвоевременном обращении пенсия за прошлое время на</w:t>
      </w:r>
      <w:r w:rsidRPr="00C729BA">
        <w:rPr>
          <w:sz w:val="28"/>
          <w:szCs w:val="28"/>
          <w:lang w:eastAsia="ru-RU"/>
        </w:rPr>
        <w:softHyphen/>
        <w:t>значается со дня возникновения права на пенсию, но не более чем за 12 месяцев, предшествующих дню обращения за ней.</w:t>
      </w:r>
      <w:r>
        <w:rPr>
          <w:sz w:val="28"/>
          <w:szCs w:val="28"/>
          <w:lang w:eastAsia="ru-RU"/>
        </w:rPr>
        <w:t xml:space="preserve">  </w:t>
      </w:r>
      <w:r w:rsidRPr="00C729BA">
        <w:rPr>
          <w:sz w:val="28"/>
          <w:szCs w:val="28"/>
          <w:lang w:eastAsia="ru-RU"/>
        </w:rPr>
        <w:t>Днем обращения за назначением пенсии считается день по</w:t>
      </w:r>
      <w:r w:rsidRPr="00C729BA">
        <w:rPr>
          <w:sz w:val="28"/>
          <w:szCs w:val="28"/>
          <w:lang w:eastAsia="ru-RU"/>
        </w:rPr>
        <w:softHyphen/>
        <w:t>дачи в соответствующий пенсионный орган заявления о назначении пенсии со всеми необходимыми документами, а при пересылке за</w:t>
      </w:r>
      <w:r w:rsidRPr="00C729BA">
        <w:rPr>
          <w:sz w:val="28"/>
          <w:szCs w:val="28"/>
          <w:lang w:eastAsia="ru-RU"/>
        </w:rPr>
        <w:softHyphen/>
        <w:t>явления и документов по почте - дата их отправления.</w:t>
      </w:r>
    </w:p>
    <w:p w:rsidR="00BB56F2" w:rsidRPr="00C729BA" w:rsidRDefault="00BB56F2" w:rsidP="005449FD">
      <w:pPr>
        <w:spacing w:line="360" w:lineRule="auto"/>
        <w:ind w:firstLine="709"/>
        <w:jc w:val="both"/>
        <w:rPr>
          <w:sz w:val="28"/>
          <w:szCs w:val="28"/>
          <w:lang w:eastAsia="ru-RU"/>
        </w:rPr>
      </w:pPr>
      <w:r w:rsidRPr="00C729BA">
        <w:rPr>
          <w:sz w:val="28"/>
          <w:szCs w:val="28"/>
          <w:lang w:eastAsia="ru-RU"/>
        </w:rPr>
        <w:t>В случаях, когда к заявлению о назначении пенсии приложены не все необходимые для решения данного вопроса документы, зая</w:t>
      </w:r>
      <w:r w:rsidRPr="00C729BA">
        <w:rPr>
          <w:sz w:val="28"/>
          <w:szCs w:val="28"/>
          <w:lang w:eastAsia="ru-RU"/>
        </w:rPr>
        <w:softHyphen/>
        <w:t>вителю разъясняется, какие документы он должен представить до</w:t>
      </w:r>
      <w:r w:rsidRPr="00C729BA">
        <w:rPr>
          <w:sz w:val="28"/>
          <w:szCs w:val="28"/>
          <w:lang w:eastAsia="ru-RU"/>
        </w:rPr>
        <w:softHyphen/>
        <w:t>полнительно. При представлении им этих документов до истечения трех месяцев со дня получения указанного разъяснения днем обра</w:t>
      </w:r>
      <w:r w:rsidRPr="00C729BA">
        <w:rPr>
          <w:sz w:val="28"/>
          <w:szCs w:val="28"/>
          <w:lang w:eastAsia="ru-RU"/>
        </w:rPr>
        <w:softHyphen/>
        <w:t>щения за пенсией считается день подачи заявления или дата от</w:t>
      </w:r>
      <w:r w:rsidRPr="00C729BA">
        <w:rPr>
          <w:sz w:val="28"/>
          <w:szCs w:val="28"/>
          <w:lang w:eastAsia="ru-RU"/>
        </w:rPr>
        <w:softHyphen/>
        <w:t>правления документов по почте.</w:t>
      </w:r>
    </w:p>
    <w:p w:rsidR="003C01A4" w:rsidRDefault="00BB56F2" w:rsidP="005449FD">
      <w:pPr>
        <w:spacing w:line="360" w:lineRule="auto"/>
        <w:ind w:firstLine="709"/>
        <w:jc w:val="both"/>
        <w:rPr>
          <w:sz w:val="28"/>
          <w:szCs w:val="28"/>
          <w:lang w:eastAsia="ru-RU"/>
        </w:rPr>
      </w:pPr>
      <w:r w:rsidRPr="00C729BA">
        <w:rPr>
          <w:sz w:val="28"/>
          <w:szCs w:val="28"/>
          <w:lang w:eastAsia="ru-RU"/>
        </w:rPr>
        <w:t>Пенсии, назначаемые сотрудникам органов внутренних дел, и их семьям, выплачиваются по месту жительства пенсионеров пен</w:t>
      </w:r>
      <w:r w:rsidRPr="00C729BA">
        <w:rPr>
          <w:sz w:val="28"/>
          <w:szCs w:val="28"/>
          <w:lang w:eastAsia="ru-RU"/>
        </w:rPr>
        <w:softHyphen/>
        <w:t>сионными органами Министерства внутренних дел Российской Фе</w:t>
      </w:r>
      <w:r w:rsidRPr="00C729BA">
        <w:rPr>
          <w:sz w:val="28"/>
          <w:szCs w:val="28"/>
          <w:lang w:eastAsia="ru-RU"/>
        </w:rPr>
        <w:softHyphen/>
        <w:t>дерации через соответствующие учреждения (филиалы) Сберега</w:t>
      </w:r>
      <w:r w:rsidRPr="00C729BA">
        <w:rPr>
          <w:sz w:val="28"/>
          <w:szCs w:val="28"/>
          <w:lang w:eastAsia="ru-RU"/>
        </w:rPr>
        <w:softHyphen/>
        <w:t>тельного банка Российской Федерации путем зачисления сумм пен</w:t>
      </w:r>
      <w:r w:rsidRPr="00C729BA">
        <w:rPr>
          <w:sz w:val="28"/>
          <w:szCs w:val="28"/>
          <w:lang w:eastAsia="ru-RU"/>
        </w:rPr>
        <w:softHyphen/>
        <w:t xml:space="preserve">сии во вклады либо через предприятия связи с доставкой на дом. </w:t>
      </w:r>
    </w:p>
    <w:p w:rsidR="00BB56F2" w:rsidRPr="00C729BA" w:rsidRDefault="00BB56F2" w:rsidP="005449FD">
      <w:pPr>
        <w:spacing w:line="360" w:lineRule="auto"/>
        <w:ind w:firstLine="709"/>
        <w:jc w:val="both"/>
        <w:rPr>
          <w:sz w:val="28"/>
          <w:szCs w:val="28"/>
          <w:lang w:eastAsia="ru-RU"/>
        </w:rPr>
      </w:pPr>
      <w:r w:rsidRPr="00C729BA">
        <w:rPr>
          <w:sz w:val="28"/>
          <w:szCs w:val="28"/>
          <w:lang w:eastAsia="ru-RU"/>
        </w:rPr>
        <w:t>Перевод пенсии по почте и доставка ее на дом осуществляются за счет государства. Выплата пенсии производится за текущий месяц в сроки, определяемые пенсионными органами по согласованию с учреждениями Сберегательного банка и предприятиями связи.</w:t>
      </w:r>
    </w:p>
    <w:p w:rsidR="00BB56F2" w:rsidRPr="00C729BA" w:rsidRDefault="00BB56F2" w:rsidP="005449FD">
      <w:pPr>
        <w:spacing w:line="360" w:lineRule="auto"/>
        <w:ind w:firstLine="709"/>
        <w:jc w:val="both"/>
        <w:rPr>
          <w:sz w:val="28"/>
          <w:szCs w:val="28"/>
          <w:lang w:eastAsia="ru-RU"/>
        </w:rPr>
      </w:pPr>
      <w:r w:rsidRPr="00C729BA">
        <w:rPr>
          <w:sz w:val="28"/>
          <w:szCs w:val="28"/>
          <w:lang w:eastAsia="ru-RU"/>
        </w:rPr>
        <w:t>По решению соответствующего федерального органа исполни</w:t>
      </w:r>
      <w:r w:rsidRPr="00C729BA">
        <w:rPr>
          <w:sz w:val="28"/>
          <w:szCs w:val="28"/>
          <w:lang w:eastAsia="ru-RU"/>
        </w:rPr>
        <w:softHyphen/>
        <w:t>тельной власти, согласованному с Министерством финансов Рос</w:t>
      </w:r>
      <w:r w:rsidRPr="00C729BA">
        <w:rPr>
          <w:sz w:val="28"/>
          <w:szCs w:val="28"/>
          <w:lang w:eastAsia="ru-RU"/>
        </w:rPr>
        <w:softHyphen/>
        <w:t xml:space="preserve">сийской Федерации, </w:t>
      </w:r>
      <w:r w:rsidRPr="00C729BA">
        <w:rPr>
          <w:sz w:val="28"/>
          <w:szCs w:val="28"/>
          <w:lang w:eastAsia="ru-RU"/>
        </w:rPr>
        <w:lastRenderedPageBreak/>
        <w:t>пенсии, назначаемые пенсионными органами этого министерства, могут выплачиваться и в ином порядке (в том числе соответствующими учреждениями и организациями на дого</w:t>
      </w:r>
      <w:r w:rsidRPr="00C729BA">
        <w:rPr>
          <w:sz w:val="28"/>
          <w:szCs w:val="28"/>
          <w:lang w:eastAsia="ru-RU"/>
        </w:rPr>
        <w:softHyphen/>
        <w:t>ворных началах).</w:t>
      </w:r>
    </w:p>
    <w:p w:rsidR="00BB56F2" w:rsidRPr="00C729BA" w:rsidRDefault="00BB56F2" w:rsidP="005449FD">
      <w:pPr>
        <w:spacing w:line="360" w:lineRule="auto"/>
        <w:ind w:firstLine="709"/>
        <w:jc w:val="both"/>
        <w:rPr>
          <w:sz w:val="28"/>
          <w:szCs w:val="28"/>
          <w:lang w:eastAsia="ru-RU"/>
        </w:rPr>
      </w:pPr>
      <w:r w:rsidRPr="00C729BA">
        <w:rPr>
          <w:sz w:val="28"/>
          <w:szCs w:val="28"/>
          <w:lang w:eastAsia="ru-RU"/>
        </w:rPr>
        <w:t>Пенсии, выплачиваются полностью независимо от наличия у пенсионеров заработка или другого дохода. Пенсионерам, посту</w:t>
      </w:r>
      <w:r w:rsidRPr="00C729BA">
        <w:rPr>
          <w:sz w:val="28"/>
          <w:szCs w:val="28"/>
          <w:lang w:eastAsia="ru-RU"/>
        </w:rPr>
        <w:softHyphen/>
        <w:t>пившим на работу или имеющим доход от занятия предпринима</w:t>
      </w:r>
      <w:r w:rsidRPr="00C729BA">
        <w:rPr>
          <w:sz w:val="28"/>
          <w:szCs w:val="28"/>
          <w:lang w:eastAsia="ru-RU"/>
        </w:rPr>
        <w:softHyphen/>
        <w:t>тельской деятельностью, не выплачиваются только надбавки к пен</w:t>
      </w:r>
      <w:r w:rsidRPr="00C729BA">
        <w:rPr>
          <w:sz w:val="28"/>
          <w:szCs w:val="28"/>
          <w:lang w:eastAsia="ru-RU"/>
        </w:rPr>
        <w:softHyphen/>
        <w:t>сии, предусмотренные для неработающих пенсионеров.</w:t>
      </w:r>
    </w:p>
    <w:p w:rsidR="00BB56F2" w:rsidRPr="00C729BA" w:rsidRDefault="00BB56F2" w:rsidP="005449FD">
      <w:pPr>
        <w:spacing w:line="360" w:lineRule="auto"/>
        <w:ind w:firstLine="709"/>
        <w:jc w:val="both"/>
        <w:rPr>
          <w:sz w:val="28"/>
          <w:szCs w:val="28"/>
          <w:lang w:eastAsia="ru-RU"/>
        </w:rPr>
      </w:pPr>
      <w:r w:rsidRPr="00C729BA">
        <w:rPr>
          <w:sz w:val="28"/>
          <w:szCs w:val="28"/>
          <w:lang w:eastAsia="ru-RU"/>
        </w:rPr>
        <w:t>Сумма пенсии, начисленная пенсионеру сотруднику органов внутренних дел, и членов их семей, но не востребованная им свое</w:t>
      </w:r>
      <w:r w:rsidRPr="00C729BA">
        <w:rPr>
          <w:sz w:val="28"/>
          <w:szCs w:val="28"/>
          <w:lang w:eastAsia="ru-RU"/>
        </w:rPr>
        <w:softHyphen/>
        <w:t>временно, выплачивается за прошлое время, но не более чем за три года перед обращением за ее получением.</w:t>
      </w:r>
    </w:p>
    <w:p w:rsidR="00BB56F2" w:rsidRPr="00C729BA" w:rsidRDefault="00BB56F2" w:rsidP="005449FD">
      <w:pPr>
        <w:spacing w:line="360" w:lineRule="auto"/>
        <w:ind w:firstLine="709"/>
        <w:jc w:val="both"/>
        <w:rPr>
          <w:sz w:val="28"/>
          <w:szCs w:val="28"/>
          <w:lang w:eastAsia="ru-RU"/>
        </w:rPr>
      </w:pPr>
      <w:r w:rsidRPr="00C729BA">
        <w:rPr>
          <w:sz w:val="28"/>
          <w:szCs w:val="28"/>
          <w:lang w:eastAsia="ru-RU"/>
        </w:rPr>
        <w:t>Сумма пенсии</w:t>
      </w:r>
      <w:r w:rsidRPr="00C729BA">
        <w:rPr>
          <w:i/>
          <w:iCs/>
          <w:sz w:val="28"/>
          <w:szCs w:val="28"/>
          <w:lang w:eastAsia="ru-RU"/>
        </w:rPr>
        <w:t>, </w:t>
      </w:r>
      <w:r w:rsidRPr="00C729BA">
        <w:rPr>
          <w:sz w:val="28"/>
          <w:szCs w:val="28"/>
          <w:lang w:eastAsia="ru-RU"/>
        </w:rPr>
        <w:t>не полученная пенсионером своевременно по вине органа, назначающего или выплачивающего пенсию, выпла</w:t>
      </w:r>
      <w:r w:rsidRPr="00C729BA">
        <w:rPr>
          <w:sz w:val="28"/>
          <w:szCs w:val="28"/>
          <w:lang w:eastAsia="ru-RU"/>
        </w:rPr>
        <w:softHyphen/>
        <w:t>чивается за прошлое время без ограничения каким-либо сроком.</w:t>
      </w:r>
    </w:p>
    <w:p w:rsidR="00250BAF" w:rsidRDefault="00BB56F2" w:rsidP="005449FD">
      <w:pPr>
        <w:spacing w:line="360" w:lineRule="auto"/>
        <w:ind w:firstLine="709"/>
        <w:jc w:val="both"/>
        <w:rPr>
          <w:sz w:val="28"/>
          <w:szCs w:val="28"/>
          <w:lang w:eastAsia="ru-RU"/>
        </w:rPr>
      </w:pPr>
      <w:r w:rsidRPr="00C729BA">
        <w:rPr>
          <w:sz w:val="28"/>
          <w:szCs w:val="28"/>
          <w:lang w:eastAsia="ru-RU"/>
        </w:rPr>
        <w:t>Удержания из пенсии, производятся на основании судебных решений, определений, постановлений и приговоров (в части иму</w:t>
      </w:r>
      <w:r w:rsidRPr="00C729BA">
        <w:rPr>
          <w:sz w:val="28"/>
          <w:szCs w:val="28"/>
          <w:lang w:eastAsia="ru-RU"/>
        </w:rPr>
        <w:softHyphen/>
        <w:t>щественных взысканий), исполнительных надписей нотариальных контор и других решений и постановлений, исполнение которых в соответствии с законодательством производится в порядке, уста</w:t>
      </w:r>
      <w:r w:rsidRPr="00C729BA">
        <w:rPr>
          <w:sz w:val="28"/>
          <w:szCs w:val="28"/>
          <w:lang w:eastAsia="ru-RU"/>
        </w:rPr>
        <w:softHyphen/>
        <w:t xml:space="preserve">новленном для исполнения судебных решений. </w:t>
      </w:r>
    </w:p>
    <w:p w:rsidR="00BB56F2" w:rsidRPr="00C729BA" w:rsidRDefault="00BB56F2" w:rsidP="005449FD">
      <w:pPr>
        <w:spacing w:line="360" w:lineRule="auto"/>
        <w:ind w:firstLine="709"/>
        <w:jc w:val="both"/>
        <w:rPr>
          <w:sz w:val="28"/>
          <w:szCs w:val="28"/>
          <w:lang w:eastAsia="ru-RU"/>
        </w:rPr>
      </w:pPr>
      <w:r w:rsidRPr="00C729BA">
        <w:rPr>
          <w:sz w:val="28"/>
          <w:szCs w:val="28"/>
          <w:lang w:eastAsia="ru-RU"/>
        </w:rPr>
        <w:t>Сумма пенсии или пособия, излишне выплаченная пенсионеру вследствие злоупотреб</w:t>
      </w:r>
      <w:r w:rsidRPr="00C729BA">
        <w:rPr>
          <w:sz w:val="28"/>
          <w:szCs w:val="28"/>
          <w:lang w:eastAsia="ru-RU"/>
        </w:rPr>
        <w:softHyphen/>
        <w:t>ления с его стороны, может удерживаться из пенсии на основании решения соответствующего пенсионного органа ежемесячно в раз</w:t>
      </w:r>
      <w:r w:rsidRPr="00C729BA">
        <w:rPr>
          <w:sz w:val="28"/>
          <w:szCs w:val="28"/>
          <w:lang w:eastAsia="ru-RU"/>
        </w:rPr>
        <w:softHyphen/>
        <w:t>мере, не превышающем 20 процентов причитающейся к выплате пенсии, сверх удержаний по другим основаниям. Во всех случаях обращения взыскания на пенсию за пенсионером сохраняется не менее 50 процентов причитающейся ему пенсии.</w:t>
      </w:r>
    </w:p>
    <w:p w:rsidR="00BB56F2" w:rsidRPr="00C729BA" w:rsidRDefault="00BB56F2" w:rsidP="005449FD">
      <w:pPr>
        <w:spacing w:line="360" w:lineRule="auto"/>
        <w:ind w:firstLine="709"/>
        <w:jc w:val="both"/>
        <w:rPr>
          <w:sz w:val="28"/>
          <w:szCs w:val="28"/>
          <w:lang w:eastAsia="ru-RU"/>
        </w:rPr>
      </w:pPr>
      <w:r w:rsidRPr="00C729BA">
        <w:rPr>
          <w:sz w:val="28"/>
          <w:szCs w:val="28"/>
          <w:lang w:eastAsia="ru-RU"/>
        </w:rPr>
        <w:lastRenderedPageBreak/>
        <w:t>В случае прекращения выплаты пенсии до полного погашения задолженности по излишне выплаченным суммам пенсии или по</w:t>
      </w:r>
      <w:r w:rsidRPr="00C729BA">
        <w:rPr>
          <w:sz w:val="28"/>
          <w:szCs w:val="28"/>
          <w:lang w:eastAsia="ru-RU"/>
        </w:rPr>
        <w:softHyphen/>
        <w:t>собия оставшаяся задолженность взыскивается в судебном порядке.</w:t>
      </w:r>
    </w:p>
    <w:p w:rsidR="00BB56F2" w:rsidRDefault="00BB56F2" w:rsidP="008904EB">
      <w:pPr>
        <w:spacing w:line="360" w:lineRule="auto"/>
        <w:ind w:firstLine="709"/>
        <w:jc w:val="both"/>
        <w:rPr>
          <w:sz w:val="28"/>
          <w:szCs w:val="28"/>
          <w:lang w:eastAsia="ru-RU"/>
        </w:rPr>
      </w:pPr>
      <w:r w:rsidRPr="00C729BA">
        <w:rPr>
          <w:sz w:val="28"/>
          <w:szCs w:val="28"/>
          <w:lang w:eastAsia="ru-RU"/>
        </w:rPr>
        <w:t>Споры по вопросам назначения и выплаты пенсий сотрудникам органов внутренних дел, и их семьям, взыскания излишне выпла</w:t>
      </w:r>
      <w:r w:rsidRPr="00C729BA">
        <w:rPr>
          <w:sz w:val="28"/>
          <w:szCs w:val="28"/>
          <w:lang w:eastAsia="ru-RU"/>
        </w:rPr>
        <w:softHyphen/>
        <w:t xml:space="preserve">ченных сумм пенсий и пособий разрешаются вышестоящими органами в порядке </w:t>
      </w:r>
      <w:proofErr w:type="gramStart"/>
      <w:r w:rsidRPr="00C729BA">
        <w:rPr>
          <w:sz w:val="28"/>
          <w:szCs w:val="28"/>
          <w:lang w:eastAsia="ru-RU"/>
        </w:rPr>
        <w:t xml:space="preserve">подчиненности </w:t>
      </w:r>
      <w:r w:rsidR="00207A28">
        <w:rPr>
          <w:sz w:val="28"/>
          <w:szCs w:val="28"/>
          <w:lang w:eastAsia="ru-RU"/>
        </w:rPr>
        <w:t>пенсионных органов Министерства</w:t>
      </w:r>
      <w:r w:rsidRPr="00C729BA">
        <w:rPr>
          <w:sz w:val="28"/>
          <w:szCs w:val="28"/>
          <w:lang w:eastAsia="ru-RU"/>
        </w:rPr>
        <w:t xml:space="preserve"> внутренних дел Российской Федерации</w:t>
      </w:r>
      <w:proofErr w:type="gramEnd"/>
      <w:r w:rsidRPr="00C729BA">
        <w:rPr>
          <w:sz w:val="28"/>
          <w:szCs w:val="28"/>
          <w:lang w:eastAsia="ru-RU"/>
        </w:rPr>
        <w:t xml:space="preserve"> либо в судебном порядке соответствии с законодательством Российской Федерации.</w:t>
      </w:r>
      <w:r>
        <w:rPr>
          <w:rStyle w:val="ae"/>
          <w:sz w:val="28"/>
          <w:szCs w:val="28"/>
          <w:lang w:eastAsia="ru-RU"/>
        </w:rPr>
        <w:footnoteReference w:id="5"/>
      </w:r>
    </w:p>
    <w:p w:rsidR="00BB56F2" w:rsidRDefault="00BB56F2" w:rsidP="008904EB">
      <w:pPr>
        <w:spacing w:line="360" w:lineRule="auto"/>
        <w:ind w:firstLine="709"/>
        <w:jc w:val="both"/>
        <w:rPr>
          <w:sz w:val="28"/>
          <w:szCs w:val="28"/>
        </w:rPr>
      </w:pPr>
      <w:r w:rsidRPr="007F358A">
        <w:rPr>
          <w:sz w:val="28"/>
          <w:szCs w:val="28"/>
        </w:rPr>
        <w:t>Также необходимо отметить, что Федеральным законом «О страховых пенсиях» назначаются пенсии лицам начальствующего состава органов внутренних дел, лишенных в установленном законодательством порядке воинских или специальных званий, и их семьям при наличии у них права на пенсионное обеспечение в соответствии с вышеназванным Федеральным законом</w:t>
      </w:r>
      <w:r>
        <w:rPr>
          <w:sz w:val="28"/>
          <w:szCs w:val="28"/>
        </w:rPr>
        <w:t>.</w:t>
      </w:r>
      <w:r>
        <w:rPr>
          <w:rStyle w:val="ae"/>
          <w:sz w:val="28"/>
          <w:szCs w:val="28"/>
        </w:rPr>
        <w:footnoteReference w:id="6"/>
      </w:r>
    </w:p>
    <w:p w:rsidR="00BB56F2" w:rsidRDefault="00BB56F2" w:rsidP="008904EB">
      <w:pPr>
        <w:spacing w:line="360" w:lineRule="auto"/>
        <w:ind w:firstLine="709"/>
        <w:jc w:val="both"/>
        <w:rPr>
          <w:sz w:val="28"/>
          <w:szCs w:val="28"/>
        </w:rPr>
      </w:pPr>
    </w:p>
    <w:p w:rsidR="00BB56F2" w:rsidRDefault="00BB56F2" w:rsidP="008904EB">
      <w:pPr>
        <w:spacing w:line="360" w:lineRule="auto"/>
        <w:ind w:firstLine="709"/>
        <w:jc w:val="both"/>
        <w:rPr>
          <w:sz w:val="28"/>
          <w:szCs w:val="28"/>
        </w:rPr>
      </w:pPr>
    </w:p>
    <w:p w:rsidR="00BB56F2" w:rsidRDefault="00BB56F2" w:rsidP="008904EB">
      <w:pPr>
        <w:spacing w:line="360" w:lineRule="auto"/>
        <w:ind w:firstLine="709"/>
        <w:jc w:val="both"/>
        <w:rPr>
          <w:sz w:val="28"/>
          <w:szCs w:val="28"/>
        </w:rPr>
      </w:pPr>
    </w:p>
    <w:p w:rsidR="00BB56F2" w:rsidRDefault="00BB56F2" w:rsidP="008904EB">
      <w:pPr>
        <w:spacing w:line="360" w:lineRule="auto"/>
        <w:ind w:firstLine="709"/>
        <w:jc w:val="both"/>
        <w:rPr>
          <w:sz w:val="28"/>
          <w:szCs w:val="28"/>
        </w:rPr>
      </w:pPr>
    </w:p>
    <w:p w:rsidR="00BB56F2" w:rsidRDefault="00BB56F2" w:rsidP="008904EB">
      <w:pPr>
        <w:spacing w:line="360" w:lineRule="auto"/>
        <w:ind w:firstLine="709"/>
        <w:jc w:val="both"/>
        <w:rPr>
          <w:sz w:val="28"/>
          <w:szCs w:val="28"/>
        </w:rPr>
      </w:pPr>
    </w:p>
    <w:p w:rsidR="00BB56F2" w:rsidRDefault="00BB56F2" w:rsidP="008904EB">
      <w:pPr>
        <w:spacing w:line="360" w:lineRule="auto"/>
        <w:ind w:firstLine="709"/>
        <w:jc w:val="both"/>
        <w:rPr>
          <w:sz w:val="28"/>
          <w:szCs w:val="28"/>
        </w:rPr>
      </w:pPr>
    </w:p>
    <w:p w:rsidR="00BB56F2" w:rsidRDefault="00BB56F2" w:rsidP="008904EB">
      <w:pPr>
        <w:spacing w:line="360" w:lineRule="auto"/>
        <w:ind w:firstLine="709"/>
        <w:jc w:val="both"/>
        <w:rPr>
          <w:sz w:val="28"/>
          <w:szCs w:val="28"/>
        </w:rPr>
      </w:pPr>
    </w:p>
    <w:p w:rsidR="00BB56F2" w:rsidRDefault="00BB56F2" w:rsidP="008904EB">
      <w:pPr>
        <w:spacing w:line="360" w:lineRule="auto"/>
        <w:ind w:firstLine="709"/>
        <w:jc w:val="both"/>
        <w:rPr>
          <w:sz w:val="28"/>
          <w:szCs w:val="28"/>
        </w:rPr>
      </w:pPr>
    </w:p>
    <w:p w:rsidR="00BB56F2" w:rsidRDefault="00BB56F2" w:rsidP="008904EB">
      <w:pPr>
        <w:spacing w:line="360" w:lineRule="auto"/>
        <w:ind w:firstLine="709"/>
        <w:jc w:val="both"/>
        <w:rPr>
          <w:sz w:val="28"/>
          <w:szCs w:val="28"/>
        </w:rPr>
      </w:pPr>
    </w:p>
    <w:p w:rsidR="00BB56F2" w:rsidRDefault="00BB56F2" w:rsidP="008904EB">
      <w:pPr>
        <w:spacing w:line="360" w:lineRule="auto"/>
        <w:ind w:firstLine="709"/>
        <w:jc w:val="both"/>
        <w:rPr>
          <w:sz w:val="28"/>
          <w:szCs w:val="28"/>
        </w:rPr>
      </w:pPr>
    </w:p>
    <w:p w:rsidR="00BB56F2" w:rsidRDefault="00BB56F2" w:rsidP="008904EB">
      <w:pPr>
        <w:spacing w:line="360" w:lineRule="auto"/>
        <w:ind w:firstLine="709"/>
        <w:jc w:val="both"/>
        <w:rPr>
          <w:sz w:val="28"/>
          <w:szCs w:val="28"/>
        </w:rPr>
      </w:pPr>
    </w:p>
    <w:p w:rsidR="00BB56F2" w:rsidRPr="007F358A" w:rsidRDefault="00BB56F2" w:rsidP="008904EB">
      <w:pPr>
        <w:spacing w:line="360" w:lineRule="auto"/>
        <w:ind w:firstLine="709"/>
        <w:jc w:val="both"/>
        <w:rPr>
          <w:sz w:val="28"/>
          <w:szCs w:val="28"/>
          <w:lang w:eastAsia="ru-RU"/>
        </w:rPr>
      </w:pPr>
    </w:p>
    <w:p w:rsidR="00BB56F2" w:rsidRDefault="00BB56F2" w:rsidP="00C340D0">
      <w:pPr>
        <w:spacing w:before="480" w:after="720" w:line="360" w:lineRule="auto"/>
        <w:jc w:val="center"/>
        <w:rPr>
          <w:sz w:val="28"/>
          <w:szCs w:val="28"/>
        </w:rPr>
      </w:pPr>
      <w:r>
        <w:rPr>
          <w:b/>
          <w:bCs/>
          <w:sz w:val="28"/>
          <w:szCs w:val="28"/>
        </w:rPr>
        <w:lastRenderedPageBreak/>
        <w:t>2. ОСОБЕННСОТИ И ПРОБЛЕМЫ ПЕНСИОННОГО ОБЕСПЕЧЕНИЯ СОТРУДНИКОВ ОРГАНОВ ВНУТРЕННИХ ДЕЛ</w:t>
      </w:r>
    </w:p>
    <w:p w:rsidR="00BB56F2" w:rsidRDefault="00BB56F2" w:rsidP="00C340D0">
      <w:pPr>
        <w:spacing w:before="480" w:after="720" w:line="360" w:lineRule="auto"/>
        <w:jc w:val="center"/>
        <w:rPr>
          <w:sz w:val="28"/>
          <w:szCs w:val="28"/>
        </w:rPr>
      </w:pPr>
      <w:r>
        <w:rPr>
          <w:sz w:val="28"/>
          <w:szCs w:val="28"/>
        </w:rPr>
        <w:t>2.1 Особенности пенсионного обеспечения сотрудников органов внутренних дел</w:t>
      </w:r>
    </w:p>
    <w:p w:rsidR="00BB56F2" w:rsidRDefault="00BB56F2" w:rsidP="00C340D0">
      <w:pPr>
        <w:spacing w:line="360" w:lineRule="auto"/>
        <w:ind w:firstLine="709"/>
        <w:jc w:val="both"/>
        <w:rPr>
          <w:sz w:val="28"/>
          <w:szCs w:val="28"/>
        </w:rPr>
      </w:pPr>
      <w:r w:rsidRPr="00C340D0">
        <w:rPr>
          <w:sz w:val="28"/>
          <w:szCs w:val="28"/>
        </w:rPr>
        <w:t>В структурах государственных органов предоставляются социальные гарантии для сотрудников и пенсионеров</w:t>
      </w:r>
      <w:r>
        <w:rPr>
          <w:sz w:val="28"/>
          <w:szCs w:val="28"/>
        </w:rPr>
        <w:t xml:space="preserve"> органах внутренних дел</w:t>
      </w:r>
      <w:r w:rsidRPr="00C340D0">
        <w:rPr>
          <w:sz w:val="28"/>
          <w:szCs w:val="28"/>
        </w:rPr>
        <w:t xml:space="preserve">. Учитывая сложность работы и небольшие заработные платы, государство </w:t>
      </w:r>
      <w:r>
        <w:rPr>
          <w:sz w:val="28"/>
          <w:szCs w:val="28"/>
        </w:rPr>
        <w:t>создало</w:t>
      </w:r>
      <w:r w:rsidRPr="00C340D0">
        <w:rPr>
          <w:sz w:val="28"/>
          <w:szCs w:val="28"/>
        </w:rPr>
        <w:t xml:space="preserve"> для этой категории госслужащих </w:t>
      </w:r>
      <w:r>
        <w:rPr>
          <w:sz w:val="28"/>
          <w:szCs w:val="28"/>
        </w:rPr>
        <w:t xml:space="preserve">большое количество </w:t>
      </w:r>
      <w:r w:rsidRPr="00C340D0">
        <w:rPr>
          <w:sz w:val="28"/>
          <w:szCs w:val="28"/>
        </w:rPr>
        <w:t xml:space="preserve">льгот и различных социальных выплат, включая пенсионное обеспечение с рядом доплат, в зависимости от стажа работы, при выходе на заслуженный отдых. </w:t>
      </w:r>
    </w:p>
    <w:p w:rsidR="00BB56F2" w:rsidRDefault="00BB56F2" w:rsidP="00C340D0">
      <w:pPr>
        <w:spacing w:line="360" w:lineRule="auto"/>
        <w:ind w:firstLine="709"/>
        <w:jc w:val="both"/>
        <w:rPr>
          <w:sz w:val="28"/>
          <w:szCs w:val="28"/>
        </w:rPr>
      </w:pPr>
      <w:r w:rsidRPr="00C340D0">
        <w:rPr>
          <w:sz w:val="28"/>
          <w:szCs w:val="28"/>
        </w:rPr>
        <w:t xml:space="preserve">Все это указано федеральным законодательством, и цель данных льгот – сделать службу в </w:t>
      </w:r>
      <w:r>
        <w:rPr>
          <w:sz w:val="28"/>
          <w:szCs w:val="28"/>
        </w:rPr>
        <w:t xml:space="preserve">органах внутренних дел </w:t>
      </w:r>
      <w:r w:rsidRPr="00C340D0">
        <w:rPr>
          <w:sz w:val="28"/>
          <w:szCs w:val="28"/>
        </w:rPr>
        <w:t xml:space="preserve">более привлекательной, а также обеспечить достойные вознаграждения тем, кто уже </w:t>
      </w:r>
      <w:r>
        <w:rPr>
          <w:sz w:val="28"/>
          <w:szCs w:val="28"/>
        </w:rPr>
        <w:t>служит в органах внутренних дел.</w:t>
      </w:r>
    </w:p>
    <w:p w:rsidR="00BB56F2" w:rsidRDefault="00BB56F2" w:rsidP="00C340D0">
      <w:pPr>
        <w:spacing w:line="360" w:lineRule="auto"/>
        <w:ind w:firstLine="709"/>
        <w:jc w:val="both"/>
        <w:rPr>
          <w:sz w:val="28"/>
          <w:szCs w:val="28"/>
        </w:rPr>
      </w:pPr>
      <w:proofErr w:type="gramStart"/>
      <w:r w:rsidRPr="00EB069D">
        <w:rPr>
          <w:sz w:val="28"/>
          <w:szCs w:val="28"/>
        </w:rPr>
        <w:t>Основными нормативными правовыми актами в области пенсионного обеспечения сотрудников органов внутренних дел являются Закон РФ от 12 февраля 1993 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национальной гвардии Рос</w:t>
      </w:r>
      <w:r>
        <w:rPr>
          <w:sz w:val="28"/>
          <w:szCs w:val="28"/>
        </w:rPr>
        <w:t>сийской Федерации, и их семей</w:t>
      </w:r>
      <w:proofErr w:type="gramEnd"/>
      <w:r>
        <w:rPr>
          <w:sz w:val="28"/>
          <w:szCs w:val="28"/>
        </w:rPr>
        <w:t>».</w:t>
      </w:r>
    </w:p>
    <w:p w:rsidR="00BB56F2" w:rsidRDefault="00BB56F2" w:rsidP="00C340D0">
      <w:pPr>
        <w:spacing w:line="360" w:lineRule="auto"/>
        <w:ind w:firstLine="709"/>
        <w:jc w:val="both"/>
        <w:rPr>
          <w:sz w:val="28"/>
          <w:szCs w:val="28"/>
        </w:rPr>
      </w:pPr>
      <w:r w:rsidRPr="00EB069D">
        <w:rPr>
          <w:sz w:val="28"/>
          <w:szCs w:val="28"/>
        </w:rPr>
        <w:t xml:space="preserve">Действующий закон приводит список сотрудников государственных органов внутренних дел, имеющих полное право получать пенсионное обеспечение: </w:t>
      </w:r>
    </w:p>
    <w:p w:rsidR="00BB56F2" w:rsidRDefault="00BB56F2" w:rsidP="0015519A">
      <w:pPr>
        <w:numPr>
          <w:ilvl w:val="0"/>
          <w:numId w:val="18"/>
        </w:numPr>
        <w:spacing w:line="360" w:lineRule="auto"/>
        <w:ind w:left="0" w:firstLine="709"/>
        <w:jc w:val="both"/>
        <w:rPr>
          <w:sz w:val="28"/>
          <w:szCs w:val="28"/>
        </w:rPr>
      </w:pPr>
      <w:r w:rsidRPr="00EB069D">
        <w:rPr>
          <w:sz w:val="28"/>
          <w:szCs w:val="28"/>
        </w:rPr>
        <w:lastRenderedPageBreak/>
        <w:t>граждане, которые служили в офицерском составе, а также прапорщики/мичманы различных армейских структур, военных образований, военно-образовательных организаций и силовых госорганов;</w:t>
      </w:r>
    </w:p>
    <w:p w:rsidR="00BB56F2" w:rsidRDefault="0015519A" w:rsidP="0015519A">
      <w:pPr>
        <w:spacing w:line="360" w:lineRule="auto"/>
        <w:ind w:firstLine="709"/>
        <w:jc w:val="both"/>
        <w:rPr>
          <w:sz w:val="28"/>
          <w:szCs w:val="28"/>
        </w:rPr>
      </w:pPr>
      <w:r>
        <w:rPr>
          <w:sz w:val="28"/>
          <w:szCs w:val="28"/>
        </w:rPr>
        <w:t xml:space="preserve"> 2) </w:t>
      </w:r>
      <w:r w:rsidR="00BB56F2" w:rsidRPr="00EB069D">
        <w:rPr>
          <w:sz w:val="28"/>
          <w:szCs w:val="28"/>
        </w:rPr>
        <w:t xml:space="preserve">граждане, проходившие контрактную службу в качестве матросов, сержантов, солдат и старшин курсантов различных армейских структур, военных образований, военно-образовательных организаций и силовых госорганов; </w:t>
      </w:r>
    </w:p>
    <w:p w:rsidR="00BB56F2" w:rsidRDefault="0015519A" w:rsidP="0015519A">
      <w:pPr>
        <w:spacing w:line="360" w:lineRule="auto"/>
        <w:ind w:firstLine="709"/>
        <w:jc w:val="both"/>
        <w:rPr>
          <w:sz w:val="28"/>
          <w:szCs w:val="28"/>
        </w:rPr>
      </w:pPr>
      <w:r>
        <w:rPr>
          <w:sz w:val="28"/>
          <w:szCs w:val="28"/>
        </w:rPr>
        <w:t>3)</w:t>
      </w:r>
      <w:r w:rsidR="00BB56F2" w:rsidRPr="00EB069D">
        <w:rPr>
          <w:sz w:val="28"/>
          <w:szCs w:val="28"/>
        </w:rPr>
        <w:t xml:space="preserve"> граждане, которые являлись работниками органов правопорядка, органов контролирующих оборот наркотических средств, противопожарной службы и других внутренних структур;</w:t>
      </w:r>
    </w:p>
    <w:p w:rsidR="00BB56F2" w:rsidRDefault="0015519A" w:rsidP="0015519A">
      <w:pPr>
        <w:spacing w:line="360" w:lineRule="auto"/>
        <w:ind w:firstLine="709"/>
        <w:jc w:val="both"/>
        <w:rPr>
          <w:sz w:val="28"/>
          <w:szCs w:val="28"/>
        </w:rPr>
      </w:pPr>
      <w:r>
        <w:rPr>
          <w:sz w:val="28"/>
          <w:szCs w:val="28"/>
        </w:rPr>
        <w:t xml:space="preserve"> 4)</w:t>
      </w:r>
      <w:r w:rsidR="00BB56F2" w:rsidRPr="00EB069D">
        <w:rPr>
          <w:sz w:val="28"/>
          <w:szCs w:val="28"/>
        </w:rPr>
        <w:t xml:space="preserve"> семьи, являющиеся иждивенцами на содержании гражданина относящегося к одной </w:t>
      </w:r>
      <w:r w:rsidR="00BB56F2">
        <w:rPr>
          <w:sz w:val="28"/>
          <w:szCs w:val="28"/>
        </w:rPr>
        <w:t>из перечисленных выше категорий</w:t>
      </w:r>
      <w:r w:rsidR="00BB56F2">
        <w:rPr>
          <w:rStyle w:val="ae"/>
          <w:sz w:val="28"/>
          <w:szCs w:val="28"/>
        </w:rPr>
        <w:footnoteReference w:id="7"/>
      </w:r>
      <w:r w:rsidR="00BB56F2" w:rsidRPr="00EB069D">
        <w:rPr>
          <w:sz w:val="28"/>
          <w:szCs w:val="28"/>
        </w:rPr>
        <w:t>.</w:t>
      </w:r>
    </w:p>
    <w:p w:rsidR="005E2CDD" w:rsidRDefault="00BB56F2" w:rsidP="0015519A">
      <w:pPr>
        <w:spacing w:line="360" w:lineRule="auto"/>
        <w:ind w:firstLine="709"/>
        <w:jc w:val="both"/>
        <w:rPr>
          <w:sz w:val="28"/>
          <w:szCs w:val="28"/>
        </w:rPr>
      </w:pPr>
      <w:r w:rsidRPr="00EB069D">
        <w:rPr>
          <w:sz w:val="28"/>
          <w:szCs w:val="28"/>
        </w:rPr>
        <w:t xml:space="preserve"> Для приведенных в перечне гражданских лиц и сотрудников, проходивших службу в органах внутренних дел, Федеральный закон</w:t>
      </w:r>
      <w:r>
        <w:rPr>
          <w:sz w:val="28"/>
          <w:szCs w:val="28"/>
        </w:rPr>
        <w:t xml:space="preserve"> </w:t>
      </w:r>
      <w:r w:rsidRPr="00EB069D">
        <w:rPr>
          <w:sz w:val="28"/>
          <w:szCs w:val="28"/>
        </w:rPr>
        <w:t xml:space="preserve">гарантирует соответствующее пенсионное обеспечение. </w:t>
      </w:r>
    </w:p>
    <w:p w:rsidR="0015519A" w:rsidRDefault="00BB56F2" w:rsidP="0015519A">
      <w:pPr>
        <w:spacing w:line="360" w:lineRule="auto"/>
        <w:ind w:firstLine="709"/>
        <w:jc w:val="both"/>
        <w:rPr>
          <w:sz w:val="28"/>
          <w:szCs w:val="28"/>
        </w:rPr>
      </w:pPr>
      <w:r w:rsidRPr="00EB069D">
        <w:rPr>
          <w:sz w:val="28"/>
          <w:szCs w:val="28"/>
        </w:rPr>
        <w:t>Размер этого обеспечения определятся согласно причинам, на основании которых оно назначается. Законодательство предусматривает несколько категорий пенсий для работников</w:t>
      </w:r>
      <w:r w:rsidR="0015519A">
        <w:rPr>
          <w:sz w:val="28"/>
          <w:szCs w:val="28"/>
        </w:rPr>
        <w:t xml:space="preserve"> органов внутренних дел.</w:t>
      </w:r>
    </w:p>
    <w:p w:rsidR="00BB56F2" w:rsidRDefault="00BB56F2" w:rsidP="0015519A">
      <w:pPr>
        <w:spacing w:line="360" w:lineRule="auto"/>
        <w:ind w:firstLine="709"/>
        <w:jc w:val="both"/>
        <w:rPr>
          <w:sz w:val="28"/>
          <w:szCs w:val="28"/>
        </w:rPr>
      </w:pPr>
      <w:r w:rsidRPr="00EB069D">
        <w:rPr>
          <w:sz w:val="28"/>
          <w:szCs w:val="28"/>
        </w:rPr>
        <w:t xml:space="preserve">Помимо классификации лиц, имеющих право претендовать на государственное обеспечение после выхода на пенсию, Конституция РФ также определяет и несколько подпунктов, на которые можно разделить пенсионное содержание. Список их выглядит следующим образом: </w:t>
      </w:r>
    </w:p>
    <w:p w:rsidR="00BB56F2" w:rsidRDefault="00BB56F2" w:rsidP="00C340D0">
      <w:pPr>
        <w:spacing w:line="360" w:lineRule="auto"/>
        <w:ind w:firstLine="709"/>
        <w:jc w:val="both"/>
        <w:rPr>
          <w:sz w:val="28"/>
          <w:szCs w:val="28"/>
        </w:rPr>
      </w:pPr>
      <w:r w:rsidRPr="00EB069D">
        <w:rPr>
          <w:sz w:val="28"/>
          <w:szCs w:val="28"/>
        </w:rPr>
        <w:t xml:space="preserve">1) Пенсия, назначающаяся за выслугу для сотрудников госорганов внутренних дел. Гражданин может получить ее, только если имеет наработанный, предусмотренный законодательством срок службы в государственных структурах, таких как военная контрактная служба, и/или противопожарная служба РФ, и/или в органах внутренних дел, и/или в </w:t>
      </w:r>
      <w:r w:rsidRPr="00EB069D">
        <w:rPr>
          <w:sz w:val="28"/>
          <w:szCs w:val="28"/>
        </w:rPr>
        <w:lastRenderedPageBreak/>
        <w:t xml:space="preserve">органах уголовно-исполнительной системы, и/или в органах, контролирующих оборот наркотических веществ и так далее. </w:t>
      </w:r>
    </w:p>
    <w:p w:rsidR="00BB56F2" w:rsidRDefault="00BB56F2" w:rsidP="00C340D0">
      <w:pPr>
        <w:spacing w:line="360" w:lineRule="auto"/>
        <w:ind w:firstLine="709"/>
        <w:jc w:val="both"/>
        <w:rPr>
          <w:sz w:val="28"/>
          <w:szCs w:val="28"/>
        </w:rPr>
      </w:pPr>
      <w:r w:rsidRPr="00EB069D">
        <w:rPr>
          <w:sz w:val="28"/>
          <w:szCs w:val="28"/>
        </w:rPr>
        <w:t xml:space="preserve">2) Пенсия, назначающаяся лицу по инвалидности, заработанной во время службы </w:t>
      </w:r>
      <w:r w:rsidR="003C01A4">
        <w:rPr>
          <w:sz w:val="28"/>
          <w:szCs w:val="28"/>
        </w:rPr>
        <w:t>в органах внутренних дел</w:t>
      </w:r>
      <w:r w:rsidRPr="00EB069D">
        <w:rPr>
          <w:sz w:val="28"/>
          <w:szCs w:val="28"/>
        </w:rPr>
        <w:t xml:space="preserve">. </w:t>
      </w:r>
    </w:p>
    <w:p w:rsidR="00BB56F2" w:rsidRDefault="00BB56F2" w:rsidP="00C340D0">
      <w:pPr>
        <w:spacing w:line="360" w:lineRule="auto"/>
        <w:ind w:firstLine="709"/>
        <w:jc w:val="both"/>
        <w:rPr>
          <w:sz w:val="28"/>
          <w:szCs w:val="28"/>
        </w:rPr>
      </w:pPr>
      <w:r w:rsidRPr="00EB069D">
        <w:rPr>
          <w:sz w:val="28"/>
          <w:szCs w:val="28"/>
        </w:rPr>
        <w:t>3) Социальные пенсии семьям-иж</w:t>
      </w:r>
      <w:r w:rsidR="003C01A4">
        <w:rPr>
          <w:sz w:val="28"/>
          <w:szCs w:val="28"/>
        </w:rPr>
        <w:t>дивенцам погибшего служащего органов внутренних дел</w:t>
      </w:r>
      <w:r w:rsidRPr="00EB069D">
        <w:rPr>
          <w:sz w:val="28"/>
          <w:szCs w:val="28"/>
        </w:rPr>
        <w:t xml:space="preserve">. </w:t>
      </w:r>
    </w:p>
    <w:p w:rsidR="0015519A" w:rsidRDefault="00BB56F2" w:rsidP="00EB069D">
      <w:pPr>
        <w:spacing w:line="360" w:lineRule="auto"/>
        <w:ind w:firstLine="709"/>
        <w:jc w:val="both"/>
        <w:rPr>
          <w:sz w:val="28"/>
          <w:szCs w:val="28"/>
        </w:rPr>
      </w:pPr>
      <w:r w:rsidRPr="00EB069D">
        <w:rPr>
          <w:sz w:val="28"/>
          <w:szCs w:val="28"/>
        </w:rPr>
        <w:t>4) Социальные пенсии семь</w:t>
      </w:r>
      <w:r w:rsidR="0015519A">
        <w:rPr>
          <w:sz w:val="28"/>
          <w:szCs w:val="28"/>
        </w:rPr>
        <w:t>ям, умершего пенсионера органов внутренних дел</w:t>
      </w:r>
      <w:r>
        <w:rPr>
          <w:rStyle w:val="ae"/>
          <w:sz w:val="28"/>
          <w:szCs w:val="28"/>
        </w:rPr>
        <w:footnoteReference w:id="8"/>
      </w:r>
      <w:r w:rsidRPr="00EB069D">
        <w:rPr>
          <w:sz w:val="28"/>
          <w:szCs w:val="28"/>
        </w:rPr>
        <w:t xml:space="preserve">. </w:t>
      </w:r>
    </w:p>
    <w:p w:rsidR="00BB56F2" w:rsidRPr="00EB069D" w:rsidRDefault="00BB56F2" w:rsidP="00EB069D">
      <w:pPr>
        <w:spacing w:line="360" w:lineRule="auto"/>
        <w:ind w:firstLine="709"/>
        <w:jc w:val="both"/>
        <w:rPr>
          <w:sz w:val="28"/>
          <w:szCs w:val="28"/>
        </w:rPr>
      </w:pPr>
      <w:r w:rsidRPr="00EB069D">
        <w:rPr>
          <w:sz w:val="28"/>
          <w:szCs w:val="28"/>
        </w:rPr>
        <w:t>При восстановлении на службе, выплаты пенсии за выслугу лет будут приостановлены, получать заработную плату и социальн</w:t>
      </w:r>
      <w:r>
        <w:rPr>
          <w:sz w:val="28"/>
          <w:szCs w:val="28"/>
        </w:rPr>
        <w:t xml:space="preserve">ое пособие одновременно нельзя. </w:t>
      </w:r>
      <w:r w:rsidRPr="00EB069D">
        <w:rPr>
          <w:sz w:val="28"/>
          <w:szCs w:val="28"/>
        </w:rPr>
        <w:t>Тем гражданам, которые получ</w:t>
      </w:r>
      <w:r w:rsidR="003C01A4">
        <w:rPr>
          <w:sz w:val="28"/>
          <w:szCs w:val="28"/>
        </w:rPr>
        <w:t>или травму во время службы в органах внутренних дел</w:t>
      </w:r>
      <w:r w:rsidRPr="00EB069D">
        <w:rPr>
          <w:sz w:val="28"/>
          <w:szCs w:val="28"/>
        </w:rPr>
        <w:t>, следует знать, что стаж, наработанный в государственных структурах, не влияет на размер пенсии по инвалидности. Это относится и к размеру социальной поддержки семьям, утратившим кормильца.</w:t>
      </w:r>
    </w:p>
    <w:p w:rsidR="00BB56F2" w:rsidRDefault="00BB56F2" w:rsidP="008904EB">
      <w:pPr>
        <w:pStyle w:val="af"/>
        <w:spacing w:line="360" w:lineRule="auto"/>
        <w:ind w:firstLine="709"/>
        <w:jc w:val="both"/>
        <w:rPr>
          <w:sz w:val="28"/>
          <w:szCs w:val="28"/>
        </w:rPr>
      </w:pPr>
      <w:r w:rsidRPr="008904EB">
        <w:rPr>
          <w:sz w:val="28"/>
          <w:szCs w:val="28"/>
        </w:rPr>
        <w:t>Пару последних лет показатели государственного содержания для уволившихся сотрудников государственных органов внутренних дел постоянно росли. Пособия пересчитывали порядка 6 раз. Четыре из них напрямую связаны были с рос</w:t>
      </w:r>
      <w:r w:rsidR="0015519A">
        <w:rPr>
          <w:sz w:val="28"/>
          <w:szCs w:val="28"/>
        </w:rPr>
        <w:t>том заработных плат служащих органов внутренних дел</w:t>
      </w:r>
      <w:r w:rsidRPr="008904EB">
        <w:rPr>
          <w:sz w:val="28"/>
          <w:szCs w:val="28"/>
        </w:rPr>
        <w:t xml:space="preserve">, относительно которых как раз и вычислялась сумма пенсионных отчислений. Два других были вызваны необходимостью повышения рассветных долей для надбавок, которые требовались отдельным категориям пенсионеров. </w:t>
      </w:r>
    </w:p>
    <w:p w:rsidR="00BB56F2" w:rsidRDefault="00BB56F2" w:rsidP="008904EB">
      <w:pPr>
        <w:pStyle w:val="af"/>
        <w:spacing w:line="360" w:lineRule="auto"/>
        <w:ind w:firstLine="709"/>
        <w:jc w:val="both"/>
        <w:rPr>
          <w:sz w:val="28"/>
          <w:szCs w:val="28"/>
        </w:rPr>
      </w:pPr>
      <w:r w:rsidRPr="008904EB">
        <w:rPr>
          <w:sz w:val="28"/>
          <w:szCs w:val="28"/>
        </w:rPr>
        <w:t>После всех увеличений и пересчетов пенсионное обеспечение данной категории в среднем увеличилось примерно на 14,5%. Правительство Р</w:t>
      </w:r>
      <w:r>
        <w:rPr>
          <w:sz w:val="28"/>
          <w:szCs w:val="28"/>
        </w:rPr>
        <w:t>Ф также</w:t>
      </w:r>
      <w:r w:rsidRPr="008904EB">
        <w:rPr>
          <w:sz w:val="28"/>
          <w:szCs w:val="28"/>
        </w:rPr>
        <w:t xml:space="preserve"> с октября-ноября </w:t>
      </w:r>
      <w:r>
        <w:rPr>
          <w:sz w:val="28"/>
          <w:szCs w:val="28"/>
        </w:rPr>
        <w:t>2017 провело</w:t>
      </w:r>
      <w:r w:rsidRPr="008904EB">
        <w:rPr>
          <w:sz w:val="28"/>
          <w:szCs w:val="28"/>
        </w:rPr>
        <w:t xml:space="preserve"> индексацию заработных плат д</w:t>
      </w:r>
      <w:r w:rsidR="0015519A">
        <w:rPr>
          <w:sz w:val="28"/>
          <w:szCs w:val="28"/>
        </w:rPr>
        <w:t>ля сотрудников органов внутренних дел</w:t>
      </w:r>
      <w:r>
        <w:rPr>
          <w:sz w:val="28"/>
          <w:szCs w:val="28"/>
        </w:rPr>
        <w:t>. Она затронула</w:t>
      </w:r>
      <w:r w:rsidRPr="008904EB">
        <w:rPr>
          <w:sz w:val="28"/>
          <w:szCs w:val="28"/>
        </w:rPr>
        <w:t xml:space="preserve"> не только офицерский состав, но также денежные довольствия рядовых работников. Увеличение </w:t>
      </w:r>
      <w:r w:rsidRPr="008904EB">
        <w:rPr>
          <w:sz w:val="28"/>
          <w:szCs w:val="28"/>
        </w:rPr>
        <w:lastRenderedPageBreak/>
        <w:t>суммы довольствий для органов внутренних дел обязательно пов</w:t>
      </w:r>
      <w:r>
        <w:rPr>
          <w:sz w:val="28"/>
          <w:szCs w:val="28"/>
        </w:rPr>
        <w:t>лек</w:t>
      </w:r>
      <w:r w:rsidRPr="008904EB">
        <w:rPr>
          <w:sz w:val="28"/>
          <w:szCs w:val="28"/>
        </w:rPr>
        <w:t xml:space="preserve"> за собой рост пенсий. </w:t>
      </w:r>
    </w:p>
    <w:p w:rsidR="00BB56F2" w:rsidRDefault="00BB56F2" w:rsidP="008904EB">
      <w:pPr>
        <w:pStyle w:val="af"/>
        <w:spacing w:line="360" w:lineRule="auto"/>
        <w:ind w:firstLine="709"/>
        <w:jc w:val="both"/>
        <w:rPr>
          <w:sz w:val="28"/>
          <w:szCs w:val="28"/>
        </w:rPr>
      </w:pPr>
      <w:r w:rsidRPr="008904EB">
        <w:rPr>
          <w:sz w:val="28"/>
          <w:szCs w:val="28"/>
        </w:rPr>
        <w:t>Также согласно ФЗ № 4468-1, пенсионное об</w:t>
      </w:r>
      <w:r>
        <w:rPr>
          <w:sz w:val="28"/>
          <w:szCs w:val="28"/>
        </w:rPr>
        <w:t>еспечение бывших сотрудников органов внутренних дел</w:t>
      </w:r>
      <w:r w:rsidRPr="008904EB">
        <w:rPr>
          <w:sz w:val="28"/>
          <w:szCs w:val="28"/>
        </w:rPr>
        <w:t xml:space="preserve"> в обязательном порядке подлежит пересмотру и пересчету относительно расчетного размера базовой ставки и согласно ее увеличению. </w:t>
      </w:r>
    </w:p>
    <w:p w:rsidR="0015519A" w:rsidRDefault="00BB56F2" w:rsidP="0015519A">
      <w:pPr>
        <w:pStyle w:val="af"/>
        <w:spacing w:line="360" w:lineRule="auto"/>
        <w:ind w:firstLine="709"/>
        <w:jc w:val="both"/>
        <w:rPr>
          <w:sz w:val="28"/>
          <w:szCs w:val="28"/>
        </w:rPr>
      </w:pPr>
      <w:r w:rsidRPr="008904EB">
        <w:rPr>
          <w:sz w:val="28"/>
          <w:szCs w:val="28"/>
        </w:rPr>
        <w:t>Базовая часть соответствует размеру социально пенсии. И тот факт, ч</w:t>
      </w:r>
      <w:r>
        <w:rPr>
          <w:sz w:val="28"/>
          <w:szCs w:val="28"/>
        </w:rPr>
        <w:t>то социальное обеспечение в 2017 году также подверглось</w:t>
      </w:r>
      <w:r w:rsidRPr="008904EB">
        <w:rPr>
          <w:sz w:val="28"/>
          <w:szCs w:val="28"/>
        </w:rPr>
        <w:t xml:space="preserve"> индексации на 5,5%, говорит о том, что</w:t>
      </w:r>
      <w:r>
        <w:rPr>
          <w:sz w:val="28"/>
          <w:szCs w:val="28"/>
        </w:rPr>
        <w:t xml:space="preserve"> у пенсионеров</w:t>
      </w:r>
      <w:r w:rsidRPr="008904EB">
        <w:rPr>
          <w:sz w:val="28"/>
          <w:szCs w:val="28"/>
        </w:rPr>
        <w:t xml:space="preserve"> органов внутренних дел </w:t>
      </w:r>
      <w:r>
        <w:rPr>
          <w:sz w:val="28"/>
          <w:szCs w:val="28"/>
        </w:rPr>
        <w:t>повысились</w:t>
      </w:r>
      <w:r w:rsidRPr="008904EB">
        <w:rPr>
          <w:sz w:val="28"/>
          <w:szCs w:val="28"/>
        </w:rPr>
        <w:t xml:space="preserve"> сумм</w:t>
      </w:r>
      <w:r>
        <w:rPr>
          <w:sz w:val="28"/>
          <w:szCs w:val="28"/>
        </w:rPr>
        <w:t>ы</w:t>
      </w:r>
      <w:r w:rsidRPr="008904EB">
        <w:rPr>
          <w:sz w:val="28"/>
          <w:szCs w:val="28"/>
        </w:rPr>
        <w:t xml:space="preserve"> денежных отчислений. </w:t>
      </w:r>
      <w:r w:rsidR="0015519A">
        <w:rPr>
          <w:sz w:val="28"/>
          <w:szCs w:val="28"/>
        </w:rPr>
        <w:t xml:space="preserve"> </w:t>
      </w:r>
    </w:p>
    <w:p w:rsidR="00BB56F2" w:rsidRDefault="00BB56F2" w:rsidP="0015519A">
      <w:pPr>
        <w:pStyle w:val="af"/>
        <w:spacing w:line="360" w:lineRule="auto"/>
        <w:ind w:firstLine="709"/>
        <w:jc w:val="both"/>
        <w:rPr>
          <w:sz w:val="28"/>
          <w:szCs w:val="28"/>
        </w:rPr>
      </w:pPr>
      <w:r w:rsidRPr="008904EB">
        <w:rPr>
          <w:sz w:val="28"/>
          <w:szCs w:val="28"/>
        </w:rPr>
        <w:t>Сотрудник органов внутренних дел, входящий в приведенный выше перечень лиц, может заслужить свое пенсионное содержание по выслуге лет двумя основными способами. Прежде все</w:t>
      </w:r>
      <w:r w:rsidR="0015519A">
        <w:rPr>
          <w:sz w:val="28"/>
          <w:szCs w:val="28"/>
        </w:rPr>
        <w:t xml:space="preserve">го, отработать в структурах Министерства внутренних дел </w:t>
      </w:r>
      <w:r w:rsidRPr="008904EB">
        <w:rPr>
          <w:sz w:val="28"/>
          <w:szCs w:val="28"/>
        </w:rPr>
        <w:t xml:space="preserve">на протяжении 20 полных лет. Это также дает возможность досрочного выхода на заслуженный отдых. </w:t>
      </w:r>
    </w:p>
    <w:p w:rsidR="00BB56F2" w:rsidRDefault="00BB56F2" w:rsidP="008904EB">
      <w:pPr>
        <w:pStyle w:val="af"/>
        <w:spacing w:line="360" w:lineRule="auto"/>
        <w:ind w:firstLine="709"/>
        <w:jc w:val="both"/>
        <w:rPr>
          <w:sz w:val="28"/>
          <w:szCs w:val="28"/>
        </w:rPr>
      </w:pPr>
      <w:r w:rsidRPr="008904EB">
        <w:rPr>
          <w:sz w:val="28"/>
          <w:szCs w:val="28"/>
        </w:rPr>
        <w:t>Вторым способом, который позволяет поучить данное обеспечение</w:t>
      </w:r>
      <w:r>
        <w:rPr>
          <w:sz w:val="28"/>
          <w:szCs w:val="28"/>
        </w:rPr>
        <w:t xml:space="preserve"> </w:t>
      </w:r>
      <w:r w:rsidRPr="00B03AF5">
        <w:rPr>
          <w:sz w:val="28"/>
          <w:szCs w:val="28"/>
        </w:rPr>
        <w:t xml:space="preserve">является смешанный рабочий стаж. Право на пенсию за выслугу предоставляется для тех сотрудников, которые отслужили в разных структурах органов внутренних дел не меньше 25 лет, и уволились после 45- летнего возраста по причине сокращения штата в </w:t>
      </w:r>
      <w:r w:rsidR="0015519A">
        <w:rPr>
          <w:sz w:val="28"/>
          <w:szCs w:val="28"/>
        </w:rPr>
        <w:t xml:space="preserve">органах внутренних дел </w:t>
      </w:r>
      <w:r w:rsidRPr="00B03AF5">
        <w:rPr>
          <w:sz w:val="28"/>
          <w:szCs w:val="28"/>
        </w:rPr>
        <w:t xml:space="preserve">либо по состоянию здоровья. </w:t>
      </w:r>
    </w:p>
    <w:p w:rsidR="00563896" w:rsidRDefault="00BB56F2" w:rsidP="00D93EF5">
      <w:pPr>
        <w:pStyle w:val="af"/>
        <w:spacing w:line="360" w:lineRule="auto"/>
        <w:ind w:firstLine="709"/>
        <w:jc w:val="both"/>
        <w:rPr>
          <w:sz w:val="28"/>
          <w:szCs w:val="28"/>
        </w:rPr>
      </w:pPr>
      <w:r w:rsidRPr="00B03AF5">
        <w:rPr>
          <w:sz w:val="28"/>
          <w:szCs w:val="28"/>
        </w:rPr>
        <w:t xml:space="preserve">Для первого и второго способов существуют некоторые законодательные поблажки. Например, к двум годам рабочего стажа приравнивается год службы в отдельных регионах Крайнего Севера. Большинство сотрудников, увольняющихся из органов внутренних дел, уходя на отдых в 45-50 лет, также успевают заработать для себя и страховое обеспечение. </w:t>
      </w:r>
      <w:r w:rsidR="00D93EF5">
        <w:rPr>
          <w:sz w:val="28"/>
          <w:szCs w:val="28"/>
        </w:rPr>
        <w:t xml:space="preserve"> </w:t>
      </w:r>
      <w:r w:rsidRPr="00B03AF5">
        <w:rPr>
          <w:sz w:val="28"/>
          <w:szCs w:val="28"/>
        </w:rPr>
        <w:t>Согласно законодательству РФ пенсия по выслу</w:t>
      </w:r>
      <w:r w:rsidR="0015519A">
        <w:rPr>
          <w:sz w:val="28"/>
          <w:szCs w:val="28"/>
        </w:rPr>
        <w:t>ге выплачивается от структур Министерства внутренних дел</w:t>
      </w:r>
      <w:r w:rsidRPr="00B03AF5">
        <w:rPr>
          <w:sz w:val="28"/>
          <w:szCs w:val="28"/>
        </w:rPr>
        <w:t>, страховая же отчисляется Пенсионным фондом. Чтобы заработать страховое обеспечение, требуется после увольнения найти гражданскую работу.</w:t>
      </w:r>
    </w:p>
    <w:p w:rsidR="00BB56F2" w:rsidRDefault="00BB56F2" w:rsidP="00231D2C">
      <w:pPr>
        <w:pStyle w:val="af"/>
        <w:spacing w:before="480" w:after="720" w:line="360" w:lineRule="auto"/>
        <w:jc w:val="center"/>
        <w:rPr>
          <w:sz w:val="28"/>
          <w:szCs w:val="28"/>
        </w:rPr>
      </w:pPr>
      <w:r>
        <w:rPr>
          <w:sz w:val="28"/>
          <w:szCs w:val="28"/>
        </w:rPr>
        <w:lastRenderedPageBreak/>
        <w:t>2.2 Проблемы пенсионного обеспечения сотрудников органов внутренних дел</w:t>
      </w:r>
    </w:p>
    <w:p w:rsidR="0015519A" w:rsidRDefault="00BB56F2" w:rsidP="00BD0460">
      <w:pPr>
        <w:pStyle w:val="af"/>
        <w:spacing w:line="360" w:lineRule="auto"/>
        <w:ind w:firstLine="709"/>
        <w:jc w:val="both"/>
        <w:rPr>
          <w:sz w:val="28"/>
          <w:szCs w:val="28"/>
        </w:rPr>
      </w:pPr>
      <w:r w:rsidRPr="0020110C">
        <w:rPr>
          <w:sz w:val="28"/>
          <w:szCs w:val="28"/>
        </w:rPr>
        <w:t xml:space="preserve">На современном этапе функционирования правоохранительных органов, в условиях постоянных реформ, связанных как с социально-экономическими изменениями в стране, так и с реформацией деятельности правоохранительных органов, появляется необходимость в упорядочивании пенсионной и социальной системы сотрудников органов внутренних дел. </w:t>
      </w:r>
    </w:p>
    <w:p w:rsidR="00BB56F2" w:rsidRDefault="00BB56F2" w:rsidP="00BD0460">
      <w:pPr>
        <w:pStyle w:val="af"/>
        <w:spacing w:line="360" w:lineRule="auto"/>
        <w:ind w:firstLine="709"/>
        <w:jc w:val="both"/>
        <w:rPr>
          <w:sz w:val="28"/>
          <w:szCs w:val="28"/>
        </w:rPr>
      </w:pPr>
      <w:r w:rsidRPr="0020110C">
        <w:rPr>
          <w:sz w:val="28"/>
          <w:szCs w:val="28"/>
        </w:rPr>
        <w:t>Вследствие этого появляется острая проблема необходимости развития механизмов пенсионной и социальной системы</w:t>
      </w:r>
      <w:r w:rsidR="0015519A">
        <w:rPr>
          <w:sz w:val="28"/>
          <w:szCs w:val="28"/>
        </w:rPr>
        <w:t xml:space="preserve"> Министерства внутренних дел</w:t>
      </w:r>
      <w:r w:rsidRPr="0020110C">
        <w:rPr>
          <w:sz w:val="28"/>
          <w:szCs w:val="28"/>
        </w:rPr>
        <w:t xml:space="preserve">. </w:t>
      </w:r>
    </w:p>
    <w:p w:rsidR="00BB56F2" w:rsidRDefault="00BB56F2" w:rsidP="00BD0460">
      <w:pPr>
        <w:pStyle w:val="af"/>
        <w:spacing w:line="360" w:lineRule="auto"/>
        <w:ind w:firstLine="709"/>
        <w:jc w:val="both"/>
        <w:rPr>
          <w:sz w:val="28"/>
          <w:szCs w:val="28"/>
        </w:rPr>
      </w:pPr>
      <w:r w:rsidRPr="0020110C">
        <w:rPr>
          <w:sz w:val="28"/>
          <w:szCs w:val="28"/>
        </w:rPr>
        <w:t>Меры, реализуемые в рамках «социального и пенсионного пакета», должны быть направлены не только на повышение социального уровня, но и на качественный рост их социально-профессионального статуса, стимулирование деятельно</w:t>
      </w:r>
      <w:r w:rsidR="0015519A">
        <w:rPr>
          <w:sz w:val="28"/>
          <w:szCs w:val="28"/>
        </w:rPr>
        <w:t xml:space="preserve">сти служащего с целью повышения </w:t>
      </w:r>
      <w:r w:rsidRPr="0020110C">
        <w:rPr>
          <w:sz w:val="28"/>
          <w:szCs w:val="28"/>
        </w:rPr>
        <w:t>эффективности правоохранительной службы, в целом, преодоление экономических первопричин коррупции в правоохранительных органах.</w:t>
      </w:r>
      <w:r>
        <w:rPr>
          <w:sz w:val="28"/>
          <w:szCs w:val="28"/>
        </w:rPr>
        <w:t xml:space="preserve"> </w:t>
      </w:r>
    </w:p>
    <w:p w:rsidR="00BB56F2" w:rsidRPr="0020110C" w:rsidRDefault="00BB56F2" w:rsidP="00BD0460">
      <w:pPr>
        <w:pStyle w:val="af"/>
        <w:spacing w:line="360" w:lineRule="auto"/>
        <w:ind w:firstLine="709"/>
        <w:jc w:val="both"/>
        <w:rPr>
          <w:sz w:val="28"/>
          <w:szCs w:val="28"/>
        </w:rPr>
      </w:pPr>
      <w:r w:rsidRPr="0020110C">
        <w:rPr>
          <w:sz w:val="28"/>
          <w:szCs w:val="28"/>
        </w:rPr>
        <w:t>Исследуя данную тему, можно выделить несколько проблем</w:t>
      </w:r>
      <w:r>
        <w:rPr>
          <w:sz w:val="28"/>
          <w:szCs w:val="28"/>
        </w:rPr>
        <w:t>:</w:t>
      </w:r>
    </w:p>
    <w:p w:rsidR="00BB56F2" w:rsidRDefault="00BB56F2" w:rsidP="0020110C">
      <w:pPr>
        <w:pStyle w:val="af"/>
        <w:spacing w:line="360" w:lineRule="auto"/>
        <w:ind w:firstLine="709"/>
        <w:jc w:val="both"/>
        <w:rPr>
          <w:sz w:val="28"/>
          <w:szCs w:val="28"/>
        </w:rPr>
      </w:pPr>
      <w:r>
        <w:rPr>
          <w:sz w:val="28"/>
          <w:szCs w:val="28"/>
        </w:rPr>
        <w:t>1) У</w:t>
      </w:r>
      <w:r w:rsidRPr="0020110C">
        <w:rPr>
          <w:sz w:val="28"/>
          <w:szCs w:val="28"/>
        </w:rPr>
        <w:t>величение нижнего предела выслуги лет с 20 лет до 25 лет. Стоит отметить, что это лишь возможность увеличения предела выслуги лет, поскольку в законодательство по</w:t>
      </w:r>
      <w:r>
        <w:rPr>
          <w:sz w:val="28"/>
          <w:szCs w:val="28"/>
        </w:rPr>
        <w:t xml:space="preserve"> - </w:t>
      </w:r>
      <w:proofErr w:type="gramStart"/>
      <w:r w:rsidRPr="0020110C">
        <w:rPr>
          <w:sz w:val="28"/>
          <w:szCs w:val="28"/>
        </w:rPr>
        <w:t>прежнему</w:t>
      </w:r>
      <w:proofErr w:type="gramEnd"/>
      <w:r w:rsidRPr="0020110C">
        <w:rPr>
          <w:sz w:val="28"/>
          <w:szCs w:val="28"/>
        </w:rPr>
        <w:t xml:space="preserve"> не внесены изменения в этой части. В данном случае речь идет о перспективах развития законодательства, что является вполне обоснованным.</w:t>
      </w:r>
    </w:p>
    <w:p w:rsidR="00BB56F2" w:rsidRDefault="00BB56F2" w:rsidP="0020110C">
      <w:pPr>
        <w:pStyle w:val="af"/>
        <w:spacing w:line="360" w:lineRule="auto"/>
        <w:ind w:firstLine="709"/>
        <w:jc w:val="both"/>
        <w:rPr>
          <w:sz w:val="28"/>
          <w:szCs w:val="28"/>
        </w:rPr>
      </w:pPr>
      <w:r w:rsidRPr="0020110C">
        <w:rPr>
          <w:sz w:val="28"/>
          <w:szCs w:val="28"/>
        </w:rPr>
        <w:t>Однако следует отграничить «обычную» пенсию от пенсии по выслуге лет,</w:t>
      </w:r>
      <w:r>
        <w:rPr>
          <w:sz w:val="28"/>
          <w:szCs w:val="28"/>
        </w:rPr>
        <w:t xml:space="preserve"> </w:t>
      </w:r>
      <w:r w:rsidRPr="0020110C">
        <w:rPr>
          <w:sz w:val="28"/>
          <w:szCs w:val="28"/>
        </w:rPr>
        <w:t xml:space="preserve">т.к. субъектами последней является установленный Законом круг лиц, тем самым создаются привилегии для сотрудников органов внутренних дел в части их пенсионного обеспечения. </w:t>
      </w:r>
    </w:p>
    <w:p w:rsidR="005E2CDD" w:rsidRDefault="00BB56F2" w:rsidP="0020110C">
      <w:pPr>
        <w:pStyle w:val="af"/>
        <w:spacing w:line="360" w:lineRule="auto"/>
        <w:ind w:firstLine="709"/>
        <w:jc w:val="both"/>
        <w:rPr>
          <w:sz w:val="28"/>
          <w:szCs w:val="28"/>
        </w:rPr>
      </w:pPr>
      <w:r w:rsidRPr="0020110C">
        <w:rPr>
          <w:sz w:val="28"/>
          <w:szCs w:val="28"/>
        </w:rPr>
        <w:lastRenderedPageBreak/>
        <w:t xml:space="preserve">Соглашаясь с повышением нижнего предела выслуги лет, сторонники данной позиции ссылаются в первую очередь на необходимость экономии бюджетных средств. </w:t>
      </w:r>
    </w:p>
    <w:p w:rsidR="00BB56F2" w:rsidRDefault="00BB56F2" w:rsidP="0020110C">
      <w:pPr>
        <w:pStyle w:val="af"/>
        <w:spacing w:line="360" w:lineRule="auto"/>
        <w:ind w:firstLine="709"/>
        <w:jc w:val="both"/>
        <w:rPr>
          <w:sz w:val="28"/>
          <w:szCs w:val="28"/>
        </w:rPr>
      </w:pPr>
      <w:r w:rsidRPr="0020110C">
        <w:rPr>
          <w:sz w:val="28"/>
          <w:szCs w:val="28"/>
        </w:rPr>
        <w:t>Безусловно, при сложившейся экономической ситуации в стране необходима экономия бюджетных средств, однако представляется, что экономия денежных средств не должна осуществляться за счет пенсии по выслуге</w:t>
      </w:r>
      <w:r w:rsidR="0015519A">
        <w:rPr>
          <w:sz w:val="28"/>
          <w:szCs w:val="28"/>
        </w:rPr>
        <w:t xml:space="preserve"> лет, полагаемой сотрудникам органов внутренних дел</w:t>
      </w:r>
      <w:r w:rsidRPr="0020110C">
        <w:rPr>
          <w:sz w:val="28"/>
          <w:szCs w:val="28"/>
        </w:rPr>
        <w:t>.</w:t>
      </w:r>
      <w:r>
        <w:rPr>
          <w:rStyle w:val="ae"/>
          <w:sz w:val="28"/>
          <w:szCs w:val="28"/>
        </w:rPr>
        <w:footnoteReference w:id="9"/>
      </w:r>
    </w:p>
    <w:p w:rsidR="00BB56F2" w:rsidRDefault="00BB56F2" w:rsidP="0020110C">
      <w:pPr>
        <w:pStyle w:val="af"/>
        <w:spacing w:line="360" w:lineRule="auto"/>
        <w:ind w:firstLine="709"/>
        <w:jc w:val="both"/>
        <w:rPr>
          <w:sz w:val="28"/>
          <w:szCs w:val="28"/>
        </w:rPr>
      </w:pPr>
      <w:r w:rsidRPr="0020110C">
        <w:rPr>
          <w:sz w:val="28"/>
          <w:szCs w:val="28"/>
        </w:rPr>
        <w:t xml:space="preserve">Таким </w:t>
      </w:r>
      <w:proofErr w:type="gramStart"/>
      <w:r w:rsidRPr="0020110C">
        <w:rPr>
          <w:sz w:val="28"/>
          <w:szCs w:val="28"/>
        </w:rPr>
        <w:t>образом</w:t>
      </w:r>
      <w:proofErr w:type="gramEnd"/>
      <w:r w:rsidRPr="0020110C">
        <w:rPr>
          <w:sz w:val="28"/>
          <w:szCs w:val="28"/>
        </w:rPr>
        <w:t xml:space="preserve"> при изменении нижнего предела выслуги лет фактически произойдет изменение контракта в одностороннем порядке. </w:t>
      </w:r>
    </w:p>
    <w:p w:rsidR="00BB56F2" w:rsidRPr="0020110C" w:rsidRDefault="00BB56F2" w:rsidP="0020110C">
      <w:pPr>
        <w:pStyle w:val="af"/>
        <w:spacing w:line="360" w:lineRule="auto"/>
        <w:ind w:firstLine="709"/>
        <w:jc w:val="both"/>
        <w:rPr>
          <w:sz w:val="28"/>
          <w:szCs w:val="28"/>
        </w:rPr>
      </w:pPr>
      <w:r w:rsidRPr="0020110C">
        <w:rPr>
          <w:sz w:val="28"/>
          <w:szCs w:val="28"/>
        </w:rPr>
        <w:t>Так, сотрудник, заключив контракт на одних условиях, для продолжения прохождения службы будет вынужден подписать дополнительное соглашение к контракту, которое фактически ухудшит положение сотрудника.</w:t>
      </w:r>
      <w:r>
        <w:rPr>
          <w:rStyle w:val="ae"/>
          <w:sz w:val="28"/>
          <w:szCs w:val="28"/>
        </w:rPr>
        <w:footnoteReference w:id="10"/>
      </w:r>
    </w:p>
    <w:p w:rsidR="00BB56F2" w:rsidRDefault="00BB56F2" w:rsidP="0020110C">
      <w:pPr>
        <w:pStyle w:val="af"/>
        <w:spacing w:line="360" w:lineRule="auto"/>
        <w:ind w:firstLine="709"/>
        <w:jc w:val="both"/>
        <w:rPr>
          <w:sz w:val="28"/>
          <w:szCs w:val="28"/>
        </w:rPr>
      </w:pPr>
      <w:r>
        <w:rPr>
          <w:sz w:val="28"/>
          <w:szCs w:val="28"/>
        </w:rPr>
        <w:t>2) Некоторые ученые выделяют проблему с н</w:t>
      </w:r>
      <w:r w:rsidRPr="00231D2C">
        <w:rPr>
          <w:sz w:val="28"/>
          <w:szCs w:val="28"/>
        </w:rPr>
        <w:t xml:space="preserve">ормативными правовыми </w:t>
      </w:r>
      <w:proofErr w:type="gramStart"/>
      <w:r w:rsidRPr="00231D2C">
        <w:rPr>
          <w:sz w:val="28"/>
          <w:szCs w:val="28"/>
        </w:rPr>
        <w:t>актами</w:t>
      </w:r>
      <w:proofErr w:type="gramEnd"/>
      <w:r w:rsidRPr="00231D2C">
        <w:rPr>
          <w:sz w:val="28"/>
          <w:szCs w:val="28"/>
        </w:rPr>
        <w:t xml:space="preserve"> </w:t>
      </w:r>
      <w:r>
        <w:rPr>
          <w:sz w:val="28"/>
          <w:szCs w:val="28"/>
        </w:rPr>
        <w:t xml:space="preserve">в которых </w:t>
      </w:r>
      <w:r w:rsidRPr="00231D2C">
        <w:rPr>
          <w:sz w:val="28"/>
          <w:szCs w:val="28"/>
        </w:rPr>
        <w:t>не предусмотрена возможность зачета в выслугу лет для назначения пенсии сотрудникам органов внутренних дел времени обучения по заочной и вечерней формам обучения в высших или средних специальных учебных заведениях, предшествующего поступлению их на службу.</w:t>
      </w:r>
    </w:p>
    <w:p w:rsidR="00BB56F2" w:rsidRDefault="00BB56F2" w:rsidP="00266A42">
      <w:pPr>
        <w:pStyle w:val="af"/>
        <w:spacing w:line="360" w:lineRule="auto"/>
        <w:ind w:firstLine="709"/>
        <w:jc w:val="both"/>
        <w:rPr>
          <w:sz w:val="28"/>
          <w:szCs w:val="28"/>
        </w:rPr>
      </w:pPr>
      <w:r>
        <w:rPr>
          <w:sz w:val="28"/>
          <w:szCs w:val="28"/>
        </w:rPr>
        <w:t xml:space="preserve">3) Также есть мнение, что проблемой является современный правовой </w:t>
      </w:r>
      <w:r w:rsidRPr="00597A45">
        <w:rPr>
          <w:sz w:val="28"/>
          <w:szCs w:val="28"/>
        </w:rPr>
        <w:t>механизм</w:t>
      </w:r>
      <w:r>
        <w:rPr>
          <w:sz w:val="28"/>
          <w:szCs w:val="28"/>
        </w:rPr>
        <w:t xml:space="preserve"> </w:t>
      </w:r>
      <w:r w:rsidRPr="00597A45">
        <w:rPr>
          <w:sz w:val="28"/>
          <w:szCs w:val="28"/>
        </w:rPr>
        <w:t xml:space="preserve">пенсионного обеспечения родителей сотрудников органов внутренних дел, погибших при исполнении служебных обязанностей, </w:t>
      </w:r>
      <w:r>
        <w:rPr>
          <w:sz w:val="28"/>
          <w:szCs w:val="28"/>
        </w:rPr>
        <w:t xml:space="preserve">который </w:t>
      </w:r>
      <w:r w:rsidRPr="00597A45">
        <w:rPr>
          <w:sz w:val="28"/>
          <w:szCs w:val="28"/>
        </w:rPr>
        <w:t>не предусматривает возможность учета при назначении им пенсии по случаю потери кормильца факта гибели двух и более детей</w:t>
      </w:r>
      <w:r>
        <w:rPr>
          <w:sz w:val="28"/>
          <w:szCs w:val="28"/>
        </w:rPr>
        <w:t xml:space="preserve">. </w:t>
      </w:r>
    </w:p>
    <w:p w:rsidR="00BB56F2" w:rsidRDefault="00BB56F2" w:rsidP="00266A42">
      <w:pPr>
        <w:pStyle w:val="af"/>
        <w:spacing w:line="360" w:lineRule="auto"/>
        <w:ind w:firstLine="709"/>
        <w:jc w:val="both"/>
        <w:rPr>
          <w:sz w:val="28"/>
          <w:szCs w:val="28"/>
        </w:rPr>
      </w:pPr>
      <w:r>
        <w:rPr>
          <w:sz w:val="28"/>
          <w:szCs w:val="28"/>
        </w:rPr>
        <w:t xml:space="preserve">4) Проблемой считается то, что </w:t>
      </w:r>
      <w:r w:rsidRPr="00DF7EFC">
        <w:rPr>
          <w:sz w:val="28"/>
          <w:szCs w:val="28"/>
        </w:rPr>
        <w:t>сотрудники органов внутренних дел не уплачивают взносы в государственные внебюджетные фонды</w:t>
      </w:r>
      <w:r>
        <w:rPr>
          <w:sz w:val="28"/>
          <w:szCs w:val="28"/>
        </w:rPr>
        <w:t xml:space="preserve">, и то, что у сотрудников органов внутренних дел не имеются накопления на индивидуальном счете застрахованного лица. </w:t>
      </w:r>
    </w:p>
    <w:p w:rsidR="00BB56F2" w:rsidRDefault="00BB56F2" w:rsidP="00266A42">
      <w:pPr>
        <w:pStyle w:val="af"/>
        <w:spacing w:line="360" w:lineRule="auto"/>
        <w:ind w:firstLine="709"/>
        <w:jc w:val="both"/>
        <w:rPr>
          <w:sz w:val="28"/>
          <w:szCs w:val="28"/>
        </w:rPr>
      </w:pPr>
      <w:r>
        <w:rPr>
          <w:sz w:val="28"/>
          <w:szCs w:val="28"/>
        </w:rPr>
        <w:lastRenderedPageBreak/>
        <w:t xml:space="preserve">В итоге при выходе на пенсию сотрудники не могут претендовать на достойную пенсию, если они не будут работать после выхода на пенсию. </w:t>
      </w:r>
    </w:p>
    <w:p w:rsidR="00BB56F2" w:rsidRPr="002F55C3" w:rsidRDefault="00BB56F2" w:rsidP="002F55C3">
      <w:pPr>
        <w:pStyle w:val="af"/>
        <w:spacing w:line="360" w:lineRule="auto"/>
        <w:ind w:firstLine="709"/>
        <w:jc w:val="both"/>
        <w:rPr>
          <w:sz w:val="28"/>
          <w:szCs w:val="28"/>
        </w:rPr>
      </w:pPr>
      <w:r>
        <w:rPr>
          <w:sz w:val="28"/>
          <w:szCs w:val="28"/>
        </w:rPr>
        <w:t xml:space="preserve">5) Проблемой является не назначение выплат пенсии </w:t>
      </w:r>
      <w:r w:rsidRPr="004B3A3F">
        <w:rPr>
          <w:sz w:val="28"/>
          <w:szCs w:val="28"/>
        </w:rPr>
        <w:t>лицам по старости, которые уволились из органов внутренних дел и лишились права на досрочное назначение пенсионного обеспечения.</w:t>
      </w:r>
    </w:p>
    <w:p w:rsidR="005E2CDD" w:rsidRDefault="00BB56F2" w:rsidP="00A53185">
      <w:pPr>
        <w:pStyle w:val="af"/>
        <w:spacing w:line="360" w:lineRule="auto"/>
        <w:ind w:firstLine="709"/>
        <w:jc w:val="both"/>
        <w:rPr>
          <w:sz w:val="28"/>
          <w:szCs w:val="28"/>
        </w:rPr>
      </w:pPr>
      <w:r w:rsidRPr="00A53185">
        <w:rPr>
          <w:sz w:val="28"/>
          <w:szCs w:val="28"/>
        </w:rPr>
        <w:t xml:space="preserve">6) Существует точка зрения, согласно которой в связи с изменением законодательства в части </w:t>
      </w:r>
      <w:r w:rsidR="0015519A">
        <w:rPr>
          <w:sz w:val="28"/>
          <w:szCs w:val="28"/>
        </w:rPr>
        <w:t>пре</w:t>
      </w:r>
      <w:r w:rsidRPr="00A53185">
        <w:rPr>
          <w:sz w:val="28"/>
          <w:szCs w:val="28"/>
        </w:rPr>
        <w:t xml:space="preserve">дельного возраста пребывания на службе, необходимо внести изменения в законодательство в части пенсионного обеспечения за выслугу лет. Так, </w:t>
      </w:r>
      <w:proofErr w:type="spellStart"/>
      <w:r w:rsidRPr="00A53185">
        <w:rPr>
          <w:sz w:val="28"/>
          <w:szCs w:val="28"/>
        </w:rPr>
        <w:t>п.п</w:t>
      </w:r>
      <w:proofErr w:type="spellEnd"/>
      <w:r w:rsidRPr="00A53185">
        <w:rPr>
          <w:sz w:val="28"/>
          <w:szCs w:val="28"/>
        </w:rPr>
        <w:t xml:space="preserve">. 4 п . 1 ст. 88 No342-ФЗ установлен предельный возраст пребывания на службе в органах внутренних дел –50 лет. </w:t>
      </w:r>
    </w:p>
    <w:p w:rsidR="00BB56F2" w:rsidRPr="00A53185" w:rsidRDefault="00BB56F2" w:rsidP="00A53185">
      <w:pPr>
        <w:pStyle w:val="af"/>
        <w:spacing w:line="360" w:lineRule="auto"/>
        <w:ind w:firstLine="709"/>
        <w:jc w:val="both"/>
        <w:rPr>
          <w:sz w:val="28"/>
          <w:szCs w:val="28"/>
        </w:rPr>
      </w:pPr>
      <w:r w:rsidRPr="00A53185">
        <w:rPr>
          <w:sz w:val="28"/>
          <w:szCs w:val="28"/>
        </w:rPr>
        <w:t xml:space="preserve">Стоит согласиться с В.С. </w:t>
      </w:r>
      <w:proofErr w:type="spellStart"/>
      <w:r w:rsidRPr="00A53185">
        <w:rPr>
          <w:sz w:val="28"/>
          <w:szCs w:val="28"/>
        </w:rPr>
        <w:t>Бялтом</w:t>
      </w:r>
      <w:proofErr w:type="spellEnd"/>
      <w:r w:rsidRPr="00A53185">
        <w:rPr>
          <w:sz w:val="28"/>
          <w:szCs w:val="28"/>
        </w:rPr>
        <w:t xml:space="preserve">, С.Н. </w:t>
      </w:r>
      <w:proofErr w:type="spellStart"/>
      <w:r w:rsidRPr="00A53185">
        <w:rPr>
          <w:sz w:val="28"/>
          <w:szCs w:val="28"/>
        </w:rPr>
        <w:t>Трипутиным</w:t>
      </w:r>
      <w:proofErr w:type="spellEnd"/>
      <w:r w:rsidRPr="00A53185">
        <w:rPr>
          <w:sz w:val="28"/>
          <w:szCs w:val="28"/>
        </w:rPr>
        <w:t xml:space="preserve">, которые предлагают внести изменения в </w:t>
      </w:r>
      <w:proofErr w:type="gramStart"/>
      <w:r w:rsidRPr="00A53185">
        <w:rPr>
          <w:sz w:val="28"/>
          <w:szCs w:val="28"/>
        </w:rPr>
        <w:t>п. б</w:t>
      </w:r>
      <w:proofErr w:type="gramEnd"/>
      <w:r w:rsidRPr="00A53185">
        <w:rPr>
          <w:sz w:val="28"/>
          <w:szCs w:val="28"/>
        </w:rPr>
        <w:t xml:space="preserve"> ст. 13 Закона РФ от 12.02.1993 </w:t>
      </w:r>
      <w:proofErr w:type="spellStart"/>
      <w:r w:rsidRPr="00A53185">
        <w:rPr>
          <w:sz w:val="28"/>
          <w:szCs w:val="28"/>
        </w:rPr>
        <w:t>No</w:t>
      </w:r>
      <w:proofErr w:type="spellEnd"/>
      <w:r w:rsidRPr="00A53185">
        <w:rPr>
          <w:sz w:val="28"/>
          <w:szCs w:val="28"/>
        </w:rPr>
        <w:t xml:space="preserve"> 4468-1, изложить в следующей редакции: «...достигшие на день увольнения 50-летнего возраста».</w:t>
      </w:r>
      <w:r w:rsidRPr="00A53185">
        <w:rPr>
          <w:rStyle w:val="ae"/>
          <w:sz w:val="28"/>
          <w:szCs w:val="28"/>
        </w:rPr>
        <w:footnoteReference w:id="11"/>
      </w:r>
      <w:r w:rsidRPr="00A53185">
        <w:rPr>
          <w:sz w:val="28"/>
          <w:szCs w:val="28"/>
        </w:rPr>
        <w:t xml:space="preserve"> </w:t>
      </w:r>
    </w:p>
    <w:p w:rsidR="00BB56F2" w:rsidRPr="00A53185" w:rsidRDefault="00BB56F2" w:rsidP="00A53185">
      <w:pPr>
        <w:pStyle w:val="af"/>
        <w:spacing w:line="360" w:lineRule="auto"/>
        <w:ind w:firstLine="709"/>
        <w:jc w:val="both"/>
        <w:rPr>
          <w:sz w:val="28"/>
          <w:szCs w:val="28"/>
        </w:rPr>
      </w:pPr>
      <w:r w:rsidRPr="00A53185">
        <w:rPr>
          <w:sz w:val="28"/>
          <w:szCs w:val="28"/>
        </w:rPr>
        <w:t xml:space="preserve">7) Среди теоретиков также ведутся споры относительно отмены пенсий, предусмотренных Законом РФ от 12.02.1993 </w:t>
      </w:r>
      <w:proofErr w:type="spellStart"/>
      <w:r w:rsidRPr="00A53185">
        <w:rPr>
          <w:sz w:val="28"/>
          <w:szCs w:val="28"/>
        </w:rPr>
        <w:t>No</w:t>
      </w:r>
      <w:proofErr w:type="spellEnd"/>
      <w:r w:rsidRPr="00A53185">
        <w:rPr>
          <w:sz w:val="28"/>
          <w:szCs w:val="28"/>
        </w:rPr>
        <w:t xml:space="preserve"> 4468-1. С данным мнением мы категорически не согласны. Во-первых, отмена пенсий подрывала бы престиж </w:t>
      </w:r>
      <w:r w:rsidR="0015519A">
        <w:rPr>
          <w:sz w:val="28"/>
          <w:szCs w:val="28"/>
        </w:rPr>
        <w:t>и военной службы, и службы в органах внутренних дел</w:t>
      </w:r>
      <w:r w:rsidRPr="00A53185">
        <w:rPr>
          <w:sz w:val="28"/>
          <w:szCs w:val="28"/>
        </w:rPr>
        <w:t xml:space="preserve"> или других органах. Во – вторых, во многих случаях хорошая зарплата и пенсия оказываются стимулом к продолжению службы. </w:t>
      </w:r>
    </w:p>
    <w:p w:rsidR="00BB56F2" w:rsidRPr="00A53185" w:rsidRDefault="00BB56F2" w:rsidP="00A53185">
      <w:pPr>
        <w:pStyle w:val="af"/>
        <w:spacing w:line="360" w:lineRule="auto"/>
        <w:ind w:firstLine="709"/>
        <w:jc w:val="both"/>
        <w:rPr>
          <w:sz w:val="28"/>
          <w:szCs w:val="28"/>
        </w:rPr>
      </w:pPr>
      <w:r w:rsidRPr="00A53185">
        <w:rPr>
          <w:sz w:val="28"/>
          <w:szCs w:val="28"/>
        </w:rPr>
        <w:t xml:space="preserve">8) Также теоретиками и практиками предложено заменить пенсии серьезным по сумме выходным пособием в размере одной или двух годовых зарплат сотрудника. К данному предложению стоит отнестись критически, т.к. хоть пособие по своей сумме значительно превышает месячный размер пенсии, но носит разовый, единовременный характер. </w:t>
      </w:r>
    </w:p>
    <w:p w:rsidR="00BB56F2" w:rsidRDefault="00BB56F2" w:rsidP="00A53185">
      <w:pPr>
        <w:pStyle w:val="af"/>
        <w:spacing w:line="360" w:lineRule="auto"/>
        <w:ind w:firstLine="709"/>
        <w:jc w:val="both"/>
        <w:rPr>
          <w:sz w:val="28"/>
          <w:szCs w:val="28"/>
        </w:rPr>
      </w:pPr>
      <w:r w:rsidRPr="00A53185">
        <w:rPr>
          <w:sz w:val="28"/>
          <w:szCs w:val="28"/>
        </w:rPr>
        <w:t xml:space="preserve">Получив такое пособие, гражданин фактически лишается месячного содержания по выслуге лет, как правило, сотрудники </w:t>
      </w:r>
      <w:r w:rsidR="0015519A">
        <w:rPr>
          <w:sz w:val="28"/>
          <w:szCs w:val="28"/>
        </w:rPr>
        <w:t xml:space="preserve">органов внутренних дел </w:t>
      </w:r>
      <w:r w:rsidRPr="00A53185">
        <w:rPr>
          <w:sz w:val="28"/>
          <w:szCs w:val="28"/>
        </w:rPr>
        <w:lastRenderedPageBreak/>
        <w:t>и другие силовики выходят на пенсию в сравнительно молодом возрасте, соответственно право на пенсию по старости еще не возникло.</w:t>
      </w:r>
    </w:p>
    <w:p w:rsidR="00BB56F2" w:rsidRPr="00EE4405" w:rsidRDefault="00BB56F2" w:rsidP="00EE4405">
      <w:pPr>
        <w:pStyle w:val="af"/>
        <w:spacing w:line="360" w:lineRule="auto"/>
        <w:ind w:firstLine="709"/>
        <w:jc w:val="both"/>
        <w:rPr>
          <w:sz w:val="28"/>
          <w:szCs w:val="28"/>
        </w:rPr>
      </w:pPr>
      <w:r>
        <w:rPr>
          <w:sz w:val="28"/>
          <w:szCs w:val="28"/>
        </w:rPr>
        <w:t>9)</w:t>
      </w:r>
      <w:r>
        <w:rPr>
          <w:rFonts w:ascii="Arial" w:hAnsi="Arial" w:cs="Arial"/>
          <w:sz w:val="21"/>
          <w:szCs w:val="21"/>
        </w:rPr>
        <w:t xml:space="preserve"> </w:t>
      </w:r>
      <w:r w:rsidRPr="00EE4405">
        <w:rPr>
          <w:sz w:val="28"/>
          <w:szCs w:val="28"/>
        </w:rPr>
        <w:t xml:space="preserve">Одной из основных проблем также является финансово-экономическое обеспечение. </w:t>
      </w:r>
    </w:p>
    <w:p w:rsidR="00BB56F2" w:rsidRPr="00EE4405" w:rsidRDefault="00BB56F2" w:rsidP="00EE4405">
      <w:pPr>
        <w:pStyle w:val="af"/>
        <w:spacing w:line="360" w:lineRule="auto"/>
        <w:ind w:firstLine="709"/>
        <w:jc w:val="both"/>
        <w:rPr>
          <w:sz w:val="28"/>
          <w:szCs w:val="28"/>
        </w:rPr>
      </w:pPr>
      <w:r w:rsidRPr="00EE4405">
        <w:rPr>
          <w:sz w:val="28"/>
          <w:szCs w:val="28"/>
        </w:rPr>
        <w:t>Для реализации с</w:t>
      </w:r>
      <w:r w:rsidR="0015519A">
        <w:rPr>
          <w:sz w:val="28"/>
          <w:szCs w:val="28"/>
        </w:rPr>
        <w:t>оциальной защиты сотрудников органов внутренних дел</w:t>
      </w:r>
      <w:r w:rsidRPr="00EE4405">
        <w:rPr>
          <w:sz w:val="28"/>
          <w:szCs w:val="28"/>
        </w:rPr>
        <w:t xml:space="preserve"> потребуются дополнительные бюджетные ассигнования на выплату единовременных пособий и денежного довольствия, которые связаны с увольнением. </w:t>
      </w:r>
    </w:p>
    <w:p w:rsidR="00BB56F2" w:rsidRPr="00EE4405" w:rsidRDefault="00BB56F2" w:rsidP="00EE4405">
      <w:pPr>
        <w:pStyle w:val="af"/>
        <w:spacing w:line="360" w:lineRule="auto"/>
        <w:ind w:firstLine="709"/>
        <w:jc w:val="both"/>
        <w:rPr>
          <w:sz w:val="28"/>
          <w:szCs w:val="28"/>
        </w:rPr>
      </w:pPr>
      <w:r w:rsidRPr="00EE4405">
        <w:rPr>
          <w:sz w:val="28"/>
          <w:szCs w:val="28"/>
        </w:rPr>
        <w:t xml:space="preserve">Привлечение дополнительных финансовых ресурсов для выплаты пенсий является одной из важнейших и наиболее сложных для исполнения задач. </w:t>
      </w:r>
    </w:p>
    <w:p w:rsidR="00BB56F2" w:rsidRPr="00EE4405" w:rsidRDefault="00BB56F2" w:rsidP="00EE4405">
      <w:pPr>
        <w:pStyle w:val="af"/>
        <w:spacing w:line="360" w:lineRule="auto"/>
        <w:ind w:firstLine="709"/>
        <w:jc w:val="both"/>
        <w:rPr>
          <w:sz w:val="28"/>
          <w:szCs w:val="28"/>
        </w:rPr>
      </w:pPr>
      <w:r w:rsidRPr="00EE4405">
        <w:rPr>
          <w:sz w:val="28"/>
          <w:szCs w:val="28"/>
        </w:rPr>
        <w:t xml:space="preserve">Для решения данной проблемы необходимо совершенствование законодательства в данной сфере и тщательный анализ всех возможных последствий, чтобы избежать потери платежеспособности бюджетной системы для реализации поставленной задачи. </w:t>
      </w:r>
    </w:p>
    <w:p w:rsidR="00BB56F2" w:rsidRPr="00EE4405" w:rsidRDefault="00BB56F2" w:rsidP="00EE4405">
      <w:pPr>
        <w:pStyle w:val="af"/>
        <w:spacing w:line="360" w:lineRule="auto"/>
        <w:ind w:firstLine="709"/>
        <w:jc w:val="both"/>
        <w:rPr>
          <w:sz w:val="28"/>
          <w:szCs w:val="28"/>
        </w:rPr>
      </w:pPr>
      <w:r w:rsidRPr="00EE4405">
        <w:rPr>
          <w:sz w:val="28"/>
          <w:szCs w:val="28"/>
        </w:rPr>
        <w:t>Также внимание привлекает такая проблема, как назначение выплаты пенсии лицам по ст</w:t>
      </w:r>
      <w:r w:rsidR="0015519A">
        <w:rPr>
          <w:sz w:val="28"/>
          <w:szCs w:val="28"/>
        </w:rPr>
        <w:t>арости, которые уволились из органов внутренних дел</w:t>
      </w:r>
      <w:r w:rsidRPr="00EE4405">
        <w:rPr>
          <w:sz w:val="28"/>
          <w:szCs w:val="28"/>
        </w:rPr>
        <w:t xml:space="preserve"> и лишились права на досрочное назначение пенсионного обеспечения</w:t>
      </w:r>
      <w:r>
        <w:rPr>
          <w:sz w:val="28"/>
          <w:szCs w:val="28"/>
        </w:rPr>
        <w:t>.</w:t>
      </w:r>
      <w:r>
        <w:rPr>
          <w:rStyle w:val="ae"/>
          <w:sz w:val="28"/>
          <w:szCs w:val="28"/>
        </w:rPr>
        <w:footnoteReference w:id="12"/>
      </w:r>
    </w:p>
    <w:p w:rsidR="00BB56F2" w:rsidRDefault="00BB56F2" w:rsidP="00A53185">
      <w:pPr>
        <w:pStyle w:val="af"/>
        <w:spacing w:line="360" w:lineRule="auto"/>
        <w:ind w:firstLine="709"/>
        <w:jc w:val="both"/>
        <w:rPr>
          <w:rFonts w:ascii="Arial" w:hAnsi="Arial" w:cs="Arial"/>
          <w:sz w:val="21"/>
          <w:szCs w:val="21"/>
        </w:rPr>
      </w:pPr>
    </w:p>
    <w:p w:rsidR="00BB56F2" w:rsidRDefault="00BB56F2" w:rsidP="00EE4405">
      <w:pPr>
        <w:pStyle w:val="af"/>
        <w:spacing w:line="360" w:lineRule="auto"/>
        <w:jc w:val="both"/>
        <w:rPr>
          <w:rFonts w:ascii="Arial" w:hAnsi="Arial" w:cs="Arial"/>
          <w:sz w:val="21"/>
          <w:szCs w:val="21"/>
        </w:rPr>
      </w:pPr>
    </w:p>
    <w:p w:rsidR="00BB56F2" w:rsidRDefault="00BB56F2" w:rsidP="00EE4405">
      <w:pPr>
        <w:pStyle w:val="af"/>
        <w:spacing w:line="360" w:lineRule="auto"/>
        <w:jc w:val="both"/>
        <w:rPr>
          <w:rFonts w:ascii="Arial" w:hAnsi="Arial" w:cs="Arial"/>
          <w:sz w:val="21"/>
          <w:szCs w:val="21"/>
        </w:rPr>
      </w:pPr>
    </w:p>
    <w:p w:rsidR="00BB56F2" w:rsidRDefault="00BB56F2" w:rsidP="00EE4405">
      <w:pPr>
        <w:pStyle w:val="af"/>
        <w:spacing w:line="360" w:lineRule="auto"/>
        <w:jc w:val="both"/>
        <w:rPr>
          <w:rFonts w:ascii="Arial" w:hAnsi="Arial" w:cs="Arial"/>
          <w:sz w:val="21"/>
          <w:szCs w:val="21"/>
        </w:rPr>
      </w:pPr>
    </w:p>
    <w:p w:rsidR="00BB56F2" w:rsidRDefault="00BB56F2" w:rsidP="00EE4405">
      <w:pPr>
        <w:pStyle w:val="af"/>
        <w:spacing w:line="360" w:lineRule="auto"/>
        <w:jc w:val="both"/>
        <w:rPr>
          <w:rFonts w:ascii="Arial" w:hAnsi="Arial" w:cs="Arial"/>
          <w:sz w:val="21"/>
          <w:szCs w:val="21"/>
        </w:rPr>
      </w:pPr>
    </w:p>
    <w:p w:rsidR="00207A28" w:rsidRDefault="00207A28" w:rsidP="00EE4405">
      <w:pPr>
        <w:pStyle w:val="af"/>
        <w:spacing w:line="360" w:lineRule="auto"/>
        <w:jc w:val="both"/>
        <w:rPr>
          <w:rFonts w:ascii="Arial" w:hAnsi="Arial" w:cs="Arial"/>
          <w:sz w:val="21"/>
          <w:szCs w:val="21"/>
        </w:rPr>
      </w:pPr>
    </w:p>
    <w:p w:rsidR="00207A28" w:rsidRDefault="00207A28" w:rsidP="00EE4405">
      <w:pPr>
        <w:pStyle w:val="af"/>
        <w:spacing w:line="360" w:lineRule="auto"/>
        <w:jc w:val="both"/>
        <w:rPr>
          <w:rFonts w:ascii="Arial" w:hAnsi="Arial" w:cs="Arial"/>
          <w:sz w:val="21"/>
          <w:szCs w:val="21"/>
        </w:rPr>
      </w:pPr>
    </w:p>
    <w:p w:rsidR="00207A28" w:rsidRDefault="00207A28" w:rsidP="00EE4405">
      <w:pPr>
        <w:pStyle w:val="af"/>
        <w:spacing w:line="360" w:lineRule="auto"/>
        <w:jc w:val="both"/>
        <w:rPr>
          <w:rFonts w:ascii="Arial" w:hAnsi="Arial" w:cs="Arial"/>
          <w:sz w:val="21"/>
          <w:szCs w:val="21"/>
        </w:rPr>
      </w:pPr>
    </w:p>
    <w:p w:rsidR="00207A28" w:rsidRDefault="00207A28" w:rsidP="00EE4405">
      <w:pPr>
        <w:pStyle w:val="af"/>
        <w:spacing w:line="360" w:lineRule="auto"/>
        <w:jc w:val="both"/>
        <w:rPr>
          <w:rFonts w:ascii="Arial" w:hAnsi="Arial" w:cs="Arial"/>
          <w:sz w:val="21"/>
          <w:szCs w:val="21"/>
        </w:rPr>
      </w:pPr>
    </w:p>
    <w:p w:rsidR="00207A28" w:rsidRDefault="00207A28" w:rsidP="00EE4405">
      <w:pPr>
        <w:pStyle w:val="af"/>
        <w:spacing w:line="360" w:lineRule="auto"/>
        <w:jc w:val="both"/>
        <w:rPr>
          <w:rFonts w:ascii="Arial" w:hAnsi="Arial" w:cs="Arial"/>
          <w:sz w:val="21"/>
          <w:szCs w:val="21"/>
        </w:rPr>
      </w:pPr>
    </w:p>
    <w:p w:rsidR="00207A28" w:rsidRDefault="00207A28" w:rsidP="00EE4405">
      <w:pPr>
        <w:pStyle w:val="af"/>
        <w:spacing w:line="360" w:lineRule="auto"/>
        <w:jc w:val="both"/>
        <w:rPr>
          <w:rFonts w:ascii="Arial" w:hAnsi="Arial" w:cs="Arial"/>
          <w:sz w:val="21"/>
          <w:szCs w:val="21"/>
        </w:rPr>
      </w:pPr>
    </w:p>
    <w:p w:rsidR="00BB56F2" w:rsidRPr="00A53185" w:rsidRDefault="00BB56F2" w:rsidP="00EE4405">
      <w:pPr>
        <w:pStyle w:val="af"/>
        <w:spacing w:line="360" w:lineRule="auto"/>
        <w:jc w:val="both"/>
        <w:rPr>
          <w:sz w:val="28"/>
          <w:szCs w:val="28"/>
        </w:rPr>
      </w:pPr>
    </w:p>
    <w:p w:rsidR="00BB56F2" w:rsidRDefault="00BB56F2" w:rsidP="00BD544F">
      <w:pPr>
        <w:pStyle w:val="af"/>
        <w:spacing w:before="480" w:after="720" w:line="360" w:lineRule="auto"/>
        <w:jc w:val="center"/>
        <w:rPr>
          <w:b/>
          <w:bCs/>
          <w:sz w:val="28"/>
          <w:szCs w:val="28"/>
        </w:rPr>
      </w:pPr>
      <w:r>
        <w:rPr>
          <w:b/>
          <w:bCs/>
          <w:sz w:val="28"/>
          <w:szCs w:val="28"/>
        </w:rPr>
        <w:lastRenderedPageBreak/>
        <w:t>ЗАКЛЮЧЕНИЕ</w:t>
      </w:r>
    </w:p>
    <w:p w:rsidR="00BB56F2" w:rsidRDefault="00BB56F2" w:rsidP="00131241">
      <w:pPr>
        <w:pStyle w:val="af"/>
        <w:spacing w:line="360" w:lineRule="auto"/>
        <w:ind w:firstLine="709"/>
        <w:jc w:val="both"/>
        <w:rPr>
          <w:sz w:val="28"/>
          <w:szCs w:val="28"/>
        </w:rPr>
      </w:pPr>
      <w:r w:rsidRPr="000A2188">
        <w:rPr>
          <w:sz w:val="28"/>
          <w:szCs w:val="28"/>
        </w:rPr>
        <w:t xml:space="preserve">Темой исследования являлось изучение </w:t>
      </w:r>
      <w:r>
        <w:rPr>
          <w:sz w:val="28"/>
          <w:szCs w:val="28"/>
        </w:rPr>
        <w:t xml:space="preserve">пенсионного обеспечения </w:t>
      </w:r>
      <w:r w:rsidRPr="000A2188">
        <w:rPr>
          <w:sz w:val="28"/>
          <w:szCs w:val="28"/>
        </w:rPr>
        <w:t xml:space="preserve">одной из важных частей социальной защиты государственных служащих </w:t>
      </w:r>
      <w:proofErr w:type="gramStart"/>
      <w:r w:rsidRPr="000A2188">
        <w:rPr>
          <w:sz w:val="28"/>
          <w:szCs w:val="28"/>
        </w:rPr>
        <w:t>–с</w:t>
      </w:r>
      <w:proofErr w:type="gramEnd"/>
      <w:r w:rsidRPr="000A2188">
        <w:rPr>
          <w:sz w:val="28"/>
          <w:szCs w:val="28"/>
        </w:rPr>
        <w:t xml:space="preserve">отрудников органов внутренних дел и членов их семей. </w:t>
      </w:r>
    </w:p>
    <w:p w:rsidR="00BB56F2" w:rsidRDefault="00BB56F2" w:rsidP="00131241">
      <w:pPr>
        <w:pStyle w:val="af"/>
        <w:spacing w:line="360" w:lineRule="auto"/>
        <w:ind w:firstLine="709"/>
        <w:jc w:val="both"/>
        <w:rPr>
          <w:sz w:val="28"/>
          <w:szCs w:val="28"/>
        </w:rPr>
      </w:pPr>
      <w:r w:rsidRPr="000A2188">
        <w:rPr>
          <w:sz w:val="28"/>
          <w:szCs w:val="28"/>
        </w:rPr>
        <w:t>Проведен анализ современных подходов государственного пенсионного обеспечения указанной категории граждан в свете последних организационных реформ в системе органов внутренних дел. Выполнены следующие задачи, поставленные в начале исследования:</w:t>
      </w:r>
      <w:r w:rsidRPr="00ED1CE9">
        <w:rPr>
          <w:sz w:val="28"/>
          <w:szCs w:val="28"/>
        </w:rPr>
        <w:t xml:space="preserve"> </w:t>
      </w:r>
    </w:p>
    <w:p w:rsidR="00BB56F2" w:rsidRDefault="00BB56F2" w:rsidP="00131241">
      <w:pPr>
        <w:pStyle w:val="af"/>
        <w:spacing w:line="360" w:lineRule="auto"/>
        <w:ind w:firstLine="709"/>
        <w:jc w:val="both"/>
        <w:rPr>
          <w:sz w:val="28"/>
          <w:szCs w:val="28"/>
        </w:rPr>
      </w:pPr>
      <w:r w:rsidRPr="00ED1CE9">
        <w:rPr>
          <w:sz w:val="28"/>
          <w:szCs w:val="28"/>
        </w:rPr>
        <w:t xml:space="preserve">1) в первой главе изучено состояние пенсионного обеспечения сотрудников </w:t>
      </w:r>
      <w:r w:rsidR="00D26820">
        <w:rPr>
          <w:sz w:val="28"/>
          <w:szCs w:val="28"/>
        </w:rPr>
        <w:t xml:space="preserve">органов внутренних дел </w:t>
      </w:r>
      <w:r w:rsidRPr="00ED1CE9">
        <w:rPr>
          <w:sz w:val="28"/>
          <w:szCs w:val="28"/>
        </w:rPr>
        <w:t>и членов их семей как част</w:t>
      </w:r>
      <w:r>
        <w:rPr>
          <w:sz w:val="28"/>
          <w:szCs w:val="28"/>
        </w:rPr>
        <w:t xml:space="preserve">ь российской пенсионной системы, также изучены </w:t>
      </w:r>
      <w:r w:rsidRPr="00F71F80">
        <w:rPr>
          <w:color w:val="000000"/>
          <w:sz w:val="28"/>
          <w:szCs w:val="28"/>
          <w:shd w:val="clear" w:color="auto" w:fill="FFFFFF"/>
        </w:rPr>
        <w:t>понятие пенсии за выслугу лет</w:t>
      </w:r>
      <w:r>
        <w:rPr>
          <w:color w:val="000000"/>
          <w:sz w:val="28"/>
          <w:szCs w:val="28"/>
          <w:shd w:val="clear" w:color="auto" w:fill="FFFFFF"/>
        </w:rPr>
        <w:t xml:space="preserve">, </w:t>
      </w:r>
      <w:r w:rsidR="00D26820">
        <w:rPr>
          <w:color w:val="000000"/>
          <w:sz w:val="28"/>
          <w:szCs w:val="28"/>
          <w:shd w:val="clear" w:color="auto" w:fill="FFFFFF"/>
        </w:rPr>
        <w:t xml:space="preserve"> по </w:t>
      </w:r>
      <w:r>
        <w:rPr>
          <w:color w:val="000000"/>
          <w:sz w:val="28"/>
          <w:szCs w:val="28"/>
          <w:shd w:val="clear" w:color="auto" w:fill="FFFFFF"/>
        </w:rPr>
        <w:t xml:space="preserve">инвалидности, </w:t>
      </w:r>
      <w:r w:rsidR="00D26820">
        <w:rPr>
          <w:color w:val="000000"/>
          <w:sz w:val="28"/>
          <w:szCs w:val="28"/>
          <w:shd w:val="clear" w:color="auto" w:fill="FFFFFF"/>
        </w:rPr>
        <w:t xml:space="preserve">по </w:t>
      </w:r>
      <w:r>
        <w:rPr>
          <w:color w:val="000000"/>
          <w:sz w:val="28"/>
          <w:szCs w:val="28"/>
          <w:shd w:val="clear" w:color="auto" w:fill="FFFFFF"/>
        </w:rPr>
        <w:t>потери кормильца и порядок их</w:t>
      </w:r>
      <w:r w:rsidRPr="00F71F80">
        <w:rPr>
          <w:color w:val="000000"/>
          <w:sz w:val="28"/>
          <w:szCs w:val="28"/>
          <w:shd w:val="clear" w:color="auto" w:fill="FFFFFF"/>
        </w:rPr>
        <w:t xml:space="preserve"> предоставления</w:t>
      </w:r>
    </w:p>
    <w:p w:rsidR="00BB56F2" w:rsidRDefault="00BB56F2" w:rsidP="00131241">
      <w:pPr>
        <w:pStyle w:val="af"/>
        <w:spacing w:line="360" w:lineRule="auto"/>
        <w:ind w:firstLine="709"/>
        <w:jc w:val="both"/>
        <w:rPr>
          <w:sz w:val="28"/>
          <w:szCs w:val="28"/>
        </w:rPr>
      </w:pPr>
      <w:r w:rsidRPr="00ED1CE9">
        <w:rPr>
          <w:sz w:val="28"/>
          <w:szCs w:val="28"/>
        </w:rPr>
        <w:t>2) рассмотрены основные виды и ос</w:t>
      </w:r>
      <w:r w:rsidR="00D26820">
        <w:rPr>
          <w:sz w:val="28"/>
          <w:szCs w:val="28"/>
        </w:rPr>
        <w:t>обенности пенсий, назначаемых сотрудникам органов внутренних дел в Российской Федерации</w:t>
      </w:r>
      <w:r w:rsidRPr="00ED1CE9">
        <w:rPr>
          <w:sz w:val="28"/>
          <w:szCs w:val="28"/>
        </w:rPr>
        <w:t>;</w:t>
      </w:r>
    </w:p>
    <w:p w:rsidR="00BB56F2" w:rsidRDefault="00BB56F2" w:rsidP="00131241">
      <w:pPr>
        <w:pStyle w:val="af"/>
        <w:spacing w:line="360" w:lineRule="auto"/>
        <w:ind w:firstLine="709"/>
        <w:jc w:val="both"/>
        <w:rPr>
          <w:sz w:val="28"/>
          <w:szCs w:val="28"/>
        </w:rPr>
      </w:pPr>
      <w:r w:rsidRPr="00ED1CE9">
        <w:rPr>
          <w:sz w:val="28"/>
          <w:szCs w:val="28"/>
        </w:rPr>
        <w:t xml:space="preserve">3) рассмотрены виды и условия назначения выплаты пенсий; </w:t>
      </w:r>
    </w:p>
    <w:p w:rsidR="00BB56F2" w:rsidRDefault="00BB56F2" w:rsidP="00131241">
      <w:pPr>
        <w:pStyle w:val="af"/>
        <w:spacing w:line="360" w:lineRule="auto"/>
        <w:ind w:firstLine="709"/>
        <w:jc w:val="both"/>
        <w:rPr>
          <w:sz w:val="28"/>
          <w:szCs w:val="28"/>
        </w:rPr>
      </w:pPr>
      <w:r w:rsidRPr="00ED1CE9">
        <w:rPr>
          <w:sz w:val="28"/>
          <w:szCs w:val="28"/>
        </w:rPr>
        <w:t>4) рассмотрены порядки назначения, исчисления и выплаты пенсий</w:t>
      </w:r>
      <w:r>
        <w:rPr>
          <w:sz w:val="28"/>
          <w:szCs w:val="28"/>
        </w:rPr>
        <w:t xml:space="preserve">; </w:t>
      </w:r>
    </w:p>
    <w:p w:rsidR="00BB56F2" w:rsidRPr="000A2188" w:rsidRDefault="00BB56F2" w:rsidP="00131241">
      <w:pPr>
        <w:pStyle w:val="af"/>
        <w:spacing w:line="360" w:lineRule="auto"/>
        <w:ind w:firstLine="709"/>
        <w:jc w:val="both"/>
        <w:rPr>
          <w:sz w:val="28"/>
          <w:szCs w:val="28"/>
        </w:rPr>
      </w:pPr>
      <w:r>
        <w:rPr>
          <w:sz w:val="28"/>
          <w:szCs w:val="28"/>
        </w:rPr>
        <w:t>5) во второй главе изучены особенности и выявлены проблемы современного пенсионного обеспечения сотрудников органов внутренних дел</w:t>
      </w:r>
    </w:p>
    <w:p w:rsidR="00BB56F2" w:rsidRDefault="00BB56F2" w:rsidP="00131241">
      <w:pPr>
        <w:pStyle w:val="af"/>
        <w:spacing w:line="360" w:lineRule="auto"/>
        <w:ind w:firstLine="709"/>
        <w:jc w:val="both"/>
        <w:rPr>
          <w:color w:val="000000"/>
          <w:sz w:val="27"/>
          <w:szCs w:val="27"/>
          <w:shd w:val="clear" w:color="auto" w:fill="FFFFFF"/>
        </w:rPr>
      </w:pPr>
      <w:proofErr w:type="gramStart"/>
      <w:r>
        <w:rPr>
          <w:color w:val="000000"/>
          <w:sz w:val="27"/>
          <w:szCs w:val="27"/>
          <w:shd w:val="clear" w:color="auto" w:fill="FFFFFF"/>
        </w:rPr>
        <w:t>Исходя из вышеуказанного можно сделать вывод, что пенсионное обеспечение граждан, проходивших военную службу в органах внутренних дел, военнослужащих внутренних войск, Федеральной миграционной службы и членов их семей осуществляется в соответствии с Законом РФ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w:t>
      </w:r>
      <w:proofErr w:type="gramEnd"/>
      <w:r>
        <w:rPr>
          <w:color w:val="000000"/>
          <w:sz w:val="27"/>
          <w:szCs w:val="27"/>
          <w:shd w:val="clear" w:color="auto" w:fill="FFFFFF"/>
        </w:rPr>
        <w:t xml:space="preserve"> </w:t>
      </w:r>
      <w:proofErr w:type="gramStart"/>
      <w:r>
        <w:rPr>
          <w:color w:val="000000"/>
          <w:sz w:val="27"/>
          <w:szCs w:val="27"/>
          <w:shd w:val="clear" w:color="auto" w:fill="FFFFFF"/>
        </w:rPr>
        <w:t>органах</w:t>
      </w:r>
      <w:proofErr w:type="gramEnd"/>
      <w:r>
        <w:rPr>
          <w:color w:val="000000"/>
          <w:sz w:val="27"/>
          <w:szCs w:val="27"/>
          <w:shd w:val="clear" w:color="auto" w:fill="FFFFFF"/>
        </w:rPr>
        <w:t xml:space="preserve"> уголовно–исполнительной системы, и их семей».</w:t>
      </w:r>
    </w:p>
    <w:p w:rsidR="00BB56F2" w:rsidRPr="000A2188" w:rsidRDefault="00BB56F2" w:rsidP="00131241">
      <w:pPr>
        <w:pStyle w:val="af"/>
        <w:spacing w:line="360" w:lineRule="auto"/>
        <w:ind w:firstLine="709"/>
        <w:jc w:val="both"/>
        <w:rPr>
          <w:sz w:val="22"/>
          <w:szCs w:val="22"/>
        </w:rPr>
      </w:pPr>
      <w:r w:rsidRPr="000A2188">
        <w:rPr>
          <w:color w:val="000000"/>
          <w:sz w:val="28"/>
          <w:szCs w:val="28"/>
          <w:shd w:val="clear" w:color="auto" w:fill="FFFFFF"/>
        </w:rPr>
        <w:t xml:space="preserve">Действующее в настоящее время законодательство, регулирующее пенсионное обеспечение сотрудников полиции и членов их семей, в условиях </w:t>
      </w:r>
      <w:r w:rsidRPr="000A2188">
        <w:rPr>
          <w:color w:val="000000"/>
          <w:sz w:val="28"/>
          <w:szCs w:val="28"/>
          <w:shd w:val="clear" w:color="auto" w:fill="FFFFFF"/>
        </w:rPr>
        <w:lastRenderedPageBreak/>
        <w:t>повышающегося уровня жизни, роста инфляции требует постоянной корректировки с целью обеспечения их достойного существования.</w:t>
      </w:r>
    </w:p>
    <w:p w:rsidR="00BB56F2" w:rsidRDefault="00BB56F2" w:rsidP="00131241">
      <w:pPr>
        <w:pStyle w:val="af"/>
        <w:spacing w:line="360" w:lineRule="auto"/>
        <w:ind w:firstLine="709"/>
        <w:jc w:val="both"/>
        <w:rPr>
          <w:sz w:val="28"/>
          <w:szCs w:val="28"/>
        </w:rPr>
      </w:pPr>
      <w:r>
        <w:rPr>
          <w:sz w:val="28"/>
          <w:szCs w:val="28"/>
        </w:rPr>
        <w:t>Также необходимо серьезное реформирование пенсионной системы Российской Федерации направленное на дальнейшее усовершенствование Российской пенсионной системы.</w:t>
      </w:r>
    </w:p>
    <w:p w:rsidR="00BB56F2" w:rsidRDefault="00BB56F2" w:rsidP="00131241">
      <w:pPr>
        <w:pStyle w:val="af"/>
        <w:spacing w:line="360" w:lineRule="auto"/>
        <w:ind w:firstLine="709"/>
        <w:jc w:val="both"/>
        <w:rPr>
          <w:sz w:val="28"/>
          <w:szCs w:val="28"/>
        </w:rPr>
      </w:pPr>
      <w:r>
        <w:rPr>
          <w:sz w:val="28"/>
          <w:szCs w:val="28"/>
        </w:rPr>
        <w:t xml:space="preserve">Это связанно с тем, что проблема пенсионной системы является для страны вопросом жизнедеятельности нескольких поколений людей и поэтому требует </w:t>
      </w:r>
      <w:proofErr w:type="gramStart"/>
      <w:r>
        <w:rPr>
          <w:sz w:val="28"/>
          <w:szCs w:val="28"/>
        </w:rPr>
        <w:t>серьезный</w:t>
      </w:r>
      <w:proofErr w:type="gramEnd"/>
      <w:r>
        <w:rPr>
          <w:sz w:val="28"/>
          <w:szCs w:val="28"/>
        </w:rPr>
        <w:t xml:space="preserve"> и сложные по своему характеру методы и подходы, которые будут применят</w:t>
      </w:r>
      <w:r w:rsidR="005E2CDD">
        <w:rPr>
          <w:sz w:val="28"/>
          <w:szCs w:val="28"/>
        </w:rPr>
        <w:t>ь</w:t>
      </w:r>
      <w:r>
        <w:rPr>
          <w:sz w:val="28"/>
          <w:szCs w:val="28"/>
        </w:rPr>
        <w:t xml:space="preserve">ся при решении текущих проблем. </w:t>
      </w:r>
    </w:p>
    <w:p w:rsidR="00BB56F2" w:rsidRDefault="00BB56F2" w:rsidP="00131241">
      <w:pPr>
        <w:pStyle w:val="af"/>
        <w:spacing w:line="360" w:lineRule="auto"/>
        <w:ind w:firstLine="709"/>
        <w:jc w:val="both"/>
        <w:rPr>
          <w:sz w:val="28"/>
          <w:szCs w:val="28"/>
        </w:rPr>
      </w:pPr>
      <w:r>
        <w:rPr>
          <w:sz w:val="28"/>
          <w:szCs w:val="28"/>
        </w:rPr>
        <w:t xml:space="preserve">Это важно и для </w:t>
      </w:r>
      <w:proofErr w:type="gramStart"/>
      <w:r>
        <w:rPr>
          <w:sz w:val="28"/>
          <w:szCs w:val="28"/>
        </w:rPr>
        <w:t>лиц</w:t>
      </w:r>
      <w:proofErr w:type="gramEnd"/>
      <w:r>
        <w:rPr>
          <w:sz w:val="28"/>
          <w:szCs w:val="28"/>
        </w:rPr>
        <w:t xml:space="preserve"> служивших в органах внутренних дел Российской Федерации.</w:t>
      </w:r>
    </w:p>
    <w:p w:rsidR="00BB56F2" w:rsidRDefault="00BB56F2" w:rsidP="00131241">
      <w:pPr>
        <w:pStyle w:val="af"/>
        <w:spacing w:line="360" w:lineRule="auto"/>
        <w:ind w:firstLine="709"/>
        <w:jc w:val="both"/>
        <w:rPr>
          <w:sz w:val="28"/>
          <w:szCs w:val="28"/>
        </w:rPr>
      </w:pPr>
      <w:r>
        <w:rPr>
          <w:sz w:val="28"/>
          <w:szCs w:val="28"/>
        </w:rPr>
        <w:t>Предложения по решению обнаруженных проблем:</w:t>
      </w:r>
    </w:p>
    <w:p w:rsidR="005E2CDD" w:rsidRDefault="00BB56F2" w:rsidP="00131241">
      <w:pPr>
        <w:pStyle w:val="af"/>
        <w:spacing w:line="360" w:lineRule="auto"/>
        <w:ind w:firstLine="709"/>
        <w:jc w:val="both"/>
        <w:rPr>
          <w:sz w:val="28"/>
          <w:szCs w:val="28"/>
        </w:rPr>
      </w:pPr>
      <w:r>
        <w:rPr>
          <w:sz w:val="28"/>
          <w:szCs w:val="28"/>
        </w:rPr>
        <w:t>1) Предлагаю</w:t>
      </w:r>
      <w:r w:rsidRPr="00ED1CE9">
        <w:rPr>
          <w:sz w:val="28"/>
          <w:szCs w:val="28"/>
        </w:rPr>
        <w:t xml:space="preserve"> внести дополнения в пункт 3  статьи 7 Закона Российской Федерации от 12 февраля 1993 года  №4468-1, касающийся повышенного размера пенсионного обеспечения для родителей двух (или более) детей, погибших при исполнении обязанностей военной службы, службы в органах внутренних дел. </w:t>
      </w:r>
    </w:p>
    <w:p w:rsidR="00BB56F2" w:rsidRPr="00ED1CE9" w:rsidRDefault="00BB56F2" w:rsidP="00131241">
      <w:pPr>
        <w:pStyle w:val="af"/>
        <w:spacing w:line="360" w:lineRule="auto"/>
        <w:ind w:firstLine="709"/>
        <w:jc w:val="both"/>
        <w:rPr>
          <w:sz w:val="28"/>
          <w:szCs w:val="28"/>
        </w:rPr>
      </w:pPr>
      <w:r w:rsidRPr="00ED1CE9">
        <w:rPr>
          <w:sz w:val="28"/>
          <w:szCs w:val="28"/>
        </w:rPr>
        <w:t>Дополнить данный пункт следующим предложением: «Родители двух (или более) детей, погибших при исполнении обязанностей военной службы, службы в органах внутренних дел имеют право на получение пенсии по случаю поте</w:t>
      </w:r>
      <w:r>
        <w:rPr>
          <w:sz w:val="28"/>
          <w:szCs w:val="28"/>
        </w:rPr>
        <w:t>ри кормильца в двойном размере»;</w:t>
      </w:r>
    </w:p>
    <w:p w:rsidR="00BB56F2" w:rsidRDefault="00BB56F2" w:rsidP="00131241">
      <w:pPr>
        <w:pStyle w:val="af"/>
        <w:spacing w:line="360" w:lineRule="auto"/>
        <w:ind w:firstLine="709"/>
        <w:jc w:val="both"/>
        <w:rPr>
          <w:sz w:val="28"/>
          <w:szCs w:val="28"/>
        </w:rPr>
      </w:pPr>
      <w:r>
        <w:rPr>
          <w:sz w:val="28"/>
          <w:szCs w:val="28"/>
        </w:rPr>
        <w:t>2) Предлагаю</w:t>
      </w:r>
      <w:r w:rsidRPr="00ED1CE9">
        <w:rPr>
          <w:sz w:val="28"/>
          <w:szCs w:val="28"/>
        </w:rPr>
        <w:t xml:space="preserve"> внести изменения в Федеральный закон от 30 ноября 2011 г. №342-ФЗ «О службе в органах внутренних дел Российской Федерации и внесении изменений в отдельные законодательные акты Российской Федерации» и пункт 10 ч. 2 ст. 38 данного Закона изложить в следующей</w:t>
      </w:r>
      <w:r>
        <w:rPr>
          <w:sz w:val="28"/>
          <w:szCs w:val="28"/>
        </w:rPr>
        <w:t xml:space="preserve"> редакции: </w:t>
      </w:r>
      <w:proofErr w:type="gramStart"/>
      <w:r>
        <w:rPr>
          <w:sz w:val="28"/>
          <w:szCs w:val="28"/>
        </w:rPr>
        <w:t>«Время (не более шести</w:t>
      </w:r>
      <w:r w:rsidRPr="00ED1CE9">
        <w:rPr>
          <w:sz w:val="28"/>
          <w:szCs w:val="28"/>
        </w:rPr>
        <w:t xml:space="preserve"> лет) обучения сотрудника до поступления на службу в органы внутренних дел по основным образовательным программам среднего профессионального образования или высшего образования по очной, очно-заочной, заочной формам при условии завершения освоения данных образовательных программ и получения </w:t>
      </w:r>
      <w:r w:rsidRPr="00ED1CE9">
        <w:rPr>
          <w:sz w:val="28"/>
          <w:szCs w:val="28"/>
        </w:rPr>
        <w:lastRenderedPageBreak/>
        <w:t>соответствующего уровня образования, исчисляемое из расчета два месяца</w:t>
      </w:r>
      <w:r>
        <w:rPr>
          <w:sz w:val="28"/>
          <w:szCs w:val="28"/>
        </w:rPr>
        <w:t xml:space="preserve"> обучения за один месяц службы»;</w:t>
      </w:r>
      <w:proofErr w:type="gramEnd"/>
    </w:p>
    <w:p w:rsidR="00BB56F2" w:rsidRDefault="00BB56F2" w:rsidP="00131241">
      <w:pPr>
        <w:pStyle w:val="af"/>
        <w:spacing w:line="360" w:lineRule="auto"/>
        <w:ind w:firstLine="709"/>
        <w:jc w:val="both"/>
        <w:rPr>
          <w:sz w:val="28"/>
          <w:szCs w:val="28"/>
        </w:rPr>
      </w:pPr>
      <w:r>
        <w:rPr>
          <w:sz w:val="28"/>
          <w:szCs w:val="28"/>
        </w:rPr>
        <w:t xml:space="preserve">3) Предлагаю не повышать срок прохождения службы для получения пенсии, а установить размеры пенсии в зависимости от срока службы. </w:t>
      </w:r>
    </w:p>
    <w:p w:rsidR="00BB56F2" w:rsidRDefault="00BB56F2" w:rsidP="00131241">
      <w:pPr>
        <w:pStyle w:val="af"/>
        <w:spacing w:line="360" w:lineRule="auto"/>
        <w:ind w:firstLine="709"/>
        <w:jc w:val="both"/>
        <w:rPr>
          <w:sz w:val="28"/>
          <w:szCs w:val="28"/>
        </w:rPr>
      </w:pPr>
      <w:r>
        <w:rPr>
          <w:sz w:val="28"/>
          <w:szCs w:val="28"/>
        </w:rPr>
        <w:t>Это позволит увеличить размеры пенсии при продолжении службы после 20 лет и будет являться мотивацией для сотрудников, чтобы они продолжали службу в органах внутренних дел.</w:t>
      </w:r>
    </w:p>
    <w:p w:rsidR="00BB56F2" w:rsidRDefault="00BB56F2" w:rsidP="00120A1B">
      <w:pPr>
        <w:pStyle w:val="af"/>
        <w:spacing w:line="360" w:lineRule="auto"/>
        <w:ind w:firstLine="709"/>
        <w:jc w:val="both"/>
        <w:rPr>
          <w:sz w:val="28"/>
          <w:szCs w:val="28"/>
        </w:rPr>
      </w:pPr>
      <w:r w:rsidRPr="00A53185">
        <w:rPr>
          <w:sz w:val="28"/>
          <w:szCs w:val="28"/>
        </w:rPr>
        <w:t xml:space="preserve">Таким образом, нами исследованы проблемы назначения пенсии по выслуге лет. </w:t>
      </w:r>
    </w:p>
    <w:p w:rsidR="00BB56F2" w:rsidRDefault="00BB56F2" w:rsidP="00120A1B">
      <w:pPr>
        <w:pStyle w:val="af"/>
        <w:spacing w:line="360" w:lineRule="auto"/>
        <w:ind w:firstLine="709"/>
        <w:jc w:val="both"/>
        <w:rPr>
          <w:sz w:val="28"/>
          <w:szCs w:val="28"/>
        </w:rPr>
      </w:pPr>
      <w:r w:rsidRPr="00A53185">
        <w:rPr>
          <w:sz w:val="28"/>
          <w:szCs w:val="28"/>
        </w:rPr>
        <w:t xml:space="preserve">Теоретиками и практиками активно обсуждаются вопросы о внесении изменений в законодательство, регулирующее пенсионное обеспечение сотрудников органов внутренних дел. </w:t>
      </w:r>
    </w:p>
    <w:p w:rsidR="00BB56F2" w:rsidRPr="00A53185" w:rsidRDefault="00BB56F2" w:rsidP="00120A1B">
      <w:pPr>
        <w:pStyle w:val="af"/>
        <w:spacing w:line="360" w:lineRule="auto"/>
        <w:ind w:firstLine="709"/>
        <w:jc w:val="both"/>
        <w:rPr>
          <w:sz w:val="28"/>
          <w:szCs w:val="28"/>
        </w:rPr>
      </w:pPr>
      <w:r w:rsidRPr="00A53185">
        <w:rPr>
          <w:sz w:val="28"/>
          <w:szCs w:val="28"/>
        </w:rPr>
        <w:t>На наш взгляд, институт пенсионного обеспечения сотрудников органов внутренних дел нуждается в реформировании, однако в той части, в которой это не ухудшает нынешнее положение сотрудников органов внутренних дел</w:t>
      </w:r>
    </w:p>
    <w:p w:rsidR="00BB56F2" w:rsidRPr="00ED1CE9" w:rsidRDefault="00BB56F2" w:rsidP="00ED1CE9">
      <w:pPr>
        <w:pStyle w:val="af"/>
        <w:ind w:firstLine="709"/>
        <w:rPr>
          <w:sz w:val="28"/>
          <w:szCs w:val="28"/>
        </w:rPr>
      </w:pPr>
    </w:p>
    <w:p w:rsidR="00BB56F2" w:rsidRDefault="00BB56F2" w:rsidP="00ED1CE9">
      <w:pPr>
        <w:pStyle w:val="af"/>
        <w:spacing w:line="360" w:lineRule="auto"/>
        <w:ind w:firstLine="709"/>
        <w:jc w:val="both"/>
        <w:rPr>
          <w:sz w:val="28"/>
          <w:szCs w:val="28"/>
        </w:rPr>
      </w:pPr>
    </w:p>
    <w:p w:rsidR="00BB56F2" w:rsidRDefault="00BB56F2" w:rsidP="00ED1CE9">
      <w:pPr>
        <w:pStyle w:val="af"/>
        <w:spacing w:line="360" w:lineRule="auto"/>
        <w:ind w:firstLine="709"/>
        <w:jc w:val="both"/>
        <w:rPr>
          <w:sz w:val="28"/>
          <w:szCs w:val="28"/>
        </w:rPr>
      </w:pPr>
    </w:p>
    <w:p w:rsidR="00BB56F2" w:rsidRDefault="00BB56F2" w:rsidP="00ED1CE9">
      <w:pPr>
        <w:pStyle w:val="af"/>
        <w:spacing w:line="360" w:lineRule="auto"/>
        <w:ind w:firstLine="709"/>
        <w:jc w:val="both"/>
        <w:rPr>
          <w:sz w:val="28"/>
          <w:szCs w:val="28"/>
        </w:rPr>
      </w:pPr>
    </w:p>
    <w:p w:rsidR="00BB56F2" w:rsidRDefault="00BB56F2" w:rsidP="00ED1CE9">
      <w:pPr>
        <w:pStyle w:val="af"/>
        <w:spacing w:line="360" w:lineRule="auto"/>
        <w:ind w:firstLine="709"/>
        <w:jc w:val="both"/>
        <w:rPr>
          <w:sz w:val="28"/>
          <w:szCs w:val="28"/>
        </w:rPr>
      </w:pPr>
    </w:p>
    <w:p w:rsidR="00BB56F2" w:rsidRDefault="00BB56F2" w:rsidP="00ED1CE9">
      <w:pPr>
        <w:pStyle w:val="af"/>
        <w:spacing w:line="360" w:lineRule="auto"/>
        <w:ind w:firstLine="709"/>
        <w:jc w:val="both"/>
        <w:rPr>
          <w:sz w:val="28"/>
          <w:szCs w:val="28"/>
        </w:rPr>
      </w:pPr>
    </w:p>
    <w:p w:rsidR="00BB56F2" w:rsidRDefault="00BB56F2" w:rsidP="00ED1CE9">
      <w:pPr>
        <w:pStyle w:val="af"/>
        <w:spacing w:line="360" w:lineRule="auto"/>
        <w:ind w:firstLine="709"/>
        <w:jc w:val="both"/>
        <w:rPr>
          <w:sz w:val="28"/>
          <w:szCs w:val="28"/>
        </w:rPr>
      </w:pPr>
    </w:p>
    <w:p w:rsidR="00BB56F2" w:rsidRDefault="00BB56F2" w:rsidP="00ED1CE9">
      <w:pPr>
        <w:pStyle w:val="af"/>
        <w:spacing w:line="360" w:lineRule="auto"/>
        <w:ind w:firstLine="709"/>
        <w:jc w:val="both"/>
        <w:rPr>
          <w:sz w:val="28"/>
          <w:szCs w:val="28"/>
        </w:rPr>
      </w:pPr>
    </w:p>
    <w:p w:rsidR="00BB56F2" w:rsidRDefault="00BB56F2" w:rsidP="00ED1CE9">
      <w:pPr>
        <w:pStyle w:val="af"/>
        <w:spacing w:line="360" w:lineRule="auto"/>
        <w:ind w:firstLine="709"/>
        <w:jc w:val="both"/>
        <w:rPr>
          <w:sz w:val="28"/>
          <w:szCs w:val="28"/>
        </w:rPr>
      </w:pPr>
    </w:p>
    <w:p w:rsidR="00BB56F2" w:rsidRDefault="00BB56F2" w:rsidP="00ED1CE9">
      <w:pPr>
        <w:pStyle w:val="af"/>
        <w:spacing w:line="360" w:lineRule="auto"/>
        <w:ind w:firstLine="709"/>
        <w:jc w:val="both"/>
        <w:rPr>
          <w:sz w:val="28"/>
          <w:szCs w:val="28"/>
        </w:rPr>
      </w:pPr>
    </w:p>
    <w:p w:rsidR="00BB56F2" w:rsidRDefault="00BB56F2" w:rsidP="00ED1CE9">
      <w:pPr>
        <w:pStyle w:val="af"/>
        <w:spacing w:line="360" w:lineRule="auto"/>
        <w:ind w:firstLine="709"/>
        <w:jc w:val="both"/>
        <w:rPr>
          <w:sz w:val="28"/>
          <w:szCs w:val="28"/>
        </w:rPr>
      </w:pPr>
    </w:p>
    <w:p w:rsidR="00BB56F2" w:rsidRDefault="00BB56F2" w:rsidP="00ED1CE9">
      <w:pPr>
        <w:pStyle w:val="af"/>
        <w:spacing w:line="360" w:lineRule="auto"/>
        <w:ind w:firstLine="709"/>
        <w:jc w:val="both"/>
        <w:rPr>
          <w:sz w:val="28"/>
          <w:szCs w:val="28"/>
        </w:rPr>
      </w:pPr>
    </w:p>
    <w:p w:rsidR="00D26820" w:rsidRDefault="00D26820" w:rsidP="00ED1CE9">
      <w:pPr>
        <w:pStyle w:val="af"/>
        <w:spacing w:line="360" w:lineRule="auto"/>
        <w:ind w:firstLine="709"/>
        <w:jc w:val="both"/>
        <w:rPr>
          <w:sz w:val="28"/>
          <w:szCs w:val="28"/>
        </w:rPr>
      </w:pPr>
    </w:p>
    <w:p w:rsidR="00BB56F2" w:rsidRDefault="00BB56F2" w:rsidP="00D004E5">
      <w:pPr>
        <w:pStyle w:val="af"/>
        <w:spacing w:before="480" w:after="720" w:line="360" w:lineRule="auto"/>
        <w:jc w:val="center"/>
        <w:rPr>
          <w:b/>
          <w:bCs/>
          <w:sz w:val="28"/>
          <w:szCs w:val="28"/>
        </w:rPr>
      </w:pPr>
      <w:r>
        <w:rPr>
          <w:b/>
          <w:bCs/>
          <w:sz w:val="28"/>
          <w:szCs w:val="28"/>
        </w:rPr>
        <w:lastRenderedPageBreak/>
        <w:t>СПИСОК ИСПОЛЬЗОВАННЫХ ИСТОЧНИКОВ</w:t>
      </w:r>
    </w:p>
    <w:p w:rsidR="00BB56F2" w:rsidRDefault="00BB56F2" w:rsidP="00D004E5">
      <w:pPr>
        <w:pStyle w:val="af"/>
        <w:spacing w:before="480" w:after="720" w:line="360" w:lineRule="auto"/>
        <w:jc w:val="center"/>
        <w:rPr>
          <w:sz w:val="28"/>
          <w:szCs w:val="28"/>
        </w:rPr>
      </w:pPr>
      <w:r>
        <w:rPr>
          <w:sz w:val="28"/>
          <w:szCs w:val="28"/>
        </w:rPr>
        <w:t>Нормативно-правовые акты</w:t>
      </w:r>
    </w:p>
    <w:p w:rsidR="00BB56F2" w:rsidRPr="00287438" w:rsidRDefault="00BB56F2" w:rsidP="00E959DE">
      <w:pPr>
        <w:pStyle w:val="af"/>
        <w:numPr>
          <w:ilvl w:val="3"/>
          <w:numId w:val="16"/>
        </w:numPr>
        <w:spacing w:line="360" w:lineRule="auto"/>
        <w:ind w:left="0" w:firstLine="709"/>
        <w:jc w:val="both"/>
        <w:rPr>
          <w:i/>
          <w:iCs/>
          <w:color w:val="000000"/>
          <w:sz w:val="28"/>
          <w:szCs w:val="28"/>
        </w:rPr>
      </w:pPr>
      <w:r w:rsidRPr="00287438">
        <w:rPr>
          <w:i/>
          <w:iCs/>
          <w:color w:val="000000"/>
          <w:sz w:val="28"/>
          <w:szCs w:val="28"/>
        </w:rPr>
        <w:t xml:space="preserve">Конституция Российской Федерации с изм. и доп. на 2020 г. – К65 Москва: </w:t>
      </w:r>
      <w:proofErr w:type="spellStart"/>
      <w:r w:rsidRPr="00287438">
        <w:rPr>
          <w:i/>
          <w:iCs/>
          <w:color w:val="000000"/>
          <w:sz w:val="28"/>
          <w:szCs w:val="28"/>
        </w:rPr>
        <w:t>Эксмо</w:t>
      </w:r>
      <w:proofErr w:type="spellEnd"/>
      <w:r w:rsidRPr="00287438">
        <w:rPr>
          <w:i/>
          <w:iCs/>
          <w:color w:val="000000"/>
          <w:sz w:val="28"/>
          <w:szCs w:val="28"/>
        </w:rPr>
        <w:t>, 2019 – 32 с. – (Законы и кодексы).</w:t>
      </w:r>
    </w:p>
    <w:p w:rsidR="00BB56F2" w:rsidRPr="00287438" w:rsidRDefault="00876D71" w:rsidP="00E959DE">
      <w:pPr>
        <w:pStyle w:val="af"/>
        <w:numPr>
          <w:ilvl w:val="3"/>
          <w:numId w:val="16"/>
        </w:numPr>
        <w:spacing w:line="360" w:lineRule="auto"/>
        <w:ind w:left="0" w:firstLine="709"/>
        <w:jc w:val="both"/>
        <w:rPr>
          <w:i/>
          <w:iCs/>
          <w:color w:val="000000"/>
          <w:sz w:val="28"/>
          <w:szCs w:val="28"/>
        </w:rPr>
      </w:pPr>
      <w:hyperlink r:id="rId11" w:history="1">
        <w:r w:rsidR="00BB56F2" w:rsidRPr="00287438">
          <w:rPr>
            <w:rStyle w:val="aa"/>
            <w:i/>
            <w:iCs/>
            <w:color w:val="000000"/>
            <w:sz w:val="28"/>
            <w:szCs w:val="28"/>
            <w:u w:val="none"/>
            <w:shd w:val="clear" w:color="auto" w:fill="FFFFFF"/>
          </w:rPr>
          <w:t>Федеральный закон от 15.12.2001 N 166-ФЗ (ред. от 01.10.2019) "О государственном пенсионном обеспечении в Российской Федерации"</w:t>
        </w:r>
      </w:hyperlink>
      <w:r w:rsidR="00BB56F2" w:rsidRPr="00287438">
        <w:rPr>
          <w:i/>
          <w:iCs/>
          <w:color w:val="000000"/>
          <w:sz w:val="28"/>
          <w:szCs w:val="28"/>
        </w:rPr>
        <w:t>.</w:t>
      </w:r>
    </w:p>
    <w:p w:rsidR="00BB56F2" w:rsidRPr="00287438" w:rsidRDefault="00876D71" w:rsidP="00E959DE">
      <w:pPr>
        <w:pStyle w:val="ac"/>
        <w:numPr>
          <w:ilvl w:val="3"/>
          <w:numId w:val="16"/>
        </w:numPr>
        <w:spacing w:line="360" w:lineRule="auto"/>
        <w:ind w:left="0" w:firstLine="709"/>
        <w:jc w:val="both"/>
        <w:rPr>
          <w:i/>
          <w:iCs/>
          <w:color w:val="000000"/>
          <w:sz w:val="28"/>
          <w:szCs w:val="28"/>
        </w:rPr>
      </w:pPr>
      <w:hyperlink r:id="rId12" w:history="1">
        <w:r w:rsidR="00BB56F2" w:rsidRPr="00287438">
          <w:rPr>
            <w:rStyle w:val="aa"/>
            <w:i/>
            <w:iCs/>
            <w:color w:val="000000"/>
            <w:sz w:val="28"/>
            <w:szCs w:val="28"/>
            <w:u w:val="none"/>
            <w:shd w:val="clear" w:color="auto" w:fill="FFFFFF"/>
          </w:rPr>
          <w:t>Федеральный закон от 19.07.2011 N 247-ФЗ (ред. от 23.04.2018)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hyperlink>
      <w:r w:rsidR="00BB56F2" w:rsidRPr="00287438">
        <w:rPr>
          <w:i/>
          <w:iCs/>
          <w:color w:val="000000"/>
          <w:sz w:val="28"/>
          <w:szCs w:val="28"/>
        </w:rPr>
        <w:t>.</w:t>
      </w:r>
    </w:p>
    <w:p w:rsidR="00BB56F2" w:rsidRPr="00287438" w:rsidRDefault="00BB56F2" w:rsidP="00E959DE">
      <w:pPr>
        <w:pStyle w:val="af"/>
        <w:numPr>
          <w:ilvl w:val="3"/>
          <w:numId w:val="16"/>
        </w:numPr>
        <w:spacing w:line="360" w:lineRule="auto"/>
        <w:ind w:left="0" w:firstLine="709"/>
        <w:jc w:val="both"/>
        <w:rPr>
          <w:i/>
          <w:iCs/>
          <w:color w:val="000000"/>
          <w:sz w:val="28"/>
          <w:szCs w:val="28"/>
        </w:rPr>
      </w:pPr>
      <w:r w:rsidRPr="00287438">
        <w:rPr>
          <w:i/>
          <w:iCs/>
          <w:color w:val="000000"/>
          <w:sz w:val="28"/>
          <w:szCs w:val="28"/>
          <w:shd w:val="clear" w:color="auto" w:fill="FFFFFF"/>
        </w:rPr>
        <w:t xml:space="preserve">Закон РФ от 12 февраля 1993 г. № 4468-I (ред. от 01.10.2019) "О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Pr="00287438">
        <w:rPr>
          <w:i/>
          <w:iCs/>
          <w:color w:val="000000"/>
          <w:sz w:val="28"/>
          <w:szCs w:val="28"/>
          <w:shd w:val="clear" w:color="auto" w:fill="FFFFFF"/>
        </w:rPr>
        <w:t>контролю за</w:t>
      </w:r>
      <w:proofErr w:type="gramEnd"/>
      <w:r w:rsidRPr="00287438">
        <w:rPr>
          <w:i/>
          <w:iCs/>
          <w:color w:val="000000"/>
          <w:sz w:val="28"/>
          <w:szCs w:val="28"/>
          <w:shd w:val="clear" w:color="auto" w:fill="FFFFFF"/>
        </w:rPr>
        <w:t xml:space="preserve"> оборотом наркотических средств и психотропных веществ, учреждениях и органах уголовно-исполнительной системы, и их семей".</w:t>
      </w:r>
    </w:p>
    <w:p w:rsidR="00BB56F2" w:rsidRPr="00287438" w:rsidRDefault="00BB56F2" w:rsidP="00E959DE">
      <w:pPr>
        <w:pStyle w:val="af"/>
        <w:numPr>
          <w:ilvl w:val="3"/>
          <w:numId w:val="16"/>
        </w:numPr>
        <w:spacing w:line="360" w:lineRule="auto"/>
        <w:ind w:left="0" w:firstLine="709"/>
        <w:jc w:val="both"/>
        <w:rPr>
          <w:i/>
          <w:iCs/>
          <w:color w:val="000000"/>
          <w:sz w:val="28"/>
          <w:szCs w:val="28"/>
        </w:rPr>
      </w:pPr>
      <w:proofErr w:type="gramStart"/>
      <w:r w:rsidRPr="00287438">
        <w:rPr>
          <w:i/>
          <w:iCs/>
          <w:color w:val="000000"/>
          <w:sz w:val="28"/>
          <w:szCs w:val="28"/>
        </w:rPr>
        <w:t>Постановление Правительства РФ от 22.09.1993 N 941 (ред. от 21.12.2019) "О порядке исчисления выслуги лет, назначения и выплаты пенсий, компенсаций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федеральной противопожарной службе Государственной противопожарной службы, учреждениях и органах</w:t>
      </w:r>
      <w:proofErr w:type="gramEnd"/>
      <w:r w:rsidRPr="00287438">
        <w:rPr>
          <w:i/>
          <w:iCs/>
          <w:color w:val="000000"/>
          <w:sz w:val="28"/>
          <w:szCs w:val="28"/>
        </w:rPr>
        <w:t xml:space="preserve"> уголовно-исполнительной системы, </w:t>
      </w:r>
      <w:proofErr w:type="gramStart"/>
      <w:r w:rsidRPr="00287438">
        <w:rPr>
          <w:i/>
          <w:iCs/>
          <w:color w:val="000000"/>
          <w:sz w:val="28"/>
          <w:szCs w:val="28"/>
        </w:rPr>
        <w:t>войсках</w:t>
      </w:r>
      <w:proofErr w:type="gramEnd"/>
      <w:r w:rsidRPr="00287438">
        <w:rPr>
          <w:i/>
          <w:iCs/>
          <w:color w:val="000000"/>
          <w:sz w:val="28"/>
          <w:szCs w:val="28"/>
        </w:rPr>
        <w:t xml:space="preserve"> национальной гвардии Российской Федерации, и их семьям в Российской Федерации".</w:t>
      </w:r>
    </w:p>
    <w:p w:rsidR="00BB56F2" w:rsidRPr="00287438" w:rsidRDefault="00BB56F2" w:rsidP="002E2C36">
      <w:pPr>
        <w:pStyle w:val="af"/>
        <w:numPr>
          <w:ilvl w:val="3"/>
          <w:numId w:val="16"/>
        </w:numPr>
        <w:spacing w:line="360" w:lineRule="auto"/>
        <w:ind w:left="0" w:firstLine="709"/>
        <w:jc w:val="both"/>
        <w:rPr>
          <w:i/>
          <w:iCs/>
          <w:color w:val="000000"/>
          <w:sz w:val="28"/>
          <w:szCs w:val="28"/>
        </w:rPr>
      </w:pPr>
      <w:r w:rsidRPr="00287438">
        <w:rPr>
          <w:i/>
          <w:iCs/>
          <w:color w:val="000000"/>
          <w:sz w:val="28"/>
          <w:szCs w:val="28"/>
        </w:rPr>
        <w:lastRenderedPageBreak/>
        <w:t>Федеральный закон от 30.11.2011 N 342-ФЗ (ред. от 16.12.2019) "О службе в органах внутренних дел Российской Федерации и внесении изменений в отдельные законодательные акты Российской Федерации".</w:t>
      </w:r>
    </w:p>
    <w:p w:rsidR="00BB56F2" w:rsidRPr="00287438" w:rsidRDefault="00BB56F2" w:rsidP="00FA1503">
      <w:pPr>
        <w:pStyle w:val="af"/>
        <w:numPr>
          <w:ilvl w:val="3"/>
          <w:numId w:val="16"/>
        </w:numPr>
        <w:spacing w:line="360" w:lineRule="auto"/>
        <w:ind w:left="0" w:firstLine="709"/>
        <w:jc w:val="both"/>
        <w:rPr>
          <w:i/>
          <w:iCs/>
          <w:color w:val="000000"/>
          <w:sz w:val="28"/>
          <w:szCs w:val="28"/>
        </w:rPr>
      </w:pPr>
      <w:r w:rsidRPr="00287438">
        <w:rPr>
          <w:i/>
          <w:iCs/>
          <w:color w:val="000000"/>
          <w:sz w:val="28"/>
          <w:szCs w:val="28"/>
          <w:shd w:val="clear" w:color="auto" w:fill="FFFFFF"/>
        </w:rPr>
        <w:t>Федеральный закон от 27 мая 2003 г. N 58-ФЗ (ред. от 23.05.2016) "О системе государственной службы Российской Федерации".</w:t>
      </w:r>
    </w:p>
    <w:p w:rsidR="00BB56F2" w:rsidRPr="00287438" w:rsidRDefault="00BB56F2" w:rsidP="00CC78D5">
      <w:pPr>
        <w:pStyle w:val="af"/>
        <w:numPr>
          <w:ilvl w:val="3"/>
          <w:numId w:val="16"/>
        </w:numPr>
        <w:spacing w:line="360" w:lineRule="auto"/>
        <w:ind w:left="0" w:firstLine="709"/>
        <w:jc w:val="both"/>
        <w:rPr>
          <w:i/>
          <w:iCs/>
          <w:color w:val="000000"/>
          <w:sz w:val="28"/>
          <w:szCs w:val="28"/>
        </w:rPr>
      </w:pPr>
      <w:r w:rsidRPr="00287438">
        <w:rPr>
          <w:i/>
          <w:iCs/>
          <w:color w:val="000000"/>
          <w:sz w:val="28"/>
          <w:szCs w:val="28"/>
          <w:shd w:val="clear" w:color="auto" w:fill="FFFFFF"/>
        </w:rPr>
        <w:t xml:space="preserve">Федеральный закон от 28 марта 1998 г. N 52-ФЗ </w:t>
      </w:r>
      <w:proofErr w:type="gramStart"/>
      <w:r w:rsidRPr="00287438">
        <w:rPr>
          <w:i/>
          <w:iCs/>
          <w:color w:val="000000"/>
          <w:sz w:val="28"/>
          <w:szCs w:val="28"/>
          <w:shd w:val="clear" w:color="auto" w:fill="FFFFFF"/>
        </w:rPr>
        <w:t xml:space="preserve">( </w:t>
      </w:r>
      <w:proofErr w:type="gramEnd"/>
      <w:r w:rsidRPr="00287438">
        <w:rPr>
          <w:i/>
          <w:iCs/>
          <w:color w:val="000000"/>
          <w:sz w:val="28"/>
          <w:szCs w:val="28"/>
          <w:shd w:val="clear" w:color="auto" w:fill="FFFFFF"/>
        </w:rPr>
        <w:t>ред. от 27.12.2019)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w:t>
      </w:r>
    </w:p>
    <w:p w:rsidR="00BB56F2" w:rsidRPr="00287438" w:rsidRDefault="00BB56F2" w:rsidP="00287438">
      <w:pPr>
        <w:pStyle w:val="1"/>
        <w:numPr>
          <w:ilvl w:val="3"/>
          <w:numId w:val="16"/>
        </w:numPr>
        <w:shd w:val="clear" w:color="auto" w:fill="FFFFFF"/>
        <w:spacing w:before="0" w:line="360" w:lineRule="auto"/>
        <w:ind w:left="0" w:firstLine="709"/>
        <w:jc w:val="both"/>
        <w:rPr>
          <w:rFonts w:ascii="Times New Roman" w:hAnsi="Times New Roman" w:cs="Times New Roman"/>
          <w:b w:val="0"/>
          <w:bCs w:val="0"/>
          <w:i/>
          <w:iCs/>
          <w:color w:val="000000"/>
        </w:rPr>
      </w:pPr>
      <w:r w:rsidRPr="00287438">
        <w:rPr>
          <w:rFonts w:ascii="Times New Roman" w:hAnsi="Times New Roman" w:cs="Times New Roman"/>
          <w:b w:val="0"/>
          <w:bCs w:val="0"/>
          <w:i/>
          <w:iCs/>
          <w:color w:val="000000"/>
        </w:rPr>
        <w:t xml:space="preserve">Закон РФ "О государственных гарантиях и компенсациях для лиц, работающих и проживающих в районах Крайнего Севера и приравненных к ним местностях" от 19.02.1993 N 4520-1(ред. от 07.03.2018) </w:t>
      </w:r>
    </w:p>
    <w:p w:rsidR="00BB56F2" w:rsidRPr="00287438" w:rsidRDefault="00BB56F2" w:rsidP="000E76B3">
      <w:pPr>
        <w:pStyle w:val="af"/>
        <w:numPr>
          <w:ilvl w:val="3"/>
          <w:numId w:val="16"/>
        </w:numPr>
        <w:spacing w:line="360" w:lineRule="auto"/>
        <w:ind w:left="0" w:firstLine="709"/>
        <w:rPr>
          <w:i/>
          <w:iCs/>
          <w:color w:val="000000"/>
          <w:sz w:val="28"/>
          <w:szCs w:val="28"/>
        </w:rPr>
      </w:pPr>
      <w:r w:rsidRPr="00287438">
        <w:rPr>
          <w:i/>
          <w:iCs/>
          <w:color w:val="000000"/>
          <w:sz w:val="28"/>
          <w:szCs w:val="28"/>
        </w:rPr>
        <w:t>Соглашение стран СНГ от 24.12.1993 «О порядке пенсионного обеспечения и государственного страхования сотрудников органов внутренних дел государств - участников Содружества Независимых Государств». Соглашение ратифицировано Федеральным законом от 31.05.1999 N 103-ФЗ.</w:t>
      </w:r>
    </w:p>
    <w:p w:rsidR="00BB56F2" w:rsidRDefault="00BB56F2" w:rsidP="00CC78D5">
      <w:pPr>
        <w:pStyle w:val="af"/>
        <w:numPr>
          <w:ilvl w:val="3"/>
          <w:numId w:val="16"/>
        </w:numPr>
        <w:spacing w:line="360" w:lineRule="auto"/>
        <w:ind w:left="0" w:firstLine="709"/>
      </w:pPr>
      <w:r w:rsidRPr="00287438">
        <w:rPr>
          <w:i/>
          <w:iCs/>
          <w:color w:val="000000"/>
          <w:sz w:val="28"/>
          <w:szCs w:val="28"/>
          <w:shd w:val="clear" w:color="auto" w:fill="FFFFFF"/>
        </w:rPr>
        <w:t xml:space="preserve">Постановление ВС РФ от 23 декабря 1992 г. N 4202-I (ред. от 16.02.2018)  "Об утверждении Положения о службе в органах внутренних дел Российской Федерации и текста </w:t>
      </w:r>
      <w:proofErr w:type="gramStart"/>
      <w:r w:rsidRPr="00287438">
        <w:rPr>
          <w:i/>
          <w:iCs/>
          <w:color w:val="000000"/>
          <w:sz w:val="28"/>
          <w:szCs w:val="28"/>
          <w:shd w:val="clear" w:color="auto" w:fill="FFFFFF"/>
        </w:rPr>
        <w:t>Присяги сотрудника органов внутренних дел Российской Федерации</w:t>
      </w:r>
      <w:proofErr w:type="gramEnd"/>
      <w:r w:rsidRPr="00BC3A23">
        <w:rPr>
          <w:i/>
          <w:iCs/>
          <w:color w:val="000000"/>
          <w:sz w:val="28"/>
          <w:szCs w:val="28"/>
          <w:shd w:val="clear" w:color="auto" w:fill="FFFFFF"/>
        </w:rPr>
        <w:t>".</w:t>
      </w:r>
      <w:r w:rsidRPr="00287438">
        <w:rPr>
          <w:b/>
          <w:bCs/>
          <w:color w:val="000000"/>
          <w:sz w:val="28"/>
          <w:szCs w:val="28"/>
        </w:rPr>
        <w:br/>
      </w:r>
      <w:r>
        <w:rPr>
          <w:rFonts w:ascii="Arial" w:hAnsi="Arial" w:cs="Arial"/>
          <w:b/>
          <w:bCs/>
          <w:color w:val="000000"/>
          <w:sz w:val="18"/>
          <w:szCs w:val="18"/>
        </w:rPr>
        <w:br/>
      </w:r>
    </w:p>
    <w:p w:rsidR="00BB56F2" w:rsidRDefault="00BB56F2" w:rsidP="00287438">
      <w:pPr>
        <w:pStyle w:val="af"/>
        <w:spacing w:line="360" w:lineRule="auto"/>
        <w:ind w:left="2869"/>
      </w:pPr>
    </w:p>
    <w:p w:rsidR="00BB56F2" w:rsidRDefault="00BB56F2" w:rsidP="00287438">
      <w:pPr>
        <w:pStyle w:val="af"/>
        <w:spacing w:line="360" w:lineRule="auto"/>
        <w:ind w:left="2869"/>
      </w:pPr>
    </w:p>
    <w:p w:rsidR="00BB56F2" w:rsidRPr="00131AA6" w:rsidRDefault="00BB56F2" w:rsidP="00287438">
      <w:pPr>
        <w:pStyle w:val="af"/>
        <w:spacing w:line="360" w:lineRule="auto"/>
      </w:pPr>
    </w:p>
    <w:p w:rsidR="00BB56F2" w:rsidRPr="000E76B3" w:rsidRDefault="00BB56F2" w:rsidP="00131AA6">
      <w:pPr>
        <w:pStyle w:val="af"/>
        <w:spacing w:before="480" w:after="720" w:line="360" w:lineRule="auto"/>
        <w:jc w:val="center"/>
      </w:pPr>
      <w:r>
        <w:rPr>
          <w:sz w:val="28"/>
          <w:szCs w:val="28"/>
        </w:rPr>
        <w:lastRenderedPageBreak/>
        <w:t>Периодические издания</w:t>
      </w:r>
    </w:p>
    <w:p w:rsidR="00BB56F2" w:rsidRPr="00287438" w:rsidRDefault="00BB56F2" w:rsidP="000E76B3">
      <w:pPr>
        <w:pStyle w:val="af"/>
        <w:numPr>
          <w:ilvl w:val="3"/>
          <w:numId w:val="16"/>
        </w:numPr>
        <w:spacing w:line="360" w:lineRule="auto"/>
        <w:ind w:left="0" w:firstLine="709"/>
        <w:jc w:val="both"/>
        <w:rPr>
          <w:i/>
          <w:iCs/>
          <w:color w:val="000000"/>
          <w:sz w:val="28"/>
          <w:szCs w:val="28"/>
        </w:rPr>
      </w:pPr>
      <w:proofErr w:type="spellStart"/>
      <w:r w:rsidRPr="00287438">
        <w:rPr>
          <w:i/>
          <w:iCs/>
          <w:color w:val="000000"/>
          <w:sz w:val="28"/>
          <w:szCs w:val="28"/>
          <w:shd w:val="clear" w:color="auto" w:fill="FFFFFF"/>
        </w:rPr>
        <w:t>Аншукова</w:t>
      </w:r>
      <w:proofErr w:type="spellEnd"/>
      <w:r w:rsidRPr="00287438">
        <w:rPr>
          <w:i/>
          <w:iCs/>
          <w:color w:val="000000"/>
          <w:sz w:val="28"/>
          <w:szCs w:val="28"/>
          <w:shd w:val="clear" w:color="auto" w:fill="FFFFFF"/>
        </w:rPr>
        <w:t xml:space="preserve"> Т.Б. Современные тенденции пенсионного обеспечения в России // Вестник Бурятского государственного университета. – 2016. – № 6 (2).</w:t>
      </w:r>
    </w:p>
    <w:p w:rsidR="00BB56F2" w:rsidRPr="00287438" w:rsidRDefault="00BB56F2" w:rsidP="000E76B3">
      <w:pPr>
        <w:pStyle w:val="af"/>
        <w:numPr>
          <w:ilvl w:val="3"/>
          <w:numId w:val="16"/>
        </w:numPr>
        <w:spacing w:line="360" w:lineRule="auto"/>
        <w:ind w:left="0" w:firstLine="709"/>
        <w:jc w:val="both"/>
        <w:rPr>
          <w:i/>
          <w:iCs/>
          <w:color w:val="000000"/>
          <w:sz w:val="28"/>
          <w:szCs w:val="28"/>
        </w:rPr>
      </w:pPr>
      <w:r w:rsidRPr="00287438">
        <w:rPr>
          <w:i/>
          <w:iCs/>
          <w:color w:val="000000"/>
          <w:sz w:val="28"/>
          <w:szCs w:val="28"/>
          <w:shd w:val="clear" w:color="auto" w:fill="FFFFFF"/>
        </w:rPr>
        <w:t>Быковская Ю.В. Основные направления развития системы социальных гарантий сотрудникам органов внутренних дел Российской Федерации // Проблемы экономики. – 2016. – № 1.</w:t>
      </w:r>
    </w:p>
    <w:p w:rsidR="00BB56F2" w:rsidRPr="00287438" w:rsidRDefault="00BB56F2" w:rsidP="00CC78D5">
      <w:pPr>
        <w:pStyle w:val="af"/>
        <w:numPr>
          <w:ilvl w:val="3"/>
          <w:numId w:val="16"/>
        </w:numPr>
        <w:spacing w:line="360" w:lineRule="auto"/>
        <w:ind w:left="0" w:firstLine="709"/>
        <w:jc w:val="both"/>
        <w:rPr>
          <w:i/>
          <w:iCs/>
          <w:color w:val="000000"/>
          <w:sz w:val="32"/>
          <w:szCs w:val="32"/>
        </w:rPr>
      </w:pPr>
      <w:r w:rsidRPr="00287438">
        <w:rPr>
          <w:i/>
          <w:iCs/>
          <w:color w:val="000000"/>
          <w:sz w:val="28"/>
          <w:szCs w:val="28"/>
          <w:shd w:val="clear" w:color="auto" w:fill="FFFFFF"/>
        </w:rPr>
        <w:t>Быковская Ю.В. Роль социальных гарантий сотрудникам органов внутренних дел в обеспечении экономической безопасности и необходимость их совершенствования // Национальные интересы: приоритеты и безопасность. 2015.№42(327).</w:t>
      </w:r>
    </w:p>
    <w:p w:rsidR="00BB56F2" w:rsidRPr="00287438" w:rsidRDefault="00BB56F2" w:rsidP="00663E9F">
      <w:pPr>
        <w:pStyle w:val="af"/>
        <w:numPr>
          <w:ilvl w:val="3"/>
          <w:numId w:val="16"/>
        </w:numPr>
        <w:spacing w:line="360" w:lineRule="auto"/>
        <w:ind w:left="0" w:firstLine="709"/>
        <w:jc w:val="both"/>
        <w:rPr>
          <w:i/>
          <w:iCs/>
          <w:color w:val="000000"/>
          <w:sz w:val="32"/>
          <w:szCs w:val="32"/>
        </w:rPr>
      </w:pPr>
      <w:r w:rsidRPr="00287438">
        <w:rPr>
          <w:i/>
          <w:iCs/>
          <w:color w:val="000000"/>
          <w:sz w:val="28"/>
          <w:szCs w:val="28"/>
          <w:shd w:val="clear" w:color="auto" w:fill="FFFFFF"/>
        </w:rPr>
        <w:t>Винокуров В.А. Органы внутренних дел современного российского государства: толкование понятия // Академический юридический журнал. 2017. Т. 3.№3(69).</w:t>
      </w:r>
    </w:p>
    <w:p w:rsidR="00BB56F2" w:rsidRPr="00287438" w:rsidRDefault="00BB56F2" w:rsidP="000E76B3">
      <w:pPr>
        <w:pStyle w:val="af"/>
        <w:numPr>
          <w:ilvl w:val="3"/>
          <w:numId w:val="16"/>
        </w:numPr>
        <w:spacing w:line="360" w:lineRule="auto"/>
        <w:ind w:left="0" w:firstLine="709"/>
        <w:jc w:val="both"/>
        <w:rPr>
          <w:i/>
          <w:iCs/>
          <w:color w:val="000000"/>
          <w:sz w:val="28"/>
          <w:szCs w:val="28"/>
        </w:rPr>
      </w:pPr>
      <w:proofErr w:type="spellStart"/>
      <w:r w:rsidRPr="00287438">
        <w:rPr>
          <w:i/>
          <w:iCs/>
          <w:color w:val="000000"/>
          <w:sz w:val="28"/>
          <w:szCs w:val="28"/>
          <w:shd w:val="clear" w:color="auto" w:fill="FFFFFF"/>
        </w:rPr>
        <w:t>Каспарьянц</w:t>
      </w:r>
      <w:proofErr w:type="spellEnd"/>
      <w:r w:rsidRPr="00287438">
        <w:rPr>
          <w:i/>
          <w:iCs/>
          <w:color w:val="000000"/>
          <w:sz w:val="28"/>
          <w:szCs w:val="28"/>
          <w:shd w:val="clear" w:color="auto" w:fill="FFFFFF"/>
        </w:rPr>
        <w:t xml:space="preserve"> Н.М. Сущность и содержание системы пенсионного обеспечения // Концепт. – 2016. – </w:t>
      </w:r>
      <w:proofErr w:type="spellStart"/>
      <w:r w:rsidRPr="00287438">
        <w:rPr>
          <w:i/>
          <w:iCs/>
          <w:color w:val="000000"/>
          <w:sz w:val="28"/>
          <w:szCs w:val="28"/>
          <w:shd w:val="clear" w:color="auto" w:fill="FFFFFF"/>
        </w:rPr>
        <w:t>Спецвыпуск</w:t>
      </w:r>
      <w:proofErr w:type="spellEnd"/>
      <w:r w:rsidRPr="00287438">
        <w:rPr>
          <w:i/>
          <w:iCs/>
          <w:color w:val="000000"/>
          <w:sz w:val="28"/>
          <w:szCs w:val="28"/>
          <w:shd w:val="clear" w:color="auto" w:fill="FFFFFF"/>
        </w:rPr>
        <w:t xml:space="preserve"> № 05.</w:t>
      </w:r>
    </w:p>
    <w:p w:rsidR="00BB56F2" w:rsidRPr="00287438" w:rsidRDefault="00BB56F2" w:rsidP="000E76B3">
      <w:pPr>
        <w:pStyle w:val="af"/>
        <w:numPr>
          <w:ilvl w:val="3"/>
          <w:numId w:val="16"/>
        </w:numPr>
        <w:spacing w:line="360" w:lineRule="auto"/>
        <w:ind w:left="0" w:firstLine="709"/>
        <w:jc w:val="both"/>
        <w:rPr>
          <w:i/>
          <w:iCs/>
          <w:color w:val="000000"/>
          <w:sz w:val="28"/>
          <w:szCs w:val="28"/>
        </w:rPr>
      </w:pPr>
      <w:proofErr w:type="spellStart"/>
      <w:r w:rsidRPr="00287438">
        <w:rPr>
          <w:i/>
          <w:iCs/>
          <w:color w:val="000000"/>
          <w:sz w:val="28"/>
          <w:szCs w:val="28"/>
          <w:shd w:val="clear" w:color="auto" w:fill="FFFFFF"/>
        </w:rPr>
        <w:t>Торопкин</w:t>
      </w:r>
      <w:proofErr w:type="spellEnd"/>
      <w:r w:rsidRPr="00287438">
        <w:rPr>
          <w:i/>
          <w:iCs/>
          <w:color w:val="000000"/>
          <w:sz w:val="28"/>
          <w:szCs w:val="28"/>
          <w:shd w:val="clear" w:color="auto" w:fill="FFFFFF"/>
        </w:rPr>
        <w:t xml:space="preserve"> С.А. Международные гарантии пенсионных прав сотрудников органов внутренних дел // Вестник Нижегородской академии МВД России. – 2016. – № 3 (35).</w:t>
      </w:r>
    </w:p>
    <w:p w:rsidR="00BB56F2" w:rsidRPr="00A53185" w:rsidRDefault="00BB56F2" w:rsidP="00663E9F">
      <w:pPr>
        <w:pStyle w:val="af"/>
        <w:numPr>
          <w:ilvl w:val="3"/>
          <w:numId w:val="16"/>
        </w:numPr>
        <w:spacing w:line="360" w:lineRule="auto"/>
        <w:ind w:left="0" w:firstLine="709"/>
        <w:jc w:val="both"/>
        <w:rPr>
          <w:i/>
          <w:iCs/>
          <w:color w:val="000000"/>
          <w:sz w:val="32"/>
          <w:szCs w:val="32"/>
        </w:rPr>
      </w:pPr>
      <w:r w:rsidRPr="00287438">
        <w:rPr>
          <w:i/>
          <w:iCs/>
          <w:color w:val="000000"/>
          <w:sz w:val="28"/>
          <w:szCs w:val="28"/>
          <w:shd w:val="clear" w:color="auto" w:fill="FFFFFF"/>
        </w:rPr>
        <w:t xml:space="preserve">Яковенко Я.В. Социальная защита сотрудников органов внутренних дел // Фундаментальные и прикладные научные исследования: актуальные вопросы, достижения и инновации: сб. статей VI </w:t>
      </w:r>
      <w:proofErr w:type="spellStart"/>
      <w:r w:rsidRPr="00287438">
        <w:rPr>
          <w:i/>
          <w:iCs/>
          <w:color w:val="000000"/>
          <w:sz w:val="28"/>
          <w:szCs w:val="28"/>
          <w:shd w:val="clear" w:color="auto" w:fill="FFFFFF"/>
        </w:rPr>
        <w:t>междунар</w:t>
      </w:r>
      <w:proofErr w:type="spellEnd"/>
      <w:r w:rsidRPr="00287438">
        <w:rPr>
          <w:i/>
          <w:iCs/>
          <w:color w:val="000000"/>
          <w:sz w:val="28"/>
          <w:szCs w:val="28"/>
          <w:shd w:val="clear" w:color="auto" w:fill="FFFFFF"/>
        </w:rPr>
        <w:t xml:space="preserve">. </w:t>
      </w:r>
      <w:proofErr w:type="spellStart"/>
      <w:r w:rsidRPr="00287438">
        <w:rPr>
          <w:i/>
          <w:iCs/>
          <w:color w:val="000000"/>
          <w:sz w:val="28"/>
          <w:szCs w:val="28"/>
          <w:shd w:val="clear" w:color="auto" w:fill="FFFFFF"/>
        </w:rPr>
        <w:t>науч-практ</w:t>
      </w:r>
      <w:proofErr w:type="spellEnd"/>
      <w:r w:rsidRPr="00287438">
        <w:rPr>
          <w:i/>
          <w:iCs/>
          <w:color w:val="000000"/>
          <w:sz w:val="28"/>
          <w:szCs w:val="28"/>
          <w:shd w:val="clear" w:color="auto" w:fill="FFFFFF"/>
        </w:rPr>
        <w:t xml:space="preserve">. </w:t>
      </w:r>
      <w:proofErr w:type="spellStart"/>
      <w:r w:rsidRPr="00287438">
        <w:rPr>
          <w:i/>
          <w:iCs/>
          <w:color w:val="000000"/>
          <w:sz w:val="28"/>
          <w:szCs w:val="28"/>
          <w:shd w:val="clear" w:color="auto" w:fill="FFFFFF"/>
        </w:rPr>
        <w:t>конф</w:t>
      </w:r>
      <w:proofErr w:type="spellEnd"/>
      <w:r w:rsidRPr="00287438">
        <w:rPr>
          <w:i/>
          <w:iCs/>
          <w:color w:val="000000"/>
          <w:sz w:val="28"/>
          <w:szCs w:val="28"/>
          <w:shd w:val="clear" w:color="auto" w:fill="FFFFFF"/>
        </w:rPr>
        <w:t>. / отв. ред. Г.Ю. Гуляев Пенза, 2017.</w:t>
      </w:r>
    </w:p>
    <w:p w:rsidR="00BB56F2" w:rsidRPr="00A53185" w:rsidRDefault="00BB56F2" w:rsidP="00A53185">
      <w:pPr>
        <w:pStyle w:val="af"/>
        <w:numPr>
          <w:ilvl w:val="3"/>
          <w:numId w:val="16"/>
        </w:numPr>
        <w:spacing w:line="360" w:lineRule="auto"/>
        <w:ind w:left="0" w:firstLine="709"/>
        <w:jc w:val="both"/>
        <w:rPr>
          <w:i/>
          <w:iCs/>
          <w:color w:val="000000"/>
          <w:sz w:val="28"/>
          <w:szCs w:val="28"/>
        </w:rPr>
      </w:pPr>
      <w:proofErr w:type="spellStart"/>
      <w:r w:rsidRPr="00A53185">
        <w:rPr>
          <w:i/>
          <w:iCs/>
          <w:sz w:val="28"/>
          <w:szCs w:val="28"/>
        </w:rPr>
        <w:t>Бялт</w:t>
      </w:r>
      <w:proofErr w:type="spellEnd"/>
      <w:r w:rsidRPr="00A53185">
        <w:rPr>
          <w:i/>
          <w:iCs/>
          <w:sz w:val="28"/>
          <w:szCs w:val="28"/>
        </w:rPr>
        <w:t xml:space="preserve"> В.С., </w:t>
      </w:r>
      <w:proofErr w:type="spellStart"/>
      <w:r w:rsidRPr="00A53185">
        <w:rPr>
          <w:i/>
          <w:iCs/>
          <w:sz w:val="28"/>
          <w:szCs w:val="28"/>
        </w:rPr>
        <w:t>Трипутин</w:t>
      </w:r>
      <w:proofErr w:type="spellEnd"/>
      <w:r w:rsidRPr="00A53185">
        <w:rPr>
          <w:i/>
          <w:iCs/>
          <w:sz w:val="28"/>
          <w:szCs w:val="28"/>
        </w:rPr>
        <w:t xml:space="preserve"> С.Н. Институт пенсионного обеспечения сотрудников органов внутренних дел: актуальные проблемы и пути решения // Вестник Санкт-Петербургского университета МВД России. 2014.No4 (64).</w:t>
      </w:r>
    </w:p>
    <w:p w:rsidR="00BB56F2" w:rsidRDefault="00BB56F2" w:rsidP="00A53185">
      <w:pPr>
        <w:pStyle w:val="af"/>
        <w:numPr>
          <w:ilvl w:val="3"/>
          <w:numId w:val="16"/>
        </w:numPr>
        <w:spacing w:line="360" w:lineRule="auto"/>
        <w:ind w:left="0" w:firstLine="709"/>
        <w:jc w:val="both"/>
        <w:rPr>
          <w:i/>
          <w:iCs/>
          <w:color w:val="000000"/>
          <w:sz w:val="28"/>
          <w:szCs w:val="28"/>
        </w:rPr>
      </w:pPr>
      <w:r w:rsidRPr="00792351">
        <w:rPr>
          <w:i/>
          <w:iCs/>
          <w:sz w:val="28"/>
          <w:szCs w:val="28"/>
        </w:rPr>
        <w:lastRenderedPageBreak/>
        <w:t>П.А. Гарибян</w:t>
      </w:r>
      <w:r>
        <w:rPr>
          <w:i/>
          <w:iCs/>
          <w:sz w:val="28"/>
          <w:szCs w:val="28"/>
        </w:rPr>
        <w:t xml:space="preserve"> </w:t>
      </w:r>
      <w:r w:rsidRPr="00792351">
        <w:rPr>
          <w:i/>
          <w:iCs/>
          <w:sz w:val="28"/>
          <w:szCs w:val="28"/>
        </w:rPr>
        <w:t xml:space="preserve">Пенсионное обеспечение сотрудников органов внутренних дел Российской Федерации // </w:t>
      </w:r>
      <w:hyperlink r:id="rId13" w:history="1">
        <w:r w:rsidRPr="00792351">
          <w:rPr>
            <w:rStyle w:val="aa"/>
            <w:i/>
            <w:iCs/>
            <w:color w:val="000000"/>
            <w:sz w:val="28"/>
            <w:szCs w:val="28"/>
            <w:u w:val="none"/>
          </w:rPr>
          <w:t>Вестник магистратуры</w:t>
        </w:r>
      </w:hyperlink>
      <w:r w:rsidRPr="00792351">
        <w:rPr>
          <w:i/>
          <w:iCs/>
          <w:color w:val="000000"/>
          <w:sz w:val="28"/>
          <w:szCs w:val="28"/>
        </w:rPr>
        <w:t xml:space="preserve">. 2019. </w:t>
      </w:r>
      <w:hyperlink r:id="rId14" w:history="1">
        <w:r w:rsidRPr="00792351">
          <w:rPr>
            <w:rStyle w:val="aa"/>
            <w:i/>
            <w:iCs/>
            <w:color w:val="000000"/>
            <w:sz w:val="28"/>
            <w:szCs w:val="28"/>
            <w:u w:val="none"/>
          </w:rPr>
          <w:t>№ 4-3 (91)</w:t>
        </w:r>
      </w:hyperlink>
      <w:r w:rsidRPr="00792351">
        <w:rPr>
          <w:i/>
          <w:iCs/>
          <w:color w:val="000000"/>
          <w:sz w:val="28"/>
          <w:szCs w:val="28"/>
        </w:rPr>
        <w:t>. С. 107.</w:t>
      </w:r>
    </w:p>
    <w:p w:rsidR="00BB56F2" w:rsidRPr="00EE4405" w:rsidRDefault="00BB56F2" w:rsidP="00A53185">
      <w:pPr>
        <w:pStyle w:val="af"/>
        <w:numPr>
          <w:ilvl w:val="3"/>
          <w:numId w:val="16"/>
        </w:numPr>
        <w:spacing w:line="360" w:lineRule="auto"/>
        <w:ind w:left="0" w:firstLine="709"/>
        <w:jc w:val="both"/>
        <w:rPr>
          <w:i/>
          <w:iCs/>
          <w:color w:val="000000"/>
          <w:sz w:val="28"/>
          <w:szCs w:val="28"/>
        </w:rPr>
      </w:pPr>
      <w:r>
        <w:rPr>
          <w:i/>
          <w:iCs/>
          <w:color w:val="000000"/>
          <w:sz w:val="28"/>
          <w:szCs w:val="28"/>
        </w:rPr>
        <w:t xml:space="preserve">Основные проблемы социального и материального обеспечения сотрудников органов внутренних дел. </w:t>
      </w:r>
      <w:r w:rsidRPr="00EE4405">
        <w:rPr>
          <w:i/>
          <w:iCs/>
          <w:color w:val="000000"/>
          <w:sz w:val="28"/>
          <w:szCs w:val="28"/>
        </w:rPr>
        <w:t>Гуляева Ю.В.</w:t>
      </w:r>
      <w:r>
        <w:rPr>
          <w:i/>
          <w:iCs/>
          <w:color w:val="000000"/>
          <w:sz w:val="28"/>
          <w:szCs w:val="28"/>
        </w:rPr>
        <w:t xml:space="preserve"> </w:t>
      </w:r>
      <w:r w:rsidRPr="00EE4405">
        <w:rPr>
          <w:i/>
          <w:iCs/>
          <w:color w:val="000000"/>
          <w:sz w:val="28"/>
          <w:szCs w:val="28"/>
        </w:rPr>
        <w:t xml:space="preserve">В сборнике: </w:t>
      </w:r>
      <w:hyperlink r:id="rId15" w:history="1">
        <w:r w:rsidRPr="00EE4405">
          <w:rPr>
            <w:rStyle w:val="aa"/>
            <w:i/>
            <w:iCs/>
            <w:color w:val="000000"/>
            <w:sz w:val="28"/>
            <w:szCs w:val="28"/>
            <w:u w:val="none"/>
          </w:rPr>
          <w:t>Актуальные вопросы устойчивого развития России в исследованиях студентов: управленческий, правовой и социально-экономический аспекты</w:t>
        </w:r>
      </w:hyperlink>
      <w:r w:rsidRPr="00EE4405">
        <w:rPr>
          <w:i/>
          <w:iCs/>
          <w:color w:val="000000"/>
          <w:sz w:val="28"/>
          <w:szCs w:val="28"/>
        </w:rPr>
        <w:t xml:space="preserve"> Материалы XVII Всероссийской студенческой научно-практической конференции. В 2-х частях. Ответственный редактор С.В. Нечаева. 2019. С. 265-267.</w:t>
      </w:r>
    </w:p>
    <w:p w:rsidR="00BB56F2" w:rsidRPr="00F81BBB" w:rsidRDefault="00BB56F2" w:rsidP="00D004E5">
      <w:pPr>
        <w:tabs>
          <w:tab w:val="left" w:pos="3420"/>
        </w:tabs>
        <w:spacing w:line="360" w:lineRule="auto"/>
        <w:ind w:firstLine="709"/>
        <w:jc w:val="both"/>
        <w:rPr>
          <w:sz w:val="28"/>
          <w:szCs w:val="28"/>
          <w:shd w:val="clear" w:color="auto" w:fill="FFFFFF"/>
        </w:rPr>
      </w:pPr>
    </w:p>
    <w:sectPr w:rsidR="00BB56F2" w:rsidRPr="00F81BBB" w:rsidSect="00634C59">
      <w:headerReference w:type="default" r:id="rId16"/>
      <w:footerReference w:type="default" r:id="rId1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D71" w:rsidRDefault="00876D71" w:rsidP="00634C59">
      <w:r>
        <w:separator/>
      </w:r>
    </w:p>
  </w:endnote>
  <w:endnote w:type="continuationSeparator" w:id="0">
    <w:p w:rsidR="00876D71" w:rsidRDefault="00876D71" w:rsidP="0063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6F2" w:rsidRDefault="001B5163">
    <w:pPr>
      <w:pStyle w:val="a7"/>
      <w:jc w:val="center"/>
    </w:pPr>
    <w:r>
      <w:fldChar w:fldCharType="begin"/>
    </w:r>
    <w:r>
      <w:instrText>PAGE   \* MERGEFORMAT</w:instrText>
    </w:r>
    <w:r>
      <w:fldChar w:fldCharType="separate"/>
    </w:r>
    <w:r w:rsidR="005F2809">
      <w:rPr>
        <w:noProof/>
      </w:rPr>
      <w:t>37</w:t>
    </w:r>
    <w:r>
      <w:rPr>
        <w:noProof/>
      </w:rPr>
      <w:fldChar w:fldCharType="end"/>
    </w:r>
  </w:p>
  <w:p w:rsidR="00BB56F2" w:rsidRDefault="00BB56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D71" w:rsidRDefault="00876D71" w:rsidP="00634C59">
      <w:r>
        <w:separator/>
      </w:r>
    </w:p>
  </w:footnote>
  <w:footnote w:type="continuationSeparator" w:id="0">
    <w:p w:rsidR="00876D71" w:rsidRDefault="00876D71" w:rsidP="00634C59">
      <w:r>
        <w:continuationSeparator/>
      </w:r>
    </w:p>
  </w:footnote>
  <w:footnote w:id="1">
    <w:p w:rsidR="00BB56F2" w:rsidRPr="00AC1B6F" w:rsidRDefault="00BB56F2" w:rsidP="00EB069D">
      <w:pPr>
        <w:pStyle w:val="1"/>
        <w:shd w:val="clear" w:color="auto" w:fill="FFFFFF"/>
        <w:spacing w:before="0" w:after="144" w:line="242" w:lineRule="atLeast"/>
        <w:jc w:val="both"/>
        <w:rPr>
          <w:rFonts w:ascii="Arial" w:hAnsi="Arial" w:cs="Arial"/>
          <w:color w:val="auto"/>
          <w:sz w:val="24"/>
          <w:szCs w:val="24"/>
        </w:rPr>
      </w:pPr>
      <w:r w:rsidRPr="00D1695C">
        <w:rPr>
          <w:rStyle w:val="ae"/>
          <w:rFonts w:ascii="Times New Roman" w:hAnsi="Times New Roman" w:cs="Times New Roman"/>
          <w:b w:val="0"/>
          <w:bCs w:val="0"/>
          <w:color w:val="auto"/>
          <w:sz w:val="20"/>
          <w:szCs w:val="20"/>
        </w:rPr>
        <w:footnoteRef/>
      </w:r>
      <w:r w:rsidRPr="00D1695C">
        <w:rPr>
          <w:rFonts w:ascii="Times New Roman" w:hAnsi="Times New Roman" w:cs="Times New Roman"/>
          <w:b w:val="0"/>
          <w:bCs w:val="0"/>
          <w:color w:val="auto"/>
          <w:sz w:val="20"/>
          <w:szCs w:val="20"/>
        </w:rPr>
        <w:t xml:space="preserve"> </w:t>
      </w:r>
      <w:r w:rsidRPr="00AC1B6F">
        <w:rPr>
          <w:rFonts w:ascii="Times New Roman" w:hAnsi="Times New Roman" w:cs="Times New Roman"/>
          <w:b w:val="0"/>
          <w:bCs w:val="0"/>
          <w:color w:val="auto"/>
          <w:sz w:val="20"/>
          <w:szCs w:val="20"/>
        </w:rPr>
        <w:t xml:space="preserve">Закон РФ "О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Pr="00AC1B6F">
        <w:rPr>
          <w:rFonts w:ascii="Times New Roman" w:hAnsi="Times New Roman" w:cs="Times New Roman"/>
          <w:b w:val="0"/>
          <w:bCs w:val="0"/>
          <w:color w:val="auto"/>
          <w:sz w:val="20"/>
          <w:szCs w:val="20"/>
        </w:rPr>
        <w:t>контролю за</w:t>
      </w:r>
      <w:proofErr w:type="gramEnd"/>
      <w:r w:rsidRPr="00AC1B6F">
        <w:rPr>
          <w:rFonts w:ascii="Times New Roman" w:hAnsi="Times New Roman" w:cs="Times New Roman"/>
          <w:b w:val="0"/>
          <w:bCs w:val="0"/>
          <w:color w:val="auto"/>
          <w:sz w:val="20"/>
          <w:szCs w:val="20"/>
        </w:rPr>
        <w:t xml:space="preserve">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от 12.02.1993 N 4468-1</w:t>
      </w:r>
      <w:r>
        <w:rPr>
          <w:rFonts w:ascii="Times New Roman" w:hAnsi="Times New Roman" w:cs="Times New Roman"/>
          <w:b w:val="0"/>
          <w:bCs w:val="0"/>
          <w:color w:val="auto"/>
          <w:sz w:val="20"/>
          <w:szCs w:val="20"/>
        </w:rPr>
        <w:t>(в ред. от 01.10.2019). –  Ст.28.</w:t>
      </w:r>
    </w:p>
    <w:p w:rsidR="00BB56F2" w:rsidRDefault="00BB56F2" w:rsidP="00EB069D">
      <w:pPr>
        <w:pStyle w:val="1"/>
        <w:shd w:val="clear" w:color="auto" w:fill="FFFFFF"/>
        <w:spacing w:before="0" w:after="144" w:line="242" w:lineRule="atLeast"/>
        <w:jc w:val="both"/>
        <w:rPr>
          <w:rFonts w:cs="Times New Roman"/>
        </w:rPr>
      </w:pPr>
    </w:p>
  </w:footnote>
  <w:footnote w:id="2">
    <w:p w:rsidR="00BB56F2" w:rsidRDefault="00BB56F2" w:rsidP="00EB069D">
      <w:pPr>
        <w:pStyle w:val="ac"/>
        <w:jc w:val="both"/>
      </w:pPr>
      <w:r>
        <w:rPr>
          <w:rStyle w:val="ae"/>
        </w:rPr>
        <w:footnoteRef/>
      </w:r>
      <w:r>
        <w:t xml:space="preserve"> </w:t>
      </w:r>
      <w:hyperlink r:id="rId1" w:history="1">
        <w:r w:rsidRPr="00871C7A">
          <w:rPr>
            <w:rStyle w:val="aa"/>
            <w:color w:val="auto"/>
            <w:u w:val="none"/>
            <w:shd w:val="clear" w:color="auto" w:fill="FFFFFF"/>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hyperlink>
      <w:r w:rsidRPr="00871C7A">
        <w:t xml:space="preserve"> – </w:t>
      </w:r>
      <w:proofErr w:type="spellStart"/>
      <w:proofErr w:type="gramStart"/>
      <w:r w:rsidRPr="00871C7A">
        <w:t>Ст</w:t>
      </w:r>
      <w:proofErr w:type="spellEnd"/>
      <w:proofErr w:type="gramEnd"/>
      <w:r w:rsidRPr="00871C7A">
        <w:t xml:space="preserve"> 15 часть 4</w:t>
      </w:r>
    </w:p>
  </w:footnote>
  <w:footnote w:id="3">
    <w:p w:rsidR="00BB56F2" w:rsidRDefault="00BB56F2" w:rsidP="00EB069D">
      <w:pPr>
        <w:pStyle w:val="ac"/>
        <w:jc w:val="both"/>
      </w:pPr>
      <w:r>
        <w:rPr>
          <w:rStyle w:val="ae"/>
        </w:rPr>
        <w:footnoteRef/>
      </w:r>
      <w:r>
        <w:t xml:space="preserve"> </w:t>
      </w:r>
      <w:r w:rsidRPr="009877A4">
        <w:rPr>
          <w:shd w:val="clear" w:color="auto" w:fill="FFFFFF"/>
        </w:rPr>
        <w:t xml:space="preserve">Закон РФ от 12 февраля 1993 г. № 4468-I (ред. от 01.10.2019) "О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Pr="009877A4">
        <w:rPr>
          <w:shd w:val="clear" w:color="auto" w:fill="FFFFFF"/>
        </w:rPr>
        <w:t>контролю за</w:t>
      </w:r>
      <w:proofErr w:type="gramEnd"/>
      <w:r w:rsidRPr="009877A4">
        <w:rPr>
          <w:shd w:val="clear" w:color="auto" w:fill="FFFFFF"/>
        </w:rPr>
        <w:t xml:space="preserve"> оборотом наркотических средств и психотропных веществ, учреждениях и органах уголовно-исполнительной системы, и их семей". – </w:t>
      </w:r>
      <w:proofErr w:type="spellStart"/>
      <w:proofErr w:type="gramStart"/>
      <w:r w:rsidRPr="009877A4">
        <w:rPr>
          <w:shd w:val="clear" w:color="auto" w:fill="FFFFFF"/>
        </w:rPr>
        <w:t>Ст</w:t>
      </w:r>
      <w:proofErr w:type="spellEnd"/>
      <w:proofErr w:type="gramEnd"/>
      <w:r w:rsidRPr="009877A4">
        <w:rPr>
          <w:shd w:val="clear" w:color="auto" w:fill="FFFFFF"/>
        </w:rPr>
        <w:t xml:space="preserve"> 13</w:t>
      </w:r>
      <w:r>
        <w:rPr>
          <w:shd w:val="clear" w:color="auto" w:fill="FFFFFF"/>
        </w:rPr>
        <w:t>.</w:t>
      </w:r>
    </w:p>
  </w:footnote>
  <w:footnote w:id="4">
    <w:p w:rsidR="00BB56F2" w:rsidRDefault="00BB56F2">
      <w:pPr>
        <w:pStyle w:val="ac"/>
      </w:pPr>
      <w:r w:rsidRPr="00AB2985">
        <w:rPr>
          <w:rStyle w:val="ae"/>
          <w:color w:val="000000"/>
        </w:rPr>
        <w:footnoteRef/>
      </w:r>
      <w:r w:rsidRPr="002F55C3">
        <w:t xml:space="preserve">См.: </w:t>
      </w:r>
      <w:proofErr w:type="spellStart"/>
      <w:r w:rsidRPr="002F55C3">
        <w:t>Бялт</w:t>
      </w:r>
      <w:proofErr w:type="spellEnd"/>
      <w:r w:rsidRPr="002F55C3">
        <w:t xml:space="preserve"> В.С., </w:t>
      </w:r>
      <w:proofErr w:type="spellStart"/>
      <w:r w:rsidRPr="002F55C3">
        <w:t>Трипутин</w:t>
      </w:r>
      <w:proofErr w:type="spellEnd"/>
      <w:r w:rsidRPr="002F55C3">
        <w:t xml:space="preserve"> С.Н. Институт пенсионного обеспечения сотрудников органов в</w:t>
      </w:r>
      <w:r>
        <w:t>нутренних дел: ак</w:t>
      </w:r>
      <w:r w:rsidRPr="002F55C3">
        <w:t>туальные проблемы и пути решения // Вестник Санкт-Петербургского университета МВД России. 2014.No4 (64). С. 17-20</w:t>
      </w:r>
      <w:r w:rsidRPr="002F55C3">
        <w:rPr>
          <w:color w:val="000000"/>
        </w:rPr>
        <w:t>.</w:t>
      </w:r>
    </w:p>
  </w:footnote>
  <w:footnote w:id="5">
    <w:p w:rsidR="00BB56F2" w:rsidRDefault="00BB56F2" w:rsidP="00EB069D">
      <w:pPr>
        <w:pStyle w:val="ac"/>
        <w:jc w:val="both"/>
      </w:pPr>
      <w:r>
        <w:rPr>
          <w:rStyle w:val="ae"/>
        </w:rPr>
        <w:footnoteRef/>
      </w:r>
      <w:r>
        <w:t xml:space="preserve"> </w:t>
      </w:r>
      <w:r w:rsidRPr="009877A4">
        <w:rPr>
          <w:shd w:val="clear" w:color="auto" w:fill="FFFFFF"/>
        </w:rPr>
        <w:t xml:space="preserve">Закон РФ от 12 февраля 1993 г. № 4468-I (ред. от 01.10.2019) "О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Pr="009877A4">
        <w:rPr>
          <w:shd w:val="clear" w:color="auto" w:fill="FFFFFF"/>
        </w:rPr>
        <w:t>контролю за</w:t>
      </w:r>
      <w:proofErr w:type="gramEnd"/>
      <w:r w:rsidRPr="009877A4">
        <w:rPr>
          <w:shd w:val="clear" w:color="auto" w:fill="FFFFFF"/>
        </w:rPr>
        <w:t xml:space="preserve"> оборотом наркотических средств и психотропных веществ, учреждениях и органах уголовно-исполн</w:t>
      </w:r>
      <w:r>
        <w:rPr>
          <w:shd w:val="clear" w:color="auto" w:fill="FFFFFF"/>
        </w:rPr>
        <w:t xml:space="preserve">ительной системы, и их семей". </w:t>
      </w:r>
    </w:p>
  </w:footnote>
  <w:footnote w:id="6">
    <w:p w:rsidR="00BB56F2" w:rsidRDefault="00BB56F2">
      <w:pPr>
        <w:pStyle w:val="ac"/>
      </w:pPr>
      <w:r>
        <w:rPr>
          <w:rStyle w:val="ae"/>
        </w:rPr>
        <w:footnoteRef/>
      </w:r>
      <w:r>
        <w:t xml:space="preserve"> </w:t>
      </w:r>
      <w:hyperlink r:id="rId2" w:history="1">
        <w:r w:rsidRPr="007F358A">
          <w:rPr>
            <w:rStyle w:val="aa"/>
            <w:color w:val="000000"/>
            <w:u w:val="none"/>
          </w:rPr>
          <w:t>Федеральный закон от 28.12.20</w:t>
        </w:r>
        <w:r>
          <w:rPr>
            <w:rStyle w:val="aa"/>
            <w:color w:val="000000"/>
            <w:u w:val="none"/>
          </w:rPr>
          <w:t xml:space="preserve">13 N 400-ФЗ (ред. от 01.10.2019) </w:t>
        </w:r>
        <w:r w:rsidRPr="007F358A">
          <w:rPr>
            <w:rStyle w:val="aa"/>
            <w:color w:val="000000"/>
            <w:u w:val="none"/>
          </w:rPr>
          <w:t>"О страховых пенсиях"</w:t>
        </w:r>
      </w:hyperlink>
      <w:r>
        <w:rPr>
          <w:color w:val="000000"/>
        </w:rPr>
        <w:t>.</w:t>
      </w:r>
    </w:p>
  </w:footnote>
  <w:footnote w:id="7">
    <w:p w:rsidR="00BB56F2" w:rsidRDefault="00BB56F2" w:rsidP="00EB069D">
      <w:pPr>
        <w:pStyle w:val="ac"/>
        <w:jc w:val="both"/>
      </w:pPr>
      <w:r>
        <w:rPr>
          <w:rStyle w:val="ae"/>
        </w:rPr>
        <w:footnoteRef/>
      </w:r>
      <w:r>
        <w:t xml:space="preserve"> Закон РФ от 12 февраля 1993 г. № 4468-1 «О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t>контролю за</w:t>
      </w:r>
      <w:proofErr w:type="gramEnd"/>
      <w:r>
        <w:t xml:space="preserve"> оборотом наркотических средств и психотропных веществ, учреждениях и органах уголовно-исполнительной системы, Федеральной службе национальной гвардии Российской Федерации, и их семей»</w:t>
      </w:r>
    </w:p>
  </w:footnote>
  <w:footnote w:id="8">
    <w:p w:rsidR="00BB56F2" w:rsidRDefault="00BB56F2" w:rsidP="008904EB">
      <w:pPr>
        <w:pStyle w:val="ac"/>
        <w:jc w:val="both"/>
      </w:pPr>
      <w:r>
        <w:rPr>
          <w:rStyle w:val="ae"/>
        </w:rPr>
        <w:footnoteRef/>
      </w:r>
      <w:r>
        <w:t xml:space="preserve"> </w:t>
      </w:r>
      <w:hyperlink r:id="rId3" w:history="1">
        <w:r w:rsidRPr="008904EB">
          <w:rPr>
            <w:rStyle w:val="aa"/>
            <w:color w:val="000000"/>
            <w:u w:val="none"/>
            <w:shd w:val="clear" w:color="auto" w:fill="FFFFFF"/>
          </w:rPr>
          <w:t>Федеральный закон от 19.07.2011 N 247-ФЗ (ред. от 23.04.2018)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hyperlink>
      <w:r>
        <w:rPr>
          <w:color w:val="000000"/>
        </w:rPr>
        <w:t>.</w:t>
      </w:r>
    </w:p>
  </w:footnote>
  <w:footnote w:id="9">
    <w:p w:rsidR="00BB56F2" w:rsidRDefault="00BB56F2" w:rsidP="00792351">
      <w:pPr>
        <w:pStyle w:val="af"/>
        <w:jc w:val="both"/>
      </w:pPr>
      <w:r w:rsidRPr="00792351">
        <w:rPr>
          <w:rStyle w:val="ae"/>
          <w:sz w:val="20"/>
          <w:szCs w:val="20"/>
        </w:rPr>
        <w:footnoteRef/>
      </w:r>
      <w:r w:rsidRPr="00792351">
        <w:rPr>
          <w:sz w:val="20"/>
          <w:szCs w:val="20"/>
        </w:rPr>
        <w:t xml:space="preserve"> П.А. Гарибян Пенсионное обеспечение сотрудников органов внутренних дел Российской Федерации // </w:t>
      </w:r>
      <w:hyperlink r:id="rId4" w:history="1">
        <w:r w:rsidRPr="00792351">
          <w:rPr>
            <w:rStyle w:val="aa"/>
            <w:color w:val="000000"/>
            <w:sz w:val="20"/>
            <w:szCs w:val="20"/>
            <w:u w:val="none"/>
          </w:rPr>
          <w:t>Вестник магистратуры</w:t>
        </w:r>
      </w:hyperlink>
      <w:r w:rsidRPr="00792351">
        <w:rPr>
          <w:color w:val="000000"/>
          <w:sz w:val="20"/>
          <w:szCs w:val="20"/>
        </w:rPr>
        <w:t xml:space="preserve">. 2019. </w:t>
      </w:r>
      <w:hyperlink r:id="rId5" w:history="1">
        <w:r w:rsidRPr="00792351">
          <w:rPr>
            <w:rStyle w:val="aa"/>
            <w:color w:val="000000"/>
            <w:sz w:val="20"/>
            <w:szCs w:val="20"/>
            <w:u w:val="none"/>
          </w:rPr>
          <w:t>№ 4-3 (91)</w:t>
        </w:r>
      </w:hyperlink>
      <w:r w:rsidRPr="00792351">
        <w:rPr>
          <w:color w:val="000000"/>
          <w:sz w:val="20"/>
          <w:szCs w:val="20"/>
        </w:rPr>
        <w:t>. С. 107.</w:t>
      </w:r>
    </w:p>
  </w:footnote>
  <w:footnote w:id="10">
    <w:p w:rsidR="00BB56F2" w:rsidRDefault="00BB56F2">
      <w:pPr>
        <w:pStyle w:val="ac"/>
      </w:pPr>
      <w:r>
        <w:rPr>
          <w:rStyle w:val="ae"/>
        </w:rPr>
        <w:footnoteRef/>
      </w:r>
      <w:r>
        <w:t xml:space="preserve"> </w:t>
      </w:r>
      <w:proofErr w:type="spellStart"/>
      <w:r w:rsidRPr="002F55C3">
        <w:t>Бялт</w:t>
      </w:r>
      <w:proofErr w:type="spellEnd"/>
      <w:r w:rsidRPr="002F55C3">
        <w:t xml:space="preserve"> В.С., </w:t>
      </w:r>
      <w:proofErr w:type="spellStart"/>
      <w:r w:rsidRPr="002F55C3">
        <w:t>Трипутин</w:t>
      </w:r>
      <w:proofErr w:type="spellEnd"/>
      <w:r w:rsidRPr="002F55C3">
        <w:t xml:space="preserve"> С.Н. Институт пенсионного обеспечения сотрудн</w:t>
      </w:r>
      <w:r>
        <w:t>иков органов внутренних дел: ак</w:t>
      </w:r>
      <w:r w:rsidRPr="002F55C3">
        <w:t>туальные проблемы и пути решения // Вестник Санкт-Петербургского университета МВД России. 2014.No4 (64). С. 17-20.</w:t>
      </w:r>
    </w:p>
  </w:footnote>
  <w:footnote w:id="11">
    <w:p w:rsidR="00BB56F2" w:rsidRDefault="00BB56F2">
      <w:pPr>
        <w:pStyle w:val="ac"/>
      </w:pPr>
      <w:r w:rsidRPr="002F55C3">
        <w:rPr>
          <w:rStyle w:val="ae"/>
        </w:rPr>
        <w:footnoteRef/>
      </w:r>
      <w:r w:rsidRPr="002F55C3">
        <w:t xml:space="preserve"> </w:t>
      </w:r>
      <w:proofErr w:type="spellStart"/>
      <w:r w:rsidRPr="002F55C3">
        <w:t>Бялт</w:t>
      </w:r>
      <w:proofErr w:type="spellEnd"/>
      <w:r w:rsidRPr="002F55C3">
        <w:t xml:space="preserve"> В.С., </w:t>
      </w:r>
      <w:proofErr w:type="spellStart"/>
      <w:r w:rsidRPr="002F55C3">
        <w:t>Трипутин</w:t>
      </w:r>
      <w:proofErr w:type="spellEnd"/>
      <w:r w:rsidRPr="002F55C3">
        <w:t xml:space="preserve"> С.Н. Институт пенсионного обеспечения сотрудн</w:t>
      </w:r>
      <w:r>
        <w:t>иков органов внутренних дел: ак</w:t>
      </w:r>
      <w:r w:rsidRPr="002F55C3">
        <w:t>туальные проблемы и пути решения // Вестник Санкт-Петербургского университета МВД России. 2014.No4 (64). С. 17-20.</w:t>
      </w:r>
    </w:p>
  </w:footnote>
  <w:footnote w:id="12">
    <w:p w:rsidR="00BB56F2" w:rsidRDefault="00BB56F2" w:rsidP="00EE4405">
      <w:pPr>
        <w:pStyle w:val="ac"/>
        <w:jc w:val="both"/>
      </w:pPr>
      <w:r>
        <w:rPr>
          <w:rStyle w:val="ae"/>
        </w:rPr>
        <w:footnoteRef/>
      </w:r>
      <w:r>
        <w:t xml:space="preserve"> </w:t>
      </w:r>
      <w:hyperlink r:id="rId6" w:history="1">
        <w:r w:rsidRPr="00EE4405">
          <w:rPr>
            <w:rStyle w:val="aa"/>
            <w:color w:val="000000"/>
            <w:u w:val="none"/>
          </w:rPr>
          <w:t>Основные проблемы  социального и материального обеспечения сотрудников органов  внутренних дел</w:t>
        </w:r>
      </w:hyperlink>
      <w:r w:rsidRPr="00EE4405">
        <w:rPr>
          <w:color w:val="000000"/>
        </w:rPr>
        <w:t xml:space="preserve"> Гуляева Ю.В. В сборнике: </w:t>
      </w:r>
      <w:hyperlink r:id="rId7" w:history="1">
        <w:r w:rsidRPr="00EE4405">
          <w:rPr>
            <w:rStyle w:val="aa"/>
            <w:color w:val="000000"/>
            <w:u w:val="none"/>
          </w:rPr>
          <w:t>Актуальные вопросы устойчивого развития России в исследованиях студентов: управленческий, правовой и социально-экономический аспекты</w:t>
        </w:r>
      </w:hyperlink>
      <w:r w:rsidRPr="00EE4405">
        <w:rPr>
          <w:color w:val="000000"/>
        </w:rPr>
        <w:t xml:space="preserve"> Материалы XVII Всероссийской студенческой научно-практической конференции. В 2-х частях. Ответственный реда</w:t>
      </w:r>
      <w:r>
        <w:rPr>
          <w:color w:val="000000"/>
        </w:rPr>
        <w:t xml:space="preserve">ктор С.В. Нечаева. 2019. С. </w:t>
      </w:r>
      <w:r w:rsidRPr="00EE4405">
        <w:rPr>
          <w:color w:val="000000"/>
        </w:rPr>
        <w:t>267.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6F2" w:rsidRDefault="00BB56F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7D0"/>
    <w:multiLevelType w:val="hybridMultilevel"/>
    <w:tmpl w:val="64D00AEC"/>
    <w:lvl w:ilvl="0" w:tplc="6C1CE5DC">
      <w:start w:val="1"/>
      <w:numFmt w:val="bullet"/>
      <w:lvlText w:val=" "/>
      <w:lvlJc w:val="left"/>
      <w:pPr>
        <w:tabs>
          <w:tab w:val="num" w:pos="720"/>
        </w:tabs>
        <w:ind w:left="720" w:hanging="360"/>
      </w:pPr>
      <w:rPr>
        <w:rFonts w:ascii="Times New Roman" w:hAnsi="Times New Roman" w:cs="Times New Roman" w:hint="default"/>
      </w:rPr>
    </w:lvl>
    <w:lvl w:ilvl="1" w:tplc="D3DAE87E">
      <w:start w:val="1"/>
      <w:numFmt w:val="bullet"/>
      <w:lvlText w:val=" "/>
      <w:lvlJc w:val="left"/>
      <w:pPr>
        <w:tabs>
          <w:tab w:val="num" w:pos="1440"/>
        </w:tabs>
        <w:ind w:left="1440" w:hanging="360"/>
      </w:pPr>
      <w:rPr>
        <w:rFonts w:ascii="Times New Roman" w:hAnsi="Times New Roman" w:cs="Times New Roman" w:hint="default"/>
      </w:rPr>
    </w:lvl>
    <w:lvl w:ilvl="2" w:tplc="D60C2236">
      <w:start w:val="1"/>
      <w:numFmt w:val="bullet"/>
      <w:lvlText w:val=" "/>
      <w:lvlJc w:val="left"/>
      <w:pPr>
        <w:tabs>
          <w:tab w:val="num" w:pos="2160"/>
        </w:tabs>
        <w:ind w:left="2160" w:hanging="360"/>
      </w:pPr>
      <w:rPr>
        <w:rFonts w:ascii="Times New Roman" w:hAnsi="Times New Roman" w:cs="Times New Roman" w:hint="default"/>
      </w:rPr>
    </w:lvl>
    <w:lvl w:ilvl="3" w:tplc="B206FE1E">
      <w:start w:val="1"/>
      <w:numFmt w:val="bullet"/>
      <w:lvlText w:val=" "/>
      <w:lvlJc w:val="left"/>
      <w:pPr>
        <w:tabs>
          <w:tab w:val="num" w:pos="2880"/>
        </w:tabs>
        <w:ind w:left="2880" w:hanging="360"/>
      </w:pPr>
      <w:rPr>
        <w:rFonts w:ascii="Times New Roman" w:hAnsi="Times New Roman" w:cs="Times New Roman" w:hint="default"/>
      </w:rPr>
    </w:lvl>
    <w:lvl w:ilvl="4" w:tplc="5C581402">
      <w:start w:val="1"/>
      <w:numFmt w:val="bullet"/>
      <w:lvlText w:val=" "/>
      <w:lvlJc w:val="left"/>
      <w:pPr>
        <w:tabs>
          <w:tab w:val="num" w:pos="3600"/>
        </w:tabs>
        <w:ind w:left="3600" w:hanging="360"/>
      </w:pPr>
      <w:rPr>
        <w:rFonts w:ascii="Times New Roman" w:hAnsi="Times New Roman" w:cs="Times New Roman" w:hint="default"/>
      </w:rPr>
    </w:lvl>
    <w:lvl w:ilvl="5" w:tplc="EB826792">
      <w:start w:val="1"/>
      <w:numFmt w:val="bullet"/>
      <w:lvlText w:val=" "/>
      <w:lvlJc w:val="left"/>
      <w:pPr>
        <w:tabs>
          <w:tab w:val="num" w:pos="4320"/>
        </w:tabs>
        <w:ind w:left="4320" w:hanging="360"/>
      </w:pPr>
      <w:rPr>
        <w:rFonts w:ascii="Times New Roman" w:hAnsi="Times New Roman" w:cs="Times New Roman" w:hint="default"/>
      </w:rPr>
    </w:lvl>
    <w:lvl w:ilvl="6" w:tplc="A6C09E3A">
      <w:start w:val="1"/>
      <w:numFmt w:val="bullet"/>
      <w:lvlText w:val=" "/>
      <w:lvlJc w:val="left"/>
      <w:pPr>
        <w:tabs>
          <w:tab w:val="num" w:pos="5040"/>
        </w:tabs>
        <w:ind w:left="5040" w:hanging="360"/>
      </w:pPr>
      <w:rPr>
        <w:rFonts w:ascii="Times New Roman" w:hAnsi="Times New Roman" w:cs="Times New Roman" w:hint="default"/>
      </w:rPr>
    </w:lvl>
    <w:lvl w:ilvl="7" w:tplc="82EC2FFA">
      <w:start w:val="1"/>
      <w:numFmt w:val="bullet"/>
      <w:lvlText w:val=" "/>
      <w:lvlJc w:val="left"/>
      <w:pPr>
        <w:tabs>
          <w:tab w:val="num" w:pos="5760"/>
        </w:tabs>
        <w:ind w:left="5760" w:hanging="360"/>
      </w:pPr>
      <w:rPr>
        <w:rFonts w:ascii="Times New Roman" w:hAnsi="Times New Roman" w:cs="Times New Roman" w:hint="default"/>
      </w:rPr>
    </w:lvl>
    <w:lvl w:ilvl="8" w:tplc="D77EA648">
      <w:start w:val="1"/>
      <w:numFmt w:val="bullet"/>
      <w:lvlText w:val=" "/>
      <w:lvlJc w:val="left"/>
      <w:pPr>
        <w:tabs>
          <w:tab w:val="num" w:pos="6480"/>
        </w:tabs>
        <w:ind w:left="6480" w:hanging="360"/>
      </w:pPr>
      <w:rPr>
        <w:rFonts w:ascii="Times New Roman" w:hAnsi="Times New Roman" w:cs="Times New Roman" w:hint="default"/>
      </w:rPr>
    </w:lvl>
  </w:abstractNum>
  <w:abstractNum w:abstractNumId="1">
    <w:nsid w:val="06D8468D"/>
    <w:multiLevelType w:val="hybridMultilevel"/>
    <w:tmpl w:val="A360159E"/>
    <w:lvl w:ilvl="0" w:tplc="7BCCBA2C">
      <w:start w:val="1"/>
      <w:numFmt w:val="decimal"/>
      <w:lvlText w:val="%1."/>
      <w:lvlJc w:val="left"/>
      <w:pPr>
        <w:ind w:left="1425" w:hanging="70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22B70815"/>
    <w:multiLevelType w:val="hybridMultilevel"/>
    <w:tmpl w:val="A254EF0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24324E2E"/>
    <w:multiLevelType w:val="hybridMultilevel"/>
    <w:tmpl w:val="86F26B72"/>
    <w:lvl w:ilvl="0" w:tplc="6046BAC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C36D47"/>
    <w:multiLevelType w:val="hybridMultilevel"/>
    <w:tmpl w:val="0CBC0798"/>
    <w:lvl w:ilvl="0" w:tplc="ADBA3558">
      <w:start w:val="1"/>
      <w:numFmt w:val="bullet"/>
      <w:lvlText w:val="•"/>
      <w:lvlJc w:val="left"/>
      <w:pPr>
        <w:tabs>
          <w:tab w:val="num" w:pos="720"/>
        </w:tabs>
        <w:ind w:left="720" w:hanging="360"/>
      </w:pPr>
      <w:rPr>
        <w:rFonts w:ascii="Times New Roman" w:hAnsi="Times New Roman" w:cs="Times New Roman" w:hint="default"/>
      </w:rPr>
    </w:lvl>
    <w:lvl w:ilvl="1" w:tplc="D3C0EFE0">
      <w:start w:val="1"/>
      <w:numFmt w:val="bullet"/>
      <w:lvlText w:val="•"/>
      <w:lvlJc w:val="left"/>
      <w:pPr>
        <w:tabs>
          <w:tab w:val="num" w:pos="1440"/>
        </w:tabs>
        <w:ind w:left="1440" w:hanging="360"/>
      </w:pPr>
      <w:rPr>
        <w:rFonts w:ascii="Times New Roman" w:hAnsi="Times New Roman" w:cs="Times New Roman" w:hint="default"/>
      </w:rPr>
    </w:lvl>
    <w:lvl w:ilvl="2" w:tplc="FD460074">
      <w:start w:val="1"/>
      <w:numFmt w:val="bullet"/>
      <w:lvlText w:val="•"/>
      <w:lvlJc w:val="left"/>
      <w:pPr>
        <w:tabs>
          <w:tab w:val="num" w:pos="2160"/>
        </w:tabs>
        <w:ind w:left="2160" w:hanging="360"/>
      </w:pPr>
      <w:rPr>
        <w:rFonts w:ascii="Times New Roman" w:hAnsi="Times New Roman" w:cs="Times New Roman" w:hint="default"/>
      </w:rPr>
    </w:lvl>
    <w:lvl w:ilvl="3" w:tplc="C2BAE9FC">
      <w:start w:val="1"/>
      <w:numFmt w:val="bullet"/>
      <w:lvlText w:val="•"/>
      <w:lvlJc w:val="left"/>
      <w:pPr>
        <w:tabs>
          <w:tab w:val="num" w:pos="2880"/>
        </w:tabs>
        <w:ind w:left="2880" w:hanging="360"/>
      </w:pPr>
      <w:rPr>
        <w:rFonts w:ascii="Times New Roman" w:hAnsi="Times New Roman" w:cs="Times New Roman" w:hint="default"/>
      </w:rPr>
    </w:lvl>
    <w:lvl w:ilvl="4" w:tplc="F476F120">
      <w:start w:val="1"/>
      <w:numFmt w:val="bullet"/>
      <w:lvlText w:val="•"/>
      <w:lvlJc w:val="left"/>
      <w:pPr>
        <w:tabs>
          <w:tab w:val="num" w:pos="3600"/>
        </w:tabs>
        <w:ind w:left="3600" w:hanging="360"/>
      </w:pPr>
      <w:rPr>
        <w:rFonts w:ascii="Times New Roman" w:hAnsi="Times New Roman" w:cs="Times New Roman" w:hint="default"/>
      </w:rPr>
    </w:lvl>
    <w:lvl w:ilvl="5" w:tplc="E9D2BA84">
      <w:start w:val="1"/>
      <w:numFmt w:val="bullet"/>
      <w:lvlText w:val="•"/>
      <w:lvlJc w:val="left"/>
      <w:pPr>
        <w:tabs>
          <w:tab w:val="num" w:pos="4320"/>
        </w:tabs>
        <w:ind w:left="4320" w:hanging="360"/>
      </w:pPr>
      <w:rPr>
        <w:rFonts w:ascii="Times New Roman" w:hAnsi="Times New Roman" w:cs="Times New Roman" w:hint="default"/>
      </w:rPr>
    </w:lvl>
    <w:lvl w:ilvl="6" w:tplc="FE5A7E90">
      <w:start w:val="1"/>
      <w:numFmt w:val="bullet"/>
      <w:lvlText w:val="•"/>
      <w:lvlJc w:val="left"/>
      <w:pPr>
        <w:tabs>
          <w:tab w:val="num" w:pos="5040"/>
        </w:tabs>
        <w:ind w:left="5040" w:hanging="360"/>
      </w:pPr>
      <w:rPr>
        <w:rFonts w:ascii="Times New Roman" w:hAnsi="Times New Roman" w:cs="Times New Roman" w:hint="default"/>
      </w:rPr>
    </w:lvl>
    <w:lvl w:ilvl="7" w:tplc="F070BBA0">
      <w:start w:val="1"/>
      <w:numFmt w:val="bullet"/>
      <w:lvlText w:val="•"/>
      <w:lvlJc w:val="left"/>
      <w:pPr>
        <w:tabs>
          <w:tab w:val="num" w:pos="5760"/>
        </w:tabs>
        <w:ind w:left="5760" w:hanging="360"/>
      </w:pPr>
      <w:rPr>
        <w:rFonts w:ascii="Times New Roman" w:hAnsi="Times New Roman" w:cs="Times New Roman" w:hint="default"/>
      </w:rPr>
    </w:lvl>
    <w:lvl w:ilvl="8" w:tplc="7E108EFA">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2F1A33BC"/>
    <w:multiLevelType w:val="hybridMultilevel"/>
    <w:tmpl w:val="BD12DD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9C509A3"/>
    <w:multiLevelType w:val="hybridMultilevel"/>
    <w:tmpl w:val="BF36209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3CE908D0"/>
    <w:multiLevelType w:val="hybridMultilevel"/>
    <w:tmpl w:val="690C81D4"/>
    <w:lvl w:ilvl="0" w:tplc="1D164C30">
      <w:start w:val="1"/>
      <w:numFmt w:val="bullet"/>
      <w:lvlText w:val="•"/>
      <w:lvlJc w:val="left"/>
      <w:pPr>
        <w:tabs>
          <w:tab w:val="num" w:pos="720"/>
        </w:tabs>
        <w:ind w:left="720" w:hanging="360"/>
      </w:pPr>
      <w:rPr>
        <w:rFonts w:ascii="Times New Roman" w:hAnsi="Times New Roman" w:cs="Times New Roman" w:hint="default"/>
      </w:rPr>
    </w:lvl>
    <w:lvl w:ilvl="1" w:tplc="2EA4BB26">
      <w:start w:val="1"/>
      <w:numFmt w:val="bullet"/>
      <w:lvlText w:val="•"/>
      <w:lvlJc w:val="left"/>
      <w:pPr>
        <w:tabs>
          <w:tab w:val="num" w:pos="1440"/>
        </w:tabs>
        <w:ind w:left="1440" w:hanging="360"/>
      </w:pPr>
      <w:rPr>
        <w:rFonts w:ascii="Times New Roman" w:hAnsi="Times New Roman" w:cs="Times New Roman" w:hint="default"/>
      </w:rPr>
    </w:lvl>
    <w:lvl w:ilvl="2" w:tplc="33A4A702">
      <w:start w:val="1"/>
      <w:numFmt w:val="bullet"/>
      <w:lvlText w:val="•"/>
      <w:lvlJc w:val="left"/>
      <w:pPr>
        <w:tabs>
          <w:tab w:val="num" w:pos="2160"/>
        </w:tabs>
        <w:ind w:left="2160" w:hanging="360"/>
      </w:pPr>
      <w:rPr>
        <w:rFonts w:ascii="Times New Roman" w:hAnsi="Times New Roman" w:cs="Times New Roman" w:hint="default"/>
      </w:rPr>
    </w:lvl>
    <w:lvl w:ilvl="3" w:tplc="82B4BC5C">
      <w:start w:val="1"/>
      <w:numFmt w:val="bullet"/>
      <w:lvlText w:val="•"/>
      <w:lvlJc w:val="left"/>
      <w:pPr>
        <w:tabs>
          <w:tab w:val="num" w:pos="2880"/>
        </w:tabs>
        <w:ind w:left="2880" w:hanging="360"/>
      </w:pPr>
      <w:rPr>
        <w:rFonts w:ascii="Times New Roman" w:hAnsi="Times New Roman" w:cs="Times New Roman" w:hint="default"/>
      </w:rPr>
    </w:lvl>
    <w:lvl w:ilvl="4" w:tplc="AE242868">
      <w:start w:val="1"/>
      <w:numFmt w:val="bullet"/>
      <w:lvlText w:val="•"/>
      <w:lvlJc w:val="left"/>
      <w:pPr>
        <w:tabs>
          <w:tab w:val="num" w:pos="3600"/>
        </w:tabs>
        <w:ind w:left="3600" w:hanging="360"/>
      </w:pPr>
      <w:rPr>
        <w:rFonts w:ascii="Times New Roman" w:hAnsi="Times New Roman" w:cs="Times New Roman" w:hint="default"/>
      </w:rPr>
    </w:lvl>
    <w:lvl w:ilvl="5" w:tplc="99D2B0D8">
      <w:start w:val="1"/>
      <w:numFmt w:val="bullet"/>
      <w:lvlText w:val="•"/>
      <w:lvlJc w:val="left"/>
      <w:pPr>
        <w:tabs>
          <w:tab w:val="num" w:pos="4320"/>
        </w:tabs>
        <w:ind w:left="4320" w:hanging="360"/>
      </w:pPr>
      <w:rPr>
        <w:rFonts w:ascii="Times New Roman" w:hAnsi="Times New Roman" w:cs="Times New Roman" w:hint="default"/>
      </w:rPr>
    </w:lvl>
    <w:lvl w:ilvl="6" w:tplc="E79253F2">
      <w:start w:val="1"/>
      <w:numFmt w:val="bullet"/>
      <w:lvlText w:val="•"/>
      <w:lvlJc w:val="left"/>
      <w:pPr>
        <w:tabs>
          <w:tab w:val="num" w:pos="5040"/>
        </w:tabs>
        <w:ind w:left="5040" w:hanging="360"/>
      </w:pPr>
      <w:rPr>
        <w:rFonts w:ascii="Times New Roman" w:hAnsi="Times New Roman" w:cs="Times New Roman" w:hint="default"/>
      </w:rPr>
    </w:lvl>
    <w:lvl w:ilvl="7" w:tplc="EAA699AC">
      <w:start w:val="1"/>
      <w:numFmt w:val="bullet"/>
      <w:lvlText w:val="•"/>
      <w:lvlJc w:val="left"/>
      <w:pPr>
        <w:tabs>
          <w:tab w:val="num" w:pos="5760"/>
        </w:tabs>
        <w:ind w:left="5760" w:hanging="360"/>
      </w:pPr>
      <w:rPr>
        <w:rFonts w:ascii="Times New Roman" w:hAnsi="Times New Roman" w:cs="Times New Roman" w:hint="default"/>
      </w:rPr>
    </w:lvl>
    <w:lvl w:ilvl="8" w:tplc="C736F5D0">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40A24A13"/>
    <w:multiLevelType w:val="hybridMultilevel"/>
    <w:tmpl w:val="1F928A18"/>
    <w:lvl w:ilvl="0" w:tplc="1AE42032">
      <w:start w:val="1"/>
      <w:numFmt w:val="bullet"/>
      <w:lvlText w:val="•"/>
      <w:lvlJc w:val="left"/>
      <w:pPr>
        <w:tabs>
          <w:tab w:val="num" w:pos="720"/>
        </w:tabs>
        <w:ind w:left="720" w:hanging="360"/>
      </w:pPr>
      <w:rPr>
        <w:rFonts w:ascii="Times New Roman" w:hAnsi="Times New Roman" w:cs="Times New Roman" w:hint="default"/>
      </w:rPr>
    </w:lvl>
    <w:lvl w:ilvl="1" w:tplc="7BC487DA">
      <w:start w:val="1"/>
      <w:numFmt w:val="bullet"/>
      <w:lvlText w:val="•"/>
      <w:lvlJc w:val="left"/>
      <w:pPr>
        <w:tabs>
          <w:tab w:val="num" w:pos="1440"/>
        </w:tabs>
        <w:ind w:left="1440" w:hanging="360"/>
      </w:pPr>
      <w:rPr>
        <w:rFonts w:ascii="Times New Roman" w:hAnsi="Times New Roman" w:cs="Times New Roman" w:hint="default"/>
      </w:rPr>
    </w:lvl>
    <w:lvl w:ilvl="2" w:tplc="52CA6076">
      <w:start w:val="1"/>
      <w:numFmt w:val="bullet"/>
      <w:lvlText w:val="•"/>
      <w:lvlJc w:val="left"/>
      <w:pPr>
        <w:tabs>
          <w:tab w:val="num" w:pos="2160"/>
        </w:tabs>
        <w:ind w:left="2160" w:hanging="360"/>
      </w:pPr>
      <w:rPr>
        <w:rFonts w:ascii="Times New Roman" w:hAnsi="Times New Roman" w:cs="Times New Roman" w:hint="default"/>
      </w:rPr>
    </w:lvl>
    <w:lvl w:ilvl="3" w:tplc="2894FFD4">
      <w:start w:val="1"/>
      <w:numFmt w:val="bullet"/>
      <w:lvlText w:val="•"/>
      <w:lvlJc w:val="left"/>
      <w:pPr>
        <w:tabs>
          <w:tab w:val="num" w:pos="2880"/>
        </w:tabs>
        <w:ind w:left="2880" w:hanging="360"/>
      </w:pPr>
      <w:rPr>
        <w:rFonts w:ascii="Times New Roman" w:hAnsi="Times New Roman" w:cs="Times New Roman" w:hint="default"/>
      </w:rPr>
    </w:lvl>
    <w:lvl w:ilvl="4" w:tplc="F262335E">
      <w:start w:val="1"/>
      <w:numFmt w:val="bullet"/>
      <w:lvlText w:val="•"/>
      <w:lvlJc w:val="left"/>
      <w:pPr>
        <w:tabs>
          <w:tab w:val="num" w:pos="3600"/>
        </w:tabs>
        <w:ind w:left="3600" w:hanging="360"/>
      </w:pPr>
      <w:rPr>
        <w:rFonts w:ascii="Times New Roman" w:hAnsi="Times New Roman" w:cs="Times New Roman" w:hint="default"/>
      </w:rPr>
    </w:lvl>
    <w:lvl w:ilvl="5" w:tplc="19228B40">
      <w:start w:val="1"/>
      <w:numFmt w:val="bullet"/>
      <w:lvlText w:val="•"/>
      <w:lvlJc w:val="left"/>
      <w:pPr>
        <w:tabs>
          <w:tab w:val="num" w:pos="4320"/>
        </w:tabs>
        <w:ind w:left="4320" w:hanging="360"/>
      </w:pPr>
      <w:rPr>
        <w:rFonts w:ascii="Times New Roman" w:hAnsi="Times New Roman" w:cs="Times New Roman" w:hint="default"/>
      </w:rPr>
    </w:lvl>
    <w:lvl w:ilvl="6" w:tplc="A79818B8">
      <w:start w:val="1"/>
      <w:numFmt w:val="bullet"/>
      <w:lvlText w:val="•"/>
      <w:lvlJc w:val="left"/>
      <w:pPr>
        <w:tabs>
          <w:tab w:val="num" w:pos="5040"/>
        </w:tabs>
        <w:ind w:left="5040" w:hanging="360"/>
      </w:pPr>
      <w:rPr>
        <w:rFonts w:ascii="Times New Roman" w:hAnsi="Times New Roman" w:cs="Times New Roman" w:hint="default"/>
      </w:rPr>
    </w:lvl>
    <w:lvl w:ilvl="7" w:tplc="A2529A84">
      <w:start w:val="1"/>
      <w:numFmt w:val="bullet"/>
      <w:lvlText w:val="•"/>
      <w:lvlJc w:val="left"/>
      <w:pPr>
        <w:tabs>
          <w:tab w:val="num" w:pos="5760"/>
        </w:tabs>
        <w:ind w:left="5760" w:hanging="360"/>
      </w:pPr>
      <w:rPr>
        <w:rFonts w:ascii="Times New Roman" w:hAnsi="Times New Roman" w:cs="Times New Roman" w:hint="default"/>
      </w:rPr>
    </w:lvl>
    <w:lvl w:ilvl="8" w:tplc="264C948A">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4ACC3C81"/>
    <w:multiLevelType w:val="hybridMultilevel"/>
    <w:tmpl w:val="B0D67930"/>
    <w:lvl w:ilvl="0" w:tplc="871E10F2">
      <w:start w:val="1"/>
      <w:numFmt w:val="bullet"/>
      <w:lvlText w:val="•"/>
      <w:lvlJc w:val="left"/>
      <w:pPr>
        <w:tabs>
          <w:tab w:val="num" w:pos="720"/>
        </w:tabs>
        <w:ind w:left="720" w:hanging="360"/>
      </w:pPr>
      <w:rPr>
        <w:rFonts w:ascii="Times New Roman" w:hAnsi="Times New Roman" w:cs="Times New Roman" w:hint="default"/>
      </w:rPr>
    </w:lvl>
    <w:lvl w:ilvl="1" w:tplc="8C8EC930">
      <w:start w:val="1"/>
      <w:numFmt w:val="bullet"/>
      <w:lvlText w:val="•"/>
      <w:lvlJc w:val="left"/>
      <w:pPr>
        <w:tabs>
          <w:tab w:val="num" w:pos="1440"/>
        </w:tabs>
        <w:ind w:left="1440" w:hanging="360"/>
      </w:pPr>
      <w:rPr>
        <w:rFonts w:ascii="Times New Roman" w:hAnsi="Times New Roman" w:cs="Times New Roman" w:hint="default"/>
      </w:rPr>
    </w:lvl>
    <w:lvl w:ilvl="2" w:tplc="D0747B7A">
      <w:start w:val="1"/>
      <w:numFmt w:val="bullet"/>
      <w:lvlText w:val="•"/>
      <w:lvlJc w:val="left"/>
      <w:pPr>
        <w:tabs>
          <w:tab w:val="num" w:pos="2160"/>
        </w:tabs>
        <w:ind w:left="2160" w:hanging="360"/>
      </w:pPr>
      <w:rPr>
        <w:rFonts w:ascii="Times New Roman" w:hAnsi="Times New Roman" w:cs="Times New Roman" w:hint="default"/>
      </w:rPr>
    </w:lvl>
    <w:lvl w:ilvl="3" w:tplc="8C4470D8">
      <w:start w:val="1"/>
      <w:numFmt w:val="bullet"/>
      <w:lvlText w:val="•"/>
      <w:lvlJc w:val="left"/>
      <w:pPr>
        <w:tabs>
          <w:tab w:val="num" w:pos="2880"/>
        </w:tabs>
        <w:ind w:left="2880" w:hanging="360"/>
      </w:pPr>
      <w:rPr>
        <w:rFonts w:ascii="Times New Roman" w:hAnsi="Times New Roman" w:cs="Times New Roman" w:hint="default"/>
      </w:rPr>
    </w:lvl>
    <w:lvl w:ilvl="4" w:tplc="90D25CEA">
      <w:start w:val="1"/>
      <w:numFmt w:val="bullet"/>
      <w:lvlText w:val="•"/>
      <w:lvlJc w:val="left"/>
      <w:pPr>
        <w:tabs>
          <w:tab w:val="num" w:pos="3600"/>
        </w:tabs>
        <w:ind w:left="3600" w:hanging="360"/>
      </w:pPr>
      <w:rPr>
        <w:rFonts w:ascii="Times New Roman" w:hAnsi="Times New Roman" w:cs="Times New Roman" w:hint="default"/>
      </w:rPr>
    </w:lvl>
    <w:lvl w:ilvl="5" w:tplc="DB2A71BE">
      <w:start w:val="1"/>
      <w:numFmt w:val="bullet"/>
      <w:lvlText w:val="•"/>
      <w:lvlJc w:val="left"/>
      <w:pPr>
        <w:tabs>
          <w:tab w:val="num" w:pos="4320"/>
        </w:tabs>
        <w:ind w:left="4320" w:hanging="360"/>
      </w:pPr>
      <w:rPr>
        <w:rFonts w:ascii="Times New Roman" w:hAnsi="Times New Roman" w:cs="Times New Roman" w:hint="default"/>
      </w:rPr>
    </w:lvl>
    <w:lvl w:ilvl="6" w:tplc="F534957E">
      <w:start w:val="1"/>
      <w:numFmt w:val="bullet"/>
      <w:lvlText w:val="•"/>
      <w:lvlJc w:val="left"/>
      <w:pPr>
        <w:tabs>
          <w:tab w:val="num" w:pos="5040"/>
        </w:tabs>
        <w:ind w:left="5040" w:hanging="360"/>
      </w:pPr>
      <w:rPr>
        <w:rFonts w:ascii="Times New Roman" w:hAnsi="Times New Roman" w:cs="Times New Roman" w:hint="default"/>
      </w:rPr>
    </w:lvl>
    <w:lvl w:ilvl="7" w:tplc="92DA5872">
      <w:start w:val="1"/>
      <w:numFmt w:val="bullet"/>
      <w:lvlText w:val="•"/>
      <w:lvlJc w:val="left"/>
      <w:pPr>
        <w:tabs>
          <w:tab w:val="num" w:pos="5760"/>
        </w:tabs>
        <w:ind w:left="5760" w:hanging="360"/>
      </w:pPr>
      <w:rPr>
        <w:rFonts w:ascii="Times New Roman" w:hAnsi="Times New Roman" w:cs="Times New Roman" w:hint="default"/>
      </w:rPr>
    </w:lvl>
    <w:lvl w:ilvl="8" w:tplc="5FDAC1DE">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5381557E"/>
    <w:multiLevelType w:val="hybridMultilevel"/>
    <w:tmpl w:val="E5E4DEC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603EBB1E">
      <w:start w:val="1"/>
      <w:numFmt w:val="decimal"/>
      <w:lvlText w:val="%4."/>
      <w:lvlJc w:val="left"/>
      <w:pPr>
        <w:ind w:left="709"/>
      </w:pPr>
      <w:rPr>
        <w:rFonts w:hint="default"/>
        <w:i/>
        <w:iCs/>
        <w:sz w:val="28"/>
        <w:szCs w:val="28"/>
      </w:r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5716366B"/>
    <w:multiLevelType w:val="hybridMultilevel"/>
    <w:tmpl w:val="9C9C86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E470B60"/>
    <w:multiLevelType w:val="hybridMultilevel"/>
    <w:tmpl w:val="1EBEAD4C"/>
    <w:lvl w:ilvl="0" w:tplc="D5FCD93A">
      <w:start w:val="1"/>
      <w:numFmt w:val="bullet"/>
      <w:lvlText w:val="•"/>
      <w:lvlJc w:val="left"/>
      <w:pPr>
        <w:tabs>
          <w:tab w:val="num" w:pos="720"/>
        </w:tabs>
        <w:ind w:left="720" w:hanging="360"/>
      </w:pPr>
      <w:rPr>
        <w:rFonts w:ascii="Times New Roman" w:hAnsi="Times New Roman" w:cs="Times New Roman" w:hint="default"/>
      </w:rPr>
    </w:lvl>
    <w:lvl w:ilvl="1" w:tplc="3C20ED12">
      <w:start w:val="1"/>
      <w:numFmt w:val="bullet"/>
      <w:lvlText w:val="•"/>
      <w:lvlJc w:val="left"/>
      <w:pPr>
        <w:tabs>
          <w:tab w:val="num" w:pos="1440"/>
        </w:tabs>
        <w:ind w:left="1440" w:hanging="360"/>
      </w:pPr>
      <w:rPr>
        <w:rFonts w:ascii="Times New Roman" w:hAnsi="Times New Roman" w:cs="Times New Roman" w:hint="default"/>
      </w:rPr>
    </w:lvl>
    <w:lvl w:ilvl="2" w:tplc="65E20B5E">
      <w:start w:val="1"/>
      <w:numFmt w:val="bullet"/>
      <w:lvlText w:val="•"/>
      <w:lvlJc w:val="left"/>
      <w:pPr>
        <w:tabs>
          <w:tab w:val="num" w:pos="2160"/>
        </w:tabs>
        <w:ind w:left="2160" w:hanging="360"/>
      </w:pPr>
      <w:rPr>
        <w:rFonts w:ascii="Times New Roman" w:hAnsi="Times New Roman" w:cs="Times New Roman" w:hint="default"/>
      </w:rPr>
    </w:lvl>
    <w:lvl w:ilvl="3" w:tplc="7E2611F0">
      <w:start w:val="1"/>
      <w:numFmt w:val="bullet"/>
      <w:lvlText w:val="•"/>
      <w:lvlJc w:val="left"/>
      <w:pPr>
        <w:tabs>
          <w:tab w:val="num" w:pos="2880"/>
        </w:tabs>
        <w:ind w:left="2880" w:hanging="360"/>
      </w:pPr>
      <w:rPr>
        <w:rFonts w:ascii="Times New Roman" w:hAnsi="Times New Roman" w:cs="Times New Roman" w:hint="default"/>
      </w:rPr>
    </w:lvl>
    <w:lvl w:ilvl="4" w:tplc="641E2F2E">
      <w:start w:val="1"/>
      <w:numFmt w:val="bullet"/>
      <w:lvlText w:val="•"/>
      <w:lvlJc w:val="left"/>
      <w:pPr>
        <w:tabs>
          <w:tab w:val="num" w:pos="3600"/>
        </w:tabs>
        <w:ind w:left="3600" w:hanging="360"/>
      </w:pPr>
      <w:rPr>
        <w:rFonts w:ascii="Times New Roman" w:hAnsi="Times New Roman" w:cs="Times New Roman" w:hint="default"/>
      </w:rPr>
    </w:lvl>
    <w:lvl w:ilvl="5" w:tplc="6D3E52EA">
      <w:start w:val="1"/>
      <w:numFmt w:val="bullet"/>
      <w:lvlText w:val="•"/>
      <w:lvlJc w:val="left"/>
      <w:pPr>
        <w:tabs>
          <w:tab w:val="num" w:pos="4320"/>
        </w:tabs>
        <w:ind w:left="4320" w:hanging="360"/>
      </w:pPr>
      <w:rPr>
        <w:rFonts w:ascii="Times New Roman" w:hAnsi="Times New Roman" w:cs="Times New Roman" w:hint="default"/>
      </w:rPr>
    </w:lvl>
    <w:lvl w:ilvl="6" w:tplc="64F6C794">
      <w:start w:val="1"/>
      <w:numFmt w:val="bullet"/>
      <w:lvlText w:val="•"/>
      <w:lvlJc w:val="left"/>
      <w:pPr>
        <w:tabs>
          <w:tab w:val="num" w:pos="5040"/>
        </w:tabs>
        <w:ind w:left="5040" w:hanging="360"/>
      </w:pPr>
      <w:rPr>
        <w:rFonts w:ascii="Times New Roman" w:hAnsi="Times New Roman" w:cs="Times New Roman" w:hint="default"/>
      </w:rPr>
    </w:lvl>
    <w:lvl w:ilvl="7" w:tplc="0C50A76E">
      <w:start w:val="1"/>
      <w:numFmt w:val="bullet"/>
      <w:lvlText w:val="•"/>
      <w:lvlJc w:val="left"/>
      <w:pPr>
        <w:tabs>
          <w:tab w:val="num" w:pos="5760"/>
        </w:tabs>
        <w:ind w:left="5760" w:hanging="360"/>
      </w:pPr>
      <w:rPr>
        <w:rFonts w:ascii="Times New Roman" w:hAnsi="Times New Roman" w:cs="Times New Roman" w:hint="default"/>
      </w:rPr>
    </w:lvl>
    <w:lvl w:ilvl="8" w:tplc="AE86FAAA">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605D2230"/>
    <w:multiLevelType w:val="hybridMultilevel"/>
    <w:tmpl w:val="7CAAF084"/>
    <w:lvl w:ilvl="0" w:tplc="80BE6C0E">
      <w:start w:val="1"/>
      <w:numFmt w:val="bullet"/>
      <w:lvlText w:val=" "/>
      <w:lvlJc w:val="left"/>
      <w:pPr>
        <w:tabs>
          <w:tab w:val="num" w:pos="720"/>
        </w:tabs>
        <w:ind w:left="720" w:hanging="360"/>
      </w:pPr>
      <w:rPr>
        <w:rFonts w:ascii="Times New Roman" w:hAnsi="Times New Roman" w:cs="Times New Roman" w:hint="default"/>
      </w:rPr>
    </w:lvl>
    <w:lvl w:ilvl="1" w:tplc="E5EAEDD0">
      <w:start w:val="1"/>
      <w:numFmt w:val="bullet"/>
      <w:lvlText w:val=" "/>
      <w:lvlJc w:val="left"/>
      <w:pPr>
        <w:tabs>
          <w:tab w:val="num" w:pos="1440"/>
        </w:tabs>
        <w:ind w:left="1440" w:hanging="360"/>
      </w:pPr>
      <w:rPr>
        <w:rFonts w:ascii="Times New Roman" w:hAnsi="Times New Roman" w:cs="Times New Roman" w:hint="default"/>
      </w:rPr>
    </w:lvl>
    <w:lvl w:ilvl="2" w:tplc="F5E4E7D6">
      <w:start w:val="1"/>
      <w:numFmt w:val="bullet"/>
      <w:lvlText w:val=" "/>
      <w:lvlJc w:val="left"/>
      <w:pPr>
        <w:tabs>
          <w:tab w:val="num" w:pos="2160"/>
        </w:tabs>
        <w:ind w:left="2160" w:hanging="360"/>
      </w:pPr>
      <w:rPr>
        <w:rFonts w:ascii="Times New Roman" w:hAnsi="Times New Roman" w:cs="Times New Roman" w:hint="default"/>
      </w:rPr>
    </w:lvl>
    <w:lvl w:ilvl="3" w:tplc="B74EA09E">
      <w:start w:val="1"/>
      <w:numFmt w:val="bullet"/>
      <w:lvlText w:val=" "/>
      <w:lvlJc w:val="left"/>
      <w:pPr>
        <w:tabs>
          <w:tab w:val="num" w:pos="2880"/>
        </w:tabs>
        <w:ind w:left="2880" w:hanging="360"/>
      </w:pPr>
      <w:rPr>
        <w:rFonts w:ascii="Times New Roman" w:hAnsi="Times New Roman" w:cs="Times New Roman" w:hint="default"/>
      </w:rPr>
    </w:lvl>
    <w:lvl w:ilvl="4" w:tplc="5EE294F4">
      <w:start w:val="1"/>
      <w:numFmt w:val="bullet"/>
      <w:lvlText w:val=" "/>
      <w:lvlJc w:val="left"/>
      <w:pPr>
        <w:tabs>
          <w:tab w:val="num" w:pos="3600"/>
        </w:tabs>
        <w:ind w:left="3600" w:hanging="360"/>
      </w:pPr>
      <w:rPr>
        <w:rFonts w:ascii="Times New Roman" w:hAnsi="Times New Roman" w:cs="Times New Roman" w:hint="default"/>
      </w:rPr>
    </w:lvl>
    <w:lvl w:ilvl="5" w:tplc="D5DAA314">
      <w:start w:val="1"/>
      <w:numFmt w:val="bullet"/>
      <w:lvlText w:val=" "/>
      <w:lvlJc w:val="left"/>
      <w:pPr>
        <w:tabs>
          <w:tab w:val="num" w:pos="4320"/>
        </w:tabs>
        <w:ind w:left="4320" w:hanging="360"/>
      </w:pPr>
      <w:rPr>
        <w:rFonts w:ascii="Times New Roman" w:hAnsi="Times New Roman" w:cs="Times New Roman" w:hint="default"/>
      </w:rPr>
    </w:lvl>
    <w:lvl w:ilvl="6" w:tplc="ACF0E52A">
      <w:start w:val="1"/>
      <w:numFmt w:val="bullet"/>
      <w:lvlText w:val=" "/>
      <w:lvlJc w:val="left"/>
      <w:pPr>
        <w:tabs>
          <w:tab w:val="num" w:pos="5040"/>
        </w:tabs>
        <w:ind w:left="5040" w:hanging="360"/>
      </w:pPr>
      <w:rPr>
        <w:rFonts w:ascii="Times New Roman" w:hAnsi="Times New Roman" w:cs="Times New Roman" w:hint="default"/>
      </w:rPr>
    </w:lvl>
    <w:lvl w:ilvl="7" w:tplc="320ECC96">
      <w:start w:val="1"/>
      <w:numFmt w:val="bullet"/>
      <w:lvlText w:val=" "/>
      <w:lvlJc w:val="left"/>
      <w:pPr>
        <w:tabs>
          <w:tab w:val="num" w:pos="5760"/>
        </w:tabs>
        <w:ind w:left="5760" w:hanging="360"/>
      </w:pPr>
      <w:rPr>
        <w:rFonts w:ascii="Times New Roman" w:hAnsi="Times New Roman" w:cs="Times New Roman" w:hint="default"/>
      </w:rPr>
    </w:lvl>
    <w:lvl w:ilvl="8" w:tplc="0D50F832">
      <w:start w:val="1"/>
      <w:numFmt w:val="bullet"/>
      <w:lvlText w:val=" "/>
      <w:lvlJc w:val="left"/>
      <w:pPr>
        <w:tabs>
          <w:tab w:val="num" w:pos="6480"/>
        </w:tabs>
        <w:ind w:left="6480" w:hanging="360"/>
      </w:pPr>
      <w:rPr>
        <w:rFonts w:ascii="Times New Roman" w:hAnsi="Times New Roman" w:cs="Times New Roman" w:hint="default"/>
      </w:rPr>
    </w:lvl>
  </w:abstractNum>
  <w:abstractNum w:abstractNumId="14">
    <w:nsid w:val="63F21244"/>
    <w:multiLevelType w:val="hybridMultilevel"/>
    <w:tmpl w:val="FA869B06"/>
    <w:lvl w:ilvl="0" w:tplc="9F8C3390">
      <w:start w:val="1"/>
      <w:numFmt w:val="bullet"/>
      <w:lvlText w:val="•"/>
      <w:lvlJc w:val="left"/>
      <w:pPr>
        <w:tabs>
          <w:tab w:val="num" w:pos="720"/>
        </w:tabs>
        <w:ind w:left="720" w:hanging="360"/>
      </w:pPr>
      <w:rPr>
        <w:rFonts w:ascii="Times New Roman" w:hAnsi="Times New Roman" w:cs="Times New Roman" w:hint="default"/>
      </w:rPr>
    </w:lvl>
    <w:lvl w:ilvl="1" w:tplc="79901FD4">
      <w:start w:val="1"/>
      <w:numFmt w:val="bullet"/>
      <w:lvlText w:val="•"/>
      <w:lvlJc w:val="left"/>
      <w:pPr>
        <w:tabs>
          <w:tab w:val="num" w:pos="1440"/>
        </w:tabs>
        <w:ind w:left="1440" w:hanging="360"/>
      </w:pPr>
      <w:rPr>
        <w:rFonts w:ascii="Times New Roman" w:hAnsi="Times New Roman" w:cs="Times New Roman" w:hint="default"/>
      </w:rPr>
    </w:lvl>
    <w:lvl w:ilvl="2" w:tplc="689EE6D6">
      <w:start w:val="1"/>
      <w:numFmt w:val="bullet"/>
      <w:lvlText w:val="•"/>
      <w:lvlJc w:val="left"/>
      <w:pPr>
        <w:tabs>
          <w:tab w:val="num" w:pos="2160"/>
        </w:tabs>
        <w:ind w:left="2160" w:hanging="360"/>
      </w:pPr>
      <w:rPr>
        <w:rFonts w:ascii="Times New Roman" w:hAnsi="Times New Roman" w:cs="Times New Roman" w:hint="default"/>
      </w:rPr>
    </w:lvl>
    <w:lvl w:ilvl="3" w:tplc="519EB1DA">
      <w:start w:val="1"/>
      <w:numFmt w:val="bullet"/>
      <w:lvlText w:val="•"/>
      <w:lvlJc w:val="left"/>
      <w:pPr>
        <w:tabs>
          <w:tab w:val="num" w:pos="2880"/>
        </w:tabs>
        <w:ind w:left="2880" w:hanging="360"/>
      </w:pPr>
      <w:rPr>
        <w:rFonts w:ascii="Times New Roman" w:hAnsi="Times New Roman" w:cs="Times New Roman" w:hint="default"/>
      </w:rPr>
    </w:lvl>
    <w:lvl w:ilvl="4" w:tplc="796CBDB2">
      <w:start w:val="1"/>
      <w:numFmt w:val="bullet"/>
      <w:lvlText w:val="•"/>
      <w:lvlJc w:val="left"/>
      <w:pPr>
        <w:tabs>
          <w:tab w:val="num" w:pos="3600"/>
        </w:tabs>
        <w:ind w:left="3600" w:hanging="360"/>
      </w:pPr>
      <w:rPr>
        <w:rFonts w:ascii="Times New Roman" w:hAnsi="Times New Roman" w:cs="Times New Roman" w:hint="default"/>
      </w:rPr>
    </w:lvl>
    <w:lvl w:ilvl="5" w:tplc="CB900D4E">
      <w:start w:val="1"/>
      <w:numFmt w:val="bullet"/>
      <w:lvlText w:val="•"/>
      <w:lvlJc w:val="left"/>
      <w:pPr>
        <w:tabs>
          <w:tab w:val="num" w:pos="4320"/>
        </w:tabs>
        <w:ind w:left="4320" w:hanging="360"/>
      </w:pPr>
      <w:rPr>
        <w:rFonts w:ascii="Times New Roman" w:hAnsi="Times New Roman" w:cs="Times New Roman" w:hint="default"/>
      </w:rPr>
    </w:lvl>
    <w:lvl w:ilvl="6" w:tplc="C91A6754">
      <w:start w:val="1"/>
      <w:numFmt w:val="bullet"/>
      <w:lvlText w:val="•"/>
      <w:lvlJc w:val="left"/>
      <w:pPr>
        <w:tabs>
          <w:tab w:val="num" w:pos="5040"/>
        </w:tabs>
        <w:ind w:left="5040" w:hanging="360"/>
      </w:pPr>
      <w:rPr>
        <w:rFonts w:ascii="Times New Roman" w:hAnsi="Times New Roman" w:cs="Times New Roman" w:hint="default"/>
      </w:rPr>
    </w:lvl>
    <w:lvl w:ilvl="7" w:tplc="57443264">
      <w:start w:val="1"/>
      <w:numFmt w:val="bullet"/>
      <w:lvlText w:val="•"/>
      <w:lvlJc w:val="left"/>
      <w:pPr>
        <w:tabs>
          <w:tab w:val="num" w:pos="5760"/>
        </w:tabs>
        <w:ind w:left="5760" w:hanging="360"/>
      </w:pPr>
      <w:rPr>
        <w:rFonts w:ascii="Times New Roman" w:hAnsi="Times New Roman" w:cs="Times New Roman" w:hint="default"/>
      </w:rPr>
    </w:lvl>
    <w:lvl w:ilvl="8" w:tplc="7A2EB7E4">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75231385"/>
    <w:multiLevelType w:val="multilevel"/>
    <w:tmpl w:val="F198F3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C465BD4"/>
    <w:multiLevelType w:val="hybridMultilevel"/>
    <w:tmpl w:val="217CF5D6"/>
    <w:lvl w:ilvl="0" w:tplc="D158C9B6">
      <w:start w:val="1"/>
      <w:numFmt w:val="bullet"/>
      <w:lvlText w:val="•"/>
      <w:lvlJc w:val="left"/>
      <w:pPr>
        <w:tabs>
          <w:tab w:val="num" w:pos="720"/>
        </w:tabs>
        <w:ind w:left="720" w:hanging="360"/>
      </w:pPr>
      <w:rPr>
        <w:rFonts w:ascii="Times New Roman" w:hAnsi="Times New Roman" w:cs="Times New Roman" w:hint="default"/>
      </w:rPr>
    </w:lvl>
    <w:lvl w:ilvl="1" w:tplc="D5EAF442">
      <w:start w:val="1"/>
      <w:numFmt w:val="bullet"/>
      <w:lvlText w:val="•"/>
      <w:lvlJc w:val="left"/>
      <w:pPr>
        <w:tabs>
          <w:tab w:val="num" w:pos="1440"/>
        </w:tabs>
        <w:ind w:left="1440" w:hanging="360"/>
      </w:pPr>
      <w:rPr>
        <w:rFonts w:ascii="Times New Roman" w:hAnsi="Times New Roman" w:cs="Times New Roman" w:hint="default"/>
      </w:rPr>
    </w:lvl>
    <w:lvl w:ilvl="2" w:tplc="1EB66EB8">
      <w:start w:val="1"/>
      <w:numFmt w:val="bullet"/>
      <w:lvlText w:val="•"/>
      <w:lvlJc w:val="left"/>
      <w:pPr>
        <w:tabs>
          <w:tab w:val="num" w:pos="2160"/>
        </w:tabs>
        <w:ind w:left="2160" w:hanging="360"/>
      </w:pPr>
      <w:rPr>
        <w:rFonts w:ascii="Times New Roman" w:hAnsi="Times New Roman" w:cs="Times New Roman" w:hint="default"/>
      </w:rPr>
    </w:lvl>
    <w:lvl w:ilvl="3" w:tplc="0B587C36">
      <w:start w:val="1"/>
      <w:numFmt w:val="bullet"/>
      <w:lvlText w:val="•"/>
      <w:lvlJc w:val="left"/>
      <w:pPr>
        <w:tabs>
          <w:tab w:val="num" w:pos="2880"/>
        </w:tabs>
        <w:ind w:left="2880" w:hanging="360"/>
      </w:pPr>
      <w:rPr>
        <w:rFonts w:ascii="Times New Roman" w:hAnsi="Times New Roman" w:cs="Times New Roman" w:hint="default"/>
      </w:rPr>
    </w:lvl>
    <w:lvl w:ilvl="4" w:tplc="B6789310">
      <w:start w:val="1"/>
      <w:numFmt w:val="bullet"/>
      <w:lvlText w:val="•"/>
      <w:lvlJc w:val="left"/>
      <w:pPr>
        <w:tabs>
          <w:tab w:val="num" w:pos="3600"/>
        </w:tabs>
        <w:ind w:left="3600" w:hanging="360"/>
      </w:pPr>
      <w:rPr>
        <w:rFonts w:ascii="Times New Roman" w:hAnsi="Times New Roman" w:cs="Times New Roman" w:hint="default"/>
      </w:rPr>
    </w:lvl>
    <w:lvl w:ilvl="5" w:tplc="729A1B0E">
      <w:start w:val="1"/>
      <w:numFmt w:val="bullet"/>
      <w:lvlText w:val="•"/>
      <w:lvlJc w:val="left"/>
      <w:pPr>
        <w:tabs>
          <w:tab w:val="num" w:pos="4320"/>
        </w:tabs>
        <w:ind w:left="4320" w:hanging="360"/>
      </w:pPr>
      <w:rPr>
        <w:rFonts w:ascii="Times New Roman" w:hAnsi="Times New Roman" w:cs="Times New Roman" w:hint="default"/>
      </w:rPr>
    </w:lvl>
    <w:lvl w:ilvl="6" w:tplc="4B9283AE">
      <w:start w:val="1"/>
      <w:numFmt w:val="bullet"/>
      <w:lvlText w:val="•"/>
      <w:lvlJc w:val="left"/>
      <w:pPr>
        <w:tabs>
          <w:tab w:val="num" w:pos="5040"/>
        </w:tabs>
        <w:ind w:left="5040" w:hanging="360"/>
      </w:pPr>
      <w:rPr>
        <w:rFonts w:ascii="Times New Roman" w:hAnsi="Times New Roman" w:cs="Times New Roman" w:hint="default"/>
      </w:rPr>
    </w:lvl>
    <w:lvl w:ilvl="7" w:tplc="390AA75A">
      <w:start w:val="1"/>
      <w:numFmt w:val="bullet"/>
      <w:lvlText w:val="•"/>
      <w:lvlJc w:val="left"/>
      <w:pPr>
        <w:tabs>
          <w:tab w:val="num" w:pos="5760"/>
        </w:tabs>
        <w:ind w:left="5760" w:hanging="360"/>
      </w:pPr>
      <w:rPr>
        <w:rFonts w:ascii="Times New Roman" w:hAnsi="Times New Roman" w:cs="Times New Roman" w:hint="default"/>
      </w:rPr>
    </w:lvl>
    <w:lvl w:ilvl="8" w:tplc="96FA7DB0">
      <w:start w:val="1"/>
      <w:numFmt w:val="bullet"/>
      <w:lvlText w:val="•"/>
      <w:lvlJc w:val="left"/>
      <w:pPr>
        <w:tabs>
          <w:tab w:val="num" w:pos="6480"/>
        </w:tabs>
        <w:ind w:left="6480" w:hanging="360"/>
      </w:pPr>
      <w:rPr>
        <w:rFonts w:ascii="Times New Roman" w:hAnsi="Times New Roman" w:cs="Times New Roman" w:hint="default"/>
      </w:rPr>
    </w:lvl>
  </w:abstractNum>
  <w:abstractNum w:abstractNumId="17">
    <w:nsid w:val="7DAB4C40"/>
    <w:multiLevelType w:val="hybridMultilevel"/>
    <w:tmpl w:val="F47E0C60"/>
    <w:lvl w:ilvl="0" w:tplc="102E3548">
      <w:start w:val="1"/>
      <w:numFmt w:val="bullet"/>
      <w:lvlText w:val="•"/>
      <w:lvlJc w:val="left"/>
      <w:pPr>
        <w:tabs>
          <w:tab w:val="num" w:pos="720"/>
        </w:tabs>
        <w:ind w:left="720" w:hanging="360"/>
      </w:pPr>
      <w:rPr>
        <w:rFonts w:ascii="Times New Roman" w:hAnsi="Times New Roman" w:cs="Times New Roman" w:hint="default"/>
      </w:rPr>
    </w:lvl>
    <w:lvl w:ilvl="1" w:tplc="694CF08E">
      <w:start w:val="1"/>
      <w:numFmt w:val="bullet"/>
      <w:lvlText w:val="•"/>
      <w:lvlJc w:val="left"/>
      <w:pPr>
        <w:tabs>
          <w:tab w:val="num" w:pos="1440"/>
        </w:tabs>
        <w:ind w:left="1440" w:hanging="360"/>
      </w:pPr>
      <w:rPr>
        <w:rFonts w:ascii="Times New Roman" w:hAnsi="Times New Roman" w:cs="Times New Roman" w:hint="default"/>
      </w:rPr>
    </w:lvl>
    <w:lvl w:ilvl="2" w:tplc="FB96703A">
      <w:start w:val="1"/>
      <w:numFmt w:val="bullet"/>
      <w:lvlText w:val="•"/>
      <w:lvlJc w:val="left"/>
      <w:pPr>
        <w:tabs>
          <w:tab w:val="num" w:pos="2160"/>
        </w:tabs>
        <w:ind w:left="2160" w:hanging="360"/>
      </w:pPr>
      <w:rPr>
        <w:rFonts w:ascii="Times New Roman" w:hAnsi="Times New Roman" w:cs="Times New Roman" w:hint="default"/>
      </w:rPr>
    </w:lvl>
    <w:lvl w:ilvl="3" w:tplc="BA7A5AA6">
      <w:start w:val="1"/>
      <w:numFmt w:val="bullet"/>
      <w:lvlText w:val="•"/>
      <w:lvlJc w:val="left"/>
      <w:pPr>
        <w:tabs>
          <w:tab w:val="num" w:pos="2880"/>
        </w:tabs>
        <w:ind w:left="2880" w:hanging="360"/>
      </w:pPr>
      <w:rPr>
        <w:rFonts w:ascii="Times New Roman" w:hAnsi="Times New Roman" w:cs="Times New Roman" w:hint="default"/>
      </w:rPr>
    </w:lvl>
    <w:lvl w:ilvl="4" w:tplc="222E9DFE">
      <w:start w:val="1"/>
      <w:numFmt w:val="bullet"/>
      <w:lvlText w:val="•"/>
      <w:lvlJc w:val="left"/>
      <w:pPr>
        <w:tabs>
          <w:tab w:val="num" w:pos="3600"/>
        </w:tabs>
        <w:ind w:left="3600" w:hanging="360"/>
      </w:pPr>
      <w:rPr>
        <w:rFonts w:ascii="Times New Roman" w:hAnsi="Times New Roman" w:cs="Times New Roman" w:hint="default"/>
      </w:rPr>
    </w:lvl>
    <w:lvl w:ilvl="5" w:tplc="9DF2F602">
      <w:start w:val="1"/>
      <w:numFmt w:val="bullet"/>
      <w:lvlText w:val="•"/>
      <w:lvlJc w:val="left"/>
      <w:pPr>
        <w:tabs>
          <w:tab w:val="num" w:pos="4320"/>
        </w:tabs>
        <w:ind w:left="4320" w:hanging="360"/>
      </w:pPr>
      <w:rPr>
        <w:rFonts w:ascii="Times New Roman" w:hAnsi="Times New Roman" w:cs="Times New Roman" w:hint="default"/>
      </w:rPr>
    </w:lvl>
    <w:lvl w:ilvl="6" w:tplc="3C340716">
      <w:start w:val="1"/>
      <w:numFmt w:val="bullet"/>
      <w:lvlText w:val="•"/>
      <w:lvlJc w:val="left"/>
      <w:pPr>
        <w:tabs>
          <w:tab w:val="num" w:pos="5040"/>
        </w:tabs>
        <w:ind w:left="5040" w:hanging="360"/>
      </w:pPr>
      <w:rPr>
        <w:rFonts w:ascii="Times New Roman" w:hAnsi="Times New Roman" w:cs="Times New Roman" w:hint="default"/>
      </w:rPr>
    </w:lvl>
    <w:lvl w:ilvl="7" w:tplc="2544F030">
      <w:start w:val="1"/>
      <w:numFmt w:val="bullet"/>
      <w:lvlText w:val="•"/>
      <w:lvlJc w:val="left"/>
      <w:pPr>
        <w:tabs>
          <w:tab w:val="num" w:pos="5760"/>
        </w:tabs>
        <w:ind w:left="5760" w:hanging="360"/>
      </w:pPr>
      <w:rPr>
        <w:rFonts w:ascii="Times New Roman" w:hAnsi="Times New Roman" w:cs="Times New Roman" w:hint="default"/>
      </w:rPr>
    </w:lvl>
    <w:lvl w:ilvl="8" w:tplc="F45865A6">
      <w:start w:val="1"/>
      <w:numFmt w:val="bullet"/>
      <w:lvlText w:val="•"/>
      <w:lvlJc w:val="left"/>
      <w:pPr>
        <w:tabs>
          <w:tab w:val="num" w:pos="6480"/>
        </w:tabs>
        <w:ind w:left="6480" w:hanging="360"/>
      </w:pPr>
      <w:rPr>
        <w:rFonts w:ascii="Times New Roman" w:hAnsi="Times New Roman" w:cs="Times New Roman" w:hint="default"/>
      </w:rPr>
    </w:lvl>
  </w:abstractNum>
  <w:num w:numId="1">
    <w:abstractNumId w:val="15"/>
  </w:num>
  <w:num w:numId="2">
    <w:abstractNumId w:val="11"/>
  </w:num>
  <w:num w:numId="3">
    <w:abstractNumId w:val="0"/>
  </w:num>
  <w:num w:numId="4">
    <w:abstractNumId w:val="13"/>
  </w:num>
  <w:num w:numId="5">
    <w:abstractNumId w:val="4"/>
  </w:num>
  <w:num w:numId="6">
    <w:abstractNumId w:val="7"/>
  </w:num>
  <w:num w:numId="7">
    <w:abstractNumId w:val="12"/>
  </w:num>
  <w:num w:numId="8">
    <w:abstractNumId w:val="6"/>
  </w:num>
  <w:num w:numId="9">
    <w:abstractNumId w:val="1"/>
  </w:num>
  <w:num w:numId="10">
    <w:abstractNumId w:val="14"/>
  </w:num>
  <w:num w:numId="11">
    <w:abstractNumId w:val="9"/>
  </w:num>
  <w:num w:numId="12">
    <w:abstractNumId w:val="16"/>
  </w:num>
  <w:num w:numId="13">
    <w:abstractNumId w:val="8"/>
  </w:num>
  <w:num w:numId="14">
    <w:abstractNumId w:val="17"/>
  </w:num>
  <w:num w:numId="15">
    <w:abstractNumId w:val="2"/>
  </w:num>
  <w:num w:numId="16">
    <w:abstractNumId w:val="10"/>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C59"/>
    <w:rsid w:val="000443E0"/>
    <w:rsid w:val="00050F00"/>
    <w:rsid w:val="00051BF9"/>
    <w:rsid w:val="00065BDD"/>
    <w:rsid w:val="00092972"/>
    <w:rsid w:val="000A2188"/>
    <w:rsid w:val="000A638A"/>
    <w:rsid w:val="000C5381"/>
    <w:rsid w:val="000D0518"/>
    <w:rsid w:val="000D6C25"/>
    <w:rsid w:val="000E76B3"/>
    <w:rsid w:val="00116997"/>
    <w:rsid w:val="00120A1B"/>
    <w:rsid w:val="00123197"/>
    <w:rsid w:val="00131241"/>
    <w:rsid w:val="00131AA6"/>
    <w:rsid w:val="001435BA"/>
    <w:rsid w:val="0015519A"/>
    <w:rsid w:val="001836FC"/>
    <w:rsid w:val="00196FD3"/>
    <w:rsid w:val="001B5163"/>
    <w:rsid w:val="001E6CEF"/>
    <w:rsid w:val="001F6A47"/>
    <w:rsid w:val="0020110C"/>
    <w:rsid w:val="00201254"/>
    <w:rsid w:val="002027BA"/>
    <w:rsid w:val="00207A28"/>
    <w:rsid w:val="00214F4E"/>
    <w:rsid w:val="0023124B"/>
    <w:rsid w:val="00231D2C"/>
    <w:rsid w:val="00234528"/>
    <w:rsid w:val="00245024"/>
    <w:rsid w:val="00245E31"/>
    <w:rsid w:val="00250BAF"/>
    <w:rsid w:val="002571D5"/>
    <w:rsid w:val="00266A42"/>
    <w:rsid w:val="00287438"/>
    <w:rsid w:val="002D6423"/>
    <w:rsid w:val="002E2C36"/>
    <w:rsid w:val="002F3632"/>
    <w:rsid w:val="002F55C3"/>
    <w:rsid w:val="00315F8D"/>
    <w:rsid w:val="00331EE9"/>
    <w:rsid w:val="003454AD"/>
    <w:rsid w:val="00377580"/>
    <w:rsid w:val="00392C05"/>
    <w:rsid w:val="003C01A4"/>
    <w:rsid w:val="00412A47"/>
    <w:rsid w:val="00413908"/>
    <w:rsid w:val="00425C39"/>
    <w:rsid w:val="00433341"/>
    <w:rsid w:val="00452876"/>
    <w:rsid w:val="004B3A3F"/>
    <w:rsid w:val="004E6FC0"/>
    <w:rsid w:val="004F6A6D"/>
    <w:rsid w:val="0052369A"/>
    <w:rsid w:val="00533AD5"/>
    <w:rsid w:val="005449FD"/>
    <w:rsid w:val="00563896"/>
    <w:rsid w:val="00593102"/>
    <w:rsid w:val="00595138"/>
    <w:rsid w:val="00597A45"/>
    <w:rsid w:val="005B63F8"/>
    <w:rsid w:val="005E2CDD"/>
    <w:rsid w:val="005F2809"/>
    <w:rsid w:val="00634C59"/>
    <w:rsid w:val="00646A14"/>
    <w:rsid w:val="00663E9F"/>
    <w:rsid w:val="006730A7"/>
    <w:rsid w:val="00685EAE"/>
    <w:rsid w:val="006A1A46"/>
    <w:rsid w:val="006C5F32"/>
    <w:rsid w:val="0072777A"/>
    <w:rsid w:val="00743306"/>
    <w:rsid w:val="00782823"/>
    <w:rsid w:val="00792351"/>
    <w:rsid w:val="007E0ABA"/>
    <w:rsid w:val="007E18DD"/>
    <w:rsid w:val="007F071D"/>
    <w:rsid w:val="007F358A"/>
    <w:rsid w:val="00856507"/>
    <w:rsid w:val="00871C7A"/>
    <w:rsid w:val="00876D71"/>
    <w:rsid w:val="008904EB"/>
    <w:rsid w:val="0089073E"/>
    <w:rsid w:val="00894FEE"/>
    <w:rsid w:val="008A4E8C"/>
    <w:rsid w:val="008B1206"/>
    <w:rsid w:val="008F7959"/>
    <w:rsid w:val="00951B9B"/>
    <w:rsid w:val="009605AC"/>
    <w:rsid w:val="0098416B"/>
    <w:rsid w:val="009877A4"/>
    <w:rsid w:val="009A271E"/>
    <w:rsid w:val="009C059C"/>
    <w:rsid w:val="00A4517C"/>
    <w:rsid w:val="00A53185"/>
    <w:rsid w:val="00A73A25"/>
    <w:rsid w:val="00A82C5E"/>
    <w:rsid w:val="00AB2985"/>
    <w:rsid w:val="00AC1B6F"/>
    <w:rsid w:val="00AC4ED3"/>
    <w:rsid w:val="00AF14ED"/>
    <w:rsid w:val="00AF56F3"/>
    <w:rsid w:val="00B03AF5"/>
    <w:rsid w:val="00B178DB"/>
    <w:rsid w:val="00B37114"/>
    <w:rsid w:val="00B56F24"/>
    <w:rsid w:val="00B873DD"/>
    <w:rsid w:val="00BB56F2"/>
    <w:rsid w:val="00BC3A23"/>
    <w:rsid w:val="00BD0460"/>
    <w:rsid w:val="00BD544F"/>
    <w:rsid w:val="00C0212F"/>
    <w:rsid w:val="00C03684"/>
    <w:rsid w:val="00C17395"/>
    <w:rsid w:val="00C340D0"/>
    <w:rsid w:val="00C440DD"/>
    <w:rsid w:val="00C729BA"/>
    <w:rsid w:val="00C86410"/>
    <w:rsid w:val="00C87FE7"/>
    <w:rsid w:val="00CA18AB"/>
    <w:rsid w:val="00CC78D5"/>
    <w:rsid w:val="00D004E5"/>
    <w:rsid w:val="00D161A1"/>
    <w:rsid w:val="00D1695C"/>
    <w:rsid w:val="00D26820"/>
    <w:rsid w:val="00D41E44"/>
    <w:rsid w:val="00D608CD"/>
    <w:rsid w:val="00D657A9"/>
    <w:rsid w:val="00D86B8D"/>
    <w:rsid w:val="00D93EF5"/>
    <w:rsid w:val="00DE7618"/>
    <w:rsid w:val="00DF7EFC"/>
    <w:rsid w:val="00E110C9"/>
    <w:rsid w:val="00E41809"/>
    <w:rsid w:val="00E959DE"/>
    <w:rsid w:val="00EA2BD5"/>
    <w:rsid w:val="00EA5B1A"/>
    <w:rsid w:val="00EB069D"/>
    <w:rsid w:val="00EB7097"/>
    <w:rsid w:val="00ED1CE9"/>
    <w:rsid w:val="00EE4405"/>
    <w:rsid w:val="00EF3E56"/>
    <w:rsid w:val="00F007DD"/>
    <w:rsid w:val="00F32811"/>
    <w:rsid w:val="00F71F80"/>
    <w:rsid w:val="00F81BBB"/>
    <w:rsid w:val="00FA1503"/>
    <w:rsid w:val="00FA5518"/>
    <w:rsid w:val="00FF061F"/>
    <w:rsid w:val="00FF1665"/>
    <w:rsid w:val="00FF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59"/>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AC1B6F"/>
    <w:pPr>
      <w:keepNext/>
      <w:keepLines/>
      <w:spacing w:before="480"/>
      <w:outlineLvl w:val="0"/>
    </w:pPr>
    <w:rPr>
      <w:rFonts w:ascii="Cambria" w:hAnsi="Cambria" w:cs="Cambria"/>
      <w:b/>
      <w:bCs/>
      <w:color w:val="365F91"/>
      <w:sz w:val="28"/>
      <w:szCs w:val="28"/>
    </w:rPr>
  </w:style>
  <w:style w:type="paragraph" w:styleId="2">
    <w:name w:val="heading 2"/>
    <w:basedOn w:val="a"/>
    <w:link w:val="20"/>
    <w:uiPriority w:val="99"/>
    <w:qFormat/>
    <w:rsid w:val="00634C59"/>
    <w:pPr>
      <w:suppressAutoHyphens w:val="0"/>
      <w:spacing w:before="100" w:beforeAutospacing="1" w:after="100" w:afterAutospacing="1"/>
      <w:outlineLvl w:val="1"/>
    </w:pPr>
    <w:rPr>
      <w:b/>
      <w:bCs/>
      <w:sz w:val="36"/>
      <w:szCs w:val="36"/>
      <w:lang w:eastAsia="ru-RU"/>
    </w:rPr>
  </w:style>
  <w:style w:type="paragraph" w:styleId="3">
    <w:name w:val="heading 3"/>
    <w:basedOn w:val="a"/>
    <w:link w:val="30"/>
    <w:uiPriority w:val="99"/>
    <w:qFormat/>
    <w:rsid w:val="00634C59"/>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9"/>
    <w:qFormat/>
    <w:rsid w:val="00595138"/>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C1B6F"/>
    <w:rPr>
      <w:rFonts w:ascii="Cambria" w:hAnsi="Cambria" w:cs="Cambria"/>
      <w:b/>
      <w:bCs/>
      <w:color w:val="365F91"/>
      <w:sz w:val="28"/>
      <w:szCs w:val="28"/>
      <w:lang w:eastAsia="ar-SA" w:bidi="ar-SA"/>
    </w:rPr>
  </w:style>
  <w:style w:type="character" w:customStyle="1" w:styleId="20">
    <w:name w:val="Заголовок 2 Знак"/>
    <w:link w:val="2"/>
    <w:uiPriority w:val="99"/>
    <w:locked/>
    <w:rsid w:val="00634C59"/>
    <w:rPr>
      <w:rFonts w:ascii="Times New Roman" w:hAnsi="Times New Roman" w:cs="Times New Roman"/>
      <w:b/>
      <w:bCs/>
      <w:sz w:val="36"/>
      <w:szCs w:val="36"/>
      <w:lang w:eastAsia="ru-RU"/>
    </w:rPr>
  </w:style>
  <w:style w:type="character" w:customStyle="1" w:styleId="30">
    <w:name w:val="Заголовок 3 Знак"/>
    <w:link w:val="3"/>
    <w:uiPriority w:val="99"/>
    <w:locked/>
    <w:rsid w:val="00634C59"/>
    <w:rPr>
      <w:rFonts w:ascii="Times New Roman" w:hAnsi="Times New Roman" w:cs="Times New Roman"/>
      <w:b/>
      <w:bCs/>
      <w:sz w:val="27"/>
      <w:szCs w:val="27"/>
      <w:lang w:eastAsia="ru-RU"/>
    </w:rPr>
  </w:style>
  <w:style w:type="character" w:customStyle="1" w:styleId="40">
    <w:name w:val="Заголовок 4 Знак"/>
    <w:link w:val="4"/>
    <w:uiPriority w:val="99"/>
    <w:semiHidden/>
    <w:locked/>
    <w:rsid w:val="00595138"/>
    <w:rPr>
      <w:rFonts w:ascii="Cambria" w:hAnsi="Cambria" w:cs="Cambria"/>
      <w:b/>
      <w:bCs/>
      <w:i/>
      <w:iCs/>
      <w:color w:val="4F81BD"/>
      <w:sz w:val="24"/>
      <w:szCs w:val="24"/>
      <w:lang w:eastAsia="ar-SA" w:bidi="ar-SA"/>
    </w:rPr>
  </w:style>
  <w:style w:type="paragraph" w:styleId="a3">
    <w:name w:val="Body Text"/>
    <w:basedOn w:val="a"/>
    <w:link w:val="a4"/>
    <w:uiPriority w:val="99"/>
    <w:semiHidden/>
    <w:rsid w:val="00634C59"/>
    <w:pPr>
      <w:shd w:val="clear" w:color="auto" w:fill="FFFFFF"/>
      <w:tabs>
        <w:tab w:val="left" w:pos="360"/>
      </w:tabs>
      <w:jc w:val="both"/>
    </w:pPr>
    <w:rPr>
      <w:color w:val="000000"/>
      <w:sz w:val="28"/>
      <w:szCs w:val="28"/>
    </w:rPr>
  </w:style>
  <w:style w:type="character" w:customStyle="1" w:styleId="a4">
    <w:name w:val="Основной текст Знак"/>
    <w:link w:val="a3"/>
    <w:uiPriority w:val="99"/>
    <w:semiHidden/>
    <w:locked/>
    <w:rsid w:val="00634C59"/>
    <w:rPr>
      <w:rFonts w:ascii="Times New Roman" w:hAnsi="Times New Roman" w:cs="Times New Roman"/>
      <w:color w:val="000000"/>
      <w:sz w:val="24"/>
      <w:szCs w:val="24"/>
      <w:shd w:val="clear" w:color="auto" w:fill="FFFFFF"/>
      <w:lang w:eastAsia="ar-SA" w:bidi="ar-SA"/>
    </w:rPr>
  </w:style>
  <w:style w:type="paragraph" w:styleId="a5">
    <w:name w:val="header"/>
    <w:basedOn w:val="a"/>
    <w:link w:val="a6"/>
    <w:uiPriority w:val="99"/>
    <w:rsid w:val="00634C59"/>
    <w:pPr>
      <w:tabs>
        <w:tab w:val="center" w:pos="4677"/>
        <w:tab w:val="right" w:pos="9355"/>
      </w:tabs>
    </w:pPr>
  </w:style>
  <w:style w:type="character" w:customStyle="1" w:styleId="a6">
    <w:name w:val="Верхний колонтитул Знак"/>
    <w:link w:val="a5"/>
    <w:uiPriority w:val="99"/>
    <w:locked/>
    <w:rsid w:val="00634C59"/>
    <w:rPr>
      <w:rFonts w:ascii="Times New Roman" w:hAnsi="Times New Roman" w:cs="Times New Roman"/>
      <w:sz w:val="24"/>
      <w:szCs w:val="24"/>
      <w:lang w:eastAsia="ar-SA" w:bidi="ar-SA"/>
    </w:rPr>
  </w:style>
  <w:style w:type="paragraph" w:styleId="a7">
    <w:name w:val="footer"/>
    <w:basedOn w:val="a"/>
    <w:link w:val="a8"/>
    <w:uiPriority w:val="99"/>
    <w:rsid w:val="00634C59"/>
    <w:pPr>
      <w:tabs>
        <w:tab w:val="center" w:pos="4677"/>
        <w:tab w:val="right" w:pos="9355"/>
      </w:tabs>
    </w:pPr>
  </w:style>
  <w:style w:type="character" w:customStyle="1" w:styleId="a8">
    <w:name w:val="Нижний колонтитул Знак"/>
    <w:link w:val="a7"/>
    <w:uiPriority w:val="99"/>
    <w:locked/>
    <w:rsid w:val="00634C59"/>
    <w:rPr>
      <w:rFonts w:ascii="Times New Roman" w:hAnsi="Times New Roman" w:cs="Times New Roman"/>
      <w:sz w:val="24"/>
      <w:szCs w:val="24"/>
      <w:lang w:eastAsia="ar-SA" w:bidi="ar-SA"/>
    </w:rPr>
  </w:style>
  <w:style w:type="paragraph" w:styleId="a9">
    <w:name w:val="Normal (Web)"/>
    <w:basedOn w:val="a"/>
    <w:uiPriority w:val="99"/>
    <w:semiHidden/>
    <w:rsid w:val="00634C59"/>
    <w:pPr>
      <w:suppressAutoHyphens w:val="0"/>
      <w:spacing w:before="100" w:beforeAutospacing="1" w:after="100" w:afterAutospacing="1"/>
    </w:pPr>
    <w:rPr>
      <w:lang w:eastAsia="ru-RU"/>
    </w:rPr>
  </w:style>
  <w:style w:type="character" w:styleId="aa">
    <w:name w:val="Hyperlink"/>
    <w:uiPriority w:val="99"/>
    <w:semiHidden/>
    <w:rsid w:val="00634C59"/>
    <w:rPr>
      <w:color w:val="0000FF"/>
      <w:u w:val="single"/>
    </w:rPr>
  </w:style>
  <w:style w:type="paragraph" w:styleId="ab">
    <w:name w:val="List Paragraph"/>
    <w:basedOn w:val="a"/>
    <w:uiPriority w:val="99"/>
    <w:qFormat/>
    <w:rsid w:val="009A271E"/>
    <w:pPr>
      <w:ind w:left="720"/>
    </w:pPr>
  </w:style>
  <w:style w:type="paragraph" w:styleId="ac">
    <w:name w:val="footnote text"/>
    <w:basedOn w:val="a"/>
    <w:link w:val="ad"/>
    <w:uiPriority w:val="99"/>
    <w:semiHidden/>
    <w:rsid w:val="00AC1B6F"/>
    <w:rPr>
      <w:sz w:val="20"/>
      <w:szCs w:val="20"/>
    </w:rPr>
  </w:style>
  <w:style w:type="character" w:customStyle="1" w:styleId="ad">
    <w:name w:val="Текст сноски Знак"/>
    <w:link w:val="ac"/>
    <w:uiPriority w:val="99"/>
    <w:locked/>
    <w:rsid w:val="00AC1B6F"/>
    <w:rPr>
      <w:rFonts w:ascii="Times New Roman" w:hAnsi="Times New Roman" w:cs="Times New Roman"/>
      <w:sz w:val="20"/>
      <w:szCs w:val="20"/>
      <w:lang w:eastAsia="ar-SA" w:bidi="ar-SA"/>
    </w:rPr>
  </w:style>
  <w:style w:type="character" w:styleId="ae">
    <w:name w:val="footnote reference"/>
    <w:uiPriority w:val="99"/>
    <w:semiHidden/>
    <w:rsid w:val="00AC1B6F"/>
    <w:rPr>
      <w:vertAlign w:val="superscript"/>
    </w:rPr>
  </w:style>
  <w:style w:type="paragraph" w:styleId="af">
    <w:name w:val="No Spacing"/>
    <w:uiPriority w:val="99"/>
    <w:qFormat/>
    <w:rsid w:val="002027BA"/>
    <w:pPr>
      <w:suppressAutoHyphens/>
    </w:pPr>
    <w:rPr>
      <w:rFonts w:ascii="Times New Roman" w:eastAsia="Times New Roman" w:hAnsi="Times New Roman"/>
      <w:sz w:val="24"/>
      <w:szCs w:val="24"/>
      <w:lang w:eastAsia="ar-SA"/>
    </w:rPr>
  </w:style>
  <w:style w:type="paragraph" w:customStyle="1" w:styleId="author-infotext">
    <w:name w:val="author-info__text"/>
    <w:basedOn w:val="a"/>
    <w:uiPriority w:val="99"/>
    <w:rsid w:val="00AB2985"/>
    <w:pPr>
      <w:suppressAutoHyphens w:val="0"/>
      <w:spacing w:before="100" w:beforeAutospacing="1" w:after="100" w:afterAutospacing="1"/>
    </w:pPr>
    <w:rPr>
      <w:lang w:eastAsia="ru-RU"/>
    </w:rPr>
  </w:style>
  <w:style w:type="paragraph" w:styleId="af0">
    <w:name w:val="endnote text"/>
    <w:basedOn w:val="a"/>
    <w:link w:val="af1"/>
    <w:uiPriority w:val="99"/>
    <w:semiHidden/>
    <w:rsid w:val="00AB2985"/>
    <w:rPr>
      <w:sz w:val="20"/>
      <w:szCs w:val="20"/>
    </w:rPr>
  </w:style>
  <w:style w:type="character" w:customStyle="1" w:styleId="af1">
    <w:name w:val="Текст концевой сноски Знак"/>
    <w:link w:val="af0"/>
    <w:uiPriority w:val="99"/>
    <w:semiHidden/>
    <w:locked/>
    <w:rsid w:val="00AB2985"/>
    <w:rPr>
      <w:rFonts w:ascii="Times New Roman" w:hAnsi="Times New Roman" w:cs="Times New Roman"/>
      <w:sz w:val="20"/>
      <w:szCs w:val="20"/>
      <w:lang w:eastAsia="ar-SA" w:bidi="ar-SA"/>
    </w:rPr>
  </w:style>
  <w:style w:type="character" w:styleId="af2">
    <w:name w:val="endnote reference"/>
    <w:uiPriority w:val="99"/>
    <w:semiHidden/>
    <w:rsid w:val="00AB2985"/>
    <w:rPr>
      <w:vertAlign w:val="superscript"/>
    </w:rPr>
  </w:style>
  <w:style w:type="paragraph" w:styleId="af3">
    <w:name w:val="Balloon Text"/>
    <w:basedOn w:val="a"/>
    <w:link w:val="af4"/>
    <w:uiPriority w:val="99"/>
    <w:semiHidden/>
    <w:rsid w:val="00EE4405"/>
    <w:rPr>
      <w:rFonts w:ascii="Tahoma" w:hAnsi="Tahoma" w:cs="Tahoma"/>
      <w:sz w:val="16"/>
      <w:szCs w:val="16"/>
    </w:rPr>
  </w:style>
  <w:style w:type="character" w:customStyle="1" w:styleId="af4">
    <w:name w:val="Текст выноски Знак"/>
    <w:link w:val="af3"/>
    <w:uiPriority w:val="99"/>
    <w:semiHidden/>
    <w:locked/>
    <w:rsid w:val="00EE4405"/>
    <w:rPr>
      <w:rFonts w:ascii="Tahoma" w:hAnsi="Tahoma" w:cs="Tahoma"/>
      <w:sz w:val="16"/>
      <w:szCs w:val="16"/>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59"/>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AC1B6F"/>
    <w:pPr>
      <w:keepNext/>
      <w:keepLines/>
      <w:spacing w:before="480"/>
      <w:outlineLvl w:val="0"/>
    </w:pPr>
    <w:rPr>
      <w:rFonts w:ascii="Cambria" w:hAnsi="Cambria" w:cs="Cambria"/>
      <w:b/>
      <w:bCs/>
      <w:color w:val="365F91"/>
      <w:sz w:val="28"/>
      <w:szCs w:val="28"/>
    </w:rPr>
  </w:style>
  <w:style w:type="paragraph" w:styleId="2">
    <w:name w:val="heading 2"/>
    <w:basedOn w:val="a"/>
    <w:link w:val="20"/>
    <w:uiPriority w:val="99"/>
    <w:qFormat/>
    <w:rsid w:val="00634C59"/>
    <w:pPr>
      <w:suppressAutoHyphens w:val="0"/>
      <w:spacing w:before="100" w:beforeAutospacing="1" w:after="100" w:afterAutospacing="1"/>
      <w:outlineLvl w:val="1"/>
    </w:pPr>
    <w:rPr>
      <w:b/>
      <w:bCs/>
      <w:sz w:val="36"/>
      <w:szCs w:val="36"/>
      <w:lang w:eastAsia="ru-RU"/>
    </w:rPr>
  </w:style>
  <w:style w:type="paragraph" w:styleId="3">
    <w:name w:val="heading 3"/>
    <w:basedOn w:val="a"/>
    <w:link w:val="30"/>
    <w:uiPriority w:val="99"/>
    <w:qFormat/>
    <w:rsid w:val="00634C59"/>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9"/>
    <w:qFormat/>
    <w:rsid w:val="00595138"/>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C1B6F"/>
    <w:rPr>
      <w:rFonts w:ascii="Cambria" w:hAnsi="Cambria" w:cs="Cambria"/>
      <w:b/>
      <w:bCs/>
      <w:color w:val="365F91"/>
      <w:sz w:val="28"/>
      <w:szCs w:val="28"/>
      <w:lang w:eastAsia="ar-SA" w:bidi="ar-SA"/>
    </w:rPr>
  </w:style>
  <w:style w:type="character" w:customStyle="1" w:styleId="20">
    <w:name w:val="Заголовок 2 Знак"/>
    <w:link w:val="2"/>
    <w:uiPriority w:val="99"/>
    <w:locked/>
    <w:rsid w:val="00634C59"/>
    <w:rPr>
      <w:rFonts w:ascii="Times New Roman" w:hAnsi="Times New Roman" w:cs="Times New Roman"/>
      <w:b/>
      <w:bCs/>
      <w:sz w:val="36"/>
      <w:szCs w:val="36"/>
      <w:lang w:eastAsia="ru-RU"/>
    </w:rPr>
  </w:style>
  <w:style w:type="character" w:customStyle="1" w:styleId="30">
    <w:name w:val="Заголовок 3 Знак"/>
    <w:link w:val="3"/>
    <w:uiPriority w:val="99"/>
    <w:locked/>
    <w:rsid w:val="00634C59"/>
    <w:rPr>
      <w:rFonts w:ascii="Times New Roman" w:hAnsi="Times New Roman" w:cs="Times New Roman"/>
      <w:b/>
      <w:bCs/>
      <w:sz w:val="27"/>
      <w:szCs w:val="27"/>
      <w:lang w:eastAsia="ru-RU"/>
    </w:rPr>
  </w:style>
  <w:style w:type="character" w:customStyle="1" w:styleId="40">
    <w:name w:val="Заголовок 4 Знак"/>
    <w:link w:val="4"/>
    <w:uiPriority w:val="99"/>
    <w:semiHidden/>
    <w:locked/>
    <w:rsid w:val="00595138"/>
    <w:rPr>
      <w:rFonts w:ascii="Cambria" w:hAnsi="Cambria" w:cs="Cambria"/>
      <w:b/>
      <w:bCs/>
      <w:i/>
      <w:iCs/>
      <w:color w:val="4F81BD"/>
      <w:sz w:val="24"/>
      <w:szCs w:val="24"/>
      <w:lang w:eastAsia="ar-SA" w:bidi="ar-SA"/>
    </w:rPr>
  </w:style>
  <w:style w:type="paragraph" w:styleId="a3">
    <w:name w:val="Body Text"/>
    <w:basedOn w:val="a"/>
    <w:link w:val="a4"/>
    <w:uiPriority w:val="99"/>
    <w:semiHidden/>
    <w:rsid w:val="00634C59"/>
    <w:pPr>
      <w:shd w:val="clear" w:color="auto" w:fill="FFFFFF"/>
      <w:tabs>
        <w:tab w:val="left" w:pos="360"/>
      </w:tabs>
      <w:jc w:val="both"/>
    </w:pPr>
    <w:rPr>
      <w:color w:val="000000"/>
      <w:sz w:val="28"/>
      <w:szCs w:val="28"/>
    </w:rPr>
  </w:style>
  <w:style w:type="character" w:customStyle="1" w:styleId="a4">
    <w:name w:val="Основной текст Знак"/>
    <w:link w:val="a3"/>
    <w:uiPriority w:val="99"/>
    <w:semiHidden/>
    <w:locked/>
    <w:rsid w:val="00634C59"/>
    <w:rPr>
      <w:rFonts w:ascii="Times New Roman" w:hAnsi="Times New Roman" w:cs="Times New Roman"/>
      <w:color w:val="000000"/>
      <w:sz w:val="24"/>
      <w:szCs w:val="24"/>
      <w:shd w:val="clear" w:color="auto" w:fill="FFFFFF"/>
      <w:lang w:eastAsia="ar-SA" w:bidi="ar-SA"/>
    </w:rPr>
  </w:style>
  <w:style w:type="paragraph" w:styleId="a5">
    <w:name w:val="header"/>
    <w:basedOn w:val="a"/>
    <w:link w:val="a6"/>
    <w:uiPriority w:val="99"/>
    <w:rsid w:val="00634C59"/>
    <w:pPr>
      <w:tabs>
        <w:tab w:val="center" w:pos="4677"/>
        <w:tab w:val="right" w:pos="9355"/>
      </w:tabs>
    </w:pPr>
  </w:style>
  <w:style w:type="character" w:customStyle="1" w:styleId="a6">
    <w:name w:val="Верхний колонтитул Знак"/>
    <w:link w:val="a5"/>
    <w:uiPriority w:val="99"/>
    <w:locked/>
    <w:rsid w:val="00634C59"/>
    <w:rPr>
      <w:rFonts w:ascii="Times New Roman" w:hAnsi="Times New Roman" w:cs="Times New Roman"/>
      <w:sz w:val="24"/>
      <w:szCs w:val="24"/>
      <w:lang w:eastAsia="ar-SA" w:bidi="ar-SA"/>
    </w:rPr>
  </w:style>
  <w:style w:type="paragraph" w:styleId="a7">
    <w:name w:val="footer"/>
    <w:basedOn w:val="a"/>
    <w:link w:val="a8"/>
    <w:uiPriority w:val="99"/>
    <w:rsid w:val="00634C59"/>
    <w:pPr>
      <w:tabs>
        <w:tab w:val="center" w:pos="4677"/>
        <w:tab w:val="right" w:pos="9355"/>
      </w:tabs>
    </w:pPr>
  </w:style>
  <w:style w:type="character" w:customStyle="1" w:styleId="a8">
    <w:name w:val="Нижний колонтитул Знак"/>
    <w:link w:val="a7"/>
    <w:uiPriority w:val="99"/>
    <w:locked/>
    <w:rsid w:val="00634C59"/>
    <w:rPr>
      <w:rFonts w:ascii="Times New Roman" w:hAnsi="Times New Roman" w:cs="Times New Roman"/>
      <w:sz w:val="24"/>
      <w:szCs w:val="24"/>
      <w:lang w:eastAsia="ar-SA" w:bidi="ar-SA"/>
    </w:rPr>
  </w:style>
  <w:style w:type="paragraph" w:styleId="a9">
    <w:name w:val="Normal (Web)"/>
    <w:basedOn w:val="a"/>
    <w:uiPriority w:val="99"/>
    <w:semiHidden/>
    <w:rsid w:val="00634C59"/>
    <w:pPr>
      <w:suppressAutoHyphens w:val="0"/>
      <w:spacing w:before="100" w:beforeAutospacing="1" w:after="100" w:afterAutospacing="1"/>
    </w:pPr>
    <w:rPr>
      <w:lang w:eastAsia="ru-RU"/>
    </w:rPr>
  </w:style>
  <w:style w:type="character" w:styleId="aa">
    <w:name w:val="Hyperlink"/>
    <w:uiPriority w:val="99"/>
    <w:semiHidden/>
    <w:rsid w:val="00634C59"/>
    <w:rPr>
      <w:color w:val="0000FF"/>
      <w:u w:val="single"/>
    </w:rPr>
  </w:style>
  <w:style w:type="paragraph" w:styleId="ab">
    <w:name w:val="List Paragraph"/>
    <w:basedOn w:val="a"/>
    <w:uiPriority w:val="99"/>
    <w:qFormat/>
    <w:rsid w:val="009A271E"/>
    <w:pPr>
      <w:ind w:left="720"/>
    </w:pPr>
  </w:style>
  <w:style w:type="paragraph" w:styleId="ac">
    <w:name w:val="footnote text"/>
    <w:basedOn w:val="a"/>
    <w:link w:val="ad"/>
    <w:uiPriority w:val="99"/>
    <w:semiHidden/>
    <w:rsid w:val="00AC1B6F"/>
    <w:rPr>
      <w:sz w:val="20"/>
      <w:szCs w:val="20"/>
    </w:rPr>
  </w:style>
  <w:style w:type="character" w:customStyle="1" w:styleId="ad">
    <w:name w:val="Текст сноски Знак"/>
    <w:link w:val="ac"/>
    <w:uiPriority w:val="99"/>
    <w:locked/>
    <w:rsid w:val="00AC1B6F"/>
    <w:rPr>
      <w:rFonts w:ascii="Times New Roman" w:hAnsi="Times New Roman" w:cs="Times New Roman"/>
      <w:sz w:val="20"/>
      <w:szCs w:val="20"/>
      <w:lang w:eastAsia="ar-SA" w:bidi="ar-SA"/>
    </w:rPr>
  </w:style>
  <w:style w:type="character" w:styleId="ae">
    <w:name w:val="footnote reference"/>
    <w:uiPriority w:val="99"/>
    <w:semiHidden/>
    <w:rsid w:val="00AC1B6F"/>
    <w:rPr>
      <w:vertAlign w:val="superscript"/>
    </w:rPr>
  </w:style>
  <w:style w:type="paragraph" w:styleId="af">
    <w:name w:val="No Spacing"/>
    <w:uiPriority w:val="99"/>
    <w:qFormat/>
    <w:rsid w:val="002027BA"/>
    <w:pPr>
      <w:suppressAutoHyphens/>
    </w:pPr>
    <w:rPr>
      <w:rFonts w:ascii="Times New Roman" w:eastAsia="Times New Roman" w:hAnsi="Times New Roman"/>
      <w:sz w:val="24"/>
      <w:szCs w:val="24"/>
      <w:lang w:eastAsia="ar-SA"/>
    </w:rPr>
  </w:style>
  <w:style w:type="paragraph" w:customStyle="1" w:styleId="author-infotext">
    <w:name w:val="author-info__text"/>
    <w:basedOn w:val="a"/>
    <w:uiPriority w:val="99"/>
    <w:rsid w:val="00AB2985"/>
    <w:pPr>
      <w:suppressAutoHyphens w:val="0"/>
      <w:spacing w:before="100" w:beforeAutospacing="1" w:after="100" w:afterAutospacing="1"/>
    </w:pPr>
    <w:rPr>
      <w:lang w:eastAsia="ru-RU"/>
    </w:rPr>
  </w:style>
  <w:style w:type="paragraph" w:styleId="af0">
    <w:name w:val="endnote text"/>
    <w:basedOn w:val="a"/>
    <w:link w:val="af1"/>
    <w:uiPriority w:val="99"/>
    <w:semiHidden/>
    <w:rsid w:val="00AB2985"/>
    <w:rPr>
      <w:sz w:val="20"/>
      <w:szCs w:val="20"/>
    </w:rPr>
  </w:style>
  <w:style w:type="character" w:customStyle="1" w:styleId="af1">
    <w:name w:val="Текст концевой сноски Знак"/>
    <w:link w:val="af0"/>
    <w:uiPriority w:val="99"/>
    <w:semiHidden/>
    <w:locked/>
    <w:rsid w:val="00AB2985"/>
    <w:rPr>
      <w:rFonts w:ascii="Times New Roman" w:hAnsi="Times New Roman" w:cs="Times New Roman"/>
      <w:sz w:val="20"/>
      <w:szCs w:val="20"/>
      <w:lang w:eastAsia="ar-SA" w:bidi="ar-SA"/>
    </w:rPr>
  </w:style>
  <w:style w:type="character" w:styleId="af2">
    <w:name w:val="endnote reference"/>
    <w:uiPriority w:val="99"/>
    <w:semiHidden/>
    <w:rsid w:val="00AB2985"/>
    <w:rPr>
      <w:vertAlign w:val="superscript"/>
    </w:rPr>
  </w:style>
  <w:style w:type="paragraph" w:styleId="af3">
    <w:name w:val="Balloon Text"/>
    <w:basedOn w:val="a"/>
    <w:link w:val="af4"/>
    <w:uiPriority w:val="99"/>
    <w:semiHidden/>
    <w:rsid w:val="00EE4405"/>
    <w:rPr>
      <w:rFonts w:ascii="Tahoma" w:hAnsi="Tahoma" w:cs="Tahoma"/>
      <w:sz w:val="16"/>
      <w:szCs w:val="16"/>
    </w:rPr>
  </w:style>
  <w:style w:type="character" w:customStyle="1" w:styleId="af4">
    <w:name w:val="Текст выноски Знак"/>
    <w:link w:val="af3"/>
    <w:uiPriority w:val="99"/>
    <w:semiHidden/>
    <w:locked/>
    <w:rsid w:val="00EE4405"/>
    <w:rPr>
      <w:rFonts w:ascii="Tahoma" w:hAnsi="Tahoma" w:cs="Tahoma"/>
      <w:sz w:val="16"/>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749226">
      <w:marLeft w:val="0"/>
      <w:marRight w:val="0"/>
      <w:marTop w:val="0"/>
      <w:marBottom w:val="0"/>
      <w:divBdr>
        <w:top w:val="none" w:sz="0" w:space="0" w:color="auto"/>
        <w:left w:val="none" w:sz="0" w:space="0" w:color="auto"/>
        <w:bottom w:val="none" w:sz="0" w:space="0" w:color="auto"/>
        <w:right w:val="none" w:sz="0" w:space="0" w:color="auto"/>
      </w:divBdr>
    </w:div>
    <w:div w:id="1078749227">
      <w:marLeft w:val="0"/>
      <w:marRight w:val="0"/>
      <w:marTop w:val="0"/>
      <w:marBottom w:val="0"/>
      <w:divBdr>
        <w:top w:val="none" w:sz="0" w:space="0" w:color="auto"/>
        <w:left w:val="none" w:sz="0" w:space="0" w:color="auto"/>
        <w:bottom w:val="none" w:sz="0" w:space="0" w:color="auto"/>
        <w:right w:val="none" w:sz="0" w:space="0" w:color="auto"/>
      </w:divBdr>
    </w:div>
    <w:div w:id="1078749228">
      <w:marLeft w:val="0"/>
      <w:marRight w:val="0"/>
      <w:marTop w:val="0"/>
      <w:marBottom w:val="0"/>
      <w:divBdr>
        <w:top w:val="none" w:sz="0" w:space="0" w:color="auto"/>
        <w:left w:val="none" w:sz="0" w:space="0" w:color="auto"/>
        <w:bottom w:val="none" w:sz="0" w:space="0" w:color="auto"/>
        <w:right w:val="none" w:sz="0" w:space="0" w:color="auto"/>
      </w:divBdr>
      <w:divsChild>
        <w:div w:id="1078749236">
          <w:marLeft w:val="547"/>
          <w:marRight w:val="0"/>
          <w:marTop w:val="0"/>
          <w:marBottom w:val="0"/>
          <w:divBdr>
            <w:top w:val="none" w:sz="0" w:space="0" w:color="auto"/>
            <w:left w:val="none" w:sz="0" w:space="0" w:color="auto"/>
            <w:bottom w:val="none" w:sz="0" w:space="0" w:color="auto"/>
            <w:right w:val="none" w:sz="0" w:space="0" w:color="auto"/>
          </w:divBdr>
        </w:div>
      </w:divsChild>
    </w:div>
    <w:div w:id="1078749230">
      <w:marLeft w:val="0"/>
      <w:marRight w:val="0"/>
      <w:marTop w:val="0"/>
      <w:marBottom w:val="0"/>
      <w:divBdr>
        <w:top w:val="none" w:sz="0" w:space="0" w:color="auto"/>
        <w:left w:val="none" w:sz="0" w:space="0" w:color="auto"/>
        <w:bottom w:val="none" w:sz="0" w:space="0" w:color="auto"/>
        <w:right w:val="none" w:sz="0" w:space="0" w:color="auto"/>
      </w:divBdr>
    </w:div>
    <w:div w:id="1078749232">
      <w:marLeft w:val="0"/>
      <w:marRight w:val="0"/>
      <w:marTop w:val="0"/>
      <w:marBottom w:val="0"/>
      <w:divBdr>
        <w:top w:val="none" w:sz="0" w:space="0" w:color="auto"/>
        <w:left w:val="none" w:sz="0" w:space="0" w:color="auto"/>
        <w:bottom w:val="none" w:sz="0" w:space="0" w:color="auto"/>
        <w:right w:val="none" w:sz="0" w:space="0" w:color="auto"/>
      </w:divBdr>
      <w:divsChild>
        <w:div w:id="1078749231">
          <w:marLeft w:val="0"/>
          <w:marRight w:val="0"/>
          <w:marTop w:val="0"/>
          <w:marBottom w:val="0"/>
          <w:divBdr>
            <w:top w:val="none" w:sz="0" w:space="0" w:color="auto"/>
            <w:left w:val="none" w:sz="0" w:space="0" w:color="auto"/>
            <w:bottom w:val="none" w:sz="0" w:space="0" w:color="auto"/>
            <w:right w:val="none" w:sz="0" w:space="0" w:color="auto"/>
          </w:divBdr>
          <w:divsChild>
            <w:div w:id="10787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49233">
      <w:marLeft w:val="0"/>
      <w:marRight w:val="0"/>
      <w:marTop w:val="0"/>
      <w:marBottom w:val="0"/>
      <w:divBdr>
        <w:top w:val="none" w:sz="0" w:space="0" w:color="auto"/>
        <w:left w:val="none" w:sz="0" w:space="0" w:color="auto"/>
        <w:bottom w:val="none" w:sz="0" w:space="0" w:color="auto"/>
        <w:right w:val="none" w:sz="0" w:space="0" w:color="auto"/>
      </w:divBdr>
    </w:div>
    <w:div w:id="1078749237">
      <w:marLeft w:val="0"/>
      <w:marRight w:val="0"/>
      <w:marTop w:val="0"/>
      <w:marBottom w:val="0"/>
      <w:divBdr>
        <w:top w:val="none" w:sz="0" w:space="0" w:color="auto"/>
        <w:left w:val="none" w:sz="0" w:space="0" w:color="auto"/>
        <w:bottom w:val="none" w:sz="0" w:space="0" w:color="auto"/>
        <w:right w:val="none" w:sz="0" w:space="0" w:color="auto"/>
      </w:divBdr>
    </w:div>
    <w:div w:id="1078749238">
      <w:marLeft w:val="0"/>
      <w:marRight w:val="0"/>
      <w:marTop w:val="0"/>
      <w:marBottom w:val="0"/>
      <w:divBdr>
        <w:top w:val="none" w:sz="0" w:space="0" w:color="auto"/>
        <w:left w:val="none" w:sz="0" w:space="0" w:color="auto"/>
        <w:bottom w:val="none" w:sz="0" w:space="0" w:color="auto"/>
        <w:right w:val="none" w:sz="0" w:space="0" w:color="auto"/>
      </w:divBdr>
    </w:div>
    <w:div w:id="1078749239">
      <w:marLeft w:val="0"/>
      <w:marRight w:val="0"/>
      <w:marTop w:val="0"/>
      <w:marBottom w:val="0"/>
      <w:divBdr>
        <w:top w:val="none" w:sz="0" w:space="0" w:color="auto"/>
        <w:left w:val="none" w:sz="0" w:space="0" w:color="auto"/>
        <w:bottom w:val="none" w:sz="0" w:space="0" w:color="auto"/>
        <w:right w:val="none" w:sz="0" w:space="0" w:color="auto"/>
      </w:divBdr>
    </w:div>
    <w:div w:id="1078749241">
      <w:marLeft w:val="0"/>
      <w:marRight w:val="0"/>
      <w:marTop w:val="0"/>
      <w:marBottom w:val="0"/>
      <w:divBdr>
        <w:top w:val="none" w:sz="0" w:space="0" w:color="auto"/>
        <w:left w:val="none" w:sz="0" w:space="0" w:color="auto"/>
        <w:bottom w:val="none" w:sz="0" w:space="0" w:color="auto"/>
        <w:right w:val="none" w:sz="0" w:space="0" w:color="auto"/>
      </w:divBdr>
    </w:div>
    <w:div w:id="1078749242">
      <w:marLeft w:val="0"/>
      <w:marRight w:val="0"/>
      <w:marTop w:val="0"/>
      <w:marBottom w:val="0"/>
      <w:divBdr>
        <w:top w:val="none" w:sz="0" w:space="0" w:color="auto"/>
        <w:left w:val="none" w:sz="0" w:space="0" w:color="auto"/>
        <w:bottom w:val="none" w:sz="0" w:space="0" w:color="auto"/>
        <w:right w:val="none" w:sz="0" w:space="0" w:color="auto"/>
      </w:divBdr>
    </w:div>
    <w:div w:id="1078749243">
      <w:marLeft w:val="0"/>
      <w:marRight w:val="0"/>
      <w:marTop w:val="0"/>
      <w:marBottom w:val="0"/>
      <w:divBdr>
        <w:top w:val="none" w:sz="0" w:space="0" w:color="auto"/>
        <w:left w:val="none" w:sz="0" w:space="0" w:color="auto"/>
        <w:bottom w:val="none" w:sz="0" w:space="0" w:color="auto"/>
        <w:right w:val="none" w:sz="0" w:space="0" w:color="auto"/>
      </w:divBdr>
      <w:divsChild>
        <w:div w:id="1078749270">
          <w:marLeft w:val="547"/>
          <w:marRight w:val="0"/>
          <w:marTop w:val="0"/>
          <w:marBottom w:val="0"/>
          <w:divBdr>
            <w:top w:val="none" w:sz="0" w:space="0" w:color="auto"/>
            <w:left w:val="none" w:sz="0" w:space="0" w:color="auto"/>
            <w:bottom w:val="none" w:sz="0" w:space="0" w:color="auto"/>
            <w:right w:val="none" w:sz="0" w:space="0" w:color="auto"/>
          </w:divBdr>
        </w:div>
      </w:divsChild>
    </w:div>
    <w:div w:id="1078749246">
      <w:marLeft w:val="0"/>
      <w:marRight w:val="0"/>
      <w:marTop w:val="0"/>
      <w:marBottom w:val="0"/>
      <w:divBdr>
        <w:top w:val="none" w:sz="0" w:space="0" w:color="auto"/>
        <w:left w:val="none" w:sz="0" w:space="0" w:color="auto"/>
        <w:bottom w:val="none" w:sz="0" w:space="0" w:color="auto"/>
        <w:right w:val="none" w:sz="0" w:space="0" w:color="auto"/>
      </w:divBdr>
      <w:divsChild>
        <w:div w:id="1078749229">
          <w:marLeft w:val="0"/>
          <w:marRight w:val="0"/>
          <w:marTop w:val="0"/>
          <w:marBottom w:val="0"/>
          <w:divBdr>
            <w:top w:val="none" w:sz="0" w:space="0" w:color="auto"/>
            <w:left w:val="none" w:sz="0" w:space="0" w:color="auto"/>
            <w:bottom w:val="none" w:sz="0" w:space="0" w:color="auto"/>
            <w:right w:val="none" w:sz="0" w:space="0" w:color="auto"/>
          </w:divBdr>
        </w:div>
      </w:divsChild>
    </w:div>
    <w:div w:id="1078749247">
      <w:marLeft w:val="0"/>
      <w:marRight w:val="0"/>
      <w:marTop w:val="0"/>
      <w:marBottom w:val="0"/>
      <w:divBdr>
        <w:top w:val="none" w:sz="0" w:space="0" w:color="auto"/>
        <w:left w:val="none" w:sz="0" w:space="0" w:color="auto"/>
        <w:bottom w:val="none" w:sz="0" w:space="0" w:color="auto"/>
        <w:right w:val="none" w:sz="0" w:space="0" w:color="auto"/>
      </w:divBdr>
    </w:div>
    <w:div w:id="1078749248">
      <w:marLeft w:val="0"/>
      <w:marRight w:val="0"/>
      <w:marTop w:val="0"/>
      <w:marBottom w:val="0"/>
      <w:divBdr>
        <w:top w:val="none" w:sz="0" w:space="0" w:color="auto"/>
        <w:left w:val="none" w:sz="0" w:space="0" w:color="auto"/>
        <w:bottom w:val="none" w:sz="0" w:space="0" w:color="auto"/>
        <w:right w:val="none" w:sz="0" w:space="0" w:color="auto"/>
      </w:divBdr>
    </w:div>
    <w:div w:id="1078749249">
      <w:marLeft w:val="0"/>
      <w:marRight w:val="0"/>
      <w:marTop w:val="0"/>
      <w:marBottom w:val="0"/>
      <w:divBdr>
        <w:top w:val="none" w:sz="0" w:space="0" w:color="auto"/>
        <w:left w:val="none" w:sz="0" w:space="0" w:color="auto"/>
        <w:bottom w:val="none" w:sz="0" w:space="0" w:color="auto"/>
        <w:right w:val="none" w:sz="0" w:space="0" w:color="auto"/>
      </w:divBdr>
    </w:div>
    <w:div w:id="1078749250">
      <w:marLeft w:val="0"/>
      <w:marRight w:val="0"/>
      <w:marTop w:val="0"/>
      <w:marBottom w:val="0"/>
      <w:divBdr>
        <w:top w:val="none" w:sz="0" w:space="0" w:color="auto"/>
        <w:left w:val="none" w:sz="0" w:space="0" w:color="auto"/>
        <w:bottom w:val="none" w:sz="0" w:space="0" w:color="auto"/>
        <w:right w:val="none" w:sz="0" w:space="0" w:color="auto"/>
      </w:divBdr>
      <w:divsChild>
        <w:div w:id="1078749235">
          <w:marLeft w:val="288"/>
          <w:marRight w:val="0"/>
          <w:marTop w:val="240"/>
          <w:marBottom w:val="0"/>
          <w:divBdr>
            <w:top w:val="none" w:sz="0" w:space="0" w:color="auto"/>
            <w:left w:val="none" w:sz="0" w:space="0" w:color="auto"/>
            <w:bottom w:val="none" w:sz="0" w:space="0" w:color="auto"/>
            <w:right w:val="none" w:sz="0" w:space="0" w:color="auto"/>
          </w:divBdr>
        </w:div>
      </w:divsChild>
    </w:div>
    <w:div w:id="1078749252">
      <w:marLeft w:val="0"/>
      <w:marRight w:val="0"/>
      <w:marTop w:val="0"/>
      <w:marBottom w:val="0"/>
      <w:divBdr>
        <w:top w:val="none" w:sz="0" w:space="0" w:color="auto"/>
        <w:left w:val="none" w:sz="0" w:space="0" w:color="auto"/>
        <w:bottom w:val="none" w:sz="0" w:space="0" w:color="auto"/>
        <w:right w:val="none" w:sz="0" w:space="0" w:color="auto"/>
      </w:divBdr>
      <w:divsChild>
        <w:div w:id="1078749262">
          <w:marLeft w:val="547"/>
          <w:marRight w:val="0"/>
          <w:marTop w:val="0"/>
          <w:marBottom w:val="0"/>
          <w:divBdr>
            <w:top w:val="none" w:sz="0" w:space="0" w:color="auto"/>
            <w:left w:val="none" w:sz="0" w:space="0" w:color="auto"/>
            <w:bottom w:val="none" w:sz="0" w:space="0" w:color="auto"/>
            <w:right w:val="none" w:sz="0" w:space="0" w:color="auto"/>
          </w:divBdr>
        </w:div>
      </w:divsChild>
    </w:div>
    <w:div w:id="1078749253">
      <w:marLeft w:val="0"/>
      <w:marRight w:val="0"/>
      <w:marTop w:val="0"/>
      <w:marBottom w:val="0"/>
      <w:divBdr>
        <w:top w:val="none" w:sz="0" w:space="0" w:color="auto"/>
        <w:left w:val="none" w:sz="0" w:space="0" w:color="auto"/>
        <w:bottom w:val="none" w:sz="0" w:space="0" w:color="auto"/>
        <w:right w:val="none" w:sz="0" w:space="0" w:color="auto"/>
      </w:divBdr>
    </w:div>
    <w:div w:id="1078749254">
      <w:marLeft w:val="0"/>
      <w:marRight w:val="0"/>
      <w:marTop w:val="0"/>
      <w:marBottom w:val="0"/>
      <w:divBdr>
        <w:top w:val="none" w:sz="0" w:space="0" w:color="auto"/>
        <w:left w:val="none" w:sz="0" w:space="0" w:color="auto"/>
        <w:bottom w:val="none" w:sz="0" w:space="0" w:color="auto"/>
        <w:right w:val="none" w:sz="0" w:space="0" w:color="auto"/>
      </w:divBdr>
    </w:div>
    <w:div w:id="1078749255">
      <w:marLeft w:val="0"/>
      <w:marRight w:val="0"/>
      <w:marTop w:val="0"/>
      <w:marBottom w:val="0"/>
      <w:divBdr>
        <w:top w:val="none" w:sz="0" w:space="0" w:color="auto"/>
        <w:left w:val="none" w:sz="0" w:space="0" w:color="auto"/>
        <w:bottom w:val="none" w:sz="0" w:space="0" w:color="auto"/>
        <w:right w:val="none" w:sz="0" w:space="0" w:color="auto"/>
      </w:divBdr>
      <w:divsChild>
        <w:div w:id="1078749244">
          <w:marLeft w:val="547"/>
          <w:marRight w:val="0"/>
          <w:marTop w:val="0"/>
          <w:marBottom w:val="0"/>
          <w:divBdr>
            <w:top w:val="none" w:sz="0" w:space="0" w:color="auto"/>
            <w:left w:val="none" w:sz="0" w:space="0" w:color="auto"/>
            <w:bottom w:val="none" w:sz="0" w:space="0" w:color="auto"/>
            <w:right w:val="none" w:sz="0" w:space="0" w:color="auto"/>
          </w:divBdr>
        </w:div>
      </w:divsChild>
    </w:div>
    <w:div w:id="1078749257">
      <w:marLeft w:val="0"/>
      <w:marRight w:val="0"/>
      <w:marTop w:val="0"/>
      <w:marBottom w:val="0"/>
      <w:divBdr>
        <w:top w:val="none" w:sz="0" w:space="0" w:color="auto"/>
        <w:left w:val="none" w:sz="0" w:space="0" w:color="auto"/>
        <w:bottom w:val="none" w:sz="0" w:space="0" w:color="auto"/>
        <w:right w:val="none" w:sz="0" w:space="0" w:color="auto"/>
      </w:divBdr>
    </w:div>
    <w:div w:id="1078749258">
      <w:marLeft w:val="0"/>
      <w:marRight w:val="0"/>
      <w:marTop w:val="0"/>
      <w:marBottom w:val="0"/>
      <w:divBdr>
        <w:top w:val="none" w:sz="0" w:space="0" w:color="auto"/>
        <w:left w:val="none" w:sz="0" w:space="0" w:color="auto"/>
        <w:bottom w:val="none" w:sz="0" w:space="0" w:color="auto"/>
        <w:right w:val="none" w:sz="0" w:space="0" w:color="auto"/>
      </w:divBdr>
    </w:div>
    <w:div w:id="1078749259">
      <w:marLeft w:val="0"/>
      <w:marRight w:val="0"/>
      <w:marTop w:val="0"/>
      <w:marBottom w:val="0"/>
      <w:divBdr>
        <w:top w:val="none" w:sz="0" w:space="0" w:color="auto"/>
        <w:left w:val="none" w:sz="0" w:space="0" w:color="auto"/>
        <w:bottom w:val="none" w:sz="0" w:space="0" w:color="auto"/>
        <w:right w:val="none" w:sz="0" w:space="0" w:color="auto"/>
      </w:divBdr>
    </w:div>
    <w:div w:id="1078749260">
      <w:marLeft w:val="0"/>
      <w:marRight w:val="0"/>
      <w:marTop w:val="0"/>
      <w:marBottom w:val="0"/>
      <w:divBdr>
        <w:top w:val="none" w:sz="0" w:space="0" w:color="auto"/>
        <w:left w:val="none" w:sz="0" w:space="0" w:color="auto"/>
        <w:bottom w:val="none" w:sz="0" w:space="0" w:color="auto"/>
        <w:right w:val="none" w:sz="0" w:space="0" w:color="auto"/>
      </w:divBdr>
    </w:div>
    <w:div w:id="1078749261">
      <w:marLeft w:val="0"/>
      <w:marRight w:val="0"/>
      <w:marTop w:val="0"/>
      <w:marBottom w:val="0"/>
      <w:divBdr>
        <w:top w:val="none" w:sz="0" w:space="0" w:color="auto"/>
        <w:left w:val="none" w:sz="0" w:space="0" w:color="auto"/>
        <w:bottom w:val="none" w:sz="0" w:space="0" w:color="auto"/>
        <w:right w:val="none" w:sz="0" w:space="0" w:color="auto"/>
      </w:divBdr>
      <w:divsChild>
        <w:div w:id="1078749245">
          <w:marLeft w:val="547"/>
          <w:marRight w:val="0"/>
          <w:marTop w:val="0"/>
          <w:marBottom w:val="0"/>
          <w:divBdr>
            <w:top w:val="none" w:sz="0" w:space="0" w:color="auto"/>
            <w:left w:val="none" w:sz="0" w:space="0" w:color="auto"/>
            <w:bottom w:val="none" w:sz="0" w:space="0" w:color="auto"/>
            <w:right w:val="none" w:sz="0" w:space="0" w:color="auto"/>
          </w:divBdr>
        </w:div>
      </w:divsChild>
    </w:div>
    <w:div w:id="1078749263">
      <w:marLeft w:val="0"/>
      <w:marRight w:val="0"/>
      <w:marTop w:val="0"/>
      <w:marBottom w:val="0"/>
      <w:divBdr>
        <w:top w:val="none" w:sz="0" w:space="0" w:color="auto"/>
        <w:left w:val="none" w:sz="0" w:space="0" w:color="auto"/>
        <w:bottom w:val="none" w:sz="0" w:space="0" w:color="auto"/>
        <w:right w:val="none" w:sz="0" w:space="0" w:color="auto"/>
      </w:divBdr>
      <w:divsChild>
        <w:div w:id="1078749240">
          <w:marLeft w:val="547"/>
          <w:marRight w:val="0"/>
          <w:marTop w:val="0"/>
          <w:marBottom w:val="0"/>
          <w:divBdr>
            <w:top w:val="none" w:sz="0" w:space="0" w:color="auto"/>
            <w:left w:val="none" w:sz="0" w:space="0" w:color="auto"/>
            <w:bottom w:val="none" w:sz="0" w:space="0" w:color="auto"/>
            <w:right w:val="none" w:sz="0" w:space="0" w:color="auto"/>
          </w:divBdr>
        </w:div>
      </w:divsChild>
    </w:div>
    <w:div w:id="1078749264">
      <w:marLeft w:val="0"/>
      <w:marRight w:val="0"/>
      <w:marTop w:val="0"/>
      <w:marBottom w:val="0"/>
      <w:divBdr>
        <w:top w:val="none" w:sz="0" w:space="0" w:color="auto"/>
        <w:left w:val="none" w:sz="0" w:space="0" w:color="auto"/>
        <w:bottom w:val="none" w:sz="0" w:space="0" w:color="auto"/>
        <w:right w:val="none" w:sz="0" w:space="0" w:color="auto"/>
      </w:divBdr>
      <w:divsChild>
        <w:div w:id="1078749251">
          <w:marLeft w:val="547"/>
          <w:marRight w:val="0"/>
          <w:marTop w:val="0"/>
          <w:marBottom w:val="0"/>
          <w:divBdr>
            <w:top w:val="none" w:sz="0" w:space="0" w:color="auto"/>
            <w:left w:val="none" w:sz="0" w:space="0" w:color="auto"/>
            <w:bottom w:val="none" w:sz="0" w:space="0" w:color="auto"/>
            <w:right w:val="none" w:sz="0" w:space="0" w:color="auto"/>
          </w:divBdr>
        </w:div>
      </w:divsChild>
    </w:div>
    <w:div w:id="1078749265">
      <w:marLeft w:val="0"/>
      <w:marRight w:val="0"/>
      <w:marTop w:val="0"/>
      <w:marBottom w:val="0"/>
      <w:divBdr>
        <w:top w:val="none" w:sz="0" w:space="0" w:color="auto"/>
        <w:left w:val="none" w:sz="0" w:space="0" w:color="auto"/>
        <w:bottom w:val="none" w:sz="0" w:space="0" w:color="auto"/>
        <w:right w:val="none" w:sz="0" w:space="0" w:color="auto"/>
      </w:divBdr>
    </w:div>
    <w:div w:id="1078749266">
      <w:marLeft w:val="0"/>
      <w:marRight w:val="0"/>
      <w:marTop w:val="0"/>
      <w:marBottom w:val="0"/>
      <w:divBdr>
        <w:top w:val="none" w:sz="0" w:space="0" w:color="auto"/>
        <w:left w:val="none" w:sz="0" w:space="0" w:color="auto"/>
        <w:bottom w:val="none" w:sz="0" w:space="0" w:color="auto"/>
        <w:right w:val="none" w:sz="0" w:space="0" w:color="auto"/>
      </w:divBdr>
    </w:div>
    <w:div w:id="1078749267">
      <w:marLeft w:val="0"/>
      <w:marRight w:val="0"/>
      <w:marTop w:val="0"/>
      <w:marBottom w:val="0"/>
      <w:divBdr>
        <w:top w:val="none" w:sz="0" w:space="0" w:color="auto"/>
        <w:left w:val="none" w:sz="0" w:space="0" w:color="auto"/>
        <w:bottom w:val="none" w:sz="0" w:space="0" w:color="auto"/>
        <w:right w:val="none" w:sz="0" w:space="0" w:color="auto"/>
      </w:divBdr>
    </w:div>
    <w:div w:id="1078749268">
      <w:marLeft w:val="0"/>
      <w:marRight w:val="0"/>
      <w:marTop w:val="0"/>
      <w:marBottom w:val="0"/>
      <w:divBdr>
        <w:top w:val="none" w:sz="0" w:space="0" w:color="auto"/>
        <w:left w:val="none" w:sz="0" w:space="0" w:color="auto"/>
        <w:bottom w:val="none" w:sz="0" w:space="0" w:color="auto"/>
        <w:right w:val="none" w:sz="0" w:space="0" w:color="auto"/>
      </w:divBdr>
      <w:divsChild>
        <w:div w:id="1078749256">
          <w:marLeft w:val="288"/>
          <w:marRight w:val="0"/>
          <w:marTop w:val="240"/>
          <w:marBottom w:val="0"/>
          <w:divBdr>
            <w:top w:val="none" w:sz="0" w:space="0" w:color="auto"/>
            <w:left w:val="none" w:sz="0" w:space="0" w:color="auto"/>
            <w:bottom w:val="none" w:sz="0" w:space="0" w:color="auto"/>
            <w:right w:val="none" w:sz="0" w:space="0" w:color="auto"/>
          </w:divBdr>
        </w:div>
      </w:divsChild>
    </w:div>
    <w:div w:id="1078749269">
      <w:marLeft w:val="0"/>
      <w:marRight w:val="0"/>
      <w:marTop w:val="0"/>
      <w:marBottom w:val="0"/>
      <w:divBdr>
        <w:top w:val="none" w:sz="0" w:space="0" w:color="auto"/>
        <w:left w:val="none" w:sz="0" w:space="0" w:color="auto"/>
        <w:bottom w:val="none" w:sz="0" w:space="0" w:color="auto"/>
        <w:right w:val="none" w:sz="0" w:space="0" w:color="auto"/>
      </w:divBdr>
      <w:divsChild>
        <w:div w:id="10787492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ibrary.ru/contents.asp?id=4102740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11698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4419/" TargetMode="External"/><Relationship Id="rId5" Type="http://schemas.openxmlformats.org/officeDocument/2006/relationships/settings" Target="settings.xml"/><Relationship Id="rId15" Type="http://schemas.openxmlformats.org/officeDocument/2006/relationships/hyperlink" Target="https://www.elibrary.ru/item.asp?id=42325208" TargetMode="External"/><Relationship Id="rId10" Type="http://schemas.openxmlformats.org/officeDocument/2006/relationships/hyperlink" Target="http://www.consultant.ru/document/cons_doc_LAW_3419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nsultant.ru/document/cons_doc_LAW_34419/" TargetMode="External"/><Relationship Id="rId14" Type="http://schemas.openxmlformats.org/officeDocument/2006/relationships/hyperlink" Target="https://www.elibrary.ru/contents.asp?id=41027406&amp;selid=4102744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document/cons_doc_LAW_116988/" TargetMode="External"/><Relationship Id="rId7" Type="http://schemas.openxmlformats.org/officeDocument/2006/relationships/hyperlink" Target="https://www.elibrary.ru/item.asp?id=42325208" TargetMode="External"/><Relationship Id="rId2" Type="http://schemas.openxmlformats.org/officeDocument/2006/relationships/hyperlink" Target="http://www.consultant.ru/document/cons_doc_LAW_156525/" TargetMode="External"/><Relationship Id="rId1" Type="http://schemas.openxmlformats.org/officeDocument/2006/relationships/hyperlink" Target="http://www.consultant.ru/document/cons_doc_LAW_28399/" TargetMode="External"/><Relationship Id="rId6" Type="http://schemas.openxmlformats.org/officeDocument/2006/relationships/hyperlink" Target="https://www.elibrary.ru/item.asp?id=42325297" TargetMode="External"/><Relationship Id="rId5" Type="http://schemas.openxmlformats.org/officeDocument/2006/relationships/hyperlink" Target="https://www.elibrary.ru/contents.asp?id=41027406&amp;selid=41027448" TargetMode="External"/><Relationship Id="rId4" Type="http://schemas.openxmlformats.org/officeDocument/2006/relationships/hyperlink" Target="https://www.elibrary.ru/contents.asp?id=410274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1DC4-416E-42FF-8E02-47F6666D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8211</Words>
  <Characters>46804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Dmitry V Stolpovskih</cp:lastModifiedBy>
  <cp:revision>2</cp:revision>
  <cp:lastPrinted>2020-03-02T05:38:00Z</cp:lastPrinted>
  <dcterms:created xsi:type="dcterms:W3CDTF">2020-03-24T09:03:00Z</dcterms:created>
  <dcterms:modified xsi:type="dcterms:W3CDTF">2020-03-24T09:03:00Z</dcterms:modified>
</cp:coreProperties>
</file>