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49" w:rsidRPr="00360249" w:rsidRDefault="00C307C0" w:rsidP="00360249">
      <w:pPr>
        <w:shd w:val="clear" w:color="auto" w:fill="FFFFFF"/>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360249" w:rsidRPr="00360249">
        <w:rPr>
          <w:rFonts w:ascii="Times New Roman" w:hAnsi="Times New Roman" w:cs="Times New Roman"/>
          <w:b/>
          <w:sz w:val="28"/>
          <w:szCs w:val="28"/>
        </w:rPr>
        <w:t>Филиал НОУ ВПО</w:t>
      </w:r>
    </w:p>
    <w:p w:rsidR="00360249" w:rsidRPr="00360249" w:rsidRDefault="00360249" w:rsidP="00360249">
      <w:pPr>
        <w:shd w:val="clear" w:color="auto" w:fill="FFFFFF"/>
        <w:jc w:val="center"/>
        <w:rPr>
          <w:rFonts w:ascii="Times New Roman" w:hAnsi="Times New Roman" w:cs="Times New Roman"/>
          <w:sz w:val="28"/>
          <w:szCs w:val="28"/>
        </w:rPr>
      </w:pPr>
      <w:r w:rsidRPr="00360249">
        <w:rPr>
          <w:rFonts w:ascii="Times New Roman" w:hAnsi="Times New Roman" w:cs="Times New Roman"/>
          <w:b/>
          <w:sz w:val="28"/>
          <w:szCs w:val="28"/>
        </w:rPr>
        <w:t xml:space="preserve"> «Московский институт государственного управления и права»</w:t>
      </w:r>
      <w:r w:rsidRPr="00360249">
        <w:rPr>
          <w:rFonts w:ascii="Times New Roman" w:hAnsi="Times New Roman" w:cs="Times New Roman"/>
          <w:sz w:val="28"/>
          <w:szCs w:val="28"/>
        </w:rPr>
        <w:br/>
      </w:r>
      <w:r w:rsidRPr="00360249">
        <w:rPr>
          <w:rFonts w:ascii="Times New Roman" w:hAnsi="Times New Roman" w:cs="Times New Roman"/>
          <w:b/>
          <w:sz w:val="28"/>
          <w:szCs w:val="28"/>
        </w:rPr>
        <w:t>в Пермском крае</w:t>
      </w:r>
    </w:p>
    <w:p w:rsidR="00360249" w:rsidRPr="00360249" w:rsidRDefault="00360249" w:rsidP="00360249">
      <w:pPr>
        <w:shd w:val="clear" w:color="auto" w:fill="FFFFFF"/>
        <w:jc w:val="center"/>
        <w:rPr>
          <w:rFonts w:ascii="Times New Roman" w:hAnsi="Times New Roman" w:cs="Times New Roman"/>
          <w:sz w:val="28"/>
          <w:szCs w:val="28"/>
        </w:rPr>
      </w:pPr>
    </w:p>
    <w:p w:rsidR="00360249" w:rsidRPr="00360249" w:rsidRDefault="00360249" w:rsidP="00360249">
      <w:pPr>
        <w:shd w:val="clear" w:color="auto" w:fill="FFFFFF"/>
        <w:spacing w:line="360" w:lineRule="auto"/>
        <w:jc w:val="center"/>
        <w:rPr>
          <w:rFonts w:ascii="Times New Roman" w:hAnsi="Times New Roman" w:cs="Times New Roman"/>
          <w:sz w:val="28"/>
          <w:szCs w:val="28"/>
        </w:rPr>
      </w:pPr>
      <w:r w:rsidRPr="00360249">
        <w:rPr>
          <w:rFonts w:ascii="Times New Roman" w:hAnsi="Times New Roman" w:cs="Times New Roman"/>
          <w:sz w:val="28"/>
          <w:szCs w:val="28"/>
        </w:rPr>
        <w:t>Юридический факультет</w:t>
      </w:r>
    </w:p>
    <w:p w:rsidR="00360249" w:rsidRPr="00360249" w:rsidRDefault="00360249" w:rsidP="00360249">
      <w:pPr>
        <w:shd w:val="clear" w:color="auto" w:fill="FFFFFF"/>
        <w:spacing w:line="360" w:lineRule="auto"/>
        <w:jc w:val="center"/>
        <w:rPr>
          <w:rFonts w:ascii="Times New Roman" w:hAnsi="Times New Roman" w:cs="Times New Roman"/>
          <w:sz w:val="28"/>
          <w:szCs w:val="28"/>
        </w:rPr>
      </w:pPr>
      <w:r w:rsidRPr="00360249">
        <w:rPr>
          <w:rFonts w:ascii="Times New Roman" w:hAnsi="Times New Roman" w:cs="Times New Roman"/>
          <w:sz w:val="28"/>
          <w:szCs w:val="28"/>
        </w:rPr>
        <w:t xml:space="preserve">Кафедра </w:t>
      </w:r>
      <w:r w:rsidR="001D6099">
        <w:rPr>
          <w:rFonts w:ascii="Times New Roman" w:hAnsi="Times New Roman" w:cs="Times New Roman"/>
          <w:sz w:val="28"/>
          <w:szCs w:val="28"/>
        </w:rPr>
        <w:t>уголовно</w:t>
      </w:r>
      <w:r w:rsidRPr="00360249">
        <w:rPr>
          <w:rFonts w:ascii="Times New Roman" w:hAnsi="Times New Roman" w:cs="Times New Roman"/>
          <w:sz w:val="28"/>
          <w:szCs w:val="28"/>
        </w:rPr>
        <w:t>-правовых дисциплин</w:t>
      </w:r>
    </w:p>
    <w:p w:rsidR="00360249" w:rsidRPr="00360249" w:rsidRDefault="00360249" w:rsidP="00360249">
      <w:pPr>
        <w:shd w:val="clear" w:color="auto" w:fill="FFFFFF"/>
        <w:spacing w:before="100" w:after="100"/>
        <w:jc w:val="center"/>
        <w:rPr>
          <w:rFonts w:ascii="Times New Roman" w:hAnsi="Times New Roman" w:cs="Times New Roman"/>
          <w:sz w:val="28"/>
          <w:szCs w:val="28"/>
        </w:rPr>
      </w:pPr>
    </w:p>
    <w:p w:rsidR="00360249" w:rsidRDefault="00360249" w:rsidP="00360249">
      <w:pPr>
        <w:shd w:val="clear" w:color="auto" w:fill="FFFFFF"/>
        <w:spacing w:before="100" w:after="100"/>
        <w:jc w:val="center"/>
        <w:rPr>
          <w:rFonts w:ascii="Times New Roman" w:hAnsi="Times New Roman" w:cs="Times New Roman"/>
          <w:sz w:val="28"/>
          <w:szCs w:val="28"/>
        </w:rPr>
      </w:pPr>
      <w:r w:rsidRPr="00846D1A">
        <w:rPr>
          <w:rFonts w:ascii="Times New Roman" w:hAnsi="Times New Roman" w:cs="Times New Roman"/>
          <w:sz w:val="28"/>
          <w:szCs w:val="28"/>
        </w:rPr>
        <w:t>выпускная квалификационная работа</w:t>
      </w:r>
    </w:p>
    <w:p w:rsidR="00846D1A" w:rsidRPr="00846D1A" w:rsidRDefault="00846D1A" w:rsidP="00360249">
      <w:pPr>
        <w:shd w:val="clear" w:color="auto" w:fill="FFFFFF"/>
        <w:spacing w:before="100" w:after="100"/>
        <w:jc w:val="center"/>
        <w:rPr>
          <w:rFonts w:ascii="Times New Roman" w:hAnsi="Times New Roman" w:cs="Times New Roman"/>
          <w:sz w:val="28"/>
          <w:szCs w:val="28"/>
        </w:rPr>
      </w:pPr>
    </w:p>
    <w:p w:rsidR="00360249" w:rsidRPr="00846D1A" w:rsidRDefault="00360249" w:rsidP="001D6099">
      <w:pPr>
        <w:shd w:val="clear" w:color="auto" w:fill="FFFFFF"/>
        <w:spacing w:line="360" w:lineRule="auto"/>
        <w:jc w:val="center"/>
        <w:rPr>
          <w:rFonts w:ascii="Times New Roman" w:hAnsi="Times New Roman" w:cs="Times New Roman"/>
          <w:b/>
          <w:sz w:val="28"/>
          <w:szCs w:val="28"/>
        </w:rPr>
      </w:pPr>
      <w:r w:rsidRPr="00846D1A">
        <w:rPr>
          <w:rFonts w:ascii="Times New Roman" w:hAnsi="Times New Roman" w:cs="Times New Roman"/>
          <w:sz w:val="28"/>
          <w:szCs w:val="28"/>
        </w:rPr>
        <w:t xml:space="preserve">   </w:t>
      </w:r>
      <w:r w:rsidR="003338E5" w:rsidRPr="00846D1A">
        <w:rPr>
          <w:rFonts w:ascii="Times New Roman" w:hAnsi="Times New Roman" w:cs="Times New Roman"/>
          <w:b/>
          <w:sz w:val="28"/>
          <w:szCs w:val="28"/>
        </w:rPr>
        <w:t>ПЕРВОНАЧАЛЬНЫЙ ЭТАП РАССЛЕДОВАНИЯ ГРАБЕЖЕЙ И РАЗБОЙНЫХ НАПАДЕНИЙ</w:t>
      </w:r>
    </w:p>
    <w:p w:rsidR="00360249" w:rsidRPr="00360249" w:rsidRDefault="00360249" w:rsidP="00360249">
      <w:pPr>
        <w:shd w:val="clear" w:color="auto" w:fill="FFFFFF"/>
        <w:spacing w:before="100" w:after="100"/>
        <w:jc w:val="center"/>
        <w:rPr>
          <w:rFonts w:ascii="Times New Roman" w:hAnsi="Times New Roman" w:cs="Times New Roman"/>
          <w:b/>
          <w:sz w:val="28"/>
          <w:szCs w:val="28"/>
        </w:rPr>
      </w:pPr>
    </w:p>
    <w:p w:rsidR="00360249" w:rsidRPr="00360249" w:rsidRDefault="00360249" w:rsidP="00360249">
      <w:pPr>
        <w:shd w:val="clear" w:color="auto" w:fill="FFFFFF"/>
        <w:spacing w:line="360" w:lineRule="auto"/>
        <w:ind w:left="4536" w:hanging="4536"/>
        <w:rPr>
          <w:rFonts w:ascii="Times New Roman" w:hAnsi="Times New Roman" w:cs="Times New Roman"/>
          <w:sz w:val="28"/>
          <w:szCs w:val="28"/>
        </w:rPr>
      </w:pPr>
      <w:r w:rsidRPr="00360249">
        <w:rPr>
          <w:rFonts w:ascii="Times New Roman" w:hAnsi="Times New Roman" w:cs="Times New Roman"/>
          <w:sz w:val="28"/>
          <w:szCs w:val="28"/>
        </w:rPr>
        <w:t xml:space="preserve">Выполнил:      </w:t>
      </w:r>
      <w:r w:rsidR="003338E5">
        <w:rPr>
          <w:rFonts w:ascii="Times New Roman" w:hAnsi="Times New Roman" w:cs="Times New Roman"/>
          <w:sz w:val="28"/>
          <w:szCs w:val="28"/>
        </w:rPr>
        <w:t>ПУТИНА ТАМАРА ВИКТОРОВНА</w:t>
      </w:r>
      <w:r w:rsidRPr="00360249">
        <w:rPr>
          <w:rFonts w:ascii="Times New Roman" w:hAnsi="Times New Roman" w:cs="Times New Roman"/>
          <w:sz w:val="28"/>
          <w:szCs w:val="28"/>
        </w:rPr>
        <w:t>,</w:t>
      </w:r>
    </w:p>
    <w:p w:rsidR="00360249" w:rsidRPr="00360249" w:rsidRDefault="00360249" w:rsidP="00360249">
      <w:pPr>
        <w:shd w:val="clear" w:color="auto" w:fill="FFFFFF"/>
        <w:ind w:left="4536" w:hanging="4536"/>
        <w:jc w:val="both"/>
        <w:rPr>
          <w:rFonts w:ascii="Times New Roman" w:hAnsi="Times New Roman" w:cs="Times New Roman"/>
          <w:sz w:val="28"/>
          <w:szCs w:val="28"/>
        </w:rPr>
      </w:pPr>
      <w:r w:rsidRPr="00360249">
        <w:rPr>
          <w:rFonts w:ascii="Times New Roman" w:hAnsi="Times New Roman" w:cs="Times New Roman"/>
          <w:sz w:val="28"/>
          <w:szCs w:val="28"/>
        </w:rPr>
        <w:t xml:space="preserve"> </w:t>
      </w:r>
      <w:r w:rsidR="003338E5">
        <w:rPr>
          <w:rFonts w:ascii="Times New Roman" w:hAnsi="Times New Roman" w:cs="Times New Roman"/>
          <w:sz w:val="28"/>
          <w:szCs w:val="28"/>
        </w:rPr>
        <w:t xml:space="preserve">                       студент 6 курса 6</w:t>
      </w:r>
      <w:r w:rsidRPr="00360249">
        <w:rPr>
          <w:rFonts w:ascii="Times New Roman" w:hAnsi="Times New Roman" w:cs="Times New Roman"/>
          <w:sz w:val="28"/>
          <w:szCs w:val="28"/>
        </w:rPr>
        <w:t xml:space="preserve"> группы </w:t>
      </w:r>
      <w:r w:rsidR="000F449A">
        <w:rPr>
          <w:rFonts w:ascii="Times New Roman" w:hAnsi="Times New Roman" w:cs="Times New Roman"/>
          <w:sz w:val="28"/>
          <w:szCs w:val="28"/>
        </w:rPr>
        <w:t>за</w:t>
      </w:r>
      <w:r w:rsidRPr="00360249">
        <w:rPr>
          <w:rFonts w:ascii="Times New Roman" w:hAnsi="Times New Roman" w:cs="Times New Roman"/>
          <w:sz w:val="28"/>
          <w:szCs w:val="28"/>
        </w:rPr>
        <w:t xml:space="preserve">очной формы обучения </w:t>
      </w:r>
    </w:p>
    <w:p w:rsidR="00360249" w:rsidRPr="00360249" w:rsidRDefault="00360249" w:rsidP="00360249">
      <w:pPr>
        <w:shd w:val="clear" w:color="auto" w:fill="FFFFFF"/>
        <w:spacing w:before="100" w:after="100"/>
        <w:ind w:left="4536"/>
        <w:jc w:val="center"/>
        <w:rPr>
          <w:rFonts w:ascii="Times New Roman" w:hAnsi="Times New Roman" w:cs="Times New Roman"/>
          <w:sz w:val="28"/>
          <w:szCs w:val="28"/>
        </w:rPr>
      </w:pPr>
    </w:p>
    <w:tbl>
      <w:tblPr>
        <w:tblW w:w="9908" w:type="dxa"/>
        <w:tblLayout w:type="fixed"/>
        <w:tblLook w:val="0000" w:firstRow="0" w:lastRow="0" w:firstColumn="0" w:lastColumn="0" w:noHBand="0" w:noVBand="0"/>
      </w:tblPr>
      <w:tblGrid>
        <w:gridCol w:w="4860"/>
        <w:gridCol w:w="5048"/>
      </w:tblGrid>
      <w:tr w:rsidR="00E224ED" w:rsidRPr="00360249" w:rsidTr="00E224ED">
        <w:tc>
          <w:tcPr>
            <w:tcW w:w="4860" w:type="dxa"/>
          </w:tcPr>
          <w:p w:rsidR="00E224ED" w:rsidRPr="00E224ED" w:rsidRDefault="00E224ED" w:rsidP="00E224ED">
            <w:pPr>
              <w:snapToGrid w:val="0"/>
              <w:spacing w:line="360" w:lineRule="auto"/>
              <w:rPr>
                <w:rFonts w:ascii="Times New Roman" w:hAnsi="Times New Roman" w:cs="Times New Roman"/>
                <w:sz w:val="28"/>
                <w:szCs w:val="28"/>
              </w:rPr>
            </w:pPr>
            <w:r w:rsidRPr="00E224ED">
              <w:rPr>
                <w:rFonts w:ascii="Times New Roman" w:hAnsi="Times New Roman" w:cs="Times New Roman"/>
                <w:sz w:val="28"/>
                <w:szCs w:val="28"/>
              </w:rPr>
              <w:t>Научный руководитель:</w:t>
            </w:r>
          </w:p>
          <w:p w:rsidR="00E224ED" w:rsidRPr="00E224ED" w:rsidRDefault="00E224ED" w:rsidP="00E224ED">
            <w:pPr>
              <w:spacing w:line="360" w:lineRule="auto"/>
              <w:rPr>
                <w:rFonts w:ascii="Times New Roman" w:hAnsi="Times New Roman" w:cs="Times New Roman"/>
                <w:sz w:val="28"/>
                <w:szCs w:val="28"/>
                <w:u w:val="single"/>
              </w:rPr>
            </w:pPr>
            <w:r w:rsidRPr="00E224ED">
              <w:rPr>
                <w:rFonts w:ascii="Times New Roman" w:hAnsi="Times New Roman" w:cs="Times New Roman"/>
                <w:sz w:val="28"/>
                <w:szCs w:val="28"/>
                <w:u w:val="single"/>
              </w:rPr>
              <w:t>к.ю.н.,  доцент  Пастухов П.С.</w:t>
            </w:r>
          </w:p>
        </w:tc>
        <w:tc>
          <w:tcPr>
            <w:tcW w:w="5048" w:type="dxa"/>
          </w:tcPr>
          <w:p w:rsidR="00E224ED" w:rsidRDefault="00E224ED" w:rsidP="00E224ED">
            <w:pPr>
              <w:ind w:left="57"/>
              <w:rPr>
                <w:rFonts w:ascii="Times New Roman" w:hAnsi="Times New Roman" w:cs="Times New Roman"/>
                <w:bCs/>
                <w:sz w:val="28"/>
                <w:szCs w:val="28"/>
              </w:rPr>
            </w:pPr>
            <w:r>
              <w:rPr>
                <w:rFonts w:ascii="Times New Roman" w:hAnsi="Times New Roman" w:cs="Times New Roman"/>
                <w:bCs/>
                <w:sz w:val="28"/>
                <w:szCs w:val="28"/>
              </w:rPr>
              <w:t>Рецензент</w:t>
            </w:r>
          </w:p>
          <w:p w:rsidR="00E224ED" w:rsidRPr="00E224ED" w:rsidRDefault="00E224ED" w:rsidP="00E224ED">
            <w:pPr>
              <w:ind w:left="57"/>
              <w:rPr>
                <w:rFonts w:ascii="Times New Roman" w:hAnsi="Times New Roman" w:cs="Times New Roman"/>
                <w:sz w:val="28"/>
                <w:szCs w:val="28"/>
              </w:rPr>
            </w:pPr>
            <w:r w:rsidRPr="00E224ED">
              <w:rPr>
                <w:rFonts w:ascii="Times New Roman" w:hAnsi="Times New Roman" w:cs="Times New Roman"/>
                <w:bCs/>
                <w:sz w:val="28"/>
                <w:szCs w:val="28"/>
              </w:rPr>
              <w:t>к.ю.н. Маринкин Д.Н.</w:t>
            </w:r>
          </w:p>
        </w:tc>
      </w:tr>
    </w:tbl>
    <w:p w:rsidR="00360249" w:rsidRPr="00360249" w:rsidRDefault="00360249" w:rsidP="00360249">
      <w:pPr>
        <w:shd w:val="clear" w:color="auto" w:fill="FFFFFF"/>
        <w:spacing w:line="360" w:lineRule="auto"/>
        <w:rPr>
          <w:rFonts w:ascii="Times New Roman" w:hAnsi="Times New Roman" w:cs="Times New Roman"/>
          <w:sz w:val="28"/>
          <w:szCs w:val="28"/>
        </w:rPr>
      </w:pPr>
      <w:r w:rsidRPr="00360249">
        <w:rPr>
          <w:rFonts w:ascii="Times New Roman" w:hAnsi="Times New Roman" w:cs="Times New Roman"/>
          <w:sz w:val="28"/>
          <w:szCs w:val="28"/>
        </w:rPr>
        <w:t>Решение о допуске к защите кафедры</w:t>
      </w:r>
    </w:p>
    <w:p w:rsidR="00360249" w:rsidRPr="00360249" w:rsidRDefault="00360249" w:rsidP="00360249">
      <w:pPr>
        <w:shd w:val="clear" w:color="auto" w:fill="FFFFFF"/>
        <w:spacing w:line="360" w:lineRule="auto"/>
        <w:rPr>
          <w:rFonts w:ascii="Times New Roman" w:hAnsi="Times New Roman" w:cs="Times New Roman"/>
          <w:sz w:val="28"/>
          <w:szCs w:val="28"/>
        </w:rPr>
      </w:pPr>
      <w:r w:rsidRPr="00360249">
        <w:rPr>
          <w:rFonts w:ascii="Times New Roman" w:hAnsi="Times New Roman" w:cs="Times New Roman"/>
          <w:sz w:val="28"/>
          <w:szCs w:val="28"/>
        </w:rPr>
        <w:t>________________________</w:t>
      </w:r>
    </w:p>
    <w:p w:rsidR="00360249" w:rsidRPr="00360249" w:rsidRDefault="00360249" w:rsidP="00360249">
      <w:pPr>
        <w:shd w:val="clear" w:color="auto" w:fill="FFFFFF"/>
        <w:spacing w:line="360" w:lineRule="auto"/>
        <w:rPr>
          <w:rFonts w:ascii="Times New Roman" w:hAnsi="Times New Roman" w:cs="Times New Roman"/>
          <w:sz w:val="28"/>
          <w:szCs w:val="28"/>
        </w:rPr>
      </w:pPr>
    </w:p>
    <w:p w:rsidR="00360249" w:rsidRPr="00360249" w:rsidRDefault="00360249" w:rsidP="00360249">
      <w:pPr>
        <w:shd w:val="clear" w:color="auto" w:fill="FFFFFF"/>
        <w:spacing w:line="360" w:lineRule="auto"/>
        <w:rPr>
          <w:rFonts w:ascii="Times New Roman" w:hAnsi="Times New Roman" w:cs="Times New Roman"/>
          <w:sz w:val="28"/>
          <w:szCs w:val="28"/>
        </w:rPr>
      </w:pPr>
      <w:r w:rsidRPr="00360249">
        <w:rPr>
          <w:rFonts w:ascii="Times New Roman" w:hAnsi="Times New Roman" w:cs="Times New Roman"/>
          <w:sz w:val="28"/>
          <w:szCs w:val="28"/>
        </w:rPr>
        <w:t>Заведующий отделением:</w:t>
      </w:r>
    </w:p>
    <w:p w:rsidR="00360249" w:rsidRPr="00360249" w:rsidRDefault="00360249" w:rsidP="00360249">
      <w:pPr>
        <w:shd w:val="clear" w:color="auto" w:fill="FFFFFF"/>
        <w:rPr>
          <w:rFonts w:ascii="Times New Roman" w:hAnsi="Times New Roman" w:cs="Times New Roman"/>
          <w:sz w:val="28"/>
          <w:szCs w:val="28"/>
        </w:rPr>
      </w:pPr>
      <w:r w:rsidRPr="00360249">
        <w:rPr>
          <w:rFonts w:ascii="Times New Roman" w:hAnsi="Times New Roman" w:cs="Times New Roman"/>
          <w:sz w:val="28"/>
          <w:szCs w:val="28"/>
        </w:rPr>
        <w:t>________________________</w:t>
      </w:r>
    </w:p>
    <w:p w:rsidR="00360249" w:rsidRPr="00360249" w:rsidRDefault="00360249" w:rsidP="00360249">
      <w:pPr>
        <w:pStyle w:val="310"/>
        <w:tabs>
          <w:tab w:val="left" w:pos="1500"/>
        </w:tabs>
        <w:spacing w:after="0"/>
        <w:rPr>
          <w:color w:val="auto"/>
          <w:sz w:val="16"/>
          <w:szCs w:val="16"/>
        </w:rPr>
      </w:pPr>
      <w:r w:rsidRPr="00360249">
        <w:rPr>
          <w:color w:val="auto"/>
          <w:sz w:val="28"/>
          <w:szCs w:val="28"/>
        </w:rPr>
        <w:tab/>
      </w:r>
      <w:r w:rsidRPr="00360249">
        <w:rPr>
          <w:color w:val="auto"/>
          <w:sz w:val="16"/>
          <w:szCs w:val="16"/>
        </w:rPr>
        <w:t>(подпись)</w:t>
      </w:r>
    </w:p>
    <w:p w:rsidR="00360249" w:rsidRPr="00360249" w:rsidRDefault="00360249" w:rsidP="00360249">
      <w:pPr>
        <w:shd w:val="clear" w:color="auto" w:fill="FFFFFF"/>
        <w:spacing w:before="100" w:after="100"/>
        <w:rPr>
          <w:rFonts w:ascii="Times New Roman" w:hAnsi="Times New Roman" w:cs="Times New Roman"/>
          <w:sz w:val="28"/>
          <w:szCs w:val="28"/>
        </w:rPr>
      </w:pPr>
    </w:p>
    <w:p w:rsidR="00360249" w:rsidRPr="00360249" w:rsidRDefault="00360249" w:rsidP="00360249">
      <w:pPr>
        <w:shd w:val="clear" w:color="auto" w:fill="FFFFFF"/>
        <w:spacing w:before="100" w:after="100" w:line="360" w:lineRule="auto"/>
        <w:rPr>
          <w:rFonts w:ascii="Times New Roman" w:hAnsi="Times New Roman" w:cs="Times New Roman"/>
          <w:sz w:val="28"/>
          <w:szCs w:val="28"/>
        </w:rPr>
      </w:pPr>
      <w:r w:rsidRPr="00360249">
        <w:rPr>
          <w:rFonts w:ascii="Times New Roman" w:hAnsi="Times New Roman" w:cs="Times New Roman"/>
          <w:sz w:val="28"/>
          <w:szCs w:val="28"/>
        </w:rPr>
        <w:t>Дата защиты_____________</w:t>
      </w:r>
    </w:p>
    <w:p w:rsidR="00360249" w:rsidRPr="00360249" w:rsidRDefault="00360249" w:rsidP="00360249">
      <w:pPr>
        <w:shd w:val="clear" w:color="auto" w:fill="FFFFFF"/>
        <w:spacing w:before="100" w:after="100" w:line="360" w:lineRule="auto"/>
        <w:rPr>
          <w:rFonts w:ascii="Times New Roman" w:hAnsi="Times New Roman" w:cs="Times New Roman"/>
          <w:sz w:val="28"/>
          <w:szCs w:val="28"/>
        </w:rPr>
      </w:pPr>
      <w:r w:rsidRPr="00360249">
        <w:rPr>
          <w:rFonts w:ascii="Times New Roman" w:hAnsi="Times New Roman" w:cs="Times New Roman"/>
          <w:sz w:val="28"/>
          <w:szCs w:val="28"/>
        </w:rPr>
        <w:t>Оценка__________________</w:t>
      </w:r>
    </w:p>
    <w:p w:rsidR="00360249" w:rsidRDefault="00360249" w:rsidP="00360249">
      <w:pPr>
        <w:shd w:val="clear" w:color="auto" w:fill="FFFFFF"/>
        <w:spacing w:before="100" w:after="100"/>
        <w:jc w:val="center"/>
        <w:rPr>
          <w:rFonts w:ascii="Times New Roman" w:hAnsi="Times New Roman" w:cs="Times New Roman"/>
          <w:sz w:val="28"/>
          <w:szCs w:val="28"/>
        </w:rPr>
      </w:pPr>
    </w:p>
    <w:p w:rsidR="00E224ED" w:rsidRDefault="00E224ED" w:rsidP="00360249">
      <w:pPr>
        <w:shd w:val="clear" w:color="auto" w:fill="FFFFFF"/>
        <w:spacing w:before="100" w:after="100"/>
        <w:jc w:val="center"/>
        <w:rPr>
          <w:rFonts w:ascii="Times New Roman" w:hAnsi="Times New Roman" w:cs="Times New Roman"/>
          <w:sz w:val="28"/>
          <w:szCs w:val="28"/>
        </w:rPr>
      </w:pPr>
    </w:p>
    <w:p w:rsidR="001D6099" w:rsidRDefault="001D6099" w:rsidP="00360249">
      <w:pPr>
        <w:shd w:val="clear" w:color="auto" w:fill="FFFFFF"/>
        <w:spacing w:before="100" w:after="100"/>
        <w:jc w:val="center"/>
        <w:rPr>
          <w:rFonts w:ascii="Times New Roman" w:hAnsi="Times New Roman" w:cs="Times New Roman"/>
          <w:sz w:val="28"/>
          <w:szCs w:val="28"/>
        </w:rPr>
      </w:pPr>
    </w:p>
    <w:p w:rsidR="001D6099" w:rsidRDefault="001D6099" w:rsidP="00360249">
      <w:pPr>
        <w:shd w:val="clear" w:color="auto" w:fill="FFFFFF"/>
        <w:spacing w:before="100" w:after="100"/>
        <w:jc w:val="center"/>
        <w:rPr>
          <w:rFonts w:ascii="Times New Roman" w:hAnsi="Times New Roman" w:cs="Times New Roman"/>
          <w:sz w:val="28"/>
          <w:szCs w:val="28"/>
        </w:rPr>
      </w:pPr>
    </w:p>
    <w:p w:rsidR="00360249" w:rsidRDefault="00360249" w:rsidP="00360249">
      <w:pPr>
        <w:shd w:val="clear" w:color="auto" w:fill="FFFFFF"/>
        <w:spacing w:before="100" w:after="100"/>
        <w:jc w:val="center"/>
        <w:rPr>
          <w:rFonts w:ascii="Times New Roman" w:hAnsi="Times New Roman" w:cs="Times New Roman"/>
          <w:sz w:val="28"/>
          <w:szCs w:val="28"/>
        </w:rPr>
      </w:pPr>
    </w:p>
    <w:p w:rsidR="00360249" w:rsidRDefault="00360249" w:rsidP="00360249">
      <w:pPr>
        <w:shd w:val="clear" w:color="auto" w:fill="FFFFFF"/>
        <w:spacing w:before="100" w:after="100"/>
        <w:jc w:val="center"/>
        <w:rPr>
          <w:rFonts w:ascii="Times New Roman" w:hAnsi="Times New Roman" w:cs="Times New Roman"/>
          <w:sz w:val="28"/>
          <w:szCs w:val="28"/>
        </w:rPr>
      </w:pPr>
    </w:p>
    <w:p w:rsidR="00360249" w:rsidRPr="00360249" w:rsidRDefault="00360249" w:rsidP="00360249">
      <w:pPr>
        <w:shd w:val="clear" w:color="auto" w:fill="FFFFFF"/>
        <w:spacing w:before="100" w:after="100"/>
        <w:jc w:val="center"/>
        <w:rPr>
          <w:rFonts w:ascii="Times New Roman" w:hAnsi="Times New Roman" w:cs="Times New Roman"/>
          <w:sz w:val="28"/>
          <w:szCs w:val="28"/>
        </w:rPr>
      </w:pPr>
      <w:r w:rsidRPr="00360249">
        <w:rPr>
          <w:rFonts w:ascii="Times New Roman" w:hAnsi="Times New Roman" w:cs="Times New Roman"/>
          <w:sz w:val="28"/>
          <w:szCs w:val="28"/>
        </w:rPr>
        <w:t>Пермь 2014</w:t>
      </w:r>
    </w:p>
    <w:p w:rsidR="00787E9A" w:rsidRDefault="00787E9A" w:rsidP="00C51D0B">
      <w:pPr>
        <w:spacing w:line="360" w:lineRule="auto"/>
        <w:jc w:val="center"/>
        <w:rPr>
          <w:rFonts w:ascii="Times New Roman" w:hAnsi="Times New Roman" w:cs="Times New Roman"/>
          <w:b/>
          <w:sz w:val="28"/>
          <w:szCs w:val="28"/>
        </w:rPr>
      </w:pPr>
      <w:r w:rsidRPr="00787E9A">
        <w:rPr>
          <w:rFonts w:ascii="Times New Roman" w:hAnsi="Times New Roman" w:cs="Times New Roman"/>
          <w:b/>
          <w:sz w:val="28"/>
          <w:szCs w:val="28"/>
        </w:rPr>
        <w:lastRenderedPageBreak/>
        <w:t>ОГЛАВЛЕНИЕ</w:t>
      </w:r>
    </w:p>
    <w:p w:rsidR="00043175" w:rsidRDefault="00043175" w:rsidP="00C51D0B">
      <w:pPr>
        <w:spacing w:line="36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8896"/>
        <w:gridCol w:w="677"/>
      </w:tblGrid>
      <w:tr w:rsidR="00E224ED" w:rsidRPr="006200C4" w:rsidTr="001D4CCE">
        <w:tc>
          <w:tcPr>
            <w:tcW w:w="8896" w:type="dxa"/>
          </w:tcPr>
          <w:p w:rsidR="00E224ED" w:rsidRPr="006200C4" w:rsidRDefault="00E224ED"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Введение</w:t>
            </w:r>
          </w:p>
        </w:tc>
        <w:tc>
          <w:tcPr>
            <w:tcW w:w="677" w:type="dxa"/>
          </w:tcPr>
          <w:p w:rsidR="00E224ED" w:rsidRPr="00FE652E" w:rsidRDefault="00E224ED" w:rsidP="00B800B5">
            <w:pPr>
              <w:spacing w:line="360" w:lineRule="auto"/>
              <w:jc w:val="center"/>
              <w:rPr>
                <w:rFonts w:ascii="Times New Roman" w:hAnsi="Times New Roman" w:cs="Times New Roman"/>
                <w:sz w:val="28"/>
                <w:szCs w:val="28"/>
              </w:rPr>
            </w:pPr>
            <w:r w:rsidRPr="00FE652E">
              <w:rPr>
                <w:rFonts w:ascii="Times New Roman" w:hAnsi="Times New Roman" w:cs="Times New Roman"/>
                <w:sz w:val="28"/>
                <w:szCs w:val="28"/>
              </w:rPr>
              <w:t>3</w:t>
            </w:r>
          </w:p>
        </w:tc>
      </w:tr>
      <w:tr w:rsidR="00E224ED" w:rsidRPr="006200C4" w:rsidTr="001D4CCE">
        <w:tc>
          <w:tcPr>
            <w:tcW w:w="8896" w:type="dxa"/>
          </w:tcPr>
          <w:p w:rsidR="00E224ED" w:rsidRPr="006200C4" w:rsidRDefault="00E224ED"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Глава 1. Основные элементы криминалистической характеристики грабежей и разбойных нападений</w:t>
            </w:r>
          </w:p>
        </w:tc>
        <w:tc>
          <w:tcPr>
            <w:tcW w:w="677" w:type="dxa"/>
          </w:tcPr>
          <w:p w:rsidR="00E224ED" w:rsidRPr="00FE652E" w:rsidRDefault="00E224ED" w:rsidP="00B800B5">
            <w:pPr>
              <w:spacing w:line="360" w:lineRule="auto"/>
              <w:jc w:val="center"/>
              <w:rPr>
                <w:rFonts w:ascii="Times New Roman" w:hAnsi="Times New Roman" w:cs="Times New Roman"/>
                <w:sz w:val="28"/>
                <w:szCs w:val="28"/>
              </w:rPr>
            </w:pPr>
          </w:p>
          <w:p w:rsidR="00E224ED" w:rsidRPr="00FE652E" w:rsidRDefault="00E224ED" w:rsidP="00B800B5">
            <w:pPr>
              <w:spacing w:line="360" w:lineRule="auto"/>
              <w:jc w:val="center"/>
              <w:rPr>
                <w:rFonts w:ascii="Times New Roman" w:hAnsi="Times New Roman" w:cs="Times New Roman"/>
                <w:sz w:val="28"/>
                <w:szCs w:val="28"/>
              </w:rPr>
            </w:pPr>
            <w:r w:rsidRPr="00FE652E">
              <w:rPr>
                <w:rFonts w:ascii="Times New Roman" w:hAnsi="Times New Roman" w:cs="Times New Roman"/>
                <w:sz w:val="28"/>
                <w:szCs w:val="28"/>
              </w:rPr>
              <w:t>6</w:t>
            </w:r>
          </w:p>
        </w:tc>
      </w:tr>
      <w:tr w:rsidR="00E224ED" w:rsidRPr="006200C4" w:rsidTr="001D4CCE">
        <w:tc>
          <w:tcPr>
            <w:tcW w:w="8896" w:type="dxa"/>
          </w:tcPr>
          <w:p w:rsidR="00E224ED" w:rsidRPr="006200C4" w:rsidRDefault="00E224ED"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Глава 2. Особенности первоначального этапа расследования грабежей и разбойных нападений</w:t>
            </w:r>
          </w:p>
        </w:tc>
        <w:tc>
          <w:tcPr>
            <w:tcW w:w="677" w:type="dxa"/>
          </w:tcPr>
          <w:p w:rsidR="00E224ED" w:rsidRPr="00FE652E" w:rsidRDefault="00E224ED" w:rsidP="00B800B5">
            <w:pPr>
              <w:spacing w:line="360" w:lineRule="auto"/>
              <w:jc w:val="center"/>
              <w:rPr>
                <w:rFonts w:ascii="Times New Roman" w:hAnsi="Times New Roman" w:cs="Times New Roman"/>
                <w:sz w:val="28"/>
                <w:szCs w:val="28"/>
              </w:rPr>
            </w:pPr>
          </w:p>
          <w:p w:rsidR="00E224ED" w:rsidRPr="00FE652E" w:rsidRDefault="00E224ED" w:rsidP="00B800B5">
            <w:pPr>
              <w:spacing w:line="360" w:lineRule="auto"/>
              <w:jc w:val="center"/>
              <w:rPr>
                <w:rFonts w:ascii="Times New Roman" w:hAnsi="Times New Roman" w:cs="Times New Roman"/>
                <w:sz w:val="28"/>
                <w:szCs w:val="28"/>
              </w:rPr>
            </w:pPr>
            <w:r w:rsidRPr="00FE652E">
              <w:rPr>
                <w:rFonts w:ascii="Times New Roman" w:hAnsi="Times New Roman" w:cs="Times New Roman"/>
                <w:sz w:val="28"/>
                <w:szCs w:val="28"/>
              </w:rPr>
              <w:t>1</w:t>
            </w:r>
            <w:r w:rsidR="00B800B5">
              <w:rPr>
                <w:rFonts w:ascii="Times New Roman" w:hAnsi="Times New Roman" w:cs="Times New Roman"/>
                <w:sz w:val="28"/>
                <w:szCs w:val="28"/>
              </w:rPr>
              <w:t>3</w:t>
            </w:r>
          </w:p>
        </w:tc>
      </w:tr>
      <w:tr w:rsidR="00E224ED" w:rsidRPr="006200C4" w:rsidTr="001D4CCE">
        <w:tc>
          <w:tcPr>
            <w:tcW w:w="8896" w:type="dxa"/>
          </w:tcPr>
          <w:p w:rsidR="00E224ED" w:rsidRPr="006200C4" w:rsidRDefault="00E224ED" w:rsidP="00E82C3C">
            <w:pPr>
              <w:spacing w:line="360" w:lineRule="auto"/>
              <w:rPr>
                <w:rFonts w:ascii="Times New Roman" w:hAnsi="Times New Roman" w:cs="Times New Roman"/>
                <w:b/>
                <w:sz w:val="28"/>
                <w:szCs w:val="28"/>
              </w:rPr>
            </w:pPr>
            <w:r w:rsidRPr="006200C4">
              <w:rPr>
                <w:rFonts w:ascii="Times New Roman" w:hAnsi="Times New Roman" w:cs="Times New Roman"/>
                <w:sz w:val="28"/>
                <w:szCs w:val="28"/>
              </w:rPr>
              <w:t xml:space="preserve">    </w:t>
            </w:r>
            <w:r w:rsidR="001D6099">
              <w:rPr>
                <w:rFonts w:ascii="Times New Roman" w:hAnsi="Times New Roman" w:cs="Times New Roman"/>
                <w:sz w:val="28"/>
                <w:szCs w:val="28"/>
              </w:rPr>
              <w:t xml:space="preserve">      </w:t>
            </w:r>
            <w:r w:rsidRPr="006200C4">
              <w:rPr>
                <w:rFonts w:ascii="Times New Roman" w:hAnsi="Times New Roman" w:cs="Times New Roman"/>
                <w:sz w:val="28"/>
                <w:szCs w:val="28"/>
              </w:rPr>
              <w:t xml:space="preserve"> 2.1.Возбуждение уголовных дел о грабежах и разбойных нападениях</w:t>
            </w:r>
          </w:p>
        </w:tc>
        <w:tc>
          <w:tcPr>
            <w:tcW w:w="677" w:type="dxa"/>
          </w:tcPr>
          <w:p w:rsidR="00B800B5" w:rsidRDefault="00B800B5" w:rsidP="00B800B5">
            <w:pPr>
              <w:spacing w:line="360" w:lineRule="auto"/>
              <w:jc w:val="center"/>
              <w:rPr>
                <w:rFonts w:ascii="Times New Roman" w:hAnsi="Times New Roman" w:cs="Times New Roman"/>
                <w:sz w:val="28"/>
                <w:szCs w:val="28"/>
              </w:rPr>
            </w:pPr>
          </w:p>
          <w:p w:rsidR="00E224ED" w:rsidRPr="00B800B5" w:rsidRDefault="00B800B5" w:rsidP="00B800B5">
            <w:pPr>
              <w:jc w:val="center"/>
              <w:rPr>
                <w:rFonts w:ascii="Times New Roman" w:hAnsi="Times New Roman" w:cs="Times New Roman"/>
                <w:sz w:val="28"/>
                <w:szCs w:val="28"/>
              </w:rPr>
            </w:pPr>
            <w:r>
              <w:rPr>
                <w:rFonts w:ascii="Times New Roman" w:hAnsi="Times New Roman" w:cs="Times New Roman"/>
                <w:sz w:val="28"/>
                <w:szCs w:val="28"/>
              </w:rPr>
              <w:t>13</w:t>
            </w:r>
          </w:p>
        </w:tc>
      </w:tr>
      <w:tr w:rsidR="00EC6147" w:rsidRPr="006200C4" w:rsidTr="001D4CCE">
        <w:tc>
          <w:tcPr>
            <w:tcW w:w="8896" w:type="dxa"/>
          </w:tcPr>
          <w:p w:rsidR="00EC6147" w:rsidRPr="006200C4" w:rsidRDefault="00EC6147" w:rsidP="00EC6147">
            <w:pPr>
              <w:pStyle w:val="7"/>
              <w:numPr>
                <w:ilvl w:val="0"/>
                <w:numId w:val="0"/>
              </w:numPr>
            </w:pPr>
            <w:r>
              <w:t xml:space="preserve">           2.2.Обстоятельства, подлежащие </w:t>
            </w:r>
            <w:r w:rsidRPr="00787E9A">
              <w:t>установлению при расследовании</w:t>
            </w:r>
            <w:r>
              <w:t xml:space="preserve"> </w:t>
            </w:r>
            <w:r w:rsidRPr="00787E9A">
              <w:t>уголовных дел о грабежах и разбойных нападениях</w:t>
            </w:r>
          </w:p>
        </w:tc>
        <w:tc>
          <w:tcPr>
            <w:tcW w:w="677" w:type="dxa"/>
          </w:tcPr>
          <w:p w:rsidR="00E82C3C" w:rsidRDefault="00E82C3C" w:rsidP="00B800B5">
            <w:pPr>
              <w:spacing w:line="360" w:lineRule="auto"/>
              <w:jc w:val="center"/>
              <w:rPr>
                <w:rFonts w:ascii="Times New Roman" w:hAnsi="Times New Roman" w:cs="Times New Roman"/>
                <w:sz w:val="28"/>
                <w:szCs w:val="28"/>
              </w:rPr>
            </w:pPr>
          </w:p>
          <w:p w:rsidR="00EC6147" w:rsidRPr="00E82C3C" w:rsidRDefault="00E82C3C" w:rsidP="00E82C3C">
            <w:pPr>
              <w:rPr>
                <w:rFonts w:ascii="Times New Roman" w:hAnsi="Times New Roman" w:cs="Times New Roman"/>
                <w:sz w:val="28"/>
                <w:szCs w:val="28"/>
              </w:rPr>
            </w:pPr>
            <w:r>
              <w:rPr>
                <w:rFonts w:ascii="Times New Roman" w:hAnsi="Times New Roman" w:cs="Times New Roman"/>
                <w:sz w:val="28"/>
                <w:szCs w:val="28"/>
              </w:rPr>
              <w:t>15</w:t>
            </w:r>
          </w:p>
        </w:tc>
      </w:tr>
      <w:tr w:rsidR="00E224ED" w:rsidRPr="006200C4" w:rsidTr="001D4CCE">
        <w:tc>
          <w:tcPr>
            <w:tcW w:w="8896" w:type="dxa"/>
          </w:tcPr>
          <w:p w:rsidR="00E224ED" w:rsidRPr="006200C4" w:rsidRDefault="00E224ED" w:rsidP="00E82C3C">
            <w:pPr>
              <w:pStyle w:val="61"/>
              <w:shd w:val="clear" w:color="auto" w:fill="auto"/>
              <w:tabs>
                <w:tab w:val="left" w:pos="1252"/>
              </w:tabs>
              <w:spacing w:after="0" w:line="480" w:lineRule="exact"/>
              <w:jc w:val="left"/>
              <w:rPr>
                <w:sz w:val="28"/>
                <w:szCs w:val="28"/>
              </w:rPr>
            </w:pPr>
            <w:r w:rsidRPr="006200C4">
              <w:rPr>
                <w:sz w:val="28"/>
                <w:szCs w:val="28"/>
              </w:rPr>
              <w:t xml:space="preserve">           2.</w:t>
            </w:r>
            <w:r w:rsidR="00E82C3C">
              <w:rPr>
                <w:sz w:val="28"/>
                <w:szCs w:val="28"/>
              </w:rPr>
              <w:t>3</w:t>
            </w:r>
            <w:r w:rsidRPr="006200C4">
              <w:rPr>
                <w:sz w:val="28"/>
                <w:szCs w:val="28"/>
              </w:rPr>
              <w:t>.Типичные следственные ситуации</w:t>
            </w:r>
            <w:r w:rsidR="00E82C3C">
              <w:rPr>
                <w:sz w:val="28"/>
                <w:szCs w:val="28"/>
              </w:rPr>
              <w:t>,</w:t>
            </w:r>
            <w:r w:rsidRPr="006200C4">
              <w:rPr>
                <w:sz w:val="28"/>
                <w:szCs w:val="28"/>
              </w:rPr>
              <w:t xml:space="preserve"> версии первоначального этапа расследования и пути их разрешения   </w:t>
            </w:r>
          </w:p>
        </w:tc>
        <w:tc>
          <w:tcPr>
            <w:tcW w:w="677" w:type="dxa"/>
          </w:tcPr>
          <w:p w:rsidR="00B800B5" w:rsidRDefault="00B800B5" w:rsidP="00B800B5">
            <w:pPr>
              <w:spacing w:line="360" w:lineRule="auto"/>
              <w:jc w:val="center"/>
              <w:rPr>
                <w:rFonts w:ascii="Times New Roman" w:hAnsi="Times New Roman" w:cs="Times New Roman"/>
                <w:sz w:val="28"/>
                <w:szCs w:val="28"/>
              </w:rPr>
            </w:pPr>
          </w:p>
          <w:p w:rsidR="00E224ED" w:rsidRPr="00B800B5" w:rsidRDefault="00B800B5" w:rsidP="00E82C3C">
            <w:pPr>
              <w:jc w:val="center"/>
              <w:rPr>
                <w:rFonts w:ascii="Times New Roman" w:hAnsi="Times New Roman" w:cs="Times New Roman"/>
                <w:sz w:val="28"/>
                <w:szCs w:val="28"/>
              </w:rPr>
            </w:pPr>
            <w:r>
              <w:rPr>
                <w:rFonts w:ascii="Times New Roman" w:hAnsi="Times New Roman" w:cs="Times New Roman"/>
                <w:sz w:val="28"/>
                <w:szCs w:val="28"/>
              </w:rPr>
              <w:t>1</w:t>
            </w:r>
            <w:r w:rsidR="00E82C3C">
              <w:rPr>
                <w:rFonts w:ascii="Times New Roman" w:hAnsi="Times New Roman" w:cs="Times New Roman"/>
                <w:sz w:val="28"/>
                <w:szCs w:val="28"/>
              </w:rPr>
              <w:t>8</w:t>
            </w:r>
          </w:p>
        </w:tc>
      </w:tr>
      <w:tr w:rsidR="00E224ED" w:rsidRPr="006200C4" w:rsidTr="001D4CCE">
        <w:tc>
          <w:tcPr>
            <w:tcW w:w="8896" w:type="dxa"/>
          </w:tcPr>
          <w:p w:rsidR="00E224ED" w:rsidRPr="006200C4" w:rsidRDefault="00E224ED" w:rsidP="00E82C3C">
            <w:pPr>
              <w:pStyle w:val="61"/>
              <w:shd w:val="clear" w:color="auto" w:fill="auto"/>
              <w:tabs>
                <w:tab w:val="left" w:pos="1252"/>
              </w:tabs>
              <w:spacing w:after="0" w:line="480" w:lineRule="exact"/>
              <w:jc w:val="both"/>
              <w:rPr>
                <w:sz w:val="28"/>
                <w:szCs w:val="28"/>
              </w:rPr>
            </w:pPr>
            <w:r w:rsidRPr="006200C4">
              <w:rPr>
                <w:sz w:val="28"/>
                <w:szCs w:val="28"/>
              </w:rPr>
              <w:t xml:space="preserve">           2.</w:t>
            </w:r>
            <w:r w:rsidR="00E82C3C">
              <w:rPr>
                <w:sz w:val="28"/>
                <w:szCs w:val="28"/>
              </w:rPr>
              <w:t>4</w:t>
            </w:r>
            <w:r w:rsidRPr="006200C4">
              <w:rPr>
                <w:sz w:val="28"/>
                <w:szCs w:val="28"/>
              </w:rPr>
              <w:t xml:space="preserve">.Оперативно - розыскные мероприятия, проводимые на первоначальном этапе расследования </w:t>
            </w:r>
          </w:p>
        </w:tc>
        <w:tc>
          <w:tcPr>
            <w:tcW w:w="677" w:type="dxa"/>
          </w:tcPr>
          <w:p w:rsidR="00B800B5" w:rsidRDefault="00B800B5" w:rsidP="00B800B5">
            <w:pPr>
              <w:spacing w:line="360" w:lineRule="auto"/>
              <w:jc w:val="center"/>
              <w:rPr>
                <w:rFonts w:ascii="Times New Roman" w:hAnsi="Times New Roman" w:cs="Times New Roman"/>
                <w:sz w:val="28"/>
                <w:szCs w:val="28"/>
              </w:rPr>
            </w:pPr>
          </w:p>
          <w:p w:rsidR="00E224ED" w:rsidRPr="00B800B5" w:rsidRDefault="00E82C3C" w:rsidP="00E82C3C">
            <w:pPr>
              <w:jc w:val="center"/>
              <w:rPr>
                <w:rFonts w:ascii="Times New Roman" w:hAnsi="Times New Roman" w:cs="Times New Roman"/>
                <w:sz w:val="28"/>
                <w:szCs w:val="28"/>
              </w:rPr>
            </w:pPr>
            <w:r>
              <w:rPr>
                <w:rFonts w:ascii="Times New Roman" w:hAnsi="Times New Roman" w:cs="Times New Roman"/>
                <w:sz w:val="28"/>
                <w:szCs w:val="28"/>
              </w:rPr>
              <w:t>23</w:t>
            </w:r>
          </w:p>
        </w:tc>
      </w:tr>
      <w:tr w:rsidR="00E224ED" w:rsidRPr="006200C4" w:rsidTr="001D4CCE">
        <w:tc>
          <w:tcPr>
            <w:tcW w:w="8896" w:type="dxa"/>
          </w:tcPr>
          <w:p w:rsidR="00E224ED" w:rsidRPr="006200C4" w:rsidRDefault="00E224ED"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Глава 3. Тактика проведения отдельных следственных действий</w:t>
            </w:r>
          </w:p>
        </w:tc>
        <w:tc>
          <w:tcPr>
            <w:tcW w:w="677" w:type="dxa"/>
          </w:tcPr>
          <w:p w:rsidR="00E224ED"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E224ED" w:rsidRPr="006200C4" w:rsidTr="001D4CCE">
        <w:tc>
          <w:tcPr>
            <w:tcW w:w="8896" w:type="dxa"/>
          </w:tcPr>
          <w:p w:rsidR="00E224ED" w:rsidRPr="00C44C71" w:rsidRDefault="00043175" w:rsidP="00E224ED">
            <w:pPr>
              <w:spacing w:line="360" w:lineRule="auto"/>
              <w:rPr>
                <w:rFonts w:ascii="Times New Roman" w:hAnsi="Times New Roman" w:cs="Times New Roman"/>
                <w:sz w:val="28"/>
                <w:szCs w:val="28"/>
              </w:rPr>
            </w:pPr>
            <w:r w:rsidRPr="00C44C71">
              <w:rPr>
                <w:rFonts w:ascii="Times New Roman" w:hAnsi="Times New Roman" w:cs="Times New Roman"/>
                <w:sz w:val="28"/>
                <w:szCs w:val="28"/>
              </w:rPr>
              <w:t xml:space="preserve">           3.1.</w:t>
            </w:r>
            <w:r w:rsidR="00E224ED" w:rsidRPr="00C44C71">
              <w:rPr>
                <w:rFonts w:ascii="Times New Roman" w:hAnsi="Times New Roman" w:cs="Times New Roman"/>
                <w:sz w:val="28"/>
                <w:szCs w:val="28"/>
              </w:rPr>
              <w:t>Осмотр места происшествия</w:t>
            </w:r>
          </w:p>
        </w:tc>
        <w:tc>
          <w:tcPr>
            <w:tcW w:w="677" w:type="dxa"/>
          </w:tcPr>
          <w:p w:rsidR="00E224ED"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E224ED" w:rsidRPr="001D6099" w:rsidTr="001D4CCE">
        <w:tc>
          <w:tcPr>
            <w:tcW w:w="8896" w:type="dxa"/>
          </w:tcPr>
          <w:p w:rsidR="00E224ED" w:rsidRPr="001D6099" w:rsidRDefault="001D6099" w:rsidP="001D6099">
            <w:pPr>
              <w:spacing w:line="360" w:lineRule="auto"/>
              <w:rPr>
                <w:rFonts w:ascii="Times New Roman" w:hAnsi="Times New Roman" w:cs="Times New Roman"/>
                <w:sz w:val="28"/>
                <w:szCs w:val="28"/>
              </w:rPr>
            </w:pPr>
            <w:r>
              <w:rPr>
                <w:rFonts w:ascii="Times New Roman" w:hAnsi="Times New Roman" w:cs="Times New Roman"/>
                <w:sz w:val="28"/>
                <w:szCs w:val="28"/>
              </w:rPr>
              <w:t xml:space="preserve">           3.2. Тактика д</w:t>
            </w:r>
            <w:r w:rsidR="00043175" w:rsidRPr="001D6099">
              <w:rPr>
                <w:rFonts w:ascii="Times New Roman" w:hAnsi="Times New Roman" w:cs="Times New Roman"/>
                <w:sz w:val="28"/>
                <w:szCs w:val="28"/>
              </w:rPr>
              <w:t>опрос</w:t>
            </w:r>
            <w:r>
              <w:rPr>
                <w:rFonts w:ascii="Times New Roman" w:hAnsi="Times New Roman" w:cs="Times New Roman"/>
                <w:sz w:val="28"/>
                <w:szCs w:val="28"/>
              </w:rPr>
              <w:t>а</w:t>
            </w:r>
            <w:r w:rsidR="00043175" w:rsidRPr="001D6099">
              <w:rPr>
                <w:rFonts w:ascii="Times New Roman" w:hAnsi="Times New Roman" w:cs="Times New Roman"/>
                <w:sz w:val="28"/>
                <w:szCs w:val="28"/>
              </w:rPr>
              <w:t xml:space="preserve"> потерпевшего</w:t>
            </w:r>
            <w:r>
              <w:rPr>
                <w:rFonts w:ascii="Times New Roman" w:hAnsi="Times New Roman" w:cs="Times New Roman"/>
                <w:sz w:val="28"/>
                <w:szCs w:val="28"/>
              </w:rPr>
              <w:t>, свидетелей и подозреваемого</w:t>
            </w:r>
          </w:p>
        </w:tc>
        <w:tc>
          <w:tcPr>
            <w:tcW w:w="677" w:type="dxa"/>
          </w:tcPr>
          <w:p w:rsidR="00E224ED"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39</w:t>
            </w:r>
          </w:p>
        </w:tc>
      </w:tr>
      <w:tr w:rsidR="00E224ED" w:rsidRPr="001D6099" w:rsidTr="001D4CCE">
        <w:tc>
          <w:tcPr>
            <w:tcW w:w="8896" w:type="dxa"/>
          </w:tcPr>
          <w:p w:rsidR="00043175" w:rsidRPr="001D6099" w:rsidRDefault="00C44C71" w:rsidP="007644A0">
            <w:pPr>
              <w:pStyle w:val="7"/>
              <w:numPr>
                <w:ilvl w:val="0"/>
                <w:numId w:val="0"/>
              </w:numPr>
              <w:ind w:left="740"/>
            </w:pPr>
            <w:r>
              <w:t xml:space="preserve"> 3.3. </w:t>
            </w:r>
            <w:r w:rsidR="00043175" w:rsidRPr="001D6099">
              <w:t>Осмотр одежды и освидетельствование потерпевшего и</w:t>
            </w:r>
          </w:p>
          <w:p w:rsidR="00E224ED" w:rsidRPr="001D6099" w:rsidRDefault="00043175" w:rsidP="00043175">
            <w:pPr>
              <w:spacing w:line="360" w:lineRule="auto"/>
              <w:rPr>
                <w:rFonts w:ascii="Times New Roman" w:hAnsi="Times New Roman" w:cs="Times New Roman"/>
                <w:sz w:val="28"/>
                <w:szCs w:val="28"/>
              </w:rPr>
            </w:pPr>
            <w:r w:rsidRPr="001D6099">
              <w:rPr>
                <w:rFonts w:ascii="Times New Roman" w:hAnsi="Times New Roman" w:cs="Times New Roman"/>
                <w:sz w:val="28"/>
                <w:szCs w:val="28"/>
              </w:rPr>
              <w:t>подозреваемого</w:t>
            </w:r>
          </w:p>
        </w:tc>
        <w:tc>
          <w:tcPr>
            <w:tcW w:w="677" w:type="dxa"/>
          </w:tcPr>
          <w:p w:rsidR="00B800B5" w:rsidRDefault="00B800B5" w:rsidP="00B800B5">
            <w:pPr>
              <w:spacing w:line="360" w:lineRule="auto"/>
              <w:jc w:val="center"/>
              <w:rPr>
                <w:rFonts w:ascii="Times New Roman" w:hAnsi="Times New Roman" w:cs="Times New Roman"/>
                <w:sz w:val="28"/>
                <w:szCs w:val="28"/>
              </w:rPr>
            </w:pPr>
          </w:p>
          <w:p w:rsidR="00E224ED" w:rsidRPr="00B800B5" w:rsidRDefault="00B800B5" w:rsidP="00B800B5">
            <w:pPr>
              <w:jc w:val="center"/>
              <w:rPr>
                <w:rFonts w:ascii="Times New Roman" w:hAnsi="Times New Roman" w:cs="Times New Roman"/>
                <w:sz w:val="28"/>
                <w:szCs w:val="28"/>
              </w:rPr>
            </w:pPr>
            <w:r>
              <w:rPr>
                <w:rFonts w:ascii="Times New Roman" w:hAnsi="Times New Roman" w:cs="Times New Roman"/>
                <w:sz w:val="28"/>
                <w:szCs w:val="28"/>
              </w:rPr>
              <w:t>47</w:t>
            </w:r>
          </w:p>
        </w:tc>
      </w:tr>
      <w:tr w:rsidR="00E224ED" w:rsidRPr="001D6099" w:rsidTr="001D4CCE">
        <w:tc>
          <w:tcPr>
            <w:tcW w:w="8896" w:type="dxa"/>
          </w:tcPr>
          <w:p w:rsidR="00E224ED" w:rsidRPr="001D6099" w:rsidRDefault="00C44C71" w:rsidP="00E224ED">
            <w:pPr>
              <w:spacing w:line="360" w:lineRule="auto"/>
              <w:rPr>
                <w:rFonts w:ascii="Times New Roman" w:hAnsi="Times New Roman" w:cs="Times New Roman"/>
                <w:sz w:val="28"/>
                <w:szCs w:val="28"/>
              </w:rPr>
            </w:pPr>
            <w:r>
              <w:rPr>
                <w:rFonts w:ascii="Times New Roman" w:hAnsi="Times New Roman" w:cs="Times New Roman"/>
                <w:sz w:val="28"/>
                <w:szCs w:val="28"/>
              </w:rPr>
              <w:t xml:space="preserve">           3.4. </w:t>
            </w:r>
            <w:r w:rsidR="00043175" w:rsidRPr="001D6099">
              <w:rPr>
                <w:rFonts w:ascii="Times New Roman" w:hAnsi="Times New Roman" w:cs="Times New Roman"/>
                <w:sz w:val="28"/>
                <w:szCs w:val="28"/>
              </w:rPr>
              <w:t>Опознание подозреваемого</w:t>
            </w:r>
          </w:p>
        </w:tc>
        <w:tc>
          <w:tcPr>
            <w:tcW w:w="677" w:type="dxa"/>
          </w:tcPr>
          <w:p w:rsidR="00E224ED"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043175" w:rsidRPr="006200C4" w:rsidTr="001D4CCE">
        <w:tc>
          <w:tcPr>
            <w:tcW w:w="8896" w:type="dxa"/>
          </w:tcPr>
          <w:p w:rsidR="00043175" w:rsidRPr="006200C4" w:rsidRDefault="00043175"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Глава 4. Экспертизы, назначаемые на первоначальном этапе расследования грабежей и разбойных нападений</w:t>
            </w:r>
          </w:p>
        </w:tc>
        <w:tc>
          <w:tcPr>
            <w:tcW w:w="677" w:type="dxa"/>
          </w:tcPr>
          <w:p w:rsidR="00B800B5" w:rsidRDefault="00B800B5" w:rsidP="00B800B5">
            <w:pPr>
              <w:spacing w:line="360" w:lineRule="auto"/>
              <w:jc w:val="center"/>
              <w:rPr>
                <w:rFonts w:ascii="Times New Roman" w:hAnsi="Times New Roman" w:cs="Times New Roman"/>
                <w:sz w:val="28"/>
                <w:szCs w:val="28"/>
              </w:rPr>
            </w:pPr>
          </w:p>
          <w:p w:rsidR="00043175" w:rsidRPr="00B800B5" w:rsidRDefault="00B800B5" w:rsidP="00B800B5">
            <w:pPr>
              <w:jc w:val="center"/>
              <w:rPr>
                <w:rFonts w:ascii="Times New Roman" w:hAnsi="Times New Roman" w:cs="Times New Roman"/>
                <w:sz w:val="28"/>
                <w:szCs w:val="28"/>
              </w:rPr>
            </w:pPr>
            <w:r>
              <w:rPr>
                <w:rFonts w:ascii="Times New Roman" w:hAnsi="Times New Roman" w:cs="Times New Roman"/>
                <w:sz w:val="28"/>
                <w:szCs w:val="28"/>
              </w:rPr>
              <w:t>52</w:t>
            </w:r>
          </w:p>
        </w:tc>
      </w:tr>
      <w:tr w:rsidR="00043175" w:rsidRPr="006200C4" w:rsidTr="001D4CCE">
        <w:tc>
          <w:tcPr>
            <w:tcW w:w="8896" w:type="dxa"/>
          </w:tcPr>
          <w:p w:rsidR="00043175" w:rsidRPr="001D6099" w:rsidRDefault="001D6099" w:rsidP="00E224ED">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1D6099">
              <w:rPr>
                <w:rFonts w:ascii="Times New Roman" w:hAnsi="Times New Roman" w:cs="Times New Roman"/>
                <w:sz w:val="28"/>
                <w:szCs w:val="28"/>
              </w:rPr>
              <w:t xml:space="preserve">4.1. </w:t>
            </w:r>
            <w:r w:rsidR="00043175" w:rsidRPr="001D6099">
              <w:rPr>
                <w:rFonts w:ascii="Times New Roman" w:hAnsi="Times New Roman" w:cs="Times New Roman"/>
                <w:sz w:val="28"/>
                <w:szCs w:val="28"/>
              </w:rPr>
              <w:t>Судебно - медицинская экспертиза</w:t>
            </w:r>
          </w:p>
        </w:tc>
        <w:tc>
          <w:tcPr>
            <w:tcW w:w="677" w:type="dxa"/>
          </w:tcPr>
          <w:p w:rsidR="00043175"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043175" w:rsidRPr="006200C4" w:rsidTr="001D4CCE">
        <w:tc>
          <w:tcPr>
            <w:tcW w:w="8896" w:type="dxa"/>
          </w:tcPr>
          <w:p w:rsidR="00043175" w:rsidRPr="006200C4" w:rsidRDefault="001D6099" w:rsidP="001D6099">
            <w:pPr>
              <w:spacing w:line="360" w:lineRule="auto"/>
              <w:rPr>
                <w:rFonts w:ascii="Times New Roman" w:hAnsi="Times New Roman" w:cs="Times New Roman"/>
                <w:b/>
                <w:sz w:val="28"/>
                <w:szCs w:val="28"/>
              </w:rPr>
            </w:pPr>
            <w:r>
              <w:rPr>
                <w:rFonts w:ascii="Times New Roman" w:hAnsi="Times New Roman" w:cs="Times New Roman"/>
                <w:sz w:val="28"/>
                <w:szCs w:val="28"/>
              </w:rPr>
              <w:t xml:space="preserve">           4.2.Криминалистические экспертизы</w:t>
            </w:r>
          </w:p>
        </w:tc>
        <w:tc>
          <w:tcPr>
            <w:tcW w:w="677" w:type="dxa"/>
          </w:tcPr>
          <w:p w:rsidR="00043175" w:rsidRPr="00FE652E" w:rsidRDefault="00B800B5" w:rsidP="00B800B5">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043175" w:rsidRPr="006200C4" w:rsidTr="001D4CCE">
        <w:tc>
          <w:tcPr>
            <w:tcW w:w="8896" w:type="dxa"/>
          </w:tcPr>
          <w:p w:rsidR="00043175" w:rsidRPr="006200C4" w:rsidRDefault="00043175"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Заключение</w:t>
            </w:r>
          </w:p>
        </w:tc>
        <w:tc>
          <w:tcPr>
            <w:tcW w:w="677" w:type="dxa"/>
          </w:tcPr>
          <w:p w:rsidR="00043175" w:rsidRPr="00FE652E" w:rsidRDefault="00043175" w:rsidP="00B800B5">
            <w:pPr>
              <w:spacing w:line="360" w:lineRule="auto"/>
              <w:jc w:val="center"/>
              <w:rPr>
                <w:rFonts w:ascii="Times New Roman" w:hAnsi="Times New Roman" w:cs="Times New Roman"/>
                <w:sz w:val="28"/>
                <w:szCs w:val="28"/>
              </w:rPr>
            </w:pPr>
            <w:r w:rsidRPr="00FE652E">
              <w:rPr>
                <w:rFonts w:ascii="Times New Roman" w:hAnsi="Times New Roman" w:cs="Times New Roman"/>
                <w:sz w:val="28"/>
                <w:szCs w:val="28"/>
              </w:rPr>
              <w:t>6</w:t>
            </w:r>
            <w:r w:rsidR="00B800B5">
              <w:rPr>
                <w:rFonts w:ascii="Times New Roman" w:hAnsi="Times New Roman" w:cs="Times New Roman"/>
                <w:sz w:val="28"/>
                <w:szCs w:val="28"/>
              </w:rPr>
              <w:t>5</w:t>
            </w:r>
          </w:p>
        </w:tc>
      </w:tr>
      <w:tr w:rsidR="00043175" w:rsidRPr="006200C4" w:rsidTr="001D4CCE">
        <w:tc>
          <w:tcPr>
            <w:tcW w:w="8896" w:type="dxa"/>
          </w:tcPr>
          <w:p w:rsidR="00043175" w:rsidRPr="006200C4" w:rsidRDefault="00043175" w:rsidP="00E224ED">
            <w:pPr>
              <w:spacing w:line="360" w:lineRule="auto"/>
              <w:rPr>
                <w:rFonts w:ascii="Times New Roman" w:hAnsi="Times New Roman" w:cs="Times New Roman"/>
                <w:b/>
                <w:sz w:val="28"/>
                <w:szCs w:val="28"/>
              </w:rPr>
            </w:pPr>
            <w:r w:rsidRPr="006200C4">
              <w:rPr>
                <w:rFonts w:ascii="Times New Roman" w:hAnsi="Times New Roman" w:cs="Times New Roman"/>
                <w:b/>
                <w:sz w:val="28"/>
                <w:szCs w:val="28"/>
              </w:rPr>
              <w:t>Список использованных источников и  литературы</w:t>
            </w:r>
          </w:p>
        </w:tc>
        <w:tc>
          <w:tcPr>
            <w:tcW w:w="677" w:type="dxa"/>
          </w:tcPr>
          <w:p w:rsidR="00043175" w:rsidRPr="00FE652E" w:rsidRDefault="00043175" w:rsidP="00B800B5">
            <w:pPr>
              <w:spacing w:line="360" w:lineRule="auto"/>
              <w:jc w:val="center"/>
              <w:rPr>
                <w:rFonts w:ascii="Times New Roman" w:hAnsi="Times New Roman" w:cs="Times New Roman"/>
                <w:sz w:val="28"/>
                <w:szCs w:val="28"/>
              </w:rPr>
            </w:pPr>
            <w:r w:rsidRPr="00FE652E">
              <w:rPr>
                <w:rFonts w:ascii="Times New Roman" w:hAnsi="Times New Roman" w:cs="Times New Roman"/>
                <w:sz w:val="28"/>
                <w:szCs w:val="28"/>
              </w:rPr>
              <w:t>6</w:t>
            </w:r>
            <w:r w:rsidR="00B800B5">
              <w:rPr>
                <w:rFonts w:ascii="Times New Roman" w:hAnsi="Times New Roman" w:cs="Times New Roman"/>
                <w:sz w:val="28"/>
                <w:szCs w:val="28"/>
              </w:rPr>
              <w:t>9</w:t>
            </w:r>
          </w:p>
        </w:tc>
      </w:tr>
    </w:tbl>
    <w:p w:rsidR="00E224ED" w:rsidRDefault="00E224ED" w:rsidP="00C51D0B">
      <w:pPr>
        <w:spacing w:line="360" w:lineRule="auto"/>
        <w:jc w:val="center"/>
        <w:rPr>
          <w:rFonts w:ascii="Times New Roman" w:hAnsi="Times New Roman" w:cs="Times New Roman"/>
          <w:b/>
          <w:sz w:val="28"/>
          <w:szCs w:val="28"/>
        </w:rPr>
      </w:pPr>
    </w:p>
    <w:p w:rsidR="001D6099" w:rsidRDefault="001D6099" w:rsidP="00C51D0B">
      <w:pPr>
        <w:spacing w:line="360" w:lineRule="auto"/>
        <w:jc w:val="center"/>
        <w:rPr>
          <w:rFonts w:ascii="Times New Roman" w:hAnsi="Times New Roman" w:cs="Times New Roman"/>
          <w:b/>
          <w:sz w:val="28"/>
          <w:szCs w:val="28"/>
        </w:rPr>
      </w:pPr>
    </w:p>
    <w:p w:rsidR="00925D03" w:rsidRDefault="001775F2" w:rsidP="00AB410F">
      <w:pPr>
        <w:pStyle w:val="61"/>
        <w:shd w:val="clear" w:color="auto" w:fill="auto"/>
        <w:tabs>
          <w:tab w:val="center" w:pos="4973"/>
          <w:tab w:val="right" w:pos="9927"/>
        </w:tabs>
        <w:spacing w:after="0" w:line="480" w:lineRule="exact"/>
        <w:ind w:left="20"/>
        <w:jc w:val="both"/>
      </w:pPr>
      <w:r>
        <w:tab/>
      </w:r>
    </w:p>
    <w:p w:rsidR="00414CB4" w:rsidRDefault="00D91652" w:rsidP="00925D03">
      <w:pPr>
        <w:pStyle w:val="61"/>
        <w:shd w:val="clear" w:color="auto" w:fill="auto"/>
        <w:tabs>
          <w:tab w:val="center" w:pos="4973"/>
          <w:tab w:val="right" w:pos="9927"/>
        </w:tabs>
        <w:spacing w:after="0" w:line="480" w:lineRule="exact"/>
        <w:ind w:left="20"/>
        <w:rPr>
          <w:b/>
          <w:sz w:val="28"/>
          <w:szCs w:val="28"/>
        </w:rPr>
      </w:pPr>
      <w:r w:rsidRPr="001B4518">
        <w:rPr>
          <w:b/>
          <w:sz w:val="28"/>
          <w:szCs w:val="28"/>
        </w:rPr>
        <w:lastRenderedPageBreak/>
        <w:t>ВВЕДЕНИЕ</w:t>
      </w:r>
    </w:p>
    <w:p w:rsidR="00043175" w:rsidRPr="001B4518" w:rsidRDefault="00043175" w:rsidP="00AB410F">
      <w:pPr>
        <w:pStyle w:val="61"/>
        <w:shd w:val="clear" w:color="auto" w:fill="auto"/>
        <w:tabs>
          <w:tab w:val="center" w:pos="4973"/>
          <w:tab w:val="right" w:pos="9927"/>
        </w:tabs>
        <w:spacing w:after="0" w:line="480" w:lineRule="exact"/>
        <w:ind w:left="20"/>
        <w:jc w:val="both"/>
        <w:rPr>
          <w:b/>
          <w:sz w:val="28"/>
          <w:szCs w:val="28"/>
        </w:rPr>
      </w:pPr>
    </w:p>
    <w:p w:rsidR="00414CB4" w:rsidRPr="001B4518" w:rsidRDefault="00D91652" w:rsidP="00AB410F">
      <w:pPr>
        <w:pStyle w:val="61"/>
        <w:shd w:val="clear" w:color="auto" w:fill="auto"/>
        <w:spacing w:after="0" w:line="480" w:lineRule="exact"/>
        <w:ind w:left="20" w:right="20" w:firstLine="740"/>
        <w:jc w:val="both"/>
        <w:rPr>
          <w:sz w:val="28"/>
          <w:szCs w:val="28"/>
        </w:rPr>
      </w:pPr>
      <w:r w:rsidRPr="001B4518">
        <w:rPr>
          <w:sz w:val="28"/>
          <w:szCs w:val="28"/>
        </w:rPr>
        <w:t>Построение правового государства в Российской Федерации выдвигает на первый план задачу создания эффективного механизма противодействия преступности. Эффективное и полное раскрытие и расследование преступлений, принятие мер по устранению причин и условий, способствующих их совершению, обеспечит должную реализацию принципа законности и неотвратимость уголовной ответственности.</w:t>
      </w:r>
    </w:p>
    <w:p w:rsidR="00414CB4" w:rsidRPr="001B4518" w:rsidRDefault="00D91652" w:rsidP="00AB410F">
      <w:pPr>
        <w:pStyle w:val="61"/>
        <w:shd w:val="clear" w:color="auto" w:fill="auto"/>
        <w:spacing w:after="0" w:line="480" w:lineRule="exact"/>
        <w:ind w:left="20" w:right="20" w:firstLine="740"/>
        <w:jc w:val="both"/>
        <w:rPr>
          <w:sz w:val="28"/>
          <w:szCs w:val="28"/>
        </w:rPr>
      </w:pPr>
      <w:r w:rsidRPr="001B4518">
        <w:rPr>
          <w:sz w:val="28"/>
          <w:szCs w:val="28"/>
        </w:rPr>
        <w:t>На современном этапе развития нашего общества, когда происходят изменения и реформы всех сфер человеческих взаимоотношений, изменения идеологических устоев и осознания гражданином его значимости для государства, наиболее остро встает вопрос о собственности в любых е</w:t>
      </w:r>
      <w:r w:rsidR="00AB410F" w:rsidRPr="001B4518">
        <w:rPr>
          <w:sz w:val="28"/>
          <w:szCs w:val="28"/>
        </w:rPr>
        <w:t>ё</w:t>
      </w:r>
      <w:r w:rsidRPr="001B4518">
        <w:rPr>
          <w:sz w:val="28"/>
          <w:szCs w:val="28"/>
        </w:rPr>
        <w:t xml:space="preserve"> формах и</w:t>
      </w:r>
      <w:r w:rsidR="001775F2" w:rsidRPr="001B4518">
        <w:rPr>
          <w:sz w:val="28"/>
          <w:szCs w:val="28"/>
        </w:rPr>
        <w:t xml:space="preserve"> о </w:t>
      </w:r>
      <w:r w:rsidR="00AB410F" w:rsidRPr="001B4518">
        <w:rPr>
          <w:sz w:val="28"/>
          <w:szCs w:val="28"/>
        </w:rPr>
        <w:t>её</w:t>
      </w:r>
      <w:r w:rsidRPr="001B4518">
        <w:rPr>
          <w:sz w:val="28"/>
          <w:szCs w:val="28"/>
        </w:rPr>
        <w:t xml:space="preserve"> защите.</w:t>
      </w:r>
    </w:p>
    <w:p w:rsidR="00414CB4" w:rsidRPr="001B4518" w:rsidRDefault="00D91652" w:rsidP="00AB410F">
      <w:pPr>
        <w:pStyle w:val="61"/>
        <w:shd w:val="clear" w:color="auto" w:fill="auto"/>
        <w:spacing w:after="0" w:line="480" w:lineRule="exact"/>
        <w:ind w:left="20" w:right="20" w:firstLine="740"/>
        <w:jc w:val="both"/>
        <w:rPr>
          <w:sz w:val="28"/>
          <w:szCs w:val="28"/>
        </w:rPr>
      </w:pPr>
      <w:r w:rsidRPr="001B4518">
        <w:rPr>
          <w:sz w:val="28"/>
          <w:szCs w:val="28"/>
        </w:rPr>
        <w:t>Конституция Российской Федерации признает и защищает равным образом частную, госуда</w:t>
      </w:r>
      <w:r w:rsidR="00AB410F" w:rsidRPr="001B4518">
        <w:rPr>
          <w:sz w:val="28"/>
          <w:szCs w:val="28"/>
        </w:rPr>
        <w:t>рственную, муниципальную и иные</w:t>
      </w:r>
      <w:r w:rsidRPr="001B4518">
        <w:rPr>
          <w:sz w:val="28"/>
          <w:szCs w:val="28"/>
        </w:rPr>
        <w:t xml:space="preserve"> формы собственности. Одним из инструментов защиты является уголовная ответственность за противоправные деяния, которым уголовный кодекс уделяет целую главу и определяет перечень преступлений п</w:t>
      </w:r>
      <w:r w:rsidR="00AB410F" w:rsidRPr="001B4518">
        <w:rPr>
          <w:sz w:val="28"/>
          <w:szCs w:val="28"/>
        </w:rPr>
        <w:t>ротив собственности, в который</w:t>
      </w:r>
      <w:r w:rsidRPr="001B4518">
        <w:rPr>
          <w:sz w:val="28"/>
          <w:szCs w:val="28"/>
        </w:rPr>
        <w:t xml:space="preserve"> входят </w:t>
      </w:r>
      <w:r w:rsidR="00AB410F" w:rsidRPr="001B4518">
        <w:rPr>
          <w:sz w:val="28"/>
          <w:szCs w:val="28"/>
        </w:rPr>
        <w:t xml:space="preserve">и </w:t>
      </w:r>
      <w:r w:rsidRPr="001B4518">
        <w:rPr>
          <w:sz w:val="28"/>
          <w:szCs w:val="28"/>
        </w:rPr>
        <w:t>граб</w:t>
      </w:r>
      <w:r w:rsidR="00AB410F" w:rsidRPr="001B4518">
        <w:rPr>
          <w:sz w:val="28"/>
          <w:szCs w:val="28"/>
        </w:rPr>
        <w:t>ежи</w:t>
      </w:r>
      <w:r w:rsidR="007325F4">
        <w:rPr>
          <w:sz w:val="28"/>
          <w:szCs w:val="28"/>
        </w:rPr>
        <w:t>,</w:t>
      </w:r>
      <w:r w:rsidR="00AB410F" w:rsidRPr="001B4518">
        <w:rPr>
          <w:sz w:val="28"/>
          <w:szCs w:val="28"/>
        </w:rPr>
        <w:t xml:space="preserve"> и разбойные нападения</w:t>
      </w:r>
      <w:r w:rsidRPr="001B4518">
        <w:rPr>
          <w:sz w:val="28"/>
          <w:szCs w:val="28"/>
        </w:rPr>
        <w:t>.</w:t>
      </w:r>
    </w:p>
    <w:p w:rsidR="007325F4" w:rsidRDefault="00D91652" w:rsidP="007325F4">
      <w:pPr>
        <w:pStyle w:val="61"/>
        <w:shd w:val="clear" w:color="auto" w:fill="auto"/>
        <w:spacing w:after="0" w:line="480" w:lineRule="exact"/>
        <w:ind w:left="20" w:right="20" w:firstLine="740"/>
        <w:jc w:val="both"/>
        <w:rPr>
          <w:sz w:val="28"/>
          <w:szCs w:val="28"/>
        </w:rPr>
      </w:pPr>
      <w:r w:rsidRPr="00C44C71">
        <w:rPr>
          <w:b/>
          <w:sz w:val="28"/>
          <w:szCs w:val="28"/>
        </w:rPr>
        <w:t>Актуальность</w:t>
      </w:r>
      <w:r w:rsidRPr="001B4518">
        <w:rPr>
          <w:sz w:val="28"/>
          <w:szCs w:val="28"/>
        </w:rPr>
        <w:t xml:space="preserve"> выбранной мной темы не может быть поставлена ни под какое сомнение, ибо данные виды преступлений против собственности наиболее распространены, их расследование требует значительных усилий. Не зря два данных вида преступле</w:t>
      </w:r>
      <w:r w:rsidR="00AB410F" w:rsidRPr="001B4518">
        <w:rPr>
          <w:sz w:val="28"/>
          <w:szCs w:val="28"/>
        </w:rPr>
        <w:t xml:space="preserve">ний обобщены в одну тему, хотя </w:t>
      </w:r>
      <w:r w:rsidRPr="001B4518">
        <w:rPr>
          <w:sz w:val="28"/>
          <w:szCs w:val="28"/>
        </w:rPr>
        <w:t>каждое преступление индивидуально и не может быть двух преступлений, тождественных во всех деталях, следовательно, не может быть и совершенно одинакового процесса расследования. Однако механизму преступления одного и того же вида свойственны некоторые общие черты, а от сюда из изучение и обобщение позволяют выработать ряд методических рекомендаций по расследованию, основанных на том, что в определенных ситуациях, возникающих в процессе расследования, наиболее эффективным оказывается тот или иной комплекс следственных и иных действий, особенно в</w:t>
      </w:r>
      <w:r>
        <w:t xml:space="preserve"> </w:t>
      </w:r>
      <w:r w:rsidRPr="001B4518">
        <w:rPr>
          <w:sz w:val="28"/>
          <w:szCs w:val="28"/>
        </w:rPr>
        <w:t>начальном период</w:t>
      </w:r>
      <w:r w:rsidR="000A3E7B" w:rsidRPr="001B4518">
        <w:rPr>
          <w:sz w:val="28"/>
          <w:szCs w:val="28"/>
        </w:rPr>
        <w:t>е</w:t>
      </w:r>
      <w:r w:rsidRPr="001B4518">
        <w:rPr>
          <w:sz w:val="28"/>
          <w:szCs w:val="28"/>
        </w:rPr>
        <w:t xml:space="preserve"> </w:t>
      </w:r>
      <w:r w:rsidRPr="001B4518">
        <w:rPr>
          <w:rStyle w:val="a6"/>
          <w:rFonts w:eastAsia="Batang"/>
          <w:sz w:val="28"/>
          <w:szCs w:val="28"/>
        </w:rPr>
        <w:t>расследования, их последовательность, тактические приемы их проведения,</w:t>
      </w:r>
      <w:r w:rsidR="00AB410F" w:rsidRPr="001B4518">
        <w:rPr>
          <w:rStyle w:val="a6"/>
          <w:rFonts w:eastAsia="Batang"/>
          <w:sz w:val="28"/>
          <w:szCs w:val="28"/>
        </w:rPr>
        <w:t xml:space="preserve"> </w:t>
      </w:r>
      <w:r w:rsidRPr="001B4518">
        <w:rPr>
          <w:sz w:val="28"/>
          <w:szCs w:val="28"/>
        </w:rPr>
        <w:t>типичные версии, возникающие при данной ситуации, набор применяемых</w:t>
      </w:r>
      <w:r w:rsidR="00AB410F" w:rsidRPr="001B4518">
        <w:rPr>
          <w:sz w:val="28"/>
          <w:szCs w:val="28"/>
        </w:rPr>
        <w:t xml:space="preserve"> </w:t>
      </w:r>
      <w:r w:rsidRPr="001B4518">
        <w:rPr>
          <w:sz w:val="28"/>
          <w:szCs w:val="28"/>
        </w:rPr>
        <w:t>научно-технических приемов и средств и т.д.</w:t>
      </w:r>
    </w:p>
    <w:p w:rsidR="00414CB4" w:rsidRPr="001B4518" w:rsidRDefault="00D91652" w:rsidP="00C36CDA">
      <w:pPr>
        <w:pStyle w:val="61"/>
        <w:shd w:val="clear" w:color="auto" w:fill="auto"/>
        <w:spacing w:after="0" w:line="480" w:lineRule="exact"/>
        <w:ind w:left="20" w:right="20" w:firstLine="740"/>
        <w:jc w:val="both"/>
        <w:rPr>
          <w:sz w:val="28"/>
          <w:szCs w:val="28"/>
        </w:rPr>
      </w:pPr>
      <w:r w:rsidRPr="001B4518">
        <w:rPr>
          <w:sz w:val="28"/>
          <w:szCs w:val="28"/>
        </w:rPr>
        <w:t>Я остановила свой выбор на этой теме для дипломной работы, так как считаю что, не смотря на основательную разработку методики расследования данных преступлений, она несовершенна. Для увеличения эффективности требуется постоянное обновление ее положений.</w:t>
      </w:r>
      <w:r w:rsidRPr="001B4518">
        <w:rPr>
          <w:sz w:val="28"/>
          <w:szCs w:val="28"/>
        </w:rPr>
        <w:tab/>
      </w:r>
    </w:p>
    <w:p w:rsidR="00414CB4" w:rsidRPr="001B4518" w:rsidRDefault="00D91652" w:rsidP="00C36CDA">
      <w:pPr>
        <w:pStyle w:val="61"/>
        <w:shd w:val="clear" w:color="auto" w:fill="auto"/>
        <w:tabs>
          <w:tab w:val="center" w:pos="8972"/>
          <w:tab w:val="center" w:pos="8972"/>
        </w:tabs>
        <w:spacing w:after="0" w:line="480" w:lineRule="exact"/>
        <w:ind w:left="20" w:right="20" w:firstLine="740"/>
        <w:jc w:val="both"/>
        <w:rPr>
          <w:sz w:val="28"/>
          <w:szCs w:val="28"/>
        </w:rPr>
      </w:pPr>
      <w:r w:rsidRPr="00C44C71">
        <w:rPr>
          <w:b/>
          <w:sz w:val="28"/>
          <w:szCs w:val="28"/>
        </w:rPr>
        <w:t>Объектом исследования</w:t>
      </w:r>
      <w:r w:rsidRPr="001B4518">
        <w:rPr>
          <w:sz w:val="28"/>
          <w:szCs w:val="28"/>
        </w:rPr>
        <w:t xml:space="preserve"> выпускной квалификационной работы является деятельность преступника в момент совершения грабежей и разбойных нападений, а также деятельность следователя на первоначальном этапе расследования данной категории преступлений.</w:t>
      </w:r>
      <w:r w:rsidRPr="001B4518">
        <w:rPr>
          <w:sz w:val="28"/>
          <w:szCs w:val="28"/>
        </w:rPr>
        <w:tab/>
      </w:r>
    </w:p>
    <w:p w:rsidR="00414CB4" w:rsidRPr="00FE652E" w:rsidRDefault="00D91652" w:rsidP="00FE652E">
      <w:pPr>
        <w:pStyle w:val="61"/>
        <w:shd w:val="clear" w:color="auto" w:fill="auto"/>
        <w:spacing w:after="0" w:line="360" w:lineRule="auto"/>
        <w:ind w:left="20" w:right="20" w:firstLine="740"/>
        <w:jc w:val="both"/>
        <w:rPr>
          <w:sz w:val="28"/>
          <w:szCs w:val="28"/>
        </w:rPr>
      </w:pPr>
      <w:r w:rsidRPr="00C44C71">
        <w:rPr>
          <w:b/>
          <w:sz w:val="28"/>
          <w:szCs w:val="28"/>
        </w:rPr>
        <w:t>Предмет исследования</w:t>
      </w:r>
      <w:r w:rsidRPr="001B4518">
        <w:rPr>
          <w:sz w:val="28"/>
          <w:szCs w:val="28"/>
        </w:rPr>
        <w:t xml:space="preserve"> </w:t>
      </w:r>
      <w:r w:rsidR="00FE652E">
        <w:rPr>
          <w:sz w:val="28"/>
          <w:szCs w:val="28"/>
        </w:rPr>
        <w:t>–</w:t>
      </w:r>
      <w:r w:rsidRPr="001B4518">
        <w:rPr>
          <w:sz w:val="28"/>
          <w:szCs w:val="28"/>
        </w:rPr>
        <w:t xml:space="preserve"> закономерности</w:t>
      </w:r>
      <w:r w:rsidR="00FE652E">
        <w:rPr>
          <w:sz w:val="28"/>
          <w:szCs w:val="28"/>
        </w:rPr>
        <w:t xml:space="preserve"> следообразования</w:t>
      </w:r>
      <w:r w:rsidRPr="001B4518">
        <w:rPr>
          <w:sz w:val="28"/>
          <w:szCs w:val="28"/>
        </w:rPr>
        <w:t xml:space="preserve"> и особенности проведения </w:t>
      </w:r>
      <w:r w:rsidRPr="00FE652E">
        <w:rPr>
          <w:sz w:val="28"/>
          <w:szCs w:val="28"/>
        </w:rPr>
        <w:t>расследования грабежей и разбойных нападений.</w:t>
      </w:r>
    </w:p>
    <w:p w:rsidR="00FE652E" w:rsidRPr="00FE652E" w:rsidRDefault="00FE652E" w:rsidP="00FE652E">
      <w:pPr>
        <w:suppressAutoHyphens/>
        <w:spacing w:line="360" w:lineRule="auto"/>
        <w:ind w:firstLine="567"/>
        <w:jc w:val="both"/>
        <w:rPr>
          <w:rFonts w:ascii="Times New Roman" w:hAnsi="Times New Roman" w:cs="Times New Roman"/>
          <w:sz w:val="28"/>
          <w:szCs w:val="28"/>
        </w:rPr>
      </w:pPr>
      <w:r w:rsidRPr="00FE652E">
        <w:rPr>
          <w:rFonts w:ascii="Times New Roman" w:hAnsi="Times New Roman" w:cs="Times New Roman"/>
          <w:b/>
          <w:sz w:val="28"/>
          <w:szCs w:val="28"/>
        </w:rPr>
        <w:t>Целью</w:t>
      </w:r>
      <w:r w:rsidRPr="00FE652E">
        <w:rPr>
          <w:rFonts w:ascii="Times New Roman" w:hAnsi="Times New Roman" w:cs="Times New Roman"/>
          <w:sz w:val="28"/>
          <w:szCs w:val="28"/>
        </w:rPr>
        <w:t xml:space="preserve"> дипломной работы является комплексный и всесторонний анализ темы, разработка и выделение основных особенностей связанных с </w:t>
      </w:r>
      <w:r>
        <w:rPr>
          <w:rFonts w:ascii="Times New Roman" w:hAnsi="Times New Roman" w:cs="Times New Roman"/>
          <w:sz w:val="28"/>
          <w:szCs w:val="28"/>
        </w:rPr>
        <w:t xml:space="preserve">первоначальным этапом </w:t>
      </w:r>
      <w:r w:rsidRPr="00FE652E">
        <w:rPr>
          <w:rFonts w:ascii="Times New Roman" w:hAnsi="Times New Roman" w:cs="Times New Roman"/>
          <w:sz w:val="28"/>
          <w:szCs w:val="28"/>
        </w:rPr>
        <w:t>расследовани</w:t>
      </w:r>
      <w:r>
        <w:rPr>
          <w:rFonts w:ascii="Times New Roman" w:hAnsi="Times New Roman" w:cs="Times New Roman"/>
          <w:sz w:val="28"/>
          <w:szCs w:val="28"/>
        </w:rPr>
        <w:t>я</w:t>
      </w:r>
      <w:r w:rsidRPr="00FE652E">
        <w:rPr>
          <w:rFonts w:ascii="Times New Roman" w:hAnsi="Times New Roman" w:cs="Times New Roman"/>
          <w:sz w:val="28"/>
          <w:szCs w:val="28"/>
        </w:rPr>
        <w:t xml:space="preserve"> </w:t>
      </w:r>
      <w:r>
        <w:rPr>
          <w:rFonts w:ascii="Times New Roman" w:hAnsi="Times New Roman" w:cs="Times New Roman"/>
          <w:sz w:val="28"/>
          <w:szCs w:val="28"/>
        </w:rPr>
        <w:t>грабежей и разбойных нападений</w:t>
      </w:r>
      <w:r w:rsidRPr="00FE652E">
        <w:rPr>
          <w:rFonts w:ascii="Times New Roman" w:hAnsi="Times New Roman" w:cs="Times New Roman"/>
          <w:sz w:val="28"/>
          <w:szCs w:val="28"/>
        </w:rPr>
        <w:t xml:space="preserve">  на первоначальном этапе. </w:t>
      </w:r>
    </w:p>
    <w:p w:rsidR="00FE652E" w:rsidRDefault="00D91652" w:rsidP="00FE652E">
      <w:pPr>
        <w:pStyle w:val="61"/>
        <w:shd w:val="clear" w:color="auto" w:fill="auto"/>
        <w:tabs>
          <w:tab w:val="left" w:pos="1299"/>
        </w:tabs>
        <w:spacing w:after="0" w:line="360" w:lineRule="auto"/>
        <w:ind w:left="20" w:right="20" w:firstLine="740"/>
        <w:jc w:val="both"/>
        <w:rPr>
          <w:sz w:val="28"/>
          <w:szCs w:val="28"/>
        </w:rPr>
      </w:pPr>
      <w:r w:rsidRPr="00FE652E">
        <w:rPr>
          <w:sz w:val="28"/>
          <w:szCs w:val="28"/>
        </w:rPr>
        <w:t>При написании данной дипломной работы были поставлены</w:t>
      </w:r>
      <w:r w:rsidRPr="001B4518">
        <w:rPr>
          <w:sz w:val="28"/>
          <w:szCs w:val="28"/>
        </w:rPr>
        <w:t xml:space="preserve"> следующие </w:t>
      </w:r>
      <w:r w:rsidRPr="00FE652E">
        <w:rPr>
          <w:b/>
          <w:sz w:val="28"/>
          <w:szCs w:val="28"/>
        </w:rPr>
        <w:t>задачи</w:t>
      </w:r>
      <w:r w:rsidRPr="001B4518">
        <w:rPr>
          <w:sz w:val="28"/>
          <w:szCs w:val="28"/>
        </w:rPr>
        <w:t>:</w:t>
      </w:r>
      <w:r w:rsidRPr="001B4518">
        <w:rPr>
          <w:sz w:val="28"/>
          <w:szCs w:val="28"/>
        </w:rPr>
        <w:tab/>
      </w:r>
    </w:p>
    <w:p w:rsidR="00414CB4" w:rsidRPr="001B4518" w:rsidRDefault="00FE652E" w:rsidP="00FE652E">
      <w:pPr>
        <w:pStyle w:val="61"/>
        <w:numPr>
          <w:ilvl w:val="0"/>
          <w:numId w:val="27"/>
        </w:numPr>
        <w:shd w:val="clear" w:color="auto" w:fill="auto"/>
        <w:tabs>
          <w:tab w:val="left" w:pos="0"/>
        </w:tabs>
        <w:spacing w:after="0" w:line="480" w:lineRule="exact"/>
        <w:ind w:left="0" w:right="20" w:firstLine="426"/>
        <w:jc w:val="both"/>
        <w:rPr>
          <w:sz w:val="28"/>
          <w:szCs w:val="28"/>
        </w:rPr>
      </w:pPr>
      <w:r>
        <w:rPr>
          <w:sz w:val="28"/>
          <w:szCs w:val="28"/>
        </w:rPr>
        <w:t>И</w:t>
      </w:r>
      <w:r w:rsidRPr="001B4518">
        <w:rPr>
          <w:sz w:val="28"/>
          <w:szCs w:val="28"/>
        </w:rPr>
        <w:t xml:space="preserve">зучить </w:t>
      </w:r>
      <w:r>
        <w:rPr>
          <w:sz w:val="28"/>
          <w:szCs w:val="28"/>
        </w:rPr>
        <w:t>к</w:t>
      </w:r>
      <w:r w:rsidR="00D91652" w:rsidRPr="001B4518">
        <w:rPr>
          <w:sz w:val="28"/>
          <w:szCs w:val="28"/>
        </w:rPr>
        <w:t>р</w:t>
      </w:r>
      <w:r w:rsidR="00AB410F" w:rsidRPr="001B4518">
        <w:rPr>
          <w:sz w:val="28"/>
          <w:szCs w:val="28"/>
        </w:rPr>
        <w:t>иминалистическую характеристику</w:t>
      </w:r>
      <w:r>
        <w:rPr>
          <w:sz w:val="28"/>
          <w:szCs w:val="28"/>
        </w:rPr>
        <w:t xml:space="preserve"> грабежей и разбойных нападений;</w:t>
      </w:r>
    </w:p>
    <w:p w:rsidR="00414CB4" w:rsidRPr="001B4518" w:rsidRDefault="00FE652E" w:rsidP="00FE652E">
      <w:pPr>
        <w:pStyle w:val="61"/>
        <w:numPr>
          <w:ilvl w:val="0"/>
          <w:numId w:val="27"/>
        </w:numPr>
        <w:shd w:val="clear" w:color="auto" w:fill="auto"/>
        <w:tabs>
          <w:tab w:val="left" w:pos="0"/>
        </w:tabs>
        <w:spacing w:after="0" w:line="480" w:lineRule="exact"/>
        <w:ind w:left="0" w:right="20" w:firstLine="426"/>
        <w:jc w:val="both"/>
        <w:rPr>
          <w:sz w:val="28"/>
          <w:szCs w:val="28"/>
        </w:rPr>
      </w:pPr>
      <w:r>
        <w:rPr>
          <w:sz w:val="28"/>
          <w:szCs w:val="28"/>
        </w:rPr>
        <w:t>Рассмотреть о</w:t>
      </w:r>
      <w:r w:rsidRPr="001B4518">
        <w:rPr>
          <w:sz w:val="28"/>
          <w:szCs w:val="28"/>
        </w:rPr>
        <w:t>собенности</w:t>
      </w:r>
      <w:r w:rsidR="00D91652" w:rsidRPr="001B4518">
        <w:rPr>
          <w:sz w:val="28"/>
          <w:szCs w:val="28"/>
        </w:rPr>
        <w:t xml:space="preserve"> первоначального этапа расследования</w:t>
      </w:r>
      <w:r>
        <w:rPr>
          <w:sz w:val="28"/>
          <w:szCs w:val="28"/>
        </w:rPr>
        <w:t xml:space="preserve"> грабежей и разбойных нападений;</w:t>
      </w:r>
    </w:p>
    <w:p w:rsidR="00414CB4" w:rsidRPr="001B4518" w:rsidRDefault="00FE652E" w:rsidP="00FE652E">
      <w:pPr>
        <w:pStyle w:val="61"/>
        <w:numPr>
          <w:ilvl w:val="0"/>
          <w:numId w:val="27"/>
        </w:numPr>
        <w:shd w:val="clear" w:color="auto" w:fill="auto"/>
        <w:tabs>
          <w:tab w:val="left" w:pos="0"/>
          <w:tab w:val="left" w:pos="1077"/>
        </w:tabs>
        <w:spacing w:after="0" w:line="480" w:lineRule="exact"/>
        <w:ind w:left="0" w:firstLine="426"/>
        <w:jc w:val="both"/>
        <w:rPr>
          <w:sz w:val="28"/>
          <w:szCs w:val="28"/>
        </w:rPr>
      </w:pPr>
      <w:r>
        <w:rPr>
          <w:sz w:val="28"/>
          <w:szCs w:val="28"/>
        </w:rPr>
        <w:t>Исследовать т</w:t>
      </w:r>
      <w:r w:rsidR="00D91652" w:rsidRPr="001B4518">
        <w:rPr>
          <w:sz w:val="28"/>
          <w:szCs w:val="28"/>
        </w:rPr>
        <w:t>актик</w:t>
      </w:r>
      <w:r>
        <w:rPr>
          <w:sz w:val="28"/>
          <w:szCs w:val="28"/>
        </w:rPr>
        <w:t>у</w:t>
      </w:r>
      <w:r w:rsidR="00D91652" w:rsidRPr="001B4518">
        <w:rPr>
          <w:sz w:val="28"/>
          <w:szCs w:val="28"/>
        </w:rPr>
        <w:t xml:space="preserve"> проведения </w:t>
      </w:r>
      <w:r>
        <w:rPr>
          <w:sz w:val="28"/>
          <w:szCs w:val="28"/>
        </w:rPr>
        <w:t>отдельных следственных действий;</w:t>
      </w:r>
    </w:p>
    <w:p w:rsidR="00414CB4" w:rsidRPr="001B4518" w:rsidRDefault="00B424D4" w:rsidP="00FE652E">
      <w:pPr>
        <w:pStyle w:val="61"/>
        <w:numPr>
          <w:ilvl w:val="0"/>
          <w:numId w:val="27"/>
        </w:numPr>
        <w:shd w:val="clear" w:color="auto" w:fill="auto"/>
        <w:tabs>
          <w:tab w:val="left" w:pos="0"/>
          <w:tab w:val="left" w:pos="1077"/>
        </w:tabs>
        <w:spacing w:after="0" w:line="480" w:lineRule="exact"/>
        <w:ind w:left="0" w:right="20" w:firstLine="426"/>
        <w:jc w:val="both"/>
        <w:rPr>
          <w:sz w:val="28"/>
          <w:szCs w:val="28"/>
        </w:rPr>
      </w:pPr>
      <w:r>
        <w:rPr>
          <w:sz w:val="28"/>
          <w:szCs w:val="28"/>
        </w:rPr>
        <w:t>П</w:t>
      </w:r>
      <w:r w:rsidR="00FE652E">
        <w:rPr>
          <w:sz w:val="28"/>
          <w:szCs w:val="28"/>
        </w:rPr>
        <w:t>роанализировать особенности назначения экспертиз</w:t>
      </w:r>
      <w:r w:rsidR="00D91652" w:rsidRPr="001B4518">
        <w:rPr>
          <w:sz w:val="28"/>
          <w:szCs w:val="28"/>
        </w:rPr>
        <w:t>, назначаемые на первоначальном этапе расследования грабежей и разбойных нападений.</w:t>
      </w:r>
    </w:p>
    <w:p w:rsidR="00FE652E" w:rsidRPr="001B4518" w:rsidRDefault="00FE652E" w:rsidP="00FE652E">
      <w:pPr>
        <w:pStyle w:val="61"/>
        <w:shd w:val="clear" w:color="auto" w:fill="auto"/>
        <w:spacing w:after="0" w:line="480" w:lineRule="exact"/>
        <w:ind w:right="20" w:firstLine="426"/>
        <w:jc w:val="both"/>
        <w:rPr>
          <w:sz w:val="28"/>
          <w:szCs w:val="28"/>
        </w:rPr>
      </w:pPr>
      <w:r w:rsidRPr="001B4518">
        <w:rPr>
          <w:sz w:val="28"/>
          <w:szCs w:val="28"/>
        </w:rPr>
        <w:t>Теоретическую основу дипломной работы составляют труды Белкина Р.С., Васильева А.Н., Алексеева А.А., Воробьевой И.Б., Гриненко А.В., Крылова И.Ф., Кожевниковой И.Н. и других авторов.</w:t>
      </w:r>
    </w:p>
    <w:p w:rsidR="00FE652E" w:rsidRPr="00C67C06" w:rsidRDefault="00FE652E" w:rsidP="00FE652E">
      <w:pPr>
        <w:pStyle w:val="afc"/>
        <w:spacing w:before="0" w:beforeAutospacing="0" w:after="0" w:afterAutospacing="0" w:line="360" w:lineRule="auto"/>
        <w:ind w:firstLine="708"/>
        <w:jc w:val="both"/>
        <w:rPr>
          <w:sz w:val="27"/>
          <w:szCs w:val="27"/>
        </w:rPr>
      </w:pPr>
      <w:r w:rsidRPr="0061422C">
        <w:rPr>
          <w:b/>
          <w:sz w:val="27"/>
          <w:szCs w:val="27"/>
        </w:rPr>
        <w:t>Методологической основой</w:t>
      </w:r>
      <w:r w:rsidRPr="00C67C06">
        <w:rPr>
          <w:sz w:val="27"/>
          <w:szCs w:val="27"/>
        </w:rPr>
        <w:t xml:space="preserve"> написания моей работы послужила материалистическая диалектика; применялись приемы формальной логики (дедукция, индукция, анализ и синтез); частнонаучные методы - юридико-догматический, сравнительно-правовой, исторический методы познания.</w:t>
      </w:r>
    </w:p>
    <w:p w:rsidR="00FE652E" w:rsidRPr="00C67C06" w:rsidRDefault="00FE652E" w:rsidP="00FE652E">
      <w:pPr>
        <w:pStyle w:val="afc"/>
        <w:spacing w:before="0" w:beforeAutospacing="0" w:after="0" w:afterAutospacing="0" w:line="360" w:lineRule="auto"/>
        <w:ind w:firstLine="708"/>
        <w:jc w:val="both"/>
        <w:rPr>
          <w:sz w:val="27"/>
          <w:szCs w:val="27"/>
        </w:rPr>
      </w:pPr>
      <w:r w:rsidRPr="0061422C">
        <w:rPr>
          <w:b/>
          <w:sz w:val="27"/>
          <w:szCs w:val="27"/>
        </w:rPr>
        <w:t>Структура</w:t>
      </w:r>
      <w:r w:rsidRPr="00C67C06">
        <w:rPr>
          <w:sz w:val="27"/>
          <w:szCs w:val="27"/>
        </w:rPr>
        <w:t xml:space="preserve"> моего дипломного исследования состоит из введения, </w:t>
      </w:r>
      <w:r w:rsidR="00D46F6B">
        <w:rPr>
          <w:sz w:val="27"/>
          <w:szCs w:val="27"/>
        </w:rPr>
        <w:t>четы</w:t>
      </w:r>
      <w:r w:rsidRPr="00C67C06">
        <w:rPr>
          <w:sz w:val="27"/>
          <w:szCs w:val="27"/>
        </w:rPr>
        <w:t xml:space="preserve">рёх глав, заключения, содержащего основанные на результатах проведенного исследования выводы, </w:t>
      </w:r>
      <w:r>
        <w:rPr>
          <w:sz w:val="27"/>
          <w:szCs w:val="27"/>
        </w:rPr>
        <w:t>библиографического списка</w:t>
      </w:r>
      <w:r w:rsidRPr="00C67C06">
        <w:rPr>
          <w:sz w:val="27"/>
          <w:szCs w:val="27"/>
        </w:rPr>
        <w:t>.</w:t>
      </w:r>
    </w:p>
    <w:p w:rsidR="00FE652E" w:rsidRDefault="00FE652E">
      <w:pPr>
        <w:rPr>
          <w:rFonts w:ascii="Times New Roman" w:eastAsia="Times New Roman" w:hAnsi="Times New Roman" w:cs="Times New Roman"/>
          <w:sz w:val="28"/>
          <w:szCs w:val="28"/>
        </w:rPr>
      </w:pPr>
      <w:r>
        <w:rPr>
          <w:sz w:val="28"/>
          <w:szCs w:val="28"/>
        </w:rPr>
        <w:br w:type="page"/>
      </w:r>
    </w:p>
    <w:p w:rsidR="00414CB4" w:rsidRPr="001B4518" w:rsidRDefault="00D91652" w:rsidP="006200C4">
      <w:pPr>
        <w:pStyle w:val="61"/>
        <w:shd w:val="clear" w:color="auto" w:fill="auto"/>
        <w:spacing w:after="0" w:line="480" w:lineRule="exact"/>
        <w:ind w:right="1"/>
        <w:rPr>
          <w:sz w:val="28"/>
          <w:szCs w:val="28"/>
        </w:rPr>
      </w:pPr>
      <w:r w:rsidRPr="001B4518">
        <w:rPr>
          <w:b/>
          <w:sz w:val="28"/>
          <w:szCs w:val="28"/>
        </w:rPr>
        <w:t>Глава 1.</w:t>
      </w:r>
      <w:r w:rsidRPr="001B4518">
        <w:rPr>
          <w:sz w:val="28"/>
          <w:szCs w:val="28"/>
        </w:rPr>
        <w:t xml:space="preserve"> </w:t>
      </w:r>
      <w:r w:rsidRPr="001B4518">
        <w:rPr>
          <w:rStyle w:val="a7"/>
          <w:sz w:val="28"/>
          <w:szCs w:val="28"/>
        </w:rPr>
        <w:t xml:space="preserve">ОСНОВНЫЕ </w:t>
      </w:r>
      <w:r w:rsidRPr="001B4518">
        <w:rPr>
          <w:b/>
          <w:sz w:val="28"/>
          <w:szCs w:val="28"/>
        </w:rPr>
        <w:t>ЭЛЕМЕНТЫ КРИМИНАЛИС</w:t>
      </w:r>
      <w:r w:rsidR="00AB410F" w:rsidRPr="001B4518">
        <w:rPr>
          <w:b/>
          <w:sz w:val="28"/>
          <w:szCs w:val="28"/>
        </w:rPr>
        <w:t>ТИЧЕСКОЙ</w:t>
      </w:r>
      <w:r w:rsidRPr="001B4518">
        <w:rPr>
          <w:sz w:val="28"/>
          <w:szCs w:val="28"/>
        </w:rPr>
        <w:t xml:space="preserve"> </w:t>
      </w:r>
      <w:r w:rsidRPr="001B4518">
        <w:rPr>
          <w:rStyle w:val="a7"/>
          <w:sz w:val="28"/>
          <w:szCs w:val="28"/>
        </w:rPr>
        <w:t xml:space="preserve">ХАРАКТЕРИСТИКИ </w:t>
      </w:r>
      <w:r w:rsidRPr="001B4518">
        <w:rPr>
          <w:b/>
          <w:sz w:val="28"/>
          <w:szCs w:val="28"/>
        </w:rPr>
        <w:t>ГРАБЕЖЕЙ И РАЗБОЙНЫХ</w:t>
      </w:r>
      <w:r w:rsidRPr="001B4518">
        <w:rPr>
          <w:sz w:val="28"/>
          <w:szCs w:val="28"/>
        </w:rPr>
        <w:t xml:space="preserve"> </w:t>
      </w:r>
      <w:r w:rsidRPr="001B4518">
        <w:rPr>
          <w:rStyle w:val="a7"/>
          <w:sz w:val="28"/>
          <w:szCs w:val="28"/>
        </w:rPr>
        <w:t>НАПАДЕНИЙ</w:t>
      </w:r>
    </w:p>
    <w:p w:rsidR="006200C4" w:rsidRDefault="006200C4" w:rsidP="00C36CDA">
      <w:pPr>
        <w:pStyle w:val="61"/>
        <w:shd w:val="clear" w:color="auto" w:fill="auto"/>
        <w:spacing w:after="0" w:line="480" w:lineRule="exact"/>
        <w:ind w:right="20" w:firstLine="660"/>
        <w:jc w:val="both"/>
        <w:rPr>
          <w:sz w:val="28"/>
          <w:szCs w:val="28"/>
        </w:rPr>
      </w:pPr>
    </w:p>
    <w:p w:rsidR="00414CB4" w:rsidRPr="001B4518" w:rsidRDefault="00D91652" w:rsidP="00C36CDA">
      <w:pPr>
        <w:pStyle w:val="61"/>
        <w:shd w:val="clear" w:color="auto" w:fill="auto"/>
        <w:spacing w:after="0" w:line="480" w:lineRule="exact"/>
        <w:ind w:right="20" w:firstLine="660"/>
        <w:jc w:val="both"/>
        <w:rPr>
          <w:sz w:val="28"/>
          <w:szCs w:val="28"/>
        </w:rPr>
      </w:pPr>
      <w:r w:rsidRPr="001B4518">
        <w:rPr>
          <w:sz w:val="28"/>
          <w:szCs w:val="28"/>
        </w:rPr>
        <w:t>Уголовный закон различает: 1) грабеж (ст. 161 УК РФ) - открытое хищение чужого имущества, которое может быть совершено группой лиц по предварительному сговору; с незаконным проникновением в жилище,</w:t>
      </w:r>
      <w:r w:rsidR="00AB410F" w:rsidRPr="001B4518">
        <w:rPr>
          <w:sz w:val="28"/>
          <w:szCs w:val="28"/>
          <w:vertAlign w:val="superscript"/>
        </w:rPr>
        <w:t xml:space="preserve"> </w:t>
      </w:r>
      <w:r w:rsidR="00AB410F" w:rsidRPr="001B4518">
        <w:rPr>
          <w:sz w:val="28"/>
          <w:szCs w:val="28"/>
        </w:rPr>
        <w:t>поме</w:t>
      </w:r>
      <w:r w:rsidRPr="001B4518">
        <w:rPr>
          <w:sz w:val="28"/>
          <w:szCs w:val="28"/>
        </w:rPr>
        <w:t>щение либо иное хранилище; с применением насилия, не опасного для жизни или здоровья, либо с угрозой применения такого насилия; в крупном размере, организованной группой; в особо крупном размере; 2) разбой (ст. 162 УК РФ) - нападение в целях хищения чужого имущества, которое может быть совершено с применением насилия, опасного для жизни или здоровья, либо с угрозой применения такого насилия, группой лиц по предварительному сговору, а равно с применением оружия или предметов, используемых в качестве оружия, с незаконным проникновением в жилище, помещение либо иное хранилище или в крупном размере, организованной группой; в целях завладения имуществом в особо крупном размере; с причинением тяжк</w:t>
      </w:r>
      <w:r w:rsidR="006200C4">
        <w:rPr>
          <w:sz w:val="28"/>
          <w:szCs w:val="28"/>
        </w:rPr>
        <w:t>ого вреда здоровью потерпевшего</w:t>
      </w:r>
      <w:r w:rsidR="00F97105">
        <w:rPr>
          <w:rStyle w:val="af8"/>
          <w:sz w:val="28"/>
          <w:szCs w:val="28"/>
        </w:rPr>
        <w:footnoteReference w:id="1"/>
      </w:r>
      <w:r w:rsidR="006200C4">
        <w:rPr>
          <w:sz w:val="28"/>
          <w:szCs w:val="28"/>
        </w:rPr>
        <w:t>.</w:t>
      </w:r>
    </w:p>
    <w:p w:rsidR="00414CB4" w:rsidRPr="001B4518" w:rsidRDefault="00D91652" w:rsidP="00C36CDA">
      <w:pPr>
        <w:pStyle w:val="61"/>
        <w:shd w:val="clear" w:color="auto" w:fill="auto"/>
        <w:spacing w:after="0" w:line="480" w:lineRule="exact"/>
        <w:ind w:right="20" w:firstLine="660"/>
        <w:jc w:val="both"/>
        <w:rPr>
          <w:sz w:val="28"/>
          <w:szCs w:val="28"/>
        </w:rPr>
      </w:pPr>
      <w:r w:rsidRPr="001B4518">
        <w:rPr>
          <w:sz w:val="28"/>
          <w:szCs w:val="28"/>
        </w:rPr>
        <w:t xml:space="preserve">Давая криминалистическую характеристику грабежам и разбойным нападениям необходимо уделить внимание следующим моментам. Составы этих преступлений с криминалистической точки зрения имеют много общего, что позволяет дать их обобщенную характеристику. Их объединяет открытый способ похищения имущества, применение насилия или угрозы насилием (разной степени опасности для грабежа и разбоя), а также ряд других отягчающих ответственность обстоятельств. Отличным от грабежа служит такое отягчающее обстоятельство, как применение при разбое оружия или предметов, используемых в качестве оружия </w:t>
      </w:r>
      <w:r w:rsidR="004C73FF">
        <w:rPr>
          <w:sz w:val="28"/>
          <w:szCs w:val="28"/>
        </w:rPr>
        <w:t xml:space="preserve">(ч. </w:t>
      </w:r>
      <w:r w:rsidRPr="001B4518">
        <w:rPr>
          <w:sz w:val="28"/>
          <w:szCs w:val="28"/>
        </w:rPr>
        <w:t>2 ст. 162 УК РФ).</w:t>
      </w:r>
    </w:p>
    <w:p w:rsidR="0054698C" w:rsidRDefault="00D91652" w:rsidP="00C36CDA">
      <w:pPr>
        <w:pStyle w:val="61"/>
        <w:shd w:val="clear" w:color="auto" w:fill="auto"/>
        <w:tabs>
          <w:tab w:val="right" w:pos="8136"/>
          <w:tab w:val="center" w:pos="8789"/>
          <w:tab w:val="right" w:pos="9120"/>
          <w:tab w:val="right" w:pos="9336"/>
        </w:tabs>
        <w:spacing w:after="0" w:line="480" w:lineRule="exact"/>
        <w:ind w:right="20" w:firstLine="480"/>
        <w:jc w:val="both"/>
        <w:rPr>
          <w:sz w:val="28"/>
          <w:szCs w:val="28"/>
        </w:rPr>
      </w:pPr>
      <w:r w:rsidRPr="001B4518">
        <w:rPr>
          <w:sz w:val="28"/>
          <w:szCs w:val="28"/>
        </w:rPr>
        <w:t>Открытый характер и дерзость совершения этих преступлений, то впечатление, которое они производят на потерпевших и очевидцев, обуславливают значительный общественный резонанс, чему способствует и относительно низкая раскрываемость грабежей и разбоев.</w:t>
      </w:r>
    </w:p>
    <w:p w:rsidR="00414CB4" w:rsidRPr="001B4518" w:rsidRDefault="006200C4" w:rsidP="00C36CDA">
      <w:pPr>
        <w:pStyle w:val="61"/>
        <w:shd w:val="clear" w:color="auto" w:fill="auto"/>
        <w:tabs>
          <w:tab w:val="right" w:pos="8136"/>
          <w:tab w:val="center" w:pos="8789"/>
          <w:tab w:val="right" w:pos="9120"/>
          <w:tab w:val="right" w:pos="9336"/>
        </w:tabs>
        <w:spacing w:after="0" w:line="480" w:lineRule="exact"/>
        <w:ind w:right="20" w:firstLine="480"/>
        <w:jc w:val="both"/>
        <w:rPr>
          <w:sz w:val="28"/>
          <w:szCs w:val="28"/>
        </w:rPr>
      </w:pPr>
      <w:r>
        <w:rPr>
          <w:sz w:val="28"/>
          <w:szCs w:val="28"/>
        </w:rPr>
        <w:t>П</w:t>
      </w:r>
      <w:r w:rsidR="00D91652" w:rsidRPr="001B4518">
        <w:rPr>
          <w:sz w:val="28"/>
          <w:szCs w:val="28"/>
        </w:rPr>
        <w:t>редметы посягательства очень разнообразны, но наиболее часто похищаются деньги, золотые изделия, драгоценности, меха, одежда, видео</w:t>
      </w:r>
      <w:r w:rsidR="00AB410F" w:rsidRPr="001B4518">
        <w:rPr>
          <w:sz w:val="28"/>
          <w:szCs w:val="28"/>
        </w:rPr>
        <w:t>а</w:t>
      </w:r>
      <w:r w:rsidR="00D91652" w:rsidRPr="001B4518">
        <w:rPr>
          <w:sz w:val="28"/>
          <w:szCs w:val="28"/>
        </w:rPr>
        <w:t>ппаратура, компьютерная техник</w:t>
      </w:r>
      <w:r w:rsidR="007325F4">
        <w:rPr>
          <w:sz w:val="28"/>
          <w:szCs w:val="28"/>
        </w:rPr>
        <w:t>а, радиотехника и другие ценные</w:t>
      </w:r>
      <w:r w:rsidR="00D91652" w:rsidRPr="001B4518">
        <w:rPr>
          <w:sz w:val="28"/>
          <w:szCs w:val="28"/>
        </w:rPr>
        <w:t xml:space="preserve"> вещи, предметы, а также вино водочные изделия и ценные продукты.</w:t>
      </w:r>
    </w:p>
    <w:p w:rsidR="00414CB4" w:rsidRPr="001B4518" w:rsidRDefault="00D91652" w:rsidP="006200C4">
      <w:pPr>
        <w:pStyle w:val="61"/>
        <w:shd w:val="clear" w:color="auto" w:fill="auto"/>
        <w:spacing w:after="0" w:line="480" w:lineRule="exact"/>
        <w:ind w:left="20" w:right="20" w:firstLine="480"/>
        <w:jc w:val="both"/>
        <w:rPr>
          <w:sz w:val="28"/>
          <w:szCs w:val="28"/>
        </w:rPr>
      </w:pPr>
      <w:r w:rsidRPr="001B4518">
        <w:rPr>
          <w:sz w:val="28"/>
          <w:szCs w:val="28"/>
        </w:rPr>
        <w:t>Криминалистическая характеристика преступлений данного вида имеет свою специфику, которая в значительной степени определяется особенностями</w:t>
      </w:r>
      <w:r w:rsidR="006200C4">
        <w:rPr>
          <w:sz w:val="28"/>
          <w:szCs w:val="28"/>
        </w:rPr>
        <w:t xml:space="preserve"> </w:t>
      </w:r>
      <w:r w:rsidRPr="001B4518">
        <w:rPr>
          <w:sz w:val="28"/>
          <w:szCs w:val="28"/>
        </w:rPr>
        <w:t>совершения этих преступлений. Грабежи и разбои совершают на открытой местности, в подъездах, на лестницах, в помещениях организаций, на транспорте, в квартирах граждан и других местах.</w:t>
      </w:r>
    </w:p>
    <w:p w:rsidR="00414CB4" w:rsidRPr="001B4518" w:rsidRDefault="00D91652" w:rsidP="00C36CDA">
      <w:pPr>
        <w:pStyle w:val="61"/>
        <w:shd w:val="clear" w:color="auto" w:fill="auto"/>
        <w:spacing w:after="0" w:line="480" w:lineRule="exact"/>
        <w:ind w:left="20" w:right="20" w:firstLine="480"/>
        <w:jc w:val="both"/>
        <w:rPr>
          <w:sz w:val="28"/>
          <w:szCs w:val="28"/>
        </w:rPr>
      </w:pPr>
      <w:r w:rsidRPr="001B4518">
        <w:rPr>
          <w:sz w:val="28"/>
          <w:szCs w:val="28"/>
        </w:rPr>
        <w:t>Особую опасность представляют разбойные нападения на банки, кассиров и инкассаторов. К совершению таких посягательств преступники тщательно готовятся: уточняют время работы, инкассации, получения денег предприятиями и организациями, маршруты следования кассиров и т.п., обеспечиваю</w:t>
      </w:r>
      <w:r w:rsidR="00D46F6B">
        <w:rPr>
          <w:sz w:val="28"/>
          <w:szCs w:val="28"/>
        </w:rPr>
        <w:t>т</w:t>
      </w:r>
      <w:r w:rsidRPr="001B4518">
        <w:rPr>
          <w:sz w:val="28"/>
          <w:szCs w:val="28"/>
        </w:rPr>
        <w:t xml:space="preserve"> себя транспортными средствами, вооружаются, иногда запасаются авиа- или железнодорожными билетами, чтобы сразу покинуть город, изменяют внешность и одежду. Участники преступной группы стремятся действовать быстро и решительно, в состоянии нервного напряжения могут применить оружие при малейшем подозрительном действии сотрудников объекта нападения.</w:t>
      </w:r>
    </w:p>
    <w:p w:rsidR="00414CB4" w:rsidRPr="001B4518" w:rsidRDefault="00D91652" w:rsidP="00C36CDA">
      <w:pPr>
        <w:pStyle w:val="61"/>
        <w:shd w:val="clear" w:color="auto" w:fill="auto"/>
        <w:spacing w:after="0" w:line="480" w:lineRule="exact"/>
        <w:ind w:left="20" w:right="20" w:firstLine="480"/>
        <w:jc w:val="both"/>
        <w:rPr>
          <w:sz w:val="28"/>
          <w:szCs w:val="28"/>
        </w:rPr>
      </w:pPr>
      <w:r w:rsidRPr="001B4518">
        <w:rPr>
          <w:sz w:val="28"/>
          <w:szCs w:val="28"/>
        </w:rPr>
        <w:t xml:space="preserve">На открытой местности преступники чаще всего действуют группами, заранее поджидая кого-либо на мало освещенных улицах, пустырях, в парках, на лесных дорогах и тропинках и т.д. Встречая жертву, преступники останавливают или догоняют и окружают ее, а затем, угрожая насилием или, причинив вред здоровью, отбирают деньги и вещи и скрываются. В ряде случаев преступники подходят к намеченному для нападения лицу под благовидным предлогом - спрашивают закурить, интересуются временем, о поезде в определенном направлении и прочее и тут же, неожиданно нанеся удар в голову или </w:t>
      </w:r>
      <w:r w:rsidRPr="007325F4">
        <w:rPr>
          <w:rStyle w:val="115pt0pt"/>
          <w:b w:val="0"/>
          <w:sz w:val="28"/>
          <w:szCs w:val="28"/>
        </w:rPr>
        <w:t>иную</w:t>
      </w:r>
      <w:r w:rsidRPr="001B4518">
        <w:rPr>
          <w:rStyle w:val="115pt0pt"/>
          <w:sz w:val="28"/>
          <w:szCs w:val="28"/>
        </w:rPr>
        <w:t xml:space="preserve"> </w:t>
      </w:r>
      <w:r w:rsidRPr="001B4518">
        <w:rPr>
          <w:sz w:val="28"/>
          <w:szCs w:val="28"/>
        </w:rPr>
        <w:t>часть тела, производят ограбление.</w:t>
      </w:r>
    </w:p>
    <w:p w:rsidR="00414CB4" w:rsidRPr="001B4518" w:rsidRDefault="00D91652" w:rsidP="00647198">
      <w:pPr>
        <w:pStyle w:val="61"/>
        <w:shd w:val="clear" w:color="auto" w:fill="auto"/>
        <w:spacing w:after="0" w:line="480" w:lineRule="exact"/>
        <w:ind w:left="20" w:right="20" w:firstLine="480"/>
        <w:jc w:val="both"/>
        <w:rPr>
          <w:sz w:val="28"/>
          <w:szCs w:val="28"/>
        </w:rPr>
      </w:pPr>
      <w:r w:rsidRPr="001B4518">
        <w:rPr>
          <w:sz w:val="28"/>
          <w:szCs w:val="28"/>
        </w:rPr>
        <w:t>На открытой местности грабеж и разбой совершаются внезапно для потерпевшего, в большинстве случаев в темное время суток или в уединенных местах. Само нападение это обычно кратковременный момент. Потерпевшие</w:t>
      </w:r>
      <w:r w:rsidR="00647198">
        <w:rPr>
          <w:sz w:val="28"/>
          <w:szCs w:val="28"/>
        </w:rPr>
        <w:t xml:space="preserve"> </w:t>
      </w:r>
      <w:r w:rsidRPr="001B4518">
        <w:rPr>
          <w:sz w:val="28"/>
          <w:szCs w:val="28"/>
        </w:rPr>
        <w:t>далеко не всегда могут увидеть и запо</w:t>
      </w:r>
      <w:r w:rsidR="007325F4">
        <w:rPr>
          <w:sz w:val="28"/>
          <w:szCs w:val="28"/>
        </w:rPr>
        <w:t>мнить приметы преступников? К то</w:t>
      </w:r>
      <w:r w:rsidRPr="001B4518">
        <w:rPr>
          <w:sz w:val="28"/>
          <w:szCs w:val="28"/>
        </w:rPr>
        <w:t>му же последние нередко принимаю меры для изменения своей внешности (надвигают низко на лоб головной убор, надевают темные очки, закрывают часть лица и т.п.). Поскольку нападение происходит в малолюдных местах, то по делам данной</w:t>
      </w:r>
      <w:r w:rsidR="00647198">
        <w:rPr>
          <w:sz w:val="28"/>
          <w:szCs w:val="28"/>
        </w:rPr>
        <w:t xml:space="preserve"> </w:t>
      </w:r>
      <w:r w:rsidRPr="001B4518">
        <w:rPr>
          <w:sz w:val="28"/>
          <w:szCs w:val="28"/>
        </w:rPr>
        <w:t>категории редко можно выявить свидетелей, которые могли бы сообщить</w:t>
      </w:r>
      <w:r w:rsidR="00647198">
        <w:rPr>
          <w:sz w:val="28"/>
          <w:szCs w:val="28"/>
        </w:rPr>
        <w:t xml:space="preserve"> </w:t>
      </w:r>
      <w:r w:rsidRPr="001B4518">
        <w:rPr>
          <w:sz w:val="28"/>
          <w:szCs w:val="28"/>
        </w:rPr>
        <w:t>подробности происшедшего события.</w:t>
      </w:r>
    </w:p>
    <w:p w:rsidR="00414CB4" w:rsidRPr="00F97105" w:rsidRDefault="00D91652" w:rsidP="00C36CDA">
      <w:pPr>
        <w:pStyle w:val="61"/>
        <w:shd w:val="clear" w:color="auto" w:fill="auto"/>
        <w:tabs>
          <w:tab w:val="center" w:pos="8742"/>
          <w:tab w:val="center" w:pos="9008"/>
          <w:tab w:val="left" w:pos="9318"/>
        </w:tabs>
        <w:spacing w:after="0" w:line="480" w:lineRule="exact"/>
        <w:ind w:left="20" w:right="20" w:firstLine="480"/>
        <w:jc w:val="both"/>
        <w:rPr>
          <w:sz w:val="28"/>
          <w:szCs w:val="28"/>
          <w:vertAlign w:val="superscript"/>
        </w:rPr>
      </w:pPr>
      <w:r w:rsidRPr="001B4518">
        <w:rPr>
          <w:sz w:val="28"/>
          <w:szCs w:val="28"/>
        </w:rPr>
        <w:t>Иногда преступники вовлекают в свою группу молодых женщин, заставляя их знакомиться с мужчинами на дискотеках, в ресторане, в казино и других общественных местах. После того, как знакомство состоялось, наводчица ведет жертву к условленному месту, где и совершается ограбление</w:t>
      </w:r>
      <w:r w:rsidR="00280408">
        <w:rPr>
          <w:sz w:val="28"/>
          <w:szCs w:val="28"/>
        </w:rPr>
        <w:t>.</w:t>
      </w:r>
      <w:r w:rsidR="00C36CDA">
        <w:rPr>
          <w:rStyle w:val="af8"/>
          <w:sz w:val="28"/>
          <w:szCs w:val="28"/>
        </w:rPr>
        <w:footnoteReference w:id="2"/>
      </w:r>
    </w:p>
    <w:p w:rsidR="00414CB4" w:rsidRPr="001B4518" w:rsidRDefault="00D91652" w:rsidP="00C36CDA">
      <w:pPr>
        <w:pStyle w:val="61"/>
        <w:shd w:val="clear" w:color="auto" w:fill="auto"/>
        <w:spacing w:after="0" w:line="480" w:lineRule="exact"/>
        <w:ind w:left="20" w:right="20" w:firstLine="480"/>
        <w:jc w:val="both"/>
        <w:rPr>
          <w:sz w:val="28"/>
          <w:szCs w:val="28"/>
        </w:rPr>
      </w:pPr>
      <w:r w:rsidRPr="001B4518">
        <w:rPr>
          <w:sz w:val="28"/>
          <w:szCs w:val="28"/>
        </w:rPr>
        <w:t>Один из способов грабежа и разбоя заключается в том, что преступники, воспользовавшись пьяным состоянием жертвы, предлагают отвести ее домой, заводят в глухое место и там отбирают ценности, а иногда воспользовавшись тем, что жертва не может оказать сопротивления преступники не скрывая своих действий совершают хищения. Дерзкое ограбление может осуществляться и непосредственно в общественных местах.</w:t>
      </w:r>
    </w:p>
    <w:p w:rsidR="00414CB4" w:rsidRPr="001B4518" w:rsidRDefault="00D91652" w:rsidP="00C36CDA">
      <w:pPr>
        <w:pStyle w:val="61"/>
        <w:shd w:val="clear" w:color="auto" w:fill="auto"/>
        <w:spacing w:after="0" w:line="480" w:lineRule="exact"/>
        <w:ind w:left="20" w:right="20" w:firstLine="720"/>
        <w:jc w:val="both"/>
        <w:rPr>
          <w:sz w:val="28"/>
          <w:szCs w:val="28"/>
        </w:rPr>
      </w:pPr>
      <w:r w:rsidRPr="001B4518">
        <w:rPr>
          <w:sz w:val="28"/>
          <w:szCs w:val="28"/>
        </w:rPr>
        <w:t>В других случаях преступники, заметив у кого-либо ценную вещь или крупную сумму денег, знакомятся с жер</w:t>
      </w:r>
      <w:r w:rsidR="00C85034">
        <w:rPr>
          <w:sz w:val="28"/>
          <w:szCs w:val="28"/>
        </w:rPr>
        <w:t>твой, специально спаивают ее и о</w:t>
      </w:r>
      <w:r w:rsidRPr="001B4518">
        <w:rPr>
          <w:sz w:val="28"/>
          <w:szCs w:val="28"/>
        </w:rPr>
        <w:t>тнимают имущество. Если контакт с жертвой не получился, то следят за ней и в подходящем месте нападают и отбирают деньги и ценности.</w:t>
      </w:r>
    </w:p>
    <w:p w:rsidR="00414CB4" w:rsidRPr="001B4518" w:rsidRDefault="00D91652" w:rsidP="00C36CDA">
      <w:pPr>
        <w:pStyle w:val="61"/>
        <w:shd w:val="clear" w:color="auto" w:fill="auto"/>
        <w:tabs>
          <w:tab w:val="center" w:pos="8742"/>
          <w:tab w:val="center" w:pos="9008"/>
        </w:tabs>
        <w:spacing w:after="0" w:line="480" w:lineRule="exact"/>
        <w:ind w:left="20" w:right="20" w:firstLine="720"/>
        <w:jc w:val="both"/>
        <w:rPr>
          <w:sz w:val="28"/>
          <w:szCs w:val="28"/>
        </w:rPr>
      </w:pPr>
      <w:r w:rsidRPr="001B4518">
        <w:rPr>
          <w:sz w:val="28"/>
          <w:szCs w:val="28"/>
        </w:rPr>
        <w:t>Нападения, совершаемые с целью завладения имуществом граждан, часто происходят в подъездах, на лестничных площадках, реже в квартирах и иных помещениях.</w:t>
      </w:r>
      <w:r w:rsidRPr="001B4518">
        <w:rPr>
          <w:sz w:val="28"/>
          <w:szCs w:val="28"/>
        </w:rPr>
        <w:tab/>
      </w:r>
    </w:p>
    <w:p w:rsidR="00414CB4" w:rsidRPr="001B4518" w:rsidRDefault="00D91652" w:rsidP="00C36CDA">
      <w:pPr>
        <w:pStyle w:val="61"/>
        <w:shd w:val="clear" w:color="auto" w:fill="auto"/>
        <w:tabs>
          <w:tab w:val="left" w:pos="2900"/>
        </w:tabs>
        <w:spacing w:after="0" w:line="480" w:lineRule="exact"/>
        <w:ind w:left="20" w:right="20" w:firstLine="480"/>
        <w:jc w:val="both"/>
        <w:rPr>
          <w:sz w:val="28"/>
          <w:szCs w:val="28"/>
        </w:rPr>
      </w:pPr>
      <w:r w:rsidRPr="001B4518">
        <w:rPr>
          <w:sz w:val="28"/>
          <w:szCs w:val="28"/>
        </w:rPr>
        <w:t>Способы проникновения в жилое помещение можно разделить на две основные группы:</w:t>
      </w:r>
      <w:r w:rsidRPr="001B4518">
        <w:rPr>
          <w:sz w:val="28"/>
          <w:szCs w:val="28"/>
        </w:rPr>
        <w:tab/>
        <w:t>тайное проникновение преступников в жилище,</w:t>
      </w:r>
    </w:p>
    <w:p w:rsidR="00280408" w:rsidRDefault="00D91652" w:rsidP="00C36CDA">
      <w:pPr>
        <w:pStyle w:val="61"/>
        <w:shd w:val="clear" w:color="auto" w:fill="auto"/>
        <w:spacing w:after="0" w:line="480" w:lineRule="exact"/>
        <w:ind w:left="20" w:right="20"/>
        <w:jc w:val="both"/>
        <w:rPr>
          <w:sz w:val="28"/>
          <w:szCs w:val="28"/>
        </w:rPr>
      </w:pPr>
      <w:r w:rsidRPr="001B4518">
        <w:rPr>
          <w:sz w:val="28"/>
          <w:szCs w:val="28"/>
        </w:rPr>
        <w:t>сопровождаемое преодолением преграды (путем взлома входной двери и ее запирающих устройств, выставление или выдавливание стекол, разрушения других конструктивных элементов зданий) либо без взлома - С помощью отмычки, ключа от входной двери, заранее похищенного у потерпевшего или</w:t>
      </w:r>
      <w:r w:rsidR="00C36CDA">
        <w:rPr>
          <w:sz w:val="28"/>
          <w:szCs w:val="28"/>
        </w:rPr>
        <w:t xml:space="preserve"> </w:t>
      </w:r>
      <w:r w:rsidRPr="001B4518">
        <w:rPr>
          <w:sz w:val="28"/>
          <w:szCs w:val="28"/>
        </w:rPr>
        <w:t>оставленного им в доступном месте</w:t>
      </w:r>
      <w:r w:rsidR="00280408">
        <w:rPr>
          <w:sz w:val="28"/>
          <w:szCs w:val="28"/>
        </w:rPr>
        <w:t>,</w:t>
      </w:r>
      <w:r w:rsidRPr="001B4518">
        <w:rPr>
          <w:sz w:val="28"/>
          <w:szCs w:val="28"/>
        </w:rPr>
        <w:t xml:space="preserve"> а также через шахты, вентиляционные</w:t>
      </w:r>
    </w:p>
    <w:p w:rsidR="00A1775F" w:rsidRPr="001B4518" w:rsidRDefault="00D91652" w:rsidP="00C36CDA">
      <w:pPr>
        <w:pStyle w:val="61"/>
        <w:shd w:val="clear" w:color="auto" w:fill="auto"/>
        <w:spacing w:after="0" w:line="480" w:lineRule="exact"/>
        <w:ind w:left="20" w:right="20"/>
        <w:jc w:val="both"/>
        <w:rPr>
          <w:sz w:val="28"/>
          <w:szCs w:val="28"/>
        </w:rPr>
      </w:pPr>
      <w:r w:rsidRPr="001B4518">
        <w:rPr>
          <w:sz w:val="28"/>
          <w:szCs w:val="28"/>
        </w:rPr>
        <w:t>каналы и открытые входные двери, балконы, окна.</w:t>
      </w:r>
    </w:p>
    <w:p w:rsidR="00414CB4" w:rsidRPr="001B4518" w:rsidRDefault="00A1775F" w:rsidP="006200C4">
      <w:pPr>
        <w:pStyle w:val="61"/>
        <w:shd w:val="clear" w:color="auto" w:fill="auto"/>
        <w:spacing w:after="0" w:line="480" w:lineRule="exact"/>
        <w:ind w:left="20" w:right="20"/>
        <w:jc w:val="both"/>
        <w:rPr>
          <w:sz w:val="28"/>
          <w:szCs w:val="28"/>
        </w:rPr>
      </w:pPr>
      <w:r>
        <w:rPr>
          <w:sz w:val="28"/>
          <w:szCs w:val="28"/>
        </w:rPr>
        <w:t xml:space="preserve">        </w:t>
      </w:r>
      <w:r w:rsidR="00D91652" w:rsidRPr="001B4518">
        <w:rPr>
          <w:sz w:val="28"/>
          <w:szCs w:val="28"/>
        </w:rPr>
        <w:t>Во вторую группу входят способы проникновения преступников в квартиру</w:t>
      </w:r>
      <w:r w:rsidR="006200C4">
        <w:rPr>
          <w:sz w:val="28"/>
          <w:szCs w:val="28"/>
        </w:rPr>
        <w:t xml:space="preserve"> </w:t>
      </w:r>
      <w:r w:rsidR="00D91652" w:rsidRPr="001B4518">
        <w:rPr>
          <w:sz w:val="28"/>
          <w:szCs w:val="28"/>
        </w:rPr>
        <w:t xml:space="preserve">под вымышленным или благовидным для жильцов предлогом либо посредством установившихся незадолго до нападения доверительных отношений с потерпевшим. Преступники проникают в квартиры под видом работников коммунальных служб, предприятий связи, сотрудников </w:t>
      </w:r>
      <w:r w:rsidR="008E4121">
        <w:rPr>
          <w:sz w:val="28"/>
          <w:szCs w:val="28"/>
        </w:rPr>
        <w:t>по</w:t>
      </w:r>
      <w:r w:rsidR="00D91652" w:rsidRPr="001B4518">
        <w:rPr>
          <w:sz w:val="28"/>
          <w:szCs w:val="28"/>
        </w:rPr>
        <w:t>лиции и иных правоохранительных органов.</w:t>
      </w:r>
      <w:r w:rsidR="00C36CDA">
        <w:rPr>
          <w:rStyle w:val="af8"/>
          <w:sz w:val="28"/>
          <w:szCs w:val="28"/>
        </w:rPr>
        <w:footnoteReference w:id="3"/>
      </w:r>
      <w:r w:rsidR="00D91652" w:rsidRPr="001B4518">
        <w:rPr>
          <w:sz w:val="28"/>
          <w:szCs w:val="28"/>
        </w:rPr>
        <w:t xml:space="preserve"> В этих случаях они заранее выбирают и подготавливают объект для нападения выясняют: какие ценности могут быть в намеченном объекте, изучают образ жизни жильцов квартиры, добывают оружие и другие предметы, которые потребуются для осуществления преступного замысла, намечают место и время нападения, распределяют роли участников, обеспечивают себя транспортом и заранее намечают наиболее безопасные пути отхода, позволяющие быстро и незаметно скрыться с места происшествия и спрятать похищенное. При разбойных нападениях на квартиры преступники действуют жестко: связывают потерпевших, оставляя лежать с кляпом во рту, или сгоняют всех в одно помещение (ванную, кухню, комнату), угрожают расправой в случа</w:t>
      </w:r>
      <w:r w:rsidR="00280408">
        <w:rPr>
          <w:sz w:val="28"/>
          <w:szCs w:val="28"/>
        </w:rPr>
        <w:t xml:space="preserve">е заявления в </w:t>
      </w:r>
      <w:r w:rsidR="008E4121">
        <w:rPr>
          <w:sz w:val="28"/>
          <w:szCs w:val="28"/>
        </w:rPr>
        <w:t>полици</w:t>
      </w:r>
      <w:r w:rsidR="00280408">
        <w:rPr>
          <w:sz w:val="28"/>
          <w:szCs w:val="28"/>
        </w:rPr>
        <w:t>ю или вообщ</w:t>
      </w:r>
      <w:r w:rsidR="00D91652" w:rsidRPr="001B4518">
        <w:rPr>
          <w:sz w:val="28"/>
          <w:szCs w:val="28"/>
        </w:rPr>
        <w:t>е кому бы то ни было. При сопротивлении или попытках звать на помощь не останавливаются перед насилием, вплоть до причинения тяжкого вреда здоровью потерпевшего.</w:t>
      </w:r>
    </w:p>
    <w:p w:rsidR="00414CB4" w:rsidRPr="001B4518" w:rsidRDefault="00D91652" w:rsidP="006200C4">
      <w:pPr>
        <w:pStyle w:val="61"/>
        <w:shd w:val="clear" w:color="auto" w:fill="auto"/>
        <w:spacing w:after="0" w:line="480" w:lineRule="exact"/>
        <w:ind w:left="20" w:firstLine="480"/>
        <w:jc w:val="both"/>
        <w:rPr>
          <w:sz w:val="28"/>
          <w:szCs w:val="28"/>
        </w:rPr>
      </w:pPr>
      <w:r w:rsidRPr="001B4518">
        <w:rPr>
          <w:sz w:val="28"/>
          <w:szCs w:val="28"/>
        </w:rPr>
        <w:t>На автомобильном транспорте чаще всего совершаются нападения на водителей такси. Преступники садятся в машину и указывают адрес; где они собираются совершить ограбление, и по прибытии туда, угрожая насилием или совершая насилие, отбирают у водителя выручку и скрываются. Реже встречаются нападения на пассажиров так</w:t>
      </w:r>
      <w:r w:rsidR="008B5F92">
        <w:rPr>
          <w:sz w:val="28"/>
          <w:szCs w:val="28"/>
        </w:rPr>
        <w:t xml:space="preserve">си. В настоящее время получило </w:t>
      </w:r>
      <w:r w:rsidRPr="001B4518">
        <w:rPr>
          <w:sz w:val="28"/>
          <w:szCs w:val="28"/>
        </w:rPr>
        <w:t xml:space="preserve">широкое распространение такое явление как «барсеточники», которые, пользуясь беспомощным состоянием водителя, находящегося в «пробке» или иной ситуацией открыто похищают вещи (ценности) находящиеся в салоне или </w:t>
      </w:r>
      <w:r w:rsidR="006200C4">
        <w:rPr>
          <w:sz w:val="28"/>
          <w:szCs w:val="28"/>
        </w:rPr>
        <w:t xml:space="preserve"> </w:t>
      </w:r>
      <w:r w:rsidRPr="001B4518">
        <w:rPr>
          <w:sz w:val="28"/>
          <w:szCs w:val="28"/>
        </w:rPr>
        <w:t>багажнике автомобиля. Примерно по такой же схеме совершаются разбойные</w:t>
      </w:r>
      <w:r w:rsidR="006200C4">
        <w:rPr>
          <w:sz w:val="28"/>
          <w:szCs w:val="28"/>
        </w:rPr>
        <w:t xml:space="preserve"> </w:t>
      </w:r>
      <w:r w:rsidRPr="001B4518">
        <w:rPr>
          <w:sz w:val="28"/>
          <w:szCs w:val="28"/>
        </w:rPr>
        <w:t>нападения на водителей с целью завладения автомобилем, преступники, угрожая оружием, заставляют водителя покинуть транспортное средство, после чего</w:t>
      </w:r>
      <w:r w:rsidR="00280408">
        <w:rPr>
          <w:sz w:val="28"/>
          <w:szCs w:val="28"/>
        </w:rPr>
        <w:t xml:space="preserve"> </w:t>
      </w:r>
      <w:r w:rsidRPr="001B4518">
        <w:rPr>
          <w:sz w:val="28"/>
          <w:szCs w:val="28"/>
        </w:rPr>
        <w:t>скрываются на нем. Такие преступления распространены в больших городах.</w:t>
      </w:r>
      <w:r w:rsidR="00C36CDA">
        <w:rPr>
          <w:rStyle w:val="af8"/>
          <w:sz w:val="28"/>
          <w:szCs w:val="28"/>
        </w:rPr>
        <w:footnoteReference w:id="4"/>
      </w:r>
    </w:p>
    <w:p w:rsidR="00414CB4" w:rsidRPr="001B4518" w:rsidRDefault="00D91652" w:rsidP="006200C4">
      <w:pPr>
        <w:pStyle w:val="61"/>
        <w:shd w:val="clear" w:color="auto" w:fill="auto"/>
        <w:tabs>
          <w:tab w:val="left" w:pos="9014"/>
        </w:tabs>
        <w:spacing w:after="0" w:line="480" w:lineRule="exact"/>
        <w:ind w:right="20" w:firstLine="480"/>
        <w:jc w:val="both"/>
        <w:rPr>
          <w:sz w:val="28"/>
          <w:szCs w:val="28"/>
        </w:rPr>
      </w:pPr>
      <w:r w:rsidRPr="001B4518">
        <w:rPr>
          <w:sz w:val="28"/>
          <w:szCs w:val="28"/>
        </w:rPr>
        <w:t>Для преступных нападений иногда используются угнанные или собственные</w:t>
      </w:r>
      <w:r w:rsidR="006200C4">
        <w:rPr>
          <w:sz w:val="28"/>
          <w:szCs w:val="28"/>
        </w:rPr>
        <w:t xml:space="preserve"> </w:t>
      </w:r>
      <w:r w:rsidR="00280408">
        <w:rPr>
          <w:sz w:val="28"/>
          <w:szCs w:val="28"/>
        </w:rPr>
        <w:t xml:space="preserve">автомобили преступников. </w:t>
      </w:r>
      <w:r w:rsidRPr="001B4518">
        <w:rPr>
          <w:sz w:val="28"/>
          <w:szCs w:val="28"/>
        </w:rPr>
        <w:t>О</w:t>
      </w:r>
      <w:r w:rsidR="00280408">
        <w:rPr>
          <w:sz w:val="28"/>
          <w:szCs w:val="28"/>
        </w:rPr>
        <w:t xml:space="preserve">станавливаясь возле намеченной </w:t>
      </w:r>
      <w:r w:rsidRPr="001B4518">
        <w:rPr>
          <w:sz w:val="28"/>
          <w:szCs w:val="28"/>
        </w:rPr>
        <w:t>жертвы,</w:t>
      </w:r>
      <w:r w:rsidR="006A2DCB">
        <w:rPr>
          <w:sz w:val="28"/>
          <w:szCs w:val="28"/>
        </w:rPr>
        <w:t xml:space="preserve"> </w:t>
      </w:r>
      <w:r w:rsidRPr="001B4518">
        <w:rPr>
          <w:sz w:val="28"/>
          <w:szCs w:val="28"/>
        </w:rPr>
        <w:t>преступники отбирают ценности, и скрываются на автомашине.</w:t>
      </w:r>
    </w:p>
    <w:p w:rsidR="00414CB4" w:rsidRPr="001B4518" w:rsidRDefault="00D91652" w:rsidP="00C36CDA">
      <w:pPr>
        <w:pStyle w:val="61"/>
        <w:shd w:val="clear" w:color="auto" w:fill="auto"/>
        <w:tabs>
          <w:tab w:val="left" w:pos="9014"/>
        </w:tabs>
        <w:spacing w:after="0" w:line="480" w:lineRule="exact"/>
        <w:ind w:right="20" w:firstLine="480"/>
        <w:jc w:val="both"/>
        <w:rPr>
          <w:sz w:val="28"/>
          <w:szCs w:val="28"/>
        </w:rPr>
      </w:pPr>
      <w:r w:rsidRPr="001B4518">
        <w:rPr>
          <w:sz w:val="28"/>
          <w:szCs w:val="28"/>
        </w:rPr>
        <w:t xml:space="preserve">Применяя насилие при совершении грабежа или разбоя, преступники используют физическую силу, огнестрельное или холодное оружие, сыпучие вещества (табак, песок), веревки или провод для связывания и др. </w:t>
      </w:r>
    </w:p>
    <w:p w:rsidR="00414CB4" w:rsidRPr="001B4518" w:rsidRDefault="00D91652" w:rsidP="00C36CDA">
      <w:pPr>
        <w:pStyle w:val="61"/>
        <w:shd w:val="clear" w:color="auto" w:fill="auto"/>
        <w:spacing w:after="0" w:line="480" w:lineRule="exact"/>
        <w:ind w:right="20" w:firstLine="480"/>
        <w:jc w:val="both"/>
        <w:rPr>
          <w:sz w:val="28"/>
          <w:szCs w:val="28"/>
        </w:rPr>
      </w:pPr>
      <w:r w:rsidRPr="001B4518">
        <w:rPr>
          <w:sz w:val="28"/>
          <w:szCs w:val="28"/>
        </w:rPr>
        <w:t>При совершении грабежей и разбойных нападений на месте совершения преступления могут остаться следы ног, оружия, следы борьбы, различные предметы, принадлежавшие преступникам или потерпевшим. Наиболее вероятные места, где могут быть обнаружены такие следы, это те предметы, которых касались преступники в присутствии потерпевшего: ручки дверей, выключатели электрической сети, книги, стенки, и стекла шкафов, столы, стулья и другие предметы с гладкой поверхностью. Эти предметы являются носителями и запаховой информации о конкретных соучастниках нападения.</w:t>
      </w:r>
    </w:p>
    <w:p w:rsidR="005B12A7" w:rsidRDefault="00D91652" w:rsidP="00C36CDA">
      <w:pPr>
        <w:pStyle w:val="61"/>
        <w:shd w:val="clear" w:color="auto" w:fill="auto"/>
        <w:spacing w:after="0" w:line="480" w:lineRule="exact"/>
        <w:ind w:right="20" w:firstLine="480"/>
        <w:jc w:val="both"/>
        <w:rPr>
          <w:sz w:val="28"/>
          <w:szCs w:val="28"/>
        </w:rPr>
      </w:pPr>
      <w:r w:rsidRPr="001B4518">
        <w:rPr>
          <w:sz w:val="28"/>
          <w:szCs w:val="28"/>
        </w:rPr>
        <w:t>Последствия применения к потерпевшему какого-либо насилия, как правило, проявляются в его внешнем виде и физическом состоянии. О применении огнестрельного или холодного оружия может свидетельствовать наличие следов на теле в виде кровоточащих ран, на одежде - в виде отверстий, надрезов, и следов крови; об ударах кровоподтеки, ссадины, царапины на теле. О случаях душения руками или с помощью «петли-удавки» обычно говорят оставшиеся на шее следы ногтей или странгуляционная борозда. О фактах борьбы между потерпевшими и нападающими могут свидетельствовать определенные изменения в обстановке квартиры (поврежденная мебель, разбитые предметы), а также соответствующие повреждения одежды как у жертвы, так и у нападавших</w:t>
      </w:r>
      <w:r w:rsidR="005B12A7">
        <w:rPr>
          <w:sz w:val="28"/>
          <w:szCs w:val="28"/>
        </w:rPr>
        <w:t>.</w:t>
      </w:r>
    </w:p>
    <w:p w:rsidR="00414CB4" w:rsidRPr="001B4518" w:rsidRDefault="00D91652">
      <w:pPr>
        <w:pStyle w:val="61"/>
        <w:shd w:val="clear" w:color="auto" w:fill="auto"/>
        <w:spacing w:after="0" w:line="480" w:lineRule="exact"/>
        <w:ind w:right="20"/>
        <w:jc w:val="both"/>
        <w:rPr>
          <w:sz w:val="28"/>
          <w:szCs w:val="28"/>
        </w:rPr>
      </w:pPr>
      <w:r w:rsidRPr="001B4518">
        <w:rPr>
          <w:sz w:val="28"/>
          <w:szCs w:val="28"/>
        </w:rPr>
        <w:t>Так же при совершении грабежей и разбойных нападений в памяти потерпевших и свидетелей-очевидцев остаются идеальные следы.</w:t>
      </w:r>
      <w:r w:rsidR="00C36CDA">
        <w:rPr>
          <w:rStyle w:val="af8"/>
          <w:sz w:val="28"/>
          <w:szCs w:val="28"/>
        </w:rPr>
        <w:footnoteReference w:id="5"/>
      </w:r>
    </w:p>
    <w:p w:rsidR="00274E4C" w:rsidRPr="001B4518" w:rsidRDefault="00D91652" w:rsidP="006A2DCB">
      <w:pPr>
        <w:pStyle w:val="61"/>
        <w:shd w:val="clear" w:color="auto" w:fill="auto"/>
        <w:spacing w:after="0" w:line="480" w:lineRule="exact"/>
        <w:ind w:right="20"/>
        <w:jc w:val="both"/>
        <w:rPr>
          <w:sz w:val="28"/>
          <w:szCs w:val="28"/>
        </w:rPr>
      </w:pPr>
      <w:r w:rsidRPr="001B4518">
        <w:rPr>
          <w:sz w:val="28"/>
          <w:szCs w:val="28"/>
        </w:rPr>
        <w:t>Подавляющее число грабителей и разбойников составляют мужчины (более</w:t>
      </w:r>
    </w:p>
    <w:p w:rsidR="00414CB4" w:rsidRPr="006A2DCB" w:rsidRDefault="00D91652" w:rsidP="006A2DCB">
      <w:pPr>
        <w:pStyle w:val="61"/>
        <w:shd w:val="clear" w:color="auto" w:fill="auto"/>
        <w:spacing w:after="0" w:line="480" w:lineRule="exact"/>
        <w:ind w:right="20"/>
        <w:jc w:val="both"/>
        <w:rPr>
          <w:sz w:val="28"/>
          <w:szCs w:val="28"/>
        </w:rPr>
      </w:pPr>
      <w:r w:rsidRPr="001B4518">
        <w:rPr>
          <w:sz w:val="28"/>
          <w:szCs w:val="28"/>
        </w:rPr>
        <w:t xml:space="preserve">97%), женщины всего лишь </w:t>
      </w:r>
      <w:r w:rsidRPr="006A2DCB">
        <w:rPr>
          <w:bCs/>
          <w:iCs/>
        </w:rPr>
        <w:t>3%.</w:t>
      </w:r>
    </w:p>
    <w:p w:rsidR="00414CB4" w:rsidRPr="001B4518" w:rsidRDefault="00D91652">
      <w:pPr>
        <w:pStyle w:val="61"/>
        <w:shd w:val="clear" w:color="auto" w:fill="auto"/>
        <w:spacing w:after="0" w:line="480" w:lineRule="exact"/>
        <w:ind w:right="20" w:firstLine="480"/>
        <w:jc w:val="both"/>
        <w:rPr>
          <w:sz w:val="28"/>
          <w:szCs w:val="28"/>
        </w:rPr>
      </w:pPr>
      <w:r w:rsidRPr="001B4518">
        <w:rPr>
          <w:sz w:val="28"/>
          <w:szCs w:val="28"/>
        </w:rPr>
        <w:t xml:space="preserve">По данным профессора Л.Я. Драпкина, 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w:t>
      </w:r>
      <w:r w:rsidRPr="001B4518">
        <w:rPr>
          <w:rStyle w:val="2pt"/>
          <w:sz w:val="28"/>
          <w:szCs w:val="28"/>
        </w:rPr>
        <w:t>31-40</w:t>
      </w:r>
      <w:r w:rsidRPr="001B4518">
        <w:rPr>
          <w:sz w:val="28"/>
          <w:szCs w:val="28"/>
        </w:rPr>
        <w:t xml:space="preserve"> лет - 24%, лица в возрасте 41 год и старше - немногим более 3%.</w:t>
      </w:r>
    </w:p>
    <w:p w:rsidR="00414CB4" w:rsidRPr="001B4518" w:rsidRDefault="00D91652">
      <w:pPr>
        <w:pStyle w:val="61"/>
        <w:shd w:val="clear" w:color="auto" w:fill="auto"/>
        <w:spacing w:after="0" w:line="480" w:lineRule="exact"/>
        <w:ind w:right="20" w:firstLine="480"/>
        <w:jc w:val="both"/>
        <w:rPr>
          <w:sz w:val="28"/>
          <w:szCs w:val="28"/>
        </w:rPr>
      </w:pPr>
      <w:r w:rsidRPr="001B4518">
        <w:rPr>
          <w:sz w:val="28"/>
          <w:szCs w:val="28"/>
        </w:rPr>
        <w:t>Грабежи, разбойные нападения, как свидетельствует анализ следственной практики, зачастую совершаются преступной группой из двух - трех, реже четырех человек и очень редко - более многочисленными формированиями. Нередко группы преступников весьма устойчивы и совершают серию аналогичных и иных преступлений. Во главе таких групп стоят ранее судимые лица, имеющие преступный опыт. Это затрудняет расследование преступлений и осложняет оперативную обстановку.</w:t>
      </w:r>
    </w:p>
    <w:p w:rsidR="00274E4C" w:rsidRDefault="00D91652">
      <w:pPr>
        <w:pStyle w:val="61"/>
        <w:shd w:val="clear" w:color="auto" w:fill="auto"/>
        <w:tabs>
          <w:tab w:val="center" w:pos="8635"/>
          <w:tab w:val="center" w:pos="8808"/>
          <w:tab w:val="right" w:pos="9365"/>
        </w:tabs>
        <w:spacing w:after="1620" w:line="480" w:lineRule="exact"/>
        <w:ind w:right="20" w:firstLine="480"/>
        <w:jc w:val="both"/>
        <w:rPr>
          <w:sz w:val="28"/>
          <w:szCs w:val="28"/>
          <w:vertAlign w:val="superscript"/>
        </w:rPr>
      </w:pPr>
      <w:r w:rsidRPr="001B4518">
        <w:rPr>
          <w:sz w:val="28"/>
          <w:szCs w:val="28"/>
        </w:rPr>
        <w:t>В категории потерпевших чаще всего оказываются лица пожилого возраста, женщины, подростки, лица, находящиеся в нетрезвом состоянии, то есть лица, не могущие оказать преступникам эффективного сопротивления.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r w:rsidR="00C36CDA">
        <w:rPr>
          <w:rStyle w:val="af8"/>
          <w:sz w:val="28"/>
          <w:szCs w:val="28"/>
        </w:rPr>
        <w:footnoteReference w:id="6"/>
      </w:r>
    </w:p>
    <w:p w:rsidR="006200C4" w:rsidRDefault="00D91652">
      <w:pPr>
        <w:pStyle w:val="61"/>
        <w:shd w:val="clear" w:color="auto" w:fill="auto"/>
        <w:tabs>
          <w:tab w:val="center" w:pos="8635"/>
          <w:tab w:val="center" w:pos="8808"/>
          <w:tab w:val="right" w:pos="9365"/>
        </w:tabs>
        <w:spacing w:after="1620" w:line="480" w:lineRule="exact"/>
        <w:ind w:right="20" w:firstLine="480"/>
        <w:jc w:val="both"/>
        <w:rPr>
          <w:sz w:val="28"/>
          <w:szCs w:val="28"/>
          <w:vertAlign w:val="superscript"/>
        </w:rPr>
      </w:pPr>
      <w:r w:rsidRPr="001B4518">
        <w:rPr>
          <w:sz w:val="28"/>
          <w:szCs w:val="28"/>
          <w:vertAlign w:val="superscript"/>
        </w:rPr>
        <w:tab/>
      </w:r>
    </w:p>
    <w:p w:rsidR="006200C4" w:rsidRDefault="006200C4">
      <w:pPr>
        <w:rPr>
          <w:rFonts w:ascii="Times New Roman" w:eastAsia="Times New Roman" w:hAnsi="Times New Roman" w:cs="Times New Roman"/>
          <w:sz w:val="28"/>
          <w:szCs w:val="28"/>
          <w:vertAlign w:val="superscript"/>
        </w:rPr>
      </w:pPr>
      <w:r>
        <w:rPr>
          <w:sz w:val="28"/>
          <w:szCs w:val="28"/>
          <w:vertAlign w:val="superscript"/>
        </w:rPr>
        <w:br w:type="page"/>
      </w:r>
    </w:p>
    <w:p w:rsidR="00414CB4" w:rsidRPr="001B4518" w:rsidRDefault="00D91652" w:rsidP="00384A6A">
      <w:pPr>
        <w:pStyle w:val="76"/>
        <w:keepNext/>
        <w:keepLines/>
        <w:shd w:val="clear" w:color="auto" w:fill="auto"/>
        <w:ind w:right="20"/>
        <w:jc w:val="center"/>
        <w:rPr>
          <w:sz w:val="28"/>
          <w:szCs w:val="28"/>
        </w:rPr>
      </w:pPr>
      <w:bookmarkStart w:id="1" w:name="bookmark2"/>
      <w:r w:rsidRPr="001B4518">
        <w:rPr>
          <w:rStyle w:val="77"/>
          <w:sz w:val="28"/>
          <w:szCs w:val="28"/>
        </w:rPr>
        <w:t xml:space="preserve">Глава 2. </w:t>
      </w:r>
      <w:r w:rsidRPr="00274E4C">
        <w:rPr>
          <w:b/>
          <w:sz w:val="28"/>
          <w:szCs w:val="28"/>
        </w:rPr>
        <w:t>ОСОБЕННОСТИ ПЕРВОНАЧАЛЬНОГО</w:t>
      </w:r>
      <w:r w:rsidRPr="001B4518">
        <w:rPr>
          <w:sz w:val="28"/>
          <w:szCs w:val="28"/>
        </w:rPr>
        <w:t xml:space="preserve"> </w:t>
      </w:r>
      <w:r w:rsidRPr="001B4518">
        <w:rPr>
          <w:rStyle w:val="77"/>
          <w:sz w:val="28"/>
          <w:szCs w:val="28"/>
        </w:rPr>
        <w:t xml:space="preserve">ЭТАПА РАССЛЕДОВАНИЯ ГРАБЕЖЕЙ </w:t>
      </w:r>
      <w:r w:rsidRPr="00274E4C">
        <w:rPr>
          <w:b/>
          <w:sz w:val="28"/>
          <w:szCs w:val="28"/>
        </w:rPr>
        <w:t>И РАЗБОЙНЫХ НАПАДЕНИЙ</w:t>
      </w:r>
      <w:bookmarkEnd w:id="1"/>
    </w:p>
    <w:p w:rsidR="00414CB4" w:rsidRPr="001B4518" w:rsidRDefault="00D91652" w:rsidP="00EF6E59">
      <w:pPr>
        <w:pStyle w:val="92"/>
        <w:numPr>
          <w:ilvl w:val="0"/>
          <w:numId w:val="5"/>
        </w:numPr>
        <w:shd w:val="clear" w:color="auto" w:fill="auto"/>
        <w:tabs>
          <w:tab w:val="left" w:pos="514"/>
        </w:tabs>
        <w:spacing w:before="0"/>
        <w:ind w:left="20"/>
        <w:jc w:val="center"/>
        <w:rPr>
          <w:sz w:val="28"/>
          <w:szCs w:val="28"/>
        </w:rPr>
      </w:pPr>
      <w:r w:rsidRPr="001B4518">
        <w:rPr>
          <w:sz w:val="28"/>
          <w:szCs w:val="28"/>
        </w:rPr>
        <w:t xml:space="preserve">Возбуждение уголовных дел о </w:t>
      </w:r>
      <w:r w:rsidRPr="00274E4C">
        <w:rPr>
          <w:rStyle w:val="93"/>
          <w:b/>
          <w:sz w:val="28"/>
          <w:szCs w:val="28"/>
        </w:rPr>
        <w:t>грабежах</w:t>
      </w:r>
      <w:r w:rsidRPr="001B4518">
        <w:rPr>
          <w:rStyle w:val="93"/>
          <w:sz w:val="28"/>
          <w:szCs w:val="28"/>
        </w:rPr>
        <w:t xml:space="preserve"> </w:t>
      </w:r>
      <w:r w:rsidRPr="001B4518">
        <w:rPr>
          <w:sz w:val="28"/>
          <w:szCs w:val="28"/>
        </w:rPr>
        <w:t xml:space="preserve">и </w:t>
      </w:r>
      <w:r w:rsidRPr="00274E4C">
        <w:rPr>
          <w:rStyle w:val="93"/>
          <w:b/>
          <w:sz w:val="28"/>
          <w:szCs w:val="28"/>
        </w:rPr>
        <w:t>разбойных</w:t>
      </w:r>
      <w:r w:rsidRPr="001B4518">
        <w:rPr>
          <w:rStyle w:val="93"/>
          <w:sz w:val="28"/>
          <w:szCs w:val="28"/>
        </w:rPr>
        <w:t xml:space="preserve"> </w:t>
      </w:r>
      <w:r w:rsidR="00384A6A">
        <w:rPr>
          <w:sz w:val="28"/>
          <w:szCs w:val="28"/>
        </w:rPr>
        <w:t>нападениях</w:t>
      </w:r>
    </w:p>
    <w:p w:rsidR="00384A6A" w:rsidRDefault="00384A6A">
      <w:pPr>
        <w:pStyle w:val="61"/>
        <w:shd w:val="clear" w:color="auto" w:fill="auto"/>
        <w:spacing w:after="0" w:line="480" w:lineRule="exact"/>
        <w:ind w:left="20" w:firstLine="460"/>
        <w:jc w:val="both"/>
        <w:rPr>
          <w:sz w:val="28"/>
          <w:szCs w:val="28"/>
        </w:rPr>
      </w:pPr>
    </w:p>
    <w:p w:rsidR="00414CB4" w:rsidRPr="001B4518" w:rsidRDefault="00D91652" w:rsidP="00384A6A">
      <w:pPr>
        <w:pStyle w:val="61"/>
        <w:shd w:val="clear" w:color="auto" w:fill="auto"/>
        <w:spacing w:after="0" w:line="480" w:lineRule="exact"/>
        <w:ind w:left="20" w:firstLine="460"/>
        <w:jc w:val="both"/>
        <w:rPr>
          <w:sz w:val="28"/>
          <w:szCs w:val="28"/>
        </w:rPr>
      </w:pPr>
      <w:r w:rsidRPr="001B4518">
        <w:rPr>
          <w:sz w:val="28"/>
          <w:szCs w:val="28"/>
        </w:rPr>
        <w:t>Успешное раскрытие грабежей, разбоев и изобличение лиц, виновных в их</w:t>
      </w:r>
      <w:r w:rsidR="00384A6A">
        <w:rPr>
          <w:sz w:val="28"/>
          <w:szCs w:val="28"/>
        </w:rPr>
        <w:t xml:space="preserve"> </w:t>
      </w:r>
      <w:r w:rsidRPr="001B4518">
        <w:rPr>
          <w:sz w:val="28"/>
          <w:szCs w:val="28"/>
        </w:rPr>
        <w:t xml:space="preserve">совершении, в значительной </w:t>
      </w:r>
      <w:r w:rsidR="00274E4C">
        <w:rPr>
          <w:sz w:val="28"/>
          <w:szCs w:val="28"/>
        </w:rPr>
        <w:t>степени обеспечивается обоснованн</w:t>
      </w:r>
      <w:r w:rsidRPr="001B4518">
        <w:rPr>
          <w:sz w:val="28"/>
          <w:szCs w:val="28"/>
        </w:rPr>
        <w:t>ым и</w:t>
      </w:r>
    </w:p>
    <w:p w:rsidR="00414CB4" w:rsidRPr="001B4518" w:rsidRDefault="00D91652">
      <w:pPr>
        <w:pStyle w:val="61"/>
        <w:shd w:val="clear" w:color="auto" w:fill="auto"/>
        <w:tabs>
          <w:tab w:val="left" w:pos="9010"/>
        </w:tabs>
        <w:spacing w:after="0" w:line="480" w:lineRule="exact"/>
        <w:ind w:left="20" w:right="20"/>
        <w:jc w:val="both"/>
        <w:rPr>
          <w:sz w:val="28"/>
          <w:szCs w:val="28"/>
        </w:rPr>
      </w:pPr>
      <w:r w:rsidRPr="001B4518">
        <w:rPr>
          <w:sz w:val="28"/>
          <w:szCs w:val="28"/>
        </w:rPr>
        <w:t>своевременным возбуждением уголовного дела, быстрым и качественным проведением первоначальных следственных действий и оперативно-розыскных мероприятий. Отправной момент для возбуждения уголовного дела по грабежам и разбоям - это получение или обнаружение органами дознания, следователем данных, свидетельствующих о совершенных преступлениях. Поводами к возбуждению уголовных дел по фактам грабежей, разбойных нападений, чаще всего являются: заявления граждан; сообщения предприятий, учреждений, организаций и должностных лиц; непосредственное обнаружение признаков преступления органом дознания или следователем; значительно реже - явка с повинной виновного лица или публикации в печати.</w:t>
      </w:r>
      <w:r w:rsidR="00C36CDA">
        <w:rPr>
          <w:rStyle w:val="af8"/>
          <w:sz w:val="28"/>
          <w:szCs w:val="28"/>
        </w:rPr>
        <w:footnoteReference w:id="7"/>
      </w:r>
      <w:r w:rsidRPr="001B4518">
        <w:rPr>
          <w:sz w:val="28"/>
          <w:szCs w:val="28"/>
        </w:rPr>
        <w:t xml:space="preserve"> При этом достаточно установить факты, содержащие признаки этих составов преступлений: следы нападения, указывающие на противоправное изъятие имущества, исчезновение имущества.</w:t>
      </w:r>
      <w:r w:rsidRPr="001B4518">
        <w:rPr>
          <w:sz w:val="28"/>
          <w:szCs w:val="28"/>
        </w:rPr>
        <w:tab/>
      </w:r>
    </w:p>
    <w:p w:rsidR="00414CB4" w:rsidRPr="001B4518" w:rsidRDefault="00D91652">
      <w:pPr>
        <w:pStyle w:val="61"/>
        <w:shd w:val="clear" w:color="auto" w:fill="auto"/>
        <w:spacing w:after="0" w:line="480" w:lineRule="exact"/>
        <w:ind w:left="20" w:right="20" w:firstLine="460"/>
        <w:jc w:val="both"/>
        <w:rPr>
          <w:sz w:val="28"/>
          <w:szCs w:val="28"/>
        </w:rPr>
      </w:pPr>
      <w:r w:rsidRPr="001B4518">
        <w:rPr>
          <w:sz w:val="28"/>
          <w:szCs w:val="28"/>
        </w:rPr>
        <w:t>При наличии достаточного объема исходных данных о совершенном грабеже или разбое следователь обязан немедленно возбудить уголовное дело и преступить к расследованию.</w:t>
      </w:r>
    </w:p>
    <w:p w:rsidR="00414CB4" w:rsidRDefault="00D91652">
      <w:pPr>
        <w:pStyle w:val="61"/>
        <w:shd w:val="clear" w:color="auto" w:fill="auto"/>
        <w:spacing w:after="0" w:line="480" w:lineRule="exact"/>
        <w:ind w:left="20" w:right="20" w:firstLine="460"/>
        <w:jc w:val="both"/>
        <w:rPr>
          <w:sz w:val="28"/>
          <w:szCs w:val="28"/>
        </w:rPr>
      </w:pPr>
      <w:r w:rsidRPr="00274E4C">
        <w:rPr>
          <w:rStyle w:val="a7"/>
          <w:b w:val="0"/>
          <w:sz w:val="28"/>
          <w:szCs w:val="28"/>
        </w:rPr>
        <w:t>В</w:t>
      </w:r>
      <w:r w:rsidRPr="001B4518">
        <w:rPr>
          <w:rStyle w:val="a7"/>
          <w:sz w:val="28"/>
          <w:szCs w:val="28"/>
        </w:rPr>
        <w:t xml:space="preserve"> </w:t>
      </w:r>
      <w:r w:rsidRPr="001B4518">
        <w:rPr>
          <w:sz w:val="28"/>
          <w:szCs w:val="28"/>
        </w:rPr>
        <w:t>тех случаях, когда данных недостаточно, возникает необходимость в проведении предварительной доследственной проверки. Целью такой проверки является своевременность и обоснованность возбуждения уголовного дела. Ее содержанием (предметом) является проверка законности повода, установление достаточности основания к возбуждению уголовного дела, а также выяснения наличия или отсутствия обстоятельств, исключающих производство по делу.</w:t>
      </w:r>
    </w:p>
    <w:p w:rsidR="00414CB4" w:rsidRPr="001B4518" w:rsidRDefault="00D91652" w:rsidP="00384A6A">
      <w:pPr>
        <w:pStyle w:val="61"/>
        <w:shd w:val="clear" w:color="auto" w:fill="auto"/>
        <w:spacing w:after="0" w:line="480" w:lineRule="exact"/>
        <w:ind w:right="20" w:firstLine="480"/>
        <w:jc w:val="both"/>
        <w:rPr>
          <w:sz w:val="28"/>
          <w:szCs w:val="28"/>
        </w:rPr>
      </w:pPr>
      <w:r w:rsidRPr="001B4518">
        <w:rPr>
          <w:sz w:val="28"/>
          <w:szCs w:val="28"/>
        </w:rPr>
        <w:t>Тактика проведения предварительной проверки зависит от времени получения сообщений о преступлениях данного вида, которые поступают непосредственно после совершения преступления или спустя определенное время.</w:t>
      </w:r>
    </w:p>
    <w:p w:rsidR="00414CB4" w:rsidRPr="001B4518" w:rsidRDefault="00D91652">
      <w:pPr>
        <w:pStyle w:val="61"/>
        <w:shd w:val="clear" w:color="auto" w:fill="auto"/>
        <w:spacing w:after="0" w:line="480" w:lineRule="exact"/>
        <w:ind w:right="20" w:firstLine="480"/>
        <w:jc w:val="both"/>
        <w:rPr>
          <w:sz w:val="28"/>
          <w:szCs w:val="28"/>
        </w:rPr>
      </w:pPr>
      <w:r w:rsidRPr="001B4518">
        <w:rPr>
          <w:sz w:val="28"/>
          <w:szCs w:val="28"/>
        </w:rPr>
        <w:t>В первом случае после устной бес</w:t>
      </w:r>
      <w:r w:rsidR="00274E4C">
        <w:rPr>
          <w:sz w:val="28"/>
          <w:szCs w:val="28"/>
        </w:rPr>
        <w:t xml:space="preserve">еды или телефонного сообщения, </w:t>
      </w:r>
      <w:r w:rsidRPr="001B4518">
        <w:rPr>
          <w:sz w:val="28"/>
          <w:szCs w:val="28"/>
        </w:rPr>
        <w:t xml:space="preserve"> уяснив характер события, необходимо немедленно произвести осмотр места происшествия с целью обнаружения и закрепления следов преступления. Параллельно с осмотром оперативные работники устанавливают свидетелей среди лиц, проживающих (работающих) в районе совершения преступления. Если в процессе осмотра выявлено достаточно данных, указывающих на признаки состава преступления, то принимаются меры к преследованию и задержанию преступника по «горячим следам».</w:t>
      </w:r>
    </w:p>
    <w:p w:rsidR="00414CB4" w:rsidRPr="001B4518" w:rsidRDefault="00D91652">
      <w:pPr>
        <w:pStyle w:val="61"/>
        <w:shd w:val="clear" w:color="auto" w:fill="auto"/>
        <w:spacing w:after="0" w:line="480" w:lineRule="exact"/>
        <w:ind w:right="20" w:firstLine="480"/>
        <w:jc w:val="both"/>
        <w:rPr>
          <w:sz w:val="28"/>
          <w:szCs w:val="28"/>
        </w:rPr>
      </w:pPr>
      <w:r w:rsidRPr="001B4518">
        <w:rPr>
          <w:sz w:val="28"/>
          <w:szCs w:val="28"/>
        </w:rPr>
        <w:t>В тех же случаях, когда сообщение о преступлении поступило спустя длительное время после преступления (несвоевременное сообщение о совершенном грабеже или разбое потерпевшим), целесообразно сначала составить протокол устного заявления.</w:t>
      </w:r>
    </w:p>
    <w:p w:rsidR="00414CB4" w:rsidRPr="001B4518" w:rsidRDefault="00D91652">
      <w:pPr>
        <w:pStyle w:val="61"/>
        <w:shd w:val="clear" w:color="auto" w:fill="auto"/>
        <w:spacing w:after="0" w:line="480" w:lineRule="exact"/>
        <w:ind w:right="20" w:firstLine="480"/>
        <w:jc w:val="both"/>
        <w:rPr>
          <w:sz w:val="28"/>
          <w:szCs w:val="28"/>
        </w:rPr>
      </w:pPr>
      <w:r w:rsidRPr="001B4518">
        <w:rPr>
          <w:sz w:val="28"/>
          <w:szCs w:val="28"/>
        </w:rPr>
        <w:t>Если поступило письменное сообщение, то у заявителя берется объяснение. В протоколе устного заявления или объяснения потерпевшего должны быть подробно изложены известные обстоятельства происшествия. Обязательно следует выяснить причину запоздалого сообщения о преступлении. Затем производится осмотр места происшествия, в ходе которого можно обнаружить: признаки характерные для грабежа или разбоя; обстоятельства, способствовавшие преступлению; уяснить обстановку совершения преступления; установить свидетелей.</w:t>
      </w:r>
    </w:p>
    <w:p w:rsidR="005B12A7" w:rsidRDefault="00D91652" w:rsidP="00274E4C">
      <w:pPr>
        <w:pStyle w:val="61"/>
        <w:shd w:val="clear" w:color="auto" w:fill="auto"/>
        <w:spacing w:after="0" w:line="480" w:lineRule="exact"/>
        <w:ind w:right="20" w:firstLine="480"/>
        <w:jc w:val="both"/>
        <w:rPr>
          <w:sz w:val="28"/>
          <w:szCs w:val="28"/>
        </w:rPr>
        <w:sectPr w:rsidR="005B12A7" w:rsidSect="00043175">
          <w:footerReference w:type="even" r:id="rId9"/>
          <w:footerReference w:type="default" r:id="rId10"/>
          <w:type w:val="continuous"/>
          <w:pgSz w:w="11909" w:h="16838" w:code="9"/>
          <w:pgMar w:top="1134" w:right="851" w:bottom="1134" w:left="1701" w:header="0" w:footer="6" w:gutter="0"/>
          <w:cols w:space="720"/>
          <w:noEndnote/>
          <w:titlePg/>
          <w:docGrid w:linePitch="360"/>
        </w:sectPr>
      </w:pPr>
      <w:r w:rsidRPr="001B4518">
        <w:rPr>
          <w:sz w:val="28"/>
          <w:szCs w:val="28"/>
        </w:rPr>
        <w:t>При обнаружении в ходе проверки признаков одного из преступлений необходимо сразу же возбудить уголовное дело и приступить к расследованию.</w:t>
      </w:r>
    </w:p>
    <w:p w:rsidR="00414CB4" w:rsidRPr="00274E4C" w:rsidRDefault="00274E4C">
      <w:pPr>
        <w:pStyle w:val="84"/>
        <w:keepNext/>
        <w:keepLines/>
        <w:numPr>
          <w:ilvl w:val="0"/>
          <w:numId w:val="5"/>
        </w:numPr>
        <w:shd w:val="clear" w:color="auto" w:fill="auto"/>
        <w:tabs>
          <w:tab w:val="left" w:pos="778"/>
        </w:tabs>
        <w:ind w:left="20" w:right="20"/>
        <w:rPr>
          <w:b w:val="0"/>
          <w:sz w:val="28"/>
          <w:szCs w:val="28"/>
        </w:rPr>
      </w:pPr>
      <w:bookmarkStart w:id="2" w:name="bookmark3"/>
      <w:r>
        <w:rPr>
          <w:sz w:val="28"/>
          <w:szCs w:val="28"/>
        </w:rPr>
        <w:t>Обстоятельства, подлежащие</w:t>
      </w:r>
      <w:r w:rsidR="00D91652" w:rsidRPr="001B4518">
        <w:rPr>
          <w:sz w:val="28"/>
          <w:szCs w:val="28"/>
        </w:rPr>
        <w:t xml:space="preserve"> </w:t>
      </w:r>
      <w:r w:rsidR="00D91652" w:rsidRPr="00274E4C">
        <w:rPr>
          <w:rStyle w:val="85"/>
          <w:b/>
          <w:sz w:val="28"/>
          <w:szCs w:val="28"/>
        </w:rPr>
        <w:t>установлению</w:t>
      </w:r>
      <w:r w:rsidR="00D91652" w:rsidRPr="001B4518">
        <w:rPr>
          <w:rStyle w:val="85"/>
          <w:sz w:val="28"/>
          <w:szCs w:val="28"/>
        </w:rPr>
        <w:t xml:space="preserve"> </w:t>
      </w:r>
      <w:r w:rsidR="00D91652" w:rsidRPr="001B4518">
        <w:rPr>
          <w:sz w:val="28"/>
          <w:szCs w:val="28"/>
        </w:rPr>
        <w:t xml:space="preserve">при расследовании уголовных дел о грабежах и </w:t>
      </w:r>
      <w:r w:rsidR="00D91652" w:rsidRPr="00274E4C">
        <w:rPr>
          <w:rStyle w:val="85"/>
          <w:b/>
          <w:sz w:val="28"/>
          <w:szCs w:val="28"/>
        </w:rPr>
        <w:t>разбойных нападениях</w:t>
      </w:r>
      <w:bookmarkEnd w:id="2"/>
    </w:p>
    <w:p w:rsidR="00384A6A" w:rsidRDefault="00384A6A">
      <w:pPr>
        <w:pStyle w:val="61"/>
        <w:shd w:val="clear" w:color="auto" w:fill="auto"/>
        <w:spacing w:after="0" w:line="480" w:lineRule="exact"/>
        <w:ind w:left="20" w:right="20" w:firstLine="460"/>
        <w:jc w:val="both"/>
        <w:rPr>
          <w:sz w:val="28"/>
          <w:szCs w:val="28"/>
        </w:rPr>
      </w:pPr>
    </w:p>
    <w:p w:rsidR="00414CB4" w:rsidRPr="001B4518" w:rsidRDefault="00D91652">
      <w:pPr>
        <w:pStyle w:val="61"/>
        <w:shd w:val="clear" w:color="auto" w:fill="auto"/>
        <w:spacing w:after="0" w:line="480" w:lineRule="exact"/>
        <w:ind w:left="20" w:right="20" w:firstLine="460"/>
        <w:jc w:val="both"/>
        <w:rPr>
          <w:sz w:val="28"/>
          <w:szCs w:val="28"/>
        </w:rPr>
      </w:pPr>
      <w:r w:rsidRPr="001B4518">
        <w:rPr>
          <w:sz w:val="28"/>
          <w:szCs w:val="28"/>
        </w:rPr>
        <w:t>Объем обстоятельств, подлежащие установлению в процессе расследования грабежей и разбоев, следует определять исходя из предмета и пределов доказывания по уголовному делу, признаков рассматриваемого вида преступлений и особенностей конкретного нападения.</w:t>
      </w:r>
      <w:r w:rsidR="00C36CDA">
        <w:rPr>
          <w:rStyle w:val="af8"/>
          <w:sz w:val="28"/>
          <w:szCs w:val="28"/>
        </w:rPr>
        <w:footnoteReference w:id="8"/>
      </w:r>
    </w:p>
    <w:p w:rsidR="00414CB4" w:rsidRPr="001B4518" w:rsidRDefault="00D91652">
      <w:pPr>
        <w:pStyle w:val="61"/>
        <w:shd w:val="clear" w:color="auto" w:fill="auto"/>
        <w:spacing w:after="0" w:line="480" w:lineRule="exact"/>
        <w:ind w:left="20" w:right="20" w:firstLine="460"/>
        <w:jc w:val="both"/>
        <w:rPr>
          <w:sz w:val="28"/>
          <w:szCs w:val="28"/>
        </w:rPr>
      </w:pPr>
      <w:r w:rsidRPr="001B4518">
        <w:rPr>
          <w:sz w:val="28"/>
          <w:szCs w:val="28"/>
        </w:rPr>
        <w:t>Обстоятельства подлежащие установлению предопределены УПК РФ в частности ст. 73 регламентирующей тот объем обстоятельств, которые должны быть установлены и доказаны при производстве по уголовному делу. К таким обстоятельствам относятся:</w:t>
      </w:r>
    </w:p>
    <w:p w:rsidR="00414CB4" w:rsidRPr="001B4518" w:rsidRDefault="00D91652">
      <w:pPr>
        <w:pStyle w:val="61"/>
        <w:shd w:val="clear" w:color="auto" w:fill="auto"/>
        <w:spacing w:after="0" w:line="480" w:lineRule="exact"/>
        <w:ind w:left="480" w:right="20"/>
        <w:jc w:val="both"/>
        <w:rPr>
          <w:sz w:val="28"/>
          <w:szCs w:val="28"/>
        </w:rPr>
      </w:pPr>
      <w:r w:rsidRPr="001B4518">
        <w:rPr>
          <w:sz w:val="28"/>
          <w:szCs w:val="28"/>
        </w:rPr>
        <w:t>событие преступления (время, место, способ и другие обстоятельства совершения преступления);</w:t>
      </w:r>
    </w:p>
    <w:p w:rsidR="00685CB3" w:rsidRDefault="00D91652">
      <w:pPr>
        <w:pStyle w:val="61"/>
        <w:shd w:val="clear" w:color="auto" w:fill="auto"/>
        <w:spacing w:after="0" w:line="480" w:lineRule="exact"/>
        <w:ind w:left="480" w:right="640"/>
        <w:jc w:val="left"/>
        <w:rPr>
          <w:sz w:val="28"/>
          <w:szCs w:val="28"/>
        </w:rPr>
      </w:pPr>
      <w:r w:rsidRPr="001B4518">
        <w:rPr>
          <w:sz w:val="28"/>
          <w:szCs w:val="28"/>
        </w:rPr>
        <w:t xml:space="preserve">виновность лица в совершении преступления, форма его вины и мотивы; обстоятельства, характеризующие личность обвиняемого; </w:t>
      </w:r>
    </w:p>
    <w:p w:rsidR="00685CB3" w:rsidRDefault="00D91652">
      <w:pPr>
        <w:pStyle w:val="61"/>
        <w:shd w:val="clear" w:color="auto" w:fill="auto"/>
        <w:spacing w:after="0" w:line="480" w:lineRule="exact"/>
        <w:ind w:left="480" w:right="640"/>
        <w:jc w:val="left"/>
        <w:rPr>
          <w:sz w:val="28"/>
          <w:szCs w:val="28"/>
        </w:rPr>
      </w:pPr>
      <w:r w:rsidRPr="001B4518">
        <w:rPr>
          <w:sz w:val="28"/>
          <w:szCs w:val="28"/>
        </w:rPr>
        <w:t>характер и размер вреда, причиненного преступлением;</w:t>
      </w:r>
    </w:p>
    <w:p w:rsidR="00414CB4" w:rsidRPr="001B4518" w:rsidRDefault="00D91652">
      <w:pPr>
        <w:pStyle w:val="61"/>
        <w:shd w:val="clear" w:color="auto" w:fill="auto"/>
        <w:spacing w:after="0" w:line="480" w:lineRule="exact"/>
        <w:ind w:left="480" w:right="640"/>
        <w:jc w:val="left"/>
        <w:rPr>
          <w:sz w:val="28"/>
          <w:szCs w:val="28"/>
        </w:rPr>
      </w:pPr>
      <w:r w:rsidRPr="001B4518">
        <w:rPr>
          <w:sz w:val="28"/>
          <w:szCs w:val="28"/>
        </w:rPr>
        <w:t>обстоятельства, исключающие преступность и наказуемость деяние;  обстоятельства, смягчающие и отягчающие наказание;</w:t>
      </w:r>
    </w:p>
    <w:p w:rsidR="00414CB4" w:rsidRPr="001B4518" w:rsidRDefault="00D91652">
      <w:pPr>
        <w:pStyle w:val="61"/>
        <w:shd w:val="clear" w:color="auto" w:fill="auto"/>
        <w:spacing w:after="0" w:line="480" w:lineRule="exact"/>
        <w:ind w:left="20" w:right="20" w:firstLine="460"/>
        <w:jc w:val="both"/>
        <w:rPr>
          <w:sz w:val="28"/>
          <w:szCs w:val="28"/>
        </w:rPr>
      </w:pPr>
      <w:r w:rsidRPr="001B4518">
        <w:rPr>
          <w:sz w:val="28"/>
          <w:szCs w:val="28"/>
        </w:rPr>
        <w:t>обстоятельства, которые могут повлечь за собой освобождение от уголовной ответственности и наказания;</w:t>
      </w:r>
    </w:p>
    <w:p w:rsidR="00414CB4" w:rsidRPr="001B4518" w:rsidRDefault="00D91652">
      <w:pPr>
        <w:pStyle w:val="61"/>
        <w:shd w:val="clear" w:color="auto" w:fill="auto"/>
        <w:spacing w:after="0" w:line="480" w:lineRule="exact"/>
        <w:ind w:left="20" w:right="20" w:firstLine="460"/>
        <w:jc w:val="both"/>
        <w:rPr>
          <w:sz w:val="28"/>
          <w:szCs w:val="28"/>
        </w:rPr>
      </w:pPr>
      <w:r w:rsidRPr="001B4518">
        <w:rPr>
          <w:sz w:val="28"/>
          <w:szCs w:val="28"/>
        </w:rPr>
        <w:t>подлежат выявлению также обстоятельства, способствовавшие совершению преступления.</w:t>
      </w:r>
    </w:p>
    <w:p w:rsidR="00414CB4" w:rsidRDefault="00D91652" w:rsidP="00685CB3">
      <w:pPr>
        <w:pStyle w:val="61"/>
        <w:shd w:val="clear" w:color="auto" w:fill="auto"/>
        <w:spacing w:after="0" w:line="480" w:lineRule="exact"/>
        <w:ind w:left="20" w:right="20" w:firstLine="460"/>
        <w:jc w:val="both"/>
        <w:rPr>
          <w:sz w:val="28"/>
          <w:szCs w:val="28"/>
        </w:rPr>
      </w:pPr>
      <w:r w:rsidRPr="001B4518">
        <w:rPr>
          <w:sz w:val="28"/>
          <w:szCs w:val="28"/>
        </w:rPr>
        <w:t>Трудно дать исчерпывающий перечень всех вопросов, подлежащих выяснению в процессе расследования грабежей и разбоев, т. к. они вытекают из обстоятельств каждого конкретного дела. Тем не менее, исходя из требований уголовного и уголовно-процессуального законов, а также следственной практики</w:t>
      </w:r>
      <w:r w:rsidR="00D46F6B">
        <w:rPr>
          <w:sz w:val="28"/>
          <w:szCs w:val="28"/>
        </w:rPr>
        <w:t>. П</w:t>
      </w:r>
      <w:r w:rsidRPr="001B4518">
        <w:rPr>
          <w:sz w:val="28"/>
          <w:szCs w:val="28"/>
        </w:rPr>
        <w:t>о делам этой категории, криминалистической характеристики грабежей и разбоев можно сделать вывод, что обязательному выяснению подлежит следующий круг вопросов:</w:t>
      </w:r>
    </w:p>
    <w:p w:rsidR="00414CB4" w:rsidRPr="001B4518" w:rsidRDefault="00D91652">
      <w:pPr>
        <w:pStyle w:val="61"/>
        <w:shd w:val="clear" w:color="auto" w:fill="auto"/>
        <w:spacing w:after="0" w:line="480" w:lineRule="exact"/>
        <w:ind w:left="540" w:right="20"/>
        <w:jc w:val="left"/>
        <w:rPr>
          <w:sz w:val="28"/>
          <w:szCs w:val="28"/>
        </w:rPr>
      </w:pPr>
      <w:r w:rsidRPr="001B4518">
        <w:rPr>
          <w:sz w:val="28"/>
          <w:szCs w:val="28"/>
        </w:rPr>
        <w:t>имел ли место факт грабежа или разбойного нападения; если да, то где (он) оно совершено;</w:t>
      </w:r>
    </w:p>
    <w:p w:rsidR="00414CB4" w:rsidRPr="001B4518" w:rsidRDefault="00D91652">
      <w:pPr>
        <w:pStyle w:val="61"/>
        <w:shd w:val="clear" w:color="auto" w:fill="auto"/>
        <w:spacing w:after="0" w:line="480" w:lineRule="exact"/>
        <w:ind w:left="40" w:right="20" w:firstLine="480"/>
        <w:jc w:val="both"/>
        <w:rPr>
          <w:sz w:val="28"/>
          <w:szCs w:val="28"/>
        </w:rPr>
      </w:pPr>
      <w:r w:rsidRPr="001B4518">
        <w:rPr>
          <w:sz w:val="28"/>
          <w:szCs w:val="28"/>
        </w:rPr>
        <w:t>когда совершен грабеж или разбойное нападение, т.е. календарная дата (год, месяц, число) и время суток;</w:t>
      </w:r>
    </w:p>
    <w:p w:rsidR="00414CB4" w:rsidRPr="001B4518" w:rsidRDefault="00D91652">
      <w:pPr>
        <w:pStyle w:val="61"/>
        <w:shd w:val="clear" w:color="auto" w:fill="auto"/>
        <w:spacing w:after="0" w:line="480" w:lineRule="exact"/>
        <w:ind w:left="40" w:firstLine="480"/>
        <w:jc w:val="both"/>
        <w:rPr>
          <w:sz w:val="28"/>
          <w:szCs w:val="28"/>
        </w:rPr>
      </w:pPr>
      <w:r w:rsidRPr="001B4518">
        <w:rPr>
          <w:sz w:val="28"/>
          <w:szCs w:val="28"/>
        </w:rPr>
        <w:t>каков способ совершения гр</w:t>
      </w:r>
      <w:r w:rsidR="00835123">
        <w:rPr>
          <w:sz w:val="28"/>
          <w:szCs w:val="28"/>
        </w:rPr>
        <w:t xml:space="preserve">абежа или разбоя (содержание и </w:t>
      </w:r>
      <w:r w:rsidRPr="001B4518">
        <w:rPr>
          <w:sz w:val="28"/>
          <w:szCs w:val="28"/>
        </w:rPr>
        <w:t>характер</w:t>
      </w:r>
    </w:p>
    <w:p w:rsidR="00414CB4" w:rsidRPr="001B4518" w:rsidRDefault="00D91652">
      <w:pPr>
        <w:pStyle w:val="61"/>
        <w:shd w:val="clear" w:color="auto" w:fill="auto"/>
        <w:spacing w:after="0" w:line="480" w:lineRule="exact"/>
        <w:ind w:left="40" w:right="20"/>
        <w:jc w:val="both"/>
        <w:rPr>
          <w:sz w:val="28"/>
          <w:szCs w:val="28"/>
        </w:rPr>
      </w:pPr>
      <w:r w:rsidRPr="001B4518">
        <w:rPr>
          <w:sz w:val="28"/>
          <w:szCs w:val="28"/>
        </w:rPr>
        <w:t>действий, направленных на подготовку, непосредственное осуществление нападения и сокрытия его следов; был ли нападавший вооружен и чем именно; имело ли место в отношении потерпевшего насилие и в чем оно выражалось; если нападавший ограничился угрозой применения насилия, то каков характер этих угроз);</w:t>
      </w:r>
    </w:p>
    <w:p w:rsidR="00414CB4" w:rsidRPr="001B4518" w:rsidRDefault="00D91652">
      <w:pPr>
        <w:pStyle w:val="61"/>
        <w:shd w:val="clear" w:color="auto" w:fill="auto"/>
        <w:spacing w:after="0" w:line="480" w:lineRule="exact"/>
        <w:ind w:left="40" w:right="20" w:firstLine="480"/>
        <w:jc w:val="both"/>
        <w:rPr>
          <w:sz w:val="28"/>
          <w:szCs w:val="28"/>
        </w:rPr>
      </w:pPr>
      <w:r w:rsidRPr="001B4518">
        <w:rPr>
          <w:sz w:val="28"/>
          <w:szCs w:val="28"/>
        </w:rPr>
        <w:t>каков круг лиц, располагающих интересующей следствие информацией о грабеже либо разбойном нападении и виновных в его совершении;</w:t>
      </w:r>
    </w:p>
    <w:p w:rsidR="00414CB4" w:rsidRPr="001B4518" w:rsidRDefault="00D91652">
      <w:pPr>
        <w:pStyle w:val="61"/>
        <w:shd w:val="clear" w:color="auto" w:fill="auto"/>
        <w:spacing w:after="0" w:line="480" w:lineRule="exact"/>
        <w:ind w:left="40" w:right="20" w:firstLine="480"/>
        <w:jc w:val="both"/>
        <w:rPr>
          <w:sz w:val="28"/>
          <w:szCs w:val="28"/>
        </w:rPr>
      </w:pPr>
      <w:r w:rsidRPr="001B4518">
        <w:rPr>
          <w:sz w:val="28"/>
          <w:szCs w:val="28"/>
        </w:rPr>
        <w:t>кто совершил грабеж, разбойное нападение (одно лицо, а если группа лиц, кто входил в ее состав и в чем конкретно выражалось участие каждого в подготовке, непосредственном совершении и сокрытии его следов, время и цель образования преступной группы, тип и характер групповой деятельности, предшествующей разбойному нападению (грабежу), наличие предварительного сговора между соучастниками или четкого распределения ролей: кто организатор и актив преступной группы; цель и методы вовлечения в нее новых членов; время и цель образования организованной преступной группы, тип и характер ее деятельности, предшествующей грабежу или разбою, и другие вопросы деятельности организованной группы);</w:t>
      </w:r>
      <w:r w:rsidR="00392053">
        <w:rPr>
          <w:rStyle w:val="af8"/>
          <w:sz w:val="28"/>
          <w:szCs w:val="28"/>
        </w:rPr>
        <w:footnoteReference w:id="9"/>
      </w:r>
    </w:p>
    <w:p w:rsidR="00414CB4" w:rsidRPr="001B4518" w:rsidRDefault="00D91652">
      <w:pPr>
        <w:pStyle w:val="61"/>
        <w:shd w:val="clear" w:color="auto" w:fill="auto"/>
        <w:spacing w:after="0" w:line="480" w:lineRule="exact"/>
        <w:ind w:left="40" w:right="20" w:firstLine="480"/>
        <w:jc w:val="both"/>
        <w:rPr>
          <w:sz w:val="28"/>
          <w:szCs w:val="28"/>
        </w:rPr>
      </w:pPr>
      <w:r w:rsidRPr="001B4518">
        <w:rPr>
          <w:sz w:val="28"/>
          <w:szCs w:val="28"/>
        </w:rPr>
        <w:t>каковы данные, характеризующие личность каждого обвиняемого, смягчающие или отягчающие их ответственность, в том числе наличие прошлой судимости;</w:t>
      </w:r>
    </w:p>
    <w:p w:rsidR="00C931B7" w:rsidRDefault="00D91652" w:rsidP="00C931B7">
      <w:pPr>
        <w:pStyle w:val="61"/>
        <w:shd w:val="clear" w:color="auto" w:fill="auto"/>
        <w:spacing w:after="0" w:line="480" w:lineRule="exact"/>
        <w:ind w:left="40" w:right="20" w:firstLine="480"/>
        <w:jc w:val="both"/>
        <w:rPr>
          <w:sz w:val="28"/>
          <w:szCs w:val="28"/>
        </w:rPr>
      </w:pPr>
      <w:r w:rsidRPr="001B4518">
        <w:rPr>
          <w:sz w:val="28"/>
          <w:szCs w:val="28"/>
        </w:rPr>
        <w:t>кто стал жертвой нападения, в том числе его материальное положение и роль в возникновении и реализации виновными преступного замысла;</w:t>
      </w:r>
    </w:p>
    <w:p w:rsidR="00AF5F53" w:rsidRPr="001B4518" w:rsidRDefault="00392053" w:rsidP="00392053">
      <w:pPr>
        <w:pStyle w:val="61"/>
        <w:shd w:val="clear" w:color="auto" w:fill="auto"/>
        <w:spacing w:after="0" w:line="480" w:lineRule="exact"/>
        <w:ind w:right="20"/>
        <w:jc w:val="both"/>
        <w:rPr>
          <w:sz w:val="28"/>
          <w:szCs w:val="28"/>
        </w:rPr>
      </w:pPr>
      <w:r>
        <w:rPr>
          <w:sz w:val="28"/>
          <w:szCs w:val="28"/>
        </w:rPr>
        <w:t xml:space="preserve">      </w:t>
      </w:r>
      <w:r w:rsidR="00D91652" w:rsidRPr="001B4518">
        <w:rPr>
          <w:sz w:val="28"/>
          <w:szCs w:val="28"/>
        </w:rPr>
        <w:t>какие последствия для жизни и здоровья потерпевшего повлекли грабеж,</w:t>
      </w:r>
    </w:p>
    <w:p w:rsidR="00414CB4" w:rsidRPr="001B4518" w:rsidRDefault="00D91652" w:rsidP="00AF5F53">
      <w:pPr>
        <w:pStyle w:val="61"/>
        <w:shd w:val="clear" w:color="auto" w:fill="auto"/>
        <w:spacing w:after="0" w:line="480" w:lineRule="exact"/>
        <w:ind w:right="20"/>
        <w:jc w:val="both"/>
        <w:rPr>
          <w:sz w:val="28"/>
          <w:szCs w:val="28"/>
        </w:rPr>
      </w:pPr>
      <w:r w:rsidRPr="001B4518">
        <w:rPr>
          <w:sz w:val="28"/>
          <w:szCs w:val="28"/>
        </w:rPr>
        <w:t>разбойное нападение</w:t>
      </w:r>
      <w:r w:rsidR="00AC66CD">
        <w:rPr>
          <w:sz w:val="28"/>
          <w:szCs w:val="28"/>
        </w:rPr>
        <w:t xml:space="preserve"> </w:t>
      </w:r>
      <w:r w:rsidRPr="001B4518">
        <w:rPr>
          <w:sz w:val="28"/>
          <w:szCs w:val="28"/>
        </w:rPr>
        <w:t xml:space="preserve"> (</w:t>
      </w:r>
      <w:r w:rsidR="00AC66CD">
        <w:rPr>
          <w:sz w:val="28"/>
          <w:szCs w:val="28"/>
        </w:rPr>
        <w:t>бы</w:t>
      </w:r>
      <w:r w:rsidRPr="001B4518">
        <w:rPr>
          <w:sz w:val="28"/>
          <w:szCs w:val="28"/>
        </w:rPr>
        <w:t>л ли он или его близкие ранены, степень тяжести</w:t>
      </w:r>
    </w:p>
    <w:p w:rsidR="00414CB4" w:rsidRPr="001B4518" w:rsidRDefault="00D91652" w:rsidP="00AF5F53">
      <w:pPr>
        <w:pStyle w:val="61"/>
        <w:shd w:val="clear" w:color="auto" w:fill="auto"/>
        <w:spacing w:after="0" w:line="480" w:lineRule="exact"/>
        <w:ind w:right="20"/>
        <w:jc w:val="both"/>
        <w:rPr>
          <w:sz w:val="28"/>
          <w:szCs w:val="28"/>
        </w:rPr>
      </w:pPr>
      <w:r w:rsidRPr="001B4518">
        <w:rPr>
          <w:sz w:val="28"/>
          <w:szCs w:val="28"/>
        </w:rPr>
        <w:t>полученных им повреждений и какие последствия повлекли или могли повлечь);</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что похищено в результате разбойного нападения (грабежа) и кому принадлежит похищенное имущество (наименование, количество, индивидуальная суммарная стоимость похищенного имущества, его характерные приметы - принадлежит ли он потерпевшему или другим, лицам, государственным, муниципальным, общественным организациям, акционерным, совместным и другим предприятиям, банкам и т.д. и каков в связи с этим характер направленности преступного умысла виновных);</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где находится похищенное в результате нападения имущества, каковы каналы его сбыта;</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какие меры следует принять в целях возмещения материального ущерба, причиненного потерпевшему;</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каковы причины и условия, способствовавшие проникновению в жилище потерпевшего, иное помещение и совершения на него нападения;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какие конкретные меры надлежит предпринять в целях устранения выявленных причин и условий аналогичных преступлений.</w:t>
      </w:r>
      <w:r w:rsidR="00392053">
        <w:rPr>
          <w:rStyle w:val="af8"/>
          <w:sz w:val="28"/>
          <w:szCs w:val="28"/>
        </w:rPr>
        <w:footnoteReference w:id="10"/>
      </w:r>
    </w:p>
    <w:p w:rsidR="00414CB4" w:rsidRDefault="00D91652">
      <w:pPr>
        <w:pStyle w:val="61"/>
        <w:shd w:val="clear" w:color="auto" w:fill="auto"/>
        <w:spacing w:after="0" w:line="480" w:lineRule="exact"/>
        <w:ind w:left="20" w:right="20" w:firstLine="480"/>
        <w:jc w:val="both"/>
        <w:rPr>
          <w:sz w:val="28"/>
          <w:szCs w:val="28"/>
        </w:rPr>
      </w:pPr>
      <w:r w:rsidRPr="001B4518">
        <w:rPr>
          <w:sz w:val="28"/>
          <w:szCs w:val="28"/>
        </w:rPr>
        <w:t>Тщательное исследование совокупности названных обстоятельств ориентирует следователя на всестороннее, полное и объективное исследование всех обстоятельств уголовного дела. Данные обстоятельства устанавливаются путем проведения различных следственных и оперативно-розыскных мероприятий, подробно о которых будет изложено в следующей главе.</w:t>
      </w:r>
    </w:p>
    <w:p w:rsidR="005B12A7" w:rsidRDefault="005B12A7">
      <w:pPr>
        <w:pStyle w:val="61"/>
        <w:shd w:val="clear" w:color="auto" w:fill="auto"/>
        <w:spacing w:after="0" w:line="480" w:lineRule="exact"/>
        <w:ind w:left="20" w:right="20" w:firstLine="480"/>
        <w:jc w:val="both"/>
        <w:rPr>
          <w:sz w:val="28"/>
          <w:szCs w:val="28"/>
        </w:rPr>
      </w:pPr>
    </w:p>
    <w:p w:rsidR="005B12A7" w:rsidRDefault="005B12A7">
      <w:pPr>
        <w:pStyle w:val="61"/>
        <w:shd w:val="clear" w:color="auto" w:fill="auto"/>
        <w:spacing w:after="0" w:line="480" w:lineRule="exact"/>
        <w:ind w:left="20" w:right="20" w:firstLine="480"/>
        <w:jc w:val="both"/>
        <w:rPr>
          <w:sz w:val="28"/>
          <w:szCs w:val="28"/>
        </w:rPr>
      </w:pPr>
    </w:p>
    <w:p w:rsidR="00AF5F53" w:rsidRDefault="00AF5F53">
      <w:pPr>
        <w:pStyle w:val="61"/>
        <w:shd w:val="clear" w:color="auto" w:fill="auto"/>
        <w:spacing w:after="0" w:line="480" w:lineRule="exact"/>
        <w:ind w:left="20" w:right="20" w:firstLine="480"/>
        <w:jc w:val="both"/>
        <w:rPr>
          <w:sz w:val="28"/>
          <w:szCs w:val="28"/>
        </w:rPr>
      </w:pPr>
    </w:p>
    <w:p w:rsidR="00414CB4" w:rsidRPr="001B4518" w:rsidRDefault="00D91652">
      <w:pPr>
        <w:pStyle w:val="92"/>
        <w:numPr>
          <w:ilvl w:val="0"/>
          <w:numId w:val="5"/>
        </w:numPr>
        <w:shd w:val="clear" w:color="auto" w:fill="auto"/>
        <w:tabs>
          <w:tab w:val="left" w:pos="625"/>
        </w:tabs>
        <w:spacing w:before="0"/>
        <w:ind w:left="20" w:right="20"/>
        <w:rPr>
          <w:sz w:val="28"/>
          <w:szCs w:val="28"/>
        </w:rPr>
      </w:pPr>
      <w:r w:rsidRPr="001B4518">
        <w:rPr>
          <w:sz w:val="28"/>
          <w:szCs w:val="28"/>
        </w:rPr>
        <w:t>Т</w:t>
      </w:r>
      <w:r w:rsidR="00384A6A">
        <w:rPr>
          <w:sz w:val="28"/>
          <w:szCs w:val="28"/>
        </w:rPr>
        <w:t xml:space="preserve">ипичные следственные ситуации, </w:t>
      </w:r>
      <w:r w:rsidRPr="001B4518">
        <w:rPr>
          <w:sz w:val="28"/>
          <w:szCs w:val="28"/>
        </w:rPr>
        <w:t xml:space="preserve">версии первоначального этапа расследования </w:t>
      </w:r>
      <w:r w:rsidR="00384A6A">
        <w:rPr>
          <w:sz w:val="28"/>
          <w:szCs w:val="28"/>
        </w:rPr>
        <w:t>и пути их разрешения</w:t>
      </w:r>
    </w:p>
    <w:p w:rsidR="00384A6A" w:rsidRDefault="00384A6A">
      <w:pPr>
        <w:pStyle w:val="61"/>
        <w:shd w:val="clear" w:color="auto" w:fill="auto"/>
        <w:spacing w:after="0" w:line="480" w:lineRule="exact"/>
        <w:ind w:left="20" w:right="20" w:firstLine="400"/>
        <w:jc w:val="both"/>
        <w:rPr>
          <w:sz w:val="28"/>
          <w:szCs w:val="28"/>
        </w:rPr>
      </w:pPr>
    </w:p>
    <w:p w:rsidR="00414CB4" w:rsidRPr="001B4518" w:rsidRDefault="00D91652" w:rsidP="00384A6A">
      <w:pPr>
        <w:pStyle w:val="61"/>
        <w:shd w:val="clear" w:color="auto" w:fill="auto"/>
        <w:spacing w:after="0" w:line="480" w:lineRule="exact"/>
        <w:ind w:left="20" w:right="20" w:firstLine="689"/>
        <w:jc w:val="both"/>
        <w:rPr>
          <w:sz w:val="28"/>
          <w:szCs w:val="28"/>
        </w:rPr>
      </w:pPr>
      <w:r w:rsidRPr="001B4518">
        <w:rPr>
          <w:sz w:val="28"/>
          <w:szCs w:val="28"/>
        </w:rPr>
        <w:t>В отличие от криминалистической характеристики преступления следственная ситуация отражает характеристику процесса расследования. Она может быть определена как система информации, свидетельствующая о состоянии расследования на определенный момент времени, установленных по делу фактических данных, источниках их получения.</w:t>
      </w:r>
    </w:p>
    <w:p w:rsidR="00414CB4" w:rsidRPr="001B4518" w:rsidRDefault="00D91652" w:rsidP="00384A6A">
      <w:pPr>
        <w:pStyle w:val="61"/>
        <w:shd w:val="clear" w:color="auto" w:fill="auto"/>
        <w:spacing w:after="0" w:line="480" w:lineRule="exact"/>
        <w:ind w:left="20" w:right="20" w:firstLine="688"/>
        <w:jc w:val="both"/>
        <w:rPr>
          <w:sz w:val="28"/>
          <w:szCs w:val="28"/>
        </w:rPr>
      </w:pPr>
      <w:r w:rsidRPr="001B4518">
        <w:rPr>
          <w:sz w:val="28"/>
          <w:szCs w:val="28"/>
        </w:rPr>
        <w:t>То обстоятельство, что понятием следственной ситуации охватываются не только установленные по делу фактические данные, но также источники их получения, имеет принципиальное значение, составить достаточно полное и точное представление о конкретной следственной ситуации невозможно без учета того, благодаря каким следственным, иным процессуальным действиям результаты получены. Результаты же указанных действий выражаются в единстве определенных сведений и источников их получения. Важность произведенных процессуальных действий при уяснении следственной ситуации обусловлено также тем, что они влияют на планирование дальнейшего расследования, на разработку мер, которые необходимо дополнительно осуществить.</w:t>
      </w:r>
    </w:p>
    <w:p w:rsidR="00414CB4" w:rsidRDefault="00D91652" w:rsidP="00384A6A">
      <w:pPr>
        <w:pStyle w:val="61"/>
        <w:shd w:val="clear" w:color="auto" w:fill="auto"/>
        <w:spacing w:after="0" w:line="480" w:lineRule="exact"/>
        <w:ind w:left="20" w:right="20" w:firstLine="420"/>
        <w:jc w:val="both"/>
        <w:rPr>
          <w:sz w:val="28"/>
          <w:szCs w:val="28"/>
        </w:rPr>
      </w:pPr>
      <w:r w:rsidRPr="001B4518">
        <w:rPr>
          <w:sz w:val="28"/>
          <w:szCs w:val="28"/>
        </w:rPr>
        <w:t>Типичные следственные ситуации являются одним из видов следственных ситуаций, сущность которых состоит в том, что они характерны для подавляющего большинства преступлений определенного вида. Характер типичной следственной ситуации оказывает самое непосредственное влияние на методику расследования.</w:t>
      </w:r>
      <w:r w:rsidR="00392053">
        <w:rPr>
          <w:rStyle w:val="af8"/>
          <w:sz w:val="28"/>
          <w:szCs w:val="28"/>
        </w:rPr>
        <w:footnoteReference w:id="11"/>
      </w:r>
      <w:r w:rsidRPr="001B4518">
        <w:rPr>
          <w:sz w:val="28"/>
          <w:szCs w:val="28"/>
        </w:rPr>
        <w:t xml:space="preserve"> Правильнее построение и корректировка методики невозможна без осмысления результатов ранее выполненных действий, успешно решенных следственных задач и пополнение недостающей криминалистически значимой информации.</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В зависимости от сложившейся типичной следственной ситуации избирается уникальный набор следственных действий и тактика их проведения, а также необходимых оперативно-розыскных мероприятий.</w:t>
      </w:r>
    </w:p>
    <w:p w:rsidR="00414CB4" w:rsidRPr="001B4518" w:rsidRDefault="00D91652">
      <w:pPr>
        <w:pStyle w:val="61"/>
        <w:shd w:val="clear" w:color="auto" w:fill="auto"/>
        <w:spacing w:after="0" w:line="480" w:lineRule="exact"/>
        <w:ind w:left="20" w:firstLine="420"/>
        <w:jc w:val="both"/>
        <w:rPr>
          <w:sz w:val="28"/>
          <w:szCs w:val="28"/>
        </w:rPr>
      </w:pPr>
      <w:r w:rsidRPr="001B4518">
        <w:rPr>
          <w:sz w:val="28"/>
          <w:szCs w:val="28"/>
        </w:rPr>
        <w:t>По делам о грабежах и разбоях возникают следующие типичные ситуации:</w:t>
      </w:r>
    </w:p>
    <w:p w:rsidR="00414CB4" w:rsidRPr="001B4518" w:rsidRDefault="00D91652">
      <w:pPr>
        <w:pStyle w:val="61"/>
        <w:numPr>
          <w:ilvl w:val="0"/>
          <w:numId w:val="7"/>
        </w:numPr>
        <w:shd w:val="clear" w:color="auto" w:fill="auto"/>
        <w:tabs>
          <w:tab w:val="left" w:pos="774"/>
        </w:tabs>
        <w:spacing w:after="0" w:line="480" w:lineRule="exact"/>
        <w:ind w:left="20" w:right="20" w:firstLine="420"/>
        <w:jc w:val="both"/>
        <w:rPr>
          <w:sz w:val="28"/>
          <w:szCs w:val="28"/>
        </w:rPr>
      </w:pPr>
      <w:r w:rsidRPr="001B4518">
        <w:rPr>
          <w:sz w:val="28"/>
          <w:szCs w:val="28"/>
        </w:rPr>
        <w:t>преступник задержан с поличным на месте преступления или сразу же после его совершения;</w:t>
      </w:r>
    </w:p>
    <w:p w:rsidR="00414CB4" w:rsidRPr="00AF5F53" w:rsidRDefault="00D91652" w:rsidP="00AF5F53">
      <w:pPr>
        <w:pStyle w:val="61"/>
        <w:numPr>
          <w:ilvl w:val="0"/>
          <w:numId w:val="7"/>
        </w:numPr>
        <w:shd w:val="clear" w:color="auto" w:fill="auto"/>
        <w:tabs>
          <w:tab w:val="left" w:pos="774"/>
          <w:tab w:val="right" w:pos="8554"/>
        </w:tabs>
        <w:spacing w:after="0" w:line="480" w:lineRule="exact"/>
        <w:ind w:left="20" w:right="20" w:firstLine="420"/>
        <w:jc w:val="both"/>
        <w:rPr>
          <w:sz w:val="28"/>
          <w:szCs w:val="28"/>
        </w:rPr>
      </w:pPr>
      <w:r w:rsidRPr="00AF5F53">
        <w:rPr>
          <w:sz w:val="28"/>
          <w:szCs w:val="28"/>
        </w:rPr>
        <w:t>преступник задержан при сбыте похищенного;</w:t>
      </w:r>
      <w:r w:rsidRPr="00AF5F53">
        <w:rPr>
          <w:sz w:val="28"/>
          <w:szCs w:val="28"/>
        </w:rPr>
        <w:tab/>
      </w:r>
    </w:p>
    <w:p w:rsidR="00414CB4" w:rsidRPr="001B4518" w:rsidRDefault="00D91652">
      <w:pPr>
        <w:pStyle w:val="61"/>
        <w:numPr>
          <w:ilvl w:val="0"/>
          <w:numId w:val="7"/>
        </w:numPr>
        <w:shd w:val="clear" w:color="auto" w:fill="auto"/>
        <w:tabs>
          <w:tab w:val="left" w:pos="774"/>
        </w:tabs>
        <w:spacing w:after="0" w:line="480" w:lineRule="exact"/>
        <w:ind w:left="20" w:right="20" w:firstLine="420"/>
        <w:jc w:val="both"/>
        <w:rPr>
          <w:sz w:val="28"/>
          <w:szCs w:val="28"/>
        </w:rPr>
      </w:pPr>
      <w:r w:rsidRPr="00AF5F53">
        <w:rPr>
          <w:sz w:val="28"/>
          <w:szCs w:val="28"/>
        </w:rPr>
        <w:t>задержан скупщик или сбытчик похищенного имущества, которым известен преступник;</w:t>
      </w:r>
    </w:p>
    <w:p w:rsidR="00414CB4" w:rsidRPr="001B4518" w:rsidRDefault="00D91652">
      <w:pPr>
        <w:pStyle w:val="61"/>
        <w:numPr>
          <w:ilvl w:val="0"/>
          <w:numId w:val="7"/>
        </w:numPr>
        <w:shd w:val="clear" w:color="auto" w:fill="auto"/>
        <w:tabs>
          <w:tab w:val="left" w:pos="774"/>
        </w:tabs>
        <w:spacing w:after="0" w:line="480" w:lineRule="exact"/>
        <w:ind w:left="20" w:firstLine="420"/>
        <w:jc w:val="both"/>
        <w:rPr>
          <w:sz w:val="28"/>
          <w:szCs w:val="28"/>
        </w:rPr>
      </w:pPr>
      <w:r w:rsidRPr="001B4518">
        <w:rPr>
          <w:sz w:val="28"/>
          <w:szCs w:val="28"/>
        </w:rPr>
        <w:t>преступник известен, но скрылся, и место его нахождения неизвестно;</w:t>
      </w:r>
    </w:p>
    <w:p w:rsidR="00414CB4" w:rsidRPr="001B4518" w:rsidRDefault="00D91652">
      <w:pPr>
        <w:pStyle w:val="61"/>
        <w:numPr>
          <w:ilvl w:val="0"/>
          <w:numId w:val="7"/>
        </w:numPr>
        <w:shd w:val="clear" w:color="auto" w:fill="auto"/>
        <w:tabs>
          <w:tab w:val="left" w:pos="774"/>
        </w:tabs>
        <w:spacing w:after="0" w:line="480" w:lineRule="exact"/>
        <w:ind w:left="20" w:right="20" w:firstLine="420"/>
        <w:jc w:val="both"/>
        <w:rPr>
          <w:sz w:val="28"/>
          <w:szCs w:val="28"/>
        </w:rPr>
      </w:pPr>
      <w:r w:rsidRPr="001B4518">
        <w:rPr>
          <w:sz w:val="28"/>
          <w:szCs w:val="28"/>
        </w:rPr>
        <w:t>преступник неизвестен, но о нем имеются неполные данные (признаки внешности, одежды, имя, кличка, места, где он появляется);</w:t>
      </w:r>
    </w:p>
    <w:p w:rsidR="00414CB4" w:rsidRPr="001B4518" w:rsidRDefault="00D91652">
      <w:pPr>
        <w:pStyle w:val="61"/>
        <w:numPr>
          <w:ilvl w:val="0"/>
          <w:numId w:val="7"/>
        </w:numPr>
        <w:shd w:val="clear" w:color="auto" w:fill="auto"/>
        <w:tabs>
          <w:tab w:val="left" w:pos="774"/>
        </w:tabs>
        <w:spacing w:after="0" w:line="480" w:lineRule="exact"/>
        <w:ind w:left="20" w:firstLine="420"/>
        <w:jc w:val="both"/>
        <w:rPr>
          <w:sz w:val="28"/>
          <w:szCs w:val="28"/>
        </w:rPr>
      </w:pPr>
      <w:r w:rsidRPr="001B4518">
        <w:rPr>
          <w:sz w:val="28"/>
          <w:szCs w:val="28"/>
        </w:rPr>
        <w:t>преступник неизвестен и о нем нет ни каких данных.</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При расследовании дел данной категории выдвигаются версии о характере происшедшего события (имело ли место ограбление или разбойное нападение). Версии о лицах, совершивших нападение, которые зависят от содержания исходной информации (место совершения нападения, число преступников и их приметы, способ действия в момент нападения, следы и предметы, оставшиеся на месте происшествия). О месте нахождения похищенных ценностей и имущества. Для розыска известного, но скрывшегося преступника, строится версия о месте его возможного нахождения - квартиры родственников, знакомых, гостиниц, вокзалы и аэропорты и др.</w:t>
      </w:r>
      <w:r w:rsidR="00392053">
        <w:rPr>
          <w:rStyle w:val="af8"/>
          <w:sz w:val="28"/>
          <w:szCs w:val="28"/>
        </w:rPr>
        <w:footnoteReference w:id="12"/>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Для разрешения перечисленных следственных ситуаций обычно выдвигаются следующие типовые версии:</w:t>
      </w:r>
    </w:p>
    <w:p w:rsidR="00414CB4" w:rsidRPr="00AF5F53" w:rsidRDefault="00D91652" w:rsidP="00AF5F53">
      <w:pPr>
        <w:pStyle w:val="61"/>
        <w:numPr>
          <w:ilvl w:val="0"/>
          <w:numId w:val="8"/>
        </w:numPr>
        <w:shd w:val="clear" w:color="auto" w:fill="auto"/>
        <w:tabs>
          <w:tab w:val="left" w:pos="774"/>
          <w:tab w:val="right" w:pos="8554"/>
          <w:tab w:val="center" w:pos="9186"/>
          <w:tab w:val="right" w:pos="9378"/>
        </w:tabs>
        <w:spacing w:after="0" w:line="480" w:lineRule="exact"/>
        <w:ind w:left="20" w:right="20" w:firstLine="420"/>
        <w:jc w:val="both"/>
        <w:rPr>
          <w:sz w:val="28"/>
          <w:szCs w:val="28"/>
        </w:rPr>
      </w:pPr>
      <w:r w:rsidRPr="00AF5F53">
        <w:rPr>
          <w:sz w:val="28"/>
          <w:szCs w:val="28"/>
        </w:rPr>
        <w:t>преступление совершено известным конкретным лицом;</w:t>
      </w:r>
      <w:r w:rsidRPr="00AF5F53">
        <w:rPr>
          <w:sz w:val="28"/>
          <w:szCs w:val="28"/>
        </w:rPr>
        <w:tab/>
      </w:r>
    </w:p>
    <w:p w:rsidR="00414CB4" w:rsidRDefault="00D91652">
      <w:pPr>
        <w:pStyle w:val="61"/>
        <w:numPr>
          <w:ilvl w:val="0"/>
          <w:numId w:val="8"/>
        </w:numPr>
        <w:shd w:val="clear" w:color="auto" w:fill="auto"/>
        <w:tabs>
          <w:tab w:val="left" w:pos="774"/>
        </w:tabs>
        <w:spacing w:after="0" w:line="480" w:lineRule="exact"/>
        <w:ind w:left="20" w:right="20" w:firstLine="420"/>
        <w:jc w:val="both"/>
        <w:rPr>
          <w:sz w:val="28"/>
          <w:szCs w:val="28"/>
        </w:rPr>
      </w:pPr>
      <w:r w:rsidRPr="00AF5F53">
        <w:rPr>
          <w:sz w:val="28"/>
          <w:szCs w:val="28"/>
        </w:rPr>
        <w:t>преступление совершено сбытчиком похищенного или кем-либо из круга его связей;</w:t>
      </w:r>
    </w:p>
    <w:p w:rsidR="00414CB4" w:rsidRPr="001B4518" w:rsidRDefault="00D91652">
      <w:pPr>
        <w:pStyle w:val="61"/>
        <w:numPr>
          <w:ilvl w:val="0"/>
          <w:numId w:val="8"/>
        </w:numPr>
        <w:shd w:val="clear" w:color="auto" w:fill="auto"/>
        <w:tabs>
          <w:tab w:val="left" w:pos="773"/>
        </w:tabs>
        <w:spacing w:after="0" w:line="480" w:lineRule="exact"/>
        <w:ind w:left="20" w:right="20" w:firstLine="420"/>
        <w:jc w:val="both"/>
        <w:rPr>
          <w:sz w:val="28"/>
          <w:szCs w:val="28"/>
        </w:rPr>
      </w:pPr>
      <w:r w:rsidRPr="001B4518">
        <w:rPr>
          <w:sz w:val="28"/>
          <w:szCs w:val="28"/>
        </w:rPr>
        <w:t>преступление совершено лицом, ранее судимым за аналогичные деяния или некоторые другие преступления;</w:t>
      </w:r>
    </w:p>
    <w:p w:rsidR="00414CB4" w:rsidRPr="001B4518" w:rsidRDefault="00D91652">
      <w:pPr>
        <w:pStyle w:val="61"/>
        <w:numPr>
          <w:ilvl w:val="0"/>
          <w:numId w:val="8"/>
        </w:numPr>
        <w:shd w:val="clear" w:color="auto" w:fill="auto"/>
        <w:tabs>
          <w:tab w:val="left" w:pos="773"/>
        </w:tabs>
        <w:spacing w:after="0" w:line="480" w:lineRule="exact"/>
        <w:ind w:left="20" w:right="20" w:firstLine="420"/>
        <w:jc w:val="both"/>
        <w:rPr>
          <w:sz w:val="28"/>
          <w:szCs w:val="28"/>
        </w:rPr>
      </w:pPr>
      <w:r w:rsidRPr="001B4518">
        <w:rPr>
          <w:sz w:val="28"/>
          <w:szCs w:val="28"/>
        </w:rPr>
        <w:t>преступление совершено несовершеннолетними, состоящими на учете в органах внутренних дел за имущественные и корыстно-насильственные преступления, а также за угоны автотранспорта;</w:t>
      </w:r>
    </w:p>
    <w:p w:rsidR="00414CB4" w:rsidRPr="001B4518" w:rsidRDefault="00D91652">
      <w:pPr>
        <w:pStyle w:val="61"/>
        <w:numPr>
          <w:ilvl w:val="0"/>
          <w:numId w:val="8"/>
        </w:numPr>
        <w:shd w:val="clear" w:color="auto" w:fill="auto"/>
        <w:tabs>
          <w:tab w:val="left" w:pos="773"/>
        </w:tabs>
        <w:spacing w:after="0" w:line="480" w:lineRule="exact"/>
        <w:ind w:left="20" w:right="20" w:firstLine="420"/>
        <w:jc w:val="both"/>
        <w:rPr>
          <w:sz w:val="28"/>
          <w:szCs w:val="28"/>
        </w:rPr>
      </w:pPr>
      <w:r w:rsidRPr="001B4518">
        <w:rPr>
          <w:sz w:val="28"/>
          <w:szCs w:val="28"/>
        </w:rPr>
        <w:t>преступление совершено лицами, ранее не судимыми, но неоднократно совершавшими еще не раскрытые грабежи и разбои аналогичным способом;</w:t>
      </w:r>
    </w:p>
    <w:p w:rsidR="00414CB4" w:rsidRPr="00FC3D5A" w:rsidRDefault="00D91652" w:rsidP="00FC3D5A">
      <w:pPr>
        <w:pStyle w:val="61"/>
        <w:numPr>
          <w:ilvl w:val="0"/>
          <w:numId w:val="8"/>
        </w:numPr>
        <w:shd w:val="clear" w:color="auto" w:fill="auto"/>
        <w:tabs>
          <w:tab w:val="left" w:pos="773"/>
        </w:tabs>
        <w:spacing w:after="0" w:line="480" w:lineRule="exact"/>
        <w:ind w:left="20" w:right="20" w:firstLine="420"/>
        <w:jc w:val="both"/>
        <w:rPr>
          <w:sz w:val="28"/>
          <w:szCs w:val="28"/>
        </w:rPr>
      </w:pPr>
      <w:r w:rsidRPr="00FC3D5A">
        <w:rPr>
          <w:sz w:val="28"/>
          <w:szCs w:val="28"/>
        </w:rPr>
        <w:t>преступление совершено лицами, длительное время не работающими, без</w:t>
      </w:r>
      <w:r w:rsidR="00FC3D5A">
        <w:rPr>
          <w:sz w:val="28"/>
          <w:szCs w:val="28"/>
        </w:rPr>
        <w:t xml:space="preserve"> </w:t>
      </w:r>
      <w:r w:rsidRPr="00FC3D5A">
        <w:rPr>
          <w:sz w:val="28"/>
          <w:szCs w:val="28"/>
        </w:rPr>
        <w:t>определенного места жительства, злоупотребляющими спиртными напитками, наркоманами;</w:t>
      </w:r>
      <w:r w:rsidRPr="00FC3D5A">
        <w:rPr>
          <w:sz w:val="28"/>
          <w:szCs w:val="28"/>
        </w:rPr>
        <w:tab/>
      </w:r>
    </w:p>
    <w:p w:rsidR="00414CB4" w:rsidRPr="001B4518" w:rsidRDefault="00D91652">
      <w:pPr>
        <w:pStyle w:val="61"/>
        <w:numPr>
          <w:ilvl w:val="0"/>
          <w:numId w:val="8"/>
        </w:numPr>
        <w:shd w:val="clear" w:color="auto" w:fill="auto"/>
        <w:tabs>
          <w:tab w:val="left" w:pos="773"/>
        </w:tabs>
        <w:spacing w:after="0" w:line="480" w:lineRule="exact"/>
        <w:ind w:left="20" w:firstLine="420"/>
        <w:jc w:val="both"/>
        <w:rPr>
          <w:sz w:val="28"/>
          <w:szCs w:val="28"/>
        </w:rPr>
      </w:pPr>
      <w:r w:rsidRPr="001B4518">
        <w:rPr>
          <w:sz w:val="28"/>
          <w:szCs w:val="28"/>
        </w:rPr>
        <w:t>преступление совершено «гастролерами»;</w:t>
      </w:r>
    </w:p>
    <w:p w:rsidR="00414CB4" w:rsidRPr="001B4518" w:rsidRDefault="00D91652">
      <w:pPr>
        <w:pStyle w:val="61"/>
        <w:numPr>
          <w:ilvl w:val="0"/>
          <w:numId w:val="8"/>
        </w:numPr>
        <w:shd w:val="clear" w:color="auto" w:fill="auto"/>
        <w:tabs>
          <w:tab w:val="left" w:pos="773"/>
        </w:tabs>
        <w:spacing w:after="0" w:line="480" w:lineRule="exact"/>
        <w:ind w:left="20" w:firstLine="420"/>
        <w:jc w:val="both"/>
        <w:rPr>
          <w:sz w:val="28"/>
          <w:szCs w:val="28"/>
        </w:rPr>
      </w:pPr>
      <w:r w:rsidRPr="001B4518">
        <w:rPr>
          <w:sz w:val="28"/>
          <w:szCs w:val="28"/>
        </w:rPr>
        <w:t>преступление совершено лицами по «наводке».</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В целях эффективной проверки версий разрабатываются детальные планы расследования. Наиболее оптимальный способ расследования состоит в проведении тактических операций или их комплексов (несколько последовательных или параллельно проводимых тактических операций).</w:t>
      </w:r>
      <w:r w:rsidR="00392053">
        <w:rPr>
          <w:rStyle w:val="af8"/>
          <w:sz w:val="28"/>
          <w:szCs w:val="28"/>
        </w:rPr>
        <w:footnoteReference w:id="13"/>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В первой ситуации оптимальная система следственных и оперативно</w:t>
      </w:r>
      <w:r w:rsidRPr="001B4518">
        <w:rPr>
          <w:sz w:val="28"/>
          <w:szCs w:val="28"/>
        </w:rPr>
        <w:softHyphen/>
        <w:t>розыскных действий может быть следующей: задержание, личный обыск и допрос подозреваемого, осмотр места происшествия, допрос потерпевшего и его освидетельствование, обыск по месту жительства и работы задержанного, осмотр и предъявление для опознания изъятых вещей и предметов, назначение экспертиз, установление возможных очевидцев и их допрос.</w:t>
      </w:r>
    </w:p>
    <w:p w:rsidR="00471D54" w:rsidRDefault="00D91652" w:rsidP="00471D54">
      <w:pPr>
        <w:pStyle w:val="61"/>
        <w:shd w:val="clear" w:color="auto" w:fill="auto"/>
        <w:spacing w:after="0" w:line="480" w:lineRule="exact"/>
        <w:ind w:left="20" w:right="20" w:firstLine="420"/>
        <w:jc w:val="both"/>
        <w:rPr>
          <w:sz w:val="28"/>
          <w:szCs w:val="28"/>
        </w:rPr>
      </w:pPr>
      <w:r w:rsidRPr="001B4518">
        <w:rPr>
          <w:sz w:val="28"/>
          <w:szCs w:val="28"/>
        </w:rPr>
        <w:t>Во второй ситуации важнейшими следственными действиями являются личный обыск и допрос задержанного, предъявление для опознания потерпевшему и свидетелям подозреваемого, а также изъятых похищенных вещей, обыск по месту жительства и работы подозреваемого. Наиболее эффективными оперативно-розыскными мероприятиями являются наблюдение за местах сбыта похищенного.</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В третьей ситуации после задержания скупщика или сбытчика краденого необходимо провести личный обыск, осмотр места задержания и допросы. После этого производятся обыски по месту жительства и работы задержанного, следственным и оперативным путем устанавливаются его связи, которые тщательно исследуются в основном негласными методами, изъятые вещи и ценности предъявляются для опознания, налагается арест на почтово</w:t>
      </w:r>
      <w:r w:rsidRPr="001B4518">
        <w:rPr>
          <w:sz w:val="28"/>
          <w:szCs w:val="28"/>
        </w:rPr>
        <w:softHyphen/>
      </w:r>
      <w:r w:rsidR="00471D54">
        <w:rPr>
          <w:sz w:val="28"/>
          <w:szCs w:val="28"/>
        </w:rPr>
        <w:t>-</w:t>
      </w:r>
      <w:r w:rsidRPr="001B4518">
        <w:rPr>
          <w:sz w:val="28"/>
          <w:szCs w:val="28"/>
        </w:rPr>
        <w:t>телеграфную корреспонденцию. В необходимых случаях по месту жительства задержанного или в других местах организуются засады. После установления личности преступника, передавшего или продавшего похищенные ценности, осуществляется его задержание, производится обыски, допросы и другие первоначальные следственные действия.</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Четвертая типичная следственная ситуация, когда преступник известен</w:t>
      </w:r>
      <w:r w:rsidR="00471D54">
        <w:rPr>
          <w:sz w:val="28"/>
          <w:szCs w:val="28"/>
        </w:rPr>
        <w:t>,</w:t>
      </w:r>
      <w:r w:rsidRPr="001B4518">
        <w:rPr>
          <w:sz w:val="28"/>
          <w:szCs w:val="28"/>
        </w:rPr>
        <w:t xml:space="preserve"> но скрылся, и место его нахождения неизвестно — довольно распространена. В рассматриваемой ситуации определяющим фактором является время, поэтому действия следователя и оперативного работника должны отличаться неотложностью и обеспечить сбор поисковой экспресс информации путем краткого допроса потерпевшего и свидетелей-очевидцев о количестве нападавших, индивидуальных признаках личности (фамилии, мест жительства или работы, приметах внешности), направлении, в котором скрылись, а также характере и отличительных приметах похищенного имущества. После чего незамедлительно осуществляется преследование преступников по горячим следам.</w:t>
      </w:r>
    </w:p>
    <w:p w:rsidR="00414CB4" w:rsidRPr="001B4518" w:rsidRDefault="00D91652" w:rsidP="004407B6">
      <w:pPr>
        <w:pStyle w:val="61"/>
        <w:shd w:val="clear" w:color="auto" w:fill="auto"/>
        <w:spacing w:after="0" w:line="480" w:lineRule="exact"/>
        <w:ind w:left="20" w:right="20" w:firstLine="420"/>
        <w:jc w:val="both"/>
        <w:rPr>
          <w:sz w:val="28"/>
          <w:szCs w:val="28"/>
        </w:rPr>
      </w:pPr>
      <w:r w:rsidRPr="001B4518">
        <w:rPr>
          <w:sz w:val="28"/>
          <w:szCs w:val="28"/>
        </w:rPr>
        <w:t>В целях быстрого обнаружения скрывшихся преступников необходимо начинать с производства, как правило, не одного, а серии одновременных обысков, как по месту жительства, так и в других местах, обусловленных ситуацией. Для этого целесообразно сформировать несколько оперативных гр</w:t>
      </w:r>
      <w:r w:rsidR="008E4121">
        <w:rPr>
          <w:sz w:val="28"/>
          <w:szCs w:val="28"/>
        </w:rPr>
        <w:t>упп с привлечением сотрудников по</w:t>
      </w:r>
      <w:r w:rsidRPr="001B4518">
        <w:rPr>
          <w:sz w:val="28"/>
          <w:szCs w:val="28"/>
        </w:rPr>
        <w:t>лиции, а также потерпевшего и свидетелей</w:t>
      </w:r>
      <w:r w:rsidR="00EC6147">
        <w:rPr>
          <w:sz w:val="28"/>
          <w:szCs w:val="28"/>
        </w:rPr>
        <w:t xml:space="preserve"> </w:t>
      </w:r>
      <w:r w:rsidRPr="001B4518">
        <w:rPr>
          <w:sz w:val="28"/>
          <w:szCs w:val="28"/>
        </w:rPr>
        <w:t xml:space="preserve">- очевидцев, обеспечив безопасность последних. Во всех случаях о личности нападавших и приметах похищенного ими имущества ориентируются территориальные подразделения </w:t>
      </w:r>
      <w:r w:rsidR="008E4121">
        <w:rPr>
          <w:sz w:val="28"/>
          <w:szCs w:val="28"/>
        </w:rPr>
        <w:t>по</w:t>
      </w:r>
      <w:r w:rsidRPr="001B4518">
        <w:rPr>
          <w:sz w:val="28"/>
          <w:szCs w:val="28"/>
        </w:rPr>
        <w:t>лиции, силами которых организуется</w:t>
      </w:r>
      <w:r w:rsidR="004407B6">
        <w:rPr>
          <w:sz w:val="28"/>
          <w:szCs w:val="28"/>
        </w:rPr>
        <w:t xml:space="preserve"> </w:t>
      </w:r>
      <w:r w:rsidRPr="001B4518">
        <w:rPr>
          <w:sz w:val="28"/>
          <w:szCs w:val="28"/>
        </w:rPr>
        <w:t xml:space="preserve">наблюдение за местами вероятного появления преступников и перекрытием </w:t>
      </w:r>
      <w:r w:rsidR="00471D54">
        <w:rPr>
          <w:sz w:val="28"/>
          <w:szCs w:val="28"/>
        </w:rPr>
        <w:t>возможного сбыта похищенного.</w:t>
      </w:r>
      <w:r w:rsidR="00392053">
        <w:rPr>
          <w:rStyle w:val="af8"/>
          <w:sz w:val="28"/>
          <w:szCs w:val="28"/>
        </w:rPr>
        <w:footnoteReference w:id="14"/>
      </w:r>
    </w:p>
    <w:p w:rsidR="00414CB4" w:rsidRPr="001B4518" w:rsidRDefault="00D91652" w:rsidP="0038737C">
      <w:pPr>
        <w:pStyle w:val="61"/>
        <w:shd w:val="clear" w:color="auto" w:fill="auto"/>
        <w:spacing w:after="0" w:line="485" w:lineRule="exact"/>
        <w:ind w:left="20" w:right="20" w:firstLine="420"/>
        <w:jc w:val="both"/>
        <w:rPr>
          <w:sz w:val="28"/>
          <w:szCs w:val="28"/>
        </w:rPr>
      </w:pPr>
      <w:r w:rsidRPr="001B4518">
        <w:rPr>
          <w:sz w:val="28"/>
          <w:szCs w:val="28"/>
        </w:rPr>
        <w:t>В случаях установления подозреваемого следует безотлагательно произвести его задержание, личный обыск, освидетельствование, обыск по месту жительства</w:t>
      </w:r>
      <w:r w:rsidR="0038737C">
        <w:rPr>
          <w:sz w:val="28"/>
          <w:szCs w:val="28"/>
        </w:rPr>
        <w:t xml:space="preserve"> </w:t>
      </w:r>
      <w:r w:rsidRPr="001B4518">
        <w:rPr>
          <w:sz w:val="28"/>
          <w:szCs w:val="28"/>
        </w:rPr>
        <w:t>или работы, а затем допросить. Если же в результате обысков подозреваемое лицо</w:t>
      </w:r>
      <w:r w:rsidR="0038737C">
        <w:rPr>
          <w:sz w:val="28"/>
          <w:szCs w:val="28"/>
        </w:rPr>
        <w:t xml:space="preserve"> </w:t>
      </w:r>
      <w:r w:rsidRPr="001B4518">
        <w:rPr>
          <w:sz w:val="28"/>
          <w:szCs w:val="28"/>
        </w:rPr>
        <w:t>не было установлено, то в дальнейшем производятся: осмотр места происшествия, допрос, а при необходимости и освидетельствование потерпевшего, допрос свидетелей, чьи показания имеют важное значение. Допрашивать их целесообразно сразу же на месте происшествия.</w:t>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Полученная при этом доказательственная и ориентирующая информация всесторонне оценивается и используется для корректировки комплекса дальнейших следственных действий и оперативно-розыскных мероприятий, неотложность которых обусловлена результатами предшествующего расследования (например, выявление и допрос иных осведомленных лиц, назначение судебных экспертиз). Если и после этого местонахождение лица, совершившего грабеж, неизвестно, то первоначальный этап расследования заканчивается дачей поручения органам дознания о розыске скрывшегося преступника.</w:t>
      </w:r>
      <w:r w:rsidR="00392053">
        <w:rPr>
          <w:rStyle w:val="af8"/>
          <w:sz w:val="28"/>
          <w:szCs w:val="28"/>
        </w:rPr>
        <w:footnoteReference w:id="15"/>
      </w:r>
    </w:p>
    <w:p w:rsidR="00414CB4" w:rsidRPr="001B4518" w:rsidRDefault="00D91652">
      <w:pPr>
        <w:pStyle w:val="61"/>
        <w:shd w:val="clear" w:color="auto" w:fill="auto"/>
        <w:spacing w:after="0" w:line="480" w:lineRule="exact"/>
        <w:ind w:left="20" w:right="20" w:firstLine="420"/>
        <w:jc w:val="both"/>
        <w:rPr>
          <w:sz w:val="28"/>
          <w:szCs w:val="28"/>
        </w:rPr>
      </w:pPr>
      <w:r w:rsidRPr="001B4518">
        <w:rPr>
          <w:sz w:val="28"/>
          <w:szCs w:val="28"/>
        </w:rPr>
        <w:t>Мероприятия оперативно-розыскного характера, проводимые параллельно с названными следственными действиями, должны быть подчинены быстрому установлению местонахождения скрывшегося преступника, его задержанию, а также</w:t>
      </w:r>
      <w:r w:rsidR="00471D54">
        <w:rPr>
          <w:sz w:val="28"/>
          <w:szCs w:val="28"/>
        </w:rPr>
        <w:t xml:space="preserve"> розыску похищенного имущества.</w:t>
      </w:r>
      <w:r w:rsidR="00392053">
        <w:rPr>
          <w:rStyle w:val="af8"/>
          <w:sz w:val="28"/>
          <w:szCs w:val="28"/>
        </w:rPr>
        <w:footnoteReference w:id="16"/>
      </w:r>
    </w:p>
    <w:p w:rsidR="005B194D" w:rsidRDefault="00D91652" w:rsidP="0038737C">
      <w:pPr>
        <w:pStyle w:val="61"/>
        <w:shd w:val="clear" w:color="auto" w:fill="auto"/>
        <w:spacing w:after="0" w:line="480" w:lineRule="exact"/>
        <w:ind w:left="20" w:right="20" w:firstLine="420"/>
        <w:jc w:val="both"/>
        <w:rPr>
          <w:sz w:val="28"/>
          <w:szCs w:val="28"/>
        </w:rPr>
      </w:pPr>
      <w:r w:rsidRPr="001B4518">
        <w:rPr>
          <w:sz w:val="28"/>
          <w:szCs w:val="28"/>
        </w:rPr>
        <w:t>В пятой ситуации, оптимальный комплекс следственных и оперативно</w:t>
      </w:r>
      <w:r w:rsidR="00EC6147">
        <w:rPr>
          <w:sz w:val="28"/>
          <w:szCs w:val="28"/>
        </w:rPr>
        <w:t xml:space="preserve"> </w:t>
      </w:r>
      <w:r w:rsidRPr="001B4518">
        <w:rPr>
          <w:sz w:val="28"/>
          <w:szCs w:val="28"/>
        </w:rPr>
        <w:softHyphen/>
        <w:t>розыскных действий значительно расширяется. Расследование данной группы преступлений целесообразно начать с осмотра места происшествия, допроса потерпевших и свидетелей. Параллельно со следственными действиями проводятся оперативно-розыскные мероприятия: преследование «по горячим</w:t>
      </w:r>
      <w:r w:rsidR="0038737C">
        <w:rPr>
          <w:sz w:val="28"/>
          <w:szCs w:val="28"/>
        </w:rPr>
        <w:t xml:space="preserve"> </w:t>
      </w:r>
      <w:r w:rsidRPr="001B4518">
        <w:rPr>
          <w:sz w:val="28"/>
          <w:szCs w:val="28"/>
        </w:rPr>
        <w:t>следам», перекрытие возможных путей отхода преступника, подворно - поквартирный обход.</w:t>
      </w:r>
    </w:p>
    <w:p w:rsidR="00414CB4" w:rsidRPr="001B4518" w:rsidRDefault="00D91652" w:rsidP="0038737C">
      <w:pPr>
        <w:pStyle w:val="61"/>
        <w:shd w:val="clear" w:color="auto" w:fill="auto"/>
        <w:spacing w:after="0" w:line="485" w:lineRule="exact"/>
        <w:ind w:firstLine="420"/>
        <w:jc w:val="both"/>
        <w:rPr>
          <w:sz w:val="28"/>
          <w:szCs w:val="28"/>
        </w:rPr>
      </w:pPr>
      <w:r w:rsidRPr="001B4518">
        <w:rPr>
          <w:sz w:val="28"/>
          <w:szCs w:val="28"/>
        </w:rPr>
        <w:t>При расследовании грабежей и разбойных нападений обязательно должны</w:t>
      </w:r>
      <w:r w:rsidR="00984243">
        <w:rPr>
          <w:sz w:val="28"/>
          <w:szCs w:val="28"/>
        </w:rPr>
        <w:t xml:space="preserve"> </w:t>
      </w:r>
      <w:r w:rsidRPr="001B4518">
        <w:rPr>
          <w:sz w:val="28"/>
          <w:szCs w:val="28"/>
        </w:rPr>
        <w:t>использоваться данные о признаках внешности</w:t>
      </w:r>
      <w:r w:rsidR="00984243">
        <w:rPr>
          <w:sz w:val="28"/>
          <w:szCs w:val="28"/>
        </w:rPr>
        <w:t xml:space="preserve"> нападавших (если они имеются). </w:t>
      </w:r>
      <w:r w:rsidRPr="001B4518">
        <w:rPr>
          <w:sz w:val="28"/>
          <w:szCs w:val="28"/>
        </w:rPr>
        <w:t>Для этого распространяются ориен</w:t>
      </w:r>
      <w:r w:rsidR="00984243">
        <w:rPr>
          <w:sz w:val="28"/>
          <w:szCs w:val="28"/>
        </w:rPr>
        <w:t>тировки о приметах преступников</w:t>
      </w:r>
      <w:r w:rsidR="00EC6147">
        <w:rPr>
          <w:sz w:val="28"/>
          <w:szCs w:val="28"/>
        </w:rPr>
        <w:t>,</w:t>
      </w:r>
      <w:r w:rsidR="00984243">
        <w:rPr>
          <w:sz w:val="28"/>
          <w:szCs w:val="28"/>
        </w:rPr>
        <w:t xml:space="preserve"> применяются </w:t>
      </w:r>
      <w:r w:rsidRPr="001B4518">
        <w:rPr>
          <w:sz w:val="28"/>
          <w:szCs w:val="28"/>
        </w:rPr>
        <w:t>фотоальбомы (фото- и видео</w:t>
      </w:r>
      <w:r w:rsidR="005B194D">
        <w:rPr>
          <w:sz w:val="28"/>
          <w:szCs w:val="28"/>
        </w:rPr>
        <w:t>теки), составляются субъективные</w:t>
      </w:r>
      <w:r w:rsidR="00984243">
        <w:rPr>
          <w:sz w:val="28"/>
          <w:szCs w:val="28"/>
        </w:rPr>
        <w:t xml:space="preserve"> </w:t>
      </w:r>
      <w:r w:rsidRPr="001B4518">
        <w:rPr>
          <w:sz w:val="28"/>
          <w:szCs w:val="28"/>
        </w:rPr>
        <w:t>портреты (фотороботы), используются средства массовой информации.</w:t>
      </w:r>
    </w:p>
    <w:p w:rsidR="00414CB4" w:rsidRPr="001B4518" w:rsidRDefault="00D91652">
      <w:pPr>
        <w:pStyle w:val="61"/>
        <w:shd w:val="clear" w:color="auto" w:fill="auto"/>
        <w:spacing w:after="416" w:line="480" w:lineRule="exact"/>
        <w:ind w:left="20" w:firstLine="400"/>
        <w:jc w:val="both"/>
        <w:rPr>
          <w:sz w:val="28"/>
          <w:szCs w:val="28"/>
        </w:rPr>
      </w:pPr>
      <w:r w:rsidRPr="001B4518">
        <w:rPr>
          <w:sz w:val="28"/>
          <w:szCs w:val="28"/>
        </w:rPr>
        <w:t>В плане расследования необхо</w:t>
      </w:r>
      <w:r w:rsidR="005B194D">
        <w:rPr>
          <w:sz w:val="28"/>
          <w:szCs w:val="28"/>
        </w:rPr>
        <w:t>димо предусматривать возможности</w:t>
      </w:r>
      <w:r w:rsidRPr="001B4518">
        <w:rPr>
          <w:sz w:val="28"/>
          <w:szCs w:val="28"/>
        </w:rPr>
        <w:t xml:space="preserve"> криминалистических, оперативно-розыскны</w:t>
      </w:r>
      <w:r w:rsidR="005B194D">
        <w:rPr>
          <w:sz w:val="28"/>
          <w:szCs w:val="28"/>
        </w:rPr>
        <w:t>х и оперативно-справочных учетов.</w:t>
      </w:r>
      <w:r w:rsidRPr="001B4518">
        <w:rPr>
          <w:sz w:val="28"/>
          <w:szCs w:val="28"/>
        </w:rPr>
        <w:t xml:space="preserve"> Так, если имеются следы рук, то следует запланировать их немедленную проверк</w:t>
      </w:r>
      <w:r w:rsidR="005B194D">
        <w:rPr>
          <w:sz w:val="28"/>
          <w:szCs w:val="28"/>
        </w:rPr>
        <w:t xml:space="preserve">у </w:t>
      </w:r>
      <w:r w:rsidRPr="001B4518">
        <w:rPr>
          <w:sz w:val="28"/>
          <w:szCs w:val="28"/>
        </w:rPr>
        <w:t xml:space="preserve"> по картотеке. Это позволит выявить другие нераскрытые преступлен</w:t>
      </w:r>
      <w:r w:rsidR="005B194D">
        <w:rPr>
          <w:sz w:val="28"/>
          <w:szCs w:val="28"/>
        </w:rPr>
        <w:t>ия,</w:t>
      </w:r>
      <w:r w:rsidRPr="001B4518">
        <w:rPr>
          <w:sz w:val="28"/>
          <w:szCs w:val="28"/>
        </w:rPr>
        <w:t xml:space="preserve"> совершенные этими преступниками. С этой </w:t>
      </w:r>
      <w:r w:rsidR="003675F2">
        <w:rPr>
          <w:sz w:val="28"/>
          <w:szCs w:val="28"/>
        </w:rPr>
        <w:t>же целью должны проверяться пули,</w:t>
      </w:r>
      <w:r w:rsidRPr="001B4518">
        <w:rPr>
          <w:sz w:val="28"/>
          <w:szCs w:val="28"/>
        </w:rPr>
        <w:t xml:space="preserve"> гильзы, изъятые при расследовании разбой</w:t>
      </w:r>
      <w:r w:rsidR="003675F2">
        <w:rPr>
          <w:sz w:val="28"/>
          <w:szCs w:val="28"/>
        </w:rPr>
        <w:t>ных нападений. В случае похищения</w:t>
      </w:r>
      <w:r w:rsidRPr="001B4518">
        <w:rPr>
          <w:sz w:val="28"/>
          <w:szCs w:val="28"/>
        </w:rPr>
        <w:t xml:space="preserve"> так называемых «номерных вещей» (ча</w:t>
      </w:r>
      <w:r w:rsidR="003675F2">
        <w:rPr>
          <w:sz w:val="28"/>
          <w:szCs w:val="28"/>
        </w:rPr>
        <w:t>сов, магнитофонов и др.) надлежит</w:t>
      </w:r>
      <w:r w:rsidRPr="001B4518">
        <w:rPr>
          <w:sz w:val="28"/>
          <w:szCs w:val="28"/>
        </w:rPr>
        <w:t xml:space="preserve"> предусмотреть их проверку и постановку на соответствующие местные федеральные учеты в информационных центрах и </w:t>
      </w:r>
      <w:r w:rsidRPr="009653A9">
        <w:rPr>
          <w:sz w:val="28"/>
          <w:szCs w:val="28"/>
        </w:rPr>
        <w:t>ГИ</w:t>
      </w:r>
      <w:r w:rsidR="009653A9">
        <w:rPr>
          <w:sz w:val="28"/>
          <w:szCs w:val="28"/>
        </w:rPr>
        <w:t>А</w:t>
      </w:r>
      <w:r w:rsidRPr="009653A9">
        <w:rPr>
          <w:sz w:val="28"/>
          <w:szCs w:val="28"/>
        </w:rPr>
        <w:t>Ц МВД Р</w:t>
      </w:r>
      <w:r w:rsidR="009653A9">
        <w:rPr>
          <w:sz w:val="28"/>
          <w:szCs w:val="28"/>
        </w:rPr>
        <w:t>оссии</w:t>
      </w:r>
      <w:r w:rsidRPr="009653A9">
        <w:rPr>
          <w:sz w:val="28"/>
          <w:szCs w:val="28"/>
        </w:rPr>
        <w:t>.</w:t>
      </w:r>
      <w:r w:rsidRPr="001B4518">
        <w:rPr>
          <w:sz w:val="28"/>
          <w:szCs w:val="28"/>
        </w:rPr>
        <w:t xml:space="preserve"> Это значитель</w:t>
      </w:r>
      <w:r w:rsidR="003675F2">
        <w:rPr>
          <w:sz w:val="28"/>
          <w:szCs w:val="28"/>
        </w:rPr>
        <w:t>но</w:t>
      </w:r>
      <w:r w:rsidRPr="001B4518">
        <w:rPr>
          <w:sz w:val="28"/>
          <w:szCs w:val="28"/>
        </w:rPr>
        <w:t xml:space="preserve"> облегчит раскрытие и расследование грабежей и разбоев. Большое вниман</w:t>
      </w:r>
      <w:r w:rsidR="003675F2">
        <w:rPr>
          <w:sz w:val="28"/>
          <w:szCs w:val="28"/>
        </w:rPr>
        <w:t>ие</w:t>
      </w:r>
      <w:r w:rsidRPr="001B4518">
        <w:rPr>
          <w:sz w:val="28"/>
          <w:szCs w:val="28"/>
        </w:rPr>
        <w:t xml:space="preserve"> должно уделяться проверке мест возможного сбыта похищенного: скупочны</w:t>
      </w:r>
      <w:r w:rsidR="003675F2">
        <w:rPr>
          <w:sz w:val="28"/>
          <w:szCs w:val="28"/>
        </w:rPr>
        <w:t>х</w:t>
      </w:r>
      <w:r w:rsidRPr="001B4518">
        <w:rPr>
          <w:sz w:val="28"/>
          <w:szCs w:val="28"/>
        </w:rPr>
        <w:t xml:space="preserve"> комиссионных магазинов, ломбардов, рынков, вокзалов и других объектов.</w:t>
      </w:r>
    </w:p>
    <w:p w:rsidR="00414CB4" w:rsidRPr="003675F2" w:rsidRDefault="00D91652" w:rsidP="003675F2">
      <w:pPr>
        <w:pStyle w:val="84"/>
        <w:keepNext/>
        <w:keepLines/>
        <w:numPr>
          <w:ilvl w:val="0"/>
          <w:numId w:val="5"/>
        </w:numPr>
        <w:shd w:val="clear" w:color="auto" w:fill="auto"/>
        <w:tabs>
          <w:tab w:val="left" w:pos="582"/>
        </w:tabs>
        <w:spacing w:line="485" w:lineRule="exact"/>
        <w:ind w:left="20" w:right="240"/>
        <w:rPr>
          <w:b w:val="0"/>
          <w:sz w:val="28"/>
          <w:szCs w:val="28"/>
        </w:rPr>
      </w:pPr>
      <w:bookmarkStart w:id="3" w:name="bookmark6"/>
      <w:r w:rsidRPr="001B4518">
        <w:rPr>
          <w:sz w:val="28"/>
          <w:szCs w:val="28"/>
        </w:rPr>
        <w:t xml:space="preserve">Оперативно-розыскные </w:t>
      </w:r>
      <w:r w:rsidRPr="003675F2">
        <w:rPr>
          <w:rStyle w:val="85"/>
          <w:b/>
          <w:sz w:val="28"/>
          <w:szCs w:val="28"/>
        </w:rPr>
        <w:t xml:space="preserve">мероприятия, проводимые </w:t>
      </w:r>
      <w:r w:rsidRPr="003675F2">
        <w:rPr>
          <w:sz w:val="28"/>
          <w:szCs w:val="28"/>
        </w:rPr>
        <w:t>на</w:t>
      </w:r>
      <w:r w:rsidR="003675F2">
        <w:rPr>
          <w:sz w:val="28"/>
          <w:szCs w:val="28"/>
        </w:rPr>
        <w:t xml:space="preserve"> первон</w:t>
      </w:r>
      <w:r w:rsidRPr="001B4518">
        <w:rPr>
          <w:sz w:val="28"/>
          <w:szCs w:val="28"/>
        </w:rPr>
        <w:t>ачальн</w:t>
      </w:r>
      <w:r w:rsidR="003675F2">
        <w:rPr>
          <w:sz w:val="28"/>
          <w:szCs w:val="28"/>
        </w:rPr>
        <w:t xml:space="preserve">ом </w:t>
      </w:r>
      <w:r w:rsidRPr="001B4518">
        <w:rPr>
          <w:sz w:val="28"/>
          <w:szCs w:val="28"/>
        </w:rPr>
        <w:t xml:space="preserve"> этапе расследования грабежей </w:t>
      </w:r>
      <w:r w:rsidRPr="003675F2">
        <w:rPr>
          <w:rStyle w:val="85"/>
          <w:b/>
          <w:sz w:val="28"/>
          <w:szCs w:val="28"/>
        </w:rPr>
        <w:t>и разбойных нападений.</w:t>
      </w:r>
      <w:bookmarkEnd w:id="3"/>
    </w:p>
    <w:p w:rsidR="0038737C" w:rsidRDefault="0038737C" w:rsidP="003675F2">
      <w:pPr>
        <w:pStyle w:val="61"/>
        <w:shd w:val="clear" w:color="auto" w:fill="auto"/>
        <w:spacing w:after="0" w:line="475" w:lineRule="exact"/>
        <w:ind w:left="20" w:right="240" w:firstLine="400"/>
        <w:jc w:val="both"/>
        <w:rPr>
          <w:sz w:val="28"/>
          <w:szCs w:val="28"/>
        </w:rPr>
      </w:pPr>
    </w:p>
    <w:p w:rsidR="00414CB4" w:rsidRPr="001B4518" w:rsidRDefault="00D91652" w:rsidP="003675F2">
      <w:pPr>
        <w:pStyle w:val="61"/>
        <w:shd w:val="clear" w:color="auto" w:fill="auto"/>
        <w:spacing w:after="0" w:line="475" w:lineRule="exact"/>
        <w:ind w:left="20" w:right="240" w:firstLine="400"/>
        <w:jc w:val="both"/>
        <w:rPr>
          <w:sz w:val="28"/>
          <w:szCs w:val="28"/>
        </w:rPr>
      </w:pPr>
      <w:r w:rsidRPr="001B4518">
        <w:rPr>
          <w:sz w:val="28"/>
          <w:szCs w:val="28"/>
        </w:rPr>
        <w:t xml:space="preserve">Одновременно со следственными действиями по делам о грабежах </w:t>
      </w:r>
      <w:r w:rsidR="00D46F6B">
        <w:rPr>
          <w:sz w:val="28"/>
          <w:szCs w:val="28"/>
        </w:rPr>
        <w:t xml:space="preserve">и </w:t>
      </w:r>
      <w:r w:rsidRPr="001B4518">
        <w:rPr>
          <w:sz w:val="28"/>
          <w:szCs w:val="28"/>
        </w:rPr>
        <w:t>разбойных нападениях должен проводиться широкий комплекс операти</w:t>
      </w:r>
      <w:r w:rsidR="003675F2">
        <w:rPr>
          <w:sz w:val="28"/>
          <w:szCs w:val="28"/>
        </w:rPr>
        <w:t>вно</w:t>
      </w:r>
      <w:r w:rsidR="00EC6147">
        <w:rPr>
          <w:sz w:val="28"/>
          <w:szCs w:val="28"/>
        </w:rPr>
        <w:t xml:space="preserve"> </w:t>
      </w:r>
      <w:r w:rsidR="003675F2">
        <w:rPr>
          <w:sz w:val="28"/>
          <w:szCs w:val="28"/>
        </w:rPr>
        <w:t>-</w:t>
      </w:r>
      <w:r w:rsidRPr="001B4518">
        <w:rPr>
          <w:sz w:val="28"/>
          <w:szCs w:val="28"/>
        </w:rPr>
        <w:t xml:space="preserve"> розыскных мероприятий, направленных на установление преступников и роз</w:t>
      </w:r>
      <w:r w:rsidR="00D46F6B">
        <w:rPr>
          <w:sz w:val="28"/>
          <w:szCs w:val="28"/>
        </w:rPr>
        <w:t>ыск</w:t>
      </w:r>
      <w:r w:rsidRPr="001B4518">
        <w:rPr>
          <w:sz w:val="28"/>
          <w:szCs w:val="28"/>
        </w:rPr>
        <w:t xml:space="preserve"> похищенного. Оперативно-розыскные мероприятия, как правило,</w:t>
      </w:r>
      <w:r w:rsidR="003675F2">
        <w:rPr>
          <w:sz w:val="28"/>
          <w:szCs w:val="28"/>
        </w:rPr>
        <w:t xml:space="preserve"> должны</w:t>
      </w:r>
      <w:r w:rsidRPr="001B4518">
        <w:rPr>
          <w:sz w:val="28"/>
          <w:szCs w:val="28"/>
        </w:rPr>
        <w:t xml:space="preserve"> проводиться органами </w:t>
      </w:r>
      <w:r w:rsidR="003675F2">
        <w:rPr>
          <w:sz w:val="28"/>
          <w:szCs w:val="28"/>
        </w:rPr>
        <w:t>пол</w:t>
      </w:r>
      <w:r w:rsidRPr="001B4518">
        <w:rPr>
          <w:sz w:val="28"/>
          <w:szCs w:val="28"/>
        </w:rPr>
        <w:t>иции, располагающими для этой работы широк</w:t>
      </w:r>
      <w:r w:rsidR="003675F2">
        <w:rPr>
          <w:sz w:val="28"/>
          <w:szCs w:val="28"/>
        </w:rPr>
        <w:t>ими</w:t>
      </w:r>
      <w:r w:rsidRPr="001B4518">
        <w:rPr>
          <w:sz w:val="28"/>
          <w:szCs w:val="28"/>
        </w:rPr>
        <w:t xml:space="preserve"> возможностями. Иногда в проведении некоторых из этих мероприятий м</w:t>
      </w:r>
      <w:r w:rsidR="003675F2">
        <w:rPr>
          <w:sz w:val="28"/>
          <w:szCs w:val="28"/>
        </w:rPr>
        <w:t>ожет</w:t>
      </w:r>
      <w:r w:rsidRPr="001B4518">
        <w:rPr>
          <w:sz w:val="28"/>
          <w:szCs w:val="28"/>
        </w:rPr>
        <w:t xml:space="preserve"> принимать участие и следователь, ведущий расследование по делу. Од</w:t>
      </w:r>
      <w:r w:rsidR="003675F2">
        <w:rPr>
          <w:sz w:val="28"/>
          <w:szCs w:val="28"/>
        </w:rPr>
        <w:t>нако</w:t>
      </w:r>
      <w:r w:rsidRPr="001B4518">
        <w:rPr>
          <w:sz w:val="28"/>
          <w:szCs w:val="28"/>
        </w:rPr>
        <w:t xml:space="preserve"> </w:t>
      </w:r>
      <w:r w:rsidR="00392053">
        <w:rPr>
          <w:sz w:val="28"/>
          <w:szCs w:val="28"/>
        </w:rPr>
        <w:t>сл</w:t>
      </w:r>
      <w:r w:rsidRPr="001B4518">
        <w:rPr>
          <w:sz w:val="28"/>
          <w:szCs w:val="28"/>
        </w:rPr>
        <w:t xml:space="preserve">едователь всегда должен помнить, что ему в первую очередь </w:t>
      </w:r>
      <w:r w:rsidR="003675F2">
        <w:rPr>
          <w:sz w:val="28"/>
          <w:szCs w:val="28"/>
        </w:rPr>
        <w:t xml:space="preserve">нужно </w:t>
      </w:r>
      <w:r w:rsidRPr="001B4518">
        <w:rPr>
          <w:sz w:val="28"/>
          <w:szCs w:val="28"/>
        </w:rPr>
        <w:t>обеспечить своевременное и правильное проведение необходимых следственных действий, а не увлекаться участием в оперативно-розыскных мероприятиях, так как их более успешно смогут осущ</w:t>
      </w:r>
      <w:r w:rsidR="008E4121">
        <w:rPr>
          <w:sz w:val="28"/>
          <w:szCs w:val="28"/>
        </w:rPr>
        <w:t>ествить оперативные работники по</w:t>
      </w:r>
      <w:r w:rsidRPr="001B4518">
        <w:rPr>
          <w:sz w:val="28"/>
          <w:szCs w:val="28"/>
        </w:rPr>
        <w:t>лиции, имеющие специальную подготовку и опыт такой работы. Вопрос об участии в этой работе следователя решается им самим в зависимости от конкретных обстоятельств дела и значения проводимого мероприятия. Очень важно, чтобы оперативно-розыскные мероприятия проводились по специальному плану, разработанному совместно оперативными работниками и следователем.</w:t>
      </w:r>
    </w:p>
    <w:p w:rsidR="00414CB4" w:rsidRPr="001B4518" w:rsidRDefault="00D91652" w:rsidP="003675F2">
      <w:pPr>
        <w:pStyle w:val="61"/>
        <w:shd w:val="clear" w:color="auto" w:fill="auto"/>
        <w:spacing w:after="0" w:line="480" w:lineRule="exact"/>
        <w:ind w:left="20" w:right="20" w:firstLine="480"/>
        <w:jc w:val="both"/>
        <w:rPr>
          <w:sz w:val="28"/>
          <w:szCs w:val="28"/>
        </w:rPr>
      </w:pPr>
      <w:r w:rsidRPr="001B4518">
        <w:rPr>
          <w:sz w:val="28"/>
          <w:szCs w:val="28"/>
        </w:rPr>
        <w:t>Важнейшим оперативно-розыскным мероприятием является установление специального наблюдения в местах возможного появления преступника (дороги между населенными пунктами,</w:t>
      </w:r>
      <w:r w:rsidR="003675F2">
        <w:rPr>
          <w:sz w:val="28"/>
          <w:szCs w:val="28"/>
        </w:rPr>
        <w:t xml:space="preserve"> железнодорожные и автобусные </w:t>
      </w:r>
      <w:r w:rsidRPr="001B4518">
        <w:rPr>
          <w:sz w:val="28"/>
          <w:szCs w:val="28"/>
        </w:rPr>
        <w:t>станции, аэропорты, пристани, рестораны, закусочные и т.д.), а также в местах возможного хранения и сбыта похищенного (камеры хранения, ломбарды,</w:t>
      </w:r>
      <w:r w:rsidR="003675F2">
        <w:rPr>
          <w:sz w:val="28"/>
          <w:szCs w:val="28"/>
        </w:rPr>
        <w:t xml:space="preserve"> </w:t>
      </w:r>
      <w:r w:rsidRPr="001B4518">
        <w:rPr>
          <w:sz w:val="28"/>
          <w:szCs w:val="28"/>
        </w:rPr>
        <w:t>рынки, скупочные пункты, комиссионные магазины).</w:t>
      </w:r>
      <w:r w:rsidR="00392053">
        <w:rPr>
          <w:rStyle w:val="af8"/>
          <w:sz w:val="28"/>
          <w:szCs w:val="28"/>
        </w:rPr>
        <w:footnoteReference w:id="17"/>
      </w:r>
      <w:r w:rsidRPr="001B4518">
        <w:rPr>
          <w:sz w:val="28"/>
          <w:szCs w:val="28"/>
        </w:rPr>
        <w:t xml:space="preserve"> При этом оперативные работники, которым поручено наблюдение, должны располагать подробными сведениями о приметах преступников и похищенных ими вещей.</w:t>
      </w:r>
    </w:p>
    <w:p w:rsidR="00414CB4" w:rsidRPr="001B4518" w:rsidRDefault="00D91652" w:rsidP="0038737C">
      <w:pPr>
        <w:pStyle w:val="61"/>
        <w:shd w:val="clear" w:color="auto" w:fill="auto"/>
        <w:tabs>
          <w:tab w:val="left" w:pos="6159"/>
        </w:tabs>
        <w:spacing w:after="0" w:line="480" w:lineRule="exact"/>
        <w:ind w:left="20" w:right="20" w:firstLine="480"/>
        <w:jc w:val="both"/>
        <w:rPr>
          <w:sz w:val="28"/>
          <w:szCs w:val="28"/>
        </w:rPr>
      </w:pPr>
      <w:r w:rsidRPr="001B4518">
        <w:rPr>
          <w:sz w:val="28"/>
          <w:szCs w:val="28"/>
        </w:rPr>
        <w:t>Наряду с этим положительные результаты может дать и организация поисковых групп, состоящих из 2 - 3 оперативных работников, с включением в их состав потерпевших и других свидетелей-очевидцев, направляемых в места возможного появления преступников. Такие группы посещают места общественн</w:t>
      </w:r>
      <w:r w:rsidR="00BC0624">
        <w:rPr>
          <w:sz w:val="28"/>
          <w:szCs w:val="28"/>
        </w:rPr>
        <w:t xml:space="preserve">ого пользования, как, например: </w:t>
      </w:r>
      <w:r w:rsidRPr="001B4518">
        <w:rPr>
          <w:sz w:val="28"/>
          <w:szCs w:val="28"/>
        </w:rPr>
        <w:t>парки, пляжи,</w:t>
      </w:r>
      <w:r w:rsidR="00705CEF">
        <w:rPr>
          <w:sz w:val="28"/>
          <w:szCs w:val="28"/>
        </w:rPr>
        <w:t xml:space="preserve"> </w:t>
      </w:r>
      <w:r w:rsidRPr="001B4518">
        <w:rPr>
          <w:sz w:val="28"/>
          <w:szCs w:val="28"/>
        </w:rPr>
        <w:t>кинотеатры,</w:t>
      </w:r>
      <w:r w:rsidR="0038737C">
        <w:rPr>
          <w:sz w:val="28"/>
          <w:szCs w:val="28"/>
        </w:rPr>
        <w:t xml:space="preserve"> </w:t>
      </w:r>
      <w:r w:rsidRPr="001B4518">
        <w:rPr>
          <w:sz w:val="28"/>
          <w:szCs w:val="28"/>
        </w:rPr>
        <w:t>вокзалы, автобусные станции, рестораны, бары, закусочные и ищут среди посетителей участников нападения.</w:t>
      </w:r>
    </w:p>
    <w:p w:rsidR="00414CB4" w:rsidRDefault="00D91652">
      <w:pPr>
        <w:pStyle w:val="61"/>
        <w:shd w:val="clear" w:color="auto" w:fill="auto"/>
        <w:spacing w:after="0" w:line="480" w:lineRule="exact"/>
        <w:ind w:left="20" w:right="20" w:firstLine="480"/>
        <w:jc w:val="both"/>
        <w:rPr>
          <w:sz w:val="28"/>
          <w:szCs w:val="28"/>
          <w:vertAlign w:val="superscript"/>
        </w:rPr>
      </w:pPr>
      <w:r w:rsidRPr="001B4518">
        <w:rPr>
          <w:sz w:val="28"/>
          <w:szCs w:val="28"/>
        </w:rPr>
        <w:t>Указанное мероприятие наиболее целесообразно проводить в городских условиях в тех случаях, когда имеются основания считать, что в данной местности действует преступная группа, систематически совершающая</w:t>
      </w:r>
      <w:r w:rsidR="00392053">
        <w:rPr>
          <w:sz w:val="28"/>
          <w:szCs w:val="28"/>
        </w:rPr>
        <w:t xml:space="preserve"> </w:t>
      </w:r>
      <w:r w:rsidRPr="001B4518">
        <w:rPr>
          <w:sz w:val="28"/>
          <w:szCs w:val="28"/>
        </w:rPr>
        <w:t>нападения.</w:t>
      </w:r>
      <w:r w:rsidR="00392053">
        <w:rPr>
          <w:rStyle w:val="af8"/>
          <w:sz w:val="28"/>
          <w:szCs w:val="28"/>
        </w:rPr>
        <w:footnoteReference w:id="18"/>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Как известно, преступники обычно сбывают похищенные вещи скупщикам краденного, а последние реализуют их на рынках. Поэтому установление соответствующего наблюдения в местах возможного сбыта указанных вещей может способствовать не только обнаружению похищенного, но и установление лиц, совершивших преступление и их пособн</w:t>
      </w:r>
      <w:r w:rsidR="008E4121">
        <w:rPr>
          <w:sz w:val="28"/>
          <w:szCs w:val="28"/>
        </w:rPr>
        <w:t>иков. С этой целью работникам по</w:t>
      </w:r>
      <w:r w:rsidRPr="001B4518">
        <w:rPr>
          <w:sz w:val="28"/>
          <w:szCs w:val="28"/>
        </w:rPr>
        <w:t>лиции, которым будет поручено ведения такого наблюдения, нужно передать списки похищенных вещей с подробным описанием их примет, а по возможности и образцы или фотоснимки вещей изготовленных из того же материала, что и похищенные. Наряду с этим для розыска похищенного следует передать такие же списки и в распоряжение работников торговых предприятий, занимающихся скупкой вещей у населения или хранением вещей. При этом от этих лиц следует потребовать, чтобы они при появлении граждан с подобными вещами немедленно постав</w:t>
      </w:r>
      <w:r w:rsidR="008E4121">
        <w:rPr>
          <w:sz w:val="28"/>
          <w:szCs w:val="28"/>
        </w:rPr>
        <w:t>или в известность сотрудников по</w:t>
      </w:r>
      <w:r w:rsidRPr="001B4518">
        <w:rPr>
          <w:sz w:val="28"/>
          <w:szCs w:val="28"/>
        </w:rPr>
        <w:t>лиции и пытались установить по документам личность этих граждан.</w:t>
      </w:r>
    </w:p>
    <w:p w:rsidR="00414CB4" w:rsidRPr="001B4518" w:rsidRDefault="00D91652">
      <w:pPr>
        <w:pStyle w:val="61"/>
        <w:shd w:val="clear" w:color="auto" w:fill="auto"/>
        <w:tabs>
          <w:tab w:val="right" w:pos="8881"/>
          <w:tab w:val="center" w:pos="9006"/>
          <w:tab w:val="center" w:pos="9351"/>
        </w:tabs>
        <w:spacing w:after="0" w:line="480" w:lineRule="exact"/>
        <w:ind w:left="20" w:right="20" w:firstLine="480"/>
        <w:jc w:val="both"/>
        <w:rPr>
          <w:sz w:val="28"/>
          <w:szCs w:val="28"/>
        </w:rPr>
      </w:pPr>
      <w:r w:rsidRPr="001B4518">
        <w:rPr>
          <w:sz w:val="28"/>
          <w:szCs w:val="28"/>
        </w:rPr>
        <w:t>Если у потерпевшего похищены часы, фотоаппарат или иные предметы, имеющие заводской номер, целесообразно для отыскания похищенного произвести проверку подобных предметов в комиссионных магазинах, в скупочных пунктах, в местах хранения и т.д., куда этот предмет мог поступить от преступников.</w:t>
      </w:r>
      <w:r w:rsidRPr="001B4518">
        <w:rPr>
          <w:sz w:val="28"/>
          <w:szCs w:val="28"/>
        </w:rPr>
        <w:tab/>
      </w:r>
    </w:p>
    <w:p w:rsidR="00414CB4" w:rsidRPr="001B4518" w:rsidRDefault="00D91652" w:rsidP="0038737C">
      <w:pPr>
        <w:pStyle w:val="61"/>
        <w:shd w:val="clear" w:color="auto" w:fill="auto"/>
        <w:spacing w:after="0" w:line="480" w:lineRule="exact"/>
        <w:ind w:left="20" w:right="20" w:firstLine="480"/>
        <w:jc w:val="both"/>
        <w:rPr>
          <w:sz w:val="28"/>
          <w:szCs w:val="28"/>
        </w:rPr>
      </w:pPr>
      <w:r w:rsidRPr="001B4518">
        <w:rPr>
          <w:sz w:val="28"/>
          <w:szCs w:val="28"/>
        </w:rPr>
        <w:t>Если проверка даст положительный результат, следует подробно допросить работника купившего или принявшего данный предмет на комиссию,</w:t>
      </w:r>
      <w:r w:rsidR="0038737C">
        <w:rPr>
          <w:sz w:val="28"/>
          <w:szCs w:val="28"/>
        </w:rPr>
        <w:t xml:space="preserve"> </w:t>
      </w:r>
      <w:r w:rsidRPr="001B4518">
        <w:rPr>
          <w:sz w:val="28"/>
          <w:szCs w:val="28"/>
        </w:rPr>
        <w:t>о</w:t>
      </w:r>
      <w:r w:rsidRPr="001B4518">
        <w:rPr>
          <w:sz w:val="28"/>
          <w:szCs w:val="28"/>
        </w:rPr>
        <w:tab/>
        <w:t>приметах лица, принесшего этот предмет.</w:t>
      </w:r>
    </w:p>
    <w:p w:rsidR="00414CB4" w:rsidRPr="001B4518" w:rsidRDefault="00D91652" w:rsidP="008047AF">
      <w:pPr>
        <w:pStyle w:val="61"/>
        <w:shd w:val="clear" w:color="auto" w:fill="auto"/>
        <w:spacing w:after="0" w:line="480" w:lineRule="exact"/>
        <w:ind w:left="20" w:right="20" w:firstLine="480"/>
        <w:jc w:val="both"/>
        <w:rPr>
          <w:sz w:val="28"/>
          <w:szCs w:val="28"/>
        </w:rPr>
      </w:pPr>
      <w:r w:rsidRPr="001B4518">
        <w:rPr>
          <w:sz w:val="28"/>
          <w:szCs w:val="28"/>
        </w:rPr>
        <w:t>Кроме того, следует ознакомиться со сведениями, имеющимися в квитанциях комиссионного магазина или скупочного пункта о лице, сдавшем или продавшем разыскиваемый предмет. Как известно, при приеме вещей на комиссию работник магазина требует от комитента (лица, сдавшего вещь) предъявление документа, удостоверяющего его личность. Сведения о личности камитента вносятся в квитанцию согласно данным, имеющимся в предъявленном документе. Иной порядок установлен для скупочных пунктов, работники которых не должны требовать от лица, продающего вещь, никаких документов, в связи с чем преступник, продающий похищенное, обычно называет вымышленную фамилию и адрес. Однако это не значит, что такая квитанция скупочного пункта не представляет интереса для следствия. Она является</w:t>
      </w:r>
      <w:r w:rsidR="008047AF">
        <w:rPr>
          <w:sz w:val="28"/>
          <w:szCs w:val="28"/>
        </w:rPr>
        <w:t xml:space="preserve"> </w:t>
      </w:r>
      <w:r w:rsidRPr="001B4518">
        <w:rPr>
          <w:sz w:val="28"/>
          <w:szCs w:val="28"/>
        </w:rPr>
        <w:t>вещественным доказательство</w:t>
      </w:r>
      <w:r w:rsidR="008047AF">
        <w:rPr>
          <w:sz w:val="28"/>
          <w:szCs w:val="28"/>
        </w:rPr>
        <w:t xml:space="preserve">м, которая впоследствии может </w:t>
      </w:r>
      <w:r w:rsidRPr="001B4518">
        <w:rPr>
          <w:sz w:val="28"/>
          <w:szCs w:val="28"/>
        </w:rPr>
        <w:t>сыграть важную роль в изобличении преступника.</w:t>
      </w:r>
    </w:p>
    <w:p w:rsidR="00414CB4" w:rsidRPr="001B4518" w:rsidRDefault="00D91652">
      <w:pPr>
        <w:pStyle w:val="61"/>
        <w:shd w:val="clear" w:color="auto" w:fill="auto"/>
        <w:spacing w:after="0" w:line="480" w:lineRule="exact"/>
        <w:ind w:left="20" w:firstLine="460"/>
        <w:jc w:val="both"/>
        <w:rPr>
          <w:sz w:val="28"/>
          <w:szCs w:val="28"/>
        </w:rPr>
      </w:pPr>
      <w:r w:rsidRPr="001B4518">
        <w:rPr>
          <w:sz w:val="28"/>
          <w:szCs w:val="28"/>
        </w:rPr>
        <w:t>Если преступники похитили большое количество вещей и есть основание предполагать, что для переноски вещей они воспользовались чемоданами или иной тарой, принадлежавшей потерпевшему, то положительные результаты могут дать проверка камер хранения на расположенных поблизости железнодорожных станциях и пристанях и беседы с работающими там лицами. Таким путем в отдельных случаях можно выяснить, не сдавались ли в камеру хранения, а если сдавались, то кем, вещи, приметы которых сообщил потерпевший.</w:t>
      </w:r>
      <w:r w:rsidR="00392053">
        <w:rPr>
          <w:rStyle w:val="af8"/>
          <w:sz w:val="28"/>
          <w:szCs w:val="28"/>
        </w:rPr>
        <w:footnoteReference w:id="19"/>
      </w:r>
    </w:p>
    <w:p w:rsidR="00414CB4" w:rsidRPr="001B4518" w:rsidRDefault="00D91652">
      <w:pPr>
        <w:pStyle w:val="61"/>
        <w:shd w:val="clear" w:color="auto" w:fill="auto"/>
        <w:spacing w:after="0" w:line="480" w:lineRule="exact"/>
        <w:ind w:left="20" w:firstLine="460"/>
        <w:jc w:val="both"/>
        <w:rPr>
          <w:sz w:val="28"/>
          <w:szCs w:val="28"/>
        </w:rPr>
      </w:pPr>
      <w:r w:rsidRPr="001B4518">
        <w:rPr>
          <w:sz w:val="28"/>
          <w:szCs w:val="28"/>
        </w:rPr>
        <w:t>В тех случаях, когда по обстоятельствам дела видно, что преступники располагали транспортными средствами, например автомобилем, нужно принять меры к ее установлению. Эту работу следует проводить в тесном контакте с работниками ГИБДД, которые могут оказать большую помощь в осмотре а</w:t>
      </w:r>
      <w:r w:rsidR="009653A9">
        <w:rPr>
          <w:sz w:val="28"/>
          <w:szCs w:val="28"/>
        </w:rPr>
        <w:t>втомобилей, проверке гаражей и т</w:t>
      </w:r>
      <w:r w:rsidRPr="001B4518">
        <w:rPr>
          <w:sz w:val="28"/>
          <w:szCs w:val="28"/>
        </w:rPr>
        <w:t>.д. Кроме того, они располагают сведениями о номерах и владельцах автомобилей, а также обо всех случаях угона и обнаружения автомобилей, что может способствовать розыску автомобиля, на котором скрылись преступники.</w:t>
      </w:r>
    </w:p>
    <w:p w:rsidR="00414CB4" w:rsidRPr="001B4518" w:rsidRDefault="00D91652" w:rsidP="009653A9">
      <w:pPr>
        <w:pStyle w:val="61"/>
        <w:shd w:val="clear" w:color="auto" w:fill="auto"/>
        <w:spacing w:after="0" w:line="480" w:lineRule="exact"/>
        <w:ind w:left="20" w:firstLine="460"/>
        <w:jc w:val="both"/>
        <w:rPr>
          <w:sz w:val="28"/>
          <w:szCs w:val="28"/>
        </w:rPr>
      </w:pPr>
      <w:r w:rsidRPr="001B4518">
        <w:rPr>
          <w:sz w:val="28"/>
          <w:szCs w:val="28"/>
        </w:rPr>
        <w:t>К числу оперативно-розыскных мероприятий, кроме уже перечисленных выше, относятся:</w:t>
      </w:r>
    </w:p>
    <w:p w:rsidR="00414CB4" w:rsidRPr="001B4518" w:rsidRDefault="00D91652" w:rsidP="0038737C">
      <w:pPr>
        <w:pStyle w:val="61"/>
        <w:numPr>
          <w:ilvl w:val="0"/>
          <w:numId w:val="9"/>
        </w:numPr>
        <w:shd w:val="clear" w:color="auto" w:fill="auto"/>
        <w:tabs>
          <w:tab w:val="left" w:pos="0"/>
        </w:tabs>
        <w:spacing w:after="0" w:line="480" w:lineRule="exact"/>
        <w:ind w:left="20" w:firstLine="689"/>
        <w:jc w:val="both"/>
        <w:rPr>
          <w:sz w:val="28"/>
          <w:szCs w:val="28"/>
        </w:rPr>
      </w:pPr>
      <w:r w:rsidRPr="001B4518">
        <w:rPr>
          <w:sz w:val="28"/>
          <w:szCs w:val="28"/>
        </w:rPr>
        <w:t>Выявление свидетелей;</w:t>
      </w:r>
    </w:p>
    <w:p w:rsidR="0038737C" w:rsidRDefault="00D91652" w:rsidP="0038737C">
      <w:pPr>
        <w:pStyle w:val="61"/>
        <w:numPr>
          <w:ilvl w:val="0"/>
          <w:numId w:val="9"/>
        </w:numPr>
        <w:shd w:val="clear" w:color="auto" w:fill="auto"/>
        <w:tabs>
          <w:tab w:val="left" w:pos="0"/>
        </w:tabs>
        <w:spacing w:after="0" w:line="480" w:lineRule="exact"/>
        <w:ind w:left="20" w:firstLine="689"/>
        <w:jc w:val="both"/>
        <w:rPr>
          <w:sz w:val="28"/>
          <w:szCs w:val="28"/>
        </w:rPr>
      </w:pPr>
      <w:r w:rsidRPr="001B4518">
        <w:rPr>
          <w:sz w:val="28"/>
          <w:szCs w:val="28"/>
        </w:rPr>
        <w:t>Выяснение места жительства, образа жизни и связей лиц, подозреваемых в совершении преступления;</w:t>
      </w:r>
    </w:p>
    <w:p w:rsidR="0038737C" w:rsidRPr="0038737C" w:rsidRDefault="00D91652" w:rsidP="0038737C">
      <w:pPr>
        <w:pStyle w:val="61"/>
        <w:numPr>
          <w:ilvl w:val="0"/>
          <w:numId w:val="9"/>
        </w:numPr>
        <w:shd w:val="clear" w:color="auto" w:fill="auto"/>
        <w:tabs>
          <w:tab w:val="left" w:pos="0"/>
        </w:tabs>
        <w:spacing w:after="0" w:line="480" w:lineRule="exact"/>
        <w:ind w:left="20" w:firstLine="689"/>
        <w:jc w:val="both"/>
        <w:rPr>
          <w:sz w:val="28"/>
          <w:szCs w:val="28"/>
        </w:rPr>
      </w:pPr>
      <w:r w:rsidRPr="0038737C">
        <w:rPr>
          <w:sz w:val="28"/>
          <w:szCs w:val="28"/>
        </w:rPr>
        <w:t>Иные специальные мероприятия по розыску преступников и пох</w:t>
      </w:r>
      <w:r w:rsidR="008E4121" w:rsidRPr="0038737C">
        <w:rPr>
          <w:sz w:val="28"/>
          <w:szCs w:val="28"/>
        </w:rPr>
        <w:t>ищенного, проводимые органами по</w:t>
      </w:r>
      <w:r w:rsidRPr="0038737C">
        <w:rPr>
          <w:sz w:val="28"/>
          <w:szCs w:val="28"/>
        </w:rPr>
        <w:t>лиции.</w:t>
      </w:r>
      <w:r w:rsidR="0038737C" w:rsidRPr="0038737C">
        <w:rPr>
          <w:sz w:val="28"/>
          <w:szCs w:val="28"/>
        </w:rPr>
        <w:t xml:space="preserve"> </w:t>
      </w:r>
    </w:p>
    <w:p w:rsidR="00414CB4" w:rsidRPr="0038737C" w:rsidRDefault="0038737C" w:rsidP="0038737C">
      <w:pPr>
        <w:pStyle w:val="61"/>
        <w:shd w:val="clear" w:color="auto" w:fill="auto"/>
        <w:tabs>
          <w:tab w:val="left" w:pos="302"/>
        </w:tabs>
        <w:spacing w:after="0" w:line="480" w:lineRule="exact"/>
        <w:ind w:left="20" w:right="20"/>
        <w:jc w:val="both"/>
        <w:rPr>
          <w:sz w:val="28"/>
          <w:szCs w:val="28"/>
        </w:rPr>
      </w:pPr>
      <w:r>
        <w:rPr>
          <w:sz w:val="28"/>
          <w:szCs w:val="28"/>
        </w:rPr>
        <w:tab/>
      </w:r>
      <w:r>
        <w:rPr>
          <w:sz w:val="28"/>
          <w:szCs w:val="28"/>
        </w:rPr>
        <w:tab/>
      </w:r>
      <w:r w:rsidR="00D91652" w:rsidRPr="0038737C">
        <w:rPr>
          <w:sz w:val="28"/>
          <w:szCs w:val="28"/>
        </w:rPr>
        <w:t xml:space="preserve">В тех случаях, когда с момента совершения преступления прошло незначительное время и по обстоятельствам дела видно, что преступники еще не могли уйти далеко от места нападения, нужно, получив у потерпевшего и очевидцев сведения о направлении, в котором скрылись преступники, об их внешности и признаках похищенного, а также пользуясь данными, имеющимися на месте происшествия (следы ног, </w:t>
      </w:r>
      <w:r w:rsidR="008047AF" w:rsidRPr="0038737C">
        <w:rPr>
          <w:sz w:val="28"/>
          <w:szCs w:val="28"/>
        </w:rPr>
        <w:t xml:space="preserve">транспортных средств и т. д.), </w:t>
      </w:r>
      <w:r w:rsidR="00D91652" w:rsidRPr="0038737C">
        <w:rPr>
          <w:sz w:val="28"/>
          <w:szCs w:val="28"/>
        </w:rPr>
        <w:t>немедленно организовать погоню. В состав группы преследования, в которую обычно входят вооруженные оперативные работники и проводник со служебно-розыскной собакой, желательно включать потерпевшего или другого очевидца, которые запомнили приметы нападавших и смогут их опознать. Для быстрого передвижения группа преследования должна располагать автомобилем. В ходе преследования следует выяснить у встречных граждан, не видели ли они лиц с приметами, сходными с приметами преступников, или лиц, несших вещи, сходные с вещами, похищенными у потерпевшего. Путем такого опроса можно уточнить маршрут движения преступника и тем самым обеспечить их скорейшее задержание.</w:t>
      </w:r>
      <w:r w:rsidR="00392053">
        <w:rPr>
          <w:rStyle w:val="af8"/>
          <w:sz w:val="28"/>
          <w:szCs w:val="28"/>
        </w:rPr>
        <w:footnoteReference w:id="20"/>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Мероприятия по задержанию преступников, причастных к расследуемому разбойному нападению (грабежу), следует проводить по специально разработанному совместно с оперативными органами плану, соблюдая максимум осторожности и предусмотрительности, так как у преступников может быть огнестрельное, холодное оружие и даже взрывные устройства, а также аэрозоли с газом отравляющего или нервно-паралитического действия. Поэтому действовать в момент задержания нужно внезапно и решительно, парализуя тем самым возможность оказания сопротивления со стороны задерживаемых.</w:t>
      </w:r>
    </w:p>
    <w:p w:rsidR="00414CB4" w:rsidRPr="001B4518" w:rsidRDefault="00D91652" w:rsidP="00705CEF">
      <w:pPr>
        <w:pStyle w:val="61"/>
        <w:shd w:val="clear" w:color="auto" w:fill="auto"/>
        <w:spacing w:after="0" w:line="480" w:lineRule="exact"/>
        <w:ind w:left="20" w:right="20" w:firstLine="480"/>
        <w:jc w:val="both"/>
        <w:rPr>
          <w:sz w:val="28"/>
          <w:szCs w:val="28"/>
        </w:rPr>
      </w:pPr>
      <w:r w:rsidRPr="001B4518">
        <w:rPr>
          <w:sz w:val="28"/>
          <w:szCs w:val="28"/>
        </w:rPr>
        <w:t>В ситуациях, когда выявлен один соучастник разбойного нападения, не следует спешить с его задержанием. По тактическим соображениям целесообразно, прежде всего, принять меры к установлению местонахождения</w:t>
      </w:r>
      <w:r w:rsidR="008047AF">
        <w:rPr>
          <w:sz w:val="28"/>
          <w:szCs w:val="28"/>
        </w:rPr>
        <w:t xml:space="preserve"> </w:t>
      </w:r>
      <w:r w:rsidRPr="001B4518">
        <w:rPr>
          <w:sz w:val="28"/>
          <w:szCs w:val="28"/>
        </w:rPr>
        <w:t>остальных членов преступной группы, ибо пр</w:t>
      </w:r>
      <w:r w:rsidR="005B12A7">
        <w:rPr>
          <w:sz w:val="28"/>
          <w:szCs w:val="28"/>
        </w:rPr>
        <w:t xml:space="preserve">еждевременное задержание одного </w:t>
      </w:r>
      <w:r w:rsidR="0038737C">
        <w:rPr>
          <w:sz w:val="28"/>
          <w:szCs w:val="28"/>
        </w:rPr>
        <w:t xml:space="preserve"> </w:t>
      </w:r>
      <w:r w:rsidRPr="001B4518">
        <w:rPr>
          <w:sz w:val="28"/>
          <w:szCs w:val="28"/>
        </w:rPr>
        <w:t>послужит сигналом опасности для других, и они не замедлят скрыться от следствия. Исключением является ситуация, когда промедление может привести к утрате важных для дела доказательств, которые находятся на теле, одежде или</w:t>
      </w:r>
      <w:r w:rsidR="00705CEF">
        <w:rPr>
          <w:sz w:val="28"/>
          <w:szCs w:val="28"/>
        </w:rPr>
        <w:t xml:space="preserve"> </w:t>
      </w:r>
      <w:r w:rsidRPr="001B4518">
        <w:rPr>
          <w:sz w:val="28"/>
          <w:szCs w:val="28"/>
        </w:rPr>
        <w:t>в жилище преступника, либо когда оставление его на свободе представляет</w:t>
      </w:r>
      <w:r w:rsidR="00705CEF">
        <w:rPr>
          <w:sz w:val="28"/>
          <w:szCs w:val="28"/>
        </w:rPr>
        <w:t xml:space="preserve"> </w:t>
      </w:r>
      <w:r w:rsidRPr="001B4518">
        <w:rPr>
          <w:sz w:val="28"/>
          <w:szCs w:val="28"/>
        </w:rPr>
        <w:t>большую опасность для окружающих.</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С целью недопущения наступления возможных негативных последствий целесообразно проводить одновременное задержание всех членов преступной группы, находящихся в одном либо разных местах. Должны быть тщательно продуманы: тактически наиболее благоприятные время и место задержания; состав оперативных групп и средства связи между ними; наиболее эффективные приемы осуществления этого следственного действия, обеспечивающие его внезапность, скрытность, безопасность, как участников оперативных групп, так и окружающих; способы конвоирования задержанных, место и порядок содержания подозреваемых под стражей, исключающие возможность установления ими контактов друг с другом.</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Если задержанию преступной группы предшествовала погоня, то надо внимательно осмотреть местность, по которой передвигались преступники. Это обусловлено тем, что в момент задержания они пытаются избавиться от предметов, изобличающих их в преступной деятельности (оружия, похищенных вещей, чужих документов, записных книжек). Поэтому такой осмотр целесообразно вести от места задержания в обратную сторону по пути преследования, так как обычно преступники выбрасывают изобличающие их предметы, убедившись в том, что им не удастся скрыться.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Вслед за задержанием подозреваемых тут же на месте захвата безотлагательно производится их личный обыск, в процессе которого особое внимание уделяется обнаружению, фиксации и изъятию у задержанных оружия и боеприпасов, личных документов, а также вещей и предметов, которые могут уличить их в причастности к разбойному нападению (грабежу), например, указывающие на факт, продажи или сдачи похищенного имущества в комиссионный магазин (ломбард, камеру хранения). В частности, следует обращать внимание на копии квитанций комиссионных магазинов, ателье и мастерских, на залоговые билеты и сохранные квитанции ломбардов; жетоны на сдачу багажа в камеры хранения, квитанции на денежные переводы и посылки, сберегательные книжки, письма, записки.</w:t>
      </w:r>
    </w:p>
    <w:p w:rsidR="00414CB4" w:rsidRPr="001B4518" w:rsidRDefault="00D91652" w:rsidP="0038737C">
      <w:pPr>
        <w:pStyle w:val="61"/>
        <w:shd w:val="clear" w:color="auto" w:fill="auto"/>
        <w:spacing w:after="0" w:line="480" w:lineRule="exact"/>
        <w:ind w:left="20" w:right="20" w:firstLine="480"/>
        <w:jc w:val="both"/>
        <w:rPr>
          <w:sz w:val="28"/>
          <w:szCs w:val="28"/>
        </w:rPr>
      </w:pPr>
      <w:r w:rsidRPr="001B4518">
        <w:rPr>
          <w:sz w:val="28"/>
          <w:szCs w:val="28"/>
        </w:rPr>
        <w:t>Проведение на месте задержания личного обыска не устраняет необходимости после дос</w:t>
      </w:r>
      <w:r w:rsidR="008E4121">
        <w:rPr>
          <w:sz w:val="28"/>
          <w:szCs w:val="28"/>
        </w:rPr>
        <w:t>тавления задержанных в органы по</w:t>
      </w:r>
      <w:r w:rsidRPr="001B4518">
        <w:rPr>
          <w:sz w:val="28"/>
          <w:szCs w:val="28"/>
        </w:rPr>
        <w:t>лиции повторного,</w:t>
      </w:r>
      <w:r w:rsidR="0038737C">
        <w:rPr>
          <w:sz w:val="28"/>
          <w:szCs w:val="28"/>
        </w:rPr>
        <w:t xml:space="preserve"> </w:t>
      </w:r>
      <w:r w:rsidRPr="001B4518">
        <w:rPr>
          <w:sz w:val="28"/>
          <w:szCs w:val="28"/>
        </w:rPr>
        <w:t>более тщательного обыска. При определении способа конвоирования и меры пресечения в отношении каждого задержанного необходимо сделать все возможное, чтобы не допустить взаимного общения соучастников разбойного нападения (грабежа).</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Сведения о преступниках и похищенном необход</w:t>
      </w:r>
      <w:r w:rsidR="008E4121">
        <w:rPr>
          <w:sz w:val="28"/>
          <w:szCs w:val="28"/>
        </w:rPr>
        <w:t>имо сообщить органам по</w:t>
      </w:r>
      <w:r w:rsidRPr="001B4518">
        <w:rPr>
          <w:sz w:val="28"/>
          <w:szCs w:val="28"/>
        </w:rPr>
        <w:t>лиции населенных пунктов и железнодорожных станций, расположенных на пути предполагаемого следования преступников. Эти сведения лучше всего передать по телефону, телеграфу, селектору или с нарочными.</w:t>
      </w:r>
    </w:p>
    <w:p w:rsidR="00414CB4" w:rsidRPr="001B4518" w:rsidRDefault="00D91652" w:rsidP="008047AF">
      <w:pPr>
        <w:pStyle w:val="61"/>
        <w:shd w:val="clear" w:color="auto" w:fill="auto"/>
        <w:spacing w:after="0" w:line="480" w:lineRule="exact"/>
        <w:ind w:left="20" w:right="20" w:firstLine="480"/>
        <w:jc w:val="both"/>
        <w:rPr>
          <w:sz w:val="28"/>
          <w:szCs w:val="28"/>
        </w:rPr>
      </w:pPr>
      <w:r w:rsidRPr="001B4518">
        <w:rPr>
          <w:sz w:val="28"/>
          <w:szCs w:val="28"/>
        </w:rPr>
        <w:t>Требования о розыске преступников и похищенного с кратким изложением обстоятельств дела и подробным описанием примет преступников и похищенного должны б</w:t>
      </w:r>
      <w:r w:rsidR="008E4121">
        <w:rPr>
          <w:sz w:val="28"/>
          <w:szCs w:val="28"/>
        </w:rPr>
        <w:t>ыть также направлены в органы по</w:t>
      </w:r>
      <w:r w:rsidRPr="001B4518">
        <w:rPr>
          <w:sz w:val="28"/>
          <w:szCs w:val="28"/>
        </w:rPr>
        <w:t>лиции соседних республиканских, краевых, областных, городских и районных центров.</w:t>
      </w:r>
      <w:r w:rsidR="008047AF">
        <w:rPr>
          <w:sz w:val="28"/>
          <w:szCs w:val="28"/>
        </w:rPr>
        <w:t xml:space="preserve"> </w:t>
      </w:r>
      <w:r w:rsidRPr="001B4518">
        <w:rPr>
          <w:sz w:val="28"/>
          <w:szCs w:val="28"/>
        </w:rPr>
        <w:t>Направлять такие требо</w:t>
      </w:r>
      <w:r w:rsidR="008047AF">
        <w:rPr>
          <w:sz w:val="28"/>
          <w:szCs w:val="28"/>
        </w:rPr>
        <w:t>в</w:t>
      </w:r>
      <w:r w:rsidR="008E4121">
        <w:rPr>
          <w:sz w:val="28"/>
          <w:szCs w:val="28"/>
        </w:rPr>
        <w:t>ания должны</w:t>
      </w:r>
      <w:r w:rsidR="00117472">
        <w:rPr>
          <w:sz w:val="28"/>
          <w:szCs w:val="28"/>
          <w:vertAlign w:val="superscript"/>
        </w:rPr>
        <w:t xml:space="preserve"> </w:t>
      </w:r>
      <w:r w:rsidR="008E4121">
        <w:rPr>
          <w:sz w:val="28"/>
          <w:szCs w:val="28"/>
        </w:rPr>
        <w:t>работники по</w:t>
      </w:r>
      <w:r w:rsidR="008047AF">
        <w:rPr>
          <w:sz w:val="28"/>
          <w:szCs w:val="28"/>
        </w:rPr>
        <w:t>лиции.</w:t>
      </w:r>
      <w:r w:rsidR="00392053">
        <w:rPr>
          <w:rStyle w:val="af8"/>
          <w:sz w:val="28"/>
          <w:szCs w:val="28"/>
        </w:rPr>
        <w:footnoteReference w:id="21"/>
      </w: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8047AF" w:rsidRDefault="008047AF">
      <w:pPr>
        <w:pStyle w:val="61"/>
        <w:shd w:val="clear" w:color="auto" w:fill="auto"/>
        <w:spacing w:after="0" w:line="480" w:lineRule="exact"/>
        <w:ind w:left="20" w:right="20"/>
        <w:jc w:val="both"/>
        <w:rPr>
          <w:rStyle w:val="a7"/>
          <w:sz w:val="28"/>
          <w:szCs w:val="28"/>
        </w:rPr>
      </w:pPr>
    </w:p>
    <w:p w:rsidR="0038737C" w:rsidRDefault="0038737C">
      <w:pPr>
        <w:rPr>
          <w:rStyle w:val="a7"/>
          <w:rFonts w:eastAsia="Courier New"/>
          <w:sz w:val="28"/>
          <w:szCs w:val="28"/>
        </w:rPr>
      </w:pPr>
      <w:r>
        <w:rPr>
          <w:rStyle w:val="a7"/>
          <w:rFonts w:eastAsia="Courier New"/>
          <w:sz w:val="28"/>
          <w:szCs w:val="28"/>
        </w:rPr>
        <w:br w:type="page"/>
      </w:r>
    </w:p>
    <w:p w:rsidR="00414CB4" w:rsidRPr="001B4518" w:rsidRDefault="00D91652" w:rsidP="0038737C">
      <w:pPr>
        <w:pStyle w:val="61"/>
        <w:shd w:val="clear" w:color="auto" w:fill="auto"/>
        <w:spacing w:after="0" w:line="480" w:lineRule="exact"/>
        <w:ind w:left="20" w:right="20"/>
        <w:rPr>
          <w:sz w:val="28"/>
          <w:szCs w:val="28"/>
        </w:rPr>
      </w:pPr>
      <w:r w:rsidRPr="001B4518">
        <w:rPr>
          <w:rStyle w:val="a7"/>
          <w:sz w:val="28"/>
          <w:szCs w:val="28"/>
        </w:rPr>
        <w:t xml:space="preserve">Глава </w:t>
      </w:r>
      <w:r w:rsidRPr="008047AF">
        <w:rPr>
          <w:b/>
          <w:sz w:val="28"/>
          <w:szCs w:val="28"/>
        </w:rPr>
        <w:t>3. ТАКТИКА ПРОВЕДЕНИЯ ОТДЕЛЬНЫХ СЛЕДСТВЕННЫХ</w:t>
      </w:r>
      <w:r w:rsidRPr="001B4518">
        <w:rPr>
          <w:sz w:val="28"/>
          <w:szCs w:val="28"/>
        </w:rPr>
        <w:t xml:space="preserve"> </w:t>
      </w:r>
      <w:r w:rsidR="0038737C">
        <w:rPr>
          <w:rStyle w:val="a7"/>
          <w:sz w:val="28"/>
          <w:szCs w:val="28"/>
        </w:rPr>
        <w:t>ДЕЙСТВИЙ</w:t>
      </w:r>
    </w:p>
    <w:p w:rsidR="0038737C" w:rsidRDefault="0038737C">
      <w:pPr>
        <w:pStyle w:val="61"/>
        <w:shd w:val="clear" w:color="auto" w:fill="auto"/>
        <w:spacing w:after="0" w:line="480" w:lineRule="exact"/>
        <w:ind w:left="20" w:right="20" w:firstLine="480"/>
        <w:jc w:val="both"/>
        <w:rPr>
          <w:sz w:val="28"/>
          <w:szCs w:val="28"/>
        </w:rPr>
      </w:pP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Расследование грабежей и разбоев обычно производится на фоне эмоционально обостренного отношения к этим преступлениям общественности, аналогичного тому, которое возникает</w:t>
      </w:r>
      <w:r w:rsidR="0072217E">
        <w:rPr>
          <w:sz w:val="28"/>
          <w:szCs w:val="28"/>
        </w:rPr>
        <w:t xml:space="preserve"> в случаях убийств, потому что и</w:t>
      </w:r>
      <w:r w:rsidRPr="001B4518">
        <w:rPr>
          <w:sz w:val="28"/>
          <w:szCs w:val="28"/>
        </w:rPr>
        <w:t xml:space="preserve"> там и здесь происходит грубое посягательство на высшие блага человека — его жизнь и здоровье, в данном случае ради корыстной цели преступного завладения чужим имуществом.</w:t>
      </w:r>
    </w:p>
    <w:p w:rsidR="00414CB4" w:rsidRPr="001B4518" w:rsidRDefault="00D91652">
      <w:pPr>
        <w:pStyle w:val="61"/>
        <w:shd w:val="clear" w:color="auto" w:fill="auto"/>
        <w:spacing w:after="420" w:line="480" w:lineRule="exact"/>
        <w:ind w:left="20" w:right="20" w:firstLine="480"/>
        <w:jc w:val="both"/>
        <w:rPr>
          <w:sz w:val="28"/>
          <w:szCs w:val="28"/>
        </w:rPr>
      </w:pPr>
      <w:r w:rsidRPr="001B4518">
        <w:rPr>
          <w:sz w:val="28"/>
          <w:szCs w:val="28"/>
        </w:rPr>
        <w:t>Такой фон отражается на исполнении обязанностей лиц, ведущих расследование, на отношении к своей роли свидетелей и особенно потерпевших, на силе ухищрений и упорства виновных, стремящихся к тому, чтобы избежать сурового морального и юридического осуждения. Это нельзя не учитывать при проведении почти к</w:t>
      </w:r>
      <w:r w:rsidR="0072217E">
        <w:rPr>
          <w:sz w:val="28"/>
          <w:szCs w:val="28"/>
        </w:rPr>
        <w:t>аждого следственного действия.</w:t>
      </w:r>
      <w:r w:rsidR="00392053">
        <w:rPr>
          <w:rStyle w:val="af8"/>
          <w:sz w:val="28"/>
          <w:szCs w:val="28"/>
        </w:rPr>
        <w:footnoteReference w:id="22"/>
      </w:r>
    </w:p>
    <w:p w:rsidR="00414CB4" w:rsidRPr="0072217E" w:rsidRDefault="00D91652" w:rsidP="0038737C">
      <w:pPr>
        <w:pStyle w:val="76"/>
        <w:keepNext/>
        <w:keepLines/>
        <w:numPr>
          <w:ilvl w:val="1"/>
          <w:numId w:val="9"/>
        </w:numPr>
        <w:shd w:val="clear" w:color="auto" w:fill="auto"/>
        <w:spacing w:after="0"/>
        <w:ind w:left="20" w:firstLine="689"/>
        <w:jc w:val="left"/>
        <w:rPr>
          <w:b/>
          <w:sz w:val="28"/>
          <w:szCs w:val="28"/>
        </w:rPr>
      </w:pPr>
      <w:bookmarkStart w:id="4" w:name="bookmark9"/>
      <w:r w:rsidRPr="0072217E">
        <w:rPr>
          <w:b/>
          <w:sz w:val="28"/>
          <w:szCs w:val="28"/>
        </w:rPr>
        <w:t>Осмотр места происшествия</w:t>
      </w:r>
      <w:bookmarkEnd w:id="4"/>
    </w:p>
    <w:p w:rsidR="0038737C" w:rsidRDefault="0038737C">
      <w:pPr>
        <w:pStyle w:val="61"/>
        <w:shd w:val="clear" w:color="auto" w:fill="auto"/>
        <w:spacing w:after="0" w:line="480" w:lineRule="exact"/>
        <w:ind w:left="20" w:right="20" w:firstLine="780"/>
        <w:jc w:val="both"/>
        <w:rPr>
          <w:sz w:val="28"/>
          <w:szCs w:val="28"/>
        </w:rPr>
      </w:pPr>
    </w:p>
    <w:p w:rsidR="00414CB4" w:rsidRPr="001B4518" w:rsidRDefault="00D91652">
      <w:pPr>
        <w:pStyle w:val="61"/>
        <w:shd w:val="clear" w:color="auto" w:fill="auto"/>
        <w:spacing w:after="0" w:line="480" w:lineRule="exact"/>
        <w:ind w:left="20" w:right="20" w:firstLine="780"/>
        <w:jc w:val="both"/>
        <w:rPr>
          <w:sz w:val="28"/>
          <w:szCs w:val="28"/>
        </w:rPr>
      </w:pPr>
      <w:r w:rsidRPr="001B4518">
        <w:rPr>
          <w:sz w:val="28"/>
          <w:szCs w:val="28"/>
        </w:rPr>
        <w:t xml:space="preserve">При расследовании грабежей и разбоев — преступлений, которые сопровождаются опасным нападением на людей главным образом на открытой местности (иногда в помещении или на транспорте), большую роль играет </w:t>
      </w:r>
      <w:r w:rsidRPr="001B4518">
        <w:rPr>
          <w:rStyle w:val="aa"/>
          <w:sz w:val="28"/>
          <w:szCs w:val="28"/>
        </w:rPr>
        <w:t>осмотр места происшествия.</w:t>
      </w:r>
      <w:r w:rsidRPr="001B4518">
        <w:rPr>
          <w:sz w:val="28"/>
          <w:szCs w:val="28"/>
        </w:rPr>
        <w:t xml:space="preserve"> К сожалению, на практике оно явно недооценивается. Причина заключается в ошибочном мнении, что на месте происшествия ничего существенного не остается, потому что преступление совершается быстро, на маленьком пространстве, действия преступников не сложны. Осмотр как следственное действие есть исследование (изучение) следователем материальных объектов путем личного восприятия в целях установления их признаков и свойств и обнаружения следов преступления.</w:t>
      </w:r>
    </w:p>
    <w:p w:rsidR="005B12A7" w:rsidRPr="001B4518" w:rsidRDefault="00D91652" w:rsidP="00392053">
      <w:pPr>
        <w:pStyle w:val="61"/>
        <w:shd w:val="clear" w:color="auto" w:fill="auto"/>
        <w:spacing w:after="0" w:line="480" w:lineRule="exact"/>
        <w:ind w:left="20" w:right="20" w:firstLine="480"/>
        <w:jc w:val="both"/>
        <w:rPr>
          <w:sz w:val="28"/>
          <w:szCs w:val="28"/>
        </w:rPr>
      </w:pPr>
      <w:r w:rsidRPr="001B4518">
        <w:rPr>
          <w:sz w:val="28"/>
          <w:szCs w:val="28"/>
        </w:rPr>
        <w:t>Осмотр места происшествия необходимо проводить во всех случаях рас</w:t>
      </w:r>
      <w:r w:rsidR="00D46F6B">
        <w:rPr>
          <w:sz w:val="28"/>
          <w:szCs w:val="28"/>
        </w:rPr>
        <w:t>следования грабежей и разбоев, т</w:t>
      </w:r>
      <w:r w:rsidRPr="001B4518">
        <w:rPr>
          <w:sz w:val="28"/>
          <w:szCs w:val="28"/>
        </w:rPr>
        <w:t>ак как данное следственное действие</w:t>
      </w:r>
      <w:r w:rsidR="00392053">
        <w:rPr>
          <w:sz w:val="28"/>
          <w:szCs w:val="28"/>
        </w:rPr>
        <w:t xml:space="preserve"> </w:t>
      </w:r>
      <w:r w:rsidRPr="001B4518">
        <w:rPr>
          <w:sz w:val="28"/>
          <w:szCs w:val="28"/>
        </w:rPr>
        <w:t xml:space="preserve">позволяет получить информацию о событии преступления и лице, его </w:t>
      </w:r>
      <w:r w:rsidR="00392053">
        <w:rPr>
          <w:sz w:val="28"/>
          <w:szCs w:val="28"/>
        </w:rPr>
        <w:t>с</w:t>
      </w:r>
      <w:r w:rsidRPr="001B4518">
        <w:rPr>
          <w:sz w:val="28"/>
          <w:szCs w:val="28"/>
        </w:rPr>
        <w:t>овершившем.</w:t>
      </w:r>
      <w:r w:rsidR="00392053">
        <w:rPr>
          <w:rStyle w:val="af8"/>
          <w:sz w:val="28"/>
          <w:szCs w:val="28"/>
        </w:rPr>
        <w:footnoteReference w:id="23"/>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Важной особенностью осмотра места происшествия по делам о грабежах и разбоях является то, что к участию в этом следственном действии целесообразно привлечь потерпевшего Его роль должна носить вспомогательных характер. Например, потерпевший, приглашенный к участию в осмотре, может указать место, где произошло событие, рассказать о </w:t>
      </w:r>
      <w:r w:rsidR="00D46F6B">
        <w:rPr>
          <w:sz w:val="28"/>
          <w:szCs w:val="28"/>
        </w:rPr>
        <w:t>его отдельных обстоятельствах (о</w:t>
      </w:r>
      <w:r w:rsidRPr="001B4518">
        <w:rPr>
          <w:sz w:val="28"/>
          <w:szCs w:val="28"/>
        </w:rPr>
        <w:t xml:space="preserve"> том, чтобы можно было обратить внимание на определенные пункты, где могут оказаться следы), дать пояснения, если они потребуются по ходу осмотра и будут полезны для объективного и полного исследования обстановки места происшествия. Конечно, следователь должен строго исходить из объективных данных осмотра и фиксировать действительную обстановку и обнаруженные материальные следы преступления.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Если потерпевший по своему состоянию не может участвовать в осмотре, то следует получить от него необходимые сведения по месту его нахождения (дома или в больнице).</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Осмотр целесообразно начинать с непосредственного места нападения, если грабеж или разбой совершен на открытой местности. Если преступление совершено в помещении, то исходная точка и способ осмотра обычно меняются (от периферии к центру).</w:t>
      </w:r>
    </w:p>
    <w:p w:rsidR="00414CB4" w:rsidRPr="001B4518" w:rsidRDefault="00D91652" w:rsidP="00392053">
      <w:pPr>
        <w:pStyle w:val="61"/>
        <w:shd w:val="clear" w:color="auto" w:fill="auto"/>
        <w:spacing w:after="0" w:line="480" w:lineRule="exact"/>
        <w:ind w:left="20" w:right="20" w:firstLine="480"/>
        <w:jc w:val="both"/>
        <w:rPr>
          <w:sz w:val="28"/>
          <w:szCs w:val="28"/>
        </w:rPr>
      </w:pPr>
      <w:r w:rsidRPr="001B4518">
        <w:rPr>
          <w:sz w:val="28"/>
          <w:szCs w:val="28"/>
        </w:rPr>
        <w:t xml:space="preserve">В месте нападения могут быть обнаружены следы ног, брошенные или оброненные орудия </w:t>
      </w:r>
      <w:r w:rsidR="006A2DCB">
        <w:rPr>
          <w:sz w:val="28"/>
          <w:szCs w:val="28"/>
        </w:rPr>
        <w:t xml:space="preserve">преступления, </w:t>
      </w:r>
      <w:r w:rsidRPr="001B4518">
        <w:rPr>
          <w:sz w:val="28"/>
          <w:szCs w:val="28"/>
        </w:rPr>
        <w:t>стреляные гильзы, оставленные преступником части его одежды или другие предметы. Для участия в осмотре места происшествия целесообразно привлекать специалиста, а также потерпевшего (если позволяет его здоровье), поскольку последний, находясь в «контакте» с преступником, может оказать следствию и органам дознания помощь в поиске преступника и его следов</w:t>
      </w:r>
      <w:r w:rsidR="00392053">
        <w:rPr>
          <w:sz w:val="28"/>
          <w:szCs w:val="28"/>
        </w:rPr>
        <w:t>.</w:t>
      </w:r>
      <w:r w:rsidRPr="001B4518">
        <w:rPr>
          <w:sz w:val="28"/>
          <w:szCs w:val="28"/>
        </w:rPr>
        <w:t xml:space="preserve"> После осмотра места нападения необходимо расширять зону осмотра и обследовать прилегающие участки</w:t>
      </w:r>
      <w:r w:rsidR="00392053">
        <w:rPr>
          <w:sz w:val="28"/>
          <w:szCs w:val="28"/>
        </w:rPr>
        <w:t xml:space="preserve"> </w:t>
      </w:r>
      <w:r w:rsidRPr="001B4518">
        <w:rPr>
          <w:sz w:val="28"/>
          <w:szCs w:val="28"/>
        </w:rPr>
        <w:t>местности. При осмотре необходимо принять меры к обнаружению и изъятию всех следов, оставленных на месте происшествия и прилегающей к нему территории (следов обуви, рук, орудий, преступления, пятен крови); различных предметов и их частей, принадлежащих преступнику (оружие, предметы одежды, окурки); к</w:t>
      </w:r>
      <w:r w:rsidR="00705CEF">
        <w:rPr>
          <w:sz w:val="28"/>
          <w:szCs w:val="28"/>
        </w:rPr>
        <w:t xml:space="preserve"> установлению иных</w:t>
      </w:r>
      <w:r w:rsidR="00705CEF">
        <w:rPr>
          <w:sz w:val="28"/>
          <w:szCs w:val="28"/>
        </w:rPr>
        <w:tab/>
        <w:t xml:space="preserve">вещественных </w:t>
      </w:r>
      <w:r w:rsidRPr="001B4518">
        <w:rPr>
          <w:sz w:val="28"/>
          <w:szCs w:val="28"/>
        </w:rPr>
        <w:t>доказательств,</w:t>
      </w:r>
      <w:r w:rsidR="006A2DCB">
        <w:rPr>
          <w:sz w:val="28"/>
          <w:szCs w:val="28"/>
        </w:rPr>
        <w:t xml:space="preserve"> </w:t>
      </w:r>
      <w:r w:rsidRPr="001B4518">
        <w:rPr>
          <w:sz w:val="28"/>
          <w:szCs w:val="28"/>
        </w:rPr>
        <w:t>свидетельствующих о факте пребывания преступника на месте происшествия, следов, оставшихся на нем самом, на его одежде, орудиях преступления и на использовавшихся им транспортных средствах (грязь, глина, краска, листья, семена растений); к выявлению обстоятельств, подтверждающих (или опровергающих) объяснения заявителя, характерных для ограбления или разбойного нападения либо для их инсценировки (отсутствие следов нескольких лиц, следов борьбы); к фиксации места происшествия и обнаруженных на нем следов с помощью фотосъемки, планов</w:t>
      </w:r>
      <w:r w:rsidR="006A2DCB">
        <w:rPr>
          <w:sz w:val="28"/>
          <w:szCs w:val="28"/>
        </w:rPr>
        <w:t>, схем, изготовления слепков.</w:t>
      </w:r>
      <w:r w:rsidR="00392053">
        <w:rPr>
          <w:rStyle w:val="af8"/>
          <w:sz w:val="28"/>
          <w:szCs w:val="28"/>
        </w:rPr>
        <w:footnoteReference w:id="24"/>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Осмотр места происшествия проводится по общим тактическим правилам, разработанным криминалистикой. Некоторые особенности обусловливаются конкретным местом и способом посягательства. Так, на открытой местности должны быть осмотрены пути прихода и ухода преступника с места происшествия. Поскольку нападение с целью завладения имуществом на открытой местности часто совершается из засады, необходимо тщательно осмотреть те места, где преступник мог укрываться перед нападением на потерпевшего. Находясь в засаде, преступники ведут себя менее осторожно и, оставляют различные следы и некоторые предметы.</w:t>
      </w:r>
    </w:p>
    <w:p w:rsidR="00414CB4" w:rsidRPr="001B4518" w:rsidRDefault="00D91652" w:rsidP="0038737C">
      <w:pPr>
        <w:pStyle w:val="61"/>
        <w:shd w:val="clear" w:color="auto" w:fill="auto"/>
        <w:spacing w:after="0" w:line="480" w:lineRule="exact"/>
        <w:ind w:left="20" w:right="20" w:firstLine="500"/>
        <w:jc w:val="both"/>
        <w:rPr>
          <w:sz w:val="28"/>
          <w:szCs w:val="28"/>
        </w:rPr>
      </w:pPr>
      <w:r w:rsidRPr="001B4518">
        <w:rPr>
          <w:sz w:val="28"/>
          <w:szCs w:val="28"/>
        </w:rPr>
        <w:t>Во время осмотра места происшествия, расположенного в вагоне поезда, наряду с тщательным обследованием самого места ограбления (разбойного нападения), например, тамбура вагона, купе, туалетной комнаты, необходимо иногда осмотреть и полотно железной дороги с прилегающей к нему местностью, если не исключается, что на насыпи, в придорожных канавах Могут быть обнаружены следы ног, вещи потерпевших или самих преступников, утерянные</w:t>
      </w:r>
      <w:r w:rsidR="0038737C">
        <w:rPr>
          <w:sz w:val="28"/>
          <w:szCs w:val="28"/>
        </w:rPr>
        <w:t xml:space="preserve"> </w:t>
      </w:r>
      <w:r w:rsidRPr="001B4518">
        <w:rPr>
          <w:sz w:val="28"/>
          <w:szCs w:val="28"/>
        </w:rPr>
        <w:t>или специально выброшенные ими, и другие вещественные доказательства (это относится и к осмотру на городском транспорте).</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При расследовании дел о разбойных нападениях на водителей такси целесообразно осмотреть не только машину, но и места, где преступники сели в такси и где они бросили автомашину. Это может способствовать выяснению данных о местожительстве преступников, их привычных маршрутах.</w:t>
      </w:r>
      <w:r w:rsidR="00392053">
        <w:rPr>
          <w:rStyle w:val="af8"/>
          <w:sz w:val="28"/>
          <w:szCs w:val="28"/>
        </w:rPr>
        <w:footnoteReference w:id="25"/>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По делам о разбойных нападениях (грабежах) в жилищах граждан осмотр места происшествия, как правило, начинается с жилого дома с целью изучения пути и способа проникновения преступников в квартиру, где было совершено нападение. Осмотр целесообразно начинать с подходов к жилищу: сначала осматривается снаружи (подъезд, лестничные площадки, входная дверь), а затем — все комнаты квартиры безотносительно к тому, в какой из них похищено имущество. При этом местами, где вероятнее всего могут быть обнаружены признаки, свидетельствующие о причастности к данному нападению группы лиц, являются:</w:t>
      </w:r>
    </w:p>
    <w:p w:rsidR="00414CB4" w:rsidRPr="001B4518" w:rsidRDefault="00D91652" w:rsidP="0038737C">
      <w:pPr>
        <w:pStyle w:val="61"/>
        <w:numPr>
          <w:ilvl w:val="0"/>
          <w:numId w:val="10"/>
        </w:numPr>
        <w:shd w:val="clear" w:color="auto" w:fill="auto"/>
        <w:tabs>
          <w:tab w:val="left" w:pos="0"/>
        </w:tabs>
        <w:spacing w:after="0" w:line="480" w:lineRule="exact"/>
        <w:ind w:left="20" w:right="20" w:firstLine="689"/>
        <w:jc w:val="both"/>
        <w:rPr>
          <w:sz w:val="28"/>
          <w:szCs w:val="28"/>
        </w:rPr>
      </w:pPr>
      <w:r w:rsidRPr="001B4518">
        <w:rPr>
          <w:sz w:val="28"/>
          <w:szCs w:val="28"/>
        </w:rPr>
        <w:t>различные преграды и препятствия (входная дверь, запирающие устройства, дверки шкафов), которые преступники преодолевали или устраняли, чтобы проникнуть к ценностям;</w:t>
      </w:r>
    </w:p>
    <w:p w:rsidR="00414CB4" w:rsidRPr="001B4518" w:rsidRDefault="00D91652" w:rsidP="0038737C">
      <w:pPr>
        <w:pStyle w:val="61"/>
        <w:numPr>
          <w:ilvl w:val="0"/>
          <w:numId w:val="10"/>
        </w:numPr>
        <w:shd w:val="clear" w:color="auto" w:fill="auto"/>
        <w:tabs>
          <w:tab w:val="left" w:pos="0"/>
        </w:tabs>
        <w:spacing w:after="0" w:line="480" w:lineRule="exact"/>
        <w:ind w:left="20" w:right="20" w:firstLine="689"/>
        <w:jc w:val="both"/>
        <w:rPr>
          <w:sz w:val="28"/>
          <w:szCs w:val="28"/>
        </w:rPr>
      </w:pPr>
      <w:r w:rsidRPr="001B4518">
        <w:rPr>
          <w:sz w:val="28"/>
          <w:szCs w:val="28"/>
        </w:rPr>
        <w:t>непосредственные места, где находились похищенные ценности, а также предметы, обычное положение или местонахождение которых нападавшие нарушили;</w:t>
      </w:r>
    </w:p>
    <w:p w:rsidR="00414CB4" w:rsidRPr="001B4518" w:rsidRDefault="00D91652" w:rsidP="0038737C">
      <w:pPr>
        <w:pStyle w:val="61"/>
        <w:numPr>
          <w:ilvl w:val="0"/>
          <w:numId w:val="10"/>
        </w:numPr>
        <w:shd w:val="clear" w:color="auto" w:fill="auto"/>
        <w:tabs>
          <w:tab w:val="left" w:pos="0"/>
        </w:tabs>
        <w:spacing w:after="0" w:line="480" w:lineRule="exact"/>
        <w:ind w:left="20" w:right="20" w:firstLine="689"/>
        <w:jc w:val="both"/>
        <w:rPr>
          <w:sz w:val="28"/>
          <w:szCs w:val="28"/>
        </w:rPr>
      </w:pPr>
      <w:r w:rsidRPr="001B4518">
        <w:rPr>
          <w:sz w:val="28"/>
          <w:szCs w:val="28"/>
        </w:rPr>
        <w:t>места пребывания преступников: следует иметь в виду, что преступники, находясь в квартире, часто совершают действия, не являющиеся преступными, но тесно связанные с их пребыванием в жилище (например, едят, курят).</w:t>
      </w:r>
    </w:p>
    <w:p w:rsidR="00751925" w:rsidRDefault="006D1DA6" w:rsidP="00392053">
      <w:pPr>
        <w:pStyle w:val="61"/>
        <w:shd w:val="clear" w:color="auto" w:fill="auto"/>
        <w:tabs>
          <w:tab w:val="left" w:pos="709"/>
        </w:tabs>
        <w:spacing w:after="0" w:line="480" w:lineRule="exact"/>
        <w:ind w:left="20" w:right="20"/>
        <w:jc w:val="both"/>
        <w:rPr>
          <w:sz w:val="28"/>
          <w:szCs w:val="28"/>
        </w:rPr>
      </w:pPr>
      <w:r>
        <w:rPr>
          <w:sz w:val="28"/>
          <w:szCs w:val="28"/>
        </w:rPr>
        <w:t xml:space="preserve">           </w:t>
      </w:r>
      <w:r w:rsidR="00D91652" w:rsidRPr="001B4518">
        <w:rPr>
          <w:sz w:val="28"/>
          <w:szCs w:val="28"/>
        </w:rPr>
        <w:t xml:space="preserve">Обнаружение следов этих действий или </w:t>
      </w:r>
      <w:r>
        <w:rPr>
          <w:sz w:val="28"/>
          <w:szCs w:val="28"/>
        </w:rPr>
        <w:t xml:space="preserve">иных изменений, вызываемых ими, </w:t>
      </w:r>
      <w:r w:rsidR="00D91652" w:rsidRPr="001B4518">
        <w:rPr>
          <w:sz w:val="28"/>
          <w:szCs w:val="28"/>
        </w:rPr>
        <w:t>позволяет получить доказательство причастности к нападению группы</w:t>
      </w:r>
      <w:r>
        <w:rPr>
          <w:sz w:val="28"/>
          <w:szCs w:val="28"/>
        </w:rPr>
        <w:t xml:space="preserve"> лиц.</w:t>
      </w:r>
      <w:r w:rsidR="00392053">
        <w:rPr>
          <w:rStyle w:val="af8"/>
          <w:sz w:val="28"/>
          <w:szCs w:val="28"/>
        </w:rPr>
        <w:footnoteReference w:id="26"/>
      </w:r>
    </w:p>
    <w:p w:rsidR="00414CB4" w:rsidRPr="001B4518" w:rsidRDefault="00D91652">
      <w:pPr>
        <w:pStyle w:val="61"/>
        <w:shd w:val="clear" w:color="auto" w:fill="auto"/>
        <w:spacing w:after="0" w:line="480" w:lineRule="exact"/>
        <w:ind w:left="20" w:right="20" w:firstLine="700"/>
        <w:jc w:val="both"/>
        <w:rPr>
          <w:sz w:val="28"/>
          <w:szCs w:val="28"/>
        </w:rPr>
      </w:pPr>
      <w:r w:rsidRPr="001B4518">
        <w:rPr>
          <w:sz w:val="28"/>
          <w:szCs w:val="28"/>
        </w:rPr>
        <w:t>На месте происшествия нередко можно найти следы пальцев рук, позволяющие судить о количестве соучастников нападения. Если выявлены следы рук, которые, судя по размерам и типам капиллярных узоров, могут принадлежать разным лицам, следует с помощью специалиста-криминалиста проверить, не оставлены ли они л</w:t>
      </w:r>
      <w:r w:rsidR="00666220">
        <w:rPr>
          <w:sz w:val="28"/>
          <w:szCs w:val="28"/>
        </w:rPr>
        <w:t>ицами, проживающими в квартире,</w:t>
      </w:r>
      <w:r w:rsidRPr="001B4518">
        <w:rPr>
          <w:sz w:val="28"/>
          <w:szCs w:val="28"/>
        </w:rPr>
        <w:t xml:space="preserve"> или теми, кто имеет в нее правомерный доступ. Это правило применимо и к случаям обнаружения на месте происшествия следов ног, пятен крови или слюны, окурков различных марок сигарет, волокон ткани, волос и других микрообъектов, по которым специалист-криминалист (порой тут же на месте происшествия) может установить, одному или разным лицам принадлежат эти следы.</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Если на месте происшествия обнаруживаются окурки различных марок сигарет или отличающиеся между собой по наличию (отсутствию) фильтра, то можно сделать вывод, что на месте происшествия действовала группа лиц. При этом следует обращать внимание на особенности прикуса сигареты (фильтра), своеобразие манер их тушения (например, одни выбрасывают окурок, не погасив его, другие гасят ногой, третьи о какой-либо предмет, например, подошву обуви). Окурки изымаются и направляются в судебно-медицинскую экспертизу в качестве вещественных доказательств </w:t>
      </w:r>
      <w:r w:rsidR="00666220">
        <w:rPr>
          <w:sz w:val="28"/>
          <w:szCs w:val="28"/>
        </w:rPr>
        <w:t xml:space="preserve"> </w:t>
      </w:r>
      <w:r w:rsidRPr="001B4518">
        <w:rPr>
          <w:sz w:val="28"/>
          <w:szCs w:val="28"/>
        </w:rPr>
        <w:t>для решения вопроса, оставлена ли на них слюна одним или разными лицами.</w:t>
      </w:r>
      <w:r w:rsidR="00666220">
        <w:rPr>
          <w:rStyle w:val="af8"/>
          <w:sz w:val="28"/>
          <w:szCs w:val="28"/>
        </w:rPr>
        <w:footnoteReference w:id="27"/>
      </w:r>
    </w:p>
    <w:p w:rsidR="00751925" w:rsidRDefault="00D91652">
      <w:pPr>
        <w:pStyle w:val="61"/>
        <w:shd w:val="clear" w:color="auto" w:fill="auto"/>
        <w:spacing w:after="0" w:line="480" w:lineRule="exact"/>
        <w:ind w:left="20" w:right="20" w:firstLine="480"/>
        <w:jc w:val="both"/>
        <w:rPr>
          <w:sz w:val="28"/>
          <w:szCs w:val="28"/>
        </w:rPr>
      </w:pPr>
      <w:r w:rsidRPr="001B4518">
        <w:rPr>
          <w:sz w:val="28"/>
          <w:szCs w:val="28"/>
        </w:rPr>
        <w:t>В ходе осмотра места происшествия следователь должен тщательно исследовать непосредственные места, где хранились похищенные ценности, ибо именно там с большей вероятностью можно обнаружить различные следы. Важно обращать внимание на следы передвижения, переноса каких-либо тяжелых предметов, которые невозможно передвинуть или перенести одному человеку без помощи другого, на значительный объем или вес похищенного имущества и следы использования автотранспорта. Все это, как правило, служит подтверждением факта разбоя (грабежа) группой лиц.</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При осмотре места происшествия нередко обнаруживаются забытые или оставленные преступниками предметы и вещи, что может подтвердить версию следователя о причастности к преступлению группы лиц. Например, соучастники разбоя (грабежа) переодеваются в похищенную одежду, а свою оставляют на месте преступления.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В этих случаях важную роль играет такой немаловажный признак преступников, как их индивидуальный запах. Помещение личных вещей преступников либо орудий преступления в полиэтиленовые пакеты или тару, обеспечивающие герметизацию, позволяет в течение длительного срока (около трех лет) сохранить запаховые свойства, присущие человеку, и использовать их для одорологической выборки с помощью служебных собак, подготовленных к работе с запаховыми следами. Не менее эффективен забор при помощи медицинских шприцев проб воздуха с объемных и поверхностных следов рук, ног, орудий взлома, других предметов из помещения, где находились преступники, перекачка его в герметически закрываемую емкость. Для сбора запаха со следов рекомендуется также применять стерильные ватные или марлевые тампоны. Протерев поверхность следоносителя, необходимо поместить их в плотно закрываемый сосуд. Средне тренированная собака уверенно проводит выборку по запаху, изъятому с места происшествия (несколько мест происшествий), причастных к преступлению лиц, что важно при расследовании групповых разбойных нападений, совершаемых с проникновением в жилища граждан.</w:t>
      </w:r>
      <w:r w:rsidR="00666220">
        <w:rPr>
          <w:rStyle w:val="af8"/>
          <w:sz w:val="28"/>
          <w:szCs w:val="28"/>
        </w:rPr>
        <w:footnoteReference w:id="28"/>
      </w:r>
    </w:p>
    <w:p w:rsidR="00751925"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Расширению возможности установления и розыска группы лиц, совершивших разбой в жилище, способствуют обнаружение и использование изъятых с места происшествия микрообъектов. Обусловлено это, с одной стороны, расширением арсенала поисковых средств и исследовательских методик, с другой — тем, что даже опытные преступники, маскируя свои действия и уничтожая видимые следы, не в состоянии устранить те, о существовании которых они не догадываются.</w:t>
      </w:r>
    </w:p>
    <w:p w:rsidR="00414CB4" w:rsidRPr="001B4518" w:rsidRDefault="00D91652">
      <w:pPr>
        <w:pStyle w:val="61"/>
        <w:shd w:val="clear" w:color="auto" w:fill="auto"/>
        <w:spacing w:after="0" w:line="480" w:lineRule="exact"/>
        <w:ind w:left="20" w:right="40" w:firstLine="480"/>
        <w:jc w:val="both"/>
        <w:rPr>
          <w:sz w:val="28"/>
          <w:szCs w:val="28"/>
        </w:rPr>
      </w:pPr>
      <w:r w:rsidRPr="001B4518">
        <w:rPr>
          <w:sz w:val="28"/>
          <w:szCs w:val="28"/>
        </w:rPr>
        <w:t>Практика показывает, что для разбоев (грабежей) в жилищах сопряженных с разрушением какой-либо преграды, место взлома, как правило</w:t>
      </w:r>
      <w:r w:rsidR="006D1DA6">
        <w:rPr>
          <w:sz w:val="28"/>
          <w:szCs w:val="28"/>
        </w:rPr>
        <w:t>,</w:t>
      </w:r>
      <w:r w:rsidRPr="001B4518">
        <w:rPr>
          <w:sz w:val="28"/>
          <w:szCs w:val="28"/>
        </w:rPr>
        <w:t xml:space="preserve"> является основным средоточием комплекса микрообъектов.</w:t>
      </w:r>
    </w:p>
    <w:p w:rsidR="00414CB4" w:rsidRPr="001B4518" w:rsidRDefault="00D91652">
      <w:pPr>
        <w:pStyle w:val="61"/>
        <w:shd w:val="clear" w:color="auto" w:fill="auto"/>
        <w:spacing w:after="0" w:line="480" w:lineRule="exact"/>
        <w:ind w:left="20" w:right="40" w:firstLine="480"/>
        <w:jc w:val="both"/>
        <w:rPr>
          <w:sz w:val="28"/>
          <w:szCs w:val="28"/>
        </w:rPr>
      </w:pPr>
      <w:r w:rsidRPr="001B4518">
        <w:rPr>
          <w:sz w:val="28"/>
          <w:szCs w:val="28"/>
        </w:rPr>
        <w:t>Типичный способ взлома входно</w:t>
      </w:r>
      <w:r w:rsidR="00751925">
        <w:rPr>
          <w:sz w:val="28"/>
          <w:szCs w:val="28"/>
        </w:rPr>
        <w:t>й двери квартиры — разрушение ее</w:t>
      </w:r>
      <w:r w:rsidRPr="001B4518">
        <w:rPr>
          <w:sz w:val="28"/>
          <w:szCs w:val="28"/>
        </w:rPr>
        <w:t xml:space="preserve"> тяжелыми предметами, ударом ног, рук, толчком плеч нескольких преступнико</w:t>
      </w:r>
      <w:r w:rsidR="006D1DA6">
        <w:rPr>
          <w:sz w:val="28"/>
          <w:szCs w:val="28"/>
        </w:rPr>
        <w:t>в</w:t>
      </w:r>
      <w:r w:rsidRPr="001B4518">
        <w:rPr>
          <w:sz w:val="28"/>
          <w:szCs w:val="28"/>
        </w:rPr>
        <w:t xml:space="preserve"> или с помощью орудий взлома. В таких случаях преступники, орудия взлома взломанная преграда в момент ее преодолени</w:t>
      </w:r>
      <w:r w:rsidR="00751925">
        <w:rPr>
          <w:sz w:val="28"/>
          <w:szCs w:val="28"/>
        </w:rPr>
        <w:t>я находятся в тесном контакте</w:t>
      </w:r>
      <w:r w:rsidRPr="001B4518">
        <w:rPr>
          <w:sz w:val="28"/>
          <w:szCs w:val="28"/>
        </w:rPr>
        <w:t xml:space="preserve"> между собой и могут стать как источниками образования микрообъектов, так  их носителями. В частности, при данном способе проникновения в жилищ</w:t>
      </w:r>
      <w:r w:rsidR="00751925">
        <w:rPr>
          <w:sz w:val="28"/>
          <w:szCs w:val="28"/>
        </w:rPr>
        <w:t>е</w:t>
      </w:r>
      <w:r w:rsidRPr="001B4518">
        <w:rPr>
          <w:sz w:val="28"/>
          <w:szCs w:val="28"/>
        </w:rPr>
        <w:t xml:space="preserve"> дверная коробка и дверь являются источниками таких микрообъектов, ка</w:t>
      </w:r>
      <w:r w:rsidR="006D1DA6">
        <w:rPr>
          <w:sz w:val="28"/>
          <w:szCs w:val="28"/>
        </w:rPr>
        <w:t>к</w:t>
      </w:r>
      <w:r w:rsidRPr="001B4518">
        <w:rPr>
          <w:sz w:val="28"/>
          <w:szCs w:val="28"/>
        </w:rPr>
        <w:t xml:space="preserve"> частицы штукатурки, побелки, краски, древе</w:t>
      </w:r>
      <w:r w:rsidR="006D1DA6">
        <w:rPr>
          <w:sz w:val="28"/>
          <w:szCs w:val="28"/>
        </w:rPr>
        <w:t>сины, которые неизбежно попадают</w:t>
      </w:r>
      <w:r w:rsidRPr="001B4518">
        <w:rPr>
          <w:sz w:val="28"/>
          <w:szCs w:val="28"/>
        </w:rPr>
        <w:t xml:space="preserve"> на одежду, в волосы преступников или переходят на орудия взлома и предметы которыми наносились удары.</w:t>
      </w:r>
      <w:r w:rsidR="00666220">
        <w:rPr>
          <w:rStyle w:val="af8"/>
          <w:sz w:val="28"/>
          <w:szCs w:val="28"/>
        </w:rPr>
        <w:footnoteReference w:id="29"/>
      </w:r>
    </w:p>
    <w:p w:rsidR="00414CB4" w:rsidRPr="001B4518" w:rsidRDefault="00D91652">
      <w:pPr>
        <w:pStyle w:val="61"/>
        <w:shd w:val="clear" w:color="auto" w:fill="auto"/>
        <w:spacing w:after="0" w:line="480" w:lineRule="exact"/>
        <w:ind w:left="20" w:right="40" w:firstLine="480"/>
        <w:jc w:val="both"/>
        <w:rPr>
          <w:sz w:val="28"/>
          <w:szCs w:val="28"/>
        </w:rPr>
      </w:pPr>
      <w:r w:rsidRPr="001B4518">
        <w:rPr>
          <w:sz w:val="28"/>
          <w:szCs w:val="28"/>
        </w:rPr>
        <w:t>В свою очередь преступники — источники таких микрообъектов, ка</w:t>
      </w:r>
      <w:r w:rsidR="006D1DA6">
        <w:rPr>
          <w:sz w:val="28"/>
          <w:szCs w:val="28"/>
        </w:rPr>
        <w:t>к</w:t>
      </w:r>
      <w:r w:rsidRPr="001B4518">
        <w:rPr>
          <w:sz w:val="28"/>
          <w:szCs w:val="28"/>
        </w:rPr>
        <w:t xml:space="preserve"> волокна ткани от их одежды, волосы, кровь, слюна, отложения пота и ины</w:t>
      </w:r>
      <w:r w:rsidR="006D1DA6">
        <w:rPr>
          <w:sz w:val="28"/>
          <w:szCs w:val="28"/>
        </w:rPr>
        <w:t>х</w:t>
      </w:r>
      <w:r w:rsidRPr="001B4518">
        <w:rPr>
          <w:sz w:val="28"/>
          <w:szCs w:val="28"/>
        </w:rPr>
        <w:t xml:space="preserve"> выделений биологического происхождения</w:t>
      </w:r>
      <w:r w:rsidR="006D1DA6">
        <w:rPr>
          <w:sz w:val="28"/>
          <w:szCs w:val="28"/>
        </w:rPr>
        <w:t xml:space="preserve">. </w:t>
      </w:r>
      <w:r w:rsidRPr="001B4518">
        <w:rPr>
          <w:sz w:val="28"/>
          <w:szCs w:val="28"/>
        </w:rPr>
        <w:t>Эти микрообъекты могу оставаться на преодоленной преграде (ее в</w:t>
      </w:r>
      <w:r w:rsidR="00751925">
        <w:rPr>
          <w:sz w:val="28"/>
          <w:szCs w:val="28"/>
        </w:rPr>
        <w:t>ыступающих и шероховатых частях</w:t>
      </w:r>
      <w:r w:rsidRPr="001B4518">
        <w:rPr>
          <w:sz w:val="28"/>
          <w:szCs w:val="28"/>
        </w:rPr>
        <w:t xml:space="preserve"> на полу и предметах,</w:t>
      </w:r>
      <w:r w:rsidR="00751925">
        <w:rPr>
          <w:sz w:val="28"/>
          <w:szCs w:val="28"/>
        </w:rPr>
        <w:t xml:space="preserve"> </w:t>
      </w:r>
      <w:r w:rsidRPr="001B4518">
        <w:rPr>
          <w:sz w:val="28"/>
          <w:szCs w:val="28"/>
        </w:rPr>
        <w:t xml:space="preserve"> к которым прикасались преступники, на брошенных ил забытых ими вещах и орудиях взлома. От орудий взлома могут отделятьс</w:t>
      </w:r>
      <w:r w:rsidR="006D1DA6">
        <w:rPr>
          <w:sz w:val="28"/>
          <w:szCs w:val="28"/>
        </w:rPr>
        <w:t>я</w:t>
      </w:r>
      <w:r w:rsidRPr="001B4518">
        <w:rPr>
          <w:sz w:val="28"/>
          <w:szCs w:val="28"/>
        </w:rPr>
        <w:t xml:space="preserve"> частицы металла и сплавов, краски и других покрытий (например, ржавчины которые переходят и нередко на самих преступников.</w:t>
      </w:r>
    </w:p>
    <w:p w:rsidR="00414CB4" w:rsidRPr="001B4518" w:rsidRDefault="00D91652" w:rsidP="00666220">
      <w:pPr>
        <w:pStyle w:val="61"/>
        <w:shd w:val="clear" w:color="auto" w:fill="auto"/>
        <w:spacing w:after="0" w:line="480" w:lineRule="exact"/>
        <w:ind w:left="20" w:right="40" w:firstLine="480"/>
        <w:jc w:val="both"/>
        <w:rPr>
          <w:sz w:val="28"/>
          <w:szCs w:val="28"/>
        </w:rPr>
      </w:pPr>
      <w:r w:rsidRPr="001B4518">
        <w:rPr>
          <w:sz w:val="28"/>
          <w:szCs w:val="28"/>
        </w:rPr>
        <w:t>Место взлома — основное средоточие комплекса микрообъектов, но н</w:t>
      </w:r>
      <w:r w:rsidR="006D1DA6">
        <w:rPr>
          <w:sz w:val="28"/>
          <w:szCs w:val="28"/>
        </w:rPr>
        <w:t>е</w:t>
      </w:r>
      <w:r w:rsidRPr="001B4518">
        <w:rPr>
          <w:sz w:val="28"/>
          <w:szCs w:val="28"/>
        </w:rPr>
        <w:t xml:space="preserve"> единственное: в большинстве случаев при разбое (грабеже) нападающи</w:t>
      </w:r>
      <w:r w:rsidR="006D1DA6">
        <w:rPr>
          <w:sz w:val="28"/>
          <w:szCs w:val="28"/>
        </w:rPr>
        <w:t>е</w:t>
      </w:r>
      <w:r w:rsidRPr="001B4518">
        <w:rPr>
          <w:sz w:val="28"/>
          <w:szCs w:val="28"/>
        </w:rPr>
        <w:t xml:space="preserve"> неизбежно контактируют с потерпевшими, нередко между ними происходи</w:t>
      </w:r>
      <w:r w:rsidR="00D46F6B">
        <w:rPr>
          <w:sz w:val="28"/>
          <w:szCs w:val="28"/>
        </w:rPr>
        <w:t>т</w:t>
      </w:r>
      <w:r w:rsidRPr="001B4518">
        <w:rPr>
          <w:sz w:val="28"/>
          <w:szCs w:val="28"/>
        </w:rPr>
        <w:t xml:space="preserve"> борьба, которая закономерно приводит к образованию микрообъектов на жертв и на нападавших. Тактика и техн</w:t>
      </w:r>
      <w:r w:rsidR="00D46F6B">
        <w:rPr>
          <w:sz w:val="28"/>
          <w:szCs w:val="28"/>
        </w:rPr>
        <w:t>ика поиска, обнаружения и изъятия</w:t>
      </w:r>
      <w:r w:rsidRPr="001B4518">
        <w:rPr>
          <w:sz w:val="28"/>
          <w:szCs w:val="28"/>
        </w:rPr>
        <w:t xml:space="preserve"> микрообъектов обусловлены, прежде всего, их спецификой: они малы, слаб</w:t>
      </w:r>
      <w:r w:rsidR="006D1DA6">
        <w:rPr>
          <w:sz w:val="28"/>
          <w:szCs w:val="28"/>
        </w:rPr>
        <w:t>о</w:t>
      </w:r>
      <w:r w:rsidRPr="001B4518">
        <w:rPr>
          <w:sz w:val="28"/>
          <w:szCs w:val="28"/>
        </w:rPr>
        <w:t xml:space="preserve"> видимы или невидимы невооруженным глазом, разнообразны по природ</w:t>
      </w:r>
      <w:r w:rsidR="00D46F6B">
        <w:rPr>
          <w:sz w:val="28"/>
          <w:szCs w:val="28"/>
        </w:rPr>
        <w:t>е</w:t>
      </w:r>
      <w:r w:rsidRPr="001B4518">
        <w:rPr>
          <w:sz w:val="28"/>
          <w:szCs w:val="28"/>
        </w:rPr>
        <w:t xml:space="preserve"> могут быть по неосторожности уничтожены или утеряны, в связи с этим </w:t>
      </w:r>
      <w:r w:rsidR="00751925">
        <w:rPr>
          <w:sz w:val="28"/>
          <w:szCs w:val="28"/>
        </w:rPr>
        <w:t>к</w:t>
      </w:r>
      <w:r w:rsidR="00666220">
        <w:rPr>
          <w:sz w:val="28"/>
          <w:szCs w:val="28"/>
        </w:rPr>
        <w:t xml:space="preserve"> </w:t>
      </w:r>
      <w:r w:rsidRPr="001B4518">
        <w:rPr>
          <w:sz w:val="28"/>
          <w:szCs w:val="28"/>
        </w:rPr>
        <w:t>участию в осмотре места происшествия целесообразно привлекать квалифицированного специалиста-криминалиста.</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Нередко при осмотре квартиры, где было совершено нападение, могут быть обнаружены следы крови, оставленные жертвой нападения или кем-либо из преступников. Такие следы представляют собой интерес, так как по ним можно установить групповую или типовую принадлежность крови.</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Если при нападении было применено огнестрельное оружие, необходимо искать гильзы, пули, дробь, пыжи и предметы, на которых могут остаться следы его применения. По пулям и гильзам определяется вид, система и калибр оружия, из которого стреляли, а также из одного или из разных видов оружия производилась стрельба. Изъятие с места происшествия названных объектов позволяет в дальнейшем разыскать и идентифицировать оружие, изъятое у лиц, подозреваемых в совершении нападения.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При осмотре места происшествия по делам указанной категории нельзя ограничиваться только исследованием жилища потерпевшего и подходов к нему (подъезда, лестничной площадки). Вещественные доказательства, имеющие важное значение для дела, нередко обнаруживаются на значительном расстоянии от жилища, в котором было совершено разбойное нападение</w:t>
      </w:r>
      <w:r w:rsidR="006D1DA6">
        <w:rPr>
          <w:sz w:val="28"/>
          <w:szCs w:val="28"/>
        </w:rPr>
        <w:t>.</w:t>
      </w:r>
      <w:r w:rsidRPr="001B4518">
        <w:rPr>
          <w:sz w:val="28"/>
          <w:szCs w:val="28"/>
        </w:rPr>
        <w:t xml:space="preserve"> Это обусловливает необходимость тщательного осмотра помещений и участков местности, не являющихся местом происшествия. Сюда относятся: подвальные и чердачные помещения многоэтажного дома, в котором расположена квартира потерпевшего, или домов, находящихся в непосредственной близости. В этих местах, осуществляя наблюдение и выжидая удобного момента для совершения разбойного нападения (грабежа), преступники могут оставить разнообразные следы своего пребывания.</w:t>
      </w:r>
    </w:p>
    <w:p w:rsidR="00414CB4" w:rsidRDefault="00D91652" w:rsidP="00666220">
      <w:pPr>
        <w:pStyle w:val="61"/>
        <w:shd w:val="clear" w:color="auto" w:fill="auto"/>
        <w:spacing w:after="420" w:line="480" w:lineRule="exact"/>
        <w:ind w:left="20" w:right="20" w:firstLine="480"/>
        <w:jc w:val="both"/>
        <w:rPr>
          <w:sz w:val="28"/>
          <w:szCs w:val="28"/>
        </w:rPr>
      </w:pPr>
      <w:r w:rsidRPr="001B4518">
        <w:rPr>
          <w:sz w:val="28"/>
          <w:szCs w:val="28"/>
        </w:rPr>
        <w:t>Зачастую, скрываясь с места происшествия, нападавшие бросают на прилегающей к нему местности орудия нападения или похищенные, но не представляющие для них ценности предметы, а также личные документы потерпевшего. В отдельных случаях они прячут награбленное вблизи места нападения</w:t>
      </w:r>
      <w:r w:rsidR="006D1DA6">
        <w:rPr>
          <w:sz w:val="28"/>
          <w:szCs w:val="28"/>
        </w:rPr>
        <w:t>, предполагая забрать его по исте</w:t>
      </w:r>
      <w:r w:rsidRPr="001B4518">
        <w:rPr>
          <w:sz w:val="28"/>
          <w:szCs w:val="28"/>
        </w:rPr>
        <w:t>чении определенного времени,</w:t>
      </w:r>
      <w:r w:rsidR="00666220">
        <w:rPr>
          <w:sz w:val="28"/>
          <w:szCs w:val="28"/>
        </w:rPr>
        <w:t xml:space="preserve"> </w:t>
      </w:r>
      <w:r w:rsidRPr="001B4518">
        <w:rPr>
          <w:sz w:val="28"/>
          <w:szCs w:val="28"/>
        </w:rPr>
        <w:t>в</w:t>
      </w:r>
      <w:r w:rsidR="006D1DA6">
        <w:rPr>
          <w:sz w:val="28"/>
          <w:szCs w:val="28"/>
        </w:rPr>
        <w:t xml:space="preserve"> </w:t>
      </w:r>
      <w:r w:rsidRPr="001B4518">
        <w:rPr>
          <w:sz w:val="28"/>
          <w:szCs w:val="28"/>
        </w:rPr>
        <w:t>более удобный момент (например, с наступлением ночи). При обнаружении подобных тайников необходимо организовать засаду с целью задержания преступников с поличным.</w:t>
      </w:r>
      <w:r w:rsidR="00666220">
        <w:rPr>
          <w:rStyle w:val="af8"/>
          <w:sz w:val="28"/>
          <w:szCs w:val="28"/>
        </w:rPr>
        <w:footnoteReference w:id="30"/>
      </w:r>
    </w:p>
    <w:p w:rsidR="00414CB4" w:rsidRPr="001B4518" w:rsidRDefault="00705CEF" w:rsidP="00751925">
      <w:pPr>
        <w:pStyle w:val="92"/>
        <w:numPr>
          <w:ilvl w:val="1"/>
          <w:numId w:val="9"/>
        </w:numPr>
        <w:shd w:val="clear" w:color="auto" w:fill="auto"/>
        <w:tabs>
          <w:tab w:val="left" w:pos="510"/>
        </w:tabs>
        <w:spacing w:before="0"/>
        <w:ind w:left="20"/>
        <w:jc w:val="center"/>
        <w:rPr>
          <w:sz w:val="28"/>
          <w:szCs w:val="28"/>
        </w:rPr>
      </w:pPr>
      <w:r w:rsidRPr="00705CEF">
        <w:rPr>
          <w:sz w:val="28"/>
          <w:szCs w:val="28"/>
        </w:rPr>
        <w:t xml:space="preserve"> </w:t>
      </w:r>
      <w:r>
        <w:rPr>
          <w:sz w:val="28"/>
          <w:szCs w:val="28"/>
        </w:rPr>
        <w:t>Тактика д</w:t>
      </w:r>
      <w:r w:rsidRPr="001D6099">
        <w:rPr>
          <w:sz w:val="28"/>
          <w:szCs w:val="28"/>
        </w:rPr>
        <w:t>опрос</w:t>
      </w:r>
      <w:r>
        <w:rPr>
          <w:sz w:val="28"/>
          <w:szCs w:val="28"/>
        </w:rPr>
        <w:t>а</w:t>
      </w:r>
      <w:r w:rsidRPr="001D6099">
        <w:rPr>
          <w:sz w:val="28"/>
          <w:szCs w:val="28"/>
        </w:rPr>
        <w:t xml:space="preserve"> потерпевшего</w:t>
      </w:r>
      <w:r>
        <w:rPr>
          <w:sz w:val="28"/>
          <w:szCs w:val="28"/>
        </w:rPr>
        <w:t>, свидетелей и подозреваемого</w:t>
      </w:r>
    </w:p>
    <w:p w:rsidR="0038737C" w:rsidRDefault="0038737C">
      <w:pPr>
        <w:pStyle w:val="61"/>
        <w:shd w:val="clear" w:color="auto" w:fill="auto"/>
        <w:spacing w:after="0" w:line="480" w:lineRule="exact"/>
        <w:ind w:left="20" w:right="20" w:firstLine="700"/>
        <w:jc w:val="both"/>
        <w:rPr>
          <w:sz w:val="28"/>
          <w:szCs w:val="28"/>
        </w:rPr>
      </w:pPr>
    </w:p>
    <w:p w:rsidR="00414CB4" w:rsidRPr="001B4518" w:rsidRDefault="00D91652">
      <w:pPr>
        <w:pStyle w:val="61"/>
        <w:shd w:val="clear" w:color="auto" w:fill="auto"/>
        <w:spacing w:after="0" w:line="480" w:lineRule="exact"/>
        <w:ind w:left="20" w:right="20" w:firstLine="700"/>
        <w:jc w:val="both"/>
        <w:rPr>
          <w:sz w:val="28"/>
          <w:szCs w:val="28"/>
        </w:rPr>
      </w:pPr>
      <w:r w:rsidRPr="001B4518">
        <w:rPr>
          <w:sz w:val="28"/>
          <w:szCs w:val="28"/>
        </w:rPr>
        <w:t xml:space="preserve">После осмотра места происшествия незамедлительно проводится </w:t>
      </w:r>
      <w:r w:rsidRPr="00271197">
        <w:rPr>
          <w:rStyle w:val="ae"/>
          <w:b/>
          <w:sz w:val="28"/>
          <w:szCs w:val="28"/>
        </w:rPr>
        <w:t>допрос</w:t>
      </w:r>
      <w:r w:rsidRPr="001B4518">
        <w:rPr>
          <w:rStyle w:val="ae"/>
          <w:sz w:val="28"/>
          <w:szCs w:val="28"/>
        </w:rPr>
        <w:t xml:space="preserve"> </w:t>
      </w:r>
      <w:r w:rsidRPr="001B4518">
        <w:rPr>
          <w:rStyle w:val="aa"/>
          <w:sz w:val="28"/>
          <w:szCs w:val="28"/>
        </w:rPr>
        <w:t>потерпевшего</w:t>
      </w:r>
      <w:r w:rsidRPr="001B4518">
        <w:rPr>
          <w:sz w:val="28"/>
          <w:szCs w:val="28"/>
        </w:rPr>
        <w:t>, а в отдельных случаях (когда с момента преступления прошло много времени) может и предшествовать ему. Допрос потерпевшего откладывается в, случаях плохого состояния здоровья потерпевшего. Допрос при расследовании преступлений состоит в получении следователем непосредственно от допрашиваемого лица - потерпевшего, устных сведений, имеющих значение по делу, с занесением показаний в протокол.</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Тактические особенности допроса потерпевшего по делам о грабежах и разбоях определяются рядом факторов, к которым, прежде всего, относятся: конкретная следственная ситуация, наличие у потерпевшего данных о преступнике, наличие или отсутствие виктимного поведения потерпевшего.</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Если на место происшествия выезжает следственно-оперативная группа, есть возможность проводить допрос потерпевшего одновременно с производством осмотра. Если уголовное дело уже возбуждено, полученные в ходе допроса сведения должны быть немедленно переданы следователю и сотрудникам, проводящим оперативно-розыскные мероприятия. Иногда даже незначительное промедление с производством допроса отрицательно сказывается на результатах расследования, например, на потерпевшего в этот момент может быть оказано отрицательное воздействие со стороны подозреваемых.</w:t>
      </w:r>
      <w:r w:rsidR="00666220">
        <w:rPr>
          <w:rStyle w:val="af8"/>
          <w:sz w:val="28"/>
          <w:szCs w:val="28"/>
        </w:rPr>
        <w:footnoteReference w:id="31"/>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При допросе потерпевшего в любом случае необходимо выяснить следующие сведения:</w:t>
      </w:r>
    </w:p>
    <w:p w:rsidR="00414CB4" w:rsidRPr="001B4518" w:rsidRDefault="00666220">
      <w:pPr>
        <w:pStyle w:val="61"/>
        <w:numPr>
          <w:ilvl w:val="0"/>
          <w:numId w:val="11"/>
        </w:numPr>
        <w:shd w:val="clear" w:color="auto" w:fill="auto"/>
        <w:tabs>
          <w:tab w:val="left" w:pos="818"/>
        </w:tabs>
        <w:spacing w:after="0" w:line="480" w:lineRule="exact"/>
        <w:ind w:left="20" w:firstLine="500"/>
        <w:jc w:val="both"/>
        <w:rPr>
          <w:sz w:val="28"/>
          <w:szCs w:val="28"/>
        </w:rPr>
      </w:pPr>
      <w:r>
        <w:rPr>
          <w:sz w:val="28"/>
          <w:szCs w:val="28"/>
        </w:rPr>
        <w:t xml:space="preserve"> </w:t>
      </w:r>
      <w:r w:rsidR="00D91652" w:rsidRPr="001B4518">
        <w:rPr>
          <w:sz w:val="28"/>
          <w:szCs w:val="28"/>
        </w:rPr>
        <w:t>где, когда и при каких обстоятельствах совершен грабеж или разбой;</w:t>
      </w:r>
    </w:p>
    <w:p w:rsidR="00414CB4" w:rsidRDefault="00666220">
      <w:pPr>
        <w:pStyle w:val="61"/>
        <w:numPr>
          <w:ilvl w:val="0"/>
          <w:numId w:val="11"/>
        </w:numPr>
        <w:shd w:val="clear" w:color="auto" w:fill="auto"/>
        <w:tabs>
          <w:tab w:val="left" w:pos="818"/>
        </w:tabs>
        <w:spacing w:after="0" w:line="480" w:lineRule="exact"/>
        <w:ind w:left="20" w:firstLine="500"/>
        <w:jc w:val="both"/>
        <w:rPr>
          <w:sz w:val="28"/>
          <w:szCs w:val="28"/>
        </w:rPr>
      </w:pPr>
      <w:r>
        <w:rPr>
          <w:sz w:val="28"/>
          <w:szCs w:val="28"/>
        </w:rPr>
        <w:t xml:space="preserve"> </w:t>
      </w:r>
      <w:r w:rsidR="00D91652" w:rsidRPr="001B4518">
        <w:rPr>
          <w:sz w:val="28"/>
          <w:szCs w:val="28"/>
        </w:rPr>
        <w:t>когда и в связи, с чем оказался потерпевший на месте события;</w:t>
      </w:r>
    </w:p>
    <w:p w:rsidR="00414CB4" w:rsidRPr="001B4518" w:rsidRDefault="00D91652">
      <w:pPr>
        <w:pStyle w:val="61"/>
        <w:numPr>
          <w:ilvl w:val="0"/>
          <w:numId w:val="11"/>
        </w:numPr>
        <w:shd w:val="clear" w:color="auto" w:fill="auto"/>
        <w:tabs>
          <w:tab w:val="left" w:pos="932"/>
        </w:tabs>
        <w:spacing w:after="0" w:line="480" w:lineRule="exact"/>
        <w:ind w:left="20" w:firstLine="500"/>
        <w:jc w:val="both"/>
        <w:rPr>
          <w:sz w:val="28"/>
          <w:szCs w:val="28"/>
        </w:rPr>
      </w:pPr>
      <w:r w:rsidRPr="001B4518">
        <w:rPr>
          <w:sz w:val="28"/>
          <w:szCs w:val="28"/>
        </w:rPr>
        <w:t>обстоятельства, предшествовавшие грабежу или разбою;</w:t>
      </w:r>
    </w:p>
    <w:p w:rsidR="00414CB4" w:rsidRPr="001B4518" w:rsidRDefault="00D91652">
      <w:pPr>
        <w:pStyle w:val="61"/>
        <w:numPr>
          <w:ilvl w:val="0"/>
          <w:numId w:val="11"/>
        </w:numPr>
        <w:shd w:val="clear" w:color="auto" w:fill="auto"/>
        <w:tabs>
          <w:tab w:val="left" w:pos="932"/>
        </w:tabs>
        <w:spacing w:after="0" w:line="480" w:lineRule="exact"/>
        <w:ind w:left="20" w:firstLine="500"/>
        <w:jc w:val="both"/>
        <w:rPr>
          <w:sz w:val="28"/>
          <w:szCs w:val="28"/>
        </w:rPr>
      </w:pPr>
      <w:r w:rsidRPr="001B4518">
        <w:rPr>
          <w:sz w:val="28"/>
          <w:szCs w:val="28"/>
        </w:rPr>
        <w:t>кто еще находился в это время на месте происшествия;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количество нападавших и максимально подробное описание вне</w:t>
      </w:r>
      <w:r w:rsidRPr="001B4518">
        <w:rPr>
          <w:rStyle w:val="12"/>
          <w:sz w:val="28"/>
          <w:szCs w:val="28"/>
        </w:rPr>
        <w:t>шн</w:t>
      </w:r>
      <w:r w:rsidRPr="001B4518">
        <w:rPr>
          <w:sz w:val="28"/>
          <w:szCs w:val="28"/>
        </w:rPr>
        <w:t>их признаков каждого из них;</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характер и последовательность насильственных действий или угроз со стороны каждого из преступников;</w:t>
      </w:r>
    </w:p>
    <w:p w:rsidR="00414CB4" w:rsidRPr="001B4518" w:rsidRDefault="00D91652">
      <w:pPr>
        <w:pStyle w:val="61"/>
        <w:numPr>
          <w:ilvl w:val="0"/>
          <w:numId w:val="11"/>
        </w:numPr>
        <w:shd w:val="clear" w:color="auto" w:fill="auto"/>
        <w:tabs>
          <w:tab w:val="left" w:pos="932"/>
        </w:tabs>
        <w:spacing w:after="0" w:line="480" w:lineRule="exact"/>
        <w:ind w:left="20" w:firstLine="500"/>
        <w:jc w:val="both"/>
        <w:rPr>
          <w:sz w:val="28"/>
          <w:szCs w:val="28"/>
        </w:rPr>
      </w:pPr>
      <w:r w:rsidRPr="001B4518">
        <w:rPr>
          <w:sz w:val="28"/>
          <w:szCs w:val="28"/>
        </w:rPr>
        <w:t>наличие оружия, его характеристика и обстоятельства применения;</w:t>
      </w:r>
    </w:p>
    <w:p w:rsidR="00414CB4" w:rsidRPr="001B4518" w:rsidRDefault="00D91652">
      <w:pPr>
        <w:pStyle w:val="61"/>
        <w:numPr>
          <w:ilvl w:val="0"/>
          <w:numId w:val="11"/>
        </w:numPr>
        <w:shd w:val="clear" w:color="auto" w:fill="auto"/>
        <w:tabs>
          <w:tab w:val="left" w:pos="932"/>
        </w:tabs>
        <w:spacing w:after="0" w:line="480" w:lineRule="exact"/>
        <w:ind w:left="20" w:firstLine="500"/>
        <w:jc w:val="both"/>
        <w:rPr>
          <w:sz w:val="28"/>
          <w:szCs w:val="28"/>
        </w:rPr>
      </w:pPr>
      <w:r w:rsidRPr="001B4518">
        <w:rPr>
          <w:sz w:val="28"/>
          <w:szCs w:val="28"/>
        </w:rPr>
        <w:t>способы общения нападавших между собой до совершения преступления;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способ проникновения преступников к месту происшествия и направление отхода;</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наличие и характеристика транспортных средств, использованных преступниками или находившихся в непосредственной близости от места совершения преступления;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характер действий потерпевшего и находившихся с ним лиц до, во время и после совершения преступления;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освещенность, слышимость и видимость, а также погодные условия в момент совершения преступления: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какие повреждения и при каких обстоятельствах были причинены потерпевшему или его одежде в момент совершения преступления;</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какие повреждения и следы могли остаться на теле или одежде преступников при совершении преступления,</w:t>
      </w:r>
    </w:p>
    <w:p w:rsidR="00414CB4" w:rsidRPr="001B4518" w:rsidRDefault="00D91652">
      <w:pPr>
        <w:pStyle w:val="61"/>
        <w:numPr>
          <w:ilvl w:val="0"/>
          <w:numId w:val="11"/>
        </w:numPr>
        <w:shd w:val="clear" w:color="auto" w:fill="auto"/>
        <w:tabs>
          <w:tab w:val="left" w:pos="1138"/>
        </w:tabs>
        <w:spacing w:after="0" w:line="480" w:lineRule="exact"/>
        <w:ind w:left="20" w:right="20" w:firstLine="500"/>
        <w:jc w:val="both"/>
        <w:rPr>
          <w:sz w:val="28"/>
          <w:szCs w:val="28"/>
        </w:rPr>
      </w:pPr>
      <w:r w:rsidRPr="001B4518">
        <w:rPr>
          <w:sz w:val="28"/>
          <w:szCs w:val="28"/>
        </w:rPr>
        <w:t>наименование, стоимость, индивидуальные признаки похищенного имущества;</w:t>
      </w:r>
    </w:p>
    <w:p w:rsidR="00414CB4" w:rsidRPr="001B4518" w:rsidRDefault="00D91652">
      <w:pPr>
        <w:pStyle w:val="61"/>
        <w:numPr>
          <w:ilvl w:val="0"/>
          <w:numId w:val="11"/>
        </w:numPr>
        <w:shd w:val="clear" w:color="auto" w:fill="auto"/>
        <w:tabs>
          <w:tab w:val="left" w:pos="932"/>
        </w:tabs>
        <w:spacing w:after="0" w:line="480" w:lineRule="exact"/>
        <w:ind w:left="20" w:right="20" w:firstLine="500"/>
        <w:jc w:val="both"/>
        <w:rPr>
          <w:sz w:val="28"/>
          <w:szCs w:val="28"/>
        </w:rPr>
      </w:pPr>
      <w:r w:rsidRPr="001B4518">
        <w:rPr>
          <w:sz w:val="28"/>
          <w:szCs w:val="28"/>
        </w:rPr>
        <w:t>данные о физическом состоянии потерпевшего в момент происшествия (болезнь, состояние зрения, слуха, опьянение), а также о психическом состоянии;</w:t>
      </w:r>
    </w:p>
    <w:p w:rsidR="00414CB4" w:rsidRPr="001B4518" w:rsidRDefault="00D91652">
      <w:pPr>
        <w:pStyle w:val="61"/>
        <w:numPr>
          <w:ilvl w:val="0"/>
          <w:numId w:val="11"/>
        </w:numPr>
        <w:shd w:val="clear" w:color="auto" w:fill="auto"/>
        <w:tabs>
          <w:tab w:val="left" w:pos="932"/>
        </w:tabs>
        <w:spacing w:after="0" w:line="480" w:lineRule="exact"/>
        <w:ind w:left="20" w:firstLine="500"/>
        <w:jc w:val="both"/>
        <w:rPr>
          <w:sz w:val="28"/>
          <w:szCs w:val="28"/>
        </w:rPr>
      </w:pPr>
      <w:r w:rsidRPr="001B4518">
        <w:rPr>
          <w:sz w:val="28"/>
          <w:szCs w:val="28"/>
        </w:rPr>
        <w:t>кто мог знать о наличии у потерпевшего тех или иных ценностей;</w:t>
      </w:r>
    </w:p>
    <w:p w:rsidR="00751925" w:rsidRPr="00666220" w:rsidRDefault="00D91652" w:rsidP="00751925">
      <w:pPr>
        <w:pStyle w:val="61"/>
        <w:numPr>
          <w:ilvl w:val="0"/>
          <w:numId w:val="11"/>
        </w:numPr>
        <w:shd w:val="clear" w:color="auto" w:fill="auto"/>
        <w:tabs>
          <w:tab w:val="left" w:pos="932"/>
        </w:tabs>
        <w:spacing w:after="0" w:line="480" w:lineRule="exact"/>
        <w:ind w:left="20" w:right="20" w:firstLine="500"/>
        <w:jc w:val="both"/>
        <w:rPr>
          <w:sz w:val="28"/>
          <w:szCs w:val="28"/>
        </w:rPr>
      </w:pPr>
      <w:r w:rsidRPr="00666220">
        <w:rPr>
          <w:sz w:val="28"/>
          <w:szCs w:val="28"/>
        </w:rPr>
        <w:t xml:space="preserve">кому первому он сообщил о случившемся и предпринял ли какие-либо меры по преследованию </w:t>
      </w:r>
      <w:r w:rsidR="00751925" w:rsidRPr="00666220">
        <w:rPr>
          <w:sz w:val="28"/>
          <w:szCs w:val="28"/>
        </w:rPr>
        <w:t>преступника;</w:t>
      </w:r>
    </w:p>
    <w:p w:rsidR="00414CB4" w:rsidRPr="001B4518" w:rsidRDefault="00D91652">
      <w:pPr>
        <w:pStyle w:val="61"/>
        <w:numPr>
          <w:ilvl w:val="0"/>
          <w:numId w:val="11"/>
        </w:numPr>
        <w:shd w:val="clear" w:color="auto" w:fill="auto"/>
        <w:tabs>
          <w:tab w:val="left" w:pos="1119"/>
        </w:tabs>
        <w:spacing w:after="0" w:line="480" w:lineRule="exact"/>
        <w:ind w:left="20" w:right="20" w:firstLine="480"/>
        <w:jc w:val="both"/>
        <w:rPr>
          <w:sz w:val="28"/>
          <w:szCs w:val="28"/>
        </w:rPr>
      </w:pPr>
      <w:r w:rsidRPr="001B4518">
        <w:rPr>
          <w:sz w:val="28"/>
          <w:szCs w:val="28"/>
        </w:rPr>
        <w:t>может ли потерпевший опознать преступников или похищенное имущество и по каким именно признакам;</w:t>
      </w:r>
    </w:p>
    <w:p w:rsidR="00414CB4" w:rsidRPr="001B4518" w:rsidRDefault="00D91652">
      <w:pPr>
        <w:pStyle w:val="61"/>
        <w:numPr>
          <w:ilvl w:val="0"/>
          <w:numId w:val="11"/>
        </w:numPr>
        <w:shd w:val="clear" w:color="auto" w:fill="auto"/>
        <w:tabs>
          <w:tab w:val="left" w:pos="1282"/>
        </w:tabs>
        <w:spacing w:after="0" w:line="480" w:lineRule="exact"/>
        <w:ind w:left="20" w:right="20" w:firstLine="480"/>
        <w:jc w:val="both"/>
        <w:rPr>
          <w:sz w:val="28"/>
          <w:szCs w:val="28"/>
        </w:rPr>
      </w:pPr>
      <w:r w:rsidRPr="001B4518">
        <w:rPr>
          <w:sz w:val="28"/>
          <w:szCs w:val="28"/>
        </w:rPr>
        <w:t>причины несвоевременного обращения с заявлением в правоохранительные органы.</w:t>
      </w:r>
      <w:r w:rsidR="00666220">
        <w:rPr>
          <w:rStyle w:val="af8"/>
          <w:sz w:val="28"/>
          <w:szCs w:val="28"/>
        </w:rPr>
        <w:footnoteReference w:id="32"/>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В случаях, когда допрашиваемый по каким-либо причинам не может ответить на поставленные вопросы, необходимо выяснить, не подвергался ли он воздействию (подкупу, шантажу, угрозе) со стороны преступников либо других лиц с целью изменения показаний по делу; не подозревает ли он кого-либо в совершенном нападении, а если да, то на чем основаны его подозрения.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Выясняя обстоятельства, которые способствовали разбойному нападению или облегчили его совершение, следователь должен получить ответы на следующие вопросы:</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кто из ближайшего окружения потерпевшего часто посещал его квартиру или проявлял интерес к наличию и месту хранения ценностей, распорядку дня членов его семьи, не посещали ли накануне разбойного нападения (грабежа) квартиру потерпевшего под каким-либо предлогом посторонние лица; если да, за кого они себя выдавали, что делали, что было подозрительно в их поведении и каковы приметы их внешности;</w:t>
      </w:r>
    </w:p>
    <w:p w:rsidR="00414CB4" w:rsidRPr="001B4518" w:rsidRDefault="00D91652" w:rsidP="00271197">
      <w:pPr>
        <w:pStyle w:val="61"/>
        <w:shd w:val="clear" w:color="auto" w:fill="auto"/>
        <w:spacing w:after="0" w:line="480" w:lineRule="exact"/>
        <w:ind w:left="20" w:right="20" w:firstLine="480"/>
        <w:jc w:val="both"/>
        <w:rPr>
          <w:sz w:val="28"/>
          <w:szCs w:val="28"/>
        </w:rPr>
      </w:pPr>
      <w:r w:rsidRPr="001B4518">
        <w:rPr>
          <w:sz w:val="28"/>
          <w:szCs w:val="28"/>
        </w:rPr>
        <w:t xml:space="preserve">с кем потерпевший или члены его семьи имели конфликты и их причина; </w:t>
      </w:r>
      <w:r w:rsidR="00271197">
        <w:rPr>
          <w:sz w:val="28"/>
          <w:szCs w:val="28"/>
        </w:rPr>
        <w:t xml:space="preserve">                                                    </w:t>
      </w:r>
      <w:r w:rsidRPr="001B4518">
        <w:rPr>
          <w:sz w:val="28"/>
          <w:szCs w:val="28"/>
        </w:rPr>
        <w:t>какие, по мнению допрашиваемого, обстоятельства способствовали нападению на потерпевшего или облегчили его совершение, кто мог знать об этих</w:t>
      </w:r>
      <w:r w:rsidR="00271197">
        <w:rPr>
          <w:sz w:val="28"/>
          <w:szCs w:val="28"/>
        </w:rPr>
        <w:t xml:space="preserve"> б</w:t>
      </w:r>
      <w:r w:rsidRPr="001B4518">
        <w:rPr>
          <w:sz w:val="28"/>
          <w:szCs w:val="28"/>
        </w:rPr>
        <w:t>лагоприятных</w:t>
      </w:r>
      <w:r w:rsidR="00271197">
        <w:rPr>
          <w:sz w:val="28"/>
          <w:szCs w:val="28"/>
        </w:rPr>
        <w:t xml:space="preserve"> </w:t>
      </w:r>
      <w:r w:rsidRPr="001B4518">
        <w:rPr>
          <w:sz w:val="28"/>
          <w:szCs w:val="28"/>
        </w:rPr>
        <w:t xml:space="preserve"> условиях;</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почему потерпевший не пользуется техническими средствами, охранной сигнализацией, устанавливаемыми в жилище (помещении) автономно или с выводом на пульт централизованной охраны </w:t>
      </w:r>
      <w:r w:rsidR="00271197">
        <w:rPr>
          <w:rStyle w:val="26"/>
          <w:sz w:val="28"/>
          <w:szCs w:val="28"/>
        </w:rPr>
        <w:t>(ПЦО</w:t>
      </w:r>
      <w:r w:rsidRPr="001B4518">
        <w:rPr>
          <w:rStyle w:val="26"/>
          <w:sz w:val="28"/>
          <w:szCs w:val="28"/>
        </w:rPr>
        <w:t>)</w:t>
      </w:r>
      <w:r w:rsidR="00271197">
        <w:rPr>
          <w:rStyle w:val="26"/>
          <w:sz w:val="28"/>
          <w:szCs w:val="28"/>
        </w:rPr>
        <w:t>.</w:t>
      </w:r>
    </w:p>
    <w:p w:rsidR="00751925"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Приведенный круг вопросов не является исчерпывающим. Он может меняться в зависимости от конкретных обстоятельств разбойного нападения (грабежа) и сложившейся к моменту допроса следственной ситуации.</w:t>
      </w:r>
    </w:p>
    <w:p w:rsidR="00414CB4" w:rsidRPr="001B4518" w:rsidRDefault="00D46F6B">
      <w:pPr>
        <w:pStyle w:val="61"/>
        <w:shd w:val="clear" w:color="auto" w:fill="auto"/>
        <w:spacing w:after="0" w:line="480" w:lineRule="exact"/>
        <w:ind w:left="20" w:right="20" w:firstLine="480"/>
        <w:jc w:val="both"/>
        <w:rPr>
          <w:sz w:val="28"/>
          <w:szCs w:val="28"/>
        </w:rPr>
      </w:pPr>
      <w:r>
        <w:rPr>
          <w:sz w:val="28"/>
          <w:szCs w:val="28"/>
        </w:rPr>
        <w:t>Аналогичные перечисленные</w:t>
      </w:r>
      <w:r w:rsidR="00D91652" w:rsidRPr="001B4518">
        <w:rPr>
          <w:sz w:val="28"/>
          <w:szCs w:val="28"/>
        </w:rPr>
        <w:t xml:space="preserve"> вопросы следует выяснить и у свидетелей- очевидцев.</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Следует иметь в виду, что полнота и правдивость показаний потерпевших и свидетелей-очевидцев во многом зависят от ряда объективных и субъективных факторов, которые влекут возможную неточность восприятия обстоятельств нападения, характера действий и примет внешности каждого из соучастников разбойного нападения или грабежа: неожиданность и скоротечность события; острое эмоциональное состояние, пережитое допрашиваемым в процессе преступления; недостаточная освещенность, слышимость в момент нападения; воздействие на допрашиваемого со стороны нападавших и боязнь их мести; характер и степень причиненного вреда здоровью и др.</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Когда при нападении здоровью потерпевшего причинен значительный вред, нанесены тяжкие телесные повреждения, которые могут повлечь его смерть, после оказания ему неотложной медицинской помоги, с разрешения и в присутствии врача потерпевшего надо немедленно допросить либо ограничиться краткой беседой по наиболее интересующим следствие вопросам, результаты которой оформляются протоколом за подписью следователя и присутствующего врача, а лучше — на видео- или звукозаписывающую аппаратуру.</w:t>
      </w:r>
    </w:p>
    <w:p w:rsidR="00271197" w:rsidRDefault="00D91652" w:rsidP="00271197">
      <w:pPr>
        <w:pStyle w:val="61"/>
        <w:shd w:val="clear" w:color="auto" w:fill="auto"/>
        <w:spacing w:after="0" w:line="480" w:lineRule="exact"/>
        <w:ind w:left="20" w:right="20" w:firstLine="480"/>
        <w:jc w:val="both"/>
        <w:rPr>
          <w:sz w:val="28"/>
          <w:szCs w:val="28"/>
        </w:rPr>
      </w:pPr>
      <w:r w:rsidRPr="001B4518">
        <w:rPr>
          <w:sz w:val="28"/>
          <w:szCs w:val="28"/>
        </w:rPr>
        <w:t xml:space="preserve">Если же от потерпевшего никаких сведений получить не представилось возможным, то следует допросить медицинских работников, оказавших ему неотложную помощь, выяснить у них (по возможности дословно), что он при этом говорил. Однако лица, получившие повреждения черепа, что обычно ведет к потере памяти (амнезии), придя в сознание и, отвечая на вопросы о виновниках ранения, могут дать показания, не соответствующие действительности (например, назвать имена своих родных или знакомых, которые не имели никакого отношения к расследуемому нападению). Это обусловлено тем, что при повреждении мозга у человека в момент возвращения сознания всплывают отдельные образы наиболее знакомых ему людей, имена или фамилии </w:t>
      </w:r>
      <w:r w:rsidR="00271197">
        <w:rPr>
          <w:sz w:val="28"/>
          <w:szCs w:val="28"/>
        </w:rPr>
        <w:t>которых он и произносит вслух, не</w:t>
      </w:r>
      <w:r w:rsidRPr="001B4518">
        <w:rPr>
          <w:sz w:val="28"/>
          <w:szCs w:val="28"/>
        </w:rPr>
        <w:t xml:space="preserve"> </w:t>
      </w:r>
      <w:r w:rsidR="00271197">
        <w:rPr>
          <w:sz w:val="28"/>
          <w:szCs w:val="28"/>
        </w:rPr>
        <w:t>от</w:t>
      </w:r>
      <w:r w:rsidRPr="001B4518">
        <w:rPr>
          <w:sz w:val="28"/>
          <w:szCs w:val="28"/>
        </w:rPr>
        <w:t>давая себе в этом отчета.</w:t>
      </w:r>
      <w:bookmarkStart w:id="5" w:name="bookmark11"/>
    </w:p>
    <w:bookmarkEnd w:id="5"/>
    <w:p w:rsidR="00414CB4" w:rsidRPr="001B4518" w:rsidRDefault="00D91652">
      <w:pPr>
        <w:pStyle w:val="61"/>
        <w:shd w:val="clear" w:color="auto" w:fill="auto"/>
        <w:spacing w:after="0" w:line="480" w:lineRule="exact"/>
        <w:ind w:left="20" w:right="20" w:firstLine="700"/>
        <w:jc w:val="both"/>
        <w:rPr>
          <w:sz w:val="28"/>
          <w:szCs w:val="28"/>
        </w:rPr>
      </w:pPr>
      <w:r w:rsidRPr="001B4518">
        <w:rPr>
          <w:sz w:val="28"/>
          <w:szCs w:val="28"/>
        </w:rPr>
        <w:t xml:space="preserve">Важную роль в первоначальном этапе расследования грабежей и разбойных нападений имеет </w:t>
      </w:r>
      <w:r w:rsidRPr="001B4518">
        <w:rPr>
          <w:rStyle w:val="aa"/>
          <w:sz w:val="28"/>
          <w:szCs w:val="28"/>
        </w:rPr>
        <w:t>допрос свидетелей.</w:t>
      </w:r>
      <w:r w:rsidRPr="001B4518">
        <w:rPr>
          <w:sz w:val="28"/>
          <w:szCs w:val="28"/>
        </w:rPr>
        <w:t xml:space="preserve"> Свидетелей можно разделить на две большие группы: лица, дающие правдивые показания, и лица, дающие ложные показания (лжесвидетели).</w:t>
      </w:r>
    </w:p>
    <w:p w:rsidR="00414CB4" w:rsidRPr="001B4518" w:rsidRDefault="00271197" w:rsidP="00271197">
      <w:pPr>
        <w:pStyle w:val="61"/>
        <w:shd w:val="clear" w:color="auto" w:fill="auto"/>
        <w:tabs>
          <w:tab w:val="left" w:pos="4738"/>
        </w:tabs>
        <w:spacing w:after="0" w:line="480" w:lineRule="exact"/>
        <w:ind w:left="20" w:firstLine="480"/>
        <w:jc w:val="both"/>
        <w:rPr>
          <w:sz w:val="28"/>
          <w:szCs w:val="28"/>
        </w:rPr>
      </w:pPr>
      <w:r>
        <w:rPr>
          <w:sz w:val="28"/>
          <w:szCs w:val="28"/>
        </w:rPr>
        <w:t xml:space="preserve">К первой группе относятся: </w:t>
      </w:r>
      <w:r w:rsidR="00D91652" w:rsidRPr="001B4518">
        <w:rPr>
          <w:sz w:val="28"/>
          <w:szCs w:val="28"/>
        </w:rPr>
        <w:t>не заинтересованные в исходе дела</w:t>
      </w:r>
      <w:r>
        <w:rPr>
          <w:sz w:val="28"/>
          <w:szCs w:val="28"/>
        </w:rPr>
        <w:t xml:space="preserve"> </w:t>
      </w:r>
      <w:r w:rsidR="00D91652" w:rsidRPr="001B4518">
        <w:rPr>
          <w:sz w:val="28"/>
          <w:szCs w:val="28"/>
        </w:rPr>
        <w:t>свидетели преступления; граждане или сотрудник</w:t>
      </w:r>
      <w:r w:rsidR="008E4121">
        <w:rPr>
          <w:sz w:val="28"/>
          <w:szCs w:val="28"/>
        </w:rPr>
        <w:t>и по</w:t>
      </w:r>
      <w:r w:rsidR="00D91652" w:rsidRPr="001B4518">
        <w:rPr>
          <w:sz w:val="28"/>
          <w:szCs w:val="28"/>
        </w:rPr>
        <w:t>лиции, задержавшие преступника; работники медицинских учреждений, куда был доставлен потерпевший; сослуживцы или сокурсники потерпевшего лица; лица, чья работа или обычное времяпрепровождение связаны с пребыванием в районе проживания или на пути движения преступников — пенсионеры и домохозяйки, проводящие много времени во дворе с детьми либо с собаками, дворники, продавцы расположенных вблизи киосков, а также покупатели похищенного имущества — работники тор</w:t>
      </w:r>
      <w:r w:rsidR="00B102C3">
        <w:rPr>
          <w:sz w:val="28"/>
          <w:szCs w:val="28"/>
        </w:rPr>
        <w:t xml:space="preserve">говли, автосервиса, при допросе, </w:t>
      </w:r>
      <w:r w:rsidR="00D91652" w:rsidRPr="001B4518">
        <w:rPr>
          <w:sz w:val="28"/>
          <w:szCs w:val="28"/>
        </w:rPr>
        <w:t>которых</w:t>
      </w:r>
      <w:r>
        <w:rPr>
          <w:sz w:val="28"/>
          <w:szCs w:val="28"/>
        </w:rPr>
        <w:t xml:space="preserve"> н</w:t>
      </w:r>
      <w:r w:rsidR="00D91652" w:rsidRPr="001B4518">
        <w:rPr>
          <w:sz w:val="28"/>
          <w:szCs w:val="28"/>
        </w:rPr>
        <w:t>ередко удается получить ценные сведения о количестве и приметах преступников и о том, почему свидетель заподозрил их в причастности к совершенному нападению.</w:t>
      </w:r>
    </w:p>
    <w:p w:rsidR="00414CB4" w:rsidRPr="001B4518" w:rsidRDefault="00D91652" w:rsidP="00B102C3">
      <w:pPr>
        <w:pStyle w:val="61"/>
        <w:shd w:val="clear" w:color="auto" w:fill="auto"/>
        <w:tabs>
          <w:tab w:val="left" w:pos="6961"/>
        </w:tabs>
        <w:spacing w:after="0" w:line="480" w:lineRule="exact"/>
        <w:ind w:left="20" w:firstLine="480"/>
        <w:jc w:val="both"/>
        <w:rPr>
          <w:sz w:val="28"/>
          <w:szCs w:val="28"/>
        </w:rPr>
      </w:pPr>
      <w:r w:rsidRPr="001B4518">
        <w:rPr>
          <w:sz w:val="28"/>
          <w:szCs w:val="28"/>
        </w:rPr>
        <w:t>Ко втор</w:t>
      </w:r>
      <w:r w:rsidR="00B102C3">
        <w:rPr>
          <w:sz w:val="28"/>
          <w:szCs w:val="28"/>
        </w:rPr>
        <w:t xml:space="preserve">ой группе свидетелей относятся: </w:t>
      </w:r>
      <w:r w:rsidRPr="001B4518">
        <w:rPr>
          <w:sz w:val="28"/>
          <w:szCs w:val="28"/>
        </w:rPr>
        <w:t>родственники, друзья</w:t>
      </w:r>
      <w:r w:rsidR="00B102C3">
        <w:rPr>
          <w:sz w:val="28"/>
          <w:szCs w:val="28"/>
        </w:rPr>
        <w:t xml:space="preserve"> </w:t>
      </w:r>
      <w:r w:rsidRPr="001B4518">
        <w:rPr>
          <w:sz w:val="28"/>
          <w:szCs w:val="28"/>
        </w:rPr>
        <w:t>подозреваемого, не заинтересованные в установлении истины по делу, а также некоторые близкие потерпевших, отличающихся виктимным поведением.</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Тактические особенности допроса свидетелей первой группы практически не отличаются от допроса добросовестных потерпевших и большой трудности не представляют.</w:t>
      </w:r>
      <w:r w:rsidR="00666220">
        <w:rPr>
          <w:rStyle w:val="af8"/>
          <w:sz w:val="28"/>
          <w:szCs w:val="28"/>
        </w:rPr>
        <w:footnoteReference w:id="33"/>
      </w:r>
    </w:p>
    <w:p w:rsidR="00705CEF" w:rsidRDefault="00D91652" w:rsidP="00705CEF">
      <w:pPr>
        <w:pStyle w:val="61"/>
        <w:shd w:val="clear" w:color="auto" w:fill="auto"/>
        <w:spacing w:after="0" w:line="360" w:lineRule="auto"/>
        <w:ind w:left="23" w:right="23" w:firstLine="482"/>
        <w:jc w:val="both"/>
        <w:rPr>
          <w:sz w:val="28"/>
          <w:szCs w:val="28"/>
        </w:rPr>
      </w:pPr>
      <w:r w:rsidRPr="001B4518">
        <w:rPr>
          <w:sz w:val="28"/>
          <w:szCs w:val="28"/>
        </w:rPr>
        <w:t>В случае, когда свидетель упорно показывает неправду, необходимо использовать тактические приемы, непосредственно направленные к получению правдивых показаний. Тактика допроса свидетелей второй группы имеет свою специфику. Прежде всего, следователь должен выяснить мотивы ложных показаний. Ими могут быть боязнь мести со стороны преступников и иных лиц, стремление скрыть неблаговидные поступки потерпевшего, стремление</w:t>
      </w:r>
      <w:r w:rsidR="00666220">
        <w:rPr>
          <w:sz w:val="28"/>
          <w:szCs w:val="28"/>
        </w:rPr>
        <w:t xml:space="preserve"> </w:t>
      </w:r>
      <w:r w:rsidRPr="001B4518">
        <w:rPr>
          <w:sz w:val="28"/>
          <w:szCs w:val="28"/>
        </w:rPr>
        <w:t>выгородить подозреваемого, нежелание выступать в качестве свидетеля. Следователь в подобных ситуациях применяет ряд тактических приемов. Наиболее эффективными из них являются: воздействие на положительные стороны личности допрашиваемого, разъяснение вредных последствий дачи ложных показаний, использование противоречий между интересами допрашиваемого и другими участниками уголовного процесса, предъявление доказательств, опровергающих показания свидетеля.</w:t>
      </w:r>
    </w:p>
    <w:p w:rsidR="00414CB4" w:rsidRPr="001B4518" w:rsidRDefault="00D91652" w:rsidP="00705CEF">
      <w:pPr>
        <w:pStyle w:val="61"/>
        <w:shd w:val="clear" w:color="auto" w:fill="auto"/>
        <w:spacing w:after="0" w:line="360" w:lineRule="auto"/>
        <w:ind w:left="23" w:right="23" w:firstLine="482"/>
        <w:jc w:val="both"/>
        <w:rPr>
          <w:sz w:val="28"/>
          <w:szCs w:val="28"/>
        </w:rPr>
      </w:pPr>
      <w:r w:rsidRPr="001B4518">
        <w:rPr>
          <w:sz w:val="28"/>
          <w:szCs w:val="28"/>
        </w:rPr>
        <w:t>Тактика допроса зависит от наличия у следователя доказательств и сложившейся конкретной ситуации по делу. Обычно допрос начинается с предположения о совершенном преступлении, а при необходимости предъявляются имеющиеся доказательства. Следует иметь в виду, что допрос подозреваемого, проведенный сразу после совершения им преступления, бывает наиболее эффективным, так как нервное возбуждение, в котором находится преступник, благоприятствует его откровенным показаниям. Имеет значение и то, что он в этот момент еще не успел продумать систему отрицания своей виновности, а придуманный им экспромт обычно бывает наивным и легко опровергаемым.</w:t>
      </w:r>
    </w:p>
    <w:p w:rsidR="00414CB4" w:rsidRPr="001B4518" w:rsidRDefault="00D91652">
      <w:pPr>
        <w:pStyle w:val="61"/>
        <w:shd w:val="clear" w:color="auto" w:fill="auto"/>
        <w:spacing w:after="0" w:line="480" w:lineRule="exact"/>
        <w:ind w:left="20" w:right="20" w:firstLine="720"/>
        <w:jc w:val="both"/>
        <w:rPr>
          <w:sz w:val="28"/>
          <w:szCs w:val="28"/>
        </w:rPr>
      </w:pPr>
      <w:r w:rsidRPr="001B4518">
        <w:rPr>
          <w:sz w:val="28"/>
          <w:szCs w:val="28"/>
        </w:rPr>
        <w:t>В конфликтной ситуации применяется ряд тактических приемов допроса подозреваемого, психологического и логического воздействия на допрашиваемого</w:t>
      </w:r>
      <w:r w:rsidR="00B102C3">
        <w:rPr>
          <w:sz w:val="28"/>
          <w:szCs w:val="28"/>
        </w:rPr>
        <w:t>.</w:t>
      </w:r>
      <w:r w:rsidR="00AF449D">
        <w:rPr>
          <w:rStyle w:val="af8"/>
          <w:sz w:val="28"/>
          <w:szCs w:val="28"/>
        </w:rPr>
        <w:footnoteReference w:id="34"/>
      </w:r>
    </w:p>
    <w:p w:rsidR="00414CB4" w:rsidRPr="001B4518" w:rsidRDefault="00D91652">
      <w:pPr>
        <w:pStyle w:val="61"/>
        <w:shd w:val="clear" w:color="auto" w:fill="auto"/>
        <w:spacing w:after="0" w:line="480" w:lineRule="exact"/>
        <w:ind w:left="20" w:firstLine="500"/>
        <w:jc w:val="both"/>
        <w:rPr>
          <w:sz w:val="28"/>
          <w:szCs w:val="28"/>
        </w:rPr>
      </w:pPr>
      <w:r w:rsidRPr="001B4518">
        <w:rPr>
          <w:sz w:val="28"/>
          <w:szCs w:val="28"/>
        </w:rPr>
        <w:t>К первой группе тактических приемов можно отнести:</w:t>
      </w:r>
    </w:p>
    <w:p w:rsidR="00F15154" w:rsidRPr="00AF449D" w:rsidRDefault="00D91652" w:rsidP="00F15154">
      <w:pPr>
        <w:pStyle w:val="61"/>
        <w:numPr>
          <w:ilvl w:val="0"/>
          <w:numId w:val="12"/>
        </w:numPr>
        <w:shd w:val="clear" w:color="auto" w:fill="auto"/>
        <w:tabs>
          <w:tab w:val="left" w:pos="807"/>
        </w:tabs>
        <w:spacing w:after="0" w:line="480" w:lineRule="exact"/>
        <w:ind w:right="20" w:firstLine="500"/>
        <w:jc w:val="both"/>
        <w:rPr>
          <w:sz w:val="28"/>
          <w:szCs w:val="28"/>
        </w:rPr>
      </w:pPr>
      <w:r w:rsidRPr="00AF449D">
        <w:rPr>
          <w:sz w:val="28"/>
          <w:szCs w:val="28"/>
        </w:rPr>
        <w:t>разъяснение допрашиваемому содержания ст.61 УК РФ об обстоятельствах, смягчающих ответственность, в том числе и пункт «и», предусматривающий смягчение наказания за «активное способствование раскрытию преступления, изобличению других соучастников преступления, добровольное возмещение имущественного ущерба и морального вреда, причиненных в результате</w:t>
      </w:r>
      <w:r w:rsidR="00B102C3" w:rsidRPr="00AF449D">
        <w:rPr>
          <w:sz w:val="28"/>
          <w:szCs w:val="28"/>
        </w:rPr>
        <w:t xml:space="preserve"> </w:t>
      </w:r>
      <w:r w:rsidRPr="00AF449D">
        <w:rPr>
          <w:sz w:val="28"/>
          <w:szCs w:val="28"/>
        </w:rPr>
        <w:t>преступления, иные действия, направленные на</w:t>
      </w:r>
      <w:r w:rsidR="00AF449D">
        <w:rPr>
          <w:sz w:val="28"/>
          <w:szCs w:val="28"/>
        </w:rPr>
        <w:t xml:space="preserve"> </w:t>
      </w:r>
      <w:r w:rsidRPr="00AF449D">
        <w:rPr>
          <w:sz w:val="28"/>
          <w:szCs w:val="28"/>
        </w:rPr>
        <w:t>заглаживание вр</w:t>
      </w:r>
      <w:r w:rsidR="00B102C3" w:rsidRPr="00AF449D">
        <w:rPr>
          <w:sz w:val="28"/>
          <w:szCs w:val="28"/>
        </w:rPr>
        <w:t>еда, причиненного потерпевшему»;</w:t>
      </w:r>
    </w:p>
    <w:p w:rsidR="00414CB4" w:rsidRPr="00B102C3" w:rsidRDefault="00D91652" w:rsidP="00B102C3">
      <w:pPr>
        <w:pStyle w:val="61"/>
        <w:numPr>
          <w:ilvl w:val="0"/>
          <w:numId w:val="12"/>
        </w:numPr>
        <w:shd w:val="clear" w:color="auto" w:fill="auto"/>
        <w:tabs>
          <w:tab w:val="left" w:pos="807"/>
        </w:tabs>
        <w:spacing w:after="0" w:line="480" w:lineRule="exact"/>
        <w:ind w:right="20" w:firstLine="500"/>
        <w:jc w:val="both"/>
        <w:rPr>
          <w:sz w:val="28"/>
          <w:szCs w:val="28"/>
        </w:rPr>
      </w:pPr>
      <w:r w:rsidRPr="00B102C3">
        <w:rPr>
          <w:sz w:val="28"/>
          <w:szCs w:val="28"/>
        </w:rPr>
        <w:t>обращение следователя к положительным свойствам личности подозреваемого (обвиняемого);</w:t>
      </w:r>
    </w:p>
    <w:p w:rsidR="00414CB4" w:rsidRPr="001B4518" w:rsidRDefault="00D91652">
      <w:pPr>
        <w:pStyle w:val="61"/>
        <w:numPr>
          <w:ilvl w:val="0"/>
          <w:numId w:val="12"/>
        </w:numPr>
        <w:shd w:val="clear" w:color="auto" w:fill="auto"/>
        <w:tabs>
          <w:tab w:val="left" w:pos="909"/>
        </w:tabs>
        <w:spacing w:after="0" w:line="480" w:lineRule="exact"/>
        <w:ind w:right="20" w:firstLine="500"/>
        <w:jc w:val="both"/>
        <w:rPr>
          <w:sz w:val="28"/>
          <w:szCs w:val="28"/>
        </w:rPr>
      </w:pPr>
      <w:r w:rsidRPr="001B4518">
        <w:rPr>
          <w:sz w:val="28"/>
          <w:szCs w:val="28"/>
        </w:rPr>
        <w:t>создание у него преувеличенного представления о степени осведомленности следователя о преступном событии, отдельных эпизодах или соучастниках;</w:t>
      </w:r>
    </w:p>
    <w:p w:rsidR="00414CB4" w:rsidRPr="001B4518" w:rsidRDefault="00D91652">
      <w:pPr>
        <w:pStyle w:val="61"/>
        <w:numPr>
          <w:ilvl w:val="0"/>
          <w:numId w:val="12"/>
        </w:numPr>
        <w:shd w:val="clear" w:color="auto" w:fill="auto"/>
        <w:tabs>
          <w:tab w:val="left" w:pos="909"/>
        </w:tabs>
        <w:spacing w:after="0" w:line="480" w:lineRule="exact"/>
        <w:ind w:right="20" w:firstLine="500"/>
        <w:jc w:val="both"/>
        <w:rPr>
          <w:sz w:val="28"/>
          <w:szCs w:val="28"/>
        </w:rPr>
      </w:pPr>
      <w:r w:rsidRPr="001B4518">
        <w:rPr>
          <w:sz w:val="28"/>
          <w:szCs w:val="28"/>
        </w:rPr>
        <w:t>внезапную постановку вопросов допрашиваемому и наблюдение за его реакцией;</w:t>
      </w:r>
    </w:p>
    <w:p w:rsidR="00414CB4" w:rsidRPr="001B4518" w:rsidRDefault="00D91652">
      <w:pPr>
        <w:pStyle w:val="61"/>
        <w:numPr>
          <w:ilvl w:val="0"/>
          <w:numId w:val="12"/>
        </w:numPr>
        <w:shd w:val="clear" w:color="auto" w:fill="auto"/>
        <w:tabs>
          <w:tab w:val="left" w:pos="909"/>
        </w:tabs>
        <w:spacing w:after="0" w:line="480" w:lineRule="exact"/>
        <w:ind w:right="20" w:firstLine="500"/>
        <w:jc w:val="both"/>
        <w:rPr>
          <w:sz w:val="28"/>
          <w:szCs w:val="28"/>
        </w:rPr>
      </w:pPr>
      <w:r w:rsidRPr="001B4518">
        <w:rPr>
          <w:sz w:val="28"/>
          <w:szCs w:val="28"/>
        </w:rPr>
        <w:t>использование антипатий, питаемых подозреваемым к кому-либо из соучастников преступления.</w:t>
      </w:r>
    </w:p>
    <w:p w:rsidR="00414CB4" w:rsidRPr="001B4518" w:rsidRDefault="00D91652">
      <w:pPr>
        <w:pStyle w:val="61"/>
        <w:shd w:val="clear" w:color="auto" w:fill="auto"/>
        <w:spacing w:after="0" w:line="480" w:lineRule="exact"/>
        <w:ind w:firstLine="500"/>
        <w:jc w:val="both"/>
        <w:rPr>
          <w:sz w:val="28"/>
          <w:szCs w:val="28"/>
        </w:rPr>
      </w:pPr>
      <w:r w:rsidRPr="001B4518">
        <w:rPr>
          <w:sz w:val="28"/>
          <w:szCs w:val="28"/>
        </w:rPr>
        <w:t>Ко второй группе тактических приемов относятся:</w:t>
      </w:r>
    </w:p>
    <w:p w:rsidR="00414CB4" w:rsidRPr="001B4518" w:rsidRDefault="00D91652">
      <w:pPr>
        <w:pStyle w:val="61"/>
        <w:numPr>
          <w:ilvl w:val="0"/>
          <w:numId w:val="13"/>
        </w:numPr>
        <w:shd w:val="clear" w:color="auto" w:fill="auto"/>
        <w:tabs>
          <w:tab w:val="left" w:pos="909"/>
        </w:tabs>
        <w:spacing w:after="0" w:line="480" w:lineRule="exact"/>
        <w:ind w:right="20" w:firstLine="500"/>
        <w:jc w:val="both"/>
        <w:rPr>
          <w:sz w:val="28"/>
          <w:szCs w:val="28"/>
        </w:rPr>
      </w:pPr>
      <w:r w:rsidRPr="001B4518">
        <w:rPr>
          <w:sz w:val="28"/>
          <w:szCs w:val="28"/>
        </w:rPr>
        <w:t>детализация показаний подозреваемого, в процессе которой выясняются подробности действий преступника до, во время и после совершения преступления;</w:t>
      </w:r>
    </w:p>
    <w:p w:rsidR="00414CB4" w:rsidRPr="001B4518" w:rsidRDefault="00D91652">
      <w:pPr>
        <w:pStyle w:val="61"/>
        <w:numPr>
          <w:ilvl w:val="0"/>
          <w:numId w:val="13"/>
        </w:numPr>
        <w:shd w:val="clear" w:color="auto" w:fill="auto"/>
        <w:tabs>
          <w:tab w:val="left" w:pos="909"/>
        </w:tabs>
        <w:spacing w:after="0" w:line="480" w:lineRule="exact"/>
        <w:ind w:firstLine="500"/>
        <w:jc w:val="both"/>
        <w:rPr>
          <w:sz w:val="28"/>
          <w:szCs w:val="28"/>
        </w:rPr>
      </w:pPr>
      <w:r w:rsidRPr="001B4518">
        <w:rPr>
          <w:sz w:val="28"/>
          <w:szCs w:val="28"/>
        </w:rPr>
        <w:t>логический анализ противоречий в показаниях подозреваемого;</w:t>
      </w:r>
    </w:p>
    <w:p w:rsidR="00414CB4" w:rsidRPr="001B4518" w:rsidRDefault="00D91652">
      <w:pPr>
        <w:pStyle w:val="61"/>
        <w:numPr>
          <w:ilvl w:val="0"/>
          <w:numId w:val="13"/>
        </w:numPr>
        <w:shd w:val="clear" w:color="auto" w:fill="auto"/>
        <w:tabs>
          <w:tab w:val="left" w:pos="909"/>
        </w:tabs>
        <w:spacing w:after="0" w:line="480" w:lineRule="exact"/>
        <w:ind w:right="20" w:firstLine="500"/>
        <w:jc w:val="both"/>
        <w:rPr>
          <w:sz w:val="28"/>
          <w:szCs w:val="28"/>
        </w:rPr>
      </w:pPr>
      <w:r w:rsidRPr="001B4518">
        <w:rPr>
          <w:sz w:val="28"/>
          <w:szCs w:val="28"/>
        </w:rPr>
        <w:t>использование противоречий в показаниях допрашиваемого и других участников преступления путем частичного или полного ознакомления с показаниями последних;</w:t>
      </w:r>
    </w:p>
    <w:p w:rsidR="00414CB4" w:rsidRPr="001B4518" w:rsidRDefault="00D91652">
      <w:pPr>
        <w:pStyle w:val="61"/>
        <w:numPr>
          <w:ilvl w:val="0"/>
          <w:numId w:val="13"/>
        </w:numPr>
        <w:shd w:val="clear" w:color="auto" w:fill="auto"/>
        <w:tabs>
          <w:tab w:val="left" w:pos="1128"/>
        </w:tabs>
        <w:spacing w:after="0" w:line="480" w:lineRule="exact"/>
        <w:ind w:right="20" w:firstLine="500"/>
        <w:jc w:val="both"/>
        <w:rPr>
          <w:sz w:val="28"/>
          <w:szCs w:val="28"/>
        </w:rPr>
      </w:pPr>
      <w:r w:rsidRPr="001B4518">
        <w:rPr>
          <w:sz w:val="28"/>
          <w:szCs w:val="28"/>
        </w:rPr>
        <w:t>предъявление доказательств, имеющихся в распоряжении следователя.</w:t>
      </w:r>
    </w:p>
    <w:p w:rsidR="00414CB4" w:rsidRPr="001B4518" w:rsidRDefault="00D91652">
      <w:pPr>
        <w:pStyle w:val="61"/>
        <w:shd w:val="clear" w:color="auto" w:fill="auto"/>
        <w:spacing w:after="0" w:line="480" w:lineRule="exact"/>
        <w:ind w:right="20" w:firstLine="500"/>
        <w:jc w:val="both"/>
        <w:rPr>
          <w:sz w:val="28"/>
          <w:szCs w:val="28"/>
        </w:rPr>
      </w:pPr>
      <w:r w:rsidRPr="001B4518">
        <w:rPr>
          <w:sz w:val="28"/>
          <w:szCs w:val="28"/>
        </w:rPr>
        <w:t>Большое, иногда решающее значение для эффективного использования тактических приемов первой и второй групп имеет оптимальный маневр доказательствен</w:t>
      </w:r>
      <w:r w:rsidR="00AF449D">
        <w:rPr>
          <w:sz w:val="28"/>
          <w:szCs w:val="28"/>
        </w:rPr>
        <w:t>ной и ориентирующей информацией.</w:t>
      </w:r>
      <w:r w:rsidR="00AF449D">
        <w:rPr>
          <w:rStyle w:val="af8"/>
          <w:sz w:val="28"/>
          <w:szCs w:val="28"/>
        </w:rPr>
        <w:footnoteReference w:id="35"/>
      </w:r>
    </w:p>
    <w:p w:rsidR="00414CB4" w:rsidRPr="001B4518" w:rsidRDefault="00D91652">
      <w:pPr>
        <w:pStyle w:val="61"/>
        <w:shd w:val="clear" w:color="auto" w:fill="auto"/>
        <w:spacing w:after="0" w:line="480" w:lineRule="exact"/>
        <w:ind w:right="20" w:firstLine="500"/>
        <w:jc w:val="both"/>
        <w:rPr>
          <w:sz w:val="28"/>
          <w:szCs w:val="28"/>
        </w:rPr>
      </w:pPr>
      <w:r w:rsidRPr="001B4518">
        <w:rPr>
          <w:sz w:val="28"/>
          <w:szCs w:val="28"/>
        </w:rPr>
        <w:t>При допросе подозреваемого (обвиняемого) в любом случае необходимо выяснять следующие сведения:</w:t>
      </w:r>
    </w:p>
    <w:p w:rsidR="00414CB4" w:rsidRPr="001B4518" w:rsidRDefault="00D91652">
      <w:pPr>
        <w:pStyle w:val="61"/>
        <w:numPr>
          <w:ilvl w:val="0"/>
          <w:numId w:val="14"/>
        </w:numPr>
        <w:shd w:val="clear" w:color="auto" w:fill="auto"/>
        <w:tabs>
          <w:tab w:val="left" w:pos="625"/>
        </w:tabs>
        <w:spacing w:after="0" w:line="480" w:lineRule="exact"/>
        <w:ind w:firstLine="500"/>
        <w:jc w:val="both"/>
        <w:rPr>
          <w:sz w:val="28"/>
          <w:szCs w:val="28"/>
        </w:rPr>
      </w:pPr>
      <w:r w:rsidRPr="001B4518">
        <w:rPr>
          <w:sz w:val="28"/>
          <w:szCs w:val="28"/>
        </w:rPr>
        <w:t>.Когда, с кем и в связи с чем он оказался на месте происшествия.</w:t>
      </w:r>
    </w:p>
    <w:p w:rsidR="00F15154" w:rsidRPr="00AF449D" w:rsidRDefault="00D91652" w:rsidP="00F15154">
      <w:pPr>
        <w:pStyle w:val="61"/>
        <w:numPr>
          <w:ilvl w:val="0"/>
          <w:numId w:val="15"/>
        </w:numPr>
        <w:shd w:val="clear" w:color="auto" w:fill="auto"/>
        <w:tabs>
          <w:tab w:val="left" w:pos="905"/>
        </w:tabs>
        <w:spacing w:after="0" w:line="480" w:lineRule="exact"/>
        <w:ind w:left="20" w:right="20" w:firstLine="500"/>
        <w:jc w:val="both"/>
        <w:rPr>
          <w:sz w:val="28"/>
          <w:szCs w:val="28"/>
        </w:rPr>
      </w:pPr>
      <w:r w:rsidRPr="00AF449D">
        <w:rPr>
          <w:sz w:val="28"/>
          <w:szCs w:val="28"/>
        </w:rPr>
        <w:t>Кто может подтвердить его показания по поводу вышеизложенных обстоятельств.</w:t>
      </w:r>
    </w:p>
    <w:p w:rsidR="00414CB4" w:rsidRPr="001B4518" w:rsidRDefault="00D91652">
      <w:pPr>
        <w:pStyle w:val="61"/>
        <w:numPr>
          <w:ilvl w:val="0"/>
          <w:numId w:val="15"/>
        </w:numPr>
        <w:shd w:val="clear" w:color="auto" w:fill="auto"/>
        <w:tabs>
          <w:tab w:val="left" w:pos="905"/>
        </w:tabs>
        <w:spacing w:after="0" w:line="480" w:lineRule="exact"/>
        <w:ind w:left="20" w:firstLine="500"/>
        <w:jc w:val="both"/>
        <w:rPr>
          <w:sz w:val="28"/>
          <w:szCs w:val="28"/>
        </w:rPr>
      </w:pPr>
      <w:r w:rsidRPr="001B4518">
        <w:rPr>
          <w:sz w:val="28"/>
          <w:szCs w:val="28"/>
        </w:rPr>
        <w:t>Пути подхода и отхода подозреваемого к месту происшествия.</w:t>
      </w:r>
    </w:p>
    <w:p w:rsidR="00F15154" w:rsidRPr="00F15154" w:rsidRDefault="00D91652" w:rsidP="00F15154">
      <w:pPr>
        <w:pStyle w:val="61"/>
        <w:numPr>
          <w:ilvl w:val="0"/>
          <w:numId w:val="15"/>
        </w:numPr>
        <w:shd w:val="clear" w:color="auto" w:fill="auto"/>
        <w:tabs>
          <w:tab w:val="left" w:pos="905"/>
        </w:tabs>
        <w:spacing w:after="0" w:line="480" w:lineRule="exact"/>
        <w:ind w:left="20" w:right="20" w:firstLine="500"/>
        <w:jc w:val="both"/>
        <w:rPr>
          <w:sz w:val="28"/>
          <w:szCs w:val="28"/>
        </w:rPr>
      </w:pPr>
      <w:r w:rsidRPr="00F15154">
        <w:rPr>
          <w:sz w:val="28"/>
          <w:szCs w:val="28"/>
        </w:rPr>
        <w:t>Где, когда, по чьей инициативе и при каких обстоятельствах были совершены преступные действия по данному эпизоду.</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Количество лиц, находившихся в момент совершения преступления, установочные данные и максимально подробные сведения об одежде, обуви, внешних признаках и приметах.</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Последовательность и характер насильственных действий или угроз со стороны подозреваемых в отношении каждого из потерпевших.</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Наличие оружия, применявшегося при совершении преступления, обстоятельства его применения, индивидуальные признаки, места приобретения, изготовления, хранения до совершения преступления и последующего укрытия.</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Способы общения преступников между собой до совершения преступления, при совершении преступных действий и после них.</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Характеристика транспортных средств, использовавшихся подозреваемыми до и после совершения грабежа или разбоя.</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Характеристика действий потерпевшего и находившихся с ним лиц до, во время и после совершения преступления.</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Освещенность, слышимость и видимость, а также погодные условия в момент совершения преступления.</w:t>
      </w:r>
    </w:p>
    <w:p w:rsidR="00414CB4" w:rsidRPr="001B4518" w:rsidRDefault="00D91652">
      <w:pPr>
        <w:pStyle w:val="61"/>
        <w:numPr>
          <w:ilvl w:val="0"/>
          <w:numId w:val="15"/>
        </w:numPr>
        <w:shd w:val="clear" w:color="auto" w:fill="auto"/>
        <w:tabs>
          <w:tab w:val="left" w:pos="1119"/>
        </w:tabs>
        <w:spacing w:after="0" w:line="480" w:lineRule="exact"/>
        <w:ind w:left="20" w:right="20" w:firstLine="500"/>
        <w:jc w:val="both"/>
        <w:rPr>
          <w:sz w:val="28"/>
          <w:szCs w:val="28"/>
        </w:rPr>
      </w:pPr>
      <w:r w:rsidRPr="001B4518">
        <w:rPr>
          <w:sz w:val="28"/>
          <w:szCs w:val="28"/>
        </w:rPr>
        <w:t>Какие повреждения и при каких обстоятельствах причинены подозреваемому и потерпевшему в момент совершения преступления.</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Что и в каких количествах было похищено при грабеже или разбойном нападении и приметы похищенного.</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Где подозреваемый спрятал или через кого, когда, на каких условиях реализовал похищенное имущество.</w:t>
      </w:r>
    </w:p>
    <w:p w:rsidR="00414CB4" w:rsidRPr="001B4518" w:rsidRDefault="00D91652">
      <w:pPr>
        <w:pStyle w:val="61"/>
        <w:numPr>
          <w:ilvl w:val="0"/>
          <w:numId w:val="15"/>
        </w:numPr>
        <w:shd w:val="clear" w:color="auto" w:fill="auto"/>
        <w:tabs>
          <w:tab w:val="left" w:pos="905"/>
        </w:tabs>
        <w:spacing w:after="0" w:line="480" w:lineRule="exact"/>
        <w:ind w:left="20" w:right="20" w:firstLine="500"/>
        <w:jc w:val="both"/>
        <w:rPr>
          <w:sz w:val="28"/>
          <w:szCs w:val="28"/>
        </w:rPr>
      </w:pPr>
      <w:r w:rsidRPr="001B4518">
        <w:rPr>
          <w:sz w:val="28"/>
          <w:szCs w:val="28"/>
        </w:rPr>
        <w:t>Знал ли подозреваемый потерпевшего ранее или имел сведения о наличии имущества у него.</w:t>
      </w:r>
    </w:p>
    <w:p w:rsidR="00414CB4" w:rsidRPr="001B4518" w:rsidRDefault="00D91652">
      <w:pPr>
        <w:pStyle w:val="61"/>
        <w:numPr>
          <w:ilvl w:val="0"/>
          <w:numId w:val="15"/>
        </w:numPr>
        <w:shd w:val="clear" w:color="auto" w:fill="auto"/>
        <w:tabs>
          <w:tab w:val="left" w:pos="897"/>
        </w:tabs>
        <w:spacing w:after="0" w:line="480" w:lineRule="exact"/>
        <w:ind w:left="20" w:right="20" w:firstLine="500"/>
        <w:jc w:val="both"/>
        <w:rPr>
          <w:sz w:val="28"/>
          <w:szCs w:val="28"/>
        </w:rPr>
      </w:pPr>
      <w:r w:rsidRPr="001B4518">
        <w:rPr>
          <w:sz w:val="28"/>
          <w:szCs w:val="28"/>
        </w:rPr>
        <w:t>Какие подготовительные действия осуществлялись для совершения преступления или какие условия для этого использовались.</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В случае, когда подозреваемый отрицает причастность к грабежу или разбою, необходимо вначале выяснить:</w:t>
      </w:r>
    </w:p>
    <w:p w:rsidR="00414CB4" w:rsidRPr="001B4518" w:rsidRDefault="00D91652">
      <w:pPr>
        <w:pStyle w:val="61"/>
        <w:numPr>
          <w:ilvl w:val="0"/>
          <w:numId w:val="16"/>
        </w:numPr>
        <w:shd w:val="clear" w:color="auto" w:fill="auto"/>
        <w:tabs>
          <w:tab w:val="left" w:pos="897"/>
        </w:tabs>
        <w:spacing w:after="0" w:line="480" w:lineRule="exact"/>
        <w:ind w:left="20" w:right="20" w:firstLine="500"/>
        <w:jc w:val="both"/>
        <w:rPr>
          <w:sz w:val="28"/>
          <w:szCs w:val="28"/>
        </w:rPr>
      </w:pPr>
      <w:r w:rsidRPr="001B4518">
        <w:rPr>
          <w:sz w:val="28"/>
          <w:szCs w:val="28"/>
        </w:rPr>
        <w:t>не совершал ли ранее каких-либо преступлений, если совершал, то какие именно, где, с кем и в отношении кого;</w:t>
      </w:r>
    </w:p>
    <w:p w:rsidR="00414CB4" w:rsidRPr="001B4518" w:rsidRDefault="00D91652">
      <w:pPr>
        <w:pStyle w:val="61"/>
        <w:numPr>
          <w:ilvl w:val="0"/>
          <w:numId w:val="16"/>
        </w:numPr>
        <w:shd w:val="clear" w:color="auto" w:fill="auto"/>
        <w:tabs>
          <w:tab w:val="left" w:pos="897"/>
        </w:tabs>
        <w:spacing w:after="0" w:line="480" w:lineRule="exact"/>
        <w:ind w:left="20" w:right="20" w:firstLine="500"/>
        <w:jc w:val="both"/>
        <w:rPr>
          <w:sz w:val="28"/>
          <w:szCs w:val="28"/>
        </w:rPr>
      </w:pPr>
      <w:r w:rsidRPr="001B4518">
        <w:rPr>
          <w:sz w:val="28"/>
          <w:szCs w:val="28"/>
        </w:rPr>
        <w:t>привлекался ли ранее к уголовной ответственности, если привлекался, то когда, где и за что, вид наказания, где именно и как долго отбывал;</w:t>
      </w:r>
    </w:p>
    <w:p w:rsidR="00414CB4" w:rsidRPr="001B4518" w:rsidRDefault="00D91652">
      <w:pPr>
        <w:pStyle w:val="61"/>
        <w:numPr>
          <w:ilvl w:val="0"/>
          <w:numId w:val="16"/>
        </w:numPr>
        <w:shd w:val="clear" w:color="auto" w:fill="auto"/>
        <w:tabs>
          <w:tab w:val="left" w:pos="1090"/>
        </w:tabs>
        <w:spacing w:after="420" w:line="480" w:lineRule="exact"/>
        <w:ind w:left="20" w:right="20" w:firstLine="500"/>
        <w:jc w:val="both"/>
        <w:rPr>
          <w:sz w:val="28"/>
          <w:szCs w:val="28"/>
        </w:rPr>
      </w:pPr>
      <w:r w:rsidRPr="001B4518">
        <w:rPr>
          <w:sz w:val="28"/>
          <w:szCs w:val="28"/>
        </w:rPr>
        <w:t>выяснить принадлежность и источники приобретения изъятых (обнаруженных) при личном обыске по месту жительства (работы) предметов и т.д.</w:t>
      </w:r>
      <w:r w:rsidR="00AF449D">
        <w:rPr>
          <w:rStyle w:val="af8"/>
          <w:sz w:val="28"/>
          <w:szCs w:val="28"/>
        </w:rPr>
        <w:footnoteReference w:id="36"/>
      </w:r>
    </w:p>
    <w:p w:rsidR="00414CB4" w:rsidRPr="001B4518" w:rsidRDefault="00D91652" w:rsidP="00705CEF">
      <w:pPr>
        <w:pStyle w:val="84"/>
        <w:keepNext/>
        <w:keepLines/>
        <w:numPr>
          <w:ilvl w:val="1"/>
          <w:numId w:val="9"/>
        </w:numPr>
        <w:shd w:val="clear" w:color="auto" w:fill="auto"/>
        <w:tabs>
          <w:tab w:val="left" w:pos="0"/>
        </w:tabs>
        <w:ind w:left="20" w:firstLine="689"/>
        <w:jc w:val="left"/>
        <w:rPr>
          <w:sz w:val="28"/>
          <w:szCs w:val="28"/>
        </w:rPr>
      </w:pPr>
      <w:bookmarkStart w:id="6" w:name="bookmark13"/>
      <w:r w:rsidRPr="001B4518">
        <w:rPr>
          <w:sz w:val="28"/>
          <w:szCs w:val="28"/>
        </w:rPr>
        <w:t xml:space="preserve">Осмотр одежды и освидетельствование </w:t>
      </w:r>
      <w:r w:rsidRPr="00B102C3">
        <w:rPr>
          <w:rStyle w:val="85"/>
          <w:b/>
          <w:sz w:val="28"/>
          <w:szCs w:val="28"/>
        </w:rPr>
        <w:t>потерпевшего и подозреваемого</w:t>
      </w:r>
      <w:bookmarkEnd w:id="6"/>
    </w:p>
    <w:p w:rsidR="0038737C" w:rsidRDefault="0038737C">
      <w:pPr>
        <w:pStyle w:val="61"/>
        <w:shd w:val="clear" w:color="auto" w:fill="auto"/>
        <w:spacing w:after="0" w:line="480" w:lineRule="exact"/>
        <w:ind w:left="20" w:right="20" w:firstLine="720"/>
        <w:jc w:val="both"/>
        <w:rPr>
          <w:sz w:val="28"/>
          <w:szCs w:val="28"/>
        </w:rPr>
      </w:pPr>
    </w:p>
    <w:p w:rsidR="00414CB4" w:rsidRPr="001B4518" w:rsidRDefault="00D91652">
      <w:pPr>
        <w:pStyle w:val="61"/>
        <w:shd w:val="clear" w:color="auto" w:fill="auto"/>
        <w:spacing w:after="0" w:line="480" w:lineRule="exact"/>
        <w:ind w:left="20" w:right="20" w:firstLine="720"/>
        <w:jc w:val="both"/>
        <w:rPr>
          <w:sz w:val="28"/>
          <w:szCs w:val="28"/>
        </w:rPr>
      </w:pPr>
      <w:r w:rsidRPr="001B4518">
        <w:rPr>
          <w:sz w:val="28"/>
          <w:szCs w:val="28"/>
        </w:rPr>
        <w:t xml:space="preserve">В ходе совершения грабежей и разбоев потерпевший часто находится в контакте с преступником, и в результате этого микроволокна одежды последнего могут попасть на одежду потерпевшего и наоборот. Кроме того, на одежде могут остаться следы разреза, разрыва, что необходимо зафиксировать. Для это проводится </w:t>
      </w:r>
      <w:r w:rsidRPr="001B4518">
        <w:rPr>
          <w:rStyle w:val="aa"/>
          <w:sz w:val="28"/>
          <w:szCs w:val="28"/>
        </w:rPr>
        <w:t>осмотр одежды и освидетельствование потерпевшего и подозреваемого</w:t>
      </w:r>
      <w:r w:rsidRPr="001B4518">
        <w:rPr>
          <w:sz w:val="28"/>
          <w:szCs w:val="28"/>
        </w:rPr>
        <w:t>.</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Осмо</w:t>
      </w:r>
      <w:r w:rsidR="00B102C3">
        <w:rPr>
          <w:sz w:val="28"/>
          <w:szCs w:val="28"/>
        </w:rPr>
        <w:t>тр и освидетельствование проводят</w:t>
      </w:r>
      <w:r w:rsidR="00D46F6B">
        <w:rPr>
          <w:sz w:val="28"/>
          <w:szCs w:val="28"/>
        </w:rPr>
        <w:t>ся п</w:t>
      </w:r>
      <w:r w:rsidRPr="001B4518">
        <w:rPr>
          <w:sz w:val="28"/>
          <w:szCs w:val="28"/>
        </w:rPr>
        <w:t>ри хорошем освещении с использованием луп с большим увеличением и подсветкой, а также пылесосов со специальной насадкой. При этом фиксируется вид, форма и распределение всех следов, обнаруженных на теле (царапины, ссадины, кровоподтеки, ранения, следы копоти, краски, грязи). В освидетельствовании принимает участие судебно-медицинский эксперт, врач или более узкий специалист.</w:t>
      </w:r>
    </w:p>
    <w:p w:rsidR="00F15154" w:rsidRDefault="00D91652">
      <w:pPr>
        <w:pStyle w:val="61"/>
        <w:shd w:val="clear" w:color="auto" w:fill="auto"/>
        <w:spacing w:after="0" w:line="480" w:lineRule="exact"/>
        <w:ind w:left="20" w:right="20" w:firstLine="500"/>
        <w:jc w:val="both"/>
        <w:rPr>
          <w:sz w:val="28"/>
          <w:szCs w:val="28"/>
        </w:rPr>
      </w:pPr>
      <w:r w:rsidRPr="001B4518">
        <w:rPr>
          <w:sz w:val="28"/>
          <w:szCs w:val="28"/>
        </w:rPr>
        <w:t>При осмотре головных уборов, одежды, обуви подозреваемого следует обратить внимание на следы, свидетельствующие о причастности их владельцев к расследуемому разбойному нападению. Например, повреждения на одежде, отсутствие каких-либо ее частей; пятна крови, краски или побелки от внутренних стен жилища (в сопоставлении с аналогичными показаниями потерпевшего или свидетелей) могут служить дополнительным доказательством причастности подозреваемых к совершенному нападению в жилище. При этом обнаружение</w:t>
      </w:r>
    </w:p>
    <w:p w:rsidR="00414CB4" w:rsidRPr="001B4518" w:rsidRDefault="00D91652" w:rsidP="00F15154">
      <w:pPr>
        <w:pStyle w:val="61"/>
        <w:shd w:val="clear" w:color="auto" w:fill="auto"/>
        <w:spacing w:after="0" w:line="480" w:lineRule="exact"/>
        <w:ind w:right="20"/>
        <w:jc w:val="both"/>
        <w:rPr>
          <w:sz w:val="28"/>
          <w:szCs w:val="28"/>
        </w:rPr>
      </w:pPr>
      <w:r w:rsidRPr="001B4518">
        <w:rPr>
          <w:sz w:val="28"/>
          <w:szCs w:val="28"/>
        </w:rPr>
        <w:t>подобных признаков, на одежде нескольких подозреваемых свидетельствует о соучастии в преступлении.</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Одежду необходимо осматривать еще и потому, что на ком-либо из подозреваемых может быть надета чужая одежда, добытая в результате грабежа или разбойного нападения. Это служит важным доказательством по делу. Если же в момент задержания не было зафиксировано в протоколе наличия у подозреваемого указанных вещей или предметов, то важнейшие вещественные доказательства теряют свое значение, а то и вовсе утрачиваются, так как задержанные уничтожают эти предметы либо имеющиеся на них следы или меняются одеждой и обувью с лицами, находящимися вместе с </w:t>
      </w:r>
      <w:r w:rsidR="008E4121">
        <w:rPr>
          <w:sz w:val="28"/>
          <w:szCs w:val="28"/>
        </w:rPr>
        <w:t>ними в комнате доставленных в по</w:t>
      </w:r>
      <w:r w:rsidRPr="001B4518">
        <w:rPr>
          <w:sz w:val="28"/>
          <w:szCs w:val="28"/>
        </w:rPr>
        <w:t>лицию или изоляторе временного содержания.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Если же у следователя имеется предположение, что в процессе разбойного нападения (грабежа) на теле подозреваемых остались какие-либо повреждения, с целью их установления необходимо подвергнуть следственному освидетельствованию указанных лиц. Следственное освидетельствование может дать ответы на вопросы, связанные с наличием на теле осматриваемого лица особых примет, частиц тех или иных веществ, которые подозреваемый мог унести или принести на место происшествия. Для выяснения причины, давности причинения или приобретения анатомических или физиологических аномалий на теле подозреваемых последние подвергаются судебно-медицинскому освидетельствованию специалистом.</w:t>
      </w:r>
    </w:p>
    <w:p w:rsidR="00F15154" w:rsidRDefault="00D91652" w:rsidP="00B102C3">
      <w:pPr>
        <w:pStyle w:val="61"/>
        <w:shd w:val="clear" w:color="auto" w:fill="auto"/>
        <w:spacing w:after="0" w:line="480" w:lineRule="exact"/>
        <w:ind w:left="20" w:right="20" w:firstLine="480"/>
        <w:jc w:val="both"/>
        <w:rPr>
          <w:sz w:val="28"/>
          <w:szCs w:val="28"/>
        </w:rPr>
      </w:pPr>
      <w:r w:rsidRPr="001B4518">
        <w:rPr>
          <w:sz w:val="28"/>
          <w:szCs w:val="28"/>
        </w:rPr>
        <w:t>В том случае, если будут обнаружены особые приметы, телесные повреждения или аномалии на теле освидетельствуемого лица, их целесообразно не только отразить в протоколе этого следственного действия, но и сфотографировать, так как к моменту рассмотрения дела в суде они могут исчезнуть. Напомним, что время и обстоятельства появления этих повреждений должны быть подробно освещены в протоколах допроса освидетельствуемых лиц.</w:t>
      </w:r>
      <w:bookmarkStart w:id="7" w:name="bookmark14"/>
    </w:p>
    <w:p w:rsidR="00B102C3" w:rsidRDefault="00B102C3" w:rsidP="00B102C3">
      <w:pPr>
        <w:pStyle w:val="61"/>
        <w:shd w:val="clear" w:color="auto" w:fill="auto"/>
        <w:spacing w:after="0" w:line="480" w:lineRule="exact"/>
        <w:ind w:left="20" w:right="20" w:firstLine="480"/>
        <w:jc w:val="both"/>
        <w:rPr>
          <w:sz w:val="28"/>
          <w:szCs w:val="28"/>
        </w:rPr>
      </w:pPr>
    </w:p>
    <w:p w:rsidR="00414CB4" w:rsidRPr="001B4518" w:rsidRDefault="00D91652" w:rsidP="00705CEF">
      <w:pPr>
        <w:pStyle w:val="61"/>
        <w:numPr>
          <w:ilvl w:val="1"/>
          <w:numId w:val="9"/>
        </w:numPr>
        <w:shd w:val="clear" w:color="auto" w:fill="auto"/>
        <w:spacing w:after="0" w:line="480" w:lineRule="exact"/>
        <w:ind w:right="20"/>
        <w:rPr>
          <w:sz w:val="28"/>
          <w:szCs w:val="28"/>
        </w:rPr>
      </w:pPr>
      <w:r w:rsidRPr="001B4518">
        <w:rPr>
          <w:rStyle w:val="822"/>
          <w:sz w:val="28"/>
          <w:szCs w:val="28"/>
        </w:rPr>
        <w:t xml:space="preserve">Опознание </w:t>
      </w:r>
      <w:r w:rsidRPr="00B102C3">
        <w:rPr>
          <w:b/>
          <w:sz w:val="28"/>
          <w:szCs w:val="28"/>
        </w:rPr>
        <w:t>подозреваемого</w:t>
      </w:r>
      <w:bookmarkEnd w:id="7"/>
    </w:p>
    <w:p w:rsidR="0038737C" w:rsidRDefault="0038737C">
      <w:pPr>
        <w:pStyle w:val="61"/>
        <w:shd w:val="clear" w:color="auto" w:fill="auto"/>
        <w:spacing w:after="0" w:line="480" w:lineRule="exact"/>
        <w:ind w:left="20" w:right="20" w:firstLine="700"/>
        <w:jc w:val="both"/>
        <w:rPr>
          <w:rStyle w:val="aa"/>
          <w:sz w:val="28"/>
          <w:szCs w:val="28"/>
        </w:rPr>
      </w:pPr>
    </w:p>
    <w:p w:rsidR="00414CB4" w:rsidRPr="001B4518" w:rsidRDefault="00D91652">
      <w:pPr>
        <w:pStyle w:val="61"/>
        <w:shd w:val="clear" w:color="auto" w:fill="auto"/>
        <w:spacing w:after="0" w:line="480" w:lineRule="exact"/>
        <w:ind w:left="20" w:right="20" w:firstLine="700"/>
        <w:jc w:val="both"/>
        <w:rPr>
          <w:sz w:val="28"/>
          <w:szCs w:val="28"/>
        </w:rPr>
      </w:pPr>
      <w:r w:rsidRPr="001B4518">
        <w:rPr>
          <w:rStyle w:val="aa"/>
          <w:sz w:val="28"/>
          <w:szCs w:val="28"/>
        </w:rPr>
        <w:t>Предъявление для опознания -</w:t>
      </w:r>
      <w:r w:rsidRPr="001B4518">
        <w:rPr>
          <w:sz w:val="28"/>
          <w:szCs w:val="28"/>
        </w:rPr>
        <w:t xml:space="preserve"> следственное действие, заключающееся в том, что свидетель, потерпевший, подозреваемый или обвиняемый в результате обозрения предъявленного ему объекта и мысленного сравнения его с сохранившимся в памяти образом объекта, наблюдавшегося ранее в связи с расследуемым событием, заявляет о том, является ли этот объект тем самым, который наблюдался им ранее, или не является, т.е. об их тождестве или различии.</w:t>
      </w:r>
    </w:p>
    <w:p w:rsidR="00414CB4" w:rsidRPr="001B4518" w:rsidRDefault="00D91652" w:rsidP="00B102C3">
      <w:pPr>
        <w:pStyle w:val="61"/>
        <w:shd w:val="clear" w:color="auto" w:fill="auto"/>
        <w:tabs>
          <w:tab w:val="left" w:pos="8113"/>
        </w:tabs>
        <w:spacing w:after="0" w:line="480" w:lineRule="exact"/>
        <w:ind w:left="20" w:right="20" w:firstLine="500"/>
        <w:jc w:val="both"/>
        <w:rPr>
          <w:sz w:val="28"/>
          <w:szCs w:val="28"/>
        </w:rPr>
      </w:pPr>
      <w:r w:rsidRPr="001B4518">
        <w:rPr>
          <w:sz w:val="28"/>
          <w:szCs w:val="28"/>
        </w:rPr>
        <w:t xml:space="preserve">Предъявление для опознания лица, подозреваемого в совершении преступления, а </w:t>
      </w:r>
      <w:r w:rsidR="00B102C3">
        <w:rPr>
          <w:sz w:val="28"/>
          <w:szCs w:val="28"/>
        </w:rPr>
        <w:t xml:space="preserve">также предметов, изъятых у него </w:t>
      </w:r>
      <w:r w:rsidR="00D46F6B">
        <w:rPr>
          <w:sz w:val="28"/>
          <w:szCs w:val="28"/>
        </w:rPr>
        <w:t xml:space="preserve">при </w:t>
      </w:r>
      <w:r w:rsidRPr="001B4518">
        <w:rPr>
          <w:sz w:val="28"/>
          <w:szCs w:val="28"/>
        </w:rPr>
        <w:t>обыске; если</w:t>
      </w:r>
      <w:r w:rsidR="00B102C3">
        <w:rPr>
          <w:sz w:val="28"/>
          <w:szCs w:val="28"/>
        </w:rPr>
        <w:t xml:space="preserve"> </w:t>
      </w:r>
      <w:r w:rsidRPr="001B4518">
        <w:rPr>
          <w:sz w:val="28"/>
          <w:szCs w:val="28"/>
        </w:rPr>
        <w:t>потерпевший не может опознать преступника, а подозреваемый признает свою вину и утверждает, что может узнать потерпевшего, то последнего следует предъявить подозреваемому для опознания.</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Опознание подозреваемых чаще всего проводится по отдельным признакам внешности и общему облику (образу). В некоторых случаях преступники могут быть опознаны по их динамическим свойствам: особенности голоса, походки, речи.</w:t>
      </w:r>
    </w:p>
    <w:p w:rsidR="00414CB4" w:rsidRPr="001B4518" w:rsidRDefault="00D91652">
      <w:pPr>
        <w:pStyle w:val="61"/>
        <w:shd w:val="clear" w:color="auto" w:fill="auto"/>
        <w:spacing w:after="0" w:line="480" w:lineRule="exact"/>
        <w:ind w:left="20" w:right="20" w:firstLine="500"/>
        <w:jc w:val="both"/>
        <w:rPr>
          <w:sz w:val="28"/>
          <w:szCs w:val="28"/>
        </w:rPr>
      </w:pPr>
      <w:r w:rsidRPr="001B4518">
        <w:rPr>
          <w:sz w:val="28"/>
          <w:szCs w:val="28"/>
        </w:rPr>
        <w:t xml:space="preserve">В процессе предъявления, для опознания подозреваемого целесообразно использовать кроме описанных в литературе тактических </w:t>
      </w:r>
      <w:r w:rsidRPr="001B4518">
        <w:rPr>
          <w:rStyle w:val="36"/>
          <w:sz w:val="28"/>
          <w:szCs w:val="28"/>
        </w:rPr>
        <w:t xml:space="preserve">приемов и </w:t>
      </w:r>
      <w:r w:rsidRPr="001B4518">
        <w:rPr>
          <w:sz w:val="28"/>
          <w:szCs w:val="28"/>
        </w:rPr>
        <w:t>те, которые выработаны следственной практикой. К ним относятся:</w:t>
      </w:r>
    </w:p>
    <w:p w:rsidR="00414CB4" w:rsidRPr="001B4518" w:rsidRDefault="00D91652">
      <w:pPr>
        <w:pStyle w:val="61"/>
        <w:numPr>
          <w:ilvl w:val="0"/>
          <w:numId w:val="17"/>
        </w:numPr>
        <w:shd w:val="clear" w:color="auto" w:fill="auto"/>
        <w:tabs>
          <w:tab w:val="left" w:pos="954"/>
        </w:tabs>
        <w:spacing w:after="0" w:line="480" w:lineRule="exact"/>
        <w:ind w:left="20" w:right="20" w:firstLine="500"/>
        <w:jc w:val="both"/>
        <w:rPr>
          <w:sz w:val="28"/>
          <w:szCs w:val="28"/>
        </w:rPr>
      </w:pPr>
      <w:r w:rsidRPr="001B4518">
        <w:rPr>
          <w:sz w:val="28"/>
          <w:szCs w:val="28"/>
        </w:rPr>
        <w:t>предварительное ознакомление потерпевшего или очевидца с ранее данными ими показаниями с целью «оживления» в их памяти всех обстоятельств происшедшего события. Особенно это целесообразно делать, когда с момента совершения преступления до производства этого следственного действия прошло много времени;</w:t>
      </w:r>
    </w:p>
    <w:p w:rsidR="00414CB4" w:rsidRPr="001B4518" w:rsidRDefault="00D91652">
      <w:pPr>
        <w:pStyle w:val="61"/>
        <w:numPr>
          <w:ilvl w:val="0"/>
          <w:numId w:val="17"/>
        </w:numPr>
        <w:shd w:val="clear" w:color="auto" w:fill="auto"/>
        <w:tabs>
          <w:tab w:val="left" w:pos="954"/>
        </w:tabs>
        <w:spacing w:after="0" w:line="480" w:lineRule="exact"/>
        <w:ind w:left="20" w:right="20" w:firstLine="500"/>
        <w:jc w:val="both"/>
        <w:rPr>
          <w:sz w:val="28"/>
          <w:szCs w:val="28"/>
        </w:rPr>
      </w:pPr>
      <w:r w:rsidRPr="001B4518">
        <w:rPr>
          <w:sz w:val="28"/>
          <w:szCs w:val="28"/>
        </w:rPr>
        <w:t xml:space="preserve">исключение психологического воздействия подозреваемого на потерпевшего путем устранения возможности </w:t>
      </w:r>
      <w:r w:rsidRPr="001B4518">
        <w:rPr>
          <w:rStyle w:val="36"/>
          <w:sz w:val="28"/>
          <w:szCs w:val="28"/>
        </w:rPr>
        <w:t xml:space="preserve">их бесконтрольного </w:t>
      </w:r>
      <w:r w:rsidRPr="001B4518">
        <w:rPr>
          <w:sz w:val="28"/>
          <w:szCs w:val="28"/>
        </w:rPr>
        <w:t xml:space="preserve">общения. Этот тактический прием целесообразно </w:t>
      </w:r>
      <w:r w:rsidRPr="001B4518">
        <w:rPr>
          <w:rStyle w:val="36"/>
          <w:sz w:val="28"/>
          <w:szCs w:val="28"/>
        </w:rPr>
        <w:t xml:space="preserve">применять </w:t>
      </w:r>
      <w:r w:rsidRPr="001B4518">
        <w:rPr>
          <w:sz w:val="28"/>
          <w:szCs w:val="28"/>
        </w:rPr>
        <w:t xml:space="preserve">в </w:t>
      </w:r>
      <w:r w:rsidR="00B102C3">
        <w:rPr>
          <w:rStyle w:val="36"/>
          <w:sz w:val="28"/>
          <w:szCs w:val="28"/>
        </w:rPr>
        <w:t>т</w:t>
      </w:r>
      <w:r w:rsidRPr="001B4518">
        <w:rPr>
          <w:rStyle w:val="36"/>
          <w:sz w:val="28"/>
          <w:szCs w:val="28"/>
          <w:lang w:val="en-US"/>
        </w:rPr>
        <w:t>ex</w:t>
      </w:r>
      <w:r w:rsidRPr="001B4518">
        <w:rPr>
          <w:rStyle w:val="36"/>
          <w:sz w:val="28"/>
          <w:szCs w:val="28"/>
        </w:rPr>
        <w:t xml:space="preserve"> </w:t>
      </w:r>
      <w:r w:rsidRPr="001B4518">
        <w:rPr>
          <w:sz w:val="28"/>
          <w:szCs w:val="28"/>
        </w:rPr>
        <w:t>случаях, когда опознающий чувствует неуверенность, страх, боязнь преступника;</w:t>
      </w:r>
    </w:p>
    <w:p w:rsidR="00414CB4" w:rsidRPr="001B4518" w:rsidRDefault="00D91652">
      <w:pPr>
        <w:pStyle w:val="61"/>
        <w:numPr>
          <w:ilvl w:val="0"/>
          <w:numId w:val="17"/>
        </w:numPr>
        <w:shd w:val="clear" w:color="auto" w:fill="auto"/>
        <w:tabs>
          <w:tab w:val="left" w:pos="1052"/>
        </w:tabs>
        <w:spacing w:after="0" w:line="480" w:lineRule="exact"/>
        <w:ind w:left="20" w:right="20" w:firstLine="480"/>
        <w:jc w:val="both"/>
        <w:rPr>
          <w:sz w:val="28"/>
          <w:szCs w:val="28"/>
        </w:rPr>
      </w:pPr>
      <w:r w:rsidRPr="001B4518">
        <w:rPr>
          <w:sz w:val="28"/>
          <w:szCs w:val="28"/>
        </w:rPr>
        <w:t>привлечение к производству этого следственного действия оперативного работни</w:t>
      </w:r>
      <w:r w:rsidR="008E4121">
        <w:rPr>
          <w:sz w:val="28"/>
          <w:szCs w:val="28"/>
        </w:rPr>
        <w:t>ка или участкового инспектора по</w:t>
      </w:r>
      <w:r w:rsidRPr="001B4518">
        <w:rPr>
          <w:sz w:val="28"/>
          <w:szCs w:val="28"/>
        </w:rPr>
        <w:t>лиции для наблюдения за реакцией и поведением опознаваемого, а также специалиста-криминалиста для оказания содействия в фиксации хода и результатов опознания.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В случаях, когда любой из рассматриваемых объектов опознания не может быть предъявлен опознающему в натуре, приходится прибегать к опознанию по фотографии. Обычно это происходит при нахождении опознаваемого объекта и опознающего в разных местностях, причем доставка одного из них к месту предъявления для опознания невозможна или, исходя из интересов следствия, нецелесообразна, а также в случае неизвестности его местонахождения. Предъявление для опознания по фотографии проводится с соблюдением того же процессуального порядка, который действует для опознания объектов в натуре.</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Распространенным видом рассматриваемого следственного действия является предъявление для опознания похищенного имущества, используемого и изъятого у преступников огнестрельного или холодного оружия, а также иных орудий преступления.</w:t>
      </w:r>
    </w:p>
    <w:p w:rsidR="00414CB4" w:rsidRDefault="00D91652" w:rsidP="00D46F6B">
      <w:pPr>
        <w:pStyle w:val="61"/>
        <w:shd w:val="clear" w:color="auto" w:fill="auto"/>
        <w:spacing w:after="0" w:line="480" w:lineRule="exact"/>
        <w:ind w:left="20" w:right="20" w:firstLine="480"/>
        <w:jc w:val="both"/>
        <w:rPr>
          <w:sz w:val="28"/>
          <w:szCs w:val="28"/>
        </w:rPr>
      </w:pPr>
      <w:r w:rsidRPr="001B4518">
        <w:rPr>
          <w:sz w:val="28"/>
          <w:szCs w:val="28"/>
        </w:rPr>
        <w:t>Специфическим видом опознания при расследовании квартирных грабежей и разбоев является предъявление для опознания жилого помещения, где совершены преступления. Это следственное действие наиболее эффективно в случае, если потерпевший ограблен не в своем жилище, а приглашен преступником к себе или</w:t>
      </w:r>
      <w:r w:rsidR="00D46F6B">
        <w:rPr>
          <w:sz w:val="28"/>
          <w:szCs w:val="28"/>
        </w:rPr>
        <w:t xml:space="preserve"> </w:t>
      </w:r>
      <w:r w:rsidRPr="001B4518">
        <w:rPr>
          <w:sz w:val="28"/>
          <w:szCs w:val="28"/>
        </w:rPr>
        <w:t>своим знакомым.</w:t>
      </w:r>
      <w:r w:rsidR="00AF449D">
        <w:rPr>
          <w:rStyle w:val="af8"/>
          <w:sz w:val="28"/>
          <w:szCs w:val="28"/>
        </w:rPr>
        <w:footnoteReference w:id="37"/>
      </w: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Default="00B102C3">
      <w:pPr>
        <w:pStyle w:val="61"/>
        <w:shd w:val="clear" w:color="auto" w:fill="auto"/>
        <w:spacing w:after="0" w:line="270" w:lineRule="exact"/>
        <w:ind w:left="20"/>
        <w:jc w:val="left"/>
        <w:rPr>
          <w:sz w:val="28"/>
          <w:szCs w:val="28"/>
        </w:rPr>
      </w:pPr>
    </w:p>
    <w:p w:rsidR="00B102C3" w:rsidRPr="001B4518" w:rsidRDefault="00B102C3">
      <w:pPr>
        <w:pStyle w:val="61"/>
        <w:shd w:val="clear" w:color="auto" w:fill="auto"/>
        <w:spacing w:after="0" w:line="270" w:lineRule="exact"/>
        <w:ind w:left="20"/>
        <w:jc w:val="left"/>
        <w:rPr>
          <w:sz w:val="28"/>
          <w:szCs w:val="28"/>
        </w:rPr>
        <w:sectPr w:rsidR="00B102C3" w:rsidRPr="001B4518" w:rsidSect="00043175">
          <w:footerReference w:type="even" r:id="rId11"/>
          <w:footerReference w:type="default" r:id="rId12"/>
          <w:footerReference w:type="first" r:id="rId13"/>
          <w:pgSz w:w="11909" w:h="16838" w:code="9"/>
          <w:pgMar w:top="1134" w:right="851" w:bottom="1134" w:left="1701" w:header="0" w:footer="6" w:gutter="0"/>
          <w:cols w:space="720"/>
          <w:noEndnote/>
          <w:titlePg/>
          <w:docGrid w:linePitch="360"/>
        </w:sectPr>
      </w:pPr>
    </w:p>
    <w:p w:rsidR="00414CB4" w:rsidRPr="00B102C3" w:rsidRDefault="00D91652" w:rsidP="0038737C">
      <w:pPr>
        <w:pStyle w:val="61"/>
        <w:shd w:val="clear" w:color="auto" w:fill="auto"/>
        <w:spacing w:after="0" w:line="480" w:lineRule="exact"/>
        <w:ind w:left="20" w:right="20"/>
        <w:rPr>
          <w:b/>
          <w:sz w:val="28"/>
          <w:szCs w:val="28"/>
        </w:rPr>
      </w:pPr>
      <w:r w:rsidRPr="00B102C3">
        <w:rPr>
          <w:b/>
          <w:sz w:val="28"/>
          <w:szCs w:val="28"/>
        </w:rPr>
        <w:t xml:space="preserve">Глава 4. ЭКСПЕРТИЗЫ, НАЗНАЧАЕМЫЕ НА ПЕРВОНАЧАЛЬНОМ </w:t>
      </w:r>
      <w:r w:rsidRPr="00B102C3">
        <w:rPr>
          <w:rStyle w:val="a7"/>
          <w:sz w:val="28"/>
          <w:szCs w:val="28"/>
        </w:rPr>
        <w:t>ЭТАПЕ</w:t>
      </w:r>
      <w:r w:rsidRPr="00B102C3">
        <w:rPr>
          <w:rStyle w:val="a7"/>
          <w:b w:val="0"/>
          <w:sz w:val="28"/>
          <w:szCs w:val="28"/>
        </w:rPr>
        <w:t xml:space="preserve"> </w:t>
      </w:r>
      <w:r w:rsidRPr="00B102C3">
        <w:rPr>
          <w:b/>
          <w:sz w:val="28"/>
          <w:szCs w:val="28"/>
        </w:rPr>
        <w:t>РАССЛЕДОВАНИЯ</w:t>
      </w:r>
      <w:r w:rsidR="0038737C">
        <w:rPr>
          <w:b/>
          <w:sz w:val="28"/>
          <w:szCs w:val="28"/>
        </w:rPr>
        <w:t xml:space="preserve"> ГРАБЕЖЕЙ И РАЗБОЙНЫХ НАПАДЕНИЙ</w:t>
      </w:r>
    </w:p>
    <w:p w:rsidR="0038737C" w:rsidRDefault="0038737C">
      <w:pPr>
        <w:pStyle w:val="61"/>
        <w:shd w:val="clear" w:color="auto" w:fill="auto"/>
        <w:spacing w:after="0" w:line="480" w:lineRule="exact"/>
        <w:ind w:left="20" w:right="20" w:firstLine="720"/>
        <w:jc w:val="both"/>
        <w:rPr>
          <w:sz w:val="28"/>
          <w:szCs w:val="28"/>
        </w:rPr>
      </w:pPr>
    </w:p>
    <w:p w:rsidR="00414CB4" w:rsidRPr="001B4518" w:rsidRDefault="00D91652">
      <w:pPr>
        <w:pStyle w:val="61"/>
        <w:shd w:val="clear" w:color="auto" w:fill="auto"/>
        <w:spacing w:after="0" w:line="480" w:lineRule="exact"/>
        <w:ind w:left="20" w:right="20" w:firstLine="720"/>
        <w:jc w:val="both"/>
        <w:rPr>
          <w:sz w:val="28"/>
          <w:szCs w:val="28"/>
        </w:rPr>
      </w:pPr>
      <w:r w:rsidRPr="001B4518">
        <w:rPr>
          <w:sz w:val="28"/>
          <w:szCs w:val="28"/>
        </w:rPr>
        <w:t>В процессе расследования уголовных дел часто возникают вопросы, решение которых требует специальных познаний в той или иной области науки, техники, искусства или ремесла. Для решения этих вопрос закон предусматривает назначение экспертизы, которые проводят лица, обладающие специальными познаниями. Сущность экспертизы состоит в проведении, по поручению органов дознания, предварительного следствия или суда, экспертами-специалистами в той или иной области науки, техники, искусства или ремесла в установленном законом процессуальном порядке, специальных исследований в целях получения фактических данных, имеющих доказательственное значение по делу и излагаемых в заключении.</w:t>
      </w:r>
    </w:p>
    <w:p w:rsidR="00414CB4" w:rsidRPr="001B4518" w:rsidRDefault="00D91652">
      <w:pPr>
        <w:pStyle w:val="61"/>
        <w:shd w:val="clear" w:color="auto" w:fill="auto"/>
        <w:spacing w:after="424" w:line="480" w:lineRule="exact"/>
        <w:ind w:left="20" w:right="20" w:firstLine="720"/>
        <w:jc w:val="both"/>
        <w:rPr>
          <w:sz w:val="28"/>
          <w:szCs w:val="28"/>
        </w:rPr>
      </w:pPr>
      <w:r w:rsidRPr="001B4518">
        <w:rPr>
          <w:sz w:val="28"/>
          <w:szCs w:val="28"/>
        </w:rPr>
        <w:t>При расследовании грабежей и разбойных нападений в целях более полного исследования следов и вещественных доказательств возникает необходимость в назначениях самых различных экспертиз. В первую очередь к их числу относятся судебно-медицинская экспертиза и отдельные виды криминалистической экспертизы.</w:t>
      </w:r>
    </w:p>
    <w:p w:rsidR="00414CB4" w:rsidRPr="001B4518" w:rsidRDefault="00B102C3" w:rsidP="00F15154">
      <w:pPr>
        <w:pStyle w:val="61"/>
        <w:shd w:val="clear" w:color="auto" w:fill="auto"/>
        <w:spacing w:after="0" w:line="475" w:lineRule="exact"/>
        <w:ind w:left="20"/>
        <w:rPr>
          <w:sz w:val="28"/>
          <w:szCs w:val="28"/>
        </w:rPr>
      </w:pPr>
      <w:r>
        <w:rPr>
          <w:rStyle w:val="a7"/>
          <w:sz w:val="28"/>
          <w:szCs w:val="28"/>
        </w:rPr>
        <w:t>4</w:t>
      </w:r>
      <w:r w:rsidR="00D91652" w:rsidRPr="001B4518">
        <w:rPr>
          <w:rStyle w:val="a7"/>
          <w:sz w:val="28"/>
          <w:szCs w:val="28"/>
        </w:rPr>
        <w:t>.</w:t>
      </w:r>
      <w:r>
        <w:rPr>
          <w:rStyle w:val="a7"/>
          <w:sz w:val="28"/>
          <w:szCs w:val="28"/>
        </w:rPr>
        <w:t>1</w:t>
      </w:r>
      <w:r w:rsidRPr="00B102C3">
        <w:rPr>
          <w:rStyle w:val="a7"/>
          <w:b w:val="0"/>
          <w:sz w:val="28"/>
          <w:szCs w:val="28"/>
        </w:rPr>
        <w:t xml:space="preserve">. </w:t>
      </w:r>
      <w:r w:rsidR="00D91652" w:rsidRPr="00B102C3">
        <w:rPr>
          <w:rStyle w:val="a7"/>
          <w:b w:val="0"/>
          <w:sz w:val="28"/>
          <w:szCs w:val="28"/>
        </w:rPr>
        <w:t xml:space="preserve"> </w:t>
      </w:r>
      <w:r w:rsidR="00705CEF">
        <w:rPr>
          <w:b/>
          <w:sz w:val="28"/>
          <w:szCs w:val="28"/>
        </w:rPr>
        <w:t>Судебно-медицинская экспертиза</w:t>
      </w:r>
    </w:p>
    <w:p w:rsidR="0038737C" w:rsidRDefault="0038737C">
      <w:pPr>
        <w:pStyle w:val="74"/>
        <w:shd w:val="clear" w:color="auto" w:fill="auto"/>
        <w:tabs>
          <w:tab w:val="left" w:pos="4129"/>
          <w:tab w:val="left" w:pos="7479"/>
        </w:tabs>
        <w:spacing w:after="0" w:line="475" w:lineRule="exact"/>
        <w:ind w:left="20" w:firstLine="720"/>
        <w:jc w:val="both"/>
        <w:rPr>
          <w:sz w:val="28"/>
          <w:szCs w:val="28"/>
        </w:rPr>
      </w:pPr>
    </w:p>
    <w:p w:rsidR="00414CB4" w:rsidRPr="0038737C" w:rsidRDefault="00D91652" w:rsidP="0038737C">
      <w:pPr>
        <w:pStyle w:val="74"/>
        <w:shd w:val="clear" w:color="auto" w:fill="auto"/>
        <w:tabs>
          <w:tab w:val="left" w:pos="0"/>
        </w:tabs>
        <w:spacing w:after="0" w:line="475" w:lineRule="exact"/>
        <w:ind w:left="20" w:firstLine="720"/>
        <w:jc w:val="both"/>
        <w:rPr>
          <w:b w:val="0"/>
          <w:i w:val="0"/>
          <w:sz w:val="28"/>
          <w:szCs w:val="28"/>
        </w:rPr>
      </w:pPr>
      <w:r w:rsidRPr="0038737C">
        <w:rPr>
          <w:b w:val="0"/>
          <w:i w:val="0"/>
          <w:sz w:val="28"/>
          <w:szCs w:val="28"/>
        </w:rPr>
        <w:t>Судебно-медицинская</w:t>
      </w:r>
      <w:r w:rsidRPr="0038737C">
        <w:rPr>
          <w:b w:val="0"/>
          <w:i w:val="0"/>
          <w:sz w:val="28"/>
          <w:szCs w:val="28"/>
        </w:rPr>
        <w:tab/>
        <w:t>экспертиза</w:t>
      </w:r>
      <w:r w:rsidRPr="001B4518">
        <w:rPr>
          <w:rStyle w:val="78"/>
          <w:sz w:val="28"/>
          <w:szCs w:val="28"/>
        </w:rPr>
        <w:t xml:space="preserve"> обычно</w:t>
      </w:r>
      <w:r w:rsidRPr="001B4518">
        <w:rPr>
          <w:rStyle w:val="78"/>
          <w:sz w:val="28"/>
          <w:szCs w:val="28"/>
        </w:rPr>
        <w:tab/>
        <w:t>назначается</w:t>
      </w:r>
      <w:r w:rsidR="0038737C">
        <w:rPr>
          <w:rStyle w:val="78"/>
          <w:sz w:val="28"/>
          <w:szCs w:val="28"/>
        </w:rPr>
        <w:t xml:space="preserve"> </w:t>
      </w:r>
      <w:r w:rsidRPr="001B4518">
        <w:rPr>
          <w:rStyle w:val="78"/>
          <w:sz w:val="28"/>
          <w:szCs w:val="28"/>
        </w:rPr>
        <w:t>для</w:t>
      </w:r>
      <w:r w:rsidR="0038737C">
        <w:rPr>
          <w:rStyle w:val="78"/>
          <w:sz w:val="28"/>
          <w:szCs w:val="28"/>
        </w:rPr>
        <w:t xml:space="preserve"> </w:t>
      </w:r>
      <w:r w:rsidRPr="0038737C">
        <w:rPr>
          <w:b w:val="0"/>
          <w:i w:val="0"/>
          <w:sz w:val="28"/>
          <w:szCs w:val="28"/>
        </w:rPr>
        <w:t>освидетельствования потерпевшего. Судебно-медицинский эксперт может определить характер и степень тяжести нанесенного при нападении вреда здоровью, а также чем нанесены повреждения и какова их давность. Определение тя</w:t>
      </w:r>
      <w:r w:rsidR="00B102C3" w:rsidRPr="0038737C">
        <w:rPr>
          <w:b w:val="0"/>
          <w:i w:val="0"/>
          <w:sz w:val="28"/>
          <w:szCs w:val="28"/>
        </w:rPr>
        <w:t xml:space="preserve">жести вреда здоровью необходимо </w:t>
      </w:r>
      <w:r w:rsidRPr="0038737C">
        <w:rPr>
          <w:b w:val="0"/>
          <w:i w:val="0"/>
          <w:sz w:val="28"/>
          <w:szCs w:val="28"/>
        </w:rPr>
        <w:t>для правильной</w:t>
      </w:r>
      <w:r w:rsidR="00430B53" w:rsidRPr="0038737C">
        <w:rPr>
          <w:b w:val="0"/>
          <w:i w:val="0"/>
          <w:sz w:val="28"/>
          <w:szCs w:val="28"/>
        </w:rPr>
        <w:t xml:space="preserve"> </w:t>
      </w:r>
      <w:r w:rsidRPr="0038737C">
        <w:rPr>
          <w:b w:val="0"/>
          <w:i w:val="0"/>
          <w:sz w:val="28"/>
          <w:szCs w:val="28"/>
        </w:rPr>
        <w:t>квалификации разбойного нападения и отграничение его от грабежа с применением насилия.</w:t>
      </w:r>
      <w:r w:rsidR="00AF449D" w:rsidRPr="0038737C">
        <w:rPr>
          <w:rStyle w:val="af8"/>
          <w:b w:val="0"/>
          <w:i w:val="0"/>
          <w:sz w:val="28"/>
          <w:szCs w:val="28"/>
        </w:rPr>
        <w:footnoteReference w:id="38"/>
      </w:r>
    </w:p>
    <w:p w:rsidR="00414CB4" w:rsidRPr="001B4518" w:rsidRDefault="00D91652" w:rsidP="0038737C">
      <w:pPr>
        <w:pStyle w:val="61"/>
        <w:shd w:val="clear" w:color="auto" w:fill="auto"/>
        <w:spacing w:after="0" w:line="475" w:lineRule="exact"/>
        <w:ind w:left="20" w:right="20" w:firstLine="500"/>
        <w:jc w:val="both"/>
        <w:rPr>
          <w:sz w:val="28"/>
          <w:szCs w:val="28"/>
        </w:rPr>
      </w:pPr>
      <w:r w:rsidRPr="001B4518">
        <w:rPr>
          <w:sz w:val="28"/>
          <w:szCs w:val="28"/>
        </w:rPr>
        <w:t>При наличии на теле подозреваемого повреждений последний также должен быть подвергнут судебно-медицинскому освидетельствованию для определения характера и происхождения повреждений. Выяснение указанных вопросов</w:t>
      </w:r>
      <w:r w:rsidR="00430B53">
        <w:rPr>
          <w:sz w:val="28"/>
          <w:szCs w:val="28"/>
        </w:rPr>
        <w:t xml:space="preserve"> </w:t>
      </w:r>
      <w:r w:rsidRPr="001B4518">
        <w:rPr>
          <w:sz w:val="28"/>
          <w:szCs w:val="28"/>
        </w:rPr>
        <w:t>поможет следователю пр</w:t>
      </w:r>
      <w:r w:rsidR="00430B53">
        <w:rPr>
          <w:sz w:val="28"/>
          <w:szCs w:val="28"/>
        </w:rPr>
        <w:t>оверить связь между возникновен</w:t>
      </w:r>
      <w:r w:rsidRPr="001B4518">
        <w:rPr>
          <w:sz w:val="28"/>
          <w:szCs w:val="28"/>
        </w:rPr>
        <w:t>ием повреждений и</w:t>
      </w:r>
      <w:r w:rsidR="0038737C">
        <w:rPr>
          <w:sz w:val="28"/>
          <w:szCs w:val="28"/>
        </w:rPr>
        <w:t xml:space="preserve"> </w:t>
      </w:r>
      <w:r w:rsidRPr="001B4518">
        <w:rPr>
          <w:sz w:val="28"/>
          <w:szCs w:val="28"/>
        </w:rPr>
        <w:t>событием преступления, а также правильность объяснений подозреваемого о причинах появления этих повреждений.</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Кроме того, путем судебно-медицинского освидетельствования потерпевшего можно определить, в каком </w:t>
      </w:r>
      <w:r w:rsidRPr="001B4518">
        <w:rPr>
          <w:rStyle w:val="36"/>
          <w:sz w:val="28"/>
          <w:szCs w:val="28"/>
        </w:rPr>
        <w:t xml:space="preserve">положении он находился </w:t>
      </w:r>
      <w:r w:rsidRPr="001B4518">
        <w:rPr>
          <w:sz w:val="28"/>
          <w:szCs w:val="28"/>
        </w:rPr>
        <w:t xml:space="preserve">в момент нанесения ему повреждений и не могли ли быть </w:t>
      </w:r>
      <w:r w:rsidRPr="001B4518">
        <w:rPr>
          <w:rStyle w:val="36"/>
          <w:sz w:val="28"/>
          <w:szCs w:val="28"/>
        </w:rPr>
        <w:t xml:space="preserve">нанесены эти </w:t>
      </w:r>
      <w:r w:rsidRPr="001B4518">
        <w:rPr>
          <w:sz w:val="28"/>
          <w:szCs w:val="28"/>
        </w:rPr>
        <w:t>повреждения им самим. Последнее обстоятельство имеет очень важное значение при исследовании версии об инсценировки нападения.</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К компетенции судебно-медицинской экспертизы </w:t>
      </w:r>
      <w:r w:rsidRPr="001B4518">
        <w:rPr>
          <w:rStyle w:val="36"/>
          <w:sz w:val="28"/>
          <w:szCs w:val="28"/>
        </w:rPr>
        <w:t xml:space="preserve">также </w:t>
      </w:r>
      <w:r w:rsidRPr="001B4518">
        <w:rPr>
          <w:sz w:val="28"/>
          <w:szCs w:val="28"/>
        </w:rPr>
        <w:t xml:space="preserve">относится установление и исследование крови в целях определения </w:t>
      </w:r>
      <w:r w:rsidRPr="001B4518">
        <w:rPr>
          <w:rStyle w:val="36"/>
          <w:sz w:val="28"/>
          <w:szCs w:val="28"/>
        </w:rPr>
        <w:t xml:space="preserve">ее вида </w:t>
      </w:r>
      <w:r w:rsidRPr="001B4518">
        <w:rPr>
          <w:sz w:val="28"/>
          <w:szCs w:val="28"/>
        </w:rPr>
        <w:t xml:space="preserve">(кровь человека или животного, если животного, то какого), а также группы и типа крови человека. Судебно-медицинская экспертиза, кроме того, устанавливает региональное происхождение человеческой крови (из полости рта, носа, из нарывов, менструальная) и давность (приблизительно) </w:t>
      </w:r>
      <w:r w:rsidRPr="001B4518">
        <w:rPr>
          <w:rStyle w:val="36"/>
          <w:sz w:val="28"/>
          <w:szCs w:val="28"/>
        </w:rPr>
        <w:t xml:space="preserve">образования </w:t>
      </w:r>
      <w:r w:rsidRPr="001B4518">
        <w:rPr>
          <w:sz w:val="28"/>
          <w:szCs w:val="28"/>
        </w:rPr>
        <w:t xml:space="preserve">кровяных следов. При помощи судебно-медицинской </w:t>
      </w:r>
      <w:r w:rsidRPr="001B4518">
        <w:rPr>
          <w:rStyle w:val="36"/>
          <w:sz w:val="28"/>
          <w:szCs w:val="28"/>
        </w:rPr>
        <w:t xml:space="preserve">экспертизы </w:t>
      </w:r>
      <w:r w:rsidRPr="001B4518">
        <w:rPr>
          <w:sz w:val="28"/>
          <w:szCs w:val="28"/>
        </w:rPr>
        <w:t xml:space="preserve">производится исследование таких вещественных доказательств, </w:t>
      </w:r>
      <w:r w:rsidRPr="001B4518">
        <w:rPr>
          <w:rStyle w:val="36"/>
          <w:sz w:val="28"/>
          <w:szCs w:val="28"/>
        </w:rPr>
        <w:t xml:space="preserve">как волосы, слюна, </w:t>
      </w:r>
      <w:r w:rsidRPr="001B4518">
        <w:rPr>
          <w:sz w:val="28"/>
          <w:szCs w:val="28"/>
        </w:rPr>
        <w:t xml:space="preserve">сперма, в частности, устанавливается групповая принадлежность слюны </w:t>
      </w:r>
      <w:r w:rsidRPr="001B4518">
        <w:rPr>
          <w:rStyle w:val="36"/>
          <w:sz w:val="28"/>
          <w:szCs w:val="28"/>
        </w:rPr>
        <w:t>и спермы</w:t>
      </w:r>
      <w:r w:rsidRPr="001B4518">
        <w:rPr>
          <w:rStyle w:val="45"/>
          <w:sz w:val="28"/>
          <w:szCs w:val="28"/>
        </w:rPr>
        <w:t>.</w:t>
      </w:r>
      <w:r w:rsidR="00AF449D">
        <w:rPr>
          <w:rStyle w:val="af8"/>
          <w:sz w:val="28"/>
          <w:szCs w:val="28"/>
        </w:rPr>
        <w:footnoteReference w:id="39"/>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И так, на разрешение судебно-медицинского эксперта могут быть поставлены следующие вопросы:</w:t>
      </w:r>
    </w:p>
    <w:p w:rsidR="00414CB4" w:rsidRPr="001B4518" w:rsidRDefault="00D91652">
      <w:pPr>
        <w:pStyle w:val="61"/>
        <w:numPr>
          <w:ilvl w:val="0"/>
          <w:numId w:val="10"/>
        </w:numPr>
        <w:shd w:val="clear" w:color="auto" w:fill="auto"/>
        <w:tabs>
          <w:tab w:val="left" w:pos="271"/>
        </w:tabs>
        <w:spacing w:after="0" w:line="480" w:lineRule="exact"/>
        <w:ind w:left="20" w:right="20"/>
        <w:jc w:val="both"/>
        <w:rPr>
          <w:sz w:val="28"/>
          <w:szCs w:val="28"/>
        </w:rPr>
      </w:pPr>
      <w:r w:rsidRPr="001B4518">
        <w:rPr>
          <w:sz w:val="28"/>
          <w:szCs w:val="28"/>
        </w:rPr>
        <w:t xml:space="preserve">Имеются ли у данного лица какие-либо повреждения, </w:t>
      </w:r>
      <w:r w:rsidRPr="001B4518">
        <w:rPr>
          <w:rStyle w:val="36"/>
          <w:sz w:val="28"/>
          <w:szCs w:val="28"/>
        </w:rPr>
        <w:t xml:space="preserve">и если да, </w:t>
      </w:r>
      <w:r w:rsidRPr="001B4518">
        <w:rPr>
          <w:sz w:val="28"/>
          <w:szCs w:val="28"/>
        </w:rPr>
        <w:t>то каковы их характер, количество и локализация?</w:t>
      </w:r>
    </w:p>
    <w:p w:rsidR="00414CB4" w:rsidRPr="001B4518" w:rsidRDefault="00D91652">
      <w:pPr>
        <w:pStyle w:val="61"/>
        <w:numPr>
          <w:ilvl w:val="0"/>
          <w:numId w:val="10"/>
        </w:numPr>
        <w:shd w:val="clear" w:color="auto" w:fill="auto"/>
        <w:tabs>
          <w:tab w:val="left" w:pos="271"/>
        </w:tabs>
        <w:spacing w:after="0" w:line="480" w:lineRule="exact"/>
        <w:ind w:left="20" w:right="20"/>
        <w:jc w:val="both"/>
        <w:rPr>
          <w:sz w:val="28"/>
          <w:szCs w:val="28"/>
        </w:rPr>
      </w:pPr>
      <w:r w:rsidRPr="001B4518">
        <w:rPr>
          <w:sz w:val="28"/>
          <w:szCs w:val="28"/>
        </w:rPr>
        <w:t xml:space="preserve">Каким орудием (оружием) и каким способом нанесено </w:t>
      </w:r>
      <w:r w:rsidRPr="001B4518">
        <w:rPr>
          <w:rStyle w:val="36"/>
          <w:sz w:val="28"/>
          <w:szCs w:val="28"/>
        </w:rPr>
        <w:t xml:space="preserve">повреждение? </w:t>
      </w:r>
      <w:r w:rsidRPr="001B4518">
        <w:rPr>
          <w:sz w:val="28"/>
          <w:szCs w:val="28"/>
        </w:rPr>
        <w:t>Не могло ли оно быть причинено представленным оруди</w:t>
      </w:r>
      <w:r w:rsidRPr="001B4518">
        <w:rPr>
          <w:rStyle w:val="36"/>
          <w:sz w:val="28"/>
          <w:szCs w:val="28"/>
        </w:rPr>
        <w:t>ем</w:t>
      </w:r>
      <w:r w:rsidR="00430B53">
        <w:rPr>
          <w:rStyle w:val="36"/>
          <w:sz w:val="28"/>
          <w:szCs w:val="28"/>
        </w:rPr>
        <w:t xml:space="preserve"> (оружием)?</w:t>
      </w:r>
    </w:p>
    <w:p w:rsidR="00414CB4" w:rsidRPr="001B4518" w:rsidRDefault="00D91652">
      <w:pPr>
        <w:pStyle w:val="61"/>
        <w:numPr>
          <w:ilvl w:val="0"/>
          <w:numId w:val="10"/>
        </w:numPr>
        <w:shd w:val="clear" w:color="auto" w:fill="auto"/>
        <w:tabs>
          <w:tab w:val="left" w:pos="271"/>
        </w:tabs>
        <w:spacing w:after="0" w:line="480" w:lineRule="exact"/>
        <w:ind w:left="20" w:right="20"/>
        <w:jc w:val="both"/>
        <w:rPr>
          <w:sz w:val="28"/>
          <w:szCs w:val="28"/>
        </w:rPr>
      </w:pPr>
      <w:r w:rsidRPr="001B4518">
        <w:rPr>
          <w:sz w:val="28"/>
          <w:szCs w:val="28"/>
        </w:rPr>
        <w:t xml:space="preserve">Каково наиболее вероятное взаиморасположение </w:t>
      </w:r>
      <w:r w:rsidRPr="001B4518">
        <w:rPr>
          <w:rStyle w:val="36"/>
          <w:sz w:val="28"/>
          <w:szCs w:val="28"/>
        </w:rPr>
        <w:t xml:space="preserve">потерпевшего </w:t>
      </w:r>
      <w:r w:rsidRPr="001B4518">
        <w:rPr>
          <w:sz w:val="28"/>
          <w:szCs w:val="28"/>
        </w:rPr>
        <w:t>и напа</w:t>
      </w:r>
      <w:r w:rsidR="00430B53">
        <w:rPr>
          <w:sz w:val="28"/>
          <w:szCs w:val="28"/>
        </w:rPr>
        <w:t>давшего в</w:t>
      </w:r>
      <w:r w:rsidRPr="001B4518">
        <w:rPr>
          <w:sz w:val="28"/>
          <w:szCs w:val="28"/>
        </w:rPr>
        <w:t xml:space="preserve"> момент получения потерпевшим телесных повреждений? Могли ли телесные повреждения, установленные у данного лица, быть получены </w:t>
      </w:r>
      <w:r w:rsidRPr="001B4518">
        <w:rPr>
          <w:rStyle w:val="36"/>
          <w:sz w:val="28"/>
          <w:szCs w:val="28"/>
        </w:rPr>
        <w:t xml:space="preserve">при </w:t>
      </w:r>
      <w:r w:rsidRPr="001B4518">
        <w:rPr>
          <w:sz w:val="28"/>
          <w:szCs w:val="28"/>
        </w:rPr>
        <w:t xml:space="preserve">конкретных обстоятельствах и условиях, о которых показывает потерпевший (характер орудий, взаимное положение лиц в момент нанесения повреждений и </w:t>
      </w:r>
      <w:r w:rsidRPr="001B4518">
        <w:rPr>
          <w:rStyle w:val="36"/>
          <w:sz w:val="28"/>
          <w:szCs w:val="28"/>
        </w:rPr>
        <w:t>т.д.)?</w:t>
      </w:r>
    </w:p>
    <w:p w:rsidR="00B77894" w:rsidRPr="00AF449D" w:rsidRDefault="00D91652" w:rsidP="00B77894">
      <w:pPr>
        <w:pStyle w:val="61"/>
        <w:numPr>
          <w:ilvl w:val="0"/>
          <w:numId w:val="10"/>
        </w:numPr>
        <w:shd w:val="clear" w:color="auto" w:fill="auto"/>
        <w:tabs>
          <w:tab w:val="left" w:pos="332"/>
        </w:tabs>
        <w:spacing w:after="0" w:line="480" w:lineRule="exact"/>
        <w:ind w:left="20" w:right="20"/>
        <w:jc w:val="both"/>
        <w:rPr>
          <w:sz w:val="28"/>
          <w:szCs w:val="28"/>
        </w:rPr>
      </w:pPr>
      <w:r w:rsidRPr="00AF449D">
        <w:rPr>
          <w:sz w:val="28"/>
          <w:szCs w:val="28"/>
        </w:rPr>
        <w:t>Какова давность повреждений, получен</w:t>
      </w:r>
      <w:r w:rsidR="00430B53" w:rsidRPr="00AF449D">
        <w:rPr>
          <w:sz w:val="28"/>
          <w:szCs w:val="28"/>
        </w:rPr>
        <w:t>ных</w:t>
      </w:r>
      <w:r w:rsidRPr="00AF449D">
        <w:rPr>
          <w:sz w:val="28"/>
          <w:szCs w:val="28"/>
        </w:rPr>
        <w:t xml:space="preserve"> </w:t>
      </w:r>
      <w:r w:rsidRPr="00AF449D">
        <w:rPr>
          <w:rStyle w:val="36"/>
          <w:sz w:val="28"/>
          <w:szCs w:val="28"/>
        </w:rPr>
        <w:t xml:space="preserve">потерпевшим? </w:t>
      </w:r>
      <w:r w:rsidRPr="00AF449D">
        <w:rPr>
          <w:sz w:val="28"/>
          <w:szCs w:val="28"/>
        </w:rPr>
        <w:t xml:space="preserve">Нанесены ли повреждения потерпевшему в одно и то же или разное время? Каково было </w:t>
      </w:r>
    </w:p>
    <w:p w:rsidR="00414CB4" w:rsidRPr="001B4518" w:rsidRDefault="00D91652" w:rsidP="00B77894">
      <w:pPr>
        <w:pStyle w:val="61"/>
        <w:shd w:val="clear" w:color="auto" w:fill="auto"/>
        <w:tabs>
          <w:tab w:val="left" w:pos="332"/>
        </w:tabs>
        <w:spacing w:after="0" w:line="480" w:lineRule="exact"/>
        <w:ind w:left="20" w:right="20"/>
        <w:jc w:val="both"/>
        <w:rPr>
          <w:sz w:val="28"/>
          <w:szCs w:val="28"/>
        </w:rPr>
      </w:pPr>
      <w:r w:rsidRPr="001B4518">
        <w:rPr>
          <w:sz w:val="28"/>
          <w:szCs w:val="28"/>
        </w:rPr>
        <w:t>количество ударов и какова их последовательность? Имеется ли возможность по обнаруженным на теле повреждениям определить направление и примерную силу удара?</w:t>
      </w:r>
    </w:p>
    <w:p w:rsidR="00414CB4" w:rsidRPr="001B4518" w:rsidRDefault="00D91652">
      <w:pPr>
        <w:pStyle w:val="61"/>
        <w:numPr>
          <w:ilvl w:val="0"/>
          <w:numId w:val="10"/>
        </w:numPr>
        <w:shd w:val="clear" w:color="auto" w:fill="auto"/>
        <w:tabs>
          <w:tab w:val="left" w:pos="204"/>
        </w:tabs>
        <w:spacing w:after="0" w:line="480" w:lineRule="exact"/>
        <w:ind w:left="20" w:right="20"/>
        <w:jc w:val="both"/>
        <w:rPr>
          <w:sz w:val="28"/>
          <w:szCs w:val="28"/>
        </w:rPr>
      </w:pPr>
      <w:r w:rsidRPr="001B4518">
        <w:rPr>
          <w:sz w:val="28"/>
          <w:szCs w:val="28"/>
        </w:rPr>
        <w:t>Могли ли быть причинены повреждения, обнаруженные у потерпевшего, его же собственной рукой?</w:t>
      </w:r>
    </w:p>
    <w:p w:rsidR="00414CB4" w:rsidRPr="001B4518" w:rsidRDefault="00D91652">
      <w:pPr>
        <w:pStyle w:val="61"/>
        <w:numPr>
          <w:ilvl w:val="0"/>
          <w:numId w:val="10"/>
        </w:numPr>
        <w:shd w:val="clear" w:color="auto" w:fill="auto"/>
        <w:tabs>
          <w:tab w:val="left" w:pos="204"/>
        </w:tabs>
        <w:spacing w:after="0" w:line="480" w:lineRule="exact"/>
        <w:ind w:left="20" w:right="20"/>
        <w:jc w:val="both"/>
        <w:rPr>
          <w:sz w:val="28"/>
          <w:szCs w:val="28"/>
        </w:rPr>
      </w:pPr>
      <w:r w:rsidRPr="001B4518">
        <w:rPr>
          <w:sz w:val="28"/>
          <w:szCs w:val="28"/>
        </w:rPr>
        <w:t>Какова степень тяжести телесных повреждений, обнаруженных у данного лица? Является ли данное повреждение опасным для жизни</w:t>
      </w:r>
      <w:r w:rsidR="00430B53">
        <w:rPr>
          <w:sz w:val="28"/>
          <w:szCs w:val="28"/>
        </w:rPr>
        <w:t>?</w:t>
      </w:r>
    </w:p>
    <w:p w:rsidR="00414CB4" w:rsidRPr="001B4518" w:rsidRDefault="00D91652">
      <w:pPr>
        <w:pStyle w:val="61"/>
        <w:numPr>
          <w:ilvl w:val="0"/>
          <w:numId w:val="10"/>
        </w:numPr>
        <w:shd w:val="clear" w:color="auto" w:fill="auto"/>
        <w:tabs>
          <w:tab w:val="left" w:pos="204"/>
        </w:tabs>
        <w:spacing w:after="0" w:line="480" w:lineRule="exact"/>
        <w:ind w:left="20" w:right="20"/>
        <w:jc w:val="both"/>
        <w:rPr>
          <w:sz w:val="28"/>
          <w:szCs w:val="28"/>
        </w:rPr>
      </w:pPr>
      <w:r w:rsidRPr="001B4518">
        <w:rPr>
          <w:sz w:val="28"/>
          <w:szCs w:val="28"/>
        </w:rPr>
        <w:t xml:space="preserve">Каковы размеры стойкой утраты общей и </w:t>
      </w:r>
      <w:r w:rsidRPr="001B4518">
        <w:rPr>
          <w:rStyle w:val="36"/>
          <w:sz w:val="28"/>
          <w:szCs w:val="28"/>
        </w:rPr>
        <w:t xml:space="preserve">профессиональной </w:t>
      </w:r>
      <w:r w:rsidRPr="001B4518">
        <w:rPr>
          <w:sz w:val="28"/>
          <w:szCs w:val="28"/>
        </w:rPr>
        <w:t>трудоспособности у данного лица? Какова длительность расстройства здоровья потерпевшего в связи с полученным повреждением?</w:t>
      </w:r>
    </w:p>
    <w:p w:rsidR="00414CB4" w:rsidRPr="001B4518" w:rsidRDefault="00D91652">
      <w:pPr>
        <w:pStyle w:val="61"/>
        <w:numPr>
          <w:ilvl w:val="0"/>
          <w:numId w:val="10"/>
        </w:numPr>
        <w:shd w:val="clear" w:color="auto" w:fill="auto"/>
        <w:tabs>
          <w:tab w:val="left" w:pos="204"/>
        </w:tabs>
        <w:spacing w:after="0" w:line="480" w:lineRule="exact"/>
        <w:ind w:left="20"/>
        <w:jc w:val="both"/>
        <w:rPr>
          <w:sz w:val="28"/>
          <w:szCs w:val="28"/>
        </w:rPr>
      </w:pPr>
      <w:r w:rsidRPr="001B4518">
        <w:rPr>
          <w:sz w:val="28"/>
          <w:szCs w:val="28"/>
        </w:rPr>
        <w:t>Является ли повреждение лица неизгладимым</w:t>
      </w:r>
      <w:r w:rsidR="00430B53">
        <w:rPr>
          <w:sz w:val="28"/>
          <w:szCs w:val="28"/>
        </w:rPr>
        <w:t>?</w:t>
      </w:r>
    </w:p>
    <w:p w:rsidR="00414CB4" w:rsidRPr="001B4518" w:rsidRDefault="00D91652">
      <w:pPr>
        <w:pStyle w:val="61"/>
        <w:numPr>
          <w:ilvl w:val="0"/>
          <w:numId w:val="10"/>
        </w:numPr>
        <w:shd w:val="clear" w:color="auto" w:fill="auto"/>
        <w:tabs>
          <w:tab w:val="left" w:pos="204"/>
        </w:tabs>
        <w:spacing w:after="420" w:line="480" w:lineRule="exact"/>
        <w:ind w:left="20" w:right="20"/>
        <w:jc w:val="both"/>
        <w:rPr>
          <w:sz w:val="28"/>
          <w:szCs w:val="28"/>
        </w:rPr>
      </w:pPr>
      <w:r w:rsidRPr="001B4518">
        <w:rPr>
          <w:sz w:val="28"/>
          <w:szCs w:val="28"/>
        </w:rPr>
        <w:t>Имеются ли у освидетельствуемого рубцы на теле, и если да, то каково их происхождение? Являются ли они результатом травмы или заболевания? Какова давность рубцов кожи?</w:t>
      </w:r>
      <w:r w:rsidR="00AF449D">
        <w:rPr>
          <w:rStyle w:val="af8"/>
          <w:sz w:val="28"/>
          <w:szCs w:val="28"/>
        </w:rPr>
        <w:footnoteReference w:id="40"/>
      </w:r>
    </w:p>
    <w:p w:rsidR="00414CB4" w:rsidRDefault="00705CEF" w:rsidP="00B77894">
      <w:pPr>
        <w:pStyle w:val="84"/>
        <w:keepNext/>
        <w:keepLines/>
        <w:numPr>
          <w:ilvl w:val="0"/>
          <w:numId w:val="18"/>
        </w:numPr>
        <w:shd w:val="clear" w:color="auto" w:fill="auto"/>
        <w:tabs>
          <w:tab w:val="left" w:pos="505"/>
        </w:tabs>
        <w:ind w:left="20"/>
        <w:jc w:val="center"/>
        <w:rPr>
          <w:sz w:val="28"/>
          <w:szCs w:val="28"/>
        </w:rPr>
      </w:pPr>
      <w:bookmarkStart w:id="8" w:name="bookmark15"/>
      <w:r>
        <w:rPr>
          <w:sz w:val="28"/>
          <w:szCs w:val="28"/>
        </w:rPr>
        <w:t xml:space="preserve">Криминалистические </w:t>
      </w:r>
      <w:r w:rsidR="00D91652" w:rsidRPr="001B4518">
        <w:rPr>
          <w:sz w:val="28"/>
          <w:szCs w:val="28"/>
        </w:rPr>
        <w:t xml:space="preserve"> экспертиз</w:t>
      </w:r>
      <w:bookmarkEnd w:id="8"/>
      <w:r>
        <w:rPr>
          <w:sz w:val="28"/>
          <w:szCs w:val="28"/>
        </w:rPr>
        <w:t>ы</w:t>
      </w:r>
    </w:p>
    <w:p w:rsidR="00705CEF" w:rsidRPr="001B4518" w:rsidRDefault="00705CEF" w:rsidP="00705CEF">
      <w:pPr>
        <w:pStyle w:val="84"/>
        <w:keepNext/>
        <w:keepLines/>
        <w:shd w:val="clear" w:color="auto" w:fill="auto"/>
        <w:tabs>
          <w:tab w:val="left" w:pos="505"/>
        </w:tabs>
        <w:ind w:left="20"/>
        <w:rPr>
          <w:sz w:val="28"/>
          <w:szCs w:val="28"/>
        </w:rPr>
      </w:pPr>
    </w:p>
    <w:p w:rsidR="00414CB4" w:rsidRPr="001B4518" w:rsidRDefault="00D91652">
      <w:pPr>
        <w:pStyle w:val="61"/>
        <w:shd w:val="clear" w:color="auto" w:fill="auto"/>
        <w:spacing w:after="0" w:line="480" w:lineRule="exact"/>
        <w:ind w:left="20" w:right="20" w:firstLine="720"/>
        <w:jc w:val="both"/>
        <w:rPr>
          <w:sz w:val="28"/>
          <w:szCs w:val="28"/>
        </w:rPr>
      </w:pPr>
      <w:r w:rsidRPr="001B4518">
        <w:rPr>
          <w:sz w:val="28"/>
          <w:szCs w:val="28"/>
        </w:rPr>
        <w:t xml:space="preserve">При расследовании грабежей и разбойных нападений может потребоваться производство </w:t>
      </w:r>
      <w:r w:rsidRPr="001B4518">
        <w:rPr>
          <w:rStyle w:val="aa"/>
          <w:sz w:val="28"/>
          <w:szCs w:val="28"/>
        </w:rPr>
        <w:t>судебно-баллистической экспертизы</w:t>
      </w:r>
      <w:r w:rsidRPr="001B4518">
        <w:rPr>
          <w:sz w:val="28"/>
          <w:szCs w:val="28"/>
        </w:rPr>
        <w:t xml:space="preserve">, которая исследует огнестрельное оружие, боеприпасы к нему, следы выстрела </w:t>
      </w:r>
      <w:r w:rsidRPr="001B4518">
        <w:rPr>
          <w:rStyle w:val="36"/>
          <w:sz w:val="28"/>
          <w:szCs w:val="28"/>
        </w:rPr>
        <w:t xml:space="preserve">и </w:t>
      </w:r>
      <w:r w:rsidRPr="001B4518">
        <w:rPr>
          <w:sz w:val="28"/>
          <w:szCs w:val="28"/>
        </w:rPr>
        <w:t xml:space="preserve">решает вопросы, связанные с применением этого оружия при совершении преступления. К числу обстоятельств, выясняемых с помощью этой экспертизы, относятся групповая и индивидуальная идентификация оружия по стреляным гильзам и пулям, установление направления, расстояния, с которого был произведен выстрел, пригодность оружия к стрельбе, времени, прошедшем с момента выстрела. Экспертом может быть восстановлен и номер оружия, </w:t>
      </w:r>
      <w:r w:rsidRPr="001B4518">
        <w:rPr>
          <w:rStyle w:val="36"/>
          <w:sz w:val="28"/>
          <w:szCs w:val="28"/>
        </w:rPr>
        <w:t xml:space="preserve">если этот </w:t>
      </w:r>
      <w:r w:rsidRPr="001B4518">
        <w:rPr>
          <w:sz w:val="28"/>
          <w:szCs w:val="28"/>
        </w:rPr>
        <w:t>номер был уничтожен.</w:t>
      </w:r>
    </w:p>
    <w:p w:rsidR="00414CB4" w:rsidRPr="001B4518" w:rsidRDefault="00D91652" w:rsidP="001E6A03">
      <w:pPr>
        <w:pStyle w:val="61"/>
        <w:shd w:val="clear" w:color="auto" w:fill="auto"/>
        <w:spacing w:after="0" w:line="480" w:lineRule="exact"/>
        <w:ind w:left="20" w:right="20" w:firstLine="480"/>
        <w:jc w:val="both"/>
        <w:rPr>
          <w:sz w:val="28"/>
          <w:szCs w:val="28"/>
        </w:rPr>
      </w:pPr>
      <w:r w:rsidRPr="001B4518">
        <w:rPr>
          <w:sz w:val="28"/>
          <w:szCs w:val="28"/>
        </w:rPr>
        <w:t>Совершенно очевидно, что указанные сведения могут иметь большое значение для выяснения механизма преступления и установление лиц, его совершивших, а также для изобличения преступника в совершении им нескольких</w:t>
      </w:r>
      <w:r w:rsidR="001E6A03">
        <w:rPr>
          <w:sz w:val="28"/>
          <w:szCs w:val="28"/>
        </w:rPr>
        <w:t xml:space="preserve"> </w:t>
      </w:r>
      <w:r w:rsidR="00B77894">
        <w:rPr>
          <w:sz w:val="28"/>
          <w:szCs w:val="28"/>
        </w:rPr>
        <w:t>преступлений</w:t>
      </w:r>
      <w:r w:rsidRPr="001B4518">
        <w:rPr>
          <w:sz w:val="28"/>
          <w:szCs w:val="28"/>
        </w:rPr>
        <w:t>.</w:t>
      </w:r>
      <w:r w:rsidR="00AF449D">
        <w:rPr>
          <w:rStyle w:val="af8"/>
          <w:sz w:val="28"/>
          <w:szCs w:val="28"/>
        </w:rPr>
        <w:footnoteReference w:id="41"/>
      </w:r>
    </w:p>
    <w:p w:rsidR="00414CB4" w:rsidRPr="001B4518" w:rsidRDefault="00D91652">
      <w:pPr>
        <w:pStyle w:val="61"/>
        <w:shd w:val="clear" w:color="auto" w:fill="auto"/>
        <w:spacing w:after="0" w:line="480" w:lineRule="exact"/>
        <w:ind w:left="20" w:firstLine="480"/>
        <w:jc w:val="both"/>
        <w:rPr>
          <w:sz w:val="28"/>
          <w:szCs w:val="28"/>
        </w:rPr>
      </w:pPr>
      <w:r w:rsidRPr="001B4518">
        <w:rPr>
          <w:sz w:val="28"/>
          <w:szCs w:val="28"/>
        </w:rPr>
        <w:t>На разрешение эксперту могут быть поставлены следующие вопросы:</w:t>
      </w:r>
    </w:p>
    <w:p w:rsidR="00414CB4" w:rsidRPr="001B4518" w:rsidRDefault="00D91652" w:rsidP="001969D1">
      <w:pPr>
        <w:pStyle w:val="61"/>
        <w:numPr>
          <w:ilvl w:val="0"/>
          <w:numId w:val="10"/>
        </w:numPr>
        <w:shd w:val="clear" w:color="auto" w:fill="auto"/>
        <w:tabs>
          <w:tab w:val="left" w:pos="250"/>
        </w:tabs>
        <w:spacing w:after="0" w:line="480" w:lineRule="exact"/>
        <w:ind w:left="20" w:firstLine="406"/>
        <w:jc w:val="both"/>
        <w:rPr>
          <w:sz w:val="28"/>
          <w:szCs w:val="28"/>
        </w:rPr>
      </w:pPr>
      <w:r w:rsidRPr="001B4518">
        <w:rPr>
          <w:sz w:val="28"/>
          <w:szCs w:val="28"/>
        </w:rPr>
        <w:t>Относится ли данный предмет к огнестрельному оружию?</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К какому виду и образцу относится данное огнестрельное оружие? Каков его калибр?</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Исправно ли оружие и пригодно ли оно для стрельбы? Если неисправно, то в чем состоят неисправности, какова природа их возникновения, как они влияют на возможность использования оружия?</w:t>
      </w:r>
    </w:p>
    <w:p w:rsidR="00414CB4" w:rsidRPr="001B4518" w:rsidRDefault="00D91652" w:rsidP="001969D1">
      <w:pPr>
        <w:pStyle w:val="61"/>
        <w:numPr>
          <w:ilvl w:val="0"/>
          <w:numId w:val="10"/>
        </w:numPr>
        <w:shd w:val="clear" w:color="auto" w:fill="auto"/>
        <w:tabs>
          <w:tab w:val="left" w:pos="250"/>
        </w:tabs>
        <w:spacing w:after="0" w:line="480" w:lineRule="exact"/>
        <w:ind w:left="20" w:firstLine="406"/>
        <w:jc w:val="both"/>
        <w:rPr>
          <w:sz w:val="28"/>
          <w:szCs w:val="28"/>
        </w:rPr>
      </w:pPr>
      <w:r w:rsidRPr="001B4518">
        <w:rPr>
          <w:sz w:val="28"/>
          <w:szCs w:val="28"/>
        </w:rPr>
        <w:t>Возможен ли выстрел из данного оружия снарядом определенного калибра?</w:t>
      </w:r>
    </w:p>
    <w:p w:rsidR="00414CB4" w:rsidRPr="001B4518" w:rsidRDefault="00D91652" w:rsidP="001969D1">
      <w:pPr>
        <w:pStyle w:val="61"/>
        <w:numPr>
          <w:ilvl w:val="0"/>
          <w:numId w:val="10"/>
        </w:numPr>
        <w:shd w:val="clear" w:color="auto" w:fill="auto"/>
        <w:tabs>
          <w:tab w:val="left" w:pos="250"/>
        </w:tabs>
        <w:spacing w:after="0" w:line="480" w:lineRule="exact"/>
        <w:ind w:left="20" w:firstLine="406"/>
        <w:jc w:val="both"/>
        <w:rPr>
          <w:sz w:val="28"/>
          <w:szCs w:val="28"/>
        </w:rPr>
      </w:pPr>
      <w:r w:rsidRPr="001B4518">
        <w:rPr>
          <w:sz w:val="28"/>
          <w:szCs w:val="28"/>
        </w:rPr>
        <w:t>Каким снарядом произведен последний выстрел из гладко ствольного ружья?</w:t>
      </w:r>
    </w:p>
    <w:p w:rsidR="00414CB4" w:rsidRPr="001B4518" w:rsidRDefault="00D91652" w:rsidP="001969D1">
      <w:pPr>
        <w:pStyle w:val="61"/>
        <w:numPr>
          <w:ilvl w:val="0"/>
          <w:numId w:val="10"/>
        </w:numPr>
        <w:shd w:val="clear" w:color="auto" w:fill="auto"/>
        <w:tabs>
          <w:tab w:val="left" w:pos="250"/>
        </w:tabs>
        <w:spacing w:after="0" w:line="480" w:lineRule="exact"/>
        <w:ind w:left="20" w:firstLine="406"/>
        <w:jc w:val="both"/>
        <w:rPr>
          <w:sz w:val="28"/>
          <w:szCs w:val="28"/>
        </w:rPr>
      </w:pPr>
      <w:r w:rsidRPr="001B4518">
        <w:rPr>
          <w:sz w:val="28"/>
          <w:szCs w:val="28"/>
        </w:rPr>
        <w:t>Сколько времени прошло с последнего выстре</w:t>
      </w:r>
      <w:r w:rsidR="001E6A03">
        <w:rPr>
          <w:sz w:val="28"/>
          <w:szCs w:val="28"/>
        </w:rPr>
        <w:t>ла?</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Использовался ли данный чехол для хранения оружия, представленного на исследование?</w:t>
      </w:r>
    </w:p>
    <w:p w:rsidR="00414CB4" w:rsidRPr="001B4518" w:rsidRDefault="00D91652" w:rsidP="001969D1">
      <w:pPr>
        <w:pStyle w:val="61"/>
        <w:numPr>
          <w:ilvl w:val="0"/>
          <w:numId w:val="10"/>
        </w:numPr>
        <w:shd w:val="clear" w:color="auto" w:fill="auto"/>
        <w:tabs>
          <w:tab w:val="left" w:pos="250"/>
        </w:tabs>
        <w:spacing w:after="0" w:line="480" w:lineRule="exact"/>
        <w:ind w:left="20" w:firstLine="406"/>
        <w:jc w:val="both"/>
        <w:rPr>
          <w:sz w:val="28"/>
          <w:szCs w:val="28"/>
        </w:rPr>
      </w:pPr>
      <w:r w:rsidRPr="001B4518">
        <w:rPr>
          <w:sz w:val="28"/>
          <w:szCs w:val="28"/>
        </w:rPr>
        <w:t>Не составляли ли две части ствола огнестрельного оружия единый ствол?</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Не является ли представленная часть деталью данного экземпляра огнестрельного оружия?</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 xml:space="preserve">К какому виду, типу, образцу относится данный патрон </w:t>
      </w:r>
      <w:r w:rsidR="001E6A03">
        <w:rPr>
          <w:sz w:val="28"/>
          <w:szCs w:val="28"/>
        </w:rPr>
        <w:t>и</w:t>
      </w:r>
      <w:r w:rsidRPr="001B4518">
        <w:rPr>
          <w:sz w:val="28"/>
          <w:szCs w:val="28"/>
        </w:rPr>
        <w:t xml:space="preserve"> в каком оружии он может быть использован для стрельбы? К патронам какого образца, назначения относится данная пуля, гильза, капсюль, пыж? Каков калибр стреляной пули, гильзы, номер дроби, картечи?</w:t>
      </w:r>
    </w:p>
    <w:p w:rsidR="00414CB4" w:rsidRPr="001B4518" w:rsidRDefault="00D91652" w:rsidP="001969D1">
      <w:pPr>
        <w:pStyle w:val="61"/>
        <w:numPr>
          <w:ilvl w:val="0"/>
          <w:numId w:val="10"/>
        </w:numPr>
        <w:shd w:val="clear" w:color="auto" w:fill="auto"/>
        <w:tabs>
          <w:tab w:val="left" w:pos="250"/>
        </w:tabs>
        <w:spacing w:after="0" w:line="480" w:lineRule="exact"/>
        <w:ind w:left="20" w:right="20" w:firstLine="406"/>
        <w:jc w:val="both"/>
        <w:rPr>
          <w:sz w:val="28"/>
          <w:szCs w:val="28"/>
        </w:rPr>
      </w:pPr>
      <w:r w:rsidRPr="001B4518">
        <w:rPr>
          <w:sz w:val="28"/>
          <w:szCs w:val="28"/>
        </w:rPr>
        <w:t>Пригодны ли данные патроны для стрельбы? Каковы их технические и баллистические характеристики, соответствуют ли они нормам, установленным для патронов данного вида?</w:t>
      </w:r>
    </w:p>
    <w:p w:rsidR="00414CB4" w:rsidRPr="001E6A03" w:rsidRDefault="00D91652" w:rsidP="001969D1">
      <w:pPr>
        <w:pStyle w:val="61"/>
        <w:numPr>
          <w:ilvl w:val="0"/>
          <w:numId w:val="10"/>
        </w:numPr>
        <w:shd w:val="clear" w:color="auto" w:fill="auto"/>
        <w:tabs>
          <w:tab w:val="left" w:pos="250"/>
        </w:tabs>
        <w:spacing w:after="0" w:line="480" w:lineRule="exact"/>
        <w:ind w:left="20" w:right="20" w:firstLine="406"/>
        <w:jc w:val="both"/>
        <w:rPr>
          <w:b/>
          <w:sz w:val="28"/>
          <w:szCs w:val="28"/>
        </w:rPr>
      </w:pPr>
      <w:r w:rsidRPr="001E6A03">
        <w:rPr>
          <w:sz w:val="28"/>
          <w:szCs w:val="28"/>
        </w:rPr>
        <w:t xml:space="preserve">Из оружия какого вида, системы, образца стреляна данная пуля? Не произведен ли выстрел из оружия, судя по данной пуле или гильзе, имеющего </w:t>
      </w:r>
      <w:r w:rsidRPr="001E6A03">
        <w:rPr>
          <w:rStyle w:val="a7"/>
          <w:b w:val="0"/>
          <w:sz w:val="28"/>
          <w:szCs w:val="28"/>
        </w:rPr>
        <w:t>какие-то</w:t>
      </w:r>
      <w:r w:rsidRPr="001E6A03">
        <w:rPr>
          <w:rStyle w:val="a7"/>
          <w:sz w:val="28"/>
          <w:szCs w:val="28"/>
        </w:rPr>
        <w:t xml:space="preserve"> </w:t>
      </w:r>
      <w:r w:rsidRPr="001E6A03">
        <w:rPr>
          <w:sz w:val="28"/>
          <w:szCs w:val="28"/>
        </w:rPr>
        <w:t>особенности? Н</w:t>
      </w:r>
      <w:r w:rsidR="001E6A03">
        <w:rPr>
          <w:sz w:val="28"/>
          <w:szCs w:val="28"/>
        </w:rPr>
        <w:t>е выстреляна ли пуля из оружия н</w:t>
      </w:r>
      <w:r w:rsidRPr="001E6A03">
        <w:rPr>
          <w:sz w:val="28"/>
          <w:szCs w:val="28"/>
        </w:rPr>
        <w:t xml:space="preserve">есоответствующего </w:t>
      </w:r>
      <w:r w:rsidRPr="001E6A03">
        <w:rPr>
          <w:rStyle w:val="a7"/>
          <w:b w:val="0"/>
          <w:sz w:val="28"/>
          <w:szCs w:val="28"/>
        </w:rPr>
        <w:t>калибра?</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B4518">
        <w:rPr>
          <w:sz w:val="28"/>
          <w:szCs w:val="28"/>
        </w:rPr>
        <w:t xml:space="preserve">Какая из представленных пуль, стрелянных </w:t>
      </w:r>
      <w:r w:rsidRPr="001B4518">
        <w:rPr>
          <w:rStyle w:val="36"/>
          <w:sz w:val="28"/>
          <w:szCs w:val="28"/>
        </w:rPr>
        <w:t xml:space="preserve">из одного экземпляра </w:t>
      </w:r>
      <w:r w:rsidR="001E6A03">
        <w:rPr>
          <w:sz w:val="28"/>
          <w:szCs w:val="28"/>
        </w:rPr>
        <w:t>оружия, выстреля</w:t>
      </w:r>
      <w:r w:rsidR="001E6A03" w:rsidRPr="001B4518">
        <w:rPr>
          <w:sz w:val="28"/>
          <w:szCs w:val="28"/>
        </w:rPr>
        <w:t>на</w:t>
      </w:r>
      <w:r w:rsidRPr="001B4518">
        <w:rPr>
          <w:sz w:val="28"/>
          <w:szCs w:val="28"/>
        </w:rPr>
        <w:t xml:space="preserve"> первой?</w:t>
      </w:r>
    </w:p>
    <w:p w:rsidR="00414CB4" w:rsidRPr="001B4518" w:rsidRDefault="00D91652" w:rsidP="001969D1">
      <w:pPr>
        <w:pStyle w:val="61"/>
        <w:numPr>
          <w:ilvl w:val="0"/>
          <w:numId w:val="10"/>
        </w:numPr>
        <w:shd w:val="clear" w:color="auto" w:fill="auto"/>
        <w:tabs>
          <w:tab w:val="left" w:pos="221"/>
        </w:tabs>
        <w:spacing w:after="0" w:line="480" w:lineRule="exact"/>
        <w:ind w:left="20" w:firstLine="406"/>
        <w:jc w:val="both"/>
        <w:rPr>
          <w:sz w:val="28"/>
          <w:szCs w:val="28"/>
        </w:rPr>
      </w:pPr>
      <w:r w:rsidRPr="001B4518">
        <w:rPr>
          <w:sz w:val="28"/>
          <w:szCs w:val="28"/>
        </w:rPr>
        <w:t xml:space="preserve">Не выстреляна ли данная пуля, дробь, картечь из </w:t>
      </w:r>
      <w:r w:rsidRPr="001B4518">
        <w:rPr>
          <w:rStyle w:val="36"/>
          <w:sz w:val="28"/>
          <w:szCs w:val="28"/>
        </w:rPr>
        <w:t xml:space="preserve">представленного </w:t>
      </w:r>
      <w:r w:rsidRPr="001B4518">
        <w:rPr>
          <w:sz w:val="28"/>
          <w:szCs w:val="28"/>
        </w:rPr>
        <w:t>оружия?</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E6A03">
        <w:rPr>
          <w:rStyle w:val="a7"/>
          <w:b w:val="0"/>
          <w:sz w:val="28"/>
          <w:szCs w:val="28"/>
        </w:rPr>
        <w:t>Не</w:t>
      </w:r>
      <w:r w:rsidRPr="001B4518">
        <w:rPr>
          <w:rStyle w:val="a7"/>
          <w:sz w:val="28"/>
          <w:szCs w:val="28"/>
        </w:rPr>
        <w:t xml:space="preserve"> </w:t>
      </w:r>
      <w:r w:rsidRPr="001B4518">
        <w:rPr>
          <w:sz w:val="28"/>
          <w:szCs w:val="28"/>
        </w:rPr>
        <w:t xml:space="preserve">принадлежит ли данная гильза патрону, выстрел которым произведен из представленного оружия? Не принадлежат </w:t>
      </w:r>
      <w:r w:rsidRPr="001B4518">
        <w:rPr>
          <w:rStyle w:val="36"/>
          <w:sz w:val="28"/>
          <w:szCs w:val="28"/>
        </w:rPr>
        <w:t xml:space="preserve">ли </w:t>
      </w:r>
      <w:r w:rsidRPr="001B4518">
        <w:rPr>
          <w:sz w:val="28"/>
          <w:szCs w:val="28"/>
        </w:rPr>
        <w:t xml:space="preserve">данные </w:t>
      </w:r>
      <w:r w:rsidRPr="001B4518">
        <w:rPr>
          <w:rStyle w:val="36"/>
          <w:sz w:val="28"/>
          <w:szCs w:val="28"/>
        </w:rPr>
        <w:t xml:space="preserve">гильзы </w:t>
      </w:r>
      <w:r w:rsidRPr="001B4518">
        <w:rPr>
          <w:sz w:val="28"/>
          <w:szCs w:val="28"/>
        </w:rPr>
        <w:t>патронам, стрелянным из одного и того же оружия?</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E6A03">
        <w:rPr>
          <w:rStyle w:val="a7"/>
          <w:b w:val="0"/>
          <w:sz w:val="28"/>
          <w:szCs w:val="28"/>
        </w:rPr>
        <w:t>Не</w:t>
      </w:r>
      <w:r w:rsidRPr="001B4518">
        <w:rPr>
          <w:rStyle w:val="a7"/>
          <w:sz w:val="28"/>
          <w:szCs w:val="28"/>
        </w:rPr>
        <w:t xml:space="preserve"> </w:t>
      </w:r>
      <w:r w:rsidRPr="001B4518">
        <w:rPr>
          <w:sz w:val="28"/>
          <w:szCs w:val="28"/>
        </w:rPr>
        <w:t xml:space="preserve">составляли ли до выстрела пуля и гильза, </w:t>
      </w:r>
      <w:r w:rsidRPr="001B4518">
        <w:rPr>
          <w:rStyle w:val="36"/>
          <w:sz w:val="28"/>
          <w:szCs w:val="28"/>
        </w:rPr>
        <w:t xml:space="preserve">представленные на </w:t>
      </w:r>
      <w:r w:rsidRPr="001B4518">
        <w:rPr>
          <w:sz w:val="28"/>
          <w:szCs w:val="28"/>
        </w:rPr>
        <w:t>экспертизу, один патрон?</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B4518">
        <w:rPr>
          <w:sz w:val="28"/>
          <w:szCs w:val="28"/>
        </w:rPr>
        <w:t>Является ли повреждение на пораженном объекте огнестрельным? Образованно ли оно пулей? Выстрелом из оружия какого вида и образца образованно повреждение?</w:t>
      </w:r>
    </w:p>
    <w:p w:rsidR="00414CB4" w:rsidRPr="001B4518" w:rsidRDefault="00D91652" w:rsidP="001969D1">
      <w:pPr>
        <w:pStyle w:val="61"/>
        <w:numPr>
          <w:ilvl w:val="0"/>
          <w:numId w:val="10"/>
        </w:numPr>
        <w:shd w:val="clear" w:color="auto" w:fill="auto"/>
        <w:tabs>
          <w:tab w:val="left" w:pos="221"/>
        </w:tabs>
        <w:spacing w:after="0" w:line="480" w:lineRule="exact"/>
        <w:ind w:left="20" w:firstLine="406"/>
        <w:jc w:val="both"/>
        <w:rPr>
          <w:sz w:val="28"/>
          <w:szCs w:val="28"/>
        </w:rPr>
      </w:pPr>
      <w:r w:rsidRPr="001B4518">
        <w:rPr>
          <w:sz w:val="28"/>
          <w:szCs w:val="28"/>
        </w:rPr>
        <w:t>Каким снарядом образованно повреждение?</w:t>
      </w:r>
    </w:p>
    <w:p w:rsidR="00414CB4" w:rsidRPr="001B4518" w:rsidRDefault="00D91652" w:rsidP="001969D1">
      <w:pPr>
        <w:pStyle w:val="61"/>
        <w:numPr>
          <w:ilvl w:val="0"/>
          <w:numId w:val="10"/>
        </w:numPr>
        <w:shd w:val="clear" w:color="auto" w:fill="auto"/>
        <w:tabs>
          <w:tab w:val="left" w:pos="221"/>
        </w:tabs>
        <w:spacing w:after="0" w:line="480" w:lineRule="exact"/>
        <w:ind w:left="20" w:firstLine="406"/>
        <w:jc w:val="both"/>
        <w:rPr>
          <w:sz w:val="28"/>
          <w:szCs w:val="28"/>
        </w:rPr>
      </w:pPr>
      <w:r w:rsidRPr="001B4518">
        <w:rPr>
          <w:sz w:val="28"/>
          <w:szCs w:val="28"/>
        </w:rPr>
        <w:t>С какого расстояния был произведен выстрел в данный объект?</w:t>
      </w:r>
    </w:p>
    <w:p w:rsidR="00414CB4" w:rsidRPr="00D46F6B"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D46F6B">
        <w:rPr>
          <w:sz w:val="28"/>
          <w:szCs w:val="28"/>
        </w:rPr>
        <w:t xml:space="preserve">В каком направлении и под каким углом </w:t>
      </w:r>
      <w:r w:rsidRPr="00D46F6B">
        <w:rPr>
          <w:rStyle w:val="36"/>
          <w:sz w:val="28"/>
          <w:szCs w:val="28"/>
        </w:rPr>
        <w:t xml:space="preserve">к </w:t>
      </w:r>
      <w:r w:rsidRPr="00D46F6B">
        <w:rPr>
          <w:sz w:val="28"/>
          <w:szCs w:val="28"/>
        </w:rPr>
        <w:t>пораженной преграде был произведен выстрел? С какого места был произведен выстрел</w:t>
      </w:r>
      <w:r w:rsidR="001E6A03" w:rsidRPr="00D46F6B">
        <w:rPr>
          <w:sz w:val="28"/>
          <w:szCs w:val="28"/>
        </w:rPr>
        <w:t xml:space="preserve">? </w:t>
      </w:r>
      <w:r w:rsidRPr="00D46F6B">
        <w:rPr>
          <w:sz w:val="28"/>
          <w:szCs w:val="28"/>
        </w:rPr>
        <w:t>Каково взаимное</w:t>
      </w:r>
      <w:r w:rsidR="00D46F6B">
        <w:rPr>
          <w:sz w:val="28"/>
          <w:szCs w:val="28"/>
        </w:rPr>
        <w:t xml:space="preserve"> </w:t>
      </w:r>
      <w:r w:rsidRPr="00D46F6B">
        <w:rPr>
          <w:sz w:val="28"/>
          <w:szCs w:val="28"/>
        </w:rPr>
        <w:t xml:space="preserve">расположение оружия и поврежденного </w:t>
      </w:r>
      <w:r w:rsidRPr="00D46F6B">
        <w:rPr>
          <w:rStyle w:val="36"/>
          <w:sz w:val="28"/>
          <w:szCs w:val="28"/>
        </w:rPr>
        <w:t xml:space="preserve">объекта при выстреле? </w:t>
      </w:r>
      <w:r w:rsidRPr="00D46F6B">
        <w:rPr>
          <w:sz w:val="28"/>
          <w:szCs w:val="28"/>
        </w:rPr>
        <w:t>Каково направление пулевого канала в исследуемом объекте</w:t>
      </w:r>
      <w:r w:rsidR="001E6A03" w:rsidRPr="00D46F6B">
        <w:rPr>
          <w:sz w:val="28"/>
          <w:szCs w:val="28"/>
        </w:rPr>
        <w:t>?</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B4518">
        <w:rPr>
          <w:sz w:val="28"/>
          <w:szCs w:val="28"/>
        </w:rPr>
        <w:t xml:space="preserve">Имеются ли следы близкого выстрела на одежде потерпевшего? Мог ли пострадавший сам причинить себе данное повреждение из </w:t>
      </w:r>
      <w:r w:rsidRPr="001B4518">
        <w:rPr>
          <w:rStyle w:val="36"/>
          <w:sz w:val="28"/>
          <w:szCs w:val="28"/>
        </w:rPr>
        <w:t xml:space="preserve">данного </w:t>
      </w:r>
      <w:r w:rsidRPr="001B4518">
        <w:rPr>
          <w:sz w:val="28"/>
          <w:szCs w:val="28"/>
        </w:rPr>
        <w:t>оружия?</w:t>
      </w:r>
    </w:p>
    <w:p w:rsidR="00414CB4" w:rsidRPr="001B4518" w:rsidRDefault="00D91652" w:rsidP="001969D1">
      <w:pPr>
        <w:pStyle w:val="61"/>
        <w:numPr>
          <w:ilvl w:val="0"/>
          <w:numId w:val="10"/>
        </w:numPr>
        <w:shd w:val="clear" w:color="auto" w:fill="auto"/>
        <w:tabs>
          <w:tab w:val="left" w:pos="221"/>
        </w:tabs>
        <w:spacing w:after="0" w:line="480" w:lineRule="exact"/>
        <w:ind w:left="20" w:right="20" w:firstLine="406"/>
        <w:jc w:val="both"/>
        <w:rPr>
          <w:sz w:val="28"/>
          <w:szCs w:val="28"/>
        </w:rPr>
      </w:pPr>
      <w:r w:rsidRPr="001B4518">
        <w:rPr>
          <w:sz w:val="28"/>
          <w:szCs w:val="28"/>
        </w:rPr>
        <w:t xml:space="preserve">Имеются ли на руках данного лица микроналожения, </w:t>
      </w:r>
      <w:r w:rsidRPr="001B4518">
        <w:rPr>
          <w:rStyle w:val="36"/>
          <w:sz w:val="28"/>
          <w:szCs w:val="28"/>
        </w:rPr>
        <w:t xml:space="preserve">являющиеся </w:t>
      </w:r>
      <w:r w:rsidRPr="001B4518">
        <w:rPr>
          <w:sz w:val="28"/>
          <w:szCs w:val="28"/>
        </w:rPr>
        <w:t xml:space="preserve">результатом выстрела из оружия определенного вида? </w:t>
      </w:r>
      <w:r w:rsidRPr="001B4518">
        <w:rPr>
          <w:rStyle w:val="36"/>
          <w:sz w:val="28"/>
          <w:szCs w:val="28"/>
        </w:rPr>
        <w:t xml:space="preserve">Являются </w:t>
      </w:r>
      <w:r w:rsidRPr="001B4518">
        <w:rPr>
          <w:sz w:val="28"/>
          <w:szCs w:val="28"/>
        </w:rPr>
        <w:t xml:space="preserve">ли </w:t>
      </w:r>
      <w:r w:rsidRPr="001B4518">
        <w:rPr>
          <w:rStyle w:val="36"/>
          <w:sz w:val="28"/>
          <w:szCs w:val="28"/>
        </w:rPr>
        <w:t xml:space="preserve">загрязнения </w:t>
      </w:r>
      <w:r w:rsidRPr="001B4518">
        <w:rPr>
          <w:sz w:val="28"/>
          <w:szCs w:val="28"/>
        </w:rPr>
        <w:t>карманов результатом ношения оружия?</w:t>
      </w:r>
      <w:r w:rsidR="00AF449D">
        <w:rPr>
          <w:rStyle w:val="af8"/>
          <w:sz w:val="28"/>
          <w:szCs w:val="28"/>
        </w:rPr>
        <w:footnoteReference w:id="42"/>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 xml:space="preserve">Если при совершении грабежа или разбойного нападения </w:t>
      </w:r>
      <w:r w:rsidRPr="001B4518">
        <w:rPr>
          <w:rStyle w:val="36"/>
          <w:sz w:val="28"/>
          <w:szCs w:val="28"/>
        </w:rPr>
        <w:t xml:space="preserve">в </w:t>
      </w:r>
      <w:r w:rsidRPr="001B4518">
        <w:rPr>
          <w:sz w:val="28"/>
          <w:szCs w:val="28"/>
        </w:rPr>
        <w:t xml:space="preserve">качестве орудия использовалось холодное оружие, то полезную информацию </w:t>
      </w:r>
      <w:r w:rsidRPr="001B4518">
        <w:rPr>
          <w:rStyle w:val="36"/>
          <w:sz w:val="28"/>
          <w:szCs w:val="28"/>
        </w:rPr>
        <w:t xml:space="preserve">может дать </w:t>
      </w:r>
      <w:r w:rsidRPr="001B4518">
        <w:rPr>
          <w:sz w:val="28"/>
          <w:szCs w:val="28"/>
        </w:rPr>
        <w:t xml:space="preserve">судебная экспертиза холодного оружия, которая разрешает </w:t>
      </w:r>
      <w:r w:rsidRPr="001B4518">
        <w:rPr>
          <w:rStyle w:val="36"/>
          <w:sz w:val="28"/>
          <w:szCs w:val="28"/>
        </w:rPr>
        <w:t>следующие вопросы:</w:t>
      </w:r>
    </w:p>
    <w:p w:rsidR="00414CB4" w:rsidRPr="001B4518" w:rsidRDefault="00D91652" w:rsidP="001969D1">
      <w:pPr>
        <w:pStyle w:val="61"/>
        <w:numPr>
          <w:ilvl w:val="0"/>
          <w:numId w:val="10"/>
        </w:numPr>
        <w:shd w:val="clear" w:color="auto" w:fill="auto"/>
        <w:tabs>
          <w:tab w:val="left" w:pos="221"/>
        </w:tabs>
        <w:spacing w:after="0" w:line="480" w:lineRule="exact"/>
        <w:ind w:left="20" w:firstLine="406"/>
        <w:jc w:val="both"/>
        <w:rPr>
          <w:sz w:val="28"/>
          <w:szCs w:val="28"/>
        </w:rPr>
      </w:pPr>
      <w:r w:rsidRPr="001B4518">
        <w:rPr>
          <w:sz w:val="28"/>
          <w:szCs w:val="28"/>
        </w:rPr>
        <w:t>Является ли данный предмет холодным оружием?</w:t>
      </w:r>
    </w:p>
    <w:p w:rsidR="00414CB4" w:rsidRPr="001B4518" w:rsidRDefault="00D91652" w:rsidP="001969D1">
      <w:pPr>
        <w:pStyle w:val="61"/>
        <w:numPr>
          <w:ilvl w:val="0"/>
          <w:numId w:val="10"/>
        </w:numPr>
        <w:shd w:val="clear" w:color="auto" w:fill="auto"/>
        <w:tabs>
          <w:tab w:val="left" w:pos="221"/>
        </w:tabs>
        <w:spacing w:after="0" w:line="480" w:lineRule="exact"/>
        <w:ind w:left="20" w:firstLine="406"/>
        <w:jc w:val="both"/>
        <w:rPr>
          <w:sz w:val="28"/>
          <w:szCs w:val="28"/>
        </w:rPr>
      </w:pPr>
      <w:r w:rsidRPr="001B4518">
        <w:rPr>
          <w:sz w:val="28"/>
          <w:szCs w:val="28"/>
        </w:rPr>
        <w:t xml:space="preserve">К какому виду, типу и образцу холодного оружия </w:t>
      </w:r>
      <w:r w:rsidRPr="001B4518">
        <w:rPr>
          <w:rStyle w:val="36"/>
          <w:sz w:val="28"/>
          <w:szCs w:val="28"/>
        </w:rPr>
        <w:t xml:space="preserve">относится данный </w:t>
      </w:r>
      <w:r w:rsidRPr="001B4518">
        <w:rPr>
          <w:sz w:val="28"/>
          <w:szCs w:val="28"/>
        </w:rPr>
        <w:t>предмет?</w:t>
      </w:r>
    </w:p>
    <w:p w:rsidR="00414CB4" w:rsidRPr="001B4518" w:rsidRDefault="00D91652" w:rsidP="001969D1">
      <w:pPr>
        <w:pStyle w:val="61"/>
        <w:numPr>
          <w:ilvl w:val="0"/>
          <w:numId w:val="10"/>
        </w:numPr>
        <w:shd w:val="clear" w:color="auto" w:fill="auto"/>
        <w:tabs>
          <w:tab w:val="left" w:pos="216"/>
        </w:tabs>
        <w:spacing w:after="0" w:line="480" w:lineRule="exact"/>
        <w:ind w:left="20" w:right="20" w:firstLine="406"/>
        <w:jc w:val="both"/>
        <w:rPr>
          <w:sz w:val="28"/>
          <w:szCs w:val="28"/>
        </w:rPr>
      </w:pPr>
      <w:r w:rsidRPr="001B4518">
        <w:rPr>
          <w:sz w:val="28"/>
          <w:szCs w:val="28"/>
        </w:rPr>
        <w:t>Каким способом изготовлено данное холодное оружие: заводским, кустарным или самодельным?</w:t>
      </w:r>
    </w:p>
    <w:p w:rsidR="00414CB4" w:rsidRPr="001B4518" w:rsidRDefault="00D91652" w:rsidP="001969D1">
      <w:pPr>
        <w:pStyle w:val="61"/>
        <w:numPr>
          <w:ilvl w:val="0"/>
          <w:numId w:val="10"/>
        </w:numPr>
        <w:shd w:val="clear" w:color="auto" w:fill="auto"/>
        <w:tabs>
          <w:tab w:val="left" w:pos="216"/>
        </w:tabs>
        <w:spacing w:after="0" w:line="480" w:lineRule="exact"/>
        <w:ind w:left="20" w:right="20" w:firstLine="406"/>
        <w:jc w:val="both"/>
        <w:rPr>
          <w:sz w:val="28"/>
          <w:szCs w:val="28"/>
        </w:rPr>
      </w:pPr>
      <w:r w:rsidRPr="001B4518">
        <w:rPr>
          <w:sz w:val="28"/>
          <w:szCs w:val="28"/>
        </w:rPr>
        <w:t>Исправно ли данное холодное оружие, а ес</w:t>
      </w:r>
      <w:r w:rsidR="001E6A03">
        <w:rPr>
          <w:sz w:val="28"/>
          <w:szCs w:val="28"/>
        </w:rPr>
        <w:t>ли нет, то может</w:t>
      </w:r>
      <w:r w:rsidRPr="001B4518">
        <w:rPr>
          <w:sz w:val="28"/>
          <w:szCs w:val="28"/>
        </w:rPr>
        <w:t xml:space="preserve"> ли оно быть приведено в исправное состояние?</w:t>
      </w:r>
    </w:p>
    <w:p w:rsidR="00414CB4" w:rsidRPr="001B4518" w:rsidRDefault="00D91652" w:rsidP="001969D1">
      <w:pPr>
        <w:pStyle w:val="61"/>
        <w:numPr>
          <w:ilvl w:val="0"/>
          <w:numId w:val="10"/>
        </w:numPr>
        <w:shd w:val="clear" w:color="auto" w:fill="auto"/>
        <w:tabs>
          <w:tab w:val="left" w:pos="216"/>
        </w:tabs>
        <w:spacing w:after="0" w:line="480" w:lineRule="exact"/>
        <w:ind w:left="20" w:firstLine="406"/>
        <w:jc w:val="both"/>
        <w:rPr>
          <w:sz w:val="28"/>
          <w:szCs w:val="28"/>
        </w:rPr>
      </w:pPr>
      <w:r w:rsidRPr="001B4518">
        <w:rPr>
          <w:sz w:val="28"/>
          <w:szCs w:val="28"/>
        </w:rPr>
        <w:t>Не носилось ли данное оружие в данном чехле или ножнах?</w:t>
      </w:r>
    </w:p>
    <w:p w:rsidR="00414CB4" w:rsidRPr="001B4518" w:rsidRDefault="00D91652" w:rsidP="001969D1">
      <w:pPr>
        <w:pStyle w:val="61"/>
        <w:numPr>
          <w:ilvl w:val="0"/>
          <w:numId w:val="10"/>
        </w:numPr>
        <w:shd w:val="clear" w:color="auto" w:fill="auto"/>
        <w:tabs>
          <w:tab w:val="left" w:pos="216"/>
        </w:tabs>
        <w:spacing w:after="0" w:line="360" w:lineRule="auto"/>
        <w:ind w:left="23" w:firstLine="406"/>
        <w:jc w:val="both"/>
        <w:rPr>
          <w:sz w:val="28"/>
          <w:szCs w:val="28"/>
        </w:rPr>
      </w:pPr>
      <w:r w:rsidRPr="001B4518">
        <w:rPr>
          <w:sz w:val="28"/>
          <w:szCs w:val="28"/>
        </w:rPr>
        <w:t>Не является ли фрагмент, деталь частью данного холодного оружия?</w:t>
      </w:r>
    </w:p>
    <w:p w:rsidR="00414CB4" w:rsidRPr="001B4518" w:rsidRDefault="00D91652" w:rsidP="001969D1">
      <w:pPr>
        <w:pStyle w:val="61"/>
        <w:shd w:val="clear" w:color="auto" w:fill="auto"/>
        <w:spacing w:after="0" w:line="360" w:lineRule="auto"/>
        <w:ind w:left="23" w:right="20" w:firstLine="700"/>
        <w:jc w:val="both"/>
        <w:rPr>
          <w:sz w:val="28"/>
          <w:szCs w:val="28"/>
        </w:rPr>
      </w:pPr>
      <w:r w:rsidRPr="001B4518">
        <w:rPr>
          <w:sz w:val="28"/>
          <w:szCs w:val="28"/>
        </w:rPr>
        <w:t xml:space="preserve">По делам рассматриваемой нами категории преступлений может возникнуть необходимость в назначении </w:t>
      </w:r>
      <w:r w:rsidRPr="001B4518">
        <w:rPr>
          <w:rStyle w:val="aa"/>
          <w:sz w:val="28"/>
          <w:szCs w:val="28"/>
        </w:rPr>
        <w:t>дактилоскопической экспертизы</w:t>
      </w:r>
      <w:r w:rsidRPr="001B4518">
        <w:rPr>
          <w:sz w:val="28"/>
          <w:szCs w:val="28"/>
        </w:rPr>
        <w:t xml:space="preserve"> для идентификации личности по следам пальцев рук. На разрешение эксперта можно поставить следующие вопросы:</w:t>
      </w:r>
    </w:p>
    <w:p w:rsidR="00414CB4" w:rsidRPr="001B4518" w:rsidRDefault="00D91652" w:rsidP="001969D1">
      <w:pPr>
        <w:pStyle w:val="61"/>
        <w:numPr>
          <w:ilvl w:val="0"/>
          <w:numId w:val="10"/>
        </w:numPr>
        <w:shd w:val="clear" w:color="auto" w:fill="auto"/>
        <w:tabs>
          <w:tab w:val="left" w:pos="0"/>
        </w:tabs>
        <w:spacing w:after="0" w:line="480" w:lineRule="exact"/>
        <w:ind w:left="20" w:right="20" w:firstLine="406"/>
        <w:jc w:val="both"/>
        <w:rPr>
          <w:sz w:val="28"/>
          <w:szCs w:val="28"/>
        </w:rPr>
      </w:pPr>
      <w:r w:rsidRPr="001B4518">
        <w:rPr>
          <w:sz w:val="28"/>
          <w:szCs w:val="28"/>
        </w:rPr>
        <w:t>Имеются ли на представленном объекте следы рук? Пригодны ли они для идентификации лица?</w:t>
      </w:r>
    </w:p>
    <w:p w:rsidR="00414CB4" w:rsidRPr="001B4518" w:rsidRDefault="00D91652" w:rsidP="001969D1">
      <w:pPr>
        <w:pStyle w:val="61"/>
        <w:numPr>
          <w:ilvl w:val="0"/>
          <w:numId w:val="10"/>
        </w:numPr>
        <w:shd w:val="clear" w:color="auto" w:fill="auto"/>
        <w:tabs>
          <w:tab w:val="left" w:pos="0"/>
        </w:tabs>
        <w:spacing w:after="0" w:line="480" w:lineRule="exact"/>
        <w:ind w:left="20" w:right="20" w:firstLine="406"/>
        <w:jc w:val="both"/>
        <w:rPr>
          <w:sz w:val="28"/>
          <w:szCs w:val="28"/>
        </w:rPr>
      </w:pPr>
      <w:r w:rsidRPr="001B4518">
        <w:rPr>
          <w:sz w:val="28"/>
          <w:szCs w:val="28"/>
        </w:rPr>
        <w:t>Какой рукой и какими пальцами оставлены следы на данном предмете? Каково взаиморасположение следов пальцев рук, какова их локализация на различных предметах?</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Имеет ли какие-то особенности строение кисти руки лица, оставившего след?</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Не было ли на руках посторонних предметов: колец, перчаток и пр.?</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Как давно оставлены следы рук?</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Каков пол, возраст и примерны</w:t>
      </w:r>
      <w:r w:rsidR="00330541">
        <w:rPr>
          <w:sz w:val="28"/>
          <w:szCs w:val="28"/>
        </w:rPr>
        <w:t>й рост лица, оставившего следы?</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Какое количество лиц находилось на месте происшествия?</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Принадлежат ли следы рук одному или нескольким лицам?</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Не оставлены ли следы рук конкретным лицом?</w:t>
      </w:r>
      <w:r w:rsidR="00AF449D">
        <w:rPr>
          <w:rStyle w:val="af8"/>
          <w:sz w:val="28"/>
          <w:szCs w:val="28"/>
        </w:rPr>
        <w:footnoteReference w:id="43"/>
      </w:r>
    </w:p>
    <w:p w:rsidR="00414CB4" w:rsidRPr="001B4518" w:rsidRDefault="00D91652">
      <w:pPr>
        <w:pStyle w:val="61"/>
        <w:shd w:val="clear" w:color="auto" w:fill="auto"/>
        <w:spacing w:after="0" w:line="480" w:lineRule="exact"/>
        <w:ind w:left="20" w:firstLine="700"/>
        <w:jc w:val="both"/>
        <w:rPr>
          <w:sz w:val="28"/>
          <w:szCs w:val="28"/>
        </w:rPr>
      </w:pPr>
      <w:r w:rsidRPr="001B4518">
        <w:rPr>
          <w:sz w:val="28"/>
          <w:szCs w:val="28"/>
        </w:rPr>
        <w:t>В качестве примера описания следов рук можно привести следующий:</w:t>
      </w:r>
    </w:p>
    <w:p w:rsidR="001969D1" w:rsidRDefault="00D91652" w:rsidP="001969D1">
      <w:pPr>
        <w:pStyle w:val="61"/>
        <w:shd w:val="clear" w:color="auto" w:fill="auto"/>
        <w:spacing w:after="0" w:line="480" w:lineRule="exact"/>
        <w:ind w:left="20" w:right="20"/>
        <w:jc w:val="both"/>
        <w:rPr>
          <w:sz w:val="28"/>
          <w:szCs w:val="28"/>
        </w:rPr>
      </w:pPr>
      <w:r w:rsidRPr="001B4518">
        <w:rPr>
          <w:sz w:val="28"/>
          <w:szCs w:val="28"/>
        </w:rPr>
        <w:t>На стеклянной бутылке: при осмотре бутылки емкостью 0,5 литра с этикеткой «Пшеничная водка» установлено: бутылка из бесцветного стекла с удлиненным горлышком. Этикетка выполнена в четыре краски (белая, зеленая, красная и золотистая). С обратной стороны этикетки,</w:t>
      </w:r>
      <w:r w:rsidR="00330541">
        <w:rPr>
          <w:sz w:val="28"/>
          <w:szCs w:val="28"/>
        </w:rPr>
        <w:t xml:space="preserve"> параллельно ее д</w:t>
      </w:r>
      <w:r w:rsidRPr="001B4518">
        <w:rPr>
          <w:sz w:val="28"/>
          <w:szCs w:val="28"/>
        </w:rPr>
        <w:t>линной стороне,</w:t>
      </w:r>
      <w:r w:rsidR="001969D1">
        <w:rPr>
          <w:sz w:val="28"/>
          <w:szCs w:val="28"/>
        </w:rPr>
        <w:t xml:space="preserve"> </w:t>
      </w:r>
      <w:r w:rsidRPr="001B4518">
        <w:rPr>
          <w:sz w:val="28"/>
          <w:szCs w:val="28"/>
        </w:rPr>
        <w:t>имеются цифры, выполн</w:t>
      </w:r>
      <w:r w:rsidR="00330541">
        <w:rPr>
          <w:sz w:val="28"/>
          <w:szCs w:val="28"/>
        </w:rPr>
        <w:t xml:space="preserve">енные красителем черного цвета: </w:t>
      </w:r>
      <w:r w:rsidRPr="001B4518">
        <w:rPr>
          <w:sz w:val="28"/>
          <w:szCs w:val="28"/>
        </w:rPr>
        <w:t>«21711952».</w:t>
      </w:r>
    </w:p>
    <w:p w:rsidR="00B77894" w:rsidRPr="001B4518" w:rsidRDefault="00D91652" w:rsidP="001969D1">
      <w:pPr>
        <w:pStyle w:val="61"/>
        <w:shd w:val="clear" w:color="auto" w:fill="auto"/>
        <w:spacing w:after="0" w:line="480" w:lineRule="exact"/>
        <w:ind w:left="20" w:right="20" w:firstLine="688"/>
        <w:jc w:val="both"/>
        <w:rPr>
          <w:sz w:val="28"/>
          <w:szCs w:val="28"/>
        </w:rPr>
      </w:pPr>
      <w:r w:rsidRPr="001B4518">
        <w:rPr>
          <w:sz w:val="28"/>
          <w:szCs w:val="28"/>
        </w:rPr>
        <w:t>Поверхность бутылки сухая и чистая Бутылка пустая, из ее ощущается запах спиртосодержащей жидкости. При осмотре на просвет и в косопадающем свете слева от этикетки на рас</w:t>
      </w:r>
      <w:r w:rsidR="00330541">
        <w:rPr>
          <w:sz w:val="28"/>
          <w:szCs w:val="28"/>
        </w:rPr>
        <w:t>стоянии 17 мм от нее и 86 мм от</w:t>
      </w:r>
      <w:r w:rsidRPr="001B4518">
        <w:rPr>
          <w:sz w:val="28"/>
          <w:szCs w:val="28"/>
        </w:rPr>
        <w:t xml:space="preserve"> дна бутылки обнаружен слабовидимый след пальца руки</w:t>
      </w:r>
      <w:r w:rsidR="00330541">
        <w:rPr>
          <w:sz w:val="28"/>
          <w:szCs w:val="28"/>
        </w:rPr>
        <w:t xml:space="preserve"> эллипсовидной формы размерами 1</w:t>
      </w:r>
      <w:r w:rsidRPr="001B4518">
        <w:rPr>
          <w:sz w:val="28"/>
          <w:szCs w:val="28"/>
        </w:rPr>
        <w:t>7х15 мм. В следе отобразился папиллярный узор петлевого типа, ножка петли открыта влево.</w:t>
      </w:r>
    </w:p>
    <w:p w:rsidR="00330541" w:rsidRDefault="00D91652" w:rsidP="001969D1">
      <w:pPr>
        <w:pStyle w:val="61"/>
        <w:shd w:val="clear" w:color="auto" w:fill="auto"/>
        <w:spacing w:after="0" w:line="480" w:lineRule="exact"/>
        <w:ind w:left="20" w:right="20" w:firstLine="688"/>
        <w:jc w:val="both"/>
        <w:rPr>
          <w:sz w:val="28"/>
          <w:szCs w:val="28"/>
        </w:rPr>
      </w:pPr>
      <w:r w:rsidRPr="001B4518">
        <w:rPr>
          <w:rStyle w:val="aa"/>
          <w:sz w:val="28"/>
          <w:szCs w:val="28"/>
        </w:rPr>
        <w:t>Трасологическая экспертиза</w:t>
      </w:r>
      <w:r w:rsidRPr="001B4518">
        <w:rPr>
          <w:sz w:val="28"/>
          <w:szCs w:val="28"/>
        </w:rPr>
        <w:t xml:space="preserve"> проводится для идентификации человека по следам босых ног и обуви, по следам зубов, губ, а также для идентификации</w:t>
      </w:r>
      <w:r w:rsidR="00330541">
        <w:rPr>
          <w:sz w:val="28"/>
          <w:szCs w:val="28"/>
        </w:rPr>
        <w:t xml:space="preserve"> т</w:t>
      </w:r>
      <w:r w:rsidRPr="001B4518">
        <w:rPr>
          <w:sz w:val="28"/>
          <w:szCs w:val="28"/>
        </w:rPr>
        <w:t>ранспортных средств и орудий взлома по их следам</w:t>
      </w:r>
      <w:r w:rsidR="00330541">
        <w:rPr>
          <w:sz w:val="28"/>
          <w:szCs w:val="28"/>
        </w:rPr>
        <w:t>.</w:t>
      </w:r>
    </w:p>
    <w:p w:rsidR="00414CB4" w:rsidRPr="001B4518" w:rsidRDefault="00D91652" w:rsidP="00330541">
      <w:pPr>
        <w:pStyle w:val="61"/>
        <w:shd w:val="clear" w:color="auto" w:fill="auto"/>
        <w:spacing w:after="0" w:line="480" w:lineRule="exact"/>
        <w:ind w:left="20" w:right="20"/>
        <w:jc w:val="both"/>
        <w:rPr>
          <w:sz w:val="28"/>
          <w:szCs w:val="28"/>
        </w:rPr>
      </w:pPr>
      <w:r w:rsidRPr="001B4518">
        <w:rPr>
          <w:sz w:val="28"/>
          <w:szCs w:val="28"/>
        </w:rPr>
        <w:t xml:space="preserve"> </w:t>
      </w:r>
      <w:r w:rsidRPr="001B4518">
        <w:rPr>
          <w:rStyle w:val="ae"/>
          <w:sz w:val="28"/>
          <w:szCs w:val="28"/>
        </w:rPr>
        <w:t>Трасологическая экспертиза следов ног и обуви.</w:t>
      </w:r>
    </w:p>
    <w:p w:rsidR="00414CB4" w:rsidRPr="001B4518" w:rsidRDefault="00D91652">
      <w:pPr>
        <w:pStyle w:val="61"/>
        <w:shd w:val="clear" w:color="auto" w:fill="auto"/>
        <w:spacing w:after="0" w:line="480" w:lineRule="exact"/>
        <w:ind w:left="20" w:right="20" w:firstLine="700"/>
        <w:jc w:val="both"/>
        <w:rPr>
          <w:sz w:val="28"/>
          <w:szCs w:val="28"/>
        </w:rPr>
      </w:pPr>
      <w:r w:rsidRPr="001B4518">
        <w:rPr>
          <w:sz w:val="28"/>
          <w:szCs w:val="28"/>
        </w:rPr>
        <w:t>Следы ног человека приобретают значение в качестве доказательств по делу в тех случаях, когда они найдены на месте происшествия. По ним можно судить о количестве лиц, бывших на месте происшествия, характере совершаемых ими действий, путях подхода и ухода с места происшествия, в некоторых случаях приблизительно судить о времени происшествия - до выпадения осадков или после. По следам ног можно получить поисковую информацию и доказательственную информацию.</w:t>
      </w:r>
      <w:r w:rsidR="00AF449D">
        <w:rPr>
          <w:rStyle w:val="af8"/>
          <w:sz w:val="28"/>
          <w:szCs w:val="28"/>
        </w:rPr>
        <w:footnoteReference w:id="44"/>
      </w:r>
    </w:p>
    <w:p w:rsidR="00414CB4" w:rsidRPr="001B4518" w:rsidRDefault="00D91652">
      <w:pPr>
        <w:pStyle w:val="61"/>
        <w:shd w:val="clear" w:color="auto" w:fill="auto"/>
        <w:spacing w:after="0" w:line="480" w:lineRule="exact"/>
        <w:ind w:left="20"/>
        <w:jc w:val="both"/>
        <w:rPr>
          <w:sz w:val="28"/>
          <w:szCs w:val="28"/>
        </w:rPr>
      </w:pPr>
      <w:r w:rsidRPr="001B4518">
        <w:rPr>
          <w:sz w:val="28"/>
          <w:szCs w:val="28"/>
        </w:rPr>
        <w:t xml:space="preserve">При назначении экспертизы рассматриваются следующие </w:t>
      </w:r>
      <w:r w:rsidRPr="001B4518">
        <w:rPr>
          <w:rStyle w:val="36"/>
          <w:sz w:val="28"/>
          <w:szCs w:val="28"/>
        </w:rPr>
        <w:t>вопросы:</w:t>
      </w:r>
    </w:p>
    <w:p w:rsidR="00414CB4" w:rsidRPr="001B4518" w:rsidRDefault="00D91652" w:rsidP="001969D1">
      <w:pPr>
        <w:pStyle w:val="61"/>
        <w:numPr>
          <w:ilvl w:val="0"/>
          <w:numId w:val="10"/>
        </w:numPr>
        <w:shd w:val="clear" w:color="auto" w:fill="auto"/>
        <w:tabs>
          <w:tab w:val="left" w:pos="359"/>
        </w:tabs>
        <w:spacing w:after="0" w:line="480" w:lineRule="exact"/>
        <w:ind w:left="20" w:right="20" w:firstLine="406"/>
        <w:jc w:val="both"/>
        <w:rPr>
          <w:sz w:val="28"/>
          <w:szCs w:val="28"/>
        </w:rPr>
      </w:pPr>
      <w:r w:rsidRPr="001B4518">
        <w:rPr>
          <w:sz w:val="28"/>
          <w:szCs w:val="28"/>
        </w:rPr>
        <w:t>Оставлен ли след босыми ногами человека</w:t>
      </w:r>
      <w:r w:rsidR="00330541">
        <w:rPr>
          <w:sz w:val="28"/>
          <w:szCs w:val="28"/>
        </w:rPr>
        <w:t>?</w:t>
      </w:r>
      <w:r w:rsidRPr="001B4518">
        <w:rPr>
          <w:sz w:val="28"/>
          <w:szCs w:val="28"/>
        </w:rPr>
        <w:t xml:space="preserve"> Пригодны ли следы ног для идентификации?</w:t>
      </w:r>
    </w:p>
    <w:p w:rsidR="00414CB4" w:rsidRPr="001B4518" w:rsidRDefault="00D91652" w:rsidP="001969D1">
      <w:pPr>
        <w:pStyle w:val="61"/>
        <w:numPr>
          <w:ilvl w:val="0"/>
          <w:numId w:val="10"/>
        </w:numPr>
        <w:shd w:val="clear" w:color="auto" w:fill="auto"/>
        <w:tabs>
          <w:tab w:val="left" w:pos="359"/>
        </w:tabs>
        <w:spacing w:after="0" w:line="480" w:lineRule="exact"/>
        <w:ind w:left="20" w:right="20" w:firstLine="406"/>
        <w:jc w:val="both"/>
        <w:rPr>
          <w:sz w:val="28"/>
          <w:szCs w:val="28"/>
        </w:rPr>
      </w:pPr>
      <w:r w:rsidRPr="001B4518">
        <w:rPr>
          <w:sz w:val="28"/>
          <w:szCs w:val="28"/>
        </w:rPr>
        <w:t>Какой ногой оставлен след? Какой размер и особенности босой ноги, оставившей следы?</w:t>
      </w:r>
    </w:p>
    <w:p w:rsidR="00414CB4" w:rsidRPr="001B4518" w:rsidRDefault="00D91652" w:rsidP="001969D1">
      <w:pPr>
        <w:pStyle w:val="61"/>
        <w:numPr>
          <w:ilvl w:val="0"/>
          <w:numId w:val="10"/>
        </w:numPr>
        <w:shd w:val="clear" w:color="auto" w:fill="auto"/>
        <w:tabs>
          <w:tab w:val="left" w:pos="359"/>
        </w:tabs>
        <w:spacing w:after="0" w:line="480" w:lineRule="exact"/>
        <w:ind w:left="20" w:right="20" w:firstLine="406"/>
        <w:jc w:val="both"/>
        <w:rPr>
          <w:sz w:val="28"/>
          <w:szCs w:val="28"/>
        </w:rPr>
      </w:pPr>
      <w:r w:rsidRPr="001B4518">
        <w:rPr>
          <w:sz w:val="28"/>
          <w:szCs w:val="28"/>
        </w:rPr>
        <w:t>Какой обувью оставлены следы? Какие особенности имеют обувь, чулки, носки?</w:t>
      </w:r>
    </w:p>
    <w:p w:rsidR="00414CB4" w:rsidRPr="001B4518" w:rsidRDefault="00D91652" w:rsidP="001969D1">
      <w:pPr>
        <w:pStyle w:val="61"/>
        <w:numPr>
          <w:ilvl w:val="0"/>
          <w:numId w:val="10"/>
        </w:numPr>
        <w:shd w:val="clear" w:color="auto" w:fill="auto"/>
        <w:tabs>
          <w:tab w:val="left" w:pos="178"/>
        </w:tabs>
        <w:spacing w:after="0" w:line="480" w:lineRule="exact"/>
        <w:ind w:left="20" w:firstLine="406"/>
        <w:jc w:val="both"/>
        <w:rPr>
          <w:sz w:val="28"/>
          <w:szCs w:val="28"/>
        </w:rPr>
      </w:pPr>
      <w:r w:rsidRPr="001B4518">
        <w:rPr>
          <w:sz w:val="28"/>
          <w:szCs w:val="28"/>
        </w:rPr>
        <w:t>Каковы физические свойства лица, оставившего следы?</w:t>
      </w:r>
    </w:p>
    <w:p w:rsidR="00330541" w:rsidRDefault="00D91652" w:rsidP="001969D1">
      <w:pPr>
        <w:pStyle w:val="61"/>
        <w:numPr>
          <w:ilvl w:val="0"/>
          <w:numId w:val="10"/>
        </w:numPr>
        <w:shd w:val="clear" w:color="auto" w:fill="auto"/>
        <w:tabs>
          <w:tab w:val="left" w:pos="202"/>
        </w:tabs>
        <w:spacing w:after="0" w:line="480" w:lineRule="exact"/>
        <w:ind w:left="40" w:firstLine="406"/>
        <w:jc w:val="both"/>
        <w:rPr>
          <w:sz w:val="28"/>
          <w:szCs w:val="28"/>
        </w:rPr>
      </w:pPr>
      <w:r w:rsidRPr="00330541">
        <w:rPr>
          <w:sz w:val="28"/>
          <w:szCs w:val="28"/>
        </w:rPr>
        <w:t>Каково направление и характер движения человека?</w:t>
      </w:r>
    </w:p>
    <w:p w:rsidR="00414CB4" w:rsidRPr="00330541" w:rsidRDefault="00D91652" w:rsidP="001969D1">
      <w:pPr>
        <w:pStyle w:val="61"/>
        <w:numPr>
          <w:ilvl w:val="0"/>
          <w:numId w:val="10"/>
        </w:numPr>
        <w:shd w:val="clear" w:color="auto" w:fill="auto"/>
        <w:tabs>
          <w:tab w:val="left" w:pos="202"/>
        </w:tabs>
        <w:spacing w:after="0" w:line="480" w:lineRule="exact"/>
        <w:ind w:left="40" w:firstLine="406"/>
        <w:jc w:val="both"/>
        <w:rPr>
          <w:sz w:val="28"/>
          <w:szCs w:val="28"/>
        </w:rPr>
      </w:pPr>
      <w:r w:rsidRPr="00330541">
        <w:rPr>
          <w:sz w:val="28"/>
          <w:szCs w:val="28"/>
        </w:rPr>
        <w:t xml:space="preserve">Одним или несколькими лицами оставлены следы босых ног, </w:t>
      </w:r>
      <w:r w:rsidRPr="00330541">
        <w:rPr>
          <w:rStyle w:val="36"/>
          <w:sz w:val="28"/>
          <w:szCs w:val="28"/>
        </w:rPr>
        <w:t>обуви?</w:t>
      </w:r>
    </w:p>
    <w:p w:rsidR="00414CB4" w:rsidRPr="001B4518" w:rsidRDefault="00D91652" w:rsidP="001969D1">
      <w:pPr>
        <w:pStyle w:val="61"/>
        <w:numPr>
          <w:ilvl w:val="0"/>
          <w:numId w:val="10"/>
        </w:numPr>
        <w:shd w:val="clear" w:color="auto" w:fill="auto"/>
        <w:tabs>
          <w:tab w:val="left" w:pos="202"/>
        </w:tabs>
        <w:spacing w:after="0" w:line="480" w:lineRule="exact"/>
        <w:ind w:left="40" w:firstLine="406"/>
        <w:jc w:val="both"/>
        <w:rPr>
          <w:sz w:val="28"/>
          <w:szCs w:val="28"/>
        </w:rPr>
      </w:pPr>
      <w:r w:rsidRPr="001B4518">
        <w:rPr>
          <w:sz w:val="28"/>
          <w:szCs w:val="28"/>
        </w:rPr>
        <w:t>Оставлены ли следы босых ног данным лицом?</w:t>
      </w:r>
    </w:p>
    <w:p w:rsidR="00414CB4" w:rsidRPr="001B4518" w:rsidRDefault="00D91652" w:rsidP="001969D1">
      <w:pPr>
        <w:pStyle w:val="61"/>
        <w:numPr>
          <w:ilvl w:val="0"/>
          <w:numId w:val="10"/>
        </w:numPr>
        <w:shd w:val="clear" w:color="auto" w:fill="auto"/>
        <w:tabs>
          <w:tab w:val="left" w:pos="202"/>
        </w:tabs>
        <w:spacing w:after="0" w:line="480" w:lineRule="exact"/>
        <w:ind w:left="40" w:firstLine="406"/>
        <w:jc w:val="both"/>
        <w:rPr>
          <w:sz w:val="28"/>
          <w:szCs w:val="28"/>
        </w:rPr>
      </w:pPr>
      <w:r w:rsidRPr="001B4518">
        <w:rPr>
          <w:sz w:val="28"/>
          <w:szCs w:val="28"/>
        </w:rPr>
        <w:t>Оставлены ли следы обувью, чулками или носками, изъятыми у данного лица?</w:t>
      </w:r>
    </w:p>
    <w:p w:rsidR="00414CB4" w:rsidRPr="001B4518" w:rsidRDefault="00D91652">
      <w:pPr>
        <w:pStyle w:val="61"/>
        <w:shd w:val="clear" w:color="auto" w:fill="auto"/>
        <w:spacing w:after="0" w:line="480" w:lineRule="exact"/>
        <w:ind w:left="40" w:firstLine="700"/>
        <w:jc w:val="both"/>
        <w:rPr>
          <w:sz w:val="28"/>
          <w:szCs w:val="28"/>
        </w:rPr>
      </w:pPr>
      <w:r w:rsidRPr="001B4518">
        <w:rPr>
          <w:sz w:val="28"/>
          <w:szCs w:val="28"/>
        </w:rPr>
        <w:t>Примером описания следов ног является:</w:t>
      </w:r>
    </w:p>
    <w:p w:rsidR="00414CB4" w:rsidRPr="001B4518" w:rsidRDefault="00D91652" w:rsidP="00AF449D">
      <w:pPr>
        <w:pStyle w:val="61"/>
        <w:shd w:val="clear" w:color="auto" w:fill="auto"/>
        <w:spacing w:after="420" w:line="480" w:lineRule="exact"/>
        <w:ind w:left="40" w:right="20" w:firstLine="700"/>
        <w:jc w:val="both"/>
        <w:rPr>
          <w:sz w:val="28"/>
          <w:szCs w:val="28"/>
        </w:rPr>
      </w:pPr>
      <w:r w:rsidRPr="001B4518">
        <w:rPr>
          <w:sz w:val="28"/>
          <w:szCs w:val="28"/>
        </w:rPr>
        <w:t>Описание единичного следа обуви: на сидении стула, стоящего около шифоньера, обнаружен след - наслоение обуви. Сидение стула из дерматина коричневого цвета. След оставлен веществом серого цвета Носок обуви обращен к шифоньеру. След обуви с правой ноги. Отобразившийся след подошвы обуви</w:t>
      </w:r>
      <w:r w:rsidR="00AF449D">
        <w:rPr>
          <w:sz w:val="28"/>
          <w:szCs w:val="28"/>
        </w:rPr>
        <w:t xml:space="preserve"> </w:t>
      </w:r>
      <w:r w:rsidRPr="001B4518">
        <w:rPr>
          <w:sz w:val="28"/>
          <w:szCs w:val="28"/>
        </w:rPr>
        <w:t>состоит из подметки, промежуточной части и каблука. Носок обуви закругленной формы, задний край подметки прямой, передний срез каблука вогнутый. Рисунок подметочной части в виде параллельных волнистых линий шириной 5мм и расстояниями между линиями 5 мм. Рисунок промежуточной части отобразился плохо. В каблучной част</w:t>
      </w:r>
      <w:r w:rsidR="00D46F6B">
        <w:rPr>
          <w:sz w:val="28"/>
          <w:szCs w:val="28"/>
        </w:rPr>
        <w:t>и по периметру расположены круги</w:t>
      </w:r>
      <w:r w:rsidRPr="001B4518">
        <w:rPr>
          <w:sz w:val="28"/>
          <w:szCs w:val="28"/>
        </w:rPr>
        <w:t xml:space="preserve"> диаметром 2 мм. Общая длина следа 280 мм, ширина подметки 130 мм, ширина промежуточной части 100 мм, ширина каблука 115 мм, длина подметки 140 мм, длина промежуточной части 60 мм, длина каблука 80 мм</w:t>
      </w:r>
      <w:r w:rsidR="001969D1">
        <w:rPr>
          <w:sz w:val="28"/>
          <w:szCs w:val="28"/>
        </w:rPr>
        <w:t>.</w:t>
      </w:r>
    </w:p>
    <w:p w:rsidR="00414CB4" w:rsidRPr="001B4518" w:rsidRDefault="00D91652">
      <w:pPr>
        <w:pStyle w:val="130"/>
        <w:shd w:val="clear" w:color="auto" w:fill="auto"/>
        <w:spacing w:before="0"/>
        <w:ind w:left="40"/>
        <w:rPr>
          <w:sz w:val="28"/>
          <w:szCs w:val="28"/>
        </w:rPr>
      </w:pPr>
      <w:r w:rsidRPr="001B4518">
        <w:rPr>
          <w:sz w:val="28"/>
          <w:szCs w:val="28"/>
        </w:rPr>
        <w:t>Трасологическая экспертиза следов зубов и губ.</w:t>
      </w:r>
    </w:p>
    <w:p w:rsidR="00414CB4" w:rsidRPr="001B4518" w:rsidRDefault="00D91652">
      <w:pPr>
        <w:pStyle w:val="61"/>
        <w:shd w:val="clear" w:color="auto" w:fill="auto"/>
        <w:spacing w:after="0" w:line="480" w:lineRule="exact"/>
        <w:ind w:left="40" w:right="20" w:firstLine="700"/>
        <w:jc w:val="both"/>
        <w:rPr>
          <w:sz w:val="28"/>
          <w:szCs w:val="28"/>
        </w:rPr>
      </w:pPr>
      <w:r w:rsidRPr="001B4518">
        <w:rPr>
          <w:sz w:val="28"/>
          <w:szCs w:val="28"/>
        </w:rPr>
        <w:t xml:space="preserve">Следы зубов в следственной и экспертной практике встречаются редко. Это объясняется, с одной стороны, их спецификой, с другой недооценкой их криминалистического значения некоторыми практическими работниками. В практике расследования уголовных дел следы зубов обнаруживаются в следующих ситуациях: когда они оставлены преступником на </w:t>
      </w:r>
      <w:r w:rsidR="00D46F6B">
        <w:rPr>
          <w:sz w:val="28"/>
          <w:szCs w:val="28"/>
        </w:rPr>
        <w:t>т</w:t>
      </w:r>
      <w:r w:rsidRPr="001B4518">
        <w:rPr>
          <w:sz w:val="28"/>
          <w:szCs w:val="28"/>
        </w:rPr>
        <w:t>еле жертвы; когда они оставлены преступником на продуктах питания или иных предметах (чаще всего на сыре, масле, шоколаде, фруктах).</w:t>
      </w:r>
    </w:p>
    <w:p w:rsidR="00414CB4" w:rsidRPr="001B4518" w:rsidRDefault="00D91652">
      <w:pPr>
        <w:pStyle w:val="61"/>
        <w:shd w:val="clear" w:color="auto" w:fill="auto"/>
        <w:spacing w:after="0" w:line="480" w:lineRule="exact"/>
        <w:ind w:left="40"/>
        <w:jc w:val="both"/>
        <w:rPr>
          <w:sz w:val="28"/>
          <w:szCs w:val="28"/>
        </w:rPr>
      </w:pPr>
      <w:r w:rsidRPr="001B4518">
        <w:rPr>
          <w:sz w:val="28"/>
          <w:szCs w:val="28"/>
        </w:rPr>
        <w:t>При назначении таких экспертиз можно найти ответы на следующие вопросы:</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Оставлены ли след</w:t>
      </w:r>
      <w:r w:rsidR="00330541">
        <w:rPr>
          <w:sz w:val="28"/>
          <w:szCs w:val="28"/>
        </w:rPr>
        <w:t>ы, представленные на экспертизу</w:t>
      </w:r>
      <w:r w:rsidRPr="001B4518">
        <w:rPr>
          <w:sz w:val="28"/>
          <w:szCs w:val="28"/>
        </w:rPr>
        <w:t>, зубами человека?</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 xml:space="preserve">Зубами верхней или нижней челюсти и какими </w:t>
      </w:r>
      <w:r w:rsidRPr="001B4518">
        <w:rPr>
          <w:rStyle w:val="36"/>
          <w:sz w:val="28"/>
          <w:szCs w:val="28"/>
        </w:rPr>
        <w:t xml:space="preserve">конкретно оставлены </w:t>
      </w:r>
      <w:r w:rsidRPr="001B4518">
        <w:rPr>
          <w:sz w:val="28"/>
          <w:szCs w:val="28"/>
        </w:rPr>
        <w:t>следы?</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Каковы особенности зубного аппарата человека, оставившего следы?</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Каков был механизм образования следов?</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Не оставлены ли следы зубов протезами?</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Не принадлежат ли следы зубному аппарату конкретного человека?</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 xml:space="preserve">Оставлены ли следы зубами одного человека </w:t>
      </w:r>
      <w:r w:rsidR="00330541">
        <w:rPr>
          <w:sz w:val="28"/>
          <w:szCs w:val="28"/>
        </w:rPr>
        <w:t>или разных лиц?</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Не оставлены ли следы протезом, представленным на экспертизу?</w:t>
      </w:r>
    </w:p>
    <w:p w:rsidR="00414CB4" w:rsidRPr="001B4518" w:rsidRDefault="00D91652" w:rsidP="001969D1">
      <w:pPr>
        <w:pStyle w:val="61"/>
        <w:numPr>
          <w:ilvl w:val="0"/>
          <w:numId w:val="10"/>
        </w:numPr>
        <w:shd w:val="clear" w:color="auto" w:fill="auto"/>
        <w:tabs>
          <w:tab w:val="left" w:pos="0"/>
        </w:tabs>
        <w:spacing w:after="0" w:line="480" w:lineRule="exact"/>
        <w:ind w:left="40" w:right="1180" w:firstLine="386"/>
        <w:jc w:val="left"/>
        <w:rPr>
          <w:sz w:val="28"/>
          <w:szCs w:val="28"/>
        </w:rPr>
      </w:pPr>
      <w:r w:rsidRPr="001B4518">
        <w:rPr>
          <w:sz w:val="28"/>
          <w:szCs w:val="28"/>
        </w:rPr>
        <w:t>Оставлены ли сл</w:t>
      </w:r>
      <w:r w:rsidR="00330541">
        <w:rPr>
          <w:sz w:val="28"/>
          <w:szCs w:val="28"/>
        </w:rPr>
        <w:t>еды, представленные на экспертиз</w:t>
      </w:r>
      <w:r w:rsidRPr="001B4518">
        <w:rPr>
          <w:sz w:val="28"/>
          <w:szCs w:val="28"/>
        </w:rPr>
        <w:t>у, губами человека? Пригодны ли они для идентификации?</w:t>
      </w:r>
    </w:p>
    <w:p w:rsidR="00B77894" w:rsidRPr="00AF449D"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AF449D">
        <w:rPr>
          <w:sz w:val="28"/>
          <w:szCs w:val="28"/>
        </w:rPr>
        <w:t>Одним или несколькими лицами оставлены следы губ на данных предметах?</w:t>
      </w:r>
    </w:p>
    <w:p w:rsidR="00414CB4" w:rsidRPr="001B4518" w:rsidRDefault="00D91652" w:rsidP="001969D1">
      <w:pPr>
        <w:pStyle w:val="61"/>
        <w:numPr>
          <w:ilvl w:val="0"/>
          <w:numId w:val="10"/>
        </w:numPr>
        <w:shd w:val="clear" w:color="auto" w:fill="auto"/>
        <w:tabs>
          <w:tab w:val="left" w:pos="0"/>
        </w:tabs>
        <w:spacing w:after="0" w:line="480" w:lineRule="exact"/>
        <w:ind w:left="40" w:firstLine="386"/>
        <w:jc w:val="both"/>
        <w:rPr>
          <w:sz w:val="28"/>
          <w:szCs w:val="28"/>
        </w:rPr>
      </w:pPr>
      <w:r w:rsidRPr="001B4518">
        <w:rPr>
          <w:sz w:val="28"/>
          <w:szCs w:val="28"/>
        </w:rPr>
        <w:t>Оставлены ли следы губ данным лицом?</w:t>
      </w:r>
      <w:r w:rsidR="00AF449D">
        <w:rPr>
          <w:rStyle w:val="af8"/>
          <w:sz w:val="28"/>
          <w:szCs w:val="28"/>
        </w:rPr>
        <w:footnoteReference w:id="45"/>
      </w:r>
    </w:p>
    <w:p w:rsidR="00414CB4" w:rsidRPr="001B4518" w:rsidRDefault="00D91652" w:rsidP="001969D1">
      <w:pPr>
        <w:pStyle w:val="61"/>
        <w:shd w:val="clear" w:color="auto" w:fill="auto"/>
        <w:spacing w:after="0" w:line="480" w:lineRule="exact"/>
        <w:ind w:left="40" w:right="20" w:firstLine="620"/>
        <w:jc w:val="both"/>
        <w:rPr>
          <w:sz w:val="28"/>
          <w:szCs w:val="28"/>
        </w:rPr>
      </w:pPr>
      <w:r w:rsidRPr="001B4518">
        <w:rPr>
          <w:sz w:val="28"/>
          <w:szCs w:val="28"/>
        </w:rPr>
        <w:t>Примером описания следов зубов является: на тарелке обнаружен кусок сыра прямоугольной формы размерами 60</w:t>
      </w:r>
      <w:r w:rsidRPr="001B4518">
        <w:rPr>
          <w:sz w:val="28"/>
          <w:szCs w:val="28"/>
          <w:lang w:val="en-US"/>
        </w:rPr>
        <w:t>x</w:t>
      </w:r>
      <w:r w:rsidRPr="001B4518">
        <w:rPr>
          <w:sz w:val="28"/>
          <w:szCs w:val="28"/>
        </w:rPr>
        <w:t>40 мм и толщиной 10 мм. Левая сторона куска имеет небольшое округление. У нижней части куска сыра, ближе к левому краю, на обеих сторонах расположены объемные (вдавленные) следы зубов в виде дуг. В верхней части отобразились шесть зубов, в нижней - четыре. Длина хорды в верхнем слое зубов 35 мм, а высота - 12 мм, длина хорды в нижней части куска сыра - 30 мм, высота - 10 мм. Следы зубов в обеих частях - линейной формы. В нижней части следы слева направо расположены следующим образом: первый - длиной 5 мм, затем прога</w:t>
      </w:r>
      <w:r w:rsidR="00330541">
        <w:rPr>
          <w:sz w:val="28"/>
          <w:szCs w:val="28"/>
        </w:rPr>
        <w:t>л</w:t>
      </w:r>
      <w:r w:rsidRPr="001B4518">
        <w:rPr>
          <w:sz w:val="28"/>
          <w:szCs w:val="28"/>
        </w:rPr>
        <w:t xml:space="preserve"> длиной 6 мм, после него три следа с частичным перекрытием длиной 4,5 и 4 мм. В верхней части куска сыра следы отобразились следующим образом (слева направо): первый длиной 3 мм, второй</w:t>
      </w:r>
      <w:r w:rsidR="001969D1">
        <w:rPr>
          <w:sz w:val="28"/>
          <w:szCs w:val="28"/>
        </w:rPr>
        <w:t xml:space="preserve"> </w:t>
      </w:r>
      <w:r w:rsidRPr="001B4518">
        <w:rPr>
          <w:sz w:val="28"/>
          <w:szCs w:val="28"/>
        </w:rPr>
        <w:t>длиной 5 мм, третий - вверх по</w:t>
      </w:r>
      <w:r w:rsidR="00330541">
        <w:rPr>
          <w:sz w:val="28"/>
          <w:szCs w:val="28"/>
        </w:rPr>
        <w:t>д</w:t>
      </w:r>
      <w:r w:rsidRPr="001B4518">
        <w:rPr>
          <w:sz w:val="28"/>
          <w:szCs w:val="28"/>
        </w:rPr>
        <w:t xml:space="preserve"> углом в 90 градусов ко второму длиной 4 мм, четвертый - под углом 90 градусов к третьему и параллельно нижнему краю куска сыра, его длина 6 мм, затем прогал длиной 4 мм, пятый след длиной 6 мм, шестой - 5 мм.</w:t>
      </w:r>
    </w:p>
    <w:p w:rsidR="00414CB4" w:rsidRPr="001B4518" w:rsidRDefault="00D91652">
      <w:pPr>
        <w:pStyle w:val="130"/>
        <w:shd w:val="clear" w:color="auto" w:fill="auto"/>
        <w:spacing w:before="0" w:line="470" w:lineRule="exact"/>
        <w:ind w:left="40" w:right="20" w:firstLine="620"/>
        <w:rPr>
          <w:sz w:val="28"/>
          <w:szCs w:val="28"/>
        </w:rPr>
      </w:pPr>
      <w:r w:rsidRPr="001B4518">
        <w:rPr>
          <w:sz w:val="28"/>
          <w:szCs w:val="28"/>
        </w:rPr>
        <w:t xml:space="preserve">Трасологическая экспертиза следов орудий и инструментов </w:t>
      </w:r>
      <w:r w:rsidRPr="001B4518">
        <w:rPr>
          <w:rStyle w:val="131"/>
          <w:sz w:val="28"/>
          <w:szCs w:val="28"/>
        </w:rPr>
        <w:t>(механоскопическая экспертиза).</w:t>
      </w:r>
    </w:p>
    <w:p w:rsidR="00414CB4" w:rsidRPr="001B4518" w:rsidRDefault="00D91652">
      <w:pPr>
        <w:pStyle w:val="61"/>
        <w:shd w:val="clear" w:color="auto" w:fill="auto"/>
        <w:spacing w:after="0" w:line="475" w:lineRule="exact"/>
        <w:ind w:left="40" w:right="20" w:firstLine="620"/>
        <w:jc w:val="both"/>
        <w:rPr>
          <w:sz w:val="28"/>
          <w:szCs w:val="28"/>
        </w:rPr>
      </w:pPr>
      <w:r w:rsidRPr="001B4518">
        <w:rPr>
          <w:sz w:val="28"/>
          <w:szCs w:val="28"/>
        </w:rPr>
        <w:t xml:space="preserve">Слово «взломать» означает: ломая, открыть запертое. В этимологическом смысле под взломом понимают проникновение в запертое хранилище (помещение, сейф, шкаф и т.п.) путем полного или частичного разрушения запирающего устройства, стены, потолка, пола, окна или других преград. В криминалистике принято более широкое понятие взлома. Этот термин охватывает, помимо случаев полного или частичного разрушения преграды, и преступное преодоление ее без разрушения (например, открытие замка с помощью подобранного ключа или отмычки). Из всех объектов трасологического исследования орудия взлома оставляют наиболее </w:t>
      </w:r>
      <w:r w:rsidRPr="001B4518">
        <w:rPr>
          <w:rStyle w:val="36"/>
          <w:sz w:val="28"/>
          <w:szCs w:val="28"/>
        </w:rPr>
        <w:t xml:space="preserve">разнообразные </w:t>
      </w:r>
      <w:r w:rsidRPr="001B4518">
        <w:rPr>
          <w:sz w:val="28"/>
          <w:szCs w:val="28"/>
        </w:rPr>
        <w:t>следы. Это объясняется многообразием предметов, использующихся для взлома, объектов взлома (замки разных конструкций), материала преград (кирпич, дерево, бетон и т.д.).</w:t>
      </w:r>
    </w:p>
    <w:p w:rsidR="00414CB4" w:rsidRPr="001B4518" w:rsidRDefault="00D91652">
      <w:pPr>
        <w:pStyle w:val="61"/>
        <w:shd w:val="clear" w:color="auto" w:fill="auto"/>
        <w:spacing w:after="0" w:line="480" w:lineRule="exact"/>
        <w:ind w:left="20"/>
        <w:jc w:val="both"/>
        <w:rPr>
          <w:sz w:val="28"/>
          <w:szCs w:val="28"/>
        </w:rPr>
      </w:pPr>
      <w:r w:rsidRPr="001B4518">
        <w:rPr>
          <w:sz w:val="28"/>
          <w:szCs w:val="28"/>
        </w:rPr>
        <w:t>Вопросы, рассматриваемые экспертом:</w:t>
      </w:r>
    </w:p>
    <w:p w:rsidR="00414CB4" w:rsidRPr="001B4518" w:rsidRDefault="00D91652" w:rsidP="001969D1">
      <w:pPr>
        <w:pStyle w:val="61"/>
        <w:numPr>
          <w:ilvl w:val="0"/>
          <w:numId w:val="10"/>
        </w:numPr>
        <w:shd w:val="clear" w:color="auto" w:fill="auto"/>
        <w:tabs>
          <w:tab w:val="left" w:pos="0"/>
        </w:tabs>
        <w:spacing w:after="0" w:line="480" w:lineRule="exact"/>
        <w:ind w:left="20" w:right="20" w:firstLine="406"/>
        <w:jc w:val="both"/>
        <w:rPr>
          <w:sz w:val="28"/>
          <w:szCs w:val="28"/>
        </w:rPr>
      </w:pPr>
      <w:r w:rsidRPr="001B4518">
        <w:rPr>
          <w:sz w:val="28"/>
          <w:szCs w:val="28"/>
        </w:rPr>
        <w:t>Имеются ли на поверхности объекта следы воздействия посторонними предметами?</w:t>
      </w:r>
    </w:p>
    <w:p w:rsidR="00414CB4" w:rsidRPr="001B4518" w:rsidRDefault="00D91652" w:rsidP="001969D1">
      <w:pPr>
        <w:pStyle w:val="61"/>
        <w:numPr>
          <w:ilvl w:val="0"/>
          <w:numId w:val="10"/>
        </w:numPr>
        <w:shd w:val="clear" w:color="auto" w:fill="auto"/>
        <w:tabs>
          <w:tab w:val="left" w:pos="0"/>
        </w:tabs>
        <w:spacing w:after="0" w:line="480" w:lineRule="exact"/>
        <w:ind w:left="20" w:right="20" w:firstLine="406"/>
        <w:jc w:val="both"/>
        <w:rPr>
          <w:sz w:val="28"/>
          <w:szCs w:val="28"/>
        </w:rPr>
      </w:pPr>
      <w:r w:rsidRPr="001B4518">
        <w:rPr>
          <w:sz w:val="28"/>
          <w:szCs w:val="28"/>
        </w:rPr>
        <w:t>Каков механизм образования этих следов? С какой стороны и в каком направлении произошло повреждение данного объекта?</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К какому виду или типу относится это оружие, которым оставлены следы?</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Какое минимальное время необходимо для произведения данного взлома?</w:t>
      </w:r>
    </w:p>
    <w:p w:rsidR="00414CB4" w:rsidRPr="001B4518" w:rsidRDefault="00D91652" w:rsidP="001969D1">
      <w:pPr>
        <w:pStyle w:val="61"/>
        <w:numPr>
          <w:ilvl w:val="0"/>
          <w:numId w:val="10"/>
        </w:numPr>
        <w:shd w:val="clear" w:color="auto" w:fill="auto"/>
        <w:tabs>
          <w:tab w:val="left" w:pos="0"/>
          <w:tab w:val="left" w:pos="385"/>
        </w:tabs>
        <w:spacing w:after="0" w:line="480" w:lineRule="exact"/>
        <w:ind w:left="20" w:right="20" w:firstLine="406"/>
        <w:jc w:val="both"/>
        <w:rPr>
          <w:sz w:val="28"/>
          <w:szCs w:val="28"/>
        </w:rPr>
      </w:pPr>
      <w:r w:rsidRPr="001B4518">
        <w:rPr>
          <w:sz w:val="28"/>
          <w:szCs w:val="28"/>
        </w:rPr>
        <w:t>Какими физическими свойствами должно было обладать лицо, совершившее взлом? Обладало ли лицо навыками пользования данным инструментом ли механизмом?</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Одним или несколькими орудиями оставлены данные следы?</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Не образованы ли следы на нескольких объектах одним и тем же орудием?</w:t>
      </w:r>
    </w:p>
    <w:p w:rsidR="00414CB4" w:rsidRPr="001B4518" w:rsidRDefault="00D91652" w:rsidP="001969D1">
      <w:pPr>
        <w:pStyle w:val="61"/>
        <w:numPr>
          <w:ilvl w:val="0"/>
          <w:numId w:val="10"/>
        </w:numPr>
        <w:shd w:val="clear" w:color="auto" w:fill="auto"/>
        <w:tabs>
          <w:tab w:val="left" w:pos="0"/>
        </w:tabs>
        <w:spacing w:after="0" w:line="480" w:lineRule="exact"/>
        <w:ind w:left="20" w:firstLine="406"/>
        <w:jc w:val="both"/>
        <w:rPr>
          <w:sz w:val="28"/>
          <w:szCs w:val="28"/>
        </w:rPr>
      </w:pPr>
      <w:r w:rsidRPr="001B4518">
        <w:rPr>
          <w:sz w:val="28"/>
          <w:szCs w:val="28"/>
        </w:rPr>
        <w:t>Не образованы ли данные следы орудием, представленным на экспертизу?</w:t>
      </w:r>
      <w:r w:rsidR="00AF449D">
        <w:rPr>
          <w:rStyle w:val="af8"/>
          <w:sz w:val="28"/>
          <w:szCs w:val="28"/>
        </w:rPr>
        <w:footnoteReference w:id="46"/>
      </w:r>
    </w:p>
    <w:p w:rsidR="00414CB4" w:rsidRPr="001B4518" w:rsidRDefault="00D91652" w:rsidP="001969D1">
      <w:pPr>
        <w:pStyle w:val="61"/>
        <w:shd w:val="clear" w:color="auto" w:fill="auto"/>
        <w:spacing w:after="0" w:line="360" w:lineRule="auto"/>
        <w:ind w:left="20" w:right="20" w:firstLine="700"/>
        <w:jc w:val="both"/>
        <w:rPr>
          <w:sz w:val="28"/>
          <w:szCs w:val="28"/>
        </w:rPr>
      </w:pPr>
      <w:r w:rsidRPr="001B4518">
        <w:rPr>
          <w:sz w:val="28"/>
          <w:szCs w:val="28"/>
        </w:rPr>
        <w:t>Примером описания орудий взлома и следов</w:t>
      </w:r>
      <w:r w:rsidR="00D46F6B">
        <w:rPr>
          <w:sz w:val="28"/>
          <w:szCs w:val="28"/>
        </w:rPr>
        <w:t xml:space="preserve"> их</w:t>
      </w:r>
      <w:r w:rsidRPr="001B4518">
        <w:rPr>
          <w:rStyle w:val="55"/>
          <w:sz w:val="28"/>
          <w:szCs w:val="28"/>
        </w:rPr>
        <w:t xml:space="preserve"> </w:t>
      </w:r>
      <w:r w:rsidRPr="001B4518">
        <w:rPr>
          <w:sz w:val="28"/>
          <w:szCs w:val="28"/>
        </w:rPr>
        <w:t>применения является: Описание топора: топор и</w:t>
      </w:r>
      <w:r w:rsidR="00330541">
        <w:rPr>
          <w:sz w:val="28"/>
          <w:szCs w:val="28"/>
        </w:rPr>
        <w:t>меет деревянное то</w:t>
      </w:r>
      <w:r w:rsidRPr="001B4518">
        <w:rPr>
          <w:sz w:val="28"/>
          <w:szCs w:val="28"/>
        </w:rPr>
        <w:t>порище и клинок из металла серого цвета. Общая длина топора 450 мм. Высота клинка 200 мм, ширина лезвия 250 мм, толщина обуха клинка 60 мм, толщина лезвия - 5 мм. На левой щечке клинка имеется клеймо в виде треугольника, внутри которого эмблема в виде трилистника и буквы «ММЗ». На лезвии топора имеются зазубрины и заусенцы. На клинке топора обнаружены многочисленные пятна вещества бурого цвета,</w:t>
      </w:r>
      <w:r w:rsidR="00330541">
        <w:rPr>
          <w:sz w:val="28"/>
          <w:szCs w:val="28"/>
        </w:rPr>
        <w:t xml:space="preserve"> </w:t>
      </w:r>
      <w:r w:rsidRPr="001B4518">
        <w:rPr>
          <w:sz w:val="28"/>
          <w:szCs w:val="28"/>
        </w:rPr>
        <w:t xml:space="preserve">похожие на кровь, а в заусенцах - два волокна синего и </w:t>
      </w:r>
      <w:r w:rsidR="00330541">
        <w:rPr>
          <w:sz w:val="28"/>
          <w:szCs w:val="28"/>
        </w:rPr>
        <w:t>красного ц</w:t>
      </w:r>
      <w:r w:rsidRPr="001B4518">
        <w:rPr>
          <w:sz w:val="28"/>
          <w:szCs w:val="28"/>
        </w:rPr>
        <w:t>вета длиной соответственно 3 и 4 мм. Следы рук на топорище не обнаружены. Описание следов взлома: входная дверь деревянная, одностворчатая, окрашена снаружи краской коричневого цвета. Косяки двери также окрашены краской коричневого цвета. Дверь размером 200</w:t>
      </w:r>
      <w:r w:rsidRPr="001B4518">
        <w:rPr>
          <w:sz w:val="28"/>
          <w:szCs w:val="28"/>
          <w:lang w:val="en-US"/>
        </w:rPr>
        <w:t>x</w:t>
      </w:r>
      <w:r w:rsidRPr="001B4518">
        <w:rPr>
          <w:sz w:val="28"/>
          <w:szCs w:val="28"/>
        </w:rPr>
        <w:t xml:space="preserve">100 см, толщиной 5 см, прикреплена к правому косяку короба с помощью двух петель, открывается во внутрь помещения. С внутренней стороны имеется два прирезных замка, расположенных от </w:t>
      </w:r>
      <w:r w:rsidR="00D46F6B">
        <w:rPr>
          <w:rStyle w:val="36"/>
          <w:sz w:val="28"/>
          <w:szCs w:val="28"/>
        </w:rPr>
        <w:t>п</w:t>
      </w:r>
      <w:r w:rsidRPr="001B4518">
        <w:rPr>
          <w:rStyle w:val="36"/>
          <w:sz w:val="28"/>
          <w:szCs w:val="28"/>
        </w:rPr>
        <w:t xml:space="preserve">ола на </w:t>
      </w:r>
      <w:r w:rsidRPr="001B4518">
        <w:rPr>
          <w:sz w:val="28"/>
          <w:szCs w:val="28"/>
        </w:rPr>
        <w:t>расстоянии 95 и 110 см соот</w:t>
      </w:r>
      <w:r w:rsidR="00330541">
        <w:rPr>
          <w:sz w:val="28"/>
          <w:szCs w:val="28"/>
        </w:rPr>
        <w:t>ветственно. На косяке двери выш</w:t>
      </w:r>
      <w:r w:rsidRPr="001B4518">
        <w:rPr>
          <w:sz w:val="28"/>
          <w:szCs w:val="28"/>
        </w:rPr>
        <w:t xml:space="preserve">е и </w:t>
      </w:r>
      <w:r w:rsidRPr="001B4518">
        <w:rPr>
          <w:rStyle w:val="36"/>
          <w:sz w:val="28"/>
          <w:szCs w:val="28"/>
        </w:rPr>
        <w:t>ниже замков</w:t>
      </w:r>
      <w:r w:rsidR="00AF449D">
        <w:rPr>
          <w:rStyle w:val="36"/>
          <w:sz w:val="28"/>
          <w:szCs w:val="28"/>
        </w:rPr>
        <w:t xml:space="preserve"> </w:t>
      </w:r>
      <w:r w:rsidRPr="001B4518">
        <w:rPr>
          <w:sz w:val="28"/>
          <w:szCs w:val="28"/>
        </w:rPr>
        <w:t>имеются множественные в</w:t>
      </w:r>
      <w:r w:rsidR="00330541">
        <w:rPr>
          <w:sz w:val="28"/>
          <w:szCs w:val="28"/>
        </w:rPr>
        <w:t>давленные следы прямоугольной ф</w:t>
      </w:r>
      <w:r w:rsidRPr="001B4518">
        <w:rPr>
          <w:sz w:val="28"/>
          <w:szCs w:val="28"/>
        </w:rPr>
        <w:t>ормы размерами 30</w:t>
      </w:r>
      <w:r w:rsidRPr="001B4518">
        <w:rPr>
          <w:sz w:val="28"/>
          <w:szCs w:val="28"/>
          <w:lang w:val="en-US"/>
        </w:rPr>
        <w:t>x</w:t>
      </w:r>
      <w:r w:rsidRPr="001B4518">
        <w:rPr>
          <w:sz w:val="28"/>
          <w:szCs w:val="28"/>
        </w:rPr>
        <w:t>25 мм с наибольшей глубиной 7 мм.</w:t>
      </w:r>
    </w:p>
    <w:p w:rsidR="00414CB4" w:rsidRPr="001B4518" w:rsidRDefault="00D91652" w:rsidP="001969D1">
      <w:pPr>
        <w:pStyle w:val="140"/>
        <w:shd w:val="clear" w:color="auto" w:fill="auto"/>
        <w:spacing w:before="0" w:line="360" w:lineRule="auto"/>
        <w:ind w:left="500"/>
        <w:rPr>
          <w:sz w:val="28"/>
          <w:szCs w:val="28"/>
        </w:rPr>
      </w:pPr>
      <w:r w:rsidRPr="001B4518">
        <w:rPr>
          <w:sz w:val="28"/>
          <w:szCs w:val="28"/>
        </w:rPr>
        <w:t>Судебная транспортно-трасологическая экспертиза.</w:t>
      </w:r>
    </w:p>
    <w:p w:rsidR="00414CB4" w:rsidRPr="001B4518" w:rsidRDefault="00D91652" w:rsidP="001969D1">
      <w:pPr>
        <w:pStyle w:val="61"/>
        <w:shd w:val="clear" w:color="auto" w:fill="auto"/>
        <w:spacing w:after="0" w:line="360" w:lineRule="auto"/>
        <w:ind w:left="20" w:right="20"/>
        <w:jc w:val="both"/>
        <w:rPr>
          <w:sz w:val="28"/>
          <w:szCs w:val="28"/>
        </w:rPr>
      </w:pPr>
      <w:r w:rsidRPr="001B4518">
        <w:rPr>
          <w:sz w:val="28"/>
          <w:szCs w:val="28"/>
        </w:rPr>
        <w:t>При назначении так</w:t>
      </w:r>
      <w:r w:rsidR="00330541">
        <w:rPr>
          <w:sz w:val="28"/>
          <w:szCs w:val="28"/>
        </w:rPr>
        <w:t>ой разновидности трасологической</w:t>
      </w:r>
      <w:r w:rsidRPr="001B4518">
        <w:rPr>
          <w:sz w:val="28"/>
          <w:szCs w:val="28"/>
        </w:rPr>
        <w:t xml:space="preserve"> экспертизы перед экспертом ставятся следующие вопросы:</w:t>
      </w:r>
    </w:p>
    <w:p w:rsidR="00414CB4" w:rsidRPr="001B4518" w:rsidRDefault="00D91652">
      <w:pPr>
        <w:pStyle w:val="61"/>
        <w:numPr>
          <w:ilvl w:val="0"/>
          <w:numId w:val="10"/>
        </w:numPr>
        <w:shd w:val="clear" w:color="auto" w:fill="auto"/>
        <w:tabs>
          <w:tab w:val="left" w:pos="330"/>
        </w:tabs>
        <w:spacing w:after="0" w:line="480" w:lineRule="exact"/>
        <w:ind w:left="20" w:right="20"/>
        <w:jc w:val="both"/>
        <w:rPr>
          <w:sz w:val="28"/>
          <w:szCs w:val="28"/>
        </w:rPr>
      </w:pPr>
      <w:r w:rsidRPr="001B4518">
        <w:rPr>
          <w:sz w:val="28"/>
          <w:szCs w:val="28"/>
        </w:rPr>
        <w:t>Каким видом транспорта, типом, моделью автомобиля (мотоцикла, велосипеда, трактора и др.), какими его частями оставлены следы?</w:t>
      </w:r>
    </w:p>
    <w:p w:rsidR="00414CB4" w:rsidRPr="001B4518" w:rsidRDefault="00D91652">
      <w:pPr>
        <w:pStyle w:val="61"/>
        <w:numPr>
          <w:ilvl w:val="0"/>
          <w:numId w:val="10"/>
        </w:numPr>
        <w:shd w:val="clear" w:color="auto" w:fill="auto"/>
        <w:tabs>
          <w:tab w:val="left" w:pos="330"/>
        </w:tabs>
        <w:spacing w:after="0" w:line="480" w:lineRule="exact"/>
        <w:ind w:left="20" w:right="20"/>
        <w:jc w:val="both"/>
        <w:rPr>
          <w:sz w:val="28"/>
          <w:szCs w:val="28"/>
        </w:rPr>
      </w:pPr>
      <w:r w:rsidRPr="001B4518">
        <w:rPr>
          <w:sz w:val="28"/>
          <w:szCs w:val="28"/>
        </w:rPr>
        <w:t>Какой моделью шины оставлены следы? Каким колесом транспортного средства оставлены следы?</w:t>
      </w:r>
    </w:p>
    <w:p w:rsidR="00414CB4" w:rsidRPr="001B4518" w:rsidRDefault="00D91652">
      <w:pPr>
        <w:pStyle w:val="61"/>
        <w:numPr>
          <w:ilvl w:val="0"/>
          <w:numId w:val="10"/>
        </w:numPr>
        <w:shd w:val="clear" w:color="auto" w:fill="auto"/>
        <w:tabs>
          <w:tab w:val="left" w:pos="204"/>
        </w:tabs>
        <w:spacing w:after="0" w:line="480" w:lineRule="exact"/>
        <w:ind w:left="20"/>
        <w:jc w:val="both"/>
        <w:rPr>
          <w:sz w:val="28"/>
          <w:szCs w:val="28"/>
        </w:rPr>
      </w:pPr>
      <w:r w:rsidRPr="001B4518">
        <w:rPr>
          <w:sz w:val="28"/>
          <w:szCs w:val="28"/>
        </w:rPr>
        <w:t>В каком направлении двигалось транспортное с</w:t>
      </w:r>
      <w:r w:rsidRPr="001B4518">
        <w:rPr>
          <w:rStyle w:val="36"/>
          <w:sz w:val="28"/>
          <w:szCs w:val="28"/>
        </w:rPr>
        <w:t>ре</w:t>
      </w:r>
      <w:r w:rsidR="00D46F6B">
        <w:rPr>
          <w:rStyle w:val="36"/>
          <w:sz w:val="28"/>
          <w:szCs w:val="28"/>
        </w:rPr>
        <w:t>д</w:t>
      </w:r>
      <w:r w:rsidRPr="001B4518">
        <w:rPr>
          <w:sz w:val="28"/>
          <w:szCs w:val="28"/>
        </w:rPr>
        <w:t>с</w:t>
      </w:r>
      <w:r w:rsidR="00D46F6B">
        <w:rPr>
          <w:sz w:val="28"/>
          <w:szCs w:val="28"/>
        </w:rPr>
        <w:t>т</w:t>
      </w:r>
      <w:r w:rsidRPr="001B4518">
        <w:rPr>
          <w:sz w:val="28"/>
          <w:szCs w:val="28"/>
        </w:rPr>
        <w:t>во, оставившее следы?</w:t>
      </w:r>
    </w:p>
    <w:p w:rsidR="00414CB4" w:rsidRPr="001B4518" w:rsidRDefault="00D91652">
      <w:pPr>
        <w:pStyle w:val="61"/>
        <w:numPr>
          <w:ilvl w:val="0"/>
          <w:numId w:val="10"/>
        </w:numPr>
        <w:shd w:val="clear" w:color="auto" w:fill="auto"/>
        <w:tabs>
          <w:tab w:val="left" w:pos="204"/>
        </w:tabs>
        <w:spacing w:after="0" w:line="480" w:lineRule="exact"/>
        <w:ind w:left="20"/>
        <w:jc w:val="both"/>
        <w:rPr>
          <w:sz w:val="28"/>
          <w:szCs w:val="28"/>
        </w:rPr>
      </w:pPr>
      <w:r w:rsidRPr="001B4518">
        <w:rPr>
          <w:sz w:val="28"/>
          <w:szCs w:val="28"/>
        </w:rPr>
        <w:t>Оставлены ли следы данным транспортным средством?</w:t>
      </w:r>
    </w:p>
    <w:p w:rsidR="00414CB4" w:rsidRPr="001B4518" w:rsidRDefault="00D91652">
      <w:pPr>
        <w:pStyle w:val="61"/>
        <w:numPr>
          <w:ilvl w:val="0"/>
          <w:numId w:val="10"/>
        </w:numPr>
        <w:shd w:val="clear" w:color="auto" w:fill="auto"/>
        <w:tabs>
          <w:tab w:val="left" w:pos="204"/>
        </w:tabs>
        <w:spacing w:after="0" w:line="480" w:lineRule="exact"/>
        <w:ind w:left="20" w:right="20"/>
        <w:jc w:val="both"/>
        <w:rPr>
          <w:sz w:val="28"/>
          <w:szCs w:val="28"/>
        </w:rPr>
      </w:pPr>
      <w:r w:rsidRPr="001B4518">
        <w:rPr>
          <w:sz w:val="28"/>
          <w:szCs w:val="28"/>
        </w:rPr>
        <w:t>Не является ли обнаруженный предмет частью данного транспортного средства, и не составляли ли они ранее единое целое?</w:t>
      </w:r>
    </w:p>
    <w:p w:rsidR="00414CB4" w:rsidRPr="001B4518" w:rsidRDefault="00D91652" w:rsidP="00341B08">
      <w:pPr>
        <w:pStyle w:val="61"/>
        <w:shd w:val="clear" w:color="auto" w:fill="auto"/>
        <w:tabs>
          <w:tab w:val="left" w:pos="7998"/>
        </w:tabs>
        <w:spacing w:after="0" w:line="475" w:lineRule="exact"/>
        <w:ind w:left="20" w:right="20" w:firstLine="700"/>
        <w:jc w:val="both"/>
        <w:rPr>
          <w:sz w:val="28"/>
          <w:szCs w:val="28"/>
        </w:rPr>
      </w:pPr>
      <w:r w:rsidRPr="001B4518">
        <w:rPr>
          <w:sz w:val="28"/>
          <w:szCs w:val="28"/>
        </w:rPr>
        <w:t>В качестве примера описания следов транспортных средств в заключении эксперта можно привести следующий: проезжая часть дороги асфальтирована, сухая, чистая, шириной 9 м. По края</w:t>
      </w:r>
      <w:r w:rsidR="00D46F6B">
        <w:rPr>
          <w:sz w:val="28"/>
          <w:szCs w:val="28"/>
        </w:rPr>
        <w:t>м</w:t>
      </w:r>
      <w:r w:rsidRPr="001B4518">
        <w:rPr>
          <w:sz w:val="28"/>
          <w:szCs w:val="28"/>
        </w:rPr>
        <w:t xml:space="preserve"> бордюрный </w:t>
      </w:r>
      <w:r w:rsidR="00330541">
        <w:rPr>
          <w:rStyle w:val="36"/>
          <w:sz w:val="28"/>
          <w:szCs w:val="28"/>
        </w:rPr>
        <w:t>камень т</w:t>
      </w:r>
      <w:r w:rsidR="00B77894">
        <w:rPr>
          <w:rStyle w:val="36"/>
          <w:sz w:val="28"/>
          <w:szCs w:val="28"/>
        </w:rPr>
        <w:t>р</w:t>
      </w:r>
      <w:r w:rsidR="00330541">
        <w:rPr>
          <w:rStyle w:val="36"/>
          <w:sz w:val="28"/>
          <w:szCs w:val="28"/>
        </w:rPr>
        <w:t>отуара</w:t>
      </w:r>
      <w:r w:rsidRPr="001B4518">
        <w:rPr>
          <w:rStyle w:val="36"/>
          <w:sz w:val="28"/>
          <w:szCs w:val="28"/>
        </w:rPr>
        <w:t xml:space="preserve">. </w:t>
      </w:r>
      <w:r w:rsidRPr="001B4518">
        <w:rPr>
          <w:sz w:val="28"/>
          <w:szCs w:val="28"/>
        </w:rPr>
        <w:t>На тротуаре</w:t>
      </w:r>
      <w:r w:rsidR="00341B08">
        <w:rPr>
          <w:sz w:val="28"/>
          <w:szCs w:val="28"/>
        </w:rPr>
        <w:t xml:space="preserve"> </w:t>
      </w:r>
      <w:r w:rsidRPr="001B4518">
        <w:rPr>
          <w:sz w:val="28"/>
          <w:szCs w:val="28"/>
        </w:rPr>
        <w:t xml:space="preserve">скамейка и навес для пассажиров, ожидающих </w:t>
      </w:r>
      <w:r w:rsidRPr="001B4518">
        <w:rPr>
          <w:rStyle w:val="36"/>
          <w:sz w:val="28"/>
          <w:szCs w:val="28"/>
        </w:rPr>
        <w:t xml:space="preserve">транспорт. На расстоянии </w:t>
      </w:r>
      <w:r w:rsidRPr="001B4518">
        <w:rPr>
          <w:sz w:val="28"/>
          <w:szCs w:val="28"/>
        </w:rPr>
        <w:t>60 см от бордюрного камня и 130 мм от скамейки в сторону направления движения начинается след торможения правого колеса автомобиля, след второго колеса расположен параллельно ему на расстоянии 1650 мм (колея автомашины). Следы на всем протяжении пар</w:t>
      </w:r>
      <w:r w:rsidR="00330541">
        <w:rPr>
          <w:sz w:val="28"/>
          <w:szCs w:val="28"/>
        </w:rPr>
        <w:t>аллельны бордюрному камню. Длин</w:t>
      </w:r>
      <w:r w:rsidRPr="001B4518">
        <w:rPr>
          <w:sz w:val="28"/>
          <w:szCs w:val="28"/>
        </w:rPr>
        <w:t xml:space="preserve">а следа </w:t>
      </w:r>
      <w:r w:rsidR="00330541">
        <w:rPr>
          <w:sz w:val="28"/>
          <w:szCs w:val="28"/>
        </w:rPr>
        <w:t>т</w:t>
      </w:r>
      <w:r w:rsidRPr="001B4518">
        <w:rPr>
          <w:sz w:val="28"/>
          <w:szCs w:val="28"/>
        </w:rPr>
        <w:t xml:space="preserve">орможения 475 см. В начальных следах торможения отобразился </w:t>
      </w:r>
      <w:r w:rsidRPr="001B4518">
        <w:rPr>
          <w:rStyle w:val="36"/>
          <w:sz w:val="28"/>
          <w:szCs w:val="28"/>
        </w:rPr>
        <w:t xml:space="preserve">рис </w:t>
      </w:r>
      <w:r w:rsidRPr="001B4518">
        <w:rPr>
          <w:sz w:val="28"/>
          <w:szCs w:val="28"/>
        </w:rPr>
        <w:t>протекторов шин, состоящий их двух линий пятиугольников, имеющих по два прямых угла, по два тупых и по одному острому углу. Прямые углы расположены у краев беговой дорожки, а острые - обращены внутрь. Наибольший размер пятиугольника - 100 мм, наименьший - 50 мм. Расстояние между рядами прямоугольников по продольной оси протектора - 20 мм. В отпечатке правого колеса в одном из пятиугольников наблюдается</w:t>
      </w:r>
      <w:r w:rsidR="00041BE8">
        <w:rPr>
          <w:sz w:val="28"/>
          <w:szCs w:val="28"/>
        </w:rPr>
        <w:t xml:space="preserve"> фигурное повреждение размером</w:t>
      </w:r>
      <w:r w:rsidRPr="001B4518">
        <w:rPr>
          <w:sz w:val="28"/>
          <w:szCs w:val="28"/>
        </w:rPr>
        <w:t xml:space="preserve"> 42</w:t>
      </w:r>
      <w:r w:rsidRPr="001B4518">
        <w:rPr>
          <w:sz w:val="28"/>
          <w:szCs w:val="28"/>
          <w:lang w:val="en-US"/>
        </w:rPr>
        <w:t>x</w:t>
      </w:r>
      <w:r w:rsidRPr="001B4518">
        <w:rPr>
          <w:sz w:val="28"/>
          <w:szCs w:val="28"/>
        </w:rPr>
        <w:t>7 мм, направленное от внешнего края беговой дорожки протектора к осевой его следа. Шири</w:t>
      </w:r>
      <w:r w:rsidR="00041BE8">
        <w:rPr>
          <w:sz w:val="28"/>
          <w:szCs w:val="28"/>
        </w:rPr>
        <w:t>на беговой дорожки протектора 1</w:t>
      </w:r>
      <w:r w:rsidRPr="001B4518">
        <w:rPr>
          <w:sz w:val="28"/>
          <w:szCs w:val="28"/>
        </w:rPr>
        <w:t>53 мм.</w:t>
      </w:r>
    </w:p>
    <w:p w:rsidR="00414CB4" w:rsidRPr="001B4518" w:rsidRDefault="00D91652">
      <w:pPr>
        <w:pStyle w:val="61"/>
        <w:shd w:val="clear" w:color="auto" w:fill="auto"/>
        <w:spacing w:after="0" w:line="480" w:lineRule="exact"/>
        <w:ind w:left="20" w:right="20" w:firstLine="480"/>
        <w:jc w:val="both"/>
        <w:rPr>
          <w:sz w:val="28"/>
          <w:szCs w:val="28"/>
        </w:rPr>
      </w:pPr>
      <w:r w:rsidRPr="001B4518">
        <w:rPr>
          <w:sz w:val="28"/>
          <w:szCs w:val="28"/>
        </w:rPr>
        <w:t>Иногда криминалистическая экспертиза назначается с целью идентификации личности по фотографии. А также могут быть назначены экспертизы: графическая экспертиза документа для идентификации личности по почерку, химическая экспертиза для исследования различных веществ, обнаруженных на подозреваемом или на орудиях преступления с целью установления их однородности с веществами, взятыми с места нападения, а также техническая экспертиза документов, изъятых у подозреваемых,</w:t>
      </w:r>
    </w:p>
    <w:p w:rsidR="00414CB4" w:rsidRDefault="00D91652" w:rsidP="00D46F6B">
      <w:pPr>
        <w:pStyle w:val="61"/>
        <w:shd w:val="clear" w:color="auto" w:fill="auto"/>
        <w:tabs>
          <w:tab w:val="right" w:pos="9918"/>
        </w:tabs>
        <w:spacing w:after="0" w:line="480" w:lineRule="exact"/>
        <w:ind w:left="20" w:right="20" w:firstLine="480"/>
        <w:jc w:val="both"/>
        <w:rPr>
          <w:sz w:val="28"/>
          <w:szCs w:val="28"/>
        </w:rPr>
      </w:pPr>
      <w:r w:rsidRPr="001B4518">
        <w:rPr>
          <w:sz w:val="28"/>
          <w:szCs w:val="28"/>
        </w:rPr>
        <w:t>Кроме выше указанных экспертиз по делам дан</w:t>
      </w:r>
      <w:r w:rsidR="00D46F6B">
        <w:rPr>
          <w:sz w:val="28"/>
          <w:szCs w:val="28"/>
        </w:rPr>
        <w:t xml:space="preserve">ной </w:t>
      </w:r>
      <w:r w:rsidRPr="001B4518">
        <w:rPr>
          <w:sz w:val="28"/>
          <w:szCs w:val="28"/>
        </w:rPr>
        <w:t xml:space="preserve">категории в зависимости от обстоятельств и способа совершения преступления </w:t>
      </w:r>
      <w:r w:rsidRPr="001B4518">
        <w:rPr>
          <w:rStyle w:val="36"/>
          <w:sz w:val="28"/>
          <w:szCs w:val="28"/>
        </w:rPr>
        <w:t xml:space="preserve">можно </w:t>
      </w:r>
      <w:r w:rsidRPr="001B4518">
        <w:rPr>
          <w:sz w:val="28"/>
          <w:szCs w:val="28"/>
        </w:rPr>
        <w:t>провести такие экспертизы как: механоскопическая экспертиза сле</w:t>
      </w:r>
      <w:r w:rsidR="00041BE8">
        <w:rPr>
          <w:sz w:val="28"/>
          <w:szCs w:val="28"/>
        </w:rPr>
        <w:t>дов одеж</w:t>
      </w:r>
      <w:r w:rsidR="00D46F6B">
        <w:rPr>
          <w:sz w:val="28"/>
          <w:szCs w:val="28"/>
        </w:rPr>
        <w:t>ды</w:t>
      </w:r>
      <w:r w:rsidR="00041BE8">
        <w:rPr>
          <w:sz w:val="28"/>
          <w:szCs w:val="28"/>
        </w:rPr>
        <w:t xml:space="preserve">, </w:t>
      </w:r>
      <w:r w:rsidRPr="001B4518">
        <w:rPr>
          <w:sz w:val="28"/>
          <w:szCs w:val="28"/>
        </w:rPr>
        <w:t>повреждений,</w:t>
      </w:r>
      <w:r w:rsidR="00D46F6B">
        <w:rPr>
          <w:sz w:val="28"/>
          <w:szCs w:val="28"/>
        </w:rPr>
        <w:t xml:space="preserve"> </w:t>
      </w:r>
      <w:r w:rsidRPr="001B4518">
        <w:rPr>
          <w:sz w:val="28"/>
          <w:szCs w:val="28"/>
        </w:rPr>
        <w:t>судебно</w:t>
      </w:r>
      <w:r w:rsidR="00D46F6B">
        <w:rPr>
          <w:sz w:val="28"/>
          <w:szCs w:val="28"/>
        </w:rPr>
        <w:t xml:space="preserve"> </w:t>
      </w:r>
      <w:r w:rsidRPr="001B4518">
        <w:rPr>
          <w:sz w:val="28"/>
          <w:szCs w:val="28"/>
        </w:rPr>
        <w:t>-</w:t>
      </w:r>
      <w:r w:rsidR="00D46F6B">
        <w:rPr>
          <w:sz w:val="28"/>
          <w:szCs w:val="28"/>
        </w:rPr>
        <w:t xml:space="preserve"> </w:t>
      </w:r>
      <w:r w:rsidRPr="001B4518">
        <w:rPr>
          <w:sz w:val="28"/>
          <w:szCs w:val="28"/>
        </w:rPr>
        <w:t>трасологическая экспертиза запирающих устройств, судебная экспертиза объектов волокнистой п</w:t>
      </w:r>
      <w:r w:rsidR="00041BE8">
        <w:rPr>
          <w:sz w:val="28"/>
          <w:szCs w:val="28"/>
        </w:rPr>
        <w:t>ороды, судебно-медицинская экспертиза веще</w:t>
      </w:r>
      <w:r w:rsidRPr="001B4518">
        <w:rPr>
          <w:sz w:val="28"/>
          <w:szCs w:val="28"/>
        </w:rPr>
        <w:t>ственных доказательств, судебно-ботаническая и судебно</w:t>
      </w:r>
      <w:r w:rsidR="00D46F6B">
        <w:rPr>
          <w:sz w:val="28"/>
          <w:szCs w:val="28"/>
        </w:rPr>
        <w:t xml:space="preserve"> </w:t>
      </w:r>
      <w:r w:rsidRPr="001B4518">
        <w:rPr>
          <w:sz w:val="28"/>
          <w:szCs w:val="28"/>
        </w:rPr>
        <w:t xml:space="preserve">- </w:t>
      </w:r>
      <w:r w:rsidRPr="001B4518">
        <w:rPr>
          <w:rStyle w:val="36"/>
          <w:sz w:val="28"/>
          <w:szCs w:val="28"/>
        </w:rPr>
        <w:t xml:space="preserve">почвоведческая </w:t>
      </w:r>
      <w:r w:rsidRPr="001B4518">
        <w:rPr>
          <w:sz w:val="28"/>
          <w:szCs w:val="28"/>
        </w:rPr>
        <w:t xml:space="preserve">экспертизы. Представить полный перечень экспертиз по </w:t>
      </w:r>
      <w:r w:rsidRPr="001B4518">
        <w:rPr>
          <w:rStyle w:val="36"/>
          <w:sz w:val="28"/>
          <w:szCs w:val="28"/>
        </w:rPr>
        <w:t xml:space="preserve">делам данной </w:t>
      </w:r>
      <w:r w:rsidRPr="001B4518">
        <w:rPr>
          <w:sz w:val="28"/>
          <w:szCs w:val="28"/>
        </w:rPr>
        <w:t>категории не представляется возможным, так как по каждом</w:t>
      </w:r>
      <w:r w:rsidR="00041BE8">
        <w:rPr>
          <w:sz w:val="28"/>
          <w:szCs w:val="28"/>
        </w:rPr>
        <w:t xml:space="preserve">у конкретному </w:t>
      </w:r>
      <w:r w:rsidRPr="001B4518">
        <w:rPr>
          <w:sz w:val="28"/>
          <w:szCs w:val="28"/>
        </w:rPr>
        <w:t>делу должен проводиться уникальный набор судебных экспертиз, предусмотреть которые заранее не возможно.</w:t>
      </w:r>
      <w:r w:rsidR="00AF449D">
        <w:rPr>
          <w:rStyle w:val="af8"/>
          <w:sz w:val="28"/>
          <w:szCs w:val="28"/>
        </w:rPr>
        <w:footnoteReference w:id="47"/>
      </w:r>
    </w:p>
    <w:p w:rsidR="009653A9" w:rsidRDefault="009653A9">
      <w:pPr>
        <w:pStyle w:val="61"/>
        <w:shd w:val="clear" w:color="auto" w:fill="auto"/>
        <w:spacing w:after="1860" w:line="480" w:lineRule="exact"/>
        <w:ind w:left="20" w:right="20"/>
        <w:jc w:val="both"/>
        <w:rPr>
          <w:sz w:val="28"/>
          <w:szCs w:val="28"/>
        </w:rPr>
      </w:pPr>
    </w:p>
    <w:p w:rsidR="009653A9" w:rsidRDefault="009653A9" w:rsidP="00641629">
      <w:pPr>
        <w:pStyle w:val="61"/>
        <w:shd w:val="clear" w:color="auto" w:fill="auto"/>
        <w:spacing w:after="100" w:afterAutospacing="1" w:line="480" w:lineRule="exact"/>
        <w:ind w:left="20"/>
        <w:rPr>
          <w:b/>
          <w:sz w:val="28"/>
          <w:szCs w:val="28"/>
        </w:rPr>
      </w:pPr>
      <w:r w:rsidRPr="009653A9">
        <w:rPr>
          <w:b/>
          <w:sz w:val="28"/>
          <w:szCs w:val="28"/>
        </w:rPr>
        <w:t>ЗАКЛЮЧЕНИ</w:t>
      </w:r>
      <w:r>
        <w:rPr>
          <w:b/>
          <w:sz w:val="28"/>
          <w:szCs w:val="28"/>
        </w:rPr>
        <w:t>Е</w:t>
      </w:r>
    </w:p>
    <w:p w:rsidR="00A73726" w:rsidRDefault="00AF671E" w:rsidP="00A73726">
      <w:pPr>
        <w:pStyle w:val="61"/>
        <w:shd w:val="clear" w:color="auto" w:fill="auto"/>
        <w:tabs>
          <w:tab w:val="left" w:pos="567"/>
        </w:tabs>
        <w:spacing w:after="0" w:line="480" w:lineRule="exact"/>
        <w:ind w:left="20"/>
        <w:jc w:val="both"/>
        <w:rPr>
          <w:sz w:val="28"/>
          <w:szCs w:val="28"/>
        </w:rPr>
      </w:pPr>
      <w:r>
        <w:rPr>
          <w:sz w:val="28"/>
          <w:szCs w:val="28"/>
        </w:rPr>
        <w:t xml:space="preserve">       В результате проведенного исследования можно сделать следующие выводы: 1. Предметом преступного посягательства грабежей и разбойных нападений наиболее часто являются деньги, золотые изделия, драгоценности, меха, одежда, видео - аудио аппаратура, компьютерная техника и другие ценные вещи, а также вино водочные изделия</w:t>
      </w:r>
      <w:r w:rsidR="00BD0E9B">
        <w:rPr>
          <w:sz w:val="28"/>
          <w:szCs w:val="28"/>
        </w:rPr>
        <w:t xml:space="preserve"> и ценные продукты питания. </w:t>
      </w:r>
    </w:p>
    <w:p w:rsidR="00A73726" w:rsidRDefault="00A73726" w:rsidP="00A73726">
      <w:pPr>
        <w:pStyle w:val="61"/>
        <w:shd w:val="clear" w:color="auto" w:fill="auto"/>
        <w:tabs>
          <w:tab w:val="left" w:pos="567"/>
        </w:tabs>
        <w:spacing w:after="0" w:line="480" w:lineRule="exact"/>
        <w:ind w:left="20"/>
        <w:jc w:val="both"/>
        <w:rPr>
          <w:sz w:val="28"/>
          <w:szCs w:val="28"/>
        </w:rPr>
      </w:pPr>
      <w:r>
        <w:rPr>
          <w:sz w:val="28"/>
          <w:szCs w:val="28"/>
        </w:rPr>
        <w:t xml:space="preserve">      </w:t>
      </w:r>
      <w:r w:rsidR="00BD0E9B">
        <w:rPr>
          <w:sz w:val="28"/>
          <w:szCs w:val="28"/>
        </w:rPr>
        <w:t xml:space="preserve">Чаще всего грабежи и разбойные нападения совершают на открытой местности, в подъездах, на лестницах, в помещениях организаций, на транспорте и в квартирах граждан. </w:t>
      </w:r>
      <w:r w:rsidR="006253FB">
        <w:rPr>
          <w:sz w:val="28"/>
          <w:szCs w:val="28"/>
        </w:rPr>
        <w:t xml:space="preserve"> </w:t>
      </w:r>
      <w:r>
        <w:rPr>
          <w:sz w:val="28"/>
          <w:szCs w:val="28"/>
        </w:rPr>
        <w:t xml:space="preserve">                                     </w:t>
      </w:r>
    </w:p>
    <w:p w:rsidR="00A73726" w:rsidRDefault="00A73726" w:rsidP="00A73726">
      <w:pPr>
        <w:pStyle w:val="61"/>
        <w:shd w:val="clear" w:color="auto" w:fill="auto"/>
        <w:tabs>
          <w:tab w:val="left" w:pos="567"/>
        </w:tabs>
        <w:spacing w:after="0" w:line="480" w:lineRule="exact"/>
        <w:ind w:left="20"/>
        <w:jc w:val="both"/>
        <w:rPr>
          <w:sz w:val="28"/>
          <w:szCs w:val="28"/>
        </w:rPr>
      </w:pPr>
      <w:r>
        <w:rPr>
          <w:sz w:val="28"/>
          <w:szCs w:val="28"/>
        </w:rPr>
        <w:t xml:space="preserve">      </w:t>
      </w:r>
      <w:r w:rsidR="00BD0E9B">
        <w:rPr>
          <w:sz w:val="28"/>
          <w:szCs w:val="28"/>
        </w:rPr>
        <w:t>Основными способами совершения преступления данного вида являются: совершение преступления группой лиц, с применением мер для изменения своей внешности, с использованием лиц вызывающих доверие (молодых женщин, несовершеннолетних), с использованием состояния алкогольного опьянения, с применением насилия. Грабежи и разбойные нападения на жилое помещение совершаются одним из двух способов проникновения</w:t>
      </w:r>
      <w:r>
        <w:rPr>
          <w:sz w:val="28"/>
          <w:szCs w:val="28"/>
        </w:rPr>
        <w:t xml:space="preserve"> (тайное проникновение или проникновение в квартиру под вымышленным или благовидным для жильцов предлогом либо посредством установившихся незадолго до нападения доверительных отношений с потерпевшим).</w:t>
      </w:r>
    </w:p>
    <w:p w:rsidR="00B354F7" w:rsidRDefault="00A73726" w:rsidP="00A73726">
      <w:pPr>
        <w:pStyle w:val="61"/>
        <w:shd w:val="clear" w:color="auto" w:fill="auto"/>
        <w:tabs>
          <w:tab w:val="left" w:pos="567"/>
        </w:tabs>
        <w:spacing w:after="0" w:line="480" w:lineRule="exact"/>
        <w:ind w:left="20"/>
        <w:jc w:val="both"/>
        <w:rPr>
          <w:sz w:val="28"/>
          <w:szCs w:val="28"/>
        </w:rPr>
      </w:pPr>
      <w:r>
        <w:rPr>
          <w:sz w:val="28"/>
          <w:szCs w:val="28"/>
        </w:rPr>
        <w:t xml:space="preserve">      При совершении грабежей и разбойных нападений на месте преступления могут оставаться следы ног, рук, оружия, следы борьбы, различные предметы, принадлежавшие преступникам или потерпевшим, а так же следы</w:t>
      </w:r>
      <w:r w:rsidR="00B354F7">
        <w:rPr>
          <w:sz w:val="28"/>
          <w:szCs w:val="28"/>
        </w:rPr>
        <w:t>,</w:t>
      </w:r>
      <w:r>
        <w:rPr>
          <w:sz w:val="28"/>
          <w:szCs w:val="28"/>
        </w:rPr>
        <w:t xml:space="preserve"> оставшиеся</w:t>
      </w:r>
      <w:r w:rsidR="00B354F7">
        <w:rPr>
          <w:sz w:val="28"/>
          <w:szCs w:val="28"/>
        </w:rPr>
        <w:t xml:space="preserve"> на теле потерпевшего, которые могут свидетельствовать о применении насилия. Так же при совершении грабежей и разбойных нападений в памяти потерпевших и свидетелей – очевидцев идеальные следы.</w:t>
      </w:r>
    </w:p>
    <w:p w:rsidR="00B354F7" w:rsidRDefault="00B354F7" w:rsidP="00B354F7">
      <w:pPr>
        <w:pStyle w:val="61"/>
        <w:shd w:val="clear" w:color="auto" w:fill="auto"/>
        <w:tabs>
          <w:tab w:val="left" w:pos="567"/>
        </w:tabs>
        <w:spacing w:after="0" w:line="480" w:lineRule="exact"/>
        <w:ind w:left="20"/>
        <w:jc w:val="both"/>
        <w:rPr>
          <w:sz w:val="28"/>
          <w:szCs w:val="28"/>
        </w:rPr>
      </w:pPr>
      <w:r>
        <w:rPr>
          <w:sz w:val="28"/>
          <w:szCs w:val="28"/>
        </w:rPr>
        <w:t xml:space="preserve">      Подавляющее число грабителей и разбойников составляют мужчины (более 97 %), женщины всего лишь 3%. Дифференциация преступников по основным возрастным категориям: несовершеннолетние – около 10%, лица в возрасте 18 – 25 лет – более 30%, лица в возрасте 26 – 30 лет – около 33%, лица в возрасте 31 – 40 лет – около 24%, </w:t>
      </w:r>
      <w:r w:rsidR="00A73726">
        <w:rPr>
          <w:sz w:val="28"/>
          <w:szCs w:val="28"/>
        </w:rPr>
        <w:t xml:space="preserve">  </w:t>
      </w:r>
      <w:r>
        <w:rPr>
          <w:sz w:val="28"/>
          <w:szCs w:val="28"/>
        </w:rPr>
        <w:t>лица в возрасте 41 год и старше немногим более 3%. Грабежи и разбойные нападения в большинстве случаев совершаются преступной группой.</w:t>
      </w:r>
      <w:r w:rsidR="00BD0E9B">
        <w:rPr>
          <w:sz w:val="28"/>
          <w:szCs w:val="28"/>
        </w:rPr>
        <w:t xml:space="preserve"> </w:t>
      </w:r>
    </w:p>
    <w:p w:rsidR="00970C31" w:rsidRDefault="00BD0E9B" w:rsidP="00B354F7">
      <w:pPr>
        <w:pStyle w:val="61"/>
        <w:shd w:val="clear" w:color="auto" w:fill="auto"/>
        <w:tabs>
          <w:tab w:val="left" w:pos="567"/>
        </w:tabs>
        <w:spacing w:after="0" w:line="480" w:lineRule="exact"/>
        <w:ind w:left="20"/>
        <w:jc w:val="both"/>
        <w:rPr>
          <w:sz w:val="28"/>
          <w:szCs w:val="28"/>
        </w:rPr>
      </w:pPr>
      <w:r>
        <w:rPr>
          <w:sz w:val="28"/>
          <w:szCs w:val="28"/>
        </w:rPr>
        <w:t xml:space="preserve">       </w:t>
      </w:r>
      <w:r w:rsidR="00B354F7">
        <w:rPr>
          <w:sz w:val="28"/>
          <w:szCs w:val="28"/>
        </w:rPr>
        <w:t>В категории потерпевших чаще всего оказываются лица пожилого возраста, женщины, подростки, лица,</w:t>
      </w:r>
      <w:r w:rsidR="00970C31">
        <w:rPr>
          <w:sz w:val="28"/>
          <w:szCs w:val="28"/>
        </w:rPr>
        <w:t xml:space="preserve"> </w:t>
      </w:r>
      <w:r w:rsidR="00B354F7">
        <w:rPr>
          <w:sz w:val="28"/>
          <w:szCs w:val="28"/>
        </w:rPr>
        <w:t>находящиеся</w:t>
      </w:r>
      <w:r w:rsidR="00970C31">
        <w:rPr>
          <w:sz w:val="28"/>
          <w:szCs w:val="28"/>
        </w:rPr>
        <w:t xml:space="preserve"> в нетрезвом состоянии.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p>
    <w:p w:rsidR="00970C31" w:rsidRDefault="00970C31" w:rsidP="00B354F7">
      <w:pPr>
        <w:pStyle w:val="61"/>
        <w:shd w:val="clear" w:color="auto" w:fill="auto"/>
        <w:tabs>
          <w:tab w:val="left" w:pos="567"/>
        </w:tabs>
        <w:spacing w:after="0" w:line="480" w:lineRule="exact"/>
        <w:ind w:left="20"/>
        <w:jc w:val="both"/>
        <w:rPr>
          <w:sz w:val="28"/>
          <w:szCs w:val="28"/>
        </w:rPr>
      </w:pPr>
      <w:r>
        <w:rPr>
          <w:sz w:val="28"/>
          <w:szCs w:val="28"/>
        </w:rPr>
        <w:t>2. Возбуждение уголовного дела – это основная, начальная стадия предварительного следствия, от своевременного возбуждения уголовного дела по делам данной категории, зависит дальнейший ход расследования и его результат.</w:t>
      </w:r>
    </w:p>
    <w:p w:rsidR="00970C31" w:rsidRDefault="00970C31" w:rsidP="00970C31">
      <w:pPr>
        <w:pStyle w:val="61"/>
        <w:shd w:val="clear" w:color="auto" w:fill="auto"/>
        <w:tabs>
          <w:tab w:val="left" w:pos="567"/>
        </w:tabs>
        <w:spacing w:after="0" w:line="480" w:lineRule="exact"/>
        <w:ind w:left="20"/>
        <w:jc w:val="both"/>
        <w:rPr>
          <w:sz w:val="28"/>
          <w:szCs w:val="28"/>
        </w:rPr>
      </w:pPr>
      <w:r>
        <w:rPr>
          <w:sz w:val="28"/>
          <w:szCs w:val="28"/>
        </w:rPr>
        <w:t xml:space="preserve">      Порядок возбуждения уголовного дела достаточно разработан уголовно – процессуальным законом и методикой расследования преступлений.</w:t>
      </w:r>
    </w:p>
    <w:p w:rsidR="00D23AA8" w:rsidRDefault="00970C31" w:rsidP="00D23AA8">
      <w:pPr>
        <w:pStyle w:val="61"/>
        <w:shd w:val="clear" w:color="auto" w:fill="auto"/>
        <w:tabs>
          <w:tab w:val="left" w:pos="567"/>
        </w:tabs>
        <w:spacing w:after="0" w:line="480" w:lineRule="exact"/>
        <w:ind w:left="20"/>
        <w:jc w:val="both"/>
        <w:rPr>
          <w:sz w:val="28"/>
          <w:szCs w:val="28"/>
        </w:rPr>
      </w:pPr>
      <w:r>
        <w:rPr>
          <w:sz w:val="28"/>
          <w:szCs w:val="28"/>
        </w:rPr>
        <w:t xml:space="preserve"> </w:t>
      </w:r>
      <w:r w:rsidR="00B354F7">
        <w:rPr>
          <w:sz w:val="28"/>
          <w:szCs w:val="28"/>
        </w:rPr>
        <w:t xml:space="preserve">   </w:t>
      </w:r>
      <w:r w:rsidR="00BD0E9B">
        <w:rPr>
          <w:sz w:val="28"/>
          <w:szCs w:val="28"/>
        </w:rPr>
        <w:t xml:space="preserve">  </w:t>
      </w:r>
      <w:r w:rsidR="00D23AA8">
        <w:rPr>
          <w:sz w:val="28"/>
          <w:szCs w:val="28"/>
        </w:rPr>
        <w:t xml:space="preserve"> </w:t>
      </w:r>
      <w:r>
        <w:rPr>
          <w:sz w:val="28"/>
          <w:szCs w:val="28"/>
        </w:rPr>
        <w:t>Хотелось бы отметить то, что зачастую практические работники пренебрегают установленными законом и разработанными криминалистической наукой правилами возбуждения уголовных дел, это, я считаю, недостаток профессиональной этики, проявление неуважения к закону работников правоохранительных органов.</w:t>
      </w:r>
      <w:r w:rsidR="00D23AA8">
        <w:rPr>
          <w:sz w:val="28"/>
          <w:szCs w:val="28"/>
        </w:rPr>
        <w:t xml:space="preserve"> </w:t>
      </w:r>
    </w:p>
    <w:p w:rsidR="00D23AA8" w:rsidRDefault="00D23AA8" w:rsidP="00D23AA8">
      <w:pPr>
        <w:pStyle w:val="61"/>
        <w:shd w:val="clear" w:color="auto" w:fill="auto"/>
        <w:tabs>
          <w:tab w:val="left" w:pos="284"/>
          <w:tab w:val="left" w:pos="567"/>
        </w:tabs>
        <w:spacing w:after="0" w:line="480" w:lineRule="exact"/>
        <w:ind w:left="20"/>
        <w:jc w:val="both"/>
        <w:rPr>
          <w:sz w:val="28"/>
          <w:szCs w:val="28"/>
        </w:rPr>
      </w:pPr>
      <w:r>
        <w:rPr>
          <w:sz w:val="28"/>
          <w:szCs w:val="28"/>
        </w:rPr>
        <w:t xml:space="preserve">    </w:t>
      </w:r>
      <w:r w:rsidR="00BD0E9B">
        <w:rPr>
          <w:sz w:val="28"/>
          <w:szCs w:val="28"/>
        </w:rPr>
        <w:t xml:space="preserve">  </w:t>
      </w:r>
      <w:r>
        <w:rPr>
          <w:sz w:val="28"/>
          <w:szCs w:val="28"/>
        </w:rPr>
        <w:t xml:space="preserve"> Кроме того, для правильной квалификации и наиболее полного исследования полученной информации о преступлении, необходимо расширить круг следственных действий, проводимых до возбуждения уголовного дела и включить в их число проведение судебных экспертиз.</w:t>
      </w:r>
    </w:p>
    <w:p w:rsidR="00D23AA8" w:rsidRDefault="00D23AA8" w:rsidP="00D23AA8">
      <w:pPr>
        <w:pStyle w:val="61"/>
        <w:shd w:val="clear" w:color="auto" w:fill="auto"/>
        <w:tabs>
          <w:tab w:val="left" w:pos="284"/>
          <w:tab w:val="left" w:pos="567"/>
        </w:tabs>
        <w:spacing w:after="0" w:line="480" w:lineRule="exact"/>
        <w:ind w:left="20"/>
        <w:jc w:val="both"/>
        <w:rPr>
          <w:sz w:val="28"/>
          <w:szCs w:val="28"/>
        </w:rPr>
      </w:pPr>
      <w:r>
        <w:rPr>
          <w:sz w:val="28"/>
          <w:szCs w:val="28"/>
        </w:rPr>
        <w:t xml:space="preserve">      Объем обстоятельств, подлежащих установлению и доказыванию, четко определен ст. 73 УПК РФ, но, смотря на это, следует установить обстоятельства исходя из особенностей каждого конкретного дела и опираясь на криминалистическую характеристику преступления, использовать для этого уголовный и уголовно – процессуальный закон, а также следственную практику по делам о грабежах и разбойных нападений.</w:t>
      </w:r>
    </w:p>
    <w:p w:rsidR="00D23AA8" w:rsidRDefault="00D23AA8" w:rsidP="00D23AA8">
      <w:pPr>
        <w:pStyle w:val="61"/>
        <w:numPr>
          <w:ilvl w:val="0"/>
          <w:numId w:val="9"/>
        </w:numPr>
        <w:shd w:val="clear" w:color="auto" w:fill="auto"/>
        <w:tabs>
          <w:tab w:val="left" w:pos="284"/>
          <w:tab w:val="left" w:pos="567"/>
        </w:tabs>
        <w:spacing w:after="0" w:line="480" w:lineRule="exact"/>
        <w:ind w:left="20"/>
        <w:jc w:val="both"/>
        <w:rPr>
          <w:sz w:val="28"/>
          <w:szCs w:val="28"/>
        </w:rPr>
      </w:pPr>
      <w:r>
        <w:rPr>
          <w:sz w:val="28"/>
          <w:szCs w:val="28"/>
        </w:rPr>
        <w:t>Для обеспечения успеха в расследовании все усилия по обнаружению и фиксации следов должны быть сфокусированы на первоначальном этапе расследования. Именно первоначальный этап расследования, усиленная работа на этом этапе, в большинстве случаев, приносит «ключи» к успеху в расследовании.</w:t>
      </w:r>
    </w:p>
    <w:p w:rsidR="00937DED" w:rsidRDefault="00937DED" w:rsidP="00937DED">
      <w:pPr>
        <w:pStyle w:val="61"/>
        <w:shd w:val="clear" w:color="auto" w:fill="auto"/>
        <w:tabs>
          <w:tab w:val="left" w:pos="284"/>
          <w:tab w:val="left" w:pos="426"/>
        </w:tabs>
        <w:spacing w:after="0" w:line="480" w:lineRule="exact"/>
        <w:ind w:left="20"/>
        <w:jc w:val="both"/>
        <w:rPr>
          <w:sz w:val="28"/>
          <w:szCs w:val="28"/>
        </w:rPr>
      </w:pPr>
      <w:r>
        <w:rPr>
          <w:sz w:val="28"/>
          <w:szCs w:val="28"/>
        </w:rPr>
        <w:t xml:space="preserve">      Являясь наиболее важным периодом расследования, первоначальный этап определяет направление расследования. На этом этапе следователь должен выбрать типичную следственную ситуацию и ориентируясь на неё, корректировать свои действия. Тут же выдвигаются версии по всем обстоятельствам дела. Правильное выдвижение всех возможных версий будет обеспеченно знанием типичных следственных ситуаций и типичных версий, выработанных следственной практикой и криминалистической наукой.</w:t>
      </w:r>
    </w:p>
    <w:p w:rsidR="00937DED" w:rsidRDefault="00937DED" w:rsidP="00937DED">
      <w:pPr>
        <w:pStyle w:val="61"/>
        <w:shd w:val="clear" w:color="auto" w:fill="auto"/>
        <w:tabs>
          <w:tab w:val="left" w:pos="284"/>
          <w:tab w:val="left" w:pos="567"/>
        </w:tabs>
        <w:spacing w:after="0" w:line="480" w:lineRule="exact"/>
        <w:ind w:left="20"/>
        <w:jc w:val="both"/>
        <w:rPr>
          <w:sz w:val="28"/>
          <w:szCs w:val="28"/>
        </w:rPr>
      </w:pPr>
      <w:r>
        <w:rPr>
          <w:sz w:val="28"/>
          <w:szCs w:val="28"/>
        </w:rPr>
        <w:t xml:space="preserve">      Не маловажную роль, на этом этапе, играет планирование действий следователя. Без четкой организации невозможно на практике применить все теоретические знания и закон, невозможно уследить за выбранной очередностью и тактикой проведения следственных действий, которые на этом этапе идут одно за другим, а порой одновременно.</w:t>
      </w:r>
    </w:p>
    <w:p w:rsidR="005363C1" w:rsidRDefault="00937DED" w:rsidP="00937DED">
      <w:pPr>
        <w:pStyle w:val="61"/>
        <w:shd w:val="clear" w:color="auto" w:fill="auto"/>
        <w:tabs>
          <w:tab w:val="left" w:pos="284"/>
          <w:tab w:val="left" w:pos="567"/>
        </w:tabs>
        <w:spacing w:after="0" w:line="480" w:lineRule="exact"/>
        <w:ind w:left="20"/>
        <w:jc w:val="both"/>
        <w:rPr>
          <w:sz w:val="28"/>
          <w:szCs w:val="28"/>
        </w:rPr>
      </w:pPr>
      <w:r>
        <w:rPr>
          <w:sz w:val="28"/>
          <w:szCs w:val="28"/>
        </w:rPr>
        <w:t xml:space="preserve">      Следственные действия должны проводиться в условиях неукоснительного соблюдения закона и тактики их проведения, ибо нарушение норм закона приведет к признанию собранных доказательств недопустимыми, а нарушение тактики – к не обнаружению следов, информации</w:t>
      </w:r>
      <w:r w:rsidR="00BD0E9B">
        <w:rPr>
          <w:sz w:val="28"/>
          <w:szCs w:val="28"/>
        </w:rPr>
        <w:t xml:space="preserve">  </w:t>
      </w:r>
      <w:r w:rsidR="005363C1">
        <w:rPr>
          <w:sz w:val="28"/>
          <w:szCs w:val="28"/>
        </w:rPr>
        <w:t>имеющей значение для дела. Для успешного расследования необходимо и негласное получение информации о событии, во имя чего должно быть налажено идеально функционирующее взаимодействие между следователем и оперативными работниками.</w:t>
      </w:r>
    </w:p>
    <w:p w:rsidR="005363C1" w:rsidRDefault="005363C1" w:rsidP="005363C1">
      <w:pPr>
        <w:pStyle w:val="61"/>
        <w:shd w:val="clear" w:color="auto" w:fill="auto"/>
        <w:tabs>
          <w:tab w:val="left" w:pos="284"/>
          <w:tab w:val="left" w:pos="567"/>
        </w:tabs>
        <w:spacing w:after="0" w:line="480" w:lineRule="exact"/>
        <w:ind w:left="20"/>
        <w:jc w:val="both"/>
        <w:rPr>
          <w:sz w:val="28"/>
          <w:szCs w:val="28"/>
        </w:rPr>
      </w:pPr>
      <w:r>
        <w:rPr>
          <w:sz w:val="28"/>
          <w:szCs w:val="28"/>
        </w:rPr>
        <w:t xml:space="preserve">       Что касается экспертиз, как уже упоминалось выше, целесообразно включить их в перечень следственных действий, проводимых до возбуждения уголовного дела.</w:t>
      </w:r>
    </w:p>
    <w:p w:rsidR="005363C1" w:rsidRDefault="005363C1" w:rsidP="005363C1">
      <w:pPr>
        <w:pStyle w:val="61"/>
        <w:shd w:val="clear" w:color="auto" w:fill="auto"/>
        <w:tabs>
          <w:tab w:val="left" w:pos="284"/>
          <w:tab w:val="left" w:pos="567"/>
        </w:tabs>
        <w:spacing w:after="0" w:line="480" w:lineRule="exact"/>
        <w:ind w:left="20"/>
        <w:jc w:val="both"/>
        <w:rPr>
          <w:sz w:val="28"/>
          <w:szCs w:val="28"/>
        </w:rPr>
      </w:pPr>
      <w:r>
        <w:rPr>
          <w:sz w:val="28"/>
          <w:szCs w:val="28"/>
        </w:rPr>
        <w:t xml:space="preserve">      Следователю необходимо знать возможности эксперта, ставить вопросы, входящие в компетентность эксперта и умело использовать результаты, полученные при проведении экспертного исследования.</w:t>
      </w:r>
    </w:p>
    <w:p w:rsidR="00430245" w:rsidRDefault="005363C1" w:rsidP="00B525A6">
      <w:pPr>
        <w:pStyle w:val="61"/>
        <w:shd w:val="clear" w:color="auto" w:fill="auto"/>
        <w:tabs>
          <w:tab w:val="left" w:pos="284"/>
          <w:tab w:val="left" w:pos="567"/>
        </w:tabs>
        <w:spacing w:after="0" w:line="480" w:lineRule="exact"/>
        <w:ind w:left="20"/>
        <w:jc w:val="both"/>
        <w:rPr>
          <w:sz w:val="28"/>
          <w:szCs w:val="28"/>
        </w:rPr>
      </w:pPr>
      <w:r>
        <w:rPr>
          <w:sz w:val="28"/>
          <w:szCs w:val="28"/>
        </w:rPr>
        <w:t xml:space="preserve">       И так,</w:t>
      </w:r>
      <w:r w:rsidR="00BD0E9B">
        <w:rPr>
          <w:sz w:val="28"/>
          <w:szCs w:val="28"/>
        </w:rPr>
        <w:t xml:space="preserve"> </w:t>
      </w:r>
      <w:r>
        <w:rPr>
          <w:sz w:val="28"/>
          <w:szCs w:val="28"/>
        </w:rPr>
        <w:t>для достижения положительно результата при расследовании грабежей и разбойных нападений, необходимо знать и применять на практике</w:t>
      </w:r>
      <w:r w:rsidR="00B525A6">
        <w:rPr>
          <w:sz w:val="28"/>
          <w:szCs w:val="28"/>
        </w:rPr>
        <w:t xml:space="preserve"> разработанную методику расследования преступлений данного вида и исследованных выше положений.</w:t>
      </w:r>
    </w:p>
    <w:p w:rsidR="0038737C" w:rsidRDefault="0038737C">
      <w:pPr>
        <w:rPr>
          <w:rFonts w:ascii="Times New Roman" w:hAnsi="Times New Roman" w:cs="Times New Roman"/>
          <w:b/>
          <w:sz w:val="28"/>
          <w:szCs w:val="28"/>
        </w:rPr>
      </w:pPr>
      <w:r>
        <w:rPr>
          <w:rFonts w:ascii="Times New Roman" w:hAnsi="Times New Roman" w:cs="Times New Roman"/>
          <w:b/>
          <w:sz w:val="28"/>
          <w:szCs w:val="28"/>
        </w:rPr>
        <w:br w:type="page"/>
      </w:r>
    </w:p>
    <w:p w:rsidR="00430245" w:rsidRDefault="00430245" w:rsidP="0038737C">
      <w:pPr>
        <w:spacing w:line="360" w:lineRule="auto"/>
        <w:jc w:val="both"/>
        <w:rPr>
          <w:rFonts w:ascii="Times New Roman" w:hAnsi="Times New Roman" w:cs="Times New Roman"/>
          <w:b/>
          <w:sz w:val="28"/>
          <w:szCs w:val="28"/>
        </w:rPr>
      </w:pPr>
      <w:r w:rsidRPr="00430245">
        <w:rPr>
          <w:rFonts w:ascii="Times New Roman" w:hAnsi="Times New Roman" w:cs="Times New Roman"/>
          <w:b/>
          <w:sz w:val="28"/>
          <w:szCs w:val="28"/>
        </w:rPr>
        <w:t>СПИСОК ИСПОЛЬЗОВАННЫХ ИСТОЧНИКОВ И ЛИТЕРАТУРЫ</w:t>
      </w:r>
    </w:p>
    <w:p w:rsidR="00341B08" w:rsidRPr="00430245" w:rsidRDefault="00341B08" w:rsidP="0038737C">
      <w:pPr>
        <w:spacing w:line="360" w:lineRule="auto"/>
        <w:jc w:val="both"/>
        <w:rPr>
          <w:rFonts w:ascii="Times New Roman" w:hAnsi="Times New Roman" w:cs="Times New Roman"/>
          <w:b/>
          <w:sz w:val="28"/>
          <w:szCs w:val="28"/>
        </w:rPr>
      </w:pPr>
    </w:p>
    <w:p w:rsidR="00430245" w:rsidRDefault="00430245" w:rsidP="0038737C">
      <w:pPr>
        <w:pStyle w:val="afa"/>
        <w:numPr>
          <w:ilvl w:val="0"/>
          <w:numId w:val="21"/>
        </w:numPr>
        <w:spacing w:after="0" w:line="360" w:lineRule="auto"/>
        <w:rPr>
          <w:b/>
        </w:rPr>
      </w:pPr>
      <w:r>
        <w:rPr>
          <w:b/>
        </w:rPr>
        <w:t>Нормативные правовые акты</w:t>
      </w:r>
    </w:p>
    <w:p w:rsidR="00430245" w:rsidRDefault="00430245" w:rsidP="0038737C">
      <w:pPr>
        <w:pStyle w:val="afa"/>
        <w:spacing w:after="0" w:line="360" w:lineRule="auto"/>
        <w:ind w:left="2880"/>
        <w:rPr>
          <w:b/>
        </w:rPr>
      </w:pPr>
    </w:p>
    <w:p w:rsidR="00430245" w:rsidRDefault="00430245" w:rsidP="0038737C">
      <w:pPr>
        <w:pStyle w:val="afa"/>
        <w:numPr>
          <w:ilvl w:val="0"/>
          <w:numId w:val="22"/>
        </w:numPr>
        <w:spacing w:after="0" w:line="360" w:lineRule="auto"/>
      </w:pPr>
      <w:r>
        <w:t>Конституция Российской Федерации (принята Всенародным голосованием 12 декабря 1993 года) (ред. от 30.12.2008) // Российская газета 31 декабря 2008.</w:t>
      </w:r>
    </w:p>
    <w:p w:rsidR="00430245" w:rsidRPr="00CB75FC" w:rsidRDefault="00430245" w:rsidP="0038737C">
      <w:pPr>
        <w:pStyle w:val="afa"/>
        <w:numPr>
          <w:ilvl w:val="0"/>
          <w:numId w:val="22"/>
        </w:numPr>
        <w:spacing w:after="0" w:line="360" w:lineRule="auto"/>
        <w:rPr>
          <w:rFonts w:cs="Times New Roman"/>
        </w:rPr>
      </w:pPr>
      <w:r w:rsidRPr="00CB75FC">
        <w:rPr>
          <w:rFonts w:cs="Times New Roman"/>
        </w:rPr>
        <w:t>Уголовный Кодекс Р</w:t>
      </w:r>
      <w:r>
        <w:rPr>
          <w:rFonts w:cs="Times New Roman"/>
        </w:rPr>
        <w:t xml:space="preserve">оссийской </w:t>
      </w:r>
      <w:r w:rsidRPr="00CB75FC">
        <w:rPr>
          <w:rFonts w:cs="Times New Roman"/>
        </w:rPr>
        <w:t>Ф</w:t>
      </w:r>
      <w:r>
        <w:rPr>
          <w:rFonts w:cs="Times New Roman"/>
        </w:rPr>
        <w:t>едерации</w:t>
      </w:r>
      <w:r w:rsidRPr="00CB75FC">
        <w:rPr>
          <w:rFonts w:cs="Times New Roman"/>
        </w:rPr>
        <w:t xml:space="preserve"> от 13.06.1996 г. (с изм. от 27.05.2008 г.)</w:t>
      </w:r>
    </w:p>
    <w:p w:rsidR="00430245" w:rsidRPr="00CB75FC" w:rsidRDefault="00430245" w:rsidP="0038737C">
      <w:pPr>
        <w:pStyle w:val="afa"/>
        <w:numPr>
          <w:ilvl w:val="0"/>
          <w:numId w:val="22"/>
        </w:numPr>
        <w:spacing w:after="0" w:line="360" w:lineRule="auto"/>
        <w:rPr>
          <w:rFonts w:cs="Times New Roman"/>
        </w:rPr>
      </w:pPr>
      <w:r>
        <w:rPr>
          <w:rFonts w:cs="Times New Roman"/>
        </w:rPr>
        <w:t xml:space="preserve">Комментарий к </w:t>
      </w:r>
      <w:r w:rsidRPr="00CB75FC">
        <w:rPr>
          <w:rFonts w:cs="Times New Roman"/>
        </w:rPr>
        <w:t>У</w:t>
      </w:r>
      <w:r>
        <w:rPr>
          <w:rFonts w:cs="Times New Roman"/>
        </w:rPr>
        <w:t>головно – процессуальному кодексу</w:t>
      </w:r>
      <w:r w:rsidRPr="00CB75FC">
        <w:rPr>
          <w:rFonts w:cs="Times New Roman"/>
        </w:rPr>
        <w:t xml:space="preserve"> Р</w:t>
      </w:r>
      <w:r>
        <w:rPr>
          <w:rFonts w:cs="Times New Roman"/>
        </w:rPr>
        <w:t xml:space="preserve">оссийской </w:t>
      </w:r>
      <w:r w:rsidRPr="00CB75FC">
        <w:rPr>
          <w:rFonts w:cs="Times New Roman"/>
        </w:rPr>
        <w:t>Ф</w:t>
      </w:r>
      <w:r>
        <w:rPr>
          <w:rFonts w:cs="Times New Roman"/>
        </w:rPr>
        <w:t xml:space="preserve">едерации  </w:t>
      </w:r>
      <w:r w:rsidRPr="00CB75FC">
        <w:rPr>
          <w:rFonts w:cs="Times New Roman"/>
        </w:rPr>
        <w:t>//</w:t>
      </w:r>
      <w:r>
        <w:rPr>
          <w:rFonts w:cs="Times New Roman"/>
        </w:rPr>
        <w:t xml:space="preserve"> </w:t>
      </w:r>
      <w:r w:rsidRPr="00CB75FC">
        <w:rPr>
          <w:rFonts w:cs="Times New Roman"/>
        </w:rPr>
        <w:t xml:space="preserve">Под ред. А.В. Смирнова, К.Б. Калиновского. СПб.: Питер, 2004. </w:t>
      </w:r>
    </w:p>
    <w:p w:rsidR="00430245" w:rsidRPr="00DD5111" w:rsidRDefault="00430245" w:rsidP="0038737C">
      <w:pPr>
        <w:pStyle w:val="afa"/>
        <w:numPr>
          <w:ilvl w:val="0"/>
          <w:numId w:val="22"/>
        </w:numPr>
        <w:spacing w:after="0" w:line="360" w:lineRule="auto"/>
        <w:rPr>
          <w:rFonts w:cs="Times New Roman"/>
        </w:rPr>
      </w:pPr>
      <w:r w:rsidRPr="00DD5111">
        <w:rPr>
          <w:rFonts w:cs="Times New Roman"/>
        </w:rPr>
        <w:t>Федеральный Закон Р</w:t>
      </w:r>
      <w:r>
        <w:rPr>
          <w:rFonts w:cs="Times New Roman"/>
        </w:rPr>
        <w:t xml:space="preserve">оссийской </w:t>
      </w:r>
      <w:r w:rsidRPr="00DD5111">
        <w:rPr>
          <w:rFonts w:cs="Times New Roman"/>
        </w:rPr>
        <w:t>Ф</w:t>
      </w:r>
      <w:r>
        <w:rPr>
          <w:rFonts w:cs="Times New Roman"/>
        </w:rPr>
        <w:t xml:space="preserve">едерации </w:t>
      </w:r>
      <w:r w:rsidRPr="00DD5111">
        <w:rPr>
          <w:rFonts w:cs="Times New Roman"/>
        </w:rPr>
        <w:t xml:space="preserve"> «Об оперативно – розыскной деятельности» от 05.07.95</w:t>
      </w:r>
      <w:r>
        <w:rPr>
          <w:rFonts w:cs="Times New Roman"/>
        </w:rPr>
        <w:t xml:space="preserve"> </w:t>
      </w:r>
      <w:r w:rsidRPr="00DD5111">
        <w:rPr>
          <w:rFonts w:cs="Times New Roman"/>
        </w:rPr>
        <w:t>//</w:t>
      </w:r>
      <w:r>
        <w:rPr>
          <w:rFonts w:cs="Times New Roman"/>
        </w:rPr>
        <w:t xml:space="preserve"> </w:t>
      </w:r>
      <w:r w:rsidRPr="00DD5111">
        <w:rPr>
          <w:rFonts w:cs="Times New Roman"/>
        </w:rPr>
        <w:t>Российская газета 18.08.95.</w:t>
      </w:r>
    </w:p>
    <w:p w:rsidR="00430245" w:rsidRPr="00CB75FC" w:rsidRDefault="00430245" w:rsidP="0038737C">
      <w:pPr>
        <w:spacing w:line="360" w:lineRule="auto"/>
        <w:ind w:left="360"/>
        <w:jc w:val="both"/>
      </w:pPr>
    </w:p>
    <w:p w:rsidR="00430245" w:rsidRDefault="00430245" w:rsidP="0038737C">
      <w:pPr>
        <w:pStyle w:val="afa"/>
        <w:numPr>
          <w:ilvl w:val="0"/>
          <w:numId w:val="21"/>
        </w:numPr>
        <w:spacing w:after="0" w:line="360" w:lineRule="auto"/>
        <w:rPr>
          <w:b/>
        </w:rPr>
      </w:pPr>
      <w:r>
        <w:rPr>
          <w:b/>
        </w:rPr>
        <w:t>Литературные источники</w:t>
      </w:r>
    </w:p>
    <w:p w:rsidR="00430245" w:rsidRPr="008C7E40" w:rsidRDefault="00430245" w:rsidP="0038737C">
      <w:pPr>
        <w:pStyle w:val="afa"/>
        <w:spacing w:after="0" w:line="360" w:lineRule="auto"/>
        <w:ind w:left="2880"/>
        <w:rPr>
          <w:b/>
        </w:rPr>
      </w:pP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Ермолович В.Ф. Криминалистическая характеристика прес</w:t>
      </w:r>
      <w:r w:rsidR="001E523D">
        <w:rPr>
          <w:rFonts w:ascii="Times New Roman" w:hAnsi="Times New Roman" w:cs="Times New Roman"/>
          <w:sz w:val="28"/>
          <w:szCs w:val="28"/>
        </w:rPr>
        <w:t xml:space="preserve">туплений. Мн.: Амалфея, 2001.  </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Настольная книга следователя // рук. авт. кол. Н.П. Дудин; отв. ред. O.H. Коршунова, B.C. Шадрин - Издательство Р. Асланова «Юридический центр Пресс:, 2008.</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Лаврухин Н.В. Криминалистическая концепция поведения преступника. // Государство и право, 2004. № 6.</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sidRPr="00F40568">
        <w:rPr>
          <w:rFonts w:ascii="Times New Roman" w:hAnsi="Times New Roman" w:cs="Times New Roman"/>
          <w:sz w:val="28"/>
          <w:szCs w:val="28"/>
        </w:rPr>
        <w:t>Белкин Р.С. курс криминалистики. В.3 т. Т.3: Криминалистические средства, приемы и рекомендации. М.:Юристъ, 1997.</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Яблоков Н.П., Самыгин Л. Д. Информационные основы расследования и криминалистическая характеристика преступлений // Криминалистика. М.:БЕК, 1995. </w:t>
      </w:r>
    </w:p>
    <w:p w:rsidR="001E523D" w:rsidRDefault="00430245" w:rsidP="001E523D">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Соловьев А.Б. Общие условия предварительного расследования. - М.:»Юрлитинформ», 2005. (Библиотека криминалиста). </w:t>
      </w:r>
    </w:p>
    <w:p w:rsidR="00430245" w:rsidRPr="001E523D" w:rsidRDefault="001E523D" w:rsidP="001E523D">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0245" w:rsidRPr="001E523D">
        <w:rPr>
          <w:rFonts w:ascii="Times New Roman" w:hAnsi="Times New Roman" w:cs="Times New Roman"/>
          <w:sz w:val="28"/>
          <w:szCs w:val="28"/>
        </w:rPr>
        <w:t>Герасимов И.Ф., Цыпленкова Е.В. Общие положения методики расследования преступлений // Криминалистика. М.: Высшая школа, 1994.</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Вопросы расследования преступлений. Справочное пособие. // Под ред. И.Н. Кожевникова: научная ред. А.Я. Качанов. 3-е изд. Перераб. и доп.-М.: Спарк, 2000.</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Справочная книга криминалиста // руков. авт. кол. и отв. ред. Н.А.  Селиванов,- М.: издательство НОРМА,2001.</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Руководство для следователей // Под ред. Н.А. Селиванова, В.А. Снеткова. М.:ИНФРА-М, 1997.</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Аминев Ф.Г., Макаренко И.А. Особенности расследования разбойного нападения, совершенного несовершеннолетними. // Учебное пособие -М.:«Юрлитинформ», 2006. (Библиотека криминалиста).</w:t>
      </w:r>
    </w:p>
    <w:p w:rsidR="00430245" w:rsidRPr="00D033FB" w:rsidRDefault="00430245" w:rsidP="0038737C">
      <w:pPr>
        <w:pStyle w:val="af6"/>
        <w:numPr>
          <w:ilvl w:val="0"/>
          <w:numId w:val="22"/>
        </w:numPr>
        <w:spacing w:line="360" w:lineRule="auto"/>
        <w:jc w:val="both"/>
        <w:rPr>
          <w:rFonts w:ascii="Times New Roman" w:hAnsi="Times New Roman" w:cs="Times New Roman"/>
          <w:sz w:val="28"/>
          <w:szCs w:val="28"/>
        </w:rPr>
      </w:pPr>
      <w:r w:rsidRPr="00D033FB">
        <w:rPr>
          <w:rFonts w:ascii="Times New Roman" w:hAnsi="Times New Roman" w:cs="Times New Roman"/>
          <w:sz w:val="28"/>
          <w:szCs w:val="28"/>
        </w:rPr>
        <w:t xml:space="preserve"> Звирбуль А.К., Смыслов В.И. Расследование краж, грабежей и разбойных нападений. М.: 1982.</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7187">
        <w:rPr>
          <w:rFonts w:ascii="Times New Roman" w:hAnsi="Times New Roman" w:cs="Times New Roman"/>
          <w:sz w:val="28"/>
          <w:szCs w:val="28"/>
        </w:rPr>
        <w:t>Гриненко А.В. Руководство по расследованию преступлений: Учебное пособие. М.: Изд-во НОРМА, 200</w:t>
      </w:r>
      <w:r>
        <w:rPr>
          <w:rFonts w:ascii="Times New Roman" w:hAnsi="Times New Roman" w:cs="Times New Roman"/>
          <w:sz w:val="28"/>
          <w:szCs w:val="28"/>
        </w:rPr>
        <w:t>5</w:t>
      </w:r>
      <w:r w:rsidRPr="005D7187">
        <w:rPr>
          <w:rFonts w:ascii="Times New Roman" w:hAnsi="Times New Roman" w:cs="Times New Roman"/>
          <w:sz w:val="28"/>
          <w:szCs w:val="28"/>
        </w:rPr>
        <w:t>.</w:t>
      </w:r>
    </w:p>
    <w:p w:rsidR="00430245" w:rsidRPr="005D7187" w:rsidRDefault="00430245" w:rsidP="0038737C">
      <w:pPr>
        <w:pStyle w:val="a5"/>
        <w:numPr>
          <w:ilvl w:val="0"/>
          <w:numId w:val="22"/>
        </w:numPr>
        <w:shd w:val="clear" w:color="auto" w:fill="auto"/>
        <w:tabs>
          <w:tab w:val="left" w:pos="193"/>
        </w:tabs>
        <w:spacing w:line="360" w:lineRule="auto"/>
        <w:rPr>
          <w:sz w:val="28"/>
          <w:szCs w:val="28"/>
        </w:rPr>
      </w:pPr>
      <w:r>
        <w:rPr>
          <w:sz w:val="28"/>
          <w:szCs w:val="28"/>
        </w:rPr>
        <w:t xml:space="preserve"> </w:t>
      </w:r>
      <w:r w:rsidRPr="005D7187">
        <w:rPr>
          <w:sz w:val="28"/>
          <w:szCs w:val="28"/>
        </w:rPr>
        <w:t>Белкин Р.С. Курс криминалистики: Учебное пособие для вузов – 3-е изд. – М.: Юнити - Дана, Закон и право, 2001</w:t>
      </w:r>
      <w:r w:rsidRPr="00F40568">
        <w:rPr>
          <w:sz w:val="28"/>
          <w:szCs w:val="28"/>
        </w:rPr>
        <w:t xml:space="preserve"> </w:t>
      </w:r>
    </w:p>
    <w:p w:rsidR="00430245" w:rsidRDefault="00430245" w:rsidP="0038737C">
      <w:pPr>
        <w:pStyle w:val="afa"/>
        <w:numPr>
          <w:ilvl w:val="0"/>
          <w:numId w:val="22"/>
        </w:numPr>
        <w:spacing w:after="0" w:line="360" w:lineRule="auto"/>
      </w:pPr>
      <w:r>
        <w:t xml:space="preserve"> «Задержание преступников в результате правильно организованного розыска», «Следственная практика», вып.19. </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sz w:val="28"/>
          <w:szCs w:val="28"/>
        </w:rPr>
        <w:t xml:space="preserve"> </w:t>
      </w:r>
      <w:r w:rsidRPr="00F40568">
        <w:rPr>
          <w:rFonts w:ascii="Times New Roman" w:hAnsi="Times New Roman" w:cs="Times New Roman"/>
          <w:sz w:val="28"/>
          <w:szCs w:val="28"/>
        </w:rPr>
        <w:t>Балугина T.C. Крими</w:t>
      </w:r>
      <w:r>
        <w:rPr>
          <w:rFonts w:ascii="Times New Roman" w:hAnsi="Times New Roman" w:cs="Times New Roman"/>
          <w:sz w:val="28"/>
          <w:szCs w:val="28"/>
        </w:rPr>
        <w:t>налистика. Общие положения мето</w:t>
      </w:r>
      <w:r w:rsidRPr="00F40568">
        <w:rPr>
          <w:rFonts w:ascii="Times New Roman" w:hAnsi="Times New Roman" w:cs="Times New Roman"/>
          <w:sz w:val="28"/>
          <w:szCs w:val="28"/>
        </w:rPr>
        <w:t>дики расследования преступлений. Лекции. КубГУ 2002- 2003 г.</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Васильев А.Н. Криминалистика. М.: Московский государственный университет им.М.Н. Ломоносова, 1971.</w:t>
      </w:r>
      <w:r w:rsidRPr="00F40568">
        <w:rPr>
          <w:rFonts w:ascii="Times New Roman" w:hAnsi="Times New Roman" w:cs="Times New Roman"/>
          <w:sz w:val="28"/>
          <w:szCs w:val="28"/>
        </w:rPr>
        <w:t>.</w:t>
      </w:r>
      <w:r>
        <w:rPr>
          <w:rFonts w:ascii="Times New Roman" w:hAnsi="Times New Roman" w:cs="Times New Roman"/>
          <w:sz w:val="28"/>
          <w:szCs w:val="28"/>
        </w:rPr>
        <w:t xml:space="preserve"> </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Васильев А.Н. Тактика отдельных следственных действий. – М.: Юрид. Лит., 1981.</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Власенко Н., Иванов А. Осмотр ж</w:t>
      </w:r>
      <w:r>
        <w:rPr>
          <w:rFonts w:ascii="Times New Roman" w:hAnsi="Times New Roman" w:cs="Times New Roman"/>
          <w:sz w:val="28"/>
          <w:szCs w:val="28"/>
        </w:rPr>
        <w:t>илища // Законность, 2004. № 11.</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Алексеев А.А. и др. Предварительные криминалистические исследования следов на месте происшествия: Учебное пособие. - М.: ВНИИ МВД СССР, 1987</w:t>
      </w:r>
      <w:r w:rsidRPr="00F40568">
        <w:rPr>
          <w:rFonts w:ascii="Times New Roman" w:hAnsi="Times New Roman" w:cs="Times New Roman"/>
          <w:sz w:val="28"/>
          <w:szCs w:val="28"/>
        </w:rPr>
        <w:t>.</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Климович И. Судебно – медицинская экспертиза</w:t>
      </w:r>
      <w:r>
        <w:rPr>
          <w:rFonts w:ascii="Times New Roman" w:hAnsi="Times New Roman" w:cs="Times New Roman"/>
          <w:sz w:val="28"/>
          <w:szCs w:val="28"/>
        </w:rPr>
        <w:t xml:space="preserve"> </w:t>
      </w:r>
      <w:r w:rsidRPr="00461242">
        <w:rPr>
          <w:rFonts w:ascii="Times New Roman" w:hAnsi="Times New Roman" w:cs="Times New Roman"/>
          <w:sz w:val="28"/>
          <w:szCs w:val="28"/>
        </w:rPr>
        <w:t>// Законность, 2003. № 11.</w:t>
      </w:r>
      <w:r w:rsidRPr="00F40568">
        <w:rPr>
          <w:rFonts w:ascii="Times New Roman" w:hAnsi="Times New Roman" w:cs="Times New Roman"/>
          <w:sz w:val="28"/>
          <w:szCs w:val="28"/>
        </w:rPr>
        <w:t xml:space="preserve"> </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Крылов И.Ф. В мире криминалистики. Издательство Ленинградского университета. 1980</w:t>
      </w:r>
      <w:r w:rsidRPr="00F40568">
        <w:rPr>
          <w:rFonts w:ascii="Times New Roman" w:hAnsi="Times New Roman" w:cs="Times New Roman"/>
          <w:sz w:val="28"/>
          <w:szCs w:val="28"/>
        </w:rPr>
        <w:t>.</w:t>
      </w:r>
    </w:p>
    <w:p w:rsidR="00430245" w:rsidRPr="00F40568"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Комплексная судебная экспертиза при расследовании преступлений,</w:t>
      </w:r>
      <w:r>
        <w:rPr>
          <w:rFonts w:ascii="Times New Roman" w:hAnsi="Times New Roman" w:cs="Times New Roman"/>
          <w:sz w:val="28"/>
          <w:szCs w:val="28"/>
        </w:rPr>
        <w:t xml:space="preserve"> </w:t>
      </w:r>
      <w:r w:rsidRPr="00461242">
        <w:rPr>
          <w:rFonts w:ascii="Times New Roman" w:hAnsi="Times New Roman" w:cs="Times New Roman"/>
          <w:sz w:val="28"/>
          <w:szCs w:val="28"/>
        </w:rPr>
        <w:t>//</w:t>
      </w:r>
      <w:r>
        <w:rPr>
          <w:rFonts w:ascii="Times New Roman" w:hAnsi="Times New Roman" w:cs="Times New Roman"/>
          <w:sz w:val="28"/>
          <w:szCs w:val="28"/>
        </w:rPr>
        <w:t xml:space="preserve"> </w:t>
      </w:r>
      <w:r w:rsidRPr="00461242">
        <w:rPr>
          <w:rFonts w:ascii="Times New Roman" w:hAnsi="Times New Roman" w:cs="Times New Roman"/>
          <w:sz w:val="28"/>
          <w:szCs w:val="28"/>
        </w:rPr>
        <w:t>Законность. 2004. № 2.</w:t>
      </w:r>
    </w:p>
    <w:p w:rsidR="00430245" w:rsidRDefault="00430245" w:rsidP="0038737C">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1242">
        <w:rPr>
          <w:rFonts w:ascii="Times New Roman" w:hAnsi="Times New Roman" w:cs="Times New Roman"/>
          <w:sz w:val="28"/>
          <w:szCs w:val="28"/>
        </w:rPr>
        <w:t>Воробьев И.Б., Маланьина Н.И. Следы на месте преступления. - Саратов 1996.</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1B06">
        <w:rPr>
          <w:rFonts w:ascii="Times New Roman" w:hAnsi="Times New Roman" w:cs="Times New Roman"/>
          <w:sz w:val="28"/>
          <w:szCs w:val="28"/>
        </w:rPr>
        <w:t>Быховский И.Е. Осмотр места происшествия. - М.,1973.</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shd w:val="clear" w:color="auto" w:fill="FFFFFF"/>
        </w:rPr>
      </w:pPr>
      <w:r w:rsidRPr="001E1B06">
        <w:rPr>
          <w:rFonts w:ascii="Times New Roman" w:hAnsi="Times New Roman" w:cs="Times New Roman"/>
          <w:sz w:val="28"/>
          <w:szCs w:val="28"/>
        </w:rPr>
        <w:t xml:space="preserve"> Вецкая С.А. Натура А.И. Криминалистическая характеристика и первоначальный этап расследования грабежей и разбоев, совершаемых группами</w:t>
      </w:r>
      <w:r>
        <w:rPr>
          <w:rFonts w:ascii="Times New Roman" w:hAnsi="Times New Roman" w:cs="Times New Roman"/>
          <w:sz w:val="28"/>
          <w:szCs w:val="28"/>
          <w:shd w:val="clear" w:color="auto" w:fill="FFFFFF"/>
        </w:rPr>
        <w:t xml:space="preserve"> несовершеннолетних. Учеб. </w:t>
      </w:r>
      <w:r w:rsidRPr="001E1B06">
        <w:rPr>
          <w:rFonts w:ascii="Times New Roman" w:hAnsi="Times New Roman" w:cs="Times New Roman"/>
          <w:sz w:val="28"/>
          <w:szCs w:val="28"/>
          <w:shd w:val="clear" w:color="auto" w:fill="FFFFFF"/>
        </w:rPr>
        <w:t>пособие. - М., 2008.</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Pr>
          <w:sz w:val="28"/>
          <w:szCs w:val="28"/>
        </w:rPr>
        <w:t xml:space="preserve"> </w:t>
      </w:r>
      <w:r w:rsidRPr="001E1B06">
        <w:rPr>
          <w:rFonts w:ascii="Times New Roman" w:hAnsi="Times New Roman" w:cs="Times New Roman"/>
          <w:sz w:val="28"/>
          <w:szCs w:val="28"/>
        </w:rPr>
        <w:t xml:space="preserve">Гавло </w:t>
      </w:r>
      <w:r w:rsidRPr="007F3810">
        <w:rPr>
          <w:rFonts w:ascii="Times New Roman" w:hAnsi="Times New Roman" w:cs="Times New Roman"/>
          <w:sz w:val="28"/>
          <w:szCs w:val="28"/>
        </w:rPr>
        <w:t>B.K. К вопросу об актуальных направлениях развития криминалистической методики и тактики расследования. - М., 1978.</w:t>
      </w:r>
      <w:r w:rsidRPr="001E1B06">
        <w:rPr>
          <w:rFonts w:ascii="Times New Roman" w:hAnsi="Times New Roman" w:cs="Times New Roman"/>
          <w:sz w:val="28"/>
          <w:szCs w:val="28"/>
        </w:rPr>
        <w:t xml:space="preserve"> </w:t>
      </w:r>
    </w:p>
    <w:p w:rsidR="00BD3FBB" w:rsidRPr="007F3810"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w:t>
      </w:r>
      <w:r w:rsidRPr="007F3810">
        <w:rPr>
          <w:rFonts w:ascii="Times New Roman" w:hAnsi="Times New Roman" w:cs="Times New Roman"/>
          <w:sz w:val="28"/>
          <w:szCs w:val="28"/>
        </w:rPr>
        <w:t>Гаухман Л.Д. Степичев С.С. Расследование грабежей и разбойных нападений. - М., 1971.</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Герасимов И.Ф. Криминалистические характеристики преступлений в методике расследования // Методики расследования преступлений (общие положения). - М., 1976.</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Зорин Г.А. Руководство по тактике допроса: Учебно-практическое пособие. - М., 2001.</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Ми</w:t>
      </w:r>
      <w:r>
        <w:rPr>
          <w:rFonts w:ascii="Times New Roman" w:hAnsi="Times New Roman" w:cs="Times New Roman"/>
          <w:sz w:val="28"/>
          <w:szCs w:val="28"/>
        </w:rPr>
        <w:t xml:space="preserve">тричев С.П. </w:t>
      </w:r>
      <w:r w:rsidRPr="001E1B06">
        <w:rPr>
          <w:rFonts w:ascii="Times New Roman" w:hAnsi="Times New Roman" w:cs="Times New Roman"/>
          <w:sz w:val="28"/>
          <w:szCs w:val="28"/>
        </w:rPr>
        <w:t>Методики расследования отдельных видов преступлений. - М., 1973.</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w:t>
      </w:r>
      <w:r>
        <w:rPr>
          <w:rFonts w:ascii="Times New Roman" w:hAnsi="Times New Roman" w:cs="Times New Roman"/>
          <w:sz w:val="28"/>
          <w:szCs w:val="28"/>
        </w:rPr>
        <w:t xml:space="preserve">Танасевич </w:t>
      </w:r>
      <w:r w:rsidRPr="001E1B06">
        <w:rPr>
          <w:rFonts w:ascii="Times New Roman" w:hAnsi="Times New Roman" w:cs="Times New Roman"/>
          <w:sz w:val="28"/>
          <w:szCs w:val="28"/>
        </w:rPr>
        <w:t>В.Г., Образцов В.А. О криминалистической характеристике преступлений // Вопросы борьбы с преступностью. - М. 1976. Вып. 25.</w:t>
      </w:r>
    </w:p>
    <w:p w:rsidR="00BD3FBB" w:rsidRPr="001E1B06" w:rsidRDefault="00BD3FBB" w:rsidP="00BD3FBB">
      <w:pPr>
        <w:pStyle w:val="af6"/>
        <w:numPr>
          <w:ilvl w:val="0"/>
          <w:numId w:val="22"/>
        </w:numPr>
        <w:spacing w:line="360" w:lineRule="auto"/>
        <w:jc w:val="both"/>
        <w:rPr>
          <w:rFonts w:ascii="Times New Roman" w:hAnsi="Times New Roman" w:cs="Times New Roman"/>
          <w:sz w:val="28"/>
          <w:szCs w:val="28"/>
        </w:rPr>
      </w:pPr>
      <w:r w:rsidRPr="001E1B06">
        <w:rPr>
          <w:rFonts w:ascii="Times New Roman" w:hAnsi="Times New Roman" w:cs="Times New Roman"/>
          <w:sz w:val="28"/>
          <w:szCs w:val="28"/>
        </w:rPr>
        <w:t xml:space="preserve"> Пантелеев, И.Ф. Криминалистическая характеристика преступлений </w:t>
      </w:r>
      <w:r>
        <w:rPr>
          <w:rFonts w:ascii="Times New Roman" w:hAnsi="Times New Roman" w:cs="Times New Roman"/>
          <w:sz w:val="28"/>
          <w:szCs w:val="28"/>
        </w:rPr>
        <w:t>/</w:t>
      </w:r>
      <w:r w:rsidRPr="001E1B06">
        <w:rPr>
          <w:rFonts w:ascii="Times New Roman" w:hAnsi="Times New Roman" w:cs="Times New Roman"/>
          <w:sz w:val="28"/>
          <w:szCs w:val="28"/>
        </w:rPr>
        <w:t>/ под ред. И.Ф. Пантелеева, Н.А. Селиванова. - М., 1998</w:t>
      </w:r>
      <w:r>
        <w:rPr>
          <w:rFonts w:ascii="Times New Roman" w:hAnsi="Times New Roman" w:cs="Times New Roman"/>
          <w:sz w:val="28"/>
          <w:szCs w:val="28"/>
        </w:rPr>
        <w:t>.</w:t>
      </w:r>
    </w:p>
    <w:sectPr w:rsidR="00BD3FBB" w:rsidRPr="001E1B06" w:rsidSect="00043175">
      <w:footerReference w:type="even" r:id="rId14"/>
      <w:footerReference w:type="default" r:id="rId15"/>
      <w:footerReference w:type="first" r:id="rId16"/>
      <w:type w:val="continuous"/>
      <w:pgSz w:w="11909" w:h="16838"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44" w:rsidRDefault="00485444">
      <w:r>
        <w:separator/>
      </w:r>
    </w:p>
  </w:endnote>
  <w:endnote w:type="continuationSeparator" w:id="0">
    <w:p w:rsidR="00485444" w:rsidRDefault="004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6828790</wp:posOffset>
              </wp:positionH>
              <wp:positionV relativeFrom="page">
                <wp:posOffset>10307955</wp:posOffset>
              </wp:positionV>
              <wp:extent cx="70485" cy="160655"/>
              <wp:effectExtent l="0" t="0" r="5715" b="1079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022612" w:rsidRPr="00022612">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537.7pt;margin-top:811.6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SJqQIAAKc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022612" w:rsidRPr="00022612">
                      <w:rPr>
                        <w:rStyle w:val="11pt"/>
                        <w:noProof/>
                      </w:rPr>
                      <w:t>2</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6827520</wp:posOffset>
              </wp:positionH>
              <wp:positionV relativeFrom="page">
                <wp:posOffset>10309860</wp:posOffset>
              </wp:positionV>
              <wp:extent cx="220980" cy="160655"/>
              <wp:effectExtent l="0" t="0" r="7620"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13</w:t>
                          </w:r>
                          <w:r>
                            <w:rPr>
                              <w:rStyle w:val="11p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margin-left:537.6pt;margin-top:811.8pt;width:17.4pt;height:12.6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Tbrg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13</w:t>
                    </w:r>
                    <w:r>
                      <w:rPr>
                        <w:rStyle w:val="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50" behindDoc="1" locked="0" layoutInCell="1" allowOverlap="1">
              <wp:simplePos x="0" y="0"/>
              <wp:positionH relativeFrom="page">
                <wp:posOffset>664845</wp:posOffset>
              </wp:positionH>
              <wp:positionV relativeFrom="page">
                <wp:posOffset>9698990</wp:posOffset>
              </wp:positionV>
              <wp:extent cx="2117725" cy="138430"/>
              <wp:effectExtent l="0" t="0" r="3175" b="177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Pr="008B5F92" w:rsidRDefault="00EC6147" w:rsidP="008B5F9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52.35pt;margin-top:763.7pt;width:166.75pt;height:10.9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7hsQ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" filled="f" stroked="f">
              <v:textbox style="mso-fit-shape-to-text:t" inset="0,0,0,0">
                <w:txbxContent>
                  <w:p w:rsidR="00EC6147" w:rsidRPr="008B5F92" w:rsidRDefault="00EC6147" w:rsidP="008B5F92"/>
                </w:txbxContent>
              </v:textbox>
              <w10:wrap anchorx="page" anchory="page"/>
            </v:shape>
          </w:pict>
        </mc:Fallback>
      </mc:AlternateContent>
    </w:r>
    <w:r>
      <w:rPr>
        <w:noProof/>
      </w:rPr>
      <mc:AlternateContent>
        <mc:Choice Requires="wps">
          <w:drawing>
            <wp:anchor distT="0" distB="0" distL="63500" distR="63500" simplePos="0" relativeHeight="314572451" behindDoc="1" locked="0" layoutInCell="1" allowOverlap="1">
              <wp:simplePos x="0" y="0"/>
              <wp:positionH relativeFrom="page">
                <wp:posOffset>6806565</wp:posOffset>
              </wp:positionH>
              <wp:positionV relativeFrom="page">
                <wp:posOffset>10104120</wp:posOffset>
              </wp:positionV>
              <wp:extent cx="140335" cy="160655"/>
              <wp:effectExtent l="0" t="0" r="1206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50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35.95pt;margin-top:795.6pt;width:11.05pt;height:12.6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50</w:t>
                    </w:r>
                    <w:r>
                      <w:rPr>
                        <w:rStyle w:val="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52" behindDoc="1" locked="0" layoutInCell="1" allowOverlap="1">
              <wp:simplePos x="0" y="0"/>
              <wp:positionH relativeFrom="page">
                <wp:posOffset>6817995</wp:posOffset>
              </wp:positionH>
              <wp:positionV relativeFrom="page">
                <wp:posOffset>9945370</wp:posOffset>
              </wp:positionV>
              <wp:extent cx="140335" cy="160655"/>
              <wp:effectExtent l="0" t="0" r="1206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51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536.85pt;margin-top:783.1pt;width:11.05pt;height:12.6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PgrQIAAK8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51</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53" behindDoc="1" locked="0" layoutInCell="1" allowOverlap="1">
              <wp:simplePos x="0" y="0"/>
              <wp:positionH relativeFrom="page">
                <wp:posOffset>6828790</wp:posOffset>
              </wp:positionH>
              <wp:positionV relativeFrom="page">
                <wp:posOffset>10307955</wp:posOffset>
              </wp:positionV>
              <wp:extent cx="140335" cy="160655"/>
              <wp:effectExtent l="0" t="0" r="1206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15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537.7pt;margin-top:811.65pt;width:11.05pt;height:12.6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1nrA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15</w:t>
                    </w:r>
                    <w:r>
                      <w:rPr>
                        <w:rStyle w:val="11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6817995</wp:posOffset>
              </wp:positionH>
              <wp:positionV relativeFrom="page">
                <wp:posOffset>9945370</wp:posOffset>
              </wp:positionV>
              <wp:extent cx="140335" cy="160655"/>
              <wp:effectExtent l="0" t="0"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64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36.85pt;margin-top:783.1pt;width:11.05pt;height:12.6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7rA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64</w:t>
                    </w:r>
                    <w:r>
                      <w:rPr>
                        <w:rStyle w:val="11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022612">
    <w:pPr>
      <w:rPr>
        <w:sz w:val="2"/>
        <w:szCs w:val="2"/>
      </w:rPr>
    </w:pPr>
    <w:r>
      <w:rPr>
        <w:noProof/>
      </w:rPr>
      <mc:AlternateContent>
        <mc:Choice Requires="wps">
          <w:drawing>
            <wp:anchor distT="0" distB="0" distL="63500" distR="63500" simplePos="0" relativeHeight="314572468" behindDoc="1" locked="0" layoutInCell="1" allowOverlap="1">
              <wp:simplePos x="0" y="0"/>
              <wp:positionH relativeFrom="page">
                <wp:posOffset>6817995</wp:posOffset>
              </wp:positionH>
              <wp:positionV relativeFrom="page">
                <wp:posOffset>9945370</wp:posOffset>
              </wp:positionV>
              <wp:extent cx="140335" cy="160655"/>
              <wp:effectExtent l="0" t="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69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36.85pt;margin-top:783.1pt;width:11.05pt;height:12.6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" filled="f" stroked="f">
              <v:textbox style="mso-fit-shape-to-text:t" inset="0,0,0,0">
                <w:txbxContent>
                  <w:p w:rsidR="00EC6147" w:rsidRDefault="00FB0E58">
                    <w:pPr>
                      <w:pStyle w:val="a9"/>
                      <w:shd w:val="clear" w:color="auto" w:fill="auto"/>
                      <w:spacing w:line="240" w:lineRule="auto"/>
                    </w:pPr>
                    <w:r>
                      <w:fldChar w:fldCharType="begin"/>
                    </w:r>
                    <w:r w:rsidR="00EC6147">
                      <w:instrText xml:space="preserve"> PAGE \* MERGEFORMAT </w:instrText>
                    </w:r>
                    <w:r>
                      <w:fldChar w:fldCharType="separate"/>
                    </w:r>
                    <w:r w:rsidR="00D46F6B" w:rsidRPr="00D46F6B">
                      <w:rPr>
                        <w:rStyle w:val="11pt"/>
                        <w:noProof/>
                      </w:rPr>
                      <w:t>69</w:t>
                    </w:r>
                    <w:r>
                      <w:rPr>
                        <w:rStyle w:val="11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7" w:rsidRDefault="00EC61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44" w:rsidRDefault="00485444">
      <w:r>
        <w:separator/>
      </w:r>
    </w:p>
  </w:footnote>
  <w:footnote w:type="continuationSeparator" w:id="0">
    <w:p w:rsidR="00485444" w:rsidRDefault="00485444">
      <w:r>
        <w:continuationSeparator/>
      </w:r>
    </w:p>
  </w:footnote>
  <w:footnote w:id="1">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w:t>
      </w:r>
      <w:r w:rsidRPr="006200C4">
        <w:rPr>
          <w:rFonts w:ascii="Times New Roman" w:hAnsi="Times New Roman" w:cs="Times New Roman"/>
          <w:bCs/>
        </w:rPr>
        <w:t>Уголовный кодекс Российской Федерации от 13.06.1996 N 63-ФЗ (с изм. от 3.02.2014) // Собрание законодательства РФ. 1996, N 25, ст. 2954.</w:t>
      </w:r>
    </w:p>
  </w:footnote>
  <w:footnote w:id="2">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Ермолович В.Ф. Криминалистическая характеристика преступлений. Мн.: Амалфея, 2001. с. 304</w:t>
      </w:r>
    </w:p>
  </w:footnote>
  <w:footnote w:id="3">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Настольная книга следователя/рук. авт. кол. Н.П. Дудин; отв. ред. </w:t>
      </w:r>
      <w:r w:rsidRPr="006200C4">
        <w:rPr>
          <w:rFonts w:ascii="Times New Roman" w:hAnsi="Times New Roman" w:cs="Times New Roman"/>
          <w:lang w:val="en-US"/>
        </w:rPr>
        <w:t>O</w:t>
      </w:r>
      <w:r w:rsidRPr="006200C4">
        <w:rPr>
          <w:rFonts w:ascii="Times New Roman" w:hAnsi="Times New Roman" w:cs="Times New Roman"/>
        </w:rPr>
        <w:t>.</w:t>
      </w:r>
      <w:r w:rsidRPr="006200C4">
        <w:rPr>
          <w:rFonts w:ascii="Times New Roman" w:hAnsi="Times New Roman" w:cs="Times New Roman"/>
          <w:lang w:val="en-US"/>
        </w:rPr>
        <w:t>H</w:t>
      </w:r>
      <w:r w:rsidRPr="006200C4">
        <w:rPr>
          <w:rFonts w:ascii="Times New Roman" w:hAnsi="Times New Roman" w:cs="Times New Roman"/>
        </w:rPr>
        <w:t xml:space="preserve">. Коршунова, </w:t>
      </w:r>
      <w:r w:rsidRPr="006200C4">
        <w:rPr>
          <w:rFonts w:ascii="Times New Roman" w:hAnsi="Times New Roman" w:cs="Times New Roman"/>
          <w:lang w:val="en-US"/>
        </w:rPr>
        <w:t>B</w:t>
      </w:r>
      <w:r w:rsidRPr="006200C4">
        <w:rPr>
          <w:rFonts w:ascii="Times New Roman" w:hAnsi="Times New Roman" w:cs="Times New Roman"/>
        </w:rPr>
        <w:t>.</w:t>
      </w:r>
      <w:r w:rsidRPr="006200C4">
        <w:rPr>
          <w:rFonts w:ascii="Times New Roman" w:hAnsi="Times New Roman" w:cs="Times New Roman"/>
          <w:lang w:val="en-US"/>
        </w:rPr>
        <w:t>C</w:t>
      </w:r>
      <w:r w:rsidRPr="006200C4">
        <w:rPr>
          <w:rFonts w:ascii="Times New Roman" w:hAnsi="Times New Roman" w:cs="Times New Roman"/>
        </w:rPr>
        <w:t>. Шадрин - Издательство Р. Асл</w:t>
      </w:r>
      <w:r>
        <w:rPr>
          <w:rFonts w:ascii="Times New Roman" w:hAnsi="Times New Roman" w:cs="Times New Roman"/>
        </w:rPr>
        <w:t>анова «Юридический центр Пресс:</w:t>
      </w:r>
      <w:r w:rsidRPr="006200C4">
        <w:rPr>
          <w:rFonts w:ascii="Times New Roman" w:hAnsi="Times New Roman" w:cs="Times New Roman"/>
        </w:rPr>
        <w:t>, 2008. с. 599</w:t>
      </w:r>
      <w:r>
        <w:rPr>
          <w:rFonts w:ascii="Times New Roman" w:hAnsi="Times New Roman" w:cs="Times New Roman"/>
        </w:rPr>
        <w:t>.</w:t>
      </w:r>
    </w:p>
  </w:footnote>
  <w:footnote w:id="4">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Лаврухин Н.В. Криминалистическая концепция поведения преступника.//Государство и право, 2004. № 6. с. 61</w:t>
      </w:r>
      <w:r>
        <w:rPr>
          <w:rFonts w:ascii="Times New Roman" w:hAnsi="Times New Roman" w:cs="Times New Roman"/>
        </w:rPr>
        <w:t>.</w:t>
      </w:r>
    </w:p>
  </w:footnote>
  <w:footnote w:id="5">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Белкин Р.С. курс криминалистики. В.3 т. Т.3: Криминалистические средства, приемы и рекомендации. М.:Юристъ, 1997. с. 176</w:t>
      </w:r>
    </w:p>
  </w:footnote>
  <w:footnote w:id="6">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Яблоков Н.П., Самыгин Л. Д. Информационные основы расследования и криминалистическая характеристика преступлений/'/Криминалистика. М.:БЕК, 1995. с. 45.</w:t>
      </w:r>
    </w:p>
  </w:footnote>
  <w:footnote w:id="7">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Соловьев А.Б. Общие условия предварительного расследования. - М.:»Юрлитинформ», 2005. с. 76 (Библиотека криминалиста)</w:t>
      </w:r>
    </w:p>
  </w:footnote>
  <w:footnote w:id="8">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Вопросы расследования преступлений. Справочное пособие./Под ред. И.Н. Кожевникова: научная ред. А.Я. Качанов. 3-е изд. Перераб. и доп.-М.: Спарк, 2000. с. 376</w:t>
      </w:r>
    </w:p>
  </w:footnote>
  <w:footnote w:id="9">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Справочная книга криминалиста/руков. авт. кол. и отв. ред. Н.А. Селиванов,- М.: издательство НОРМА,2001. с. 301</w:t>
      </w:r>
    </w:p>
  </w:footnote>
  <w:footnote w:id="10">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Комментарий к УПК РФ//Под ред. А.В. Смирнова, К.Б. Калиновского. СПб.: Питер, 2004. с. 172</w:t>
      </w:r>
    </w:p>
  </w:footnote>
  <w:footnote w:id="11">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следователей/Под ред. Н.А. Селиванова, В.А. Снеткова. М.:ИНФРА-М, 1997. с. 473-475</w:t>
      </w:r>
    </w:p>
  </w:footnote>
  <w:footnote w:id="12">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Аминев Ф.Г., Макаренко И.А. Особенности расследования разбойного нападения, совершенного несовершеннолетними./Учебное пособие.-М.:«Юрлитинформ», 2006. с. 76-77 (Библиотека криминалиста).</w:t>
      </w:r>
    </w:p>
  </w:footnote>
  <w:footnote w:id="13">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Звирбуль А.К., Смыслов В.И. Расследование краж, грабежей и разбойных нападений. М.: 1982. с. 45.</w:t>
      </w:r>
    </w:p>
  </w:footnote>
  <w:footnote w:id="14">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476</w:t>
      </w:r>
      <w:r>
        <w:rPr>
          <w:rFonts w:ascii="Times New Roman" w:hAnsi="Times New Roman" w:cs="Times New Roman"/>
        </w:rPr>
        <w:t>.</w:t>
      </w:r>
    </w:p>
  </w:footnote>
  <w:footnote w:id="15">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Гриненко А.В. Руководство по расследованию преступлений: Учебное пособие. М.: Изд-во НОРМА, 2005. с. 768.</w:t>
      </w:r>
    </w:p>
  </w:footnote>
  <w:footnote w:id="16">
    <w:p w:rsidR="00EC6147" w:rsidRPr="006200C4" w:rsidRDefault="00EC6147" w:rsidP="00984243">
      <w:pPr>
        <w:pStyle w:val="a5"/>
        <w:shd w:val="clear" w:color="auto" w:fill="auto"/>
        <w:tabs>
          <w:tab w:val="left" w:pos="193"/>
        </w:tabs>
        <w:spacing w:line="226" w:lineRule="exact"/>
        <w:ind w:left="20"/>
        <w:rPr>
          <w:sz w:val="20"/>
          <w:szCs w:val="20"/>
        </w:rPr>
      </w:pPr>
      <w:r w:rsidRPr="006200C4">
        <w:rPr>
          <w:rStyle w:val="af8"/>
          <w:sz w:val="20"/>
          <w:szCs w:val="20"/>
        </w:rPr>
        <w:footnoteRef/>
      </w:r>
      <w:r w:rsidRPr="006200C4">
        <w:rPr>
          <w:sz w:val="20"/>
          <w:szCs w:val="20"/>
        </w:rPr>
        <w:t xml:space="preserve"> Аминев Ф.Г., Макаренко И.А. Указано в работе, с. 79 -80</w:t>
      </w:r>
    </w:p>
    <w:p w:rsidR="00EC6147" w:rsidRPr="006200C4" w:rsidRDefault="00EC6147">
      <w:pPr>
        <w:pStyle w:val="af6"/>
        <w:rPr>
          <w:rFonts w:ascii="Times New Roman" w:hAnsi="Times New Roman" w:cs="Times New Roman"/>
        </w:rPr>
      </w:pPr>
    </w:p>
  </w:footnote>
  <w:footnote w:id="17">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Справочная книга криминалиста. Указано в работе, с. 304</w:t>
      </w:r>
    </w:p>
  </w:footnote>
  <w:footnote w:id="18">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479</w:t>
      </w:r>
    </w:p>
  </w:footnote>
  <w:footnote w:id="19">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Белкин Р.С. Курс криминалистики: Учебное пособие для вузов – 3-е изд. – М.: Юнити - Дана, Закон и право, 2001. с. 49</w:t>
      </w:r>
    </w:p>
  </w:footnote>
  <w:footnote w:id="20">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Федеральный Закон РФ «Об оперативно – розыскной деятельности» от 05.07.95//Российская газета. 18.08.95.</w:t>
      </w:r>
    </w:p>
  </w:footnote>
  <w:footnote w:id="21">
    <w:p w:rsidR="00EC6147" w:rsidRPr="006200C4" w:rsidRDefault="00EC6147" w:rsidP="00C51D0B">
      <w:pPr>
        <w:pStyle w:val="a5"/>
        <w:shd w:val="clear" w:color="auto" w:fill="auto"/>
        <w:tabs>
          <w:tab w:val="left" w:pos="207"/>
        </w:tabs>
        <w:spacing w:line="180" w:lineRule="exact"/>
        <w:ind w:left="20"/>
        <w:rPr>
          <w:sz w:val="20"/>
          <w:szCs w:val="20"/>
        </w:rPr>
      </w:pPr>
      <w:r w:rsidRPr="006200C4">
        <w:rPr>
          <w:rStyle w:val="af8"/>
          <w:sz w:val="20"/>
          <w:szCs w:val="20"/>
        </w:rPr>
        <w:footnoteRef/>
      </w:r>
      <w:r w:rsidRPr="006200C4">
        <w:rPr>
          <w:sz w:val="20"/>
          <w:szCs w:val="20"/>
        </w:rPr>
        <w:t xml:space="preserve"> «Задержание преступников в результате правильно организованного розыска», «Следственная практика», вып.19. с. 95.</w:t>
      </w:r>
    </w:p>
    <w:p w:rsidR="00EC6147" w:rsidRPr="006200C4" w:rsidRDefault="00EC6147">
      <w:pPr>
        <w:pStyle w:val="af6"/>
        <w:rPr>
          <w:rFonts w:ascii="Times New Roman" w:hAnsi="Times New Roman" w:cs="Times New Roman"/>
        </w:rPr>
      </w:pPr>
    </w:p>
  </w:footnote>
  <w:footnote w:id="22">
    <w:p w:rsidR="00EC6147" w:rsidRPr="006200C4" w:rsidRDefault="00EC6147" w:rsidP="00C10991">
      <w:pPr>
        <w:pStyle w:val="a5"/>
        <w:shd w:val="clear" w:color="auto" w:fill="auto"/>
        <w:tabs>
          <w:tab w:val="left" w:pos="198"/>
        </w:tabs>
        <w:spacing w:line="230" w:lineRule="exact"/>
        <w:ind w:left="20" w:right="20"/>
        <w:rPr>
          <w:sz w:val="20"/>
          <w:szCs w:val="20"/>
        </w:rPr>
      </w:pPr>
      <w:r w:rsidRPr="006200C4">
        <w:rPr>
          <w:rStyle w:val="af8"/>
          <w:sz w:val="20"/>
          <w:szCs w:val="20"/>
        </w:rPr>
        <w:footnoteRef/>
      </w:r>
      <w:r w:rsidRPr="006200C4">
        <w:rPr>
          <w:sz w:val="20"/>
          <w:szCs w:val="20"/>
        </w:rPr>
        <w:t xml:space="preserve"> </w:t>
      </w:r>
      <w:r w:rsidRPr="006200C4">
        <w:rPr>
          <w:sz w:val="20"/>
          <w:szCs w:val="20"/>
        </w:rPr>
        <w:tab/>
        <w:t xml:space="preserve">Балугина </w:t>
      </w:r>
      <w:r w:rsidRPr="006200C4">
        <w:rPr>
          <w:sz w:val="20"/>
          <w:szCs w:val="20"/>
          <w:lang w:val="en-US"/>
        </w:rPr>
        <w:t>T</w:t>
      </w:r>
      <w:r w:rsidRPr="006200C4">
        <w:rPr>
          <w:sz w:val="20"/>
          <w:szCs w:val="20"/>
        </w:rPr>
        <w:t>.</w:t>
      </w:r>
      <w:r w:rsidRPr="006200C4">
        <w:rPr>
          <w:sz w:val="20"/>
          <w:szCs w:val="20"/>
          <w:lang w:val="en-US"/>
        </w:rPr>
        <w:t>C</w:t>
      </w:r>
      <w:r w:rsidRPr="006200C4">
        <w:rPr>
          <w:sz w:val="20"/>
          <w:szCs w:val="20"/>
        </w:rPr>
        <w:t>. Криминалистика. Общие положения методики расследования преступлений. Лекции. КубГУ 2002- 2003 г. с.99</w:t>
      </w:r>
      <w:r>
        <w:rPr>
          <w:sz w:val="20"/>
          <w:szCs w:val="20"/>
        </w:rPr>
        <w:t>.</w:t>
      </w:r>
    </w:p>
    <w:p w:rsidR="00EC6147" w:rsidRPr="006200C4" w:rsidRDefault="00EC6147">
      <w:pPr>
        <w:pStyle w:val="af6"/>
        <w:rPr>
          <w:rFonts w:ascii="Times New Roman" w:hAnsi="Times New Roman" w:cs="Times New Roman"/>
        </w:rPr>
      </w:pPr>
    </w:p>
  </w:footnote>
  <w:footnote w:id="23">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Криминалистика. М.: Московский государственный университет им.М.Н. Ломоносова, 1971. с. 289.</w:t>
      </w:r>
    </w:p>
  </w:footnote>
  <w:footnote w:id="24">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Аминев Ф. Г., Макаренко И.А. Указано в работе. с. 81.</w:t>
      </w:r>
    </w:p>
  </w:footnote>
  <w:footnote w:id="25">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Тактика отдельных следственных действий. – М.: Юрид. Лит., 1981. с. 112.</w:t>
      </w:r>
    </w:p>
  </w:footnote>
  <w:footnote w:id="26">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Власенко Н., Иванов А. Осмотр жилища//Законность, 2004. № 11. с. 37</w:t>
      </w:r>
    </w:p>
  </w:footnote>
  <w:footnote w:id="27">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478.</w:t>
      </w:r>
    </w:p>
  </w:footnote>
  <w:footnote w:id="28">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478.</w:t>
      </w:r>
    </w:p>
  </w:footnote>
  <w:footnote w:id="29">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Справочная книга криминалиста. Указано в работе. с. 302.</w:t>
      </w:r>
    </w:p>
  </w:footnote>
  <w:footnote w:id="30">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Алексеев А.А. и др. Предварительные криминалистические исследования следов на месте происшествия: Учебное пособие. - М.: ВНИИ МВД СССР, 1987. с. 139.</w:t>
      </w:r>
    </w:p>
  </w:footnote>
  <w:footnote w:id="31">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Тактика отдельных следственных действий. – М.: Юрид. Лит., 1981. с. 138.</w:t>
      </w:r>
    </w:p>
  </w:footnote>
  <w:footnote w:id="32">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507.</w:t>
      </w:r>
    </w:p>
  </w:footnote>
  <w:footnote w:id="33">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Справочная книга криминалиста. Указано в работе. с. 303.</w:t>
      </w:r>
    </w:p>
  </w:footnote>
  <w:footnote w:id="34">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Справочная книга криминалиста. Указано в работе. с. 304-305.</w:t>
      </w:r>
    </w:p>
  </w:footnote>
  <w:footnote w:id="35">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Указано в работе. с. 145.</w:t>
      </w:r>
    </w:p>
  </w:footnote>
  <w:footnote w:id="36">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489.</w:t>
      </w:r>
    </w:p>
  </w:footnote>
  <w:footnote w:id="37">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Указано в работе. с. 151.</w:t>
      </w:r>
    </w:p>
  </w:footnote>
  <w:footnote w:id="38">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Климович И. Судебно – медицинская экспертиза// Законность, 2003. № 11. с. 40.</w:t>
      </w:r>
    </w:p>
  </w:footnote>
  <w:footnote w:id="39">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Васильев А.Н. Указано в работе. с. 164.</w:t>
      </w:r>
    </w:p>
  </w:footnote>
  <w:footnote w:id="40">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303.</w:t>
      </w:r>
    </w:p>
  </w:footnote>
  <w:footnote w:id="41">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Крылов И.Ф. В мире криминалистики. Издательство Ленинградского университета. 1980. с. 125.</w:t>
      </w:r>
    </w:p>
  </w:footnote>
  <w:footnote w:id="42">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Комплексная судебная экспертиза при расследовании преступлений,//Законность. 2004. № 2.с. 18</w:t>
      </w:r>
    </w:p>
  </w:footnote>
  <w:footnote w:id="43">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Руководство для следователей. Указано в работе. с. 519.</w:t>
      </w:r>
    </w:p>
  </w:footnote>
  <w:footnote w:id="44">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Гриненко А.В. Руководство по расследованию преступлений: Учебное пособие.- М.: Изд-во НОРМА, 2005.с. 487.</w:t>
      </w:r>
    </w:p>
  </w:footnote>
  <w:footnote w:id="45">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Гриненко А.А. Указано в работе. с. 487-488.</w:t>
      </w:r>
    </w:p>
  </w:footnote>
  <w:footnote w:id="46">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Гриненко А.В. Указано в работе. с.489.</w:t>
      </w:r>
    </w:p>
  </w:footnote>
  <w:footnote w:id="47">
    <w:p w:rsidR="00EC6147" w:rsidRPr="006200C4" w:rsidRDefault="00EC6147">
      <w:pPr>
        <w:pStyle w:val="af6"/>
        <w:rPr>
          <w:rFonts w:ascii="Times New Roman" w:hAnsi="Times New Roman" w:cs="Times New Roman"/>
        </w:rPr>
      </w:pPr>
      <w:r w:rsidRPr="006200C4">
        <w:rPr>
          <w:rStyle w:val="af8"/>
          <w:rFonts w:ascii="Times New Roman" w:hAnsi="Times New Roman" w:cs="Times New Roman"/>
        </w:rPr>
        <w:footnoteRef/>
      </w:r>
      <w:r w:rsidRPr="006200C4">
        <w:rPr>
          <w:rFonts w:ascii="Times New Roman" w:hAnsi="Times New Roman" w:cs="Times New Roman"/>
        </w:rPr>
        <w:t xml:space="preserve"> Воробьев И.Б., Маланьина Н.И. Следы на месте преступления. - Саратов 1996. с.118.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6C3"/>
    <w:multiLevelType w:val="multilevel"/>
    <w:tmpl w:val="264C8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63F0A"/>
    <w:multiLevelType w:val="multilevel"/>
    <w:tmpl w:val="3FD88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04F79"/>
    <w:multiLevelType w:val="multilevel"/>
    <w:tmpl w:val="E1587478"/>
    <w:lvl w:ilvl="0">
      <w:start w:val="1"/>
      <w:numFmt w:val="decimal"/>
      <w:pStyle w:val="7"/>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B6DE8"/>
    <w:multiLevelType w:val="multilevel"/>
    <w:tmpl w:val="6922D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402AD"/>
    <w:multiLevelType w:val="multilevel"/>
    <w:tmpl w:val="711A5006"/>
    <w:lvl w:ilvl="0">
      <w:start w:val="2"/>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E2463"/>
    <w:multiLevelType w:val="hybridMultilevel"/>
    <w:tmpl w:val="27E8437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238729AC"/>
    <w:multiLevelType w:val="hybridMultilevel"/>
    <w:tmpl w:val="600AF684"/>
    <w:lvl w:ilvl="0" w:tplc="04190013">
      <w:start w:val="1"/>
      <w:numFmt w:val="upperRoman"/>
      <w:lvlText w:val="%1."/>
      <w:lvlJc w:val="righ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nsid w:val="27052176"/>
    <w:multiLevelType w:val="multilevel"/>
    <w:tmpl w:val="A41AF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A7F90"/>
    <w:multiLevelType w:val="multilevel"/>
    <w:tmpl w:val="2826B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77532"/>
    <w:multiLevelType w:val="multilevel"/>
    <w:tmpl w:val="A2BC9068"/>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442104"/>
    <w:multiLevelType w:val="multilevel"/>
    <w:tmpl w:val="91AC042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4E3EB8"/>
    <w:multiLevelType w:val="hybridMultilevel"/>
    <w:tmpl w:val="33C0C584"/>
    <w:lvl w:ilvl="0" w:tplc="A584511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2E00663A"/>
    <w:multiLevelType w:val="multilevel"/>
    <w:tmpl w:val="06CC0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A23FA1"/>
    <w:multiLevelType w:val="hybridMultilevel"/>
    <w:tmpl w:val="8DD48496"/>
    <w:lvl w:ilvl="0" w:tplc="0419000F">
      <w:start w:val="1"/>
      <w:numFmt w:val="decimal"/>
      <w:lvlText w:val="%1."/>
      <w:lvlJc w:val="left"/>
      <w:pPr>
        <w:ind w:left="1480" w:hanging="360"/>
      </w:pPr>
      <w:rPr>
        <w:rFont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nsid w:val="34254021"/>
    <w:multiLevelType w:val="multilevel"/>
    <w:tmpl w:val="0A023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262D5"/>
    <w:multiLevelType w:val="multilevel"/>
    <w:tmpl w:val="A04C2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BD3AE2"/>
    <w:multiLevelType w:val="multilevel"/>
    <w:tmpl w:val="850A3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271B0A"/>
    <w:multiLevelType w:val="multilevel"/>
    <w:tmpl w:val="F1F87C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EA2F7A"/>
    <w:multiLevelType w:val="multilevel"/>
    <w:tmpl w:val="3E9E8848"/>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D45606"/>
    <w:multiLevelType w:val="hybridMultilevel"/>
    <w:tmpl w:val="2694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B08A9"/>
    <w:multiLevelType w:val="multilevel"/>
    <w:tmpl w:val="E0A6D2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DE3C81"/>
    <w:multiLevelType w:val="multilevel"/>
    <w:tmpl w:val="A508A3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9802E6"/>
    <w:multiLevelType w:val="multilevel"/>
    <w:tmpl w:val="E52C5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76B6D"/>
    <w:multiLevelType w:val="multilevel"/>
    <w:tmpl w:val="FE189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065889"/>
    <w:multiLevelType w:val="multilevel"/>
    <w:tmpl w:val="97BA6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9212D6"/>
    <w:multiLevelType w:val="multilevel"/>
    <w:tmpl w:val="A2947A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7"/>
  </w:num>
  <w:num w:numId="4">
    <w:abstractNumId w:val="23"/>
  </w:num>
  <w:num w:numId="5">
    <w:abstractNumId w:val="20"/>
  </w:num>
  <w:num w:numId="6">
    <w:abstractNumId w:val="0"/>
  </w:num>
  <w:num w:numId="7">
    <w:abstractNumId w:val="3"/>
  </w:num>
  <w:num w:numId="8">
    <w:abstractNumId w:val="1"/>
  </w:num>
  <w:num w:numId="9">
    <w:abstractNumId w:val="12"/>
  </w:num>
  <w:num w:numId="10">
    <w:abstractNumId w:val="16"/>
  </w:num>
  <w:num w:numId="11">
    <w:abstractNumId w:val="24"/>
  </w:num>
  <w:num w:numId="12">
    <w:abstractNumId w:val="22"/>
  </w:num>
  <w:num w:numId="13">
    <w:abstractNumId w:val="8"/>
  </w:num>
  <w:num w:numId="14">
    <w:abstractNumId w:val="7"/>
  </w:num>
  <w:num w:numId="15">
    <w:abstractNumId w:val="25"/>
  </w:num>
  <w:num w:numId="16">
    <w:abstractNumId w:val="15"/>
  </w:num>
  <w:num w:numId="17">
    <w:abstractNumId w:val="14"/>
  </w:num>
  <w:num w:numId="18">
    <w:abstractNumId w:val="4"/>
  </w:num>
  <w:num w:numId="19">
    <w:abstractNumId w:val="21"/>
  </w:num>
  <w:num w:numId="20">
    <w:abstractNumId w:val="11"/>
  </w:num>
  <w:num w:numId="21">
    <w:abstractNumId w:val="6"/>
  </w:num>
  <w:num w:numId="22">
    <w:abstractNumId w:val="19"/>
  </w:num>
  <w:num w:numId="23">
    <w:abstractNumId w:val="9"/>
  </w:num>
  <w:num w:numId="24">
    <w:abstractNumId w:val="18"/>
  </w:num>
  <w:num w:numId="25">
    <w:abstractNumId w:val="10"/>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B4"/>
    <w:rsid w:val="00022612"/>
    <w:rsid w:val="00041042"/>
    <w:rsid w:val="00041BE8"/>
    <w:rsid w:val="00043175"/>
    <w:rsid w:val="00063790"/>
    <w:rsid w:val="0007234F"/>
    <w:rsid w:val="000A3E7B"/>
    <w:rsid w:val="000F296A"/>
    <w:rsid w:val="000F449A"/>
    <w:rsid w:val="00102B72"/>
    <w:rsid w:val="00117472"/>
    <w:rsid w:val="00127FBD"/>
    <w:rsid w:val="001455DD"/>
    <w:rsid w:val="00150B31"/>
    <w:rsid w:val="001604EB"/>
    <w:rsid w:val="001775F2"/>
    <w:rsid w:val="00183955"/>
    <w:rsid w:val="001969D1"/>
    <w:rsid w:val="001A206B"/>
    <w:rsid w:val="001B4518"/>
    <w:rsid w:val="001D4CCE"/>
    <w:rsid w:val="001D5802"/>
    <w:rsid w:val="001D6099"/>
    <w:rsid w:val="001D7BB7"/>
    <w:rsid w:val="001D7F45"/>
    <w:rsid w:val="001E523D"/>
    <w:rsid w:val="001E6A03"/>
    <w:rsid w:val="00202F9F"/>
    <w:rsid w:val="00271197"/>
    <w:rsid w:val="00274E4C"/>
    <w:rsid w:val="00280408"/>
    <w:rsid w:val="002828ED"/>
    <w:rsid w:val="002C7611"/>
    <w:rsid w:val="00330541"/>
    <w:rsid w:val="003338E5"/>
    <w:rsid w:val="00336298"/>
    <w:rsid w:val="00341B08"/>
    <w:rsid w:val="00341D5B"/>
    <w:rsid w:val="00360249"/>
    <w:rsid w:val="003675F2"/>
    <w:rsid w:val="00384A6A"/>
    <w:rsid w:val="0038737C"/>
    <w:rsid w:val="00392053"/>
    <w:rsid w:val="0039706F"/>
    <w:rsid w:val="003B6CBF"/>
    <w:rsid w:val="003E60F3"/>
    <w:rsid w:val="00414CB4"/>
    <w:rsid w:val="00425510"/>
    <w:rsid w:val="00430245"/>
    <w:rsid w:val="00430B53"/>
    <w:rsid w:val="004407B6"/>
    <w:rsid w:val="00445983"/>
    <w:rsid w:val="00471D54"/>
    <w:rsid w:val="00476276"/>
    <w:rsid w:val="00485444"/>
    <w:rsid w:val="00485952"/>
    <w:rsid w:val="004C73FF"/>
    <w:rsid w:val="00500B71"/>
    <w:rsid w:val="005363C1"/>
    <w:rsid w:val="00545875"/>
    <w:rsid w:val="0054698C"/>
    <w:rsid w:val="005738FF"/>
    <w:rsid w:val="005A5792"/>
    <w:rsid w:val="005B12A7"/>
    <w:rsid w:val="005B194D"/>
    <w:rsid w:val="006200C4"/>
    <w:rsid w:val="006253FB"/>
    <w:rsid w:val="00641629"/>
    <w:rsid w:val="00644226"/>
    <w:rsid w:val="00647198"/>
    <w:rsid w:val="00666220"/>
    <w:rsid w:val="00670428"/>
    <w:rsid w:val="006817B6"/>
    <w:rsid w:val="00685CB3"/>
    <w:rsid w:val="00691D0A"/>
    <w:rsid w:val="006A2DCB"/>
    <w:rsid w:val="006A4F57"/>
    <w:rsid w:val="006B37DD"/>
    <w:rsid w:val="006D1DA6"/>
    <w:rsid w:val="006E3C34"/>
    <w:rsid w:val="00705CEF"/>
    <w:rsid w:val="0070630D"/>
    <w:rsid w:val="0072217E"/>
    <w:rsid w:val="007325F4"/>
    <w:rsid w:val="00743285"/>
    <w:rsid w:val="00751925"/>
    <w:rsid w:val="007644A0"/>
    <w:rsid w:val="00781C76"/>
    <w:rsid w:val="00787A06"/>
    <w:rsid w:val="00787E9A"/>
    <w:rsid w:val="007909D5"/>
    <w:rsid w:val="00794114"/>
    <w:rsid w:val="007E4192"/>
    <w:rsid w:val="007E5048"/>
    <w:rsid w:val="008047AF"/>
    <w:rsid w:val="00835123"/>
    <w:rsid w:val="00845199"/>
    <w:rsid w:val="00846D1A"/>
    <w:rsid w:val="008A155F"/>
    <w:rsid w:val="008A6F65"/>
    <w:rsid w:val="008B5F92"/>
    <w:rsid w:val="008B6992"/>
    <w:rsid w:val="008D5BDF"/>
    <w:rsid w:val="008D6482"/>
    <w:rsid w:val="008E2AF9"/>
    <w:rsid w:val="008E4121"/>
    <w:rsid w:val="008F2F6E"/>
    <w:rsid w:val="00925D03"/>
    <w:rsid w:val="00937DED"/>
    <w:rsid w:val="009448EB"/>
    <w:rsid w:val="009653A9"/>
    <w:rsid w:val="00970C31"/>
    <w:rsid w:val="00984243"/>
    <w:rsid w:val="00A1775F"/>
    <w:rsid w:val="00A17A22"/>
    <w:rsid w:val="00A21CA8"/>
    <w:rsid w:val="00A73726"/>
    <w:rsid w:val="00A826D4"/>
    <w:rsid w:val="00AA1361"/>
    <w:rsid w:val="00AB410F"/>
    <w:rsid w:val="00AC66CD"/>
    <w:rsid w:val="00AE1957"/>
    <w:rsid w:val="00AE599B"/>
    <w:rsid w:val="00AF449D"/>
    <w:rsid w:val="00AF5F53"/>
    <w:rsid w:val="00AF671E"/>
    <w:rsid w:val="00B0704E"/>
    <w:rsid w:val="00B102C3"/>
    <w:rsid w:val="00B354F7"/>
    <w:rsid w:val="00B424D4"/>
    <w:rsid w:val="00B44F77"/>
    <w:rsid w:val="00B525A6"/>
    <w:rsid w:val="00B60876"/>
    <w:rsid w:val="00B63102"/>
    <w:rsid w:val="00B77894"/>
    <w:rsid w:val="00B77E15"/>
    <w:rsid w:val="00B800B5"/>
    <w:rsid w:val="00BC0624"/>
    <w:rsid w:val="00BD0E9B"/>
    <w:rsid w:val="00BD3FBB"/>
    <w:rsid w:val="00C10991"/>
    <w:rsid w:val="00C178B3"/>
    <w:rsid w:val="00C307C0"/>
    <w:rsid w:val="00C36CDA"/>
    <w:rsid w:val="00C419CA"/>
    <w:rsid w:val="00C44C71"/>
    <w:rsid w:val="00C51D0B"/>
    <w:rsid w:val="00C85034"/>
    <w:rsid w:val="00C931B7"/>
    <w:rsid w:val="00C93FCA"/>
    <w:rsid w:val="00CA37F8"/>
    <w:rsid w:val="00CA6C64"/>
    <w:rsid w:val="00CF6AF9"/>
    <w:rsid w:val="00D020F7"/>
    <w:rsid w:val="00D23AA8"/>
    <w:rsid w:val="00D46F6B"/>
    <w:rsid w:val="00D91652"/>
    <w:rsid w:val="00D91B5B"/>
    <w:rsid w:val="00D9604A"/>
    <w:rsid w:val="00DA6273"/>
    <w:rsid w:val="00DA7A2E"/>
    <w:rsid w:val="00DF242D"/>
    <w:rsid w:val="00DF370E"/>
    <w:rsid w:val="00DF6026"/>
    <w:rsid w:val="00E224ED"/>
    <w:rsid w:val="00E82C3C"/>
    <w:rsid w:val="00E96B3F"/>
    <w:rsid w:val="00EC6147"/>
    <w:rsid w:val="00EF6E59"/>
    <w:rsid w:val="00F15154"/>
    <w:rsid w:val="00F32046"/>
    <w:rsid w:val="00F43154"/>
    <w:rsid w:val="00F97105"/>
    <w:rsid w:val="00FB0E58"/>
    <w:rsid w:val="00FB4221"/>
    <w:rsid w:val="00FC3D5A"/>
    <w:rsid w:val="00FE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48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48EB"/>
    <w:rPr>
      <w:color w:val="0066CC"/>
      <w:u w:val="single"/>
    </w:rPr>
  </w:style>
  <w:style w:type="character" w:customStyle="1" w:styleId="a4">
    <w:name w:val="Сноска_"/>
    <w:basedOn w:val="a0"/>
    <w:link w:val="a5"/>
    <w:rsid w:val="009448EB"/>
    <w:rPr>
      <w:rFonts w:ascii="Times New Roman" w:eastAsia="Times New Roman" w:hAnsi="Times New Roman" w:cs="Times New Roman"/>
      <w:b w:val="0"/>
      <w:bCs w:val="0"/>
      <w:i w:val="0"/>
      <w:iCs w:val="0"/>
      <w:smallCaps w:val="0"/>
      <w:strike w:val="0"/>
      <w:sz w:val="18"/>
      <w:szCs w:val="18"/>
      <w:u w:val="none"/>
    </w:rPr>
  </w:style>
  <w:style w:type="character" w:customStyle="1" w:styleId="2">
    <w:name w:val="Сноска (2)_"/>
    <w:basedOn w:val="a0"/>
    <w:link w:val="20"/>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21">
    <w:name w:val="Сноска (2) + Полужирный;Курсив"/>
    <w:basedOn w:val="2"/>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Сноска (3)_"/>
    <w:basedOn w:val="a0"/>
    <w:link w:val="30"/>
    <w:rsid w:val="009448EB"/>
    <w:rPr>
      <w:rFonts w:ascii="Dotum" w:eastAsia="Dotum" w:hAnsi="Dotum" w:cs="Dotum"/>
      <w:b w:val="0"/>
      <w:bCs w:val="0"/>
      <w:i w:val="0"/>
      <w:iCs w:val="0"/>
      <w:smallCaps w:val="0"/>
      <w:strike w:val="0"/>
      <w:sz w:val="21"/>
      <w:szCs w:val="21"/>
      <w:u w:val="none"/>
    </w:rPr>
  </w:style>
  <w:style w:type="character" w:customStyle="1" w:styleId="4">
    <w:name w:val="Сноска (4)_"/>
    <w:basedOn w:val="a0"/>
    <w:link w:val="40"/>
    <w:rsid w:val="009448EB"/>
    <w:rPr>
      <w:rFonts w:ascii="Times New Roman" w:eastAsia="Times New Roman" w:hAnsi="Times New Roman" w:cs="Times New Roman"/>
      <w:b w:val="0"/>
      <w:bCs w:val="0"/>
      <w:i w:val="0"/>
      <w:iCs w:val="0"/>
      <w:smallCaps w:val="0"/>
      <w:strike w:val="0"/>
      <w:sz w:val="14"/>
      <w:szCs w:val="14"/>
      <w:u w:val="none"/>
      <w:lang w:val="en-US"/>
    </w:rPr>
  </w:style>
  <w:style w:type="character" w:customStyle="1" w:styleId="29pt">
    <w:name w:val="Сноска (2) + 9 pt"/>
    <w:basedOn w:val="2"/>
    <w:rsid w:val="009448E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5">
    <w:name w:val="Сноска (5)_"/>
    <w:basedOn w:val="a0"/>
    <w:link w:val="50"/>
    <w:rsid w:val="009448EB"/>
    <w:rPr>
      <w:rFonts w:ascii="Times New Roman" w:eastAsia="Times New Roman" w:hAnsi="Times New Roman" w:cs="Times New Roman"/>
      <w:b w:val="0"/>
      <w:bCs w:val="0"/>
      <w:i w:val="0"/>
      <w:iCs w:val="0"/>
      <w:smallCaps w:val="0"/>
      <w:strike w:val="0"/>
      <w:sz w:val="8"/>
      <w:szCs w:val="8"/>
      <w:u w:val="none"/>
    </w:rPr>
  </w:style>
  <w:style w:type="character" w:customStyle="1" w:styleId="6">
    <w:name w:val="Сноска (6)_"/>
    <w:basedOn w:val="a0"/>
    <w:link w:val="60"/>
    <w:rsid w:val="009448EB"/>
    <w:rPr>
      <w:rFonts w:ascii="Times New Roman" w:eastAsia="Times New Roman" w:hAnsi="Times New Roman" w:cs="Times New Roman"/>
      <w:b/>
      <w:bCs/>
      <w:i/>
      <w:iCs/>
      <w:smallCaps w:val="0"/>
      <w:strike w:val="0"/>
      <w:sz w:val="27"/>
      <w:szCs w:val="27"/>
      <w:u w:val="none"/>
    </w:rPr>
  </w:style>
  <w:style w:type="character" w:customStyle="1" w:styleId="70">
    <w:name w:val="Сноска (7)_"/>
    <w:basedOn w:val="a0"/>
    <w:link w:val="71"/>
    <w:rsid w:val="009448EB"/>
    <w:rPr>
      <w:rFonts w:ascii="Times New Roman" w:eastAsia="Times New Roman" w:hAnsi="Times New Roman" w:cs="Times New Roman"/>
      <w:b/>
      <w:bCs/>
      <w:i w:val="0"/>
      <w:iCs w:val="0"/>
      <w:smallCaps w:val="0"/>
      <w:strike w:val="0"/>
      <w:sz w:val="27"/>
      <w:szCs w:val="27"/>
      <w:u w:val="none"/>
    </w:rPr>
  </w:style>
  <w:style w:type="character" w:customStyle="1" w:styleId="8">
    <w:name w:val="Сноска (8)_"/>
    <w:basedOn w:val="a0"/>
    <w:link w:val="80"/>
    <w:rsid w:val="009448EB"/>
    <w:rPr>
      <w:rFonts w:ascii="Times New Roman" w:eastAsia="Times New Roman" w:hAnsi="Times New Roman" w:cs="Times New Roman"/>
      <w:b w:val="0"/>
      <w:bCs w:val="0"/>
      <w:i w:val="0"/>
      <w:iCs w:val="0"/>
      <w:smallCaps w:val="0"/>
      <w:strike w:val="0"/>
      <w:sz w:val="12"/>
      <w:szCs w:val="12"/>
      <w:u w:val="none"/>
    </w:rPr>
  </w:style>
  <w:style w:type="character" w:customStyle="1" w:styleId="9">
    <w:name w:val="Сноска (9)_"/>
    <w:basedOn w:val="a0"/>
    <w:link w:val="90"/>
    <w:rsid w:val="009448EB"/>
    <w:rPr>
      <w:rFonts w:ascii="Dotum" w:eastAsia="Dotum" w:hAnsi="Dotum" w:cs="Dotum"/>
      <w:b w:val="0"/>
      <w:bCs w:val="0"/>
      <w:i w:val="0"/>
      <w:iCs w:val="0"/>
      <w:smallCaps w:val="0"/>
      <w:strike w:val="0"/>
      <w:sz w:val="20"/>
      <w:szCs w:val="20"/>
      <w:u w:val="none"/>
    </w:rPr>
  </w:style>
  <w:style w:type="character" w:customStyle="1" w:styleId="1pt">
    <w:name w:val="Сноска + Интервал 1 pt"/>
    <w:basedOn w:val="a4"/>
    <w:rsid w:val="009448E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1pt0">
    <w:name w:val="Сноска + Курсив;Интервал 1 pt"/>
    <w:basedOn w:val="a4"/>
    <w:rsid w:val="009448EB"/>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Exact">
    <w:name w:val="Основной текст Exact"/>
    <w:basedOn w:val="a0"/>
    <w:rsid w:val="009448E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6">
    <w:name w:val="Основной текст_"/>
    <w:basedOn w:val="a0"/>
    <w:link w:val="61"/>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Заголовок №4_"/>
    <w:basedOn w:val="a0"/>
    <w:link w:val="42"/>
    <w:rsid w:val="009448EB"/>
    <w:rPr>
      <w:rFonts w:ascii="Times New Roman" w:eastAsia="Times New Roman" w:hAnsi="Times New Roman" w:cs="Times New Roman"/>
      <w:b w:val="0"/>
      <w:bCs w:val="0"/>
      <w:i w:val="0"/>
      <w:iCs w:val="0"/>
      <w:smallCaps w:val="0"/>
      <w:strike w:val="0"/>
      <w:spacing w:val="20"/>
      <w:sz w:val="43"/>
      <w:szCs w:val="43"/>
      <w:u w:val="none"/>
    </w:rPr>
  </w:style>
  <w:style w:type="character" w:customStyle="1" w:styleId="40pt">
    <w:name w:val="Заголовок №4 + Полужирный;Интервал 0 pt"/>
    <w:basedOn w:val="41"/>
    <w:rsid w:val="009448EB"/>
    <w:rPr>
      <w:rFonts w:ascii="Times New Roman" w:eastAsia="Times New Roman" w:hAnsi="Times New Roman" w:cs="Times New Roman"/>
      <w:b/>
      <w:bCs/>
      <w:i w:val="0"/>
      <w:iCs w:val="0"/>
      <w:smallCaps w:val="0"/>
      <w:strike w:val="0"/>
      <w:color w:val="000000"/>
      <w:spacing w:val="0"/>
      <w:w w:val="100"/>
      <w:position w:val="0"/>
      <w:sz w:val="43"/>
      <w:szCs w:val="43"/>
      <w:u w:val="none"/>
      <w:lang w:val="ru-RU"/>
    </w:rPr>
  </w:style>
  <w:style w:type="character" w:customStyle="1" w:styleId="22">
    <w:name w:val="Основной текст (2)_"/>
    <w:basedOn w:val="a0"/>
    <w:link w:val="23"/>
    <w:rsid w:val="009448EB"/>
    <w:rPr>
      <w:rFonts w:ascii="Times New Roman" w:eastAsia="Times New Roman" w:hAnsi="Times New Roman" w:cs="Times New Roman"/>
      <w:b/>
      <w:bCs/>
      <w:i w:val="0"/>
      <w:iCs w:val="0"/>
      <w:smallCaps w:val="0"/>
      <w:strike w:val="0"/>
      <w:sz w:val="34"/>
      <w:szCs w:val="34"/>
      <w:u w:val="none"/>
    </w:rPr>
  </w:style>
  <w:style w:type="character" w:customStyle="1" w:styleId="a8">
    <w:name w:val="Колонтитул_"/>
    <w:basedOn w:val="a0"/>
    <w:link w:val="a9"/>
    <w:rsid w:val="009448EB"/>
    <w:rPr>
      <w:rFonts w:ascii="Times New Roman" w:eastAsia="Times New Roman" w:hAnsi="Times New Roman" w:cs="Times New Roman"/>
      <w:b w:val="0"/>
      <w:bCs w:val="0"/>
      <w:i w:val="0"/>
      <w:iCs w:val="0"/>
      <w:smallCaps w:val="0"/>
      <w:strike w:val="0"/>
      <w:sz w:val="19"/>
      <w:szCs w:val="19"/>
      <w:u w:val="none"/>
    </w:rPr>
  </w:style>
  <w:style w:type="character" w:customStyle="1" w:styleId="11pt">
    <w:name w:val="Колонтитул + 11 pt"/>
    <w:basedOn w:val="a8"/>
    <w:rsid w:val="009448E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1">
    <w:name w:val="Основной текст (3)_"/>
    <w:basedOn w:val="a0"/>
    <w:link w:val="32"/>
    <w:rsid w:val="009448EB"/>
    <w:rPr>
      <w:rFonts w:ascii="Times New Roman" w:eastAsia="Times New Roman" w:hAnsi="Times New Roman" w:cs="Times New Roman"/>
      <w:b w:val="0"/>
      <w:bCs w:val="0"/>
      <w:i w:val="0"/>
      <w:iCs w:val="0"/>
      <w:smallCaps w:val="0"/>
      <w:strike w:val="0"/>
      <w:spacing w:val="80"/>
      <w:sz w:val="28"/>
      <w:szCs w:val="28"/>
      <w:u w:val="none"/>
    </w:rPr>
  </w:style>
  <w:style w:type="character" w:customStyle="1" w:styleId="aa">
    <w:name w:val="Основной текст + Полужирный;Курсив"/>
    <w:basedOn w:val="a6"/>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72">
    <w:name w:val="Оглавление 7 Знак"/>
    <w:basedOn w:val="a0"/>
    <w:link w:val="7"/>
    <w:rsid w:val="00EC6147"/>
    <w:rPr>
      <w:rFonts w:ascii="Times New Roman" w:eastAsia="Times New Roman" w:hAnsi="Times New Roman" w:cs="Times New Roman"/>
      <w:color w:val="000000"/>
      <w:sz w:val="27"/>
      <w:szCs w:val="27"/>
    </w:rPr>
  </w:style>
  <w:style w:type="character" w:customStyle="1" w:styleId="8pt">
    <w:name w:val="Основной текст + Интервал 8 pt"/>
    <w:basedOn w:val="a6"/>
    <w:rsid w:val="009448EB"/>
    <w:rPr>
      <w:rFonts w:ascii="Times New Roman" w:eastAsia="Times New Roman" w:hAnsi="Times New Roman" w:cs="Times New Roman"/>
      <w:b w:val="0"/>
      <w:bCs w:val="0"/>
      <w:i w:val="0"/>
      <w:iCs w:val="0"/>
      <w:smallCaps w:val="0"/>
      <w:strike w:val="0"/>
      <w:color w:val="000000"/>
      <w:spacing w:val="160"/>
      <w:w w:val="100"/>
      <w:position w:val="0"/>
      <w:sz w:val="27"/>
      <w:szCs w:val="27"/>
      <w:u w:val="none"/>
      <w:lang w:val="en-US"/>
    </w:rPr>
  </w:style>
  <w:style w:type="character" w:customStyle="1" w:styleId="43">
    <w:name w:val="Основной текст (4)_"/>
    <w:basedOn w:val="a0"/>
    <w:link w:val="44"/>
    <w:rsid w:val="009448EB"/>
    <w:rPr>
      <w:rFonts w:ascii="Times New Roman" w:eastAsia="Times New Roman" w:hAnsi="Times New Roman" w:cs="Times New Roman"/>
      <w:b w:val="0"/>
      <w:bCs w:val="0"/>
      <w:i w:val="0"/>
      <w:iCs w:val="0"/>
      <w:smallCaps w:val="0"/>
      <w:strike w:val="0"/>
      <w:sz w:val="18"/>
      <w:szCs w:val="18"/>
      <w:u w:val="none"/>
    </w:rPr>
  </w:style>
  <w:style w:type="character" w:customStyle="1" w:styleId="11pt-1pt">
    <w:name w:val="Колонтитул + 11 pt;Интервал -1 pt"/>
    <w:basedOn w:val="a8"/>
    <w:rsid w:val="009448E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rPr>
  </w:style>
  <w:style w:type="character" w:customStyle="1" w:styleId="Batang4pt">
    <w:name w:val="Колонтитул + Batang;4 pt"/>
    <w:basedOn w:val="a8"/>
    <w:rsid w:val="009448EB"/>
    <w:rPr>
      <w:rFonts w:ascii="Batang" w:eastAsia="Batang" w:hAnsi="Batang" w:cs="Batang"/>
      <w:b w:val="0"/>
      <w:bCs w:val="0"/>
      <w:i w:val="0"/>
      <w:iCs w:val="0"/>
      <w:smallCaps w:val="0"/>
      <w:strike w:val="0"/>
      <w:color w:val="000000"/>
      <w:spacing w:val="0"/>
      <w:w w:val="100"/>
      <w:position w:val="0"/>
      <w:sz w:val="8"/>
      <w:szCs w:val="8"/>
      <w:u w:val="none"/>
      <w:lang w:val="ru-RU"/>
    </w:rPr>
  </w:style>
  <w:style w:type="character" w:customStyle="1" w:styleId="51">
    <w:name w:val="Основной текст (5)_"/>
    <w:basedOn w:val="a0"/>
    <w:link w:val="52"/>
    <w:rsid w:val="009448EB"/>
    <w:rPr>
      <w:rFonts w:ascii="Times New Roman" w:eastAsia="Times New Roman" w:hAnsi="Times New Roman" w:cs="Times New Roman"/>
      <w:b w:val="0"/>
      <w:bCs w:val="0"/>
      <w:i w:val="0"/>
      <w:iCs w:val="0"/>
      <w:smallCaps w:val="0"/>
      <w:strike w:val="0"/>
      <w:sz w:val="15"/>
      <w:szCs w:val="15"/>
      <w:u w:val="none"/>
    </w:rPr>
  </w:style>
  <w:style w:type="character" w:customStyle="1" w:styleId="5135pt">
    <w:name w:val="Основной текст (5) + 13;5 pt"/>
    <w:basedOn w:val="51"/>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Dotum10pt">
    <w:name w:val="Основной текст (5) + Dotum;10 pt"/>
    <w:basedOn w:val="51"/>
    <w:rsid w:val="009448EB"/>
    <w:rPr>
      <w:rFonts w:ascii="Dotum" w:eastAsia="Dotum" w:hAnsi="Dotum" w:cs="Dotum"/>
      <w:b w:val="0"/>
      <w:bCs w:val="0"/>
      <w:i w:val="0"/>
      <w:iCs w:val="0"/>
      <w:smallCaps w:val="0"/>
      <w:strike w:val="0"/>
      <w:color w:val="000000"/>
      <w:spacing w:val="0"/>
      <w:w w:val="100"/>
      <w:position w:val="0"/>
      <w:sz w:val="20"/>
      <w:szCs w:val="20"/>
      <w:u w:val="none"/>
    </w:rPr>
  </w:style>
  <w:style w:type="character" w:customStyle="1" w:styleId="62">
    <w:name w:val="Основной текст (6)_"/>
    <w:basedOn w:val="a0"/>
    <w:link w:val="63"/>
    <w:rsid w:val="009448EB"/>
    <w:rPr>
      <w:rFonts w:ascii="Batang" w:eastAsia="Batang" w:hAnsi="Batang" w:cs="Batang"/>
      <w:b w:val="0"/>
      <w:bCs w:val="0"/>
      <w:i w:val="0"/>
      <w:iCs w:val="0"/>
      <w:smallCaps w:val="0"/>
      <w:strike w:val="0"/>
      <w:spacing w:val="10"/>
      <w:sz w:val="18"/>
      <w:szCs w:val="18"/>
      <w:u w:val="none"/>
    </w:rPr>
  </w:style>
  <w:style w:type="character" w:customStyle="1" w:styleId="6CenturyGothic85pt0pt">
    <w:name w:val="Основной текст (6) + Century Gothic;8;5 pt;Курсив;Интервал 0 pt"/>
    <w:basedOn w:val="62"/>
    <w:rsid w:val="009448EB"/>
    <w:rPr>
      <w:rFonts w:ascii="Century Gothic" w:eastAsia="Century Gothic" w:hAnsi="Century Gothic" w:cs="Century Gothic"/>
      <w:b w:val="0"/>
      <w:bCs w:val="0"/>
      <w:i/>
      <w:iCs/>
      <w:smallCaps w:val="0"/>
      <w:strike w:val="0"/>
      <w:color w:val="000000"/>
      <w:spacing w:val="0"/>
      <w:w w:val="100"/>
      <w:position w:val="0"/>
      <w:sz w:val="17"/>
      <w:szCs w:val="17"/>
      <w:u w:val="none"/>
      <w:lang w:val="en-US"/>
    </w:rPr>
  </w:style>
  <w:style w:type="character" w:customStyle="1" w:styleId="1">
    <w:name w:val="Заголовок №1_"/>
    <w:basedOn w:val="a0"/>
    <w:link w:val="10"/>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1Dotum10pt">
    <w:name w:val="Заголовок №1 + Dotum;10 pt"/>
    <w:basedOn w:val="1"/>
    <w:rsid w:val="009448EB"/>
    <w:rPr>
      <w:rFonts w:ascii="Dotum" w:eastAsia="Dotum" w:hAnsi="Dotum" w:cs="Dotum"/>
      <w:b w:val="0"/>
      <w:bCs w:val="0"/>
      <w:i w:val="0"/>
      <w:iCs w:val="0"/>
      <w:smallCaps w:val="0"/>
      <w:strike w:val="0"/>
      <w:color w:val="000000"/>
      <w:spacing w:val="0"/>
      <w:w w:val="100"/>
      <w:position w:val="0"/>
      <w:sz w:val="20"/>
      <w:szCs w:val="20"/>
      <w:u w:val="none"/>
      <w:lang w:val="ru-RU"/>
    </w:rPr>
  </w:style>
  <w:style w:type="character" w:customStyle="1" w:styleId="73">
    <w:name w:val="Основной текст (7)_"/>
    <w:basedOn w:val="a0"/>
    <w:link w:val="74"/>
    <w:rsid w:val="009448EB"/>
    <w:rPr>
      <w:rFonts w:ascii="Times New Roman" w:eastAsia="Times New Roman" w:hAnsi="Times New Roman" w:cs="Times New Roman"/>
      <w:b/>
      <w:bCs/>
      <w:i/>
      <w:iCs/>
      <w:smallCaps w:val="0"/>
      <w:strike w:val="0"/>
      <w:sz w:val="27"/>
      <w:szCs w:val="27"/>
      <w:u w:val="none"/>
    </w:rPr>
  </w:style>
  <w:style w:type="character" w:customStyle="1" w:styleId="115pt0pt">
    <w:name w:val="Основной текст + 11;5 pt;Полужирный;Интервал 0 pt"/>
    <w:basedOn w:val="a6"/>
    <w:rsid w:val="009448EB"/>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81">
    <w:name w:val="Основной текст (8)_"/>
    <w:basedOn w:val="a0"/>
    <w:link w:val="82"/>
    <w:rsid w:val="009448EB"/>
    <w:rPr>
      <w:rFonts w:ascii="Palatino Linotype" w:eastAsia="Palatino Linotype" w:hAnsi="Palatino Linotype" w:cs="Palatino Linotype"/>
      <w:b w:val="0"/>
      <w:bCs w:val="0"/>
      <w:i w:val="0"/>
      <w:iCs w:val="0"/>
      <w:smallCaps w:val="0"/>
      <w:strike w:val="0"/>
      <w:sz w:val="15"/>
      <w:szCs w:val="15"/>
      <w:u w:val="none"/>
    </w:rPr>
  </w:style>
  <w:style w:type="character" w:customStyle="1" w:styleId="8TimesNewRoman135pt">
    <w:name w:val="Основной текст (8) + Times New Roman;13;5 pt"/>
    <w:basedOn w:val="81"/>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TimesNewRoman135pt0">
    <w:name w:val="Основной текст (8) + Times New Roman;13;5 pt;Полужирный;Курсив"/>
    <w:basedOn w:val="81"/>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855pt">
    <w:name w:val="Основной текст (8) + 5;5 pt;Курсив"/>
    <w:basedOn w:val="81"/>
    <w:rsid w:val="009448EB"/>
    <w:rPr>
      <w:rFonts w:ascii="Palatino Linotype" w:eastAsia="Palatino Linotype" w:hAnsi="Palatino Linotype" w:cs="Palatino Linotype"/>
      <w:b w:val="0"/>
      <w:bCs w:val="0"/>
      <w:i/>
      <w:iCs/>
      <w:smallCaps w:val="0"/>
      <w:strike w:val="0"/>
      <w:color w:val="000000"/>
      <w:spacing w:val="0"/>
      <w:w w:val="100"/>
      <w:position w:val="0"/>
      <w:sz w:val="11"/>
      <w:szCs w:val="11"/>
      <w:u w:val="none"/>
      <w:lang w:val="ru-RU"/>
    </w:rPr>
  </w:style>
  <w:style w:type="character" w:customStyle="1" w:styleId="9pt">
    <w:name w:val="Основной текст + 9 pt"/>
    <w:basedOn w:val="a6"/>
    <w:rsid w:val="009448EB"/>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5pt">
    <w:name w:val="Основной текст + 7;5 pt"/>
    <w:basedOn w:val="a6"/>
    <w:rsid w:val="009448EB"/>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Dotum10pt">
    <w:name w:val="Основной текст + Dotum;10 pt;Курсив"/>
    <w:basedOn w:val="a6"/>
    <w:rsid w:val="009448EB"/>
    <w:rPr>
      <w:rFonts w:ascii="Dotum" w:eastAsia="Dotum" w:hAnsi="Dotum" w:cs="Dotum"/>
      <w:b w:val="0"/>
      <w:bCs w:val="0"/>
      <w:i/>
      <w:iCs/>
      <w:smallCaps w:val="0"/>
      <w:strike w:val="0"/>
      <w:color w:val="000000"/>
      <w:spacing w:val="0"/>
      <w:w w:val="100"/>
      <w:position w:val="0"/>
      <w:sz w:val="20"/>
      <w:szCs w:val="20"/>
      <w:u w:val="none"/>
      <w:lang w:val="ru-RU"/>
    </w:rPr>
  </w:style>
  <w:style w:type="character" w:customStyle="1" w:styleId="2pt">
    <w:name w:val="Основной текст + Интервал 2 pt"/>
    <w:basedOn w:val="a6"/>
    <w:rsid w:val="009448EB"/>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75">
    <w:name w:val="Заголовок №7_"/>
    <w:basedOn w:val="a0"/>
    <w:link w:val="76"/>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77">
    <w:name w:val="Заголовок №7 + Полужирный"/>
    <w:basedOn w:val="75"/>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1">
    <w:name w:val="Основной текст (9)_"/>
    <w:basedOn w:val="a0"/>
    <w:link w:val="92"/>
    <w:rsid w:val="009448EB"/>
    <w:rPr>
      <w:rFonts w:ascii="Times New Roman" w:eastAsia="Times New Roman" w:hAnsi="Times New Roman" w:cs="Times New Roman"/>
      <w:b/>
      <w:bCs/>
      <w:i w:val="0"/>
      <w:iCs w:val="0"/>
      <w:smallCaps w:val="0"/>
      <w:strike w:val="0"/>
      <w:sz w:val="27"/>
      <w:szCs w:val="27"/>
      <w:u w:val="none"/>
    </w:rPr>
  </w:style>
  <w:style w:type="character" w:customStyle="1" w:styleId="93">
    <w:name w:val="Основной текст (9) + Не полужирный"/>
    <w:basedOn w:val="91"/>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Основной текст + Полужирный;Курсив;Малые прописные"/>
    <w:basedOn w:val="a6"/>
    <w:rsid w:val="009448EB"/>
    <w:rPr>
      <w:rFonts w:ascii="Times New Roman" w:eastAsia="Times New Roman" w:hAnsi="Times New Roman" w:cs="Times New Roman"/>
      <w:b/>
      <w:bCs/>
      <w:i/>
      <w:iCs/>
      <w:smallCaps/>
      <w:strike w:val="0"/>
      <w:color w:val="000000"/>
      <w:spacing w:val="0"/>
      <w:w w:val="100"/>
      <w:position w:val="0"/>
      <w:sz w:val="27"/>
      <w:szCs w:val="27"/>
      <w:u w:val="none"/>
    </w:rPr>
  </w:style>
  <w:style w:type="character" w:customStyle="1" w:styleId="83">
    <w:name w:val="Заголовок №8_"/>
    <w:basedOn w:val="a0"/>
    <w:link w:val="84"/>
    <w:rsid w:val="009448EB"/>
    <w:rPr>
      <w:rFonts w:ascii="Times New Roman" w:eastAsia="Times New Roman" w:hAnsi="Times New Roman" w:cs="Times New Roman"/>
      <w:b/>
      <w:bCs/>
      <w:i w:val="0"/>
      <w:iCs w:val="0"/>
      <w:smallCaps w:val="0"/>
      <w:strike w:val="0"/>
      <w:sz w:val="27"/>
      <w:szCs w:val="27"/>
      <w:u w:val="none"/>
    </w:rPr>
  </w:style>
  <w:style w:type="character" w:customStyle="1" w:styleId="85">
    <w:name w:val="Заголовок №8 + Не полужирный"/>
    <w:basedOn w:val="83"/>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0">
    <w:name w:val="Основной текст (10)_"/>
    <w:basedOn w:val="a0"/>
    <w:link w:val="101"/>
    <w:rsid w:val="009448EB"/>
    <w:rPr>
      <w:rFonts w:ascii="Dotum" w:eastAsia="Dotum" w:hAnsi="Dotum" w:cs="Dotum"/>
      <w:b w:val="0"/>
      <w:bCs w:val="0"/>
      <w:i w:val="0"/>
      <w:iCs w:val="0"/>
      <w:smallCaps w:val="0"/>
      <w:strike w:val="0"/>
      <w:sz w:val="20"/>
      <w:szCs w:val="20"/>
      <w:u w:val="none"/>
      <w:lang w:val="en-US"/>
    </w:rPr>
  </w:style>
  <w:style w:type="character" w:customStyle="1" w:styleId="10TimesNewRoman135pt">
    <w:name w:val="Основной текст (10) + Times New Roman;13;5 pt"/>
    <w:basedOn w:val="100"/>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
    <w:name w:val="Заголовок №2_"/>
    <w:basedOn w:val="a0"/>
    <w:link w:val="25"/>
    <w:rsid w:val="009448EB"/>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Dotum0pt">
    <w:name w:val="Заголовок №2 + Dotum;Интервал 0 pt"/>
    <w:basedOn w:val="24"/>
    <w:rsid w:val="009448EB"/>
    <w:rPr>
      <w:rFonts w:ascii="Dotum" w:eastAsia="Dotum" w:hAnsi="Dotum" w:cs="Dotum"/>
      <w:b w:val="0"/>
      <w:bCs w:val="0"/>
      <w:i w:val="0"/>
      <w:iCs w:val="0"/>
      <w:smallCaps w:val="0"/>
      <w:strike w:val="0"/>
      <w:color w:val="000000"/>
      <w:spacing w:val="0"/>
      <w:w w:val="100"/>
      <w:position w:val="0"/>
      <w:sz w:val="20"/>
      <w:szCs w:val="20"/>
      <w:u w:val="none"/>
      <w:lang w:val="ru-RU"/>
    </w:rPr>
  </w:style>
  <w:style w:type="character" w:customStyle="1" w:styleId="94">
    <w:name w:val="Основной текст (9) + Не полужирный;Курсив"/>
    <w:basedOn w:val="91"/>
    <w:rsid w:val="009448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33">
    <w:name w:val="Заголовок №3_"/>
    <w:basedOn w:val="a0"/>
    <w:link w:val="34"/>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35">
    <w:name w:val="Заголовок №3 + Полужирный;Курсив"/>
    <w:basedOn w:val="33"/>
    <w:rsid w:val="009448EB"/>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41pt">
    <w:name w:val="Основной текст (4) + Курсив;Интервал 1 pt"/>
    <w:basedOn w:val="43"/>
    <w:rsid w:val="009448EB"/>
    <w:rPr>
      <w:rFonts w:ascii="Times New Roman" w:eastAsia="Times New Roman" w:hAnsi="Times New Roman" w:cs="Times New Roman"/>
      <w:b w:val="0"/>
      <w:bCs w:val="0"/>
      <w:i/>
      <w:iCs/>
      <w:smallCaps w:val="0"/>
      <w:strike w:val="0"/>
      <w:color w:val="000000"/>
      <w:spacing w:val="20"/>
      <w:w w:val="100"/>
      <w:position w:val="0"/>
      <w:sz w:val="18"/>
      <w:szCs w:val="18"/>
      <w:u w:val="none"/>
      <w:lang w:val="en-US"/>
    </w:rPr>
  </w:style>
  <w:style w:type="character" w:customStyle="1" w:styleId="11">
    <w:name w:val="Основной текст (11)_"/>
    <w:basedOn w:val="a0"/>
    <w:link w:val="110"/>
    <w:rsid w:val="009448EB"/>
    <w:rPr>
      <w:rFonts w:ascii="Dotum" w:eastAsia="Dotum" w:hAnsi="Dotum" w:cs="Dotum"/>
      <w:b w:val="0"/>
      <w:bCs w:val="0"/>
      <w:i w:val="0"/>
      <w:iCs w:val="0"/>
      <w:smallCaps w:val="0"/>
      <w:strike w:val="0"/>
      <w:sz w:val="13"/>
      <w:szCs w:val="13"/>
      <w:u w:val="none"/>
    </w:rPr>
  </w:style>
  <w:style w:type="character" w:customStyle="1" w:styleId="53">
    <w:name w:val="Заголовок №5_"/>
    <w:basedOn w:val="a0"/>
    <w:link w:val="54"/>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64">
    <w:name w:val="Заголовок №6_"/>
    <w:basedOn w:val="a0"/>
    <w:link w:val="65"/>
    <w:rsid w:val="009448EB"/>
    <w:rPr>
      <w:rFonts w:ascii="Dotum" w:eastAsia="Dotum" w:hAnsi="Dotum" w:cs="Dotum"/>
      <w:b w:val="0"/>
      <w:bCs w:val="0"/>
      <w:i w:val="0"/>
      <w:iCs w:val="0"/>
      <w:smallCaps w:val="0"/>
      <w:strike w:val="0"/>
      <w:sz w:val="20"/>
      <w:szCs w:val="20"/>
      <w:u w:val="none"/>
    </w:rPr>
  </w:style>
  <w:style w:type="character" w:customStyle="1" w:styleId="6TimesNewRoman135pt">
    <w:name w:val="Заголовок №6 + Times New Roman;13;5 pt;Полужирный;Курсив"/>
    <w:basedOn w:val="64"/>
    <w:rsid w:val="009448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6TimesNewRoman135pt0">
    <w:name w:val="Заголовок №6 + Times New Roman;13;5 pt"/>
    <w:basedOn w:val="64"/>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c">
    <w:name w:val="Колонтитул"/>
    <w:basedOn w:val="a8"/>
    <w:rsid w:val="009448E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d">
    <w:name w:val="Колонтитул"/>
    <w:basedOn w:val="a8"/>
    <w:rsid w:val="009448E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e">
    <w:name w:val="Основной текст + Курсив"/>
    <w:basedOn w:val="a6"/>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
    <w:name w:val="Основной текст1"/>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6">
    <w:name w:val="Основной текст2"/>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20">
    <w:name w:val="Заголовок №8 (2)_"/>
    <w:basedOn w:val="a0"/>
    <w:link w:val="821"/>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822">
    <w:name w:val="Заголовок №8 (2) + Полужирный"/>
    <w:basedOn w:val="820"/>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20">
    <w:name w:val="Основной текст (12)_"/>
    <w:basedOn w:val="a0"/>
    <w:link w:val="121"/>
    <w:rsid w:val="009448EB"/>
    <w:rPr>
      <w:rFonts w:ascii="Times New Roman" w:eastAsia="Times New Roman" w:hAnsi="Times New Roman" w:cs="Times New Roman"/>
      <w:b w:val="0"/>
      <w:bCs w:val="0"/>
      <w:i/>
      <w:iCs/>
      <w:smallCaps w:val="0"/>
      <w:strike w:val="0"/>
      <w:spacing w:val="20"/>
      <w:sz w:val="18"/>
      <w:szCs w:val="18"/>
      <w:u w:val="none"/>
    </w:rPr>
  </w:style>
  <w:style w:type="character" w:customStyle="1" w:styleId="36">
    <w:name w:val="Основной текст3"/>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8">
    <w:name w:val="Основной текст (7) + Не полужирный;Не курсив"/>
    <w:basedOn w:val="73"/>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5">
    <w:name w:val="Основной текст4"/>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
    <w:name w:val="Основной текст (13)_"/>
    <w:basedOn w:val="a0"/>
    <w:link w:val="130"/>
    <w:rsid w:val="009448EB"/>
    <w:rPr>
      <w:rFonts w:ascii="Times New Roman" w:eastAsia="Times New Roman" w:hAnsi="Times New Roman" w:cs="Times New Roman"/>
      <w:b w:val="0"/>
      <w:bCs w:val="0"/>
      <w:i/>
      <w:iCs/>
      <w:smallCaps w:val="0"/>
      <w:strike w:val="0"/>
      <w:sz w:val="27"/>
      <w:szCs w:val="27"/>
      <w:u w:val="none"/>
    </w:rPr>
  </w:style>
  <w:style w:type="character" w:customStyle="1" w:styleId="131">
    <w:name w:val="Основной текст (13) + Не курсив"/>
    <w:basedOn w:val="13"/>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6"/>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55">
    <w:name w:val="Основной текст5"/>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4">
    <w:name w:val="Основной текст (14)_"/>
    <w:basedOn w:val="a0"/>
    <w:link w:val="140"/>
    <w:rsid w:val="009448EB"/>
    <w:rPr>
      <w:rFonts w:ascii="Times New Roman" w:eastAsia="Times New Roman" w:hAnsi="Times New Roman" w:cs="Times New Roman"/>
      <w:b w:val="0"/>
      <w:bCs w:val="0"/>
      <w:i/>
      <w:iCs/>
      <w:smallCaps w:val="0"/>
      <w:strike w:val="0"/>
      <w:sz w:val="27"/>
      <w:szCs w:val="27"/>
      <w:u w:val="none"/>
    </w:rPr>
  </w:style>
  <w:style w:type="paragraph" w:customStyle="1" w:styleId="a5">
    <w:name w:val="Сноска"/>
    <w:basedOn w:val="a"/>
    <w:link w:val="a4"/>
    <w:rsid w:val="009448EB"/>
    <w:pPr>
      <w:shd w:val="clear" w:color="auto" w:fill="FFFFFF"/>
      <w:spacing w:line="0" w:lineRule="atLeast"/>
      <w:jc w:val="both"/>
    </w:pPr>
    <w:rPr>
      <w:rFonts w:ascii="Times New Roman" w:eastAsia="Times New Roman" w:hAnsi="Times New Roman" w:cs="Times New Roman"/>
      <w:sz w:val="18"/>
      <w:szCs w:val="18"/>
    </w:rPr>
  </w:style>
  <w:style w:type="paragraph" w:customStyle="1" w:styleId="20">
    <w:name w:val="Сноска (2)"/>
    <w:basedOn w:val="a"/>
    <w:link w:val="2"/>
    <w:rsid w:val="009448EB"/>
    <w:pPr>
      <w:shd w:val="clear" w:color="auto" w:fill="FFFFFF"/>
      <w:spacing w:line="221" w:lineRule="exact"/>
      <w:jc w:val="both"/>
    </w:pPr>
    <w:rPr>
      <w:rFonts w:ascii="Times New Roman" w:eastAsia="Times New Roman" w:hAnsi="Times New Roman" w:cs="Times New Roman"/>
      <w:sz w:val="27"/>
      <w:szCs w:val="27"/>
    </w:rPr>
  </w:style>
  <w:style w:type="paragraph" w:customStyle="1" w:styleId="30">
    <w:name w:val="Сноска (3)"/>
    <w:basedOn w:val="a"/>
    <w:link w:val="3"/>
    <w:rsid w:val="009448EB"/>
    <w:pPr>
      <w:shd w:val="clear" w:color="auto" w:fill="FFFFFF"/>
      <w:spacing w:line="221" w:lineRule="exact"/>
      <w:jc w:val="right"/>
    </w:pPr>
    <w:rPr>
      <w:rFonts w:ascii="Dotum" w:eastAsia="Dotum" w:hAnsi="Dotum" w:cs="Dotum"/>
      <w:sz w:val="21"/>
      <w:szCs w:val="21"/>
    </w:rPr>
  </w:style>
  <w:style w:type="paragraph" w:customStyle="1" w:styleId="40">
    <w:name w:val="Сноска (4)"/>
    <w:basedOn w:val="a"/>
    <w:link w:val="4"/>
    <w:rsid w:val="009448EB"/>
    <w:pPr>
      <w:shd w:val="clear" w:color="auto" w:fill="FFFFFF"/>
      <w:spacing w:line="0" w:lineRule="atLeast"/>
      <w:jc w:val="both"/>
    </w:pPr>
    <w:rPr>
      <w:rFonts w:ascii="Times New Roman" w:eastAsia="Times New Roman" w:hAnsi="Times New Roman" w:cs="Times New Roman"/>
      <w:sz w:val="14"/>
      <w:szCs w:val="14"/>
      <w:lang w:val="en-US"/>
    </w:rPr>
  </w:style>
  <w:style w:type="paragraph" w:customStyle="1" w:styleId="50">
    <w:name w:val="Сноска (5)"/>
    <w:basedOn w:val="a"/>
    <w:link w:val="5"/>
    <w:rsid w:val="009448EB"/>
    <w:pPr>
      <w:shd w:val="clear" w:color="auto" w:fill="FFFFFF"/>
      <w:spacing w:line="0" w:lineRule="atLeast"/>
      <w:jc w:val="both"/>
    </w:pPr>
    <w:rPr>
      <w:rFonts w:ascii="Times New Roman" w:eastAsia="Times New Roman" w:hAnsi="Times New Roman" w:cs="Times New Roman"/>
      <w:sz w:val="8"/>
      <w:szCs w:val="8"/>
    </w:rPr>
  </w:style>
  <w:style w:type="paragraph" w:customStyle="1" w:styleId="60">
    <w:name w:val="Сноска (6)"/>
    <w:basedOn w:val="a"/>
    <w:link w:val="6"/>
    <w:rsid w:val="009448EB"/>
    <w:pPr>
      <w:shd w:val="clear" w:color="auto" w:fill="FFFFFF"/>
      <w:spacing w:before="480" w:line="0" w:lineRule="atLeast"/>
    </w:pPr>
    <w:rPr>
      <w:rFonts w:ascii="Times New Roman" w:eastAsia="Times New Roman" w:hAnsi="Times New Roman" w:cs="Times New Roman"/>
      <w:b/>
      <w:bCs/>
      <w:i/>
      <w:iCs/>
      <w:sz w:val="27"/>
      <w:szCs w:val="27"/>
    </w:rPr>
  </w:style>
  <w:style w:type="paragraph" w:customStyle="1" w:styleId="71">
    <w:name w:val="Сноска (7)"/>
    <w:basedOn w:val="a"/>
    <w:link w:val="70"/>
    <w:rsid w:val="009448EB"/>
    <w:pPr>
      <w:shd w:val="clear" w:color="auto" w:fill="FFFFFF"/>
      <w:spacing w:before="660" w:line="0" w:lineRule="atLeast"/>
      <w:jc w:val="right"/>
    </w:pPr>
    <w:rPr>
      <w:rFonts w:ascii="Times New Roman" w:eastAsia="Times New Roman" w:hAnsi="Times New Roman" w:cs="Times New Roman"/>
      <w:b/>
      <w:bCs/>
      <w:sz w:val="27"/>
      <w:szCs w:val="27"/>
    </w:rPr>
  </w:style>
  <w:style w:type="paragraph" w:customStyle="1" w:styleId="80">
    <w:name w:val="Сноска (8)"/>
    <w:basedOn w:val="a"/>
    <w:link w:val="8"/>
    <w:rsid w:val="009448EB"/>
    <w:pPr>
      <w:shd w:val="clear" w:color="auto" w:fill="FFFFFF"/>
      <w:spacing w:line="0" w:lineRule="atLeast"/>
    </w:pPr>
    <w:rPr>
      <w:rFonts w:ascii="Times New Roman" w:eastAsia="Times New Roman" w:hAnsi="Times New Roman" w:cs="Times New Roman"/>
      <w:sz w:val="12"/>
      <w:szCs w:val="12"/>
    </w:rPr>
  </w:style>
  <w:style w:type="paragraph" w:customStyle="1" w:styleId="90">
    <w:name w:val="Сноска (9)"/>
    <w:basedOn w:val="a"/>
    <w:link w:val="9"/>
    <w:rsid w:val="009448EB"/>
    <w:pPr>
      <w:shd w:val="clear" w:color="auto" w:fill="FFFFFF"/>
      <w:spacing w:before="960" w:line="0" w:lineRule="atLeast"/>
      <w:jc w:val="both"/>
    </w:pPr>
    <w:rPr>
      <w:rFonts w:ascii="Dotum" w:eastAsia="Dotum" w:hAnsi="Dotum" w:cs="Dotum"/>
      <w:sz w:val="20"/>
      <w:szCs w:val="20"/>
    </w:rPr>
  </w:style>
  <w:style w:type="paragraph" w:customStyle="1" w:styleId="61">
    <w:name w:val="Основной текст6"/>
    <w:basedOn w:val="a"/>
    <w:link w:val="a6"/>
    <w:rsid w:val="009448EB"/>
    <w:pPr>
      <w:shd w:val="clear" w:color="auto" w:fill="FFFFFF"/>
      <w:spacing w:after="180" w:line="0" w:lineRule="atLeast"/>
      <w:jc w:val="center"/>
    </w:pPr>
    <w:rPr>
      <w:rFonts w:ascii="Times New Roman" w:eastAsia="Times New Roman" w:hAnsi="Times New Roman" w:cs="Times New Roman"/>
      <w:sz w:val="27"/>
      <w:szCs w:val="27"/>
    </w:rPr>
  </w:style>
  <w:style w:type="paragraph" w:customStyle="1" w:styleId="42">
    <w:name w:val="Заголовок №4"/>
    <w:basedOn w:val="a"/>
    <w:link w:val="41"/>
    <w:rsid w:val="009448EB"/>
    <w:pPr>
      <w:shd w:val="clear" w:color="auto" w:fill="FFFFFF"/>
      <w:spacing w:before="600" w:after="360" w:line="0" w:lineRule="atLeast"/>
      <w:jc w:val="center"/>
      <w:outlineLvl w:val="3"/>
    </w:pPr>
    <w:rPr>
      <w:rFonts w:ascii="Times New Roman" w:eastAsia="Times New Roman" w:hAnsi="Times New Roman" w:cs="Times New Roman"/>
      <w:spacing w:val="20"/>
      <w:sz w:val="43"/>
      <w:szCs w:val="43"/>
    </w:rPr>
  </w:style>
  <w:style w:type="paragraph" w:customStyle="1" w:styleId="23">
    <w:name w:val="Основной текст (2)"/>
    <w:basedOn w:val="a"/>
    <w:link w:val="22"/>
    <w:rsid w:val="009448EB"/>
    <w:pPr>
      <w:shd w:val="clear" w:color="auto" w:fill="FFFFFF"/>
      <w:spacing w:before="360" w:after="360" w:line="0" w:lineRule="atLeast"/>
      <w:jc w:val="center"/>
    </w:pPr>
    <w:rPr>
      <w:rFonts w:ascii="Times New Roman" w:eastAsia="Times New Roman" w:hAnsi="Times New Roman" w:cs="Times New Roman"/>
      <w:b/>
      <w:bCs/>
      <w:sz w:val="34"/>
      <w:szCs w:val="34"/>
    </w:rPr>
  </w:style>
  <w:style w:type="paragraph" w:customStyle="1" w:styleId="a9">
    <w:name w:val="Колонтитул"/>
    <w:basedOn w:val="a"/>
    <w:link w:val="a8"/>
    <w:rsid w:val="009448EB"/>
    <w:pPr>
      <w:shd w:val="clear" w:color="auto" w:fill="FFFFFF"/>
      <w:spacing w:line="0" w:lineRule="atLeast"/>
    </w:pPr>
    <w:rPr>
      <w:rFonts w:ascii="Times New Roman" w:eastAsia="Times New Roman" w:hAnsi="Times New Roman" w:cs="Times New Roman"/>
      <w:sz w:val="19"/>
      <w:szCs w:val="19"/>
    </w:rPr>
  </w:style>
  <w:style w:type="paragraph" w:customStyle="1" w:styleId="32">
    <w:name w:val="Основной текст (3)"/>
    <w:basedOn w:val="a"/>
    <w:link w:val="31"/>
    <w:rsid w:val="009448EB"/>
    <w:pPr>
      <w:shd w:val="clear" w:color="auto" w:fill="FFFFFF"/>
      <w:spacing w:before="480" w:after="660" w:line="0" w:lineRule="atLeast"/>
      <w:jc w:val="center"/>
    </w:pPr>
    <w:rPr>
      <w:rFonts w:ascii="Times New Roman" w:eastAsia="Times New Roman" w:hAnsi="Times New Roman" w:cs="Times New Roman"/>
      <w:spacing w:val="80"/>
      <w:sz w:val="28"/>
      <w:szCs w:val="28"/>
    </w:rPr>
  </w:style>
  <w:style w:type="paragraph" w:styleId="7">
    <w:name w:val="toc 7"/>
    <w:basedOn w:val="a"/>
    <w:link w:val="72"/>
    <w:autoRedefine/>
    <w:rsid w:val="00EC6147"/>
    <w:pPr>
      <w:numPr>
        <w:numId w:val="1"/>
      </w:numPr>
      <w:tabs>
        <w:tab w:val="left" w:pos="1276"/>
      </w:tabs>
      <w:spacing w:line="480" w:lineRule="exact"/>
      <w:ind w:left="740"/>
    </w:pPr>
    <w:rPr>
      <w:rFonts w:ascii="Times New Roman" w:eastAsia="Times New Roman" w:hAnsi="Times New Roman" w:cs="Times New Roman"/>
      <w:sz w:val="27"/>
      <w:szCs w:val="27"/>
    </w:rPr>
  </w:style>
  <w:style w:type="paragraph" w:customStyle="1" w:styleId="44">
    <w:name w:val="Основной текст (4)"/>
    <w:basedOn w:val="a"/>
    <w:link w:val="43"/>
    <w:rsid w:val="009448EB"/>
    <w:pPr>
      <w:shd w:val="clear" w:color="auto" w:fill="FFFFFF"/>
      <w:spacing w:before="120" w:line="0" w:lineRule="atLeast"/>
    </w:pPr>
    <w:rPr>
      <w:rFonts w:ascii="Times New Roman" w:eastAsia="Times New Roman" w:hAnsi="Times New Roman" w:cs="Times New Roman"/>
      <w:sz w:val="18"/>
      <w:szCs w:val="18"/>
    </w:rPr>
  </w:style>
  <w:style w:type="paragraph" w:customStyle="1" w:styleId="52">
    <w:name w:val="Основной текст (5)"/>
    <w:basedOn w:val="a"/>
    <w:link w:val="51"/>
    <w:rsid w:val="009448EB"/>
    <w:pPr>
      <w:shd w:val="clear" w:color="auto" w:fill="FFFFFF"/>
      <w:spacing w:after="300" w:line="0" w:lineRule="atLeast"/>
    </w:pPr>
    <w:rPr>
      <w:rFonts w:ascii="Times New Roman" w:eastAsia="Times New Roman" w:hAnsi="Times New Roman" w:cs="Times New Roman"/>
      <w:sz w:val="15"/>
      <w:szCs w:val="15"/>
    </w:rPr>
  </w:style>
  <w:style w:type="paragraph" w:customStyle="1" w:styleId="63">
    <w:name w:val="Основной текст (6)"/>
    <w:basedOn w:val="a"/>
    <w:link w:val="62"/>
    <w:rsid w:val="009448EB"/>
    <w:pPr>
      <w:shd w:val="clear" w:color="auto" w:fill="FFFFFF"/>
      <w:spacing w:before="300" w:line="0" w:lineRule="atLeast"/>
      <w:jc w:val="both"/>
    </w:pPr>
    <w:rPr>
      <w:rFonts w:ascii="Batang" w:eastAsia="Batang" w:hAnsi="Batang" w:cs="Batang"/>
      <w:spacing w:val="10"/>
      <w:sz w:val="18"/>
      <w:szCs w:val="18"/>
    </w:rPr>
  </w:style>
  <w:style w:type="paragraph" w:customStyle="1" w:styleId="10">
    <w:name w:val="Заголовок №1"/>
    <w:basedOn w:val="a"/>
    <w:link w:val="1"/>
    <w:rsid w:val="009448EB"/>
    <w:pPr>
      <w:shd w:val="clear" w:color="auto" w:fill="FFFFFF"/>
      <w:spacing w:line="0" w:lineRule="atLeast"/>
      <w:outlineLvl w:val="0"/>
    </w:pPr>
    <w:rPr>
      <w:rFonts w:ascii="Times New Roman" w:eastAsia="Times New Roman" w:hAnsi="Times New Roman" w:cs="Times New Roman"/>
      <w:sz w:val="27"/>
      <w:szCs w:val="27"/>
      <w:lang w:val="en-US"/>
    </w:rPr>
  </w:style>
  <w:style w:type="paragraph" w:customStyle="1" w:styleId="74">
    <w:name w:val="Основной текст (7)"/>
    <w:basedOn w:val="a"/>
    <w:link w:val="73"/>
    <w:rsid w:val="009448EB"/>
    <w:pPr>
      <w:shd w:val="clear" w:color="auto" w:fill="FFFFFF"/>
      <w:spacing w:after="60" w:line="0" w:lineRule="atLeast"/>
    </w:pPr>
    <w:rPr>
      <w:rFonts w:ascii="Times New Roman" w:eastAsia="Times New Roman" w:hAnsi="Times New Roman" w:cs="Times New Roman"/>
      <w:b/>
      <w:bCs/>
      <w:i/>
      <w:iCs/>
      <w:sz w:val="27"/>
      <w:szCs w:val="27"/>
    </w:rPr>
  </w:style>
  <w:style w:type="paragraph" w:customStyle="1" w:styleId="82">
    <w:name w:val="Основной текст (8)"/>
    <w:basedOn w:val="a"/>
    <w:link w:val="81"/>
    <w:rsid w:val="009448EB"/>
    <w:pPr>
      <w:shd w:val="clear" w:color="auto" w:fill="FFFFFF"/>
      <w:spacing w:after="60" w:line="96" w:lineRule="exact"/>
      <w:jc w:val="right"/>
    </w:pPr>
    <w:rPr>
      <w:rFonts w:ascii="Palatino Linotype" w:eastAsia="Palatino Linotype" w:hAnsi="Palatino Linotype" w:cs="Palatino Linotype"/>
      <w:sz w:val="15"/>
      <w:szCs w:val="15"/>
    </w:rPr>
  </w:style>
  <w:style w:type="paragraph" w:customStyle="1" w:styleId="76">
    <w:name w:val="Заголовок №7"/>
    <w:basedOn w:val="a"/>
    <w:link w:val="75"/>
    <w:rsid w:val="009448EB"/>
    <w:pPr>
      <w:shd w:val="clear" w:color="auto" w:fill="FFFFFF"/>
      <w:spacing w:after="420" w:line="480" w:lineRule="exact"/>
      <w:jc w:val="both"/>
      <w:outlineLvl w:val="6"/>
    </w:pPr>
    <w:rPr>
      <w:rFonts w:ascii="Times New Roman" w:eastAsia="Times New Roman" w:hAnsi="Times New Roman" w:cs="Times New Roman"/>
      <w:sz w:val="27"/>
      <w:szCs w:val="27"/>
    </w:rPr>
  </w:style>
  <w:style w:type="paragraph" w:customStyle="1" w:styleId="92">
    <w:name w:val="Основной текст (9)"/>
    <w:basedOn w:val="a"/>
    <w:link w:val="91"/>
    <w:rsid w:val="009448EB"/>
    <w:pPr>
      <w:shd w:val="clear" w:color="auto" w:fill="FFFFFF"/>
      <w:spacing w:before="420" w:line="480" w:lineRule="exact"/>
      <w:jc w:val="both"/>
    </w:pPr>
    <w:rPr>
      <w:rFonts w:ascii="Times New Roman" w:eastAsia="Times New Roman" w:hAnsi="Times New Roman" w:cs="Times New Roman"/>
      <w:b/>
      <w:bCs/>
      <w:sz w:val="27"/>
      <w:szCs w:val="27"/>
    </w:rPr>
  </w:style>
  <w:style w:type="paragraph" w:customStyle="1" w:styleId="84">
    <w:name w:val="Заголовок №8"/>
    <w:basedOn w:val="a"/>
    <w:link w:val="83"/>
    <w:rsid w:val="009448EB"/>
    <w:pPr>
      <w:shd w:val="clear" w:color="auto" w:fill="FFFFFF"/>
      <w:spacing w:line="480" w:lineRule="exact"/>
      <w:jc w:val="both"/>
      <w:outlineLvl w:val="7"/>
    </w:pPr>
    <w:rPr>
      <w:rFonts w:ascii="Times New Roman" w:eastAsia="Times New Roman" w:hAnsi="Times New Roman" w:cs="Times New Roman"/>
      <w:b/>
      <w:bCs/>
      <w:sz w:val="27"/>
      <w:szCs w:val="27"/>
    </w:rPr>
  </w:style>
  <w:style w:type="paragraph" w:customStyle="1" w:styleId="101">
    <w:name w:val="Основной текст (10)"/>
    <w:basedOn w:val="a"/>
    <w:link w:val="100"/>
    <w:rsid w:val="009448EB"/>
    <w:pPr>
      <w:shd w:val="clear" w:color="auto" w:fill="FFFFFF"/>
      <w:spacing w:line="0" w:lineRule="atLeast"/>
      <w:jc w:val="both"/>
    </w:pPr>
    <w:rPr>
      <w:rFonts w:ascii="Dotum" w:eastAsia="Dotum" w:hAnsi="Dotum" w:cs="Dotum"/>
      <w:sz w:val="20"/>
      <w:szCs w:val="20"/>
      <w:lang w:val="en-US"/>
    </w:rPr>
  </w:style>
  <w:style w:type="paragraph" w:customStyle="1" w:styleId="25">
    <w:name w:val="Заголовок №2"/>
    <w:basedOn w:val="a"/>
    <w:link w:val="24"/>
    <w:rsid w:val="009448EB"/>
    <w:pPr>
      <w:shd w:val="clear" w:color="auto" w:fill="FFFFFF"/>
      <w:spacing w:line="0" w:lineRule="atLeast"/>
      <w:jc w:val="right"/>
      <w:outlineLvl w:val="1"/>
    </w:pPr>
    <w:rPr>
      <w:rFonts w:ascii="Times New Roman" w:eastAsia="Times New Roman" w:hAnsi="Times New Roman" w:cs="Times New Roman"/>
      <w:spacing w:val="20"/>
      <w:sz w:val="20"/>
      <w:szCs w:val="20"/>
    </w:rPr>
  </w:style>
  <w:style w:type="paragraph" w:customStyle="1" w:styleId="34">
    <w:name w:val="Заголовок №3"/>
    <w:basedOn w:val="a"/>
    <w:link w:val="33"/>
    <w:rsid w:val="009448EB"/>
    <w:pPr>
      <w:shd w:val="clear" w:color="auto" w:fill="FFFFFF"/>
      <w:spacing w:line="0" w:lineRule="atLeast"/>
      <w:outlineLvl w:val="2"/>
    </w:pPr>
    <w:rPr>
      <w:rFonts w:ascii="Times New Roman" w:eastAsia="Times New Roman" w:hAnsi="Times New Roman" w:cs="Times New Roman"/>
      <w:sz w:val="27"/>
      <w:szCs w:val="27"/>
      <w:lang w:val="en-US"/>
    </w:rPr>
  </w:style>
  <w:style w:type="paragraph" w:customStyle="1" w:styleId="110">
    <w:name w:val="Основной текст (11)"/>
    <w:basedOn w:val="a"/>
    <w:link w:val="11"/>
    <w:rsid w:val="009448EB"/>
    <w:pPr>
      <w:shd w:val="clear" w:color="auto" w:fill="FFFFFF"/>
      <w:spacing w:line="0" w:lineRule="atLeast"/>
    </w:pPr>
    <w:rPr>
      <w:rFonts w:ascii="Dotum" w:eastAsia="Dotum" w:hAnsi="Dotum" w:cs="Dotum"/>
      <w:sz w:val="13"/>
      <w:szCs w:val="13"/>
    </w:rPr>
  </w:style>
  <w:style w:type="paragraph" w:customStyle="1" w:styleId="54">
    <w:name w:val="Заголовок №5"/>
    <w:basedOn w:val="a"/>
    <w:link w:val="53"/>
    <w:rsid w:val="009448EB"/>
    <w:pPr>
      <w:shd w:val="clear" w:color="auto" w:fill="FFFFFF"/>
      <w:spacing w:line="0" w:lineRule="atLeast"/>
      <w:outlineLvl w:val="4"/>
    </w:pPr>
    <w:rPr>
      <w:rFonts w:ascii="Times New Roman" w:eastAsia="Times New Roman" w:hAnsi="Times New Roman" w:cs="Times New Roman"/>
      <w:sz w:val="27"/>
      <w:szCs w:val="27"/>
      <w:lang w:val="en-US"/>
    </w:rPr>
  </w:style>
  <w:style w:type="paragraph" w:customStyle="1" w:styleId="65">
    <w:name w:val="Заголовок №6"/>
    <w:basedOn w:val="a"/>
    <w:link w:val="64"/>
    <w:rsid w:val="009448EB"/>
    <w:pPr>
      <w:shd w:val="clear" w:color="auto" w:fill="FFFFFF"/>
      <w:spacing w:line="0" w:lineRule="atLeast"/>
      <w:outlineLvl w:val="5"/>
    </w:pPr>
    <w:rPr>
      <w:rFonts w:ascii="Dotum" w:eastAsia="Dotum" w:hAnsi="Dotum" w:cs="Dotum"/>
      <w:sz w:val="20"/>
      <w:szCs w:val="20"/>
    </w:rPr>
  </w:style>
  <w:style w:type="paragraph" w:customStyle="1" w:styleId="821">
    <w:name w:val="Заголовок №8 (2)"/>
    <w:basedOn w:val="a"/>
    <w:link w:val="820"/>
    <w:rsid w:val="009448EB"/>
    <w:pPr>
      <w:shd w:val="clear" w:color="auto" w:fill="FFFFFF"/>
      <w:spacing w:before="420" w:line="480" w:lineRule="exact"/>
      <w:jc w:val="both"/>
      <w:outlineLvl w:val="7"/>
    </w:pPr>
    <w:rPr>
      <w:rFonts w:ascii="Times New Roman" w:eastAsia="Times New Roman" w:hAnsi="Times New Roman" w:cs="Times New Roman"/>
      <w:sz w:val="27"/>
      <w:szCs w:val="27"/>
    </w:rPr>
  </w:style>
  <w:style w:type="paragraph" w:customStyle="1" w:styleId="121">
    <w:name w:val="Основной текст (12)"/>
    <w:basedOn w:val="a"/>
    <w:link w:val="120"/>
    <w:rsid w:val="009448EB"/>
    <w:pPr>
      <w:shd w:val="clear" w:color="auto" w:fill="FFFFFF"/>
      <w:spacing w:before="420" w:line="0" w:lineRule="atLeast"/>
      <w:jc w:val="right"/>
    </w:pPr>
    <w:rPr>
      <w:rFonts w:ascii="Times New Roman" w:eastAsia="Times New Roman" w:hAnsi="Times New Roman" w:cs="Times New Roman"/>
      <w:i/>
      <w:iCs/>
      <w:spacing w:val="20"/>
      <w:sz w:val="18"/>
      <w:szCs w:val="18"/>
    </w:rPr>
  </w:style>
  <w:style w:type="paragraph" w:customStyle="1" w:styleId="130">
    <w:name w:val="Основной текст (13)"/>
    <w:basedOn w:val="a"/>
    <w:link w:val="13"/>
    <w:rsid w:val="009448EB"/>
    <w:pPr>
      <w:shd w:val="clear" w:color="auto" w:fill="FFFFFF"/>
      <w:spacing w:before="420" w:line="480" w:lineRule="exact"/>
      <w:jc w:val="both"/>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9448EB"/>
    <w:pPr>
      <w:shd w:val="clear" w:color="auto" w:fill="FFFFFF"/>
      <w:spacing w:before="420" w:line="480" w:lineRule="exact"/>
    </w:pPr>
    <w:rPr>
      <w:rFonts w:ascii="Times New Roman" w:eastAsia="Times New Roman" w:hAnsi="Times New Roman" w:cs="Times New Roman"/>
      <w:i/>
      <w:iCs/>
      <w:sz w:val="27"/>
      <w:szCs w:val="27"/>
    </w:rPr>
  </w:style>
  <w:style w:type="paragraph" w:styleId="86">
    <w:name w:val="toc 8"/>
    <w:basedOn w:val="a"/>
    <w:autoRedefine/>
    <w:rsid w:val="00F32046"/>
    <w:pPr>
      <w:tabs>
        <w:tab w:val="left" w:pos="851"/>
        <w:tab w:val="left" w:pos="1276"/>
        <w:tab w:val="left" w:pos="1418"/>
        <w:tab w:val="left" w:leader="dot" w:pos="9639"/>
      </w:tabs>
      <w:spacing w:line="480" w:lineRule="exact"/>
      <w:ind w:right="-5"/>
      <w:jc w:val="both"/>
    </w:pPr>
    <w:rPr>
      <w:rFonts w:ascii="Times New Roman" w:eastAsia="Times New Roman" w:hAnsi="Times New Roman" w:cs="Times New Roman"/>
      <w:sz w:val="27"/>
      <w:szCs w:val="27"/>
    </w:rPr>
  </w:style>
  <w:style w:type="paragraph" w:styleId="af0">
    <w:name w:val="Balloon Text"/>
    <w:basedOn w:val="a"/>
    <w:link w:val="af1"/>
    <w:uiPriority w:val="99"/>
    <w:semiHidden/>
    <w:unhideWhenUsed/>
    <w:rsid w:val="000A3E7B"/>
    <w:rPr>
      <w:rFonts w:ascii="Tahoma" w:hAnsi="Tahoma" w:cs="Tahoma"/>
      <w:sz w:val="16"/>
      <w:szCs w:val="16"/>
    </w:rPr>
  </w:style>
  <w:style w:type="character" w:customStyle="1" w:styleId="af1">
    <w:name w:val="Текст выноски Знак"/>
    <w:basedOn w:val="a0"/>
    <w:link w:val="af0"/>
    <w:uiPriority w:val="99"/>
    <w:semiHidden/>
    <w:rsid w:val="000A3E7B"/>
    <w:rPr>
      <w:rFonts w:ascii="Tahoma" w:hAnsi="Tahoma" w:cs="Tahoma"/>
      <w:color w:val="000000"/>
      <w:sz w:val="16"/>
      <w:szCs w:val="16"/>
    </w:rPr>
  </w:style>
  <w:style w:type="paragraph" w:styleId="af2">
    <w:name w:val="header"/>
    <w:basedOn w:val="a"/>
    <w:link w:val="af3"/>
    <w:uiPriority w:val="99"/>
    <w:unhideWhenUsed/>
    <w:rsid w:val="006A4F57"/>
    <w:pPr>
      <w:tabs>
        <w:tab w:val="center" w:pos="4677"/>
        <w:tab w:val="right" w:pos="9355"/>
      </w:tabs>
    </w:pPr>
  </w:style>
  <w:style w:type="character" w:customStyle="1" w:styleId="af3">
    <w:name w:val="Верхний колонтитул Знак"/>
    <w:basedOn w:val="a0"/>
    <w:link w:val="af2"/>
    <w:uiPriority w:val="99"/>
    <w:rsid w:val="006A4F57"/>
    <w:rPr>
      <w:color w:val="000000"/>
    </w:rPr>
  </w:style>
  <w:style w:type="paragraph" w:styleId="af4">
    <w:name w:val="footer"/>
    <w:basedOn w:val="a"/>
    <w:link w:val="af5"/>
    <w:uiPriority w:val="99"/>
    <w:unhideWhenUsed/>
    <w:rsid w:val="006A4F57"/>
    <w:pPr>
      <w:tabs>
        <w:tab w:val="center" w:pos="4677"/>
        <w:tab w:val="right" w:pos="9355"/>
      </w:tabs>
    </w:pPr>
  </w:style>
  <w:style w:type="character" w:customStyle="1" w:styleId="af5">
    <w:name w:val="Нижний колонтитул Знак"/>
    <w:basedOn w:val="a0"/>
    <w:link w:val="af4"/>
    <w:uiPriority w:val="99"/>
    <w:rsid w:val="006A4F57"/>
    <w:rPr>
      <w:color w:val="000000"/>
    </w:rPr>
  </w:style>
  <w:style w:type="paragraph" w:customStyle="1" w:styleId="310">
    <w:name w:val="Основной текст 31"/>
    <w:basedOn w:val="a"/>
    <w:rsid w:val="00360249"/>
    <w:pPr>
      <w:shd w:val="clear" w:color="auto" w:fill="FFFFFF"/>
      <w:tabs>
        <w:tab w:val="left" w:pos="5600"/>
      </w:tabs>
      <w:suppressAutoHyphens/>
      <w:autoSpaceDE w:val="0"/>
      <w:spacing w:before="100" w:after="100"/>
    </w:pPr>
    <w:rPr>
      <w:rFonts w:ascii="Times New Roman" w:eastAsia="Times New Roman" w:hAnsi="Times New Roman" w:cs="Times New Roman"/>
      <w:sz w:val="20"/>
      <w:szCs w:val="20"/>
      <w:lang w:eastAsia="ar-SA"/>
    </w:rPr>
  </w:style>
  <w:style w:type="paragraph" w:styleId="af6">
    <w:name w:val="footnote text"/>
    <w:basedOn w:val="a"/>
    <w:link w:val="af7"/>
    <w:uiPriority w:val="99"/>
    <w:unhideWhenUsed/>
    <w:rsid w:val="007325F4"/>
    <w:rPr>
      <w:sz w:val="20"/>
      <w:szCs w:val="20"/>
    </w:rPr>
  </w:style>
  <w:style w:type="character" w:customStyle="1" w:styleId="af7">
    <w:name w:val="Текст сноски Знак"/>
    <w:basedOn w:val="a0"/>
    <w:link w:val="af6"/>
    <w:uiPriority w:val="99"/>
    <w:rsid w:val="007325F4"/>
    <w:rPr>
      <w:color w:val="000000"/>
      <w:sz w:val="20"/>
      <w:szCs w:val="20"/>
    </w:rPr>
  </w:style>
  <w:style w:type="character" w:styleId="af8">
    <w:name w:val="footnote reference"/>
    <w:basedOn w:val="a0"/>
    <w:uiPriority w:val="99"/>
    <w:semiHidden/>
    <w:unhideWhenUsed/>
    <w:rsid w:val="007325F4"/>
    <w:rPr>
      <w:vertAlign w:val="superscript"/>
    </w:rPr>
  </w:style>
  <w:style w:type="character" w:styleId="af9">
    <w:name w:val="line number"/>
    <w:basedOn w:val="a0"/>
    <w:uiPriority w:val="99"/>
    <w:semiHidden/>
    <w:unhideWhenUsed/>
    <w:rsid w:val="00063790"/>
  </w:style>
  <w:style w:type="paragraph" w:styleId="afa">
    <w:name w:val="List Paragraph"/>
    <w:basedOn w:val="a"/>
    <w:uiPriority w:val="34"/>
    <w:qFormat/>
    <w:rsid w:val="00430245"/>
    <w:pPr>
      <w:widowControl/>
      <w:spacing w:after="200"/>
      <w:ind w:left="720"/>
      <w:contextualSpacing/>
      <w:jc w:val="both"/>
    </w:pPr>
    <w:rPr>
      <w:rFonts w:ascii="Times New Roman" w:eastAsiaTheme="minorHAnsi" w:hAnsi="Times New Roman" w:cstheme="minorBidi"/>
      <w:color w:val="auto"/>
      <w:sz w:val="28"/>
      <w:szCs w:val="28"/>
      <w:lang w:eastAsia="en-US"/>
    </w:rPr>
  </w:style>
  <w:style w:type="table" w:styleId="afb">
    <w:name w:val="Table Grid"/>
    <w:basedOn w:val="a1"/>
    <w:uiPriority w:val="59"/>
    <w:rsid w:val="00E2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rsid w:val="00FE652E"/>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48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48EB"/>
    <w:rPr>
      <w:color w:val="0066CC"/>
      <w:u w:val="single"/>
    </w:rPr>
  </w:style>
  <w:style w:type="character" w:customStyle="1" w:styleId="a4">
    <w:name w:val="Сноска_"/>
    <w:basedOn w:val="a0"/>
    <w:link w:val="a5"/>
    <w:rsid w:val="009448EB"/>
    <w:rPr>
      <w:rFonts w:ascii="Times New Roman" w:eastAsia="Times New Roman" w:hAnsi="Times New Roman" w:cs="Times New Roman"/>
      <w:b w:val="0"/>
      <w:bCs w:val="0"/>
      <w:i w:val="0"/>
      <w:iCs w:val="0"/>
      <w:smallCaps w:val="0"/>
      <w:strike w:val="0"/>
      <w:sz w:val="18"/>
      <w:szCs w:val="18"/>
      <w:u w:val="none"/>
    </w:rPr>
  </w:style>
  <w:style w:type="character" w:customStyle="1" w:styleId="2">
    <w:name w:val="Сноска (2)_"/>
    <w:basedOn w:val="a0"/>
    <w:link w:val="20"/>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21">
    <w:name w:val="Сноска (2) + Полужирный;Курсив"/>
    <w:basedOn w:val="2"/>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Сноска (3)_"/>
    <w:basedOn w:val="a0"/>
    <w:link w:val="30"/>
    <w:rsid w:val="009448EB"/>
    <w:rPr>
      <w:rFonts w:ascii="Dotum" w:eastAsia="Dotum" w:hAnsi="Dotum" w:cs="Dotum"/>
      <w:b w:val="0"/>
      <w:bCs w:val="0"/>
      <w:i w:val="0"/>
      <w:iCs w:val="0"/>
      <w:smallCaps w:val="0"/>
      <w:strike w:val="0"/>
      <w:sz w:val="21"/>
      <w:szCs w:val="21"/>
      <w:u w:val="none"/>
    </w:rPr>
  </w:style>
  <w:style w:type="character" w:customStyle="1" w:styleId="4">
    <w:name w:val="Сноска (4)_"/>
    <w:basedOn w:val="a0"/>
    <w:link w:val="40"/>
    <w:rsid w:val="009448EB"/>
    <w:rPr>
      <w:rFonts w:ascii="Times New Roman" w:eastAsia="Times New Roman" w:hAnsi="Times New Roman" w:cs="Times New Roman"/>
      <w:b w:val="0"/>
      <w:bCs w:val="0"/>
      <w:i w:val="0"/>
      <w:iCs w:val="0"/>
      <w:smallCaps w:val="0"/>
      <w:strike w:val="0"/>
      <w:sz w:val="14"/>
      <w:szCs w:val="14"/>
      <w:u w:val="none"/>
      <w:lang w:val="en-US"/>
    </w:rPr>
  </w:style>
  <w:style w:type="character" w:customStyle="1" w:styleId="29pt">
    <w:name w:val="Сноска (2) + 9 pt"/>
    <w:basedOn w:val="2"/>
    <w:rsid w:val="009448E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5">
    <w:name w:val="Сноска (5)_"/>
    <w:basedOn w:val="a0"/>
    <w:link w:val="50"/>
    <w:rsid w:val="009448EB"/>
    <w:rPr>
      <w:rFonts w:ascii="Times New Roman" w:eastAsia="Times New Roman" w:hAnsi="Times New Roman" w:cs="Times New Roman"/>
      <w:b w:val="0"/>
      <w:bCs w:val="0"/>
      <w:i w:val="0"/>
      <w:iCs w:val="0"/>
      <w:smallCaps w:val="0"/>
      <w:strike w:val="0"/>
      <w:sz w:val="8"/>
      <w:szCs w:val="8"/>
      <w:u w:val="none"/>
    </w:rPr>
  </w:style>
  <w:style w:type="character" w:customStyle="1" w:styleId="6">
    <w:name w:val="Сноска (6)_"/>
    <w:basedOn w:val="a0"/>
    <w:link w:val="60"/>
    <w:rsid w:val="009448EB"/>
    <w:rPr>
      <w:rFonts w:ascii="Times New Roman" w:eastAsia="Times New Roman" w:hAnsi="Times New Roman" w:cs="Times New Roman"/>
      <w:b/>
      <w:bCs/>
      <w:i/>
      <w:iCs/>
      <w:smallCaps w:val="0"/>
      <w:strike w:val="0"/>
      <w:sz w:val="27"/>
      <w:szCs w:val="27"/>
      <w:u w:val="none"/>
    </w:rPr>
  </w:style>
  <w:style w:type="character" w:customStyle="1" w:styleId="70">
    <w:name w:val="Сноска (7)_"/>
    <w:basedOn w:val="a0"/>
    <w:link w:val="71"/>
    <w:rsid w:val="009448EB"/>
    <w:rPr>
      <w:rFonts w:ascii="Times New Roman" w:eastAsia="Times New Roman" w:hAnsi="Times New Roman" w:cs="Times New Roman"/>
      <w:b/>
      <w:bCs/>
      <w:i w:val="0"/>
      <w:iCs w:val="0"/>
      <w:smallCaps w:val="0"/>
      <w:strike w:val="0"/>
      <w:sz w:val="27"/>
      <w:szCs w:val="27"/>
      <w:u w:val="none"/>
    </w:rPr>
  </w:style>
  <w:style w:type="character" w:customStyle="1" w:styleId="8">
    <w:name w:val="Сноска (8)_"/>
    <w:basedOn w:val="a0"/>
    <w:link w:val="80"/>
    <w:rsid w:val="009448EB"/>
    <w:rPr>
      <w:rFonts w:ascii="Times New Roman" w:eastAsia="Times New Roman" w:hAnsi="Times New Roman" w:cs="Times New Roman"/>
      <w:b w:val="0"/>
      <w:bCs w:val="0"/>
      <w:i w:val="0"/>
      <w:iCs w:val="0"/>
      <w:smallCaps w:val="0"/>
      <w:strike w:val="0"/>
      <w:sz w:val="12"/>
      <w:szCs w:val="12"/>
      <w:u w:val="none"/>
    </w:rPr>
  </w:style>
  <w:style w:type="character" w:customStyle="1" w:styleId="9">
    <w:name w:val="Сноска (9)_"/>
    <w:basedOn w:val="a0"/>
    <w:link w:val="90"/>
    <w:rsid w:val="009448EB"/>
    <w:rPr>
      <w:rFonts w:ascii="Dotum" w:eastAsia="Dotum" w:hAnsi="Dotum" w:cs="Dotum"/>
      <w:b w:val="0"/>
      <w:bCs w:val="0"/>
      <w:i w:val="0"/>
      <w:iCs w:val="0"/>
      <w:smallCaps w:val="0"/>
      <w:strike w:val="0"/>
      <w:sz w:val="20"/>
      <w:szCs w:val="20"/>
      <w:u w:val="none"/>
    </w:rPr>
  </w:style>
  <w:style w:type="character" w:customStyle="1" w:styleId="1pt">
    <w:name w:val="Сноска + Интервал 1 pt"/>
    <w:basedOn w:val="a4"/>
    <w:rsid w:val="009448E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1pt0">
    <w:name w:val="Сноска + Курсив;Интервал 1 pt"/>
    <w:basedOn w:val="a4"/>
    <w:rsid w:val="009448EB"/>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Exact">
    <w:name w:val="Основной текст Exact"/>
    <w:basedOn w:val="a0"/>
    <w:rsid w:val="009448E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6">
    <w:name w:val="Основной текст_"/>
    <w:basedOn w:val="a0"/>
    <w:link w:val="61"/>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Заголовок №4_"/>
    <w:basedOn w:val="a0"/>
    <w:link w:val="42"/>
    <w:rsid w:val="009448EB"/>
    <w:rPr>
      <w:rFonts w:ascii="Times New Roman" w:eastAsia="Times New Roman" w:hAnsi="Times New Roman" w:cs="Times New Roman"/>
      <w:b w:val="0"/>
      <w:bCs w:val="0"/>
      <w:i w:val="0"/>
      <w:iCs w:val="0"/>
      <w:smallCaps w:val="0"/>
      <w:strike w:val="0"/>
      <w:spacing w:val="20"/>
      <w:sz w:val="43"/>
      <w:szCs w:val="43"/>
      <w:u w:val="none"/>
    </w:rPr>
  </w:style>
  <w:style w:type="character" w:customStyle="1" w:styleId="40pt">
    <w:name w:val="Заголовок №4 + Полужирный;Интервал 0 pt"/>
    <w:basedOn w:val="41"/>
    <w:rsid w:val="009448EB"/>
    <w:rPr>
      <w:rFonts w:ascii="Times New Roman" w:eastAsia="Times New Roman" w:hAnsi="Times New Roman" w:cs="Times New Roman"/>
      <w:b/>
      <w:bCs/>
      <w:i w:val="0"/>
      <w:iCs w:val="0"/>
      <w:smallCaps w:val="0"/>
      <w:strike w:val="0"/>
      <w:color w:val="000000"/>
      <w:spacing w:val="0"/>
      <w:w w:val="100"/>
      <w:position w:val="0"/>
      <w:sz w:val="43"/>
      <w:szCs w:val="43"/>
      <w:u w:val="none"/>
      <w:lang w:val="ru-RU"/>
    </w:rPr>
  </w:style>
  <w:style w:type="character" w:customStyle="1" w:styleId="22">
    <w:name w:val="Основной текст (2)_"/>
    <w:basedOn w:val="a0"/>
    <w:link w:val="23"/>
    <w:rsid w:val="009448EB"/>
    <w:rPr>
      <w:rFonts w:ascii="Times New Roman" w:eastAsia="Times New Roman" w:hAnsi="Times New Roman" w:cs="Times New Roman"/>
      <w:b/>
      <w:bCs/>
      <w:i w:val="0"/>
      <w:iCs w:val="0"/>
      <w:smallCaps w:val="0"/>
      <w:strike w:val="0"/>
      <w:sz w:val="34"/>
      <w:szCs w:val="34"/>
      <w:u w:val="none"/>
    </w:rPr>
  </w:style>
  <w:style w:type="character" w:customStyle="1" w:styleId="a8">
    <w:name w:val="Колонтитул_"/>
    <w:basedOn w:val="a0"/>
    <w:link w:val="a9"/>
    <w:rsid w:val="009448EB"/>
    <w:rPr>
      <w:rFonts w:ascii="Times New Roman" w:eastAsia="Times New Roman" w:hAnsi="Times New Roman" w:cs="Times New Roman"/>
      <w:b w:val="0"/>
      <w:bCs w:val="0"/>
      <w:i w:val="0"/>
      <w:iCs w:val="0"/>
      <w:smallCaps w:val="0"/>
      <w:strike w:val="0"/>
      <w:sz w:val="19"/>
      <w:szCs w:val="19"/>
      <w:u w:val="none"/>
    </w:rPr>
  </w:style>
  <w:style w:type="character" w:customStyle="1" w:styleId="11pt">
    <w:name w:val="Колонтитул + 11 pt"/>
    <w:basedOn w:val="a8"/>
    <w:rsid w:val="009448E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1">
    <w:name w:val="Основной текст (3)_"/>
    <w:basedOn w:val="a0"/>
    <w:link w:val="32"/>
    <w:rsid w:val="009448EB"/>
    <w:rPr>
      <w:rFonts w:ascii="Times New Roman" w:eastAsia="Times New Roman" w:hAnsi="Times New Roman" w:cs="Times New Roman"/>
      <w:b w:val="0"/>
      <w:bCs w:val="0"/>
      <w:i w:val="0"/>
      <w:iCs w:val="0"/>
      <w:smallCaps w:val="0"/>
      <w:strike w:val="0"/>
      <w:spacing w:val="80"/>
      <w:sz w:val="28"/>
      <w:szCs w:val="28"/>
      <w:u w:val="none"/>
    </w:rPr>
  </w:style>
  <w:style w:type="character" w:customStyle="1" w:styleId="aa">
    <w:name w:val="Основной текст + Полужирный;Курсив"/>
    <w:basedOn w:val="a6"/>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72">
    <w:name w:val="Оглавление 7 Знак"/>
    <w:basedOn w:val="a0"/>
    <w:link w:val="7"/>
    <w:rsid w:val="00EC6147"/>
    <w:rPr>
      <w:rFonts w:ascii="Times New Roman" w:eastAsia="Times New Roman" w:hAnsi="Times New Roman" w:cs="Times New Roman"/>
      <w:color w:val="000000"/>
      <w:sz w:val="27"/>
      <w:szCs w:val="27"/>
    </w:rPr>
  </w:style>
  <w:style w:type="character" w:customStyle="1" w:styleId="8pt">
    <w:name w:val="Основной текст + Интервал 8 pt"/>
    <w:basedOn w:val="a6"/>
    <w:rsid w:val="009448EB"/>
    <w:rPr>
      <w:rFonts w:ascii="Times New Roman" w:eastAsia="Times New Roman" w:hAnsi="Times New Roman" w:cs="Times New Roman"/>
      <w:b w:val="0"/>
      <w:bCs w:val="0"/>
      <w:i w:val="0"/>
      <w:iCs w:val="0"/>
      <w:smallCaps w:val="0"/>
      <w:strike w:val="0"/>
      <w:color w:val="000000"/>
      <w:spacing w:val="160"/>
      <w:w w:val="100"/>
      <w:position w:val="0"/>
      <w:sz w:val="27"/>
      <w:szCs w:val="27"/>
      <w:u w:val="none"/>
      <w:lang w:val="en-US"/>
    </w:rPr>
  </w:style>
  <w:style w:type="character" w:customStyle="1" w:styleId="43">
    <w:name w:val="Основной текст (4)_"/>
    <w:basedOn w:val="a0"/>
    <w:link w:val="44"/>
    <w:rsid w:val="009448EB"/>
    <w:rPr>
      <w:rFonts w:ascii="Times New Roman" w:eastAsia="Times New Roman" w:hAnsi="Times New Roman" w:cs="Times New Roman"/>
      <w:b w:val="0"/>
      <w:bCs w:val="0"/>
      <w:i w:val="0"/>
      <w:iCs w:val="0"/>
      <w:smallCaps w:val="0"/>
      <w:strike w:val="0"/>
      <w:sz w:val="18"/>
      <w:szCs w:val="18"/>
      <w:u w:val="none"/>
    </w:rPr>
  </w:style>
  <w:style w:type="character" w:customStyle="1" w:styleId="11pt-1pt">
    <w:name w:val="Колонтитул + 11 pt;Интервал -1 pt"/>
    <w:basedOn w:val="a8"/>
    <w:rsid w:val="009448E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rPr>
  </w:style>
  <w:style w:type="character" w:customStyle="1" w:styleId="Batang4pt">
    <w:name w:val="Колонтитул + Batang;4 pt"/>
    <w:basedOn w:val="a8"/>
    <w:rsid w:val="009448EB"/>
    <w:rPr>
      <w:rFonts w:ascii="Batang" w:eastAsia="Batang" w:hAnsi="Batang" w:cs="Batang"/>
      <w:b w:val="0"/>
      <w:bCs w:val="0"/>
      <w:i w:val="0"/>
      <w:iCs w:val="0"/>
      <w:smallCaps w:val="0"/>
      <w:strike w:val="0"/>
      <w:color w:val="000000"/>
      <w:spacing w:val="0"/>
      <w:w w:val="100"/>
      <w:position w:val="0"/>
      <w:sz w:val="8"/>
      <w:szCs w:val="8"/>
      <w:u w:val="none"/>
      <w:lang w:val="ru-RU"/>
    </w:rPr>
  </w:style>
  <w:style w:type="character" w:customStyle="1" w:styleId="51">
    <w:name w:val="Основной текст (5)_"/>
    <w:basedOn w:val="a0"/>
    <w:link w:val="52"/>
    <w:rsid w:val="009448EB"/>
    <w:rPr>
      <w:rFonts w:ascii="Times New Roman" w:eastAsia="Times New Roman" w:hAnsi="Times New Roman" w:cs="Times New Roman"/>
      <w:b w:val="0"/>
      <w:bCs w:val="0"/>
      <w:i w:val="0"/>
      <w:iCs w:val="0"/>
      <w:smallCaps w:val="0"/>
      <w:strike w:val="0"/>
      <w:sz w:val="15"/>
      <w:szCs w:val="15"/>
      <w:u w:val="none"/>
    </w:rPr>
  </w:style>
  <w:style w:type="character" w:customStyle="1" w:styleId="5135pt">
    <w:name w:val="Основной текст (5) + 13;5 pt"/>
    <w:basedOn w:val="51"/>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Dotum10pt">
    <w:name w:val="Основной текст (5) + Dotum;10 pt"/>
    <w:basedOn w:val="51"/>
    <w:rsid w:val="009448EB"/>
    <w:rPr>
      <w:rFonts w:ascii="Dotum" w:eastAsia="Dotum" w:hAnsi="Dotum" w:cs="Dotum"/>
      <w:b w:val="0"/>
      <w:bCs w:val="0"/>
      <w:i w:val="0"/>
      <w:iCs w:val="0"/>
      <w:smallCaps w:val="0"/>
      <w:strike w:val="0"/>
      <w:color w:val="000000"/>
      <w:spacing w:val="0"/>
      <w:w w:val="100"/>
      <w:position w:val="0"/>
      <w:sz w:val="20"/>
      <w:szCs w:val="20"/>
      <w:u w:val="none"/>
    </w:rPr>
  </w:style>
  <w:style w:type="character" w:customStyle="1" w:styleId="62">
    <w:name w:val="Основной текст (6)_"/>
    <w:basedOn w:val="a0"/>
    <w:link w:val="63"/>
    <w:rsid w:val="009448EB"/>
    <w:rPr>
      <w:rFonts w:ascii="Batang" w:eastAsia="Batang" w:hAnsi="Batang" w:cs="Batang"/>
      <w:b w:val="0"/>
      <w:bCs w:val="0"/>
      <w:i w:val="0"/>
      <w:iCs w:val="0"/>
      <w:smallCaps w:val="0"/>
      <w:strike w:val="0"/>
      <w:spacing w:val="10"/>
      <w:sz w:val="18"/>
      <w:szCs w:val="18"/>
      <w:u w:val="none"/>
    </w:rPr>
  </w:style>
  <w:style w:type="character" w:customStyle="1" w:styleId="6CenturyGothic85pt0pt">
    <w:name w:val="Основной текст (6) + Century Gothic;8;5 pt;Курсив;Интервал 0 pt"/>
    <w:basedOn w:val="62"/>
    <w:rsid w:val="009448EB"/>
    <w:rPr>
      <w:rFonts w:ascii="Century Gothic" w:eastAsia="Century Gothic" w:hAnsi="Century Gothic" w:cs="Century Gothic"/>
      <w:b w:val="0"/>
      <w:bCs w:val="0"/>
      <w:i/>
      <w:iCs/>
      <w:smallCaps w:val="0"/>
      <w:strike w:val="0"/>
      <w:color w:val="000000"/>
      <w:spacing w:val="0"/>
      <w:w w:val="100"/>
      <w:position w:val="0"/>
      <w:sz w:val="17"/>
      <w:szCs w:val="17"/>
      <w:u w:val="none"/>
      <w:lang w:val="en-US"/>
    </w:rPr>
  </w:style>
  <w:style w:type="character" w:customStyle="1" w:styleId="1">
    <w:name w:val="Заголовок №1_"/>
    <w:basedOn w:val="a0"/>
    <w:link w:val="10"/>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1Dotum10pt">
    <w:name w:val="Заголовок №1 + Dotum;10 pt"/>
    <w:basedOn w:val="1"/>
    <w:rsid w:val="009448EB"/>
    <w:rPr>
      <w:rFonts w:ascii="Dotum" w:eastAsia="Dotum" w:hAnsi="Dotum" w:cs="Dotum"/>
      <w:b w:val="0"/>
      <w:bCs w:val="0"/>
      <w:i w:val="0"/>
      <w:iCs w:val="0"/>
      <w:smallCaps w:val="0"/>
      <w:strike w:val="0"/>
      <w:color w:val="000000"/>
      <w:spacing w:val="0"/>
      <w:w w:val="100"/>
      <w:position w:val="0"/>
      <w:sz w:val="20"/>
      <w:szCs w:val="20"/>
      <w:u w:val="none"/>
      <w:lang w:val="ru-RU"/>
    </w:rPr>
  </w:style>
  <w:style w:type="character" w:customStyle="1" w:styleId="73">
    <w:name w:val="Основной текст (7)_"/>
    <w:basedOn w:val="a0"/>
    <w:link w:val="74"/>
    <w:rsid w:val="009448EB"/>
    <w:rPr>
      <w:rFonts w:ascii="Times New Roman" w:eastAsia="Times New Roman" w:hAnsi="Times New Roman" w:cs="Times New Roman"/>
      <w:b/>
      <w:bCs/>
      <w:i/>
      <w:iCs/>
      <w:smallCaps w:val="0"/>
      <w:strike w:val="0"/>
      <w:sz w:val="27"/>
      <w:szCs w:val="27"/>
      <w:u w:val="none"/>
    </w:rPr>
  </w:style>
  <w:style w:type="character" w:customStyle="1" w:styleId="115pt0pt">
    <w:name w:val="Основной текст + 11;5 pt;Полужирный;Интервал 0 pt"/>
    <w:basedOn w:val="a6"/>
    <w:rsid w:val="009448EB"/>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81">
    <w:name w:val="Основной текст (8)_"/>
    <w:basedOn w:val="a0"/>
    <w:link w:val="82"/>
    <w:rsid w:val="009448EB"/>
    <w:rPr>
      <w:rFonts w:ascii="Palatino Linotype" w:eastAsia="Palatino Linotype" w:hAnsi="Palatino Linotype" w:cs="Palatino Linotype"/>
      <w:b w:val="0"/>
      <w:bCs w:val="0"/>
      <w:i w:val="0"/>
      <w:iCs w:val="0"/>
      <w:smallCaps w:val="0"/>
      <w:strike w:val="0"/>
      <w:sz w:val="15"/>
      <w:szCs w:val="15"/>
      <w:u w:val="none"/>
    </w:rPr>
  </w:style>
  <w:style w:type="character" w:customStyle="1" w:styleId="8TimesNewRoman135pt">
    <w:name w:val="Основной текст (8) + Times New Roman;13;5 pt"/>
    <w:basedOn w:val="81"/>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TimesNewRoman135pt0">
    <w:name w:val="Основной текст (8) + Times New Roman;13;5 pt;Полужирный;Курсив"/>
    <w:basedOn w:val="81"/>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855pt">
    <w:name w:val="Основной текст (8) + 5;5 pt;Курсив"/>
    <w:basedOn w:val="81"/>
    <w:rsid w:val="009448EB"/>
    <w:rPr>
      <w:rFonts w:ascii="Palatino Linotype" w:eastAsia="Palatino Linotype" w:hAnsi="Palatino Linotype" w:cs="Palatino Linotype"/>
      <w:b w:val="0"/>
      <w:bCs w:val="0"/>
      <w:i/>
      <w:iCs/>
      <w:smallCaps w:val="0"/>
      <w:strike w:val="0"/>
      <w:color w:val="000000"/>
      <w:spacing w:val="0"/>
      <w:w w:val="100"/>
      <w:position w:val="0"/>
      <w:sz w:val="11"/>
      <w:szCs w:val="11"/>
      <w:u w:val="none"/>
      <w:lang w:val="ru-RU"/>
    </w:rPr>
  </w:style>
  <w:style w:type="character" w:customStyle="1" w:styleId="9pt">
    <w:name w:val="Основной текст + 9 pt"/>
    <w:basedOn w:val="a6"/>
    <w:rsid w:val="009448EB"/>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5pt">
    <w:name w:val="Основной текст + 7;5 pt"/>
    <w:basedOn w:val="a6"/>
    <w:rsid w:val="009448EB"/>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Dotum10pt">
    <w:name w:val="Основной текст + Dotum;10 pt;Курсив"/>
    <w:basedOn w:val="a6"/>
    <w:rsid w:val="009448EB"/>
    <w:rPr>
      <w:rFonts w:ascii="Dotum" w:eastAsia="Dotum" w:hAnsi="Dotum" w:cs="Dotum"/>
      <w:b w:val="0"/>
      <w:bCs w:val="0"/>
      <w:i/>
      <w:iCs/>
      <w:smallCaps w:val="0"/>
      <w:strike w:val="0"/>
      <w:color w:val="000000"/>
      <w:spacing w:val="0"/>
      <w:w w:val="100"/>
      <w:position w:val="0"/>
      <w:sz w:val="20"/>
      <w:szCs w:val="20"/>
      <w:u w:val="none"/>
      <w:lang w:val="ru-RU"/>
    </w:rPr>
  </w:style>
  <w:style w:type="character" w:customStyle="1" w:styleId="2pt">
    <w:name w:val="Основной текст + Интервал 2 pt"/>
    <w:basedOn w:val="a6"/>
    <w:rsid w:val="009448EB"/>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75">
    <w:name w:val="Заголовок №7_"/>
    <w:basedOn w:val="a0"/>
    <w:link w:val="76"/>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77">
    <w:name w:val="Заголовок №7 + Полужирный"/>
    <w:basedOn w:val="75"/>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1">
    <w:name w:val="Основной текст (9)_"/>
    <w:basedOn w:val="a0"/>
    <w:link w:val="92"/>
    <w:rsid w:val="009448EB"/>
    <w:rPr>
      <w:rFonts w:ascii="Times New Roman" w:eastAsia="Times New Roman" w:hAnsi="Times New Roman" w:cs="Times New Roman"/>
      <w:b/>
      <w:bCs/>
      <w:i w:val="0"/>
      <w:iCs w:val="0"/>
      <w:smallCaps w:val="0"/>
      <w:strike w:val="0"/>
      <w:sz w:val="27"/>
      <w:szCs w:val="27"/>
      <w:u w:val="none"/>
    </w:rPr>
  </w:style>
  <w:style w:type="character" w:customStyle="1" w:styleId="93">
    <w:name w:val="Основной текст (9) + Не полужирный"/>
    <w:basedOn w:val="91"/>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Основной текст + Полужирный;Курсив;Малые прописные"/>
    <w:basedOn w:val="a6"/>
    <w:rsid w:val="009448EB"/>
    <w:rPr>
      <w:rFonts w:ascii="Times New Roman" w:eastAsia="Times New Roman" w:hAnsi="Times New Roman" w:cs="Times New Roman"/>
      <w:b/>
      <w:bCs/>
      <w:i/>
      <w:iCs/>
      <w:smallCaps/>
      <w:strike w:val="0"/>
      <w:color w:val="000000"/>
      <w:spacing w:val="0"/>
      <w:w w:val="100"/>
      <w:position w:val="0"/>
      <w:sz w:val="27"/>
      <w:szCs w:val="27"/>
      <w:u w:val="none"/>
    </w:rPr>
  </w:style>
  <w:style w:type="character" w:customStyle="1" w:styleId="83">
    <w:name w:val="Заголовок №8_"/>
    <w:basedOn w:val="a0"/>
    <w:link w:val="84"/>
    <w:rsid w:val="009448EB"/>
    <w:rPr>
      <w:rFonts w:ascii="Times New Roman" w:eastAsia="Times New Roman" w:hAnsi="Times New Roman" w:cs="Times New Roman"/>
      <w:b/>
      <w:bCs/>
      <w:i w:val="0"/>
      <w:iCs w:val="0"/>
      <w:smallCaps w:val="0"/>
      <w:strike w:val="0"/>
      <w:sz w:val="27"/>
      <w:szCs w:val="27"/>
      <w:u w:val="none"/>
    </w:rPr>
  </w:style>
  <w:style w:type="character" w:customStyle="1" w:styleId="85">
    <w:name w:val="Заголовок №8 + Не полужирный"/>
    <w:basedOn w:val="83"/>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0">
    <w:name w:val="Основной текст (10)_"/>
    <w:basedOn w:val="a0"/>
    <w:link w:val="101"/>
    <w:rsid w:val="009448EB"/>
    <w:rPr>
      <w:rFonts w:ascii="Dotum" w:eastAsia="Dotum" w:hAnsi="Dotum" w:cs="Dotum"/>
      <w:b w:val="0"/>
      <w:bCs w:val="0"/>
      <w:i w:val="0"/>
      <w:iCs w:val="0"/>
      <w:smallCaps w:val="0"/>
      <w:strike w:val="0"/>
      <w:sz w:val="20"/>
      <w:szCs w:val="20"/>
      <w:u w:val="none"/>
      <w:lang w:val="en-US"/>
    </w:rPr>
  </w:style>
  <w:style w:type="character" w:customStyle="1" w:styleId="10TimesNewRoman135pt">
    <w:name w:val="Основной текст (10) + Times New Roman;13;5 pt"/>
    <w:basedOn w:val="100"/>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
    <w:name w:val="Заголовок №2_"/>
    <w:basedOn w:val="a0"/>
    <w:link w:val="25"/>
    <w:rsid w:val="009448EB"/>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Dotum0pt">
    <w:name w:val="Заголовок №2 + Dotum;Интервал 0 pt"/>
    <w:basedOn w:val="24"/>
    <w:rsid w:val="009448EB"/>
    <w:rPr>
      <w:rFonts w:ascii="Dotum" w:eastAsia="Dotum" w:hAnsi="Dotum" w:cs="Dotum"/>
      <w:b w:val="0"/>
      <w:bCs w:val="0"/>
      <w:i w:val="0"/>
      <w:iCs w:val="0"/>
      <w:smallCaps w:val="0"/>
      <w:strike w:val="0"/>
      <w:color w:val="000000"/>
      <w:spacing w:val="0"/>
      <w:w w:val="100"/>
      <w:position w:val="0"/>
      <w:sz w:val="20"/>
      <w:szCs w:val="20"/>
      <w:u w:val="none"/>
      <w:lang w:val="ru-RU"/>
    </w:rPr>
  </w:style>
  <w:style w:type="character" w:customStyle="1" w:styleId="94">
    <w:name w:val="Основной текст (9) + Не полужирный;Курсив"/>
    <w:basedOn w:val="91"/>
    <w:rsid w:val="009448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33">
    <w:name w:val="Заголовок №3_"/>
    <w:basedOn w:val="a0"/>
    <w:link w:val="34"/>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35">
    <w:name w:val="Заголовок №3 + Полужирный;Курсив"/>
    <w:basedOn w:val="33"/>
    <w:rsid w:val="009448EB"/>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41pt">
    <w:name w:val="Основной текст (4) + Курсив;Интервал 1 pt"/>
    <w:basedOn w:val="43"/>
    <w:rsid w:val="009448EB"/>
    <w:rPr>
      <w:rFonts w:ascii="Times New Roman" w:eastAsia="Times New Roman" w:hAnsi="Times New Roman" w:cs="Times New Roman"/>
      <w:b w:val="0"/>
      <w:bCs w:val="0"/>
      <w:i/>
      <w:iCs/>
      <w:smallCaps w:val="0"/>
      <w:strike w:val="0"/>
      <w:color w:val="000000"/>
      <w:spacing w:val="20"/>
      <w:w w:val="100"/>
      <w:position w:val="0"/>
      <w:sz w:val="18"/>
      <w:szCs w:val="18"/>
      <w:u w:val="none"/>
      <w:lang w:val="en-US"/>
    </w:rPr>
  </w:style>
  <w:style w:type="character" w:customStyle="1" w:styleId="11">
    <w:name w:val="Основной текст (11)_"/>
    <w:basedOn w:val="a0"/>
    <w:link w:val="110"/>
    <w:rsid w:val="009448EB"/>
    <w:rPr>
      <w:rFonts w:ascii="Dotum" w:eastAsia="Dotum" w:hAnsi="Dotum" w:cs="Dotum"/>
      <w:b w:val="0"/>
      <w:bCs w:val="0"/>
      <w:i w:val="0"/>
      <w:iCs w:val="0"/>
      <w:smallCaps w:val="0"/>
      <w:strike w:val="0"/>
      <w:sz w:val="13"/>
      <w:szCs w:val="13"/>
      <w:u w:val="none"/>
    </w:rPr>
  </w:style>
  <w:style w:type="character" w:customStyle="1" w:styleId="53">
    <w:name w:val="Заголовок №5_"/>
    <w:basedOn w:val="a0"/>
    <w:link w:val="54"/>
    <w:rsid w:val="009448EB"/>
    <w:rPr>
      <w:rFonts w:ascii="Times New Roman" w:eastAsia="Times New Roman" w:hAnsi="Times New Roman" w:cs="Times New Roman"/>
      <w:b w:val="0"/>
      <w:bCs w:val="0"/>
      <w:i w:val="0"/>
      <w:iCs w:val="0"/>
      <w:smallCaps w:val="0"/>
      <w:strike w:val="0"/>
      <w:sz w:val="27"/>
      <w:szCs w:val="27"/>
      <w:u w:val="none"/>
      <w:lang w:val="en-US"/>
    </w:rPr>
  </w:style>
  <w:style w:type="character" w:customStyle="1" w:styleId="64">
    <w:name w:val="Заголовок №6_"/>
    <w:basedOn w:val="a0"/>
    <w:link w:val="65"/>
    <w:rsid w:val="009448EB"/>
    <w:rPr>
      <w:rFonts w:ascii="Dotum" w:eastAsia="Dotum" w:hAnsi="Dotum" w:cs="Dotum"/>
      <w:b w:val="0"/>
      <w:bCs w:val="0"/>
      <w:i w:val="0"/>
      <w:iCs w:val="0"/>
      <w:smallCaps w:val="0"/>
      <w:strike w:val="0"/>
      <w:sz w:val="20"/>
      <w:szCs w:val="20"/>
      <w:u w:val="none"/>
    </w:rPr>
  </w:style>
  <w:style w:type="character" w:customStyle="1" w:styleId="6TimesNewRoman135pt">
    <w:name w:val="Заголовок №6 + Times New Roman;13;5 pt;Полужирный;Курсив"/>
    <w:basedOn w:val="64"/>
    <w:rsid w:val="009448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6TimesNewRoman135pt0">
    <w:name w:val="Заголовок №6 + Times New Roman;13;5 pt"/>
    <w:basedOn w:val="64"/>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c">
    <w:name w:val="Колонтитул"/>
    <w:basedOn w:val="a8"/>
    <w:rsid w:val="009448E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d">
    <w:name w:val="Колонтитул"/>
    <w:basedOn w:val="a8"/>
    <w:rsid w:val="009448E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e">
    <w:name w:val="Основной текст + Курсив"/>
    <w:basedOn w:val="a6"/>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
    <w:name w:val="Основной текст1"/>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6">
    <w:name w:val="Основной текст2"/>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20">
    <w:name w:val="Заголовок №8 (2)_"/>
    <w:basedOn w:val="a0"/>
    <w:link w:val="821"/>
    <w:rsid w:val="009448EB"/>
    <w:rPr>
      <w:rFonts w:ascii="Times New Roman" w:eastAsia="Times New Roman" w:hAnsi="Times New Roman" w:cs="Times New Roman"/>
      <w:b w:val="0"/>
      <w:bCs w:val="0"/>
      <w:i w:val="0"/>
      <w:iCs w:val="0"/>
      <w:smallCaps w:val="0"/>
      <w:strike w:val="0"/>
      <w:sz w:val="27"/>
      <w:szCs w:val="27"/>
      <w:u w:val="none"/>
    </w:rPr>
  </w:style>
  <w:style w:type="character" w:customStyle="1" w:styleId="822">
    <w:name w:val="Заголовок №8 (2) + Полужирный"/>
    <w:basedOn w:val="820"/>
    <w:rsid w:val="009448E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20">
    <w:name w:val="Основной текст (12)_"/>
    <w:basedOn w:val="a0"/>
    <w:link w:val="121"/>
    <w:rsid w:val="009448EB"/>
    <w:rPr>
      <w:rFonts w:ascii="Times New Roman" w:eastAsia="Times New Roman" w:hAnsi="Times New Roman" w:cs="Times New Roman"/>
      <w:b w:val="0"/>
      <w:bCs w:val="0"/>
      <w:i/>
      <w:iCs/>
      <w:smallCaps w:val="0"/>
      <w:strike w:val="0"/>
      <w:spacing w:val="20"/>
      <w:sz w:val="18"/>
      <w:szCs w:val="18"/>
      <w:u w:val="none"/>
    </w:rPr>
  </w:style>
  <w:style w:type="character" w:customStyle="1" w:styleId="36">
    <w:name w:val="Основной текст3"/>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8">
    <w:name w:val="Основной текст (7) + Не полужирный;Не курсив"/>
    <w:basedOn w:val="73"/>
    <w:rsid w:val="009448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5">
    <w:name w:val="Основной текст4"/>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
    <w:name w:val="Основной текст (13)_"/>
    <w:basedOn w:val="a0"/>
    <w:link w:val="130"/>
    <w:rsid w:val="009448EB"/>
    <w:rPr>
      <w:rFonts w:ascii="Times New Roman" w:eastAsia="Times New Roman" w:hAnsi="Times New Roman" w:cs="Times New Roman"/>
      <w:b w:val="0"/>
      <w:bCs w:val="0"/>
      <w:i/>
      <w:iCs/>
      <w:smallCaps w:val="0"/>
      <w:strike w:val="0"/>
      <w:sz w:val="27"/>
      <w:szCs w:val="27"/>
      <w:u w:val="none"/>
    </w:rPr>
  </w:style>
  <w:style w:type="character" w:customStyle="1" w:styleId="131">
    <w:name w:val="Основной текст (13) + Не курсив"/>
    <w:basedOn w:val="13"/>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
    <w:name w:val="Основной текст + Курсив"/>
    <w:basedOn w:val="a6"/>
    <w:rsid w:val="009448EB"/>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55">
    <w:name w:val="Основной текст5"/>
    <w:basedOn w:val="a6"/>
    <w:rsid w:val="009448EB"/>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4">
    <w:name w:val="Основной текст (14)_"/>
    <w:basedOn w:val="a0"/>
    <w:link w:val="140"/>
    <w:rsid w:val="009448EB"/>
    <w:rPr>
      <w:rFonts w:ascii="Times New Roman" w:eastAsia="Times New Roman" w:hAnsi="Times New Roman" w:cs="Times New Roman"/>
      <w:b w:val="0"/>
      <w:bCs w:val="0"/>
      <w:i/>
      <w:iCs/>
      <w:smallCaps w:val="0"/>
      <w:strike w:val="0"/>
      <w:sz w:val="27"/>
      <w:szCs w:val="27"/>
      <w:u w:val="none"/>
    </w:rPr>
  </w:style>
  <w:style w:type="paragraph" w:customStyle="1" w:styleId="a5">
    <w:name w:val="Сноска"/>
    <w:basedOn w:val="a"/>
    <w:link w:val="a4"/>
    <w:rsid w:val="009448EB"/>
    <w:pPr>
      <w:shd w:val="clear" w:color="auto" w:fill="FFFFFF"/>
      <w:spacing w:line="0" w:lineRule="atLeast"/>
      <w:jc w:val="both"/>
    </w:pPr>
    <w:rPr>
      <w:rFonts w:ascii="Times New Roman" w:eastAsia="Times New Roman" w:hAnsi="Times New Roman" w:cs="Times New Roman"/>
      <w:sz w:val="18"/>
      <w:szCs w:val="18"/>
    </w:rPr>
  </w:style>
  <w:style w:type="paragraph" w:customStyle="1" w:styleId="20">
    <w:name w:val="Сноска (2)"/>
    <w:basedOn w:val="a"/>
    <w:link w:val="2"/>
    <w:rsid w:val="009448EB"/>
    <w:pPr>
      <w:shd w:val="clear" w:color="auto" w:fill="FFFFFF"/>
      <w:spacing w:line="221" w:lineRule="exact"/>
      <w:jc w:val="both"/>
    </w:pPr>
    <w:rPr>
      <w:rFonts w:ascii="Times New Roman" w:eastAsia="Times New Roman" w:hAnsi="Times New Roman" w:cs="Times New Roman"/>
      <w:sz w:val="27"/>
      <w:szCs w:val="27"/>
    </w:rPr>
  </w:style>
  <w:style w:type="paragraph" w:customStyle="1" w:styleId="30">
    <w:name w:val="Сноска (3)"/>
    <w:basedOn w:val="a"/>
    <w:link w:val="3"/>
    <w:rsid w:val="009448EB"/>
    <w:pPr>
      <w:shd w:val="clear" w:color="auto" w:fill="FFFFFF"/>
      <w:spacing w:line="221" w:lineRule="exact"/>
      <w:jc w:val="right"/>
    </w:pPr>
    <w:rPr>
      <w:rFonts w:ascii="Dotum" w:eastAsia="Dotum" w:hAnsi="Dotum" w:cs="Dotum"/>
      <w:sz w:val="21"/>
      <w:szCs w:val="21"/>
    </w:rPr>
  </w:style>
  <w:style w:type="paragraph" w:customStyle="1" w:styleId="40">
    <w:name w:val="Сноска (4)"/>
    <w:basedOn w:val="a"/>
    <w:link w:val="4"/>
    <w:rsid w:val="009448EB"/>
    <w:pPr>
      <w:shd w:val="clear" w:color="auto" w:fill="FFFFFF"/>
      <w:spacing w:line="0" w:lineRule="atLeast"/>
      <w:jc w:val="both"/>
    </w:pPr>
    <w:rPr>
      <w:rFonts w:ascii="Times New Roman" w:eastAsia="Times New Roman" w:hAnsi="Times New Roman" w:cs="Times New Roman"/>
      <w:sz w:val="14"/>
      <w:szCs w:val="14"/>
      <w:lang w:val="en-US"/>
    </w:rPr>
  </w:style>
  <w:style w:type="paragraph" w:customStyle="1" w:styleId="50">
    <w:name w:val="Сноска (5)"/>
    <w:basedOn w:val="a"/>
    <w:link w:val="5"/>
    <w:rsid w:val="009448EB"/>
    <w:pPr>
      <w:shd w:val="clear" w:color="auto" w:fill="FFFFFF"/>
      <w:spacing w:line="0" w:lineRule="atLeast"/>
      <w:jc w:val="both"/>
    </w:pPr>
    <w:rPr>
      <w:rFonts w:ascii="Times New Roman" w:eastAsia="Times New Roman" w:hAnsi="Times New Roman" w:cs="Times New Roman"/>
      <w:sz w:val="8"/>
      <w:szCs w:val="8"/>
    </w:rPr>
  </w:style>
  <w:style w:type="paragraph" w:customStyle="1" w:styleId="60">
    <w:name w:val="Сноска (6)"/>
    <w:basedOn w:val="a"/>
    <w:link w:val="6"/>
    <w:rsid w:val="009448EB"/>
    <w:pPr>
      <w:shd w:val="clear" w:color="auto" w:fill="FFFFFF"/>
      <w:spacing w:before="480" w:line="0" w:lineRule="atLeast"/>
    </w:pPr>
    <w:rPr>
      <w:rFonts w:ascii="Times New Roman" w:eastAsia="Times New Roman" w:hAnsi="Times New Roman" w:cs="Times New Roman"/>
      <w:b/>
      <w:bCs/>
      <w:i/>
      <w:iCs/>
      <w:sz w:val="27"/>
      <w:szCs w:val="27"/>
    </w:rPr>
  </w:style>
  <w:style w:type="paragraph" w:customStyle="1" w:styleId="71">
    <w:name w:val="Сноска (7)"/>
    <w:basedOn w:val="a"/>
    <w:link w:val="70"/>
    <w:rsid w:val="009448EB"/>
    <w:pPr>
      <w:shd w:val="clear" w:color="auto" w:fill="FFFFFF"/>
      <w:spacing w:before="660" w:line="0" w:lineRule="atLeast"/>
      <w:jc w:val="right"/>
    </w:pPr>
    <w:rPr>
      <w:rFonts w:ascii="Times New Roman" w:eastAsia="Times New Roman" w:hAnsi="Times New Roman" w:cs="Times New Roman"/>
      <w:b/>
      <w:bCs/>
      <w:sz w:val="27"/>
      <w:szCs w:val="27"/>
    </w:rPr>
  </w:style>
  <w:style w:type="paragraph" w:customStyle="1" w:styleId="80">
    <w:name w:val="Сноска (8)"/>
    <w:basedOn w:val="a"/>
    <w:link w:val="8"/>
    <w:rsid w:val="009448EB"/>
    <w:pPr>
      <w:shd w:val="clear" w:color="auto" w:fill="FFFFFF"/>
      <w:spacing w:line="0" w:lineRule="atLeast"/>
    </w:pPr>
    <w:rPr>
      <w:rFonts w:ascii="Times New Roman" w:eastAsia="Times New Roman" w:hAnsi="Times New Roman" w:cs="Times New Roman"/>
      <w:sz w:val="12"/>
      <w:szCs w:val="12"/>
    </w:rPr>
  </w:style>
  <w:style w:type="paragraph" w:customStyle="1" w:styleId="90">
    <w:name w:val="Сноска (9)"/>
    <w:basedOn w:val="a"/>
    <w:link w:val="9"/>
    <w:rsid w:val="009448EB"/>
    <w:pPr>
      <w:shd w:val="clear" w:color="auto" w:fill="FFFFFF"/>
      <w:spacing w:before="960" w:line="0" w:lineRule="atLeast"/>
      <w:jc w:val="both"/>
    </w:pPr>
    <w:rPr>
      <w:rFonts w:ascii="Dotum" w:eastAsia="Dotum" w:hAnsi="Dotum" w:cs="Dotum"/>
      <w:sz w:val="20"/>
      <w:szCs w:val="20"/>
    </w:rPr>
  </w:style>
  <w:style w:type="paragraph" w:customStyle="1" w:styleId="61">
    <w:name w:val="Основной текст6"/>
    <w:basedOn w:val="a"/>
    <w:link w:val="a6"/>
    <w:rsid w:val="009448EB"/>
    <w:pPr>
      <w:shd w:val="clear" w:color="auto" w:fill="FFFFFF"/>
      <w:spacing w:after="180" w:line="0" w:lineRule="atLeast"/>
      <w:jc w:val="center"/>
    </w:pPr>
    <w:rPr>
      <w:rFonts w:ascii="Times New Roman" w:eastAsia="Times New Roman" w:hAnsi="Times New Roman" w:cs="Times New Roman"/>
      <w:sz w:val="27"/>
      <w:szCs w:val="27"/>
    </w:rPr>
  </w:style>
  <w:style w:type="paragraph" w:customStyle="1" w:styleId="42">
    <w:name w:val="Заголовок №4"/>
    <w:basedOn w:val="a"/>
    <w:link w:val="41"/>
    <w:rsid w:val="009448EB"/>
    <w:pPr>
      <w:shd w:val="clear" w:color="auto" w:fill="FFFFFF"/>
      <w:spacing w:before="600" w:after="360" w:line="0" w:lineRule="atLeast"/>
      <w:jc w:val="center"/>
      <w:outlineLvl w:val="3"/>
    </w:pPr>
    <w:rPr>
      <w:rFonts w:ascii="Times New Roman" w:eastAsia="Times New Roman" w:hAnsi="Times New Roman" w:cs="Times New Roman"/>
      <w:spacing w:val="20"/>
      <w:sz w:val="43"/>
      <w:szCs w:val="43"/>
    </w:rPr>
  </w:style>
  <w:style w:type="paragraph" w:customStyle="1" w:styleId="23">
    <w:name w:val="Основной текст (2)"/>
    <w:basedOn w:val="a"/>
    <w:link w:val="22"/>
    <w:rsid w:val="009448EB"/>
    <w:pPr>
      <w:shd w:val="clear" w:color="auto" w:fill="FFFFFF"/>
      <w:spacing w:before="360" w:after="360" w:line="0" w:lineRule="atLeast"/>
      <w:jc w:val="center"/>
    </w:pPr>
    <w:rPr>
      <w:rFonts w:ascii="Times New Roman" w:eastAsia="Times New Roman" w:hAnsi="Times New Roman" w:cs="Times New Roman"/>
      <w:b/>
      <w:bCs/>
      <w:sz w:val="34"/>
      <w:szCs w:val="34"/>
    </w:rPr>
  </w:style>
  <w:style w:type="paragraph" w:customStyle="1" w:styleId="a9">
    <w:name w:val="Колонтитул"/>
    <w:basedOn w:val="a"/>
    <w:link w:val="a8"/>
    <w:rsid w:val="009448EB"/>
    <w:pPr>
      <w:shd w:val="clear" w:color="auto" w:fill="FFFFFF"/>
      <w:spacing w:line="0" w:lineRule="atLeast"/>
    </w:pPr>
    <w:rPr>
      <w:rFonts w:ascii="Times New Roman" w:eastAsia="Times New Roman" w:hAnsi="Times New Roman" w:cs="Times New Roman"/>
      <w:sz w:val="19"/>
      <w:szCs w:val="19"/>
    </w:rPr>
  </w:style>
  <w:style w:type="paragraph" w:customStyle="1" w:styleId="32">
    <w:name w:val="Основной текст (3)"/>
    <w:basedOn w:val="a"/>
    <w:link w:val="31"/>
    <w:rsid w:val="009448EB"/>
    <w:pPr>
      <w:shd w:val="clear" w:color="auto" w:fill="FFFFFF"/>
      <w:spacing w:before="480" w:after="660" w:line="0" w:lineRule="atLeast"/>
      <w:jc w:val="center"/>
    </w:pPr>
    <w:rPr>
      <w:rFonts w:ascii="Times New Roman" w:eastAsia="Times New Roman" w:hAnsi="Times New Roman" w:cs="Times New Roman"/>
      <w:spacing w:val="80"/>
      <w:sz w:val="28"/>
      <w:szCs w:val="28"/>
    </w:rPr>
  </w:style>
  <w:style w:type="paragraph" w:styleId="7">
    <w:name w:val="toc 7"/>
    <w:basedOn w:val="a"/>
    <w:link w:val="72"/>
    <w:autoRedefine/>
    <w:rsid w:val="00EC6147"/>
    <w:pPr>
      <w:numPr>
        <w:numId w:val="1"/>
      </w:numPr>
      <w:tabs>
        <w:tab w:val="left" w:pos="1276"/>
      </w:tabs>
      <w:spacing w:line="480" w:lineRule="exact"/>
      <w:ind w:left="740"/>
    </w:pPr>
    <w:rPr>
      <w:rFonts w:ascii="Times New Roman" w:eastAsia="Times New Roman" w:hAnsi="Times New Roman" w:cs="Times New Roman"/>
      <w:sz w:val="27"/>
      <w:szCs w:val="27"/>
    </w:rPr>
  </w:style>
  <w:style w:type="paragraph" w:customStyle="1" w:styleId="44">
    <w:name w:val="Основной текст (4)"/>
    <w:basedOn w:val="a"/>
    <w:link w:val="43"/>
    <w:rsid w:val="009448EB"/>
    <w:pPr>
      <w:shd w:val="clear" w:color="auto" w:fill="FFFFFF"/>
      <w:spacing w:before="120" w:line="0" w:lineRule="atLeast"/>
    </w:pPr>
    <w:rPr>
      <w:rFonts w:ascii="Times New Roman" w:eastAsia="Times New Roman" w:hAnsi="Times New Roman" w:cs="Times New Roman"/>
      <w:sz w:val="18"/>
      <w:szCs w:val="18"/>
    </w:rPr>
  </w:style>
  <w:style w:type="paragraph" w:customStyle="1" w:styleId="52">
    <w:name w:val="Основной текст (5)"/>
    <w:basedOn w:val="a"/>
    <w:link w:val="51"/>
    <w:rsid w:val="009448EB"/>
    <w:pPr>
      <w:shd w:val="clear" w:color="auto" w:fill="FFFFFF"/>
      <w:spacing w:after="300" w:line="0" w:lineRule="atLeast"/>
    </w:pPr>
    <w:rPr>
      <w:rFonts w:ascii="Times New Roman" w:eastAsia="Times New Roman" w:hAnsi="Times New Roman" w:cs="Times New Roman"/>
      <w:sz w:val="15"/>
      <w:szCs w:val="15"/>
    </w:rPr>
  </w:style>
  <w:style w:type="paragraph" w:customStyle="1" w:styleId="63">
    <w:name w:val="Основной текст (6)"/>
    <w:basedOn w:val="a"/>
    <w:link w:val="62"/>
    <w:rsid w:val="009448EB"/>
    <w:pPr>
      <w:shd w:val="clear" w:color="auto" w:fill="FFFFFF"/>
      <w:spacing w:before="300" w:line="0" w:lineRule="atLeast"/>
      <w:jc w:val="both"/>
    </w:pPr>
    <w:rPr>
      <w:rFonts w:ascii="Batang" w:eastAsia="Batang" w:hAnsi="Batang" w:cs="Batang"/>
      <w:spacing w:val="10"/>
      <w:sz w:val="18"/>
      <w:szCs w:val="18"/>
    </w:rPr>
  </w:style>
  <w:style w:type="paragraph" w:customStyle="1" w:styleId="10">
    <w:name w:val="Заголовок №1"/>
    <w:basedOn w:val="a"/>
    <w:link w:val="1"/>
    <w:rsid w:val="009448EB"/>
    <w:pPr>
      <w:shd w:val="clear" w:color="auto" w:fill="FFFFFF"/>
      <w:spacing w:line="0" w:lineRule="atLeast"/>
      <w:outlineLvl w:val="0"/>
    </w:pPr>
    <w:rPr>
      <w:rFonts w:ascii="Times New Roman" w:eastAsia="Times New Roman" w:hAnsi="Times New Roman" w:cs="Times New Roman"/>
      <w:sz w:val="27"/>
      <w:szCs w:val="27"/>
      <w:lang w:val="en-US"/>
    </w:rPr>
  </w:style>
  <w:style w:type="paragraph" w:customStyle="1" w:styleId="74">
    <w:name w:val="Основной текст (7)"/>
    <w:basedOn w:val="a"/>
    <w:link w:val="73"/>
    <w:rsid w:val="009448EB"/>
    <w:pPr>
      <w:shd w:val="clear" w:color="auto" w:fill="FFFFFF"/>
      <w:spacing w:after="60" w:line="0" w:lineRule="atLeast"/>
    </w:pPr>
    <w:rPr>
      <w:rFonts w:ascii="Times New Roman" w:eastAsia="Times New Roman" w:hAnsi="Times New Roman" w:cs="Times New Roman"/>
      <w:b/>
      <w:bCs/>
      <w:i/>
      <w:iCs/>
      <w:sz w:val="27"/>
      <w:szCs w:val="27"/>
    </w:rPr>
  </w:style>
  <w:style w:type="paragraph" w:customStyle="1" w:styleId="82">
    <w:name w:val="Основной текст (8)"/>
    <w:basedOn w:val="a"/>
    <w:link w:val="81"/>
    <w:rsid w:val="009448EB"/>
    <w:pPr>
      <w:shd w:val="clear" w:color="auto" w:fill="FFFFFF"/>
      <w:spacing w:after="60" w:line="96" w:lineRule="exact"/>
      <w:jc w:val="right"/>
    </w:pPr>
    <w:rPr>
      <w:rFonts w:ascii="Palatino Linotype" w:eastAsia="Palatino Linotype" w:hAnsi="Palatino Linotype" w:cs="Palatino Linotype"/>
      <w:sz w:val="15"/>
      <w:szCs w:val="15"/>
    </w:rPr>
  </w:style>
  <w:style w:type="paragraph" w:customStyle="1" w:styleId="76">
    <w:name w:val="Заголовок №7"/>
    <w:basedOn w:val="a"/>
    <w:link w:val="75"/>
    <w:rsid w:val="009448EB"/>
    <w:pPr>
      <w:shd w:val="clear" w:color="auto" w:fill="FFFFFF"/>
      <w:spacing w:after="420" w:line="480" w:lineRule="exact"/>
      <w:jc w:val="both"/>
      <w:outlineLvl w:val="6"/>
    </w:pPr>
    <w:rPr>
      <w:rFonts w:ascii="Times New Roman" w:eastAsia="Times New Roman" w:hAnsi="Times New Roman" w:cs="Times New Roman"/>
      <w:sz w:val="27"/>
      <w:szCs w:val="27"/>
    </w:rPr>
  </w:style>
  <w:style w:type="paragraph" w:customStyle="1" w:styleId="92">
    <w:name w:val="Основной текст (9)"/>
    <w:basedOn w:val="a"/>
    <w:link w:val="91"/>
    <w:rsid w:val="009448EB"/>
    <w:pPr>
      <w:shd w:val="clear" w:color="auto" w:fill="FFFFFF"/>
      <w:spacing w:before="420" w:line="480" w:lineRule="exact"/>
      <w:jc w:val="both"/>
    </w:pPr>
    <w:rPr>
      <w:rFonts w:ascii="Times New Roman" w:eastAsia="Times New Roman" w:hAnsi="Times New Roman" w:cs="Times New Roman"/>
      <w:b/>
      <w:bCs/>
      <w:sz w:val="27"/>
      <w:szCs w:val="27"/>
    </w:rPr>
  </w:style>
  <w:style w:type="paragraph" w:customStyle="1" w:styleId="84">
    <w:name w:val="Заголовок №8"/>
    <w:basedOn w:val="a"/>
    <w:link w:val="83"/>
    <w:rsid w:val="009448EB"/>
    <w:pPr>
      <w:shd w:val="clear" w:color="auto" w:fill="FFFFFF"/>
      <w:spacing w:line="480" w:lineRule="exact"/>
      <w:jc w:val="both"/>
      <w:outlineLvl w:val="7"/>
    </w:pPr>
    <w:rPr>
      <w:rFonts w:ascii="Times New Roman" w:eastAsia="Times New Roman" w:hAnsi="Times New Roman" w:cs="Times New Roman"/>
      <w:b/>
      <w:bCs/>
      <w:sz w:val="27"/>
      <w:szCs w:val="27"/>
    </w:rPr>
  </w:style>
  <w:style w:type="paragraph" w:customStyle="1" w:styleId="101">
    <w:name w:val="Основной текст (10)"/>
    <w:basedOn w:val="a"/>
    <w:link w:val="100"/>
    <w:rsid w:val="009448EB"/>
    <w:pPr>
      <w:shd w:val="clear" w:color="auto" w:fill="FFFFFF"/>
      <w:spacing w:line="0" w:lineRule="atLeast"/>
      <w:jc w:val="both"/>
    </w:pPr>
    <w:rPr>
      <w:rFonts w:ascii="Dotum" w:eastAsia="Dotum" w:hAnsi="Dotum" w:cs="Dotum"/>
      <w:sz w:val="20"/>
      <w:szCs w:val="20"/>
      <w:lang w:val="en-US"/>
    </w:rPr>
  </w:style>
  <w:style w:type="paragraph" w:customStyle="1" w:styleId="25">
    <w:name w:val="Заголовок №2"/>
    <w:basedOn w:val="a"/>
    <w:link w:val="24"/>
    <w:rsid w:val="009448EB"/>
    <w:pPr>
      <w:shd w:val="clear" w:color="auto" w:fill="FFFFFF"/>
      <w:spacing w:line="0" w:lineRule="atLeast"/>
      <w:jc w:val="right"/>
      <w:outlineLvl w:val="1"/>
    </w:pPr>
    <w:rPr>
      <w:rFonts w:ascii="Times New Roman" w:eastAsia="Times New Roman" w:hAnsi="Times New Roman" w:cs="Times New Roman"/>
      <w:spacing w:val="20"/>
      <w:sz w:val="20"/>
      <w:szCs w:val="20"/>
    </w:rPr>
  </w:style>
  <w:style w:type="paragraph" w:customStyle="1" w:styleId="34">
    <w:name w:val="Заголовок №3"/>
    <w:basedOn w:val="a"/>
    <w:link w:val="33"/>
    <w:rsid w:val="009448EB"/>
    <w:pPr>
      <w:shd w:val="clear" w:color="auto" w:fill="FFFFFF"/>
      <w:spacing w:line="0" w:lineRule="atLeast"/>
      <w:outlineLvl w:val="2"/>
    </w:pPr>
    <w:rPr>
      <w:rFonts w:ascii="Times New Roman" w:eastAsia="Times New Roman" w:hAnsi="Times New Roman" w:cs="Times New Roman"/>
      <w:sz w:val="27"/>
      <w:szCs w:val="27"/>
      <w:lang w:val="en-US"/>
    </w:rPr>
  </w:style>
  <w:style w:type="paragraph" w:customStyle="1" w:styleId="110">
    <w:name w:val="Основной текст (11)"/>
    <w:basedOn w:val="a"/>
    <w:link w:val="11"/>
    <w:rsid w:val="009448EB"/>
    <w:pPr>
      <w:shd w:val="clear" w:color="auto" w:fill="FFFFFF"/>
      <w:spacing w:line="0" w:lineRule="atLeast"/>
    </w:pPr>
    <w:rPr>
      <w:rFonts w:ascii="Dotum" w:eastAsia="Dotum" w:hAnsi="Dotum" w:cs="Dotum"/>
      <w:sz w:val="13"/>
      <w:szCs w:val="13"/>
    </w:rPr>
  </w:style>
  <w:style w:type="paragraph" w:customStyle="1" w:styleId="54">
    <w:name w:val="Заголовок №5"/>
    <w:basedOn w:val="a"/>
    <w:link w:val="53"/>
    <w:rsid w:val="009448EB"/>
    <w:pPr>
      <w:shd w:val="clear" w:color="auto" w:fill="FFFFFF"/>
      <w:spacing w:line="0" w:lineRule="atLeast"/>
      <w:outlineLvl w:val="4"/>
    </w:pPr>
    <w:rPr>
      <w:rFonts w:ascii="Times New Roman" w:eastAsia="Times New Roman" w:hAnsi="Times New Roman" w:cs="Times New Roman"/>
      <w:sz w:val="27"/>
      <w:szCs w:val="27"/>
      <w:lang w:val="en-US"/>
    </w:rPr>
  </w:style>
  <w:style w:type="paragraph" w:customStyle="1" w:styleId="65">
    <w:name w:val="Заголовок №6"/>
    <w:basedOn w:val="a"/>
    <w:link w:val="64"/>
    <w:rsid w:val="009448EB"/>
    <w:pPr>
      <w:shd w:val="clear" w:color="auto" w:fill="FFFFFF"/>
      <w:spacing w:line="0" w:lineRule="atLeast"/>
      <w:outlineLvl w:val="5"/>
    </w:pPr>
    <w:rPr>
      <w:rFonts w:ascii="Dotum" w:eastAsia="Dotum" w:hAnsi="Dotum" w:cs="Dotum"/>
      <w:sz w:val="20"/>
      <w:szCs w:val="20"/>
    </w:rPr>
  </w:style>
  <w:style w:type="paragraph" w:customStyle="1" w:styleId="821">
    <w:name w:val="Заголовок №8 (2)"/>
    <w:basedOn w:val="a"/>
    <w:link w:val="820"/>
    <w:rsid w:val="009448EB"/>
    <w:pPr>
      <w:shd w:val="clear" w:color="auto" w:fill="FFFFFF"/>
      <w:spacing w:before="420" w:line="480" w:lineRule="exact"/>
      <w:jc w:val="both"/>
      <w:outlineLvl w:val="7"/>
    </w:pPr>
    <w:rPr>
      <w:rFonts w:ascii="Times New Roman" w:eastAsia="Times New Roman" w:hAnsi="Times New Roman" w:cs="Times New Roman"/>
      <w:sz w:val="27"/>
      <w:szCs w:val="27"/>
    </w:rPr>
  </w:style>
  <w:style w:type="paragraph" w:customStyle="1" w:styleId="121">
    <w:name w:val="Основной текст (12)"/>
    <w:basedOn w:val="a"/>
    <w:link w:val="120"/>
    <w:rsid w:val="009448EB"/>
    <w:pPr>
      <w:shd w:val="clear" w:color="auto" w:fill="FFFFFF"/>
      <w:spacing w:before="420" w:line="0" w:lineRule="atLeast"/>
      <w:jc w:val="right"/>
    </w:pPr>
    <w:rPr>
      <w:rFonts w:ascii="Times New Roman" w:eastAsia="Times New Roman" w:hAnsi="Times New Roman" w:cs="Times New Roman"/>
      <w:i/>
      <w:iCs/>
      <w:spacing w:val="20"/>
      <w:sz w:val="18"/>
      <w:szCs w:val="18"/>
    </w:rPr>
  </w:style>
  <w:style w:type="paragraph" w:customStyle="1" w:styleId="130">
    <w:name w:val="Основной текст (13)"/>
    <w:basedOn w:val="a"/>
    <w:link w:val="13"/>
    <w:rsid w:val="009448EB"/>
    <w:pPr>
      <w:shd w:val="clear" w:color="auto" w:fill="FFFFFF"/>
      <w:spacing w:before="420" w:line="480" w:lineRule="exact"/>
      <w:jc w:val="both"/>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9448EB"/>
    <w:pPr>
      <w:shd w:val="clear" w:color="auto" w:fill="FFFFFF"/>
      <w:spacing w:before="420" w:line="480" w:lineRule="exact"/>
    </w:pPr>
    <w:rPr>
      <w:rFonts w:ascii="Times New Roman" w:eastAsia="Times New Roman" w:hAnsi="Times New Roman" w:cs="Times New Roman"/>
      <w:i/>
      <w:iCs/>
      <w:sz w:val="27"/>
      <w:szCs w:val="27"/>
    </w:rPr>
  </w:style>
  <w:style w:type="paragraph" w:styleId="86">
    <w:name w:val="toc 8"/>
    <w:basedOn w:val="a"/>
    <w:autoRedefine/>
    <w:rsid w:val="00F32046"/>
    <w:pPr>
      <w:tabs>
        <w:tab w:val="left" w:pos="851"/>
        <w:tab w:val="left" w:pos="1276"/>
        <w:tab w:val="left" w:pos="1418"/>
        <w:tab w:val="left" w:leader="dot" w:pos="9639"/>
      </w:tabs>
      <w:spacing w:line="480" w:lineRule="exact"/>
      <w:ind w:right="-5"/>
      <w:jc w:val="both"/>
    </w:pPr>
    <w:rPr>
      <w:rFonts w:ascii="Times New Roman" w:eastAsia="Times New Roman" w:hAnsi="Times New Roman" w:cs="Times New Roman"/>
      <w:sz w:val="27"/>
      <w:szCs w:val="27"/>
    </w:rPr>
  </w:style>
  <w:style w:type="paragraph" w:styleId="af0">
    <w:name w:val="Balloon Text"/>
    <w:basedOn w:val="a"/>
    <w:link w:val="af1"/>
    <w:uiPriority w:val="99"/>
    <w:semiHidden/>
    <w:unhideWhenUsed/>
    <w:rsid w:val="000A3E7B"/>
    <w:rPr>
      <w:rFonts w:ascii="Tahoma" w:hAnsi="Tahoma" w:cs="Tahoma"/>
      <w:sz w:val="16"/>
      <w:szCs w:val="16"/>
    </w:rPr>
  </w:style>
  <w:style w:type="character" w:customStyle="1" w:styleId="af1">
    <w:name w:val="Текст выноски Знак"/>
    <w:basedOn w:val="a0"/>
    <w:link w:val="af0"/>
    <w:uiPriority w:val="99"/>
    <w:semiHidden/>
    <w:rsid w:val="000A3E7B"/>
    <w:rPr>
      <w:rFonts w:ascii="Tahoma" w:hAnsi="Tahoma" w:cs="Tahoma"/>
      <w:color w:val="000000"/>
      <w:sz w:val="16"/>
      <w:szCs w:val="16"/>
    </w:rPr>
  </w:style>
  <w:style w:type="paragraph" w:styleId="af2">
    <w:name w:val="header"/>
    <w:basedOn w:val="a"/>
    <w:link w:val="af3"/>
    <w:uiPriority w:val="99"/>
    <w:unhideWhenUsed/>
    <w:rsid w:val="006A4F57"/>
    <w:pPr>
      <w:tabs>
        <w:tab w:val="center" w:pos="4677"/>
        <w:tab w:val="right" w:pos="9355"/>
      </w:tabs>
    </w:pPr>
  </w:style>
  <w:style w:type="character" w:customStyle="1" w:styleId="af3">
    <w:name w:val="Верхний колонтитул Знак"/>
    <w:basedOn w:val="a0"/>
    <w:link w:val="af2"/>
    <w:uiPriority w:val="99"/>
    <w:rsid w:val="006A4F57"/>
    <w:rPr>
      <w:color w:val="000000"/>
    </w:rPr>
  </w:style>
  <w:style w:type="paragraph" w:styleId="af4">
    <w:name w:val="footer"/>
    <w:basedOn w:val="a"/>
    <w:link w:val="af5"/>
    <w:uiPriority w:val="99"/>
    <w:unhideWhenUsed/>
    <w:rsid w:val="006A4F57"/>
    <w:pPr>
      <w:tabs>
        <w:tab w:val="center" w:pos="4677"/>
        <w:tab w:val="right" w:pos="9355"/>
      </w:tabs>
    </w:pPr>
  </w:style>
  <w:style w:type="character" w:customStyle="1" w:styleId="af5">
    <w:name w:val="Нижний колонтитул Знак"/>
    <w:basedOn w:val="a0"/>
    <w:link w:val="af4"/>
    <w:uiPriority w:val="99"/>
    <w:rsid w:val="006A4F57"/>
    <w:rPr>
      <w:color w:val="000000"/>
    </w:rPr>
  </w:style>
  <w:style w:type="paragraph" w:customStyle="1" w:styleId="310">
    <w:name w:val="Основной текст 31"/>
    <w:basedOn w:val="a"/>
    <w:rsid w:val="00360249"/>
    <w:pPr>
      <w:shd w:val="clear" w:color="auto" w:fill="FFFFFF"/>
      <w:tabs>
        <w:tab w:val="left" w:pos="5600"/>
      </w:tabs>
      <w:suppressAutoHyphens/>
      <w:autoSpaceDE w:val="0"/>
      <w:spacing w:before="100" w:after="100"/>
    </w:pPr>
    <w:rPr>
      <w:rFonts w:ascii="Times New Roman" w:eastAsia="Times New Roman" w:hAnsi="Times New Roman" w:cs="Times New Roman"/>
      <w:sz w:val="20"/>
      <w:szCs w:val="20"/>
      <w:lang w:eastAsia="ar-SA"/>
    </w:rPr>
  </w:style>
  <w:style w:type="paragraph" w:styleId="af6">
    <w:name w:val="footnote text"/>
    <w:basedOn w:val="a"/>
    <w:link w:val="af7"/>
    <w:uiPriority w:val="99"/>
    <w:unhideWhenUsed/>
    <w:rsid w:val="007325F4"/>
    <w:rPr>
      <w:sz w:val="20"/>
      <w:szCs w:val="20"/>
    </w:rPr>
  </w:style>
  <w:style w:type="character" w:customStyle="1" w:styleId="af7">
    <w:name w:val="Текст сноски Знак"/>
    <w:basedOn w:val="a0"/>
    <w:link w:val="af6"/>
    <w:uiPriority w:val="99"/>
    <w:rsid w:val="007325F4"/>
    <w:rPr>
      <w:color w:val="000000"/>
      <w:sz w:val="20"/>
      <w:szCs w:val="20"/>
    </w:rPr>
  </w:style>
  <w:style w:type="character" w:styleId="af8">
    <w:name w:val="footnote reference"/>
    <w:basedOn w:val="a0"/>
    <w:uiPriority w:val="99"/>
    <w:semiHidden/>
    <w:unhideWhenUsed/>
    <w:rsid w:val="007325F4"/>
    <w:rPr>
      <w:vertAlign w:val="superscript"/>
    </w:rPr>
  </w:style>
  <w:style w:type="character" w:styleId="af9">
    <w:name w:val="line number"/>
    <w:basedOn w:val="a0"/>
    <w:uiPriority w:val="99"/>
    <w:semiHidden/>
    <w:unhideWhenUsed/>
    <w:rsid w:val="00063790"/>
  </w:style>
  <w:style w:type="paragraph" w:styleId="afa">
    <w:name w:val="List Paragraph"/>
    <w:basedOn w:val="a"/>
    <w:uiPriority w:val="34"/>
    <w:qFormat/>
    <w:rsid w:val="00430245"/>
    <w:pPr>
      <w:widowControl/>
      <w:spacing w:after="200"/>
      <w:ind w:left="720"/>
      <w:contextualSpacing/>
      <w:jc w:val="both"/>
    </w:pPr>
    <w:rPr>
      <w:rFonts w:ascii="Times New Roman" w:eastAsiaTheme="minorHAnsi" w:hAnsi="Times New Roman" w:cstheme="minorBidi"/>
      <w:color w:val="auto"/>
      <w:sz w:val="28"/>
      <w:szCs w:val="28"/>
      <w:lang w:eastAsia="en-US"/>
    </w:rPr>
  </w:style>
  <w:style w:type="table" w:styleId="afb">
    <w:name w:val="Table Grid"/>
    <w:basedOn w:val="a1"/>
    <w:uiPriority w:val="59"/>
    <w:rsid w:val="00E2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rsid w:val="00FE652E"/>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7272-9BA6-41B5-AB39-C126001F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16705</Words>
  <Characters>95222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Dmitrij V Stolpovskih</cp:lastModifiedBy>
  <cp:revision>2</cp:revision>
  <dcterms:created xsi:type="dcterms:W3CDTF">2015-10-13T04:17:00Z</dcterms:created>
  <dcterms:modified xsi:type="dcterms:W3CDTF">2015-10-13T04:17:00Z</dcterms:modified>
</cp:coreProperties>
</file>