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1E" w:rsidRDefault="00BE441E" w:rsidP="00BE441E">
      <w:pPr>
        <w:spacing w:after="0"/>
        <w:ind w:left="1418"/>
        <w:outlineLvl w:val="0"/>
        <w:rPr>
          <w:rFonts w:ascii="Times New Roman" w:hAnsi="Times New Roman" w:cs="Times New Roman"/>
          <w:b/>
          <w:sz w:val="32"/>
          <w:szCs w:val="32"/>
        </w:rPr>
      </w:pPr>
      <w:r>
        <w:rPr>
          <w:rFonts w:ascii="Times New Roman" w:hAnsi="Times New Roman" w:cs="Times New Roman"/>
          <w:b/>
          <w:sz w:val="32"/>
          <w:szCs w:val="32"/>
        </w:rPr>
        <w:t>МИНИСТЕРСТВО ВНУТРЕННИХ ДЕЛ</w:t>
      </w:r>
    </w:p>
    <w:p w:rsidR="00BE441E" w:rsidRDefault="00BE441E" w:rsidP="00BE441E">
      <w:pPr>
        <w:spacing w:after="0"/>
        <w:ind w:left="2127"/>
        <w:outlineLvl w:val="0"/>
        <w:rPr>
          <w:rFonts w:ascii="Times New Roman" w:hAnsi="Times New Roman" w:cs="Times New Roman"/>
          <w:b/>
          <w:sz w:val="32"/>
          <w:szCs w:val="32"/>
        </w:rPr>
      </w:pPr>
      <w:r>
        <w:rPr>
          <w:rFonts w:ascii="Times New Roman" w:hAnsi="Times New Roman" w:cs="Times New Roman"/>
          <w:b/>
          <w:sz w:val="32"/>
          <w:szCs w:val="32"/>
        </w:rPr>
        <w:t>РОССИЙСКОЙ ФЕДЕРАЦИИ</w:t>
      </w:r>
    </w:p>
    <w:p w:rsidR="00BE441E" w:rsidRDefault="00BE441E" w:rsidP="00BE441E">
      <w:pPr>
        <w:spacing w:after="0"/>
        <w:ind w:left="1701"/>
        <w:outlineLvl w:val="0"/>
        <w:rPr>
          <w:rFonts w:ascii="Times New Roman" w:hAnsi="Times New Roman" w:cs="Times New Roman"/>
          <w:b/>
          <w:sz w:val="32"/>
          <w:szCs w:val="32"/>
        </w:rPr>
      </w:pPr>
      <w:r>
        <w:rPr>
          <w:rFonts w:ascii="Times New Roman" w:hAnsi="Times New Roman" w:cs="Times New Roman"/>
          <w:b/>
          <w:sz w:val="32"/>
          <w:szCs w:val="32"/>
        </w:rPr>
        <w:t xml:space="preserve">ОРЛОВСКИЙ ЮРИДИЧЕСКИЙ </w:t>
      </w:r>
    </w:p>
    <w:p w:rsidR="00BE441E" w:rsidRDefault="00BE441E" w:rsidP="00BE441E">
      <w:pPr>
        <w:spacing w:after="0"/>
        <w:ind w:left="2127"/>
        <w:outlineLvl w:val="0"/>
        <w:rPr>
          <w:rFonts w:ascii="Times New Roman" w:hAnsi="Times New Roman" w:cs="Times New Roman"/>
          <w:b/>
          <w:sz w:val="32"/>
          <w:szCs w:val="32"/>
        </w:rPr>
      </w:pPr>
      <w:r>
        <w:rPr>
          <w:rFonts w:ascii="Times New Roman" w:hAnsi="Times New Roman" w:cs="Times New Roman"/>
          <w:b/>
          <w:sz w:val="32"/>
          <w:szCs w:val="32"/>
        </w:rPr>
        <w:t>ИНСТИТУТ МВД РОССИИ</w:t>
      </w:r>
    </w:p>
    <w:p w:rsidR="00BE441E" w:rsidRDefault="00BE441E" w:rsidP="00BE441E">
      <w:pPr>
        <w:spacing w:after="0"/>
        <w:ind w:left="2410"/>
        <w:outlineLvl w:val="0"/>
        <w:rPr>
          <w:rFonts w:ascii="Times New Roman" w:hAnsi="Times New Roman" w:cs="Times New Roman"/>
          <w:b/>
          <w:sz w:val="32"/>
          <w:szCs w:val="32"/>
        </w:rPr>
      </w:pPr>
      <w:r>
        <w:rPr>
          <w:rFonts w:ascii="Times New Roman" w:hAnsi="Times New Roman" w:cs="Times New Roman"/>
          <w:b/>
          <w:sz w:val="32"/>
          <w:szCs w:val="32"/>
        </w:rPr>
        <w:t>ИМЕНИ В.В. ЛУКЬЯНОВА</w:t>
      </w:r>
    </w:p>
    <w:p w:rsidR="00BE441E" w:rsidRDefault="00BE441E" w:rsidP="00BE441E">
      <w:pPr>
        <w:spacing w:line="240" w:lineRule="auto"/>
        <w:rPr>
          <w:szCs w:val="28"/>
        </w:rPr>
      </w:pPr>
    </w:p>
    <w:p w:rsidR="00BE441E" w:rsidRDefault="00BE441E" w:rsidP="00BE441E">
      <w:pPr>
        <w:spacing w:line="240" w:lineRule="auto"/>
        <w:jc w:val="center"/>
        <w:rPr>
          <w:rFonts w:ascii="Times New Roman" w:hAnsi="Times New Roman" w:cs="Times New Roman"/>
          <w:sz w:val="28"/>
          <w:szCs w:val="28"/>
        </w:rPr>
      </w:pPr>
      <w:r>
        <w:rPr>
          <w:rFonts w:ascii="Times New Roman" w:hAnsi="Times New Roman" w:cs="Times New Roman"/>
          <w:sz w:val="28"/>
          <w:szCs w:val="28"/>
        </w:rPr>
        <w:t>Кафедра административного права и административной деятельности ОВД</w:t>
      </w:r>
    </w:p>
    <w:p w:rsidR="00BE441E" w:rsidRDefault="00BE441E" w:rsidP="00BE441E">
      <w:pPr>
        <w:spacing w:before="960" w:after="0"/>
        <w:ind w:left="5104" w:firstLine="1984"/>
        <w:outlineLvl w:val="0"/>
        <w:rPr>
          <w:rFonts w:ascii="Times New Roman" w:hAnsi="Times New Roman" w:cs="Times New Roman"/>
          <w:b/>
          <w:sz w:val="28"/>
          <w:szCs w:val="28"/>
        </w:rPr>
      </w:pPr>
      <w:r>
        <w:rPr>
          <w:rFonts w:ascii="Times New Roman" w:hAnsi="Times New Roman" w:cs="Times New Roman"/>
          <w:b/>
          <w:sz w:val="28"/>
          <w:szCs w:val="28"/>
        </w:rPr>
        <w:t>Курсовая работа</w:t>
      </w:r>
    </w:p>
    <w:p w:rsidR="00BE441E" w:rsidRDefault="00BE441E" w:rsidP="00BE441E">
      <w:pPr>
        <w:spacing w:line="240" w:lineRule="auto"/>
        <w:jc w:val="center"/>
        <w:rPr>
          <w:rFonts w:ascii="Times New Roman" w:hAnsi="Times New Roman" w:cs="Times New Roman"/>
          <w:sz w:val="28"/>
          <w:szCs w:val="28"/>
        </w:rPr>
      </w:pPr>
    </w:p>
    <w:p w:rsidR="00BE441E" w:rsidRDefault="00BE441E" w:rsidP="00BE441E">
      <w:pPr>
        <w:widowControl w:val="0"/>
        <w:spacing w:line="240" w:lineRule="auto"/>
        <w:jc w:val="center"/>
        <w:rPr>
          <w:rFonts w:ascii="Times New Roman" w:hAnsi="Times New Roman" w:cs="Times New Roman"/>
          <w:sz w:val="28"/>
          <w:szCs w:val="28"/>
          <w:u w:val="single"/>
        </w:rPr>
      </w:pPr>
      <w:r>
        <w:rPr>
          <w:rFonts w:ascii="Times New Roman" w:hAnsi="Times New Roman" w:cs="Times New Roman"/>
          <w:sz w:val="28"/>
          <w:szCs w:val="28"/>
        </w:rPr>
        <w:t>Тема №21: «</w:t>
      </w:r>
      <w:bookmarkStart w:id="0" w:name="_GoBack"/>
      <w:r>
        <w:rPr>
          <w:rFonts w:ascii="Times New Roman" w:hAnsi="Times New Roman" w:cs="Times New Roman"/>
          <w:sz w:val="28"/>
          <w:szCs w:val="28"/>
        </w:rPr>
        <w:t>Понятие, задачи и принципы производства по делам об административных правонарушениях</w:t>
      </w:r>
      <w:bookmarkEnd w:id="0"/>
      <w:r>
        <w:rPr>
          <w:rFonts w:ascii="Times New Roman" w:hAnsi="Times New Roman" w:cs="Times New Roman"/>
          <w:sz w:val="28"/>
          <w:szCs w:val="28"/>
        </w:rPr>
        <w:t>»</w:t>
      </w:r>
    </w:p>
    <w:p w:rsidR="00BE441E" w:rsidRDefault="00BE441E" w:rsidP="00BE441E">
      <w:pPr>
        <w:widowControl w:val="0"/>
        <w:spacing w:line="240" w:lineRule="auto"/>
        <w:jc w:val="center"/>
        <w:rPr>
          <w:rFonts w:ascii="Times New Roman" w:hAnsi="Times New Roman" w:cs="Times New Roman"/>
          <w:sz w:val="28"/>
          <w:szCs w:val="28"/>
        </w:rPr>
      </w:pPr>
    </w:p>
    <w:p w:rsidR="00BE441E" w:rsidRDefault="00BE441E" w:rsidP="00BE441E">
      <w:pPr>
        <w:spacing w:line="240" w:lineRule="auto"/>
        <w:jc w:val="center"/>
        <w:rPr>
          <w:b/>
          <w:szCs w:val="28"/>
        </w:rPr>
      </w:pPr>
    </w:p>
    <w:p w:rsidR="00BE441E" w:rsidRDefault="00BE441E" w:rsidP="00BE441E">
      <w:pPr>
        <w:spacing w:line="240" w:lineRule="auto"/>
        <w:ind w:firstLine="720"/>
        <w:rPr>
          <w:szCs w:val="28"/>
        </w:rPr>
      </w:pPr>
    </w:p>
    <w:p w:rsidR="00BE441E" w:rsidRDefault="00BE441E" w:rsidP="00BE441E">
      <w:pPr>
        <w:spacing w:line="240" w:lineRule="auto"/>
        <w:ind w:firstLine="720"/>
        <w:jc w:val="right"/>
        <w:rPr>
          <w:rFonts w:ascii="Times New Roman" w:hAnsi="Times New Roman" w:cs="Times New Roman"/>
          <w:sz w:val="28"/>
          <w:szCs w:val="28"/>
        </w:rPr>
      </w:pPr>
      <w:r>
        <w:rPr>
          <w:rFonts w:ascii="Times New Roman" w:hAnsi="Times New Roman" w:cs="Times New Roman"/>
          <w:sz w:val="28"/>
          <w:szCs w:val="28"/>
        </w:rPr>
        <w:t xml:space="preserve">                                         Выполнил:</w:t>
      </w:r>
    </w:p>
    <w:p w:rsidR="00BE441E" w:rsidRDefault="00BE441E" w:rsidP="00BE441E">
      <w:pPr>
        <w:ind w:firstLine="720"/>
        <w:jc w:val="right"/>
        <w:rPr>
          <w:rFonts w:ascii="Times New Roman" w:hAnsi="Times New Roman" w:cs="Times New Roman"/>
          <w:sz w:val="28"/>
          <w:szCs w:val="28"/>
        </w:rPr>
      </w:pPr>
      <w:proofErr w:type="spellStart"/>
      <w:r>
        <w:rPr>
          <w:rFonts w:ascii="Times New Roman" w:hAnsi="Times New Roman" w:cs="Times New Roman"/>
          <w:sz w:val="28"/>
          <w:szCs w:val="28"/>
        </w:rPr>
        <w:t>Халяпина</w:t>
      </w:r>
      <w:proofErr w:type="spellEnd"/>
      <w:r>
        <w:rPr>
          <w:rFonts w:ascii="Times New Roman" w:hAnsi="Times New Roman" w:cs="Times New Roman"/>
          <w:sz w:val="28"/>
          <w:szCs w:val="28"/>
        </w:rPr>
        <w:t xml:space="preserve"> М.А.,</w:t>
      </w:r>
    </w:p>
    <w:p w:rsidR="00BE441E" w:rsidRDefault="00BE441E" w:rsidP="00BE441E">
      <w:pPr>
        <w:ind w:firstLine="720"/>
        <w:jc w:val="right"/>
        <w:rPr>
          <w:rFonts w:ascii="Times New Roman" w:hAnsi="Times New Roman" w:cs="Times New Roman"/>
          <w:sz w:val="28"/>
          <w:szCs w:val="28"/>
        </w:rPr>
      </w:pPr>
      <w:r>
        <w:rPr>
          <w:rFonts w:ascii="Times New Roman" w:hAnsi="Times New Roman" w:cs="Times New Roman"/>
          <w:sz w:val="28"/>
          <w:szCs w:val="28"/>
        </w:rPr>
        <w:t>ФПС 202 уч. группа</w:t>
      </w:r>
    </w:p>
    <w:p w:rsidR="00BE441E" w:rsidRDefault="00BE441E" w:rsidP="00BE441E">
      <w:pPr>
        <w:spacing w:line="240" w:lineRule="auto"/>
        <w:ind w:firstLine="720"/>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r>
        <w:rPr>
          <w:rFonts w:ascii="Times New Roman" w:hAnsi="Times New Roman" w:cs="Times New Roman"/>
          <w:sz w:val="28"/>
          <w:szCs w:val="28"/>
        </w:rPr>
        <w:tab/>
        <w:t>:</w:t>
      </w:r>
    </w:p>
    <w:p w:rsidR="00BE441E" w:rsidRDefault="00BE441E" w:rsidP="00BE441E">
      <w:pPr>
        <w:spacing w:line="240" w:lineRule="auto"/>
        <w:ind w:firstLine="720"/>
        <w:jc w:val="right"/>
        <w:rPr>
          <w:rFonts w:ascii="Times New Roman" w:hAnsi="Times New Roman" w:cs="Times New Roman"/>
          <w:sz w:val="28"/>
          <w:szCs w:val="28"/>
        </w:rPr>
      </w:pP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доцент Павлова Е.В.</w:t>
      </w:r>
    </w:p>
    <w:p w:rsidR="00BE441E" w:rsidRDefault="00BE441E" w:rsidP="00BE441E">
      <w:pPr>
        <w:ind w:firstLine="720"/>
        <w:jc w:val="right"/>
        <w:rPr>
          <w:rFonts w:ascii="Times New Roman" w:hAnsi="Times New Roman" w:cs="Times New Roman"/>
          <w:sz w:val="28"/>
          <w:szCs w:val="28"/>
        </w:rPr>
      </w:pPr>
    </w:p>
    <w:p w:rsidR="00BE441E" w:rsidRDefault="00BE441E" w:rsidP="00BE441E">
      <w:pPr>
        <w:spacing w:line="240" w:lineRule="auto"/>
        <w:ind w:firstLine="720"/>
        <w:jc w:val="right"/>
        <w:rPr>
          <w:rFonts w:ascii="Times New Roman" w:hAnsi="Times New Roman" w:cs="Times New Roman"/>
          <w:sz w:val="28"/>
          <w:szCs w:val="28"/>
        </w:rPr>
      </w:pPr>
      <w:r>
        <w:rPr>
          <w:rFonts w:ascii="Times New Roman" w:hAnsi="Times New Roman" w:cs="Times New Roman"/>
          <w:sz w:val="28"/>
          <w:szCs w:val="28"/>
        </w:rPr>
        <w:t xml:space="preserve">Дата защиты «__» _________ 20 __ г </w:t>
      </w:r>
    </w:p>
    <w:p w:rsidR="00BE441E" w:rsidRDefault="00BE441E" w:rsidP="00BE441E">
      <w:pPr>
        <w:spacing w:line="240" w:lineRule="auto"/>
        <w:ind w:firstLine="720"/>
        <w:jc w:val="right"/>
        <w:rPr>
          <w:rFonts w:ascii="Times New Roman" w:hAnsi="Times New Roman" w:cs="Times New Roman"/>
          <w:sz w:val="28"/>
          <w:szCs w:val="28"/>
        </w:rPr>
      </w:pPr>
      <w:r>
        <w:rPr>
          <w:rFonts w:ascii="Times New Roman" w:hAnsi="Times New Roman" w:cs="Times New Roman"/>
          <w:sz w:val="28"/>
          <w:szCs w:val="28"/>
        </w:rPr>
        <w:t>Оценка:</w:t>
      </w:r>
      <w:r>
        <w:rPr>
          <w:rFonts w:ascii="Times New Roman" w:hAnsi="Times New Roman" w:cs="Times New Roman"/>
          <w:b/>
          <w:sz w:val="28"/>
          <w:szCs w:val="28"/>
        </w:rPr>
        <w:t xml:space="preserve"> </w:t>
      </w:r>
      <w:r>
        <w:rPr>
          <w:rFonts w:ascii="Times New Roman" w:hAnsi="Times New Roman" w:cs="Times New Roman"/>
          <w:sz w:val="28"/>
          <w:szCs w:val="28"/>
        </w:rPr>
        <w:t>____________________________</w:t>
      </w:r>
    </w:p>
    <w:p w:rsidR="00BE441E" w:rsidRDefault="00BE441E" w:rsidP="00BE441E">
      <w:pPr>
        <w:spacing w:line="240" w:lineRule="auto"/>
        <w:ind w:firstLine="4395"/>
        <w:jc w:val="center"/>
        <w:rPr>
          <w:noProof/>
        </w:rPr>
      </w:pPr>
      <w:r>
        <w:rPr>
          <w:rFonts w:ascii="Times New Roman" w:hAnsi="Times New Roman" w:cs="Times New Roman"/>
          <w:sz w:val="28"/>
          <w:szCs w:val="28"/>
        </w:rPr>
        <w:t>(подпись научного руководителя)</w:t>
      </w:r>
    </w:p>
    <w:p w:rsidR="00BE441E" w:rsidRDefault="00BE441E" w:rsidP="00BE441E">
      <w:pPr>
        <w:spacing w:line="240" w:lineRule="auto"/>
        <w:ind w:firstLine="720"/>
        <w:jc w:val="center"/>
        <w:rPr>
          <w:rFonts w:ascii="Times New Roman" w:hAnsi="Times New Roman" w:cs="Times New Roman"/>
          <w:noProof/>
          <w:sz w:val="28"/>
          <w:szCs w:val="28"/>
        </w:rPr>
      </w:pPr>
    </w:p>
    <w:p w:rsidR="00BE441E" w:rsidRDefault="00BE441E" w:rsidP="00BE441E">
      <w:pPr>
        <w:spacing w:line="240" w:lineRule="auto"/>
        <w:ind w:firstLine="720"/>
        <w:jc w:val="center"/>
        <w:rPr>
          <w:rFonts w:ascii="Times New Roman" w:hAnsi="Times New Roman" w:cs="Times New Roman"/>
          <w:noProof/>
          <w:sz w:val="28"/>
          <w:szCs w:val="28"/>
        </w:rPr>
      </w:pPr>
    </w:p>
    <w:p w:rsidR="00BE441E" w:rsidRDefault="00BE441E" w:rsidP="00BE441E">
      <w:pPr>
        <w:spacing w:line="240" w:lineRule="auto"/>
        <w:ind w:firstLine="720"/>
        <w:jc w:val="center"/>
        <w:rPr>
          <w:rFonts w:ascii="Times New Roman" w:hAnsi="Times New Roman" w:cs="Times New Roman"/>
          <w:noProof/>
          <w:sz w:val="28"/>
          <w:szCs w:val="28"/>
        </w:rPr>
      </w:pPr>
    </w:p>
    <w:p w:rsidR="00BE441E" w:rsidRDefault="00BE441E" w:rsidP="00BE441E">
      <w:pPr>
        <w:spacing w:line="240" w:lineRule="auto"/>
        <w:ind w:firstLine="720"/>
        <w:jc w:val="center"/>
        <w:rPr>
          <w:rFonts w:ascii="Times New Roman" w:hAnsi="Times New Roman" w:cs="Times New Roman"/>
          <w:noProof/>
          <w:sz w:val="28"/>
          <w:szCs w:val="28"/>
        </w:rPr>
      </w:pPr>
    </w:p>
    <w:p w:rsidR="00BE441E" w:rsidRDefault="00BE441E" w:rsidP="00BE441E">
      <w:pPr>
        <w:spacing w:line="240" w:lineRule="auto"/>
        <w:ind w:firstLine="720"/>
        <w:jc w:val="center"/>
        <w:rPr>
          <w:rFonts w:ascii="Times New Roman" w:hAnsi="Times New Roman" w:cs="Times New Roman"/>
          <w:noProof/>
          <w:sz w:val="28"/>
          <w:szCs w:val="28"/>
        </w:rPr>
      </w:pPr>
    </w:p>
    <w:p w:rsidR="00BE441E" w:rsidRDefault="00BE441E" w:rsidP="00BE441E">
      <w:pPr>
        <w:spacing w:line="240" w:lineRule="auto"/>
        <w:ind w:firstLine="720"/>
        <w:jc w:val="center"/>
        <w:rPr>
          <w:rFonts w:ascii="Times New Roman" w:hAnsi="Times New Roman" w:cs="Times New Roman"/>
          <w:noProof/>
          <w:sz w:val="28"/>
          <w:szCs w:val="28"/>
        </w:rPr>
      </w:pPr>
      <w:r>
        <w:rPr>
          <w:rFonts w:ascii="Times New Roman" w:hAnsi="Times New Roman" w:cs="Times New Roman"/>
          <w:noProof/>
          <w:sz w:val="28"/>
          <w:szCs w:val="28"/>
        </w:rPr>
        <w:t xml:space="preserve">Орёл </w:t>
      </w:r>
    </w:p>
    <w:p w:rsidR="00BE441E" w:rsidRDefault="00BE441E" w:rsidP="00BE441E">
      <w:pPr>
        <w:spacing w:line="240" w:lineRule="auto"/>
        <w:ind w:firstLine="720"/>
        <w:jc w:val="center"/>
        <w:rPr>
          <w:rFonts w:ascii="Times New Roman" w:hAnsi="Times New Roman" w:cs="Times New Roman"/>
          <w:noProof/>
          <w:sz w:val="28"/>
          <w:szCs w:val="28"/>
          <w:lang w:val="en-US"/>
        </w:rPr>
      </w:pPr>
      <w:r>
        <w:rPr>
          <w:rFonts w:ascii="Times New Roman" w:hAnsi="Times New Roman" w:cs="Times New Roman"/>
          <w:noProof/>
          <w:sz w:val="28"/>
          <w:szCs w:val="28"/>
        </w:rPr>
        <w:t>2020</w:t>
      </w:r>
    </w:p>
    <w:p w:rsidR="00ED0DBA" w:rsidRDefault="00ED0DBA"/>
    <w:sdt>
      <w:sdtPr>
        <w:rPr>
          <w:rFonts w:asciiTheme="minorHAnsi" w:eastAsiaTheme="minorHAnsi" w:hAnsiTheme="minorHAnsi" w:cstheme="minorBidi"/>
          <w:color w:val="auto"/>
          <w:sz w:val="22"/>
          <w:szCs w:val="22"/>
          <w:lang w:eastAsia="en-US"/>
        </w:rPr>
        <w:id w:val="-1036420997"/>
        <w:docPartObj>
          <w:docPartGallery w:val="Table of Contents"/>
          <w:docPartUnique/>
        </w:docPartObj>
      </w:sdtPr>
      <w:sdtEndPr>
        <w:rPr>
          <w:b/>
          <w:bCs/>
        </w:rPr>
      </w:sdtEndPr>
      <w:sdtContent>
        <w:p w:rsidR="00ED0DBA" w:rsidRPr="00ED0DBA" w:rsidRDefault="00ED0DBA" w:rsidP="00ED0DBA">
          <w:pPr>
            <w:pStyle w:val="a3"/>
            <w:spacing w:before="0" w:line="360" w:lineRule="auto"/>
            <w:jc w:val="center"/>
            <w:rPr>
              <w:rFonts w:ascii="Times New Roman" w:hAnsi="Times New Roman" w:cs="Times New Roman"/>
              <w:b/>
              <w:color w:val="auto"/>
              <w:sz w:val="28"/>
              <w:szCs w:val="28"/>
            </w:rPr>
          </w:pPr>
          <w:r w:rsidRPr="00ED0DBA">
            <w:rPr>
              <w:rFonts w:ascii="Times New Roman" w:hAnsi="Times New Roman" w:cs="Times New Roman"/>
              <w:b/>
              <w:color w:val="auto"/>
              <w:sz w:val="28"/>
              <w:szCs w:val="28"/>
            </w:rPr>
            <w:t>Содержание</w:t>
          </w:r>
        </w:p>
        <w:p w:rsidR="00FA11FD" w:rsidRPr="00FA11FD" w:rsidRDefault="00ED0DBA" w:rsidP="00FA11FD">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r w:rsidRPr="00FA11FD">
            <w:rPr>
              <w:rFonts w:ascii="Times New Roman" w:hAnsi="Times New Roman" w:cs="Times New Roman"/>
              <w:sz w:val="28"/>
              <w:szCs w:val="28"/>
            </w:rPr>
            <w:fldChar w:fldCharType="begin"/>
          </w:r>
          <w:r w:rsidRPr="00FA11FD">
            <w:rPr>
              <w:rFonts w:ascii="Times New Roman" w:hAnsi="Times New Roman" w:cs="Times New Roman"/>
              <w:sz w:val="28"/>
              <w:szCs w:val="28"/>
            </w:rPr>
            <w:instrText xml:space="preserve"> TOC \o "1-3" \h \z \u </w:instrText>
          </w:r>
          <w:r w:rsidRPr="00FA11FD">
            <w:rPr>
              <w:rFonts w:ascii="Times New Roman" w:hAnsi="Times New Roman" w:cs="Times New Roman"/>
              <w:sz w:val="28"/>
              <w:szCs w:val="28"/>
            </w:rPr>
            <w:fldChar w:fldCharType="separate"/>
          </w:r>
          <w:hyperlink w:anchor="_Toc56679774" w:history="1">
            <w:r w:rsidR="00FA11FD" w:rsidRPr="00FA11FD">
              <w:rPr>
                <w:rStyle w:val="a4"/>
                <w:rFonts w:ascii="Times New Roman" w:hAnsi="Times New Roman" w:cs="Times New Roman"/>
                <w:noProof/>
                <w:sz w:val="28"/>
                <w:szCs w:val="28"/>
              </w:rPr>
              <w:t>Введение</w:t>
            </w:r>
            <w:r w:rsidR="00FA11FD" w:rsidRPr="00FA11FD">
              <w:rPr>
                <w:rFonts w:ascii="Times New Roman" w:hAnsi="Times New Roman" w:cs="Times New Roman"/>
                <w:noProof/>
                <w:webHidden/>
                <w:sz w:val="28"/>
                <w:szCs w:val="28"/>
              </w:rPr>
              <w:tab/>
            </w:r>
            <w:r w:rsidR="00FA11FD" w:rsidRPr="00FA11FD">
              <w:rPr>
                <w:rFonts w:ascii="Times New Roman" w:hAnsi="Times New Roman" w:cs="Times New Roman"/>
                <w:noProof/>
                <w:webHidden/>
                <w:sz w:val="28"/>
                <w:szCs w:val="28"/>
              </w:rPr>
              <w:fldChar w:fldCharType="begin"/>
            </w:r>
            <w:r w:rsidR="00FA11FD" w:rsidRPr="00FA11FD">
              <w:rPr>
                <w:rFonts w:ascii="Times New Roman" w:hAnsi="Times New Roman" w:cs="Times New Roman"/>
                <w:noProof/>
                <w:webHidden/>
                <w:sz w:val="28"/>
                <w:szCs w:val="28"/>
              </w:rPr>
              <w:instrText xml:space="preserve"> PAGEREF _Toc56679774 \h </w:instrText>
            </w:r>
            <w:r w:rsidR="00FA11FD" w:rsidRPr="00FA11FD">
              <w:rPr>
                <w:rFonts w:ascii="Times New Roman" w:hAnsi="Times New Roman" w:cs="Times New Roman"/>
                <w:noProof/>
                <w:webHidden/>
                <w:sz w:val="28"/>
                <w:szCs w:val="28"/>
              </w:rPr>
            </w:r>
            <w:r w:rsidR="00FA11FD" w:rsidRPr="00FA11FD">
              <w:rPr>
                <w:rFonts w:ascii="Times New Roman" w:hAnsi="Times New Roman" w:cs="Times New Roman"/>
                <w:noProof/>
                <w:webHidden/>
                <w:sz w:val="28"/>
                <w:szCs w:val="28"/>
              </w:rPr>
              <w:fldChar w:fldCharType="separate"/>
            </w:r>
            <w:r w:rsidR="00FA11FD" w:rsidRPr="00FA11FD">
              <w:rPr>
                <w:rFonts w:ascii="Times New Roman" w:hAnsi="Times New Roman" w:cs="Times New Roman"/>
                <w:noProof/>
                <w:webHidden/>
                <w:sz w:val="28"/>
                <w:szCs w:val="28"/>
              </w:rPr>
              <w:t>3</w:t>
            </w:r>
            <w:r w:rsidR="00FA11FD" w:rsidRPr="00FA11FD">
              <w:rPr>
                <w:rFonts w:ascii="Times New Roman" w:hAnsi="Times New Roman" w:cs="Times New Roman"/>
                <w:noProof/>
                <w:webHidden/>
                <w:sz w:val="28"/>
                <w:szCs w:val="28"/>
              </w:rPr>
              <w:fldChar w:fldCharType="end"/>
            </w:r>
          </w:hyperlink>
        </w:p>
        <w:p w:rsidR="00FA11FD" w:rsidRPr="00FA11FD" w:rsidRDefault="00B96DF0" w:rsidP="00FA11FD">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56679775" w:history="1">
            <w:r w:rsidR="00FA11FD" w:rsidRPr="00FA11FD">
              <w:rPr>
                <w:rStyle w:val="a4"/>
                <w:rFonts w:ascii="Times New Roman" w:hAnsi="Times New Roman" w:cs="Times New Roman"/>
                <w:noProof/>
                <w:sz w:val="28"/>
                <w:szCs w:val="28"/>
              </w:rPr>
              <w:t>1. Понятие и правовая основа производства по делам об административных правонарушениях</w:t>
            </w:r>
            <w:r w:rsidR="00FA11FD" w:rsidRPr="00FA11FD">
              <w:rPr>
                <w:rFonts w:ascii="Times New Roman" w:hAnsi="Times New Roman" w:cs="Times New Roman"/>
                <w:noProof/>
                <w:webHidden/>
                <w:sz w:val="28"/>
                <w:szCs w:val="28"/>
              </w:rPr>
              <w:tab/>
            </w:r>
            <w:r w:rsidR="00FA11FD" w:rsidRPr="00FA11FD">
              <w:rPr>
                <w:rFonts w:ascii="Times New Roman" w:hAnsi="Times New Roman" w:cs="Times New Roman"/>
                <w:noProof/>
                <w:webHidden/>
                <w:sz w:val="28"/>
                <w:szCs w:val="28"/>
              </w:rPr>
              <w:fldChar w:fldCharType="begin"/>
            </w:r>
            <w:r w:rsidR="00FA11FD" w:rsidRPr="00FA11FD">
              <w:rPr>
                <w:rFonts w:ascii="Times New Roman" w:hAnsi="Times New Roman" w:cs="Times New Roman"/>
                <w:noProof/>
                <w:webHidden/>
                <w:sz w:val="28"/>
                <w:szCs w:val="28"/>
              </w:rPr>
              <w:instrText xml:space="preserve"> PAGEREF _Toc56679775 \h </w:instrText>
            </w:r>
            <w:r w:rsidR="00FA11FD" w:rsidRPr="00FA11FD">
              <w:rPr>
                <w:rFonts w:ascii="Times New Roman" w:hAnsi="Times New Roman" w:cs="Times New Roman"/>
                <w:noProof/>
                <w:webHidden/>
                <w:sz w:val="28"/>
                <w:szCs w:val="28"/>
              </w:rPr>
            </w:r>
            <w:r w:rsidR="00FA11FD" w:rsidRPr="00FA11FD">
              <w:rPr>
                <w:rFonts w:ascii="Times New Roman" w:hAnsi="Times New Roman" w:cs="Times New Roman"/>
                <w:noProof/>
                <w:webHidden/>
                <w:sz w:val="28"/>
                <w:szCs w:val="28"/>
              </w:rPr>
              <w:fldChar w:fldCharType="separate"/>
            </w:r>
            <w:r w:rsidR="00FA11FD" w:rsidRPr="00FA11FD">
              <w:rPr>
                <w:rFonts w:ascii="Times New Roman" w:hAnsi="Times New Roman" w:cs="Times New Roman"/>
                <w:noProof/>
                <w:webHidden/>
                <w:sz w:val="28"/>
                <w:szCs w:val="28"/>
              </w:rPr>
              <w:t>6</w:t>
            </w:r>
            <w:r w:rsidR="00FA11FD" w:rsidRPr="00FA11FD">
              <w:rPr>
                <w:rFonts w:ascii="Times New Roman" w:hAnsi="Times New Roman" w:cs="Times New Roman"/>
                <w:noProof/>
                <w:webHidden/>
                <w:sz w:val="28"/>
                <w:szCs w:val="28"/>
              </w:rPr>
              <w:fldChar w:fldCharType="end"/>
            </w:r>
          </w:hyperlink>
        </w:p>
        <w:p w:rsidR="00FA11FD" w:rsidRPr="00FA11FD" w:rsidRDefault="00B96DF0" w:rsidP="00FA11FD">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56679776" w:history="1">
            <w:r w:rsidR="00FA11FD" w:rsidRPr="00FA11FD">
              <w:rPr>
                <w:rStyle w:val="a4"/>
                <w:rFonts w:ascii="Times New Roman" w:hAnsi="Times New Roman" w:cs="Times New Roman"/>
                <w:noProof/>
                <w:sz w:val="28"/>
                <w:szCs w:val="28"/>
              </w:rPr>
              <w:t>2. Задачи, принципы, участники производства по делам об административных правонарушениях</w:t>
            </w:r>
            <w:r w:rsidR="00FA11FD" w:rsidRPr="00FA11FD">
              <w:rPr>
                <w:rFonts w:ascii="Times New Roman" w:hAnsi="Times New Roman" w:cs="Times New Roman"/>
                <w:noProof/>
                <w:webHidden/>
                <w:sz w:val="28"/>
                <w:szCs w:val="28"/>
              </w:rPr>
              <w:tab/>
            </w:r>
            <w:r w:rsidR="00FA11FD" w:rsidRPr="00FA11FD">
              <w:rPr>
                <w:rFonts w:ascii="Times New Roman" w:hAnsi="Times New Roman" w:cs="Times New Roman"/>
                <w:noProof/>
                <w:webHidden/>
                <w:sz w:val="28"/>
                <w:szCs w:val="28"/>
              </w:rPr>
              <w:fldChar w:fldCharType="begin"/>
            </w:r>
            <w:r w:rsidR="00FA11FD" w:rsidRPr="00FA11FD">
              <w:rPr>
                <w:rFonts w:ascii="Times New Roman" w:hAnsi="Times New Roman" w:cs="Times New Roman"/>
                <w:noProof/>
                <w:webHidden/>
                <w:sz w:val="28"/>
                <w:szCs w:val="28"/>
              </w:rPr>
              <w:instrText xml:space="preserve"> PAGEREF _Toc56679776 \h </w:instrText>
            </w:r>
            <w:r w:rsidR="00FA11FD" w:rsidRPr="00FA11FD">
              <w:rPr>
                <w:rFonts w:ascii="Times New Roman" w:hAnsi="Times New Roman" w:cs="Times New Roman"/>
                <w:noProof/>
                <w:webHidden/>
                <w:sz w:val="28"/>
                <w:szCs w:val="28"/>
              </w:rPr>
            </w:r>
            <w:r w:rsidR="00FA11FD" w:rsidRPr="00FA11FD">
              <w:rPr>
                <w:rFonts w:ascii="Times New Roman" w:hAnsi="Times New Roman" w:cs="Times New Roman"/>
                <w:noProof/>
                <w:webHidden/>
                <w:sz w:val="28"/>
                <w:szCs w:val="28"/>
              </w:rPr>
              <w:fldChar w:fldCharType="separate"/>
            </w:r>
            <w:r w:rsidR="00FA11FD" w:rsidRPr="00FA11FD">
              <w:rPr>
                <w:rFonts w:ascii="Times New Roman" w:hAnsi="Times New Roman" w:cs="Times New Roman"/>
                <w:noProof/>
                <w:webHidden/>
                <w:sz w:val="28"/>
                <w:szCs w:val="28"/>
              </w:rPr>
              <w:t>13</w:t>
            </w:r>
            <w:r w:rsidR="00FA11FD" w:rsidRPr="00FA11FD">
              <w:rPr>
                <w:rFonts w:ascii="Times New Roman" w:hAnsi="Times New Roman" w:cs="Times New Roman"/>
                <w:noProof/>
                <w:webHidden/>
                <w:sz w:val="28"/>
                <w:szCs w:val="28"/>
              </w:rPr>
              <w:fldChar w:fldCharType="end"/>
            </w:r>
          </w:hyperlink>
        </w:p>
        <w:p w:rsidR="00FA11FD" w:rsidRPr="00FA11FD" w:rsidRDefault="00B96DF0" w:rsidP="00FA11FD">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56679777" w:history="1">
            <w:r w:rsidR="00FA11FD" w:rsidRPr="00FA11FD">
              <w:rPr>
                <w:rStyle w:val="a4"/>
                <w:rFonts w:ascii="Times New Roman" w:hAnsi="Times New Roman" w:cs="Times New Roman"/>
                <w:noProof/>
                <w:sz w:val="28"/>
                <w:szCs w:val="28"/>
              </w:rPr>
              <w:t>3. Стадии производства по делам об административных правонарушениях</w:t>
            </w:r>
            <w:r w:rsidR="00FA11FD" w:rsidRPr="00FA11FD">
              <w:rPr>
                <w:rFonts w:ascii="Times New Roman" w:hAnsi="Times New Roman" w:cs="Times New Roman"/>
                <w:noProof/>
                <w:webHidden/>
                <w:sz w:val="28"/>
                <w:szCs w:val="28"/>
              </w:rPr>
              <w:tab/>
            </w:r>
            <w:r w:rsidR="00FA11FD" w:rsidRPr="00FA11FD">
              <w:rPr>
                <w:rFonts w:ascii="Times New Roman" w:hAnsi="Times New Roman" w:cs="Times New Roman"/>
                <w:noProof/>
                <w:webHidden/>
                <w:sz w:val="28"/>
                <w:szCs w:val="28"/>
              </w:rPr>
              <w:fldChar w:fldCharType="begin"/>
            </w:r>
            <w:r w:rsidR="00FA11FD" w:rsidRPr="00FA11FD">
              <w:rPr>
                <w:rFonts w:ascii="Times New Roman" w:hAnsi="Times New Roman" w:cs="Times New Roman"/>
                <w:noProof/>
                <w:webHidden/>
                <w:sz w:val="28"/>
                <w:szCs w:val="28"/>
              </w:rPr>
              <w:instrText xml:space="preserve"> PAGEREF _Toc56679777 \h </w:instrText>
            </w:r>
            <w:r w:rsidR="00FA11FD" w:rsidRPr="00FA11FD">
              <w:rPr>
                <w:rFonts w:ascii="Times New Roman" w:hAnsi="Times New Roman" w:cs="Times New Roman"/>
                <w:noProof/>
                <w:webHidden/>
                <w:sz w:val="28"/>
                <w:szCs w:val="28"/>
              </w:rPr>
            </w:r>
            <w:r w:rsidR="00FA11FD" w:rsidRPr="00FA11FD">
              <w:rPr>
                <w:rFonts w:ascii="Times New Roman" w:hAnsi="Times New Roman" w:cs="Times New Roman"/>
                <w:noProof/>
                <w:webHidden/>
                <w:sz w:val="28"/>
                <w:szCs w:val="28"/>
              </w:rPr>
              <w:fldChar w:fldCharType="separate"/>
            </w:r>
            <w:r w:rsidR="00FA11FD" w:rsidRPr="00FA11FD">
              <w:rPr>
                <w:rFonts w:ascii="Times New Roman" w:hAnsi="Times New Roman" w:cs="Times New Roman"/>
                <w:noProof/>
                <w:webHidden/>
                <w:sz w:val="28"/>
                <w:szCs w:val="28"/>
              </w:rPr>
              <w:t>21</w:t>
            </w:r>
            <w:r w:rsidR="00FA11FD" w:rsidRPr="00FA11FD">
              <w:rPr>
                <w:rFonts w:ascii="Times New Roman" w:hAnsi="Times New Roman" w:cs="Times New Roman"/>
                <w:noProof/>
                <w:webHidden/>
                <w:sz w:val="28"/>
                <w:szCs w:val="28"/>
              </w:rPr>
              <w:fldChar w:fldCharType="end"/>
            </w:r>
          </w:hyperlink>
        </w:p>
        <w:p w:rsidR="00FA11FD" w:rsidRPr="00FA11FD" w:rsidRDefault="00B96DF0" w:rsidP="00FA11FD">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56679778" w:history="1">
            <w:r w:rsidR="00FA11FD" w:rsidRPr="00FA11FD">
              <w:rPr>
                <w:rStyle w:val="a4"/>
                <w:rFonts w:ascii="Times New Roman" w:hAnsi="Times New Roman" w:cs="Times New Roman"/>
                <w:noProof/>
                <w:sz w:val="28"/>
                <w:szCs w:val="28"/>
              </w:rPr>
              <w:t>Заключение</w:t>
            </w:r>
            <w:r w:rsidR="00FA11FD" w:rsidRPr="00FA11FD">
              <w:rPr>
                <w:rFonts w:ascii="Times New Roman" w:hAnsi="Times New Roman" w:cs="Times New Roman"/>
                <w:noProof/>
                <w:webHidden/>
                <w:sz w:val="28"/>
                <w:szCs w:val="28"/>
              </w:rPr>
              <w:tab/>
            </w:r>
            <w:r w:rsidR="00FA11FD" w:rsidRPr="00FA11FD">
              <w:rPr>
                <w:rFonts w:ascii="Times New Roman" w:hAnsi="Times New Roman" w:cs="Times New Roman"/>
                <w:noProof/>
                <w:webHidden/>
                <w:sz w:val="28"/>
                <w:szCs w:val="28"/>
              </w:rPr>
              <w:fldChar w:fldCharType="begin"/>
            </w:r>
            <w:r w:rsidR="00FA11FD" w:rsidRPr="00FA11FD">
              <w:rPr>
                <w:rFonts w:ascii="Times New Roman" w:hAnsi="Times New Roman" w:cs="Times New Roman"/>
                <w:noProof/>
                <w:webHidden/>
                <w:sz w:val="28"/>
                <w:szCs w:val="28"/>
              </w:rPr>
              <w:instrText xml:space="preserve"> PAGEREF _Toc56679778 \h </w:instrText>
            </w:r>
            <w:r w:rsidR="00FA11FD" w:rsidRPr="00FA11FD">
              <w:rPr>
                <w:rFonts w:ascii="Times New Roman" w:hAnsi="Times New Roman" w:cs="Times New Roman"/>
                <w:noProof/>
                <w:webHidden/>
                <w:sz w:val="28"/>
                <w:szCs w:val="28"/>
              </w:rPr>
            </w:r>
            <w:r w:rsidR="00FA11FD" w:rsidRPr="00FA11FD">
              <w:rPr>
                <w:rFonts w:ascii="Times New Roman" w:hAnsi="Times New Roman" w:cs="Times New Roman"/>
                <w:noProof/>
                <w:webHidden/>
                <w:sz w:val="28"/>
                <w:szCs w:val="28"/>
              </w:rPr>
              <w:fldChar w:fldCharType="separate"/>
            </w:r>
            <w:r w:rsidR="00FA11FD" w:rsidRPr="00FA11FD">
              <w:rPr>
                <w:rFonts w:ascii="Times New Roman" w:hAnsi="Times New Roman" w:cs="Times New Roman"/>
                <w:noProof/>
                <w:webHidden/>
                <w:sz w:val="28"/>
                <w:szCs w:val="28"/>
              </w:rPr>
              <w:t>29</w:t>
            </w:r>
            <w:r w:rsidR="00FA11FD" w:rsidRPr="00FA11FD">
              <w:rPr>
                <w:rFonts w:ascii="Times New Roman" w:hAnsi="Times New Roman" w:cs="Times New Roman"/>
                <w:noProof/>
                <w:webHidden/>
                <w:sz w:val="28"/>
                <w:szCs w:val="28"/>
              </w:rPr>
              <w:fldChar w:fldCharType="end"/>
            </w:r>
          </w:hyperlink>
        </w:p>
        <w:p w:rsidR="00FA11FD" w:rsidRPr="00FA11FD" w:rsidRDefault="00B96DF0" w:rsidP="00FA11FD">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56679779" w:history="1">
            <w:r w:rsidR="00FA11FD" w:rsidRPr="00FA11FD">
              <w:rPr>
                <w:rStyle w:val="a4"/>
                <w:rFonts w:ascii="Times New Roman" w:hAnsi="Times New Roman" w:cs="Times New Roman"/>
                <w:noProof/>
                <w:sz w:val="28"/>
                <w:szCs w:val="28"/>
              </w:rPr>
              <w:t>Список использованных нормативных правовых актов и литературы</w:t>
            </w:r>
            <w:r w:rsidR="00FA11FD" w:rsidRPr="00FA11FD">
              <w:rPr>
                <w:rFonts w:ascii="Times New Roman" w:hAnsi="Times New Roman" w:cs="Times New Roman"/>
                <w:noProof/>
                <w:webHidden/>
                <w:sz w:val="28"/>
                <w:szCs w:val="28"/>
              </w:rPr>
              <w:tab/>
            </w:r>
            <w:r w:rsidR="00FA11FD" w:rsidRPr="00FA11FD">
              <w:rPr>
                <w:rFonts w:ascii="Times New Roman" w:hAnsi="Times New Roman" w:cs="Times New Roman"/>
                <w:noProof/>
                <w:webHidden/>
                <w:sz w:val="28"/>
                <w:szCs w:val="28"/>
              </w:rPr>
              <w:fldChar w:fldCharType="begin"/>
            </w:r>
            <w:r w:rsidR="00FA11FD" w:rsidRPr="00FA11FD">
              <w:rPr>
                <w:rFonts w:ascii="Times New Roman" w:hAnsi="Times New Roman" w:cs="Times New Roman"/>
                <w:noProof/>
                <w:webHidden/>
                <w:sz w:val="28"/>
                <w:szCs w:val="28"/>
              </w:rPr>
              <w:instrText xml:space="preserve"> PAGEREF _Toc56679779 \h </w:instrText>
            </w:r>
            <w:r w:rsidR="00FA11FD" w:rsidRPr="00FA11FD">
              <w:rPr>
                <w:rFonts w:ascii="Times New Roman" w:hAnsi="Times New Roman" w:cs="Times New Roman"/>
                <w:noProof/>
                <w:webHidden/>
                <w:sz w:val="28"/>
                <w:szCs w:val="28"/>
              </w:rPr>
            </w:r>
            <w:r w:rsidR="00FA11FD" w:rsidRPr="00FA11FD">
              <w:rPr>
                <w:rFonts w:ascii="Times New Roman" w:hAnsi="Times New Roman" w:cs="Times New Roman"/>
                <w:noProof/>
                <w:webHidden/>
                <w:sz w:val="28"/>
                <w:szCs w:val="28"/>
              </w:rPr>
              <w:fldChar w:fldCharType="separate"/>
            </w:r>
            <w:r w:rsidR="00FA11FD" w:rsidRPr="00FA11FD">
              <w:rPr>
                <w:rFonts w:ascii="Times New Roman" w:hAnsi="Times New Roman" w:cs="Times New Roman"/>
                <w:noProof/>
                <w:webHidden/>
                <w:sz w:val="28"/>
                <w:szCs w:val="28"/>
              </w:rPr>
              <w:t>31</w:t>
            </w:r>
            <w:r w:rsidR="00FA11FD" w:rsidRPr="00FA11FD">
              <w:rPr>
                <w:rFonts w:ascii="Times New Roman" w:hAnsi="Times New Roman" w:cs="Times New Roman"/>
                <w:noProof/>
                <w:webHidden/>
                <w:sz w:val="28"/>
                <w:szCs w:val="28"/>
              </w:rPr>
              <w:fldChar w:fldCharType="end"/>
            </w:r>
          </w:hyperlink>
        </w:p>
        <w:p w:rsidR="00ED0DBA" w:rsidRDefault="00ED0DBA" w:rsidP="00FA11FD">
          <w:pPr>
            <w:spacing w:line="360" w:lineRule="auto"/>
            <w:jc w:val="both"/>
          </w:pPr>
          <w:r w:rsidRPr="00FA11FD">
            <w:rPr>
              <w:rFonts w:ascii="Times New Roman" w:hAnsi="Times New Roman" w:cs="Times New Roman"/>
              <w:bCs/>
              <w:sz w:val="28"/>
              <w:szCs w:val="28"/>
            </w:rPr>
            <w:fldChar w:fldCharType="end"/>
          </w:r>
        </w:p>
      </w:sdtContent>
    </w:sdt>
    <w:p w:rsidR="00C637F7" w:rsidRDefault="00C637F7"/>
    <w:p w:rsidR="00ED0DBA" w:rsidRDefault="00ED0DBA">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CA02DD" w:rsidRPr="00C637F7" w:rsidRDefault="00C637F7" w:rsidP="00C637F7">
      <w:pPr>
        <w:pStyle w:val="1"/>
        <w:spacing w:before="0" w:line="360" w:lineRule="auto"/>
        <w:jc w:val="center"/>
        <w:rPr>
          <w:rFonts w:ascii="Times New Roman" w:hAnsi="Times New Roman" w:cs="Times New Roman"/>
          <w:b/>
          <w:color w:val="auto"/>
          <w:sz w:val="28"/>
          <w:szCs w:val="28"/>
        </w:rPr>
      </w:pPr>
      <w:bookmarkStart w:id="1" w:name="_Toc56679774"/>
      <w:r w:rsidRPr="00C637F7">
        <w:rPr>
          <w:rFonts w:ascii="Times New Roman" w:hAnsi="Times New Roman" w:cs="Times New Roman"/>
          <w:b/>
          <w:color w:val="auto"/>
          <w:sz w:val="28"/>
          <w:szCs w:val="28"/>
        </w:rPr>
        <w:lastRenderedPageBreak/>
        <w:t>Введение</w:t>
      </w:r>
      <w:bookmarkEnd w:id="1"/>
    </w:p>
    <w:p w:rsidR="00540F00" w:rsidRDefault="00540F00" w:rsidP="009A14F3">
      <w:pPr>
        <w:spacing w:after="0" w:line="360" w:lineRule="auto"/>
        <w:ind w:firstLine="709"/>
        <w:jc w:val="both"/>
        <w:rPr>
          <w:rFonts w:ascii="Times New Roman" w:hAnsi="Times New Roman" w:cs="Times New Roman"/>
          <w:sz w:val="28"/>
          <w:szCs w:val="28"/>
        </w:rPr>
      </w:pPr>
      <w:r w:rsidRPr="00540F00">
        <w:rPr>
          <w:rFonts w:ascii="Times New Roman" w:hAnsi="Times New Roman" w:cs="Times New Roman"/>
          <w:b/>
          <w:sz w:val="28"/>
          <w:szCs w:val="28"/>
        </w:rPr>
        <w:t>Актуальность темы</w:t>
      </w:r>
      <w:r>
        <w:rPr>
          <w:rFonts w:ascii="Times New Roman" w:hAnsi="Times New Roman" w:cs="Times New Roman"/>
          <w:sz w:val="28"/>
          <w:szCs w:val="28"/>
        </w:rPr>
        <w:t xml:space="preserve"> курсовой работы. </w:t>
      </w:r>
      <w:r w:rsidR="009A14F3">
        <w:rPr>
          <w:rFonts w:ascii="Times New Roman" w:hAnsi="Times New Roman" w:cs="Times New Roman"/>
          <w:sz w:val="28"/>
          <w:szCs w:val="28"/>
        </w:rPr>
        <w:t xml:space="preserve">Административные правонарушения являются одним из самых распространенных видов </w:t>
      </w:r>
      <w:proofErr w:type="spellStart"/>
      <w:r w:rsidR="009A14F3">
        <w:rPr>
          <w:rFonts w:ascii="Times New Roman" w:hAnsi="Times New Roman" w:cs="Times New Roman"/>
          <w:sz w:val="28"/>
          <w:szCs w:val="28"/>
        </w:rPr>
        <w:t>девиантного</w:t>
      </w:r>
      <w:proofErr w:type="spellEnd"/>
      <w:r w:rsidR="009A14F3">
        <w:rPr>
          <w:rFonts w:ascii="Times New Roman" w:hAnsi="Times New Roman" w:cs="Times New Roman"/>
          <w:sz w:val="28"/>
          <w:szCs w:val="28"/>
        </w:rPr>
        <w:t xml:space="preserve"> поведения людей. Это связано с теми, что область административно-правового регулирования охватывает очень широкий круг правоотношений, в </w:t>
      </w:r>
      <w:proofErr w:type="gramStart"/>
      <w:r w:rsidR="009A14F3">
        <w:rPr>
          <w:rFonts w:ascii="Times New Roman" w:hAnsi="Times New Roman" w:cs="Times New Roman"/>
          <w:sz w:val="28"/>
          <w:szCs w:val="28"/>
        </w:rPr>
        <w:t>связи</w:t>
      </w:r>
      <w:proofErr w:type="gramEnd"/>
      <w:r w:rsidR="009A14F3">
        <w:rPr>
          <w:rFonts w:ascii="Times New Roman" w:hAnsi="Times New Roman" w:cs="Times New Roman"/>
          <w:sz w:val="28"/>
          <w:szCs w:val="28"/>
        </w:rPr>
        <w:t xml:space="preserve"> с чем приходится говорить, что человек постоянно находится под пристальным «взором» административного законодательства. Естественно, что административные правонарушения отличаются меньшей опасностью, по сравнению с преступлениями, а потому подлежат более мягкой оценки государством при определении мер ответственности.</w:t>
      </w:r>
    </w:p>
    <w:p w:rsidR="009A14F3" w:rsidRDefault="009A14F3" w:rsidP="009A14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sidR="004A1077">
        <w:rPr>
          <w:rFonts w:ascii="Times New Roman" w:hAnsi="Times New Roman" w:cs="Times New Roman"/>
          <w:sz w:val="28"/>
          <w:szCs w:val="28"/>
        </w:rPr>
        <w:t xml:space="preserve">количество совершаемых административных правонарушений в нашем государстве порождает вопрос, касающийся необходимости оперативного их рассмотрения и принятия мер, предусмотренных законодательством. Безусловно, в этом особую роль играет институт производства по делам об административных правонарушениях, который включает в себя весь рассматриваемый процесс: от обнаружения и фиксации самого </w:t>
      </w:r>
      <w:proofErr w:type="spellStart"/>
      <w:r w:rsidR="004A1077">
        <w:rPr>
          <w:rFonts w:ascii="Times New Roman" w:hAnsi="Times New Roman" w:cs="Times New Roman"/>
          <w:sz w:val="28"/>
          <w:szCs w:val="28"/>
        </w:rPr>
        <w:t>деликтного</w:t>
      </w:r>
      <w:proofErr w:type="spellEnd"/>
      <w:r w:rsidR="004A1077">
        <w:rPr>
          <w:rFonts w:ascii="Times New Roman" w:hAnsi="Times New Roman" w:cs="Times New Roman"/>
          <w:sz w:val="28"/>
          <w:szCs w:val="28"/>
        </w:rPr>
        <w:t xml:space="preserve"> поведения, до назначения меры ответственности и исполнения решения уполномоченного субъекта.</w:t>
      </w:r>
    </w:p>
    <w:p w:rsidR="004A1077" w:rsidRDefault="004A1077" w:rsidP="009A14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Производство по делам об административных правонарушениях – сложный многоаспектный институт. Его правильному понимаю и усвоению должно способствовать изучения теоретических основ. Именно такие категории, как нормативное регулирование, понятие, задачи, принципы закладывают основу любого правового </w:t>
      </w:r>
      <w:proofErr w:type="gramStart"/>
      <w:r>
        <w:rPr>
          <w:rFonts w:ascii="Times New Roman" w:hAnsi="Times New Roman" w:cs="Times New Roman"/>
          <w:sz w:val="28"/>
          <w:szCs w:val="28"/>
        </w:rPr>
        <w:t>института</w:t>
      </w:r>
      <w:proofErr w:type="gramEnd"/>
      <w:r>
        <w:rPr>
          <w:rFonts w:ascii="Times New Roman" w:hAnsi="Times New Roman" w:cs="Times New Roman"/>
          <w:sz w:val="28"/>
          <w:szCs w:val="28"/>
        </w:rPr>
        <w:t xml:space="preserve"> и делает его более понятным для рассмотрения.</w:t>
      </w:r>
    </w:p>
    <w:p w:rsidR="004A1077" w:rsidRDefault="004A1077" w:rsidP="009A14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Безусловно, актуальность рассматриваемой темы повышается и ввиду изменений, назревших в нашем государстве. Прежде всего, вскоре будет отменен действующий КоАП РФ, нормы которого будут разделены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процессуальные и материальные. Каждая группа найдет свое отражение в соответствующем отдельном кодексе. В связи с этим изменится и ряд основополагающих норм, что приведет соответственно к перестройке и </w:t>
      </w:r>
      <w:r>
        <w:rPr>
          <w:rFonts w:ascii="Times New Roman" w:hAnsi="Times New Roman" w:cs="Times New Roman"/>
          <w:sz w:val="28"/>
          <w:szCs w:val="28"/>
        </w:rPr>
        <w:lastRenderedPageBreak/>
        <w:t>самого института производства по делам об административных правонарушениях.</w:t>
      </w:r>
    </w:p>
    <w:p w:rsidR="004A1077" w:rsidRDefault="004A1077" w:rsidP="009A14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активно перестраивает социальная жизнь общества в связи с бушующей пандемией </w:t>
      </w:r>
      <w:proofErr w:type="spellStart"/>
      <w:r>
        <w:rPr>
          <w:rFonts w:ascii="Times New Roman" w:hAnsi="Times New Roman" w:cs="Times New Roman"/>
          <w:sz w:val="28"/>
          <w:szCs w:val="28"/>
        </w:rPr>
        <w:t>коронавируса</w:t>
      </w:r>
      <w:proofErr w:type="spellEnd"/>
      <w:r>
        <w:rPr>
          <w:rFonts w:ascii="Times New Roman" w:hAnsi="Times New Roman" w:cs="Times New Roman"/>
          <w:sz w:val="28"/>
          <w:szCs w:val="28"/>
        </w:rPr>
        <w:t xml:space="preserve">. Люди привыкают к новым правилам поведения в общественных местах, Связанных с необходимостью </w:t>
      </w:r>
      <w:proofErr w:type="gramStart"/>
      <w:r>
        <w:rPr>
          <w:rFonts w:ascii="Times New Roman" w:hAnsi="Times New Roman" w:cs="Times New Roman"/>
          <w:sz w:val="28"/>
          <w:szCs w:val="28"/>
        </w:rPr>
        <w:t>ношения индивидуальных средств защиты органов дыхания</w:t>
      </w:r>
      <w:proofErr w:type="gramEnd"/>
      <w:r>
        <w:rPr>
          <w:rFonts w:ascii="Times New Roman" w:hAnsi="Times New Roman" w:cs="Times New Roman"/>
          <w:sz w:val="28"/>
          <w:szCs w:val="28"/>
        </w:rPr>
        <w:t xml:space="preserve">. К сожалению, не все хотя следовать новым порядкам и обезопасить тем самым себя и других. Нередки случаи открытого неподчинения правилам поведения в общественных местах, связанных с санитарно-эпидемиологическим благополучием населения. Это во много раз актуализирует институт производства по делам об административных правонарушениях, поскольку именно он является эффективным средством воздействия на лиц, не желающих выполнять предписанные всем нормы, в связи с режимом опасности массового распространения инфекции. </w:t>
      </w:r>
    </w:p>
    <w:p w:rsidR="009933B1" w:rsidRDefault="009933B1" w:rsidP="009933B1">
      <w:pPr>
        <w:spacing w:after="0" w:line="360" w:lineRule="auto"/>
        <w:ind w:firstLine="709"/>
        <w:jc w:val="both"/>
        <w:rPr>
          <w:rFonts w:ascii="Times New Roman" w:hAnsi="Times New Roman" w:cs="Times New Roman"/>
          <w:sz w:val="28"/>
          <w:szCs w:val="28"/>
        </w:rPr>
      </w:pPr>
      <w:r w:rsidRPr="00EB654C">
        <w:rPr>
          <w:rFonts w:ascii="Times New Roman" w:hAnsi="Times New Roman" w:cs="Times New Roman"/>
          <w:b/>
          <w:sz w:val="28"/>
          <w:szCs w:val="28"/>
        </w:rPr>
        <w:t>Объектом</w:t>
      </w:r>
      <w:r>
        <w:rPr>
          <w:rFonts w:ascii="Times New Roman" w:hAnsi="Times New Roman" w:cs="Times New Roman"/>
          <w:sz w:val="28"/>
          <w:szCs w:val="28"/>
        </w:rPr>
        <w:t xml:space="preserve"> исследования являются общественные отношения, возникающие в рамках </w:t>
      </w:r>
      <w:r w:rsidR="00540F00">
        <w:rPr>
          <w:rFonts w:ascii="Times New Roman" w:hAnsi="Times New Roman" w:cs="Times New Roman"/>
          <w:sz w:val="28"/>
          <w:szCs w:val="28"/>
        </w:rPr>
        <w:t xml:space="preserve">административной деятельности </w:t>
      </w:r>
      <w:r w:rsidR="004A1077">
        <w:rPr>
          <w:rFonts w:ascii="Times New Roman" w:hAnsi="Times New Roman" w:cs="Times New Roman"/>
          <w:sz w:val="28"/>
          <w:szCs w:val="28"/>
        </w:rPr>
        <w:t>при производстве по делам об административных правонарушениях.</w:t>
      </w:r>
    </w:p>
    <w:p w:rsidR="009933B1" w:rsidRDefault="009933B1" w:rsidP="009933B1">
      <w:pPr>
        <w:spacing w:after="0" w:line="360" w:lineRule="auto"/>
        <w:ind w:firstLine="709"/>
        <w:jc w:val="both"/>
        <w:rPr>
          <w:rFonts w:ascii="Times New Roman" w:hAnsi="Times New Roman" w:cs="Times New Roman"/>
          <w:sz w:val="28"/>
          <w:szCs w:val="28"/>
        </w:rPr>
      </w:pPr>
      <w:r w:rsidRPr="00EB654C">
        <w:rPr>
          <w:rFonts w:ascii="Times New Roman" w:hAnsi="Times New Roman" w:cs="Times New Roman"/>
          <w:b/>
          <w:sz w:val="28"/>
          <w:szCs w:val="28"/>
        </w:rPr>
        <w:t>Предмет</w:t>
      </w:r>
      <w:r>
        <w:rPr>
          <w:rFonts w:ascii="Times New Roman" w:hAnsi="Times New Roman" w:cs="Times New Roman"/>
          <w:sz w:val="28"/>
          <w:szCs w:val="28"/>
        </w:rPr>
        <w:t xml:space="preserve"> исследования – </w:t>
      </w:r>
      <w:r w:rsidR="00540F00">
        <w:rPr>
          <w:rFonts w:ascii="Times New Roman" w:hAnsi="Times New Roman" w:cs="Times New Roman"/>
          <w:sz w:val="28"/>
          <w:szCs w:val="28"/>
        </w:rPr>
        <w:t xml:space="preserve">нормы современного законодательства, регламентирующие правовые аспекты </w:t>
      </w:r>
      <w:r w:rsidR="004A1077">
        <w:rPr>
          <w:rFonts w:ascii="Times New Roman" w:hAnsi="Times New Roman" w:cs="Times New Roman"/>
          <w:sz w:val="28"/>
          <w:szCs w:val="28"/>
        </w:rPr>
        <w:t>реализации института производства по делам об административных правонарушениях.</w:t>
      </w:r>
    </w:p>
    <w:p w:rsidR="009933B1" w:rsidRDefault="009933B1" w:rsidP="009933B1">
      <w:pPr>
        <w:spacing w:after="0" w:line="360" w:lineRule="auto"/>
        <w:ind w:firstLine="709"/>
        <w:jc w:val="both"/>
        <w:rPr>
          <w:rFonts w:ascii="Times New Roman" w:hAnsi="Times New Roman" w:cs="Times New Roman"/>
          <w:sz w:val="28"/>
          <w:szCs w:val="28"/>
        </w:rPr>
      </w:pPr>
      <w:r w:rsidRPr="00EB654C">
        <w:rPr>
          <w:rFonts w:ascii="Times New Roman" w:hAnsi="Times New Roman" w:cs="Times New Roman"/>
          <w:b/>
          <w:sz w:val="28"/>
          <w:szCs w:val="28"/>
        </w:rPr>
        <w:t>Цель</w:t>
      </w:r>
      <w:r>
        <w:rPr>
          <w:rFonts w:ascii="Times New Roman" w:hAnsi="Times New Roman" w:cs="Times New Roman"/>
          <w:sz w:val="28"/>
          <w:szCs w:val="28"/>
        </w:rPr>
        <w:t xml:space="preserve"> исследования – всестороннее изучение </w:t>
      </w:r>
      <w:r w:rsidR="00540F00">
        <w:rPr>
          <w:rFonts w:ascii="Times New Roman" w:hAnsi="Times New Roman" w:cs="Times New Roman"/>
          <w:sz w:val="28"/>
          <w:szCs w:val="28"/>
        </w:rPr>
        <w:t xml:space="preserve">и системный анализ </w:t>
      </w:r>
      <w:r w:rsidR="00840C98">
        <w:rPr>
          <w:rFonts w:ascii="Times New Roman" w:hAnsi="Times New Roman" w:cs="Times New Roman"/>
          <w:sz w:val="28"/>
          <w:szCs w:val="28"/>
        </w:rPr>
        <w:t xml:space="preserve">теоретических основ </w:t>
      </w:r>
      <w:r w:rsidR="00540F00">
        <w:rPr>
          <w:rFonts w:ascii="Times New Roman" w:hAnsi="Times New Roman" w:cs="Times New Roman"/>
          <w:sz w:val="28"/>
          <w:szCs w:val="28"/>
        </w:rPr>
        <w:t xml:space="preserve">института </w:t>
      </w:r>
      <w:r w:rsidR="004A1077">
        <w:rPr>
          <w:rFonts w:ascii="Times New Roman" w:hAnsi="Times New Roman" w:cs="Times New Roman"/>
          <w:sz w:val="28"/>
          <w:szCs w:val="28"/>
        </w:rPr>
        <w:t>производства по делам</w:t>
      </w:r>
      <w:r w:rsidR="00840C98">
        <w:rPr>
          <w:rFonts w:ascii="Times New Roman" w:hAnsi="Times New Roman" w:cs="Times New Roman"/>
          <w:sz w:val="28"/>
          <w:szCs w:val="28"/>
        </w:rPr>
        <w:t xml:space="preserve"> </w:t>
      </w:r>
      <w:proofErr w:type="gramStart"/>
      <w:r w:rsidR="00840C98">
        <w:rPr>
          <w:rFonts w:ascii="Times New Roman" w:hAnsi="Times New Roman" w:cs="Times New Roman"/>
          <w:sz w:val="28"/>
          <w:szCs w:val="28"/>
        </w:rPr>
        <w:t>об</w:t>
      </w:r>
      <w:proofErr w:type="gramEnd"/>
      <w:r w:rsidR="00840C98">
        <w:rPr>
          <w:rFonts w:ascii="Times New Roman" w:hAnsi="Times New Roman" w:cs="Times New Roman"/>
          <w:sz w:val="28"/>
          <w:szCs w:val="28"/>
        </w:rPr>
        <w:t xml:space="preserve"> административных правонарушений, без затрагивания подробно процессуального и практического аспекта.</w:t>
      </w:r>
    </w:p>
    <w:p w:rsidR="009933B1" w:rsidRDefault="009933B1" w:rsidP="009933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Достижению поставленной цели способствует выполнение следующих </w:t>
      </w:r>
      <w:r w:rsidRPr="00EB654C">
        <w:rPr>
          <w:rFonts w:ascii="Times New Roman" w:hAnsi="Times New Roman" w:cs="Times New Roman"/>
          <w:b/>
          <w:sz w:val="28"/>
          <w:szCs w:val="28"/>
        </w:rPr>
        <w:t>задач</w:t>
      </w:r>
      <w:r>
        <w:rPr>
          <w:rFonts w:ascii="Times New Roman" w:hAnsi="Times New Roman" w:cs="Times New Roman"/>
          <w:sz w:val="28"/>
          <w:szCs w:val="28"/>
        </w:rPr>
        <w:t>:</w:t>
      </w:r>
    </w:p>
    <w:p w:rsidR="009933B1" w:rsidRDefault="009933B1" w:rsidP="009933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изучить </w:t>
      </w:r>
      <w:r w:rsidR="00840C98">
        <w:rPr>
          <w:rFonts w:ascii="Times New Roman" w:hAnsi="Times New Roman" w:cs="Times New Roman"/>
          <w:sz w:val="28"/>
          <w:szCs w:val="28"/>
        </w:rPr>
        <w:t>понятие и нормативную основу института производства по делам об административных правонарушениях;</w:t>
      </w:r>
    </w:p>
    <w:p w:rsidR="009933B1" w:rsidRDefault="009933B1" w:rsidP="009933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дать характеристику </w:t>
      </w:r>
      <w:r w:rsidR="00840C98">
        <w:rPr>
          <w:rFonts w:ascii="Times New Roman" w:hAnsi="Times New Roman" w:cs="Times New Roman"/>
          <w:sz w:val="28"/>
          <w:szCs w:val="28"/>
        </w:rPr>
        <w:t>принципам, задачам и участника производства по делам об административных правонарушениях;</w:t>
      </w:r>
    </w:p>
    <w:p w:rsidR="009933B1" w:rsidRDefault="009933B1" w:rsidP="009933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проанализировать </w:t>
      </w:r>
      <w:r w:rsidR="00840C98">
        <w:rPr>
          <w:rFonts w:ascii="Times New Roman" w:hAnsi="Times New Roman" w:cs="Times New Roman"/>
          <w:sz w:val="28"/>
          <w:szCs w:val="28"/>
        </w:rPr>
        <w:t>имеющиеся в законодательстве стадии производства по делам об административных правонарушениях.</w:t>
      </w:r>
    </w:p>
    <w:p w:rsidR="009933B1" w:rsidRPr="00EB654C" w:rsidRDefault="009933B1" w:rsidP="009933B1">
      <w:pPr>
        <w:spacing w:after="0" w:line="360" w:lineRule="auto"/>
        <w:ind w:firstLine="709"/>
        <w:jc w:val="both"/>
        <w:rPr>
          <w:rFonts w:ascii="Times New Roman" w:hAnsi="Times New Roman" w:cs="Times New Roman"/>
          <w:sz w:val="28"/>
          <w:szCs w:val="28"/>
        </w:rPr>
      </w:pPr>
      <w:r w:rsidRPr="00EB654C">
        <w:rPr>
          <w:rFonts w:ascii="Times New Roman" w:hAnsi="Times New Roman" w:cs="Times New Roman"/>
          <w:b/>
          <w:sz w:val="28"/>
          <w:szCs w:val="28"/>
        </w:rPr>
        <w:t>Теоретической</w:t>
      </w:r>
      <w:r w:rsidRPr="00EB654C">
        <w:rPr>
          <w:rFonts w:ascii="Times New Roman" w:hAnsi="Times New Roman" w:cs="Times New Roman"/>
          <w:sz w:val="28"/>
          <w:szCs w:val="28"/>
        </w:rPr>
        <w:t xml:space="preserve"> основой исследования стали работы </w:t>
      </w:r>
      <w:r>
        <w:rPr>
          <w:rFonts w:ascii="Times New Roman" w:hAnsi="Times New Roman" w:cs="Times New Roman"/>
          <w:sz w:val="28"/>
          <w:szCs w:val="28"/>
        </w:rPr>
        <w:t xml:space="preserve">С.Н. Рыжакова, </w:t>
      </w:r>
      <w:r w:rsidR="000C05D6">
        <w:rPr>
          <w:rFonts w:ascii="Times New Roman" w:hAnsi="Times New Roman" w:cs="Times New Roman"/>
          <w:sz w:val="28"/>
          <w:szCs w:val="28"/>
        </w:rPr>
        <w:t xml:space="preserve">Д.Л. Федотова, А.А. </w:t>
      </w:r>
      <w:proofErr w:type="spellStart"/>
      <w:r w:rsidR="000C05D6">
        <w:rPr>
          <w:rFonts w:ascii="Times New Roman" w:hAnsi="Times New Roman" w:cs="Times New Roman"/>
          <w:sz w:val="28"/>
          <w:szCs w:val="28"/>
        </w:rPr>
        <w:t>Подрезова</w:t>
      </w:r>
      <w:proofErr w:type="spellEnd"/>
      <w:r w:rsidR="000C05D6">
        <w:rPr>
          <w:rFonts w:ascii="Times New Roman" w:hAnsi="Times New Roman" w:cs="Times New Roman"/>
          <w:sz w:val="28"/>
          <w:szCs w:val="28"/>
        </w:rPr>
        <w:t xml:space="preserve"> и других.</w:t>
      </w:r>
    </w:p>
    <w:p w:rsidR="009933B1" w:rsidRPr="000C05D6" w:rsidRDefault="009933B1" w:rsidP="000C05D6">
      <w:pPr>
        <w:spacing w:after="0" w:line="360" w:lineRule="auto"/>
        <w:ind w:firstLine="709"/>
        <w:jc w:val="both"/>
        <w:rPr>
          <w:rFonts w:ascii="Times New Roman" w:hAnsi="Times New Roman" w:cs="Times New Roman"/>
          <w:sz w:val="28"/>
          <w:szCs w:val="28"/>
        </w:rPr>
      </w:pPr>
      <w:r w:rsidRPr="00EB654C">
        <w:rPr>
          <w:rFonts w:ascii="Times New Roman" w:hAnsi="Times New Roman" w:cs="Times New Roman"/>
          <w:b/>
          <w:sz w:val="28"/>
          <w:szCs w:val="28"/>
        </w:rPr>
        <w:t xml:space="preserve">Правовой </w:t>
      </w:r>
      <w:r w:rsidRPr="00EB654C">
        <w:rPr>
          <w:rFonts w:ascii="Times New Roman" w:hAnsi="Times New Roman" w:cs="Times New Roman"/>
          <w:sz w:val="28"/>
          <w:szCs w:val="28"/>
        </w:rPr>
        <w:t xml:space="preserve">основой исследования является Конституция Российской Федерации, </w:t>
      </w:r>
      <w:r w:rsidR="00840C98">
        <w:rPr>
          <w:rFonts w:ascii="Times New Roman" w:hAnsi="Times New Roman" w:cs="Times New Roman"/>
          <w:sz w:val="28"/>
          <w:szCs w:val="28"/>
        </w:rPr>
        <w:t xml:space="preserve">Кодекс РФ об административных правонарушениях, </w:t>
      </w:r>
      <w:r w:rsidR="000C05D6" w:rsidRPr="000C05D6">
        <w:rPr>
          <w:rFonts w:ascii="Times New Roman" w:hAnsi="Times New Roman" w:cs="Times New Roman"/>
          <w:sz w:val="28"/>
          <w:szCs w:val="28"/>
        </w:rPr>
        <w:t>Федеральный закон «</w:t>
      </w:r>
      <w:r w:rsidR="000C05D6">
        <w:rPr>
          <w:rFonts w:ascii="Times New Roman" w:hAnsi="Times New Roman" w:cs="Times New Roman"/>
          <w:sz w:val="28"/>
          <w:szCs w:val="28"/>
        </w:rPr>
        <w:t xml:space="preserve">О полиции» от 07.02.2011 N 3-ФЗ, </w:t>
      </w:r>
      <w:r w:rsidR="00540F00">
        <w:rPr>
          <w:rFonts w:ascii="Times New Roman" w:hAnsi="Times New Roman" w:cs="Times New Roman"/>
          <w:sz w:val="28"/>
          <w:szCs w:val="28"/>
        </w:rPr>
        <w:t>и ряд иных нормативных правовых актов.</w:t>
      </w:r>
    </w:p>
    <w:p w:rsidR="00C461EC" w:rsidRDefault="009933B1" w:rsidP="00C461EC">
      <w:pPr>
        <w:spacing w:after="0" w:line="360" w:lineRule="auto"/>
        <w:ind w:firstLine="709"/>
        <w:jc w:val="both"/>
        <w:rPr>
          <w:rFonts w:ascii="Times New Roman" w:hAnsi="Times New Roman" w:cs="Times New Roman"/>
          <w:sz w:val="28"/>
          <w:szCs w:val="28"/>
        </w:rPr>
      </w:pPr>
      <w:r w:rsidRPr="00EB654C">
        <w:rPr>
          <w:rFonts w:ascii="Times New Roman" w:hAnsi="Times New Roman" w:cs="Times New Roman"/>
          <w:b/>
          <w:sz w:val="28"/>
          <w:szCs w:val="28"/>
        </w:rPr>
        <w:t xml:space="preserve">Методологическую </w:t>
      </w:r>
      <w:r w:rsidRPr="00EB654C">
        <w:rPr>
          <w:rFonts w:ascii="Times New Roman" w:hAnsi="Times New Roman" w:cs="Times New Roman"/>
          <w:sz w:val="28"/>
          <w:szCs w:val="28"/>
        </w:rPr>
        <w:t xml:space="preserve">основу исследования </w:t>
      </w:r>
      <w:r w:rsidR="00840C98">
        <w:rPr>
          <w:rFonts w:ascii="Times New Roman" w:hAnsi="Times New Roman" w:cs="Times New Roman"/>
          <w:sz w:val="28"/>
          <w:szCs w:val="28"/>
        </w:rPr>
        <w:t xml:space="preserve">представили комплекс общенаучных и </w:t>
      </w:r>
      <w:proofErr w:type="spellStart"/>
      <w:r w:rsidR="00840C98">
        <w:rPr>
          <w:rFonts w:ascii="Times New Roman" w:hAnsi="Times New Roman" w:cs="Times New Roman"/>
          <w:sz w:val="28"/>
          <w:szCs w:val="28"/>
        </w:rPr>
        <w:t>частнонаучных</w:t>
      </w:r>
      <w:proofErr w:type="spellEnd"/>
      <w:r w:rsidR="00840C98">
        <w:rPr>
          <w:rFonts w:ascii="Times New Roman" w:hAnsi="Times New Roman" w:cs="Times New Roman"/>
          <w:sz w:val="28"/>
          <w:szCs w:val="28"/>
        </w:rPr>
        <w:t xml:space="preserve"> методов, которые в совокупности позволили полноценно осветить заявленную тему курсовой работы. Так, при проведении исследования нами были использованы такие общенаучные методы как синтез, анализ, дедуктивный, индуктивный, социологический, а также </w:t>
      </w:r>
      <w:proofErr w:type="spellStart"/>
      <w:r w:rsidR="00840C98">
        <w:rPr>
          <w:rFonts w:ascii="Times New Roman" w:hAnsi="Times New Roman" w:cs="Times New Roman"/>
          <w:sz w:val="28"/>
          <w:szCs w:val="28"/>
        </w:rPr>
        <w:t>частнонаучные</w:t>
      </w:r>
      <w:proofErr w:type="spellEnd"/>
      <w:r w:rsidR="00840C98">
        <w:rPr>
          <w:rFonts w:ascii="Times New Roman" w:hAnsi="Times New Roman" w:cs="Times New Roman"/>
          <w:sz w:val="28"/>
          <w:szCs w:val="28"/>
        </w:rPr>
        <w:t>: формально-юридический и сравнительно правовой. Комплекс подобранных методологических средств позволил полноценно реализовать задачи, поставленные перед исследованием.</w:t>
      </w:r>
    </w:p>
    <w:p w:rsidR="00A02998" w:rsidRDefault="00A02998" w:rsidP="00C461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Курсовая работа состоит из введения, трех вопросов, раскрывающих сущность заявленной темы, заключения, а также списка использованных нормативных правовых актов и литературы.</w:t>
      </w:r>
    </w:p>
    <w:p w:rsidR="009933B1" w:rsidRDefault="009933B1" w:rsidP="00E9165C">
      <w:pPr>
        <w:spacing w:after="0" w:line="360" w:lineRule="auto"/>
        <w:ind w:firstLine="709"/>
        <w:jc w:val="both"/>
        <w:rPr>
          <w:rFonts w:ascii="Times New Roman" w:hAnsi="Times New Roman" w:cs="Times New Roman"/>
          <w:sz w:val="28"/>
          <w:szCs w:val="28"/>
        </w:rPr>
      </w:pPr>
    </w:p>
    <w:p w:rsidR="00C637F7" w:rsidRDefault="00C637F7">
      <w:pPr>
        <w:rPr>
          <w:rFonts w:ascii="Times New Roman" w:hAnsi="Times New Roman" w:cs="Times New Roman"/>
          <w:sz w:val="28"/>
          <w:szCs w:val="28"/>
        </w:rPr>
      </w:pPr>
      <w:r>
        <w:rPr>
          <w:rFonts w:ascii="Times New Roman" w:hAnsi="Times New Roman" w:cs="Times New Roman"/>
          <w:sz w:val="28"/>
          <w:szCs w:val="28"/>
        </w:rPr>
        <w:br w:type="page"/>
      </w:r>
    </w:p>
    <w:p w:rsidR="00C637F7" w:rsidRPr="00C637F7" w:rsidRDefault="00C637F7" w:rsidP="00C637F7">
      <w:pPr>
        <w:pStyle w:val="1"/>
        <w:spacing w:before="0" w:line="360" w:lineRule="auto"/>
        <w:jc w:val="center"/>
        <w:rPr>
          <w:rFonts w:ascii="Times New Roman" w:hAnsi="Times New Roman" w:cs="Times New Roman"/>
          <w:b/>
          <w:color w:val="auto"/>
          <w:sz w:val="28"/>
        </w:rPr>
      </w:pPr>
      <w:bookmarkStart w:id="2" w:name="_Toc56679775"/>
      <w:r w:rsidRPr="00C637F7">
        <w:rPr>
          <w:rFonts w:ascii="Times New Roman" w:hAnsi="Times New Roman" w:cs="Times New Roman"/>
          <w:b/>
          <w:color w:val="auto"/>
          <w:sz w:val="28"/>
        </w:rPr>
        <w:lastRenderedPageBreak/>
        <w:t xml:space="preserve">1. </w:t>
      </w:r>
      <w:r w:rsidR="007216DF">
        <w:rPr>
          <w:rFonts w:ascii="Times New Roman" w:hAnsi="Times New Roman" w:cs="Times New Roman"/>
          <w:b/>
          <w:color w:val="auto"/>
          <w:sz w:val="28"/>
        </w:rPr>
        <w:t>Понятие и правовая основа производства по делам об административных правонарушениях</w:t>
      </w:r>
      <w:bookmarkEnd w:id="2"/>
      <w:r w:rsidR="00BD7ABA">
        <w:rPr>
          <w:rFonts w:ascii="Times New Roman" w:hAnsi="Times New Roman" w:cs="Times New Roman"/>
          <w:b/>
          <w:color w:val="auto"/>
          <w:sz w:val="28"/>
        </w:rPr>
        <w:t xml:space="preserve"> </w:t>
      </w:r>
    </w:p>
    <w:p w:rsidR="008B3150" w:rsidRDefault="007216DF" w:rsidP="00BD7A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рассматриваемого института необходимо начинать с определения его правовой основы. Российская Федерация – правовое государство, в котором права и свободы человека признаны незыблемой ценностью. Именно поэтому исследование каких-либо юридических исследований должно предваряться установлением совокупности нормативных правовых актов, на которых оно и строится. Для удобства восприятия разделим все правовые акты, так или иначе, касающиеся производства по делам об административных правонарушениях на несколько групп</w:t>
      </w:r>
      <w:r w:rsidR="00A52C66">
        <w:rPr>
          <w:rStyle w:val="a8"/>
          <w:rFonts w:ascii="Times New Roman" w:hAnsi="Times New Roman" w:cs="Times New Roman"/>
          <w:sz w:val="28"/>
          <w:szCs w:val="28"/>
        </w:rPr>
        <w:footnoteReference w:id="1"/>
      </w:r>
      <w:r>
        <w:rPr>
          <w:rFonts w:ascii="Times New Roman" w:hAnsi="Times New Roman" w:cs="Times New Roman"/>
          <w:sz w:val="28"/>
          <w:szCs w:val="28"/>
        </w:rPr>
        <w:t>.</w:t>
      </w:r>
    </w:p>
    <w:p w:rsidR="00170F17" w:rsidRDefault="00170F17" w:rsidP="00170F17">
      <w:pPr>
        <w:spacing w:after="0" w:line="360" w:lineRule="auto"/>
        <w:ind w:firstLine="709"/>
        <w:jc w:val="both"/>
        <w:rPr>
          <w:rFonts w:ascii="Times New Roman" w:hAnsi="Times New Roman" w:cs="Times New Roman"/>
          <w:sz w:val="28"/>
          <w:szCs w:val="28"/>
        </w:rPr>
      </w:pPr>
      <w:r w:rsidRPr="00170F17">
        <w:rPr>
          <w:rFonts w:ascii="Times New Roman" w:hAnsi="Times New Roman" w:cs="Times New Roman"/>
          <w:sz w:val="28"/>
          <w:szCs w:val="28"/>
        </w:rPr>
        <w:t>1)</w:t>
      </w:r>
      <w:r>
        <w:rPr>
          <w:rFonts w:ascii="Times New Roman" w:hAnsi="Times New Roman" w:cs="Times New Roman"/>
          <w:sz w:val="28"/>
          <w:szCs w:val="28"/>
        </w:rPr>
        <w:t xml:space="preserve"> </w:t>
      </w:r>
      <w:r w:rsidR="007216DF" w:rsidRPr="00170F17">
        <w:rPr>
          <w:rFonts w:ascii="Times New Roman" w:hAnsi="Times New Roman" w:cs="Times New Roman"/>
          <w:sz w:val="28"/>
          <w:szCs w:val="28"/>
        </w:rPr>
        <w:t>Консти</w:t>
      </w:r>
      <w:r w:rsidRPr="00170F17">
        <w:rPr>
          <w:rFonts w:ascii="Times New Roman" w:hAnsi="Times New Roman" w:cs="Times New Roman"/>
          <w:sz w:val="28"/>
          <w:szCs w:val="28"/>
        </w:rPr>
        <w:t>туция РФ – Основной закон нашего государства. Он закрепляет главные правовые принципы, на которых строится вся юридическая система нашего государства. В контексте производства по делам об административных правонарушениях нас интересует то, что Основной закон закрепляет основные права и свободы человека, которые признаются высшей ценностью и охраняются государством. Кроме того, из норм Конституции РФ можно понять, что административное законодательство является предметом совместного ведения Российской Федерац</w:t>
      </w:r>
      <w:proofErr w:type="gramStart"/>
      <w:r w:rsidRPr="00170F17">
        <w:rPr>
          <w:rFonts w:ascii="Times New Roman" w:hAnsi="Times New Roman" w:cs="Times New Roman"/>
          <w:sz w:val="28"/>
          <w:szCs w:val="28"/>
        </w:rPr>
        <w:t>ии и ее</w:t>
      </w:r>
      <w:proofErr w:type="gramEnd"/>
      <w:r w:rsidRPr="00170F17">
        <w:rPr>
          <w:rFonts w:ascii="Times New Roman" w:hAnsi="Times New Roman" w:cs="Times New Roman"/>
          <w:sz w:val="28"/>
          <w:szCs w:val="28"/>
        </w:rPr>
        <w:t xml:space="preserve"> субъектов. Это крайне важно для дальнейшего определения системы нормативного регулирования производства по делам об административных правонарушениях.</w:t>
      </w:r>
    </w:p>
    <w:p w:rsidR="00170F17" w:rsidRDefault="00170F17" w:rsidP="00170F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Кодекс Российской Федерации об административных правонарушениях. Является основным нормативным правовым актом в сфере регулирования вопросов, связанных с производством по делам об административных правонарушениях. Кодекс закрепляет стадии производства, его основных участников, их права и обязанности, сроки вынесения процессуальных решений, порядок их вынесения, исполнения и </w:t>
      </w:r>
      <w:r>
        <w:rPr>
          <w:rFonts w:ascii="Times New Roman" w:hAnsi="Times New Roman" w:cs="Times New Roman"/>
          <w:sz w:val="28"/>
          <w:szCs w:val="28"/>
        </w:rPr>
        <w:lastRenderedPageBreak/>
        <w:t xml:space="preserve">обжалования, меры административной ответственности и порядок их исполнения, </w:t>
      </w:r>
      <w:r w:rsidR="00CD5267">
        <w:rPr>
          <w:rFonts w:ascii="Times New Roman" w:hAnsi="Times New Roman" w:cs="Times New Roman"/>
          <w:sz w:val="28"/>
          <w:szCs w:val="28"/>
        </w:rPr>
        <w:t>принципы производства, его задачи, меры обеспечения, полномочия различных субъектов административно-</w:t>
      </w:r>
      <w:proofErr w:type="spellStart"/>
      <w:r w:rsidR="00CD5267">
        <w:rPr>
          <w:rFonts w:ascii="Times New Roman" w:hAnsi="Times New Roman" w:cs="Times New Roman"/>
          <w:sz w:val="28"/>
          <w:szCs w:val="28"/>
        </w:rPr>
        <w:t>юрисдикционной</w:t>
      </w:r>
      <w:proofErr w:type="spellEnd"/>
      <w:r w:rsidR="00CD5267">
        <w:rPr>
          <w:rFonts w:ascii="Times New Roman" w:hAnsi="Times New Roman" w:cs="Times New Roman"/>
          <w:sz w:val="28"/>
          <w:szCs w:val="28"/>
        </w:rPr>
        <w:t xml:space="preserve"> деятельности и так далее.</w:t>
      </w:r>
    </w:p>
    <w:p w:rsidR="00CD5267" w:rsidRDefault="00CD5267" w:rsidP="00170F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заметить, что в скором времени нас ожидает принятие нового КоАП РФ от 2021 года, который внесет ряд значительных изменений в институт производства по делам об административных правонарушениях. Основным является то, что процессуальные и материальные нормы будут разделены и размещены в разных кодексах. Так, планируется создание Процессуального кодекса РФ об административных правонарушениях. Данный нормативный акт впитает в себя имеющиеся на сегодняшний день нормы с рядом изменений и значительно расширит регламентацию ряда вопросов, например, процесса собирания и реализации доказательств по делу об административных правонарушениях</w:t>
      </w:r>
      <w:r w:rsidR="00A52C66">
        <w:rPr>
          <w:rStyle w:val="a8"/>
          <w:rFonts w:ascii="Times New Roman" w:hAnsi="Times New Roman" w:cs="Times New Roman"/>
          <w:sz w:val="28"/>
          <w:szCs w:val="28"/>
        </w:rPr>
        <w:footnoteReference w:id="2"/>
      </w:r>
      <w:r>
        <w:rPr>
          <w:rFonts w:ascii="Times New Roman" w:hAnsi="Times New Roman" w:cs="Times New Roman"/>
          <w:sz w:val="28"/>
          <w:szCs w:val="28"/>
        </w:rPr>
        <w:t>.</w:t>
      </w:r>
    </w:p>
    <w:p w:rsidR="00CD5267" w:rsidRDefault="00CD5267" w:rsidP="00170F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Нормы федерального законодательства. Следует заметить, что административное право тесно связано с большим количеством разноплановых нормативных правовых актов. При производстве по делам об административных правонарушениях, а именно для правильной квалификации </w:t>
      </w:r>
      <w:proofErr w:type="gramStart"/>
      <w:r>
        <w:rPr>
          <w:rFonts w:ascii="Times New Roman" w:hAnsi="Times New Roman" w:cs="Times New Roman"/>
          <w:sz w:val="28"/>
          <w:szCs w:val="28"/>
        </w:rPr>
        <w:t>содеянного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правоприменителю</w:t>
      </w:r>
      <w:proofErr w:type="spellEnd"/>
      <w:r>
        <w:rPr>
          <w:rFonts w:ascii="Times New Roman" w:hAnsi="Times New Roman" w:cs="Times New Roman"/>
          <w:sz w:val="28"/>
          <w:szCs w:val="28"/>
        </w:rPr>
        <w:t xml:space="preserve"> периодически необходимо обращаться к сторонним правовым источникам. </w:t>
      </w:r>
      <w:proofErr w:type="gramStart"/>
      <w:r w:rsidR="003A6243">
        <w:rPr>
          <w:rFonts w:ascii="Times New Roman" w:hAnsi="Times New Roman" w:cs="Times New Roman"/>
          <w:sz w:val="28"/>
          <w:szCs w:val="28"/>
        </w:rPr>
        <w:t xml:space="preserve">Например, </w:t>
      </w:r>
      <w:r w:rsidR="003A6243" w:rsidRPr="003A6243">
        <w:rPr>
          <w:rFonts w:ascii="Times New Roman" w:hAnsi="Times New Roman" w:cs="Times New Roman"/>
          <w:sz w:val="28"/>
          <w:szCs w:val="28"/>
        </w:rPr>
        <w:t>Федеральный закон "Об охране здоровья граждан от воздействия окружающего табачного дыма и последствий потребления табака" от 23.02.2013 N 15-ФЗ</w:t>
      </w:r>
      <w:r w:rsidR="003A6243">
        <w:rPr>
          <w:rFonts w:ascii="Times New Roman" w:hAnsi="Times New Roman" w:cs="Times New Roman"/>
          <w:sz w:val="28"/>
          <w:szCs w:val="28"/>
        </w:rPr>
        <w:t xml:space="preserve"> раскрывает объективную сторону административного правонарушения по статье 6.24 КоАП РФ</w:t>
      </w:r>
      <w:r w:rsidR="00A52C66">
        <w:rPr>
          <w:rStyle w:val="a8"/>
          <w:rFonts w:ascii="Times New Roman" w:hAnsi="Times New Roman" w:cs="Times New Roman"/>
          <w:sz w:val="28"/>
          <w:szCs w:val="28"/>
        </w:rPr>
        <w:footnoteReference w:id="3"/>
      </w:r>
      <w:r w:rsidR="003A6243">
        <w:rPr>
          <w:rFonts w:ascii="Times New Roman" w:hAnsi="Times New Roman" w:cs="Times New Roman"/>
          <w:sz w:val="28"/>
          <w:szCs w:val="28"/>
        </w:rPr>
        <w:t xml:space="preserve">, то есть без применения этой нормы невозможна и дальнейшая </w:t>
      </w:r>
      <w:r w:rsidR="003A6243">
        <w:rPr>
          <w:rFonts w:ascii="Times New Roman" w:hAnsi="Times New Roman" w:cs="Times New Roman"/>
          <w:sz w:val="28"/>
          <w:szCs w:val="28"/>
        </w:rPr>
        <w:lastRenderedPageBreak/>
        <w:t>процессуальная деятельность – от составления протокола до принятия решения по делу об административном правонарушении.</w:t>
      </w:r>
      <w:proofErr w:type="gramEnd"/>
    </w:p>
    <w:p w:rsidR="00CD5267" w:rsidRDefault="00CD5267" w:rsidP="00170F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федеральные нормативные правовые акты определяют порядок деятельности отдельных субъектов административно-</w:t>
      </w:r>
      <w:proofErr w:type="spellStart"/>
      <w:r>
        <w:rPr>
          <w:rFonts w:ascii="Times New Roman" w:hAnsi="Times New Roman" w:cs="Times New Roman"/>
          <w:sz w:val="28"/>
          <w:szCs w:val="28"/>
        </w:rPr>
        <w:t>юрисдикционной</w:t>
      </w:r>
      <w:proofErr w:type="spellEnd"/>
      <w:r>
        <w:rPr>
          <w:rFonts w:ascii="Times New Roman" w:hAnsi="Times New Roman" w:cs="Times New Roman"/>
          <w:sz w:val="28"/>
          <w:szCs w:val="28"/>
        </w:rPr>
        <w:t xml:space="preserve"> деятельности в рамках производства по делам об административных правонару</w:t>
      </w:r>
      <w:r w:rsidR="003A6243">
        <w:rPr>
          <w:rFonts w:ascii="Times New Roman" w:hAnsi="Times New Roman" w:cs="Times New Roman"/>
          <w:sz w:val="28"/>
          <w:szCs w:val="28"/>
        </w:rPr>
        <w:t xml:space="preserve">шениях. В качестве примера можно рассмотреть </w:t>
      </w:r>
      <w:r w:rsidR="003A6243" w:rsidRPr="003A6243">
        <w:rPr>
          <w:rFonts w:ascii="Times New Roman" w:hAnsi="Times New Roman" w:cs="Times New Roman"/>
          <w:sz w:val="28"/>
          <w:szCs w:val="28"/>
        </w:rPr>
        <w:t>Федеральный закон "О полиции" от 07.02.2011 N 3-ФЗ</w:t>
      </w:r>
      <w:r w:rsidR="00A52C66">
        <w:rPr>
          <w:rStyle w:val="a8"/>
          <w:rFonts w:ascii="Times New Roman" w:hAnsi="Times New Roman" w:cs="Times New Roman"/>
          <w:sz w:val="28"/>
          <w:szCs w:val="28"/>
        </w:rPr>
        <w:footnoteReference w:id="4"/>
      </w:r>
      <w:r w:rsidR="003A6243">
        <w:rPr>
          <w:rFonts w:ascii="Times New Roman" w:hAnsi="Times New Roman" w:cs="Times New Roman"/>
          <w:sz w:val="28"/>
          <w:szCs w:val="28"/>
        </w:rPr>
        <w:t>, который закрепляет статус полиции как государственной структуры с определенным спектром задач, принципов работы. Также Законом регулируется порядок применения специальных средств, физической силы и оружия, права и обязанности сотрудника полиции, которые частично касаются и производства по делам об административных правонарушениях.</w:t>
      </w:r>
    </w:p>
    <w:p w:rsidR="00AB791F" w:rsidRDefault="00EE3E87" w:rsidP="00170F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B791F">
        <w:rPr>
          <w:rFonts w:ascii="Times New Roman" w:hAnsi="Times New Roman" w:cs="Times New Roman"/>
          <w:sz w:val="28"/>
          <w:szCs w:val="28"/>
        </w:rPr>
        <w:t xml:space="preserve"> Постановления Правительства РФ, Указы Президента РФ. Данные нормативные акты призваны уточнять имеющиеся в законодательстве положения в деталях, которые необходимы для правильного их применения. Сюда можно отнести, например, П</w:t>
      </w:r>
      <w:r w:rsidR="00AB791F" w:rsidRPr="00AB791F">
        <w:rPr>
          <w:rFonts w:ascii="Times New Roman" w:hAnsi="Times New Roman" w:cs="Times New Roman"/>
          <w:sz w:val="28"/>
          <w:szCs w:val="28"/>
        </w:rPr>
        <w:t>остановлени</w:t>
      </w:r>
      <w:r w:rsidR="00AB791F">
        <w:rPr>
          <w:rFonts w:ascii="Times New Roman" w:hAnsi="Times New Roman" w:cs="Times New Roman"/>
          <w:sz w:val="28"/>
          <w:szCs w:val="28"/>
        </w:rPr>
        <w:t>е</w:t>
      </w:r>
      <w:r w:rsidR="00AB791F" w:rsidRPr="00AB791F">
        <w:rPr>
          <w:rFonts w:ascii="Times New Roman" w:hAnsi="Times New Roman" w:cs="Times New Roman"/>
          <w:sz w:val="28"/>
          <w:szCs w:val="28"/>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C66">
        <w:rPr>
          <w:rStyle w:val="a8"/>
          <w:rFonts w:ascii="Times New Roman" w:hAnsi="Times New Roman" w:cs="Times New Roman"/>
          <w:sz w:val="28"/>
          <w:szCs w:val="28"/>
        </w:rPr>
        <w:footnoteReference w:id="5"/>
      </w:r>
      <w:r w:rsidR="00AB791F" w:rsidRPr="00AB791F">
        <w:rPr>
          <w:rFonts w:ascii="Times New Roman" w:hAnsi="Times New Roman" w:cs="Times New Roman"/>
          <w:sz w:val="28"/>
          <w:szCs w:val="28"/>
        </w:rPr>
        <w:t>, от 24.10.2014 № 1097 «О допуске к управлению транспортными средствами» (вместе с «Правилами проведения экзаменов на право управления транспортными средствами и выдачи водительских удостоверений») и др.</w:t>
      </w:r>
    </w:p>
    <w:p w:rsidR="003A6243" w:rsidRDefault="00AB791F" w:rsidP="00170F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E3E87">
        <w:rPr>
          <w:rFonts w:ascii="Times New Roman" w:hAnsi="Times New Roman" w:cs="Times New Roman"/>
          <w:sz w:val="28"/>
          <w:szCs w:val="28"/>
        </w:rPr>
        <w:t>)</w:t>
      </w:r>
      <w:r w:rsidR="003A6243">
        <w:rPr>
          <w:rFonts w:ascii="Times New Roman" w:hAnsi="Times New Roman" w:cs="Times New Roman"/>
          <w:sz w:val="28"/>
          <w:szCs w:val="28"/>
        </w:rPr>
        <w:t xml:space="preserve"> Ведомственные нормативные акты.  Их также можно разделит</w:t>
      </w:r>
      <w:r>
        <w:rPr>
          <w:rFonts w:ascii="Times New Roman" w:hAnsi="Times New Roman" w:cs="Times New Roman"/>
          <w:sz w:val="28"/>
          <w:szCs w:val="28"/>
        </w:rPr>
        <w:t>ь</w:t>
      </w:r>
      <w:r w:rsidR="003A6243">
        <w:rPr>
          <w:rFonts w:ascii="Times New Roman" w:hAnsi="Times New Roman" w:cs="Times New Roman"/>
          <w:sz w:val="28"/>
          <w:szCs w:val="28"/>
        </w:rPr>
        <w:t xml:space="preserve"> на две основные категории: акты, касающиеся непосредственно отдельных вопросов производства по делам об административных правонарушениях</w:t>
      </w:r>
      <w:r>
        <w:rPr>
          <w:rFonts w:ascii="Times New Roman" w:hAnsi="Times New Roman" w:cs="Times New Roman"/>
          <w:sz w:val="28"/>
          <w:szCs w:val="28"/>
        </w:rPr>
        <w:t xml:space="preserve"> и </w:t>
      </w:r>
      <w:r>
        <w:rPr>
          <w:rFonts w:ascii="Times New Roman" w:hAnsi="Times New Roman" w:cs="Times New Roman"/>
          <w:sz w:val="28"/>
          <w:szCs w:val="28"/>
        </w:rPr>
        <w:lastRenderedPageBreak/>
        <w:t>акты, определяющие порядок деятельность должностных лиц, как субъектов админист</w:t>
      </w:r>
      <w:r w:rsidR="009142F5">
        <w:rPr>
          <w:rFonts w:ascii="Times New Roman" w:hAnsi="Times New Roman" w:cs="Times New Roman"/>
          <w:sz w:val="28"/>
          <w:szCs w:val="28"/>
        </w:rPr>
        <w:t>ра</w:t>
      </w:r>
      <w:r>
        <w:rPr>
          <w:rFonts w:ascii="Times New Roman" w:hAnsi="Times New Roman" w:cs="Times New Roman"/>
          <w:sz w:val="28"/>
          <w:szCs w:val="28"/>
        </w:rPr>
        <w:t>тивно-</w:t>
      </w:r>
      <w:proofErr w:type="spellStart"/>
      <w:r>
        <w:rPr>
          <w:rFonts w:ascii="Times New Roman" w:hAnsi="Times New Roman" w:cs="Times New Roman"/>
          <w:sz w:val="28"/>
          <w:szCs w:val="28"/>
        </w:rPr>
        <w:t>юрисдикционной</w:t>
      </w:r>
      <w:proofErr w:type="spellEnd"/>
      <w:r>
        <w:rPr>
          <w:rFonts w:ascii="Times New Roman" w:hAnsi="Times New Roman" w:cs="Times New Roman"/>
          <w:sz w:val="28"/>
          <w:szCs w:val="28"/>
        </w:rPr>
        <w:t xml:space="preserve"> деятельности.</w:t>
      </w:r>
    </w:p>
    <w:p w:rsidR="00AB791F" w:rsidRDefault="00AB791F" w:rsidP="00170F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группа ведомственных нормативных актов</w:t>
      </w:r>
      <w:r w:rsidR="009142F5">
        <w:rPr>
          <w:rFonts w:ascii="Times New Roman" w:hAnsi="Times New Roman" w:cs="Times New Roman"/>
          <w:sz w:val="28"/>
          <w:szCs w:val="28"/>
        </w:rPr>
        <w:t xml:space="preserve">, как и НПА Правительства РФ и Президента РФ призваны расширять и дополнять содержание норм законодательства, но на уровне ведомственного санкционирования. Важным для рассматриваемой темы является, например, </w:t>
      </w:r>
      <w:r w:rsidR="009142F5" w:rsidRPr="009142F5">
        <w:rPr>
          <w:rFonts w:ascii="Times New Roman" w:hAnsi="Times New Roman" w:cs="Times New Roman"/>
          <w:sz w:val="28"/>
          <w:szCs w:val="28"/>
        </w:rPr>
        <w:t>Приказ МВД России от 30.08.2017 N 685 "О должностных лицах системы Министерства внутренних дел Российской Федерации, уполномоченных составлять протоколы об административных правонарушениях и осуществлять административное задержание"</w:t>
      </w:r>
      <w:r w:rsidR="009142F5">
        <w:rPr>
          <w:rFonts w:ascii="Times New Roman" w:hAnsi="Times New Roman" w:cs="Times New Roman"/>
          <w:sz w:val="28"/>
          <w:szCs w:val="28"/>
        </w:rPr>
        <w:t xml:space="preserve">. Данный Приказ устанавливает категории сотрудников, которые имеют право на составление протоколов об административных правонарушениях по конкретным составам. Это </w:t>
      </w:r>
      <w:proofErr w:type="gramStart"/>
      <w:r w:rsidR="009142F5">
        <w:rPr>
          <w:rFonts w:ascii="Times New Roman" w:hAnsi="Times New Roman" w:cs="Times New Roman"/>
          <w:sz w:val="28"/>
          <w:szCs w:val="28"/>
        </w:rPr>
        <w:t>позволяет</w:t>
      </w:r>
      <w:proofErr w:type="gramEnd"/>
      <w:r w:rsidR="009142F5">
        <w:rPr>
          <w:rFonts w:ascii="Times New Roman" w:hAnsi="Times New Roman" w:cs="Times New Roman"/>
          <w:sz w:val="28"/>
          <w:szCs w:val="28"/>
        </w:rPr>
        <w:t xml:space="preserve"> разделит компетенцию и обеспечить эффективное и полноценное исполнение норм, содержащихся в Кодексе РФ об административных правонарушениях.</w:t>
      </w:r>
    </w:p>
    <w:p w:rsidR="009142F5" w:rsidRDefault="009142F5" w:rsidP="00170F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группа ведомственных нормативных актов закрепляет правовой статус, права и обязанности, а также отдельные полномочия различных категорий должностных лиц, которые могут выступать в качестве субъектов административно-</w:t>
      </w:r>
      <w:proofErr w:type="spellStart"/>
      <w:r>
        <w:rPr>
          <w:rFonts w:ascii="Times New Roman" w:hAnsi="Times New Roman" w:cs="Times New Roman"/>
          <w:sz w:val="28"/>
          <w:szCs w:val="28"/>
        </w:rPr>
        <w:t>юрисдикционной</w:t>
      </w:r>
      <w:proofErr w:type="spellEnd"/>
      <w:r>
        <w:rPr>
          <w:rFonts w:ascii="Times New Roman" w:hAnsi="Times New Roman" w:cs="Times New Roman"/>
          <w:sz w:val="28"/>
          <w:szCs w:val="28"/>
        </w:rPr>
        <w:t xml:space="preserve"> деятельности, то есть составлять протоколы об административных правонарушениях, применять меры обеспечения по дела, рассматривать протоколы и т.д. </w:t>
      </w:r>
      <w:proofErr w:type="gramStart"/>
      <w:r>
        <w:rPr>
          <w:rFonts w:ascii="Times New Roman" w:hAnsi="Times New Roman" w:cs="Times New Roman"/>
          <w:sz w:val="28"/>
          <w:szCs w:val="28"/>
        </w:rPr>
        <w:t xml:space="preserve">Например, </w:t>
      </w:r>
      <w:r w:rsidRPr="009142F5">
        <w:rPr>
          <w:rFonts w:ascii="Times New Roman" w:hAnsi="Times New Roman" w:cs="Times New Roman"/>
          <w:sz w:val="28"/>
          <w:szCs w:val="28"/>
        </w:rPr>
        <w:t>Приказ МВД России от 29 марта 2019 г. № 205 “О несении службы участковым уполномоченным полиции на обслуживаемом административном участке и организации этой деятельности”</w:t>
      </w:r>
      <w:r>
        <w:rPr>
          <w:rFonts w:ascii="Times New Roman" w:hAnsi="Times New Roman" w:cs="Times New Roman"/>
          <w:sz w:val="28"/>
          <w:szCs w:val="28"/>
        </w:rPr>
        <w:t xml:space="preserve"> устанавливает порядок несения службы участковыми уполномоченными полиции</w:t>
      </w:r>
      <w:r w:rsidR="00A52C66">
        <w:rPr>
          <w:rStyle w:val="a8"/>
          <w:rFonts w:ascii="Times New Roman" w:hAnsi="Times New Roman" w:cs="Times New Roman"/>
          <w:sz w:val="28"/>
          <w:szCs w:val="28"/>
        </w:rPr>
        <w:footnoteReference w:id="6"/>
      </w:r>
      <w:r>
        <w:rPr>
          <w:rFonts w:ascii="Times New Roman" w:hAnsi="Times New Roman" w:cs="Times New Roman"/>
          <w:sz w:val="28"/>
          <w:szCs w:val="28"/>
        </w:rPr>
        <w:t xml:space="preserve">. Помимо этого, он предусматривает права и обязанности такой категории сотрудников на административном участке, в том числе регламентирует деятельность по </w:t>
      </w:r>
      <w:r>
        <w:rPr>
          <w:rFonts w:ascii="Times New Roman" w:hAnsi="Times New Roman" w:cs="Times New Roman"/>
          <w:sz w:val="28"/>
          <w:szCs w:val="28"/>
        </w:rPr>
        <w:lastRenderedPageBreak/>
        <w:t>выявлению, пресечению, предупреждению административных правонарушений, составлению протоколов.</w:t>
      </w:r>
      <w:proofErr w:type="gramEnd"/>
    </w:p>
    <w:p w:rsidR="009D58F5" w:rsidRDefault="009D58F5" w:rsidP="009D5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Нормативные акты субъектов Российской Федерации. Данный подвид источников можно также условно разделить на две группы. Первая представляет собой непосредственно местное законодательство, регламентирующее непосредственно процессуальную деятельность по делам об административных правонарушениях и их отдельные составы. Это вытекает из того, что законодательство об административных правонарушениях отнесено Конституцией РФ к совместному ведению Российской Федерац</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субъектов. Например, </w:t>
      </w:r>
      <w:r w:rsidRPr="009D58F5">
        <w:rPr>
          <w:rFonts w:ascii="Times New Roman" w:hAnsi="Times New Roman" w:cs="Times New Roman"/>
          <w:sz w:val="28"/>
          <w:szCs w:val="28"/>
        </w:rPr>
        <w:t>Кодекс Орловской области об а</w:t>
      </w:r>
      <w:r>
        <w:rPr>
          <w:rFonts w:ascii="Times New Roman" w:hAnsi="Times New Roman" w:cs="Times New Roman"/>
          <w:sz w:val="28"/>
          <w:szCs w:val="28"/>
        </w:rPr>
        <w:t xml:space="preserve">дминистративных правонарушениях </w:t>
      </w:r>
      <w:r w:rsidRPr="009D58F5">
        <w:rPr>
          <w:rFonts w:ascii="Times New Roman" w:hAnsi="Times New Roman" w:cs="Times New Roman"/>
          <w:sz w:val="28"/>
          <w:szCs w:val="28"/>
        </w:rPr>
        <w:t>(в ред. законов Орловской области № 152-ОЗ, № 157-ОЗ, № 160-ОЗ, № 173-ОЗ, № 243-ОЗ)</w:t>
      </w:r>
      <w:r>
        <w:rPr>
          <w:rFonts w:ascii="Times New Roman" w:hAnsi="Times New Roman" w:cs="Times New Roman"/>
          <w:sz w:val="28"/>
          <w:szCs w:val="28"/>
        </w:rPr>
        <w:t xml:space="preserve"> устанавливает административные правонарушения, совершение которых запрещено именно на территории Орловской области. Кроме того, данный Кодекс закрепляет и ряд процессуальных норм, к примеру, обстоятельства, смягчающие и отягчающие административную ответственность. Естественно, что нормы законодательства субъектов РФ не должны противоречить общефедеральным, иначе они могут быть признаны недействительными по решению Конституционного Суда РФ,</w:t>
      </w:r>
    </w:p>
    <w:p w:rsidR="009D58F5" w:rsidRDefault="009D58F5" w:rsidP="009D5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второй категории можно отнести нормативные акты субъектов, которые напрямую не затрагивают вопросов реализации института производства по делам об административных правонарушениях, но при определенных обстоятельствах могут служить отправной точкой для его применения.</w:t>
      </w:r>
    </w:p>
    <w:p w:rsidR="009D58F5" w:rsidRPr="00170F17" w:rsidRDefault="009D58F5" w:rsidP="009D5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примера можно привести ситуацию, возникшую в Орловской области в связи с распространением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с марта 2020 года. Руководству субъекта необходимо было разрешить вопрос об ответственности лиц, нарушающих обязанности по ношению средств индивидуальной защиты органов дыхания в общественных местах. </w:t>
      </w:r>
      <w:proofErr w:type="gramStart"/>
      <w:r>
        <w:rPr>
          <w:rFonts w:ascii="Times New Roman" w:hAnsi="Times New Roman" w:cs="Times New Roman"/>
          <w:sz w:val="28"/>
          <w:szCs w:val="28"/>
        </w:rPr>
        <w:t xml:space="preserve">Так, был принят </w:t>
      </w:r>
      <w:r w:rsidRPr="009D58F5">
        <w:rPr>
          <w:rFonts w:ascii="Times New Roman" w:hAnsi="Times New Roman" w:cs="Times New Roman"/>
          <w:sz w:val="28"/>
          <w:szCs w:val="28"/>
        </w:rPr>
        <w:t xml:space="preserve">Указ Губернатора Орловской области от 24 апреля 2020 года № 194 </w:t>
      </w:r>
      <w:r w:rsidRPr="009D58F5">
        <w:rPr>
          <w:rFonts w:ascii="Times New Roman" w:hAnsi="Times New Roman" w:cs="Times New Roman"/>
          <w:sz w:val="28"/>
          <w:szCs w:val="28"/>
        </w:rPr>
        <w:lastRenderedPageBreak/>
        <w:t xml:space="preserve">«О внесении изменений в указ Губернатора Орловской области от 3 апреля 2020 года № 156 «О мерах по обеспечению санитарно-эпидемиологического благополучия населения на территории Орловской области в связи с распространением новой </w:t>
      </w:r>
      <w:proofErr w:type="spellStart"/>
      <w:r w:rsidRPr="009D58F5">
        <w:rPr>
          <w:rFonts w:ascii="Times New Roman" w:hAnsi="Times New Roman" w:cs="Times New Roman"/>
          <w:sz w:val="28"/>
          <w:szCs w:val="28"/>
        </w:rPr>
        <w:t>коронавирусной</w:t>
      </w:r>
      <w:proofErr w:type="spellEnd"/>
      <w:r w:rsidRPr="009D58F5">
        <w:rPr>
          <w:rFonts w:ascii="Times New Roman" w:hAnsi="Times New Roman" w:cs="Times New Roman"/>
          <w:sz w:val="28"/>
          <w:szCs w:val="28"/>
        </w:rPr>
        <w:t xml:space="preserve"> инфекции (COVID-19)»</w:t>
      </w:r>
      <w:r>
        <w:rPr>
          <w:rFonts w:ascii="Times New Roman" w:hAnsi="Times New Roman" w:cs="Times New Roman"/>
          <w:sz w:val="28"/>
          <w:szCs w:val="28"/>
        </w:rPr>
        <w:t>, который объявил о введении на территории Орловской области режима повышенной готовности в связи с</w:t>
      </w:r>
      <w:proofErr w:type="gramEnd"/>
      <w:r>
        <w:rPr>
          <w:rFonts w:ascii="Times New Roman" w:hAnsi="Times New Roman" w:cs="Times New Roman"/>
          <w:sz w:val="28"/>
          <w:szCs w:val="28"/>
        </w:rPr>
        <w:t xml:space="preserve"> угрозой массового распространени</w:t>
      </w:r>
      <w:r w:rsidR="00174DEA">
        <w:rPr>
          <w:rFonts w:ascii="Times New Roman" w:hAnsi="Times New Roman" w:cs="Times New Roman"/>
          <w:sz w:val="28"/>
          <w:szCs w:val="28"/>
        </w:rPr>
        <w:t xml:space="preserve">я новой </w:t>
      </w:r>
      <w:proofErr w:type="spellStart"/>
      <w:r w:rsidR="00174DEA">
        <w:rPr>
          <w:rFonts w:ascii="Times New Roman" w:hAnsi="Times New Roman" w:cs="Times New Roman"/>
          <w:sz w:val="28"/>
          <w:szCs w:val="28"/>
        </w:rPr>
        <w:t>коронавирусной</w:t>
      </w:r>
      <w:proofErr w:type="spellEnd"/>
      <w:r w:rsidR="00174DEA">
        <w:rPr>
          <w:rFonts w:ascii="Times New Roman" w:hAnsi="Times New Roman" w:cs="Times New Roman"/>
          <w:sz w:val="28"/>
          <w:szCs w:val="28"/>
        </w:rPr>
        <w:t xml:space="preserve"> инфекции и установил единое правило поведения в данном режиме – ношение средств индивидуальной защиты органов дыхания в магазинах, на ярмарках, в общественном транспорте и так далее.</w:t>
      </w:r>
      <w:r>
        <w:rPr>
          <w:rFonts w:ascii="Times New Roman" w:hAnsi="Times New Roman" w:cs="Times New Roman"/>
          <w:sz w:val="28"/>
          <w:szCs w:val="28"/>
        </w:rPr>
        <w:t xml:space="preserve"> П</w:t>
      </w:r>
      <w:r w:rsidR="00174DEA">
        <w:rPr>
          <w:rFonts w:ascii="Times New Roman" w:hAnsi="Times New Roman" w:cs="Times New Roman"/>
          <w:sz w:val="28"/>
          <w:szCs w:val="28"/>
        </w:rPr>
        <w:t>осле этого действия всех лиц, игнорировавших требования ношения масок в установленных местах, подпадали под состав административного правонарушения, предусмотренного статьей 20.6.1 «</w:t>
      </w:r>
      <w:r w:rsidR="00174DEA" w:rsidRPr="00174DEA">
        <w:rPr>
          <w:rFonts w:ascii="Times New Roman" w:hAnsi="Times New Roman" w:cs="Times New Roman"/>
          <w:sz w:val="28"/>
          <w:szCs w:val="28"/>
        </w:rPr>
        <w:t>Невыполнение правил поведения при чрезвычайной ситуации или угрозе ее возникновения</w:t>
      </w:r>
      <w:r w:rsidR="00174DEA">
        <w:rPr>
          <w:rFonts w:ascii="Times New Roman" w:hAnsi="Times New Roman" w:cs="Times New Roman"/>
          <w:sz w:val="28"/>
          <w:szCs w:val="28"/>
        </w:rPr>
        <w:t>», что позволило субъектам административно-</w:t>
      </w:r>
      <w:proofErr w:type="spellStart"/>
      <w:r w:rsidR="00174DEA">
        <w:rPr>
          <w:rFonts w:ascii="Times New Roman" w:hAnsi="Times New Roman" w:cs="Times New Roman"/>
          <w:sz w:val="28"/>
          <w:szCs w:val="28"/>
        </w:rPr>
        <w:t>юрисдикционной</w:t>
      </w:r>
      <w:proofErr w:type="spellEnd"/>
      <w:r w:rsidR="00174DEA">
        <w:rPr>
          <w:rFonts w:ascii="Times New Roman" w:hAnsi="Times New Roman" w:cs="Times New Roman"/>
          <w:sz w:val="28"/>
          <w:szCs w:val="28"/>
        </w:rPr>
        <w:t xml:space="preserve"> деятельности полноценно реализовывать свои полномочия в данной сфере.</w:t>
      </w:r>
      <w:r>
        <w:rPr>
          <w:rFonts w:ascii="Times New Roman" w:hAnsi="Times New Roman" w:cs="Times New Roman"/>
          <w:sz w:val="28"/>
          <w:szCs w:val="28"/>
        </w:rPr>
        <w:t xml:space="preserve"> </w:t>
      </w:r>
    </w:p>
    <w:p w:rsidR="00A834C7" w:rsidRDefault="00A834C7" w:rsidP="009D5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нам необходимо определить понятие «производства по делам об административных правонарушениях». Следует заметить, что в юридической литературе нет каких-либо разночтений, касательно этого вопроса. Все авторы трактуют рассматриваемо понятие примерно одинаково. Под производством по делам об административных правонарушениях следует понимать - </w:t>
      </w:r>
      <w:r w:rsidRPr="00A834C7">
        <w:rPr>
          <w:rFonts w:ascii="Times New Roman" w:hAnsi="Times New Roman" w:cs="Times New Roman"/>
          <w:sz w:val="28"/>
          <w:szCs w:val="28"/>
        </w:rPr>
        <w:t>урегулированн</w:t>
      </w:r>
      <w:r>
        <w:rPr>
          <w:rFonts w:ascii="Times New Roman" w:hAnsi="Times New Roman" w:cs="Times New Roman"/>
          <w:sz w:val="28"/>
          <w:szCs w:val="28"/>
        </w:rPr>
        <w:t>ую</w:t>
      </w:r>
      <w:r w:rsidRPr="00A834C7">
        <w:rPr>
          <w:rFonts w:ascii="Times New Roman" w:hAnsi="Times New Roman" w:cs="Times New Roman"/>
          <w:sz w:val="28"/>
          <w:szCs w:val="28"/>
        </w:rPr>
        <w:t xml:space="preserve"> административно-процессуальными нормами деятельность уполномоченных органов и должностных лиц по пресечению, объективному рассмотрению и законному назначению наказания лицу, совершившему административное правонарушение, а также его исполнению.</w:t>
      </w:r>
    </w:p>
    <w:p w:rsidR="006D5BC2" w:rsidRPr="00244A7B" w:rsidRDefault="006D5BC2" w:rsidP="00985C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2C442D">
        <w:rPr>
          <w:rFonts w:ascii="Times New Roman" w:hAnsi="Times New Roman" w:cs="Times New Roman"/>
          <w:sz w:val="28"/>
          <w:szCs w:val="28"/>
        </w:rPr>
        <w:t>институт производства по делам об административных правонарушениях регламентируется огромным количеством разнообразных нормативных правовых актов. Основным из них является, конечно, Кодекс Российской Федерации об административных правонарушениях. Он закрепляет</w:t>
      </w:r>
      <w:r w:rsidR="00726FFB">
        <w:rPr>
          <w:rFonts w:ascii="Times New Roman" w:hAnsi="Times New Roman" w:cs="Times New Roman"/>
          <w:sz w:val="28"/>
          <w:szCs w:val="28"/>
        </w:rPr>
        <w:t xml:space="preserve"> </w:t>
      </w:r>
      <w:r w:rsidR="00726FFB" w:rsidRPr="00726FFB">
        <w:rPr>
          <w:rFonts w:ascii="Times New Roman" w:hAnsi="Times New Roman" w:cs="Times New Roman"/>
          <w:sz w:val="28"/>
          <w:szCs w:val="28"/>
        </w:rPr>
        <w:t xml:space="preserve">стадии производства, его основных участников, их права и обязанности, сроки вынесения процессуальных решений, порядок их </w:t>
      </w:r>
      <w:r w:rsidR="00726FFB" w:rsidRPr="00726FFB">
        <w:rPr>
          <w:rFonts w:ascii="Times New Roman" w:hAnsi="Times New Roman" w:cs="Times New Roman"/>
          <w:sz w:val="28"/>
          <w:szCs w:val="28"/>
        </w:rPr>
        <w:lastRenderedPageBreak/>
        <w:t>вынесения, исполнения и обжалования, меры административной ответственности и порядок их исполнения, принципы производства, его задачи, меры обеспечения, полномочия различных субъектов административно-</w:t>
      </w:r>
      <w:proofErr w:type="spellStart"/>
      <w:r w:rsidR="00726FFB" w:rsidRPr="00726FFB">
        <w:rPr>
          <w:rFonts w:ascii="Times New Roman" w:hAnsi="Times New Roman" w:cs="Times New Roman"/>
          <w:sz w:val="28"/>
          <w:szCs w:val="28"/>
        </w:rPr>
        <w:t>юрисдикционной</w:t>
      </w:r>
      <w:proofErr w:type="spellEnd"/>
      <w:r w:rsidR="00726FFB" w:rsidRPr="00726FFB">
        <w:rPr>
          <w:rFonts w:ascii="Times New Roman" w:hAnsi="Times New Roman" w:cs="Times New Roman"/>
          <w:sz w:val="28"/>
          <w:szCs w:val="28"/>
        </w:rPr>
        <w:t xml:space="preserve"> деятельности и так далее.</w:t>
      </w:r>
      <w:r w:rsidR="00726FFB">
        <w:rPr>
          <w:rFonts w:ascii="Times New Roman" w:hAnsi="Times New Roman" w:cs="Times New Roman"/>
          <w:sz w:val="28"/>
          <w:szCs w:val="28"/>
        </w:rPr>
        <w:t xml:space="preserve"> Нами было сформулировано наиболее обще понятие производства по делам об административных правонарушениях. Сегодня этот вопрос не является проблемным в специальной литературе: многие авторы подходят к определению похожим образом.</w:t>
      </w:r>
    </w:p>
    <w:p w:rsidR="00C637F7" w:rsidRDefault="00C637F7">
      <w:pPr>
        <w:rPr>
          <w:rFonts w:ascii="Times New Roman" w:hAnsi="Times New Roman" w:cs="Times New Roman"/>
          <w:sz w:val="28"/>
          <w:szCs w:val="28"/>
        </w:rPr>
      </w:pPr>
      <w:r>
        <w:rPr>
          <w:rFonts w:ascii="Times New Roman" w:hAnsi="Times New Roman" w:cs="Times New Roman"/>
          <w:sz w:val="28"/>
          <w:szCs w:val="28"/>
        </w:rPr>
        <w:br w:type="page"/>
      </w:r>
    </w:p>
    <w:p w:rsidR="00C637F7" w:rsidRPr="00C637F7" w:rsidRDefault="00C637F7" w:rsidP="00C637F7">
      <w:pPr>
        <w:pStyle w:val="1"/>
        <w:spacing w:before="0" w:line="360" w:lineRule="auto"/>
        <w:jc w:val="center"/>
        <w:rPr>
          <w:rFonts w:ascii="Times New Roman" w:hAnsi="Times New Roman" w:cs="Times New Roman"/>
          <w:b/>
          <w:color w:val="auto"/>
          <w:sz w:val="28"/>
          <w:szCs w:val="28"/>
        </w:rPr>
      </w:pPr>
      <w:bookmarkStart w:id="3" w:name="_Toc56679776"/>
      <w:r w:rsidRPr="00C637F7">
        <w:rPr>
          <w:rFonts w:ascii="Times New Roman" w:hAnsi="Times New Roman" w:cs="Times New Roman"/>
          <w:b/>
          <w:color w:val="auto"/>
          <w:sz w:val="28"/>
          <w:szCs w:val="28"/>
        </w:rPr>
        <w:lastRenderedPageBreak/>
        <w:t xml:space="preserve">2. </w:t>
      </w:r>
      <w:r w:rsidR="007216DF">
        <w:rPr>
          <w:rFonts w:ascii="Times New Roman" w:hAnsi="Times New Roman" w:cs="Times New Roman"/>
          <w:b/>
          <w:color w:val="auto"/>
          <w:sz w:val="28"/>
          <w:szCs w:val="28"/>
        </w:rPr>
        <w:t>Задачи, принципы, участники производства по делам об административных правонарушениях</w:t>
      </w:r>
      <w:bookmarkEnd w:id="3"/>
    </w:p>
    <w:p w:rsidR="002C442D" w:rsidRPr="002C442D" w:rsidRDefault="002C442D"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было установлено, п</w:t>
      </w:r>
      <w:r w:rsidRPr="002C442D">
        <w:rPr>
          <w:rFonts w:ascii="Times New Roman" w:hAnsi="Times New Roman" w:cs="Times New Roman"/>
          <w:sz w:val="28"/>
          <w:szCs w:val="28"/>
        </w:rPr>
        <w:t>роизводство по делам об административных правонарушениях — это процесс, который состоит из последовательности процедур по рассмотрению административных дел, вынесен</w:t>
      </w:r>
      <w:r>
        <w:rPr>
          <w:rFonts w:ascii="Times New Roman" w:hAnsi="Times New Roman" w:cs="Times New Roman"/>
          <w:sz w:val="28"/>
          <w:szCs w:val="28"/>
        </w:rPr>
        <w:t>ию и исполнению решений по ним.</w:t>
      </w:r>
    </w:p>
    <w:p w:rsidR="002C442D" w:rsidRPr="002C442D" w:rsidRDefault="002C442D" w:rsidP="002C442D">
      <w:pPr>
        <w:spacing w:after="0" w:line="360" w:lineRule="auto"/>
        <w:ind w:firstLine="709"/>
        <w:jc w:val="both"/>
        <w:rPr>
          <w:rFonts w:ascii="Times New Roman" w:hAnsi="Times New Roman" w:cs="Times New Roman"/>
          <w:sz w:val="28"/>
          <w:szCs w:val="28"/>
        </w:rPr>
      </w:pPr>
      <w:r w:rsidRPr="002C442D">
        <w:rPr>
          <w:rFonts w:ascii="Times New Roman" w:hAnsi="Times New Roman" w:cs="Times New Roman"/>
          <w:sz w:val="28"/>
          <w:szCs w:val="28"/>
        </w:rPr>
        <w:t>Задачи производства по делам об административных правонарушениях изложены в ст. 24.1 Кодекса Российской Федерации об ад</w:t>
      </w:r>
      <w:r>
        <w:rPr>
          <w:rFonts w:ascii="Times New Roman" w:hAnsi="Times New Roman" w:cs="Times New Roman"/>
          <w:sz w:val="28"/>
          <w:szCs w:val="28"/>
        </w:rPr>
        <w:t>министративных правонарушениях</w:t>
      </w:r>
      <w:r w:rsidR="00A52C66">
        <w:rPr>
          <w:rStyle w:val="a8"/>
          <w:rFonts w:ascii="Times New Roman" w:hAnsi="Times New Roman" w:cs="Times New Roman"/>
          <w:sz w:val="28"/>
          <w:szCs w:val="28"/>
        </w:rPr>
        <w:footnoteReference w:id="7"/>
      </w:r>
      <w:r>
        <w:rPr>
          <w:rFonts w:ascii="Times New Roman" w:hAnsi="Times New Roman" w:cs="Times New Roman"/>
          <w:sz w:val="28"/>
          <w:szCs w:val="28"/>
        </w:rPr>
        <w:t>.</w:t>
      </w:r>
    </w:p>
    <w:p w:rsidR="002C442D" w:rsidRPr="002C442D" w:rsidRDefault="002C442D"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Ими являются:</w:t>
      </w:r>
    </w:p>
    <w:p w:rsidR="002C442D" w:rsidRPr="002C442D" w:rsidRDefault="002C442D"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442D">
        <w:rPr>
          <w:rFonts w:ascii="Times New Roman" w:hAnsi="Times New Roman" w:cs="Times New Roman"/>
          <w:sz w:val="28"/>
          <w:szCs w:val="28"/>
        </w:rPr>
        <w:t>всестороннее, полное, объективное и своевременное выяснение обстоятельств каждого дела;</w:t>
      </w:r>
    </w:p>
    <w:p w:rsidR="002C442D" w:rsidRPr="002C442D" w:rsidRDefault="002C442D"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442D">
        <w:rPr>
          <w:rFonts w:ascii="Times New Roman" w:hAnsi="Times New Roman" w:cs="Times New Roman"/>
          <w:sz w:val="28"/>
          <w:szCs w:val="28"/>
        </w:rPr>
        <w:t>разрешение его в точном соответствии с законодательством;</w:t>
      </w:r>
    </w:p>
    <w:p w:rsidR="002C442D" w:rsidRPr="002C442D" w:rsidRDefault="002C442D"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442D">
        <w:rPr>
          <w:rFonts w:ascii="Times New Roman" w:hAnsi="Times New Roman" w:cs="Times New Roman"/>
          <w:sz w:val="28"/>
          <w:szCs w:val="28"/>
        </w:rPr>
        <w:t>обеспечение исполнения вынесенного постановления;</w:t>
      </w:r>
    </w:p>
    <w:p w:rsidR="002C442D" w:rsidRPr="002C442D" w:rsidRDefault="002C442D"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442D">
        <w:rPr>
          <w:rFonts w:ascii="Times New Roman" w:hAnsi="Times New Roman" w:cs="Times New Roman"/>
          <w:sz w:val="28"/>
          <w:szCs w:val="28"/>
        </w:rPr>
        <w:t>выявление причин и условий, способствовавших совершению административных правонарушений;</w:t>
      </w:r>
    </w:p>
    <w:p w:rsidR="002C442D" w:rsidRDefault="002C442D"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442D">
        <w:rPr>
          <w:rFonts w:ascii="Times New Roman" w:hAnsi="Times New Roman" w:cs="Times New Roman"/>
          <w:sz w:val="28"/>
          <w:szCs w:val="28"/>
        </w:rPr>
        <w:t>предупреждение правонарушений и укрепление законности.</w:t>
      </w:r>
    </w:p>
    <w:p w:rsidR="00D048D8" w:rsidRDefault="00A421DB" w:rsidP="00D048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Производство по делам об административных правонарушениях основывается на ряде главных принципов, которые являются ориентиром для лиц, реализующих задачи данного института. Никакие действия участников производства не могут противоречить этим принципам. Кроме того, фактически все имеющиеся </w:t>
      </w:r>
      <w:r w:rsidR="00D048D8">
        <w:rPr>
          <w:rFonts w:ascii="Times New Roman" w:hAnsi="Times New Roman" w:cs="Times New Roman"/>
          <w:sz w:val="28"/>
          <w:szCs w:val="28"/>
        </w:rPr>
        <w:t>в законодательстве РФ процессуальные положения также основываются на этих принципах, вытекают из них. Именно поэтому следует более подробно рассмотреть принципы производства по делам об административных правонарушениях. Следует заметить, что большая часть принципов закреплена в Кодексе РФ об административных правонарушениях. Однако</w:t>
      </w:r>
      <w:proofErr w:type="gramStart"/>
      <w:r w:rsidR="00D048D8">
        <w:rPr>
          <w:rFonts w:ascii="Times New Roman" w:hAnsi="Times New Roman" w:cs="Times New Roman"/>
          <w:sz w:val="28"/>
          <w:szCs w:val="28"/>
        </w:rPr>
        <w:t>,</w:t>
      </w:r>
      <w:proofErr w:type="gramEnd"/>
      <w:r w:rsidR="00D048D8">
        <w:rPr>
          <w:rFonts w:ascii="Times New Roman" w:hAnsi="Times New Roman" w:cs="Times New Roman"/>
          <w:sz w:val="28"/>
          <w:szCs w:val="28"/>
        </w:rPr>
        <w:t xml:space="preserve"> ряд принципов были </w:t>
      </w:r>
      <w:r w:rsidR="00D048D8">
        <w:rPr>
          <w:rFonts w:ascii="Times New Roman" w:hAnsi="Times New Roman" w:cs="Times New Roman"/>
          <w:sz w:val="28"/>
          <w:szCs w:val="28"/>
        </w:rPr>
        <w:lastRenderedPageBreak/>
        <w:t>выработаны в литературе на основе норм других законодательных актов и Конституции РФ.</w:t>
      </w:r>
    </w:p>
    <w:p w:rsidR="00D048D8" w:rsidRDefault="00D048D8" w:rsidP="00D048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Принцип равенства лиц, в отношении которых ведется производство перед законом. </w:t>
      </w:r>
      <w:proofErr w:type="gramStart"/>
      <w:r>
        <w:rPr>
          <w:rFonts w:ascii="Times New Roman" w:hAnsi="Times New Roman" w:cs="Times New Roman"/>
          <w:sz w:val="28"/>
          <w:szCs w:val="28"/>
        </w:rPr>
        <w:t>Закреплен</w:t>
      </w:r>
      <w:proofErr w:type="gramEnd"/>
      <w:r>
        <w:rPr>
          <w:rFonts w:ascii="Times New Roman" w:hAnsi="Times New Roman" w:cs="Times New Roman"/>
          <w:sz w:val="28"/>
          <w:szCs w:val="28"/>
        </w:rPr>
        <w:t xml:space="preserve"> в статье 1.4 КоАП РФ и вытекает из статьи 19 Конституции РФ, провозглашающей, что все лица равны перед законом. Как же это реализуется в процессуальных нормах. Здесь можно выделить 2 части:</w:t>
      </w:r>
    </w:p>
    <w:p w:rsidR="00D048D8" w:rsidRDefault="00D048D8" w:rsidP="00D048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равенство физических лиц, в отношении которых ведется производство по делам об административных правонарушениях, означает, что лицо подлежит юридической ответственности вне зависимости от каких-либо своих параметров, не признанных законом существенными для административного производства. Речь идет, в первую очередь о поле, расе, национальности, социальном положении, происхождении и т.д. Такие принципы не могут служить основанием для </w:t>
      </w:r>
      <w:proofErr w:type="spellStart"/>
      <w:r>
        <w:rPr>
          <w:rFonts w:ascii="Times New Roman" w:hAnsi="Times New Roman" w:cs="Times New Roman"/>
          <w:sz w:val="28"/>
          <w:szCs w:val="28"/>
        </w:rPr>
        <w:t>непривлечения</w:t>
      </w:r>
      <w:proofErr w:type="spellEnd"/>
      <w:r>
        <w:rPr>
          <w:rFonts w:ascii="Times New Roman" w:hAnsi="Times New Roman" w:cs="Times New Roman"/>
          <w:sz w:val="28"/>
          <w:szCs w:val="28"/>
        </w:rPr>
        <w:t xml:space="preserve"> административной ответственности. Ряд параметров, наоборот, признаются законодателем существенными для производства, и под действие принципа они не попадают. Например, возраст – </w:t>
      </w:r>
      <w:proofErr w:type="gramStart"/>
      <w:r>
        <w:rPr>
          <w:rFonts w:ascii="Times New Roman" w:hAnsi="Times New Roman" w:cs="Times New Roman"/>
          <w:sz w:val="28"/>
          <w:szCs w:val="28"/>
        </w:rPr>
        <w:t>лицо</w:t>
      </w:r>
      <w:proofErr w:type="gramEnd"/>
      <w:r>
        <w:rPr>
          <w:rFonts w:ascii="Times New Roman" w:hAnsi="Times New Roman" w:cs="Times New Roman"/>
          <w:sz w:val="28"/>
          <w:szCs w:val="28"/>
        </w:rPr>
        <w:t xml:space="preserve"> не достигшее 16 лет не может привлекаться к административной ответственности по общему правилу.</w:t>
      </w:r>
    </w:p>
    <w:p w:rsidR="00D048D8" w:rsidRDefault="00D048D8" w:rsidP="00D048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равенство юридических лиц – выражается в том, что они подлежат административной ответственности вне зависимости </w:t>
      </w:r>
      <w:r w:rsidR="009B668A">
        <w:rPr>
          <w:rFonts w:ascii="Times New Roman" w:hAnsi="Times New Roman" w:cs="Times New Roman"/>
          <w:sz w:val="28"/>
          <w:szCs w:val="28"/>
        </w:rPr>
        <w:t>от нахождения, формы организации, в которой они осуществляют свою деятельность, дохода и так далее</w:t>
      </w:r>
      <w:r w:rsidR="00A52C66">
        <w:rPr>
          <w:rStyle w:val="a8"/>
          <w:rFonts w:ascii="Times New Roman" w:hAnsi="Times New Roman" w:cs="Times New Roman"/>
          <w:sz w:val="28"/>
          <w:szCs w:val="28"/>
        </w:rPr>
        <w:footnoteReference w:id="8"/>
      </w:r>
      <w:r w:rsidR="009B668A">
        <w:rPr>
          <w:rFonts w:ascii="Times New Roman" w:hAnsi="Times New Roman" w:cs="Times New Roman"/>
          <w:sz w:val="28"/>
          <w:szCs w:val="28"/>
        </w:rPr>
        <w:t>.</w:t>
      </w:r>
    </w:p>
    <w:p w:rsidR="00D048D8" w:rsidRDefault="009B668A"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Принцип презумпции невиновности – устанавливается статьей 1.5 КоАП РФ и вытекает из статьи 49 Конституции РФ. Его главный смысл состоит в том, что лицо, в отношении которого </w:t>
      </w:r>
      <w:proofErr w:type="gramStart"/>
      <w:r>
        <w:rPr>
          <w:rFonts w:ascii="Times New Roman" w:hAnsi="Times New Roman" w:cs="Times New Roman"/>
          <w:sz w:val="28"/>
          <w:szCs w:val="28"/>
        </w:rPr>
        <w:t>осуществляется производство по делам об административных правонарушениях не может</w:t>
      </w:r>
      <w:proofErr w:type="gramEnd"/>
      <w:r>
        <w:rPr>
          <w:rFonts w:ascii="Times New Roman" w:hAnsi="Times New Roman" w:cs="Times New Roman"/>
          <w:sz w:val="28"/>
          <w:szCs w:val="28"/>
        </w:rPr>
        <w:t xml:space="preserve"> считаться виновным, пока его вина не будет доказана в установленном КоАП РФ порядке. Кроме того, в соответствии с этим принципом на лицо не может быть возложена обязанность доказывать свою невиновность. Согласно </w:t>
      </w:r>
      <w:r>
        <w:rPr>
          <w:rFonts w:ascii="Times New Roman" w:hAnsi="Times New Roman" w:cs="Times New Roman"/>
          <w:sz w:val="28"/>
          <w:szCs w:val="28"/>
        </w:rPr>
        <w:lastRenderedPageBreak/>
        <w:t>нормам КоАП РФ, бремя доказывания по делам об административных правонарушениях лежит на государственных органах и их должностных лицах, которые ведут производство.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любые неустранимые сомнения, возникшие в ходе производства должны трактоваться в ползу лица, в отношении которого ведется производство.</w:t>
      </w:r>
    </w:p>
    <w:p w:rsidR="009B668A" w:rsidRDefault="009B668A"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заметить, что положения данного принципа не распространяются на лиц, привлекаемых к административной ответственности по статьям, где предусмотрена возможность составления протокола в автоматическом режиме посредством </w:t>
      </w:r>
      <w:proofErr w:type="spellStart"/>
      <w:r>
        <w:rPr>
          <w:rFonts w:ascii="Times New Roman" w:hAnsi="Times New Roman" w:cs="Times New Roman"/>
          <w:sz w:val="28"/>
          <w:szCs w:val="28"/>
        </w:rPr>
        <w:t>фотофиксации</w:t>
      </w:r>
      <w:proofErr w:type="spellEnd"/>
      <w:r>
        <w:rPr>
          <w:rFonts w:ascii="Times New Roman" w:hAnsi="Times New Roman" w:cs="Times New Roman"/>
          <w:sz w:val="28"/>
          <w:szCs w:val="28"/>
        </w:rPr>
        <w:t xml:space="preserve"> правонарушения специальными средствами. Сегодня эта норма реализуется при фиксации правонарушений по главе 12 КоАП РФ и правонарушений, в области благоустройства территории, совершенные на транспортном средстве. </w:t>
      </w:r>
    </w:p>
    <w:p w:rsidR="0059586E" w:rsidRDefault="0059586E"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Принцип законности – основополагающий принцип для всех отраслей российского права. </w:t>
      </w:r>
      <w:proofErr w:type="gramStart"/>
      <w:r>
        <w:rPr>
          <w:rFonts w:ascii="Times New Roman" w:hAnsi="Times New Roman" w:cs="Times New Roman"/>
          <w:sz w:val="28"/>
          <w:szCs w:val="28"/>
        </w:rPr>
        <w:t>Заключен</w:t>
      </w:r>
      <w:proofErr w:type="gramEnd"/>
      <w:r>
        <w:rPr>
          <w:rFonts w:ascii="Times New Roman" w:hAnsi="Times New Roman" w:cs="Times New Roman"/>
          <w:sz w:val="28"/>
          <w:szCs w:val="28"/>
        </w:rPr>
        <w:t xml:space="preserve"> в статье 1.6 КоАП РФ. </w:t>
      </w:r>
      <w:r w:rsidR="00F527A0">
        <w:rPr>
          <w:rFonts w:ascii="Times New Roman" w:hAnsi="Times New Roman" w:cs="Times New Roman"/>
          <w:sz w:val="28"/>
          <w:szCs w:val="28"/>
        </w:rPr>
        <w:t>Смысл данного принципа можно разбить на несколько составляющих, каждая из которых будет иметь свое решающие значение.</w:t>
      </w:r>
    </w:p>
    <w:p w:rsidR="00F527A0" w:rsidRDefault="00F527A0"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Во-первых, законность подразумевает то, что лица, осуществляющие производство по делам об административных правонарушениях обязаны</w:t>
      </w:r>
      <w:r w:rsidR="00CC4EC7">
        <w:rPr>
          <w:rFonts w:ascii="Times New Roman" w:hAnsi="Times New Roman" w:cs="Times New Roman"/>
          <w:sz w:val="28"/>
          <w:szCs w:val="28"/>
        </w:rPr>
        <w:t xml:space="preserve"> следовать всем предписания, указанным в законодательстве Российской Федерации, и в первую очередь, в КоАП РФ. Из этого вытекает, что эти самые государственные органы и должностные лица имеют права применять только те средства и меры, которые предусмотрены законом. Здесь же следует упомянуть также, что любые действия в рамках производства по делам об административных правонарушениях могут приниматься исключительно в порядке компетенции, установленной нормативными правовыми актами</w:t>
      </w:r>
    </w:p>
    <w:p w:rsidR="00CC4EC7" w:rsidRDefault="00CC4EC7"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принцип законности означает, что к лицу, в отношении которого </w:t>
      </w:r>
      <w:proofErr w:type="gramStart"/>
      <w:r>
        <w:rPr>
          <w:rFonts w:ascii="Times New Roman" w:hAnsi="Times New Roman" w:cs="Times New Roman"/>
          <w:sz w:val="28"/>
          <w:szCs w:val="28"/>
        </w:rPr>
        <w:t>ведется производство по делу об административном правонарушении могут</w:t>
      </w:r>
      <w:proofErr w:type="gramEnd"/>
      <w:r>
        <w:rPr>
          <w:rFonts w:ascii="Times New Roman" w:hAnsi="Times New Roman" w:cs="Times New Roman"/>
          <w:sz w:val="28"/>
          <w:szCs w:val="28"/>
        </w:rPr>
        <w:t xml:space="preserve"> быть применены только те меры, в том числе и </w:t>
      </w:r>
      <w:r>
        <w:rPr>
          <w:rFonts w:ascii="Times New Roman" w:hAnsi="Times New Roman" w:cs="Times New Roman"/>
          <w:sz w:val="28"/>
          <w:szCs w:val="28"/>
        </w:rPr>
        <w:lastRenderedPageBreak/>
        <w:t>ответственности, которые предусмотрены административным законодательством.</w:t>
      </w:r>
    </w:p>
    <w:p w:rsidR="00CC4EC7" w:rsidRDefault="00CC4EC7"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В-третьих, законность означает и то, что все участники производства должны знать и быть ознакомленными со своими правами, вытекающими из норм законодательства. Отсюда следует обязанность лица, ведущего производство по делу об административном правонарушении ознакомить необходимых субъектов с их правами и обязанностями.</w:t>
      </w:r>
    </w:p>
    <w:p w:rsidR="00E266D8" w:rsidRDefault="00E266D8"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объективности производства. В общем виде, его также можно разделить на несколько составляющих:</w:t>
      </w:r>
    </w:p>
    <w:p w:rsidR="00E266D8" w:rsidRDefault="00E266D8"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прежде всего, это принцип закрепляет необходимость определения всех обстоятельств, которые входят предмет доказывания, а также обстоятельств, подлежащих обязательному установлению. Сюда можно отнести, например, время и место совершения правонарушения, конкретное деяние правонарушителя, смягчающие и отягчающие обстоятельства, </w:t>
      </w:r>
      <w:proofErr w:type="spellStart"/>
      <w:r>
        <w:rPr>
          <w:rFonts w:ascii="Times New Roman" w:hAnsi="Times New Roman" w:cs="Times New Roman"/>
          <w:sz w:val="28"/>
          <w:szCs w:val="28"/>
        </w:rPr>
        <w:t>деликтоспособность</w:t>
      </w:r>
      <w:proofErr w:type="spellEnd"/>
      <w:r>
        <w:rPr>
          <w:rFonts w:ascii="Times New Roman" w:hAnsi="Times New Roman" w:cs="Times New Roman"/>
          <w:sz w:val="28"/>
          <w:szCs w:val="28"/>
        </w:rPr>
        <w:t xml:space="preserve"> субъекта, виновность лица</w:t>
      </w:r>
      <w:r w:rsidR="00A52C66">
        <w:rPr>
          <w:rStyle w:val="a8"/>
          <w:rFonts w:ascii="Times New Roman" w:hAnsi="Times New Roman" w:cs="Times New Roman"/>
          <w:sz w:val="28"/>
          <w:szCs w:val="28"/>
        </w:rPr>
        <w:footnoteReference w:id="9"/>
      </w:r>
      <w:r>
        <w:rPr>
          <w:rFonts w:ascii="Times New Roman" w:hAnsi="Times New Roman" w:cs="Times New Roman"/>
          <w:sz w:val="28"/>
          <w:szCs w:val="28"/>
        </w:rPr>
        <w:t>.</w:t>
      </w:r>
    </w:p>
    <w:p w:rsidR="00E266D8" w:rsidRDefault="00E266D8"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важной частью рассматриваемого принципа является также институт обстоятельств, исключающих участие субъекта в производстве. Она </w:t>
      </w:r>
      <w:r w:rsidR="00035A03">
        <w:rPr>
          <w:rFonts w:ascii="Times New Roman" w:hAnsi="Times New Roman" w:cs="Times New Roman"/>
          <w:sz w:val="28"/>
          <w:szCs w:val="28"/>
        </w:rPr>
        <w:t>регламентирована</w:t>
      </w:r>
      <w:r>
        <w:rPr>
          <w:rFonts w:ascii="Times New Roman" w:hAnsi="Times New Roman" w:cs="Times New Roman"/>
          <w:sz w:val="28"/>
          <w:szCs w:val="28"/>
        </w:rPr>
        <w:t xml:space="preserve"> статьей 25.12 КоАП РФ и заключается в том, что определенные лица, объективность которых в связи с выявленными обстоятельствами </w:t>
      </w:r>
      <w:r w:rsidR="00035A03">
        <w:rPr>
          <w:rFonts w:ascii="Times New Roman" w:hAnsi="Times New Roman" w:cs="Times New Roman"/>
          <w:sz w:val="28"/>
          <w:szCs w:val="28"/>
        </w:rPr>
        <w:t xml:space="preserve">ставится под сомнение, исключаются из участия в производстве. Самым ярким примером является невозможность участия лица в качестве защитника по делу, где он выступал как иной участник производства. </w:t>
      </w:r>
      <w:proofErr w:type="gramStart"/>
      <w:r w:rsidR="00035A03">
        <w:rPr>
          <w:rFonts w:ascii="Times New Roman" w:hAnsi="Times New Roman" w:cs="Times New Roman"/>
          <w:sz w:val="28"/>
          <w:szCs w:val="28"/>
        </w:rPr>
        <w:t>Такие лица, не имеющие права выполнять определенную роль участника подлежат</w:t>
      </w:r>
      <w:proofErr w:type="gramEnd"/>
      <w:r w:rsidR="00035A03">
        <w:rPr>
          <w:rFonts w:ascii="Times New Roman" w:hAnsi="Times New Roman" w:cs="Times New Roman"/>
          <w:sz w:val="28"/>
          <w:szCs w:val="28"/>
        </w:rPr>
        <w:t xml:space="preserve"> отводу в установленном законом порядке.</w:t>
      </w:r>
    </w:p>
    <w:p w:rsidR="00FA6C0C" w:rsidRDefault="00FA6C0C"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Принцип гласности закрепляется статьей 24.3 КоАП РФ. Его главный смысл заключается в том, что все дела о совершении лицами административного правонарушения подлежат рассмотрению в открытом </w:t>
      </w:r>
      <w:r>
        <w:rPr>
          <w:rFonts w:ascii="Times New Roman" w:hAnsi="Times New Roman" w:cs="Times New Roman"/>
          <w:sz w:val="28"/>
          <w:szCs w:val="28"/>
        </w:rPr>
        <w:lastRenderedPageBreak/>
        <w:t>заседании. Естественно из этого правила есть исключения. Данный принцип не применяется в 3 случаях:</w:t>
      </w:r>
    </w:p>
    <w:p w:rsidR="00FA6C0C" w:rsidRDefault="00FA6C0C"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случае фиксации правонарушения специальными средствами – речь идет о правонарушениях по главе 12 КоАП РФ;</w:t>
      </w:r>
    </w:p>
    <w:p w:rsidR="00FA6C0C" w:rsidRDefault="00FA6C0C"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открытость заседания может привести к разглашению государственной, коммерческой или иной охраняемой законом тайны;</w:t>
      </w:r>
    </w:p>
    <w:p w:rsidR="00FA6C0C" w:rsidRDefault="00FA6C0C"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когда отсутствие гласности определено необходимостью обеспечения безопасности участников производства или охраны их чести и достоинства.</w:t>
      </w:r>
    </w:p>
    <w:p w:rsidR="00FA6C0C" w:rsidRDefault="00FA6C0C" w:rsidP="002C4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Гласность в производстве по делам об административных правонарушениях обеспечивается также правом участников письменно или с применением специальных средств фиксировать ход проведения заседания. Однако, применение видеосъемки и трансляции заседания возможно лишь с разрешения судьи или иного должностного лица, рассматривающего дело.</w:t>
      </w:r>
    </w:p>
    <w:p w:rsidR="00974034" w:rsidRPr="00974034" w:rsidRDefault="00974034" w:rsidP="00974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74034">
        <w:rPr>
          <w:rFonts w:ascii="Times New Roman" w:hAnsi="Times New Roman" w:cs="Times New Roman"/>
          <w:sz w:val="28"/>
          <w:szCs w:val="28"/>
        </w:rPr>
        <w:t>Принцип предоставления права пользоваться в административном производстве родным языком.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w:t>
      </w:r>
      <w:r>
        <w:rPr>
          <w:rFonts w:ascii="Times New Roman" w:hAnsi="Times New Roman" w:cs="Times New Roman"/>
          <w:sz w:val="28"/>
          <w:szCs w:val="28"/>
        </w:rPr>
        <w:t>рушениях.</w:t>
      </w:r>
    </w:p>
    <w:p w:rsidR="00974034" w:rsidRPr="00974034" w:rsidRDefault="00974034" w:rsidP="00974034">
      <w:pPr>
        <w:spacing w:after="0" w:line="360" w:lineRule="auto"/>
        <w:ind w:firstLine="709"/>
        <w:jc w:val="both"/>
        <w:rPr>
          <w:rFonts w:ascii="Times New Roman" w:hAnsi="Times New Roman" w:cs="Times New Roman"/>
          <w:sz w:val="28"/>
          <w:szCs w:val="28"/>
        </w:rPr>
      </w:pPr>
      <w:proofErr w:type="gramStart"/>
      <w:r w:rsidRPr="00974034">
        <w:rPr>
          <w:rFonts w:ascii="Times New Roman" w:hAnsi="Times New Roman" w:cs="Times New Roman"/>
          <w:sz w:val="28"/>
          <w:szCs w:val="28"/>
        </w:rPr>
        <w:t>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w:t>
      </w:r>
      <w:r>
        <w:rPr>
          <w:rFonts w:ascii="Times New Roman" w:hAnsi="Times New Roman" w:cs="Times New Roman"/>
          <w:sz w:val="28"/>
          <w:szCs w:val="28"/>
        </w:rPr>
        <w:t>ереводчика (ст. 24.2.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КоАП РФ).</w:t>
      </w:r>
      <w:proofErr w:type="gramEnd"/>
    </w:p>
    <w:p w:rsidR="00974034" w:rsidRDefault="00974034" w:rsidP="00974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74034">
        <w:rPr>
          <w:rFonts w:ascii="Times New Roman" w:hAnsi="Times New Roman" w:cs="Times New Roman"/>
          <w:sz w:val="28"/>
          <w:szCs w:val="28"/>
        </w:rPr>
        <w:t xml:space="preserve">Принцип оперативности административного производства. Особенностью административного права является необходимость быстрого принятия решения субъектом административного процесса во многих </w:t>
      </w:r>
      <w:r w:rsidRPr="00974034">
        <w:rPr>
          <w:rFonts w:ascii="Times New Roman" w:hAnsi="Times New Roman" w:cs="Times New Roman"/>
          <w:sz w:val="28"/>
          <w:szCs w:val="28"/>
        </w:rPr>
        <w:lastRenderedPageBreak/>
        <w:t>ситуациях. Например, если гражданину неправомерно отказали в регистрации в качестве кандидата в депутаты решение по возникшему избирательному (административному) спору необходимо принять оперативно. Поэтому судья обязан рассмотреть такое дело за 5 дней без права продлевать этот срок.</w:t>
      </w:r>
    </w:p>
    <w:p w:rsidR="00726FFB" w:rsidRDefault="00726FFB" w:rsidP="00726F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рассмотрении общих вопросов производства по делам об административных правонарушениях следует говорить также и о его участниках</w:t>
      </w:r>
      <w:r w:rsidR="00B8595F">
        <w:rPr>
          <w:rFonts w:ascii="Times New Roman" w:hAnsi="Times New Roman" w:cs="Times New Roman"/>
          <w:sz w:val="28"/>
          <w:szCs w:val="28"/>
        </w:rPr>
        <w:t>.</w:t>
      </w:r>
      <w:r>
        <w:rPr>
          <w:rFonts w:ascii="Times New Roman" w:hAnsi="Times New Roman" w:cs="Times New Roman"/>
          <w:sz w:val="28"/>
          <w:szCs w:val="28"/>
        </w:rPr>
        <w:t xml:space="preserve"> </w:t>
      </w:r>
      <w:r w:rsidRPr="00726FFB">
        <w:rPr>
          <w:rFonts w:ascii="Times New Roman" w:hAnsi="Times New Roman" w:cs="Times New Roman"/>
          <w:sz w:val="28"/>
          <w:szCs w:val="28"/>
        </w:rPr>
        <w:t>К участникам производства по делу об административном правонарушении относятся лица, осуществляющие процессуальные действия, установленные гл. 25 КоАП РФ. Безусловно, состав участников производства по конкретному делу может быть различным. Права и обязанности каждого из участников, их административная ответственность установлены КоАП РФ. В нем же определяется их понятие. Рассмотрим более подробно:</w:t>
      </w:r>
    </w:p>
    <w:p w:rsidR="00726FFB" w:rsidRPr="00726FFB" w:rsidRDefault="00726FFB" w:rsidP="00726F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6FFB">
        <w:rPr>
          <w:rFonts w:ascii="Times New Roman" w:hAnsi="Times New Roman" w:cs="Times New Roman"/>
          <w:sz w:val="28"/>
          <w:szCs w:val="28"/>
        </w:rPr>
        <w:t>Лицо, в отношении которого ведется производство. Им признается физическое или юридическое лицо, совершившее противоправное действие (бездействие), ответственность за которое предусматривается законодательством об административных правонарушениях.</w:t>
      </w:r>
    </w:p>
    <w:p w:rsidR="00726FFB" w:rsidRDefault="00726FFB" w:rsidP="00726F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6FFB">
        <w:rPr>
          <w:rFonts w:ascii="Times New Roman" w:hAnsi="Times New Roman" w:cs="Times New Roman"/>
          <w:sz w:val="28"/>
          <w:szCs w:val="28"/>
        </w:rPr>
        <w:t>Потерпевший - физическое или юридическое лицо, которому административным правонарушением причинен физический, имущественный или моральный вред.</w:t>
      </w:r>
    </w:p>
    <w:p w:rsidR="00726FFB" w:rsidRPr="00726FFB" w:rsidRDefault="00726FFB" w:rsidP="00726F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6FFB">
        <w:rPr>
          <w:rFonts w:ascii="Times New Roman" w:hAnsi="Times New Roman" w:cs="Times New Roman"/>
          <w:sz w:val="28"/>
          <w:szCs w:val="28"/>
        </w:rPr>
        <w:t xml:space="preserve">Законные представители физического лица. Ими являются его родители, усыновители, опекуны и попечители. Они защищают права и интересы лица, в отношении которого ведется производство, или потерпевшего, </w:t>
      </w:r>
      <w:proofErr w:type="gramStart"/>
      <w:r w:rsidRPr="00726FFB">
        <w:rPr>
          <w:rFonts w:ascii="Times New Roman" w:hAnsi="Times New Roman" w:cs="Times New Roman"/>
          <w:sz w:val="28"/>
          <w:szCs w:val="28"/>
        </w:rPr>
        <w:t>являющихся</w:t>
      </w:r>
      <w:proofErr w:type="gramEnd"/>
      <w:r w:rsidRPr="00726FFB">
        <w:rPr>
          <w:rFonts w:ascii="Times New Roman" w:hAnsi="Times New Roman" w:cs="Times New Roman"/>
          <w:sz w:val="28"/>
          <w:szCs w:val="28"/>
        </w:rPr>
        <w:t xml:space="preserve"> несовершеннолетними либо по своему физическому или психическому состоянию лишенных возможности самостоятельно реализовать свои права.</w:t>
      </w:r>
    </w:p>
    <w:p w:rsidR="00726FFB" w:rsidRPr="00726FFB" w:rsidRDefault="00726FFB" w:rsidP="00726F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26FFB">
        <w:t xml:space="preserve"> </w:t>
      </w:r>
      <w:r w:rsidRPr="00726FFB">
        <w:rPr>
          <w:rFonts w:ascii="Times New Roman" w:hAnsi="Times New Roman" w:cs="Times New Roman"/>
          <w:sz w:val="28"/>
          <w:szCs w:val="28"/>
        </w:rPr>
        <w:t>Законными представителями юридического лица являются его руководитель, а также иное лицо, признанное в соответствии с законом или учредительными документами органом юридического лица.</w:t>
      </w:r>
    </w:p>
    <w:p w:rsidR="00726FFB" w:rsidRPr="00726FFB" w:rsidRDefault="00726FFB" w:rsidP="00726F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26FFB">
        <w:rPr>
          <w:rFonts w:ascii="Times New Roman" w:hAnsi="Times New Roman" w:cs="Times New Roman"/>
          <w:sz w:val="28"/>
          <w:szCs w:val="28"/>
        </w:rPr>
        <w:t>Защитник и представитель. Для оказания юридической помощи лицу, в отношении которого ведется производство, может участвовать защитник, а для оказания такой помощи потерпевшему - представитель. Ими могут быть адвокат или иное лицо.</w:t>
      </w:r>
    </w:p>
    <w:p w:rsidR="00726FFB" w:rsidRDefault="00726FFB" w:rsidP="00726F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6FFB">
        <w:rPr>
          <w:rFonts w:ascii="Times New Roman" w:hAnsi="Times New Roman" w:cs="Times New Roman"/>
          <w:sz w:val="28"/>
          <w:szCs w:val="28"/>
        </w:rPr>
        <w:t xml:space="preserve">Свидетель. В качестве свидетеля может быть вызвано лицо, которому могут быть известны обстоятельства дела, подлежащие установлению. </w:t>
      </w:r>
    </w:p>
    <w:p w:rsidR="00726FFB" w:rsidRDefault="00726FFB" w:rsidP="00726F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6FFB">
        <w:rPr>
          <w:rFonts w:ascii="Times New Roman" w:hAnsi="Times New Roman" w:cs="Times New Roman"/>
          <w:sz w:val="28"/>
          <w:szCs w:val="28"/>
        </w:rPr>
        <w:t xml:space="preserve">Понятой. Им может быть привлечено любое незаинтересованное в исходе дела совершеннолетнее лицо. Число понятых должно быть не менее двух. </w:t>
      </w:r>
    </w:p>
    <w:p w:rsidR="00726FFB" w:rsidRDefault="00726FFB" w:rsidP="00726F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6FFB">
        <w:rPr>
          <w:rFonts w:ascii="Times New Roman" w:hAnsi="Times New Roman" w:cs="Times New Roman"/>
          <w:sz w:val="28"/>
          <w:szCs w:val="28"/>
        </w:rPr>
        <w:t xml:space="preserve">Специалист - лицо, обладающее познаниями, необходимыми для оказания содействия в обнаружении, закреплении и изъятии доказательств, а также применения технических средств. </w:t>
      </w:r>
    </w:p>
    <w:p w:rsidR="00726FFB" w:rsidRDefault="00726FFB" w:rsidP="00726F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6FFB">
        <w:rPr>
          <w:rFonts w:ascii="Times New Roman" w:hAnsi="Times New Roman" w:cs="Times New Roman"/>
          <w:sz w:val="28"/>
          <w:szCs w:val="28"/>
        </w:rPr>
        <w:t xml:space="preserve">Эксперт - лицо, обладающее специальными познаниями в науке, технике, искусстве или ремесле, достаточными </w:t>
      </w:r>
      <w:r w:rsidR="001E259C" w:rsidRPr="00726FFB">
        <w:rPr>
          <w:rFonts w:ascii="Times New Roman" w:hAnsi="Times New Roman" w:cs="Times New Roman"/>
          <w:sz w:val="28"/>
          <w:szCs w:val="28"/>
        </w:rPr>
        <w:t>для проведения</w:t>
      </w:r>
      <w:r w:rsidRPr="00726FFB">
        <w:rPr>
          <w:rFonts w:ascii="Times New Roman" w:hAnsi="Times New Roman" w:cs="Times New Roman"/>
          <w:sz w:val="28"/>
          <w:szCs w:val="28"/>
        </w:rPr>
        <w:t xml:space="preserve"> экспертизы и дачи экспертного заключения. </w:t>
      </w:r>
    </w:p>
    <w:p w:rsidR="00726FFB" w:rsidRDefault="00726FFB" w:rsidP="00726F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6FFB">
        <w:rPr>
          <w:rFonts w:ascii="Times New Roman" w:hAnsi="Times New Roman" w:cs="Times New Roman"/>
          <w:sz w:val="28"/>
          <w:szCs w:val="28"/>
        </w:rPr>
        <w:t xml:space="preserve">Переводчик - лицо, владеющее языками или навыками </w:t>
      </w:r>
      <w:proofErr w:type="spellStart"/>
      <w:r w:rsidRPr="00726FFB">
        <w:rPr>
          <w:rFonts w:ascii="Times New Roman" w:hAnsi="Times New Roman" w:cs="Times New Roman"/>
          <w:sz w:val="28"/>
          <w:szCs w:val="28"/>
        </w:rPr>
        <w:t>сурдоперевода</w:t>
      </w:r>
      <w:proofErr w:type="spellEnd"/>
      <w:r w:rsidRPr="00726FFB">
        <w:rPr>
          <w:rFonts w:ascii="Times New Roman" w:hAnsi="Times New Roman" w:cs="Times New Roman"/>
          <w:sz w:val="28"/>
          <w:szCs w:val="28"/>
        </w:rPr>
        <w:t xml:space="preserve">, необходимыми для перевода или </w:t>
      </w:r>
      <w:proofErr w:type="spellStart"/>
      <w:r w:rsidRPr="00726FFB">
        <w:rPr>
          <w:rFonts w:ascii="Times New Roman" w:hAnsi="Times New Roman" w:cs="Times New Roman"/>
          <w:sz w:val="28"/>
          <w:szCs w:val="28"/>
        </w:rPr>
        <w:t>сурдоперевода</w:t>
      </w:r>
      <w:proofErr w:type="spellEnd"/>
      <w:r w:rsidRPr="00726FFB">
        <w:rPr>
          <w:rFonts w:ascii="Times New Roman" w:hAnsi="Times New Roman" w:cs="Times New Roman"/>
          <w:sz w:val="28"/>
          <w:szCs w:val="28"/>
        </w:rPr>
        <w:t xml:space="preserve"> при производстве по делу.</w:t>
      </w:r>
    </w:p>
    <w:p w:rsidR="00726FFB" w:rsidRPr="00726FFB" w:rsidRDefault="00726FFB" w:rsidP="00726F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рассмотрение статуса участников производства по делам об административных правонарушениях считаем ненужным, поскольку это приведет к непреднамеренному расширению сферы исследования по заявленной теме.</w:t>
      </w:r>
    </w:p>
    <w:p w:rsidR="005F39F8" w:rsidRPr="003142C0" w:rsidRDefault="005F39F8" w:rsidP="007831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A0764F">
        <w:rPr>
          <w:rFonts w:ascii="Times New Roman" w:hAnsi="Times New Roman" w:cs="Times New Roman"/>
          <w:sz w:val="28"/>
          <w:szCs w:val="28"/>
        </w:rPr>
        <w:t xml:space="preserve">задачи производства по делам об административных правонарушениях прямо закрепляются в КоАП РФ. Основополагающей категорией для процессуального права являются его принципы. Именно принципы закладывать фундамент, на который опираются все нормы КоАП РФ. И именно этими основополагающими правилами должны руководствоваться все лица, участвующие в производстве по делам об административных правонарушениях. Среди наиболее распространенных принципов можно выделить: законность, равенство, презумпцию невиновности, гласность, язык производства, оперативность производства. </w:t>
      </w:r>
      <w:r w:rsidR="00A0764F">
        <w:rPr>
          <w:rFonts w:ascii="Times New Roman" w:hAnsi="Times New Roman" w:cs="Times New Roman"/>
          <w:sz w:val="28"/>
          <w:szCs w:val="28"/>
        </w:rPr>
        <w:lastRenderedPageBreak/>
        <w:t xml:space="preserve">Помимо всего названного производство по делам об административных правонарушениях отличается и специфическим кругом участников, которые в общем виде были рассмотрены нами. </w:t>
      </w:r>
    </w:p>
    <w:p w:rsidR="009A762E" w:rsidRPr="00DD41EA" w:rsidRDefault="009A762E" w:rsidP="00DD41EA">
      <w:pPr>
        <w:spacing w:after="0" w:line="360" w:lineRule="auto"/>
        <w:ind w:firstLine="709"/>
        <w:jc w:val="both"/>
        <w:rPr>
          <w:rFonts w:ascii="Times New Roman" w:hAnsi="Times New Roman" w:cs="Times New Roman"/>
          <w:sz w:val="28"/>
          <w:szCs w:val="28"/>
        </w:rPr>
      </w:pPr>
    </w:p>
    <w:p w:rsidR="00C637F7" w:rsidRDefault="00C637F7">
      <w:pPr>
        <w:rPr>
          <w:rFonts w:ascii="Times New Roman" w:hAnsi="Times New Roman" w:cs="Times New Roman"/>
          <w:sz w:val="28"/>
          <w:szCs w:val="28"/>
        </w:rPr>
      </w:pPr>
      <w:r>
        <w:rPr>
          <w:rFonts w:ascii="Times New Roman" w:hAnsi="Times New Roman" w:cs="Times New Roman"/>
          <w:sz w:val="28"/>
          <w:szCs w:val="28"/>
        </w:rPr>
        <w:br w:type="page"/>
      </w:r>
    </w:p>
    <w:p w:rsidR="00C637F7" w:rsidRPr="00C637F7" w:rsidRDefault="00C637F7" w:rsidP="00C637F7">
      <w:pPr>
        <w:pStyle w:val="1"/>
        <w:spacing w:before="0" w:line="360" w:lineRule="auto"/>
        <w:jc w:val="center"/>
        <w:rPr>
          <w:rFonts w:ascii="Times New Roman" w:hAnsi="Times New Roman" w:cs="Times New Roman"/>
          <w:b/>
          <w:color w:val="auto"/>
          <w:sz w:val="28"/>
          <w:szCs w:val="28"/>
        </w:rPr>
      </w:pPr>
      <w:bookmarkStart w:id="4" w:name="_Toc56679777"/>
      <w:r w:rsidRPr="00C637F7">
        <w:rPr>
          <w:rFonts w:ascii="Times New Roman" w:hAnsi="Times New Roman" w:cs="Times New Roman"/>
          <w:b/>
          <w:color w:val="auto"/>
          <w:sz w:val="28"/>
          <w:szCs w:val="28"/>
        </w:rPr>
        <w:lastRenderedPageBreak/>
        <w:t xml:space="preserve">3. </w:t>
      </w:r>
      <w:r w:rsidR="002C442D">
        <w:rPr>
          <w:rFonts w:ascii="Times New Roman" w:hAnsi="Times New Roman" w:cs="Times New Roman"/>
          <w:b/>
          <w:color w:val="auto"/>
          <w:sz w:val="28"/>
          <w:szCs w:val="28"/>
        </w:rPr>
        <w:t>Стадии производства по делам об административных правонарушениях</w:t>
      </w:r>
      <w:bookmarkEnd w:id="4"/>
    </w:p>
    <w:p w:rsidR="00335EAD" w:rsidRDefault="00335EAD" w:rsidP="000104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заявленной темы исследования, считаем необходимым затронуть тему стадий производства по делам об административных правонарушениях в Российской Федерации. Как уже было установлено ранее, именно они определяют понятие и всю сущность данного института, а потому без их освещения, невозможно сложить полную картину рассматриваемой сферы деятельности.</w:t>
      </w:r>
    </w:p>
    <w:p w:rsidR="00335EAD" w:rsidRPr="00335EAD" w:rsidRDefault="00010436" w:rsidP="00010436">
      <w:pPr>
        <w:spacing w:after="0" w:line="360" w:lineRule="auto"/>
        <w:ind w:firstLine="709"/>
        <w:jc w:val="both"/>
        <w:rPr>
          <w:rFonts w:ascii="Times New Roman" w:hAnsi="Times New Roman" w:cs="Times New Roman"/>
          <w:i/>
          <w:sz w:val="28"/>
          <w:szCs w:val="28"/>
        </w:rPr>
      </w:pPr>
      <w:r w:rsidRPr="00335EAD">
        <w:rPr>
          <w:rFonts w:ascii="Times New Roman" w:hAnsi="Times New Roman" w:cs="Times New Roman"/>
          <w:i/>
          <w:sz w:val="28"/>
          <w:szCs w:val="28"/>
        </w:rPr>
        <w:t>1</w:t>
      </w:r>
      <w:r w:rsidR="00335EAD" w:rsidRPr="00335EAD">
        <w:rPr>
          <w:rFonts w:ascii="Times New Roman" w:hAnsi="Times New Roman" w:cs="Times New Roman"/>
          <w:i/>
          <w:sz w:val="28"/>
          <w:szCs w:val="28"/>
        </w:rPr>
        <w:t>.</w:t>
      </w:r>
      <w:r w:rsidRPr="00335EAD">
        <w:rPr>
          <w:rFonts w:ascii="Times New Roman" w:hAnsi="Times New Roman" w:cs="Times New Roman"/>
          <w:i/>
          <w:sz w:val="28"/>
          <w:szCs w:val="28"/>
        </w:rPr>
        <w:t xml:space="preserve"> Возбуждение дела об </w:t>
      </w:r>
      <w:r w:rsidR="00335EAD" w:rsidRPr="00335EAD">
        <w:rPr>
          <w:rFonts w:ascii="Times New Roman" w:hAnsi="Times New Roman" w:cs="Times New Roman"/>
          <w:i/>
          <w:sz w:val="28"/>
          <w:szCs w:val="28"/>
        </w:rPr>
        <w:t>административном правонарушении.</w:t>
      </w:r>
    </w:p>
    <w:p w:rsidR="00335EAD" w:rsidRDefault="00010436" w:rsidP="00010436">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КоАП РФ, определяя поводы к возбуждению дел об административных правонарушениях, дифференцирует их с учетом особенностей юридических лиц. Он позволяет разделить их на две группы: а) общие и б) специальные. </w:t>
      </w:r>
    </w:p>
    <w:p w:rsidR="00335EAD" w:rsidRDefault="00010436" w:rsidP="00010436">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Общими являются поводы к возбуждению дел в отношении физических и юридических лиц за любое административное правонарушение. К ним относятся: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его событие; поступившие из государственных органов, органов местного самоуправления, от общественных объединений материалы, содержащие данные, указывающие на наличие такого события</w:t>
      </w:r>
      <w:r w:rsidR="00A52C66">
        <w:rPr>
          <w:rStyle w:val="a8"/>
          <w:rFonts w:ascii="Times New Roman" w:hAnsi="Times New Roman" w:cs="Times New Roman"/>
          <w:sz w:val="28"/>
          <w:szCs w:val="28"/>
        </w:rPr>
        <w:footnoteReference w:id="10"/>
      </w:r>
      <w:r w:rsidRPr="00010436">
        <w:rPr>
          <w:rFonts w:ascii="Times New Roman" w:hAnsi="Times New Roman" w:cs="Times New Roman"/>
          <w:sz w:val="28"/>
          <w:szCs w:val="28"/>
        </w:rPr>
        <w:t xml:space="preserve">. </w:t>
      </w:r>
    </w:p>
    <w:p w:rsidR="00335EAD" w:rsidRDefault="00010436" w:rsidP="00010436">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Специальные поводы в свою очередь могут быть подразделены на две подгруппы: а) которые исключают возможность возбуждения дела за указанные в КоАП РФ административные правонарушения. Так, сообщения и заявления физических и юридических лиц, средств массовой информации не могут быть поводами к возбуждению дел лишь за нарушение законодательства о труде и об охране труда лицом, ранее подвергнутым административному наказанию; фиктивное или преднамеренное банкротство; </w:t>
      </w:r>
      <w:proofErr w:type="gramStart"/>
      <w:r w:rsidRPr="00010436">
        <w:rPr>
          <w:rFonts w:ascii="Times New Roman" w:hAnsi="Times New Roman" w:cs="Times New Roman"/>
          <w:sz w:val="28"/>
          <w:szCs w:val="28"/>
        </w:rPr>
        <w:t xml:space="preserve">неправомерные действия при банкротстве и др.; б) </w:t>
      </w:r>
      <w:r w:rsidRPr="00010436">
        <w:rPr>
          <w:rFonts w:ascii="Times New Roman" w:hAnsi="Times New Roman" w:cs="Times New Roman"/>
          <w:sz w:val="28"/>
          <w:szCs w:val="28"/>
        </w:rPr>
        <w:lastRenderedPageBreak/>
        <w:t xml:space="preserve">дополнительные к общим поводы: сообщения и заявления собственника унитарного предприятия, органов управления юридического лица, арбитражного управляющего, а при рассмотрении дела о банкротстве - собрания (комитета) кредиторов могут служить поводом к возбуждению дела о ненадлежащем управлении юридическим лицом, заключении лицом, выполняющим управленческие функции в организации сделок, выходящих за пределы его полномочий и др. </w:t>
      </w:r>
      <w:proofErr w:type="gramEnd"/>
    </w:p>
    <w:p w:rsidR="00335EAD" w:rsidRDefault="00010436" w:rsidP="00010436">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Сообщения, заявления и иная информация рассматриваются должностным лицом, уполномоченным составлять протоколы об административных правонарушениях. Дело об административном правонарушении может быть возбуждено этим лицом при наличии хотя бы одного из поводов и достаточных данных, указывающих на наличие административного правонарушения. </w:t>
      </w:r>
    </w:p>
    <w:p w:rsidR="00335EAD" w:rsidRDefault="00010436" w:rsidP="00010436">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Важнейшим процессуальным документом, оформляющим возбуждение дела, является протокол об административном правонарушении, составляемый уполномоченными должностными лицами, перечень которых закреплен в ст. 28.3 КоАП РФ. Протокол не составляется в случае, когда назначается наказание в виде предупреждения или административного штрафа в размере, не превышающем одного минимального </w:t>
      </w:r>
      <w:proofErr w:type="gramStart"/>
      <w:r w:rsidRPr="00010436">
        <w:rPr>
          <w:rFonts w:ascii="Times New Roman" w:hAnsi="Times New Roman" w:cs="Times New Roman"/>
          <w:sz w:val="28"/>
          <w:szCs w:val="28"/>
        </w:rPr>
        <w:t>размера оплаты труда</w:t>
      </w:r>
      <w:proofErr w:type="gramEnd"/>
      <w:r w:rsidRPr="00010436">
        <w:rPr>
          <w:rFonts w:ascii="Times New Roman" w:hAnsi="Times New Roman" w:cs="Times New Roman"/>
          <w:sz w:val="28"/>
          <w:szCs w:val="28"/>
        </w:rPr>
        <w:t xml:space="preserve">, а при нарушении таможенных правил - в размере, не превышающем десяти минимальных размеров оплаты труда. Если лицо, в отношении которого возбуждено дело, оспаривает наличие события административного правонарушения и (или) назначение ему наказания, либо отказывается от уплаты штрафа на месте, составляется протокол об административном правонарушении. </w:t>
      </w:r>
    </w:p>
    <w:p w:rsidR="00335EAD" w:rsidRPr="00335EAD" w:rsidRDefault="00335EAD" w:rsidP="00010436">
      <w:pPr>
        <w:spacing w:after="0" w:line="360" w:lineRule="auto"/>
        <w:ind w:firstLine="709"/>
        <w:jc w:val="both"/>
        <w:rPr>
          <w:rFonts w:ascii="Times New Roman" w:hAnsi="Times New Roman" w:cs="Times New Roman"/>
          <w:i/>
          <w:sz w:val="28"/>
          <w:szCs w:val="28"/>
        </w:rPr>
      </w:pPr>
      <w:r w:rsidRPr="00335EAD">
        <w:rPr>
          <w:rFonts w:ascii="Times New Roman" w:hAnsi="Times New Roman" w:cs="Times New Roman"/>
          <w:i/>
          <w:sz w:val="28"/>
          <w:szCs w:val="28"/>
        </w:rPr>
        <w:t>2. Рассмотрение дела об административном правонарушении.</w:t>
      </w:r>
    </w:p>
    <w:p w:rsidR="00335EAD" w:rsidRDefault="00010436" w:rsidP="00010436">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Рассмотрение дела по существу начинается с момента получения субъектом административной юрисдикции протокола об административном правонарушении, за которым следует подготовка дела к рассмотрению. </w:t>
      </w:r>
      <w:proofErr w:type="gramStart"/>
      <w:r w:rsidRPr="00010436">
        <w:rPr>
          <w:rFonts w:ascii="Times New Roman" w:hAnsi="Times New Roman" w:cs="Times New Roman"/>
          <w:sz w:val="28"/>
          <w:szCs w:val="28"/>
        </w:rPr>
        <w:t xml:space="preserve">Субъекты юрисдикции в порядке подготовки к рассмотрению дела </w:t>
      </w:r>
      <w:r w:rsidRPr="00010436">
        <w:rPr>
          <w:rFonts w:ascii="Times New Roman" w:hAnsi="Times New Roman" w:cs="Times New Roman"/>
          <w:sz w:val="28"/>
          <w:szCs w:val="28"/>
        </w:rPr>
        <w:lastRenderedPageBreak/>
        <w:t>выясняют: относится ли к их компетенции рассмотрение дела; имеются ли обстоятельства, исключающие рассмотрение ими дела; правильно ли составлены протокол об административном правонарушении и другие протоколы, относящиеся к делу, а также правильно ли оформлены иные материалы дела; имеются ли обстоятельства, исключающие производство по делу;</w:t>
      </w:r>
      <w:proofErr w:type="gramEnd"/>
      <w:r w:rsidRPr="00010436">
        <w:rPr>
          <w:rFonts w:ascii="Times New Roman" w:hAnsi="Times New Roman" w:cs="Times New Roman"/>
          <w:sz w:val="28"/>
          <w:szCs w:val="28"/>
        </w:rPr>
        <w:t xml:space="preserve"> достаточно ли имеющихся по делу материалов для его рассмотрения по существу, имеются ли ходатайства и отводы. </w:t>
      </w:r>
    </w:p>
    <w:p w:rsidR="00335EAD"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В порядке подготовки дела к рассмотрению субъект административной юрисдикции обязан разрешить вопросы о назначении времени и места его рассмотрения; о вызове лиц, которые могут быть участниками производства по делу; об истребовании необходимых дополнительных материалов по делу; об отложении дела. </w:t>
      </w:r>
      <w:r w:rsidR="00335EAD">
        <w:rPr>
          <w:rFonts w:ascii="Times New Roman" w:hAnsi="Times New Roman" w:cs="Times New Roman"/>
          <w:sz w:val="28"/>
          <w:szCs w:val="28"/>
        </w:rPr>
        <w:t xml:space="preserve"> </w:t>
      </w:r>
      <w:r w:rsidRPr="00010436">
        <w:rPr>
          <w:rFonts w:ascii="Times New Roman" w:hAnsi="Times New Roman" w:cs="Times New Roman"/>
          <w:sz w:val="28"/>
          <w:szCs w:val="28"/>
        </w:rPr>
        <w:t xml:space="preserve">При наличии обстоятельств, исключающих производство по делу об административном правонарушении, оно прекращается. </w:t>
      </w:r>
    </w:p>
    <w:p w:rsidR="00335EAD"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Дело рассматривается по месту совершения административного правонарушения. По ходатайству лица, в отношении которого ведется производство, оно может быть рассмотрено по месту его жительства. </w:t>
      </w:r>
      <w:proofErr w:type="gramStart"/>
      <w:r w:rsidRPr="00010436">
        <w:rPr>
          <w:rFonts w:ascii="Times New Roman" w:hAnsi="Times New Roman" w:cs="Times New Roman"/>
          <w:sz w:val="28"/>
          <w:szCs w:val="28"/>
        </w:rPr>
        <w:t>Важное значение</w:t>
      </w:r>
      <w:proofErr w:type="gramEnd"/>
      <w:r w:rsidRPr="00010436">
        <w:rPr>
          <w:rFonts w:ascii="Times New Roman" w:hAnsi="Times New Roman" w:cs="Times New Roman"/>
          <w:sz w:val="28"/>
          <w:szCs w:val="28"/>
        </w:rPr>
        <w:t xml:space="preserve"> имеет соблюдение сроков рассмотрения дел. По общему правилу, дело подлежит рассмотрению в пятнадцатидневный срок со дня получения субъектом административной юрисдикции, правомочным рассматривать дело, протокола об административном правонарушении и других материалов дела. Исключение составляют отдельные случаи и категории дел.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Начинается рассмотрение дела с объявления, кто рассматривает дело, какое дело подлежит рассмотрению, кто и на основании какого закона привлекается к административной ответственности. Затем устанавливается факт явки лиц, которые должны участвовать в рассмотрении дела. Им разъясняются их права и обязанности. Рассматриваются заявления и ходатайства. Выносится определение о приводе лица, участие которого признается обязательным при рассмотрении дела, а также при передаче дела по подведомственности. При продолжении рассмотрения дела оглашается </w:t>
      </w:r>
      <w:r w:rsidRPr="00010436">
        <w:rPr>
          <w:rFonts w:ascii="Times New Roman" w:hAnsi="Times New Roman" w:cs="Times New Roman"/>
          <w:sz w:val="28"/>
          <w:szCs w:val="28"/>
        </w:rPr>
        <w:lastRenderedPageBreak/>
        <w:t>протокол об административном правонарушении, а при необходимости и иные материалы дела. Затем заслушивают его участников в определенной последовательности: лиц, в отношении которых ведется производство, других лиц, участвующих в производстве,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 Могут осуществляться и другие процессуальные действия в соответствии с КоАП РФ</w:t>
      </w:r>
      <w:r w:rsidR="00A52C66">
        <w:rPr>
          <w:rStyle w:val="a8"/>
          <w:rFonts w:ascii="Times New Roman" w:hAnsi="Times New Roman" w:cs="Times New Roman"/>
          <w:sz w:val="28"/>
          <w:szCs w:val="28"/>
        </w:rPr>
        <w:footnoteReference w:id="11"/>
      </w:r>
      <w:r w:rsidRPr="00010436">
        <w:rPr>
          <w:rFonts w:ascii="Times New Roman" w:hAnsi="Times New Roman" w:cs="Times New Roman"/>
          <w:sz w:val="28"/>
          <w:szCs w:val="28"/>
        </w:rPr>
        <w:t xml:space="preserve">. </w:t>
      </w:r>
    </w:p>
    <w:p w:rsidR="00335EAD"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Рассмотрение дела завершается вынесением постановления либо определения в зависимости от их оснований. Постановления могут быть двух видов: а) о назначении наказания и б) о прекращении производства по делу. Постановление по делу объявляется немедленно по окончании рассмотрения дела. Его копия вручается под расписку физическому лицу или его законному представителю, или законному представителю юридического лица, а также потерпевшему по его просьбе либо высылается указанным лицам в течение трех дней со дня вынесения постановления. Постановление и решение могут быть </w:t>
      </w:r>
      <w:proofErr w:type="gramStart"/>
      <w:r w:rsidRPr="00010436">
        <w:rPr>
          <w:rFonts w:ascii="Times New Roman" w:hAnsi="Times New Roman" w:cs="Times New Roman"/>
          <w:sz w:val="28"/>
          <w:szCs w:val="28"/>
        </w:rPr>
        <w:t>пересмотрены</w:t>
      </w:r>
      <w:proofErr w:type="gramEnd"/>
      <w:r w:rsidRPr="00010436">
        <w:rPr>
          <w:rFonts w:ascii="Times New Roman" w:hAnsi="Times New Roman" w:cs="Times New Roman"/>
          <w:sz w:val="28"/>
          <w:szCs w:val="28"/>
        </w:rPr>
        <w:t xml:space="preserve"> по жалобе или протесту прокурора. </w:t>
      </w:r>
    </w:p>
    <w:p w:rsidR="00335EAD" w:rsidRPr="00335EAD" w:rsidRDefault="00010436" w:rsidP="00335EAD">
      <w:pPr>
        <w:spacing w:after="0" w:line="360" w:lineRule="auto"/>
        <w:ind w:firstLine="709"/>
        <w:jc w:val="both"/>
        <w:rPr>
          <w:rFonts w:ascii="Times New Roman" w:hAnsi="Times New Roman" w:cs="Times New Roman"/>
          <w:i/>
          <w:sz w:val="28"/>
          <w:szCs w:val="28"/>
        </w:rPr>
      </w:pPr>
      <w:r w:rsidRPr="00335EAD">
        <w:rPr>
          <w:rFonts w:ascii="Times New Roman" w:hAnsi="Times New Roman" w:cs="Times New Roman"/>
          <w:i/>
          <w:sz w:val="28"/>
          <w:szCs w:val="28"/>
        </w:rPr>
        <w:t>3.</w:t>
      </w:r>
      <w:r w:rsidR="00335EAD" w:rsidRPr="00335EAD">
        <w:rPr>
          <w:rFonts w:ascii="Times New Roman" w:hAnsi="Times New Roman" w:cs="Times New Roman"/>
          <w:i/>
          <w:sz w:val="28"/>
          <w:szCs w:val="28"/>
        </w:rPr>
        <w:t xml:space="preserve"> </w:t>
      </w:r>
      <w:r w:rsidRPr="00335EAD">
        <w:rPr>
          <w:rFonts w:ascii="Times New Roman" w:hAnsi="Times New Roman" w:cs="Times New Roman"/>
          <w:i/>
          <w:sz w:val="28"/>
          <w:szCs w:val="28"/>
        </w:rPr>
        <w:t xml:space="preserve">Пересмотр постановлений и решений по делам об административных правонарушениях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Постановление может быть обжаловано: вынесенное судьей - в вышестоящий суд; коллегиальным органом - в районный суд по месту нахождения коллегиального органа; должностным лицом - в вышестоящий орган, вышестоящему должностному лицу либо в районный суд по месту рассмотрения дела; иным органом, созданным в соответствии с законом субъекта РФ.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Обжаловать имеют право: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 лицо, в отношении которого ведется производство;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lastRenderedPageBreak/>
        <w:t xml:space="preserve">- потерпевший;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 законные представители физического и юридического лица;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 защитник и представитель.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Жалоба может быть подана в течение десяти суток со дня вручения или получения копии постановления. Жалоба подается субъекту административной юрисдикции, который обязан в течение трех суток со дня поступления жалобы направить ее со всеми материалами дела в вышестоящий суд, вышестоящему должностному лицу. Жалобы на постановление о назначении наказания в виде ареста подлежат направлению в вышестоящий суд в день получения жалобы. По результатам рассмотрения жалобы выносится одно из следующих решений: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а)</w:t>
      </w:r>
      <w:r w:rsidR="00953D09">
        <w:rPr>
          <w:rFonts w:ascii="Times New Roman" w:hAnsi="Times New Roman" w:cs="Times New Roman"/>
          <w:sz w:val="28"/>
          <w:szCs w:val="28"/>
        </w:rPr>
        <w:t xml:space="preserve"> </w:t>
      </w:r>
      <w:r w:rsidRPr="00010436">
        <w:rPr>
          <w:rFonts w:ascii="Times New Roman" w:hAnsi="Times New Roman" w:cs="Times New Roman"/>
          <w:sz w:val="28"/>
          <w:szCs w:val="28"/>
        </w:rPr>
        <w:t xml:space="preserve">об оставлении постановления без изменений, а жалобы без удовлетворения;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б)</w:t>
      </w:r>
      <w:r w:rsidR="00953D09">
        <w:rPr>
          <w:rFonts w:ascii="Times New Roman" w:hAnsi="Times New Roman" w:cs="Times New Roman"/>
          <w:sz w:val="28"/>
          <w:szCs w:val="28"/>
        </w:rPr>
        <w:t xml:space="preserve"> </w:t>
      </w:r>
      <w:r w:rsidRPr="00010436">
        <w:rPr>
          <w:rFonts w:ascii="Times New Roman" w:hAnsi="Times New Roman" w:cs="Times New Roman"/>
          <w:sz w:val="28"/>
          <w:szCs w:val="28"/>
        </w:rPr>
        <w:t xml:space="preserve">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в)</w:t>
      </w:r>
      <w:r w:rsidR="00953D09">
        <w:rPr>
          <w:rFonts w:ascii="Times New Roman" w:hAnsi="Times New Roman" w:cs="Times New Roman"/>
          <w:sz w:val="28"/>
          <w:szCs w:val="28"/>
        </w:rPr>
        <w:t xml:space="preserve"> </w:t>
      </w:r>
      <w:r w:rsidRPr="00010436">
        <w:rPr>
          <w:rFonts w:ascii="Times New Roman" w:hAnsi="Times New Roman" w:cs="Times New Roman"/>
          <w:sz w:val="28"/>
          <w:szCs w:val="28"/>
        </w:rPr>
        <w:t xml:space="preserve">об отмене постановления и о прекращении производства по делу при наличии обстоятельств, исключающих производство по делу либо освобождение от административной ответственности при малозначительности административного правонарушения;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г)</w:t>
      </w:r>
      <w:r w:rsidR="00953D09">
        <w:rPr>
          <w:rFonts w:ascii="Times New Roman" w:hAnsi="Times New Roman" w:cs="Times New Roman"/>
          <w:sz w:val="28"/>
          <w:szCs w:val="28"/>
        </w:rPr>
        <w:t xml:space="preserve"> </w:t>
      </w:r>
      <w:r w:rsidRPr="00010436">
        <w:rPr>
          <w:rFonts w:ascii="Times New Roman" w:hAnsi="Times New Roman" w:cs="Times New Roman"/>
          <w:sz w:val="28"/>
          <w:szCs w:val="28"/>
        </w:rPr>
        <w:t>об отмене постановления и о возвращении дела на новое рассмотрение субъекта юрисдикции в случаях существенного нарушения процессуальных требо</w:t>
      </w:r>
      <w:r w:rsidR="00A52C66">
        <w:rPr>
          <w:rFonts w:ascii="Times New Roman" w:hAnsi="Times New Roman" w:cs="Times New Roman"/>
          <w:sz w:val="28"/>
          <w:szCs w:val="28"/>
        </w:rPr>
        <w:t>ваний, предусмотренных КоАП РФ.</w:t>
      </w:r>
    </w:p>
    <w:p w:rsidR="00953D09" w:rsidRDefault="00010436" w:rsidP="00335EAD">
      <w:pPr>
        <w:spacing w:after="0" w:line="360" w:lineRule="auto"/>
        <w:ind w:firstLine="709"/>
        <w:jc w:val="both"/>
        <w:rPr>
          <w:rFonts w:ascii="Times New Roman" w:hAnsi="Times New Roman" w:cs="Times New Roman"/>
          <w:sz w:val="28"/>
          <w:szCs w:val="28"/>
        </w:rPr>
      </w:pPr>
      <w:r w:rsidRPr="00953D09">
        <w:rPr>
          <w:rFonts w:ascii="Times New Roman" w:hAnsi="Times New Roman" w:cs="Times New Roman"/>
          <w:i/>
          <w:sz w:val="28"/>
          <w:szCs w:val="28"/>
        </w:rPr>
        <w:t>4</w:t>
      </w:r>
      <w:r w:rsidR="00953D09" w:rsidRPr="00953D09">
        <w:rPr>
          <w:rFonts w:ascii="Times New Roman" w:hAnsi="Times New Roman" w:cs="Times New Roman"/>
          <w:i/>
          <w:sz w:val="28"/>
          <w:szCs w:val="28"/>
        </w:rPr>
        <w:t>.</w:t>
      </w:r>
      <w:r w:rsidRPr="00953D09">
        <w:rPr>
          <w:rFonts w:ascii="Times New Roman" w:hAnsi="Times New Roman" w:cs="Times New Roman"/>
          <w:i/>
          <w:sz w:val="28"/>
          <w:szCs w:val="28"/>
        </w:rPr>
        <w:t xml:space="preserve"> Исполнение постановлений по делам об административных правонарушениях</w:t>
      </w:r>
      <w:r w:rsidR="00953D09" w:rsidRPr="00953D09">
        <w:rPr>
          <w:rFonts w:ascii="Times New Roman" w:hAnsi="Times New Roman" w:cs="Times New Roman"/>
          <w:i/>
          <w:sz w:val="28"/>
          <w:szCs w:val="28"/>
        </w:rPr>
        <w:t>.</w:t>
      </w:r>
      <w:r w:rsidRPr="00010436">
        <w:rPr>
          <w:rFonts w:ascii="Times New Roman" w:hAnsi="Times New Roman" w:cs="Times New Roman"/>
          <w:sz w:val="28"/>
          <w:szCs w:val="28"/>
        </w:rPr>
        <w:t xml:space="preserve">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Выделение норм об исполнительном производстве в специальном разделе КоАП обусловлено особенностями этой стадии. Производство по исполнению постановлений регламентируется КоАП РФ, который установил </w:t>
      </w:r>
      <w:r w:rsidRPr="00010436">
        <w:rPr>
          <w:rFonts w:ascii="Times New Roman" w:hAnsi="Times New Roman" w:cs="Times New Roman"/>
          <w:sz w:val="28"/>
          <w:szCs w:val="28"/>
        </w:rPr>
        <w:lastRenderedPageBreak/>
        <w:t>наряду с общим специальный порядок производства по исполнению постановлений о конкретных видах административных наказаний</w:t>
      </w:r>
      <w:r w:rsidR="00A52C66">
        <w:rPr>
          <w:rStyle w:val="a8"/>
          <w:rFonts w:ascii="Times New Roman" w:hAnsi="Times New Roman" w:cs="Times New Roman"/>
          <w:sz w:val="28"/>
          <w:szCs w:val="28"/>
        </w:rPr>
        <w:footnoteReference w:id="12"/>
      </w:r>
      <w:r w:rsidRPr="00010436">
        <w:rPr>
          <w:rFonts w:ascii="Times New Roman" w:hAnsi="Times New Roman" w:cs="Times New Roman"/>
          <w:sz w:val="28"/>
          <w:szCs w:val="28"/>
        </w:rPr>
        <w:t xml:space="preserve">.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Постановление - индивидуальный правоприменительный акт, который с момента вступления в законную силу подлежит исполнению всеми органами государственной власти, органами местного самоуправления, должностными лицами, гражданами и их объединениями, юридическими лицами.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Постановление обращается к исполнению вынесшим его субъектом административной юрисдикции, а приводится в исполнение уполномоченным на то органом, должностным лицом в порядке, установленном КоАП РФ, другими федеральными законами и принимаемыми в соответствии с ними постановлениями Правительства РФ. Постановление должно быть исполнено в установленные сроки. Оно не подлежит исполнению, если не было приведено в исполнение в течение года со дня его вступления в законную силу.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Порядок исполнения постановлений о назначении отдельных видов административных взысканий урегулирован КоАП РФ, предусмотревшим также, что некоторые вопросы подлежат регулированию в соответствии с федеральным законодательством, постановлениями Правительства РФ.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Постановление о предупреждении исполняется назначившим его субъектом административной юрисдикции путем вручения или направления его копии.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Постановление о назначении административного штрафа может быть исполнено добровольно, а при отказе от добровольной его уплаты - в принудительном порядке.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Постановления о лишении специальных прав исполняются путем изъятия соответственно водительского удостоверения, удостоверения на </w:t>
      </w:r>
      <w:r w:rsidRPr="00010436">
        <w:rPr>
          <w:rFonts w:ascii="Times New Roman" w:hAnsi="Times New Roman" w:cs="Times New Roman"/>
          <w:sz w:val="28"/>
          <w:szCs w:val="28"/>
        </w:rPr>
        <w:lastRenderedPageBreak/>
        <w:t xml:space="preserve">право управления судами, изъятия охотничьего билета, специального разрешения на эксплуатацию радиоэлектронных средств или высокочастотных устройств. </w:t>
      </w:r>
    </w:p>
    <w:p w:rsidR="00953D09"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Постановление судьи об административном аресте исполняется органами внутренних дел немедленно после вынесения постановления. Лицо, подвергнутое административному аресту, содержится под стражей в месте, определенном органами внутренних дел. При исполнении постановления об административном аресте осуществляется личный досмотр лица, подвергнутого аресту. </w:t>
      </w:r>
    </w:p>
    <w:p w:rsidR="00010436" w:rsidRPr="00010436" w:rsidRDefault="00010436" w:rsidP="00335EAD">
      <w:pPr>
        <w:spacing w:after="0" w:line="360" w:lineRule="auto"/>
        <w:ind w:firstLine="709"/>
        <w:jc w:val="both"/>
        <w:rPr>
          <w:rFonts w:ascii="Times New Roman" w:hAnsi="Times New Roman" w:cs="Times New Roman"/>
          <w:sz w:val="28"/>
          <w:szCs w:val="28"/>
        </w:rPr>
      </w:pPr>
      <w:r w:rsidRPr="00010436">
        <w:rPr>
          <w:rFonts w:ascii="Times New Roman" w:hAnsi="Times New Roman" w:cs="Times New Roman"/>
          <w:sz w:val="28"/>
          <w:szCs w:val="28"/>
        </w:rPr>
        <w:t xml:space="preserve">Постановление судьи об административном </w:t>
      </w:r>
      <w:proofErr w:type="gramStart"/>
      <w:r w:rsidRPr="00010436">
        <w:rPr>
          <w:rFonts w:ascii="Times New Roman" w:hAnsi="Times New Roman" w:cs="Times New Roman"/>
          <w:sz w:val="28"/>
          <w:szCs w:val="28"/>
        </w:rPr>
        <w:t>выдворении</w:t>
      </w:r>
      <w:proofErr w:type="gramEnd"/>
      <w:r w:rsidRPr="00010436">
        <w:rPr>
          <w:rFonts w:ascii="Times New Roman" w:hAnsi="Times New Roman" w:cs="Times New Roman"/>
          <w:sz w:val="28"/>
          <w:szCs w:val="28"/>
        </w:rPr>
        <w:t xml:space="preserve"> исполняется: а) органами и войсками пограничной службы - за нарушение правил пересечения Государственной границы РФ иностранным гражданином или лицом без гражданства; нарушение режима в пунктах пропуска через Государственную границу РФ; б) органами внутренних дел - за нарушение иностранными гражданами и лицами без гражданства режима пребывания в РФ; правил привлечения и использования в РФ иностранной рабочей силы; нарушение иммиграционных правил. Постановление судьи о дисквалификации исполняется путем прекращения управления юридическим лицом; прекращения (договора) контракта с дисквалифицированным лицом на осуществление им деятельности по управлению юридическим лицом.</w:t>
      </w:r>
    </w:p>
    <w:p w:rsidR="00010436" w:rsidRDefault="00953D09" w:rsidP="000104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заметить, что проект нового Кодекса Российской Федерации об административных правонарушениях</w:t>
      </w:r>
      <w:r w:rsidR="00CC0510">
        <w:rPr>
          <w:rFonts w:ascii="Times New Roman" w:hAnsi="Times New Roman" w:cs="Times New Roman"/>
          <w:sz w:val="28"/>
          <w:szCs w:val="28"/>
        </w:rPr>
        <w:t xml:space="preserve"> внесёт значительные изменения в рассматриваемый институт. Прежде всего, нормы о самом производстве по делам об административных правонарушениях планируется вынести в отдельный специальный Процессуальный кодекс об административных правонарушениях РФ. Это будет новшеством для нашего государства, ведь еще со времен СССР процессуальные им материальные нормы административного права соседствовали в одних кодексах</w:t>
      </w:r>
    </w:p>
    <w:p w:rsidR="00CC0510" w:rsidRDefault="00CC0510" w:rsidP="000104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Сами стадии производства законодатель планирует оставить без изменений, однако, существенно расширится правовая регламентация ряда </w:t>
      </w:r>
      <w:r>
        <w:rPr>
          <w:rFonts w:ascii="Times New Roman" w:hAnsi="Times New Roman" w:cs="Times New Roman"/>
          <w:sz w:val="28"/>
          <w:szCs w:val="28"/>
        </w:rPr>
        <w:lastRenderedPageBreak/>
        <w:t>вопросов. Прежде всего, Кодекс будет иметь отдельную главу, посвященную видам доказательств и порядку их сбора, оценки и реализации. Более подробно будут освещены и другие аспекты, например, процессуальные принципы.</w:t>
      </w:r>
    </w:p>
    <w:p w:rsidR="00CC0510" w:rsidRDefault="00CC0510" w:rsidP="000104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свою очередь проект нового КоАП РФ также будет нести в себя важные изменения, касающиеся темы исследования. Прежде всего, это касается срока давности по делам об административных правонарушениях, который будет увеличен до года. Также изменится порядок </w:t>
      </w:r>
      <w:proofErr w:type="gramStart"/>
      <w:r>
        <w:rPr>
          <w:rFonts w:ascii="Times New Roman" w:hAnsi="Times New Roman" w:cs="Times New Roman"/>
          <w:sz w:val="28"/>
          <w:szCs w:val="28"/>
        </w:rPr>
        <w:t>назначения</w:t>
      </w:r>
      <w:proofErr w:type="gramEnd"/>
      <w:r>
        <w:rPr>
          <w:rFonts w:ascii="Times New Roman" w:hAnsi="Times New Roman" w:cs="Times New Roman"/>
          <w:sz w:val="28"/>
          <w:szCs w:val="28"/>
        </w:rPr>
        <w:t xml:space="preserve"> и реализации некоторых мер административной ответственности – будут убраны нижние и верхние пороги штрафа, изменены сроки ареста</w:t>
      </w:r>
      <w:r w:rsidR="00A52C66">
        <w:rPr>
          <w:rStyle w:val="a8"/>
          <w:rFonts w:ascii="Times New Roman" w:hAnsi="Times New Roman" w:cs="Times New Roman"/>
          <w:sz w:val="28"/>
          <w:szCs w:val="28"/>
        </w:rPr>
        <w:footnoteReference w:id="13"/>
      </w:r>
      <w:r>
        <w:rPr>
          <w:rFonts w:ascii="Times New Roman" w:hAnsi="Times New Roman" w:cs="Times New Roman"/>
          <w:sz w:val="28"/>
          <w:szCs w:val="28"/>
        </w:rPr>
        <w:t>.</w:t>
      </w:r>
    </w:p>
    <w:p w:rsidR="00CC0510" w:rsidRPr="00010436" w:rsidRDefault="00CC0510" w:rsidP="000104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данные проекты планируется ввести в действие лишь с 2021 года, поэтому на сегодняшний день правовым ориентиром для нас является именно КоАП РФ в действующей редакции. Именно из-за этого в рамках проводимого исследования нами не будут рассмотрены проекты новых кодексов более подробно.</w:t>
      </w:r>
    </w:p>
    <w:p w:rsidR="00AE4692" w:rsidRDefault="00AE4692" w:rsidP="00C035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CC0510">
        <w:rPr>
          <w:rFonts w:ascii="Times New Roman" w:hAnsi="Times New Roman" w:cs="Times New Roman"/>
          <w:sz w:val="28"/>
          <w:szCs w:val="28"/>
        </w:rPr>
        <w:t xml:space="preserve">производство по делам об административных правонарушениях делится на 4 основные стадии от начала производства до исполнения постановления о назначении административного наказания. </w:t>
      </w:r>
      <w:r w:rsidR="00441D45">
        <w:rPr>
          <w:rFonts w:ascii="Times New Roman" w:hAnsi="Times New Roman" w:cs="Times New Roman"/>
          <w:sz w:val="28"/>
          <w:szCs w:val="28"/>
        </w:rPr>
        <w:t xml:space="preserve">Каждая из этих стадий имеет свою специфику, сроки, субъектов, методы реализации правовых установлений, однако, их объединяет общая цель – реализация задач, установленных для производства по делам об административных правонарушениях. Это и определяет их сущность и взаимосвязь друг с другом. </w:t>
      </w:r>
    </w:p>
    <w:p w:rsidR="00C637F7" w:rsidRDefault="00C637F7">
      <w:pPr>
        <w:rPr>
          <w:rFonts w:ascii="Times New Roman" w:hAnsi="Times New Roman" w:cs="Times New Roman"/>
          <w:sz w:val="28"/>
          <w:szCs w:val="28"/>
        </w:rPr>
      </w:pPr>
      <w:r>
        <w:rPr>
          <w:rFonts w:ascii="Times New Roman" w:hAnsi="Times New Roman" w:cs="Times New Roman"/>
          <w:sz w:val="28"/>
          <w:szCs w:val="28"/>
        </w:rPr>
        <w:br w:type="page"/>
      </w:r>
    </w:p>
    <w:p w:rsidR="00C637F7" w:rsidRPr="00C637F7" w:rsidRDefault="00C637F7" w:rsidP="00C637F7">
      <w:pPr>
        <w:pStyle w:val="1"/>
        <w:spacing w:before="0" w:line="360" w:lineRule="auto"/>
        <w:jc w:val="center"/>
        <w:rPr>
          <w:rFonts w:ascii="Times New Roman" w:hAnsi="Times New Roman" w:cs="Times New Roman"/>
          <w:b/>
          <w:color w:val="auto"/>
          <w:sz w:val="28"/>
          <w:szCs w:val="28"/>
        </w:rPr>
      </w:pPr>
      <w:bookmarkStart w:id="5" w:name="_Toc56679778"/>
      <w:r w:rsidRPr="00C637F7">
        <w:rPr>
          <w:rFonts w:ascii="Times New Roman" w:hAnsi="Times New Roman" w:cs="Times New Roman"/>
          <w:b/>
          <w:color w:val="auto"/>
          <w:sz w:val="28"/>
          <w:szCs w:val="28"/>
        </w:rPr>
        <w:lastRenderedPageBreak/>
        <w:t>Заключение</w:t>
      </w:r>
      <w:bookmarkEnd w:id="5"/>
    </w:p>
    <w:p w:rsidR="00C637F7" w:rsidRDefault="00554C76" w:rsidP="00C637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поставленные перед исследованием задачи можно считать выполненными в полном объеме</w:t>
      </w:r>
      <w:r w:rsidRPr="00554C76">
        <w:rPr>
          <w:rFonts w:ascii="Times New Roman" w:hAnsi="Times New Roman" w:cs="Times New Roman"/>
          <w:sz w:val="28"/>
          <w:szCs w:val="28"/>
        </w:rPr>
        <w:t>:</w:t>
      </w:r>
    </w:p>
    <w:p w:rsidR="00840C98" w:rsidRPr="00840C98" w:rsidRDefault="00840C98" w:rsidP="00840C98">
      <w:pPr>
        <w:spacing w:after="0" w:line="360" w:lineRule="auto"/>
        <w:ind w:firstLine="709"/>
        <w:jc w:val="both"/>
        <w:rPr>
          <w:rFonts w:ascii="Times New Roman" w:hAnsi="Times New Roman" w:cs="Times New Roman"/>
          <w:sz w:val="28"/>
          <w:szCs w:val="28"/>
        </w:rPr>
      </w:pPr>
      <w:r w:rsidRPr="00840C98">
        <w:rPr>
          <w:rFonts w:ascii="Times New Roman" w:hAnsi="Times New Roman" w:cs="Times New Roman"/>
          <w:sz w:val="28"/>
          <w:szCs w:val="28"/>
        </w:rPr>
        <w:t>1) изуч</w:t>
      </w:r>
      <w:r>
        <w:rPr>
          <w:rFonts w:ascii="Times New Roman" w:hAnsi="Times New Roman" w:cs="Times New Roman"/>
          <w:sz w:val="28"/>
          <w:szCs w:val="28"/>
        </w:rPr>
        <w:t>ены</w:t>
      </w:r>
      <w:r w:rsidRPr="00840C98">
        <w:rPr>
          <w:rFonts w:ascii="Times New Roman" w:hAnsi="Times New Roman" w:cs="Times New Roman"/>
          <w:sz w:val="28"/>
          <w:szCs w:val="28"/>
        </w:rPr>
        <w:t xml:space="preserve"> понятие и </w:t>
      </w:r>
      <w:proofErr w:type="gramStart"/>
      <w:r w:rsidRPr="00840C98">
        <w:rPr>
          <w:rFonts w:ascii="Times New Roman" w:hAnsi="Times New Roman" w:cs="Times New Roman"/>
          <w:sz w:val="28"/>
          <w:szCs w:val="28"/>
        </w:rPr>
        <w:t>нормативн</w:t>
      </w:r>
      <w:r>
        <w:rPr>
          <w:rFonts w:ascii="Times New Roman" w:hAnsi="Times New Roman" w:cs="Times New Roman"/>
          <w:sz w:val="28"/>
          <w:szCs w:val="28"/>
        </w:rPr>
        <w:t>ая</w:t>
      </w:r>
      <w:proofErr w:type="gramEnd"/>
      <w:r w:rsidRPr="00840C98">
        <w:rPr>
          <w:rFonts w:ascii="Times New Roman" w:hAnsi="Times New Roman" w:cs="Times New Roman"/>
          <w:sz w:val="28"/>
          <w:szCs w:val="28"/>
        </w:rPr>
        <w:t xml:space="preserve"> основу института производства по делам об административных правонарушениях;</w:t>
      </w:r>
    </w:p>
    <w:p w:rsidR="00840C98" w:rsidRPr="00840C98" w:rsidRDefault="00840C98" w:rsidP="00840C98">
      <w:pPr>
        <w:spacing w:after="0" w:line="360" w:lineRule="auto"/>
        <w:ind w:firstLine="709"/>
        <w:jc w:val="both"/>
        <w:rPr>
          <w:rFonts w:ascii="Times New Roman" w:hAnsi="Times New Roman" w:cs="Times New Roman"/>
          <w:sz w:val="28"/>
          <w:szCs w:val="28"/>
        </w:rPr>
      </w:pPr>
      <w:r w:rsidRPr="00840C98">
        <w:rPr>
          <w:rFonts w:ascii="Times New Roman" w:hAnsi="Times New Roman" w:cs="Times New Roman"/>
          <w:sz w:val="28"/>
          <w:szCs w:val="28"/>
        </w:rPr>
        <w:t>2) дать характеристику принципам, задачам и участника производства по делам об административных правонарушениях;</w:t>
      </w:r>
    </w:p>
    <w:p w:rsidR="00840C98" w:rsidRDefault="00840C98" w:rsidP="00840C98">
      <w:pPr>
        <w:spacing w:after="0" w:line="360" w:lineRule="auto"/>
        <w:ind w:firstLine="709"/>
        <w:jc w:val="both"/>
        <w:rPr>
          <w:rFonts w:ascii="Times New Roman" w:hAnsi="Times New Roman" w:cs="Times New Roman"/>
          <w:sz w:val="28"/>
          <w:szCs w:val="28"/>
        </w:rPr>
      </w:pPr>
      <w:r w:rsidRPr="00840C98">
        <w:rPr>
          <w:rFonts w:ascii="Times New Roman" w:hAnsi="Times New Roman" w:cs="Times New Roman"/>
          <w:sz w:val="28"/>
          <w:szCs w:val="28"/>
        </w:rPr>
        <w:t>3) проанализировать имеющиеся в законодательстве стадии производства по делам об административных правонарушениях.</w:t>
      </w:r>
    </w:p>
    <w:p w:rsidR="00E505F3" w:rsidRDefault="00840C98" w:rsidP="001E12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Производство по делам об административных правонарушениях – важный институт современного административного права. Под ним следует понимать деятельность уполномоченных должностных лиц по рассмотрению факта административного правонарушения и назначения соответствующей меры административной ответственности. Данная деятельность регламентируется нормами Кодекса РФ об административных правонарушениях, хотя нормативная основа института крайне обширна и включает в себя как нормы федерального, так и законодательства субъектов РФ.</w:t>
      </w:r>
    </w:p>
    <w:p w:rsidR="00D76585" w:rsidRDefault="00840C98" w:rsidP="00D765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Принципы производства по делам об административных правонарушениях во многом определяют его как институт. Они закладывают основу, фундамент, на который опираются абсолютно все нормы как процессуального, так и материального административного права. </w:t>
      </w:r>
      <w:r w:rsidR="008F3B40" w:rsidRPr="008F3B40">
        <w:rPr>
          <w:rFonts w:ascii="Times New Roman" w:hAnsi="Times New Roman" w:cs="Times New Roman"/>
          <w:sz w:val="28"/>
          <w:szCs w:val="28"/>
        </w:rPr>
        <w:t>Среди наиболее распространенных принципов можно выделить: законность, равенство, презумпцию невиновности, гласность, язык производства, оперативность производства.</w:t>
      </w:r>
    </w:p>
    <w:p w:rsidR="00D76585" w:rsidRDefault="00D76585" w:rsidP="00D765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Круг участников производства по делам об административных правонарушениях определен нормами КоАП РФ. </w:t>
      </w:r>
      <w:proofErr w:type="gramStart"/>
      <w:r>
        <w:rPr>
          <w:rFonts w:ascii="Times New Roman" w:hAnsi="Times New Roman" w:cs="Times New Roman"/>
          <w:sz w:val="28"/>
          <w:szCs w:val="28"/>
        </w:rPr>
        <w:t>Среди них основными являются: лицо, в отношении которого ведется производство, потерпевший, свидетель, эксперт, представители, защитник.</w:t>
      </w:r>
      <w:proofErr w:type="gramEnd"/>
    </w:p>
    <w:p w:rsidR="00C637F7" w:rsidRDefault="00D76585" w:rsidP="00D765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Производство по делам об административных правонарушениях делится на 4 основные стадии от начала производства до исполнения постановления о назначении административного наказания. Каждая существующая стадия может быть охарактеризована посредством своих особых временных рамок, специфики. Следует заметить, что в рамках данной курсовой работы нами было уделено большее внимание именно теоретическим особенностям производства по делам об административных правонарушениях.</w:t>
      </w:r>
      <w:r w:rsidR="00C637F7">
        <w:rPr>
          <w:rFonts w:ascii="Times New Roman" w:hAnsi="Times New Roman" w:cs="Times New Roman"/>
          <w:sz w:val="28"/>
          <w:szCs w:val="28"/>
        </w:rPr>
        <w:br w:type="page"/>
      </w:r>
    </w:p>
    <w:p w:rsidR="00C637F7" w:rsidRPr="00C637F7" w:rsidRDefault="00C637F7" w:rsidP="00C637F7">
      <w:pPr>
        <w:pStyle w:val="1"/>
        <w:spacing w:before="0" w:line="360" w:lineRule="auto"/>
        <w:jc w:val="center"/>
        <w:rPr>
          <w:rFonts w:ascii="Times New Roman" w:hAnsi="Times New Roman" w:cs="Times New Roman"/>
          <w:b/>
          <w:color w:val="auto"/>
          <w:sz w:val="28"/>
          <w:szCs w:val="28"/>
        </w:rPr>
      </w:pPr>
      <w:bookmarkStart w:id="6" w:name="_Toc56679779"/>
      <w:r w:rsidRPr="00C637F7">
        <w:rPr>
          <w:rFonts w:ascii="Times New Roman" w:hAnsi="Times New Roman" w:cs="Times New Roman"/>
          <w:b/>
          <w:color w:val="auto"/>
          <w:sz w:val="28"/>
          <w:szCs w:val="28"/>
        </w:rPr>
        <w:lastRenderedPageBreak/>
        <w:t>Список использованных нормативных правовых актов и литературы</w:t>
      </w:r>
      <w:bookmarkEnd w:id="6"/>
    </w:p>
    <w:p w:rsidR="00C637F7" w:rsidRPr="00C637F7" w:rsidRDefault="00C637F7" w:rsidP="00C637F7">
      <w:pPr>
        <w:spacing w:after="0" w:line="360" w:lineRule="auto"/>
        <w:ind w:firstLine="709"/>
        <w:jc w:val="center"/>
        <w:rPr>
          <w:rFonts w:ascii="Times New Roman" w:hAnsi="Times New Roman" w:cs="Times New Roman"/>
          <w:sz w:val="28"/>
          <w:szCs w:val="28"/>
          <w:u w:val="single"/>
        </w:rPr>
      </w:pPr>
      <w:r w:rsidRPr="00C637F7">
        <w:rPr>
          <w:rFonts w:ascii="Times New Roman" w:hAnsi="Times New Roman" w:cs="Times New Roman"/>
          <w:sz w:val="28"/>
          <w:szCs w:val="28"/>
          <w:u w:val="single"/>
        </w:rPr>
        <w:t>Нормативные правовые акты</w:t>
      </w:r>
    </w:p>
    <w:p w:rsidR="00C637F7" w:rsidRDefault="00C637F7" w:rsidP="00C637F7">
      <w:pPr>
        <w:spacing w:after="0" w:line="360" w:lineRule="auto"/>
        <w:ind w:firstLine="709"/>
        <w:jc w:val="both"/>
        <w:rPr>
          <w:rFonts w:ascii="Times New Roman" w:hAnsi="Times New Roman" w:cs="Times New Roman"/>
          <w:sz w:val="28"/>
          <w:szCs w:val="28"/>
        </w:rPr>
      </w:pPr>
      <w:r w:rsidRPr="00C637F7">
        <w:rPr>
          <w:rFonts w:ascii="Times New Roman" w:hAnsi="Times New Roman" w:cs="Times New Roman"/>
          <w:sz w:val="28"/>
          <w:szCs w:val="28"/>
        </w:rPr>
        <w:t xml:space="preserve">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справочная правовая система </w:t>
      </w:r>
      <w:proofErr w:type="spellStart"/>
      <w:r w:rsidRPr="00C637F7">
        <w:rPr>
          <w:rFonts w:ascii="Times New Roman" w:hAnsi="Times New Roman" w:cs="Times New Roman"/>
          <w:sz w:val="28"/>
          <w:szCs w:val="28"/>
        </w:rPr>
        <w:t>КонсультантПлюс</w:t>
      </w:r>
      <w:proofErr w:type="spellEnd"/>
      <w:r w:rsidRPr="00C637F7">
        <w:rPr>
          <w:rFonts w:ascii="Times New Roman" w:hAnsi="Times New Roman" w:cs="Times New Roman"/>
          <w:sz w:val="28"/>
          <w:szCs w:val="28"/>
        </w:rPr>
        <w:t>. – Режим доступа: в локальной сети института.</w:t>
      </w:r>
    </w:p>
    <w:p w:rsidR="00C637F7" w:rsidRDefault="00C637F7" w:rsidP="00C637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64FDA">
        <w:rPr>
          <w:rFonts w:ascii="Times New Roman" w:hAnsi="Times New Roman" w:cs="Times New Roman"/>
          <w:sz w:val="28"/>
          <w:szCs w:val="28"/>
        </w:rPr>
        <w:t xml:space="preserve"> </w:t>
      </w:r>
      <w:r w:rsidR="00A64FDA" w:rsidRPr="00A64FDA">
        <w:rPr>
          <w:rFonts w:ascii="Times New Roman" w:hAnsi="Times New Roman" w:cs="Times New Roman"/>
          <w:sz w:val="28"/>
          <w:szCs w:val="28"/>
        </w:rPr>
        <w:t>"Кодекс Российской Федерации об административных правонарушениях" от 30.12.2001 N 195-ФЗ</w:t>
      </w:r>
      <w:r w:rsidR="00A64FDA">
        <w:rPr>
          <w:rFonts w:ascii="Times New Roman" w:hAnsi="Times New Roman" w:cs="Times New Roman"/>
          <w:sz w:val="28"/>
          <w:szCs w:val="28"/>
        </w:rPr>
        <w:t xml:space="preserve"> </w:t>
      </w:r>
      <w:r w:rsidR="00A64FDA" w:rsidRPr="00C637F7">
        <w:rPr>
          <w:rFonts w:ascii="Times New Roman" w:hAnsi="Times New Roman" w:cs="Times New Roman"/>
          <w:sz w:val="28"/>
          <w:szCs w:val="28"/>
        </w:rPr>
        <w:t xml:space="preserve">// справочная правовая система </w:t>
      </w:r>
      <w:proofErr w:type="spellStart"/>
      <w:r w:rsidR="00A64FDA" w:rsidRPr="00C637F7">
        <w:rPr>
          <w:rFonts w:ascii="Times New Roman" w:hAnsi="Times New Roman" w:cs="Times New Roman"/>
          <w:sz w:val="28"/>
          <w:szCs w:val="28"/>
        </w:rPr>
        <w:t>КонсультантПлюс</w:t>
      </w:r>
      <w:proofErr w:type="spellEnd"/>
      <w:r w:rsidR="00A64FDA" w:rsidRPr="00C637F7">
        <w:rPr>
          <w:rFonts w:ascii="Times New Roman" w:hAnsi="Times New Roman" w:cs="Times New Roman"/>
          <w:sz w:val="28"/>
          <w:szCs w:val="28"/>
        </w:rPr>
        <w:t>. – Режим доступа: в локальной сети института.</w:t>
      </w:r>
    </w:p>
    <w:p w:rsidR="00C637F7" w:rsidRDefault="00C637F7" w:rsidP="00C637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64FDA" w:rsidRPr="00A64FDA">
        <w:rPr>
          <w:rFonts w:ascii="Times New Roman" w:hAnsi="Times New Roman" w:cs="Times New Roman"/>
          <w:sz w:val="28"/>
          <w:szCs w:val="28"/>
        </w:rPr>
        <w:t xml:space="preserve">Федеральный закон «О полиции» от 07.02.2011 N 3-ФЗ (действующая редакция) // справочная правовая система </w:t>
      </w:r>
      <w:proofErr w:type="spellStart"/>
      <w:r w:rsidR="00A64FDA" w:rsidRPr="00A64FDA">
        <w:rPr>
          <w:rFonts w:ascii="Times New Roman" w:hAnsi="Times New Roman" w:cs="Times New Roman"/>
          <w:sz w:val="28"/>
          <w:szCs w:val="28"/>
        </w:rPr>
        <w:t>КонсультантПлюс</w:t>
      </w:r>
      <w:proofErr w:type="spellEnd"/>
      <w:r w:rsidR="00A64FDA" w:rsidRPr="00A64FDA">
        <w:rPr>
          <w:rFonts w:ascii="Times New Roman" w:hAnsi="Times New Roman" w:cs="Times New Roman"/>
          <w:sz w:val="28"/>
          <w:szCs w:val="28"/>
        </w:rPr>
        <w:t>. – Режим доступа: в локальной сети института</w:t>
      </w:r>
      <w:r w:rsidR="00A64FDA">
        <w:rPr>
          <w:rFonts w:ascii="Times New Roman" w:hAnsi="Times New Roman" w:cs="Times New Roman"/>
          <w:sz w:val="28"/>
          <w:szCs w:val="28"/>
        </w:rPr>
        <w:t>.</w:t>
      </w:r>
    </w:p>
    <w:p w:rsidR="00A64FDA" w:rsidRDefault="00A64FDA" w:rsidP="00A64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A64FDA">
        <w:rPr>
          <w:rFonts w:ascii="Times New Roman" w:hAnsi="Times New Roman" w:cs="Times New Roman"/>
          <w:sz w:val="28"/>
          <w:szCs w:val="28"/>
        </w:rPr>
        <w:t>Проект Федерального закона "Кодекс Российской Федерации об административных правонарушениях" (подготовлен Минюстом России 30.01.202</w:t>
      </w:r>
      <w:r>
        <w:rPr>
          <w:rFonts w:ascii="Times New Roman" w:hAnsi="Times New Roman" w:cs="Times New Roman"/>
          <w:sz w:val="28"/>
          <w:szCs w:val="28"/>
        </w:rPr>
        <w:t xml:space="preserve">0 </w:t>
      </w:r>
      <w:r w:rsidRPr="00A64FDA">
        <w:rPr>
          <w:rFonts w:ascii="Times New Roman" w:hAnsi="Times New Roman" w:cs="Times New Roman"/>
          <w:sz w:val="28"/>
          <w:szCs w:val="28"/>
        </w:rPr>
        <w:t xml:space="preserve">// справочная правовая система </w:t>
      </w:r>
      <w:proofErr w:type="spellStart"/>
      <w:r w:rsidRPr="00A64FDA">
        <w:rPr>
          <w:rFonts w:ascii="Times New Roman" w:hAnsi="Times New Roman" w:cs="Times New Roman"/>
          <w:sz w:val="28"/>
          <w:szCs w:val="28"/>
        </w:rPr>
        <w:t>КонсультантПлюс</w:t>
      </w:r>
      <w:proofErr w:type="spellEnd"/>
      <w:r w:rsidRPr="00A64FDA">
        <w:rPr>
          <w:rFonts w:ascii="Times New Roman" w:hAnsi="Times New Roman" w:cs="Times New Roman"/>
          <w:sz w:val="28"/>
          <w:szCs w:val="28"/>
        </w:rPr>
        <w:t>.</w:t>
      </w:r>
      <w:proofErr w:type="gramEnd"/>
      <w:r w:rsidRPr="00A64FDA">
        <w:rPr>
          <w:rFonts w:ascii="Times New Roman" w:hAnsi="Times New Roman" w:cs="Times New Roman"/>
          <w:sz w:val="28"/>
          <w:szCs w:val="28"/>
        </w:rPr>
        <w:t xml:space="preserve"> – Режим доступа: в локальной сети института</w:t>
      </w:r>
      <w:r>
        <w:rPr>
          <w:rFonts w:ascii="Times New Roman" w:hAnsi="Times New Roman" w:cs="Times New Roman"/>
          <w:sz w:val="28"/>
          <w:szCs w:val="28"/>
        </w:rPr>
        <w:t>.</w:t>
      </w:r>
    </w:p>
    <w:p w:rsidR="00A64FDA" w:rsidRPr="00A64FDA" w:rsidRDefault="00A64FDA" w:rsidP="00A64F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Pr="00A64FDA">
        <w:rPr>
          <w:rFonts w:ascii="Times New Roman" w:hAnsi="Times New Roman" w:cs="Times New Roman"/>
          <w:sz w:val="28"/>
          <w:szCs w:val="28"/>
        </w:rPr>
        <w:t>Проект Федерального закона "</w:t>
      </w:r>
      <w:r>
        <w:rPr>
          <w:rFonts w:ascii="Times New Roman" w:hAnsi="Times New Roman" w:cs="Times New Roman"/>
          <w:sz w:val="28"/>
          <w:szCs w:val="28"/>
        </w:rPr>
        <w:t>Процессуальный кодекс</w:t>
      </w:r>
      <w:r w:rsidRPr="00A64FDA">
        <w:rPr>
          <w:rFonts w:ascii="Times New Roman" w:hAnsi="Times New Roman" w:cs="Times New Roman"/>
          <w:sz w:val="28"/>
          <w:szCs w:val="28"/>
        </w:rPr>
        <w:t xml:space="preserve"> Российской Федерации об административных правонарушениях" (подготовлен Минюстом России 30.01.202</w:t>
      </w:r>
      <w:r>
        <w:rPr>
          <w:rFonts w:ascii="Times New Roman" w:hAnsi="Times New Roman" w:cs="Times New Roman"/>
          <w:sz w:val="28"/>
          <w:szCs w:val="28"/>
        </w:rPr>
        <w:t xml:space="preserve">0 </w:t>
      </w:r>
      <w:r w:rsidRPr="00A64FDA">
        <w:rPr>
          <w:rFonts w:ascii="Times New Roman" w:hAnsi="Times New Roman" w:cs="Times New Roman"/>
          <w:sz w:val="28"/>
          <w:szCs w:val="28"/>
        </w:rPr>
        <w:t xml:space="preserve">// справочная правовая система </w:t>
      </w:r>
      <w:proofErr w:type="spellStart"/>
      <w:r w:rsidRPr="00A64FDA">
        <w:rPr>
          <w:rFonts w:ascii="Times New Roman" w:hAnsi="Times New Roman" w:cs="Times New Roman"/>
          <w:sz w:val="28"/>
          <w:szCs w:val="28"/>
        </w:rPr>
        <w:t>КонсультантПлюс</w:t>
      </w:r>
      <w:proofErr w:type="spellEnd"/>
      <w:r w:rsidRPr="00A64FDA">
        <w:rPr>
          <w:rFonts w:ascii="Times New Roman" w:hAnsi="Times New Roman" w:cs="Times New Roman"/>
          <w:sz w:val="28"/>
          <w:szCs w:val="28"/>
        </w:rPr>
        <w:t>.</w:t>
      </w:r>
      <w:proofErr w:type="gramEnd"/>
      <w:r w:rsidRPr="00A64FDA">
        <w:rPr>
          <w:rFonts w:ascii="Times New Roman" w:hAnsi="Times New Roman" w:cs="Times New Roman"/>
          <w:sz w:val="28"/>
          <w:szCs w:val="28"/>
        </w:rPr>
        <w:t xml:space="preserve"> – Режим доступа: в локальной сети института</w:t>
      </w:r>
      <w:r>
        <w:rPr>
          <w:rFonts w:ascii="Times New Roman" w:hAnsi="Times New Roman" w:cs="Times New Roman"/>
          <w:sz w:val="28"/>
          <w:szCs w:val="28"/>
        </w:rPr>
        <w:t>.</w:t>
      </w:r>
    </w:p>
    <w:p w:rsidR="00993608" w:rsidRPr="00993608" w:rsidRDefault="00C24813" w:rsidP="00993608">
      <w:pPr>
        <w:spacing w:after="0" w:line="360" w:lineRule="auto"/>
        <w:ind w:firstLine="709"/>
        <w:jc w:val="center"/>
        <w:rPr>
          <w:rFonts w:ascii="Times New Roman" w:hAnsi="Times New Roman" w:cs="Times New Roman"/>
          <w:sz w:val="28"/>
          <w:szCs w:val="28"/>
          <w:u w:val="single"/>
        </w:rPr>
      </w:pPr>
      <w:r w:rsidRPr="00C24813">
        <w:rPr>
          <w:rFonts w:ascii="Times New Roman" w:hAnsi="Times New Roman" w:cs="Times New Roman"/>
          <w:sz w:val="28"/>
          <w:szCs w:val="28"/>
          <w:u w:val="single"/>
        </w:rPr>
        <w:t>Научная литература</w:t>
      </w:r>
    </w:p>
    <w:p w:rsidR="00CD0F82" w:rsidRDefault="00CD0F82" w:rsidP="00CD0F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Аврутин</w:t>
      </w:r>
      <w:proofErr w:type="spellEnd"/>
      <w:r>
        <w:rPr>
          <w:rFonts w:ascii="Times New Roman" w:hAnsi="Times New Roman" w:cs="Times New Roman"/>
          <w:sz w:val="28"/>
          <w:szCs w:val="28"/>
        </w:rPr>
        <w:t>, Ю. Е.</w:t>
      </w:r>
      <w:r w:rsidRPr="00CD0F82">
        <w:rPr>
          <w:rFonts w:ascii="Times New Roman" w:hAnsi="Times New Roman" w:cs="Times New Roman"/>
          <w:sz w:val="28"/>
          <w:szCs w:val="28"/>
        </w:rPr>
        <w:t xml:space="preserve"> Объективизация концепта "время" в производстве по делам об административных правонарушениях [Текст] / Ю. Е. </w:t>
      </w:r>
      <w:proofErr w:type="spellStart"/>
      <w:r w:rsidRPr="00CD0F82">
        <w:rPr>
          <w:rFonts w:ascii="Times New Roman" w:hAnsi="Times New Roman" w:cs="Times New Roman"/>
          <w:sz w:val="28"/>
          <w:szCs w:val="28"/>
        </w:rPr>
        <w:t>Аврутин</w:t>
      </w:r>
      <w:proofErr w:type="spellEnd"/>
      <w:r w:rsidRPr="00CD0F82">
        <w:rPr>
          <w:rFonts w:ascii="Times New Roman" w:hAnsi="Times New Roman" w:cs="Times New Roman"/>
          <w:sz w:val="28"/>
          <w:szCs w:val="28"/>
        </w:rPr>
        <w:t xml:space="preserve">, Е. В. </w:t>
      </w:r>
      <w:proofErr w:type="spellStart"/>
      <w:r w:rsidRPr="00CD0F82">
        <w:rPr>
          <w:rFonts w:ascii="Times New Roman" w:hAnsi="Times New Roman" w:cs="Times New Roman"/>
          <w:sz w:val="28"/>
          <w:szCs w:val="28"/>
        </w:rPr>
        <w:t>Дружкова</w:t>
      </w:r>
      <w:proofErr w:type="spellEnd"/>
      <w:r w:rsidRPr="00CD0F82">
        <w:rPr>
          <w:rFonts w:ascii="Times New Roman" w:hAnsi="Times New Roman" w:cs="Times New Roman"/>
          <w:sz w:val="28"/>
          <w:szCs w:val="28"/>
        </w:rPr>
        <w:t xml:space="preserve"> // Административное право и процесс. - 2015. - N 2. - С. 59-67.</w:t>
      </w:r>
    </w:p>
    <w:p w:rsidR="00993608" w:rsidRDefault="00CD0F82" w:rsidP="009936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93608">
        <w:rPr>
          <w:rFonts w:ascii="Times New Roman" w:hAnsi="Times New Roman" w:cs="Times New Roman"/>
          <w:sz w:val="28"/>
          <w:szCs w:val="28"/>
        </w:rPr>
        <w:t>. Антонова, Л. Б.</w:t>
      </w:r>
      <w:r w:rsidR="00993608" w:rsidRPr="00993608">
        <w:rPr>
          <w:rFonts w:ascii="Times New Roman" w:hAnsi="Times New Roman" w:cs="Times New Roman"/>
          <w:sz w:val="28"/>
          <w:szCs w:val="28"/>
        </w:rPr>
        <w:t xml:space="preserve"> Административное право [Электронный ресурс]</w:t>
      </w:r>
      <w:proofErr w:type="gramStart"/>
      <w:r w:rsidR="00993608" w:rsidRPr="00993608">
        <w:rPr>
          <w:rFonts w:ascii="Times New Roman" w:hAnsi="Times New Roman" w:cs="Times New Roman"/>
          <w:sz w:val="28"/>
          <w:szCs w:val="28"/>
        </w:rPr>
        <w:t xml:space="preserve"> :</w:t>
      </w:r>
      <w:proofErr w:type="gramEnd"/>
      <w:r w:rsidR="00993608" w:rsidRPr="00993608">
        <w:rPr>
          <w:rFonts w:ascii="Times New Roman" w:hAnsi="Times New Roman" w:cs="Times New Roman"/>
          <w:sz w:val="28"/>
          <w:szCs w:val="28"/>
        </w:rPr>
        <w:t xml:space="preserve"> </w:t>
      </w:r>
      <w:r w:rsidR="00993608">
        <w:rPr>
          <w:rFonts w:ascii="Times New Roman" w:hAnsi="Times New Roman" w:cs="Times New Roman"/>
          <w:sz w:val="28"/>
          <w:szCs w:val="28"/>
        </w:rPr>
        <w:t>курс лекций</w:t>
      </w:r>
      <w:r w:rsidR="00993608" w:rsidRPr="00993608">
        <w:rPr>
          <w:rFonts w:ascii="Times New Roman" w:hAnsi="Times New Roman" w:cs="Times New Roman"/>
          <w:sz w:val="28"/>
          <w:szCs w:val="28"/>
        </w:rPr>
        <w:t xml:space="preserve">/ Л. Б. Антонова, Т. М. </w:t>
      </w:r>
      <w:proofErr w:type="spellStart"/>
      <w:r w:rsidR="00993608" w:rsidRPr="00993608">
        <w:rPr>
          <w:rFonts w:ascii="Times New Roman" w:hAnsi="Times New Roman" w:cs="Times New Roman"/>
          <w:sz w:val="28"/>
          <w:szCs w:val="28"/>
        </w:rPr>
        <w:t>Занина</w:t>
      </w:r>
      <w:proofErr w:type="spellEnd"/>
      <w:r w:rsidR="00993608" w:rsidRPr="00993608">
        <w:rPr>
          <w:rFonts w:ascii="Times New Roman" w:hAnsi="Times New Roman" w:cs="Times New Roman"/>
          <w:sz w:val="28"/>
          <w:szCs w:val="28"/>
        </w:rPr>
        <w:t>, О. А. Федотова. - Воронеж</w:t>
      </w:r>
      <w:proofErr w:type="gramStart"/>
      <w:r w:rsidR="00993608" w:rsidRPr="00993608">
        <w:rPr>
          <w:rFonts w:ascii="Times New Roman" w:hAnsi="Times New Roman" w:cs="Times New Roman"/>
          <w:sz w:val="28"/>
          <w:szCs w:val="28"/>
        </w:rPr>
        <w:t xml:space="preserve"> :</w:t>
      </w:r>
      <w:proofErr w:type="gramEnd"/>
      <w:r w:rsidR="00993608" w:rsidRPr="00993608">
        <w:rPr>
          <w:rFonts w:ascii="Times New Roman" w:hAnsi="Times New Roman" w:cs="Times New Roman"/>
          <w:sz w:val="28"/>
          <w:szCs w:val="28"/>
        </w:rPr>
        <w:t xml:space="preserve"> ВИ МВД России, 2017. - 118 с. </w:t>
      </w:r>
    </w:p>
    <w:p w:rsidR="00993608" w:rsidRDefault="00CD0F82" w:rsidP="009936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993608">
        <w:rPr>
          <w:rFonts w:ascii="Times New Roman" w:hAnsi="Times New Roman" w:cs="Times New Roman"/>
          <w:sz w:val="28"/>
          <w:szCs w:val="28"/>
        </w:rPr>
        <w:t xml:space="preserve">. Антонова, Л. Б. </w:t>
      </w:r>
      <w:r w:rsidR="00993608" w:rsidRPr="00993608">
        <w:rPr>
          <w:rFonts w:ascii="Times New Roman" w:hAnsi="Times New Roman" w:cs="Times New Roman"/>
          <w:sz w:val="28"/>
          <w:szCs w:val="28"/>
        </w:rPr>
        <w:t>Административно-процессуальное право [Электронный ресурс]</w:t>
      </w:r>
      <w:proofErr w:type="gramStart"/>
      <w:r w:rsidR="00993608" w:rsidRPr="00993608">
        <w:rPr>
          <w:rFonts w:ascii="Times New Roman" w:hAnsi="Times New Roman" w:cs="Times New Roman"/>
          <w:sz w:val="28"/>
          <w:szCs w:val="28"/>
        </w:rPr>
        <w:t xml:space="preserve"> :</w:t>
      </w:r>
      <w:proofErr w:type="gramEnd"/>
      <w:r w:rsidR="00993608" w:rsidRPr="00993608">
        <w:rPr>
          <w:rFonts w:ascii="Times New Roman" w:hAnsi="Times New Roman" w:cs="Times New Roman"/>
          <w:sz w:val="28"/>
          <w:szCs w:val="28"/>
        </w:rPr>
        <w:t xml:space="preserve"> </w:t>
      </w:r>
      <w:r w:rsidR="00A64FDA">
        <w:rPr>
          <w:rFonts w:ascii="Times New Roman" w:hAnsi="Times New Roman" w:cs="Times New Roman"/>
          <w:sz w:val="28"/>
          <w:szCs w:val="28"/>
        </w:rPr>
        <w:t>учебное пособие</w:t>
      </w:r>
      <w:r w:rsidR="00993608" w:rsidRPr="00993608">
        <w:rPr>
          <w:rFonts w:ascii="Times New Roman" w:hAnsi="Times New Roman" w:cs="Times New Roman"/>
          <w:sz w:val="28"/>
          <w:szCs w:val="28"/>
        </w:rPr>
        <w:t xml:space="preserve"> / Л. Б. Антонова. - Воронеж</w:t>
      </w:r>
      <w:proofErr w:type="gramStart"/>
      <w:r w:rsidR="00993608" w:rsidRPr="00993608">
        <w:rPr>
          <w:rFonts w:ascii="Times New Roman" w:hAnsi="Times New Roman" w:cs="Times New Roman"/>
          <w:sz w:val="28"/>
          <w:szCs w:val="28"/>
        </w:rPr>
        <w:t xml:space="preserve"> :</w:t>
      </w:r>
      <w:proofErr w:type="gramEnd"/>
      <w:r w:rsidR="00993608" w:rsidRPr="00993608">
        <w:rPr>
          <w:rFonts w:ascii="Times New Roman" w:hAnsi="Times New Roman" w:cs="Times New Roman"/>
          <w:sz w:val="28"/>
          <w:szCs w:val="28"/>
        </w:rPr>
        <w:t xml:space="preserve"> ВИ МВД России, 2017. - 77 с.</w:t>
      </w:r>
    </w:p>
    <w:p w:rsidR="00AB6734" w:rsidRDefault="00CD0F82" w:rsidP="009936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93608">
        <w:rPr>
          <w:rFonts w:ascii="Times New Roman" w:hAnsi="Times New Roman" w:cs="Times New Roman"/>
          <w:sz w:val="28"/>
          <w:szCs w:val="28"/>
        </w:rPr>
        <w:t xml:space="preserve">. Давыдов, М. В. </w:t>
      </w:r>
      <w:r w:rsidR="00993608" w:rsidRPr="00993608">
        <w:rPr>
          <w:rFonts w:ascii="Times New Roman" w:hAnsi="Times New Roman" w:cs="Times New Roman"/>
          <w:sz w:val="28"/>
          <w:szCs w:val="28"/>
        </w:rPr>
        <w:t>Институт административно-правового принуждения в административном праве [Электронный ресурс]</w:t>
      </w:r>
      <w:proofErr w:type="gramStart"/>
      <w:r w:rsidR="00993608" w:rsidRPr="00993608">
        <w:rPr>
          <w:rFonts w:ascii="Times New Roman" w:hAnsi="Times New Roman" w:cs="Times New Roman"/>
          <w:sz w:val="28"/>
          <w:szCs w:val="28"/>
        </w:rPr>
        <w:t xml:space="preserve"> :</w:t>
      </w:r>
      <w:proofErr w:type="gramEnd"/>
      <w:r w:rsidR="00993608" w:rsidRPr="00993608">
        <w:rPr>
          <w:rFonts w:ascii="Times New Roman" w:hAnsi="Times New Roman" w:cs="Times New Roman"/>
          <w:sz w:val="28"/>
          <w:szCs w:val="28"/>
        </w:rPr>
        <w:t xml:space="preserve"> учебное пособие / М. В. Давыдов, М. В. Сидорова. - Орел</w:t>
      </w:r>
      <w:proofErr w:type="gramStart"/>
      <w:r w:rsidR="00993608" w:rsidRPr="00993608">
        <w:rPr>
          <w:rFonts w:ascii="Times New Roman" w:hAnsi="Times New Roman" w:cs="Times New Roman"/>
          <w:sz w:val="28"/>
          <w:szCs w:val="28"/>
        </w:rPr>
        <w:t xml:space="preserve"> :</w:t>
      </w:r>
      <w:proofErr w:type="gramEnd"/>
      <w:r w:rsidR="00993608" w:rsidRPr="00993608">
        <w:rPr>
          <w:rFonts w:ascii="Times New Roman" w:hAnsi="Times New Roman" w:cs="Times New Roman"/>
          <w:sz w:val="28"/>
          <w:szCs w:val="28"/>
        </w:rPr>
        <w:t xml:space="preserve"> </w:t>
      </w:r>
      <w:proofErr w:type="spellStart"/>
      <w:r w:rsidR="00993608" w:rsidRPr="00993608">
        <w:rPr>
          <w:rFonts w:ascii="Times New Roman" w:hAnsi="Times New Roman" w:cs="Times New Roman"/>
          <w:sz w:val="28"/>
          <w:szCs w:val="28"/>
        </w:rPr>
        <w:t>ОрЮИ</w:t>
      </w:r>
      <w:proofErr w:type="spellEnd"/>
      <w:r w:rsidR="00993608" w:rsidRPr="00993608">
        <w:rPr>
          <w:rFonts w:ascii="Times New Roman" w:hAnsi="Times New Roman" w:cs="Times New Roman"/>
          <w:sz w:val="28"/>
          <w:szCs w:val="28"/>
        </w:rPr>
        <w:t xml:space="preserve"> МВД России имени В. В. Лукьянова, 2015. - 61 с.</w:t>
      </w:r>
    </w:p>
    <w:p w:rsidR="00CD0F82" w:rsidRDefault="00CD0F82" w:rsidP="00CD0F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Давыдов, М. В. </w:t>
      </w:r>
      <w:r w:rsidRPr="00CD0F82">
        <w:rPr>
          <w:rFonts w:ascii="Times New Roman" w:hAnsi="Times New Roman" w:cs="Times New Roman"/>
          <w:sz w:val="28"/>
          <w:szCs w:val="28"/>
        </w:rPr>
        <w:t>Доказательства и доказывание в производстве по делам об административных правонарушениях [Электронный ресурс]</w:t>
      </w:r>
      <w:proofErr w:type="gramStart"/>
      <w:r w:rsidRPr="00CD0F82">
        <w:rPr>
          <w:rFonts w:ascii="Times New Roman" w:hAnsi="Times New Roman" w:cs="Times New Roman"/>
          <w:sz w:val="28"/>
          <w:szCs w:val="28"/>
        </w:rPr>
        <w:t xml:space="preserve"> :</w:t>
      </w:r>
      <w:proofErr w:type="gramEnd"/>
      <w:r w:rsidRPr="00CD0F82">
        <w:rPr>
          <w:rFonts w:ascii="Times New Roman" w:hAnsi="Times New Roman" w:cs="Times New Roman"/>
          <w:sz w:val="28"/>
          <w:szCs w:val="28"/>
        </w:rPr>
        <w:t xml:space="preserve"> учебное пособие / М. В. Давыдов, М. В. Сидорова. - Орел</w:t>
      </w:r>
      <w:proofErr w:type="gramStart"/>
      <w:r w:rsidRPr="00CD0F82">
        <w:rPr>
          <w:rFonts w:ascii="Times New Roman" w:hAnsi="Times New Roman" w:cs="Times New Roman"/>
          <w:sz w:val="28"/>
          <w:szCs w:val="28"/>
        </w:rPr>
        <w:t xml:space="preserve"> :</w:t>
      </w:r>
      <w:proofErr w:type="gramEnd"/>
      <w:r w:rsidRPr="00CD0F82">
        <w:rPr>
          <w:rFonts w:ascii="Times New Roman" w:hAnsi="Times New Roman" w:cs="Times New Roman"/>
          <w:sz w:val="28"/>
          <w:szCs w:val="28"/>
        </w:rPr>
        <w:t xml:space="preserve"> </w:t>
      </w:r>
      <w:proofErr w:type="spellStart"/>
      <w:r w:rsidRPr="00CD0F82">
        <w:rPr>
          <w:rFonts w:ascii="Times New Roman" w:hAnsi="Times New Roman" w:cs="Times New Roman"/>
          <w:sz w:val="28"/>
          <w:szCs w:val="28"/>
        </w:rPr>
        <w:t>ОрЮИ</w:t>
      </w:r>
      <w:proofErr w:type="spellEnd"/>
      <w:r w:rsidRPr="00CD0F82">
        <w:rPr>
          <w:rFonts w:ascii="Times New Roman" w:hAnsi="Times New Roman" w:cs="Times New Roman"/>
          <w:sz w:val="28"/>
          <w:szCs w:val="28"/>
        </w:rPr>
        <w:t xml:space="preserve"> МВД России имени В. В. Лукьянова, 2015. - 43 с.</w:t>
      </w:r>
    </w:p>
    <w:p w:rsidR="00993608" w:rsidRDefault="00993608" w:rsidP="009936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0F82">
        <w:rPr>
          <w:rFonts w:ascii="Times New Roman" w:hAnsi="Times New Roman" w:cs="Times New Roman"/>
          <w:sz w:val="28"/>
          <w:szCs w:val="28"/>
        </w:rPr>
        <w:t>1</w:t>
      </w:r>
      <w:r>
        <w:rPr>
          <w:rFonts w:ascii="Times New Roman" w:hAnsi="Times New Roman" w:cs="Times New Roman"/>
          <w:sz w:val="28"/>
          <w:szCs w:val="28"/>
        </w:rPr>
        <w:t xml:space="preserve">. </w:t>
      </w:r>
      <w:r w:rsidRPr="00993608">
        <w:rPr>
          <w:rFonts w:ascii="Times New Roman" w:hAnsi="Times New Roman" w:cs="Times New Roman"/>
          <w:sz w:val="28"/>
          <w:szCs w:val="28"/>
        </w:rPr>
        <w:t>Административное право [Электронный ресурс]</w:t>
      </w:r>
      <w:proofErr w:type="gramStart"/>
      <w:r w:rsidRPr="00993608">
        <w:rPr>
          <w:rFonts w:ascii="Times New Roman" w:hAnsi="Times New Roman" w:cs="Times New Roman"/>
          <w:sz w:val="28"/>
          <w:szCs w:val="28"/>
        </w:rPr>
        <w:t xml:space="preserve"> :</w:t>
      </w:r>
      <w:proofErr w:type="gramEnd"/>
      <w:r w:rsidRPr="00993608">
        <w:rPr>
          <w:rFonts w:ascii="Times New Roman" w:hAnsi="Times New Roman" w:cs="Times New Roman"/>
          <w:sz w:val="28"/>
          <w:szCs w:val="28"/>
        </w:rPr>
        <w:t xml:space="preserve"> учебно-методическое пособие / Е. А. Димитрова, И. В. </w:t>
      </w:r>
      <w:proofErr w:type="spellStart"/>
      <w:r w:rsidRPr="00993608">
        <w:rPr>
          <w:rFonts w:ascii="Times New Roman" w:hAnsi="Times New Roman" w:cs="Times New Roman"/>
          <w:sz w:val="28"/>
          <w:szCs w:val="28"/>
        </w:rPr>
        <w:t>Кудашова</w:t>
      </w:r>
      <w:proofErr w:type="spellEnd"/>
      <w:r w:rsidRPr="00993608">
        <w:rPr>
          <w:rFonts w:ascii="Times New Roman" w:hAnsi="Times New Roman" w:cs="Times New Roman"/>
          <w:sz w:val="28"/>
          <w:szCs w:val="28"/>
        </w:rPr>
        <w:t>. - Красноярск</w:t>
      </w:r>
      <w:proofErr w:type="gramStart"/>
      <w:r w:rsidRPr="00993608">
        <w:rPr>
          <w:rFonts w:ascii="Times New Roman" w:hAnsi="Times New Roman" w:cs="Times New Roman"/>
          <w:sz w:val="28"/>
          <w:szCs w:val="28"/>
        </w:rPr>
        <w:t xml:space="preserve"> :</w:t>
      </w:r>
      <w:proofErr w:type="gramEnd"/>
      <w:r w:rsidRPr="00993608">
        <w:rPr>
          <w:rFonts w:ascii="Times New Roman" w:hAnsi="Times New Roman" w:cs="Times New Roman"/>
          <w:sz w:val="28"/>
          <w:szCs w:val="28"/>
        </w:rPr>
        <w:t xml:space="preserve"> </w:t>
      </w:r>
      <w:proofErr w:type="spellStart"/>
      <w:r w:rsidRPr="00993608">
        <w:rPr>
          <w:rFonts w:ascii="Times New Roman" w:hAnsi="Times New Roman" w:cs="Times New Roman"/>
          <w:sz w:val="28"/>
          <w:szCs w:val="28"/>
        </w:rPr>
        <w:t>СибЮИ</w:t>
      </w:r>
      <w:proofErr w:type="spellEnd"/>
      <w:r w:rsidRPr="00993608">
        <w:rPr>
          <w:rFonts w:ascii="Times New Roman" w:hAnsi="Times New Roman" w:cs="Times New Roman"/>
          <w:sz w:val="28"/>
          <w:szCs w:val="28"/>
        </w:rPr>
        <w:t xml:space="preserve"> МВД России, 2017. - 132 с</w:t>
      </w:r>
      <w:r>
        <w:rPr>
          <w:rFonts w:ascii="Times New Roman" w:hAnsi="Times New Roman" w:cs="Times New Roman"/>
          <w:sz w:val="28"/>
          <w:szCs w:val="28"/>
        </w:rPr>
        <w:t>.</w:t>
      </w:r>
    </w:p>
    <w:p w:rsidR="00CD0F82" w:rsidRDefault="00CD0F82" w:rsidP="009936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CD0F82">
        <w:rPr>
          <w:rFonts w:ascii="Times New Roman" w:hAnsi="Times New Roman" w:cs="Times New Roman"/>
          <w:sz w:val="28"/>
          <w:szCs w:val="28"/>
        </w:rPr>
        <w:t>Административная юрисдикция органов внутренних дел [Электронный ресурс]</w:t>
      </w:r>
      <w:proofErr w:type="gramStart"/>
      <w:r w:rsidRPr="00CD0F82">
        <w:rPr>
          <w:rFonts w:ascii="Times New Roman" w:hAnsi="Times New Roman" w:cs="Times New Roman"/>
          <w:sz w:val="28"/>
          <w:szCs w:val="28"/>
        </w:rPr>
        <w:t xml:space="preserve"> :</w:t>
      </w:r>
      <w:proofErr w:type="gramEnd"/>
      <w:r w:rsidRPr="00CD0F82">
        <w:rPr>
          <w:rFonts w:ascii="Times New Roman" w:hAnsi="Times New Roman" w:cs="Times New Roman"/>
          <w:sz w:val="28"/>
          <w:szCs w:val="28"/>
        </w:rPr>
        <w:t xml:space="preserve"> учебно-методическое пособие / В. А. </w:t>
      </w:r>
      <w:proofErr w:type="spellStart"/>
      <w:r w:rsidRPr="00CD0F82">
        <w:rPr>
          <w:rFonts w:ascii="Times New Roman" w:hAnsi="Times New Roman" w:cs="Times New Roman"/>
          <w:sz w:val="28"/>
          <w:szCs w:val="28"/>
        </w:rPr>
        <w:t>Милёхин</w:t>
      </w:r>
      <w:proofErr w:type="spellEnd"/>
      <w:r w:rsidRPr="00CD0F82">
        <w:rPr>
          <w:rFonts w:ascii="Times New Roman" w:hAnsi="Times New Roman" w:cs="Times New Roman"/>
          <w:sz w:val="28"/>
          <w:szCs w:val="28"/>
        </w:rPr>
        <w:t xml:space="preserve"> [и др.]. - М.</w:t>
      </w:r>
      <w:proofErr w:type="gramStart"/>
      <w:r w:rsidRPr="00CD0F82">
        <w:rPr>
          <w:rFonts w:ascii="Times New Roman" w:hAnsi="Times New Roman" w:cs="Times New Roman"/>
          <w:sz w:val="28"/>
          <w:szCs w:val="28"/>
        </w:rPr>
        <w:t xml:space="preserve"> :</w:t>
      </w:r>
      <w:proofErr w:type="gramEnd"/>
      <w:r w:rsidRPr="00CD0F82">
        <w:rPr>
          <w:rFonts w:ascii="Times New Roman" w:hAnsi="Times New Roman" w:cs="Times New Roman"/>
          <w:sz w:val="28"/>
          <w:szCs w:val="28"/>
        </w:rPr>
        <w:t xml:space="preserve"> АУ МВД России, 2017. - 100 с.</w:t>
      </w:r>
    </w:p>
    <w:p w:rsidR="00CD0F82" w:rsidRDefault="00CD0F82" w:rsidP="009936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CD0F82">
        <w:rPr>
          <w:rFonts w:ascii="Times New Roman" w:hAnsi="Times New Roman" w:cs="Times New Roman"/>
          <w:sz w:val="28"/>
          <w:szCs w:val="28"/>
        </w:rPr>
        <w:t>Производство по делам об административных правонарушениях, осуществляемое участковыми уполномоченными полиции [Электронный ресурс]</w:t>
      </w:r>
      <w:proofErr w:type="gramStart"/>
      <w:r w:rsidRPr="00CD0F82">
        <w:rPr>
          <w:rFonts w:ascii="Times New Roman" w:hAnsi="Times New Roman" w:cs="Times New Roman"/>
          <w:sz w:val="28"/>
          <w:szCs w:val="28"/>
        </w:rPr>
        <w:t xml:space="preserve"> :</w:t>
      </w:r>
      <w:proofErr w:type="gramEnd"/>
      <w:r w:rsidRPr="00CD0F82">
        <w:rPr>
          <w:rFonts w:ascii="Times New Roman" w:hAnsi="Times New Roman" w:cs="Times New Roman"/>
          <w:sz w:val="28"/>
          <w:szCs w:val="28"/>
        </w:rPr>
        <w:t xml:space="preserve"> методические рекомендации / О. В. Катаева, Н. В. Демченко, П. А. Волков. - Белгород</w:t>
      </w:r>
      <w:proofErr w:type="gramStart"/>
      <w:r w:rsidRPr="00CD0F82">
        <w:rPr>
          <w:rFonts w:ascii="Times New Roman" w:hAnsi="Times New Roman" w:cs="Times New Roman"/>
          <w:sz w:val="28"/>
          <w:szCs w:val="28"/>
        </w:rPr>
        <w:t xml:space="preserve"> :</w:t>
      </w:r>
      <w:proofErr w:type="gramEnd"/>
      <w:r w:rsidRPr="00CD0F82">
        <w:rPr>
          <w:rFonts w:ascii="Times New Roman" w:hAnsi="Times New Roman" w:cs="Times New Roman"/>
          <w:sz w:val="28"/>
          <w:szCs w:val="28"/>
        </w:rPr>
        <w:t xml:space="preserve"> </w:t>
      </w:r>
      <w:proofErr w:type="spellStart"/>
      <w:r w:rsidRPr="00CD0F82">
        <w:rPr>
          <w:rFonts w:ascii="Times New Roman" w:hAnsi="Times New Roman" w:cs="Times New Roman"/>
          <w:sz w:val="28"/>
          <w:szCs w:val="28"/>
        </w:rPr>
        <w:t>БелЮИ</w:t>
      </w:r>
      <w:proofErr w:type="spellEnd"/>
      <w:r w:rsidRPr="00CD0F82">
        <w:rPr>
          <w:rFonts w:ascii="Times New Roman" w:hAnsi="Times New Roman" w:cs="Times New Roman"/>
          <w:sz w:val="28"/>
          <w:szCs w:val="28"/>
        </w:rPr>
        <w:t xml:space="preserve"> МВД России имени И. Д. Путилина, 2015. - 65 с.</w:t>
      </w:r>
    </w:p>
    <w:p w:rsidR="00993608" w:rsidRDefault="00993608" w:rsidP="009936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0F82">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Осяк</w:t>
      </w:r>
      <w:proofErr w:type="spellEnd"/>
      <w:r>
        <w:rPr>
          <w:rFonts w:ascii="Times New Roman" w:hAnsi="Times New Roman" w:cs="Times New Roman"/>
          <w:sz w:val="28"/>
          <w:szCs w:val="28"/>
        </w:rPr>
        <w:t xml:space="preserve">, А. Н. </w:t>
      </w:r>
      <w:r w:rsidRPr="00993608">
        <w:rPr>
          <w:rFonts w:ascii="Times New Roman" w:hAnsi="Times New Roman" w:cs="Times New Roman"/>
          <w:sz w:val="28"/>
          <w:szCs w:val="28"/>
        </w:rPr>
        <w:t>Административное право [Электронный ресурс]</w:t>
      </w:r>
      <w:proofErr w:type="gramStart"/>
      <w:r w:rsidRPr="00993608">
        <w:rPr>
          <w:rFonts w:ascii="Times New Roman" w:hAnsi="Times New Roman" w:cs="Times New Roman"/>
          <w:sz w:val="28"/>
          <w:szCs w:val="28"/>
        </w:rPr>
        <w:t xml:space="preserve"> :</w:t>
      </w:r>
      <w:proofErr w:type="gramEnd"/>
      <w:r w:rsidRPr="00993608">
        <w:rPr>
          <w:rFonts w:ascii="Times New Roman" w:hAnsi="Times New Roman" w:cs="Times New Roman"/>
          <w:sz w:val="28"/>
          <w:szCs w:val="28"/>
        </w:rPr>
        <w:t xml:space="preserve"> курс лекций / А. Н. </w:t>
      </w:r>
      <w:proofErr w:type="spellStart"/>
      <w:r w:rsidRPr="00993608">
        <w:rPr>
          <w:rFonts w:ascii="Times New Roman" w:hAnsi="Times New Roman" w:cs="Times New Roman"/>
          <w:sz w:val="28"/>
          <w:szCs w:val="28"/>
        </w:rPr>
        <w:t>Осяк</w:t>
      </w:r>
      <w:proofErr w:type="spellEnd"/>
      <w:r w:rsidRPr="00993608">
        <w:rPr>
          <w:rFonts w:ascii="Times New Roman" w:hAnsi="Times New Roman" w:cs="Times New Roman"/>
          <w:sz w:val="28"/>
          <w:szCs w:val="28"/>
        </w:rPr>
        <w:t xml:space="preserve">, Ю. В. </w:t>
      </w:r>
      <w:proofErr w:type="spellStart"/>
      <w:r w:rsidRPr="00993608">
        <w:rPr>
          <w:rFonts w:ascii="Times New Roman" w:hAnsi="Times New Roman" w:cs="Times New Roman"/>
          <w:sz w:val="28"/>
          <w:szCs w:val="28"/>
        </w:rPr>
        <w:t>Капранова</w:t>
      </w:r>
      <w:proofErr w:type="spellEnd"/>
      <w:r w:rsidRPr="00993608">
        <w:rPr>
          <w:rFonts w:ascii="Times New Roman" w:hAnsi="Times New Roman" w:cs="Times New Roman"/>
          <w:sz w:val="28"/>
          <w:szCs w:val="28"/>
        </w:rPr>
        <w:t>, К. А. Корчагина. - Ростов н/Д</w:t>
      </w:r>
      <w:proofErr w:type="gramStart"/>
      <w:r w:rsidRPr="00993608">
        <w:rPr>
          <w:rFonts w:ascii="Times New Roman" w:hAnsi="Times New Roman" w:cs="Times New Roman"/>
          <w:sz w:val="28"/>
          <w:szCs w:val="28"/>
        </w:rPr>
        <w:t xml:space="preserve"> :</w:t>
      </w:r>
      <w:proofErr w:type="gramEnd"/>
      <w:r w:rsidRPr="00993608">
        <w:rPr>
          <w:rFonts w:ascii="Times New Roman" w:hAnsi="Times New Roman" w:cs="Times New Roman"/>
          <w:sz w:val="28"/>
          <w:szCs w:val="28"/>
        </w:rPr>
        <w:t xml:space="preserve"> ФГКОУ ВО РЮИ МВД России, 2017. - 224 с.</w:t>
      </w:r>
    </w:p>
    <w:p w:rsidR="00993608" w:rsidRDefault="00993608" w:rsidP="009936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0F82">
        <w:rPr>
          <w:rFonts w:ascii="Times New Roman" w:hAnsi="Times New Roman" w:cs="Times New Roman"/>
          <w:sz w:val="28"/>
          <w:szCs w:val="28"/>
        </w:rPr>
        <w:t>5</w:t>
      </w:r>
      <w:r>
        <w:rPr>
          <w:rFonts w:ascii="Times New Roman" w:hAnsi="Times New Roman" w:cs="Times New Roman"/>
          <w:sz w:val="28"/>
          <w:szCs w:val="28"/>
        </w:rPr>
        <w:t xml:space="preserve">. Труфанов, М. Е. </w:t>
      </w:r>
      <w:proofErr w:type="spellStart"/>
      <w:r w:rsidRPr="00993608">
        <w:rPr>
          <w:rFonts w:ascii="Times New Roman" w:hAnsi="Times New Roman" w:cs="Times New Roman"/>
          <w:sz w:val="28"/>
          <w:szCs w:val="28"/>
        </w:rPr>
        <w:t>Бланкетность</w:t>
      </w:r>
      <w:proofErr w:type="spellEnd"/>
      <w:r w:rsidRPr="00993608">
        <w:rPr>
          <w:rFonts w:ascii="Times New Roman" w:hAnsi="Times New Roman" w:cs="Times New Roman"/>
          <w:sz w:val="28"/>
          <w:szCs w:val="28"/>
        </w:rPr>
        <w:t xml:space="preserve"> норм административного права [Электронный ресурс]</w:t>
      </w:r>
      <w:proofErr w:type="gramStart"/>
      <w:r w:rsidRPr="00993608">
        <w:rPr>
          <w:rFonts w:ascii="Times New Roman" w:hAnsi="Times New Roman" w:cs="Times New Roman"/>
          <w:sz w:val="28"/>
          <w:szCs w:val="28"/>
        </w:rPr>
        <w:t xml:space="preserve"> :</w:t>
      </w:r>
      <w:proofErr w:type="gramEnd"/>
      <w:r w:rsidRPr="00993608">
        <w:rPr>
          <w:rFonts w:ascii="Times New Roman" w:hAnsi="Times New Roman" w:cs="Times New Roman"/>
          <w:sz w:val="28"/>
          <w:szCs w:val="28"/>
        </w:rPr>
        <w:t xml:space="preserve"> учебное пособие / М. Е. Труфанов. - Краснодар</w:t>
      </w:r>
      <w:proofErr w:type="gramStart"/>
      <w:r w:rsidRPr="00993608">
        <w:rPr>
          <w:rFonts w:ascii="Times New Roman" w:hAnsi="Times New Roman" w:cs="Times New Roman"/>
          <w:sz w:val="28"/>
          <w:szCs w:val="28"/>
        </w:rPr>
        <w:t xml:space="preserve"> :</w:t>
      </w:r>
      <w:proofErr w:type="gramEnd"/>
      <w:r w:rsidRPr="00993608">
        <w:rPr>
          <w:rFonts w:ascii="Times New Roman" w:hAnsi="Times New Roman" w:cs="Times New Roman"/>
          <w:sz w:val="28"/>
          <w:szCs w:val="28"/>
        </w:rPr>
        <w:t xml:space="preserve"> КРУ МВД России, 2015. - 62 с.</w:t>
      </w:r>
    </w:p>
    <w:p w:rsidR="00D14B65" w:rsidRDefault="00CD0F82" w:rsidP="00CD0F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993608">
        <w:rPr>
          <w:rFonts w:ascii="Times New Roman" w:hAnsi="Times New Roman" w:cs="Times New Roman"/>
          <w:sz w:val="28"/>
          <w:szCs w:val="28"/>
        </w:rPr>
        <w:t xml:space="preserve">. Труфанов, М. Е. </w:t>
      </w:r>
      <w:r w:rsidR="00993608" w:rsidRPr="00993608">
        <w:rPr>
          <w:rFonts w:ascii="Times New Roman" w:hAnsi="Times New Roman" w:cs="Times New Roman"/>
          <w:sz w:val="28"/>
          <w:szCs w:val="28"/>
        </w:rPr>
        <w:t>Механизм административно-правового регулирования [Электронный ресурс]</w:t>
      </w:r>
      <w:proofErr w:type="gramStart"/>
      <w:r w:rsidR="00993608" w:rsidRPr="00993608">
        <w:rPr>
          <w:rFonts w:ascii="Times New Roman" w:hAnsi="Times New Roman" w:cs="Times New Roman"/>
          <w:sz w:val="28"/>
          <w:szCs w:val="28"/>
        </w:rPr>
        <w:t xml:space="preserve"> :</w:t>
      </w:r>
      <w:proofErr w:type="gramEnd"/>
      <w:r w:rsidR="00993608" w:rsidRPr="00993608">
        <w:rPr>
          <w:rFonts w:ascii="Times New Roman" w:hAnsi="Times New Roman" w:cs="Times New Roman"/>
          <w:sz w:val="28"/>
          <w:szCs w:val="28"/>
        </w:rPr>
        <w:t xml:space="preserve"> монография / М. Е. Труфанов. - Краснодар</w:t>
      </w:r>
      <w:proofErr w:type="gramStart"/>
      <w:r w:rsidR="00993608" w:rsidRPr="00993608">
        <w:rPr>
          <w:rFonts w:ascii="Times New Roman" w:hAnsi="Times New Roman" w:cs="Times New Roman"/>
          <w:sz w:val="28"/>
          <w:szCs w:val="28"/>
        </w:rPr>
        <w:t xml:space="preserve"> :</w:t>
      </w:r>
      <w:proofErr w:type="gramEnd"/>
      <w:r w:rsidR="00993608" w:rsidRPr="00993608">
        <w:rPr>
          <w:rFonts w:ascii="Times New Roman" w:hAnsi="Times New Roman" w:cs="Times New Roman"/>
          <w:sz w:val="28"/>
          <w:szCs w:val="28"/>
        </w:rPr>
        <w:t xml:space="preserve"> КРУ МВД России, 2015. - 82 с</w:t>
      </w:r>
      <w:r w:rsidR="00D14B65">
        <w:rPr>
          <w:rFonts w:ascii="Times New Roman" w:hAnsi="Times New Roman" w:cs="Times New Roman"/>
          <w:sz w:val="28"/>
          <w:szCs w:val="28"/>
        </w:rPr>
        <w:t>.</w:t>
      </w:r>
    </w:p>
    <w:p w:rsidR="00993608" w:rsidRPr="00C637F7" w:rsidRDefault="00A01EEB" w:rsidP="0099360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381000</wp:posOffset>
            </wp:positionV>
            <wp:extent cx="6429086" cy="562356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PNG"/>
                    <pic:cNvPicPr/>
                  </pic:nvPicPr>
                  <pic:blipFill>
                    <a:blip r:embed="rId9">
                      <a:extLst>
                        <a:ext uri="{28A0092B-C50C-407E-A947-70E740481C1C}">
                          <a14:useLocalDpi xmlns:a14="http://schemas.microsoft.com/office/drawing/2010/main" val="0"/>
                        </a:ext>
                      </a:extLst>
                    </a:blip>
                    <a:stretch>
                      <a:fillRect/>
                    </a:stretch>
                  </pic:blipFill>
                  <pic:spPr>
                    <a:xfrm>
                      <a:off x="0" y="0"/>
                      <a:ext cx="6429086" cy="5623560"/>
                    </a:xfrm>
                    <a:prstGeom prst="rect">
                      <a:avLst/>
                    </a:prstGeom>
                  </pic:spPr>
                </pic:pic>
              </a:graphicData>
            </a:graphic>
            <wp14:sizeRelH relativeFrom="page">
              <wp14:pctWidth>0</wp14:pctWidth>
            </wp14:sizeRelH>
            <wp14:sizeRelV relativeFrom="page">
              <wp14:pctHeight>0</wp14:pctHeight>
            </wp14:sizeRelV>
          </wp:anchor>
        </w:drawing>
      </w:r>
    </w:p>
    <w:sectPr w:rsidR="00993608" w:rsidRPr="00C637F7" w:rsidSect="00C035E5">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DF0" w:rsidRDefault="00B96DF0" w:rsidP="008C7617">
      <w:pPr>
        <w:spacing w:after="0" w:line="240" w:lineRule="auto"/>
      </w:pPr>
      <w:r>
        <w:separator/>
      </w:r>
    </w:p>
  </w:endnote>
  <w:endnote w:type="continuationSeparator" w:id="0">
    <w:p w:rsidR="00B96DF0" w:rsidRDefault="00B96DF0" w:rsidP="008C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831086"/>
      <w:docPartObj>
        <w:docPartGallery w:val="Page Numbers (Bottom of Page)"/>
        <w:docPartUnique/>
      </w:docPartObj>
    </w:sdtPr>
    <w:sdtEndPr>
      <w:rPr>
        <w:rFonts w:ascii="Times New Roman" w:hAnsi="Times New Roman" w:cs="Times New Roman"/>
        <w:sz w:val="28"/>
        <w:szCs w:val="28"/>
      </w:rPr>
    </w:sdtEndPr>
    <w:sdtContent>
      <w:p w:rsidR="00D048D8" w:rsidRPr="00BB4814" w:rsidRDefault="00D048D8">
        <w:pPr>
          <w:pStyle w:val="ab"/>
          <w:jc w:val="center"/>
          <w:rPr>
            <w:rFonts w:ascii="Times New Roman" w:hAnsi="Times New Roman" w:cs="Times New Roman"/>
            <w:sz w:val="28"/>
            <w:szCs w:val="28"/>
          </w:rPr>
        </w:pPr>
        <w:r w:rsidRPr="00BB4814">
          <w:rPr>
            <w:rFonts w:ascii="Times New Roman" w:hAnsi="Times New Roman" w:cs="Times New Roman"/>
            <w:sz w:val="28"/>
            <w:szCs w:val="28"/>
          </w:rPr>
          <w:fldChar w:fldCharType="begin"/>
        </w:r>
        <w:r w:rsidRPr="00BB4814">
          <w:rPr>
            <w:rFonts w:ascii="Times New Roman" w:hAnsi="Times New Roman" w:cs="Times New Roman"/>
            <w:sz w:val="28"/>
            <w:szCs w:val="28"/>
          </w:rPr>
          <w:instrText>PAGE   \* MERGEFORMAT</w:instrText>
        </w:r>
        <w:r w:rsidRPr="00BB4814">
          <w:rPr>
            <w:rFonts w:ascii="Times New Roman" w:hAnsi="Times New Roman" w:cs="Times New Roman"/>
            <w:sz w:val="28"/>
            <w:szCs w:val="28"/>
          </w:rPr>
          <w:fldChar w:fldCharType="separate"/>
        </w:r>
        <w:r w:rsidR="00AC2582">
          <w:rPr>
            <w:rFonts w:ascii="Times New Roman" w:hAnsi="Times New Roman" w:cs="Times New Roman"/>
            <w:noProof/>
            <w:sz w:val="28"/>
            <w:szCs w:val="28"/>
          </w:rPr>
          <w:t>33</w:t>
        </w:r>
        <w:r w:rsidRPr="00BB4814">
          <w:rPr>
            <w:rFonts w:ascii="Times New Roman" w:hAnsi="Times New Roman" w:cs="Times New Roman"/>
            <w:sz w:val="28"/>
            <w:szCs w:val="28"/>
          </w:rPr>
          <w:fldChar w:fldCharType="end"/>
        </w:r>
      </w:p>
    </w:sdtContent>
  </w:sdt>
  <w:p w:rsidR="00D048D8" w:rsidRDefault="00D048D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DF0" w:rsidRDefault="00B96DF0" w:rsidP="008C7617">
      <w:pPr>
        <w:spacing w:after="0" w:line="240" w:lineRule="auto"/>
      </w:pPr>
      <w:r>
        <w:separator/>
      </w:r>
    </w:p>
  </w:footnote>
  <w:footnote w:type="continuationSeparator" w:id="0">
    <w:p w:rsidR="00B96DF0" w:rsidRDefault="00B96DF0" w:rsidP="008C7617">
      <w:pPr>
        <w:spacing w:after="0" w:line="240" w:lineRule="auto"/>
      </w:pPr>
      <w:r>
        <w:continuationSeparator/>
      </w:r>
    </w:p>
  </w:footnote>
  <w:footnote w:id="1">
    <w:p w:rsidR="00A52C66" w:rsidRDefault="00A52C66" w:rsidP="00A52C66">
      <w:pPr>
        <w:pStyle w:val="a6"/>
        <w:jc w:val="both"/>
      </w:pPr>
      <w:r>
        <w:rPr>
          <w:rStyle w:val="a8"/>
        </w:rPr>
        <w:footnoteRef/>
      </w:r>
      <w:r>
        <w:t xml:space="preserve"> </w:t>
      </w:r>
      <w:r w:rsidRPr="00A52C66">
        <w:rPr>
          <w:rFonts w:ascii="Times New Roman" w:hAnsi="Times New Roman" w:cs="Times New Roman"/>
          <w:sz w:val="24"/>
          <w:szCs w:val="24"/>
        </w:rPr>
        <w:t>Антонова, Л. Б. Административное право [Электронный ресурс]</w:t>
      </w:r>
      <w:proofErr w:type="gramStart"/>
      <w:r w:rsidRPr="00A52C66">
        <w:rPr>
          <w:rFonts w:ascii="Times New Roman" w:hAnsi="Times New Roman" w:cs="Times New Roman"/>
          <w:sz w:val="24"/>
          <w:szCs w:val="24"/>
        </w:rPr>
        <w:t xml:space="preserve"> :</w:t>
      </w:r>
      <w:proofErr w:type="gramEnd"/>
      <w:r w:rsidRPr="00A52C66">
        <w:rPr>
          <w:rFonts w:ascii="Times New Roman" w:hAnsi="Times New Roman" w:cs="Times New Roman"/>
          <w:sz w:val="24"/>
          <w:szCs w:val="24"/>
        </w:rPr>
        <w:t xml:space="preserve"> курс лекций/ Л. Б. Антонова, Т. М. </w:t>
      </w:r>
      <w:proofErr w:type="spellStart"/>
      <w:r w:rsidRPr="00A52C66">
        <w:rPr>
          <w:rFonts w:ascii="Times New Roman" w:hAnsi="Times New Roman" w:cs="Times New Roman"/>
          <w:sz w:val="24"/>
          <w:szCs w:val="24"/>
        </w:rPr>
        <w:t>Занина</w:t>
      </w:r>
      <w:proofErr w:type="spellEnd"/>
      <w:r w:rsidRPr="00A52C66">
        <w:rPr>
          <w:rFonts w:ascii="Times New Roman" w:hAnsi="Times New Roman" w:cs="Times New Roman"/>
          <w:sz w:val="24"/>
          <w:szCs w:val="24"/>
        </w:rPr>
        <w:t>, О. А. Федотова. - Воронеж</w:t>
      </w:r>
      <w:proofErr w:type="gramStart"/>
      <w:r w:rsidRPr="00A52C66">
        <w:rPr>
          <w:rFonts w:ascii="Times New Roman" w:hAnsi="Times New Roman" w:cs="Times New Roman"/>
          <w:sz w:val="24"/>
          <w:szCs w:val="24"/>
        </w:rPr>
        <w:t xml:space="preserve"> :</w:t>
      </w:r>
      <w:proofErr w:type="gramEnd"/>
      <w:r w:rsidRPr="00A52C66">
        <w:rPr>
          <w:rFonts w:ascii="Times New Roman" w:hAnsi="Times New Roman" w:cs="Times New Roman"/>
          <w:sz w:val="24"/>
          <w:szCs w:val="24"/>
        </w:rPr>
        <w:t xml:space="preserve"> ВИ МВД России, 2017. </w:t>
      </w:r>
      <w:r>
        <w:rPr>
          <w:rFonts w:ascii="Times New Roman" w:hAnsi="Times New Roman" w:cs="Times New Roman"/>
          <w:sz w:val="24"/>
          <w:szCs w:val="24"/>
        </w:rPr>
        <w:t xml:space="preserve"> – с. 89</w:t>
      </w:r>
    </w:p>
  </w:footnote>
  <w:footnote w:id="2">
    <w:p w:rsidR="00A52C66" w:rsidRPr="00A52C66" w:rsidRDefault="00A52C66" w:rsidP="00A52C66">
      <w:pPr>
        <w:pStyle w:val="a6"/>
        <w:jc w:val="both"/>
        <w:rPr>
          <w:rFonts w:ascii="Times New Roman" w:hAnsi="Times New Roman" w:cs="Times New Roman"/>
          <w:sz w:val="24"/>
          <w:szCs w:val="24"/>
        </w:rPr>
      </w:pPr>
      <w:r w:rsidRPr="00A52C66">
        <w:rPr>
          <w:rStyle w:val="a8"/>
          <w:rFonts w:ascii="Times New Roman" w:hAnsi="Times New Roman" w:cs="Times New Roman"/>
          <w:sz w:val="24"/>
          <w:szCs w:val="24"/>
        </w:rPr>
        <w:footnoteRef/>
      </w:r>
      <w:r w:rsidRPr="00A52C66">
        <w:rPr>
          <w:rFonts w:ascii="Times New Roman" w:hAnsi="Times New Roman" w:cs="Times New Roman"/>
          <w:sz w:val="24"/>
          <w:szCs w:val="24"/>
        </w:rPr>
        <w:t xml:space="preserve"> </w:t>
      </w:r>
      <w:proofErr w:type="gramStart"/>
      <w:r w:rsidRPr="00A52C66">
        <w:rPr>
          <w:rFonts w:ascii="Times New Roman" w:hAnsi="Times New Roman" w:cs="Times New Roman"/>
          <w:sz w:val="24"/>
          <w:szCs w:val="24"/>
        </w:rPr>
        <w:t xml:space="preserve">Проект Федерального закона "Процессуальный кодекс Российской Федерации об административных правонарушениях" (подготовлен Минюстом России 30.01.2020 // справочная правовая система </w:t>
      </w:r>
      <w:proofErr w:type="spellStart"/>
      <w:r w:rsidRPr="00A52C66">
        <w:rPr>
          <w:rFonts w:ascii="Times New Roman" w:hAnsi="Times New Roman" w:cs="Times New Roman"/>
          <w:sz w:val="24"/>
          <w:szCs w:val="24"/>
        </w:rPr>
        <w:t>КонсультантПлюс</w:t>
      </w:r>
      <w:proofErr w:type="spellEnd"/>
      <w:r w:rsidRPr="00A52C66">
        <w:rPr>
          <w:rFonts w:ascii="Times New Roman" w:hAnsi="Times New Roman" w:cs="Times New Roman"/>
          <w:sz w:val="24"/>
          <w:szCs w:val="24"/>
        </w:rPr>
        <w:t>.</w:t>
      </w:r>
      <w:proofErr w:type="gramEnd"/>
      <w:r w:rsidRPr="00A52C66">
        <w:rPr>
          <w:rFonts w:ascii="Times New Roman" w:hAnsi="Times New Roman" w:cs="Times New Roman"/>
          <w:sz w:val="24"/>
          <w:szCs w:val="24"/>
        </w:rPr>
        <w:t xml:space="preserve"> – Режим доступа: в локальной сети института.</w:t>
      </w:r>
    </w:p>
  </w:footnote>
  <w:footnote w:id="3">
    <w:p w:rsidR="00A52C66" w:rsidRPr="00A52C66" w:rsidRDefault="00A52C66" w:rsidP="00A52C66">
      <w:pPr>
        <w:pStyle w:val="a6"/>
        <w:jc w:val="both"/>
        <w:rPr>
          <w:rFonts w:ascii="Times New Roman" w:hAnsi="Times New Roman" w:cs="Times New Roman"/>
          <w:sz w:val="24"/>
          <w:szCs w:val="24"/>
        </w:rPr>
      </w:pPr>
      <w:r w:rsidRPr="00A52C66">
        <w:rPr>
          <w:rStyle w:val="a8"/>
          <w:rFonts w:ascii="Times New Roman" w:hAnsi="Times New Roman" w:cs="Times New Roman"/>
          <w:sz w:val="24"/>
          <w:szCs w:val="24"/>
        </w:rPr>
        <w:footnoteRef/>
      </w:r>
      <w:r w:rsidRPr="00A52C66">
        <w:rPr>
          <w:rFonts w:ascii="Times New Roman" w:hAnsi="Times New Roman" w:cs="Times New Roman"/>
          <w:sz w:val="24"/>
          <w:szCs w:val="24"/>
        </w:rPr>
        <w:t xml:space="preserve"> Федеральный закон "Об охране здоровья граждан от воздействия окружающего табачного дыма и последствий потребления табака" от 23.02.2013 N 15-ФЗ</w:t>
      </w:r>
      <w:r>
        <w:rPr>
          <w:rFonts w:ascii="Times New Roman" w:hAnsi="Times New Roman" w:cs="Times New Roman"/>
          <w:sz w:val="24"/>
          <w:szCs w:val="24"/>
        </w:rPr>
        <w:t xml:space="preserve"> </w:t>
      </w:r>
      <w:r w:rsidRPr="00A52C66">
        <w:rPr>
          <w:rFonts w:ascii="Times New Roman" w:hAnsi="Times New Roman" w:cs="Times New Roman"/>
          <w:sz w:val="24"/>
          <w:szCs w:val="24"/>
        </w:rPr>
        <w:t xml:space="preserve">// справочная правовая система </w:t>
      </w:r>
      <w:proofErr w:type="spellStart"/>
      <w:r w:rsidRPr="00A52C66">
        <w:rPr>
          <w:rFonts w:ascii="Times New Roman" w:hAnsi="Times New Roman" w:cs="Times New Roman"/>
          <w:sz w:val="24"/>
          <w:szCs w:val="24"/>
        </w:rPr>
        <w:t>КонсультантПлюс</w:t>
      </w:r>
      <w:proofErr w:type="spellEnd"/>
      <w:r w:rsidRPr="00A52C66">
        <w:rPr>
          <w:rFonts w:ascii="Times New Roman" w:hAnsi="Times New Roman" w:cs="Times New Roman"/>
          <w:sz w:val="24"/>
          <w:szCs w:val="24"/>
        </w:rPr>
        <w:t>. – Режим доступа: в локальной сети института.</w:t>
      </w:r>
    </w:p>
  </w:footnote>
  <w:footnote w:id="4">
    <w:p w:rsidR="00A52C66" w:rsidRPr="00A52C66" w:rsidRDefault="00A52C66" w:rsidP="00A52C66">
      <w:pPr>
        <w:pStyle w:val="a6"/>
        <w:jc w:val="both"/>
        <w:rPr>
          <w:rFonts w:ascii="Times New Roman" w:hAnsi="Times New Roman" w:cs="Times New Roman"/>
          <w:sz w:val="24"/>
          <w:szCs w:val="24"/>
        </w:rPr>
      </w:pPr>
      <w:r w:rsidRPr="00A52C66">
        <w:rPr>
          <w:rStyle w:val="a8"/>
          <w:rFonts w:ascii="Times New Roman" w:hAnsi="Times New Roman" w:cs="Times New Roman"/>
          <w:sz w:val="24"/>
          <w:szCs w:val="24"/>
        </w:rPr>
        <w:footnoteRef/>
      </w:r>
      <w:r w:rsidRPr="00A52C66">
        <w:rPr>
          <w:rFonts w:ascii="Times New Roman" w:hAnsi="Times New Roman" w:cs="Times New Roman"/>
          <w:sz w:val="24"/>
          <w:szCs w:val="24"/>
        </w:rPr>
        <w:t xml:space="preserve"> Федеральный закон "О полиции" от 07.02.2011 N 3-ФЗ</w:t>
      </w:r>
      <w:r>
        <w:rPr>
          <w:rFonts w:ascii="Times New Roman" w:hAnsi="Times New Roman" w:cs="Times New Roman"/>
          <w:sz w:val="24"/>
          <w:szCs w:val="24"/>
        </w:rPr>
        <w:t xml:space="preserve"> </w:t>
      </w:r>
      <w:r w:rsidRPr="00A52C66">
        <w:rPr>
          <w:rFonts w:ascii="Times New Roman" w:hAnsi="Times New Roman" w:cs="Times New Roman"/>
          <w:sz w:val="24"/>
          <w:szCs w:val="24"/>
        </w:rPr>
        <w:t xml:space="preserve">// справочная правовая система </w:t>
      </w:r>
      <w:proofErr w:type="spellStart"/>
      <w:r w:rsidRPr="00A52C66">
        <w:rPr>
          <w:rFonts w:ascii="Times New Roman" w:hAnsi="Times New Roman" w:cs="Times New Roman"/>
          <w:sz w:val="24"/>
          <w:szCs w:val="24"/>
        </w:rPr>
        <w:t>КонсультантПлюс</w:t>
      </w:r>
      <w:proofErr w:type="spellEnd"/>
      <w:r w:rsidRPr="00A52C66">
        <w:rPr>
          <w:rFonts w:ascii="Times New Roman" w:hAnsi="Times New Roman" w:cs="Times New Roman"/>
          <w:sz w:val="24"/>
          <w:szCs w:val="24"/>
        </w:rPr>
        <w:t>. – Режим доступа: в локальной сети института.</w:t>
      </w:r>
    </w:p>
  </w:footnote>
  <w:footnote w:id="5">
    <w:p w:rsidR="00A52C66" w:rsidRDefault="00A52C66" w:rsidP="00A52C66">
      <w:pPr>
        <w:pStyle w:val="a6"/>
        <w:jc w:val="both"/>
      </w:pPr>
      <w:r w:rsidRPr="00A52C66">
        <w:rPr>
          <w:rStyle w:val="a8"/>
          <w:rFonts w:ascii="Times New Roman" w:hAnsi="Times New Roman" w:cs="Times New Roman"/>
          <w:sz w:val="24"/>
          <w:szCs w:val="24"/>
        </w:rPr>
        <w:footnoteRef/>
      </w:r>
      <w:r w:rsidRPr="00A52C66">
        <w:rPr>
          <w:rFonts w:ascii="Times New Roman" w:hAnsi="Times New Roman" w:cs="Times New Roman"/>
          <w:sz w:val="24"/>
          <w:szCs w:val="24"/>
        </w:rPr>
        <w:t xml:space="preserve"> Постановление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 xml:space="preserve"> </w:t>
      </w:r>
      <w:r w:rsidRPr="00A52C66">
        <w:rPr>
          <w:rFonts w:ascii="Times New Roman" w:hAnsi="Times New Roman" w:cs="Times New Roman"/>
          <w:sz w:val="24"/>
          <w:szCs w:val="24"/>
        </w:rPr>
        <w:t xml:space="preserve">// справочная правовая система </w:t>
      </w:r>
      <w:proofErr w:type="spellStart"/>
      <w:r w:rsidRPr="00A52C66">
        <w:rPr>
          <w:rFonts w:ascii="Times New Roman" w:hAnsi="Times New Roman" w:cs="Times New Roman"/>
          <w:sz w:val="24"/>
          <w:szCs w:val="24"/>
        </w:rPr>
        <w:t>КонсультантПлюс</w:t>
      </w:r>
      <w:proofErr w:type="spellEnd"/>
      <w:r w:rsidRPr="00A52C66">
        <w:rPr>
          <w:rFonts w:ascii="Times New Roman" w:hAnsi="Times New Roman" w:cs="Times New Roman"/>
          <w:sz w:val="24"/>
          <w:szCs w:val="24"/>
        </w:rPr>
        <w:t>. – Режим доступа: в локальной сети института.</w:t>
      </w:r>
    </w:p>
  </w:footnote>
  <w:footnote w:id="6">
    <w:p w:rsidR="00A52C66" w:rsidRPr="00A52C66" w:rsidRDefault="00A52C66" w:rsidP="00A52C66">
      <w:pPr>
        <w:pStyle w:val="a6"/>
        <w:jc w:val="both"/>
        <w:rPr>
          <w:rFonts w:ascii="Times New Roman" w:hAnsi="Times New Roman" w:cs="Times New Roman"/>
          <w:sz w:val="24"/>
          <w:szCs w:val="24"/>
        </w:rPr>
      </w:pPr>
      <w:r w:rsidRPr="00A52C66">
        <w:rPr>
          <w:rStyle w:val="a8"/>
          <w:rFonts w:ascii="Times New Roman" w:hAnsi="Times New Roman" w:cs="Times New Roman"/>
          <w:sz w:val="24"/>
          <w:szCs w:val="24"/>
        </w:rPr>
        <w:footnoteRef/>
      </w:r>
      <w:r w:rsidRPr="00A52C66">
        <w:rPr>
          <w:rFonts w:ascii="Times New Roman" w:hAnsi="Times New Roman" w:cs="Times New Roman"/>
          <w:sz w:val="24"/>
          <w:szCs w:val="24"/>
        </w:rPr>
        <w:t xml:space="preserve"> Приказ МВД России от 29 марта 2019 г. № 205 “О несении службы участковым уполномоченным полиции на обслуживаемом административном участке и организации этой деятельности” // справочная правовая система </w:t>
      </w:r>
      <w:proofErr w:type="spellStart"/>
      <w:r w:rsidRPr="00A52C66">
        <w:rPr>
          <w:rFonts w:ascii="Times New Roman" w:hAnsi="Times New Roman" w:cs="Times New Roman"/>
          <w:sz w:val="24"/>
          <w:szCs w:val="24"/>
        </w:rPr>
        <w:t>КонсультантПлюс</w:t>
      </w:r>
      <w:proofErr w:type="spellEnd"/>
      <w:r w:rsidRPr="00A52C66">
        <w:rPr>
          <w:rFonts w:ascii="Times New Roman" w:hAnsi="Times New Roman" w:cs="Times New Roman"/>
          <w:sz w:val="24"/>
          <w:szCs w:val="24"/>
        </w:rPr>
        <w:t>. – Режим доступа: в локальной сети института.</w:t>
      </w:r>
    </w:p>
  </w:footnote>
  <w:footnote w:id="7">
    <w:p w:rsidR="00A52C66" w:rsidRPr="00A52C66" w:rsidRDefault="00A52C66" w:rsidP="00A52C66">
      <w:pPr>
        <w:pStyle w:val="a6"/>
        <w:jc w:val="both"/>
        <w:rPr>
          <w:rFonts w:ascii="Times New Roman" w:hAnsi="Times New Roman" w:cs="Times New Roman"/>
          <w:sz w:val="24"/>
          <w:szCs w:val="24"/>
        </w:rPr>
      </w:pPr>
      <w:r w:rsidRPr="00A52C66">
        <w:rPr>
          <w:rStyle w:val="a8"/>
          <w:rFonts w:ascii="Times New Roman" w:hAnsi="Times New Roman" w:cs="Times New Roman"/>
          <w:sz w:val="24"/>
          <w:szCs w:val="24"/>
        </w:rPr>
        <w:footnoteRef/>
      </w:r>
      <w:r w:rsidRPr="00A52C66">
        <w:rPr>
          <w:rFonts w:ascii="Times New Roman" w:hAnsi="Times New Roman" w:cs="Times New Roman"/>
          <w:sz w:val="24"/>
          <w:szCs w:val="24"/>
        </w:rPr>
        <w:t xml:space="preserve"> "Кодекс Российской Федерации об административных правонарушениях" от 30.12.2001 N 195-ФЗ // справочная правовая система </w:t>
      </w:r>
      <w:proofErr w:type="spellStart"/>
      <w:r w:rsidRPr="00A52C66">
        <w:rPr>
          <w:rFonts w:ascii="Times New Roman" w:hAnsi="Times New Roman" w:cs="Times New Roman"/>
          <w:sz w:val="24"/>
          <w:szCs w:val="24"/>
        </w:rPr>
        <w:t>КонсультантПлюс</w:t>
      </w:r>
      <w:proofErr w:type="spellEnd"/>
      <w:r w:rsidRPr="00A52C66">
        <w:rPr>
          <w:rFonts w:ascii="Times New Roman" w:hAnsi="Times New Roman" w:cs="Times New Roman"/>
          <w:sz w:val="24"/>
          <w:szCs w:val="24"/>
        </w:rPr>
        <w:t>. – Режим доступа: в локальной сети института.</w:t>
      </w:r>
    </w:p>
  </w:footnote>
  <w:footnote w:id="8">
    <w:p w:rsidR="00A52C66" w:rsidRPr="00A52C66" w:rsidRDefault="00A52C66" w:rsidP="00A52C66">
      <w:pPr>
        <w:pStyle w:val="a6"/>
        <w:jc w:val="both"/>
        <w:rPr>
          <w:rFonts w:ascii="Times New Roman" w:hAnsi="Times New Roman" w:cs="Times New Roman"/>
          <w:sz w:val="24"/>
          <w:szCs w:val="24"/>
        </w:rPr>
      </w:pPr>
      <w:r w:rsidRPr="00A52C66">
        <w:rPr>
          <w:rStyle w:val="a8"/>
          <w:rFonts w:ascii="Times New Roman" w:hAnsi="Times New Roman" w:cs="Times New Roman"/>
          <w:sz w:val="24"/>
          <w:szCs w:val="24"/>
        </w:rPr>
        <w:footnoteRef/>
      </w:r>
      <w:r w:rsidRPr="00A52C66">
        <w:rPr>
          <w:rFonts w:ascii="Times New Roman" w:hAnsi="Times New Roman" w:cs="Times New Roman"/>
          <w:sz w:val="24"/>
          <w:szCs w:val="24"/>
        </w:rPr>
        <w:t xml:space="preserve"> Антонова, Л. Б. Административное право [Электронный ресурс]</w:t>
      </w:r>
      <w:proofErr w:type="gramStart"/>
      <w:r w:rsidRPr="00A52C66">
        <w:rPr>
          <w:rFonts w:ascii="Times New Roman" w:hAnsi="Times New Roman" w:cs="Times New Roman"/>
          <w:sz w:val="24"/>
          <w:szCs w:val="24"/>
        </w:rPr>
        <w:t xml:space="preserve"> :</w:t>
      </w:r>
      <w:proofErr w:type="gramEnd"/>
      <w:r w:rsidRPr="00A52C66">
        <w:rPr>
          <w:rFonts w:ascii="Times New Roman" w:hAnsi="Times New Roman" w:cs="Times New Roman"/>
          <w:sz w:val="24"/>
          <w:szCs w:val="24"/>
        </w:rPr>
        <w:t xml:space="preserve"> курс лекций/ Л. Б. Антонова, Т. М. </w:t>
      </w:r>
      <w:proofErr w:type="spellStart"/>
      <w:r w:rsidRPr="00A52C66">
        <w:rPr>
          <w:rFonts w:ascii="Times New Roman" w:hAnsi="Times New Roman" w:cs="Times New Roman"/>
          <w:sz w:val="24"/>
          <w:szCs w:val="24"/>
        </w:rPr>
        <w:t>Занина</w:t>
      </w:r>
      <w:proofErr w:type="spellEnd"/>
      <w:r w:rsidRPr="00A52C66">
        <w:rPr>
          <w:rFonts w:ascii="Times New Roman" w:hAnsi="Times New Roman" w:cs="Times New Roman"/>
          <w:sz w:val="24"/>
          <w:szCs w:val="24"/>
        </w:rPr>
        <w:t>, О. А. Федотова. - Воронеж</w:t>
      </w:r>
      <w:proofErr w:type="gramStart"/>
      <w:r w:rsidRPr="00A52C66">
        <w:rPr>
          <w:rFonts w:ascii="Times New Roman" w:hAnsi="Times New Roman" w:cs="Times New Roman"/>
          <w:sz w:val="24"/>
          <w:szCs w:val="24"/>
        </w:rPr>
        <w:t xml:space="preserve"> :</w:t>
      </w:r>
      <w:proofErr w:type="gramEnd"/>
      <w:r w:rsidRPr="00A52C66">
        <w:rPr>
          <w:rFonts w:ascii="Times New Roman" w:hAnsi="Times New Roman" w:cs="Times New Roman"/>
          <w:sz w:val="24"/>
          <w:szCs w:val="24"/>
        </w:rPr>
        <w:t xml:space="preserve"> ВИ МВД России, 2017. </w:t>
      </w:r>
      <w:r>
        <w:rPr>
          <w:rFonts w:ascii="Times New Roman" w:hAnsi="Times New Roman" w:cs="Times New Roman"/>
          <w:sz w:val="24"/>
          <w:szCs w:val="24"/>
        </w:rPr>
        <w:t xml:space="preserve"> – с. 100</w:t>
      </w:r>
    </w:p>
  </w:footnote>
  <w:footnote w:id="9">
    <w:p w:rsidR="00A52C66" w:rsidRPr="00A52C66" w:rsidRDefault="00A52C66" w:rsidP="00A52C66">
      <w:pPr>
        <w:pStyle w:val="a6"/>
        <w:jc w:val="both"/>
        <w:rPr>
          <w:rFonts w:ascii="Times New Roman" w:hAnsi="Times New Roman" w:cs="Times New Roman"/>
          <w:sz w:val="24"/>
          <w:szCs w:val="24"/>
        </w:rPr>
      </w:pPr>
      <w:r w:rsidRPr="00A52C66">
        <w:rPr>
          <w:rStyle w:val="a8"/>
          <w:rFonts w:ascii="Times New Roman" w:hAnsi="Times New Roman" w:cs="Times New Roman"/>
          <w:sz w:val="24"/>
          <w:szCs w:val="24"/>
        </w:rPr>
        <w:footnoteRef/>
      </w:r>
      <w:r w:rsidRPr="00A52C66">
        <w:rPr>
          <w:rFonts w:ascii="Times New Roman" w:hAnsi="Times New Roman" w:cs="Times New Roman"/>
          <w:sz w:val="24"/>
          <w:szCs w:val="24"/>
        </w:rPr>
        <w:t xml:space="preserve"> </w:t>
      </w:r>
      <w:proofErr w:type="spellStart"/>
      <w:r w:rsidRPr="00A52C66">
        <w:rPr>
          <w:rFonts w:ascii="Times New Roman" w:hAnsi="Times New Roman" w:cs="Times New Roman"/>
          <w:sz w:val="24"/>
          <w:szCs w:val="24"/>
        </w:rPr>
        <w:t>Аврутин</w:t>
      </w:r>
      <w:proofErr w:type="spellEnd"/>
      <w:r w:rsidRPr="00A52C66">
        <w:rPr>
          <w:rFonts w:ascii="Times New Roman" w:hAnsi="Times New Roman" w:cs="Times New Roman"/>
          <w:sz w:val="24"/>
          <w:szCs w:val="24"/>
        </w:rPr>
        <w:t xml:space="preserve">, Ю. Е. Объективизация концепта "время" в производстве по делам об административных правонарушениях [Текст] / Ю. Е. </w:t>
      </w:r>
      <w:proofErr w:type="spellStart"/>
      <w:r w:rsidRPr="00A52C66">
        <w:rPr>
          <w:rFonts w:ascii="Times New Roman" w:hAnsi="Times New Roman" w:cs="Times New Roman"/>
          <w:sz w:val="24"/>
          <w:szCs w:val="24"/>
        </w:rPr>
        <w:t>Аврутин</w:t>
      </w:r>
      <w:proofErr w:type="spellEnd"/>
      <w:r w:rsidRPr="00A52C66">
        <w:rPr>
          <w:rFonts w:ascii="Times New Roman" w:hAnsi="Times New Roman" w:cs="Times New Roman"/>
          <w:sz w:val="24"/>
          <w:szCs w:val="24"/>
        </w:rPr>
        <w:t xml:space="preserve">, Е. В. </w:t>
      </w:r>
      <w:proofErr w:type="spellStart"/>
      <w:r w:rsidRPr="00A52C66">
        <w:rPr>
          <w:rFonts w:ascii="Times New Roman" w:hAnsi="Times New Roman" w:cs="Times New Roman"/>
          <w:sz w:val="24"/>
          <w:szCs w:val="24"/>
        </w:rPr>
        <w:t>Дружкова</w:t>
      </w:r>
      <w:proofErr w:type="spellEnd"/>
      <w:r w:rsidRPr="00A52C66">
        <w:rPr>
          <w:rFonts w:ascii="Times New Roman" w:hAnsi="Times New Roman" w:cs="Times New Roman"/>
          <w:sz w:val="24"/>
          <w:szCs w:val="24"/>
        </w:rPr>
        <w:t xml:space="preserve"> // Административное право и процесс. - 2015. - N 2. - С. 59-67.</w:t>
      </w:r>
    </w:p>
  </w:footnote>
  <w:footnote w:id="10">
    <w:p w:rsidR="00A52C66" w:rsidRDefault="00A52C66" w:rsidP="00A52C66">
      <w:pPr>
        <w:pStyle w:val="a6"/>
        <w:jc w:val="both"/>
      </w:pPr>
      <w:r>
        <w:rPr>
          <w:rStyle w:val="a8"/>
        </w:rPr>
        <w:footnoteRef/>
      </w:r>
      <w:r>
        <w:t xml:space="preserve"> </w:t>
      </w:r>
      <w:r w:rsidRPr="00A52C66">
        <w:rPr>
          <w:rFonts w:ascii="Times New Roman" w:hAnsi="Times New Roman" w:cs="Times New Roman"/>
          <w:sz w:val="24"/>
          <w:szCs w:val="24"/>
        </w:rPr>
        <w:t>Антонова, Л. Б. Административное право [Электронный ресурс]</w:t>
      </w:r>
      <w:proofErr w:type="gramStart"/>
      <w:r w:rsidRPr="00A52C66">
        <w:rPr>
          <w:rFonts w:ascii="Times New Roman" w:hAnsi="Times New Roman" w:cs="Times New Roman"/>
          <w:sz w:val="24"/>
          <w:szCs w:val="24"/>
        </w:rPr>
        <w:t xml:space="preserve"> :</w:t>
      </w:r>
      <w:proofErr w:type="gramEnd"/>
      <w:r w:rsidRPr="00A52C66">
        <w:rPr>
          <w:rFonts w:ascii="Times New Roman" w:hAnsi="Times New Roman" w:cs="Times New Roman"/>
          <w:sz w:val="24"/>
          <w:szCs w:val="24"/>
        </w:rPr>
        <w:t xml:space="preserve"> курс лекций/ Л. Б. Антонова, Т. М. </w:t>
      </w:r>
      <w:proofErr w:type="spellStart"/>
      <w:r w:rsidRPr="00A52C66">
        <w:rPr>
          <w:rFonts w:ascii="Times New Roman" w:hAnsi="Times New Roman" w:cs="Times New Roman"/>
          <w:sz w:val="24"/>
          <w:szCs w:val="24"/>
        </w:rPr>
        <w:t>Занина</w:t>
      </w:r>
      <w:proofErr w:type="spellEnd"/>
      <w:r w:rsidRPr="00A52C66">
        <w:rPr>
          <w:rFonts w:ascii="Times New Roman" w:hAnsi="Times New Roman" w:cs="Times New Roman"/>
          <w:sz w:val="24"/>
          <w:szCs w:val="24"/>
        </w:rPr>
        <w:t>, О. А. Федотова. - Воронеж</w:t>
      </w:r>
      <w:proofErr w:type="gramStart"/>
      <w:r w:rsidRPr="00A52C66">
        <w:rPr>
          <w:rFonts w:ascii="Times New Roman" w:hAnsi="Times New Roman" w:cs="Times New Roman"/>
          <w:sz w:val="24"/>
          <w:szCs w:val="24"/>
        </w:rPr>
        <w:t xml:space="preserve"> :</w:t>
      </w:r>
      <w:proofErr w:type="gramEnd"/>
      <w:r w:rsidRPr="00A52C66">
        <w:rPr>
          <w:rFonts w:ascii="Times New Roman" w:hAnsi="Times New Roman" w:cs="Times New Roman"/>
          <w:sz w:val="24"/>
          <w:szCs w:val="24"/>
        </w:rPr>
        <w:t xml:space="preserve"> ВИ МВД России, 2017. </w:t>
      </w:r>
      <w:r>
        <w:rPr>
          <w:rFonts w:ascii="Times New Roman" w:hAnsi="Times New Roman" w:cs="Times New Roman"/>
          <w:sz w:val="24"/>
          <w:szCs w:val="24"/>
        </w:rPr>
        <w:t xml:space="preserve"> – с. 100</w:t>
      </w:r>
    </w:p>
  </w:footnote>
  <w:footnote w:id="11">
    <w:p w:rsidR="00A52C66" w:rsidRDefault="00A52C66" w:rsidP="00A52C66">
      <w:pPr>
        <w:pStyle w:val="a6"/>
        <w:jc w:val="both"/>
      </w:pPr>
      <w:r>
        <w:rPr>
          <w:rStyle w:val="a8"/>
        </w:rPr>
        <w:footnoteRef/>
      </w:r>
      <w:r>
        <w:t xml:space="preserve"> </w:t>
      </w:r>
      <w:proofErr w:type="spellStart"/>
      <w:r w:rsidRPr="00A52C66">
        <w:rPr>
          <w:rFonts w:ascii="Times New Roman" w:hAnsi="Times New Roman" w:cs="Times New Roman"/>
          <w:sz w:val="24"/>
          <w:szCs w:val="24"/>
        </w:rPr>
        <w:t>Осяк</w:t>
      </w:r>
      <w:proofErr w:type="spellEnd"/>
      <w:r w:rsidRPr="00A52C66">
        <w:rPr>
          <w:rFonts w:ascii="Times New Roman" w:hAnsi="Times New Roman" w:cs="Times New Roman"/>
          <w:sz w:val="24"/>
          <w:szCs w:val="24"/>
        </w:rPr>
        <w:t>, А. Н. Административное право [Электронный ресурс]</w:t>
      </w:r>
      <w:proofErr w:type="gramStart"/>
      <w:r w:rsidRPr="00A52C66">
        <w:rPr>
          <w:rFonts w:ascii="Times New Roman" w:hAnsi="Times New Roman" w:cs="Times New Roman"/>
          <w:sz w:val="24"/>
          <w:szCs w:val="24"/>
        </w:rPr>
        <w:t xml:space="preserve"> :</w:t>
      </w:r>
      <w:proofErr w:type="gramEnd"/>
      <w:r w:rsidRPr="00A52C66">
        <w:rPr>
          <w:rFonts w:ascii="Times New Roman" w:hAnsi="Times New Roman" w:cs="Times New Roman"/>
          <w:sz w:val="24"/>
          <w:szCs w:val="24"/>
        </w:rPr>
        <w:t xml:space="preserve"> курс лекций / А. Н. </w:t>
      </w:r>
      <w:proofErr w:type="spellStart"/>
      <w:r w:rsidRPr="00A52C66">
        <w:rPr>
          <w:rFonts w:ascii="Times New Roman" w:hAnsi="Times New Roman" w:cs="Times New Roman"/>
          <w:sz w:val="24"/>
          <w:szCs w:val="24"/>
        </w:rPr>
        <w:t>Осяк</w:t>
      </w:r>
      <w:proofErr w:type="spellEnd"/>
      <w:r w:rsidRPr="00A52C66">
        <w:rPr>
          <w:rFonts w:ascii="Times New Roman" w:hAnsi="Times New Roman" w:cs="Times New Roman"/>
          <w:sz w:val="24"/>
          <w:szCs w:val="24"/>
        </w:rPr>
        <w:t xml:space="preserve">, Ю. В. </w:t>
      </w:r>
      <w:proofErr w:type="spellStart"/>
      <w:r w:rsidRPr="00A52C66">
        <w:rPr>
          <w:rFonts w:ascii="Times New Roman" w:hAnsi="Times New Roman" w:cs="Times New Roman"/>
          <w:sz w:val="24"/>
          <w:szCs w:val="24"/>
        </w:rPr>
        <w:t>Капранова</w:t>
      </w:r>
      <w:proofErr w:type="spellEnd"/>
      <w:r w:rsidRPr="00A52C66">
        <w:rPr>
          <w:rFonts w:ascii="Times New Roman" w:hAnsi="Times New Roman" w:cs="Times New Roman"/>
          <w:sz w:val="24"/>
          <w:szCs w:val="24"/>
        </w:rPr>
        <w:t>, К. А. Корчагина. - Ростов н/Д</w:t>
      </w:r>
      <w:proofErr w:type="gramStart"/>
      <w:r w:rsidRPr="00A52C66">
        <w:rPr>
          <w:rFonts w:ascii="Times New Roman" w:hAnsi="Times New Roman" w:cs="Times New Roman"/>
          <w:sz w:val="24"/>
          <w:szCs w:val="24"/>
        </w:rPr>
        <w:t xml:space="preserve"> :</w:t>
      </w:r>
      <w:proofErr w:type="gramEnd"/>
      <w:r w:rsidRPr="00A52C66">
        <w:rPr>
          <w:rFonts w:ascii="Times New Roman" w:hAnsi="Times New Roman" w:cs="Times New Roman"/>
          <w:sz w:val="24"/>
          <w:szCs w:val="24"/>
        </w:rPr>
        <w:t xml:space="preserve"> ФГКОУ ВО РЮИ МВД России, 2017. </w:t>
      </w:r>
      <w:r>
        <w:rPr>
          <w:rFonts w:ascii="Times New Roman" w:hAnsi="Times New Roman" w:cs="Times New Roman"/>
          <w:sz w:val="24"/>
          <w:szCs w:val="24"/>
        </w:rPr>
        <w:t>–</w:t>
      </w:r>
      <w:r w:rsidRPr="00A52C66">
        <w:rPr>
          <w:rFonts w:ascii="Times New Roman" w:hAnsi="Times New Roman" w:cs="Times New Roman"/>
          <w:sz w:val="24"/>
          <w:szCs w:val="24"/>
        </w:rPr>
        <w:t xml:space="preserve"> </w:t>
      </w:r>
      <w:r>
        <w:rPr>
          <w:rFonts w:ascii="Times New Roman" w:hAnsi="Times New Roman" w:cs="Times New Roman"/>
          <w:sz w:val="24"/>
          <w:szCs w:val="24"/>
        </w:rPr>
        <w:t>с. 156</w:t>
      </w:r>
    </w:p>
  </w:footnote>
  <w:footnote w:id="12">
    <w:p w:rsidR="00A52C66" w:rsidRPr="00A52C66" w:rsidRDefault="00A52C66" w:rsidP="00A52C66">
      <w:pPr>
        <w:pStyle w:val="a6"/>
        <w:jc w:val="both"/>
        <w:rPr>
          <w:rFonts w:ascii="Times New Roman" w:hAnsi="Times New Roman" w:cs="Times New Roman"/>
          <w:sz w:val="24"/>
          <w:szCs w:val="24"/>
        </w:rPr>
      </w:pPr>
      <w:r w:rsidRPr="00A52C66">
        <w:rPr>
          <w:rStyle w:val="a8"/>
          <w:rFonts w:ascii="Times New Roman" w:hAnsi="Times New Roman" w:cs="Times New Roman"/>
          <w:sz w:val="24"/>
          <w:szCs w:val="24"/>
        </w:rPr>
        <w:footnoteRef/>
      </w:r>
      <w:r w:rsidRPr="00A52C66">
        <w:rPr>
          <w:rFonts w:ascii="Times New Roman" w:hAnsi="Times New Roman" w:cs="Times New Roman"/>
          <w:sz w:val="24"/>
          <w:szCs w:val="24"/>
        </w:rPr>
        <w:t xml:space="preserve"> </w:t>
      </w:r>
      <w:proofErr w:type="spellStart"/>
      <w:r w:rsidRPr="00A52C66">
        <w:rPr>
          <w:rFonts w:ascii="Times New Roman" w:hAnsi="Times New Roman" w:cs="Times New Roman"/>
          <w:sz w:val="24"/>
          <w:szCs w:val="24"/>
        </w:rPr>
        <w:t>Осяк</w:t>
      </w:r>
      <w:proofErr w:type="spellEnd"/>
      <w:r w:rsidRPr="00A52C66">
        <w:rPr>
          <w:rFonts w:ascii="Times New Roman" w:hAnsi="Times New Roman" w:cs="Times New Roman"/>
          <w:sz w:val="24"/>
          <w:szCs w:val="24"/>
        </w:rPr>
        <w:t>, А. Н. Административное право [Электронный ресурс]</w:t>
      </w:r>
      <w:proofErr w:type="gramStart"/>
      <w:r w:rsidRPr="00A52C66">
        <w:rPr>
          <w:rFonts w:ascii="Times New Roman" w:hAnsi="Times New Roman" w:cs="Times New Roman"/>
          <w:sz w:val="24"/>
          <w:szCs w:val="24"/>
        </w:rPr>
        <w:t xml:space="preserve"> :</w:t>
      </w:r>
      <w:proofErr w:type="gramEnd"/>
      <w:r w:rsidRPr="00A52C66">
        <w:rPr>
          <w:rFonts w:ascii="Times New Roman" w:hAnsi="Times New Roman" w:cs="Times New Roman"/>
          <w:sz w:val="24"/>
          <w:szCs w:val="24"/>
        </w:rPr>
        <w:t xml:space="preserve"> курс лекций / А. Н. </w:t>
      </w:r>
      <w:proofErr w:type="spellStart"/>
      <w:r w:rsidRPr="00A52C66">
        <w:rPr>
          <w:rFonts w:ascii="Times New Roman" w:hAnsi="Times New Roman" w:cs="Times New Roman"/>
          <w:sz w:val="24"/>
          <w:szCs w:val="24"/>
        </w:rPr>
        <w:t>Осяк</w:t>
      </w:r>
      <w:proofErr w:type="spellEnd"/>
      <w:r w:rsidRPr="00A52C66">
        <w:rPr>
          <w:rFonts w:ascii="Times New Roman" w:hAnsi="Times New Roman" w:cs="Times New Roman"/>
          <w:sz w:val="24"/>
          <w:szCs w:val="24"/>
        </w:rPr>
        <w:t xml:space="preserve">, Ю. В. </w:t>
      </w:r>
      <w:proofErr w:type="spellStart"/>
      <w:r w:rsidRPr="00A52C66">
        <w:rPr>
          <w:rFonts w:ascii="Times New Roman" w:hAnsi="Times New Roman" w:cs="Times New Roman"/>
          <w:sz w:val="24"/>
          <w:szCs w:val="24"/>
        </w:rPr>
        <w:t>Капранова</w:t>
      </w:r>
      <w:proofErr w:type="spellEnd"/>
      <w:r w:rsidRPr="00A52C66">
        <w:rPr>
          <w:rFonts w:ascii="Times New Roman" w:hAnsi="Times New Roman" w:cs="Times New Roman"/>
          <w:sz w:val="24"/>
          <w:szCs w:val="24"/>
        </w:rPr>
        <w:t>, К. А. Корчагина. - Ростов н/Д</w:t>
      </w:r>
      <w:proofErr w:type="gramStart"/>
      <w:r w:rsidRPr="00A52C66">
        <w:rPr>
          <w:rFonts w:ascii="Times New Roman" w:hAnsi="Times New Roman" w:cs="Times New Roman"/>
          <w:sz w:val="24"/>
          <w:szCs w:val="24"/>
        </w:rPr>
        <w:t xml:space="preserve"> :</w:t>
      </w:r>
      <w:proofErr w:type="gramEnd"/>
      <w:r w:rsidRPr="00A52C66">
        <w:rPr>
          <w:rFonts w:ascii="Times New Roman" w:hAnsi="Times New Roman" w:cs="Times New Roman"/>
          <w:sz w:val="24"/>
          <w:szCs w:val="24"/>
        </w:rPr>
        <w:t xml:space="preserve"> ФГКОУ ВО РЮИ МВД России, 2017. </w:t>
      </w:r>
      <w:r>
        <w:rPr>
          <w:rFonts w:ascii="Times New Roman" w:hAnsi="Times New Roman" w:cs="Times New Roman"/>
          <w:sz w:val="24"/>
          <w:szCs w:val="24"/>
        </w:rPr>
        <w:t>–</w:t>
      </w:r>
      <w:r w:rsidRPr="00A52C66">
        <w:rPr>
          <w:rFonts w:ascii="Times New Roman" w:hAnsi="Times New Roman" w:cs="Times New Roman"/>
          <w:sz w:val="24"/>
          <w:szCs w:val="24"/>
        </w:rPr>
        <w:t xml:space="preserve"> </w:t>
      </w:r>
      <w:r>
        <w:rPr>
          <w:rFonts w:ascii="Times New Roman" w:hAnsi="Times New Roman" w:cs="Times New Roman"/>
          <w:sz w:val="24"/>
          <w:szCs w:val="24"/>
        </w:rPr>
        <w:t>с. 156</w:t>
      </w:r>
    </w:p>
  </w:footnote>
  <w:footnote w:id="13">
    <w:p w:rsidR="00A52C66" w:rsidRPr="00A52C66" w:rsidRDefault="00A52C66" w:rsidP="00A52C66">
      <w:pPr>
        <w:pStyle w:val="a6"/>
        <w:jc w:val="both"/>
        <w:rPr>
          <w:rFonts w:ascii="Times New Roman" w:hAnsi="Times New Roman" w:cs="Times New Roman"/>
          <w:sz w:val="24"/>
          <w:szCs w:val="24"/>
        </w:rPr>
      </w:pPr>
      <w:r w:rsidRPr="00A52C66">
        <w:rPr>
          <w:rStyle w:val="a8"/>
          <w:rFonts w:ascii="Times New Roman" w:hAnsi="Times New Roman" w:cs="Times New Roman"/>
          <w:sz w:val="24"/>
          <w:szCs w:val="24"/>
        </w:rPr>
        <w:footnoteRef/>
      </w:r>
      <w:r w:rsidRPr="00A52C66">
        <w:rPr>
          <w:rFonts w:ascii="Times New Roman" w:hAnsi="Times New Roman" w:cs="Times New Roman"/>
          <w:sz w:val="24"/>
          <w:szCs w:val="24"/>
        </w:rPr>
        <w:t xml:space="preserve"> </w:t>
      </w:r>
      <w:proofErr w:type="gramStart"/>
      <w:r w:rsidRPr="00A52C66">
        <w:rPr>
          <w:rFonts w:ascii="Times New Roman" w:hAnsi="Times New Roman" w:cs="Times New Roman"/>
          <w:sz w:val="24"/>
          <w:szCs w:val="24"/>
        </w:rPr>
        <w:t xml:space="preserve">Проект Федерального закона "Процессуальный кодекс Российской Федерации об административных правонарушениях" (подготовлен Минюстом России 30.01.2020 // справочная правовая система </w:t>
      </w:r>
      <w:proofErr w:type="spellStart"/>
      <w:r w:rsidRPr="00A52C66">
        <w:rPr>
          <w:rFonts w:ascii="Times New Roman" w:hAnsi="Times New Roman" w:cs="Times New Roman"/>
          <w:sz w:val="24"/>
          <w:szCs w:val="24"/>
        </w:rPr>
        <w:t>КонсультантПлюс</w:t>
      </w:r>
      <w:proofErr w:type="spellEnd"/>
      <w:r w:rsidRPr="00A52C66">
        <w:rPr>
          <w:rFonts w:ascii="Times New Roman" w:hAnsi="Times New Roman" w:cs="Times New Roman"/>
          <w:sz w:val="24"/>
          <w:szCs w:val="24"/>
        </w:rPr>
        <w:t>.</w:t>
      </w:r>
      <w:proofErr w:type="gramEnd"/>
      <w:r w:rsidRPr="00A52C66">
        <w:rPr>
          <w:rFonts w:ascii="Times New Roman" w:hAnsi="Times New Roman" w:cs="Times New Roman"/>
          <w:sz w:val="24"/>
          <w:szCs w:val="24"/>
        </w:rPr>
        <w:t xml:space="preserve"> – Режим доступа: в локальной сети института.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2CE9"/>
    <w:multiLevelType w:val="hybridMultilevel"/>
    <w:tmpl w:val="E8D60EB8"/>
    <w:lvl w:ilvl="0" w:tplc="B50AB77E">
      <w:start w:val="1"/>
      <w:numFmt w:val="decimal"/>
      <w:lvlText w:val="%1)"/>
      <w:lvlJc w:val="left"/>
      <w:pPr>
        <w:ind w:left="1165" w:hanging="4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6C43F2"/>
    <w:multiLevelType w:val="hybridMultilevel"/>
    <w:tmpl w:val="EAE851D8"/>
    <w:lvl w:ilvl="0" w:tplc="13260D62">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B7161E2"/>
    <w:multiLevelType w:val="hybridMultilevel"/>
    <w:tmpl w:val="540CADDC"/>
    <w:lvl w:ilvl="0" w:tplc="45E61544">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1296193"/>
    <w:multiLevelType w:val="hybridMultilevel"/>
    <w:tmpl w:val="99340096"/>
    <w:lvl w:ilvl="0" w:tplc="75A84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7B"/>
    <w:rsid w:val="00010436"/>
    <w:rsid w:val="00035A03"/>
    <w:rsid w:val="00036770"/>
    <w:rsid w:val="00065FC4"/>
    <w:rsid w:val="00074743"/>
    <w:rsid w:val="000C05D6"/>
    <w:rsid w:val="000C1B7A"/>
    <w:rsid w:val="00102C5A"/>
    <w:rsid w:val="00165F7C"/>
    <w:rsid w:val="00170F17"/>
    <w:rsid w:val="00174DEA"/>
    <w:rsid w:val="001E12A0"/>
    <w:rsid w:val="001E259C"/>
    <w:rsid w:val="00225EE0"/>
    <w:rsid w:val="00241B35"/>
    <w:rsid w:val="00244A7B"/>
    <w:rsid w:val="002B3140"/>
    <w:rsid w:val="002C442D"/>
    <w:rsid w:val="003142C0"/>
    <w:rsid w:val="00334DE5"/>
    <w:rsid w:val="00335EAD"/>
    <w:rsid w:val="0033729D"/>
    <w:rsid w:val="0035591A"/>
    <w:rsid w:val="003A47F2"/>
    <w:rsid w:val="003A6243"/>
    <w:rsid w:val="003C2B0B"/>
    <w:rsid w:val="003D652E"/>
    <w:rsid w:val="00412015"/>
    <w:rsid w:val="00432D76"/>
    <w:rsid w:val="00441D45"/>
    <w:rsid w:val="0049287B"/>
    <w:rsid w:val="004A1077"/>
    <w:rsid w:val="004A3500"/>
    <w:rsid w:val="004E1121"/>
    <w:rsid w:val="004E7F20"/>
    <w:rsid w:val="005103F8"/>
    <w:rsid w:val="00530D40"/>
    <w:rsid w:val="00540F00"/>
    <w:rsid w:val="00554C76"/>
    <w:rsid w:val="00593FF4"/>
    <w:rsid w:val="0059586E"/>
    <w:rsid w:val="005D7055"/>
    <w:rsid w:val="005E0961"/>
    <w:rsid w:val="005E5FE4"/>
    <w:rsid w:val="005F39F8"/>
    <w:rsid w:val="005F4F29"/>
    <w:rsid w:val="00612EE4"/>
    <w:rsid w:val="00622E8F"/>
    <w:rsid w:val="0063111B"/>
    <w:rsid w:val="00647D32"/>
    <w:rsid w:val="00652393"/>
    <w:rsid w:val="006839B3"/>
    <w:rsid w:val="00692506"/>
    <w:rsid w:val="006A67AA"/>
    <w:rsid w:val="006D5BC2"/>
    <w:rsid w:val="007012CF"/>
    <w:rsid w:val="007216DF"/>
    <w:rsid w:val="00726FFB"/>
    <w:rsid w:val="007502D2"/>
    <w:rsid w:val="0076613C"/>
    <w:rsid w:val="00783185"/>
    <w:rsid w:val="007D150A"/>
    <w:rsid w:val="007D2C93"/>
    <w:rsid w:val="007D590E"/>
    <w:rsid w:val="007E6854"/>
    <w:rsid w:val="007F2952"/>
    <w:rsid w:val="00807111"/>
    <w:rsid w:val="0082718F"/>
    <w:rsid w:val="00840C98"/>
    <w:rsid w:val="008B3150"/>
    <w:rsid w:val="008C51D0"/>
    <w:rsid w:val="008C605E"/>
    <w:rsid w:val="008C7617"/>
    <w:rsid w:val="008C7F46"/>
    <w:rsid w:val="008D04D6"/>
    <w:rsid w:val="008F3B40"/>
    <w:rsid w:val="009142F5"/>
    <w:rsid w:val="009269C6"/>
    <w:rsid w:val="0094137F"/>
    <w:rsid w:val="00945AE5"/>
    <w:rsid w:val="00953D09"/>
    <w:rsid w:val="00974034"/>
    <w:rsid w:val="00985C05"/>
    <w:rsid w:val="0099148C"/>
    <w:rsid w:val="00992C69"/>
    <w:rsid w:val="009933B1"/>
    <w:rsid w:val="00993608"/>
    <w:rsid w:val="009A14F3"/>
    <w:rsid w:val="009A39FA"/>
    <w:rsid w:val="009A762E"/>
    <w:rsid w:val="009B668A"/>
    <w:rsid w:val="009D58F5"/>
    <w:rsid w:val="009E1E1F"/>
    <w:rsid w:val="009F6029"/>
    <w:rsid w:val="00A015E1"/>
    <w:rsid w:val="00A01EEB"/>
    <w:rsid w:val="00A02998"/>
    <w:rsid w:val="00A0764F"/>
    <w:rsid w:val="00A10F87"/>
    <w:rsid w:val="00A421DB"/>
    <w:rsid w:val="00A52C66"/>
    <w:rsid w:val="00A64FDA"/>
    <w:rsid w:val="00A834C7"/>
    <w:rsid w:val="00A85012"/>
    <w:rsid w:val="00AA7852"/>
    <w:rsid w:val="00AB3FCD"/>
    <w:rsid w:val="00AB6734"/>
    <w:rsid w:val="00AB791F"/>
    <w:rsid w:val="00AC2582"/>
    <w:rsid w:val="00AC75BD"/>
    <w:rsid w:val="00AE4692"/>
    <w:rsid w:val="00B4401B"/>
    <w:rsid w:val="00B770ED"/>
    <w:rsid w:val="00B8595F"/>
    <w:rsid w:val="00B96DF0"/>
    <w:rsid w:val="00BA02D8"/>
    <w:rsid w:val="00BB4814"/>
    <w:rsid w:val="00BD0413"/>
    <w:rsid w:val="00BD7ABA"/>
    <w:rsid w:val="00BE441E"/>
    <w:rsid w:val="00C035E5"/>
    <w:rsid w:val="00C13138"/>
    <w:rsid w:val="00C16E5F"/>
    <w:rsid w:val="00C24813"/>
    <w:rsid w:val="00C461EC"/>
    <w:rsid w:val="00C637F7"/>
    <w:rsid w:val="00C6643C"/>
    <w:rsid w:val="00C975A0"/>
    <w:rsid w:val="00C97964"/>
    <w:rsid w:val="00CA02DD"/>
    <w:rsid w:val="00CB5D67"/>
    <w:rsid w:val="00CC0510"/>
    <w:rsid w:val="00CC4EC7"/>
    <w:rsid w:val="00CC714F"/>
    <w:rsid w:val="00CD0F82"/>
    <w:rsid w:val="00CD5267"/>
    <w:rsid w:val="00D048D8"/>
    <w:rsid w:val="00D14B65"/>
    <w:rsid w:val="00D30E4B"/>
    <w:rsid w:val="00D76585"/>
    <w:rsid w:val="00DC6E0D"/>
    <w:rsid w:val="00DD41EA"/>
    <w:rsid w:val="00DD52EF"/>
    <w:rsid w:val="00E266D8"/>
    <w:rsid w:val="00E306DD"/>
    <w:rsid w:val="00E435F0"/>
    <w:rsid w:val="00E505F3"/>
    <w:rsid w:val="00E61723"/>
    <w:rsid w:val="00E81504"/>
    <w:rsid w:val="00E9165C"/>
    <w:rsid w:val="00ED09F0"/>
    <w:rsid w:val="00ED0CC8"/>
    <w:rsid w:val="00ED0DBA"/>
    <w:rsid w:val="00ED34FA"/>
    <w:rsid w:val="00EE3E87"/>
    <w:rsid w:val="00EF1E7A"/>
    <w:rsid w:val="00F12E76"/>
    <w:rsid w:val="00F413B9"/>
    <w:rsid w:val="00F527A0"/>
    <w:rsid w:val="00F8552F"/>
    <w:rsid w:val="00F903AF"/>
    <w:rsid w:val="00F92B84"/>
    <w:rsid w:val="00FA11FD"/>
    <w:rsid w:val="00FA5858"/>
    <w:rsid w:val="00FA6C0C"/>
    <w:rsid w:val="00FB0B0F"/>
    <w:rsid w:val="00FC6637"/>
    <w:rsid w:val="00FD011B"/>
    <w:rsid w:val="00FE0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37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012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7F7"/>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D0DBA"/>
    <w:pPr>
      <w:outlineLvl w:val="9"/>
    </w:pPr>
    <w:rPr>
      <w:lang w:eastAsia="ru-RU"/>
    </w:rPr>
  </w:style>
  <w:style w:type="paragraph" w:styleId="11">
    <w:name w:val="toc 1"/>
    <w:basedOn w:val="a"/>
    <w:next w:val="a"/>
    <w:autoRedefine/>
    <w:uiPriority w:val="39"/>
    <w:unhideWhenUsed/>
    <w:rsid w:val="00ED0DBA"/>
    <w:pPr>
      <w:spacing w:after="100"/>
    </w:pPr>
  </w:style>
  <w:style w:type="character" w:styleId="a4">
    <w:name w:val="Hyperlink"/>
    <w:basedOn w:val="a0"/>
    <w:uiPriority w:val="99"/>
    <w:unhideWhenUsed/>
    <w:rsid w:val="00ED0DBA"/>
    <w:rPr>
      <w:color w:val="0563C1" w:themeColor="hyperlink"/>
      <w:u w:val="single"/>
    </w:rPr>
  </w:style>
  <w:style w:type="character" w:customStyle="1" w:styleId="20">
    <w:name w:val="Заголовок 2 Знак"/>
    <w:basedOn w:val="a0"/>
    <w:link w:val="2"/>
    <w:uiPriority w:val="9"/>
    <w:semiHidden/>
    <w:rsid w:val="007012CF"/>
    <w:rPr>
      <w:rFonts w:asciiTheme="majorHAnsi" w:eastAsiaTheme="majorEastAsia" w:hAnsiTheme="majorHAnsi" w:cstheme="majorBidi"/>
      <w:color w:val="2E74B5" w:themeColor="accent1" w:themeShade="BF"/>
      <w:sz w:val="26"/>
      <w:szCs w:val="26"/>
    </w:rPr>
  </w:style>
  <w:style w:type="paragraph" w:styleId="a5">
    <w:name w:val="List Paragraph"/>
    <w:basedOn w:val="a"/>
    <w:uiPriority w:val="34"/>
    <w:qFormat/>
    <w:rsid w:val="00244A7B"/>
    <w:pPr>
      <w:ind w:left="720"/>
      <w:contextualSpacing/>
    </w:pPr>
  </w:style>
  <w:style w:type="paragraph" w:styleId="a6">
    <w:name w:val="footnote text"/>
    <w:basedOn w:val="a"/>
    <w:link w:val="a7"/>
    <w:uiPriority w:val="99"/>
    <w:semiHidden/>
    <w:unhideWhenUsed/>
    <w:rsid w:val="008C7617"/>
    <w:pPr>
      <w:spacing w:after="0" w:line="240" w:lineRule="auto"/>
    </w:pPr>
    <w:rPr>
      <w:sz w:val="20"/>
      <w:szCs w:val="20"/>
    </w:rPr>
  </w:style>
  <w:style w:type="character" w:customStyle="1" w:styleId="a7">
    <w:name w:val="Текст сноски Знак"/>
    <w:basedOn w:val="a0"/>
    <w:link w:val="a6"/>
    <w:uiPriority w:val="99"/>
    <w:semiHidden/>
    <w:rsid w:val="008C7617"/>
    <w:rPr>
      <w:sz w:val="20"/>
      <w:szCs w:val="20"/>
    </w:rPr>
  </w:style>
  <w:style w:type="character" w:styleId="a8">
    <w:name w:val="footnote reference"/>
    <w:basedOn w:val="a0"/>
    <w:uiPriority w:val="99"/>
    <w:semiHidden/>
    <w:unhideWhenUsed/>
    <w:rsid w:val="008C7617"/>
    <w:rPr>
      <w:vertAlign w:val="superscript"/>
    </w:rPr>
  </w:style>
  <w:style w:type="paragraph" w:styleId="a9">
    <w:name w:val="header"/>
    <w:basedOn w:val="a"/>
    <w:link w:val="aa"/>
    <w:uiPriority w:val="99"/>
    <w:unhideWhenUsed/>
    <w:rsid w:val="00BB481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4814"/>
  </w:style>
  <w:style w:type="paragraph" w:styleId="ab">
    <w:name w:val="footer"/>
    <w:basedOn w:val="a"/>
    <w:link w:val="ac"/>
    <w:uiPriority w:val="99"/>
    <w:unhideWhenUsed/>
    <w:rsid w:val="00BB481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4814"/>
  </w:style>
  <w:style w:type="paragraph" w:styleId="ad">
    <w:name w:val="endnote text"/>
    <w:basedOn w:val="a"/>
    <w:link w:val="ae"/>
    <w:uiPriority w:val="99"/>
    <w:semiHidden/>
    <w:unhideWhenUsed/>
    <w:rsid w:val="004A3500"/>
    <w:pPr>
      <w:spacing w:after="0" w:line="240" w:lineRule="auto"/>
    </w:pPr>
    <w:rPr>
      <w:sz w:val="20"/>
      <w:szCs w:val="20"/>
    </w:rPr>
  </w:style>
  <w:style w:type="character" w:customStyle="1" w:styleId="ae">
    <w:name w:val="Текст концевой сноски Знак"/>
    <w:basedOn w:val="a0"/>
    <w:link w:val="ad"/>
    <w:uiPriority w:val="99"/>
    <w:semiHidden/>
    <w:rsid w:val="004A3500"/>
    <w:rPr>
      <w:sz w:val="20"/>
      <w:szCs w:val="20"/>
    </w:rPr>
  </w:style>
  <w:style w:type="character" w:styleId="af">
    <w:name w:val="endnote reference"/>
    <w:basedOn w:val="a0"/>
    <w:uiPriority w:val="99"/>
    <w:semiHidden/>
    <w:unhideWhenUsed/>
    <w:rsid w:val="004A3500"/>
    <w:rPr>
      <w:vertAlign w:val="superscript"/>
    </w:rPr>
  </w:style>
  <w:style w:type="paragraph" w:styleId="af0">
    <w:name w:val="Balloon Text"/>
    <w:basedOn w:val="a"/>
    <w:link w:val="af1"/>
    <w:uiPriority w:val="99"/>
    <w:semiHidden/>
    <w:unhideWhenUsed/>
    <w:rsid w:val="00BE441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E44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37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012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7F7"/>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D0DBA"/>
    <w:pPr>
      <w:outlineLvl w:val="9"/>
    </w:pPr>
    <w:rPr>
      <w:lang w:eastAsia="ru-RU"/>
    </w:rPr>
  </w:style>
  <w:style w:type="paragraph" w:styleId="11">
    <w:name w:val="toc 1"/>
    <w:basedOn w:val="a"/>
    <w:next w:val="a"/>
    <w:autoRedefine/>
    <w:uiPriority w:val="39"/>
    <w:unhideWhenUsed/>
    <w:rsid w:val="00ED0DBA"/>
    <w:pPr>
      <w:spacing w:after="100"/>
    </w:pPr>
  </w:style>
  <w:style w:type="character" w:styleId="a4">
    <w:name w:val="Hyperlink"/>
    <w:basedOn w:val="a0"/>
    <w:uiPriority w:val="99"/>
    <w:unhideWhenUsed/>
    <w:rsid w:val="00ED0DBA"/>
    <w:rPr>
      <w:color w:val="0563C1" w:themeColor="hyperlink"/>
      <w:u w:val="single"/>
    </w:rPr>
  </w:style>
  <w:style w:type="character" w:customStyle="1" w:styleId="20">
    <w:name w:val="Заголовок 2 Знак"/>
    <w:basedOn w:val="a0"/>
    <w:link w:val="2"/>
    <w:uiPriority w:val="9"/>
    <w:semiHidden/>
    <w:rsid w:val="007012CF"/>
    <w:rPr>
      <w:rFonts w:asciiTheme="majorHAnsi" w:eastAsiaTheme="majorEastAsia" w:hAnsiTheme="majorHAnsi" w:cstheme="majorBidi"/>
      <w:color w:val="2E74B5" w:themeColor="accent1" w:themeShade="BF"/>
      <w:sz w:val="26"/>
      <w:szCs w:val="26"/>
    </w:rPr>
  </w:style>
  <w:style w:type="paragraph" w:styleId="a5">
    <w:name w:val="List Paragraph"/>
    <w:basedOn w:val="a"/>
    <w:uiPriority w:val="34"/>
    <w:qFormat/>
    <w:rsid w:val="00244A7B"/>
    <w:pPr>
      <w:ind w:left="720"/>
      <w:contextualSpacing/>
    </w:pPr>
  </w:style>
  <w:style w:type="paragraph" w:styleId="a6">
    <w:name w:val="footnote text"/>
    <w:basedOn w:val="a"/>
    <w:link w:val="a7"/>
    <w:uiPriority w:val="99"/>
    <w:semiHidden/>
    <w:unhideWhenUsed/>
    <w:rsid w:val="008C7617"/>
    <w:pPr>
      <w:spacing w:after="0" w:line="240" w:lineRule="auto"/>
    </w:pPr>
    <w:rPr>
      <w:sz w:val="20"/>
      <w:szCs w:val="20"/>
    </w:rPr>
  </w:style>
  <w:style w:type="character" w:customStyle="1" w:styleId="a7">
    <w:name w:val="Текст сноски Знак"/>
    <w:basedOn w:val="a0"/>
    <w:link w:val="a6"/>
    <w:uiPriority w:val="99"/>
    <w:semiHidden/>
    <w:rsid w:val="008C7617"/>
    <w:rPr>
      <w:sz w:val="20"/>
      <w:szCs w:val="20"/>
    </w:rPr>
  </w:style>
  <w:style w:type="character" w:styleId="a8">
    <w:name w:val="footnote reference"/>
    <w:basedOn w:val="a0"/>
    <w:uiPriority w:val="99"/>
    <w:semiHidden/>
    <w:unhideWhenUsed/>
    <w:rsid w:val="008C7617"/>
    <w:rPr>
      <w:vertAlign w:val="superscript"/>
    </w:rPr>
  </w:style>
  <w:style w:type="paragraph" w:styleId="a9">
    <w:name w:val="header"/>
    <w:basedOn w:val="a"/>
    <w:link w:val="aa"/>
    <w:uiPriority w:val="99"/>
    <w:unhideWhenUsed/>
    <w:rsid w:val="00BB481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4814"/>
  </w:style>
  <w:style w:type="paragraph" w:styleId="ab">
    <w:name w:val="footer"/>
    <w:basedOn w:val="a"/>
    <w:link w:val="ac"/>
    <w:uiPriority w:val="99"/>
    <w:unhideWhenUsed/>
    <w:rsid w:val="00BB481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4814"/>
  </w:style>
  <w:style w:type="paragraph" w:styleId="ad">
    <w:name w:val="endnote text"/>
    <w:basedOn w:val="a"/>
    <w:link w:val="ae"/>
    <w:uiPriority w:val="99"/>
    <w:semiHidden/>
    <w:unhideWhenUsed/>
    <w:rsid w:val="004A3500"/>
    <w:pPr>
      <w:spacing w:after="0" w:line="240" w:lineRule="auto"/>
    </w:pPr>
    <w:rPr>
      <w:sz w:val="20"/>
      <w:szCs w:val="20"/>
    </w:rPr>
  </w:style>
  <w:style w:type="character" w:customStyle="1" w:styleId="ae">
    <w:name w:val="Текст концевой сноски Знак"/>
    <w:basedOn w:val="a0"/>
    <w:link w:val="ad"/>
    <w:uiPriority w:val="99"/>
    <w:semiHidden/>
    <w:rsid w:val="004A3500"/>
    <w:rPr>
      <w:sz w:val="20"/>
      <w:szCs w:val="20"/>
    </w:rPr>
  </w:style>
  <w:style w:type="character" w:styleId="af">
    <w:name w:val="endnote reference"/>
    <w:basedOn w:val="a0"/>
    <w:uiPriority w:val="99"/>
    <w:semiHidden/>
    <w:unhideWhenUsed/>
    <w:rsid w:val="004A3500"/>
    <w:rPr>
      <w:vertAlign w:val="superscript"/>
    </w:rPr>
  </w:style>
  <w:style w:type="paragraph" w:styleId="af0">
    <w:name w:val="Balloon Text"/>
    <w:basedOn w:val="a"/>
    <w:link w:val="af1"/>
    <w:uiPriority w:val="99"/>
    <w:semiHidden/>
    <w:unhideWhenUsed/>
    <w:rsid w:val="00BE441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E4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7314">
      <w:bodyDiv w:val="1"/>
      <w:marLeft w:val="0"/>
      <w:marRight w:val="0"/>
      <w:marTop w:val="0"/>
      <w:marBottom w:val="0"/>
      <w:divBdr>
        <w:top w:val="none" w:sz="0" w:space="0" w:color="auto"/>
        <w:left w:val="none" w:sz="0" w:space="0" w:color="auto"/>
        <w:bottom w:val="none" w:sz="0" w:space="0" w:color="auto"/>
        <w:right w:val="none" w:sz="0" w:space="0" w:color="auto"/>
      </w:divBdr>
    </w:div>
    <w:div w:id="124587528">
      <w:bodyDiv w:val="1"/>
      <w:marLeft w:val="0"/>
      <w:marRight w:val="0"/>
      <w:marTop w:val="0"/>
      <w:marBottom w:val="0"/>
      <w:divBdr>
        <w:top w:val="none" w:sz="0" w:space="0" w:color="auto"/>
        <w:left w:val="none" w:sz="0" w:space="0" w:color="auto"/>
        <w:bottom w:val="none" w:sz="0" w:space="0" w:color="auto"/>
        <w:right w:val="none" w:sz="0" w:space="0" w:color="auto"/>
      </w:divBdr>
    </w:div>
    <w:div w:id="348609024">
      <w:bodyDiv w:val="1"/>
      <w:marLeft w:val="0"/>
      <w:marRight w:val="0"/>
      <w:marTop w:val="0"/>
      <w:marBottom w:val="0"/>
      <w:divBdr>
        <w:top w:val="none" w:sz="0" w:space="0" w:color="auto"/>
        <w:left w:val="none" w:sz="0" w:space="0" w:color="auto"/>
        <w:bottom w:val="none" w:sz="0" w:space="0" w:color="auto"/>
        <w:right w:val="none" w:sz="0" w:space="0" w:color="auto"/>
      </w:divBdr>
    </w:div>
    <w:div w:id="585303177">
      <w:bodyDiv w:val="1"/>
      <w:marLeft w:val="0"/>
      <w:marRight w:val="0"/>
      <w:marTop w:val="0"/>
      <w:marBottom w:val="0"/>
      <w:divBdr>
        <w:top w:val="none" w:sz="0" w:space="0" w:color="auto"/>
        <w:left w:val="none" w:sz="0" w:space="0" w:color="auto"/>
        <w:bottom w:val="none" w:sz="0" w:space="0" w:color="auto"/>
        <w:right w:val="none" w:sz="0" w:space="0" w:color="auto"/>
      </w:divBdr>
    </w:div>
    <w:div w:id="609971616">
      <w:bodyDiv w:val="1"/>
      <w:marLeft w:val="0"/>
      <w:marRight w:val="0"/>
      <w:marTop w:val="0"/>
      <w:marBottom w:val="0"/>
      <w:divBdr>
        <w:top w:val="none" w:sz="0" w:space="0" w:color="auto"/>
        <w:left w:val="none" w:sz="0" w:space="0" w:color="auto"/>
        <w:bottom w:val="none" w:sz="0" w:space="0" w:color="auto"/>
        <w:right w:val="none" w:sz="0" w:space="0" w:color="auto"/>
      </w:divBdr>
    </w:div>
    <w:div w:id="821579893">
      <w:bodyDiv w:val="1"/>
      <w:marLeft w:val="0"/>
      <w:marRight w:val="0"/>
      <w:marTop w:val="0"/>
      <w:marBottom w:val="0"/>
      <w:divBdr>
        <w:top w:val="none" w:sz="0" w:space="0" w:color="auto"/>
        <w:left w:val="none" w:sz="0" w:space="0" w:color="auto"/>
        <w:bottom w:val="none" w:sz="0" w:space="0" w:color="auto"/>
        <w:right w:val="none" w:sz="0" w:space="0" w:color="auto"/>
      </w:divBdr>
    </w:div>
    <w:div w:id="844827038">
      <w:bodyDiv w:val="1"/>
      <w:marLeft w:val="0"/>
      <w:marRight w:val="0"/>
      <w:marTop w:val="0"/>
      <w:marBottom w:val="0"/>
      <w:divBdr>
        <w:top w:val="none" w:sz="0" w:space="0" w:color="auto"/>
        <w:left w:val="none" w:sz="0" w:space="0" w:color="auto"/>
        <w:bottom w:val="none" w:sz="0" w:space="0" w:color="auto"/>
        <w:right w:val="none" w:sz="0" w:space="0" w:color="auto"/>
      </w:divBdr>
    </w:div>
    <w:div w:id="856389459">
      <w:bodyDiv w:val="1"/>
      <w:marLeft w:val="0"/>
      <w:marRight w:val="0"/>
      <w:marTop w:val="0"/>
      <w:marBottom w:val="0"/>
      <w:divBdr>
        <w:top w:val="none" w:sz="0" w:space="0" w:color="auto"/>
        <w:left w:val="none" w:sz="0" w:space="0" w:color="auto"/>
        <w:bottom w:val="none" w:sz="0" w:space="0" w:color="auto"/>
        <w:right w:val="none" w:sz="0" w:space="0" w:color="auto"/>
      </w:divBdr>
    </w:div>
    <w:div w:id="1073745268">
      <w:bodyDiv w:val="1"/>
      <w:marLeft w:val="0"/>
      <w:marRight w:val="0"/>
      <w:marTop w:val="0"/>
      <w:marBottom w:val="0"/>
      <w:divBdr>
        <w:top w:val="none" w:sz="0" w:space="0" w:color="auto"/>
        <w:left w:val="none" w:sz="0" w:space="0" w:color="auto"/>
        <w:bottom w:val="none" w:sz="0" w:space="0" w:color="auto"/>
        <w:right w:val="none" w:sz="0" w:space="0" w:color="auto"/>
      </w:divBdr>
    </w:div>
    <w:div w:id="1108306029">
      <w:bodyDiv w:val="1"/>
      <w:marLeft w:val="0"/>
      <w:marRight w:val="0"/>
      <w:marTop w:val="0"/>
      <w:marBottom w:val="0"/>
      <w:divBdr>
        <w:top w:val="none" w:sz="0" w:space="0" w:color="auto"/>
        <w:left w:val="none" w:sz="0" w:space="0" w:color="auto"/>
        <w:bottom w:val="none" w:sz="0" w:space="0" w:color="auto"/>
        <w:right w:val="none" w:sz="0" w:space="0" w:color="auto"/>
      </w:divBdr>
    </w:div>
    <w:div w:id="1263804528">
      <w:bodyDiv w:val="1"/>
      <w:marLeft w:val="0"/>
      <w:marRight w:val="0"/>
      <w:marTop w:val="0"/>
      <w:marBottom w:val="0"/>
      <w:divBdr>
        <w:top w:val="none" w:sz="0" w:space="0" w:color="auto"/>
        <w:left w:val="none" w:sz="0" w:space="0" w:color="auto"/>
        <w:bottom w:val="none" w:sz="0" w:space="0" w:color="auto"/>
        <w:right w:val="none" w:sz="0" w:space="0" w:color="auto"/>
      </w:divBdr>
    </w:div>
    <w:div w:id="1367559905">
      <w:bodyDiv w:val="1"/>
      <w:marLeft w:val="0"/>
      <w:marRight w:val="0"/>
      <w:marTop w:val="0"/>
      <w:marBottom w:val="0"/>
      <w:divBdr>
        <w:top w:val="none" w:sz="0" w:space="0" w:color="auto"/>
        <w:left w:val="none" w:sz="0" w:space="0" w:color="auto"/>
        <w:bottom w:val="none" w:sz="0" w:space="0" w:color="auto"/>
        <w:right w:val="none" w:sz="0" w:space="0" w:color="auto"/>
      </w:divBdr>
    </w:div>
    <w:div w:id="1423262281">
      <w:bodyDiv w:val="1"/>
      <w:marLeft w:val="0"/>
      <w:marRight w:val="0"/>
      <w:marTop w:val="0"/>
      <w:marBottom w:val="0"/>
      <w:divBdr>
        <w:top w:val="none" w:sz="0" w:space="0" w:color="auto"/>
        <w:left w:val="none" w:sz="0" w:space="0" w:color="auto"/>
        <w:bottom w:val="none" w:sz="0" w:space="0" w:color="auto"/>
        <w:right w:val="none" w:sz="0" w:space="0" w:color="auto"/>
      </w:divBdr>
      <w:divsChild>
        <w:div w:id="49958967">
          <w:marLeft w:val="0"/>
          <w:marRight w:val="0"/>
          <w:marTop w:val="0"/>
          <w:marBottom w:val="0"/>
          <w:divBdr>
            <w:top w:val="none" w:sz="0" w:space="0" w:color="auto"/>
            <w:left w:val="none" w:sz="0" w:space="0" w:color="auto"/>
            <w:bottom w:val="none" w:sz="0" w:space="0" w:color="auto"/>
            <w:right w:val="none" w:sz="0" w:space="0" w:color="auto"/>
          </w:divBdr>
        </w:div>
        <w:div w:id="1010376639">
          <w:marLeft w:val="75"/>
          <w:marRight w:val="75"/>
          <w:marTop w:val="75"/>
          <w:marBottom w:val="75"/>
          <w:divBdr>
            <w:top w:val="none" w:sz="0" w:space="0" w:color="auto"/>
            <w:left w:val="none" w:sz="0" w:space="0" w:color="auto"/>
            <w:bottom w:val="none" w:sz="0" w:space="0" w:color="auto"/>
            <w:right w:val="none" w:sz="0" w:space="0" w:color="auto"/>
          </w:divBdr>
          <w:divsChild>
            <w:div w:id="1892304305">
              <w:marLeft w:val="0"/>
              <w:marRight w:val="0"/>
              <w:marTop w:val="0"/>
              <w:marBottom w:val="0"/>
              <w:divBdr>
                <w:top w:val="none" w:sz="0" w:space="0" w:color="auto"/>
                <w:left w:val="none" w:sz="0" w:space="0" w:color="auto"/>
                <w:bottom w:val="none" w:sz="0" w:space="0" w:color="auto"/>
                <w:right w:val="none" w:sz="0" w:space="0" w:color="auto"/>
              </w:divBdr>
              <w:divsChild>
                <w:div w:id="16772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00">
      <w:bodyDiv w:val="1"/>
      <w:marLeft w:val="0"/>
      <w:marRight w:val="0"/>
      <w:marTop w:val="0"/>
      <w:marBottom w:val="0"/>
      <w:divBdr>
        <w:top w:val="none" w:sz="0" w:space="0" w:color="auto"/>
        <w:left w:val="none" w:sz="0" w:space="0" w:color="auto"/>
        <w:bottom w:val="none" w:sz="0" w:space="0" w:color="auto"/>
        <w:right w:val="none" w:sz="0" w:space="0" w:color="auto"/>
      </w:divBdr>
    </w:div>
    <w:div w:id="210799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7743E-395C-417F-A701-6328D53B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7173</Words>
  <Characters>40891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2</cp:revision>
  <dcterms:created xsi:type="dcterms:W3CDTF">2021-03-31T08:58:00Z</dcterms:created>
  <dcterms:modified xsi:type="dcterms:W3CDTF">2021-03-31T08:58:00Z</dcterms:modified>
</cp:coreProperties>
</file>