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МИНИСТЕРСТВО ОБРАЗОВАНИЯ, НАУКИ И МОЛОДЕЖИ</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КУРСОВАЯ РАБОТА</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 xml:space="preserve">По </w:t>
      </w:r>
      <w:r w:rsidR="00BD184B">
        <w:rPr>
          <w:rFonts w:ascii="Times New Roman" w:eastAsia="Calibri" w:hAnsi="Times New Roman"/>
          <w:sz w:val="28"/>
          <w:szCs w:val="28"/>
        </w:rPr>
        <w:t>ОП.06 Гражданское право</w:t>
      </w:r>
    </w:p>
    <w:p w:rsidR="00B1546B" w:rsidRPr="00B1546B" w:rsidRDefault="00AF736D" w:rsidP="00BD184B">
      <w:pPr>
        <w:jc w:val="center"/>
        <w:rPr>
          <w:rFonts w:ascii="Times New Roman" w:eastAsia="Calibri" w:hAnsi="Times New Roman"/>
          <w:b/>
          <w:sz w:val="28"/>
          <w:szCs w:val="28"/>
        </w:rPr>
      </w:pPr>
      <w:r>
        <w:rPr>
          <w:rFonts w:ascii="Times New Roman" w:eastAsia="Calibri" w:hAnsi="Times New Roman"/>
          <w:b/>
          <w:sz w:val="28"/>
          <w:szCs w:val="28"/>
        </w:rPr>
        <w:t xml:space="preserve">Тема: </w:t>
      </w:r>
      <w:bookmarkStart w:id="0" w:name="_GoBack"/>
      <w:r w:rsidR="00F55C80">
        <w:rPr>
          <w:rFonts w:ascii="Times New Roman" w:eastAsia="Calibri" w:hAnsi="Times New Roman"/>
          <w:b/>
          <w:sz w:val="28"/>
          <w:szCs w:val="28"/>
        </w:rPr>
        <w:t>Права и обязанности сторон по договору подряда</w:t>
      </w:r>
      <w:bookmarkEnd w:id="0"/>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b/>
          <w:sz w:val="28"/>
          <w:szCs w:val="28"/>
        </w:rPr>
        <w:t xml:space="preserve">Студентки </w:t>
      </w:r>
      <w:r w:rsidR="003922CA">
        <w:rPr>
          <w:rFonts w:ascii="Times New Roman" w:eastAsia="Calibri" w:hAnsi="Times New Roman"/>
          <w:sz w:val="28"/>
          <w:szCs w:val="28"/>
        </w:rPr>
        <w:t>Мусиенко А.Ю.</w:t>
      </w:r>
    </w:p>
    <w:p w:rsidR="00B1546B" w:rsidRDefault="00B1546B" w:rsidP="00B1546B">
      <w:pPr>
        <w:jc w:val="center"/>
        <w:rPr>
          <w:rFonts w:ascii="Times New Roman" w:eastAsia="Calibri" w:hAnsi="Times New Roman"/>
          <w:sz w:val="28"/>
          <w:szCs w:val="28"/>
        </w:rPr>
      </w:pPr>
    </w:p>
    <w:p w:rsidR="00AF736D" w:rsidRPr="00B1546B" w:rsidRDefault="00AF736D"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Специальность 40.02.01</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3922CA" w:rsidP="00B1546B">
      <w:pPr>
        <w:jc w:val="center"/>
        <w:rPr>
          <w:rFonts w:ascii="Times New Roman" w:eastAsia="Calibri" w:hAnsi="Times New Roman"/>
          <w:b/>
          <w:sz w:val="28"/>
          <w:szCs w:val="28"/>
        </w:rPr>
      </w:pPr>
      <w:r>
        <w:rPr>
          <w:rFonts w:ascii="Times New Roman" w:eastAsia="Calibri" w:hAnsi="Times New Roman"/>
          <w:b/>
          <w:sz w:val="28"/>
          <w:szCs w:val="28"/>
        </w:rPr>
        <w:t>ПОСО-18 з\о</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2020</w:t>
      </w:r>
      <w:r w:rsidR="00AF736D">
        <w:rPr>
          <w:rFonts w:ascii="Times New Roman" w:eastAsia="Calibri" w:hAnsi="Times New Roman"/>
          <w:sz w:val="28"/>
          <w:szCs w:val="28"/>
        </w:rPr>
        <w:t xml:space="preserve"> г.</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lastRenderedPageBreak/>
        <w:t>Министерство образования, науки и молодежи 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ЗАДАНИЕ</w:t>
      </w:r>
    </w:p>
    <w:p w:rsidR="00B1546B" w:rsidRPr="00B1546B" w:rsidRDefault="00B1546B" w:rsidP="00AF736D">
      <w:pPr>
        <w:jc w:val="both"/>
        <w:rPr>
          <w:rFonts w:ascii="Times New Roman" w:eastAsia="Calibri" w:hAnsi="Times New Roman"/>
          <w:sz w:val="28"/>
          <w:szCs w:val="28"/>
        </w:rPr>
      </w:pPr>
      <w:r w:rsidRPr="00B1546B">
        <w:rPr>
          <w:rFonts w:ascii="Times New Roman" w:eastAsia="Calibri" w:hAnsi="Times New Roman"/>
          <w:sz w:val="28"/>
          <w:szCs w:val="28"/>
        </w:rPr>
        <w:t xml:space="preserve">На курсовую работу по </w:t>
      </w:r>
      <w:r w:rsidR="00780930">
        <w:rPr>
          <w:rFonts w:ascii="Times New Roman" w:eastAsia="Calibri" w:hAnsi="Times New Roman"/>
          <w:sz w:val="28"/>
          <w:szCs w:val="28"/>
        </w:rPr>
        <w:t>ОП</w:t>
      </w:r>
      <w:r w:rsidR="00BD184B">
        <w:rPr>
          <w:rFonts w:ascii="Times New Roman" w:eastAsia="Calibri" w:hAnsi="Times New Roman"/>
          <w:sz w:val="28"/>
          <w:szCs w:val="28"/>
        </w:rPr>
        <w:t>.06 Гражданское право</w:t>
      </w:r>
    </w:p>
    <w:p w:rsidR="00B1546B" w:rsidRPr="00B1546B" w:rsidRDefault="00B1546B" w:rsidP="00B1546B">
      <w:pPr>
        <w:rPr>
          <w:rFonts w:ascii="Times New Roman" w:eastAsia="Calibri" w:hAnsi="Times New Roman"/>
          <w:sz w:val="28"/>
          <w:szCs w:val="28"/>
        </w:rPr>
      </w:pPr>
      <w:r w:rsidRPr="00AF736D">
        <w:rPr>
          <w:rFonts w:ascii="Times New Roman" w:eastAsia="Calibri" w:hAnsi="Times New Roman"/>
          <w:b/>
          <w:sz w:val="28"/>
          <w:szCs w:val="28"/>
        </w:rPr>
        <w:t>Студе</w:t>
      </w:r>
      <w:r w:rsidR="00AF736D" w:rsidRPr="00AF736D">
        <w:rPr>
          <w:rFonts w:ascii="Times New Roman" w:eastAsia="Calibri" w:hAnsi="Times New Roman"/>
          <w:b/>
          <w:sz w:val="28"/>
          <w:szCs w:val="28"/>
        </w:rPr>
        <w:t>нтке</w:t>
      </w:r>
      <w:r w:rsidRPr="00AF736D">
        <w:rPr>
          <w:rFonts w:ascii="Times New Roman" w:eastAsia="Calibri" w:hAnsi="Times New Roman"/>
          <w:b/>
          <w:sz w:val="28"/>
          <w:szCs w:val="28"/>
        </w:rPr>
        <w:t xml:space="preserve"> группы</w:t>
      </w:r>
      <w:r w:rsidRPr="00B1546B">
        <w:rPr>
          <w:rFonts w:ascii="Times New Roman" w:eastAsia="Calibri" w:hAnsi="Times New Roman"/>
          <w:sz w:val="28"/>
          <w:szCs w:val="28"/>
        </w:rPr>
        <w:t xml:space="preserve"> </w:t>
      </w:r>
      <w:r w:rsidR="003922CA">
        <w:rPr>
          <w:rFonts w:ascii="Times New Roman" w:eastAsia="Calibri" w:hAnsi="Times New Roman"/>
          <w:sz w:val="28"/>
          <w:szCs w:val="28"/>
          <w:u w:val="single"/>
        </w:rPr>
        <w:t>ПОСО-18 з</w:t>
      </w:r>
      <w:r w:rsidRPr="00AF736D">
        <w:rPr>
          <w:rFonts w:ascii="Times New Roman" w:eastAsia="Calibri" w:hAnsi="Times New Roman"/>
          <w:sz w:val="28"/>
          <w:szCs w:val="28"/>
          <w:u w:val="single"/>
        </w:rPr>
        <w:t>\</w:t>
      </w:r>
      <w:r w:rsidR="003922CA">
        <w:rPr>
          <w:rFonts w:ascii="Times New Roman" w:eastAsia="Calibri" w:hAnsi="Times New Roman"/>
          <w:sz w:val="28"/>
          <w:szCs w:val="28"/>
          <w:u w:val="single"/>
        </w:rPr>
        <w:t>о</w:t>
      </w:r>
      <w:r w:rsidRPr="00B1546B">
        <w:rPr>
          <w:rFonts w:ascii="Times New Roman" w:eastAsia="Calibri" w:hAnsi="Times New Roman"/>
          <w:sz w:val="28"/>
          <w:szCs w:val="28"/>
        </w:rPr>
        <w:t xml:space="preserve"> </w:t>
      </w:r>
      <w:r w:rsidRPr="00AF736D">
        <w:rPr>
          <w:rFonts w:ascii="Times New Roman" w:eastAsia="Calibri" w:hAnsi="Times New Roman"/>
          <w:b/>
          <w:sz w:val="28"/>
          <w:szCs w:val="28"/>
        </w:rPr>
        <w:t>курса</w:t>
      </w:r>
      <w:r w:rsidRPr="00B1546B">
        <w:rPr>
          <w:rFonts w:ascii="Times New Roman" w:eastAsia="Calibri" w:hAnsi="Times New Roman"/>
          <w:sz w:val="28"/>
          <w:szCs w:val="28"/>
        </w:rPr>
        <w:t xml:space="preserve"> </w:t>
      </w:r>
      <w:r w:rsidR="003922CA">
        <w:rPr>
          <w:rFonts w:ascii="Times New Roman" w:eastAsia="Calibri" w:hAnsi="Times New Roman"/>
          <w:sz w:val="28"/>
          <w:szCs w:val="28"/>
          <w:u w:val="single"/>
        </w:rPr>
        <w:t>2</w:t>
      </w:r>
      <w:r w:rsidR="00AF736D">
        <w:rPr>
          <w:rFonts w:ascii="Times New Roman" w:eastAsia="Calibri" w:hAnsi="Times New Roman"/>
          <w:sz w:val="28"/>
          <w:szCs w:val="28"/>
        </w:rPr>
        <w:t xml:space="preserve"> </w:t>
      </w:r>
      <w:r w:rsidR="00AF736D" w:rsidRPr="00AF736D">
        <w:rPr>
          <w:rFonts w:ascii="Times New Roman" w:eastAsia="Calibri" w:hAnsi="Times New Roman"/>
          <w:b/>
          <w:sz w:val="28"/>
          <w:szCs w:val="28"/>
        </w:rPr>
        <w:t>специальности</w:t>
      </w:r>
      <w:r w:rsidR="00AF736D">
        <w:rPr>
          <w:rFonts w:ascii="Times New Roman" w:eastAsia="Calibri" w:hAnsi="Times New Roman"/>
          <w:sz w:val="28"/>
          <w:szCs w:val="28"/>
        </w:rPr>
        <w:t xml:space="preserve"> </w:t>
      </w:r>
      <w:r w:rsidRPr="00AF736D">
        <w:rPr>
          <w:rFonts w:ascii="Times New Roman" w:eastAsia="Calibri" w:hAnsi="Times New Roman"/>
          <w:sz w:val="28"/>
          <w:szCs w:val="28"/>
          <w:u w:val="single"/>
        </w:rPr>
        <w:t>40.02.01</w:t>
      </w: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__________________________________________________________________</w:t>
      </w:r>
    </w:p>
    <w:p w:rsidR="00B1546B" w:rsidRPr="00B1546B" w:rsidRDefault="00B1546B" w:rsidP="00B1546B">
      <w:pPr>
        <w:jc w:val="center"/>
        <w:rPr>
          <w:rFonts w:ascii="Times New Roman" w:eastAsia="Calibri" w:hAnsi="Times New Roman"/>
          <w:sz w:val="28"/>
          <w:szCs w:val="28"/>
        </w:rPr>
      </w:pPr>
    </w:p>
    <w:p w:rsidR="00BD184B" w:rsidRPr="00B1546B" w:rsidRDefault="00B1546B" w:rsidP="00BD184B">
      <w:pPr>
        <w:rPr>
          <w:rFonts w:ascii="Times New Roman" w:eastAsia="Calibri" w:hAnsi="Times New Roman"/>
          <w:b/>
          <w:sz w:val="28"/>
          <w:szCs w:val="28"/>
        </w:rPr>
      </w:pPr>
      <w:r w:rsidRPr="00AF736D">
        <w:rPr>
          <w:rFonts w:ascii="Times New Roman" w:eastAsia="Calibri" w:hAnsi="Times New Roman"/>
          <w:b/>
          <w:sz w:val="28"/>
          <w:szCs w:val="28"/>
        </w:rPr>
        <w:t xml:space="preserve">Тема: </w:t>
      </w:r>
      <w:r w:rsidR="00F55C80">
        <w:rPr>
          <w:rFonts w:ascii="Times New Roman" w:eastAsia="Calibri" w:hAnsi="Times New Roman"/>
          <w:b/>
          <w:sz w:val="28"/>
          <w:szCs w:val="28"/>
        </w:rPr>
        <w:t>Права и обязанности сторон по договору подряда</w:t>
      </w:r>
    </w:p>
    <w:p w:rsidR="00F81E15" w:rsidRPr="00F81E15" w:rsidRDefault="00B1546B" w:rsidP="00F81E15">
      <w:pPr>
        <w:rPr>
          <w:rFonts w:ascii="Times New Roman" w:eastAsia="Calibri" w:hAnsi="Times New Roman"/>
          <w:b/>
          <w:sz w:val="28"/>
          <w:szCs w:val="28"/>
        </w:rPr>
      </w:pPr>
      <w:r w:rsidRPr="00AF736D">
        <w:rPr>
          <w:rFonts w:ascii="Times New Roman" w:eastAsia="Calibri" w:hAnsi="Times New Roman"/>
          <w:b/>
          <w:sz w:val="28"/>
          <w:szCs w:val="28"/>
        </w:rPr>
        <w:t>Содержание курсовой работы:</w:t>
      </w:r>
      <w:r w:rsidR="00C43BF5" w:rsidRPr="00C43BF5">
        <w:rPr>
          <w:rFonts w:ascii="Times New Roman" w:hAnsi="Times New Roman"/>
          <w:sz w:val="28"/>
          <w:szCs w:val="28"/>
        </w:rPr>
        <w:fldChar w:fldCharType="begin"/>
      </w:r>
      <w:r w:rsidR="00C43BF5" w:rsidRPr="00C43BF5">
        <w:rPr>
          <w:rFonts w:ascii="Times New Roman" w:hAnsi="Times New Roman"/>
          <w:sz w:val="28"/>
          <w:szCs w:val="28"/>
        </w:rPr>
        <w:instrText xml:space="preserve"> TOC \o "1-3" \h \z \u </w:instrText>
      </w:r>
      <w:r w:rsidR="00C43BF5" w:rsidRPr="00C43BF5">
        <w:rPr>
          <w:rFonts w:ascii="Times New Roman" w:hAnsi="Times New Roman"/>
          <w:sz w:val="28"/>
          <w:szCs w:val="28"/>
        </w:rPr>
        <w:fldChar w:fldCharType="separate"/>
      </w:r>
    </w:p>
    <w:p w:rsidR="00F81E15" w:rsidRPr="00F81E15" w:rsidRDefault="00F81E15">
      <w:pPr>
        <w:pStyle w:val="11"/>
        <w:tabs>
          <w:tab w:val="right" w:leader="dot" w:pos="9344"/>
        </w:tabs>
        <w:rPr>
          <w:rFonts w:ascii="Times New Roman" w:hAnsi="Times New Roman"/>
          <w:noProof/>
          <w:sz w:val="28"/>
          <w:szCs w:val="28"/>
          <w:lang w:eastAsia="ru-RU"/>
        </w:rPr>
      </w:pPr>
      <w:r>
        <w:fldChar w:fldCharType="begin"/>
      </w:r>
      <w:r>
        <w:instrText xml:space="preserve"> TOC \o "1-3" \h \z \u </w:instrText>
      </w:r>
      <w:r>
        <w:fldChar w:fldCharType="separate"/>
      </w:r>
      <w:hyperlink w:anchor="_Toc24020747" w:history="1">
        <w:r w:rsidRPr="00F81E15">
          <w:rPr>
            <w:rStyle w:val="a4"/>
            <w:rFonts w:ascii="Times New Roman" w:hAnsi="Times New Roman"/>
            <w:noProof/>
            <w:sz w:val="28"/>
            <w:szCs w:val="28"/>
          </w:rPr>
          <w:t>Введение</w:t>
        </w:r>
        <w:r w:rsidRPr="00F81E15">
          <w:rPr>
            <w:rFonts w:ascii="Times New Roman" w:hAnsi="Times New Roman"/>
            <w:noProof/>
            <w:webHidden/>
            <w:sz w:val="28"/>
            <w:szCs w:val="28"/>
          </w:rPr>
          <w:tab/>
        </w:r>
        <w:r>
          <w:rPr>
            <w:rFonts w:ascii="Times New Roman" w:hAnsi="Times New Roman"/>
            <w:noProof/>
            <w:webHidden/>
            <w:sz w:val="28"/>
            <w:szCs w:val="28"/>
          </w:rPr>
          <w:t>3</w:t>
        </w:r>
      </w:hyperlink>
    </w:p>
    <w:p w:rsidR="00F81E15" w:rsidRPr="00F81E15" w:rsidRDefault="00F81E15">
      <w:pPr>
        <w:pStyle w:val="11"/>
        <w:tabs>
          <w:tab w:val="right" w:leader="dot" w:pos="9344"/>
        </w:tabs>
        <w:rPr>
          <w:rFonts w:ascii="Times New Roman" w:hAnsi="Times New Roman"/>
          <w:noProof/>
          <w:sz w:val="28"/>
          <w:szCs w:val="28"/>
          <w:lang w:eastAsia="ru-RU"/>
        </w:rPr>
      </w:pPr>
      <w:hyperlink w:anchor="_Toc24020748" w:history="1">
        <w:r w:rsidRPr="00F81E15">
          <w:rPr>
            <w:rStyle w:val="a4"/>
            <w:rFonts w:ascii="Times New Roman" w:hAnsi="Times New Roman"/>
            <w:noProof/>
            <w:sz w:val="28"/>
            <w:szCs w:val="28"/>
          </w:rPr>
          <w:t>Глава 1. Понятие договора подряда и его отличие от других договоров</w:t>
        </w:r>
        <w:r w:rsidRPr="00F81E15">
          <w:rPr>
            <w:rFonts w:ascii="Times New Roman" w:hAnsi="Times New Roman"/>
            <w:noProof/>
            <w:webHidden/>
            <w:sz w:val="28"/>
            <w:szCs w:val="28"/>
          </w:rPr>
          <w:tab/>
        </w:r>
        <w:r>
          <w:rPr>
            <w:rFonts w:ascii="Times New Roman" w:hAnsi="Times New Roman"/>
            <w:noProof/>
            <w:webHidden/>
            <w:sz w:val="28"/>
            <w:szCs w:val="28"/>
          </w:rPr>
          <w:t>5</w:t>
        </w:r>
      </w:hyperlink>
    </w:p>
    <w:p w:rsidR="00F81E15" w:rsidRPr="00F81E15" w:rsidRDefault="00F81E15">
      <w:pPr>
        <w:pStyle w:val="21"/>
        <w:tabs>
          <w:tab w:val="right" w:leader="dot" w:pos="9344"/>
        </w:tabs>
        <w:rPr>
          <w:rFonts w:ascii="Times New Roman" w:hAnsi="Times New Roman"/>
          <w:noProof/>
          <w:sz w:val="28"/>
          <w:szCs w:val="28"/>
          <w:lang w:eastAsia="ru-RU"/>
        </w:rPr>
      </w:pPr>
      <w:hyperlink w:anchor="_Toc24020749" w:history="1">
        <w:r w:rsidRPr="00F81E15">
          <w:rPr>
            <w:rStyle w:val="a4"/>
            <w:rFonts w:ascii="Times New Roman" w:hAnsi="Times New Roman"/>
            <w:noProof/>
            <w:sz w:val="28"/>
            <w:szCs w:val="28"/>
          </w:rPr>
          <w:t>1.1. Виды договоров подряда и их краткая характеристика</w:t>
        </w:r>
        <w:r w:rsidRPr="00F81E15">
          <w:rPr>
            <w:rFonts w:ascii="Times New Roman" w:hAnsi="Times New Roman"/>
            <w:noProof/>
            <w:webHidden/>
            <w:sz w:val="28"/>
            <w:szCs w:val="28"/>
          </w:rPr>
          <w:tab/>
        </w:r>
        <w:r>
          <w:rPr>
            <w:rFonts w:ascii="Times New Roman" w:hAnsi="Times New Roman"/>
            <w:noProof/>
            <w:webHidden/>
            <w:sz w:val="28"/>
            <w:szCs w:val="28"/>
          </w:rPr>
          <w:t>5</w:t>
        </w:r>
      </w:hyperlink>
    </w:p>
    <w:p w:rsidR="00F81E15" w:rsidRPr="00F81E15" w:rsidRDefault="00F81E15">
      <w:pPr>
        <w:pStyle w:val="21"/>
        <w:tabs>
          <w:tab w:val="right" w:leader="dot" w:pos="9344"/>
        </w:tabs>
        <w:rPr>
          <w:rFonts w:ascii="Times New Roman" w:hAnsi="Times New Roman"/>
          <w:noProof/>
          <w:sz w:val="28"/>
          <w:szCs w:val="28"/>
          <w:lang w:eastAsia="ru-RU"/>
        </w:rPr>
      </w:pPr>
      <w:hyperlink w:anchor="_Toc24020750" w:history="1">
        <w:r w:rsidRPr="00F81E15">
          <w:rPr>
            <w:rStyle w:val="a4"/>
            <w:rFonts w:ascii="Times New Roman" w:hAnsi="Times New Roman"/>
            <w:noProof/>
            <w:sz w:val="28"/>
            <w:szCs w:val="28"/>
          </w:rPr>
          <w:t>1.2. Условия по договору подряда</w:t>
        </w:r>
        <w:r w:rsidRPr="00F81E15">
          <w:rPr>
            <w:rFonts w:ascii="Times New Roman" w:hAnsi="Times New Roman"/>
            <w:noProof/>
            <w:webHidden/>
            <w:sz w:val="28"/>
            <w:szCs w:val="28"/>
          </w:rPr>
          <w:tab/>
        </w:r>
        <w:r>
          <w:rPr>
            <w:rFonts w:ascii="Times New Roman" w:hAnsi="Times New Roman"/>
            <w:noProof/>
            <w:webHidden/>
            <w:sz w:val="28"/>
            <w:szCs w:val="28"/>
          </w:rPr>
          <w:t>8</w:t>
        </w:r>
      </w:hyperlink>
    </w:p>
    <w:p w:rsidR="00F81E15" w:rsidRPr="00F81E15" w:rsidRDefault="00F81E15">
      <w:pPr>
        <w:pStyle w:val="21"/>
        <w:tabs>
          <w:tab w:val="right" w:leader="dot" w:pos="9344"/>
        </w:tabs>
        <w:rPr>
          <w:rFonts w:ascii="Times New Roman" w:hAnsi="Times New Roman"/>
          <w:noProof/>
          <w:sz w:val="28"/>
          <w:szCs w:val="28"/>
          <w:lang w:eastAsia="ru-RU"/>
        </w:rPr>
      </w:pPr>
      <w:hyperlink w:anchor="_Toc24020751" w:history="1">
        <w:r w:rsidRPr="00F81E15">
          <w:rPr>
            <w:rStyle w:val="a4"/>
            <w:rFonts w:ascii="Times New Roman" w:hAnsi="Times New Roman"/>
            <w:noProof/>
            <w:sz w:val="28"/>
            <w:szCs w:val="28"/>
          </w:rPr>
          <w:t>1.3. Элементы договора подряда</w:t>
        </w:r>
        <w:r w:rsidRPr="00F81E15">
          <w:rPr>
            <w:rFonts w:ascii="Times New Roman" w:hAnsi="Times New Roman"/>
            <w:noProof/>
            <w:webHidden/>
            <w:sz w:val="28"/>
            <w:szCs w:val="28"/>
          </w:rPr>
          <w:tab/>
        </w:r>
        <w:r>
          <w:rPr>
            <w:rFonts w:ascii="Times New Roman" w:hAnsi="Times New Roman"/>
            <w:noProof/>
            <w:webHidden/>
            <w:sz w:val="28"/>
            <w:szCs w:val="28"/>
          </w:rPr>
          <w:t>9</w:t>
        </w:r>
      </w:hyperlink>
    </w:p>
    <w:p w:rsidR="00F81E15" w:rsidRPr="00F81E15" w:rsidRDefault="00F81E15">
      <w:pPr>
        <w:pStyle w:val="11"/>
        <w:tabs>
          <w:tab w:val="right" w:leader="dot" w:pos="9344"/>
        </w:tabs>
        <w:rPr>
          <w:rFonts w:ascii="Times New Roman" w:hAnsi="Times New Roman"/>
          <w:noProof/>
          <w:sz w:val="28"/>
          <w:szCs w:val="28"/>
          <w:lang w:eastAsia="ru-RU"/>
        </w:rPr>
      </w:pPr>
      <w:hyperlink w:anchor="_Toc24020753" w:history="1">
        <w:r w:rsidRPr="00F81E15">
          <w:rPr>
            <w:rStyle w:val="a4"/>
            <w:rFonts w:ascii="Times New Roman" w:hAnsi="Times New Roman"/>
            <w:noProof/>
            <w:sz w:val="28"/>
            <w:szCs w:val="28"/>
          </w:rPr>
          <w:t>Глава 2. Стороны в договоре подряда</w:t>
        </w:r>
        <w:r w:rsidRPr="00F81E15">
          <w:rPr>
            <w:rFonts w:ascii="Times New Roman" w:hAnsi="Times New Roman"/>
            <w:noProof/>
            <w:webHidden/>
            <w:sz w:val="28"/>
            <w:szCs w:val="28"/>
          </w:rPr>
          <w:tab/>
        </w:r>
        <w:r>
          <w:rPr>
            <w:rFonts w:ascii="Times New Roman" w:hAnsi="Times New Roman"/>
            <w:noProof/>
            <w:webHidden/>
            <w:sz w:val="28"/>
            <w:szCs w:val="28"/>
          </w:rPr>
          <w:t>16</w:t>
        </w:r>
      </w:hyperlink>
    </w:p>
    <w:p w:rsidR="00F81E15" w:rsidRPr="00F81E15" w:rsidRDefault="00F81E15">
      <w:pPr>
        <w:pStyle w:val="21"/>
        <w:tabs>
          <w:tab w:val="right" w:leader="dot" w:pos="9344"/>
        </w:tabs>
        <w:rPr>
          <w:rFonts w:ascii="Times New Roman" w:hAnsi="Times New Roman"/>
          <w:noProof/>
          <w:sz w:val="28"/>
          <w:szCs w:val="28"/>
          <w:lang w:eastAsia="ru-RU"/>
        </w:rPr>
      </w:pPr>
      <w:hyperlink w:anchor="_Toc24020754" w:history="1">
        <w:r w:rsidRPr="00F81E15">
          <w:rPr>
            <w:rStyle w:val="a4"/>
            <w:rFonts w:ascii="Times New Roman" w:hAnsi="Times New Roman"/>
            <w:noProof/>
            <w:sz w:val="28"/>
            <w:szCs w:val="28"/>
          </w:rPr>
          <w:t>2.1. Права и обязанности подрядчика</w:t>
        </w:r>
        <w:r w:rsidRPr="00F81E15">
          <w:rPr>
            <w:rFonts w:ascii="Times New Roman" w:hAnsi="Times New Roman"/>
            <w:noProof/>
            <w:webHidden/>
            <w:sz w:val="28"/>
            <w:szCs w:val="28"/>
          </w:rPr>
          <w:tab/>
        </w:r>
        <w:r>
          <w:rPr>
            <w:rFonts w:ascii="Times New Roman" w:hAnsi="Times New Roman"/>
            <w:noProof/>
            <w:webHidden/>
            <w:sz w:val="28"/>
            <w:szCs w:val="28"/>
          </w:rPr>
          <w:t>16</w:t>
        </w:r>
      </w:hyperlink>
    </w:p>
    <w:p w:rsidR="00F81E15" w:rsidRPr="00F81E15" w:rsidRDefault="00F81E15">
      <w:pPr>
        <w:pStyle w:val="21"/>
        <w:tabs>
          <w:tab w:val="right" w:leader="dot" w:pos="9344"/>
        </w:tabs>
        <w:rPr>
          <w:rFonts w:ascii="Times New Roman" w:hAnsi="Times New Roman"/>
          <w:noProof/>
          <w:sz w:val="28"/>
          <w:szCs w:val="28"/>
          <w:lang w:eastAsia="ru-RU"/>
        </w:rPr>
      </w:pPr>
      <w:hyperlink w:anchor="_Toc24020765" w:history="1">
        <w:r w:rsidRPr="00F81E15">
          <w:rPr>
            <w:rStyle w:val="a4"/>
            <w:rFonts w:ascii="Times New Roman" w:hAnsi="Times New Roman"/>
            <w:noProof/>
            <w:sz w:val="28"/>
            <w:szCs w:val="28"/>
          </w:rPr>
          <w:t>2.2. Права и обязанности заказчика</w:t>
        </w:r>
        <w:r w:rsidRPr="00F81E15">
          <w:rPr>
            <w:rFonts w:ascii="Times New Roman" w:hAnsi="Times New Roman"/>
            <w:noProof/>
            <w:webHidden/>
            <w:sz w:val="28"/>
            <w:szCs w:val="28"/>
          </w:rPr>
          <w:tab/>
        </w:r>
        <w:r>
          <w:rPr>
            <w:rFonts w:ascii="Times New Roman" w:hAnsi="Times New Roman"/>
            <w:noProof/>
            <w:webHidden/>
            <w:sz w:val="28"/>
            <w:szCs w:val="28"/>
          </w:rPr>
          <w:t>20</w:t>
        </w:r>
      </w:hyperlink>
    </w:p>
    <w:p w:rsidR="00F81E15" w:rsidRPr="00F81E15" w:rsidRDefault="00F81E15">
      <w:pPr>
        <w:pStyle w:val="21"/>
        <w:tabs>
          <w:tab w:val="right" w:leader="dot" w:pos="9344"/>
        </w:tabs>
        <w:rPr>
          <w:rFonts w:ascii="Times New Roman" w:hAnsi="Times New Roman"/>
          <w:noProof/>
          <w:sz w:val="28"/>
          <w:szCs w:val="28"/>
          <w:lang w:eastAsia="ru-RU"/>
        </w:rPr>
      </w:pPr>
      <w:hyperlink w:anchor="_Toc24020766" w:history="1">
        <w:r w:rsidRPr="00F81E15">
          <w:rPr>
            <w:rStyle w:val="a4"/>
            <w:rFonts w:ascii="Times New Roman" w:hAnsi="Times New Roman"/>
            <w:noProof/>
            <w:sz w:val="28"/>
            <w:szCs w:val="28"/>
          </w:rPr>
          <w:t>2.3. Ответственность сторон за нарушение договора подряда</w:t>
        </w:r>
        <w:r w:rsidRPr="00F81E15">
          <w:rPr>
            <w:rFonts w:ascii="Times New Roman" w:hAnsi="Times New Roman"/>
            <w:noProof/>
            <w:webHidden/>
            <w:sz w:val="28"/>
            <w:szCs w:val="28"/>
          </w:rPr>
          <w:tab/>
        </w:r>
        <w:r>
          <w:rPr>
            <w:rFonts w:ascii="Times New Roman" w:hAnsi="Times New Roman"/>
            <w:noProof/>
            <w:webHidden/>
            <w:sz w:val="28"/>
            <w:szCs w:val="28"/>
          </w:rPr>
          <w:t>23</w:t>
        </w:r>
      </w:hyperlink>
    </w:p>
    <w:p w:rsidR="00F81E15" w:rsidRPr="00F81E15" w:rsidRDefault="00F81E15">
      <w:pPr>
        <w:pStyle w:val="11"/>
        <w:tabs>
          <w:tab w:val="right" w:leader="dot" w:pos="9344"/>
        </w:tabs>
        <w:rPr>
          <w:rFonts w:ascii="Times New Roman" w:hAnsi="Times New Roman"/>
          <w:noProof/>
          <w:sz w:val="28"/>
          <w:szCs w:val="28"/>
          <w:lang w:eastAsia="ru-RU"/>
        </w:rPr>
      </w:pPr>
      <w:hyperlink w:anchor="_Toc24020767" w:history="1">
        <w:r w:rsidRPr="00F81E15">
          <w:rPr>
            <w:rStyle w:val="a4"/>
            <w:rFonts w:ascii="Times New Roman" w:hAnsi="Times New Roman"/>
            <w:noProof/>
            <w:sz w:val="28"/>
            <w:szCs w:val="28"/>
          </w:rPr>
          <w:t>Заключение</w:t>
        </w:r>
        <w:r w:rsidRPr="00F81E15">
          <w:rPr>
            <w:rFonts w:ascii="Times New Roman" w:hAnsi="Times New Roman"/>
            <w:noProof/>
            <w:webHidden/>
            <w:sz w:val="28"/>
            <w:szCs w:val="28"/>
          </w:rPr>
          <w:tab/>
        </w:r>
        <w:r>
          <w:rPr>
            <w:rFonts w:ascii="Times New Roman" w:hAnsi="Times New Roman"/>
            <w:noProof/>
            <w:webHidden/>
            <w:sz w:val="28"/>
            <w:szCs w:val="28"/>
          </w:rPr>
          <w:t>27</w:t>
        </w:r>
      </w:hyperlink>
    </w:p>
    <w:p w:rsidR="00F81E15" w:rsidRPr="00F81E15" w:rsidRDefault="00F81E15">
      <w:pPr>
        <w:pStyle w:val="11"/>
        <w:tabs>
          <w:tab w:val="right" w:leader="dot" w:pos="9344"/>
        </w:tabs>
        <w:rPr>
          <w:rFonts w:ascii="Times New Roman" w:hAnsi="Times New Roman"/>
          <w:noProof/>
          <w:sz w:val="28"/>
          <w:szCs w:val="28"/>
          <w:lang w:eastAsia="ru-RU"/>
        </w:rPr>
      </w:pPr>
      <w:hyperlink w:anchor="_Toc24020769" w:history="1">
        <w:r w:rsidRPr="00F81E15">
          <w:rPr>
            <w:rStyle w:val="a4"/>
            <w:rFonts w:ascii="Times New Roman" w:hAnsi="Times New Roman"/>
            <w:noProof/>
            <w:sz w:val="28"/>
            <w:szCs w:val="28"/>
          </w:rPr>
          <w:t>Библиографический список</w:t>
        </w:r>
        <w:r w:rsidRPr="00F81E15">
          <w:rPr>
            <w:rFonts w:ascii="Times New Roman" w:hAnsi="Times New Roman"/>
            <w:noProof/>
            <w:webHidden/>
            <w:sz w:val="28"/>
            <w:szCs w:val="28"/>
          </w:rPr>
          <w:tab/>
        </w:r>
        <w:r>
          <w:rPr>
            <w:rFonts w:ascii="Times New Roman" w:hAnsi="Times New Roman"/>
            <w:noProof/>
            <w:webHidden/>
            <w:sz w:val="28"/>
            <w:szCs w:val="28"/>
          </w:rPr>
          <w:t>28</w:t>
        </w:r>
      </w:hyperlink>
    </w:p>
    <w:p w:rsidR="00F81E15" w:rsidRDefault="00F81E15">
      <w:r>
        <w:fldChar w:fldCharType="end"/>
      </w:r>
    </w:p>
    <w:p w:rsidR="00C43BF5" w:rsidRPr="00C43BF5" w:rsidRDefault="00C43BF5" w:rsidP="00F81E15">
      <w:pPr>
        <w:pStyle w:val="11"/>
        <w:tabs>
          <w:tab w:val="right" w:leader="dot" w:pos="9344"/>
        </w:tabs>
        <w:rPr>
          <w:rFonts w:ascii="Times New Roman" w:hAnsi="Times New Roman"/>
          <w:noProof/>
          <w:sz w:val="28"/>
          <w:szCs w:val="28"/>
          <w:lang w:eastAsia="ru-RU"/>
        </w:rPr>
      </w:pPr>
    </w:p>
    <w:p w:rsidR="00C43BF5" w:rsidRDefault="00C43BF5">
      <w:r w:rsidRPr="00C43BF5">
        <w:rPr>
          <w:rFonts w:ascii="Times New Roman" w:hAnsi="Times New Roman"/>
          <w:sz w:val="28"/>
          <w:szCs w:val="28"/>
        </w:rPr>
        <w:fldChar w:fldCharType="end"/>
      </w:r>
    </w:p>
    <w:p w:rsidR="007D2D50" w:rsidRDefault="007D2D50"/>
    <w:p w:rsidR="00B1546B" w:rsidRDefault="00AF736D" w:rsidP="00AF736D">
      <w:pPr>
        <w:rPr>
          <w:rFonts w:ascii="Times New Roman" w:eastAsia="Calibri" w:hAnsi="Times New Roman"/>
          <w:sz w:val="28"/>
          <w:szCs w:val="28"/>
        </w:rPr>
      </w:pPr>
      <w:r>
        <w:rPr>
          <w:rFonts w:ascii="Times New Roman" w:eastAsia="Calibri" w:hAnsi="Times New Roman"/>
          <w:sz w:val="28"/>
          <w:szCs w:val="28"/>
        </w:rPr>
        <w:t>ОБЪЕМ КУРСОВОЙ РАБОТЫ</w:t>
      </w:r>
    </w:p>
    <w:p w:rsidR="00780930" w:rsidRDefault="00780930" w:rsidP="00780930">
      <w:pPr>
        <w:rPr>
          <w:rFonts w:ascii="Times New Roman" w:eastAsia="Calibri" w:hAnsi="Times New Roman"/>
          <w:sz w:val="28"/>
          <w:szCs w:val="28"/>
        </w:rPr>
      </w:pPr>
    </w:p>
    <w:p w:rsidR="00780930" w:rsidRDefault="00AF736D" w:rsidP="00780930">
      <w:pPr>
        <w:rPr>
          <w:rFonts w:ascii="Times New Roman" w:eastAsia="Calibri" w:hAnsi="Times New Roman"/>
          <w:sz w:val="28"/>
          <w:szCs w:val="28"/>
        </w:rPr>
      </w:pPr>
      <w:r>
        <w:rPr>
          <w:rFonts w:ascii="Times New Roman" w:eastAsia="Calibri" w:hAnsi="Times New Roman"/>
          <w:sz w:val="28"/>
          <w:szCs w:val="28"/>
        </w:rPr>
        <w:t xml:space="preserve">Пояснительная записка: </w:t>
      </w:r>
      <w:r w:rsidR="00F81E15">
        <w:rPr>
          <w:rFonts w:ascii="Times New Roman" w:eastAsia="Calibri" w:hAnsi="Times New Roman"/>
          <w:sz w:val="28"/>
          <w:szCs w:val="28"/>
        </w:rPr>
        <w:t>29</w:t>
      </w:r>
      <w:r w:rsidR="000C52A1">
        <w:rPr>
          <w:rFonts w:ascii="Times New Roman" w:eastAsia="Calibri" w:hAnsi="Times New Roman"/>
          <w:sz w:val="28"/>
          <w:szCs w:val="28"/>
        </w:rPr>
        <w:t xml:space="preserve"> </w:t>
      </w:r>
      <w:r w:rsidR="000C52A1" w:rsidRPr="000C52A1">
        <w:rPr>
          <w:rFonts w:ascii="Times New Roman" w:eastAsia="Calibri" w:hAnsi="Times New Roman"/>
          <w:sz w:val="28"/>
          <w:szCs w:val="28"/>
        </w:rPr>
        <w:t>лист</w:t>
      </w:r>
      <w:r w:rsidR="00C43BF5">
        <w:rPr>
          <w:rFonts w:ascii="Times New Roman" w:eastAsia="Calibri" w:hAnsi="Times New Roman"/>
          <w:sz w:val="28"/>
          <w:szCs w:val="28"/>
        </w:rPr>
        <w:t>ов</w:t>
      </w:r>
      <w:r w:rsidRPr="000C52A1">
        <w:rPr>
          <w:rFonts w:ascii="Times New Roman" w:eastAsia="Calibri" w:hAnsi="Times New Roman"/>
          <w:sz w:val="28"/>
          <w:szCs w:val="28"/>
        </w:rPr>
        <w:t xml:space="preserve"> А4</w:t>
      </w:r>
    </w:p>
    <w:p w:rsidR="00AF736D" w:rsidRPr="00C43BF5" w:rsidRDefault="00AF736D" w:rsidP="00780930">
      <w:pPr>
        <w:jc w:val="center"/>
        <w:rPr>
          <w:rFonts w:ascii="Times New Roman" w:eastAsia="Calibri" w:hAnsi="Times New Roman"/>
          <w:sz w:val="28"/>
          <w:szCs w:val="28"/>
        </w:rPr>
      </w:pPr>
      <w:r>
        <w:rPr>
          <w:rFonts w:ascii="Times New Roman" w:eastAsia="Calibri" w:hAnsi="Times New Roman"/>
          <w:b/>
          <w:sz w:val="28"/>
          <w:szCs w:val="28"/>
        </w:rPr>
        <w:br w:type="page"/>
      </w:r>
      <w:r w:rsidRPr="00B1546B">
        <w:rPr>
          <w:rFonts w:ascii="Times New Roman" w:eastAsia="Calibri" w:hAnsi="Times New Roman"/>
          <w:b/>
          <w:sz w:val="28"/>
          <w:szCs w:val="28"/>
        </w:rPr>
        <w:lastRenderedPageBreak/>
        <w:t>МИНИСТЕРСТВО ОБРАЗОВАНИЯ, НАУКИ И МОЛОДЕЖИ РЕ</w:t>
      </w:r>
      <w:r w:rsidRPr="00B1546B">
        <w:rPr>
          <w:rFonts w:ascii="Times New Roman" w:eastAsia="Calibri" w:hAnsi="Times New Roman"/>
          <w:b/>
          <w:sz w:val="28"/>
          <w:szCs w:val="28"/>
        </w:rPr>
        <w:t>С</w:t>
      </w:r>
      <w:r w:rsidRPr="00B1546B">
        <w:rPr>
          <w:rFonts w:ascii="Times New Roman" w:eastAsia="Calibri" w:hAnsi="Times New Roman"/>
          <w:b/>
          <w:sz w:val="28"/>
          <w:szCs w:val="28"/>
        </w:rPr>
        <w:t>ПУБЛИКИ КРЫМ</w:t>
      </w:r>
    </w:p>
    <w:p w:rsidR="00AF736D" w:rsidRPr="00B1546B" w:rsidRDefault="00AF736D" w:rsidP="00AF736D">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КУРСОВАЯ РАБОТА</w:t>
      </w:r>
    </w:p>
    <w:p w:rsidR="00AF736D" w:rsidRDefault="00AF736D" w:rsidP="00BD184B">
      <w:pPr>
        <w:jc w:val="center"/>
        <w:rPr>
          <w:rFonts w:ascii="Times New Roman" w:eastAsia="Calibri" w:hAnsi="Times New Roman"/>
          <w:b/>
          <w:sz w:val="28"/>
          <w:szCs w:val="28"/>
        </w:rPr>
      </w:pPr>
      <w:r>
        <w:rPr>
          <w:rFonts w:ascii="Times New Roman" w:eastAsia="Calibri" w:hAnsi="Times New Roman"/>
          <w:b/>
          <w:sz w:val="28"/>
          <w:szCs w:val="28"/>
        </w:rPr>
        <w:t xml:space="preserve">Тема: </w:t>
      </w:r>
      <w:r w:rsidR="00F55C80">
        <w:rPr>
          <w:rFonts w:ascii="Times New Roman" w:eastAsia="Calibri" w:hAnsi="Times New Roman"/>
          <w:b/>
          <w:sz w:val="28"/>
          <w:szCs w:val="28"/>
        </w:rPr>
        <w:t>Права и обязанности сторон по договору подряда</w:t>
      </w: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ПОЯСНИТЕЛЬНАЯ ЗАПИСКА</w:t>
      </w:r>
    </w:p>
    <w:p w:rsidR="00AF736D" w:rsidRDefault="00AF736D" w:rsidP="00AF736D">
      <w:pPr>
        <w:jc w:val="center"/>
        <w:rPr>
          <w:rFonts w:ascii="Times New Roman" w:eastAsia="Calibri" w:hAnsi="Times New Roman"/>
          <w:sz w:val="28"/>
          <w:szCs w:val="28"/>
        </w:rPr>
      </w:pPr>
    </w:p>
    <w:p w:rsidR="003008D1" w:rsidRDefault="00AF736D" w:rsidP="003008D1">
      <w:pPr>
        <w:jc w:val="center"/>
        <w:rPr>
          <w:rFonts w:ascii="Times New Roman" w:eastAsia="Calibri" w:hAnsi="Times New Roman"/>
          <w:sz w:val="28"/>
          <w:szCs w:val="28"/>
        </w:rPr>
      </w:pPr>
      <w:r w:rsidRPr="00BD184B">
        <w:rPr>
          <w:rFonts w:ascii="Times New Roman" w:eastAsia="Calibri" w:hAnsi="Times New Roman"/>
          <w:sz w:val="28"/>
          <w:szCs w:val="28"/>
          <w:highlight w:val="yellow"/>
        </w:rPr>
        <w:t>КР.  40.02.01</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Курсовую работу разработал(а)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Руководитель курсовой работы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Итоговая оценка          ____________ (____________________)</w:t>
      </w: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Члены комиссии</w:t>
      </w:r>
    </w:p>
    <w:p w:rsidR="003008D1" w:rsidRDefault="003008D1" w:rsidP="003008D1">
      <w:pPr>
        <w:spacing w:after="0" w:line="276"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jc w:val="center"/>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b/>
          <w:sz w:val="24"/>
          <w:szCs w:val="28"/>
        </w:rPr>
      </w:pPr>
    </w:p>
    <w:p w:rsidR="00B1546B" w:rsidRPr="00B1546B" w:rsidRDefault="003008D1" w:rsidP="003008D1">
      <w:pPr>
        <w:spacing w:after="0" w:line="240" w:lineRule="auto"/>
        <w:jc w:val="center"/>
        <w:rPr>
          <w:rFonts w:ascii="Times New Roman" w:eastAsia="Calibri" w:hAnsi="Times New Roman"/>
          <w:sz w:val="28"/>
          <w:szCs w:val="28"/>
        </w:rPr>
      </w:pPr>
      <w:r w:rsidRPr="003008D1">
        <w:rPr>
          <w:rFonts w:ascii="Times New Roman" w:eastAsia="Calibri" w:hAnsi="Times New Roman"/>
          <w:b/>
          <w:sz w:val="24"/>
          <w:szCs w:val="28"/>
        </w:rPr>
        <w:t>г. Керчь 2020 г.</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lastRenderedPageBreak/>
        <w:t>ГРАФИК ВЫПОЛЕНИЯ КУРСОВОЙ РАБОТЫ</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450"/>
        <w:gridCol w:w="719"/>
        <w:gridCol w:w="719"/>
        <w:gridCol w:w="722"/>
        <w:gridCol w:w="722"/>
        <w:gridCol w:w="722"/>
        <w:gridCol w:w="722"/>
        <w:gridCol w:w="722"/>
        <w:gridCol w:w="722"/>
        <w:gridCol w:w="1163"/>
        <w:gridCol w:w="851"/>
      </w:tblGrid>
      <w:tr w:rsidR="00B1546B" w:rsidRPr="00B1546B" w:rsidTr="0087196D">
        <w:trPr>
          <w:trHeight w:val="540"/>
        </w:trPr>
        <w:tc>
          <w:tcPr>
            <w:tcW w:w="2823"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работы</w:t>
            </w:r>
          </w:p>
        </w:tc>
        <w:tc>
          <w:tcPr>
            <w:tcW w:w="450"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w:t>
            </w: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МЕСЯЦ И ДАТЫ ВЫПОЛНЕНИЯ</w:t>
            </w: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358"/>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561"/>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719"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01</w:t>
            </w: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01</w:t>
            </w: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Структура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15</w:t>
            </w: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Требования к офор</w:t>
            </w:r>
            <w:r w:rsidRPr="00B1546B">
              <w:rPr>
                <w:rFonts w:ascii="Times New Roman" w:eastAsia="Calibri" w:hAnsi="Times New Roman"/>
                <w:sz w:val="28"/>
                <w:szCs w:val="28"/>
              </w:rPr>
              <w:t>м</w:t>
            </w:r>
            <w:r w:rsidRPr="00B1546B">
              <w:rPr>
                <w:rFonts w:ascii="Times New Roman" w:eastAsia="Calibri" w:hAnsi="Times New Roman"/>
                <w:sz w:val="28"/>
                <w:szCs w:val="28"/>
              </w:rPr>
              <w:t>лению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16</w:t>
            </w: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Оформления титул</w:t>
            </w:r>
            <w:r w:rsidRPr="00B1546B">
              <w:rPr>
                <w:rFonts w:ascii="Times New Roman" w:eastAsia="Calibri" w:hAnsi="Times New Roman"/>
                <w:sz w:val="28"/>
                <w:szCs w:val="28"/>
              </w:rPr>
              <w:t>ь</w:t>
            </w:r>
            <w:r w:rsidRPr="00B1546B">
              <w:rPr>
                <w:rFonts w:ascii="Times New Roman" w:eastAsia="Calibri" w:hAnsi="Times New Roman"/>
                <w:sz w:val="28"/>
                <w:szCs w:val="28"/>
              </w:rPr>
              <w:t>ного листа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16</w:t>
            </w: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курс</w:t>
            </w:r>
            <w:r w:rsidRPr="00B1546B">
              <w:rPr>
                <w:rFonts w:ascii="Times New Roman" w:eastAsia="Calibri" w:hAnsi="Times New Roman"/>
                <w:sz w:val="28"/>
                <w:szCs w:val="28"/>
              </w:rPr>
              <w:t>о</w:t>
            </w:r>
            <w:r w:rsidRPr="00B1546B">
              <w:rPr>
                <w:rFonts w:ascii="Times New Roman" w:eastAsia="Calibri" w:hAnsi="Times New Roman"/>
                <w:sz w:val="28"/>
                <w:szCs w:val="28"/>
              </w:rPr>
              <w:t>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17</w:t>
            </w: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Введения. Задачи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21</w:t>
            </w: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списка использованных и</w:t>
            </w:r>
            <w:r w:rsidRPr="00B1546B">
              <w:rPr>
                <w:rFonts w:ascii="Times New Roman" w:eastAsia="Calibri" w:hAnsi="Times New Roman"/>
                <w:sz w:val="28"/>
                <w:szCs w:val="28"/>
              </w:rPr>
              <w:t>с</w:t>
            </w:r>
            <w:r w:rsidRPr="00B1546B">
              <w:rPr>
                <w:rFonts w:ascii="Times New Roman" w:eastAsia="Calibri" w:hAnsi="Times New Roman"/>
                <w:sz w:val="28"/>
                <w:szCs w:val="28"/>
              </w:rPr>
              <w:t>точников.</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21</w:t>
            </w: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поясн</w:t>
            </w:r>
            <w:r w:rsidRPr="00B1546B">
              <w:rPr>
                <w:rFonts w:ascii="Times New Roman" w:eastAsia="Calibri" w:hAnsi="Times New Roman"/>
                <w:sz w:val="28"/>
                <w:szCs w:val="28"/>
              </w:rPr>
              <w:t>и</w:t>
            </w:r>
            <w:r w:rsidRPr="00B1546B">
              <w:rPr>
                <w:rFonts w:ascii="Times New Roman" w:eastAsia="Calibri" w:hAnsi="Times New Roman"/>
                <w:sz w:val="28"/>
                <w:szCs w:val="28"/>
              </w:rPr>
              <w:t>тельной записки.</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15</w:t>
            </w: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Защита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3922CA" w:rsidP="00B1546B">
            <w:pPr>
              <w:spacing w:after="0" w:line="240" w:lineRule="auto"/>
              <w:jc w:val="center"/>
              <w:rPr>
                <w:rFonts w:ascii="Times New Roman" w:eastAsia="Calibri" w:hAnsi="Times New Roman"/>
                <w:sz w:val="28"/>
                <w:szCs w:val="28"/>
              </w:rPr>
            </w:pPr>
            <w:r>
              <w:rPr>
                <w:rFonts w:ascii="Times New Roman" w:eastAsia="Calibri" w:hAnsi="Times New Roman"/>
                <w:sz w:val="28"/>
                <w:szCs w:val="28"/>
              </w:rPr>
              <w:t>15</w:t>
            </w: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bl>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выдачи задания «__»  _________ 20</w:t>
      </w: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окончания работы «__» _________ 20</w:t>
      </w: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 xml:space="preserve">ПЦК </w:t>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t>__________      ____________________</w:t>
      </w:r>
      <w:r w:rsidR="003008D1">
        <w:rPr>
          <w:rFonts w:ascii="Times New Roman" w:eastAsia="Calibri" w:hAnsi="Times New Roman"/>
          <w:sz w:val="28"/>
          <w:szCs w:val="28"/>
        </w:rPr>
        <w:t>_____</w:t>
      </w:r>
    </w:p>
    <w:p w:rsid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003008D1">
        <w:rPr>
          <w:rFonts w:ascii="Times New Roman" w:eastAsia="Calibri" w:hAnsi="Times New Roman"/>
          <w:sz w:val="28"/>
          <w:szCs w:val="28"/>
        </w:rPr>
        <w:t xml:space="preserve">  (подпись) </w:t>
      </w:r>
      <w:r w:rsidR="003008D1">
        <w:rPr>
          <w:rFonts w:ascii="Times New Roman" w:eastAsia="Calibri" w:hAnsi="Times New Roman"/>
          <w:sz w:val="28"/>
          <w:szCs w:val="28"/>
        </w:rPr>
        <w:tab/>
      </w:r>
      <w:r w:rsidR="003008D1">
        <w:rPr>
          <w:rFonts w:ascii="Times New Roman" w:eastAsia="Calibri" w:hAnsi="Times New Roman"/>
          <w:sz w:val="28"/>
          <w:szCs w:val="28"/>
        </w:rPr>
        <w:tab/>
        <w:t xml:space="preserve">   (</w:t>
      </w:r>
      <w:r w:rsidRPr="00B1546B">
        <w:rPr>
          <w:rFonts w:ascii="Times New Roman" w:eastAsia="Calibri" w:hAnsi="Times New Roman"/>
          <w:sz w:val="28"/>
          <w:szCs w:val="28"/>
        </w:rPr>
        <w:t>фамилия, инициалы)</w:t>
      </w:r>
    </w:p>
    <w:p w:rsidR="003008D1" w:rsidRPr="00B1546B" w:rsidRDefault="003008D1" w:rsidP="003008D1">
      <w:pPr>
        <w:spacing w:after="0" w:line="240" w:lineRule="auto"/>
        <w:rPr>
          <w:rFonts w:ascii="Times New Roman" w:eastAsia="Calibri" w:hAnsi="Times New Roman"/>
          <w:sz w:val="28"/>
          <w:szCs w:val="28"/>
        </w:rPr>
      </w:pP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Руководитель курсовой работы   ____________    ________________</w:t>
      </w:r>
      <w:r w:rsidR="003008D1">
        <w:rPr>
          <w:rFonts w:ascii="Times New Roman" w:eastAsia="Calibri" w:hAnsi="Times New Roman"/>
          <w:sz w:val="28"/>
          <w:szCs w:val="28"/>
        </w:rPr>
        <w:t>_____</w:t>
      </w:r>
    </w:p>
    <w:p w:rsidR="00B1546B" w:rsidRDefault="003008D1" w:rsidP="003008D1">
      <w:pPr>
        <w:spacing w:line="240" w:lineRule="auto"/>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(подпись)</w:t>
      </w: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фамилия, инициалы) </w:t>
      </w:r>
    </w:p>
    <w:p w:rsidR="003008D1" w:rsidRPr="00B1546B" w:rsidRDefault="003008D1" w:rsidP="003008D1">
      <w:pPr>
        <w:spacing w:line="240" w:lineRule="auto"/>
        <w:rPr>
          <w:rFonts w:ascii="Times New Roman" w:eastAsia="Calibri" w:hAnsi="Times New Roman"/>
          <w:sz w:val="28"/>
          <w:szCs w:val="28"/>
        </w:rPr>
      </w:pPr>
    </w:p>
    <w:p w:rsidR="00B1546B" w:rsidRPr="00B1546B" w:rsidRDefault="00B1546B" w:rsidP="003008D1">
      <w:pPr>
        <w:spacing w:after="0"/>
        <w:rPr>
          <w:rFonts w:ascii="Times New Roman" w:eastAsia="Calibri" w:hAnsi="Times New Roman"/>
          <w:sz w:val="28"/>
          <w:szCs w:val="28"/>
        </w:rPr>
      </w:pPr>
      <w:r w:rsidRPr="00B1546B">
        <w:rPr>
          <w:rFonts w:ascii="Times New Roman" w:eastAsia="Calibri" w:hAnsi="Times New Roman"/>
          <w:sz w:val="28"/>
          <w:szCs w:val="28"/>
        </w:rPr>
        <w:t>Задание получил  ___________</w:t>
      </w:r>
      <w:r w:rsidR="003008D1">
        <w:rPr>
          <w:rFonts w:ascii="Times New Roman" w:eastAsia="Calibri" w:hAnsi="Times New Roman"/>
          <w:sz w:val="28"/>
          <w:szCs w:val="28"/>
        </w:rPr>
        <w:t>_______</w:t>
      </w:r>
      <w:r w:rsidRPr="00B1546B">
        <w:rPr>
          <w:rFonts w:ascii="Times New Roman" w:eastAsia="Calibri" w:hAnsi="Times New Roman"/>
          <w:sz w:val="28"/>
          <w:szCs w:val="28"/>
        </w:rPr>
        <w:t xml:space="preserve">  ___________________</w:t>
      </w:r>
      <w:r w:rsidR="003008D1">
        <w:rPr>
          <w:rFonts w:ascii="Times New Roman" w:eastAsia="Calibri" w:hAnsi="Times New Roman"/>
          <w:sz w:val="28"/>
          <w:szCs w:val="28"/>
        </w:rPr>
        <w:t>__________</w:t>
      </w:r>
    </w:p>
    <w:p w:rsidR="00B1546B" w:rsidRPr="00B1546B" w:rsidRDefault="003008D1" w:rsidP="003008D1">
      <w:pPr>
        <w:spacing w:after="0"/>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(подпись студента) </w:t>
      </w:r>
      <w:r>
        <w:rPr>
          <w:rFonts w:ascii="Times New Roman" w:eastAsia="Calibri" w:hAnsi="Times New Roman"/>
          <w:sz w:val="28"/>
          <w:szCs w:val="28"/>
        </w:rPr>
        <w:t xml:space="preserve">    (</w:t>
      </w:r>
      <w:r w:rsidR="00B1546B" w:rsidRPr="00B1546B">
        <w:rPr>
          <w:rFonts w:ascii="Times New Roman" w:eastAsia="Calibri" w:hAnsi="Times New Roman"/>
          <w:sz w:val="28"/>
          <w:szCs w:val="28"/>
        </w:rPr>
        <w:t>фамилия, инициалы студента)</w:t>
      </w:r>
    </w:p>
    <w:p w:rsidR="00B1546B" w:rsidRDefault="00B1546B" w:rsidP="00C74898">
      <w:pPr>
        <w:pStyle w:val="paragraph"/>
        <w:jc w:val="center"/>
        <w:textAlignment w:val="baseline"/>
        <w:rPr>
          <w:rStyle w:val="normaltextrun1"/>
          <w:b/>
          <w:sz w:val="32"/>
          <w:szCs w:val="28"/>
        </w:rPr>
        <w:sectPr w:rsidR="00B1546B" w:rsidSect="007D2D50">
          <w:footerReference w:type="default" r:id="rId9"/>
          <w:footerReference w:type="first" r:id="rId10"/>
          <w:pgSz w:w="11906" w:h="16838"/>
          <w:pgMar w:top="1134" w:right="851" w:bottom="1134" w:left="1701" w:header="709" w:footer="136" w:gutter="0"/>
          <w:cols w:space="708"/>
          <w:titlePg/>
          <w:docGrid w:linePitch="360"/>
        </w:sectPr>
      </w:pPr>
    </w:p>
    <w:p w:rsidR="00F81E15" w:rsidRPr="00F81E15" w:rsidRDefault="00B1546B" w:rsidP="00F81E15">
      <w:pPr>
        <w:spacing w:after="200" w:line="360" w:lineRule="auto"/>
        <w:jc w:val="center"/>
        <w:rPr>
          <w:rFonts w:ascii="Times New Roman" w:eastAsia="Calibri" w:hAnsi="Times New Roman"/>
          <w:b/>
          <w:sz w:val="28"/>
          <w:szCs w:val="28"/>
        </w:rPr>
      </w:pPr>
      <w:r w:rsidRPr="00B1546B">
        <w:rPr>
          <w:rFonts w:ascii="Times New Roman" w:eastAsia="Calibri" w:hAnsi="Times New Roman"/>
          <w:b/>
          <w:sz w:val="28"/>
          <w:szCs w:val="28"/>
        </w:rPr>
        <w:lastRenderedPageBreak/>
        <w:t>Содержание</w:t>
      </w:r>
      <w:bookmarkStart w:id="1" w:name="_Toc21436042"/>
      <w:r w:rsidR="00C43BF5" w:rsidRPr="00C43BF5">
        <w:rPr>
          <w:rFonts w:ascii="Times New Roman" w:hAnsi="Times New Roman"/>
          <w:sz w:val="28"/>
          <w:szCs w:val="28"/>
        </w:rPr>
        <w:fldChar w:fldCharType="begin"/>
      </w:r>
      <w:r w:rsidR="00C43BF5" w:rsidRPr="00C43BF5">
        <w:rPr>
          <w:rFonts w:ascii="Times New Roman" w:hAnsi="Times New Roman"/>
          <w:sz w:val="28"/>
          <w:szCs w:val="28"/>
        </w:rPr>
        <w:instrText xml:space="preserve"> TOC \o "1-3" \h \z \u </w:instrText>
      </w:r>
      <w:r w:rsidR="00C43BF5" w:rsidRPr="00C43BF5">
        <w:rPr>
          <w:rFonts w:ascii="Times New Roman" w:hAnsi="Times New Roman"/>
          <w:sz w:val="28"/>
          <w:szCs w:val="28"/>
        </w:rPr>
        <w:fldChar w:fldCharType="separate"/>
      </w:r>
    </w:p>
    <w:p w:rsidR="00F81E15" w:rsidRPr="00F81E15" w:rsidRDefault="00F81E15">
      <w:pPr>
        <w:pStyle w:val="11"/>
        <w:tabs>
          <w:tab w:val="right" w:leader="dot" w:pos="9913"/>
        </w:tabs>
        <w:rPr>
          <w:rFonts w:ascii="Times New Roman" w:hAnsi="Times New Roman"/>
          <w:noProof/>
          <w:sz w:val="28"/>
          <w:szCs w:val="28"/>
          <w:lang w:eastAsia="ru-RU"/>
        </w:rPr>
      </w:pPr>
      <w:r w:rsidRPr="00F81E15">
        <w:rPr>
          <w:rFonts w:ascii="Times New Roman" w:hAnsi="Times New Roman"/>
          <w:sz w:val="28"/>
          <w:szCs w:val="28"/>
        </w:rPr>
        <w:fldChar w:fldCharType="begin"/>
      </w:r>
      <w:r w:rsidRPr="00F81E15">
        <w:rPr>
          <w:rFonts w:ascii="Times New Roman" w:hAnsi="Times New Roman"/>
          <w:sz w:val="28"/>
          <w:szCs w:val="28"/>
        </w:rPr>
        <w:instrText xml:space="preserve"> TOC \o "1-3" \h \z \u </w:instrText>
      </w:r>
      <w:r w:rsidRPr="00F81E15">
        <w:rPr>
          <w:rFonts w:ascii="Times New Roman" w:hAnsi="Times New Roman"/>
          <w:sz w:val="28"/>
          <w:szCs w:val="28"/>
        </w:rPr>
        <w:fldChar w:fldCharType="separate"/>
      </w:r>
      <w:hyperlink w:anchor="_Toc24020840" w:history="1">
        <w:r w:rsidRPr="00F81E15">
          <w:rPr>
            <w:rStyle w:val="a4"/>
            <w:rFonts w:ascii="Times New Roman" w:hAnsi="Times New Roman"/>
            <w:noProof/>
            <w:sz w:val="28"/>
            <w:szCs w:val="28"/>
          </w:rPr>
          <w:t>Введение</w:t>
        </w:r>
        <w:r w:rsidRPr="00F81E15">
          <w:rPr>
            <w:rFonts w:ascii="Times New Roman" w:hAnsi="Times New Roman"/>
            <w:noProof/>
            <w:webHidden/>
            <w:sz w:val="28"/>
            <w:szCs w:val="28"/>
          </w:rPr>
          <w:tab/>
        </w:r>
        <w:r>
          <w:rPr>
            <w:rFonts w:ascii="Times New Roman" w:hAnsi="Times New Roman"/>
            <w:noProof/>
            <w:webHidden/>
            <w:sz w:val="28"/>
            <w:szCs w:val="28"/>
          </w:rPr>
          <w:t>3</w:t>
        </w:r>
      </w:hyperlink>
    </w:p>
    <w:p w:rsidR="00F81E15" w:rsidRPr="00F81E15" w:rsidRDefault="00F81E15">
      <w:pPr>
        <w:pStyle w:val="11"/>
        <w:tabs>
          <w:tab w:val="right" w:leader="dot" w:pos="9913"/>
        </w:tabs>
        <w:rPr>
          <w:rFonts w:ascii="Times New Roman" w:hAnsi="Times New Roman"/>
          <w:noProof/>
          <w:sz w:val="28"/>
          <w:szCs w:val="28"/>
          <w:lang w:eastAsia="ru-RU"/>
        </w:rPr>
      </w:pPr>
      <w:hyperlink w:anchor="_Toc24020841" w:history="1">
        <w:r w:rsidRPr="00F81E15">
          <w:rPr>
            <w:rStyle w:val="a4"/>
            <w:rFonts w:ascii="Times New Roman" w:hAnsi="Times New Roman"/>
            <w:noProof/>
            <w:sz w:val="28"/>
            <w:szCs w:val="28"/>
          </w:rPr>
          <w:t>Глава 1. Понятие договора подряда и его отличие от других договоров</w:t>
        </w:r>
        <w:r w:rsidRPr="00F81E15">
          <w:rPr>
            <w:rFonts w:ascii="Times New Roman" w:hAnsi="Times New Roman"/>
            <w:noProof/>
            <w:webHidden/>
            <w:sz w:val="28"/>
            <w:szCs w:val="28"/>
          </w:rPr>
          <w:tab/>
        </w:r>
        <w:r>
          <w:rPr>
            <w:rFonts w:ascii="Times New Roman" w:hAnsi="Times New Roman"/>
            <w:noProof/>
            <w:webHidden/>
            <w:sz w:val="28"/>
            <w:szCs w:val="28"/>
          </w:rPr>
          <w:t>5</w:t>
        </w:r>
      </w:hyperlink>
    </w:p>
    <w:p w:rsidR="00F81E15" w:rsidRPr="00F81E15" w:rsidRDefault="00F81E15">
      <w:pPr>
        <w:pStyle w:val="21"/>
        <w:tabs>
          <w:tab w:val="right" w:leader="dot" w:pos="9913"/>
        </w:tabs>
        <w:rPr>
          <w:rFonts w:ascii="Times New Roman" w:hAnsi="Times New Roman"/>
          <w:noProof/>
          <w:sz w:val="28"/>
          <w:szCs w:val="28"/>
          <w:lang w:eastAsia="ru-RU"/>
        </w:rPr>
      </w:pPr>
      <w:hyperlink w:anchor="_Toc24020842" w:history="1">
        <w:r w:rsidRPr="00F81E15">
          <w:rPr>
            <w:rStyle w:val="a4"/>
            <w:rFonts w:ascii="Times New Roman" w:hAnsi="Times New Roman"/>
            <w:noProof/>
            <w:sz w:val="28"/>
            <w:szCs w:val="28"/>
          </w:rPr>
          <w:t>1.1. Виды договоров подряда и их краткая характеристика</w:t>
        </w:r>
        <w:r w:rsidRPr="00F81E15">
          <w:rPr>
            <w:rFonts w:ascii="Times New Roman" w:hAnsi="Times New Roman"/>
            <w:noProof/>
            <w:webHidden/>
            <w:sz w:val="28"/>
            <w:szCs w:val="28"/>
          </w:rPr>
          <w:tab/>
        </w:r>
        <w:r>
          <w:rPr>
            <w:rFonts w:ascii="Times New Roman" w:hAnsi="Times New Roman"/>
            <w:noProof/>
            <w:webHidden/>
            <w:sz w:val="28"/>
            <w:szCs w:val="28"/>
          </w:rPr>
          <w:t>5</w:t>
        </w:r>
      </w:hyperlink>
    </w:p>
    <w:p w:rsidR="00F81E15" w:rsidRPr="00F81E15" w:rsidRDefault="00F81E15">
      <w:pPr>
        <w:pStyle w:val="21"/>
        <w:tabs>
          <w:tab w:val="right" w:leader="dot" w:pos="9913"/>
        </w:tabs>
        <w:rPr>
          <w:rFonts w:ascii="Times New Roman" w:hAnsi="Times New Roman"/>
          <w:noProof/>
          <w:sz w:val="28"/>
          <w:szCs w:val="28"/>
          <w:lang w:eastAsia="ru-RU"/>
        </w:rPr>
      </w:pPr>
      <w:hyperlink w:anchor="_Toc24020843" w:history="1">
        <w:r w:rsidRPr="00F81E15">
          <w:rPr>
            <w:rStyle w:val="a4"/>
            <w:rFonts w:ascii="Times New Roman" w:hAnsi="Times New Roman"/>
            <w:noProof/>
            <w:sz w:val="28"/>
            <w:szCs w:val="28"/>
          </w:rPr>
          <w:t>1.2. Условия по договору подряда</w:t>
        </w:r>
        <w:r w:rsidRPr="00F81E15">
          <w:rPr>
            <w:rFonts w:ascii="Times New Roman" w:hAnsi="Times New Roman"/>
            <w:noProof/>
            <w:webHidden/>
            <w:sz w:val="28"/>
            <w:szCs w:val="28"/>
          </w:rPr>
          <w:tab/>
        </w:r>
        <w:r>
          <w:rPr>
            <w:rFonts w:ascii="Times New Roman" w:hAnsi="Times New Roman"/>
            <w:noProof/>
            <w:webHidden/>
            <w:sz w:val="28"/>
            <w:szCs w:val="28"/>
          </w:rPr>
          <w:t>8</w:t>
        </w:r>
      </w:hyperlink>
    </w:p>
    <w:p w:rsidR="00F81E15" w:rsidRPr="00F81E15" w:rsidRDefault="00F81E15">
      <w:pPr>
        <w:pStyle w:val="21"/>
        <w:tabs>
          <w:tab w:val="right" w:leader="dot" w:pos="9913"/>
        </w:tabs>
        <w:rPr>
          <w:rFonts w:ascii="Times New Roman" w:hAnsi="Times New Roman"/>
          <w:noProof/>
          <w:sz w:val="28"/>
          <w:szCs w:val="28"/>
          <w:lang w:eastAsia="ru-RU"/>
        </w:rPr>
      </w:pPr>
      <w:hyperlink w:anchor="_Toc24020844" w:history="1">
        <w:r w:rsidRPr="00F81E15">
          <w:rPr>
            <w:rStyle w:val="a4"/>
            <w:rFonts w:ascii="Times New Roman" w:hAnsi="Times New Roman"/>
            <w:noProof/>
            <w:sz w:val="28"/>
            <w:szCs w:val="28"/>
          </w:rPr>
          <w:t>1.3. Элементы договора подряда</w:t>
        </w:r>
        <w:r w:rsidRPr="00F81E15">
          <w:rPr>
            <w:rFonts w:ascii="Times New Roman" w:hAnsi="Times New Roman"/>
            <w:noProof/>
            <w:webHidden/>
            <w:sz w:val="28"/>
            <w:szCs w:val="28"/>
          </w:rPr>
          <w:tab/>
        </w:r>
        <w:r>
          <w:rPr>
            <w:rFonts w:ascii="Times New Roman" w:hAnsi="Times New Roman"/>
            <w:noProof/>
            <w:webHidden/>
            <w:sz w:val="28"/>
            <w:szCs w:val="28"/>
          </w:rPr>
          <w:t>9</w:t>
        </w:r>
      </w:hyperlink>
    </w:p>
    <w:p w:rsidR="00F81E15" w:rsidRPr="00F81E15" w:rsidRDefault="00F81E15">
      <w:pPr>
        <w:pStyle w:val="11"/>
        <w:tabs>
          <w:tab w:val="right" w:leader="dot" w:pos="9913"/>
        </w:tabs>
        <w:rPr>
          <w:rFonts w:ascii="Times New Roman" w:hAnsi="Times New Roman"/>
          <w:noProof/>
          <w:sz w:val="28"/>
          <w:szCs w:val="28"/>
          <w:lang w:eastAsia="ru-RU"/>
        </w:rPr>
      </w:pPr>
      <w:hyperlink w:anchor="_Toc24020846" w:history="1">
        <w:r w:rsidRPr="00F81E15">
          <w:rPr>
            <w:rStyle w:val="a4"/>
            <w:rFonts w:ascii="Times New Roman" w:hAnsi="Times New Roman"/>
            <w:noProof/>
            <w:sz w:val="28"/>
            <w:szCs w:val="28"/>
          </w:rPr>
          <w:t>Глава 2. Стороны в договоре подряда</w:t>
        </w:r>
        <w:r w:rsidRPr="00F81E15">
          <w:rPr>
            <w:rFonts w:ascii="Times New Roman" w:hAnsi="Times New Roman"/>
            <w:noProof/>
            <w:webHidden/>
            <w:sz w:val="28"/>
            <w:szCs w:val="28"/>
          </w:rPr>
          <w:tab/>
        </w:r>
        <w:r>
          <w:rPr>
            <w:rFonts w:ascii="Times New Roman" w:hAnsi="Times New Roman"/>
            <w:noProof/>
            <w:webHidden/>
            <w:sz w:val="28"/>
            <w:szCs w:val="28"/>
          </w:rPr>
          <w:t>16</w:t>
        </w:r>
      </w:hyperlink>
    </w:p>
    <w:p w:rsidR="00F81E15" w:rsidRPr="00F81E15" w:rsidRDefault="00F81E15">
      <w:pPr>
        <w:pStyle w:val="21"/>
        <w:tabs>
          <w:tab w:val="right" w:leader="dot" w:pos="9913"/>
        </w:tabs>
        <w:rPr>
          <w:rFonts w:ascii="Times New Roman" w:hAnsi="Times New Roman"/>
          <w:noProof/>
          <w:sz w:val="28"/>
          <w:szCs w:val="28"/>
          <w:lang w:eastAsia="ru-RU"/>
        </w:rPr>
      </w:pPr>
      <w:hyperlink w:anchor="_Toc24020847" w:history="1">
        <w:r w:rsidRPr="00F81E15">
          <w:rPr>
            <w:rStyle w:val="a4"/>
            <w:rFonts w:ascii="Times New Roman" w:hAnsi="Times New Roman"/>
            <w:noProof/>
            <w:sz w:val="28"/>
            <w:szCs w:val="28"/>
          </w:rPr>
          <w:t>2.1. Права и обязанности подрядчика</w:t>
        </w:r>
        <w:r w:rsidRPr="00F81E15">
          <w:rPr>
            <w:rFonts w:ascii="Times New Roman" w:hAnsi="Times New Roman"/>
            <w:noProof/>
            <w:webHidden/>
            <w:sz w:val="28"/>
            <w:szCs w:val="28"/>
          </w:rPr>
          <w:tab/>
        </w:r>
        <w:r>
          <w:rPr>
            <w:rFonts w:ascii="Times New Roman" w:hAnsi="Times New Roman"/>
            <w:noProof/>
            <w:webHidden/>
            <w:sz w:val="28"/>
            <w:szCs w:val="28"/>
          </w:rPr>
          <w:t>16</w:t>
        </w:r>
      </w:hyperlink>
    </w:p>
    <w:p w:rsidR="00F81E15" w:rsidRPr="00F81E15" w:rsidRDefault="00F81E15">
      <w:pPr>
        <w:pStyle w:val="21"/>
        <w:tabs>
          <w:tab w:val="right" w:leader="dot" w:pos="9913"/>
        </w:tabs>
        <w:rPr>
          <w:rFonts w:ascii="Times New Roman" w:hAnsi="Times New Roman"/>
          <w:noProof/>
          <w:sz w:val="28"/>
          <w:szCs w:val="28"/>
          <w:lang w:eastAsia="ru-RU"/>
        </w:rPr>
      </w:pPr>
      <w:hyperlink w:anchor="_Toc24020858" w:history="1">
        <w:r w:rsidRPr="00F81E15">
          <w:rPr>
            <w:rStyle w:val="a4"/>
            <w:rFonts w:ascii="Times New Roman" w:hAnsi="Times New Roman"/>
            <w:noProof/>
            <w:sz w:val="28"/>
            <w:szCs w:val="28"/>
          </w:rPr>
          <w:t>2.2. Права и обязанности заказчика</w:t>
        </w:r>
        <w:r w:rsidRPr="00F81E15">
          <w:rPr>
            <w:rFonts w:ascii="Times New Roman" w:hAnsi="Times New Roman"/>
            <w:noProof/>
            <w:webHidden/>
            <w:sz w:val="28"/>
            <w:szCs w:val="28"/>
          </w:rPr>
          <w:tab/>
        </w:r>
        <w:r>
          <w:rPr>
            <w:rFonts w:ascii="Times New Roman" w:hAnsi="Times New Roman"/>
            <w:noProof/>
            <w:webHidden/>
            <w:sz w:val="28"/>
            <w:szCs w:val="28"/>
          </w:rPr>
          <w:t>20</w:t>
        </w:r>
      </w:hyperlink>
    </w:p>
    <w:p w:rsidR="00F81E15" w:rsidRPr="00F81E15" w:rsidRDefault="00F81E15">
      <w:pPr>
        <w:pStyle w:val="21"/>
        <w:tabs>
          <w:tab w:val="right" w:leader="dot" w:pos="9913"/>
        </w:tabs>
        <w:rPr>
          <w:rFonts w:ascii="Times New Roman" w:hAnsi="Times New Roman"/>
          <w:noProof/>
          <w:sz w:val="28"/>
          <w:szCs w:val="28"/>
          <w:lang w:eastAsia="ru-RU"/>
        </w:rPr>
      </w:pPr>
      <w:hyperlink w:anchor="_Toc24020859" w:history="1">
        <w:r w:rsidRPr="00F81E15">
          <w:rPr>
            <w:rStyle w:val="a4"/>
            <w:rFonts w:ascii="Times New Roman" w:hAnsi="Times New Roman"/>
            <w:noProof/>
            <w:sz w:val="28"/>
            <w:szCs w:val="28"/>
          </w:rPr>
          <w:t>2.3. Ответственность сторон за нарушение договора подряда</w:t>
        </w:r>
        <w:r w:rsidRPr="00F81E15">
          <w:rPr>
            <w:rFonts w:ascii="Times New Roman" w:hAnsi="Times New Roman"/>
            <w:noProof/>
            <w:webHidden/>
            <w:sz w:val="28"/>
            <w:szCs w:val="28"/>
          </w:rPr>
          <w:tab/>
        </w:r>
        <w:r>
          <w:rPr>
            <w:rFonts w:ascii="Times New Roman" w:hAnsi="Times New Roman"/>
            <w:noProof/>
            <w:webHidden/>
            <w:sz w:val="28"/>
            <w:szCs w:val="28"/>
          </w:rPr>
          <w:t>23</w:t>
        </w:r>
      </w:hyperlink>
    </w:p>
    <w:p w:rsidR="00F81E15" w:rsidRPr="00F81E15" w:rsidRDefault="00F81E15">
      <w:pPr>
        <w:pStyle w:val="11"/>
        <w:tabs>
          <w:tab w:val="right" w:leader="dot" w:pos="9913"/>
        </w:tabs>
        <w:rPr>
          <w:rFonts w:ascii="Times New Roman" w:hAnsi="Times New Roman"/>
          <w:noProof/>
          <w:sz w:val="28"/>
          <w:szCs w:val="28"/>
          <w:lang w:eastAsia="ru-RU"/>
        </w:rPr>
      </w:pPr>
      <w:hyperlink w:anchor="_Toc24020860" w:history="1">
        <w:r w:rsidRPr="00F81E15">
          <w:rPr>
            <w:rStyle w:val="a4"/>
            <w:rFonts w:ascii="Times New Roman" w:hAnsi="Times New Roman"/>
            <w:noProof/>
            <w:sz w:val="28"/>
            <w:szCs w:val="28"/>
          </w:rPr>
          <w:t>Заключение</w:t>
        </w:r>
        <w:r w:rsidRPr="00F81E15">
          <w:rPr>
            <w:rFonts w:ascii="Times New Roman" w:hAnsi="Times New Roman"/>
            <w:noProof/>
            <w:webHidden/>
            <w:sz w:val="28"/>
            <w:szCs w:val="28"/>
          </w:rPr>
          <w:tab/>
        </w:r>
        <w:r>
          <w:rPr>
            <w:rFonts w:ascii="Times New Roman" w:hAnsi="Times New Roman"/>
            <w:noProof/>
            <w:webHidden/>
            <w:sz w:val="28"/>
            <w:szCs w:val="28"/>
          </w:rPr>
          <w:t>27</w:t>
        </w:r>
      </w:hyperlink>
    </w:p>
    <w:p w:rsidR="00F81E15" w:rsidRPr="00F81E15" w:rsidRDefault="00F81E15">
      <w:pPr>
        <w:pStyle w:val="11"/>
        <w:tabs>
          <w:tab w:val="right" w:leader="dot" w:pos="9913"/>
        </w:tabs>
        <w:rPr>
          <w:rFonts w:ascii="Times New Roman" w:hAnsi="Times New Roman"/>
          <w:noProof/>
          <w:sz w:val="28"/>
          <w:szCs w:val="28"/>
          <w:lang w:eastAsia="ru-RU"/>
        </w:rPr>
      </w:pPr>
      <w:hyperlink w:anchor="_Toc24020862" w:history="1">
        <w:r w:rsidRPr="00F81E15">
          <w:rPr>
            <w:rStyle w:val="a4"/>
            <w:rFonts w:ascii="Times New Roman" w:hAnsi="Times New Roman"/>
            <w:noProof/>
            <w:sz w:val="28"/>
            <w:szCs w:val="28"/>
          </w:rPr>
          <w:t>Библиографический список</w:t>
        </w:r>
        <w:r w:rsidRPr="00F81E15">
          <w:rPr>
            <w:rFonts w:ascii="Times New Roman" w:hAnsi="Times New Roman"/>
            <w:noProof/>
            <w:webHidden/>
            <w:sz w:val="28"/>
            <w:szCs w:val="28"/>
          </w:rPr>
          <w:tab/>
        </w:r>
        <w:r>
          <w:rPr>
            <w:rFonts w:ascii="Times New Roman" w:hAnsi="Times New Roman"/>
            <w:noProof/>
            <w:webHidden/>
            <w:sz w:val="28"/>
            <w:szCs w:val="28"/>
          </w:rPr>
          <w:t>28</w:t>
        </w:r>
      </w:hyperlink>
    </w:p>
    <w:p w:rsidR="00F81E15" w:rsidRDefault="00F81E15">
      <w:r w:rsidRPr="00F81E15">
        <w:rPr>
          <w:rFonts w:ascii="Times New Roman" w:hAnsi="Times New Roman"/>
          <w:sz w:val="28"/>
          <w:szCs w:val="28"/>
        </w:rPr>
        <w:fldChar w:fldCharType="end"/>
      </w:r>
    </w:p>
    <w:p w:rsidR="00C43BF5" w:rsidRPr="00C43BF5" w:rsidRDefault="00C43BF5" w:rsidP="00F81E15">
      <w:pPr>
        <w:pStyle w:val="11"/>
        <w:tabs>
          <w:tab w:val="right" w:leader="dot" w:pos="9913"/>
        </w:tabs>
        <w:rPr>
          <w:rFonts w:ascii="Times New Roman" w:hAnsi="Times New Roman"/>
          <w:noProof/>
          <w:sz w:val="28"/>
          <w:szCs w:val="28"/>
          <w:lang w:eastAsia="ru-RU"/>
        </w:rPr>
      </w:pPr>
    </w:p>
    <w:p w:rsidR="00C43BF5" w:rsidRDefault="00C43BF5">
      <w:r w:rsidRPr="00C43BF5">
        <w:rPr>
          <w:rFonts w:ascii="Times New Roman" w:hAnsi="Times New Roman"/>
          <w:sz w:val="28"/>
          <w:szCs w:val="28"/>
        </w:rPr>
        <w:fldChar w:fldCharType="end"/>
      </w:r>
    </w:p>
    <w:p w:rsidR="00B1546B" w:rsidRDefault="000C52A1" w:rsidP="00D55BE9">
      <w:pPr>
        <w:pStyle w:val="1"/>
        <w:rPr>
          <w:rFonts w:ascii="Times New Roman" w:hAnsi="Times New Roman"/>
          <w:sz w:val="28"/>
          <w:lang w:val="ru-RU"/>
        </w:rPr>
      </w:pPr>
      <w:r>
        <w:rPr>
          <w:rFonts w:ascii="Times New Roman" w:hAnsi="Times New Roman"/>
          <w:sz w:val="28"/>
        </w:rPr>
        <w:br w:type="page"/>
      </w:r>
      <w:bookmarkStart w:id="2" w:name="_Toc21594430"/>
      <w:bookmarkStart w:id="3" w:name="_Toc21594618"/>
      <w:bookmarkStart w:id="4" w:name="_Toc24020747"/>
      <w:bookmarkStart w:id="5" w:name="_Toc24020840"/>
      <w:r w:rsidR="00B1546B" w:rsidRPr="00D55BE9">
        <w:rPr>
          <w:rFonts w:ascii="Times New Roman" w:hAnsi="Times New Roman"/>
          <w:sz w:val="28"/>
        </w:rPr>
        <w:lastRenderedPageBreak/>
        <w:t>Введение</w:t>
      </w:r>
      <w:bookmarkEnd w:id="1"/>
      <w:bookmarkEnd w:id="2"/>
      <w:bookmarkEnd w:id="3"/>
      <w:bookmarkEnd w:id="4"/>
      <w:bookmarkEnd w:id="5"/>
    </w:p>
    <w:p w:rsidR="00BD184B" w:rsidRPr="00BD184B" w:rsidRDefault="00BD184B" w:rsidP="00BD184B">
      <w:pPr>
        <w:rPr>
          <w:lang w:eastAsia="x-none"/>
        </w:rPr>
      </w:pPr>
    </w:p>
    <w:p w:rsidR="00F55C80" w:rsidRDefault="00F55C80" w:rsidP="00F55C80">
      <w:pPr>
        <w:spacing w:after="0" w:line="360" w:lineRule="auto"/>
        <w:ind w:firstLine="709"/>
        <w:jc w:val="both"/>
        <w:rPr>
          <w:rFonts w:ascii="Times New Roman" w:hAnsi="Times New Roman"/>
          <w:color w:val="000000"/>
          <w:sz w:val="28"/>
          <w:szCs w:val="28"/>
          <w:shd w:val="clear" w:color="auto" w:fill="FFFFFF"/>
        </w:rPr>
      </w:pPr>
      <w:r w:rsidRPr="00A91932">
        <w:rPr>
          <w:rFonts w:ascii="Times New Roman" w:hAnsi="Times New Roman"/>
          <w:color w:val="000000"/>
          <w:sz w:val="28"/>
          <w:szCs w:val="28"/>
          <w:shd w:val="clear" w:color="auto" w:fill="FFFFFF"/>
        </w:rPr>
        <w:t xml:space="preserve">Договор подряда является одним из наиболее детально урегулированных гражданским законодательством видов договоров. Ему посвящено в общей сложности 67 статей главы 37 </w:t>
      </w:r>
      <w:r>
        <w:rPr>
          <w:rFonts w:ascii="Times New Roman" w:hAnsi="Times New Roman"/>
          <w:color w:val="000000"/>
          <w:sz w:val="28"/>
          <w:szCs w:val="28"/>
          <w:shd w:val="clear" w:color="auto" w:fill="FFFFFF"/>
        </w:rPr>
        <w:t xml:space="preserve">Гражданского кодекса </w:t>
      </w:r>
      <w:r w:rsidRPr="00A91932">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 xml:space="preserve">оссийской </w:t>
      </w:r>
      <w:r w:rsidRPr="00A91932">
        <w:rPr>
          <w:rFonts w:ascii="Times New Roman" w:hAnsi="Times New Roman"/>
          <w:color w:val="000000"/>
          <w:sz w:val="28"/>
          <w:szCs w:val="28"/>
          <w:shd w:val="clear" w:color="auto" w:fill="FFFFFF"/>
        </w:rPr>
        <w:t>Ф</w:t>
      </w:r>
      <w:r>
        <w:rPr>
          <w:rFonts w:ascii="Times New Roman" w:hAnsi="Times New Roman"/>
          <w:color w:val="000000"/>
          <w:sz w:val="28"/>
          <w:szCs w:val="28"/>
          <w:shd w:val="clear" w:color="auto" w:fill="FFFFFF"/>
        </w:rPr>
        <w:t>едерации (далее – ГК РФ)</w:t>
      </w:r>
      <w:r w:rsidRPr="00A91932">
        <w:rPr>
          <w:rFonts w:ascii="Times New Roman" w:hAnsi="Times New Roman"/>
          <w:color w:val="000000"/>
          <w:sz w:val="28"/>
          <w:szCs w:val="28"/>
          <w:shd w:val="clear" w:color="auto" w:fill="FFFFFF"/>
        </w:rPr>
        <w:t>, включающей в себя 5 параграфов. Такое внимание законодателя к договору подряда вызвано не только тем, что этот договор является достаточно часто встречающимся на практике, но и тем, что регулируемые им отношения чрезвычайно разнообразны и требуют в связи с этим наиболее полного учета всех особенностей, присущих различным видам договора подряда.</w:t>
      </w:r>
    </w:p>
    <w:p w:rsidR="00F55C80" w:rsidRDefault="00F55C80" w:rsidP="00F55C80">
      <w:pPr>
        <w:spacing w:after="0" w:line="360" w:lineRule="auto"/>
        <w:ind w:firstLine="709"/>
        <w:jc w:val="both"/>
        <w:rPr>
          <w:rFonts w:ascii="Times New Roman" w:hAnsi="Times New Roman"/>
          <w:color w:val="000000"/>
          <w:sz w:val="28"/>
          <w:szCs w:val="28"/>
        </w:rPr>
      </w:pPr>
      <w:r w:rsidRPr="00AD4E75">
        <w:rPr>
          <w:rFonts w:ascii="Times New Roman" w:hAnsi="Times New Roman"/>
          <w:color w:val="000000"/>
          <w:sz w:val="28"/>
          <w:szCs w:val="28"/>
          <w:shd w:val="clear" w:color="auto" w:fill="FFFFFF"/>
        </w:rPr>
        <w:t>Гражданский кодекс определяет подряд как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w:t>
      </w:r>
      <w:r>
        <w:rPr>
          <w:rFonts w:ascii="Times New Roman" w:hAnsi="Times New Roman"/>
          <w:color w:val="000000"/>
          <w:sz w:val="28"/>
          <w:szCs w:val="28"/>
          <w:shd w:val="clear" w:color="auto" w:fill="FFFFFF"/>
        </w:rPr>
        <w:t xml:space="preserve">ь его, в соответствии со статьей </w:t>
      </w:r>
      <w:r w:rsidRPr="00AD4E75">
        <w:rPr>
          <w:rFonts w:ascii="Times New Roman" w:hAnsi="Times New Roman"/>
          <w:color w:val="000000"/>
          <w:sz w:val="28"/>
          <w:szCs w:val="28"/>
          <w:shd w:val="clear" w:color="auto" w:fill="FFFFFF"/>
        </w:rPr>
        <w:t xml:space="preserve">702 </w:t>
      </w:r>
      <w:r>
        <w:rPr>
          <w:rFonts w:ascii="Times New Roman" w:hAnsi="Times New Roman"/>
          <w:color w:val="000000"/>
          <w:sz w:val="28"/>
          <w:szCs w:val="28"/>
          <w:shd w:val="clear" w:color="auto" w:fill="FFFFFF"/>
        </w:rPr>
        <w:t>ГК РФ</w:t>
      </w:r>
      <w:r w:rsidRPr="00AD4E75">
        <w:rPr>
          <w:rFonts w:ascii="Times New Roman" w:hAnsi="Times New Roman"/>
          <w:color w:val="000000"/>
          <w:sz w:val="28"/>
          <w:szCs w:val="28"/>
          <w:shd w:val="clear" w:color="auto" w:fill="FFFFFF"/>
        </w:rPr>
        <w:t>.</w:t>
      </w:r>
      <w:r w:rsidRPr="00CD3206">
        <w:rPr>
          <w:rFonts w:ascii="Times New Roman" w:hAnsi="Times New Roman"/>
          <w:color w:val="000000"/>
          <w:sz w:val="28"/>
          <w:szCs w:val="28"/>
          <w:shd w:val="clear" w:color="auto" w:fill="FFFFFF"/>
        </w:rPr>
        <w:t xml:space="preserve"> </w:t>
      </w:r>
      <w:r w:rsidRPr="00AD4E75">
        <w:rPr>
          <w:rFonts w:ascii="Times New Roman" w:hAnsi="Times New Roman"/>
          <w:color w:val="000000"/>
          <w:sz w:val="28"/>
          <w:szCs w:val="28"/>
          <w:shd w:val="clear" w:color="auto" w:fill="FFFFFF"/>
        </w:rPr>
        <w:t>Стороны договора подряда - заказчик и подрядчик. В качестве субъектов договора подряда могут выступать как юридические лица и индивидуальные предприниматели, так и дееспособные граждане.</w:t>
      </w:r>
    </w:p>
    <w:p w:rsidR="00F55C80" w:rsidRDefault="00F55C80" w:rsidP="00F55C80">
      <w:pPr>
        <w:spacing w:after="0" w:line="360" w:lineRule="auto"/>
        <w:ind w:firstLine="709"/>
        <w:jc w:val="both"/>
        <w:rPr>
          <w:rFonts w:ascii="Times New Roman" w:hAnsi="Times New Roman"/>
          <w:color w:val="000000"/>
          <w:sz w:val="28"/>
          <w:szCs w:val="28"/>
        </w:rPr>
      </w:pPr>
      <w:r w:rsidRPr="00AD4E75">
        <w:rPr>
          <w:rFonts w:ascii="Times New Roman" w:hAnsi="Times New Roman"/>
          <w:color w:val="000000"/>
          <w:sz w:val="28"/>
          <w:szCs w:val="28"/>
          <w:shd w:val="clear" w:color="auto" w:fill="FFFFFF"/>
        </w:rPr>
        <w:t>Современное российское законодательство не сод</w:t>
      </w:r>
      <w:r>
        <w:rPr>
          <w:rFonts w:ascii="Times New Roman" w:hAnsi="Times New Roman"/>
          <w:color w:val="000000"/>
          <w:sz w:val="28"/>
          <w:szCs w:val="28"/>
          <w:shd w:val="clear" w:color="auto" w:fill="FFFFFF"/>
        </w:rPr>
        <w:t xml:space="preserve">ержит </w:t>
      </w:r>
      <w:r w:rsidRPr="00AD4E75">
        <w:rPr>
          <w:rFonts w:ascii="Times New Roman" w:hAnsi="Times New Roman"/>
          <w:color w:val="000000"/>
          <w:sz w:val="28"/>
          <w:szCs w:val="28"/>
          <w:shd w:val="clear" w:color="auto" w:fill="FFFFFF"/>
        </w:rPr>
        <w:t>специальных правил о форме договора подряда. Форма договора подряда должна соответствовать</w:t>
      </w:r>
      <w:r>
        <w:rPr>
          <w:rFonts w:ascii="Times New Roman" w:hAnsi="Times New Roman"/>
          <w:color w:val="000000"/>
          <w:sz w:val="28"/>
          <w:szCs w:val="28"/>
          <w:shd w:val="clear" w:color="auto" w:fill="FFFFFF"/>
        </w:rPr>
        <w:t xml:space="preserve"> общим правилам о форме сделок, что прописано в статьях </w:t>
      </w:r>
      <w:r w:rsidRPr="00AD4E75">
        <w:rPr>
          <w:rFonts w:ascii="Times New Roman" w:hAnsi="Times New Roman"/>
          <w:color w:val="000000"/>
          <w:sz w:val="28"/>
          <w:szCs w:val="28"/>
          <w:shd w:val="clear" w:color="auto" w:fill="FFFFFF"/>
        </w:rPr>
        <w:t xml:space="preserve">158 - 161 </w:t>
      </w:r>
      <w:r>
        <w:rPr>
          <w:rFonts w:ascii="Times New Roman" w:hAnsi="Times New Roman"/>
          <w:color w:val="000000"/>
          <w:sz w:val="28"/>
          <w:szCs w:val="28"/>
          <w:shd w:val="clear" w:color="auto" w:fill="FFFFFF"/>
        </w:rPr>
        <w:t>ГК  РФ</w:t>
      </w:r>
      <w:r w:rsidRPr="00AD4E75">
        <w:rPr>
          <w:rFonts w:ascii="Times New Roman" w:hAnsi="Times New Roman"/>
          <w:color w:val="000000"/>
          <w:sz w:val="28"/>
          <w:szCs w:val="28"/>
          <w:shd w:val="clear" w:color="auto" w:fill="FFFFFF"/>
        </w:rPr>
        <w:t>.</w:t>
      </w:r>
    </w:p>
    <w:p w:rsidR="00F55C80" w:rsidRPr="00F55C80" w:rsidRDefault="00F55C80" w:rsidP="00F55C80">
      <w:pPr>
        <w:spacing w:after="0" w:line="360" w:lineRule="auto"/>
        <w:ind w:firstLine="709"/>
        <w:jc w:val="both"/>
        <w:rPr>
          <w:rFonts w:ascii="Times New Roman" w:hAnsi="Times New Roman"/>
          <w:color w:val="000000"/>
          <w:sz w:val="28"/>
          <w:szCs w:val="28"/>
          <w:shd w:val="clear" w:color="auto" w:fill="FFFFFF"/>
        </w:rPr>
      </w:pPr>
      <w:r w:rsidRPr="00AD4E75">
        <w:rPr>
          <w:rFonts w:ascii="Times New Roman" w:hAnsi="Times New Roman"/>
          <w:color w:val="000000"/>
          <w:sz w:val="28"/>
          <w:szCs w:val="28"/>
          <w:shd w:val="clear" w:color="auto" w:fill="FFFFFF"/>
        </w:rPr>
        <w:t xml:space="preserve">Актуальность темы обусловлена тем, что с переходом к рыночной экономике, упразднением непосредственного государственного управления сферой обслуживания, казалось бы, должны были коренным образом измениться и нормы о бытовом подряде, однако большая часть норм воспроизводит уже известные ранее правила правового регулирования договора бытового заказа. </w:t>
      </w:r>
    </w:p>
    <w:p w:rsidR="00F55C80" w:rsidRDefault="00F55C80" w:rsidP="00F55C80">
      <w:pPr>
        <w:spacing w:after="0" w:line="360" w:lineRule="auto"/>
        <w:ind w:firstLine="709"/>
        <w:jc w:val="both"/>
        <w:rPr>
          <w:rFonts w:ascii="Times New Roman" w:hAnsi="Times New Roman"/>
          <w:color w:val="000000"/>
          <w:sz w:val="28"/>
          <w:szCs w:val="28"/>
        </w:rPr>
      </w:pPr>
      <w:r w:rsidRPr="00AD4E75">
        <w:rPr>
          <w:rFonts w:ascii="Times New Roman" w:hAnsi="Times New Roman"/>
          <w:color w:val="000000"/>
          <w:sz w:val="28"/>
          <w:szCs w:val="28"/>
          <w:shd w:val="clear" w:color="auto" w:fill="FFFFFF"/>
        </w:rPr>
        <w:t>Объект исследования курсовой работы – общественные отношения, возникающие из договора подряда.</w:t>
      </w:r>
    </w:p>
    <w:p w:rsidR="00F55C80" w:rsidRDefault="00F55C80" w:rsidP="00F55C80">
      <w:pPr>
        <w:spacing w:after="0" w:line="360" w:lineRule="auto"/>
        <w:ind w:firstLine="709"/>
        <w:jc w:val="both"/>
        <w:rPr>
          <w:rFonts w:ascii="Times New Roman" w:hAnsi="Times New Roman"/>
          <w:color w:val="000000"/>
          <w:sz w:val="28"/>
          <w:szCs w:val="28"/>
        </w:rPr>
      </w:pPr>
      <w:r w:rsidRPr="00AD4E75">
        <w:rPr>
          <w:rFonts w:ascii="Times New Roman" w:hAnsi="Times New Roman"/>
          <w:color w:val="000000"/>
          <w:sz w:val="28"/>
          <w:szCs w:val="28"/>
          <w:shd w:val="clear" w:color="auto" w:fill="FFFFFF"/>
        </w:rPr>
        <w:t>Предмет исследования – правовое регулирование договора подряда.</w:t>
      </w:r>
    </w:p>
    <w:p w:rsidR="00F55C80" w:rsidRDefault="00F55C80" w:rsidP="00F55C80">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Цель исследования – </w:t>
      </w:r>
      <w:r w:rsidRPr="00AD4E75">
        <w:rPr>
          <w:rFonts w:ascii="Times New Roman" w:hAnsi="Times New Roman"/>
          <w:color w:val="000000"/>
          <w:sz w:val="28"/>
          <w:szCs w:val="28"/>
          <w:shd w:val="clear" w:color="auto" w:fill="FFFFFF"/>
        </w:rPr>
        <w:t>анализ норм о договоре подряда и практики его</w:t>
      </w:r>
      <w:r>
        <w:rPr>
          <w:rFonts w:ascii="Times New Roman" w:hAnsi="Times New Roman"/>
          <w:color w:val="000000"/>
          <w:sz w:val="28"/>
          <w:szCs w:val="28"/>
          <w:shd w:val="clear" w:color="auto" w:fill="FFFFFF"/>
        </w:rPr>
        <w:t xml:space="preserve"> </w:t>
      </w:r>
      <w:r w:rsidRPr="00AD4E75">
        <w:rPr>
          <w:rFonts w:ascii="Times New Roman" w:hAnsi="Times New Roman"/>
          <w:color w:val="000000"/>
          <w:sz w:val="28"/>
          <w:szCs w:val="28"/>
          <w:shd w:val="clear" w:color="auto" w:fill="FFFFFF"/>
        </w:rPr>
        <w:t>применения, выявление имеющихся трудности его право</w:t>
      </w:r>
      <w:r>
        <w:rPr>
          <w:rFonts w:ascii="Times New Roman" w:hAnsi="Times New Roman"/>
          <w:color w:val="000000"/>
          <w:sz w:val="28"/>
          <w:szCs w:val="28"/>
          <w:shd w:val="clear" w:color="auto" w:fill="FFFFFF"/>
        </w:rPr>
        <w:t>приме</w:t>
      </w:r>
      <w:r w:rsidRPr="00AD4E75">
        <w:rPr>
          <w:rFonts w:ascii="Times New Roman" w:hAnsi="Times New Roman"/>
          <w:color w:val="000000"/>
          <w:sz w:val="28"/>
          <w:szCs w:val="28"/>
          <w:shd w:val="clear" w:color="auto" w:fill="FFFFFF"/>
        </w:rPr>
        <w:t>нения и определение эффективно</w:t>
      </w:r>
      <w:r>
        <w:rPr>
          <w:rFonts w:ascii="Times New Roman" w:hAnsi="Times New Roman"/>
          <w:color w:val="000000"/>
          <w:sz w:val="28"/>
          <w:szCs w:val="28"/>
          <w:shd w:val="clear" w:color="auto" w:fill="FFFFFF"/>
        </w:rPr>
        <w:t>сти указанного законодательства, а так же исследовать</w:t>
      </w:r>
      <w:r w:rsidRPr="00AD4E75">
        <w:rPr>
          <w:rFonts w:ascii="Times New Roman" w:hAnsi="Times New Roman"/>
          <w:color w:val="000000"/>
          <w:sz w:val="28"/>
          <w:szCs w:val="28"/>
          <w:shd w:val="clear" w:color="auto" w:fill="FFFFFF"/>
        </w:rPr>
        <w:t xml:space="preserve"> права и обязанности  сторон договора подряда.</w:t>
      </w:r>
      <w:r>
        <w:rPr>
          <w:rFonts w:ascii="Times New Roman" w:hAnsi="Times New Roman"/>
          <w:color w:val="000000"/>
          <w:sz w:val="28"/>
          <w:szCs w:val="28"/>
          <w:shd w:val="clear" w:color="auto" w:fill="FFFFFF"/>
        </w:rPr>
        <w:t xml:space="preserve"> </w:t>
      </w:r>
    </w:p>
    <w:p w:rsidR="00F55C80" w:rsidRDefault="00F55C80" w:rsidP="00F55C80">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Задачи данной курсовой работы:</w:t>
      </w:r>
    </w:p>
    <w:p w:rsidR="00F55C80" w:rsidRDefault="00F55C80" w:rsidP="00F55C80">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выявить условия и элементы договора подряда;</w:t>
      </w:r>
    </w:p>
    <w:p w:rsidR="00F55C80" w:rsidRDefault="00F55C80" w:rsidP="00F55C80">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проанализировать условия договора подряда;</w:t>
      </w:r>
    </w:p>
    <w:p w:rsidR="00F55C80" w:rsidRDefault="00F55C80" w:rsidP="00F55C80">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проанализировать трудности и эффективность правоприменения договора подряда.</w:t>
      </w:r>
    </w:p>
    <w:p w:rsidR="00B1546B" w:rsidRPr="00F55C80" w:rsidRDefault="00B1546B" w:rsidP="00D55BE9">
      <w:pPr>
        <w:pStyle w:val="1"/>
        <w:spacing w:line="720" w:lineRule="auto"/>
        <w:rPr>
          <w:rFonts w:ascii="Times New Roman" w:hAnsi="Times New Roman"/>
          <w:lang w:val="ru-RU"/>
        </w:rPr>
      </w:pPr>
      <w:r>
        <w:br w:type="page"/>
      </w:r>
      <w:bookmarkStart w:id="6" w:name="_Toc21436043"/>
      <w:bookmarkStart w:id="7" w:name="_Toc21594431"/>
      <w:bookmarkStart w:id="8" w:name="_Toc21594619"/>
      <w:bookmarkStart w:id="9" w:name="_Toc24020748"/>
      <w:bookmarkStart w:id="10" w:name="_Toc24020841"/>
      <w:r w:rsidRPr="00D55BE9">
        <w:rPr>
          <w:rFonts w:ascii="Times New Roman" w:hAnsi="Times New Roman"/>
          <w:sz w:val="28"/>
        </w:rPr>
        <w:lastRenderedPageBreak/>
        <w:t xml:space="preserve">Глава 1. </w:t>
      </w:r>
      <w:bookmarkEnd w:id="6"/>
      <w:bookmarkEnd w:id="7"/>
      <w:bookmarkEnd w:id="8"/>
      <w:r w:rsidR="00F55C80">
        <w:rPr>
          <w:rFonts w:ascii="Times New Roman" w:hAnsi="Times New Roman"/>
          <w:sz w:val="28"/>
          <w:szCs w:val="28"/>
          <w:lang w:val="ru-RU"/>
        </w:rPr>
        <w:t>Понятие договора подряда и его отличие от других договоров</w:t>
      </w:r>
      <w:bookmarkEnd w:id="9"/>
      <w:bookmarkEnd w:id="10"/>
    </w:p>
    <w:p w:rsidR="00B1546B" w:rsidRPr="00BD184B" w:rsidRDefault="00D55BE9" w:rsidP="00D55BE9">
      <w:pPr>
        <w:pStyle w:val="2"/>
        <w:spacing w:line="720" w:lineRule="auto"/>
        <w:ind w:left="0"/>
        <w:jc w:val="left"/>
        <w:rPr>
          <w:rFonts w:ascii="Times New Roman" w:hAnsi="Times New Roman"/>
          <w:color w:val="auto"/>
          <w:sz w:val="28"/>
          <w:szCs w:val="28"/>
          <w:lang w:val="ru-RU"/>
        </w:rPr>
      </w:pPr>
      <w:bookmarkStart w:id="11" w:name="_Toc21436044"/>
      <w:bookmarkStart w:id="12" w:name="_Toc21594432"/>
      <w:bookmarkStart w:id="13" w:name="_Toc21594620"/>
      <w:bookmarkStart w:id="14" w:name="_Toc24020749"/>
      <w:bookmarkStart w:id="15" w:name="_Toc24020842"/>
      <w:r>
        <w:rPr>
          <w:rFonts w:ascii="Times New Roman" w:hAnsi="Times New Roman"/>
          <w:color w:val="auto"/>
          <w:sz w:val="28"/>
          <w:szCs w:val="28"/>
          <w:lang w:val="ru-RU"/>
        </w:rPr>
        <w:t xml:space="preserve">1.1. </w:t>
      </w:r>
      <w:bookmarkEnd w:id="11"/>
      <w:bookmarkEnd w:id="12"/>
      <w:bookmarkEnd w:id="13"/>
      <w:r w:rsidR="00F55C80">
        <w:rPr>
          <w:rFonts w:ascii="Times New Roman" w:hAnsi="Times New Roman"/>
          <w:color w:val="auto"/>
          <w:sz w:val="28"/>
          <w:szCs w:val="28"/>
          <w:lang w:val="ru-RU"/>
        </w:rPr>
        <w:t>Виды договоров подряда и их краткая характеристика</w:t>
      </w:r>
      <w:bookmarkEnd w:id="14"/>
      <w:bookmarkEnd w:id="15"/>
    </w:p>
    <w:p w:rsidR="00F55C80" w:rsidRDefault="00F55C80" w:rsidP="00F55C80">
      <w:pPr>
        <w:spacing w:after="0" w:line="360" w:lineRule="auto"/>
        <w:ind w:firstLine="709"/>
        <w:jc w:val="both"/>
        <w:rPr>
          <w:rFonts w:ascii="Times New Roman" w:hAnsi="Times New Roman"/>
          <w:color w:val="000000"/>
          <w:sz w:val="28"/>
          <w:szCs w:val="28"/>
          <w:shd w:val="clear" w:color="auto" w:fill="FFFFFF"/>
        </w:rPr>
      </w:pPr>
      <w:r w:rsidRPr="00447D4A">
        <w:rPr>
          <w:rFonts w:ascii="Times New Roman" w:hAnsi="Times New Roman"/>
          <w:bCs/>
          <w:color w:val="000000"/>
          <w:sz w:val="28"/>
          <w:szCs w:val="28"/>
          <w:shd w:val="clear" w:color="auto" w:fill="FFFFFF"/>
        </w:rPr>
        <w:t>Договор  подряда</w:t>
      </w:r>
      <w:r w:rsidRPr="00447D4A">
        <w:rPr>
          <w:rFonts w:ascii="Times New Roman" w:hAnsi="Times New Roman"/>
          <w:color w:val="000000"/>
          <w:sz w:val="28"/>
          <w:szCs w:val="28"/>
          <w:shd w:val="clear" w:color="auto" w:fill="FFFFFF"/>
        </w:rPr>
        <w:t> </w:t>
      </w:r>
      <w:r w:rsidRPr="00FB6599">
        <w:rPr>
          <w:rFonts w:ascii="Times New Roman" w:hAnsi="Times New Roman"/>
          <w:color w:val="000000"/>
          <w:sz w:val="28"/>
          <w:szCs w:val="28"/>
          <w:shd w:val="clear" w:color="auto" w:fill="FFFFFF"/>
        </w:rPr>
        <w:t>— </w:t>
      </w:r>
      <w:hyperlink r:id="rId11" w:tooltip="Гражданско-правовой договор" w:history="1">
        <w:r w:rsidRPr="00FB6599">
          <w:rPr>
            <w:rFonts w:ascii="Times New Roman" w:hAnsi="Times New Roman"/>
            <w:color w:val="000000"/>
            <w:sz w:val="28"/>
            <w:szCs w:val="28"/>
            <w:shd w:val="clear" w:color="auto" w:fill="FFFFFF"/>
          </w:rPr>
          <w:t>соглашение</w:t>
        </w:r>
      </w:hyperlink>
      <w:r w:rsidRPr="00FB6599">
        <w:rPr>
          <w:rFonts w:ascii="Times New Roman" w:hAnsi="Times New Roman"/>
          <w:color w:val="000000"/>
          <w:sz w:val="28"/>
          <w:szCs w:val="28"/>
          <w:shd w:val="clear" w:color="auto" w:fill="FFFFFF"/>
        </w:rPr>
        <w:t>, в соответствии с которым одна сторона (</w:t>
      </w:r>
      <w:r w:rsidRPr="00FB6599">
        <w:rPr>
          <w:rFonts w:ascii="Times New Roman" w:hAnsi="Times New Roman"/>
          <w:iCs/>
          <w:color w:val="000000"/>
          <w:sz w:val="28"/>
          <w:szCs w:val="28"/>
          <w:shd w:val="clear" w:color="auto" w:fill="FFFFFF"/>
        </w:rPr>
        <w:t>подрядчик</w:t>
      </w:r>
      <w:r w:rsidRPr="00FB6599">
        <w:rPr>
          <w:rFonts w:ascii="Times New Roman" w:hAnsi="Times New Roman"/>
          <w:color w:val="000000"/>
          <w:sz w:val="28"/>
          <w:szCs w:val="28"/>
          <w:shd w:val="clear" w:color="auto" w:fill="FFFFFF"/>
        </w:rPr>
        <w:t>) обязуется выполнить по заданию другой стороны (</w:t>
      </w:r>
      <w:r w:rsidRPr="00FB6599">
        <w:rPr>
          <w:rFonts w:ascii="Times New Roman" w:hAnsi="Times New Roman"/>
          <w:iCs/>
          <w:color w:val="000000"/>
          <w:sz w:val="28"/>
          <w:szCs w:val="28"/>
          <w:shd w:val="clear" w:color="auto" w:fill="FFFFFF"/>
        </w:rPr>
        <w:t>заказчика</w:t>
      </w:r>
      <w:r w:rsidRPr="00FB6599">
        <w:rPr>
          <w:rFonts w:ascii="Times New Roman" w:hAnsi="Times New Roman"/>
          <w:color w:val="000000"/>
          <w:sz w:val="28"/>
          <w:szCs w:val="28"/>
          <w:shd w:val="clear" w:color="auto" w:fill="FFFFFF"/>
        </w:rPr>
        <w:t>) определённую работу и сдать её результат заказчику, а последний обязуется принять</w:t>
      </w:r>
      <w:r>
        <w:rPr>
          <w:rFonts w:ascii="Times New Roman" w:hAnsi="Times New Roman"/>
          <w:color w:val="000000"/>
          <w:sz w:val="28"/>
          <w:szCs w:val="28"/>
          <w:shd w:val="clear" w:color="auto" w:fill="FFFFFF"/>
        </w:rPr>
        <w:t xml:space="preserve"> результат работы и оплатить его.</w:t>
      </w:r>
    </w:p>
    <w:p w:rsidR="00F55C80" w:rsidRPr="00E3082D" w:rsidRDefault="00F55C80" w:rsidP="00F55C80">
      <w:pPr>
        <w:pStyle w:val="a3"/>
        <w:shd w:val="clear" w:color="auto" w:fill="FFFFFF"/>
        <w:spacing w:after="0" w:line="360" w:lineRule="auto"/>
        <w:ind w:firstLine="709"/>
        <w:jc w:val="both"/>
        <w:rPr>
          <w:b/>
          <w:color w:val="000000"/>
          <w:sz w:val="28"/>
          <w:szCs w:val="28"/>
          <w:shd w:val="clear" w:color="auto" w:fill="FFFFFF"/>
        </w:rPr>
      </w:pPr>
      <w:r w:rsidRPr="008D751B">
        <w:rPr>
          <w:color w:val="000000"/>
          <w:sz w:val="28"/>
          <w:szCs w:val="28"/>
        </w:rPr>
        <w:t>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w:t>
      </w:r>
      <w:r>
        <w:rPr>
          <w:color w:val="000000"/>
          <w:sz w:val="28"/>
          <w:szCs w:val="28"/>
        </w:rPr>
        <w:t>е имеющихся в наличии вещей, прописанных в статье</w:t>
      </w:r>
      <w:r w:rsidRPr="008D751B">
        <w:rPr>
          <w:color w:val="000000"/>
          <w:sz w:val="28"/>
          <w:szCs w:val="28"/>
        </w:rPr>
        <w:t xml:space="preserve"> 703 </w:t>
      </w:r>
      <w:r>
        <w:rPr>
          <w:color w:val="000000"/>
          <w:sz w:val="28"/>
          <w:szCs w:val="28"/>
        </w:rPr>
        <w:t>ГК РФ. В связи с этим целесообразно</w:t>
      </w:r>
      <w:r w:rsidRPr="008D751B">
        <w:rPr>
          <w:color w:val="000000"/>
          <w:sz w:val="28"/>
          <w:szCs w:val="28"/>
        </w:rPr>
        <w:t xml:space="preserve"> договоры, направленные на создание вещей, именовать собственно договорами подряда, а договоры, направленные на изменение потребительских свойств вещей, — договорами на выполнение работ.</w:t>
      </w:r>
    </w:p>
    <w:p w:rsidR="00F55C80" w:rsidRPr="008D751B"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t xml:space="preserve">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 2 ст. 702 </w:t>
      </w:r>
      <w:r>
        <w:rPr>
          <w:color w:val="000000"/>
          <w:sz w:val="28"/>
          <w:szCs w:val="28"/>
        </w:rPr>
        <w:t xml:space="preserve">ГК </w:t>
      </w:r>
      <w:r w:rsidRPr="008D751B">
        <w:rPr>
          <w:color w:val="000000"/>
          <w:sz w:val="28"/>
          <w:szCs w:val="28"/>
        </w:rPr>
        <w:t xml:space="preserve"> </w:t>
      </w:r>
      <w:r>
        <w:rPr>
          <w:color w:val="000000"/>
          <w:sz w:val="28"/>
          <w:szCs w:val="28"/>
        </w:rPr>
        <w:t xml:space="preserve">РФ </w:t>
      </w:r>
      <w:r w:rsidRPr="008D751B">
        <w:rPr>
          <w:color w:val="000000"/>
          <w:sz w:val="28"/>
          <w:szCs w:val="28"/>
        </w:rPr>
        <w:t xml:space="preserve">названы такие отдельные виды договора подряда, как бытовой подряд, строительный подряд,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w:t>
      </w:r>
      <w:r>
        <w:rPr>
          <w:color w:val="000000"/>
          <w:sz w:val="28"/>
          <w:szCs w:val="28"/>
        </w:rPr>
        <w:t>ГК РФ</w:t>
      </w:r>
      <w:r w:rsidRPr="008D751B">
        <w:rPr>
          <w:color w:val="000000"/>
          <w:sz w:val="28"/>
          <w:szCs w:val="28"/>
        </w:rPr>
        <w:t xml:space="preserve">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w:t>
      </w:r>
      <w:r w:rsidRPr="008D751B">
        <w:rPr>
          <w:color w:val="000000"/>
          <w:sz w:val="28"/>
          <w:szCs w:val="28"/>
        </w:rPr>
        <w:lastRenderedPageBreak/>
        <w:t xml:space="preserve">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w:t>
      </w:r>
      <w:r>
        <w:rPr>
          <w:color w:val="000000"/>
          <w:sz w:val="28"/>
          <w:szCs w:val="28"/>
        </w:rPr>
        <w:t>ГК РФ</w:t>
      </w:r>
      <w:r w:rsidRPr="008D751B">
        <w:rPr>
          <w:color w:val="000000"/>
          <w:sz w:val="28"/>
          <w:szCs w:val="28"/>
        </w:rPr>
        <w:t>, применяется соответственно законодательство о защите прав потребителей и о поставках товаров и выполнении работ для государственных нужд.</w:t>
      </w:r>
    </w:p>
    <w:p w:rsidR="00F55C80" w:rsidRDefault="00F55C80" w:rsidP="00F55C80">
      <w:pPr>
        <w:pStyle w:val="a3"/>
        <w:shd w:val="clear" w:color="auto" w:fill="FFFFFF"/>
        <w:spacing w:after="0" w:line="360" w:lineRule="auto"/>
        <w:ind w:firstLine="709"/>
        <w:jc w:val="both"/>
        <w:rPr>
          <w:color w:val="000000"/>
          <w:sz w:val="28"/>
          <w:szCs w:val="28"/>
        </w:rPr>
      </w:pPr>
      <w:r>
        <w:rPr>
          <w:color w:val="000000"/>
          <w:sz w:val="28"/>
          <w:szCs w:val="28"/>
        </w:rPr>
        <w:t>Для наиболее точного определения понятия договора подряда обратимся к пункту 1 статьи 730 ГК РФ: д</w:t>
      </w:r>
      <w:r w:rsidRPr="008D751B">
        <w:rPr>
          <w:color w:val="000000"/>
          <w:sz w:val="28"/>
          <w:szCs w:val="28"/>
        </w:rPr>
        <w:t>оговор бытового подряда — это такой вид договора подряда, в котором одна сторона (подрядчик), осуществляющая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w:t>
      </w:r>
      <w:r>
        <w:rPr>
          <w:color w:val="000000"/>
          <w:sz w:val="28"/>
          <w:szCs w:val="28"/>
        </w:rPr>
        <w:t xml:space="preserve">я принять и оплатить эту работу. </w:t>
      </w:r>
    </w:p>
    <w:p w:rsidR="00F55C80" w:rsidRPr="008D751B"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t>Предметом договора бытового подряда является результат работы, предназначенной удовлетворять бытовые или другие личные потребности граждан. Закон связывает потребительский характер не с результатом, а с самой работой, которую выполняет подрядчик.</w:t>
      </w:r>
    </w:p>
    <w:p w:rsidR="00F55C80" w:rsidRPr="008D751B"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t xml:space="preserve">В договоре бытового подряда предусмотрено государственное регулирование цен на выполняемые работы. Как и общем случае, цена определяется соглашением сторон, она не может быть выше устанавливаемой или регулируемой соответствующими государственными органами (ст. 735 </w:t>
      </w:r>
      <w:r>
        <w:rPr>
          <w:color w:val="000000"/>
          <w:sz w:val="28"/>
          <w:szCs w:val="28"/>
        </w:rPr>
        <w:t>ГК РФ</w:t>
      </w:r>
      <w:r w:rsidRPr="008D751B">
        <w:rPr>
          <w:color w:val="000000"/>
          <w:sz w:val="28"/>
          <w:szCs w:val="28"/>
        </w:rPr>
        <w:t>).</w:t>
      </w:r>
    </w:p>
    <w:p w:rsidR="00F55C80" w:rsidRPr="008D751B"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t>Расчеты за выполненную работу производятся, как правило, после окончательной сдачи работы подрядчиком. Выплата аванса либо оплата работы полностью при заключении договора может быть произведена только с согласия заказчика. Подрядчик не вправе самостоятельно требовать внесения каких-либо сумм в счет оплаты работ. Потребитель обязан оплатить выполненную работу после ее окончательной сдачи исполнителем, и лишь с согласия потребителя работа может быть оплачена им при заключении договора полност</w:t>
      </w:r>
      <w:r>
        <w:rPr>
          <w:color w:val="000000"/>
          <w:sz w:val="28"/>
          <w:szCs w:val="28"/>
        </w:rPr>
        <w:t xml:space="preserve">ью или путем выдачи аванса, о чем прописано в </w:t>
      </w:r>
      <w:r w:rsidRPr="008D751B">
        <w:rPr>
          <w:color w:val="000000"/>
          <w:sz w:val="28"/>
          <w:szCs w:val="28"/>
        </w:rPr>
        <w:t>п. 6</w:t>
      </w:r>
      <w:r>
        <w:rPr>
          <w:color w:val="000000"/>
          <w:sz w:val="28"/>
          <w:szCs w:val="28"/>
        </w:rPr>
        <w:t xml:space="preserve"> Правил бытового обслуживания</w:t>
      </w:r>
      <w:r w:rsidRPr="008D751B">
        <w:rPr>
          <w:color w:val="000000"/>
          <w:sz w:val="28"/>
          <w:szCs w:val="28"/>
        </w:rPr>
        <w:t>.</w:t>
      </w:r>
    </w:p>
    <w:p w:rsidR="00F55C80"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lastRenderedPageBreak/>
        <w:t xml:space="preserve">За нарушение сроков в договоре бытового подряда может применяться неустойка, установленная </w:t>
      </w:r>
      <w:r w:rsidRPr="004F50C6">
        <w:rPr>
          <w:bCs/>
          <w:color w:val="000000"/>
          <w:sz w:val="28"/>
          <w:shd w:val="clear" w:color="auto" w:fill="FFFFFF"/>
        </w:rPr>
        <w:t xml:space="preserve">Законом РФ от 07.02.1992 N 2300-1 </w:t>
      </w:r>
      <w:r w:rsidRPr="008D751B">
        <w:rPr>
          <w:color w:val="000000"/>
          <w:sz w:val="28"/>
          <w:szCs w:val="28"/>
        </w:rPr>
        <w:t xml:space="preserve">п. 5 ст. 28 Закона РФ «О защите прав потребителей» в размере 3%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за каждый день (час, если срок определен в часах) просрочки. Договором о выполнении работ (оказании услуг) между потребителем и исполнителем может быть установлен более высокий размер неустойки (пени). Заказчику предоставлено право в любое время до сдачи ему работы отказаться от договора бытового подряда, выплатив </w:t>
      </w:r>
      <w:r>
        <w:rPr>
          <w:color w:val="000000"/>
          <w:sz w:val="28"/>
          <w:szCs w:val="28"/>
        </w:rPr>
        <w:t>подрядчику</w:t>
      </w:r>
      <w:r w:rsidRPr="008D751B">
        <w:rPr>
          <w:color w:val="000000"/>
          <w:sz w:val="28"/>
          <w:szCs w:val="28"/>
        </w:rPr>
        <w:t xml:space="preserve"> часть установленной цены пропорционально части выполненной работы, а также возместив ему расходы (если они не входит в соответствующую часть цены), произведенные в целях исполнения договора до получения извещения о расторжении договора. В отличие от общего правила ст. 717 </w:t>
      </w:r>
      <w:r>
        <w:rPr>
          <w:color w:val="000000"/>
          <w:sz w:val="28"/>
          <w:szCs w:val="28"/>
        </w:rPr>
        <w:t>ГК РФ</w:t>
      </w:r>
      <w:r w:rsidRPr="008D751B">
        <w:rPr>
          <w:color w:val="000000"/>
          <w:sz w:val="28"/>
          <w:szCs w:val="28"/>
        </w:rPr>
        <w:t xml:space="preserve"> заказчик в договоре бытового подряда не обязан возмещать подрядчику убытки, причиненные расторжением договора о выполнении работы, в пределах разницы между частью цены, выплаченной за выполненную до получения извещения о расторжении договора работу, и ценой всей выполняемой работы (п. 2 ст. 731 </w:t>
      </w:r>
      <w:r>
        <w:rPr>
          <w:color w:val="000000"/>
          <w:sz w:val="28"/>
          <w:szCs w:val="28"/>
        </w:rPr>
        <w:t>ГК РФ</w:t>
      </w:r>
      <w:r w:rsidRPr="008D751B">
        <w:rPr>
          <w:color w:val="000000"/>
          <w:sz w:val="28"/>
          <w:szCs w:val="28"/>
        </w:rPr>
        <w:t xml:space="preserve">). Отмеченное ограничение ответственности заказчика за односторонний отказ от договора является императивным, любые условия договора, лишающие заказчика права отказаться от договора на условиях, предусмотренных ст. 731 </w:t>
      </w:r>
      <w:r>
        <w:rPr>
          <w:color w:val="000000"/>
          <w:sz w:val="28"/>
          <w:szCs w:val="28"/>
        </w:rPr>
        <w:t>ГК РФ</w:t>
      </w:r>
      <w:r w:rsidRPr="008D751B">
        <w:rPr>
          <w:color w:val="000000"/>
          <w:sz w:val="28"/>
          <w:szCs w:val="28"/>
        </w:rPr>
        <w:t>, ничтожны.</w:t>
      </w:r>
    </w:p>
    <w:p w:rsidR="00F55C80"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t xml:space="preserve">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w:t>
      </w:r>
      <w:r>
        <w:rPr>
          <w:color w:val="000000"/>
          <w:sz w:val="28"/>
          <w:szCs w:val="28"/>
        </w:rPr>
        <w:t xml:space="preserve">уплатить обусловленную цену, в соответствии со статьей </w:t>
      </w:r>
      <w:r w:rsidRPr="008D751B">
        <w:rPr>
          <w:color w:val="000000"/>
          <w:sz w:val="28"/>
          <w:szCs w:val="28"/>
        </w:rPr>
        <w:t xml:space="preserve">740 </w:t>
      </w:r>
      <w:r>
        <w:rPr>
          <w:color w:val="000000"/>
          <w:sz w:val="28"/>
          <w:szCs w:val="28"/>
        </w:rPr>
        <w:t>ГК РФ</w:t>
      </w:r>
      <w:r w:rsidRPr="008D751B">
        <w:rPr>
          <w:color w:val="000000"/>
          <w:sz w:val="28"/>
          <w:szCs w:val="28"/>
        </w:rPr>
        <w:t xml:space="preserve">. Договор строительного подряда носит консенсуальный, возмездный </w:t>
      </w:r>
      <w:r>
        <w:rPr>
          <w:color w:val="000000"/>
          <w:sz w:val="28"/>
          <w:szCs w:val="28"/>
        </w:rPr>
        <w:t>и взаим</w:t>
      </w:r>
      <w:r w:rsidRPr="008D751B">
        <w:rPr>
          <w:color w:val="000000"/>
          <w:sz w:val="28"/>
          <w:szCs w:val="28"/>
        </w:rPr>
        <w:t>ный характер. Основной сферой его применения является предпринимательская деятельность.</w:t>
      </w:r>
      <w:r>
        <w:rPr>
          <w:color w:val="000000"/>
          <w:sz w:val="28"/>
          <w:szCs w:val="28"/>
        </w:rPr>
        <w:t xml:space="preserve"> </w:t>
      </w:r>
      <w:r w:rsidRPr="008D751B">
        <w:rPr>
          <w:color w:val="000000"/>
          <w:sz w:val="28"/>
          <w:szCs w:val="28"/>
        </w:rPr>
        <w:t xml:space="preserve">Предметом договора строительного подряда являются строительные работы, </w:t>
      </w:r>
      <w:r w:rsidRPr="008D751B">
        <w:rPr>
          <w:color w:val="000000"/>
          <w:sz w:val="28"/>
          <w:szCs w:val="28"/>
        </w:rPr>
        <w:lastRenderedPageBreak/>
        <w:t>связанные с созданием, реконструкцией и ремонтом объектов недвижимости, и их результат – новые либо модернизированные, улучшенные объекты недвижимости.</w:t>
      </w:r>
      <w:r>
        <w:rPr>
          <w:color w:val="000000"/>
          <w:sz w:val="28"/>
          <w:szCs w:val="28"/>
        </w:rPr>
        <w:t xml:space="preserve"> </w:t>
      </w:r>
      <w:r w:rsidRPr="008D751B">
        <w:rPr>
          <w:color w:val="000000"/>
          <w:sz w:val="28"/>
          <w:szCs w:val="28"/>
        </w:rPr>
        <w:t>Цена договора строительного подряда как его существенное условие складывается на основе спроса и предложения конкретных видов строительных работ и выражается в виде стоимости соответствующих строительно–монтажных работ. Цена определяется как приблизительная или твердая смета.</w:t>
      </w:r>
    </w:p>
    <w:p w:rsidR="00F55C80" w:rsidRPr="00E3082D" w:rsidRDefault="00F55C80" w:rsidP="00F55C80">
      <w:pPr>
        <w:pStyle w:val="a3"/>
        <w:shd w:val="clear" w:color="auto" w:fill="FFFFFF"/>
        <w:spacing w:after="0" w:line="360" w:lineRule="auto"/>
        <w:ind w:firstLine="709"/>
        <w:jc w:val="both"/>
        <w:rPr>
          <w:color w:val="000000"/>
          <w:sz w:val="28"/>
          <w:szCs w:val="28"/>
        </w:rPr>
      </w:pPr>
      <w:r w:rsidRPr="008D751B">
        <w:rPr>
          <w:color w:val="000000"/>
          <w:sz w:val="28"/>
          <w:szCs w:val="28"/>
        </w:rPr>
        <w:t>Срок договора имеет существенное условие.</w:t>
      </w:r>
      <w:r>
        <w:rPr>
          <w:color w:val="000000"/>
          <w:sz w:val="28"/>
          <w:szCs w:val="28"/>
        </w:rPr>
        <w:t xml:space="preserve"> </w:t>
      </w:r>
      <w:r w:rsidRPr="008D751B">
        <w:rPr>
          <w:color w:val="000000"/>
          <w:sz w:val="28"/>
          <w:szCs w:val="28"/>
        </w:rPr>
        <w:t>Субъектами договора строительного подряда являются заказчик и подрядчик. В роли заказчиков могут выступать, в принципе, любые физические и юридические лица. Однако в рассматриваемой области выполнение функций заказчика, в частности осуществление эффективного контроля за деятельностью подрядчика, требует специальных знаний и навыков, а иногда и наличия особого разрешения на данный вид деятельности. Поэтому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Таким образом, в строительном подряде заказчик и инвестор очень часто не совпадают в одном лице.</w:t>
      </w:r>
    </w:p>
    <w:p w:rsidR="00D55BE9" w:rsidRDefault="00D55BE9" w:rsidP="00D55BE9">
      <w:pPr>
        <w:spacing w:after="0" w:line="276" w:lineRule="auto"/>
        <w:contextualSpacing/>
        <w:jc w:val="both"/>
        <w:rPr>
          <w:rFonts w:ascii="Times New Roman" w:eastAsia="Calibri" w:hAnsi="Times New Roman"/>
          <w:b/>
          <w:sz w:val="28"/>
          <w:szCs w:val="28"/>
        </w:rPr>
      </w:pPr>
    </w:p>
    <w:p w:rsidR="00B1546B" w:rsidRPr="00F55C80" w:rsidRDefault="00D55BE9" w:rsidP="00D55BE9">
      <w:pPr>
        <w:pStyle w:val="2"/>
        <w:spacing w:line="360" w:lineRule="auto"/>
        <w:ind w:left="0" w:right="0"/>
        <w:jc w:val="both"/>
        <w:rPr>
          <w:rFonts w:ascii="Times New Roman" w:hAnsi="Times New Roman"/>
          <w:color w:val="auto"/>
          <w:sz w:val="28"/>
          <w:szCs w:val="28"/>
          <w:lang w:val="ru-RU"/>
        </w:rPr>
      </w:pPr>
      <w:bookmarkStart w:id="16" w:name="_Toc21436045"/>
      <w:bookmarkStart w:id="17" w:name="_Toc21594433"/>
      <w:bookmarkStart w:id="18" w:name="_Toc21594621"/>
      <w:bookmarkStart w:id="19" w:name="_Toc24020750"/>
      <w:bookmarkStart w:id="20" w:name="_Toc24020843"/>
      <w:r w:rsidRPr="00D55BE9">
        <w:rPr>
          <w:rFonts w:ascii="Times New Roman" w:hAnsi="Times New Roman"/>
          <w:color w:val="auto"/>
          <w:sz w:val="28"/>
          <w:szCs w:val="28"/>
        </w:rPr>
        <w:t xml:space="preserve">1.2. </w:t>
      </w:r>
      <w:bookmarkEnd w:id="16"/>
      <w:bookmarkEnd w:id="17"/>
      <w:bookmarkEnd w:id="18"/>
      <w:r w:rsidR="00F55C80">
        <w:rPr>
          <w:rFonts w:ascii="Times New Roman" w:hAnsi="Times New Roman"/>
          <w:color w:val="auto"/>
          <w:sz w:val="28"/>
          <w:szCs w:val="28"/>
          <w:lang w:val="ru-RU"/>
        </w:rPr>
        <w:t>Условия по договору подряда</w:t>
      </w:r>
      <w:bookmarkEnd w:id="19"/>
      <w:bookmarkEnd w:id="20"/>
    </w:p>
    <w:p w:rsidR="00D55BE9" w:rsidRPr="00267E87" w:rsidRDefault="00D55BE9" w:rsidP="00D55BE9">
      <w:pPr>
        <w:spacing w:after="0" w:line="276" w:lineRule="auto"/>
        <w:contextualSpacing/>
        <w:jc w:val="both"/>
        <w:rPr>
          <w:rFonts w:ascii="Times New Roman" w:eastAsia="Calibri" w:hAnsi="Times New Roman"/>
          <w:b/>
          <w:sz w:val="28"/>
          <w:szCs w:val="28"/>
        </w:rPr>
      </w:pPr>
    </w:p>
    <w:p w:rsidR="00F55C80" w:rsidRPr="00B711C2" w:rsidRDefault="00F55C80" w:rsidP="00F55C80">
      <w:pPr>
        <w:spacing w:after="0" w:line="360" w:lineRule="auto"/>
        <w:ind w:firstLine="709"/>
        <w:jc w:val="both"/>
        <w:rPr>
          <w:rFonts w:ascii="Times New Roman" w:hAnsi="Times New Roman"/>
          <w:color w:val="000000"/>
          <w:sz w:val="28"/>
          <w:szCs w:val="28"/>
        </w:rPr>
      </w:pPr>
      <w:r w:rsidRPr="00B711C2">
        <w:rPr>
          <w:rFonts w:ascii="Times New Roman" w:hAnsi="Times New Roman"/>
          <w:color w:val="000000"/>
          <w:sz w:val="28"/>
          <w:szCs w:val="28"/>
        </w:rPr>
        <w:t>У</w:t>
      </w:r>
      <w:r w:rsidRPr="00B711C2">
        <w:rPr>
          <w:rFonts w:ascii="Times New Roman" w:hAnsi="Times New Roman"/>
          <w:color w:val="000000"/>
          <w:sz w:val="28"/>
          <w:szCs w:val="24"/>
          <w:lang w:eastAsia="ru-RU"/>
        </w:rPr>
        <w:t>словиями договора подряда являются:</w:t>
      </w:r>
    </w:p>
    <w:p w:rsidR="00F55C80" w:rsidRPr="00B711C2" w:rsidRDefault="00F55C80" w:rsidP="00F55C80">
      <w:pPr>
        <w:spacing w:after="0" w:line="360" w:lineRule="auto"/>
        <w:jc w:val="both"/>
        <w:rPr>
          <w:rFonts w:ascii="Times New Roman" w:hAnsi="Times New Roman"/>
          <w:color w:val="000000"/>
          <w:sz w:val="28"/>
          <w:szCs w:val="24"/>
          <w:lang w:eastAsia="ru-RU"/>
        </w:rPr>
      </w:pPr>
      <w:r>
        <w:rPr>
          <w:rFonts w:ascii="Times New Roman" w:hAnsi="Times New Roman"/>
          <w:color w:val="000000"/>
          <w:sz w:val="28"/>
          <w:szCs w:val="24"/>
          <w:lang w:eastAsia="ru-RU"/>
        </w:rPr>
        <w:t xml:space="preserve">1. Предмет договора, раскрытый в статье </w:t>
      </w:r>
      <w:r w:rsidRPr="00B711C2">
        <w:rPr>
          <w:rFonts w:ascii="Times New Roman" w:hAnsi="Times New Roman"/>
          <w:color w:val="000000"/>
          <w:sz w:val="28"/>
          <w:szCs w:val="24"/>
          <w:lang w:eastAsia="ru-RU"/>
        </w:rPr>
        <w:t xml:space="preserve">432 </w:t>
      </w:r>
      <w:r>
        <w:rPr>
          <w:rFonts w:ascii="Times New Roman" w:hAnsi="Times New Roman"/>
          <w:color w:val="000000"/>
          <w:sz w:val="28"/>
          <w:szCs w:val="24"/>
          <w:lang w:eastAsia="ru-RU"/>
        </w:rPr>
        <w:t>ГК РФ</w:t>
      </w:r>
      <w:r w:rsidRPr="00B711C2">
        <w:rPr>
          <w:rFonts w:ascii="Times New Roman" w:hAnsi="Times New Roman"/>
          <w:color w:val="000000"/>
          <w:sz w:val="28"/>
          <w:szCs w:val="24"/>
          <w:lang w:eastAsia="ru-RU"/>
        </w:rPr>
        <w:t xml:space="preserve">, </w:t>
      </w:r>
    </w:p>
    <w:p w:rsidR="00F55C80" w:rsidRPr="00B711C2" w:rsidRDefault="00F55C80" w:rsidP="00F55C80">
      <w:pPr>
        <w:spacing w:after="0" w:line="360" w:lineRule="auto"/>
        <w:jc w:val="both"/>
        <w:rPr>
          <w:rFonts w:ascii="Times New Roman" w:hAnsi="Times New Roman"/>
          <w:color w:val="000000"/>
          <w:sz w:val="28"/>
          <w:szCs w:val="24"/>
          <w:lang w:eastAsia="ru-RU"/>
        </w:rPr>
      </w:pPr>
      <w:r>
        <w:rPr>
          <w:rFonts w:ascii="Times New Roman" w:hAnsi="Times New Roman"/>
          <w:color w:val="000000"/>
          <w:sz w:val="28"/>
          <w:szCs w:val="24"/>
          <w:lang w:eastAsia="ru-RU"/>
        </w:rPr>
        <w:t>2. Сроки выполнения работы, указанные в статье</w:t>
      </w:r>
      <w:r w:rsidRPr="00B711C2">
        <w:rPr>
          <w:rFonts w:ascii="Times New Roman" w:hAnsi="Times New Roman"/>
          <w:color w:val="000000"/>
          <w:sz w:val="28"/>
          <w:szCs w:val="24"/>
          <w:lang w:eastAsia="ru-RU"/>
        </w:rPr>
        <w:t xml:space="preserve"> 708 </w:t>
      </w:r>
      <w:r>
        <w:rPr>
          <w:rFonts w:ascii="Times New Roman" w:hAnsi="Times New Roman"/>
          <w:color w:val="000000"/>
          <w:sz w:val="28"/>
          <w:szCs w:val="24"/>
          <w:lang w:eastAsia="ru-RU"/>
        </w:rPr>
        <w:t>ГК РФ</w:t>
      </w:r>
      <w:r w:rsidRPr="00B711C2">
        <w:rPr>
          <w:rFonts w:ascii="Times New Roman" w:hAnsi="Times New Roman"/>
          <w:color w:val="000000"/>
          <w:sz w:val="28"/>
          <w:szCs w:val="24"/>
          <w:lang w:eastAsia="ru-RU"/>
        </w:rPr>
        <w:t xml:space="preserve">, </w:t>
      </w:r>
    </w:p>
    <w:p w:rsidR="00F55C80" w:rsidRPr="00B711C2" w:rsidRDefault="00F55C80" w:rsidP="00F55C80">
      <w:pPr>
        <w:spacing w:after="0" w:line="360" w:lineRule="auto"/>
        <w:jc w:val="both"/>
        <w:rPr>
          <w:rFonts w:ascii="Times New Roman" w:hAnsi="Times New Roman"/>
          <w:color w:val="000000"/>
          <w:sz w:val="28"/>
          <w:szCs w:val="24"/>
          <w:lang w:eastAsia="ru-RU"/>
        </w:rPr>
      </w:pPr>
      <w:r>
        <w:rPr>
          <w:rFonts w:ascii="Times New Roman" w:hAnsi="Times New Roman"/>
          <w:color w:val="000000"/>
          <w:sz w:val="28"/>
          <w:szCs w:val="24"/>
          <w:lang w:eastAsia="ru-RU"/>
        </w:rPr>
        <w:t>3. С</w:t>
      </w:r>
      <w:r w:rsidRPr="00B711C2">
        <w:rPr>
          <w:rFonts w:ascii="Times New Roman" w:hAnsi="Times New Roman"/>
          <w:color w:val="000000"/>
          <w:sz w:val="28"/>
          <w:szCs w:val="24"/>
          <w:lang w:eastAsia="ru-RU"/>
        </w:rPr>
        <w:t xml:space="preserve">пециальные условия, которые заявляет одна из сторон (и контрагент должен с ними согласиться). </w:t>
      </w:r>
    </w:p>
    <w:p w:rsidR="00F55C80" w:rsidRPr="00B711C2" w:rsidRDefault="00F55C80" w:rsidP="00F55C80">
      <w:pPr>
        <w:spacing w:after="0" w:line="360" w:lineRule="auto"/>
        <w:ind w:firstLine="709"/>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 xml:space="preserve">Предмет договора </w:t>
      </w:r>
    </w:p>
    <w:p w:rsidR="00F55C80" w:rsidRPr="00B711C2" w:rsidRDefault="00F55C80" w:rsidP="00F55C80">
      <w:pPr>
        <w:spacing w:after="0" w:line="360" w:lineRule="auto"/>
        <w:ind w:firstLine="709"/>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 xml:space="preserve">Прежде всего, в договоре важно правильно прописать предмет (т.е. сами работы), и сделать это как можно конкретнее, избегая «размытых» формулировок. </w:t>
      </w:r>
      <w:r w:rsidRPr="00B711C2">
        <w:rPr>
          <w:rFonts w:ascii="Times New Roman" w:hAnsi="Times New Roman"/>
          <w:color w:val="000000"/>
          <w:sz w:val="28"/>
          <w:szCs w:val="24"/>
          <w:lang w:eastAsia="ru-RU"/>
        </w:rPr>
        <w:lastRenderedPageBreak/>
        <w:t xml:space="preserve">Согласно ст. 702 </w:t>
      </w:r>
      <w:r>
        <w:rPr>
          <w:rFonts w:ascii="Times New Roman" w:hAnsi="Times New Roman"/>
          <w:color w:val="000000"/>
          <w:sz w:val="28"/>
          <w:szCs w:val="24"/>
          <w:lang w:eastAsia="ru-RU"/>
        </w:rPr>
        <w:t>ГК РФ</w:t>
      </w:r>
      <w:r w:rsidRPr="00B711C2">
        <w:rPr>
          <w:rFonts w:ascii="Times New Roman" w:hAnsi="Times New Roman"/>
          <w:color w:val="000000"/>
          <w:sz w:val="28"/>
          <w:szCs w:val="24"/>
          <w:lang w:eastAsia="ru-RU"/>
        </w:rPr>
        <w:t>  по договору подряда одна из сторон обязана выполнить порученную работу и сдать ее результат заказчик, а заказчик, в свою очередь, принять и оплатить результат</w:t>
      </w:r>
    </w:p>
    <w:p w:rsidR="00F55C80" w:rsidRPr="00B711C2" w:rsidRDefault="00F55C80" w:rsidP="00F55C80">
      <w:pPr>
        <w:spacing w:after="0" w:line="360" w:lineRule="auto"/>
        <w:ind w:firstLine="709"/>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Сроки</w:t>
      </w:r>
      <w:r>
        <w:rPr>
          <w:rFonts w:ascii="Times New Roman" w:hAnsi="Times New Roman"/>
          <w:color w:val="000000"/>
          <w:sz w:val="28"/>
          <w:szCs w:val="24"/>
          <w:lang w:eastAsia="ru-RU"/>
        </w:rPr>
        <w:t>:</w:t>
      </w:r>
    </w:p>
    <w:p w:rsidR="00F55C80" w:rsidRPr="00B711C2" w:rsidRDefault="00F55C80" w:rsidP="00F55C80">
      <w:pPr>
        <w:spacing w:after="0" w:line="360" w:lineRule="auto"/>
        <w:ind w:firstLine="709"/>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 xml:space="preserve">Начальные и конечные сроки работ относят к существенным условиям, поскольку заказчику важно получить результат в рамках определенного времени. Сроки можно указать в календарных или рабочих днях. Это либо конкретные дата начала и окончания работ, либо дата начала и временной период, в течение которого подрядчик обязуется выполнить задание. Если работа простая, сроки просто указывают в тексте. </w:t>
      </w:r>
    </w:p>
    <w:p w:rsidR="00F55C80" w:rsidRPr="00B711C2" w:rsidRDefault="00F55C80" w:rsidP="00F55C80">
      <w:pPr>
        <w:spacing w:after="0" w:line="360" w:lineRule="auto"/>
        <w:ind w:firstLine="709"/>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Специальные условия</w:t>
      </w:r>
      <w:r>
        <w:rPr>
          <w:rFonts w:ascii="Times New Roman" w:hAnsi="Times New Roman"/>
          <w:color w:val="000000"/>
          <w:sz w:val="28"/>
          <w:szCs w:val="24"/>
          <w:lang w:eastAsia="ru-RU"/>
        </w:rPr>
        <w:t>:</w:t>
      </w:r>
    </w:p>
    <w:p w:rsidR="00F55C80" w:rsidRDefault="00F55C80" w:rsidP="00F55C80">
      <w:pPr>
        <w:spacing w:after="0" w:line="360" w:lineRule="auto"/>
        <w:ind w:firstLine="709"/>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 xml:space="preserve">По взаимному согласию стороны могут внести в текст документа собственные «существенные условия». Ими могут быть: </w:t>
      </w:r>
    </w:p>
    <w:p w:rsidR="00F55C80" w:rsidRDefault="00F55C80" w:rsidP="00F55C80">
      <w:pPr>
        <w:spacing w:after="0" w:line="360" w:lineRule="auto"/>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1. Оплата. При подготовке договора оказания услуг необходимо уделять особое внимание условиям об оплате. Оптимальным является вариант, при котором заказчик платит поэтапно и обязательство по оплате "привязано"</w:t>
      </w:r>
      <w:r w:rsidRPr="00B711C2">
        <w:rPr>
          <w:rFonts w:ascii="Times New Roman" w:hAnsi="Times New Roman"/>
          <w:color w:val="000000"/>
          <w:sz w:val="28"/>
          <w:szCs w:val="24"/>
          <w:shd w:val="clear" w:color="auto" w:fill="F2F2F2"/>
          <w:lang w:eastAsia="ru-RU"/>
        </w:rPr>
        <w:t xml:space="preserve"> </w:t>
      </w:r>
      <w:r w:rsidRPr="00B711C2">
        <w:rPr>
          <w:rFonts w:ascii="Times New Roman" w:hAnsi="Times New Roman"/>
          <w:color w:val="000000"/>
          <w:sz w:val="28"/>
          <w:szCs w:val="24"/>
          <w:lang w:eastAsia="ru-RU"/>
        </w:rPr>
        <w:t>к объему выполнения.</w:t>
      </w:r>
    </w:p>
    <w:p w:rsidR="00F55C80" w:rsidRDefault="00F55C80" w:rsidP="00F55C80">
      <w:pPr>
        <w:spacing w:after="0" w:line="360" w:lineRule="auto"/>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 xml:space="preserve">2. Первичная документация (счета-фактуры, акты и пр.). Чтобы все бумаги были в порядке. </w:t>
      </w:r>
    </w:p>
    <w:p w:rsidR="00F55C80" w:rsidRDefault="00F55C80" w:rsidP="00F55C80">
      <w:pPr>
        <w:spacing w:after="0" w:line="360" w:lineRule="auto"/>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3. Порядок приема и проверки качества работ</w:t>
      </w:r>
    </w:p>
    <w:p w:rsidR="00D55BE9" w:rsidRPr="00F55C80" w:rsidRDefault="00F55C80" w:rsidP="00F55C80">
      <w:pPr>
        <w:spacing w:after="0" w:line="360" w:lineRule="auto"/>
        <w:jc w:val="both"/>
        <w:rPr>
          <w:rFonts w:ascii="Times New Roman" w:hAnsi="Times New Roman"/>
          <w:color w:val="000000"/>
          <w:sz w:val="28"/>
          <w:szCs w:val="24"/>
          <w:lang w:eastAsia="ru-RU"/>
        </w:rPr>
      </w:pPr>
      <w:r w:rsidRPr="00B711C2">
        <w:rPr>
          <w:rFonts w:ascii="Times New Roman" w:hAnsi="Times New Roman"/>
          <w:color w:val="000000"/>
          <w:sz w:val="28"/>
          <w:szCs w:val="24"/>
          <w:lang w:eastAsia="ru-RU"/>
        </w:rPr>
        <w:t>4</w:t>
      </w:r>
      <w:r>
        <w:rPr>
          <w:rFonts w:ascii="Times New Roman" w:hAnsi="Times New Roman"/>
          <w:color w:val="000000"/>
          <w:sz w:val="28"/>
          <w:szCs w:val="24"/>
          <w:lang w:eastAsia="ru-RU"/>
        </w:rPr>
        <w:t xml:space="preserve">. </w:t>
      </w:r>
      <w:r w:rsidRPr="00B711C2">
        <w:rPr>
          <w:rFonts w:ascii="Times New Roman" w:hAnsi="Times New Roman"/>
          <w:color w:val="000000"/>
          <w:sz w:val="28"/>
          <w:szCs w:val="24"/>
          <w:lang w:eastAsia="ru-RU"/>
        </w:rPr>
        <w:t xml:space="preserve">Другие важные моменты – например, кто будет покупать нужные </w:t>
      </w:r>
      <w:r w:rsidRPr="001937FF">
        <w:rPr>
          <w:rFonts w:ascii="Times New Roman" w:hAnsi="Times New Roman"/>
          <w:color w:val="000000"/>
          <w:sz w:val="28"/>
          <w:szCs w:val="24"/>
          <w:lang w:eastAsia="ru-RU"/>
        </w:rPr>
        <w:t>материалы, ответственность сторон и пр.</w:t>
      </w:r>
    </w:p>
    <w:p w:rsidR="00BD184B" w:rsidRDefault="00BD184B" w:rsidP="00BD184B">
      <w:pPr>
        <w:spacing w:after="0" w:line="276" w:lineRule="auto"/>
        <w:contextualSpacing/>
        <w:jc w:val="both"/>
        <w:rPr>
          <w:rFonts w:ascii="Times New Roman" w:eastAsia="Calibri" w:hAnsi="Times New Roman"/>
          <w:b/>
          <w:sz w:val="28"/>
          <w:szCs w:val="28"/>
        </w:rPr>
      </w:pPr>
    </w:p>
    <w:p w:rsidR="00F55C80" w:rsidRPr="00F55C80" w:rsidRDefault="00F55C80" w:rsidP="00F55C80">
      <w:pPr>
        <w:pStyle w:val="2"/>
        <w:spacing w:line="360" w:lineRule="auto"/>
        <w:ind w:left="0"/>
        <w:jc w:val="both"/>
        <w:rPr>
          <w:rFonts w:ascii="Times New Roman" w:hAnsi="Times New Roman"/>
          <w:color w:val="auto"/>
          <w:sz w:val="28"/>
          <w:szCs w:val="28"/>
        </w:rPr>
      </w:pPr>
      <w:bookmarkStart w:id="21" w:name="_Toc24020751"/>
      <w:bookmarkStart w:id="22" w:name="_Toc24020844"/>
      <w:r w:rsidRPr="00F55C80">
        <w:rPr>
          <w:rFonts w:ascii="Times New Roman" w:hAnsi="Times New Roman"/>
          <w:color w:val="auto"/>
          <w:sz w:val="28"/>
          <w:szCs w:val="28"/>
        </w:rPr>
        <w:t>1.3. Элементы договора подряда</w:t>
      </w:r>
      <w:bookmarkEnd w:id="21"/>
      <w:bookmarkEnd w:id="22"/>
    </w:p>
    <w:p w:rsidR="00F55C80" w:rsidRPr="00F55C80" w:rsidRDefault="00F55C80" w:rsidP="00F55C80">
      <w:pPr>
        <w:shd w:val="clear" w:color="auto" w:fill="FFFFFF"/>
        <w:spacing w:after="0" w:line="360" w:lineRule="auto"/>
        <w:ind w:firstLine="709"/>
        <w:jc w:val="both"/>
        <w:outlineLvl w:val="3"/>
        <w:rPr>
          <w:rFonts w:ascii="Times New Roman" w:hAnsi="Times New Roman"/>
          <w:bCs/>
          <w:sz w:val="28"/>
          <w:szCs w:val="28"/>
          <w:lang w:eastAsia="ru-RU"/>
        </w:rPr>
      </w:pPr>
      <w:r w:rsidRPr="00F55C80">
        <w:rPr>
          <w:rFonts w:ascii="Times New Roman" w:hAnsi="Times New Roman"/>
          <w:bCs/>
          <w:sz w:val="28"/>
          <w:szCs w:val="28"/>
          <w:lang w:eastAsia="ru-RU"/>
        </w:rPr>
        <w:t>Стороны договора подряда</w:t>
      </w:r>
    </w:p>
    <w:p w:rsidR="00F55C80" w:rsidRPr="00F55C80" w:rsidRDefault="00F55C80" w:rsidP="00F55C80">
      <w:pPr>
        <w:shd w:val="clear" w:color="auto" w:fill="FFFFFF"/>
        <w:spacing w:after="0" w:line="360" w:lineRule="auto"/>
        <w:ind w:firstLine="709"/>
        <w:jc w:val="both"/>
        <w:rPr>
          <w:rFonts w:ascii="Times New Roman" w:hAnsi="Times New Roman"/>
          <w:color w:val="000000"/>
          <w:sz w:val="28"/>
          <w:szCs w:val="28"/>
          <w:lang w:eastAsia="ru-RU"/>
        </w:rPr>
      </w:pPr>
      <w:r w:rsidRPr="00F55C80">
        <w:rPr>
          <w:rFonts w:ascii="Times New Roman" w:hAnsi="Times New Roman"/>
          <w:bCs/>
          <w:color w:val="000000"/>
          <w:sz w:val="28"/>
          <w:szCs w:val="28"/>
          <w:lang w:eastAsia="ru-RU"/>
        </w:rPr>
        <w:t>Сторонами</w:t>
      </w:r>
      <w:r w:rsidRPr="00F55C80">
        <w:rPr>
          <w:rFonts w:ascii="Times New Roman" w:hAnsi="Times New Roman"/>
          <w:color w:val="000000"/>
          <w:sz w:val="28"/>
          <w:szCs w:val="28"/>
          <w:lang w:eastAsia="ru-RU"/>
        </w:rPr>
        <w:t xml:space="preserve"> договора подряда могут быть как физические, так и юридические лица. Для отдельных видов договоров подряда к сторонам предъявляются дополнительные требования. Так, в договоре бытового подряда заказчиком может выступать исключительно гражданин, в договоре </w:t>
      </w:r>
      <w:r w:rsidRPr="00F55C80">
        <w:rPr>
          <w:rFonts w:ascii="Times New Roman" w:hAnsi="Times New Roman"/>
          <w:color w:val="000000"/>
          <w:sz w:val="28"/>
          <w:szCs w:val="28"/>
          <w:lang w:eastAsia="ru-RU"/>
        </w:rPr>
        <w:lastRenderedPageBreak/>
        <w:t>строительного подряда на стороне подрядчика — лицо, имеющее лицензию на занятие такого рода деятельностью.</w:t>
      </w:r>
    </w:p>
    <w:p w:rsidR="00F55C80" w:rsidRPr="00F55C80" w:rsidRDefault="00F55C80" w:rsidP="00F55C80">
      <w:pPr>
        <w:shd w:val="clear" w:color="auto" w:fill="FFFFFF"/>
        <w:spacing w:after="0" w:line="360" w:lineRule="auto"/>
        <w:ind w:firstLine="709"/>
        <w:jc w:val="both"/>
        <w:rPr>
          <w:rFonts w:ascii="Times New Roman" w:hAnsi="Times New Roman"/>
          <w:color w:val="000000"/>
          <w:sz w:val="28"/>
          <w:szCs w:val="28"/>
          <w:lang w:eastAsia="ru-RU"/>
        </w:rPr>
      </w:pPr>
      <w:r w:rsidRPr="00F55C80">
        <w:rPr>
          <w:rFonts w:ascii="Times New Roman" w:hAnsi="Times New Roman"/>
          <w:color w:val="000000"/>
          <w:sz w:val="28"/>
          <w:szCs w:val="28"/>
          <w:lang w:eastAsia="ru-RU"/>
        </w:rPr>
        <w:t>Особенностью договора подряда является так называемый </w:t>
      </w:r>
      <w:r w:rsidRPr="00F55C80">
        <w:rPr>
          <w:rFonts w:ascii="Times New Roman" w:hAnsi="Times New Roman"/>
          <w:bCs/>
          <w:color w:val="000000"/>
          <w:sz w:val="28"/>
          <w:szCs w:val="28"/>
          <w:lang w:eastAsia="ru-RU"/>
        </w:rPr>
        <w:t>принцип генерального подряда.</w:t>
      </w:r>
      <w:r w:rsidRPr="00F55C80">
        <w:rPr>
          <w:rFonts w:ascii="Times New Roman" w:hAnsi="Times New Roman"/>
          <w:color w:val="000000"/>
          <w:sz w:val="28"/>
          <w:szCs w:val="28"/>
          <w:lang w:eastAsia="ru-RU"/>
        </w:rPr>
        <w:t> Подрядчик вправе, если иное не установлено законом или договором подряда, привлечь к исполнению договора третьих лиц, оставаясь при этом ответственным за достижение результата перед заказчиком. В этом случае подрядчик выступает в роли генерального подрядчика, а привлеченные им для выполнения отдельных работ лица именуются субподрядчиками, о чем гласит статья 706 ГК РФ.</w:t>
      </w:r>
    </w:p>
    <w:p w:rsidR="00F55C80" w:rsidRPr="00F55C80" w:rsidRDefault="00F55C80" w:rsidP="00F55C80">
      <w:pPr>
        <w:shd w:val="clear" w:color="auto" w:fill="FFFFFF"/>
        <w:spacing w:after="0" w:line="360" w:lineRule="auto"/>
        <w:ind w:firstLine="709"/>
        <w:jc w:val="both"/>
        <w:rPr>
          <w:rFonts w:ascii="Times New Roman" w:hAnsi="Times New Roman"/>
          <w:color w:val="000000"/>
          <w:sz w:val="28"/>
          <w:szCs w:val="28"/>
          <w:lang w:eastAsia="ru-RU"/>
        </w:rPr>
      </w:pPr>
      <w:r w:rsidRPr="00F55C80">
        <w:rPr>
          <w:rFonts w:ascii="Times New Roman" w:hAnsi="Times New Roman"/>
          <w:color w:val="000000"/>
          <w:sz w:val="28"/>
          <w:szCs w:val="28"/>
          <w:lang w:eastAsia="ru-RU"/>
        </w:rPr>
        <w:t>Подрядный договор по общему правилу является</w:t>
      </w:r>
      <w:r w:rsidRPr="00F55C80">
        <w:rPr>
          <w:rFonts w:ascii="Times New Roman" w:hAnsi="Times New Roman"/>
          <w:bCs/>
          <w:color w:val="000000"/>
          <w:sz w:val="28"/>
          <w:szCs w:val="28"/>
          <w:lang w:eastAsia="ru-RU"/>
        </w:rPr>
        <w:t> двусторонним.</w:t>
      </w:r>
      <w:r w:rsidRPr="00F55C80">
        <w:rPr>
          <w:rFonts w:ascii="Times New Roman" w:hAnsi="Times New Roman"/>
          <w:color w:val="000000"/>
          <w:sz w:val="28"/>
          <w:szCs w:val="28"/>
          <w:lang w:eastAsia="ru-RU"/>
        </w:rPr>
        <w:t xml:space="preserve"> В силу того и заказчик, и подрядчик по отношению друг к другу обладают в одно и то же время как определенными правами, так и обязанностями. Поэтому общий принцип ответственности должника за действие третьего лица в равной мере будет распространяться и на случаи ответственности генерального подрядчика перед заказчиком за действия субподрядчика и перед субподрядчиком за нарушение обязательств со стороны заказчика. Имеет место как бы «двойная» ответственность генподрядчика, которую он вправе переложить затем на заказчика и субподрядчика, если нарушение договорных обязательств имело место по их вине. </w:t>
      </w:r>
    </w:p>
    <w:p w:rsidR="00F55C80" w:rsidRPr="00F55C80" w:rsidRDefault="00F55C80" w:rsidP="00F55C80">
      <w:pPr>
        <w:shd w:val="clear" w:color="auto" w:fill="FFFFFF"/>
        <w:spacing w:after="0" w:line="360" w:lineRule="auto"/>
        <w:ind w:firstLine="709"/>
        <w:jc w:val="both"/>
        <w:rPr>
          <w:rFonts w:ascii="Times New Roman" w:hAnsi="Times New Roman"/>
          <w:color w:val="000000"/>
          <w:sz w:val="28"/>
          <w:szCs w:val="28"/>
          <w:lang w:eastAsia="ru-RU"/>
        </w:rPr>
      </w:pPr>
      <w:r w:rsidRPr="00F55C80">
        <w:rPr>
          <w:rFonts w:ascii="Times New Roman" w:hAnsi="Times New Roman"/>
          <w:color w:val="000000"/>
          <w:sz w:val="28"/>
          <w:szCs w:val="28"/>
          <w:lang w:eastAsia="ru-RU"/>
        </w:rPr>
        <w:t>Вместе с тем с согласия генерального подрядчика заказчик может заключить договоры на выполнение отдельных работ с другими лицами (прямые договоры). В случае заключения прямых договоров подрядчик в них участия не принимает и принцип генерального подряда не действует, поэтому лица, заключившие прямые договоры с заказчиком, несут ответственность за неисполнение или ненадлежащее исполнение работы непосредственно перед ним, а заказчик, в свою очередь, отвечает за неисполнение или ненадлежащее исполнение договора перед этими лицами.</w:t>
      </w:r>
    </w:p>
    <w:p w:rsidR="00F55C80" w:rsidRPr="00F55C80" w:rsidRDefault="00F55C80" w:rsidP="00F55C80">
      <w:pPr>
        <w:shd w:val="clear" w:color="auto" w:fill="FFFFFF"/>
        <w:spacing w:after="0" w:line="360" w:lineRule="auto"/>
        <w:ind w:firstLine="709"/>
        <w:jc w:val="both"/>
        <w:rPr>
          <w:rFonts w:ascii="Times New Roman" w:hAnsi="Times New Roman"/>
          <w:color w:val="000000"/>
          <w:sz w:val="28"/>
          <w:szCs w:val="28"/>
          <w:lang w:eastAsia="ru-RU"/>
        </w:rPr>
      </w:pPr>
      <w:r w:rsidRPr="00F55C80">
        <w:rPr>
          <w:rFonts w:ascii="Times New Roman" w:hAnsi="Times New Roman"/>
          <w:color w:val="000000"/>
          <w:sz w:val="28"/>
          <w:szCs w:val="28"/>
          <w:lang w:eastAsia="ru-RU"/>
        </w:rPr>
        <w:t xml:space="preserve">На стороне подрядчика могут выступать несколько лиц. В соответствии со ст. 707 ГК РФ такие лица при неделимости предмета обязательства признаются по </w:t>
      </w:r>
      <w:r w:rsidRPr="00F55C80">
        <w:rPr>
          <w:rFonts w:ascii="Times New Roman" w:hAnsi="Times New Roman"/>
          <w:color w:val="000000"/>
          <w:sz w:val="28"/>
          <w:szCs w:val="28"/>
          <w:lang w:eastAsia="ru-RU"/>
        </w:rPr>
        <w:lastRenderedPageBreak/>
        <w:t>отношению к заказчику солидарными должниками и одновременно солидарными кредиторами. При делимости предмета обязательства, а также в иных случаях, предусмотренных законом или договором, каждое из этих лиц приобретает права и несет обязанности по отношению к заказчику в пределах своей доли.</w:t>
      </w:r>
    </w:p>
    <w:p w:rsidR="00F55C80" w:rsidRPr="00F55C80" w:rsidRDefault="00F55C80" w:rsidP="00F55C80">
      <w:pPr>
        <w:pStyle w:val="a3"/>
        <w:shd w:val="clear" w:color="auto" w:fill="FFFFFF"/>
        <w:spacing w:after="0" w:line="360" w:lineRule="auto"/>
        <w:ind w:firstLine="709"/>
        <w:jc w:val="both"/>
        <w:rPr>
          <w:color w:val="000000"/>
          <w:sz w:val="28"/>
          <w:szCs w:val="28"/>
        </w:rPr>
      </w:pPr>
      <w:r w:rsidRPr="00F55C80">
        <w:rPr>
          <w:color w:val="000000"/>
          <w:sz w:val="28"/>
          <w:szCs w:val="28"/>
        </w:rPr>
        <w:t>В особенности  договора подряда можно выделить:</w:t>
      </w:r>
    </w:p>
    <w:p w:rsidR="00F55C80" w:rsidRPr="00F55C80" w:rsidRDefault="00F55C80" w:rsidP="00F55C80">
      <w:pPr>
        <w:spacing w:after="0" w:line="360" w:lineRule="auto"/>
        <w:ind w:firstLine="709"/>
        <w:jc w:val="both"/>
        <w:rPr>
          <w:rFonts w:ascii="Times New Roman" w:hAnsi="Times New Roman"/>
          <w:bCs/>
          <w:sz w:val="28"/>
          <w:szCs w:val="28"/>
        </w:rPr>
      </w:pPr>
      <w:r w:rsidRPr="00F55C80">
        <w:rPr>
          <w:rFonts w:ascii="Times New Roman" w:hAnsi="Times New Roman"/>
          <w:bCs/>
          <w:sz w:val="28"/>
          <w:szCs w:val="28"/>
        </w:rPr>
        <w:t>Согласование задания после заключения</w:t>
      </w:r>
      <w:r w:rsidRPr="00F55C80">
        <w:rPr>
          <w:rFonts w:ascii="Times New Roman" w:hAnsi="Times New Roman"/>
          <w:sz w:val="28"/>
          <w:szCs w:val="28"/>
        </w:rPr>
        <w:t xml:space="preserve"> </w:t>
      </w:r>
      <w:r w:rsidRPr="00F55C80">
        <w:rPr>
          <w:rFonts w:ascii="Times New Roman" w:hAnsi="Times New Roman"/>
          <w:bCs/>
          <w:sz w:val="28"/>
          <w:szCs w:val="28"/>
        </w:rPr>
        <w:t>договора подряда</w:t>
      </w:r>
    </w:p>
    <w:p w:rsidR="00F55C80" w:rsidRPr="00F55C80" w:rsidRDefault="00F55C80" w:rsidP="00F55C80">
      <w:pPr>
        <w:pStyle w:val="ConsPlusNormal"/>
        <w:spacing w:line="360" w:lineRule="auto"/>
        <w:ind w:firstLine="709"/>
        <w:jc w:val="both"/>
        <w:rPr>
          <w:sz w:val="28"/>
          <w:szCs w:val="28"/>
        </w:rPr>
      </w:pPr>
      <w:r w:rsidRPr="00F55C80">
        <w:rPr>
          <w:sz w:val="28"/>
          <w:szCs w:val="28"/>
        </w:rPr>
        <w:t>Если работа носит сложный технологический характер, подготовка задания может потребовать от заказчика дополнительных временных затрат и специальных знаний, и в такой ситуации он может в силу свободы договора, в соответствии со статьей 421 ГК РФ, поручить разработку задания подрядчику. Такая разработка будет являться самостоятельным видом работы.</w:t>
      </w:r>
    </w:p>
    <w:p w:rsidR="00F55C80" w:rsidRPr="00F55C80" w:rsidRDefault="00F55C80" w:rsidP="00F55C80">
      <w:pPr>
        <w:pStyle w:val="ConsPlusNormal"/>
        <w:spacing w:line="360" w:lineRule="auto"/>
        <w:ind w:firstLine="709"/>
        <w:jc w:val="both"/>
        <w:rPr>
          <w:sz w:val="28"/>
          <w:szCs w:val="28"/>
        </w:rPr>
      </w:pPr>
      <w:r w:rsidRPr="00F55C80">
        <w:rPr>
          <w:sz w:val="28"/>
          <w:szCs w:val="28"/>
        </w:rPr>
        <w:t>Стороны могут заключить отдельный договор на выполнение работы, предусмотренной в составленном подрядчиком задании. В то же время стороны могут согласовать обязанности подрядчика составить задание и выполнить работу по нему в одном договоре. В этом случае договор подряда будет содержать два вида работы: по составлению задания и по его выполнению. Следует учитывать, что обязанность по выполнению работ, предусмотренных заданием, возникнет у подрядчика только после того, как заказчик утвердит это задание. Содержание, объем и результат работы (то есть предмет договора подряда) описываются в задании. Поэтому пока последнее не согласовано, договор подряда в части работы, указанной в задании, не считается заключенным (п. 1 ст. 432 ГК РФ).</w:t>
      </w:r>
    </w:p>
    <w:p w:rsidR="00F55C80" w:rsidRPr="00F55C80" w:rsidRDefault="00F55C80" w:rsidP="00F55C80">
      <w:pPr>
        <w:pStyle w:val="ConsPlusNormal"/>
        <w:spacing w:line="360" w:lineRule="auto"/>
        <w:ind w:firstLine="709"/>
        <w:jc w:val="both"/>
        <w:rPr>
          <w:sz w:val="28"/>
          <w:szCs w:val="28"/>
        </w:rPr>
      </w:pPr>
      <w:r w:rsidRPr="00F55C80">
        <w:rPr>
          <w:iCs/>
          <w:sz w:val="28"/>
          <w:szCs w:val="28"/>
        </w:rPr>
        <w:t>Пример формулировки условия:</w:t>
      </w:r>
    </w:p>
    <w:p w:rsidR="00F55C80" w:rsidRPr="00F55C80" w:rsidRDefault="00F55C80" w:rsidP="00F55C80">
      <w:pPr>
        <w:pStyle w:val="ConsPlusNormal"/>
        <w:spacing w:line="360" w:lineRule="auto"/>
        <w:ind w:firstLine="709"/>
        <w:jc w:val="both"/>
        <w:rPr>
          <w:sz w:val="28"/>
          <w:szCs w:val="28"/>
        </w:rPr>
      </w:pPr>
      <w:r w:rsidRPr="00F55C80">
        <w:rPr>
          <w:sz w:val="28"/>
          <w:szCs w:val="28"/>
        </w:rPr>
        <w:t>"Подрядчик обязуется составить задание на выполнение работы и передать его заказчику. После утверждения задания заказчиком подрядчик обязуется выполнить работу, обусловленную заданием, и сдать ее результат заказчику, а заказчик обязуется принять результат работы и оплатить его. Требования к составлению задания, сроки выполнения работы указаны в Приложении N 1 к договору".</w:t>
      </w:r>
    </w:p>
    <w:p w:rsidR="00F55C80" w:rsidRPr="00F55C80" w:rsidRDefault="00F55C80" w:rsidP="00F55C80">
      <w:pPr>
        <w:pStyle w:val="ConsPlusNormal"/>
        <w:spacing w:line="360" w:lineRule="auto"/>
        <w:ind w:firstLine="709"/>
        <w:jc w:val="both"/>
        <w:rPr>
          <w:sz w:val="28"/>
          <w:szCs w:val="28"/>
        </w:rPr>
      </w:pPr>
      <w:r w:rsidRPr="00F55C80">
        <w:rPr>
          <w:sz w:val="28"/>
          <w:szCs w:val="28"/>
        </w:rPr>
        <w:t xml:space="preserve">В договоре подряда необходимо согласовать ряд условий, касающихся </w:t>
      </w:r>
      <w:r w:rsidRPr="00F55C80">
        <w:rPr>
          <w:sz w:val="28"/>
          <w:szCs w:val="28"/>
        </w:rPr>
        <w:lastRenderedPageBreak/>
        <w:t>работы по составлению задания.</w:t>
      </w:r>
    </w:p>
    <w:p w:rsidR="00F55C80" w:rsidRPr="00F55C80" w:rsidRDefault="00F55C80" w:rsidP="00F55C80">
      <w:pPr>
        <w:pStyle w:val="ConsPlusNormal"/>
        <w:spacing w:line="360" w:lineRule="auto"/>
        <w:ind w:firstLine="709"/>
        <w:jc w:val="both"/>
        <w:rPr>
          <w:sz w:val="28"/>
          <w:szCs w:val="28"/>
        </w:rPr>
      </w:pPr>
      <w:r w:rsidRPr="00F55C80">
        <w:rPr>
          <w:bCs/>
          <w:sz w:val="28"/>
          <w:szCs w:val="28"/>
        </w:rPr>
        <w:t>Предмет и сроки выполнения работы по составлению задания</w:t>
      </w:r>
    </w:p>
    <w:p w:rsidR="00F55C80" w:rsidRPr="00F55C80" w:rsidRDefault="00F55C80" w:rsidP="00F55C80">
      <w:pPr>
        <w:pStyle w:val="ConsPlusNormal"/>
        <w:spacing w:line="360" w:lineRule="auto"/>
        <w:ind w:firstLine="709"/>
        <w:jc w:val="both"/>
        <w:rPr>
          <w:sz w:val="28"/>
          <w:szCs w:val="28"/>
        </w:rPr>
      </w:pPr>
      <w:r w:rsidRPr="00F55C80">
        <w:rPr>
          <w:sz w:val="28"/>
          <w:szCs w:val="28"/>
        </w:rPr>
        <w:t>Составление задания является самостоятельным видом подрядной работы (п. 1 ст. 703 ГК РФ), поскольку у него есть отдельный овеществленный результат - изготовленный документ. В связи с этим сторонам необходимо согласовать существенные условия договора подряда на такую работу - предмет договора и сроки выполнения работы, прописанные в пункте 1 ст. 432, ст. ст. 702, 703, 708 ГК РФ.</w:t>
      </w:r>
    </w:p>
    <w:p w:rsidR="00F55C80" w:rsidRPr="00F55C80" w:rsidRDefault="00F55C80" w:rsidP="00F55C80">
      <w:pPr>
        <w:pStyle w:val="ConsPlusNormal"/>
        <w:spacing w:line="360" w:lineRule="auto"/>
        <w:ind w:firstLine="709"/>
        <w:jc w:val="both"/>
        <w:rPr>
          <w:sz w:val="28"/>
          <w:szCs w:val="28"/>
        </w:rPr>
      </w:pPr>
      <w:r w:rsidRPr="00F55C80">
        <w:rPr>
          <w:sz w:val="28"/>
          <w:szCs w:val="28"/>
        </w:rPr>
        <w:t>Чтобы согласовать предмет договора, необходимо предусмотреть:</w:t>
      </w:r>
    </w:p>
    <w:p w:rsidR="00F55C80" w:rsidRPr="00F55C80" w:rsidRDefault="00F55C80" w:rsidP="00F55C80">
      <w:pPr>
        <w:pStyle w:val="ConsPlusNormal"/>
        <w:spacing w:line="360" w:lineRule="auto"/>
        <w:jc w:val="both"/>
        <w:rPr>
          <w:sz w:val="28"/>
          <w:szCs w:val="28"/>
        </w:rPr>
      </w:pPr>
      <w:r>
        <w:rPr>
          <w:sz w:val="28"/>
          <w:szCs w:val="28"/>
        </w:rPr>
        <w:t xml:space="preserve"> </w:t>
      </w:r>
      <w:r w:rsidRPr="00F55C80">
        <w:rPr>
          <w:sz w:val="28"/>
          <w:szCs w:val="28"/>
        </w:rPr>
        <w:t>- обязанность подрядчика составить задание на выполнение работы;</w:t>
      </w:r>
    </w:p>
    <w:p w:rsidR="00F55C80" w:rsidRPr="00F55C80" w:rsidRDefault="00F55C80" w:rsidP="00F55C80">
      <w:pPr>
        <w:pStyle w:val="ConsPlusNormal"/>
        <w:spacing w:line="360" w:lineRule="auto"/>
        <w:jc w:val="both"/>
        <w:rPr>
          <w:sz w:val="28"/>
          <w:szCs w:val="28"/>
        </w:rPr>
      </w:pPr>
      <w:r>
        <w:rPr>
          <w:sz w:val="28"/>
          <w:szCs w:val="28"/>
        </w:rPr>
        <w:t xml:space="preserve"> </w:t>
      </w:r>
      <w:r w:rsidRPr="00F55C80">
        <w:rPr>
          <w:sz w:val="28"/>
          <w:szCs w:val="28"/>
        </w:rPr>
        <w:t>- требования к содержанию задания (общие сведения о работе, которая будет описана в задании). Например, может быть указан вид работы, ее результат, задачи производственной деятельности заказчика, которые предполагается решить с помощью работы подрядчика, потребности заказчика и т.д.</w:t>
      </w:r>
    </w:p>
    <w:p w:rsidR="00F55C80" w:rsidRPr="00F55C80" w:rsidRDefault="00F55C80" w:rsidP="00F55C80">
      <w:pPr>
        <w:pStyle w:val="ConsPlusNormal"/>
        <w:spacing w:line="360" w:lineRule="auto"/>
        <w:ind w:firstLine="709"/>
        <w:jc w:val="both"/>
        <w:rPr>
          <w:sz w:val="28"/>
          <w:szCs w:val="28"/>
        </w:rPr>
      </w:pPr>
      <w:r w:rsidRPr="00F55C80">
        <w:rPr>
          <w:iCs/>
          <w:sz w:val="28"/>
          <w:szCs w:val="28"/>
        </w:rPr>
        <w:t>Пример формулировки условия:</w:t>
      </w:r>
    </w:p>
    <w:p w:rsidR="00F55C80" w:rsidRPr="00F55C80" w:rsidRDefault="00F55C80" w:rsidP="00F55C80">
      <w:pPr>
        <w:pStyle w:val="ConsPlusNormal"/>
        <w:spacing w:line="360" w:lineRule="auto"/>
        <w:ind w:firstLine="709"/>
        <w:jc w:val="both"/>
        <w:rPr>
          <w:sz w:val="28"/>
          <w:szCs w:val="28"/>
        </w:rPr>
      </w:pPr>
      <w:r w:rsidRPr="00F55C80">
        <w:rPr>
          <w:sz w:val="28"/>
          <w:szCs w:val="28"/>
        </w:rPr>
        <w:t>"Подрядчик обязуется составить задание на разработку программного обеспечения для заказчика. Назначение программного обеспечения:</w:t>
      </w:r>
    </w:p>
    <w:p w:rsidR="00F55C80" w:rsidRPr="00F55C80" w:rsidRDefault="00F55C80" w:rsidP="00F55C80">
      <w:pPr>
        <w:pStyle w:val="ConsPlusNormal"/>
        <w:spacing w:line="360" w:lineRule="auto"/>
        <w:jc w:val="both"/>
        <w:rPr>
          <w:sz w:val="28"/>
          <w:szCs w:val="28"/>
        </w:rPr>
      </w:pPr>
      <w:r w:rsidRPr="00F55C80">
        <w:rPr>
          <w:sz w:val="28"/>
          <w:szCs w:val="28"/>
        </w:rPr>
        <w:t>1. Организация документооборота в юридическом отделе заказчика (учет и хранение материалов судебных дел, договоров и иных документов).</w:t>
      </w:r>
    </w:p>
    <w:p w:rsidR="00F55C80" w:rsidRPr="00F55C80" w:rsidRDefault="00F55C80" w:rsidP="00F55C80">
      <w:pPr>
        <w:pStyle w:val="ConsPlusNormal"/>
        <w:spacing w:line="360" w:lineRule="auto"/>
        <w:jc w:val="both"/>
        <w:rPr>
          <w:sz w:val="28"/>
          <w:szCs w:val="28"/>
        </w:rPr>
      </w:pPr>
      <w:r w:rsidRPr="00F55C80">
        <w:rPr>
          <w:sz w:val="28"/>
          <w:szCs w:val="28"/>
        </w:rPr>
        <w:t>2. Планирование работы этого отдела (постановка задач, контроль их исполнения)".</w:t>
      </w:r>
    </w:p>
    <w:p w:rsidR="00F55C80" w:rsidRPr="00F55C80" w:rsidRDefault="00F55C80" w:rsidP="00F55C80">
      <w:pPr>
        <w:pStyle w:val="ConsPlusNormal"/>
        <w:spacing w:line="360" w:lineRule="auto"/>
        <w:ind w:firstLine="709"/>
        <w:jc w:val="both"/>
        <w:rPr>
          <w:sz w:val="28"/>
          <w:szCs w:val="28"/>
        </w:rPr>
      </w:pPr>
      <w:r w:rsidRPr="00F55C80">
        <w:rPr>
          <w:sz w:val="28"/>
          <w:szCs w:val="28"/>
        </w:rPr>
        <w:t>Срок разработки задания должен быть определен в соответствии со ст. 708 ГК РФ. Подробнее о согласовании сроков выполнения работы см. п. 3 настоящих Рекомендаций.</w:t>
      </w:r>
    </w:p>
    <w:p w:rsidR="00F55C80" w:rsidRPr="00F55C80" w:rsidRDefault="00F55C80" w:rsidP="00F55C80">
      <w:pPr>
        <w:pStyle w:val="ConsPlusNormal"/>
        <w:spacing w:line="360" w:lineRule="auto"/>
        <w:ind w:firstLine="709"/>
        <w:jc w:val="both"/>
        <w:rPr>
          <w:sz w:val="28"/>
          <w:szCs w:val="28"/>
        </w:rPr>
      </w:pPr>
      <w:r w:rsidRPr="00F55C80">
        <w:rPr>
          <w:sz w:val="28"/>
          <w:szCs w:val="28"/>
        </w:rPr>
        <w:t xml:space="preserve">Если подрядчик нарушает сроки составления задания, заказчик может отказаться от исполнения договора на основании п. 2 ст. 715 ГК РФ. При этом он будет вправе потребовать возврата аванса, уплаты неустойки, обусловленной договором, и процентов по п. 1 ст. 395 ГК </w:t>
      </w:r>
    </w:p>
    <w:p w:rsidR="00F55C80" w:rsidRPr="00F55C80" w:rsidRDefault="00F55C80" w:rsidP="00F55C80">
      <w:pPr>
        <w:pStyle w:val="ConsPlusNormal"/>
        <w:spacing w:line="360" w:lineRule="auto"/>
        <w:ind w:firstLine="709"/>
        <w:jc w:val="both"/>
        <w:outlineLvl w:val="2"/>
        <w:rPr>
          <w:sz w:val="28"/>
          <w:szCs w:val="28"/>
        </w:rPr>
      </w:pPr>
      <w:bookmarkStart w:id="23" w:name="_Toc24020752"/>
      <w:bookmarkStart w:id="24" w:name="_Toc24020845"/>
      <w:r w:rsidRPr="00F55C80">
        <w:rPr>
          <w:bCs/>
          <w:sz w:val="28"/>
          <w:szCs w:val="28"/>
        </w:rPr>
        <w:t>Требования к наличию и характеру результата</w:t>
      </w:r>
      <w:r w:rsidRPr="00F55C80">
        <w:rPr>
          <w:sz w:val="28"/>
          <w:szCs w:val="28"/>
        </w:rPr>
        <w:t xml:space="preserve"> </w:t>
      </w:r>
      <w:r w:rsidRPr="00F55C80">
        <w:rPr>
          <w:bCs/>
          <w:sz w:val="28"/>
          <w:szCs w:val="28"/>
        </w:rPr>
        <w:t>работы по договору подряда:</w:t>
      </w:r>
      <w:bookmarkEnd w:id="23"/>
      <w:bookmarkEnd w:id="24"/>
    </w:p>
    <w:p w:rsidR="00F55C80" w:rsidRPr="00F55C80" w:rsidRDefault="00F55C80" w:rsidP="00F55C80">
      <w:pPr>
        <w:pStyle w:val="a3"/>
        <w:shd w:val="clear" w:color="auto" w:fill="FFFFFF"/>
        <w:spacing w:after="0" w:line="360" w:lineRule="auto"/>
        <w:ind w:firstLine="709"/>
        <w:jc w:val="both"/>
        <w:rPr>
          <w:color w:val="000000"/>
          <w:sz w:val="28"/>
          <w:szCs w:val="28"/>
        </w:rPr>
      </w:pPr>
      <w:r w:rsidRPr="00F55C80">
        <w:rPr>
          <w:color w:val="000000"/>
          <w:sz w:val="28"/>
          <w:szCs w:val="28"/>
        </w:rPr>
        <w:lastRenderedPageBreak/>
        <w:t>При согласовании предмета договора подряда сторонам следует учитывать, что наличие и характер результата работы являются критериями, отличающими договор подряда от других видов договоров, например от договора возмездного оказания услуг, договора на выполнение научно-исследовательских работ, опытно-конструкторских и технологических работ, договора авторского заказа.</w:t>
      </w:r>
    </w:p>
    <w:p w:rsidR="00F55C80" w:rsidRPr="00F55C80" w:rsidRDefault="00F55C80" w:rsidP="00F55C80">
      <w:pPr>
        <w:pStyle w:val="a3"/>
        <w:shd w:val="clear" w:color="auto" w:fill="FFFFFF"/>
        <w:spacing w:after="0" w:line="360" w:lineRule="auto"/>
        <w:ind w:firstLine="709"/>
        <w:jc w:val="both"/>
        <w:rPr>
          <w:color w:val="000000"/>
          <w:sz w:val="28"/>
          <w:szCs w:val="28"/>
        </w:rPr>
      </w:pPr>
      <w:r w:rsidRPr="00F55C80">
        <w:rPr>
          <w:color w:val="000000"/>
          <w:sz w:val="28"/>
          <w:szCs w:val="28"/>
        </w:rPr>
        <w:t>Правильное согласование результата работы позволит избежать спора, в рамках которого суд может квалифицировать заключенный договор не как договор подряда, а как договор иного вида и применить к отношениям сторон нормы, регулирующие соответствующий вид договора.</w:t>
      </w:r>
    </w:p>
    <w:p w:rsidR="00F55C80" w:rsidRPr="00F55C80" w:rsidRDefault="00F55C80" w:rsidP="00F55C80">
      <w:pPr>
        <w:pStyle w:val="a3"/>
        <w:shd w:val="clear" w:color="auto" w:fill="FFFFFF"/>
        <w:spacing w:after="0" w:line="360" w:lineRule="auto"/>
        <w:ind w:firstLine="709"/>
        <w:jc w:val="both"/>
        <w:rPr>
          <w:color w:val="000000"/>
          <w:sz w:val="28"/>
          <w:szCs w:val="28"/>
        </w:rPr>
      </w:pPr>
      <w:r w:rsidRPr="00F55C80">
        <w:rPr>
          <w:color w:val="000000"/>
          <w:sz w:val="28"/>
          <w:szCs w:val="28"/>
        </w:rPr>
        <w:t>Если стороны намерены взаимодействовать именно в рамках договора подряда, им рекомендуется придерживаться следующих требований при согласовании условия договора о результате работы.</w:t>
      </w:r>
    </w:p>
    <w:p w:rsidR="00F55C80" w:rsidRPr="00F55C80" w:rsidRDefault="00F55C80" w:rsidP="00F55C80">
      <w:pPr>
        <w:pStyle w:val="a3"/>
        <w:shd w:val="clear" w:color="auto" w:fill="FFFFFF"/>
        <w:spacing w:after="0" w:line="360" w:lineRule="auto"/>
        <w:ind w:firstLine="709"/>
        <w:jc w:val="both"/>
        <w:rPr>
          <w:color w:val="000000"/>
          <w:sz w:val="28"/>
          <w:szCs w:val="28"/>
        </w:rPr>
      </w:pPr>
      <w:r w:rsidRPr="00F55C80">
        <w:rPr>
          <w:rStyle w:val="ac"/>
          <w:b w:val="0"/>
          <w:color w:val="000000"/>
          <w:sz w:val="28"/>
          <w:szCs w:val="28"/>
        </w:rPr>
        <w:t>Наличие овеществленного результата</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Работа по договору подряда должна иметь овеществленный результат, подлежащий передаче заказчику.</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Как следует из ст. 220, п. 1 ст. 703 ГК РФ, результатом работы по договору подряда может быть:</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новая вещь (продукция, изделие), изготовленная подрядчиком из собственных материалов или созданная в результате переработки материала заказчика (например, станок, детали для оборудования, продукты переработки семян подсолнечника);</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обработанная подрядчиком вещь (например, отремонтированная техника, покрашенные трубы);</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иной овеществленный, имеющий материальное выражение результат работ (отходы, образовавшиеся при уничтожении (взрыве, сжигании, деформации) вещи и т.п.).</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Соответственно, в договоре должно быть четко указано, что выполняемые работы имеют целью достижение конечного, согласованного сторонами материального результата, который передается заказчику.</w:t>
      </w:r>
    </w:p>
    <w:p w:rsidR="00F55C80" w:rsidRPr="00F55C80" w:rsidRDefault="00F55C80" w:rsidP="00F55C80">
      <w:pPr>
        <w:pStyle w:val="a3"/>
        <w:spacing w:after="0" w:line="360" w:lineRule="auto"/>
        <w:ind w:firstLine="709"/>
        <w:jc w:val="both"/>
        <w:rPr>
          <w:color w:val="000000"/>
          <w:sz w:val="28"/>
          <w:szCs w:val="28"/>
        </w:rPr>
      </w:pPr>
      <w:r w:rsidRPr="00F55C80">
        <w:rPr>
          <w:rStyle w:val="af"/>
          <w:i w:val="0"/>
          <w:color w:val="000000"/>
          <w:sz w:val="28"/>
          <w:szCs w:val="28"/>
        </w:rPr>
        <w:lastRenderedPageBreak/>
        <w:t>Если в договоре предусмотрено совершение действий по поручению заказчика, но не предусмотрена передача ему какого-либо овеществленного, материального результата.</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Такой договор может быть квалифицирован как договор возмездного оказания услуг, и отношения сторон будут регулироваться гл. 39 ГК РФ. Это связано с тем, что в рамках договора возмездного оказания услуг в отличие от договора подряда ценность представляют сами действия исполнителя, а не их овеществленный результат.</w:t>
      </w:r>
    </w:p>
    <w:p w:rsidR="00F55C80" w:rsidRPr="00F55C80" w:rsidRDefault="00F55C80" w:rsidP="00F55C80">
      <w:pPr>
        <w:pStyle w:val="a3"/>
        <w:spacing w:after="0" w:line="360" w:lineRule="auto"/>
        <w:ind w:firstLine="708"/>
        <w:jc w:val="both"/>
        <w:rPr>
          <w:color w:val="000000"/>
          <w:sz w:val="28"/>
          <w:szCs w:val="28"/>
        </w:rPr>
      </w:pPr>
      <w:r w:rsidRPr="00F55C80">
        <w:rPr>
          <w:color w:val="000000"/>
          <w:sz w:val="28"/>
          <w:szCs w:val="28"/>
        </w:rPr>
        <w:t>Судебную практику, подтверждающую, что в рамках договора возмездного оказания услуг в отличие от договора подряда ценность представляют действия исполнителя, а не их овеществленный результат</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В данном случае стороны могут лишиться тех прав, которые им предоставлены по договору подряда. Так, заказчик не сможет отказаться от оплаты, ссылаясь на отсутствие акта приема-передачи результата работ. Подрядчик в случае одностороннего отказа заказчика от договора сможет взыскать только фактически понесенные расходы в порядке ст. 782 ГК РФ.</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Подробнее о согласовании предмета договора об оказании услуг см. п. 1 Рекомендаций по заключению договора возмездного оказания услуг.</w:t>
      </w:r>
    </w:p>
    <w:p w:rsidR="00F55C80" w:rsidRPr="00F55C80" w:rsidRDefault="00F55C80" w:rsidP="00F55C80">
      <w:pPr>
        <w:pStyle w:val="a3"/>
        <w:spacing w:after="0" w:line="360" w:lineRule="auto"/>
        <w:ind w:firstLine="709"/>
        <w:jc w:val="both"/>
        <w:rPr>
          <w:color w:val="000000"/>
          <w:sz w:val="28"/>
          <w:szCs w:val="28"/>
        </w:rPr>
      </w:pPr>
      <w:r w:rsidRPr="00F55C80">
        <w:rPr>
          <w:rStyle w:val="ac"/>
          <w:b w:val="0"/>
          <w:color w:val="000000"/>
          <w:sz w:val="28"/>
          <w:szCs w:val="28"/>
        </w:rPr>
        <w:t>Характер (вид) результата работы</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Конечным результатом работы по договору подряда не должен быть объект интеллектуальной собственности.</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 xml:space="preserve">Целью заключения договора подряда является получение овеществленного результата. Однако такой договор не может быть заключен на создание объектов интеллектуальных прав, поскольку отношения по их созданию регулируются специальными нормами Гражданского кодекса РФ и оформляются договорами на выполнение научно-исследовательских работ, опытно-конструкторских и технологических работ, описанных в гл. 38 ГК РФ, договорами заказа, прописанных в статье 1296, 1372, 1463 ГК РФ, авторского заказа, в соответствии </w:t>
      </w:r>
      <w:r w:rsidRPr="00F55C80">
        <w:rPr>
          <w:color w:val="000000"/>
          <w:sz w:val="28"/>
          <w:szCs w:val="28"/>
        </w:rPr>
        <w:lastRenderedPageBreak/>
        <w:t>со статьей 1228 ГК РФ. В связи с этим сторонам не следует указывать в качестве конечного результата заключаемого договора такие объекты, как:</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новое научное исследование, новое изделие, конструкторская документация на него или технология;</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программа для ЭВМ, база данных, изобретение, полезная модель, промышленный образец;</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произведение науки, литературы или искусства.</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Данные объекты могут быть созданы в ходе исполнения договора подряда, но только как сопутствующий результат, если договор заключался на выполнение иных работ (ст. ст. 1297, 1371, 1462 ГК РФ).</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Результатом договора подряда может быть материальный носитель (вещь), в котором выражены соответствующие результат интеллектуальной деятельности или средство индивидуализации, в соответствии с п. 1 ст. 1227 ГК РФ.</w:t>
      </w:r>
    </w:p>
    <w:p w:rsidR="00F55C80" w:rsidRPr="00F55C80" w:rsidRDefault="00F55C80" w:rsidP="00F55C80">
      <w:pPr>
        <w:pStyle w:val="a3"/>
        <w:spacing w:after="0" w:line="360" w:lineRule="auto"/>
        <w:ind w:firstLine="709"/>
        <w:jc w:val="both"/>
        <w:rPr>
          <w:color w:val="000000"/>
          <w:sz w:val="28"/>
          <w:szCs w:val="28"/>
        </w:rPr>
      </w:pPr>
      <w:r w:rsidRPr="00F55C80">
        <w:rPr>
          <w:rStyle w:val="af"/>
          <w:i w:val="0"/>
          <w:color w:val="000000"/>
          <w:sz w:val="28"/>
          <w:szCs w:val="28"/>
        </w:rPr>
        <w:t>Если по договору подряда конечным результатом работы является объект интеллектуальной собственности.</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Договор может быть признан:</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договором на выполнение научно-исследовательских работ или опытно-конструкторских и технологических работ. В таком случае стороны не смогут предъявить друг другу требования на основании общих положений о подряде, в соответствии с 1 гл. 37 ГК РФ, за исключением ст. ст. 702, 708, 738 ГК РФ;</w:t>
      </w:r>
    </w:p>
    <w:p w:rsidR="00F55C80" w:rsidRPr="00F55C80" w:rsidRDefault="00F55C80" w:rsidP="00F55C80">
      <w:pPr>
        <w:pStyle w:val="a3"/>
        <w:spacing w:after="0" w:line="360" w:lineRule="auto"/>
        <w:jc w:val="both"/>
        <w:rPr>
          <w:color w:val="000000"/>
          <w:sz w:val="28"/>
          <w:szCs w:val="28"/>
        </w:rPr>
      </w:pPr>
      <w:r>
        <w:rPr>
          <w:color w:val="000000"/>
          <w:sz w:val="28"/>
          <w:szCs w:val="28"/>
        </w:rPr>
        <w:t xml:space="preserve"> </w:t>
      </w:r>
      <w:r w:rsidRPr="00F55C80">
        <w:rPr>
          <w:color w:val="000000"/>
          <w:sz w:val="28"/>
          <w:szCs w:val="28"/>
        </w:rPr>
        <w:t>– договором заказа, авторского заказа. В случае его неисполнения или ненадлежащего исполнения заказчик не вправе будет требовать возмещения упущенной выгоды (ст. 15 ГК РФ), поскольку ответственность автора ограничивается суммой реального ущерба (ст. 1290 ГК РФ).</w:t>
      </w:r>
    </w:p>
    <w:p w:rsidR="00F55C80" w:rsidRDefault="00F55C80" w:rsidP="00BD184B">
      <w:pPr>
        <w:spacing w:after="0" w:line="276" w:lineRule="auto"/>
        <w:contextualSpacing/>
        <w:jc w:val="both"/>
        <w:rPr>
          <w:rFonts w:ascii="Times New Roman" w:eastAsia="Calibri" w:hAnsi="Times New Roman"/>
          <w:b/>
          <w:sz w:val="28"/>
          <w:szCs w:val="28"/>
        </w:rPr>
      </w:pPr>
    </w:p>
    <w:p w:rsidR="00D55BE9" w:rsidRPr="00F55C80" w:rsidRDefault="00F55C80" w:rsidP="007D2D50">
      <w:pPr>
        <w:pStyle w:val="1"/>
        <w:spacing w:line="360" w:lineRule="auto"/>
        <w:jc w:val="both"/>
        <w:rPr>
          <w:rFonts w:ascii="Times New Roman" w:hAnsi="Times New Roman"/>
          <w:sz w:val="28"/>
          <w:szCs w:val="28"/>
          <w:lang w:val="ru-RU"/>
        </w:rPr>
      </w:pPr>
      <w:bookmarkStart w:id="25" w:name="_Toc21436046"/>
      <w:bookmarkStart w:id="26" w:name="_Toc21594434"/>
      <w:bookmarkStart w:id="27" w:name="_Toc21594622"/>
      <w:r>
        <w:rPr>
          <w:rFonts w:ascii="Times New Roman" w:hAnsi="Times New Roman"/>
          <w:sz w:val="28"/>
          <w:szCs w:val="28"/>
        </w:rPr>
        <w:br w:type="page"/>
      </w:r>
      <w:bookmarkStart w:id="28" w:name="_Toc24020753"/>
      <w:bookmarkStart w:id="29" w:name="_Toc24020846"/>
      <w:r w:rsidR="00B1546B" w:rsidRPr="007D2D50">
        <w:rPr>
          <w:rFonts w:ascii="Times New Roman" w:hAnsi="Times New Roman"/>
          <w:sz w:val="28"/>
          <w:szCs w:val="28"/>
        </w:rPr>
        <w:lastRenderedPageBreak/>
        <w:t xml:space="preserve">Глава 2. </w:t>
      </w:r>
      <w:bookmarkEnd w:id="25"/>
      <w:bookmarkEnd w:id="26"/>
      <w:bookmarkEnd w:id="27"/>
      <w:r>
        <w:rPr>
          <w:rFonts w:ascii="Times New Roman" w:hAnsi="Times New Roman"/>
          <w:sz w:val="28"/>
          <w:szCs w:val="28"/>
          <w:lang w:val="ru-RU"/>
        </w:rPr>
        <w:t>Стороны в договоре подряда</w:t>
      </w:r>
      <w:bookmarkEnd w:id="28"/>
      <w:bookmarkEnd w:id="29"/>
    </w:p>
    <w:p w:rsidR="00D55BE9" w:rsidRPr="00D55BE9" w:rsidRDefault="00D55BE9" w:rsidP="00D55BE9">
      <w:pPr>
        <w:spacing w:after="0" w:line="360" w:lineRule="auto"/>
        <w:contextualSpacing/>
        <w:jc w:val="both"/>
        <w:rPr>
          <w:rFonts w:ascii="Times New Roman" w:hAnsi="Times New Roman"/>
          <w:b/>
          <w:sz w:val="28"/>
          <w:szCs w:val="28"/>
        </w:rPr>
      </w:pPr>
    </w:p>
    <w:p w:rsidR="00D55BE9" w:rsidRPr="00BD184B" w:rsidRDefault="007D2D50" w:rsidP="00F55C80">
      <w:pPr>
        <w:pStyle w:val="2"/>
        <w:spacing w:before="100"/>
        <w:ind w:left="0" w:right="0"/>
        <w:jc w:val="left"/>
        <w:rPr>
          <w:rFonts w:ascii="Times New Roman" w:hAnsi="Times New Roman"/>
          <w:color w:val="auto"/>
          <w:sz w:val="28"/>
          <w:szCs w:val="28"/>
          <w:lang w:val="ru-RU"/>
        </w:rPr>
      </w:pPr>
      <w:bookmarkStart w:id="30" w:name="_Toc21436047"/>
      <w:bookmarkStart w:id="31" w:name="_Toc21594435"/>
      <w:bookmarkStart w:id="32" w:name="_Toc21594623"/>
      <w:bookmarkStart w:id="33" w:name="_Toc24020754"/>
      <w:bookmarkStart w:id="34" w:name="_Toc24020847"/>
      <w:r>
        <w:rPr>
          <w:rFonts w:ascii="Times New Roman" w:hAnsi="Times New Roman"/>
          <w:color w:val="auto"/>
          <w:sz w:val="28"/>
          <w:szCs w:val="28"/>
          <w:lang w:val="ru-RU"/>
        </w:rPr>
        <w:t xml:space="preserve">2.1. </w:t>
      </w:r>
      <w:bookmarkEnd w:id="30"/>
      <w:bookmarkEnd w:id="31"/>
      <w:bookmarkEnd w:id="32"/>
      <w:r w:rsidR="00F55C80">
        <w:rPr>
          <w:rFonts w:ascii="Times New Roman" w:hAnsi="Times New Roman"/>
          <w:color w:val="auto"/>
          <w:sz w:val="28"/>
          <w:szCs w:val="28"/>
          <w:lang w:val="ru-RU"/>
        </w:rPr>
        <w:t>Права и обязанности подрядчика</w:t>
      </w:r>
      <w:bookmarkEnd w:id="33"/>
      <w:bookmarkEnd w:id="34"/>
    </w:p>
    <w:p w:rsidR="007D2D50" w:rsidRPr="007D2D50" w:rsidRDefault="007D2D50" w:rsidP="007D2D50">
      <w:pPr>
        <w:rPr>
          <w:rFonts w:eastAsia="Calibri"/>
          <w:lang w:eastAsia="x-none"/>
        </w:rPr>
      </w:pPr>
    </w:p>
    <w:p w:rsidR="00F55C80" w:rsidRPr="00F55C80" w:rsidRDefault="00F55C80" w:rsidP="00F55C80">
      <w:pPr>
        <w:pStyle w:val="ConsPlusNormal"/>
        <w:spacing w:line="360" w:lineRule="auto"/>
        <w:ind w:firstLine="709"/>
        <w:jc w:val="both"/>
        <w:outlineLvl w:val="2"/>
        <w:rPr>
          <w:color w:val="000000"/>
          <w:sz w:val="28"/>
          <w:szCs w:val="21"/>
          <w:shd w:val="clear" w:color="auto" w:fill="FFFFFF"/>
        </w:rPr>
      </w:pPr>
      <w:bookmarkStart w:id="35" w:name="_Toc24020755"/>
      <w:bookmarkStart w:id="36" w:name="_Toc24020848"/>
      <w:r w:rsidRPr="00F55C80">
        <w:rPr>
          <w:color w:val="000000"/>
          <w:sz w:val="28"/>
          <w:szCs w:val="21"/>
          <w:shd w:val="clear" w:color="auto" w:fill="FFFFFF"/>
        </w:rPr>
        <w:t>Права и обязанности подрядчика прописаны в Гражданском кодексе, однако зафиксированы в разных статьях, что несколько усложняет их общее восприятие. Поэтому, если сделать выборку, то обязанности физического лица или организации, выполняющей заказ по контракту, выглядят таким образом:</w:t>
      </w:r>
      <w:bookmarkEnd w:id="35"/>
      <w:bookmarkEnd w:id="36"/>
    </w:p>
    <w:p w:rsidR="00F55C80" w:rsidRDefault="00F55C80" w:rsidP="00F55C80">
      <w:pPr>
        <w:pStyle w:val="ConsPlusNormal"/>
        <w:numPr>
          <w:ilvl w:val="0"/>
          <w:numId w:val="11"/>
        </w:numPr>
        <w:spacing w:line="360" w:lineRule="auto"/>
        <w:ind w:left="0" w:firstLine="709"/>
        <w:jc w:val="both"/>
        <w:outlineLvl w:val="2"/>
        <w:rPr>
          <w:color w:val="000000"/>
          <w:sz w:val="28"/>
          <w:szCs w:val="21"/>
          <w:shd w:val="clear" w:color="auto" w:fill="FFFFFF"/>
        </w:rPr>
      </w:pPr>
      <w:bookmarkStart w:id="37" w:name="_Toc24020756"/>
      <w:bookmarkStart w:id="38" w:name="_Toc24020849"/>
      <w:r w:rsidRPr="00F55C80">
        <w:rPr>
          <w:color w:val="000000"/>
          <w:sz w:val="28"/>
          <w:szCs w:val="21"/>
          <w:shd w:val="clear" w:color="auto" w:fill="FFFFFF"/>
        </w:rPr>
        <w:t>Приступить к реализации заданий и закончить их в установленные сроки;</w:t>
      </w:r>
      <w:bookmarkEnd w:id="37"/>
      <w:bookmarkEnd w:id="38"/>
      <w:r w:rsidRPr="00F55C80">
        <w:rPr>
          <w:color w:val="000000"/>
          <w:sz w:val="28"/>
          <w:szCs w:val="21"/>
          <w:shd w:val="clear" w:color="auto" w:fill="FFFFFF"/>
        </w:rPr>
        <w:t xml:space="preserve"> </w:t>
      </w:r>
    </w:p>
    <w:p w:rsidR="00F55C80" w:rsidRDefault="00F55C80" w:rsidP="00F55C80">
      <w:pPr>
        <w:pStyle w:val="ConsPlusNormal"/>
        <w:numPr>
          <w:ilvl w:val="0"/>
          <w:numId w:val="11"/>
        </w:numPr>
        <w:spacing w:line="360" w:lineRule="auto"/>
        <w:ind w:left="0" w:firstLine="709"/>
        <w:jc w:val="both"/>
        <w:outlineLvl w:val="2"/>
        <w:rPr>
          <w:color w:val="000000"/>
          <w:sz w:val="28"/>
          <w:szCs w:val="21"/>
          <w:shd w:val="clear" w:color="auto" w:fill="FFFFFF"/>
        </w:rPr>
      </w:pPr>
      <w:bookmarkStart w:id="39" w:name="_Toc24020757"/>
      <w:bookmarkStart w:id="40" w:name="_Toc24020850"/>
      <w:r w:rsidRPr="00F55C80">
        <w:rPr>
          <w:color w:val="000000"/>
          <w:sz w:val="28"/>
          <w:szCs w:val="21"/>
          <w:shd w:val="clear" w:color="auto" w:fill="FFFFFF"/>
        </w:rPr>
        <w:t>Исполнить работу по определенной сметой цене, если не поставить в известность другую сторону о фактическом ее превышении;</w:t>
      </w:r>
      <w:bookmarkEnd w:id="39"/>
      <w:bookmarkEnd w:id="40"/>
      <w:r w:rsidRPr="00F55C80">
        <w:rPr>
          <w:color w:val="000000"/>
          <w:sz w:val="28"/>
          <w:szCs w:val="21"/>
          <w:shd w:val="clear" w:color="auto" w:fill="FFFFFF"/>
        </w:rPr>
        <w:t xml:space="preserve"> </w:t>
      </w:r>
    </w:p>
    <w:p w:rsidR="00F55C80" w:rsidRDefault="00F55C80" w:rsidP="00F55C80">
      <w:pPr>
        <w:pStyle w:val="ConsPlusNormal"/>
        <w:numPr>
          <w:ilvl w:val="0"/>
          <w:numId w:val="11"/>
        </w:numPr>
        <w:spacing w:line="360" w:lineRule="auto"/>
        <w:ind w:left="0" w:firstLine="709"/>
        <w:jc w:val="both"/>
        <w:outlineLvl w:val="2"/>
        <w:rPr>
          <w:color w:val="000000"/>
          <w:sz w:val="28"/>
          <w:szCs w:val="21"/>
          <w:shd w:val="clear" w:color="auto" w:fill="FFFFFF"/>
        </w:rPr>
      </w:pPr>
      <w:bookmarkStart w:id="41" w:name="_Toc24020758"/>
      <w:bookmarkStart w:id="42" w:name="_Toc24020851"/>
      <w:r w:rsidRPr="00F55C80">
        <w:rPr>
          <w:color w:val="000000"/>
          <w:sz w:val="28"/>
          <w:szCs w:val="21"/>
          <w:shd w:val="clear" w:color="auto" w:fill="FFFFFF"/>
        </w:rPr>
        <w:t>При применении оборудования и материала, предоставленного заказчиком, использовать его расчетливо и экономно, после завершения всех процессов представить детальный отчет о его расходовании и вернуть остаток в полном объеме. Ответственность за качество материала и механизмов в таком случае несет та сторона, которая его поставила;</w:t>
      </w:r>
      <w:bookmarkEnd w:id="41"/>
      <w:bookmarkEnd w:id="42"/>
    </w:p>
    <w:p w:rsidR="00F55C80" w:rsidRDefault="00F55C80" w:rsidP="00F55C80">
      <w:pPr>
        <w:pStyle w:val="ConsPlusNormal"/>
        <w:numPr>
          <w:ilvl w:val="0"/>
          <w:numId w:val="11"/>
        </w:numPr>
        <w:spacing w:line="360" w:lineRule="auto"/>
        <w:ind w:left="0" w:firstLine="709"/>
        <w:jc w:val="both"/>
        <w:outlineLvl w:val="2"/>
        <w:rPr>
          <w:color w:val="000000"/>
          <w:sz w:val="28"/>
          <w:szCs w:val="21"/>
          <w:shd w:val="clear" w:color="auto" w:fill="FFFFFF"/>
        </w:rPr>
      </w:pPr>
      <w:bookmarkStart w:id="43" w:name="_Toc24020759"/>
      <w:bookmarkStart w:id="44" w:name="_Toc24020852"/>
      <w:r w:rsidRPr="00F55C80">
        <w:rPr>
          <w:color w:val="000000"/>
          <w:sz w:val="28"/>
          <w:szCs w:val="21"/>
          <w:shd w:val="clear" w:color="auto" w:fill="FFFFFF"/>
        </w:rPr>
        <w:t>Выполнять все действия за счет собственных средств, сил и материалов, если в контракте не оговорены иные условия. При таком подходе ответственность за использованные материалы и примененное оборудование возлагается на исполнителя;</w:t>
      </w:r>
      <w:bookmarkEnd w:id="43"/>
      <w:bookmarkEnd w:id="44"/>
      <w:r w:rsidRPr="00F55C80">
        <w:rPr>
          <w:color w:val="000000"/>
          <w:sz w:val="28"/>
          <w:szCs w:val="21"/>
          <w:shd w:val="clear" w:color="auto" w:fill="FFFFFF"/>
        </w:rPr>
        <w:t xml:space="preserve"> </w:t>
      </w:r>
    </w:p>
    <w:p w:rsidR="00F55C80" w:rsidRDefault="00F55C80" w:rsidP="00F55C80">
      <w:pPr>
        <w:pStyle w:val="ConsPlusNormal"/>
        <w:numPr>
          <w:ilvl w:val="0"/>
          <w:numId w:val="11"/>
        </w:numPr>
        <w:spacing w:line="360" w:lineRule="auto"/>
        <w:ind w:left="0" w:firstLine="709"/>
        <w:jc w:val="both"/>
        <w:outlineLvl w:val="2"/>
        <w:rPr>
          <w:color w:val="000000"/>
          <w:sz w:val="28"/>
          <w:szCs w:val="21"/>
          <w:shd w:val="clear" w:color="auto" w:fill="FFFFFF"/>
        </w:rPr>
      </w:pPr>
      <w:bookmarkStart w:id="45" w:name="_Toc24020760"/>
      <w:bookmarkStart w:id="46" w:name="_Toc24020853"/>
      <w:r w:rsidRPr="00F55C80">
        <w:rPr>
          <w:color w:val="000000"/>
          <w:sz w:val="28"/>
          <w:szCs w:val="21"/>
          <w:shd w:val="clear" w:color="auto" w:fill="FFFFFF"/>
        </w:rPr>
        <w:t>Передать заказчику все права на изготовленную вещь</w:t>
      </w:r>
      <w:bookmarkEnd w:id="45"/>
      <w:bookmarkEnd w:id="46"/>
    </w:p>
    <w:p w:rsidR="00F55C80" w:rsidRPr="00F55C80" w:rsidRDefault="00F55C80" w:rsidP="00F55C80">
      <w:pPr>
        <w:pStyle w:val="ConsPlusNormal"/>
        <w:numPr>
          <w:ilvl w:val="0"/>
          <w:numId w:val="11"/>
        </w:numPr>
        <w:spacing w:line="360" w:lineRule="auto"/>
        <w:ind w:left="0" w:firstLine="709"/>
        <w:jc w:val="both"/>
        <w:outlineLvl w:val="2"/>
        <w:rPr>
          <w:color w:val="000000"/>
          <w:sz w:val="28"/>
          <w:szCs w:val="21"/>
          <w:shd w:val="clear" w:color="auto" w:fill="FFFFFF"/>
        </w:rPr>
      </w:pPr>
      <w:bookmarkStart w:id="47" w:name="_Toc24020761"/>
      <w:bookmarkStart w:id="48" w:name="_Toc24020854"/>
      <w:r w:rsidRPr="00F55C80">
        <w:rPr>
          <w:color w:val="000000"/>
          <w:sz w:val="28"/>
          <w:szCs w:val="21"/>
          <w:shd w:val="clear" w:color="auto" w:fill="FFFFFF"/>
        </w:rPr>
        <w:t>При обнаружении таких обстоятельств, которые могут грозить прочности или годности к использованию результатов работы, а также делают невозможной ее своевременное завершение, приостановить все действия и поставить в известность об этом партнера до получения дополнительных указаний от него. Если необходимые меры не будут приняты, то подрядчик может расторгнуть контракт и потребовать возместить ему убытки от разрыва соглашения.</w:t>
      </w:r>
      <w:bookmarkEnd w:id="47"/>
      <w:bookmarkEnd w:id="48"/>
    </w:p>
    <w:p w:rsidR="00F55C80" w:rsidRPr="00F55C80" w:rsidRDefault="00F55C80" w:rsidP="00F55C80">
      <w:pPr>
        <w:pStyle w:val="ConsPlusNormal"/>
        <w:spacing w:line="360" w:lineRule="auto"/>
        <w:ind w:firstLine="709"/>
        <w:jc w:val="both"/>
        <w:outlineLvl w:val="2"/>
        <w:rPr>
          <w:b/>
          <w:bCs/>
          <w:color w:val="000000"/>
          <w:sz w:val="36"/>
        </w:rPr>
      </w:pPr>
      <w:bookmarkStart w:id="49" w:name="_Toc24020762"/>
      <w:bookmarkStart w:id="50" w:name="_Toc24020855"/>
      <w:r w:rsidRPr="00F55C80">
        <w:rPr>
          <w:color w:val="000000"/>
          <w:sz w:val="28"/>
          <w:szCs w:val="21"/>
          <w:shd w:val="clear" w:color="auto" w:fill="FFFFFF"/>
        </w:rPr>
        <w:lastRenderedPageBreak/>
        <w:t>Кроме того, работа должна отвечать требованиям Технических условий, государственных стандартов и иной технической и нормативной документации. Если таковая документация отсутствует, то применяются обычные требования, предъявляемые к качеству изделий. Подрядчик проводит все процессы на свой риск. Он не имеет права требовать оплаты, если задание не выполнено в срок по его вине. Если речь идет о бытовом подряде, то, поскольку заказчик – гражданин, на договора такого рода распространяется действие законов относительно защиты прав потребителей, то есть заказчик может в любой момент отказаться от контракта и оплатить только сумму, пропорциональную той части задания, которая на это время завершена. Если же по настоянию исполнителя в контракт внесена норма, запрещающая делать это, то такие условия являются ничтожными, и судебная практика свидетельствует о правоте заказчика.</w:t>
      </w:r>
      <w:bookmarkEnd w:id="49"/>
      <w:bookmarkEnd w:id="50"/>
    </w:p>
    <w:p w:rsidR="00F55C80" w:rsidRPr="00F55C80" w:rsidRDefault="00F55C80" w:rsidP="00F55C80">
      <w:pPr>
        <w:pStyle w:val="ConsPlusNormal"/>
        <w:spacing w:line="360" w:lineRule="auto"/>
        <w:ind w:firstLine="709"/>
        <w:jc w:val="both"/>
        <w:outlineLvl w:val="2"/>
        <w:rPr>
          <w:b/>
          <w:bCs/>
          <w:color w:val="000000"/>
          <w:sz w:val="36"/>
        </w:rPr>
      </w:pPr>
      <w:bookmarkStart w:id="51" w:name="_Toc24020763"/>
      <w:bookmarkStart w:id="52" w:name="_Toc24020856"/>
      <w:r w:rsidRPr="00F55C80">
        <w:rPr>
          <w:color w:val="000000"/>
          <w:sz w:val="28"/>
          <w:szCs w:val="21"/>
          <w:shd w:val="clear" w:color="auto" w:fill="FFFFFF"/>
        </w:rPr>
        <w:t xml:space="preserve">Кроме того, подрядчик обязан: до заключения соглашения достоверно информировать другую сторону о сути предполагаемых манипуляций и конкретных ее исполнителей в том случае, когда это имеет существенное значение; оценить и описать материал заказчика, который ему выдали; выставить счет на оплату своего материала для оплаты полностью или частично с окончательным расчетом в конце; дать развернутую информацию гражданину о правилах безопасного и эффективного использования результата контракта; устанавливать цену услуги на уровне, не превышающем регулируемый или устанавливаемый государственными органами. Подрядная организация не имеет права навязывать гражданину какие-либо дополнительные услуги, связанные с теми, которые прописаны в соглашении. Строительный подряд имеет свою специфику, которая заключается сложности СМР и длительном строительном цикле. Результатом выступает построенное, отремонтированное или реконструированное здание различного назначения, готовое к эксплуатации. Заказчики – это специализированные организации, действующие в интересах лиц, для которых возводится объект, или инвесторы, которые вкладывают в это свои деньги. Подрядчиками в этом случае являются индивидуальные предприниматели </w:t>
      </w:r>
      <w:r w:rsidRPr="00F55C80">
        <w:rPr>
          <w:color w:val="000000"/>
          <w:sz w:val="28"/>
          <w:szCs w:val="21"/>
          <w:shd w:val="clear" w:color="auto" w:fill="FFFFFF"/>
        </w:rPr>
        <w:lastRenderedPageBreak/>
        <w:t>или строительные компании, у которых есть соответствующая лицензия. Они, кроме вышеуказанных моментов, также обязаны: согласовывать с надзорными органами порядок строительства объекта и соблюдать его, поддерживать площадку в рабочем состоянии, своевременно вывозить мусор и освободить площадку от техники и материалов не позже, чем в двухнедельный срок после приемки; соблюдать требования к безопасности строительно-монтажных работ и законодательство относительно охраны окружающей природной среды; немедленно информировать другую сторону в случае, если в процессе строительства обнаруживаются СМР, которые не учтены в проектной и технической документации и влекут за собой увеличение сметной стоимости объекта; предоставить готовое сооружение к приемке в установленном порядке. В случаях, когда заказчик затягивает процесс принятия конечного результата, установленного контрактом, то исполнитель должен в течение месяца дважды предупредить его о сложившейся ситуации. После этого, по окончанию одного месяца с запланированного дня передачи, он имеет право результаты своей деятельности продать другому клиенту. Из общей полученной суммы денег, он оставляет себе причитающиеся платежи, а остаток кладет на депозитный счет на имя заказчика.</w:t>
      </w:r>
      <w:bookmarkEnd w:id="51"/>
      <w:bookmarkEnd w:id="52"/>
    </w:p>
    <w:p w:rsidR="00F55C80" w:rsidRPr="00F55C80" w:rsidRDefault="00F55C80" w:rsidP="00F55C80">
      <w:pPr>
        <w:pStyle w:val="ConsPlusNormal"/>
        <w:spacing w:line="360" w:lineRule="auto"/>
        <w:ind w:firstLine="709"/>
        <w:jc w:val="both"/>
        <w:outlineLvl w:val="2"/>
        <w:rPr>
          <w:color w:val="000000"/>
          <w:sz w:val="28"/>
          <w:szCs w:val="21"/>
          <w:shd w:val="clear" w:color="auto" w:fill="FFFFFF"/>
        </w:rPr>
      </w:pPr>
      <w:bookmarkStart w:id="53" w:name="_Toc24020764"/>
      <w:bookmarkStart w:id="54" w:name="_Toc24020857"/>
      <w:r w:rsidRPr="00F55C80">
        <w:rPr>
          <w:color w:val="000000"/>
          <w:sz w:val="28"/>
          <w:szCs w:val="21"/>
          <w:shd w:val="clear" w:color="auto" w:fill="FFFFFF"/>
        </w:rPr>
        <w:t>Права, которые имеет исполняющая сторона</w:t>
      </w:r>
      <w:bookmarkEnd w:id="53"/>
      <w:bookmarkEnd w:id="54"/>
      <w:r w:rsidRPr="00F55C80">
        <w:rPr>
          <w:color w:val="000000"/>
          <w:sz w:val="28"/>
          <w:szCs w:val="21"/>
          <w:shd w:val="clear" w:color="auto" w:fill="FFFFFF"/>
        </w:rPr>
        <w:t xml:space="preserve"> </w:t>
      </w:r>
    </w:p>
    <w:p w:rsidR="00BD184B" w:rsidRDefault="00F55C80" w:rsidP="00F55C80">
      <w:pPr>
        <w:spacing w:after="0" w:line="360" w:lineRule="auto"/>
        <w:ind w:firstLine="709"/>
        <w:contextualSpacing/>
        <w:jc w:val="both"/>
        <w:rPr>
          <w:color w:val="000000"/>
          <w:sz w:val="28"/>
          <w:szCs w:val="21"/>
        </w:rPr>
      </w:pPr>
      <w:r w:rsidRPr="00F55C80">
        <w:rPr>
          <w:rFonts w:ascii="Times New Roman" w:hAnsi="Times New Roman"/>
          <w:color w:val="000000"/>
          <w:sz w:val="28"/>
          <w:szCs w:val="21"/>
          <w:shd w:val="clear" w:color="auto" w:fill="FFFFFF"/>
        </w:rPr>
        <w:t xml:space="preserve">Права подрядчика неразрывно связаны с его обязанностями, все спорные вопросы между сторонами соглашения решаются на договорных основах или в судебном порядке. Подрядная организация имеет право: определять способы и механизмы выполнения полученного заказа самостоятельно; привлекать к строительству или его отдельным стадиям третьих лиц в качестве субподрядчиков, если в соглашении нет пункта, обязывающего выполнить работу лично. При этом ответственность за качество процессов, выполненных привлеченными организациями, несет подрядчик, а заказчик с ними в правовые отношения не вступает; пользоваться правом получать оговоренную в контракте сумму, даже если фактические затраты оказались меньше ранее запланированных. </w:t>
      </w:r>
      <w:r w:rsidRPr="00F55C80">
        <w:rPr>
          <w:rFonts w:ascii="Times New Roman" w:hAnsi="Times New Roman"/>
          <w:color w:val="000000"/>
          <w:sz w:val="28"/>
          <w:szCs w:val="21"/>
          <w:shd w:val="clear" w:color="auto" w:fill="FFFFFF"/>
        </w:rPr>
        <w:lastRenderedPageBreak/>
        <w:t xml:space="preserve">Также возможен вариант разделения суммы экономии между партнерами; не передавать остатки сырья или материалов, оборудование и сам результат договора до тех пор, пока с исполнителем не будет произведен полный расчет; требовать пропорциональной оплаты фактически проведенной работы, если качество предоставленного заказчиком материала стало причиной невозможности достижения требуемого итога или результат непригоден к полноценному использованию, а заказчик отказывается заменить некачественный материал; не начинать работу, приостановить уже начатую и требовать компенсации убытков, если другая сторона не выполняет встречные обязанности. Оплата труда может производиться различными путями. При заключении соглашения бытового характера расчет может производиться после завершения всех процессов или путем предоплаты. При строительном подряде возможны варианты перечисления аванса в размере 30% общей стоимости объекта или же поэтапная оплата. Специфические особенности строительного подряда дают исполнителю такие дополнительные права: досрочно завершить ,если это не повлияет на прочность и эксплуатационные характеристики возводимого сооружения; получить от другой стороны подготовленную строительную площадку с необходимыми подъездными путями и инженерными сетями (поставка газа, воды, пара, электроэнергии), гаражами и складскими помещениями; требовать пересмотра сметы в случаях, когда общая стоимость не по его вине возрастает на 10% или более; требовать уточнения технической документации при выявлении неучтенных в ней манипуляций, без которых выполнение задания невозможно. Если эти процессы были выполнены самостоятельно, то можно требовать компенсации затрат, если исполнитель действовал в интересах застройщика; корректировать самостоятельно техническую документацию, если в ней содержатся прямые ошибочные решения, предварительно доказав это партнеру; отказываться от исполнения тех или иных действий, если они не могут быть по объективным причинам выполнены или не относятся к сфере профессиональной деятельности строительной организации; отказаться от предусмотренной контрактом </w:t>
      </w:r>
      <w:r w:rsidRPr="00F55C80">
        <w:rPr>
          <w:rFonts w:ascii="Times New Roman" w:hAnsi="Times New Roman"/>
          <w:color w:val="000000"/>
          <w:sz w:val="28"/>
          <w:szCs w:val="21"/>
          <w:shd w:val="clear" w:color="auto" w:fill="FFFFFF"/>
        </w:rPr>
        <w:lastRenderedPageBreak/>
        <w:t>обязанности исправления недостатков и дефектов, если это не может быть сделано по уважительным причинам или не связано с предметом соглашения; пользоваться бесплатно уже возведенными им сооружениями и зданиями для своих производственных нужд до момента сдачи их застройщику в установленное время в исправном состоянии. При строительном подряде предусмотрено такое распределение рисков, если иного не предусматривается законодательством или контрактом: риск повреждения или случайной гибели оборудования или материалов, переданных для применения в процессе реализации предмета договора, несет сторона, которая их предоставила; риск повреждения или случайной гибели результата до проведения его приемки несет исполнитель; если повреждение произошло в период времени после того, как объект соглашения был завершен и должен был быть принят, то риск возлагается на ту сторону, по вине которой была допущена просрочка.</w:t>
      </w:r>
    </w:p>
    <w:p w:rsidR="00F55C80" w:rsidRDefault="00F55C80" w:rsidP="00F55C80">
      <w:pPr>
        <w:spacing w:after="0" w:line="360" w:lineRule="auto"/>
        <w:contextualSpacing/>
        <w:jc w:val="both"/>
        <w:rPr>
          <w:rFonts w:ascii="Times New Roman" w:eastAsia="Calibri" w:hAnsi="Times New Roman"/>
          <w:sz w:val="28"/>
          <w:szCs w:val="28"/>
        </w:rPr>
      </w:pPr>
    </w:p>
    <w:p w:rsidR="00B1546B" w:rsidRPr="00BD184B" w:rsidRDefault="007D2D50" w:rsidP="007D2D50">
      <w:pPr>
        <w:pStyle w:val="2"/>
        <w:ind w:left="0" w:right="0"/>
        <w:jc w:val="both"/>
        <w:rPr>
          <w:rFonts w:ascii="Times New Roman" w:hAnsi="Times New Roman"/>
          <w:color w:val="auto"/>
          <w:sz w:val="28"/>
          <w:szCs w:val="28"/>
          <w:lang w:val="ru-RU"/>
        </w:rPr>
      </w:pPr>
      <w:bookmarkStart w:id="55" w:name="_Toc21436048"/>
      <w:bookmarkStart w:id="56" w:name="_Toc21594436"/>
      <w:bookmarkStart w:id="57" w:name="_Toc21594624"/>
      <w:bookmarkStart w:id="58" w:name="_Toc24020765"/>
      <w:bookmarkStart w:id="59" w:name="_Toc24020858"/>
      <w:r>
        <w:rPr>
          <w:rFonts w:ascii="Times New Roman" w:hAnsi="Times New Roman"/>
          <w:color w:val="auto"/>
          <w:sz w:val="28"/>
          <w:szCs w:val="28"/>
          <w:lang w:val="ru-RU"/>
        </w:rPr>
        <w:t xml:space="preserve">2.2. </w:t>
      </w:r>
      <w:bookmarkEnd w:id="55"/>
      <w:bookmarkEnd w:id="56"/>
      <w:bookmarkEnd w:id="57"/>
      <w:r w:rsidR="00F55C80">
        <w:rPr>
          <w:rFonts w:ascii="Times New Roman" w:hAnsi="Times New Roman"/>
          <w:color w:val="auto"/>
          <w:sz w:val="28"/>
          <w:szCs w:val="28"/>
          <w:lang w:val="ru-RU"/>
        </w:rPr>
        <w:t>Права и обязанности заказчика</w:t>
      </w:r>
      <w:bookmarkEnd w:id="58"/>
      <w:bookmarkEnd w:id="59"/>
    </w:p>
    <w:p w:rsidR="007D2D50" w:rsidRDefault="007D2D50" w:rsidP="007D2D50">
      <w:pPr>
        <w:spacing w:after="0" w:line="276" w:lineRule="auto"/>
        <w:contextualSpacing/>
        <w:jc w:val="both"/>
        <w:rPr>
          <w:rFonts w:ascii="Times New Roman" w:eastAsia="Calibri" w:hAnsi="Times New Roman"/>
          <w:b/>
          <w:sz w:val="28"/>
          <w:szCs w:val="28"/>
        </w:rPr>
      </w:pPr>
    </w:p>
    <w:p w:rsidR="00F55C80" w:rsidRDefault="00F55C80" w:rsidP="00F55C80">
      <w:pPr>
        <w:pStyle w:val="a3"/>
        <w:spacing w:after="0" w:line="360" w:lineRule="auto"/>
        <w:ind w:firstLine="709"/>
        <w:jc w:val="both"/>
        <w:rPr>
          <w:color w:val="000000"/>
          <w:sz w:val="28"/>
          <w:szCs w:val="28"/>
        </w:rPr>
      </w:pPr>
      <w:bookmarkStart w:id="60" w:name="_Toc21436049"/>
      <w:r w:rsidRPr="00F55C80">
        <w:rPr>
          <w:color w:val="000000"/>
          <w:sz w:val="28"/>
          <w:szCs w:val="28"/>
        </w:rPr>
        <w:t xml:space="preserve">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 Однако это правило, предусмотренное п. 1 ст. 711 ГК РФ, является 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 Подрядчик же вправе требовать выплаты вознаграждения при заключении договора или аванса только в случаях и размере, предусмотренных законом или договором подряда (п. 2 ст. 711 ГК РФ). Интересы подрядчика в получении предусмотренной договором цены защищаются путем предоставления ему права на удержание, как </w:t>
      </w:r>
      <w:r w:rsidRPr="00F55C80">
        <w:rPr>
          <w:color w:val="000000"/>
          <w:sz w:val="28"/>
          <w:szCs w:val="28"/>
        </w:rPr>
        <w:lastRenderedPageBreak/>
        <w:t>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в соответствии со статьей 712 ГК РФ. 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 2, 3 ст. 720 ГК РФ).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в соответствии с п. 4 ст. 720 ГК РФ. Действующим законодательством на подрядчика возлагается дополнительная обязанность по передаче заказчику информации, касающейся эксплуатации или иного использования предмета договора подряда (ст. 726 ГК РФ). Еще одна норма о передаче информации направлена на охрану коммерческой тайны, ставшей известной сторонам при выполнении договора подряда (ст. 727 ГК РФ).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w:t>
      </w:r>
      <w:r>
        <w:rPr>
          <w:color w:val="000000"/>
          <w:sz w:val="28"/>
          <w:szCs w:val="28"/>
        </w:rPr>
        <w:t>й, если сочтут это необходимым.</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 xml:space="preserve">В легальном определении договора подряда указано на то, что подрядчик выполняет работу за свой риск. Это означает, что при случайной гибели предмета подряда либо невозможности окончания работы, возникшей не по вине сторон, подрядчик не вправе требовать вознаграждения за выполненную им работу. Риск подрядчика распространяется именно на получение вознаграждения, поскольку риск случайной гибели или порчи материала несет сторона, предоставившая </w:t>
      </w:r>
      <w:r w:rsidRPr="00F55C80">
        <w:rPr>
          <w:color w:val="000000"/>
          <w:sz w:val="28"/>
          <w:szCs w:val="28"/>
        </w:rPr>
        <w:lastRenderedPageBreak/>
        <w:t xml:space="preserve">материал. Подрядчик, однако, вправе требовать выплаты вознаграждения, если гибель предмета подряда или невозможность окончания работы произошли по обстоятельствам, зависящим от заказчика: вследствие предоставления недоброкачественного материала, выполнения указаний заказчика о способе выполнения работы (при условии исполнения подрядчиком "информационной обязанности"), либо произошли после наступления просрочки в принятии выполненной работы заказчиком. </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Заказчик обязан принять работу в сроки и в порядке, которые предусмотрены договором, при этом санкцией за неисполнение этой обязанности является переход риска случайной гибели результата работы на заказчика с момента, когда передача результата работы должна была состояться (ст. 720 ГК РФ).</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(ст. 715 ГК РФ).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 3 ст. 715 ГК РФ). 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(ст. 718 ГК РФ).</w:t>
      </w:r>
    </w:p>
    <w:p w:rsidR="00F55C80" w:rsidRPr="00F55C80" w:rsidRDefault="00F55C80" w:rsidP="00F55C80">
      <w:pPr>
        <w:pStyle w:val="a3"/>
        <w:spacing w:after="0" w:line="360" w:lineRule="auto"/>
        <w:ind w:firstLine="709"/>
        <w:jc w:val="both"/>
        <w:rPr>
          <w:color w:val="000000"/>
          <w:sz w:val="28"/>
          <w:szCs w:val="28"/>
        </w:rPr>
      </w:pPr>
      <w:r w:rsidRPr="00F55C80">
        <w:rPr>
          <w:color w:val="000000"/>
          <w:sz w:val="28"/>
          <w:szCs w:val="28"/>
        </w:rPr>
        <w:lastRenderedPageBreak/>
        <w:t>Названные обязанности заказчика свидетельствуют о повышении роли и ответственности заказчика в договоре подряда, что характерно для развитых рыночных отношений.</w:t>
      </w:r>
    </w:p>
    <w:p w:rsidR="00BD184B" w:rsidRDefault="00BD184B" w:rsidP="00BD184B">
      <w:pPr>
        <w:spacing w:after="0" w:line="360" w:lineRule="auto"/>
        <w:contextualSpacing/>
        <w:jc w:val="both"/>
        <w:rPr>
          <w:rFonts w:ascii="Times New Roman" w:eastAsia="Calibri" w:hAnsi="Times New Roman"/>
          <w:sz w:val="28"/>
          <w:szCs w:val="28"/>
        </w:rPr>
      </w:pPr>
    </w:p>
    <w:p w:rsidR="00B1546B" w:rsidRPr="00BD184B" w:rsidRDefault="007D2D50" w:rsidP="00BD184B">
      <w:pPr>
        <w:pStyle w:val="2"/>
        <w:ind w:left="0" w:right="0"/>
        <w:jc w:val="left"/>
        <w:rPr>
          <w:rFonts w:ascii="Times New Roman" w:hAnsi="Times New Roman"/>
          <w:color w:val="auto"/>
          <w:sz w:val="28"/>
          <w:lang w:val="ru-RU"/>
        </w:rPr>
      </w:pPr>
      <w:bookmarkStart w:id="61" w:name="_Toc21594437"/>
      <w:bookmarkStart w:id="62" w:name="_Toc21594625"/>
      <w:bookmarkStart w:id="63" w:name="_Toc24020766"/>
      <w:bookmarkStart w:id="64" w:name="_Toc24020859"/>
      <w:r w:rsidRPr="00BD184B">
        <w:rPr>
          <w:rFonts w:ascii="Times New Roman" w:hAnsi="Times New Roman"/>
          <w:color w:val="auto"/>
          <w:sz w:val="28"/>
          <w:lang w:val="ru-RU"/>
        </w:rPr>
        <w:t xml:space="preserve">2.3. </w:t>
      </w:r>
      <w:bookmarkEnd w:id="60"/>
      <w:bookmarkEnd w:id="61"/>
      <w:bookmarkEnd w:id="62"/>
      <w:r w:rsidR="00F55C80">
        <w:rPr>
          <w:rFonts w:ascii="Times New Roman" w:hAnsi="Times New Roman"/>
          <w:color w:val="auto"/>
          <w:sz w:val="28"/>
          <w:lang w:val="ru-RU"/>
        </w:rPr>
        <w:t>Ответственность сторон за нарушение договора подряда</w:t>
      </w:r>
      <w:bookmarkEnd w:id="63"/>
      <w:bookmarkEnd w:id="64"/>
    </w:p>
    <w:p w:rsidR="007D2D50" w:rsidRPr="00FB263F" w:rsidRDefault="007D2D50" w:rsidP="007D2D50">
      <w:pPr>
        <w:spacing w:after="0" w:line="276" w:lineRule="auto"/>
        <w:contextualSpacing/>
        <w:jc w:val="both"/>
        <w:rPr>
          <w:rFonts w:ascii="Times New Roman" w:eastAsia="Calibri" w:hAnsi="Times New Roman"/>
          <w:b/>
          <w:sz w:val="28"/>
          <w:szCs w:val="28"/>
        </w:rPr>
      </w:pP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Последствия невыполнения обязанности выполнить определенную работу предусмотрены общими нормами об ответственности за нарушение обязательств (ст. 397 </w:t>
      </w:r>
      <w:r>
        <w:rPr>
          <w:color w:val="000000"/>
          <w:sz w:val="28"/>
          <w:szCs w:val="20"/>
        </w:rPr>
        <w:t>ГК РФ</w:t>
      </w:r>
      <w:r w:rsidRPr="00481AC1">
        <w:rPr>
          <w:color w:val="000000"/>
          <w:sz w:val="28"/>
          <w:szCs w:val="20"/>
        </w:rPr>
        <w:t>).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F55C80" w:rsidRPr="00481AC1" w:rsidRDefault="00F55C80" w:rsidP="00F55C80">
      <w:pPr>
        <w:pStyle w:val="a3"/>
        <w:shd w:val="clear" w:color="auto" w:fill="FFFFFF"/>
        <w:spacing w:after="0" w:line="360" w:lineRule="auto"/>
        <w:jc w:val="both"/>
        <w:rPr>
          <w:color w:val="000000"/>
          <w:sz w:val="28"/>
          <w:szCs w:val="20"/>
        </w:rPr>
      </w:pPr>
      <w:r>
        <w:rPr>
          <w:color w:val="000000"/>
          <w:sz w:val="28"/>
          <w:szCs w:val="20"/>
        </w:rPr>
        <w:t xml:space="preserve"> - </w:t>
      </w:r>
      <w:r w:rsidRPr="00481AC1">
        <w:rPr>
          <w:color w:val="000000"/>
          <w:sz w:val="28"/>
          <w:szCs w:val="20"/>
        </w:rPr>
        <w:t>потребовать безвозмездного исправления недостатков в работе в разумный срок;</w:t>
      </w:r>
    </w:p>
    <w:p w:rsidR="00F55C80" w:rsidRPr="00481AC1" w:rsidRDefault="00F55C80" w:rsidP="00F55C80">
      <w:pPr>
        <w:pStyle w:val="a3"/>
        <w:shd w:val="clear" w:color="auto" w:fill="FFFFFF"/>
        <w:spacing w:after="0" w:line="360" w:lineRule="auto"/>
        <w:jc w:val="both"/>
        <w:rPr>
          <w:color w:val="000000"/>
          <w:sz w:val="28"/>
          <w:szCs w:val="20"/>
        </w:rPr>
      </w:pPr>
      <w:r>
        <w:rPr>
          <w:color w:val="000000"/>
          <w:sz w:val="28"/>
          <w:szCs w:val="20"/>
        </w:rPr>
        <w:t xml:space="preserve"> - </w:t>
      </w:r>
      <w:r w:rsidRPr="00481AC1">
        <w:rPr>
          <w:color w:val="000000"/>
          <w:sz w:val="28"/>
          <w:szCs w:val="20"/>
        </w:rPr>
        <w:t>потребовать соразмерного уменьшения установленной за работу цены;</w:t>
      </w:r>
    </w:p>
    <w:p w:rsidR="00F55C80" w:rsidRPr="00481AC1" w:rsidRDefault="00F55C80" w:rsidP="00F55C80">
      <w:pPr>
        <w:pStyle w:val="a3"/>
        <w:shd w:val="clear" w:color="auto" w:fill="FFFFFF"/>
        <w:spacing w:after="0" w:line="360" w:lineRule="auto"/>
        <w:jc w:val="both"/>
        <w:rPr>
          <w:color w:val="000000"/>
          <w:sz w:val="28"/>
          <w:szCs w:val="20"/>
        </w:rPr>
      </w:pPr>
      <w:r>
        <w:rPr>
          <w:color w:val="000000"/>
          <w:sz w:val="28"/>
          <w:szCs w:val="20"/>
        </w:rPr>
        <w:lastRenderedPageBreak/>
        <w:t xml:space="preserve"> - </w:t>
      </w:r>
      <w:r w:rsidRPr="00481AC1">
        <w:rPr>
          <w:color w:val="000000"/>
          <w:sz w:val="28"/>
          <w:szCs w:val="20"/>
        </w:rPr>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 (п. 3 ст. 723 </w:t>
      </w:r>
      <w:r>
        <w:rPr>
          <w:color w:val="000000"/>
          <w:sz w:val="28"/>
          <w:szCs w:val="20"/>
        </w:rPr>
        <w:t>ГК РФ</w:t>
      </w:r>
      <w:r w:rsidRPr="00481AC1">
        <w:rPr>
          <w:color w:val="000000"/>
          <w:sz w:val="28"/>
          <w:szCs w:val="20"/>
        </w:rPr>
        <w:t>).</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 2 ст. 723 </w:t>
      </w:r>
      <w:r>
        <w:rPr>
          <w:color w:val="000000"/>
          <w:sz w:val="28"/>
          <w:szCs w:val="20"/>
        </w:rPr>
        <w:t>ГК РФ</w:t>
      </w:r>
      <w:r w:rsidRPr="00481AC1">
        <w:rPr>
          <w:color w:val="000000"/>
          <w:sz w:val="28"/>
          <w:szCs w:val="20"/>
        </w:rPr>
        <w:t>).</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Условиями договора может быть предусмотрено освобождение подрядчика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Указчику снять с него риск возможных недостатков результата работы.</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 4 ст. 723 </w:t>
      </w:r>
      <w:r>
        <w:rPr>
          <w:color w:val="000000"/>
          <w:sz w:val="28"/>
          <w:szCs w:val="20"/>
        </w:rPr>
        <w:t>ГК РФ</w:t>
      </w:r>
      <w:r w:rsidRPr="00481AC1">
        <w:rPr>
          <w:color w:val="000000"/>
          <w:sz w:val="28"/>
          <w:szCs w:val="20"/>
        </w:rPr>
        <w:t>).</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w:t>
      </w:r>
      <w:r w:rsidRPr="00481AC1">
        <w:rPr>
          <w:color w:val="000000"/>
          <w:sz w:val="28"/>
          <w:szCs w:val="20"/>
        </w:rPr>
        <w:lastRenderedPageBreak/>
        <w:t xml:space="preserve">убытков, либо поручить исправление работы третьему лицу за счет подрядчика (ст. 715 </w:t>
      </w:r>
      <w:r>
        <w:rPr>
          <w:color w:val="000000"/>
          <w:sz w:val="28"/>
          <w:szCs w:val="20"/>
        </w:rPr>
        <w:t>ГК РФ</w:t>
      </w:r>
      <w:r w:rsidRPr="00481AC1">
        <w:rPr>
          <w:color w:val="000000"/>
          <w:sz w:val="28"/>
          <w:szCs w:val="20"/>
        </w:rPr>
        <w:t>).</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расторжением договора, в пределах разницы между ценой, определенной за всю работу, и ценой, выплаченной за выполненную ее часть (ст. 717 </w:t>
      </w:r>
      <w:r>
        <w:rPr>
          <w:color w:val="000000"/>
          <w:sz w:val="28"/>
          <w:szCs w:val="20"/>
        </w:rPr>
        <w:t>ГК РФ</w:t>
      </w:r>
      <w:r w:rsidRPr="00481AC1">
        <w:rPr>
          <w:color w:val="000000"/>
          <w:sz w:val="28"/>
          <w:szCs w:val="20"/>
        </w:rPr>
        <w:t>). 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t xml:space="preserve">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 Если недостатки или отступления относятся 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(п. 1--3 ст. 720 </w:t>
      </w:r>
      <w:r>
        <w:rPr>
          <w:color w:val="000000"/>
          <w:sz w:val="28"/>
          <w:szCs w:val="20"/>
        </w:rPr>
        <w:t>ГК РФ); по скрытым недостаткам -</w:t>
      </w:r>
      <w:r w:rsidRPr="00481AC1">
        <w:rPr>
          <w:color w:val="000000"/>
          <w:sz w:val="28"/>
          <w:szCs w:val="20"/>
        </w:rPr>
        <w:t xml:space="preserve">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 2 ст. 724 </w:t>
      </w:r>
      <w:r>
        <w:rPr>
          <w:color w:val="000000"/>
          <w:sz w:val="28"/>
          <w:szCs w:val="20"/>
        </w:rPr>
        <w:t>ГК РФ</w:t>
      </w:r>
      <w:r w:rsidRPr="00481AC1">
        <w:rPr>
          <w:color w:val="000000"/>
          <w:sz w:val="28"/>
          <w:szCs w:val="20"/>
        </w:rPr>
        <w:t xml:space="preserve">). На иски по поводу недостатков в зданиях и сооружениях распространяется общий срок исковой давности в три года (ст. 196 </w:t>
      </w:r>
      <w:r>
        <w:rPr>
          <w:color w:val="000000"/>
          <w:sz w:val="28"/>
          <w:szCs w:val="20"/>
        </w:rPr>
        <w:t>ГК РФ</w:t>
      </w:r>
      <w:r w:rsidRPr="00481AC1">
        <w:rPr>
          <w:color w:val="000000"/>
          <w:sz w:val="28"/>
          <w:szCs w:val="20"/>
        </w:rPr>
        <w:t xml:space="preserve">). Если законом, иными правовыми актами или договором предусмотрен гарантийный срок (ст. 722 </w:t>
      </w:r>
      <w:r>
        <w:rPr>
          <w:color w:val="000000"/>
          <w:sz w:val="28"/>
          <w:szCs w:val="20"/>
        </w:rPr>
        <w:t>ГК РФ</w:t>
      </w:r>
      <w:r w:rsidRPr="00481AC1">
        <w:rPr>
          <w:color w:val="000000"/>
          <w:sz w:val="28"/>
          <w:szCs w:val="20"/>
        </w:rPr>
        <w:t xml:space="preserve">),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явление сделано в пределах гарантийного срока (п. 3 ст. 725 </w:t>
      </w:r>
      <w:r>
        <w:rPr>
          <w:color w:val="000000"/>
          <w:sz w:val="28"/>
          <w:szCs w:val="20"/>
        </w:rPr>
        <w:t>ГК РФ</w:t>
      </w:r>
      <w:r w:rsidRPr="00481AC1">
        <w:rPr>
          <w:color w:val="000000"/>
          <w:sz w:val="28"/>
          <w:szCs w:val="20"/>
        </w:rPr>
        <w:t>).</w:t>
      </w:r>
    </w:p>
    <w:p w:rsidR="00F55C80" w:rsidRPr="00481AC1" w:rsidRDefault="00F55C80" w:rsidP="00F55C80">
      <w:pPr>
        <w:pStyle w:val="a3"/>
        <w:shd w:val="clear" w:color="auto" w:fill="FFFFFF"/>
        <w:spacing w:after="0" w:line="360" w:lineRule="auto"/>
        <w:ind w:firstLine="709"/>
        <w:jc w:val="both"/>
        <w:rPr>
          <w:color w:val="000000"/>
          <w:sz w:val="28"/>
          <w:szCs w:val="20"/>
        </w:rPr>
      </w:pPr>
      <w:r>
        <w:rPr>
          <w:color w:val="000000"/>
          <w:sz w:val="28"/>
          <w:szCs w:val="20"/>
        </w:rPr>
        <w:t>Рассмотрим отдельный пример</w:t>
      </w:r>
      <w:r w:rsidRPr="00481AC1">
        <w:rPr>
          <w:color w:val="000000"/>
          <w:sz w:val="28"/>
          <w:szCs w:val="20"/>
        </w:rPr>
        <w:t xml:space="preserve"> из судебно-арбитражной практики по привлечению к ответственности за нарушение договора строительного подряда.</w:t>
      </w:r>
    </w:p>
    <w:p w:rsidR="00F55C80" w:rsidRPr="00481AC1" w:rsidRDefault="00F55C80" w:rsidP="00F55C80">
      <w:pPr>
        <w:pStyle w:val="a3"/>
        <w:shd w:val="clear" w:color="auto" w:fill="FFFFFF"/>
        <w:spacing w:after="0" w:line="360" w:lineRule="auto"/>
        <w:ind w:firstLine="709"/>
        <w:jc w:val="both"/>
        <w:rPr>
          <w:color w:val="000000"/>
          <w:sz w:val="28"/>
          <w:szCs w:val="20"/>
        </w:rPr>
      </w:pPr>
      <w:r w:rsidRPr="00481AC1">
        <w:rPr>
          <w:color w:val="000000"/>
          <w:sz w:val="28"/>
          <w:szCs w:val="20"/>
        </w:rPr>
        <w:lastRenderedPageBreak/>
        <w:t>Общество с ограниченной ответственностью «Веберд» обратилось в арбитражный суд Тверской области с иском к ответчику Администрации города о взыскании стоимости работ по реконструкции здания, выполненных до заключения договора с другим подрядчиком. Как видно из материалов дела, администрацией города было издано распоряжение о проведении реконструкции ветхого строения с последующей передачей здания в аренду ООО «Веберд» для размещения в нем банка. Производителем работ указан истец при условии заключения договора строительного подряда, проект которого общество должно было представить в месячный срок. Возражая против иска, администрация сослалась на то, что проект договора не был представлен ООО «Веберд» в течение года. В связи с этим администрация отменила названное распоряжение и приняла решение о размещении в упомянутом здании магазина и п</w:t>
      </w:r>
      <w:r>
        <w:rPr>
          <w:color w:val="000000"/>
          <w:sz w:val="28"/>
          <w:szCs w:val="20"/>
        </w:rPr>
        <w:t>ередаче его другому подрядчику </w:t>
      </w:r>
      <w:r w:rsidRPr="00481AC1">
        <w:rPr>
          <w:color w:val="000000"/>
          <w:sz w:val="28"/>
          <w:szCs w:val="20"/>
        </w:rPr>
        <w:t xml:space="preserve">- будущему владельцу. Арбитражный суд решил: в удовлетворении искового требования отказал по следующим основаниям. В соответствии со статьей 740 </w:t>
      </w:r>
      <w:r>
        <w:rPr>
          <w:color w:val="000000"/>
          <w:sz w:val="28"/>
          <w:szCs w:val="20"/>
        </w:rPr>
        <w:t>ГК РФ</w:t>
      </w:r>
      <w:r w:rsidRPr="00481AC1">
        <w:rPr>
          <w:color w:val="000000"/>
          <w:sz w:val="28"/>
          <w:szCs w:val="20"/>
        </w:rPr>
        <w:t xml:space="preserve"> основанием для возникновения правоотношения по строительному подряду является договор, который в данном случае не заключался. Поэтому истец не вправе был начинать реконструкцию здания только на основании административного акта. Поскольку новое назначение здания исключало возможность использования выполненных истцом работ, администрация обоснованно отказалась принять и оплатить их.</w:t>
      </w:r>
    </w:p>
    <w:p w:rsidR="00B1546B" w:rsidRPr="00C43BF5" w:rsidRDefault="00B1546B" w:rsidP="00C43BF5">
      <w:pPr>
        <w:pStyle w:val="1"/>
        <w:rPr>
          <w:rFonts w:ascii="Times New Roman" w:hAnsi="Times New Roman"/>
          <w:lang w:val="ru-RU"/>
        </w:rPr>
      </w:pPr>
      <w:r>
        <w:br w:type="page"/>
      </w:r>
      <w:bookmarkStart w:id="65" w:name="_Toc21436050"/>
      <w:bookmarkStart w:id="66" w:name="_Toc21594442"/>
      <w:bookmarkStart w:id="67" w:name="_Toc21594630"/>
      <w:bookmarkStart w:id="68" w:name="_Toc24020767"/>
      <w:bookmarkStart w:id="69" w:name="_Toc24020860"/>
      <w:r w:rsidRPr="00C43BF5">
        <w:rPr>
          <w:rFonts w:ascii="Times New Roman" w:hAnsi="Times New Roman"/>
          <w:sz w:val="28"/>
        </w:rPr>
        <w:lastRenderedPageBreak/>
        <w:t>Заключение</w:t>
      </w:r>
      <w:bookmarkEnd w:id="65"/>
      <w:bookmarkEnd w:id="66"/>
      <w:bookmarkEnd w:id="67"/>
      <w:bookmarkEnd w:id="68"/>
      <w:bookmarkEnd w:id="69"/>
    </w:p>
    <w:p w:rsidR="007D2D50" w:rsidRPr="007D2D50" w:rsidRDefault="007D2D50" w:rsidP="007D2D50">
      <w:pPr>
        <w:rPr>
          <w:lang w:eastAsia="x-none"/>
        </w:rPr>
      </w:pPr>
    </w:p>
    <w:p w:rsidR="00F55C80" w:rsidRPr="00F55C80" w:rsidRDefault="00F55C80" w:rsidP="00F55C80">
      <w:pPr>
        <w:pStyle w:val="ConsPlusNormal"/>
        <w:spacing w:line="360" w:lineRule="auto"/>
        <w:ind w:firstLine="709"/>
        <w:jc w:val="both"/>
        <w:outlineLvl w:val="2"/>
        <w:rPr>
          <w:b/>
          <w:bCs/>
          <w:sz w:val="28"/>
          <w:szCs w:val="28"/>
        </w:rPr>
      </w:pPr>
      <w:bookmarkStart w:id="70" w:name="_Toc24020768"/>
      <w:bookmarkStart w:id="71" w:name="_Toc24020861"/>
      <w:r w:rsidRPr="00F55C80">
        <w:rPr>
          <w:bCs/>
          <w:sz w:val="28"/>
          <w:szCs w:val="28"/>
        </w:rPr>
        <w:t>Цель данной курсовой работы,</w:t>
      </w:r>
      <w:r w:rsidRPr="00F55C80">
        <w:rPr>
          <w:b/>
          <w:bCs/>
          <w:sz w:val="28"/>
          <w:szCs w:val="28"/>
        </w:rPr>
        <w:t xml:space="preserve"> </w:t>
      </w:r>
      <w:r w:rsidRPr="00F55C80">
        <w:rPr>
          <w:color w:val="000000"/>
          <w:sz w:val="28"/>
          <w:szCs w:val="28"/>
          <w:shd w:val="clear" w:color="auto" w:fill="FFFFFF"/>
        </w:rPr>
        <w:t>которая была поставлена в начале исследования путем раскрытия задач и изучения данного вопроса раскрыта.</w:t>
      </w:r>
      <w:bookmarkEnd w:id="70"/>
      <w:bookmarkEnd w:id="71"/>
      <w:r w:rsidRPr="00F55C80">
        <w:rPr>
          <w:color w:val="000000"/>
          <w:sz w:val="28"/>
          <w:szCs w:val="28"/>
          <w:shd w:val="clear" w:color="auto" w:fill="FFFFFF"/>
        </w:rPr>
        <w:t xml:space="preserve"> </w:t>
      </w:r>
    </w:p>
    <w:p w:rsidR="00F55C80" w:rsidRDefault="00F55C80" w:rsidP="00F55C80">
      <w:pPr>
        <w:spacing w:after="0" w:line="360" w:lineRule="auto"/>
        <w:ind w:firstLine="709"/>
        <w:jc w:val="both"/>
        <w:rPr>
          <w:rFonts w:ascii="Times New Roman" w:hAnsi="Times New Roman"/>
          <w:color w:val="555555"/>
          <w:sz w:val="28"/>
          <w:szCs w:val="28"/>
          <w:lang w:eastAsia="ru-RU"/>
        </w:rPr>
      </w:pPr>
      <w:r w:rsidRPr="00F55C80">
        <w:rPr>
          <w:rFonts w:ascii="Times New Roman" w:hAnsi="Times New Roman"/>
          <w:color w:val="000000"/>
          <w:sz w:val="28"/>
          <w:szCs w:val="28"/>
        </w:rPr>
        <w:t xml:space="preserve">Договор подряда является распространенным договором, опосредствующим широкий круг имущественных отношений по производству работ и оказанию услуг: создание вещей, их ремонт, переработка и т. д. Этот договор имеет большое значение для удовлетворения хозяйственных нужд предприятий и организаций, удовлетворяет имущественные потребности граждан. На протяжении времени правовое регулирование договора подряда изменялось, что было обусловлено особенностями экономического развития. Согласно ГК РФ по договору подряда одна сторона (подрядчик) обязуется выполнить по заданию другой стороны (заказчика) определенную работу и сдать её результат заказчику, а заказчик обязуется принять результат работы и оплатить её. </w:t>
      </w:r>
      <w:r w:rsidRPr="00F55C80">
        <w:rPr>
          <w:rFonts w:ascii="Times New Roman" w:hAnsi="Times New Roman"/>
          <w:sz w:val="28"/>
          <w:szCs w:val="28"/>
        </w:rPr>
        <w:t>Прежде всего, договор подряда имеет разновидности</w:t>
      </w:r>
      <w:r w:rsidRPr="00F55C80">
        <w:rPr>
          <w:rFonts w:ascii="Times New Roman" w:hAnsi="Times New Roman"/>
          <w:color w:val="FF0000"/>
          <w:sz w:val="28"/>
          <w:szCs w:val="28"/>
        </w:rPr>
        <w:t xml:space="preserve">. </w:t>
      </w:r>
      <w:r w:rsidRPr="00F55C80">
        <w:rPr>
          <w:rFonts w:ascii="Times New Roman" w:hAnsi="Times New Roman"/>
          <w:color w:val="000000"/>
          <w:sz w:val="28"/>
          <w:szCs w:val="28"/>
        </w:rPr>
        <w:t>Договор бытового подряда, а также договор строительного подряда.</w:t>
      </w:r>
    </w:p>
    <w:p w:rsidR="00F55C80" w:rsidRPr="00F55C80" w:rsidRDefault="00F55C80" w:rsidP="00F55C8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Договор подряда – это довольно сложная по своему смыслу сделка. Необходимо учитывать, что рискуют как подрядчик строительства, так и заказчик. Если объект очень серьезный и требует особой ответственности от обеих сторон, то оплошностей не должны быть вовсе. Естественно, что очень важно в договоре прописать даже мельчайшие детали, чтобы не попасть в ловушку и не стать жертвой мошенников. Можно</w:t>
      </w:r>
      <w:r w:rsidR="00542EF9">
        <w:rPr>
          <w:rFonts w:ascii="Times New Roman" w:hAnsi="Times New Roman"/>
          <w:sz w:val="28"/>
          <w:szCs w:val="28"/>
          <w:lang w:eastAsia="ru-RU"/>
        </w:rPr>
        <w:t xml:space="preserve"> сделать вывод, что заключение договора подряда требует от обеих сторон повышенной бдительности. Лучше задействовать хорошего юриста и навести справки о противоположной стороне, чем потом горько расплачиваться собственными силами, нервами и деньгами. Также необходимо знать все тонкости государственной политики в сфере подряда и нормы соответствующих законодательных актов, все это определяет актуальность темы.</w:t>
      </w:r>
    </w:p>
    <w:p w:rsidR="00B1546B" w:rsidRPr="007D2D50" w:rsidRDefault="00B1546B" w:rsidP="00F55C80">
      <w:pPr>
        <w:pStyle w:val="1"/>
        <w:spacing w:line="360" w:lineRule="auto"/>
        <w:ind w:firstLine="709"/>
        <w:rPr>
          <w:rFonts w:ascii="Times New Roman" w:hAnsi="Times New Roman"/>
          <w:sz w:val="28"/>
          <w:szCs w:val="28"/>
        </w:rPr>
      </w:pPr>
      <w:r>
        <w:br w:type="page"/>
      </w:r>
      <w:bookmarkStart w:id="72" w:name="_Toc21436051"/>
      <w:bookmarkStart w:id="73" w:name="_Toc21594443"/>
      <w:bookmarkStart w:id="74" w:name="_Toc21594631"/>
      <w:bookmarkStart w:id="75" w:name="_Toc24020769"/>
      <w:bookmarkStart w:id="76" w:name="_Toc24020862"/>
      <w:r w:rsidR="007D2D50" w:rsidRPr="007D2D50">
        <w:rPr>
          <w:rFonts w:ascii="Times New Roman" w:hAnsi="Times New Roman"/>
          <w:sz w:val="28"/>
          <w:szCs w:val="28"/>
        </w:rPr>
        <w:lastRenderedPageBreak/>
        <w:t>Библиографический список</w:t>
      </w:r>
      <w:bookmarkEnd w:id="72"/>
      <w:bookmarkEnd w:id="73"/>
      <w:bookmarkEnd w:id="74"/>
      <w:bookmarkEnd w:id="75"/>
      <w:bookmarkEnd w:id="76"/>
    </w:p>
    <w:p w:rsidR="007D2D50" w:rsidRDefault="007D2D50" w:rsidP="00B1546B">
      <w:pPr>
        <w:spacing w:after="0" w:line="276" w:lineRule="auto"/>
        <w:jc w:val="both"/>
        <w:rPr>
          <w:rFonts w:ascii="Times New Roman" w:hAnsi="Times New Roman"/>
          <w:b/>
          <w:sz w:val="28"/>
          <w:szCs w:val="28"/>
        </w:rPr>
      </w:pPr>
    </w:p>
    <w:p w:rsidR="007D2D50" w:rsidRPr="007D2D50" w:rsidRDefault="007D2D50" w:rsidP="00C43BF5">
      <w:pPr>
        <w:spacing w:after="0" w:line="360" w:lineRule="auto"/>
        <w:jc w:val="both"/>
        <w:rPr>
          <w:rFonts w:ascii="Times New Roman" w:hAnsi="Times New Roman"/>
          <w:sz w:val="28"/>
          <w:szCs w:val="28"/>
        </w:rPr>
      </w:pPr>
      <w:r w:rsidRPr="007D2D50">
        <w:rPr>
          <w:rFonts w:ascii="Times New Roman" w:hAnsi="Times New Roman"/>
          <w:sz w:val="28"/>
          <w:szCs w:val="28"/>
        </w:rPr>
        <w:t>Нормативно-правовые акты</w:t>
      </w:r>
    </w:p>
    <w:p w:rsidR="00F81E15" w:rsidRDefault="00F81E15" w:rsidP="00F81E15">
      <w:pPr>
        <w:numPr>
          <w:ilvl w:val="0"/>
          <w:numId w:val="13"/>
        </w:numPr>
        <w:spacing w:after="0" w:line="360" w:lineRule="auto"/>
        <w:jc w:val="both"/>
        <w:rPr>
          <w:rFonts w:ascii="Times New Roman" w:hAnsi="Times New Roman"/>
          <w:color w:val="000000"/>
          <w:sz w:val="28"/>
          <w:szCs w:val="20"/>
        </w:rPr>
      </w:pPr>
      <w:r w:rsidRPr="00F81E15">
        <w:rPr>
          <w:rFonts w:ascii="Times New Roman" w:hAnsi="Times New Roman"/>
          <w:color w:val="000000"/>
          <w:sz w:val="28"/>
          <w:szCs w:val="20"/>
        </w:rPr>
        <w:t xml:space="preserve">Конституция Российской Федерации </w:t>
      </w:r>
    </w:p>
    <w:p w:rsidR="00F81E15" w:rsidRPr="00F81E15" w:rsidRDefault="00F81E15" w:rsidP="00F81E15">
      <w:pPr>
        <w:spacing w:after="0" w:line="360" w:lineRule="auto"/>
        <w:jc w:val="both"/>
        <w:rPr>
          <w:rFonts w:ascii="Times New Roman" w:hAnsi="Times New Roman"/>
          <w:sz w:val="28"/>
          <w:szCs w:val="28"/>
        </w:rPr>
      </w:pPr>
      <w:r>
        <w:rPr>
          <w:rFonts w:ascii="Times New Roman" w:hAnsi="Times New Roman"/>
          <w:sz w:val="28"/>
          <w:szCs w:val="28"/>
        </w:rPr>
        <w:t>Научная, учебная и иная литература</w:t>
      </w:r>
    </w:p>
    <w:p w:rsidR="00F81E15" w:rsidRPr="00F81E15" w:rsidRDefault="00F81E15" w:rsidP="00F81E15">
      <w:pPr>
        <w:pStyle w:val="af2"/>
        <w:numPr>
          <w:ilvl w:val="0"/>
          <w:numId w:val="12"/>
        </w:numPr>
        <w:spacing w:after="120" w:line="360" w:lineRule="auto"/>
        <w:ind w:left="284" w:hanging="218"/>
        <w:rPr>
          <w:rFonts w:ascii="Times New Roman" w:hAnsi="Times New Roman"/>
          <w:color w:val="000000"/>
          <w:sz w:val="28"/>
          <w:szCs w:val="28"/>
        </w:rPr>
      </w:pPr>
      <w:r w:rsidRPr="00F81E15">
        <w:rPr>
          <w:rFonts w:ascii="Times New Roman" w:hAnsi="Times New Roman"/>
          <w:color w:val="000000"/>
          <w:sz w:val="28"/>
          <w:szCs w:val="20"/>
        </w:rPr>
        <w:t>Гражданское право В4 т. Т.1 :Общая часть :учеб.для студентов  вузов, обучающихся по направлению «Юриспруденция»</w:t>
      </w:r>
      <w:r w:rsidRPr="00F81E15">
        <w:rPr>
          <w:rFonts w:ascii="Times New Roman" w:hAnsi="Times New Roman"/>
          <w:color w:val="000000"/>
        </w:rPr>
        <w:t xml:space="preserve"> </w:t>
      </w:r>
      <w:r w:rsidRPr="00F81E15">
        <w:rPr>
          <w:rFonts w:ascii="Times New Roman" w:hAnsi="Times New Roman"/>
          <w:color w:val="000000"/>
          <w:sz w:val="28"/>
        </w:rPr>
        <w:t xml:space="preserve">и по специальности 021100 «Юриспруденция» / [Ем В.С. и др.] ; отв. ред. — Е.А. Суханов. — 3-е изд., </w:t>
      </w:r>
      <w:r w:rsidRPr="00F81E15">
        <w:rPr>
          <w:rFonts w:ascii="Times New Roman" w:hAnsi="Times New Roman"/>
          <w:color w:val="000000"/>
          <w:sz w:val="28"/>
          <w:szCs w:val="28"/>
        </w:rPr>
        <w:t>перераб и доп. — М. : Волтерс Клувер.</w:t>
      </w:r>
    </w:p>
    <w:p w:rsidR="00F81E15" w:rsidRPr="00F81E15" w:rsidRDefault="00F81E15" w:rsidP="00F81E15">
      <w:pPr>
        <w:pStyle w:val="af2"/>
        <w:numPr>
          <w:ilvl w:val="0"/>
          <w:numId w:val="12"/>
        </w:numPr>
        <w:spacing w:after="120" w:line="360" w:lineRule="auto"/>
        <w:ind w:left="284" w:hanging="218"/>
        <w:rPr>
          <w:rFonts w:ascii="Times New Roman" w:hAnsi="Times New Roman"/>
          <w:color w:val="000000"/>
          <w:sz w:val="28"/>
          <w:szCs w:val="28"/>
          <w:shd w:val="clear" w:color="auto" w:fill="FFFFFF"/>
        </w:rPr>
      </w:pPr>
      <w:r w:rsidRPr="00F81E15">
        <w:rPr>
          <w:rStyle w:val="af"/>
          <w:rFonts w:ascii="Times New Roman" w:hAnsi="Times New Roman"/>
          <w:i w:val="0"/>
          <w:color w:val="000000"/>
          <w:sz w:val="28"/>
          <w:szCs w:val="28"/>
          <w:shd w:val="clear" w:color="auto" w:fill="FFFFFF"/>
        </w:rPr>
        <w:t>Гражданское право</w:t>
      </w:r>
      <w:r w:rsidRPr="00F81E15">
        <w:rPr>
          <w:rFonts w:ascii="Times New Roman" w:hAnsi="Times New Roman"/>
          <w:color w:val="000000"/>
          <w:sz w:val="28"/>
          <w:szCs w:val="28"/>
          <w:shd w:val="clear" w:color="auto" w:fill="FFFFFF"/>
        </w:rPr>
        <w:t>: </w:t>
      </w:r>
      <w:r w:rsidRPr="00F81E15">
        <w:rPr>
          <w:rStyle w:val="af"/>
          <w:rFonts w:ascii="Times New Roman" w:hAnsi="Times New Roman"/>
          <w:i w:val="0"/>
          <w:color w:val="000000"/>
          <w:sz w:val="28"/>
          <w:szCs w:val="28"/>
          <w:shd w:val="clear" w:color="auto" w:fill="FFFFFF"/>
        </w:rPr>
        <w:t>учебник</w:t>
      </w:r>
      <w:r w:rsidRPr="00F81E15">
        <w:rPr>
          <w:rFonts w:ascii="Times New Roman" w:hAnsi="Times New Roman"/>
          <w:color w:val="000000"/>
          <w:sz w:val="28"/>
          <w:szCs w:val="28"/>
          <w:shd w:val="clear" w:color="auto" w:fill="FFFFFF"/>
        </w:rPr>
        <w:t>: в 2 т. / О.Г. Алексеева, Е.Р. Аминов, М.В. Бандо и др.; под ред. Б.М. Гонгало. 3-е изд., перераб. и доп. М.: Статут, 2018. Т. 2.</w:t>
      </w:r>
    </w:p>
    <w:p w:rsidR="00F81E15" w:rsidRPr="00F81E15" w:rsidRDefault="00F81E15" w:rsidP="00F81E15">
      <w:pPr>
        <w:pStyle w:val="af2"/>
        <w:numPr>
          <w:ilvl w:val="0"/>
          <w:numId w:val="12"/>
        </w:numPr>
        <w:spacing w:after="120" w:line="360" w:lineRule="auto"/>
        <w:ind w:left="284" w:hanging="218"/>
        <w:rPr>
          <w:rFonts w:ascii="Times New Roman" w:hAnsi="Times New Roman"/>
          <w:color w:val="000000"/>
          <w:sz w:val="36"/>
          <w:szCs w:val="28"/>
        </w:rPr>
      </w:pPr>
      <w:r w:rsidRPr="00F81E15">
        <w:rPr>
          <w:rFonts w:ascii="Times New Roman" w:hAnsi="Times New Roman"/>
          <w:color w:val="000000"/>
          <w:sz w:val="28"/>
          <w:szCs w:val="23"/>
        </w:rPr>
        <w:t>Гражданское право: В 3 т. Т. I.: учебник / Под ред. А.П. Сергеева. М.: РГ-Пресс, 2010.</w:t>
      </w:r>
    </w:p>
    <w:p w:rsidR="00F81E15" w:rsidRPr="00F81E15" w:rsidRDefault="00F81E15" w:rsidP="00F81E15">
      <w:pPr>
        <w:pStyle w:val="af2"/>
        <w:numPr>
          <w:ilvl w:val="0"/>
          <w:numId w:val="12"/>
        </w:numPr>
        <w:shd w:val="clear" w:color="auto" w:fill="FFFFFF"/>
        <w:spacing w:after="0" w:line="360" w:lineRule="auto"/>
        <w:ind w:left="284" w:hanging="218"/>
        <w:jc w:val="both"/>
        <w:rPr>
          <w:rFonts w:ascii="Times New Roman" w:hAnsi="Times New Roman"/>
          <w:b/>
          <w:color w:val="000000"/>
          <w:sz w:val="36"/>
          <w:szCs w:val="28"/>
        </w:rPr>
      </w:pPr>
      <w:r w:rsidRPr="00F81E15">
        <w:rPr>
          <w:rFonts w:ascii="Times New Roman" w:hAnsi="Times New Roman"/>
          <w:color w:val="000000"/>
          <w:sz w:val="28"/>
          <w:shd w:val="clear" w:color="auto" w:fill="FFFFFF"/>
        </w:rPr>
        <w:t>Курс гражданского процесса / Т.В. Сахнова. – 2-е изд., перераб. и доп. – М.: Статут, 2014.</w:t>
      </w:r>
    </w:p>
    <w:p w:rsidR="00F81E15" w:rsidRPr="00F81E15" w:rsidRDefault="00F81E15" w:rsidP="00F81E15">
      <w:pPr>
        <w:pStyle w:val="af2"/>
        <w:numPr>
          <w:ilvl w:val="0"/>
          <w:numId w:val="12"/>
        </w:numPr>
        <w:spacing w:after="0" w:line="360" w:lineRule="auto"/>
        <w:ind w:left="284" w:hanging="218"/>
        <w:jc w:val="both"/>
        <w:rPr>
          <w:rFonts w:ascii="Times New Roman" w:hAnsi="Times New Roman"/>
          <w:b/>
          <w:color w:val="000000"/>
          <w:sz w:val="28"/>
          <w:szCs w:val="28"/>
        </w:rPr>
      </w:pPr>
      <w:r w:rsidRPr="00F81E15">
        <w:rPr>
          <w:rFonts w:ascii="Times New Roman" w:hAnsi="Times New Roman"/>
          <w:color w:val="000000"/>
          <w:sz w:val="28"/>
          <w:shd w:val="clear" w:color="auto" w:fill="FFFFFF"/>
        </w:rPr>
        <w:t>Практикум по гражданскому процессу: Учебное пособие с программами по общему курсу гражданского процесса и спецкурсам (спецсеминарам), с примерной тематикой курсовых и дипломных работ / Под ред. М.К. Треушникова. 3-е изд., перераб. и доп. — М.: Статут, 2014.</w:t>
      </w:r>
    </w:p>
    <w:p w:rsidR="00F81E15" w:rsidRPr="00F81E15" w:rsidRDefault="00F81E15" w:rsidP="00F81E15">
      <w:pPr>
        <w:pStyle w:val="af2"/>
        <w:numPr>
          <w:ilvl w:val="0"/>
          <w:numId w:val="12"/>
        </w:numPr>
        <w:spacing w:after="120" w:line="360" w:lineRule="auto"/>
        <w:ind w:left="284" w:hanging="218"/>
        <w:jc w:val="both"/>
        <w:rPr>
          <w:rFonts w:ascii="Times New Roman" w:hAnsi="Times New Roman"/>
          <w:color w:val="000000"/>
          <w:sz w:val="28"/>
          <w:szCs w:val="28"/>
        </w:rPr>
      </w:pPr>
      <w:hyperlink r:id="rId12" w:history="1">
        <w:r w:rsidRPr="00F81E15">
          <w:rPr>
            <w:rStyle w:val="a4"/>
            <w:rFonts w:ascii="Times New Roman" w:hAnsi="Times New Roman"/>
            <w:color w:val="000000"/>
            <w:sz w:val="28"/>
            <w:szCs w:val="28"/>
          </w:rPr>
          <w:t>https://narodimira.ru/?p=2704</w:t>
        </w:r>
      </w:hyperlink>
      <w:r w:rsidRPr="00F81E15">
        <w:rPr>
          <w:rFonts w:ascii="Times New Roman" w:hAnsi="Times New Roman"/>
          <w:color w:val="000000"/>
          <w:sz w:val="28"/>
          <w:szCs w:val="28"/>
        </w:rPr>
        <w:t xml:space="preserve"> </w:t>
      </w:r>
    </w:p>
    <w:p w:rsidR="00F81E15" w:rsidRPr="00F81E15" w:rsidRDefault="00F81E15" w:rsidP="00F81E15">
      <w:pPr>
        <w:pStyle w:val="af2"/>
        <w:numPr>
          <w:ilvl w:val="0"/>
          <w:numId w:val="12"/>
        </w:numPr>
        <w:spacing w:after="120" w:line="360" w:lineRule="auto"/>
        <w:ind w:left="284" w:hanging="218"/>
        <w:jc w:val="both"/>
        <w:rPr>
          <w:rFonts w:ascii="Times New Roman" w:hAnsi="Times New Roman"/>
          <w:color w:val="000000"/>
          <w:sz w:val="28"/>
          <w:szCs w:val="28"/>
        </w:rPr>
      </w:pPr>
      <w:hyperlink r:id="rId13" w:history="1">
        <w:r w:rsidRPr="00F81E15">
          <w:rPr>
            <w:rStyle w:val="a4"/>
            <w:rFonts w:ascii="Times New Roman" w:hAnsi="Times New Roman"/>
            <w:color w:val="000000"/>
            <w:sz w:val="28"/>
            <w:szCs w:val="28"/>
          </w:rPr>
          <w:t>https://studbooks.net/1155327/pravo/otvetstvennost_storon_narushenie_dogovora_podryadа</w:t>
        </w:r>
      </w:hyperlink>
    </w:p>
    <w:p w:rsidR="00F81E15" w:rsidRPr="00F81E15" w:rsidRDefault="00F81E15" w:rsidP="00F81E15">
      <w:pPr>
        <w:pStyle w:val="af2"/>
        <w:numPr>
          <w:ilvl w:val="0"/>
          <w:numId w:val="12"/>
        </w:numPr>
        <w:spacing w:after="120" w:line="360" w:lineRule="auto"/>
        <w:ind w:left="284" w:hanging="218"/>
        <w:jc w:val="both"/>
        <w:rPr>
          <w:rFonts w:ascii="Times New Roman" w:hAnsi="Times New Roman"/>
          <w:color w:val="000000"/>
          <w:sz w:val="28"/>
          <w:szCs w:val="28"/>
        </w:rPr>
      </w:pPr>
      <w:hyperlink r:id="rId14" w:history="1">
        <w:r w:rsidRPr="00F81E15">
          <w:rPr>
            <w:rStyle w:val="a4"/>
            <w:rFonts w:ascii="Times New Roman" w:hAnsi="Times New Roman"/>
            <w:color w:val="000000"/>
            <w:sz w:val="28"/>
            <w:szCs w:val="28"/>
          </w:rPr>
          <w:t>https://finswin.com/projects/uchastniki/prava-podryadchika.html</w:t>
        </w:r>
      </w:hyperlink>
    </w:p>
    <w:p w:rsidR="00F81E15" w:rsidRPr="00F81E15" w:rsidRDefault="00F81E15" w:rsidP="00F81E15">
      <w:pPr>
        <w:pStyle w:val="af2"/>
        <w:numPr>
          <w:ilvl w:val="0"/>
          <w:numId w:val="12"/>
        </w:numPr>
        <w:spacing w:after="120" w:line="360" w:lineRule="auto"/>
        <w:ind w:left="284" w:hanging="218"/>
        <w:jc w:val="both"/>
        <w:rPr>
          <w:rFonts w:ascii="Times New Roman" w:hAnsi="Times New Roman"/>
          <w:color w:val="000000"/>
          <w:sz w:val="28"/>
          <w:szCs w:val="28"/>
        </w:rPr>
      </w:pPr>
      <w:hyperlink r:id="rId15" w:history="1">
        <w:r w:rsidRPr="00F81E15">
          <w:rPr>
            <w:rStyle w:val="a4"/>
            <w:rFonts w:ascii="Times New Roman" w:hAnsi="Times New Roman"/>
            <w:color w:val="000000"/>
            <w:sz w:val="28"/>
            <w:szCs w:val="28"/>
          </w:rPr>
          <w:t>https://studfiles.net/preview/6702169/page:5/</w:t>
        </w:r>
      </w:hyperlink>
    </w:p>
    <w:p w:rsidR="00F81E15" w:rsidRPr="00F81E15" w:rsidRDefault="00F81E15" w:rsidP="00F81E15">
      <w:pPr>
        <w:pStyle w:val="af2"/>
        <w:numPr>
          <w:ilvl w:val="0"/>
          <w:numId w:val="12"/>
        </w:numPr>
        <w:spacing w:after="0" w:line="360" w:lineRule="auto"/>
        <w:ind w:left="284" w:hanging="218"/>
        <w:jc w:val="both"/>
        <w:rPr>
          <w:rFonts w:ascii="Times New Roman" w:hAnsi="Times New Roman"/>
          <w:color w:val="000000"/>
          <w:sz w:val="28"/>
          <w:szCs w:val="28"/>
        </w:rPr>
      </w:pPr>
      <w:hyperlink r:id="rId16" w:history="1">
        <w:r w:rsidRPr="00F81E15">
          <w:rPr>
            <w:rStyle w:val="a4"/>
            <w:rFonts w:ascii="Times New Roman" w:hAnsi="Times New Roman"/>
            <w:color w:val="000000"/>
            <w:sz w:val="28"/>
            <w:szCs w:val="28"/>
          </w:rPr>
          <w:t>https://jurisprudence.club/pravo-grajdanskoe/prava-obyazannosti-zakazchika.html</w:t>
        </w:r>
      </w:hyperlink>
    </w:p>
    <w:p w:rsidR="00F81E15" w:rsidRPr="00F81E15" w:rsidRDefault="00F81E15" w:rsidP="00F81E15">
      <w:pPr>
        <w:pStyle w:val="af2"/>
        <w:numPr>
          <w:ilvl w:val="0"/>
          <w:numId w:val="12"/>
        </w:numPr>
        <w:shd w:val="clear" w:color="auto" w:fill="FFFFFF"/>
        <w:spacing w:before="100" w:beforeAutospacing="1" w:after="0" w:line="360" w:lineRule="auto"/>
        <w:ind w:left="284" w:hanging="218"/>
        <w:textAlignment w:val="top"/>
        <w:rPr>
          <w:rFonts w:ascii="Times New Roman" w:eastAsia="Times New Roman" w:hAnsi="Times New Roman"/>
          <w:color w:val="000000"/>
          <w:sz w:val="28"/>
          <w:szCs w:val="28"/>
          <w:lang w:eastAsia="ru-RU"/>
        </w:rPr>
      </w:pPr>
      <w:r w:rsidRPr="00F81E15">
        <w:rPr>
          <w:rFonts w:ascii="Times New Roman" w:hAnsi="Times New Roman"/>
          <w:color w:val="000000"/>
          <w:sz w:val="28"/>
          <w:szCs w:val="28"/>
          <w:shd w:val="clear" w:color="auto" w:fill="FFFFFF"/>
        </w:rPr>
        <w:t>Практикум по гражданскому процессу: Учебное пособие с программами по общему курсу гражданского процесса и спецкурсам (спецсеминарам), с примерной тематикой курсовых и дипломных работ / Под ред. М.К. Треушникова. 3-е изд., перераб. и доп. — М.: Статут, 2014.</w:t>
      </w:r>
      <w:r w:rsidRPr="00F81E15">
        <w:rPr>
          <w:rFonts w:ascii="Times New Roman" w:eastAsia="Times New Roman" w:hAnsi="Times New Roman"/>
          <w:color w:val="000000"/>
          <w:sz w:val="28"/>
          <w:szCs w:val="28"/>
          <w:lang w:eastAsia="ru-RU"/>
        </w:rPr>
        <w:t xml:space="preserve">Кузнецов А.П., </w:t>
      </w:r>
      <w:r w:rsidRPr="00F81E15">
        <w:rPr>
          <w:rFonts w:ascii="Times New Roman" w:eastAsia="Times New Roman" w:hAnsi="Times New Roman"/>
          <w:color w:val="000000"/>
          <w:sz w:val="28"/>
          <w:szCs w:val="28"/>
          <w:lang w:eastAsia="ru-RU"/>
        </w:rPr>
        <w:lastRenderedPageBreak/>
        <w:t>Генералов А.В., Ворончихин Д.В. Оценочная деятельность в арбитражном и гражданском процессе: Учебное пособие. - М.: Статут, 2016.</w:t>
      </w:r>
    </w:p>
    <w:p w:rsidR="00F81E15" w:rsidRPr="00F81E15" w:rsidRDefault="00F81E15" w:rsidP="00F81E15">
      <w:pPr>
        <w:pStyle w:val="af2"/>
        <w:numPr>
          <w:ilvl w:val="0"/>
          <w:numId w:val="12"/>
        </w:numPr>
        <w:spacing w:after="0" w:line="360" w:lineRule="auto"/>
        <w:ind w:left="284" w:hanging="218"/>
        <w:jc w:val="both"/>
        <w:rPr>
          <w:rFonts w:ascii="Times New Roman" w:hAnsi="Times New Roman"/>
          <w:color w:val="000000"/>
          <w:sz w:val="28"/>
          <w:szCs w:val="28"/>
        </w:rPr>
      </w:pPr>
      <w:hyperlink r:id="rId17" w:history="1">
        <w:r w:rsidRPr="00F81E15">
          <w:rPr>
            <w:rStyle w:val="a4"/>
            <w:rFonts w:ascii="Times New Roman" w:hAnsi="Times New Roman"/>
            <w:color w:val="000000"/>
            <w:sz w:val="28"/>
            <w:szCs w:val="28"/>
          </w:rPr>
          <w:t>https://pravoved.ru/question/1676034/</w:t>
        </w:r>
      </w:hyperlink>
      <w:r w:rsidRPr="00F81E15">
        <w:rPr>
          <w:rFonts w:ascii="Times New Roman" w:hAnsi="Times New Roman"/>
          <w:color w:val="000000"/>
          <w:sz w:val="28"/>
          <w:szCs w:val="28"/>
        </w:rPr>
        <w:t xml:space="preserve"> </w:t>
      </w:r>
    </w:p>
    <w:p w:rsidR="007D2D50" w:rsidRDefault="007D2D50" w:rsidP="00C43BF5">
      <w:pPr>
        <w:spacing w:after="0" w:line="360" w:lineRule="auto"/>
        <w:jc w:val="both"/>
        <w:rPr>
          <w:rFonts w:ascii="Times New Roman" w:hAnsi="Times New Roman"/>
          <w:sz w:val="28"/>
          <w:szCs w:val="28"/>
        </w:rPr>
      </w:pPr>
    </w:p>
    <w:p w:rsidR="0057302B" w:rsidRPr="00B64855" w:rsidRDefault="0057302B" w:rsidP="00B64855"/>
    <w:sectPr w:rsidR="0057302B" w:rsidRPr="00B64855" w:rsidSect="003D2915">
      <w:headerReference w:type="default" r:id="rId18"/>
      <w:headerReference w:type="first" r:id="rId19"/>
      <w:pgSz w:w="11906" w:h="16838"/>
      <w:pgMar w:top="709" w:right="707" w:bottom="1560" w:left="1276"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63" w:rsidRDefault="008A1B63" w:rsidP="004E40E4">
      <w:pPr>
        <w:spacing w:after="0" w:line="240" w:lineRule="auto"/>
      </w:pPr>
      <w:r>
        <w:separator/>
      </w:r>
    </w:p>
  </w:endnote>
  <w:endnote w:type="continuationSeparator" w:id="0">
    <w:p w:rsidR="008A1B63" w:rsidRDefault="008A1B63" w:rsidP="004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3" w:rsidRDefault="00D63B13">
    <w:pPr>
      <w:pStyle w:val="a8"/>
      <w:jc w:val="right"/>
    </w:pPr>
  </w:p>
  <w:p w:rsidR="00D63B13" w:rsidRDefault="00D63B13">
    <w:pPr>
      <w:pStyle w:val="a8"/>
      <w:jc w:val="right"/>
    </w:pPr>
  </w:p>
  <w:p w:rsidR="00D63B13" w:rsidRDefault="00D63B13">
    <w:pPr>
      <w:pStyle w:val="a8"/>
      <w:jc w:val="right"/>
    </w:pPr>
  </w:p>
  <w:p w:rsidR="00D63B13" w:rsidRDefault="00D63B13">
    <w:pPr>
      <w:pStyle w:val="a8"/>
    </w:pPr>
  </w:p>
  <w:p w:rsidR="006010D2" w:rsidRDefault="006010D2">
    <w:pPr>
      <w:pStyle w:val="a8"/>
    </w:pPr>
  </w:p>
  <w:p w:rsidR="006010D2" w:rsidRDefault="006010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2" w:rsidRDefault="006010D2" w:rsidP="003D2915">
    <w:pPr>
      <w:pStyle w:val="a8"/>
    </w:pPr>
  </w:p>
  <w:p w:rsidR="00D63B13" w:rsidRDefault="00D63B13" w:rsidP="00041700">
    <w:pPr>
      <w:pStyle w:val="a8"/>
      <w:tabs>
        <w:tab w:val="clear" w:pos="4677"/>
        <w:tab w:val="clear" w:pos="9355"/>
        <w:tab w:val="left" w:pos="22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63" w:rsidRDefault="008A1B63" w:rsidP="004E40E4">
      <w:pPr>
        <w:spacing w:after="0" w:line="240" w:lineRule="auto"/>
      </w:pPr>
      <w:r>
        <w:separator/>
      </w:r>
    </w:p>
  </w:footnote>
  <w:footnote w:type="continuationSeparator" w:id="0">
    <w:p w:rsidR="008A1B63" w:rsidRDefault="008A1B63" w:rsidP="004E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78429D">
    <w:pPr>
      <w:pStyle w:val="a6"/>
    </w:pPr>
    <w:r>
      <w:rPr>
        <w:noProof/>
        <w:lang w:val="ru-RU" w:eastAsia="ru-RU"/>
      </w:rPr>
      <mc:AlternateContent>
        <mc:Choice Requires="wpg">
          <w:drawing>
            <wp:anchor distT="0" distB="0" distL="114300" distR="114300" simplePos="0" relativeHeight="251658240" behindDoc="0" locked="1" layoutInCell="1" allowOverlap="1">
              <wp:simplePos x="0" y="0"/>
              <wp:positionH relativeFrom="margin">
                <wp:posOffset>-143510</wp:posOffset>
              </wp:positionH>
              <wp:positionV relativeFrom="page">
                <wp:posOffset>371475</wp:posOffset>
              </wp:positionV>
              <wp:extent cx="6574155" cy="9914255"/>
              <wp:effectExtent l="18415" t="19050" r="17780" b="20320"/>
              <wp:wrapNone/>
              <wp:docPr id="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9914255"/>
                        <a:chOff x="0" y="0"/>
                        <a:chExt cx="20000" cy="20000"/>
                      </a:xfrm>
                    </wpg:grpSpPr>
                    <wps:wsp>
                      <wps:cNvPr id="52"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17"/>
                      <wps:cNvCnPr/>
                      <wps:spPr bwMode="auto">
                        <a:xfrm>
                          <a:off x="4539" y="18959"/>
                          <a:ext cx="0" cy="10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1"/>
                      <wps:cNvCnPr/>
                      <wps:spPr bwMode="auto">
                        <a:xfrm>
                          <a:off x="10" y="19284"/>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wps:txbx>
                      <wps:bodyPr rot="0" vert="horz" wrap="square" lIns="12700" tIns="12700" rIns="12700" bIns="12700" anchor="t" anchorCtr="0" upright="1">
                        <a:noAutofit/>
                      </wps:bodyPr>
                    </wps:wsp>
                    <wps:wsp>
                      <wps:cNvPr id="64"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5"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wps:txbx>
                      <wps:bodyPr rot="0" vert="horz" wrap="square" lIns="12700" tIns="12700" rIns="12700" bIns="12700" anchor="t" anchorCtr="0" upright="1">
                        <a:noAutofit/>
                      </wps:bodyPr>
                    </wps:wsp>
                    <wps:wsp>
                      <wps:cNvPr id="66" name="Rectangle 327"/>
                      <wps:cNvSpPr>
                        <a:spLocks noChangeArrowheads="1"/>
                      </wps:cNvSpPr>
                      <wps:spPr bwMode="auto">
                        <a:xfrm>
                          <a:off x="4597" y="19646"/>
                          <a:ext cx="19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wps:txbx>
                      <wps:bodyPr rot="0" vert="horz" wrap="square" lIns="12700" tIns="12700" rIns="12700" bIns="12700" anchor="t" anchorCtr="0" upright="1">
                        <a:noAutofit/>
                      </wps:bodyPr>
                    </wps:wsp>
                    <wps:wsp>
                      <wps:cNvPr id="67"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wps:txbx>
                      <wps:bodyPr rot="0" vert="horz" wrap="square" lIns="12700" tIns="12700" rIns="12700" bIns="12700" anchor="t" anchorCtr="0" upright="1">
                        <a:noAutofit/>
                      </wps:bodyPr>
                    </wps:wsp>
                    <wps:wsp>
                      <wps:cNvPr id="68"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9"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wps:txbx>
                      <wps:bodyPr rot="0" vert="horz" wrap="square" lIns="12700" tIns="12700" rIns="12700" bIns="12700" anchor="t" anchorCtr="0" upright="1">
                        <a:noAutofit/>
                      </wps:bodyPr>
                    </wps:wsp>
                    <wps:wsp>
                      <wps:cNvPr id="70"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04A62" w:rsidRDefault="00B1546B" w:rsidP="00F04A6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1.3pt;margin-top:29.25pt;width:517.65pt;height:780.65pt;z-index:251658240;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">
              <v:rect id="Rectangle 31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KDMQA&#10;AADbAAAADwAAAGRycy9kb3ducmV2LnhtbESPzWrDMBCE74G8g9hAb4lcQ0v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igzEAAAA2wAAAA8AAAAAAAAAAAAAAAAAmAIAAGRycy9k&#10;b3ducmV2LnhtbFBLBQYAAAAABAAEAPUAAACJAwAAAAA=&#10;" filled="f" strokeweight="2pt"/>
              <v:line id="Line 31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31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31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317" o:spid="_x0000_s1031" style="position:absolute;visibility:visible;mso-wrap-style:square" from="4539,18959" to="4539,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31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31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32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321" o:spid="_x0000_s1035" style="position:absolute;visibility:visible;mso-wrap-style:square" from="10,19284" to="7631,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32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32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rect id="Rectangle 32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v:textbox>
              </v:rect>
              <v:rect id="Rectangle 32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2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v:textbox>
              </v:rect>
              <v:rect id="Rectangle 327" o:spid="_x0000_s1041" style="position:absolute;left:4597;top:19646;width:19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v:textbox>
              </v:rect>
              <v:rect id="Rectangle 32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v:textbox>
              </v:rect>
              <v:rect id="Rectangle 32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3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v:textbox>
              </v:rect>
              <v:rect id="Rectangle 33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1546B" w:rsidRPr="00F04A62" w:rsidRDefault="00B1546B" w:rsidP="00F04A62"/>
                  </w:txbxContent>
                </v:textbox>
              </v:rect>
              <w10:wrap anchorx="margin"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78429D">
    <w:pPr>
      <w:pStyle w:val="a6"/>
    </w:pPr>
    <w:r>
      <w:rPr>
        <w:noProof/>
        <w:lang w:val="ru-RU" w:eastAsia="ru-RU"/>
      </w:rPr>
      <mc:AlternateContent>
        <mc:Choice Requires="wpg">
          <w:drawing>
            <wp:anchor distT="0" distB="0" distL="114300" distR="114300" simplePos="0" relativeHeight="251657216" behindDoc="0" locked="0" layoutInCell="0" allowOverlap="1">
              <wp:simplePos x="0" y="0"/>
              <wp:positionH relativeFrom="margin">
                <wp:posOffset>-163195</wp:posOffset>
              </wp:positionH>
              <wp:positionV relativeFrom="page">
                <wp:posOffset>370840</wp:posOffset>
              </wp:positionV>
              <wp:extent cx="6595110" cy="9906000"/>
              <wp:effectExtent l="8255" t="18415" r="16510" b="19685"/>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9906000"/>
                        <a:chOff x="-19" y="0"/>
                        <a:chExt cx="20019"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028" y="17174"/>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746" y="17203"/>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wps:txbx>
                      <wps:bodyPr rot="0" vert="horz" wrap="square" lIns="12700" tIns="12700" rIns="12700" bIns="12700" anchor="t" anchorCtr="0" upright="1">
                        <a:noAutofit/>
                      </wps:bodyPr>
                    </wps:wsp>
                    <wps:wsp>
                      <wps:cNvPr id="15" name="Rectangle 16"/>
                      <wps:cNvSpPr>
                        <a:spLocks noChangeArrowheads="1"/>
                      </wps:cNvSpPr>
                      <wps:spPr bwMode="auto">
                        <a:xfrm>
                          <a:off x="4840" y="17912"/>
                          <a:ext cx="16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8" name="Rectangle 19"/>
                      <wps:cNvSpPr>
                        <a:spLocks noChangeArrowheads="1"/>
                      </wps:cNvSpPr>
                      <wps:spPr bwMode="auto">
                        <a:xfrm>
                          <a:off x="15929" y="18535"/>
                          <a:ext cx="14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s:wsp>
                      <wps:cNvPr id="1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6276DC" w:rsidRDefault="00B1546B" w:rsidP="006276DC">
                            <w:pPr>
                              <w:spacing w:after="0"/>
                              <w:jc w:val="center"/>
                              <w:rPr>
                                <w:rFonts w:ascii="Times New Roman" w:hAnsi="Times New Roman"/>
                                <w:lang w:val="en-US"/>
                              </w:rPr>
                            </w:pPr>
                          </w:p>
                        </w:txbxContent>
                      </wps:txbx>
                      <wps:bodyPr rot="0" vert="horz" wrap="square" lIns="12700" tIns="12700" rIns="12700" bIns="12700" anchor="t" anchorCtr="0" upright="1">
                        <a:noAutofit/>
                      </wps:bodyPr>
                    </wps:wsp>
                    <wps:wsp>
                      <wps:cNvPr id="2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0" y="17880"/>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0" y="1752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9" y="18267"/>
                          <a:ext cx="4859" cy="310"/>
                          <a:chOff x="-242" y="0"/>
                          <a:chExt cx="20241" cy="20000"/>
                        </a:xfrm>
                      </wpg:grpSpPr>
                      <wps:wsp>
                        <wps:cNvPr id="26" name="Rectangle 27"/>
                        <wps:cNvSpPr>
                          <a:spLocks noChangeArrowheads="1"/>
                        </wps:cNvSpPr>
                        <wps:spPr bwMode="auto">
                          <a:xfrm>
                            <a:off x="-242"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wps:txbx>
                        <wps:bodyPr rot="0" vert="horz" wrap="square" lIns="12700" tIns="12700" rIns="12700" bIns="12700" anchor="t" anchorCtr="0" upright="1">
                          <a:noAutofit/>
                        </wps:bodyPr>
                      </wps:wsp>
                      <wps:wsp>
                        <wps:cNvPr id="2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3922CA" w:rsidP="00756DED">
                              <w:pPr>
                                <w:rPr>
                                  <w:rFonts w:ascii="Times New Roman" w:hAnsi="Times New Roman"/>
                                  <w:sz w:val="18"/>
                                  <w:szCs w:val="18"/>
                                </w:rPr>
                              </w:pPr>
                              <w:r>
                                <w:rPr>
                                  <w:rFonts w:ascii="Times New Roman" w:hAnsi="Times New Roman"/>
                                  <w:sz w:val="18"/>
                                  <w:szCs w:val="18"/>
                                </w:rPr>
                                <w:t>Мусиенко А.Ю.</w:t>
                              </w:r>
                            </w:p>
                          </w:txbxContent>
                        </wps:txbx>
                        <wps:bodyPr rot="0" vert="horz" wrap="square" lIns="12700" tIns="12700" rIns="12700" bIns="12700" anchor="t" anchorCtr="0" upright="1">
                          <a:noAutofit/>
                        </wps:bodyPr>
                      </wps:wsp>
                    </wpg:grpSp>
                    <wpg:grpSp>
                      <wpg:cNvPr id="28" name="Group 29"/>
                      <wpg:cNvGrpSpPr>
                        <a:grpSpLocks/>
                      </wpg:cNvGrpSpPr>
                      <wpg:grpSpPr bwMode="auto">
                        <a:xfrm>
                          <a:off x="39" y="18614"/>
                          <a:ext cx="4801" cy="309"/>
                          <a:chOff x="0" y="0"/>
                          <a:chExt cx="19997" cy="20000"/>
                        </a:xfrm>
                      </wpg:grpSpPr>
                      <wps:wsp>
                        <wps:cNvPr id="2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0" name="Rectangle 31"/>
                        <wps:cNvSpPr>
                          <a:spLocks noChangeArrowheads="1"/>
                        </wps:cNvSpPr>
                        <wps:spPr bwMode="auto">
                          <a:xfrm>
                            <a:off x="8854" y="3659"/>
                            <a:ext cx="11143" cy="1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wps:txbx>
                        <wps:bodyPr rot="0" vert="horz" wrap="square" lIns="12700" tIns="12700" rIns="12700" bIns="12700" anchor="t" anchorCtr="0" upright="1">
                          <a:noAutofit/>
                        </wps:bodyPr>
                      </wps:wsp>
                    </wpg:grpSp>
                    <wpg:grpSp>
                      <wpg:cNvPr id="31" name="Group 32"/>
                      <wpg:cNvGrpSpPr>
                        <a:grpSpLocks/>
                      </wpg:cNvGrpSpPr>
                      <wpg:grpSpPr bwMode="auto">
                        <a:xfrm>
                          <a:off x="39" y="18969"/>
                          <a:ext cx="4801" cy="309"/>
                          <a:chOff x="-1" y="0"/>
                          <a:chExt cx="20000" cy="20000"/>
                        </a:xfrm>
                      </wpg:grpSpPr>
                      <wps:wsp>
                        <wps:cNvPr id="32" name="Rectangle 33"/>
                        <wps:cNvSpPr>
                          <a:spLocks noChangeArrowheads="1"/>
                        </wps:cNvSpPr>
                        <wps:spPr bwMode="auto">
                          <a:xfrm>
                            <a:off x="-1"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ISOCPEUR" w:hAnsi="ISOCPEUR"/>
                                  <w:i/>
                                </w:rPr>
                              </w:pP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46"/>
                          <a:chOff x="0" y="0"/>
                          <a:chExt cx="19999" cy="22323"/>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6" name="Rectangle 37"/>
                        <wps:cNvSpPr>
                          <a:spLocks noChangeArrowheads="1"/>
                        </wps:cNvSpPr>
                        <wps:spPr bwMode="auto">
                          <a:xfrm>
                            <a:off x="8898" y="5680"/>
                            <a:ext cx="11101" cy="1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Pr="00F55C80" w:rsidRDefault="00F55C80" w:rsidP="00F55C80">
                            <w:pPr>
                              <w:jc w:val="center"/>
                              <w:rPr>
                                <w:rFonts w:ascii="Times New Roman" w:hAnsi="Times New Roman"/>
                                <w:b/>
                                <w:sz w:val="20"/>
                              </w:rPr>
                            </w:pPr>
                            <w:r>
                              <w:rPr>
                                <w:rFonts w:ascii="Times New Roman" w:hAnsi="Times New Roman"/>
                                <w:b/>
                                <w:sz w:val="20"/>
                              </w:rPr>
                              <w:t>ПРАВА И ОБЯЗАННОСТИ СТОРОН ПО ДОГОВОРУ ПОДРЯДА</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3209E5">
                            <w:pPr>
                              <w:jc w:val="center"/>
                              <w:rPr>
                                <w:rFonts w:ascii="Journal" w:hAnsi="Journal"/>
                                <w:lang w:val="en-US"/>
                              </w:rPr>
                            </w:pPr>
                          </w:p>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3008D1" w:rsidRDefault="003922CA" w:rsidP="00E4394F">
                            <w:pPr>
                              <w:jc w:val="center"/>
                              <w:rPr>
                                <w:rFonts w:ascii="Times New Roman" w:hAnsi="Times New Roman"/>
                                <w:sz w:val="28"/>
                              </w:rPr>
                            </w:pPr>
                            <w:r>
                              <w:rPr>
                                <w:rFonts w:ascii="Times New Roman" w:hAnsi="Times New Roman"/>
                                <w:sz w:val="28"/>
                              </w:rPr>
                              <w:t>ПОСО 18-з/о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46" style="position:absolute;margin-left:-12.85pt;margin-top:29.2pt;width:519.3pt;height:780pt;z-index:251657216;mso-position-horizontal-relative:margin;mso-position-vertical-relative:page" coordorigin="-19" coordsize="2001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4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4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050" style="position:absolute;visibility:visible;mso-wrap-style:square" from="2028,17174" to="2030,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051" style="position:absolute;visibility:visible;mso-wrap-style:square" from="4746,17203" to="474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05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05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05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05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v:textbox>
              </v:rect>
              <v:rect id="Rectangle 14" o:spid="_x0000_s105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5" o:spid="_x0000_s105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v:textbox>
              </v:rect>
              <v:rect id="Rectangle 16" o:spid="_x0000_s1060" style="position:absolute;left:4840;top:17912;width:16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v:textbox>
              </v:rect>
              <v:rect id="Rectangle 17" o:spid="_x0000_s106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v:textbox>
              </v:rect>
              <v:rect id="Rectangle 18" o:spid="_x0000_s106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9" o:spid="_x0000_s1063" style="position:absolute;left:15929;top:18535;width:147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v:textbox>
              </v:rect>
              <v:rect id="Rectangle 20" o:spid="_x0000_s106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1546B" w:rsidRPr="006276DC" w:rsidRDefault="00B1546B" w:rsidP="006276DC">
                      <w:pPr>
                        <w:spacing w:after="0"/>
                        <w:jc w:val="center"/>
                        <w:rPr>
                          <w:rFonts w:ascii="Times New Roman" w:hAnsi="Times New Roman"/>
                          <w:lang w:val="en-US"/>
                        </w:rPr>
                      </w:pPr>
                    </w:p>
                  </w:txbxContent>
                </v:textbox>
              </v:rect>
              <v:line id="Line 21" o:spid="_x0000_s106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066" style="position:absolute;visibility:visible;mso-wrap-style:square" from="0,17880" to="7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067" style="position:absolute;visibility:visible;mso-wrap-style:square" from="10,17527" to="7631,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6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6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070" style="position:absolute;left:-19;top:18267;width:4859;height:310" coordorigin="-242" coordsize="2024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71" style="position:absolute;left:-242;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v:textbox>
                </v:rect>
                <v:rect id="Rectangle 28"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B1546B" w:rsidRPr="00D55BE9" w:rsidRDefault="003922CA" w:rsidP="00756DED">
                        <w:pPr>
                          <w:rPr>
                            <w:rFonts w:ascii="Times New Roman" w:hAnsi="Times New Roman"/>
                            <w:sz w:val="18"/>
                            <w:szCs w:val="18"/>
                          </w:rPr>
                        </w:pPr>
                        <w:r>
                          <w:rPr>
                            <w:rFonts w:ascii="Times New Roman" w:hAnsi="Times New Roman"/>
                            <w:sz w:val="18"/>
                            <w:szCs w:val="18"/>
                          </w:rPr>
                          <w:t>Мусиенко А.Ю.</w:t>
                        </w:r>
                      </w:p>
                    </w:txbxContent>
                  </v:textbox>
                </v:rect>
              </v:group>
              <v:group id="Group 29" o:spid="_x0000_s1073" style="position:absolute;left:39;top:18614;width:4801;height:309" coordsize="19997,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7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v:textbox>
                </v:rect>
                <v:rect id="Rectangle 31" o:spid="_x0000_s1075" style="position:absolute;left:8854;top:3659;width:11143;height:1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v:textbox>
                </v:rect>
              </v:group>
              <v:group id="Group 32" o:spid="_x0000_s1076" style="position:absolute;left:39;top:18969;width:4801;height:309" coordorigin="-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77" style="position:absolute;left:-1;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B1546B" w:rsidRDefault="00B1546B" w:rsidP="00756DED">
                        <w:pPr>
                          <w:rPr>
                            <w:rFonts w:ascii="ISOCPEUR" w:hAnsi="ISOCPEUR"/>
                            <w:i/>
                          </w:rPr>
                        </w:pPr>
                      </w:p>
                      <w:p w:rsidR="00B1546B" w:rsidRDefault="00B1546B" w:rsidP="00756DED">
                        <w:pPr>
                          <w:rPr>
                            <w:rFonts w:ascii="ISOCPEUR" w:hAnsi="ISOCPEUR"/>
                            <w:i/>
                          </w:rPr>
                        </w:pPr>
                      </w:p>
                    </w:txbxContent>
                  </v:textbox>
                </v:rect>
                <v:rect id="Rectangle 34" o:spid="_x0000_s107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group id="Group 35" o:spid="_x0000_s1079" style="position:absolute;left:39;top:19314;width:4801;height:346" coordsize="19999,2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8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v:textbox>
                </v:rect>
                <v:rect id="Rectangle 37" o:spid="_x0000_s1081" style="position:absolute;left:8898;top:5680;width:11101;height:1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txbxContent>
                  </v:textbox>
                </v:rect>
              </v:group>
              <v:group id="Group 3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8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v:textbox>
                </v:rect>
                <v:rect id="Rectangle 40" o:spid="_x0000_s108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line id="Line 41" o:spid="_x0000_s108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8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B1546B" w:rsidRDefault="00B1546B" w:rsidP="00756DED">
                      <w:pPr>
                        <w:rPr>
                          <w:rFonts w:ascii="Journal" w:hAnsi="Journal"/>
                          <w:lang w:val="en-US"/>
                        </w:rPr>
                      </w:pPr>
                    </w:p>
                    <w:p w:rsidR="00B1546B" w:rsidRPr="00F55C80" w:rsidRDefault="00F55C80" w:rsidP="00F55C80">
                      <w:pPr>
                        <w:jc w:val="center"/>
                        <w:rPr>
                          <w:rFonts w:ascii="Times New Roman" w:hAnsi="Times New Roman"/>
                          <w:b/>
                          <w:sz w:val="20"/>
                        </w:rPr>
                      </w:pPr>
                      <w:r>
                        <w:rPr>
                          <w:rFonts w:ascii="Times New Roman" w:hAnsi="Times New Roman"/>
                          <w:b/>
                          <w:sz w:val="20"/>
                        </w:rPr>
                        <w:t>ПРАВА И ОБЯЗАННОСТИ СТОРОН ПО ДОГОВОРУ ПОДРЯДА</w:t>
                      </w:r>
                    </w:p>
                  </w:txbxContent>
                </v:textbox>
              </v:rect>
              <v:line id="Line 43" o:spid="_x0000_s108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8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8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9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v:textbox>
              </v:rect>
              <v:rect id="Rectangle 47" o:spid="_x0000_s109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v:textbox>
              </v:rect>
              <v:rect id="Rectangle 48" o:spid="_x0000_s109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1546B" w:rsidRDefault="00B1546B" w:rsidP="003209E5">
                      <w:pPr>
                        <w:jc w:val="center"/>
                        <w:rPr>
                          <w:rFonts w:ascii="Journal" w:hAnsi="Journal"/>
                          <w:lang w:val="en-US"/>
                        </w:rPr>
                      </w:pPr>
                    </w:p>
                  </w:txbxContent>
                </v:textbox>
              </v:rect>
              <v:line id="Line 49" o:spid="_x0000_s109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9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9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B1546B" w:rsidRPr="003008D1" w:rsidRDefault="003922CA" w:rsidP="00E4394F">
                      <w:pPr>
                        <w:jc w:val="center"/>
                        <w:rPr>
                          <w:rFonts w:ascii="Times New Roman" w:hAnsi="Times New Roman"/>
                          <w:sz w:val="28"/>
                        </w:rPr>
                      </w:pPr>
                      <w:r>
                        <w:rPr>
                          <w:rFonts w:ascii="Times New Roman" w:hAnsi="Times New Roman"/>
                          <w:sz w:val="28"/>
                        </w:rPr>
                        <w:t>ПОСО 18-з/о</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ED"/>
    <w:multiLevelType w:val="multilevel"/>
    <w:tmpl w:val="B5ECD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83D72"/>
    <w:multiLevelType w:val="multilevel"/>
    <w:tmpl w:val="0A20B2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D1D6888"/>
    <w:multiLevelType w:val="hybridMultilevel"/>
    <w:tmpl w:val="067067C0"/>
    <w:lvl w:ilvl="0" w:tplc="95D0E9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72D4C"/>
    <w:multiLevelType w:val="hybridMultilevel"/>
    <w:tmpl w:val="0C3E19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A189C"/>
    <w:multiLevelType w:val="hybridMultilevel"/>
    <w:tmpl w:val="9910A3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5092E"/>
    <w:multiLevelType w:val="hybridMultilevel"/>
    <w:tmpl w:val="828A5996"/>
    <w:lvl w:ilvl="0" w:tplc="2ADCC7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C1EDB"/>
    <w:multiLevelType w:val="multilevel"/>
    <w:tmpl w:val="F8487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09D5FCE"/>
    <w:multiLevelType w:val="multilevel"/>
    <w:tmpl w:val="470C03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5EC0060"/>
    <w:multiLevelType w:val="hybridMultilevel"/>
    <w:tmpl w:val="9B7C6A7C"/>
    <w:lvl w:ilvl="0" w:tplc="B0D66E58">
      <w:start w:val="1"/>
      <w:numFmt w:val="decimal"/>
      <w:lvlText w:val="%1."/>
      <w:lvlJc w:val="left"/>
      <w:pPr>
        <w:ind w:left="360" w:hanging="360"/>
      </w:pPr>
      <w:rPr>
        <w:rFonts w:ascii="Times New Roman" w:eastAsia="Times New Roman" w:hAnsi="Times New Roman" w:cs="Times New Roman"/>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0654E72"/>
    <w:multiLevelType w:val="hybridMultilevel"/>
    <w:tmpl w:val="BBBCB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605303"/>
    <w:multiLevelType w:val="hybridMultilevel"/>
    <w:tmpl w:val="A0E03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C33B7"/>
    <w:multiLevelType w:val="multilevel"/>
    <w:tmpl w:val="65701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75132FC"/>
    <w:multiLevelType w:val="hybridMultilevel"/>
    <w:tmpl w:val="5EEC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6"/>
  </w:num>
  <w:num w:numId="5">
    <w:abstractNumId w:val="7"/>
  </w:num>
  <w:num w:numId="6">
    <w:abstractNumId w:val="2"/>
  </w:num>
  <w:num w:numId="7">
    <w:abstractNumId w:val="11"/>
  </w:num>
  <w:num w:numId="8">
    <w:abstractNumId w:val="4"/>
  </w:num>
  <w:num w:numId="9">
    <w:abstractNumId w:val="10"/>
  </w:num>
  <w:num w:numId="10">
    <w:abstractNumId w:val="3"/>
  </w:num>
  <w:num w:numId="11">
    <w:abstractNumId w:val="8"/>
  </w:num>
  <w:num w:numId="12">
    <w:abstractNumId w:val="5"/>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8"/>
    <w:rsid w:val="0000063E"/>
    <w:rsid w:val="00001EF1"/>
    <w:rsid w:val="00011600"/>
    <w:rsid w:val="00020933"/>
    <w:rsid w:val="000216F7"/>
    <w:rsid w:val="00023B7C"/>
    <w:rsid w:val="0002734B"/>
    <w:rsid w:val="00041700"/>
    <w:rsid w:val="0004236D"/>
    <w:rsid w:val="00042BF0"/>
    <w:rsid w:val="00056556"/>
    <w:rsid w:val="00060CC8"/>
    <w:rsid w:val="00071E0A"/>
    <w:rsid w:val="0009173B"/>
    <w:rsid w:val="00092B97"/>
    <w:rsid w:val="0009764D"/>
    <w:rsid w:val="000A181B"/>
    <w:rsid w:val="000B366A"/>
    <w:rsid w:val="000B398A"/>
    <w:rsid w:val="000B4B6A"/>
    <w:rsid w:val="000B6916"/>
    <w:rsid w:val="000C52A1"/>
    <w:rsid w:val="000C581C"/>
    <w:rsid w:val="000D5E25"/>
    <w:rsid w:val="000F0DFF"/>
    <w:rsid w:val="0010116C"/>
    <w:rsid w:val="0010314E"/>
    <w:rsid w:val="00113B05"/>
    <w:rsid w:val="0011512E"/>
    <w:rsid w:val="001252CF"/>
    <w:rsid w:val="00127328"/>
    <w:rsid w:val="00140794"/>
    <w:rsid w:val="0014515D"/>
    <w:rsid w:val="001479AD"/>
    <w:rsid w:val="00147A64"/>
    <w:rsid w:val="0015640A"/>
    <w:rsid w:val="00170A1B"/>
    <w:rsid w:val="00173796"/>
    <w:rsid w:val="001775A3"/>
    <w:rsid w:val="001813F6"/>
    <w:rsid w:val="0019482D"/>
    <w:rsid w:val="001968C7"/>
    <w:rsid w:val="00197C94"/>
    <w:rsid w:val="001A2D4C"/>
    <w:rsid w:val="001A5A62"/>
    <w:rsid w:val="001B051D"/>
    <w:rsid w:val="001C127A"/>
    <w:rsid w:val="001C30CE"/>
    <w:rsid w:val="001E329F"/>
    <w:rsid w:val="001E435C"/>
    <w:rsid w:val="00202546"/>
    <w:rsid w:val="00205168"/>
    <w:rsid w:val="002109E3"/>
    <w:rsid w:val="00213F11"/>
    <w:rsid w:val="00243ACF"/>
    <w:rsid w:val="00243EB4"/>
    <w:rsid w:val="00251CF2"/>
    <w:rsid w:val="00257BCA"/>
    <w:rsid w:val="002608B6"/>
    <w:rsid w:val="00266F6C"/>
    <w:rsid w:val="002720D7"/>
    <w:rsid w:val="00284FA6"/>
    <w:rsid w:val="0029251C"/>
    <w:rsid w:val="002A3023"/>
    <w:rsid w:val="002B21F5"/>
    <w:rsid w:val="002B3974"/>
    <w:rsid w:val="002B69E0"/>
    <w:rsid w:val="002B7851"/>
    <w:rsid w:val="002C1CD3"/>
    <w:rsid w:val="002C5DAB"/>
    <w:rsid w:val="002C6AEA"/>
    <w:rsid w:val="002F18B6"/>
    <w:rsid w:val="003008D1"/>
    <w:rsid w:val="00313951"/>
    <w:rsid w:val="00313F6B"/>
    <w:rsid w:val="00314168"/>
    <w:rsid w:val="00315C60"/>
    <w:rsid w:val="00316B80"/>
    <w:rsid w:val="003209E5"/>
    <w:rsid w:val="003216B3"/>
    <w:rsid w:val="00324066"/>
    <w:rsid w:val="00325BE4"/>
    <w:rsid w:val="00326378"/>
    <w:rsid w:val="0034219F"/>
    <w:rsid w:val="0034249A"/>
    <w:rsid w:val="0034349C"/>
    <w:rsid w:val="00347639"/>
    <w:rsid w:val="0036024D"/>
    <w:rsid w:val="00360D9E"/>
    <w:rsid w:val="00372D40"/>
    <w:rsid w:val="0037465E"/>
    <w:rsid w:val="00374EE4"/>
    <w:rsid w:val="00375F16"/>
    <w:rsid w:val="003822C1"/>
    <w:rsid w:val="003922CA"/>
    <w:rsid w:val="003A6026"/>
    <w:rsid w:val="003B0323"/>
    <w:rsid w:val="003B7802"/>
    <w:rsid w:val="003B7C61"/>
    <w:rsid w:val="003C0976"/>
    <w:rsid w:val="003C0BA8"/>
    <w:rsid w:val="003C2CD4"/>
    <w:rsid w:val="003C6E61"/>
    <w:rsid w:val="003D1287"/>
    <w:rsid w:val="003D1DC8"/>
    <w:rsid w:val="003D2915"/>
    <w:rsid w:val="003D75E5"/>
    <w:rsid w:val="003E2EF8"/>
    <w:rsid w:val="003E5DBE"/>
    <w:rsid w:val="003E71C1"/>
    <w:rsid w:val="003F304A"/>
    <w:rsid w:val="003F57C5"/>
    <w:rsid w:val="00403EB4"/>
    <w:rsid w:val="00406175"/>
    <w:rsid w:val="0042237F"/>
    <w:rsid w:val="00423BB9"/>
    <w:rsid w:val="00434511"/>
    <w:rsid w:val="00434A3D"/>
    <w:rsid w:val="00437046"/>
    <w:rsid w:val="00446AFF"/>
    <w:rsid w:val="00450988"/>
    <w:rsid w:val="00454722"/>
    <w:rsid w:val="004563FB"/>
    <w:rsid w:val="00460E70"/>
    <w:rsid w:val="004640C3"/>
    <w:rsid w:val="00465046"/>
    <w:rsid w:val="004679D5"/>
    <w:rsid w:val="004823EF"/>
    <w:rsid w:val="00485755"/>
    <w:rsid w:val="004A65E1"/>
    <w:rsid w:val="004B0336"/>
    <w:rsid w:val="004C2469"/>
    <w:rsid w:val="004C2D79"/>
    <w:rsid w:val="004C4FBF"/>
    <w:rsid w:val="004E40E4"/>
    <w:rsid w:val="004E5699"/>
    <w:rsid w:val="004F102A"/>
    <w:rsid w:val="004F27F4"/>
    <w:rsid w:val="004F2DDF"/>
    <w:rsid w:val="004F488F"/>
    <w:rsid w:val="005034C3"/>
    <w:rsid w:val="005069B5"/>
    <w:rsid w:val="00514605"/>
    <w:rsid w:val="00525595"/>
    <w:rsid w:val="00526D3F"/>
    <w:rsid w:val="00537C2F"/>
    <w:rsid w:val="00542EF9"/>
    <w:rsid w:val="0056189F"/>
    <w:rsid w:val="00563E23"/>
    <w:rsid w:val="0057237E"/>
    <w:rsid w:val="0057302B"/>
    <w:rsid w:val="00575820"/>
    <w:rsid w:val="005821C1"/>
    <w:rsid w:val="005A4B2E"/>
    <w:rsid w:val="005D5994"/>
    <w:rsid w:val="005E1D1F"/>
    <w:rsid w:val="005F0E04"/>
    <w:rsid w:val="005F3B8F"/>
    <w:rsid w:val="006010D2"/>
    <w:rsid w:val="0060707D"/>
    <w:rsid w:val="00611BBD"/>
    <w:rsid w:val="006128F6"/>
    <w:rsid w:val="00616D9B"/>
    <w:rsid w:val="00624E58"/>
    <w:rsid w:val="006276DC"/>
    <w:rsid w:val="0063097D"/>
    <w:rsid w:val="00631058"/>
    <w:rsid w:val="00632408"/>
    <w:rsid w:val="0063449D"/>
    <w:rsid w:val="00641988"/>
    <w:rsid w:val="00642DAF"/>
    <w:rsid w:val="0065535C"/>
    <w:rsid w:val="00661D2B"/>
    <w:rsid w:val="0066546A"/>
    <w:rsid w:val="0068031E"/>
    <w:rsid w:val="006806F9"/>
    <w:rsid w:val="00681E83"/>
    <w:rsid w:val="00687C47"/>
    <w:rsid w:val="006A4838"/>
    <w:rsid w:val="006A567C"/>
    <w:rsid w:val="006C010D"/>
    <w:rsid w:val="006D4D4B"/>
    <w:rsid w:val="006F05BD"/>
    <w:rsid w:val="006F14F9"/>
    <w:rsid w:val="00707BBF"/>
    <w:rsid w:val="00715B1B"/>
    <w:rsid w:val="00717D4D"/>
    <w:rsid w:val="00724DB6"/>
    <w:rsid w:val="00725680"/>
    <w:rsid w:val="00735B17"/>
    <w:rsid w:val="00735E21"/>
    <w:rsid w:val="00750FDF"/>
    <w:rsid w:val="00756DED"/>
    <w:rsid w:val="00764D6A"/>
    <w:rsid w:val="00767C9D"/>
    <w:rsid w:val="0078066C"/>
    <w:rsid w:val="00780930"/>
    <w:rsid w:val="0078213F"/>
    <w:rsid w:val="0078429D"/>
    <w:rsid w:val="0078465A"/>
    <w:rsid w:val="00785543"/>
    <w:rsid w:val="0078759F"/>
    <w:rsid w:val="00791A7D"/>
    <w:rsid w:val="00795CAC"/>
    <w:rsid w:val="007B4802"/>
    <w:rsid w:val="007B5618"/>
    <w:rsid w:val="007B7BBE"/>
    <w:rsid w:val="007D2697"/>
    <w:rsid w:val="007D2D50"/>
    <w:rsid w:val="007F6F7A"/>
    <w:rsid w:val="00801F28"/>
    <w:rsid w:val="008043CA"/>
    <w:rsid w:val="008114E3"/>
    <w:rsid w:val="008221D5"/>
    <w:rsid w:val="008311F2"/>
    <w:rsid w:val="00856367"/>
    <w:rsid w:val="00863998"/>
    <w:rsid w:val="0087196D"/>
    <w:rsid w:val="00873CC0"/>
    <w:rsid w:val="00876EB0"/>
    <w:rsid w:val="0087738A"/>
    <w:rsid w:val="00886553"/>
    <w:rsid w:val="00886AC1"/>
    <w:rsid w:val="00887E35"/>
    <w:rsid w:val="008A1B63"/>
    <w:rsid w:val="008A2B33"/>
    <w:rsid w:val="008A4BA0"/>
    <w:rsid w:val="008A4D39"/>
    <w:rsid w:val="008B248A"/>
    <w:rsid w:val="008C0175"/>
    <w:rsid w:val="008C728E"/>
    <w:rsid w:val="008D303E"/>
    <w:rsid w:val="008D6D0C"/>
    <w:rsid w:val="008E45DB"/>
    <w:rsid w:val="008E45DF"/>
    <w:rsid w:val="008F57C4"/>
    <w:rsid w:val="00901E82"/>
    <w:rsid w:val="00921F18"/>
    <w:rsid w:val="00924CAC"/>
    <w:rsid w:val="0093413E"/>
    <w:rsid w:val="00945605"/>
    <w:rsid w:val="00964CDE"/>
    <w:rsid w:val="00967E4C"/>
    <w:rsid w:val="00974B7D"/>
    <w:rsid w:val="00980E15"/>
    <w:rsid w:val="00984CF1"/>
    <w:rsid w:val="0099152B"/>
    <w:rsid w:val="00994C46"/>
    <w:rsid w:val="009A567B"/>
    <w:rsid w:val="009A6678"/>
    <w:rsid w:val="009C5FDC"/>
    <w:rsid w:val="009D0F06"/>
    <w:rsid w:val="009D4D8E"/>
    <w:rsid w:val="009D5B2F"/>
    <w:rsid w:val="009E23F5"/>
    <w:rsid w:val="009E655E"/>
    <w:rsid w:val="009F0F5A"/>
    <w:rsid w:val="009F1181"/>
    <w:rsid w:val="009F48AB"/>
    <w:rsid w:val="00A02218"/>
    <w:rsid w:val="00A0271C"/>
    <w:rsid w:val="00A05AC7"/>
    <w:rsid w:val="00A134CB"/>
    <w:rsid w:val="00A136D7"/>
    <w:rsid w:val="00A173BE"/>
    <w:rsid w:val="00A223F7"/>
    <w:rsid w:val="00A23A4D"/>
    <w:rsid w:val="00A306C3"/>
    <w:rsid w:val="00A33323"/>
    <w:rsid w:val="00A3601A"/>
    <w:rsid w:val="00A44CFC"/>
    <w:rsid w:val="00A47CDF"/>
    <w:rsid w:val="00A51C0F"/>
    <w:rsid w:val="00A57F22"/>
    <w:rsid w:val="00A601CB"/>
    <w:rsid w:val="00A619D4"/>
    <w:rsid w:val="00A63786"/>
    <w:rsid w:val="00A643DE"/>
    <w:rsid w:val="00A644D2"/>
    <w:rsid w:val="00A676C3"/>
    <w:rsid w:val="00A7092D"/>
    <w:rsid w:val="00A76C9F"/>
    <w:rsid w:val="00A83682"/>
    <w:rsid w:val="00AB36D4"/>
    <w:rsid w:val="00AB3B8C"/>
    <w:rsid w:val="00AB60DE"/>
    <w:rsid w:val="00AC14DB"/>
    <w:rsid w:val="00AC3D77"/>
    <w:rsid w:val="00AD094F"/>
    <w:rsid w:val="00AD7032"/>
    <w:rsid w:val="00AD7074"/>
    <w:rsid w:val="00AD7BB7"/>
    <w:rsid w:val="00AE1766"/>
    <w:rsid w:val="00AE490F"/>
    <w:rsid w:val="00AE5195"/>
    <w:rsid w:val="00AE5B58"/>
    <w:rsid w:val="00AE6386"/>
    <w:rsid w:val="00AF1984"/>
    <w:rsid w:val="00AF216E"/>
    <w:rsid w:val="00AF5F81"/>
    <w:rsid w:val="00AF736D"/>
    <w:rsid w:val="00B019D6"/>
    <w:rsid w:val="00B0477E"/>
    <w:rsid w:val="00B04A70"/>
    <w:rsid w:val="00B057B9"/>
    <w:rsid w:val="00B06361"/>
    <w:rsid w:val="00B1546B"/>
    <w:rsid w:val="00B3188C"/>
    <w:rsid w:val="00B33D62"/>
    <w:rsid w:val="00B41CB1"/>
    <w:rsid w:val="00B4279A"/>
    <w:rsid w:val="00B468BE"/>
    <w:rsid w:val="00B62826"/>
    <w:rsid w:val="00B62F43"/>
    <w:rsid w:val="00B64855"/>
    <w:rsid w:val="00B65DEC"/>
    <w:rsid w:val="00B76E33"/>
    <w:rsid w:val="00B87B95"/>
    <w:rsid w:val="00BA0E7E"/>
    <w:rsid w:val="00BA56EE"/>
    <w:rsid w:val="00BC65A6"/>
    <w:rsid w:val="00BD184B"/>
    <w:rsid w:val="00BD1A00"/>
    <w:rsid w:val="00BD67A3"/>
    <w:rsid w:val="00BF62BC"/>
    <w:rsid w:val="00C03AF8"/>
    <w:rsid w:val="00C07DE3"/>
    <w:rsid w:val="00C11197"/>
    <w:rsid w:val="00C247D8"/>
    <w:rsid w:val="00C25F49"/>
    <w:rsid w:val="00C355F7"/>
    <w:rsid w:val="00C43BF5"/>
    <w:rsid w:val="00C46045"/>
    <w:rsid w:val="00C46572"/>
    <w:rsid w:val="00C47795"/>
    <w:rsid w:val="00C629E5"/>
    <w:rsid w:val="00C70763"/>
    <w:rsid w:val="00C74898"/>
    <w:rsid w:val="00C756C9"/>
    <w:rsid w:val="00C75CFC"/>
    <w:rsid w:val="00C8095D"/>
    <w:rsid w:val="00C81CFD"/>
    <w:rsid w:val="00C87AA3"/>
    <w:rsid w:val="00CA0BB9"/>
    <w:rsid w:val="00CC760A"/>
    <w:rsid w:val="00CE3B1B"/>
    <w:rsid w:val="00D065E1"/>
    <w:rsid w:val="00D10740"/>
    <w:rsid w:val="00D24E46"/>
    <w:rsid w:val="00D27BD7"/>
    <w:rsid w:val="00D3215C"/>
    <w:rsid w:val="00D42CE0"/>
    <w:rsid w:val="00D4621D"/>
    <w:rsid w:val="00D508FD"/>
    <w:rsid w:val="00D51430"/>
    <w:rsid w:val="00D55BE9"/>
    <w:rsid w:val="00D60580"/>
    <w:rsid w:val="00D60699"/>
    <w:rsid w:val="00D63B13"/>
    <w:rsid w:val="00D827D6"/>
    <w:rsid w:val="00DA3334"/>
    <w:rsid w:val="00DB53EA"/>
    <w:rsid w:val="00DC25A6"/>
    <w:rsid w:val="00DD24EE"/>
    <w:rsid w:val="00DD34EF"/>
    <w:rsid w:val="00DF13EC"/>
    <w:rsid w:val="00E31135"/>
    <w:rsid w:val="00E42EBF"/>
    <w:rsid w:val="00E4394F"/>
    <w:rsid w:val="00E44B7F"/>
    <w:rsid w:val="00E526E4"/>
    <w:rsid w:val="00E54E1C"/>
    <w:rsid w:val="00E56798"/>
    <w:rsid w:val="00E56D3D"/>
    <w:rsid w:val="00E56DFB"/>
    <w:rsid w:val="00E63CD4"/>
    <w:rsid w:val="00E63D5D"/>
    <w:rsid w:val="00E71A78"/>
    <w:rsid w:val="00E75CDE"/>
    <w:rsid w:val="00E76B71"/>
    <w:rsid w:val="00E95B42"/>
    <w:rsid w:val="00EA5D56"/>
    <w:rsid w:val="00EB7C40"/>
    <w:rsid w:val="00ED2044"/>
    <w:rsid w:val="00ED6EF8"/>
    <w:rsid w:val="00F046CD"/>
    <w:rsid w:val="00F04A62"/>
    <w:rsid w:val="00F05003"/>
    <w:rsid w:val="00F05678"/>
    <w:rsid w:val="00F109D9"/>
    <w:rsid w:val="00F14F11"/>
    <w:rsid w:val="00F150BD"/>
    <w:rsid w:val="00F242D9"/>
    <w:rsid w:val="00F4625B"/>
    <w:rsid w:val="00F55C80"/>
    <w:rsid w:val="00F6457C"/>
    <w:rsid w:val="00F76BEB"/>
    <w:rsid w:val="00F81227"/>
    <w:rsid w:val="00F81A08"/>
    <w:rsid w:val="00F81E15"/>
    <w:rsid w:val="00F823CE"/>
    <w:rsid w:val="00F843B4"/>
    <w:rsid w:val="00F90744"/>
    <w:rsid w:val="00F92508"/>
    <w:rsid w:val="00F9394A"/>
    <w:rsid w:val="00FA7015"/>
    <w:rsid w:val="00FB44CF"/>
    <w:rsid w:val="00FD3234"/>
    <w:rsid w:val="00FD57B0"/>
    <w:rsid w:val="00FE2F64"/>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uiPriority="22" w:qFormat="1"/>
    <w:lsdException w:name="Emphasis" w:locked="1" w:uiPriority="20" w:qFormat="1"/>
    <w:lsdException w:name="Normal (Web)" w:uiPriority="99"/>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uiPriority w:val="22"/>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uiPriority w:val="20"/>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 w:type="paragraph" w:customStyle="1" w:styleId="ConsPlusNormal">
    <w:name w:val="ConsPlusNormal"/>
    <w:rsid w:val="00F55C80"/>
    <w:pPr>
      <w:widowControl w:val="0"/>
      <w:autoSpaceDE w:val="0"/>
      <w:autoSpaceDN w:val="0"/>
      <w:adjustRightInd w:val="0"/>
    </w:pPr>
    <w:rPr>
      <w:rFonts w:ascii="Times New Roman" w:eastAsia="Times New Roman" w:hAnsi="Times New Roman"/>
      <w:sz w:val="24"/>
      <w:szCs w:val="24"/>
    </w:rPr>
  </w:style>
  <w:style w:type="paragraph" w:styleId="33">
    <w:name w:val="toc 3"/>
    <w:basedOn w:val="a"/>
    <w:next w:val="a"/>
    <w:autoRedefine/>
    <w:uiPriority w:val="39"/>
    <w:locked/>
    <w:rsid w:val="00F81E15"/>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uiPriority="22" w:qFormat="1"/>
    <w:lsdException w:name="Emphasis" w:locked="1" w:uiPriority="20" w:qFormat="1"/>
    <w:lsdException w:name="Normal (Web)" w:uiPriority="99"/>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uiPriority w:val="22"/>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uiPriority w:val="20"/>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 w:type="paragraph" w:customStyle="1" w:styleId="ConsPlusNormal">
    <w:name w:val="ConsPlusNormal"/>
    <w:rsid w:val="00F55C80"/>
    <w:pPr>
      <w:widowControl w:val="0"/>
      <w:autoSpaceDE w:val="0"/>
      <w:autoSpaceDN w:val="0"/>
      <w:adjustRightInd w:val="0"/>
    </w:pPr>
    <w:rPr>
      <w:rFonts w:ascii="Times New Roman" w:eastAsia="Times New Roman" w:hAnsi="Times New Roman"/>
      <w:sz w:val="24"/>
      <w:szCs w:val="24"/>
    </w:rPr>
  </w:style>
  <w:style w:type="paragraph" w:styleId="33">
    <w:name w:val="toc 3"/>
    <w:basedOn w:val="a"/>
    <w:next w:val="a"/>
    <w:autoRedefine/>
    <w:uiPriority w:val="39"/>
    <w:locked/>
    <w:rsid w:val="00F81E15"/>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11393589">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536967352">
      <w:bodyDiv w:val="1"/>
      <w:marLeft w:val="0"/>
      <w:marRight w:val="0"/>
      <w:marTop w:val="0"/>
      <w:marBottom w:val="0"/>
      <w:divBdr>
        <w:top w:val="none" w:sz="0" w:space="0" w:color="auto"/>
        <w:left w:val="none" w:sz="0" w:space="0" w:color="auto"/>
        <w:bottom w:val="none" w:sz="0" w:space="0" w:color="auto"/>
        <w:right w:val="none" w:sz="0" w:space="0" w:color="auto"/>
      </w:divBdr>
    </w:div>
    <w:div w:id="675113983">
      <w:bodyDiv w:val="1"/>
      <w:marLeft w:val="0"/>
      <w:marRight w:val="0"/>
      <w:marTop w:val="0"/>
      <w:marBottom w:val="0"/>
      <w:divBdr>
        <w:top w:val="none" w:sz="0" w:space="0" w:color="auto"/>
        <w:left w:val="none" w:sz="0" w:space="0" w:color="auto"/>
        <w:bottom w:val="none" w:sz="0" w:space="0" w:color="auto"/>
        <w:right w:val="none" w:sz="0" w:space="0" w:color="auto"/>
      </w:divBdr>
    </w:div>
    <w:div w:id="735054499">
      <w:bodyDiv w:val="1"/>
      <w:marLeft w:val="0"/>
      <w:marRight w:val="0"/>
      <w:marTop w:val="0"/>
      <w:marBottom w:val="0"/>
      <w:divBdr>
        <w:top w:val="none" w:sz="0" w:space="0" w:color="auto"/>
        <w:left w:val="none" w:sz="0" w:space="0" w:color="auto"/>
        <w:bottom w:val="none" w:sz="0" w:space="0" w:color="auto"/>
        <w:right w:val="none" w:sz="0" w:space="0" w:color="auto"/>
      </w:divBdr>
    </w:div>
    <w:div w:id="812210362">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2228553">
      <w:bodyDiv w:val="1"/>
      <w:marLeft w:val="0"/>
      <w:marRight w:val="0"/>
      <w:marTop w:val="0"/>
      <w:marBottom w:val="0"/>
      <w:divBdr>
        <w:top w:val="none" w:sz="0" w:space="0" w:color="auto"/>
        <w:left w:val="none" w:sz="0" w:space="0" w:color="auto"/>
        <w:bottom w:val="none" w:sz="0" w:space="0" w:color="auto"/>
        <w:right w:val="none" w:sz="0" w:space="0" w:color="auto"/>
      </w:divBdr>
      <w:divsChild>
        <w:div w:id="990862414">
          <w:marLeft w:val="0"/>
          <w:marRight w:val="0"/>
          <w:marTop w:val="120"/>
          <w:marBottom w:val="0"/>
          <w:divBdr>
            <w:top w:val="none" w:sz="0" w:space="0" w:color="auto"/>
            <w:left w:val="none" w:sz="0" w:space="0" w:color="auto"/>
            <w:bottom w:val="none" w:sz="0" w:space="0" w:color="auto"/>
            <w:right w:val="none" w:sz="0" w:space="0" w:color="auto"/>
          </w:divBdr>
        </w:div>
        <w:div w:id="1456410270">
          <w:marLeft w:val="0"/>
          <w:marRight w:val="0"/>
          <w:marTop w:val="120"/>
          <w:marBottom w:val="0"/>
          <w:divBdr>
            <w:top w:val="none" w:sz="0" w:space="0" w:color="auto"/>
            <w:left w:val="none" w:sz="0" w:space="0" w:color="auto"/>
            <w:bottom w:val="none" w:sz="0" w:space="0" w:color="auto"/>
            <w:right w:val="none" w:sz="0" w:space="0" w:color="auto"/>
          </w:divBdr>
        </w:div>
        <w:div w:id="1499805401">
          <w:marLeft w:val="0"/>
          <w:marRight w:val="0"/>
          <w:marTop w:val="120"/>
          <w:marBottom w:val="0"/>
          <w:divBdr>
            <w:top w:val="none" w:sz="0" w:space="0" w:color="auto"/>
            <w:left w:val="none" w:sz="0" w:space="0" w:color="auto"/>
            <w:bottom w:val="none" w:sz="0" w:space="0" w:color="auto"/>
            <w:right w:val="none" w:sz="0" w:space="0" w:color="auto"/>
          </w:divBdr>
        </w:div>
      </w:divsChild>
    </w:div>
    <w:div w:id="956258171">
      <w:bodyDiv w:val="1"/>
      <w:marLeft w:val="0"/>
      <w:marRight w:val="0"/>
      <w:marTop w:val="0"/>
      <w:marBottom w:val="0"/>
      <w:divBdr>
        <w:top w:val="none" w:sz="0" w:space="0" w:color="auto"/>
        <w:left w:val="none" w:sz="0" w:space="0" w:color="auto"/>
        <w:bottom w:val="none" w:sz="0" w:space="0" w:color="auto"/>
        <w:right w:val="none" w:sz="0" w:space="0" w:color="auto"/>
      </w:divBdr>
    </w:div>
    <w:div w:id="1218659976">
      <w:bodyDiv w:val="1"/>
      <w:marLeft w:val="0"/>
      <w:marRight w:val="0"/>
      <w:marTop w:val="0"/>
      <w:marBottom w:val="0"/>
      <w:divBdr>
        <w:top w:val="none" w:sz="0" w:space="0" w:color="auto"/>
        <w:left w:val="none" w:sz="0" w:space="0" w:color="auto"/>
        <w:bottom w:val="none" w:sz="0" w:space="0" w:color="auto"/>
        <w:right w:val="none" w:sz="0" w:space="0" w:color="auto"/>
      </w:divBdr>
    </w:div>
    <w:div w:id="1407341458">
      <w:bodyDiv w:val="1"/>
      <w:marLeft w:val="0"/>
      <w:marRight w:val="0"/>
      <w:marTop w:val="0"/>
      <w:marBottom w:val="0"/>
      <w:divBdr>
        <w:top w:val="none" w:sz="0" w:space="0" w:color="auto"/>
        <w:left w:val="none" w:sz="0" w:space="0" w:color="auto"/>
        <w:bottom w:val="none" w:sz="0" w:space="0" w:color="auto"/>
        <w:right w:val="none" w:sz="0" w:space="0" w:color="auto"/>
      </w:divBdr>
    </w:div>
    <w:div w:id="18713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books.net/1155327/pravo/otvetstvennost_storon_narushenie_dogovora_podryad&#10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arodimira.ru/?p=2704" TargetMode="External"/><Relationship Id="rId17" Type="http://schemas.openxmlformats.org/officeDocument/2006/relationships/hyperlink" Target="https://pravoved.ru/question/1676034/" TargetMode="External"/><Relationship Id="rId2" Type="http://schemas.openxmlformats.org/officeDocument/2006/relationships/numbering" Target="numbering.xml"/><Relationship Id="rId16" Type="http://schemas.openxmlformats.org/officeDocument/2006/relationships/hyperlink" Target="https://jurisprudence.club/pravo-grajdanskoe/prava-obyazannosti-zakazchik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1%80%D0%B0%D0%B6%D0%B4%D0%B0%D0%BD%D1%81%D0%BA%D0%BE-%D0%BF%D1%80%D0%B0%D0%B2%D0%BE%D0%B2%D0%BE%D0%B9_%D0%B4%D0%BE%D0%B3%D0%BE%D0%B2%D0%BE%D1%80" TargetMode="External"/><Relationship Id="rId5" Type="http://schemas.openxmlformats.org/officeDocument/2006/relationships/settings" Target="settings.xml"/><Relationship Id="rId15" Type="http://schemas.openxmlformats.org/officeDocument/2006/relationships/hyperlink" Target="https://studfiles.net/preview/6702169/page:5/" TargetMode="External"/><Relationship Id="rId10" Type="http://schemas.openxmlformats.org/officeDocument/2006/relationships/footer" Target="footer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finswin.com/projects/uchastniki/prava-podryadch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077D6-3762-489A-8A97-13043012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7646</Words>
  <Characters>43588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51132</CharactersWithSpaces>
  <SharedDoc>false</SharedDoc>
  <HLinks>
    <vt:vector size="174" baseType="variant">
      <vt:variant>
        <vt:i4>5832723</vt:i4>
      </vt:variant>
      <vt:variant>
        <vt:i4>96</vt:i4>
      </vt:variant>
      <vt:variant>
        <vt:i4>0</vt:i4>
      </vt:variant>
      <vt:variant>
        <vt:i4>5</vt:i4>
      </vt:variant>
      <vt:variant>
        <vt:lpwstr>https://pravoved.ru/question/1676034/</vt:lpwstr>
      </vt:variant>
      <vt:variant>
        <vt:lpwstr/>
      </vt:variant>
      <vt:variant>
        <vt:i4>7864417</vt:i4>
      </vt:variant>
      <vt:variant>
        <vt:i4>93</vt:i4>
      </vt:variant>
      <vt:variant>
        <vt:i4>0</vt:i4>
      </vt:variant>
      <vt:variant>
        <vt:i4>5</vt:i4>
      </vt:variant>
      <vt:variant>
        <vt:lpwstr>https://jurisprudence.club/pravo-grajdanskoe/prava-obyazannosti-zakazchika.html</vt:lpwstr>
      </vt:variant>
      <vt:variant>
        <vt:lpwstr/>
      </vt:variant>
      <vt:variant>
        <vt:i4>655373</vt:i4>
      </vt:variant>
      <vt:variant>
        <vt:i4>90</vt:i4>
      </vt:variant>
      <vt:variant>
        <vt:i4>0</vt:i4>
      </vt:variant>
      <vt:variant>
        <vt:i4>5</vt:i4>
      </vt:variant>
      <vt:variant>
        <vt:lpwstr>https://studfiles.net/preview/6702169/page:5/</vt:lpwstr>
      </vt:variant>
      <vt:variant>
        <vt:lpwstr/>
      </vt:variant>
      <vt:variant>
        <vt:i4>8060968</vt:i4>
      </vt:variant>
      <vt:variant>
        <vt:i4>87</vt:i4>
      </vt:variant>
      <vt:variant>
        <vt:i4>0</vt:i4>
      </vt:variant>
      <vt:variant>
        <vt:i4>5</vt:i4>
      </vt:variant>
      <vt:variant>
        <vt:lpwstr>https://finswin.com/projects/uchastniki/prava-podryadchika.html</vt:lpwstr>
      </vt:variant>
      <vt:variant>
        <vt:lpwstr/>
      </vt:variant>
      <vt:variant>
        <vt:i4>75300913</vt:i4>
      </vt:variant>
      <vt:variant>
        <vt:i4>84</vt:i4>
      </vt:variant>
      <vt:variant>
        <vt:i4>0</vt:i4>
      </vt:variant>
      <vt:variant>
        <vt:i4>5</vt:i4>
      </vt:variant>
      <vt:variant>
        <vt:lpwstr>https://studbooks.net/1155327/pravo/otvetstvennost_storon_narushenie_dogovora_podryadа</vt:lpwstr>
      </vt:variant>
      <vt:variant>
        <vt:lpwstr/>
      </vt:variant>
      <vt:variant>
        <vt:i4>5308489</vt:i4>
      </vt:variant>
      <vt:variant>
        <vt:i4>81</vt:i4>
      </vt:variant>
      <vt:variant>
        <vt:i4>0</vt:i4>
      </vt:variant>
      <vt:variant>
        <vt:i4>5</vt:i4>
      </vt:variant>
      <vt:variant>
        <vt:lpwstr>https://narodimira.ru/?p=2704</vt:lpwstr>
      </vt:variant>
      <vt:variant>
        <vt:lpwstr/>
      </vt:variant>
      <vt:variant>
        <vt:i4>4391014</vt:i4>
      </vt:variant>
      <vt:variant>
        <vt:i4>78</vt:i4>
      </vt:variant>
      <vt:variant>
        <vt:i4>0</vt:i4>
      </vt:variant>
      <vt:variant>
        <vt:i4>5</vt:i4>
      </vt:variant>
      <vt:variant>
        <vt:lpwstr>https://ru.wikipedia.org/wiki/%D0%93%D1%80%D0%B0%D0%B6%D0%B4%D0%B0%D0%BD%D1%81%D0%BA%D0%BE-%D0%BF%D1%80%D0%B0%D0%B2%D0%BE%D0%B2%D0%BE%D0%B9_%D0%B4%D0%BE%D0%B3%D0%BE%D0%B2%D0%BE%D1%80</vt:lpwstr>
      </vt:variant>
      <vt:variant>
        <vt:lpwstr/>
      </vt:variant>
      <vt:variant>
        <vt:i4>1769524</vt:i4>
      </vt:variant>
      <vt:variant>
        <vt:i4>73</vt:i4>
      </vt:variant>
      <vt:variant>
        <vt:i4>0</vt:i4>
      </vt:variant>
      <vt:variant>
        <vt:i4>5</vt:i4>
      </vt:variant>
      <vt:variant>
        <vt:lpwstr/>
      </vt:variant>
      <vt:variant>
        <vt:lpwstr>_Toc24020862</vt:lpwstr>
      </vt:variant>
      <vt:variant>
        <vt:i4>1638452</vt:i4>
      </vt:variant>
      <vt:variant>
        <vt:i4>70</vt:i4>
      </vt:variant>
      <vt:variant>
        <vt:i4>0</vt:i4>
      </vt:variant>
      <vt:variant>
        <vt:i4>5</vt:i4>
      </vt:variant>
      <vt:variant>
        <vt:lpwstr/>
      </vt:variant>
      <vt:variant>
        <vt:lpwstr>_Toc24020860</vt:lpwstr>
      </vt:variant>
      <vt:variant>
        <vt:i4>1048631</vt:i4>
      </vt:variant>
      <vt:variant>
        <vt:i4>67</vt:i4>
      </vt:variant>
      <vt:variant>
        <vt:i4>0</vt:i4>
      </vt:variant>
      <vt:variant>
        <vt:i4>5</vt:i4>
      </vt:variant>
      <vt:variant>
        <vt:lpwstr/>
      </vt:variant>
      <vt:variant>
        <vt:lpwstr>_Toc24020859</vt:lpwstr>
      </vt:variant>
      <vt:variant>
        <vt:i4>1114167</vt:i4>
      </vt:variant>
      <vt:variant>
        <vt:i4>64</vt:i4>
      </vt:variant>
      <vt:variant>
        <vt:i4>0</vt:i4>
      </vt:variant>
      <vt:variant>
        <vt:i4>5</vt:i4>
      </vt:variant>
      <vt:variant>
        <vt:lpwstr/>
      </vt:variant>
      <vt:variant>
        <vt:lpwstr>_Toc24020858</vt:lpwstr>
      </vt:variant>
      <vt:variant>
        <vt:i4>1966134</vt:i4>
      </vt:variant>
      <vt:variant>
        <vt:i4>61</vt:i4>
      </vt:variant>
      <vt:variant>
        <vt:i4>0</vt:i4>
      </vt:variant>
      <vt:variant>
        <vt:i4>5</vt:i4>
      </vt:variant>
      <vt:variant>
        <vt:lpwstr/>
      </vt:variant>
      <vt:variant>
        <vt:lpwstr>_Toc24020847</vt:lpwstr>
      </vt:variant>
      <vt:variant>
        <vt:i4>2031670</vt:i4>
      </vt:variant>
      <vt:variant>
        <vt:i4>58</vt:i4>
      </vt:variant>
      <vt:variant>
        <vt:i4>0</vt:i4>
      </vt:variant>
      <vt:variant>
        <vt:i4>5</vt:i4>
      </vt:variant>
      <vt:variant>
        <vt:lpwstr/>
      </vt:variant>
      <vt:variant>
        <vt:lpwstr>_Toc24020846</vt:lpwstr>
      </vt:variant>
      <vt:variant>
        <vt:i4>1900598</vt:i4>
      </vt:variant>
      <vt:variant>
        <vt:i4>55</vt:i4>
      </vt:variant>
      <vt:variant>
        <vt:i4>0</vt:i4>
      </vt:variant>
      <vt:variant>
        <vt:i4>5</vt:i4>
      </vt:variant>
      <vt:variant>
        <vt:lpwstr/>
      </vt:variant>
      <vt:variant>
        <vt:lpwstr>_Toc24020844</vt:lpwstr>
      </vt:variant>
      <vt:variant>
        <vt:i4>1703990</vt:i4>
      </vt:variant>
      <vt:variant>
        <vt:i4>52</vt:i4>
      </vt:variant>
      <vt:variant>
        <vt:i4>0</vt:i4>
      </vt:variant>
      <vt:variant>
        <vt:i4>5</vt:i4>
      </vt:variant>
      <vt:variant>
        <vt:lpwstr/>
      </vt:variant>
      <vt:variant>
        <vt:lpwstr>_Toc24020843</vt:lpwstr>
      </vt:variant>
      <vt:variant>
        <vt:i4>1769526</vt:i4>
      </vt:variant>
      <vt:variant>
        <vt:i4>49</vt:i4>
      </vt:variant>
      <vt:variant>
        <vt:i4>0</vt:i4>
      </vt:variant>
      <vt:variant>
        <vt:i4>5</vt:i4>
      </vt:variant>
      <vt:variant>
        <vt:lpwstr/>
      </vt:variant>
      <vt:variant>
        <vt:lpwstr>_Toc24020842</vt:lpwstr>
      </vt:variant>
      <vt:variant>
        <vt:i4>1572918</vt:i4>
      </vt:variant>
      <vt:variant>
        <vt:i4>46</vt:i4>
      </vt:variant>
      <vt:variant>
        <vt:i4>0</vt:i4>
      </vt:variant>
      <vt:variant>
        <vt:i4>5</vt:i4>
      </vt:variant>
      <vt:variant>
        <vt:lpwstr/>
      </vt:variant>
      <vt:variant>
        <vt:lpwstr>_Toc24020841</vt:lpwstr>
      </vt:variant>
      <vt:variant>
        <vt:i4>1638454</vt:i4>
      </vt:variant>
      <vt:variant>
        <vt:i4>43</vt:i4>
      </vt:variant>
      <vt:variant>
        <vt:i4>0</vt:i4>
      </vt:variant>
      <vt:variant>
        <vt:i4>5</vt:i4>
      </vt:variant>
      <vt:variant>
        <vt:lpwstr/>
      </vt:variant>
      <vt:variant>
        <vt:lpwstr>_Toc24020840</vt:lpwstr>
      </vt:variant>
      <vt:variant>
        <vt:i4>2031668</vt:i4>
      </vt:variant>
      <vt:variant>
        <vt:i4>34</vt:i4>
      </vt:variant>
      <vt:variant>
        <vt:i4>0</vt:i4>
      </vt:variant>
      <vt:variant>
        <vt:i4>5</vt:i4>
      </vt:variant>
      <vt:variant>
        <vt:lpwstr/>
      </vt:variant>
      <vt:variant>
        <vt:lpwstr>_Toc24020769</vt:lpwstr>
      </vt:variant>
      <vt:variant>
        <vt:i4>1114164</vt:i4>
      </vt:variant>
      <vt:variant>
        <vt:i4>31</vt:i4>
      </vt:variant>
      <vt:variant>
        <vt:i4>0</vt:i4>
      </vt:variant>
      <vt:variant>
        <vt:i4>5</vt:i4>
      </vt:variant>
      <vt:variant>
        <vt:lpwstr/>
      </vt:variant>
      <vt:variant>
        <vt:lpwstr>_Toc24020767</vt:lpwstr>
      </vt:variant>
      <vt:variant>
        <vt:i4>1048628</vt:i4>
      </vt:variant>
      <vt:variant>
        <vt:i4>28</vt:i4>
      </vt:variant>
      <vt:variant>
        <vt:i4>0</vt:i4>
      </vt:variant>
      <vt:variant>
        <vt:i4>5</vt:i4>
      </vt:variant>
      <vt:variant>
        <vt:lpwstr/>
      </vt:variant>
      <vt:variant>
        <vt:lpwstr>_Toc24020766</vt:lpwstr>
      </vt:variant>
      <vt:variant>
        <vt:i4>1245236</vt:i4>
      </vt:variant>
      <vt:variant>
        <vt:i4>25</vt:i4>
      </vt:variant>
      <vt:variant>
        <vt:i4>0</vt:i4>
      </vt:variant>
      <vt:variant>
        <vt:i4>5</vt:i4>
      </vt:variant>
      <vt:variant>
        <vt:lpwstr/>
      </vt:variant>
      <vt:variant>
        <vt:lpwstr>_Toc24020765</vt:lpwstr>
      </vt:variant>
      <vt:variant>
        <vt:i4>1179703</vt:i4>
      </vt:variant>
      <vt:variant>
        <vt:i4>22</vt:i4>
      </vt:variant>
      <vt:variant>
        <vt:i4>0</vt:i4>
      </vt:variant>
      <vt:variant>
        <vt:i4>5</vt:i4>
      </vt:variant>
      <vt:variant>
        <vt:lpwstr/>
      </vt:variant>
      <vt:variant>
        <vt:lpwstr>_Toc24020754</vt:lpwstr>
      </vt:variant>
      <vt:variant>
        <vt:i4>1376311</vt:i4>
      </vt:variant>
      <vt:variant>
        <vt:i4>19</vt:i4>
      </vt:variant>
      <vt:variant>
        <vt:i4>0</vt:i4>
      </vt:variant>
      <vt:variant>
        <vt:i4>5</vt:i4>
      </vt:variant>
      <vt:variant>
        <vt:lpwstr/>
      </vt:variant>
      <vt:variant>
        <vt:lpwstr>_Toc24020753</vt:lpwstr>
      </vt:variant>
      <vt:variant>
        <vt:i4>1507383</vt:i4>
      </vt:variant>
      <vt:variant>
        <vt:i4>16</vt:i4>
      </vt:variant>
      <vt:variant>
        <vt:i4>0</vt:i4>
      </vt:variant>
      <vt:variant>
        <vt:i4>5</vt:i4>
      </vt:variant>
      <vt:variant>
        <vt:lpwstr/>
      </vt:variant>
      <vt:variant>
        <vt:lpwstr>_Toc24020751</vt:lpwstr>
      </vt:variant>
      <vt:variant>
        <vt:i4>1441847</vt:i4>
      </vt:variant>
      <vt:variant>
        <vt:i4>13</vt:i4>
      </vt:variant>
      <vt:variant>
        <vt:i4>0</vt:i4>
      </vt:variant>
      <vt:variant>
        <vt:i4>5</vt:i4>
      </vt:variant>
      <vt:variant>
        <vt:lpwstr/>
      </vt:variant>
      <vt:variant>
        <vt:lpwstr>_Toc24020750</vt:lpwstr>
      </vt:variant>
      <vt:variant>
        <vt:i4>2031670</vt:i4>
      </vt:variant>
      <vt:variant>
        <vt:i4>10</vt:i4>
      </vt:variant>
      <vt:variant>
        <vt:i4>0</vt:i4>
      </vt:variant>
      <vt:variant>
        <vt:i4>5</vt:i4>
      </vt:variant>
      <vt:variant>
        <vt:lpwstr/>
      </vt:variant>
      <vt:variant>
        <vt:lpwstr>_Toc24020749</vt:lpwstr>
      </vt:variant>
      <vt:variant>
        <vt:i4>1966134</vt:i4>
      </vt:variant>
      <vt:variant>
        <vt:i4>7</vt:i4>
      </vt:variant>
      <vt:variant>
        <vt:i4>0</vt:i4>
      </vt:variant>
      <vt:variant>
        <vt:i4>5</vt:i4>
      </vt:variant>
      <vt:variant>
        <vt:lpwstr/>
      </vt:variant>
      <vt:variant>
        <vt:lpwstr>_Toc24020748</vt:lpwstr>
      </vt:variant>
      <vt:variant>
        <vt:i4>1114166</vt:i4>
      </vt:variant>
      <vt:variant>
        <vt:i4>4</vt:i4>
      </vt:variant>
      <vt:variant>
        <vt:i4>0</vt:i4>
      </vt:variant>
      <vt:variant>
        <vt:i4>5</vt:i4>
      </vt:variant>
      <vt:variant>
        <vt:lpwstr/>
      </vt:variant>
      <vt:variant>
        <vt:lpwstr>_Toc24020747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RePack by Diakov</dc:creator>
  <cp:lastModifiedBy>Dmitry V Stolpovskih</cp:lastModifiedBy>
  <cp:revision>2</cp:revision>
  <cp:lastPrinted>2018-01-09T16:11:00Z</cp:lastPrinted>
  <dcterms:created xsi:type="dcterms:W3CDTF">2020-05-12T03:59:00Z</dcterms:created>
  <dcterms:modified xsi:type="dcterms:W3CDTF">2020-05-12T03:59:00Z</dcterms:modified>
</cp:coreProperties>
</file>