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5E" w:rsidRPr="0035305E" w:rsidRDefault="0035305E" w:rsidP="0035305E">
      <w:pPr>
        <w:widowControl w:val="0"/>
        <w:autoSpaceDE w:val="0"/>
        <w:autoSpaceDN w:val="0"/>
        <w:spacing w:after="0" w:line="240" w:lineRule="auto"/>
        <w:jc w:val="center"/>
        <w:rPr>
          <w:rFonts w:ascii="Times New Roman" w:hAnsi="Times New Roman" w:cs="Times New Roman"/>
          <w:b/>
          <w:caps/>
          <w:sz w:val="28"/>
          <w:szCs w:val="28"/>
        </w:rPr>
      </w:pPr>
      <w:bookmarkStart w:id="0" w:name="_GoBack"/>
      <w:bookmarkEnd w:id="0"/>
      <w:r w:rsidRPr="0035305E">
        <w:rPr>
          <w:rFonts w:ascii="Times New Roman" w:hAnsi="Times New Roman" w:cs="Times New Roman"/>
          <w:b/>
          <w:caps/>
          <w:sz w:val="28"/>
          <w:szCs w:val="28"/>
        </w:rPr>
        <w:t>Министерство образования и науки Российской Федерации</w:t>
      </w:r>
    </w:p>
    <w:p w:rsidR="0035305E" w:rsidRPr="0035305E" w:rsidRDefault="0035305E" w:rsidP="0035305E">
      <w:pPr>
        <w:spacing w:after="0" w:line="240" w:lineRule="auto"/>
        <w:jc w:val="center"/>
        <w:rPr>
          <w:rFonts w:ascii="Times New Roman" w:hAnsi="Times New Roman" w:cs="Times New Roman"/>
          <w:b/>
          <w:sz w:val="28"/>
          <w:szCs w:val="28"/>
        </w:rPr>
      </w:pPr>
      <w:r w:rsidRPr="0035305E">
        <w:rPr>
          <w:rFonts w:ascii="Times New Roman" w:hAnsi="Times New Roman" w:cs="Times New Roman"/>
          <w:b/>
          <w:sz w:val="28"/>
          <w:szCs w:val="28"/>
        </w:rPr>
        <w:t>Федеральное государственное бюджетное образовательное учреждение</w:t>
      </w:r>
    </w:p>
    <w:p w:rsidR="0035305E" w:rsidRPr="0035305E" w:rsidRDefault="0035305E" w:rsidP="0035305E">
      <w:pPr>
        <w:spacing w:after="0" w:line="240" w:lineRule="auto"/>
        <w:jc w:val="center"/>
        <w:rPr>
          <w:rFonts w:ascii="Times New Roman" w:hAnsi="Times New Roman" w:cs="Times New Roman"/>
          <w:b/>
          <w:sz w:val="28"/>
          <w:szCs w:val="28"/>
        </w:rPr>
      </w:pPr>
      <w:r w:rsidRPr="0035305E">
        <w:rPr>
          <w:rFonts w:ascii="Times New Roman" w:hAnsi="Times New Roman" w:cs="Times New Roman"/>
          <w:b/>
          <w:sz w:val="28"/>
          <w:szCs w:val="28"/>
        </w:rPr>
        <w:t>высшего образования</w:t>
      </w:r>
    </w:p>
    <w:p w:rsidR="0035305E" w:rsidRPr="0035305E" w:rsidRDefault="0035305E" w:rsidP="0035305E">
      <w:pPr>
        <w:spacing w:after="0" w:line="240" w:lineRule="auto"/>
        <w:jc w:val="center"/>
        <w:rPr>
          <w:rFonts w:ascii="Times New Roman" w:hAnsi="Times New Roman" w:cs="Times New Roman"/>
          <w:b/>
          <w:sz w:val="28"/>
          <w:szCs w:val="28"/>
        </w:rPr>
      </w:pPr>
    </w:p>
    <w:p w:rsidR="0035305E" w:rsidRPr="0035305E" w:rsidRDefault="0035305E" w:rsidP="0035305E">
      <w:pPr>
        <w:spacing w:after="0" w:line="240" w:lineRule="auto"/>
        <w:jc w:val="center"/>
        <w:outlineLvl w:val="0"/>
        <w:rPr>
          <w:rFonts w:ascii="Times New Roman" w:hAnsi="Times New Roman" w:cs="Times New Roman"/>
          <w:b/>
          <w:sz w:val="28"/>
          <w:szCs w:val="28"/>
        </w:rPr>
      </w:pPr>
      <w:r w:rsidRPr="0035305E">
        <w:rPr>
          <w:rFonts w:ascii="Times New Roman" w:hAnsi="Times New Roman" w:cs="Times New Roman"/>
          <w:b/>
          <w:sz w:val="28"/>
          <w:szCs w:val="28"/>
        </w:rPr>
        <w:t>ИРКУТСКИЙ НАЦИОНАЛЬНЫЙ ИССЛЕДОВАТЕЛЬСКИЙ ТЕХНИЧЕСКИЙ УНИВЕРСИТЕТ</w:t>
      </w:r>
    </w:p>
    <w:p w:rsidR="0035305E" w:rsidRPr="0035305E" w:rsidRDefault="0035305E" w:rsidP="0035305E">
      <w:pPr>
        <w:spacing w:after="0" w:line="240" w:lineRule="auto"/>
        <w:jc w:val="center"/>
        <w:rPr>
          <w:rFonts w:ascii="Times New Roman" w:hAnsi="Times New Roman" w:cs="Times New Roman"/>
          <w:b/>
          <w:sz w:val="28"/>
          <w:szCs w:val="28"/>
        </w:rPr>
      </w:pPr>
    </w:p>
    <w:p w:rsidR="0035305E" w:rsidRPr="0035305E" w:rsidRDefault="00471872" w:rsidP="003530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Заочно-вечерний факультет</w:t>
      </w:r>
    </w:p>
    <w:p w:rsidR="0035305E" w:rsidRPr="0037283A" w:rsidRDefault="0035305E" w:rsidP="0035305E">
      <w:pPr>
        <w:spacing w:after="0" w:line="240" w:lineRule="auto"/>
        <w:jc w:val="center"/>
        <w:rPr>
          <w:rFonts w:ascii="Times New Roman" w:hAnsi="Times New Roman" w:cs="Times New Roman"/>
          <w:b/>
          <w:sz w:val="28"/>
          <w:szCs w:val="28"/>
        </w:rPr>
      </w:pPr>
      <w:r w:rsidRPr="0037283A">
        <w:rPr>
          <w:rFonts w:ascii="Times New Roman" w:hAnsi="Times New Roman" w:cs="Times New Roman"/>
          <w:b/>
          <w:sz w:val="28"/>
          <w:szCs w:val="28"/>
        </w:rPr>
        <w:t>Кафедра государственно-правовых дисциплин</w:t>
      </w:r>
    </w:p>
    <w:p w:rsidR="0035305E" w:rsidRPr="0035305E" w:rsidRDefault="0035305E" w:rsidP="0035305E">
      <w:pPr>
        <w:spacing w:after="0" w:line="240" w:lineRule="auto"/>
        <w:jc w:val="center"/>
        <w:rPr>
          <w:rFonts w:ascii="Times New Roman" w:hAnsi="Times New Roman" w:cs="Times New Roman"/>
          <w:b/>
          <w:sz w:val="28"/>
          <w:szCs w:val="28"/>
        </w:rPr>
      </w:pPr>
    </w:p>
    <w:p w:rsidR="0035305E" w:rsidRPr="0035305E" w:rsidRDefault="0035305E" w:rsidP="0035305E">
      <w:pPr>
        <w:spacing w:after="0" w:line="240" w:lineRule="auto"/>
        <w:jc w:val="center"/>
        <w:rPr>
          <w:rFonts w:ascii="Times New Roman" w:hAnsi="Times New Roman" w:cs="Times New Roman"/>
          <w:b/>
          <w:sz w:val="28"/>
          <w:szCs w:val="28"/>
        </w:rPr>
      </w:pPr>
    </w:p>
    <w:p w:rsidR="00471872" w:rsidRPr="00471872" w:rsidRDefault="0035305E" w:rsidP="00471872">
      <w:pPr>
        <w:spacing w:after="0" w:line="360" w:lineRule="auto"/>
        <w:jc w:val="right"/>
        <w:rPr>
          <w:rFonts w:ascii="Times New Roman" w:hAnsi="Times New Roman" w:cs="Times New Roman"/>
          <w:b/>
          <w:bCs/>
          <w:sz w:val="28"/>
          <w:szCs w:val="28"/>
        </w:rPr>
      </w:pPr>
      <w:r w:rsidRPr="0035305E">
        <w:rPr>
          <w:rFonts w:ascii="Times New Roman" w:hAnsi="Times New Roman" w:cs="Times New Roman"/>
          <w:b/>
          <w:bCs/>
          <w:sz w:val="28"/>
          <w:szCs w:val="28"/>
        </w:rPr>
        <w:t>Допускаю к защите</w:t>
      </w:r>
    </w:p>
    <w:p w:rsidR="00FA39C1" w:rsidRPr="0035305E" w:rsidRDefault="0035305E" w:rsidP="00471872">
      <w:pPr>
        <w:spacing w:after="0" w:line="360" w:lineRule="auto"/>
        <w:jc w:val="right"/>
        <w:rPr>
          <w:rFonts w:ascii="Times New Roman" w:hAnsi="Times New Roman" w:cs="Times New Roman"/>
          <w:iCs/>
          <w:sz w:val="28"/>
          <w:szCs w:val="28"/>
        </w:rPr>
      </w:pPr>
      <w:r w:rsidRPr="0035305E">
        <w:rPr>
          <w:rFonts w:ascii="Times New Roman" w:hAnsi="Times New Roman" w:cs="Times New Roman"/>
          <w:iCs/>
          <w:sz w:val="28"/>
          <w:szCs w:val="28"/>
        </w:rPr>
        <w:t>Руководитель:</w:t>
      </w:r>
      <w:r w:rsidR="00FA39C1" w:rsidRPr="00FA39C1">
        <w:rPr>
          <w:rFonts w:ascii="Times New Roman" w:hAnsi="Times New Roman" w:cs="Times New Roman"/>
          <w:iCs/>
          <w:sz w:val="28"/>
          <w:szCs w:val="28"/>
          <w:u w:val="single"/>
        </w:rPr>
        <w:t xml:space="preserve"> </w:t>
      </w:r>
      <w:r w:rsidR="00FA39C1" w:rsidRPr="00471872">
        <w:rPr>
          <w:rFonts w:ascii="Times New Roman" w:hAnsi="Times New Roman" w:cs="Times New Roman"/>
          <w:iCs/>
          <w:sz w:val="28"/>
          <w:szCs w:val="28"/>
        </w:rPr>
        <w:t>к.и.н., доцент</w:t>
      </w:r>
    </w:p>
    <w:p w:rsidR="0035305E" w:rsidRPr="0035305E" w:rsidRDefault="0037283A" w:rsidP="00471872">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A39C1">
        <w:rPr>
          <w:rFonts w:ascii="Times New Roman" w:hAnsi="Times New Roman" w:cs="Times New Roman"/>
          <w:sz w:val="28"/>
          <w:szCs w:val="28"/>
        </w:rPr>
        <w:t>________ Абрамитов Сергей Анатольевич</w:t>
      </w:r>
    </w:p>
    <w:p w:rsidR="0035305E" w:rsidRPr="0035305E" w:rsidRDefault="0035305E" w:rsidP="00471872">
      <w:pPr>
        <w:spacing w:after="0" w:line="360" w:lineRule="auto"/>
        <w:jc w:val="right"/>
        <w:rPr>
          <w:rFonts w:ascii="Times New Roman" w:hAnsi="Times New Roman" w:cs="Times New Roman"/>
          <w:sz w:val="28"/>
          <w:szCs w:val="28"/>
        </w:rPr>
      </w:pPr>
      <w:r w:rsidRPr="0035305E">
        <w:rPr>
          <w:rFonts w:ascii="Times New Roman" w:hAnsi="Times New Roman" w:cs="Times New Roman"/>
          <w:sz w:val="28"/>
          <w:szCs w:val="28"/>
        </w:rPr>
        <w:t xml:space="preserve">                                                              </w:t>
      </w:r>
      <w:r w:rsidR="00FA39C1">
        <w:rPr>
          <w:rFonts w:ascii="Times New Roman" w:hAnsi="Times New Roman" w:cs="Times New Roman"/>
          <w:sz w:val="28"/>
          <w:szCs w:val="28"/>
        </w:rPr>
        <w:t xml:space="preserve">    «_____»  ______________ 2017</w:t>
      </w:r>
      <w:r w:rsidRPr="0035305E">
        <w:rPr>
          <w:rFonts w:ascii="Times New Roman" w:hAnsi="Times New Roman" w:cs="Times New Roman"/>
          <w:sz w:val="28"/>
          <w:szCs w:val="28"/>
        </w:rPr>
        <w:t xml:space="preserve"> г.</w:t>
      </w:r>
    </w:p>
    <w:p w:rsidR="0035305E" w:rsidRPr="0035305E" w:rsidRDefault="0035305E" w:rsidP="0035305E">
      <w:pPr>
        <w:spacing w:after="0" w:line="240" w:lineRule="auto"/>
        <w:jc w:val="center"/>
        <w:rPr>
          <w:rFonts w:ascii="Times New Roman" w:hAnsi="Times New Roman" w:cs="Times New Roman"/>
          <w:sz w:val="28"/>
          <w:szCs w:val="28"/>
        </w:rPr>
      </w:pPr>
    </w:p>
    <w:p w:rsidR="0035305E" w:rsidRPr="0035305E" w:rsidRDefault="0035305E" w:rsidP="0035305E">
      <w:pPr>
        <w:spacing w:after="0" w:line="240" w:lineRule="auto"/>
        <w:jc w:val="center"/>
        <w:rPr>
          <w:rFonts w:ascii="Times New Roman" w:hAnsi="Times New Roman" w:cs="Times New Roman"/>
          <w:sz w:val="28"/>
          <w:szCs w:val="28"/>
        </w:rPr>
      </w:pPr>
    </w:p>
    <w:p w:rsidR="00DA6AE0" w:rsidRDefault="00DA6AE0" w:rsidP="0035305E">
      <w:pPr>
        <w:spacing w:after="0" w:line="240" w:lineRule="auto"/>
        <w:jc w:val="center"/>
        <w:rPr>
          <w:rFonts w:ascii="Times New Roman" w:hAnsi="Times New Roman" w:cs="Times New Roman"/>
          <w:sz w:val="28"/>
          <w:szCs w:val="28"/>
        </w:rPr>
      </w:pPr>
    </w:p>
    <w:p w:rsidR="0035305E" w:rsidRPr="00FA39C1" w:rsidRDefault="00DA6AE0" w:rsidP="00FA39C1">
      <w:pPr>
        <w:spacing w:after="0" w:line="360" w:lineRule="auto"/>
        <w:jc w:val="center"/>
        <w:rPr>
          <w:rFonts w:ascii="Times New Roman" w:hAnsi="Times New Roman" w:cs="Times New Roman"/>
          <w:b/>
          <w:sz w:val="28"/>
          <w:szCs w:val="28"/>
        </w:rPr>
      </w:pPr>
      <w:r w:rsidRPr="00FA39C1">
        <w:rPr>
          <w:rFonts w:ascii="Times New Roman" w:hAnsi="Times New Roman" w:cs="Times New Roman"/>
          <w:b/>
          <w:sz w:val="28"/>
          <w:szCs w:val="28"/>
        </w:rPr>
        <w:t>П</w:t>
      </w:r>
      <w:r w:rsidR="00FA39C1" w:rsidRPr="00FA39C1">
        <w:rPr>
          <w:rFonts w:ascii="Times New Roman" w:hAnsi="Times New Roman" w:cs="Times New Roman"/>
          <w:b/>
          <w:sz w:val="28"/>
          <w:szCs w:val="28"/>
        </w:rPr>
        <w:t xml:space="preserve">РАВИТЕЛЬСТВО РОССИЙСКОЙ ФЕДЕРАЦИИ, КАК ВЫСШИЙ ИСПОЛНИТЕЛЬНЫЙ ОРГАН ГОСУДАРСТВЕННОЙ ВЛАСТИ РОССИЙСКОЙ ФЕДЕРАЦИИ </w:t>
      </w:r>
    </w:p>
    <w:p w:rsidR="0035305E" w:rsidRPr="0035305E" w:rsidRDefault="0035305E" w:rsidP="0035305E">
      <w:pPr>
        <w:spacing w:after="0" w:line="240" w:lineRule="auto"/>
        <w:jc w:val="center"/>
        <w:rPr>
          <w:rFonts w:ascii="Times New Roman" w:hAnsi="Times New Roman" w:cs="Times New Roman"/>
          <w:sz w:val="28"/>
          <w:szCs w:val="28"/>
        </w:rPr>
      </w:pPr>
    </w:p>
    <w:p w:rsidR="0035305E" w:rsidRPr="0035305E" w:rsidRDefault="0035305E" w:rsidP="0035305E">
      <w:pPr>
        <w:spacing w:after="0" w:line="240" w:lineRule="auto"/>
        <w:jc w:val="center"/>
        <w:rPr>
          <w:rFonts w:ascii="Times New Roman" w:hAnsi="Times New Roman" w:cs="Times New Roman"/>
          <w:sz w:val="28"/>
          <w:szCs w:val="28"/>
        </w:rPr>
      </w:pPr>
      <w:r w:rsidRPr="0035305E">
        <w:rPr>
          <w:rFonts w:ascii="Times New Roman" w:hAnsi="Times New Roman" w:cs="Times New Roman"/>
          <w:b/>
          <w:sz w:val="28"/>
          <w:szCs w:val="28"/>
        </w:rPr>
        <w:t>Курсовая работа по дисциплине</w:t>
      </w:r>
    </w:p>
    <w:p w:rsidR="0035305E" w:rsidRPr="0035305E" w:rsidRDefault="0035305E" w:rsidP="0035305E">
      <w:pPr>
        <w:spacing w:after="0" w:line="240" w:lineRule="auto"/>
        <w:jc w:val="center"/>
        <w:rPr>
          <w:rFonts w:ascii="Times New Roman" w:hAnsi="Times New Roman" w:cs="Times New Roman"/>
          <w:sz w:val="28"/>
          <w:szCs w:val="28"/>
        </w:rPr>
      </w:pPr>
    </w:p>
    <w:p w:rsidR="0035305E" w:rsidRPr="0035305E" w:rsidRDefault="0035305E" w:rsidP="0035305E">
      <w:pPr>
        <w:spacing w:after="0" w:line="240" w:lineRule="auto"/>
        <w:jc w:val="center"/>
        <w:rPr>
          <w:rFonts w:ascii="Times New Roman" w:hAnsi="Times New Roman" w:cs="Times New Roman"/>
          <w:sz w:val="28"/>
          <w:szCs w:val="28"/>
        </w:rPr>
      </w:pPr>
      <w:r w:rsidRPr="0035305E">
        <w:rPr>
          <w:rFonts w:ascii="Times New Roman" w:hAnsi="Times New Roman" w:cs="Times New Roman"/>
          <w:sz w:val="28"/>
          <w:szCs w:val="28"/>
        </w:rPr>
        <w:t>«</w:t>
      </w:r>
      <w:r w:rsidR="00DA6AE0">
        <w:rPr>
          <w:rFonts w:ascii="Times New Roman" w:hAnsi="Times New Roman" w:cs="Times New Roman"/>
          <w:sz w:val="28"/>
          <w:szCs w:val="28"/>
        </w:rPr>
        <w:t>Административное право</w:t>
      </w:r>
      <w:r w:rsidRPr="0035305E">
        <w:rPr>
          <w:rFonts w:ascii="Times New Roman" w:hAnsi="Times New Roman" w:cs="Times New Roman"/>
          <w:sz w:val="28"/>
          <w:szCs w:val="28"/>
        </w:rPr>
        <w:t>»</w:t>
      </w:r>
    </w:p>
    <w:p w:rsidR="0035305E" w:rsidRPr="0035305E" w:rsidRDefault="0035305E" w:rsidP="0035305E">
      <w:pPr>
        <w:spacing w:after="0" w:line="240" w:lineRule="auto"/>
        <w:jc w:val="center"/>
        <w:rPr>
          <w:rFonts w:ascii="Times New Roman" w:hAnsi="Times New Roman" w:cs="Times New Roman"/>
          <w:sz w:val="28"/>
          <w:szCs w:val="28"/>
        </w:rPr>
      </w:pPr>
    </w:p>
    <w:p w:rsidR="0035305E" w:rsidRPr="0035305E" w:rsidRDefault="0035305E" w:rsidP="0035305E">
      <w:pPr>
        <w:spacing w:after="0" w:line="240" w:lineRule="auto"/>
        <w:rPr>
          <w:rFonts w:ascii="Times New Roman" w:hAnsi="Times New Roman" w:cs="Times New Roman"/>
          <w:sz w:val="28"/>
          <w:szCs w:val="28"/>
        </w:rPr>
      </w:pPr>
    </w:p>
    <w:p w:rsidR="0035305E" w:rsidRPr="0035305E" w:rsidRDefault="0035305E" w:rsidP="0035305E">
      <w:pPr>
        <w:spacing w:after="0" w:line="240" w:lineRule="auto"/>
        <w:rPr>
          <w:rFonts w:ascii="Times New Roman" w:hAnsi="Times New Roman" w:cs="Times New Roman"/>
          <w:sz w:val="28"/>
          <w:szCs w:val="28"/>
        </w:rPr>
      </w:pPr>
    </w:p>
    <w:p w:rsidR="0035305E" w:rsidRPr="0035305E" w:rsidRDefault="00FA39C1" w:rsidP="0035305E">
      <w:pPr>
        <w:spacing w:after="0" w:line="240" w:lineRule="auto"/>
        <w:rPr>
          <w:rFonts w:ascii="Times New Roman" w:hAnsi="Times New Roman" w:cs="Times New Roman"/>
          <w:sz w:val="28"/>
          <w:szCs w:val="28"/>
        </w:rPr>
      </w:pPr>
      <w:r>
        <w:rPr>
          <w:rFonts w:ascii="Times New Roman" w:hAnsi="Times New Roman" w:cs="Times New Roman"/>
          <w:sz w:val="28"/>
          <w:szCs w:val="28"/>
        </w:rPr>
        <w:t>Выполнила</w:t>
      </w:r>
      <w:r w:rsidR="0035305E" w:rsidRPr="0035305E">
        <w:rPr>
          <w:rFonts w:ascii="Times New Roman" w:hAnsi="Times New Roman" w:cs="Times New Roman"/>
          <w:sz w:val="28"/>
          <w:szCs w:val="28"/>
        </w:rPr>
        <w:t>:</w:t>
      </w:r>
    </w:p>
    <w:p w:rsidR="0035305E" w:rsidRPr="0035305E" w:rsidRDefault="00FA39C1" w:rsidP="00FA39C1">
      <w:pPr>
        <w:spacing w:after="0" w:line="240" w:lineRule="auto"/>
        <w:rPr>
          <w:rFonts w:ascii="Times New Roman" w:hAnsi="Times New Roman" w:cs="Times New Roman"/>
          <w:sz w:val="28"/>
          <w:szCs w:val="28"/>
        </w:rPr>
      </w:pPr>
      <w:r>
        <w:rPr>
          <w:rFonts w:ascii="Times New Roman" w:hAnsi="Times New Roman" w:cs="Times New Roman"/>
          <w:sz w:val="28"/>
          <w:szCs w:val="28"/>
        </w:rPr>
        <w:t>студентка</w:t>
      </w:r>
      <w:r w:rsidR="0035305E" w:rsidRPr="0035305E">
        <w:rPr>
          <w:rFonts w:ascii="Times New Roman" w:hAnsi="Times New Roman" w:cs="Times New Roman"/>
          <w:sz w:val="28"/>
          <w:szCs w:val="28"/>
        </w:rPr>
        <w:t xml:space="preserve"> группы:  </w:t>
      </w:r>
      <w:r>
        <w:rPr>
          <w:rFonts w:ascii="Times New Roman" w:hAnsi="Times New Roman" w:cs="Times New Roman"/>
          <w:sz w:val="28"/>
          <w:szCs w:val="28"/>
        </w:rPr>
        <w:t>ЮРбз-14-2  _________ Лебедева Екатерина Валерьевна</w:t>
      </w:r>
    </w:p>
    <w:p w:rsidR="0035305E" w:rsidRPr="0035305E" w:rsidRDefault="0035305E" w:rsidP="0035305E">
      <w:pPr>
        <w:spacing w:after="0" w:line="240" w:lineRule="auto"/>
        <w:rPr>
          <w:rFonts w:ascii="Times New Roman" w:hAnsi="Times New Roman" w:cs="Times New Roman"/>
          <w:sz w:val="28"/>
          <w:szCs w:val="28"/>
        </w:rPr>
      </w:pPr>
    </w:p>
    <w:p w:rsidR="0035305E" w:rsidRDefault="0035305E" w:rsidP="0035305E">
      <w:pPr>
        <w:spacing w:after="0" w:line="240" w:lineRule="auto"/>
        <w:rPr>
          <w:rFonts w:ascii="Times New Roman" w:hAnsi="Times New Roman" w:cs="Times New Roman"/>
          <w:sz w:val="28"/>
          <w:szCs w:val="28"/>
        </w:rPr>
      </w:pPr>
      <w:r w:rsidRPr="0035305E">
        <w:rPr>
          <w:rFonts w:ascii="Times New Roman" w:hAnsi="Times New Roman" w:cs="Times New Roman"/>
          <w:sz w:val="28"/>
          <w:szCs w:val="28"/>
        </w:rPr>
        <w:t xml:space="preserve">Нормоконтроль:_______       </w:t>
      </w:r>
      <w:r w:rsidR="00FA39C1">
        <w:rPr>
          <w:rFonts w:ascii="Times New Roman" w:hAnsi="Times New Roman" w:cs="Times New Roman"/>
          <w:sz w:val="28"/>
          <w:szCs w:val="28"/>
        </w:rPr>
        <w:t>Абрамитов Сергей Анатольевич</w:t>
      </w:r>
    </w:p>
    <w:p w:rsidR="0035305E" w:rsidRPr="0035305E" w:rsidRDefault="0035305E" w:rsidP="0035305E">
      <w:pPr>
        <w:spacing w:after="0" w:line="240" w:lineRule="auto"/>
        <w:rPr>
          <w:rFonts w:ascii="Times New Roman" w:hAnsi="Times New Roman" w:cs="Times New Roman"/>
          <w:sz w:val="28"/>
          <w:szCs w:val="28"/>
        </w:rPr>
      </w:pPr>
    </w:p>
    <w:p w:rsidR="0035305E" w:rsidRPr="0035305E" w:rsidRDefault="0035305E" w:rsidP="0035305E">
      <w:pPr>
        <w:spacing w:after="0" w:line="240" w:lineRule="auto"/>
        <w:rPr>
          <w:rFonts w:ascii="Times New Roman" w:hAnsi="Times New Roman" w:cs="Times New Roman"/>
          <w:sz w:val="28"/>
          <w:szCs w:val="28"/>
        </w:rPr>
      </w:pPr>
    </w:p>
    <w:p w:rsidR="0035305E" w:rsidRPr="0035305E" w:rsidRDefault="0035305E" w:rsidP="0035305E">
      <w:pPr>
        <w:spacing w:after="0" w:line="240" w:lineRule="auto"/>
        <w:rPr>
          <w:rFonts w:ascii="Times New Roman" w:hAnsi="Times New Roman" w:cs="Times New Roman"/>
          <w:sz w:val="28"/>
          <w:szCs w:val="28"/>
        </w:rPr>
      </w:pPr>
      <w:r w:rsidRPr="0035305E">
        <w:rPr>
          <w:rFonts w:ascii="Times New Roman" w:hAnsi="Times New Roman" w:cs="Times New Roman"/>
          <w:sz w:val="28"/>
          <w:szCs w:val="28"/>
        </w:rPr>
        <w:t>Курсовая работа защищена с оценкой:  _________________________</w:t>
      </w:r>
    </w:p>
    <w:p w:rsidR="0035305E" w:rsidRPr="0035305E" w:rsidRDefault="0035305E" w:rsidP="0035305E">
      <w:pPr>
        <w:spacing w:after="0" w:line="240" w:lineRule="auto"/>
        <w:jc w:val="center"/>
        <w:rPr>
          <w:rFonts w:ascii="Times New Roman" w:hAnsi="Times New Roman" w:cs="Times New Roman"/>
          <w:sz w:val="28"/>
          <w:szCs w:val="28"/>
        </w:rPr>
      </w:pPr>
    </w:p>
    <w:p w:rsidR="0035305E" w:rsidRPr="0035305E" w:rsidRDefault="0035305E" w:rsidP="0035305E">
      <w:pPr>
        <w:spacing w:after="0" w:line="240" w:lineRule="auto"/>
        <w:jc w:val="center"/>
        <w:rPr>
          <w:rFonts w:ascii="Times New Roman" w:hAnsi="Times New Roman" w:cs="Times New Roman"/>
          <w:sz w:val="28"/>
          <w:szCs w:val="28"/>
        </w:rPr>
      </w:pPr>
    </w:p>
    <w:p w:rsidR="0035305E" w:rsidRPr="0035305E" w:rsidRDefault="0035305E" w:rsidP="0035305E">
      <w:pPr>
        <w:spacing w:after="0" w:line="240" w:lineRule="auto"/>
        <w:jc w:val="center"/>
        <w:rPr>
          <w:rFonts w:ascii="Times New Roman" w:hAnsi="Times New Roman" w:cs="Times New Roman"/>
          <w:sz w:val="28"/>
          <w:szCs w:val="28"/>
        </w:rPr>
      </w:pPr>
    </w:p>
    <w:p w:rsidR="0035305E" w:rsidRPr="0035305E" w:rsidRDefault="0035305E" w:rsidP="0035305E">
      <w:pPr>
        <w:spacing w:after="0" w:line="240" w:lineRule="auto"/>
        <w:jc w:val="center"/>
        <w:rPr>
          <w:rFonts w:ascii="Times New Roman" w:hAnsi="Times New Roman" w:cs="Times New Roman"/>
          <w:sz w:val="28"/>
          <w:szCs w:val="28"/>
        </w:rPr>
      </w:pPr>
    </w:p>
    <w:p w:rsidR="0035305E" w:rsidRPr="0035305E" w:rsidRDefault="0035305E" w:rsidP="0035305E">
      <w:pPr>
        <w:spacing w:after="0" w:line="240" w:lineRule="auto"/>
        <w:jc w:val="center"/>
        <w:rPr>
          <w:rFonts w:ascii="Times New Roman" w:hAnsi="Times New Roman" w:cs="Times New Roman"/>
          <w:b/>
          <w:sz w:val="28"/>
          <w:szCs w:val="28"/>
        </w:rPr>
        <w:sectPr w:rsidR="0035305E" w:rsidRPr="0035305E" w:rsidSect="0035305E">
          <w:footerReference w:type="default" r:id="rId8"/>
          <w:footnotePr>
            <w:numRestart w:val="eachPage"/>
          </w:footnotePr>
          <w:type w:val="continuous"/>
          <w:pgSz w:w="11906" w:h="16838" w:code="9"/>
          <w:pgMar w:top="1134" w:right="851" w:bottom="1134" w:left="1701" w:header="709" w:footer="709" w:gutter="0"/>
          <w:pgNumType w:start="0"/>
          <w:cols w:space="708"/>
          <w:titlePg/>
          <w:docGrid w:linePitch="360"/>
        </w:sectPr>
      </w:pPr>
      <w:r w:rsidRPr="0035305E">
        <w:rPr>
          <w:rFonts w:ascii="Times New Roman" w:hAnsi="Times New Roman" w:cs="Times New Roman"/>
          <w:sz w:val="28"/>
          <w:szCs w:val="28"/>
        </w:rPr>
        <w:t>Иркутск</w:t>
      </w:r>
      <w:r w:rsidR="0037283A">
        <w:rPr>
          <w:rFonts w:ascii="Times New Roman" w:hAnsi="Times New Roman" w:cs="Times New Roman"/>
          <w:sz w:val="28"/>
          <w:szCs w:val="28"/>
        </w:rPr>
        <w:t>, 2017</w:t>
      </w:r>
    </w:p>
    <w:p w:rsidR="0035305E" w:rsidRPr="0035305E" w:rsidRDefault="0035305E" w:rsidP="0035305E">
      <w:pPr>
        <w:widowControl w:val="0"/>
        <w:autoSpaceDE w:val="0"/>
        <w:autoSpaceDN w:val="0"/>
        <w:spacing w:after="0" w:line="240" w:lineRule="auto"/>
        <w:jc w:val="center"/>
        <w:rPr>
          <w:rFonts w:ascii="Times New Roman" w:hAnsi="Times New Roman" w:cs="Times New Roman"/>
          <w:b/>
          <w:caps/>
          <w:sz w:val="28"/>
          <w:szCs w:val="28"/>
        </w:rPr>
      </w:pPr>
      <w:r w:rsidRPr="0035305E">
        <w:rPr>
          <w:rFonts w:ascii="Times New Roman" w:hAnsi="Times New Roman" w:cs="Times New Roman"/>
          <w:b/>
          <w:caps/>
          <w:sz w:val="28"/>
          <w:szCs w:val="28"/>
        </w:rPr>
        <w:lastRenderedPageBreak/>
        <w:t>Министерство образования и науки Российской Федерации</w:t>
      </w:r>
    </w:p>
    <w:p w:rsidR="0035305E" w:rsidRPr="0035305E" w:rsidRDefault="0035305E" w:rsidP="0035305E">
      <w:pPr>
        <w:spacing w:after="0" w:line="240" w:lineRule="auto"/>
        <w:jc w:val="center"/>
        <w:rPr>
          <w:rFonts w:ascii="Times New Roman" w:hAnsi="Times New Roman" w:cs="Times New Roman"/>
          <w:b/>
          <w:sz w:val="28"/>
          <w:szCs w:val="28"/>
        </w:rPr>
      </w:pPr>
      <w:r w:rsidRPr="0035305E">
        <w:rPr>
          <w:rFonts w:ascii="Times New Roman" w:hAnsi="Times New Roman" w:cs="Times New Roman"/>
          <w:b/>
          <w:sz w:val="28"/>
          <w:szCs w:val="28"/>
        </w:rPr>
        <w:t>Федеральное государственное бюджетное образовательное учреждение</w:t>
      </w:r>
    </w:p>
    <w:p w:rsidR="0035305E" w:rsidRPr="0035305E" w:rsidRDefault="0035305E" w:rsidP="0035305E">
      <w:pPr>
        <w:spacing w:after="0" w:line="240" w:lineRule="auto"/>
        <w:jc w:val="center"/>
        <w:rPr>
          <w:rFonts w:ascii="Times New Roman" w:hAnsi="Times New Roman" w:cs="Times New Roman"/>
          <w:b/>
          <w:sz w:val="28"/>
          <w:szCs w:val="28"/>
        </w:rPr>
      </w:pPr>
      <w:r w:rsidRPr="0035305E">
        <w:rPr>
          <w:rFonts w:ascii="Times New Roman" w:hAnsi="Times New Roman" w:cs="Times New Roman"/>
          <w:b/>
          <w:sz w:val="28"/>
          <w:szCs w:val="28"/>
        </w:rPr>
        <w:t>высшего образования</w:t>
      </w:r>
    </w:p>
    <w:p w:rsidR="0035305E" w:rsidRPr="0035305E" w:rsidRDefault="0035305E" w:rsidP="0035305E">
      <w:pPr>
        <w:spacing w:after="0" w:line="240" w:lineRule="auto"/>
        <w:jc w:val="center"/>
        <w:rPr>
          <w:rFonts w:ascii="Times New Roman" w:hAnsi="Times New Roman" w:cs="Times New Roman"/>
          <w:b/>
          <w:sz w:val="28"/>
          <w:szCs w:val="28"/>
        </w:rPr>
      </w:pPr>
    </w:p>
    <w:p w:rsidR="0035305E" w:rsidRPr="0035305E" w:rsidRDefault="0035305E" w:rsidP="0035305E">
      <w:pPr>
        <w:spacing w:after="0" w:line="240" w:lineRule="auto"/>
        <w:jc w:val="center"/>
        <w:outlineLvl w:val="0"/>
        <w:rPr>
          <w:rFonts w:ascii="Times New Roman" w:hAnsi="Times New Roman" w:cs="Times New Roman"/>
          <w:b/>
          <w:sz w:val="28"/>
          <w:szCs w:val="28"/>
        </w:rPr>
      </w:pPr>
      <w:r w:rsidRPr="0035305E">
        <w:rPr>
          <w:rFonts w:ascii="Times New Roman" w:hAnsi="Times New Roman" w:cs="Times New Roman"/>
          <w:b/>
          <w:sz w:val="28"/>
          <w:szCs w:val="28"/>
        </w:rPr>
        <w:t>ИРКУТСКИЙ НАЦИОНАЛЬНЫЙ ИССЛЕДОВАТЕЛЬСКИЙ ТЕХНИЧЕСКИЙ УНИВЕРСИТЕТ</w:t>
      </w:r>
    </w:p>
    <w:p w:rsidR="0035305E" w:rsidRPr="0035305E" w:rsidRDefault="0035305E" w:rsidP="0035305E">
      <w:pPr>
        <w:spacing w:after="0" w:line="240" w:lineRule="auto"/>
        <w:jc w:val="center"/>
        <w:rPr>
          <w:rFonts w:ascii="Times New Roman" w:hAnsi="Times New Roman" w:cs="Times New Roman"/>
          <w:b/>
          <w:sz w:val="28"/>
          <w:szCs w:val="28"/>
        </w:rPr>
      </w:pPr>
    </w:p>
    <w:p w:rsidR="0035305E" w:rsidRPr="0035305E" w:rsidRDefault="00471872" w:rsidP="003530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Заочно-вечерний факультет</w:t>
      </w:r>
    </w:p>
    <w:p w:rsidR="0035305E" w:rsidRPr="0035305E" w:rsidRDefault="0035305E" w:rsidP="0035305E">
      <w:pPr>
        <w:autoSpaceDE w:val="0"/>
        <w:autoSpaceDN w:val="0"/>
        <w:adjustRightInd w:val="0"/>
        <w:spacing w:after="0" w:line="240" w:lineRule="auto"/>
        <w:jc w:val="center"/>
        <w:rPr>
          <w:rFonts w:ascii="Times New Roman" w:hAnsi="Times New Roman" w:cs="Times New Roman"/>
          <w:sz w:val="28"/>
          <w:szCs w:val="28"/>
        </w:rPr>
      </w:pPr>
      <w:r w:rsidRPr="0035305E">
        <w:rPr>
          <w:rFonts w:ascii="Times New Roman" w:hAnsi="Times New Roman" w:cs="Times New Roman"/>
          <w:b/>
          <w:sz w:val="28"/>
          <w:szCs w:val="28"/>
        </w:rPr>
        <w:t>Кафедра государственно-правовых дисциплин</w:t>
      </w:r>
    </w:p>
    <w:p w:rsidR="0035305E" w:rsidRPr="0035305E" w:rsidRDefault="0035305E" w:rsidP="0035305E">
      <w:pPr>
        <w:widowControl w:val="0"/>
        <w:autoSpaceDE w:val="0"/>
        <w:autoSpaceDN w:val="0"/>
        <w:adjustRightInd w:val="0"/>
        <w:spacing w:after="0" w:line="240" w:lineRule="auto"/>
        <w:jc w:val="center"/>
        <w:rPr>
          <w:rFonts w:ascii="Times New Roman" w:hAnsi="Times New Roman" w:cs="Times New Roman"/>
          <w:sz w:val="28"/>
          <w:szCs w:val="28"/>
        </w:rPr>
      </w:pPr>
    </w:p>
    <w:p w:rsidR="0035305E" w:rsidRPr="0035305E" w:rsidRDefault="0035305E" w:rsidP="0035305E">
      <w:pPr>
        <w:spacing w:after="0" w:line="240" w:lineRule="auto"/>
        <w:jc w:val="center"/>
        <w:rPr>
          <w:rFonts w:ascii="Times New Roman" w:hAnsi="Times New Roman" w:cs="Times New Roman"/>
          <w:b/>
          <w:bCs/>
          <w:caps/>
          <w:sz w:val="28"/>
          <w:szCs w:val="28"/>
        </w:rPr>
      </w:pPr>
    </w:p>
    <w:p w:rsidR="0035305E" w:rsidRPr="0035305E" w:rsidRDefault="0035305E" w:rsidP="0035305E">
      <w:pPr>
        <w:widowControl w:val="0"/>
        <w:spacing w:after="0" w:line="240" w:lineRule="auto"/>
        <w:jc w:val="center"/>
        <w:rPr>
          <w:rFonts w:ascii="Times New Roman" w:hAnsi="Times New Roman" w:cs="Times New Roman"/>
          <w:b/>
          <w:bCs/>
          <w:sz w:val="28"/>
          <w:szCs w:val="28"/>
        </w:rPr>
      </w:pPr>
      <w:r w:rsidRPr="0035305E">
        <w:rPr>
          <w:rFonts w:ascii="Times New Roman" w:hAnsi="Times New Roman" w:cs="Times New Roman"/>
          <w:b/>
          <w:bCs/>
          <w:sz w:val="28"/>
          <w:szCs w:val="28"/>
        </w:rPr>
        <w:t>ЗАДАНИЕ</w:t>
      </w:r>
    </w:p>
    <w:p w:rsidR="00AC1A85" w:rsidRDefault="0035305E" w:rsidP="00AC1A85">
      <w:pPr>
        <w:widowControl w:val="0"/>
        <w:spacing w:after="0" w:line="240" w:lineRule="auto"/>
        <w:jc w:val="center"/>
        <w:rPr>
          <w:rFonts w:ascii="Times New Roman" w:hAnsi="Times New Roman" w:cs="Times New Roman"/>
          <w:b/>
          <w:bCs/>
          <w:sz w:val="28"/>
          <w:szCs w:val="28"/>
        </w:rPr>
      </w:pPr>
      <w:r w:rsidRPr="0035305E">
        <w:rPr>
          <w:rFonts w:ascii="Times New Roman" w:hAnsi="Times New Roman" w:cs="Times New Roman"/>
          <w:b/>
          <w:bCs/>
          <w:sz w:val="28"/>
          <w:szCs w:val="28"/>
        </w:rPr>
        <w:t>на курсовую работу</w:t>
      </w:r>
    </w:p>
    <w:p w:rsidR="00471872" w:rsidRPr="00AC1A85" w:rsidRDefault="00471872" w:rsidP="00AC1A85">
      <w:pPr>
        <w:widowControl w:val="0"/>
        <w:spacing w:after="0" w:line="240" w:lineRule="auto"/>
        <w:jc w:val="center"/>
        <w:rPr>
          <w:rFonts w:ascii="Times New Roman" w:hAnsi="Times New Roman" w:cs="Times New Roman"/>
          <w:b/>
          <w:bCs/>
          <w:sz w:val="28"/>
          <w:szCs w:val="28"/>
        </w:rPr>
      </w:pPr>
    </w:p>
    <w:p w:rsidR="0035305E" w:rsidRPr="0035305E" w:rsidRDefault="0035305E" w:rsidP="0035305E">
      <w:pPr>
        <w:widowControl w:val="0"/>
        <w:spacing w:after="0" w:line="240" w:lineRule="auto"/>
        <w:rPr>
          <w:rFonts w:ascii="Times New Roman" w:hAnsi="Times New Roman" w:cs="Times New Roman"/>
          <w:sz w:val="28"/>
          <w:szCs w:val="28"/>
        </w:rPr>
      </w:pPr>
      <w:r w:rsidRPr="0035305E">
        <w:rPr>
          <w:rFonts w:ascii="Times New Roman" w:hAnsi="Times New Roman" w:cs="Times New Roman"/>
          <w:sz w:val="28"/>
          <w:szCs w:val="28"/>
        </w:rPr>
        <w:t>По дисциплине</w:t>
      </w:r>
      <w:r w:rsidR="00AC1A85">
        <w:rPr>
          <w:rFonts w:ascii="Times New Roman" w:hAnsi="Times New Roman" w:cs="Times New Roman"/>
          <w:sz w:val="28"/>
          <w:szCs w:val="28"/>
        </w:rPr>
        <w:t xml:space="preserve"> </w:t>
      </w:r>
      <w:r w:rsidRPr="0035305E">
        <w:rPr>
          <w:rFonts w:ascii="Times New Roman" w:hAnsi="Times New Roman" w:cs="Times New Roman"/>
          <w:sz w:val="28"/>
          <w:szCs w:val="28"/>
        </w:rPr>
        <w:t>«</w:t>
      </w:r>
      <w:r w:rsidR="00944F96">
        <w:rPr>
          <w:rFonts w:ascii="Times New Roman" w:hAnsi="Times New Roman" w:cs="Times New Roman"/>
          <w:sz w:val="28"/>
          <w:szCs w:val="28"/>
        </w:rPr>
        <w:t>Административное право</w:t>
      </w:r>
      <w:r w:rsidRPr="0035305E">
        <w:rPr>
          <w:rFonts w:ascii="Times New Roman" w:hAnsi="Times New Roman" w:cs="Times New Roman"/>
          <w:sz w:val="28"/>
          <w:szCs w:val="28"/>
        </w:rPr>
        <w:t>»</w:t>
      </w:r>
    </w:p>
    <w:p w:rsidR="0035305E" w:rsidRPr="0035305E" w:rsidRDefault="0035305E" w:rsidP="00944F96">
      <w:pPr>
        <w:widowControl w:val="0"/>
        <w:spacing w:after="0" w:line="240" w:lineRule="auto"/>
        <w:rPr>
          <w:rFonts w:ascii="Times New Roman" w:hAnsi="Times New Roman" w:cs="Times New Roman"/>
          <w:sz w:val="28"/>
          <w:szCs w:val="28"/>
        </w:rPr>
      </w:pPr>
      <w:r w:rsidRPr="0035305E">
        <w:rPr>
          <w:rFonts w:ascii="Times New Roman" w:hAnsi="Times New Roman" w:cs="Times New Roman"/>
          <w:sz w:val="28"/>
          <w:szCs w:val="28"/>
        </w:rPr>
        <w:t>Студент</w:t>
      </w:r>
      <w:r w:rsidR="00944F96">
        <w:rPr>
          <w:rFonts w:ascii="Times New Roman" w:hAnsi="Times New Roman" w:cs="Times New Roman"/>
          <w:sz w:val="28"/>
          <w:szCs w:val="28"/>
        </w:rPr>
        <w:t>ке ЮРбз-14-2 Лебедевой Екатерине Валерьевне</w:t>
      </w:r>
    </w:p>
    <w:p w:rsidR="0035305E" w:rsidRPr="0035305E" w:rsidRDefault="0035305E" w:rsidP="0035305E">
      <w:pPr>
        <w:widowControl w:val="0"/>
        <w:spacing w:after="0" w:line="240" w:lineRule="auto"/>
        <w:rPr>
          <w:rFonts w:ascii="Times New Roman" w:hAnsi="Times New Roman" w:cs="Times New Roman"/>
          <w:sz w:val="28"/>
          <w:szCs w:val="28"/>
        </w:rPr>
      </w:pPr>
    </w:p>
    <w:p w:rsidR="0035305E" w:rsidRPr="0035305E" w:rsidRDefault="0035305E" w:rsidP="00471872">
      <w:pPr>
        <w:widowControl w:val="0"/>
        <w:spacing w:after="0" w:line="240" w:lineRule="auto"/>
        <w:jc w:val="both"/>
        <w:rPr>
          <w:rFonts w:ascii="Times New Roman" w:hAnsi="Times New Roman" w:cs="Times New Roman"/>
          <w:sz w:val="28"/>
          <w:szCs w:val="28"/>
        </w:rPr>
      </w:pPr>
      <w:r w:rsidRPr="0035305E">
        <w:rPr>
          <w:rFonts w:ascii="Times New Roman" w:hAnsi="Times New Roman" w:cs="Times New Roman"/>
          <w:sz w:val="28"/>
          <w:szCs w:val="28"/>
        </w:rPr>
        <w:t>Тема курсовой работы «</w:t>
      </w:r>
      <w:r w:rsidR="00944F96">
        <w:rPr>
          <w:rFonts w:ascii="Times New Roman" w:hAnsi="Times New Roman" w:cs="Times New Roman"/>
          <w:sz w:val="28"/>
          <w:szCs w:val="28"/>
        </w:rPr>
        <w:t>Правительство Российской Федерации, как высший исполнительный орган государственной власти Российской Федерации</w:t>
      </w:r>
      <w:r w:rsidRPr="0035305E">
        <w:rPr>
          <w:rFonts w:ascii="Times New Roman" w:hAnsi="Times New Roman" w:cs="Times New Roman"/>
          <w:sz w:val="28"/>
          <w:szCs w:val="28"/>
        </w:rPr>
        <w:t>»</w:t>
      </w:r>
    </w:p>
    <w:p w:rsidR="0035305E" w:rsidRPr="0035305E" w:rsidRDefault="0035305E" w:rsidP="00471872">
      <w:pPr>
        <w:widowControl w:val="0"/>
        <w:spacing w:after="0" w:line="240" w:lineRule="auto"/>
        <w:jc w:val="both"/>
        <w:rPr>
          <w:rFonts w:ascii="Times New Roman" w:hAnsi="Times New Roman" w:cs="Times New Roman"/>
          <w:sz w:val="28"/>
          <w:szCs w:val="28"/>
        </w:rPr>
      </w:pPr>
    </w:p>
    <w:p w:rsidR="0035305E" w:rsidRPr="0035305E" w:rsidRDefault="0035305E" w:rsidP="00471872">
      <w:pPr>
        <w:widowControl w:val="0"/>
        <w:spacing w:after="0" w:line="240" w:lineRule="auto"/>
        <w:jc w:val="both"/>
        <w:rPr>
          <w:rFonts w:ascii="Times New Roman" w:hAnsi="Times New Roman" w:cs="Times New Roman"/>
          <w:i/>
          <w:iCs/>
          <w:sz w:val="28"/>
          <w:szCs w:val="28"/>
        </w:rPr>
      </w:pPr>
      <w:r w:rsidRPr="0035305E">
        <w:rPr>
          <w:rFonts w:ascii="Times New Roman" w:hAnsi="Times New Roman" w:cs="Times New Roman"/>
          <w:sz w:val="28"/>
          <w:szCs w:val="28"/>
        </w:rPr>
        <w:t>Исходные данные: (</w:t>
      </w:r>
      <w:r w:rsidRPr="0035305E">
        <w:rPr>
          <w:rFonts w:ascii="Times New Roman" w:hAnsi="Times New Roman" w:cs="Times New Roman"/>
          <w:i/>
          <w:iCs/>
          <w:sz w:val="28"/>
          <w:szCs w:val="28"/>
        </w:rPr>
        <w:t>научная, учебно-методическая, специализированная литература, законодательные, нормативные, правовые материалы, аналитические и статистические данные, интернет ресурсы и т.д.)</w:t>
      </w:r>
      <w:r w:rsidR="00471872" w:rsidRPr="00471872">
        <w:rPr>
          <w:rFonts w:ascii="Times New Roman" w:hAnsi="Times New Roman" w:cs="Times New Roman"/>
          <w:spacing w:val="-4"/>
          <w:sz w:val="28"/>
          <w:szCs w:val="28"/>
        </w:rPr>
        <w:t xml:space="preserve"> </w:t>
      </w:r>
      <w:r w:rsidR="00471872" w:rsidRPr="00ED4304">
        <w:rPr>
          <w:rFonts w:ascii="Times New Roman" w:hAnsi="Times New Roman" w:cs="Times New Roman"/>
          <w:spacing w:val="-4"/>
          <w:sz w:val="28"/>
          <w:szCs w:val="28"/>
        </w:rPr>
        <w:t>Конституция Российской Федерации</w:t>
      </w:r>
      <w:r w:rsidR="00471872">
        <w:rPr>
          <w:rFonts w:ascii="Times New Roman" w:hAnsi="Times New Roman" w:cs="Times New Roman"/>
          <w:spacing w:val="-4"/>
          <w:sz w:val="28"/>
          <w:szCs w:val="28"/>
        </w:rPr>
        <w:t xml:space="preserve"> от 12 декабря 1993 г., </w:t>
      </w:r>
      <w:r w:rsidR="00471872">
        <w:rPr>
          <w:rFonts w:ascii="Times New Roman" w:hAnsi="Times New Roman" w:cs="Times New Roman"/>
          <w:sz w:val="28"/>
          <w:szCs w:val="28"/>
        </w:rPr>
        <w:t>ф</w:t>
      </w:r>
      <w:r w:rsidR="00471872" w:rsidRPr="00ED4304">
        <w:rPr>
          <w:rFonts w:ascii="Times New Roman" w:hAnsi="Times New Roman" w:cs="Times New Roman"/>
          <w:sz w:val="28"/>
          <w:szCs w:val="28"/>
        </w:rPr>
        <w:t xml:space="preserve">едеральный конституционный закон </w:t>
      </w:r>
      <w:r w:rsidR="00471872">
        <w:rPr>
          <w:rFonts w:ascii="Times New Roman" w:hAnsi="Times New Roman" w:cs="Times New Roman"/>
          <w:spacing w:val="-4"/>
          <w:sz w:val="28"/>
          <w:szCs w:val="28"/>
        </w:rPr>
        <w:t xml:space="preserve">«О </w:t>
      </w:r>
      <w:r w:rsidR="00471872" w:rsidRPr="00ED4304">
        <w:rPr>
          <w:rFonts w:ascii="Times New Roman" w:hAnsi="Times New Roman" w:cs="Times New Roman"/>
          <w:sz w:val="28"/>
          <w:szCs w:val="28"/>
        </w:rPr>
        <w:t>Пра</w:t>
      </w:r>
      <w:r w:rsidR="00471872">
        <w:rPr>
          <w:rFonts w:ascii="Times New Roman" w:hAnsi="Times New Roman" w:cs="Times New Roman"/>
          <w:sz w:val="28"/>
          <w:szCs w:val="28"/>
        </w:rPr>
        <w:t>вительстве Российской Федерации»</w:t>
      </w:r>
      <w:r w:rsidR="00471872" w:rsidRPr="00ED4304">
        <w:rPr>
          <w:rFonts w:ascii="Times New Roman" w:hAnsi="Times New Roman" w:cs="Times New Roman"/>
          <w:sz w:val="28"/>
          <w:szCs w:val="28"/>
        </w:rPr>
        <w:t xml:space="preserve"> от 17 декабря 1997 г. № 2-ФКЗ</w:t>
      </w:r>
      <w:r w:rsidR="00471872">
        <w:rPr>
          <w:rFonts w:ascii="Times New Roman" w:hAnsi="Times New Roman" w:cs="Times New Roman"/>
          <w:sz w:val="28"/>
          <w:szCs w:val="28"/>
        </w:rPr>
        <w:t xml:space="preserve">, </w:t>
      </w:r>
      <w:r w:rsidR="00471872" w:rsidRPr="001D0F58">
        <w:rPr>
          <w:rFonts w:ascii="Times New Roman" w:hAnsi="Times New Roman" w:cs="Times New Roman"/>
          <w:sz w:val="28"/>
          <w:szCs w:val="28"/>
        </w:rPr>
        <w:t>Быстрянцев А.Ф. О проблемах развития системы исполнительной власти в Российской Федерации</w:t>
      </w:r>
      <w:r w:rsidR="00471872">
        <w:rPr>
          <w:rFonts w:ascii="Times New Roman" w:hAnsi="Times New Roman" w:cs="Times New Roman"/>
          <w:sz w:val="28"/>
          <w:szCs w:val="28"/>
        </w:rPr>
        <w:t xml:space="preserve">, </w:t>
      </w:r>
      <w:r w:rsidR="00471872" w:rsidRPr="001D0F58">
        <w:rPr>
          <w:rFonts w:ascii="Times New Roman" w:hAnsi="Times New Roman" w:cs="Times New Roman"/>
          <w:sz w:val="28"/>
          <w:szCs w:val="28"/>
        </w:rPr>
        <w:t>Колесников Ю.А. Новации в системе и структуре Федеральных органов исполнительной власти в современных условиях</w:t>
      </w:r>
      <w:r w:rsidR="00471872">
        <w:rPr>
          <w:rFonts w:ascii="Times New Roman" w:hAnsi="Times New Roman" w:cs="Times New Roman"/>
          <w:sz w:val="28"/>
          <w:szCs w:val="28"/>
        </w:rPr>
        <w:t xml:space="preserve">, </w:t>
      </w:r>
      <w:r w:rsidR="00471872" w:rsidRPr="001D0F58">
        <w:rPr>
          <w:rFonts w:ascii="Times New Roman" w:hAnsi="Times New Roman" w:cs="Times New Roman"/>
          <w:sz w:val="28"/>
          <w:szCs w:val="28"/>
        </w:rPr>
        <w:t>Малехин А.В. Административное право Российской Федерации</w:t>
      </w:r>
      <w:r w:rsidR="00471872">
        <w:rPr>
          <w:rFonts w:ascii="Times New Roman" w:hAnsi="Times New Roman" w:cs="Times New Roman"/>
          <w:sz w:val="28"/>
          <w:szCs w:val="28"/>
        </w:rPr>
        <w:t>,</w:t>
      </w:r>
      <w:r w:rsidR="00471872" w:rsidRPr="001D0F58">
        <w:rPr>
          <w:rFonts w:ascii="Times New Roman" w:hAnsi="Times New Roman" w:cs="Times New Roman"/>
          <w:sz w:val="28"/>
          <w:szCs w:val="28"/>
          <w:shd w:val="clear" w:color="auto" w:fill="FFFFFF"/>
        </w:rPr>
        <w:t xml:space="preserve"> Сарсембаев А.С. Проблемы функционирования и ответственности Правительства Российской Федерации: фактическая реализация полномочий и пути преодоления</w:t>
      </w:r>
    </w:p>
    <w:p w:rsidR="0035305E" w:rsidRPr="0035305E" w:rsidRDefault="0035305E" w:rsidP="00471872">
      <w:pPr>
        <w:widowControl w:val="0"/>
        <w:spacing w:after="0" w:line="240" w:lineRule="auto"/>
        <w:jc w:val="both"/>
        <w:rPr>
          <w:rFonts w:ascii="Times New Roman" w:hAnsi="Times New Roman" w:cs="Times New Roman"/>
          <w:sz w:val="28"/>
          <w:szCs w:val="28"/>
        </w:rPr>
      </w:pPr>
      <w:r w:rsidRPr="0035305E">
        <w:rPr>
          <w:rFonts w:ascii="Times New Roman" w:hAnsi="Times New Roman" w:cs="Times New Roman"/>
          <w:sz w:val="28"/>
          <w:szCs w:val="28"/>
        </w:rPr>
        <w:t>Рекомендуемая литература:</w:t>
      </w:r>
      <w:r w:rsidR="00471872" w:rsidRPr="00471872">
        <w:rPr>
          <w:rFonts w:ascii="Times New Roman" w:hAnsi="Times New Roman" w:cs="Times New Roman"/>
          <w:sz w:val="28"/>
          <w:szCs w:val="28"/>
        </w:rPr>
        <w:t xml:space="preserve"> </w:t>
      </w:r>
      <w:r w:rsidR="00471872" w:rsidRPr="001D0F58">
        <w:rPr>
          <w:rFonts w:ascii="Times New Roman" w:hAnsi="Times New Roman" w:cs="Times New Roman"/>
          <w:sz w:val="28"/>
          <w:szCs w:val="28"/>
        </w:rPr>
        <w:t>Попов Л.Л. Административное право Российской Федерации</w:t>
      </w:r>
      <w:r w:rsidR="00471872">
        <w:rPr>
          <w:rFonts w:ascii="Times New Roman" w:hAnsi="Times New Roman" w:cs="Times New Roman"/>
          <w:sz w:val="28"/>
          <w:szCs w:val="28"/>
        </w:rPr>
        <w:t>, , Макарейко Н.</w:t>
      </w:r>
      <w:r w:rsidR="00471872" w:rsidRPr="001D0F58">
        <w:rPr>
          <w:rFonts w:ascii="Times New Roman" w:hAnsi="Times New Roman" w:cs="Times New Roman"/>
          <w:sz w:val="28"/>
          <w:szCs w:val="28"/>
        </w:rPr>
        <w:t>В. Административное право</w:t>
      </w:r>
    </w:p>
    <w:p w:rsidR="0035305E" w:rsidRPr="0035305E" w:rsidRDefault="0035305E" w:rsidP="0035305E">
      <w:pPr>
        <w:widowControl w:val="0"/>
        <w:spacing w:after="0" w:line="240" w:lineRule="auto"/>
        <w:jc w:val="right"/>
        <w:rPr>
          <w:rFonts w:ascii="Times New Roman" w:hAnsi="Times New Roman" w:cs="Times New Roman"/>
          <w:sz w:val="28"/>
          <w:szCs w:val="28"/>
        </w:rPr>
      </w:pPr>
    </w:p>
    <w:p w:rsidR="0035305E" w:rsidRPr="0035305E" w:rsidRDefault="0035305E" w:rsidP="0035305E">
      <w:pPr>
        <w:widowControl w:val="0"/>
        <w:spacing w:after="0" w:line="240" w:lineRule="auto"/>
        <w:rPr>
          <w:rFonts w:ascii="Times New Roman" w:hAnsi="Times New Roman" w:cs="Times New Roman"/>
          <w:sz w:val="28"/>
          <w:szCs w:val="28"/>
        </w:rPr>
      </w:pPr>
      <w:r w:rsidRPr="0035305E">
        <w:rPr>
          <w:rFonts w:ascii="Times New Roman" w:hAnsi="Times New Roman" w:cs="Times New Roman"/>
          <w:sz w:val="28"/>
          <w:szCs w:val="28"/>
        </w:rPr>
        <w:t>Дата выдачи задания «______»  __________________2016 г.</w:t>
      </w:r>
    </w:p>
    <w:p w:rsidR="0035305E" w:rsidRPr="0035305E" w:rsidRDefault="0035305E" w:rsidP="0035305E">
      <w:pPr>
        <w:widowControl w:val="0"/>
        <w:spacing w:after="0" w:line="240" w:lineRule="auto"/>
        <w:rPr>
          <w:rFonts w:ascii="Times New Roman" w:hAnsi="Times New Roman" w:cs="Times New Roman"/>
          <w:sz w:val="28"/>
          <w:szCs w:val="28"/>
        </w:rPr>
      </w:pPr>
    </w:p>
    <w:p w:rsidR="0035305E" w:rsidRPr="0035305E" w:rsidRDefault="0035305E" w:rsidP="0035305E">
      <w:pPr>
        <w:widowControl w:val="0"/>
        <w:spacing w:after="0" w:line="240" w:lineRule="auto"/>
        <w:rPr>
          <w:rFonts w:ascii="Times New Roman" w:hAnsi="Times New Roman" w:cs="Times New Roman"/>
          <w:sz w:val="28"/>
          <w:szCs w:val="28"/>
        </w:rPr>
      </w:pPr>
      <w:r w:rsidRPr="0035305E">
        <w:rPr>
          <w:rFonts w:ascii="Times New Roman" w:hAnsi="Times New Roman" w:cs="Times New Roman"/>
          <w:sz w:val="28"/>
          <w:szCs w:val="28"/>
        </w:rPr>
        <w:t>Дата представления курсовой работы ру</w:t>
      </w:r>
      <w:r w:rsidR="000F3D4B">
        <w:rPr>
          <w:rFonts w:ascii="Times New Roman" w:hAnsi="Times New Roman" w:cs="Times New Roman"/>
          <w:sz w:val="28"/>
          <w:szCs w:val="28"/>
        </w:rPr>
        <w:t>ководителю: «_____» _______ 2017</w:t>
      </w:r>
      <w:r w:rsidRPr="0035305E">
        <w:rPr>
          <w:rFonts w:ascii="Times New Roman" w:hAnsi="Times New Roman" w:cs="Times New Roman"/>
          <w:sz w:val="28"/>
          <w:szCs w:val="28"/>
        </w:rPr>
        <w:t xml:space="preserve">г. </w:t>
      </w:r>
    </w:p>
    <w:p w:rsidR="0035305E" w:rsidRPr="0035305E" w:rsidRDefault="0035305E" w:rsidP="0035305E">
      <w:pPr>
        <w:widowControl w:val="0"/>
        <w:spacing w:after="0" w:line="240" w:lineRule="auto"/>
        <w:jc w:val="right"/>
        <w:rPr>
          <w:rFonts w:ascii="Times New Roman" w:hAnsi="Times New Roman" w:cs="Times New Roman"/>
          <w:sz w:val="28"/>
          <w:szCs w:val="28"/>
        </w:rPr>
      </w:pPr>
    </w:p>
    <w:p w:rsidR="0035305E" w:rsidRPr="0035305E" w:rsidRDefault="0035305E" w:rsidP="00944F96">
      <w:pPr>
        <w:spacing w:after="0" w:line="240" w:lineRule="auto"/>
        <w:rPr>
          <w:rFonts w:ascii="Times New Roman" w:hAnsi="Times New Roman" w:cs="Times New Roman"/>
          <w:sz w:val="28"/>
          <w:szCs w:val="28"/>
        </w:rPr>
      </w:pPr>
      <w:r w:rsidRPr="0035305E">
        <w:rPr>
          <w:rFonts w:ascii="Times New Roman" w:hAnsi="Times New Roman" w:cs="Times New Roman"/>
          <w:sz w:val="28"/>
          <w:szCs w:val="28"/>
        </w:rPr>
        <w:t xml:space="preserve">Руководитель курсовой работы:__________ </w:t>
      </w:r>
      <w:r w:rsidR="00944F96">
        <w:rPr>
          <w:rFonts w:ascii="Times New Roman" w:hAnsi="Times New Roman" w:cs="Times New Roman"/>
          <w:sz w:val="28"/>
          <w:szCs w:val="28"/>
        </w:rPr>
        <w:t>Абрамитов Сергей Анатольевич</w:t>
      </w:r>
    </w:p>
    <w:p w:rsidR="0035305E" w:rsidRDefault="0035305E" w:rsidP="00B2295F">
      <w:pPr>
        <w:spacing w:after="0" w:line="360" w:lineRule="auto"/>
        <w:jc w:val="center"/>
        <w:rPr>
          <w:rFonts w:ascii="Times New Roman" w:hAnsi="Times New Roman" w:cs="Times New Roman"/>
          <w:b/>
          <w:sz w:val="28"/>
          <w:szCs w:val="28"/>
        </w:rPr>
        <w:sectPr w:rsidR="0035305E" w:rsidSect="0035305E">
          <w:footnotePr>
            <w:numRestart w:val="eachPage"/>
          </w:footnotePr>
          <w:pgSz w:w="11906" w:h="16838" w:code="9"/>
          <w:pgMar w:top="1134" w:right="851" w:bottom="1134" w:left="1701" w:header="709" w:footer="709" w:gutter="0"/>
          <w:pgNumType w:start="0"/>
          <w:cols w:space="708"/>
          <w:titlePg/>
          <w:docGrid w:linePitch="360"/>
        </w:sectPr>
      </w:pPr>
    </w:p>
    <w:p w:rsidR="00594C7B" w:rsidRPr="00142290" w:rsidRDefault="001315B7" w:rsidP="00B2295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3B6136" w:rsidRPr="00142290" w:rsidRDefault="003B6136" w:rsidP="00025812">
      <w:pPr>
        <w:spacing w:after="0" w:line="360" w:lineRule="auto"/>
        <w:rPr>
          <w:rFonts w:ascii="Times New Roman" w:hAnsi="Times New Roman" w:cs="Times New Roman"/>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gridCol w:w="566"/>
      </w:tblGrid>
      <w:tr w:rsidR="001A074F" w:rsidRPr="00142290" w:rsidTr="00D17D7D">
        <w:trPr>
          <w:jc w:val="center"/>
        </w:trPr>
        <w:tc>
          <w:tcPr>
            <w:tcW w:w="8789" w:type="dxa"/>
          </w:tcPr>
          <w:p w:rsidR="001A074F" w:rsidRPr="00142290" w:rsidRDefault="001A074F" w:rsidP="00025812">
            <w:pPr>
              <w:spacing w:line="360" w:lineRule="auto"/>
              <w:rPr>
                <w:rFonts w:ascii="Times New Roman" w:hAnsi="Times New Roman" w:cs="Times New Roman"/>
                <w:b/>
                <w:sz w:val="28"/>
                <w:szCs w:val="28"/>
              </w:rPr>
            </w:pPr>
            <w:r w:rsidRPr="00142290">
              <w:rPr>
                <w:rFonts w:ascii="Times New Roman" w:hAnsi="Times New Roman" w:cs="Times New Roman"/>
                <w:b/>
                <w:sz w:val="28"/>
                <w:szCs w:val="28"/>
              </w:rPr>
              <w:t>ВВЕДЕНИЕ</w:t>
            </w:r>
            <w:r w:rsidR="00B2295F" w:rsidRPr="00142290">
              <w:rPr>
                <w:rFonts w:ascii="Times New Roman" w:hAnsi="Times New Roman" w:cs="Times New Roman"/>
                <w:b/>
                <w:sz w:val="28"/>
                <w:szCs w:val="28"/>
              </w:rPr>
              <w:t>…………………..</w:t>
            </w:r>
            <w:r w:rsidR="0070384B" w:rsidRPr="00142290">
              <w:rPr>
                <w:rFonts w:ascii="Times New Roman" w:hAnsi="Times New Roman" w:cs="Times New Roman"/>
                <w:b/>
                <w:sz w:val="28"/>
                <w:szCs w:val="28"/>
              </w:rPr>
              <w:t>…………………………………………….</w:t>
            </w:r>
          </w:p>
        </w:tc>
        <w:tc>
          <w:tcPr>
            <w:tcW w:w="566" w:type="dxa"/>
          </w:tcPr>
          <w:p w:rsidR="001A074F" w:rsidRPr="00142290" w:rsidRDefault="0012584A" w:rsidP="00025812">
            <w:pPr>
              <w:spacing w:line="360" w:lineRule="auto"/>
              <w:rPr>
                <w:rFonts w:ascii="Times New Roman" w:hAnsi="Times New Roman" w:cs="Times New Roman"/>
                <w:b/>
                <w:sz w:val="28"/>
                <w:szCs w:val="28"/>
              </w:rPr>
            </w:pPr>
            <w:r w:rsidRPr="00142290">
              <w:rPr>
                <w:rFonts w:ascii="Times New Roman" w:hAnsi="Times New Roman" w:cs="Times New Roman"/>
                <w:b/>
                <w:sz w:val="28"/>
                <w:szCs w:val="28"/>
              </w:rPr>
              <w:t>4</w:t>
            </w:r>
          </w:p>
        </w:tc>
      </w:tr>
      <w:tr w:rsidR="001A074F" w:rsidRPr="00142290" w:rsidTr="00D17D7D">
        <w:trPr>
          <w:jc w:val="center"/>
        </w:trPr>
        <w:tc>
          <w:tcPr>
            <w:tcW w:w="8789" w:type="dxa"/>
          </w:tcPr>
          <w:p w:rsidR="001A074F" w:rsidRPr="00142290" w:rsidRDefault="00F84288" w:rsidP="00597A7C">
            <w:pPr>
              <w:spacing w:line="360" w:lineRule="auto"/>
              <w:jc w:val="both"/>
              <w:rPr>
                <w:rFonts w:ascii="Times New Roman" w:hAnsi="Times New Roman" w:cs="Times New Roman"/>
                <w:b/>
                <w:sz w:val="28"/>
                <w:szCs w:val="28"/>
              </w:rPr>
            </w:pPr>
            <w:r w:rsidRPr="00142290">
              <w:rPr>
                <w:rFonts w:ascii="Times New Roman" w:hAnsi="Times New Roman" w:cs="Times New Roman"/>
                <w:b/>
                <w:sz w:val="28"/>
                <w:szCs w:val="28"/>
              </w:rPr>
              <w:t>1</w:t>
            </w:r>
            <w:r w:rsidR="001A074F" w:rsidRPr="00142290">
              <w:rPr>
                <w:rFonts w:ascii="Times New Roman" w:hAnsi="Times New Roman" w:cs="Times New Roman"/>
                <w:b/>
                <w:sz w:val="28"/>
                <w:szCs w:val="28"/>
              </w:rPr>
              <w:t xml:space="preserve"> </w:t>
            </w:r>
            <w:r w:rsidR="00597A7C">
              <w:rPr>
                <w:rFonts w:ascii="Times New Roman" w:hAnsi="Times New Roman" w:cs="Times New Roman"/>
                <w:b/>
                <w:sz w:val="28"/>
                <w:szCs w:val="28"/>
              </w:rPr>
              <w:t xml:space="preserve">ХАРАКТЕРИСТИКА </w:t>
            </w:r>
            <w:r w:rsidR="00176E1C" w:rsidRPr="00142290">
              <w:rPr>
                <w:rFonts w:ascii="Times New Roman" w:hAnsi="Times New Roman" w:cs="Times New Roman"/>
                <w:b/>
                <w:sz w:val="28"/>
                <w:szCs w:val="28"/>
              </w:rPr>
              <w:t>ПРАВИТЕЛЬСТВ</w:t>
            </w:r>
            <w:r w:rsidR="00855ABA" w:rsidRPr="00142290">
              <w:rPr>
                <w:rFonts w:ascii="Times New Roman" w:hAnsi="Times New Roman" w:cs="Times New Roman"/>
                <w:b/>
                <w:sz w:val="28"/>
                <w:szCs w:val="28"/>
              </w:rPr>
              <w:t xml:space="preserve">А </w:t>
            </w:r>
            <w:r w:rsidR="00176E1C" w:rsidRPr="00142290">
              <w:rPr>
                <w:rFonts w:ascii="Times New Roman" w:hAnsi="Times New Roman" w:cs="Times New Roman"/>
                <w:b/>
                <w:sz w:val="28"/>
                <w:szCs w:val="28"/>
              </w:rPr>
              <w:t>РОССИЙСКОЙ ФЕДЕРАЦИИ</w:t>
            </w:r>
            <w:r w:rsidR="00597A7C">
              <w:rPr>
                <w:rFonts w:ascii="Times New Roman" w:hAnsi="Times New Roman" w:cs="Times New Roman"/>
                <w:b/>
                <w:sz w:val="28"/>
                <w:szCs w:val="28"/>
              </w:rPr>
              <w:t>…………………………………………………………….</w:t>
            </w:r>
          </w:p>
        </w:tc>
        <w:tc>
          <w:tcPr>
            <w:tcW w:w="566" w:type="dxa"/>
          </w:tcPr>
          <w:p w:rsidR="00594C7B" w:rsidRPr="00142290" w:rsidRDefault="00594C7B" w:rsidP="00025812">
            <w:pPr>
              <w:spacing w:line="360" w:lineRule="auto"/>
              <w:rPr>
                <w:rFonts w:ascii="Times New Roman" w:hAnsi="Times New Roman" w:cs="Times New Roman"/>
                <w:b/>
                <w:sz w:val="28"/>
                <w:szCs w:val="28"/>
              </w:rPr>
            </w:pPr>
          </w:p>
          <w:p w:rsidR="00BF18AB" w:rsidRPr="00142290" w:rsidRDefault="00755B25" w:rsidP="00025812">
            <w:pPr>
              <w:spacing w:line="360" w:lineRule="auto"/>
              <w:rPr>
                <w:rFonts w:ascii="Times New Roman" w:hAnsi="Times New Roman" w:cs="Times New Roman"/>
                <w:b/>
                <w:sz w:val="28"/>
                <w:szCs w:val="28"/>
              </w:rPr>
            </w:pPr>
            <w:r>
              <w:rPr>
                <w:rFonts w:ascii="Times New Roman" w:hAnsi="Times New Roman" w:cs="Times New Roman"/>
                <w:b/>
                <w:sz w:val="28"/>
                <w:szCs w:val="28"/>
              </w:rPr>
              <w:t>6</w:t>
            </w:r>
          </w:p>
        </w:tc>
      </w:tr>
      <w:tr w:rsidR="001A074F" w:rsidRPr="00142290" w:rsidTr="00D17D7D">
        <w:trPr>
          <w:jc w:val="center"/>
        </w:trPr>
        <w:tc>
          <w:tcPr>
            <w:tcW w:w="8789" w:type="dxa"/>
          </w:tcPr>
          <w:p w:rsidR="001A074F" w:rsidRPr="00142290" w:rsidRDefault="00F84288" w:rsidP="00EE2E57">
            <w:pPr>
              <w:spacing w:line="360" w:lineRule="auto"/>
              <w:jc w:val="both"/>
              <w:rPr>
                <w:rFonts w:ascii="Times New Roman" w:hAnsi="Times New Roman" w:cs="Times New Roman"/>
                <w:sz w:val="28"/>
                <w:szCs w:val="28"/>
              </w:rPr>
            </w:pPr>
            <w:r w:rsidRPr="00142290">
              <w:rPr>
                <w:rFonts w:ascii="Times New Roman" w:hAnsi="Times New Roman" w:cs="Times New Roman"/>
                <w:sz w:val="28"/>
                <w:szCs w:val="28"/>
              </w:rPr>
              <w:t>1.1</w:t>
            </w:r>
            <w:r w:rsidR="00597A7C">
              <w:rPr>
                <w:rFonts w:ascii="Times New Roman" w:hAnsi="Times New Roman" w:cs="Times New Roman"/>
                <w:sz w:val="28"/>
                <w:szCs w:val="28"/>
              </w:rPr>
              <w:t xml:space="preserve"> </w:t>
            </w:r>
            <w:r w:rsidR="00F9660B">
              <w:rPr>
                <w:rFonts w:ascii="Times New Roman" w:hAnsi="Times New Roman" w:cs="Times New Roman"/>
                <w:sz w:val="28"/>
                <w:szCs w:val="28"/>
              </w:rPr>
              <w:t>Правительство</w:t>
            </w:r>
            <w:r w:rsidR="00166732" w:rsidRPr="00142290">
              <w:rPr>
                <w:rFonts w:ascii="Times New Roman" w:hAnsi="Times New Roman" w:cs="Times New Roman"/>
                <w:sz w:val="28"/>
                <w:szCs w:val="28"/>
              </w:rPr>
              <w:t xml:space="preserve"> Российской Федерации</w:t>
            </w:r>
            <w:r w:rsidR="00597A7C">
              <w:rPr>
                <w:rFonts w:ascii="Times New Roman" w:hAnsi="Times New Roman" w:cs="Times New Roman"/>
                <w:sz w:val="28"/>
                <w:szCs w:val="28"/>
              </w:rPr>
              <w:t xml:space="preserve"> как высший исполнительный орган государственной власти</w:t>
            </w:r>
            <w:r w:rsidR="0070384B" w:rsidRPr="00142290">
              <w:rPr>
                <w:rFonts w:ascii="Times New Roman" w:hAnsi="Times New Roman" w:cs="Times New Roman"/>
                <w:sz w:val="28"/>
                <w:szCs w:val="28"/>
              </w:rPr>
              <w:t>…</w:t>
            </w:r>
            <w:r w:rsidR="00597A7C">
              <w:rPr>
                <w:rFonts w:ascii="Times New Roman" w:hAnsi="Times New Roman" w:cs="Times New Roman"/>
                <w:sz w:val="28"/>
                <w:szCs w:val="28"/>
              </w:rPr>
              <w:t>……………….</w:t>
            </w:r>
            <w:r w:rsidR="0070384B" w:rsidRPr="00142290">
              <w:rPr>
                <w:rFonts w:ascii="Times New Roman" w:hAnsi="Times New Roman" w:cs="Times New Roman"/>
                <w:sz w:val="28"/>
                <w:szCs w:val="28"/>
              </w:rPr>
              <w:t>……</w:t>
            </w:r>
            <w:r w:rsidR="00176E1C" w:rsidRPr="00142290">
              <w:rPr>
                <w:rFonts w:ascii="Times New Roman" w:hAnsi="Times New Roman" w:cs="Times New Roman"/>
                <w:sz w:val="28"/>
                <w:szCs w:val="28"/>
              </w:rPr>
              <w:t>.</w:t>
            </w:r>
            <w:r w:rsidR="0070384B" w:rsidRPr="00142290">
              <w:rPr>
                <w:rFonts w:ascii="Times New Roman" w:hAnsi="Times New Roman" w:cs="Times New Roman"/>
                <w:sz w:val="28"/>
                <w:szCs w:val="28"/>
              </w:rPr>
              <w:t>.</w:t>
            </w:r>
          </w:p>
        </w:tc>
        <w:tc>
          <w:tcPr>
            <w:tcW w:w="566" w:type="dxa"/>
          </w:tcPr>
          <w:p w:rsidR="00597A7C" w:rsidRDefault="00597A7C" w:rsidP="00025812">
            <w:pPr>
              <w:spacing w:line="360" w:lineRule="auto"/>
              <w:rPr>
                <w:rFonts w:ascii="Times New Roman" w:hAnsi="Times New Roman" w:cs="Times New Roman"/>
                <w:sz w:val="28"/>
                <w:szCs w:val="28"/>
              </w:rPr>
            </w:pPr>
          </w:p>
          <w:p w:rsidR="003B6136" w:rsidRPr="00142290" w:rsidRDefault="00755B25" w:rsidP="00025812">
            <w:pPr>
              <w:spacing w:line="360" w:lineRule="auto"/>
              <w:rPr>
                <w:rFonts w:ascii="Times New Roman" w:hAnsi="Times New Roman" w:cs="Times New Roman"/>
                <w:sz w:val="28"/>
                <w:szCs w:val="28"/>
              </w:rPr>
            </w:pPr>
            <w:r>
              <w:rPr>
                <w:rFonts w:ascii="Times New Roman" w:hAnsi="Times New Roman" w:cs="Times New Roman"/>
                <w:sz w:val="28"/>
                <w:szCs w:val="28"/>
              </w:rPr>
              <w:t>6</w:t>
            </w:r>
          </w:p>
        </w:tc>
      </w:tr>
      <w:tr w:rsidR="00594C7B" w:rsidRPr="00142290" w:rsidTr="00D17D7D">
        <w:trPr>
          <w:jc w:val="center"/>
        </w:trPr>
        <w:tc>
          <w:tcPr>
            <w:tcW w:w="8789" w:type="dxa"/>
          </w:tcPr>
          <w:p w:rsidR="00166732" w:rsidRPr="00142290" w:rsidRDefault="00F84288" w:rsidP="00025812">
            <w:pPr>
              <w:spacing w:line="360" w:lineRule="auto"/>
              <w:jc w:val="both"/>
              <w:rPr>
                <w:rFonts w:ascii="Times New Roman" w:hAnsi="Times New Roman" w:cs="Times New Roman"/>
                <w:sz w:val="28"/>
                <w:szCs w:val="28"/>
              </w:rPr>
            </w:pPr>
            <w:r w:rsidRPr="00142290">
              <w:rPr>
                <w:rFonts w:ascii="Times New Roman" w:hAnsi="Times New Roman" w:cs="Times New Roman"/>
                <w:sz w:val="28"/>
                <w:szCs w:val="28"/>
              </w:rPr>
              <w:t>1.2</w:t>
            </w:r>
            <w:r w:rsidR="00166732" w:rsidRPr="00142290">
              <w:rPr>
                <w:rFonts w:ascii="Times New Roman" w:hAnsi="Times New Roman" w:cs="Times New Roman"/>
                <w:sz w:val="28"/>
                <w:szCs w:val="28"/>
              </w:rPr>
              <w:t xml:space="preserve"> </w:t>
            </w:r>
            <w:r w:rsidR="00855ABA" w:rsidRPr="00142290">
              <w:rPr>
                <w:rFonts w:ascii="Times New Roman" w:hAnsi="Times New Roman" w:cs="Times New Roman"/>
                <w:sz w:val="28"/>
                <w:szCs w:val="28"/>
              </w:rPr>
              <w:t>Структура</w:t>
            </w:r>
            <w:r w:rsidR="003E5844" w:rsidRPr="00142290">
              <w:rPr>
                <w:rFonts w:ascii="Times New Roman" w:hAnsi="Times New Roman" w:cs="Times New Roman"/>
                <w:sz w:val="28"/>
                <w:szCs w:val="28"/>
              </w:rPr>
              <w:t xml:space="preserve"> Правительства Российской </w:t>
            </w:r>
            <w:r w:rsidR="00166732" w:rsidRPr="00142290">
              <w:rPr>
                <w:rFonts w:ascii="Times New Roman" w:hAnsi="Times New Roman" w:cs="Times New Roman"/>
                <w:sz w:val="28"/>
                <w:szCs w:val="28"/>
              </w:rPr>
              <w:t>Федерации</w:t>
            </w:r>
            <w:r w:rsidR="00855ABA" w:rsidRPr="00142290">
              <w:rPr>
                <w:rFonts w:ascii="Times New Roman" w:hAnsi="Times New Roman" w:cs="Times New Roman"/>
                <w:sz w:val="28"/>
                <w:szCs w:val="28"/>
              </w:rPr>
              <w:t>…</w:t>
            </w:r>
            <w:r w:rsidR="0070384B" w:rsidRPr="00142290">
              <w:rPr>
                <w:rFonts w:ascii="Times New Roman" w:hAnsi="Times New Roman" w:cs="Times New Roman"/>
                <w:sz w:val="28"/>
                <w:szCs w:val="28"/>
              </w:rPr>
              <w:t>………………</w:t>
            </w:r>
          </w:p>
        </w:tc>
        <w:tc>
          <w:tcPr>
            <w:tcW w:w="566" w:type="dxa"/>
          </w:tcPr>
          <w:p w:rsidR="003B6136" w:rsidRPr="00142290" w:rsidRDefault="00755B25" w:rsidP="00025812">
            <w:pPr>
              <w:spacing w:line="360" w:lineRule="auto"/>
              <w:rPr>
                <w:rFonts w:ascii="Times New Roman" w:hAnsi="Times New Roman" w:cs="Times New Roman"/>
                <w:sz w:val="28"/>
                <w:szCs w:val="28"/>
              </w:rPr>
            </w:pPr>
            <w:r>
              <w:rPr>
                <w:rFonts w:ascii="Times New Roman" w:hAnsi="Times New Roman" w:cs="Times New Roman"/>
                <w:sz w:val="28"/>
                <w:szCs w:val="28"/>
              </w:rPr>
              <w:t>7</w:t>
            </w:r>
          </w:p>
        </w:tc>
      </w:tr>
      <w:tr w:rsidR="00594C7B" w:rsidRPr="00142290" w:rsidTr="00D17D7D">
        <w:trPr>
          <w:jc w:val="center"/>
        </w:trPr>
        <w:tc>
          <w:tcPr>
            <w:tcW w:w="8789" w:type="dxa"/>
          </w:tcPr>
          <w:p w:rsidR="001A074F" w:rsidRPr="00142290" w:rsidRDefault="00F84288" w:rsidP="00025812">
            <w:pPr>
              <w:spacing w:line="360" w:lineRule="auto"/>
              <w:jc w:val="both"/>
              <w:rPr>
                <w:rFonts w:ascii="Times New Roman" w:hAnsi="Times New Roman" w:cs="Times New Roman"/>
                <w:b/>
                <w:sz w:val="28"/>
                <w:szCs w:val="28"/>
              </w:rPr>
            </w:pPr>
            <w:r w:rsidRPr="00142290">
              <w:rPr>
                <w:rFonts w:ascii="Times New Roman" w:hAnsi="Times New Roman" w:cs="Times New Roman"/>
                <w:b/>
                <w:sz w:val="28"/>
                <w:szCs w:val="28"/>
              </w:rPr>
              <w:t>2</w:t>
            </w:r>
            <w:r w:rsidR="0017038F" w:rsidRPr="00142290">
              <w:rPr>
                <w:rFonts w:ascii="Times New Roman" w:hAnsi="Times New Roman" w:cs="Times New Roman"/>
                <w:b/>
                <w:sz w:val="28"/>
                <w:szCs w:val="28"/>
              </w:rPr>
              <w:t xml:space="preserve"> </w:t>
            </w:r>
            <w:r w:rsidR="00597A7C">
              <w:rPr>
                <w:rFonts w:ascii="Times New Roman" w:hAnsi="Times New Roman" w:cs="Times New Roman"/>
                <w:b/>
                <w:sz w:val="28"/>
                <w:szCs w:val="28"/>
              </w:rPr>
              <w:t xml:space="preserve">КОМПИТЕНЦИИ </w:t>
            </w:r>
            <w:r w:rsidR="00176E1C" w:rsidRPr="00142290">
              <w:rPr>
                <w:rFonts w:ascii="Times New Roman" w:hAnsi="Times New Roman" w:cs="Times New Roman"/>
                <w:b/>
                <w:sz w:val="28"/>
                <w:szCs w:val="28"/>
              </w:rPr>
              <w:t>ПРАВИТЕЛЬСТВА РОС</w:t>
            </w:r>
            <w:r w:rsidR="00B2295F" w:rsidRPr="00142290">
              <w:rPr>
                <w:rFonts w:ascii="Times New Roman" w:hAnsi="Times New Roman" w:cs="Times New Roman"/>
                <w:b/>
                <w:sz w:val="28"/>
                <w:szCs w:val="28"/>
              </w:rPr>
              <w:t>СИЙСКОЙ ФЕДЕРАЦИИ……………………………</w:t>
            </w:r>
            <w:r w:rsidR="00597A7C">
              <w:rPr>
                <w:rFonts w:ascii="Times New Roman" w:hAnsi="Times New Roman" w:cs="Times New Roman"/>
                <w:b/>
                <w:sz w:val="28"/>
                <w:szCs w:val="28"/>
              </w:rPr>
              <w:t>……………………</w:t>
            </w:r>
            <w:r w:rsidR="00B2295F" w:rsidRPr="00142290">
              <w:rPr>
                <w:rFonts w:ascii="Times New Roman" w:hAnsi="Times New Roman" w:cs="Times New Roman"/>
                <w:b/>
                <w:sz w:val="28"/>
                <w:szCs w:val="28"/>
              </w:rPr>
              <w:t>………</w:t>
            </w:r>
            <w:r w:rsidR="00176E1C" w:rsidRPr="00142290">
              <w:rPr>
                <w:rFonts w:ascii="Times New Roman" w:hAnsi="Times New Roman" w:cs="Times New Roman"/>
                <w:b/>
                <w:sz w:val="28"/>
                <w:szCs w:val="28"/>
              </w:rPr>
              <w:t>…...</w:t>
            </w:r>
          </w:p>
        </w:tc>
        <w:tc>
          <w:tcPr>
            <w:tcW w:w="566" w:type="dxa"/>
          </w:tcPr>
          <w:p w:rsidR="001A074F" w:rsidRPr="00142290" w:rsidRDefault="001A074F" w:rsidP="00025812">
            <w:pPr>
              <w:spacing w:line="360" w:lineRule="auto"/>
              <w:rPr>
                <w:rFonts w:ascii="Times New Roman" w:hAnsi="Times New Roman" w:cs="Times New Roman"/>
                <w:b/>
                <w:sz w:val="28"/>
                <w:szCs w:val="28"/>
              </w:rPr>
            </w:pPr>
          </w:p>
          <w:p w:rsidR="003B6136" w:rsidRPr="00142290" w:rsidRDefault="00D17D7D" w:rsidP="00025812">
            <w:pPr>
              <w:spacing w:line="360" w:lineRule="auto"/>
              <w:rPr>
                <w:rFonts w:ascii="Times New Roman" w:hAnsi="Times New Roman" w:cs="Times New Roman"/>
                <w:b/>
                <w:sz w:val="28"/>
                <w:szCs w:val="28"/>
              </w:rPr>
            </w:pPr>
            <w:r w:rsidRPr="00142290">
              <w:rPr>
                <w:rFonts w:ascii="Times New Roman" w:hAnsi="Times New Roman" w:cs="Times New Roman"/>
                <w:b/>
                <w:sz w:val="28"/>
                <w:szCs w:val="28"/>
              </w:rPr>
              <w:t>1</w:t>
            </w:r>
            <w:r w:rsidR="00142290" w:rsidRPr="00142290">
              <w:rPr>
                <w:rFonts w:ascii="Times New Roman" w:hAnsi="Times New Roman" w:cs="Times New Roman"/>
                <w:b/>
                <w:sz w:val="28"/>
                <w:szCs w:val="28"/>
              </w:rPr>
              <w:t>5</w:t>
            </w:r>
          </w:p>
        </w:tc>
      </w:tr>
      <w:tr w:rsidR="00594C7B" w:rsidRPr="00142290" w:rsidTr="00855ABA">
        <w:trPr>
          <w:jc w:val="center"/>
        </w:trPr>
        <w:tc>
          <w:tcPr>
            <w:tcW w:w="8789" w:type="dxa"/>
          </w:tcPr>
          <w:p w:rsidR="001A074F" w:rsidRPr="00142290" w:rsidRDefault="00F84288" w:rsidP="00025812">
            <w:pPr>
              <w:spacing w:line="360" w:lineRule="auto"/>
              <w:jc w:val="both"/>
              <w:rPr>
                <w:rFonts w:ascii="Times New Roman" w:hAnsi="Times New Roman" w:cs="Times New Roman"/>
                <w:sz w:val="28"/>
                <w:szCs w:val="28"/>
              </w:rPr>
            </w:pPr>
            <w:r w:rsidRPr="00142290">
              <w:rPr>
                <w:rFonts w:ascii="Times New Roman" w:hAnsi="Times New Roman" w:cs="Times New Roman"/>
                <w:sz w:val="28"/>
                <w:szCs w:val="28"/>
              </w:rPr>
              <w:t>2.1</w:t>
            </w:r>
            <w:r w:rsidR="0008072F" w:rsidRPr="00142290">
              <w:rPr>
                <w:rFonts w:ascii="Times New Roman" w:hAnsi="Times New Roman" w:cs="Times New Roman"/>
                <w:sz w:val="28"/>
                <w:szCs w:val="28"/>
              </w:rPr>
              <w:t xml:space="preserve"> П</w:t>
            </w:r>
            <w:r w:rsidR="00166732" w:rsidRPr="00142290">
              <w:rPr>
                <w:rFonts w:ascii="Times New Roman" w:hAnsi="Times New Roman" w:cs="Times New Roman"/>
                <w:sz w:val="28"/>
                <w:szCs w:val="28"/>
              </w:rPr>
              <w:t xml:space="preserve">олномочия </w:t>
            </w:r>
            <w:r w:rsidR="00B9334E" w:rsidRPr="00142290">
              <w:rPr>
                <w:rFonts w:ascii="Times New Roman" w:hAnsi="Times New Roman" w:cs="Times New Roman"/>
                <w:sz w:val="28"/>
                <w:szCs w:val="28"/>
              </w:rPr>
              <w:t xml:space="preserve">и функции </w:t>
            </w:r>
            <w:r w:rsidR="00166732" w:rsidRPr="00142290">
              <w:rPr>
                <w:rFonts w:ascii="Times New Roman" w:hAnsi="Times New Roman" w:cs="Times New Roman"/>
                <w:sz w:val="28"/>
                <w:szCs w:val="28"/>
              </w:rPr>
              <w:t>Правительства Российской Федерации</w:t>
            </w:r>
            <w:r w:rsidR="00855ABA" w:rsidRPr="00142290">
              <w:rPr>
                <w:rFonts w:ascii="Times New Roman" w:hAnsi="Times New Roman" w:cs="Times New Roman"/>
                <w:sz w:val="28"/>
                <w:szCs w:val="28"/>
              </w:rPr>
              <w:t>……</w:t>
            </w:r>
          </w:p>
        </w:tc>
        <w:tc>
          <w:tcPr>
            <w:tcW w:w="566" w:type="dxa"/>
          </w:tcPr>
          <w:p w:rsidR="001A074F" w:rsidRPr="00142290" w:rsidRDefault="00D663DF" w:rsidP="00025812">
            <w:pPr>
              <w:spacing w:line="360" w:lineRule="auto"/>
              <w:rPr>
                <w:rFonts w:ascii="Times New Roman" w:hAnsi="Times New Roman" w:cs="Times New Roman"/>
                <w:sz w:val="28"/>
                <w:szCs w:val="28"/>
              </w:rPr>
            </w:pPr>
            <w:r w:rsidRPr="00142290">
              <w:rPr>
                <w:rFonts w:ascii="Times New Roman" w:hAnsi="Times New Roman" w:cs="Times New Roman"/>
                <w:sz w:val="28"/>
                <w:szCs w:val="28"/>
              </w:rPr>
              <w:t>1</w:t>
            </w:r>
            <w:r w:rsidR="00142290" w:rsidRPr="00142290">
              <w:rPr>
                <w:rFonts w:ascii="Times New Roman" w:hAnsi="Times New Roman" w:cs="Times New Roman"/>
                <w:sz w:val="28"/>
                <w:szCs w:val="28"/>
              </w:rPr>
              <w:t>5</w:t>
            </w:r>
          </w:p>
        </w:tc>
      </w:tr>
      <w:tr w:rsidR="0012584A" w:rsidRPr="00142290" w:rsidTr="00855ABA">
        <w:trPr>
          <w:jc w:val="center"/>
        </w:trPr>
        <w:tc>
          <w:tcPr>
            <w:tcW w:w="8789" w:type="dxa"/>
          </w:tcPr>
          <w:p w:rsidR="0012584A" w:rsidRPr="00142290" w:rsidRDefault="008F00E0" w:rsidP="00025812">
            <w:pPr>
              <w:spacing w:line="360" w:lineRule="auto"/>
              <w:jc w:val="both"/>
              <w:rPr>
                <w:rFonts w:ascii="Times New Roman" w:hAnsi="Times New Roman" w:cs="Times New Roman"/>
                <w:sz w:val="28"/>
                <w:szCs w:val="28"/>
              </w:rPr>
            </w:pPr>
            <w:r w:rsidRPr="00142290">
              <w:rPr>
                <w:rFonts w:ascii="Times New Roman" w:hAnsi="Times New Roman" w:cs="Times New Roman"/>
                <w:sz w:val="28"/>
                <w:szCs w:val="28"/>
              </w:rPr>
              <w:t xml:space="preserve">2.2 </w:t>
            </w:r>
            <w:r w:rsidR="0012584A" w:rsidRPr="00142290">
              <w:rPr>
                <w:rFonts w:ascii="Times New Roman" w:hAnsi="Times New Roman" w:cs="Times New Roman"/>
                <w:sz w:val="28"/>
                <w:szCs w:val="28"/>
              </w:rPr>
              <w:t xml:space="preserve">Порядок формирования </w:t>
            </w:r>
            <w:r w:rsidR="005308E2" w:rsidRPr="00142290">
              <w:rPr>
                <w:rFonts w:ascii="Times New Roman" w:hAnsi="Times New Roman" w:cs="Times New Roman"/>
                <w:sz w:val="28"/>
                <w:szCs w:val="28"/>
              </w:rPr>
              <w:t xml:space="preserve">и </w:t>
            </w:r>
            <w:r w:rsidR="005308E2" w:rsidRPr="00142290">
              <w:rPr>
                <w:rFonts w:ascii="Times New Roman" w:eastAsia="Times New Roman" w:hAnsi="Times New Roman" w:cs="Times New Roman"/>
                <w:sz w:val="28"/>
                <w:szCs w:val="28"/>
                <w:lang w:eastAsia="ru-RU"/>
              </w:rPr>
              <w:t xml:space="preserve">прекращения </w:t>
            </w:r>
            <w:r w:rsidR="00B9334E" w:rsidRPr="00142290">
              <w:rPr>
                <w:rFonts w:ascii="Times New Roman" w:eastAsia="Times New Roman" w:hAnsi="Times New Roman" w:cs="Times New Roman"/>
                <w:sz w:val="28"/>
                <w:szCs w:val="28"/>
                <w:lang w:eastAsia="ru-RU"/>
              </w:rPr>
              <w:t>деятельности</w:t>
            </w:r>
            <w:r w:rsidR="005308E2" w:rsidRPr="00142290">
              <w:rPr>
                <w:rFonts w:ascii="Times New Roman" w:hAnsi="Times New Roman" w:cs="Times New Roman"/>
                <w:sz w:val="28"/>
                <w:szCs w:val="28"/>
              </w:rPr>
              <w:t xml:space="preserve"> </w:t>
            </w:r>
            <w:r w:rsidR="0012584A" w:rsidRPr="00142290">
              <w:rPr>
                <w:rFonts w:ascii="Times New Roman" w:hAnsi="Times New Roman" w:cs="Times New Roman"/>
                <w:sz w:val="28"/>
                <w:szCs w:val="28"/>
              </w:rPr>
              <w:t>Правительст</w:t>
            </w:r>
            <w:r w:rsidR="00F84288" w:rsidRPr="00142290">
              <w:rPr>
                <w:rFonts w:ascii="Times New Roman" w:hAnsi="Times New Roman" w:cs="Times New Roman"/>
                <w:sz w:val="28"/>
                <w:szCs w:val="28"/>
              </w:rPr>
              <w:t>ва Р</w:t>
            </w:r>
            <w:r w:rsidR="0012584A" w:rsidRPr="00142290">
              <w:rPr>
                <w:rFonts w:ascii="Times New Roman" w:hAnsi="Times New Roman" w:cs="Times New Roman"/>
                <w:sz w:val="28"/>
                <w:szCs w:val="28"/>
              </w:rPr>
              <w:t>оссийской Федерации…</w:t>
            </w:r>
            <w:r w:rsidR="005308E2" w:rsidRPr="00142290">
              <w:rPr>
                <w:rFonts w:ascii="Times New Roman" w:hAnsi="Times New Roman" w:cs="Times New Roman"/>
                <w:sz w:val="28"/>
                <w:szCs w:val="28"/>
              </w:rPr>
              <w:t>……………………………….</w:t>
            </w:r>
            <w:r w:rsidR="0012584A" w:rsidRPr="00142290">
              <w:rPr>
                <w:rFonts w:ascii="Times New Roman" w:hAnsi="Times New Roman" w:cs="Times New Roman"/>
                <w:sz w:val="28"/>
                <w:szCs w:val="28"/>
              </w:rPr>
              <w:t>...</w:t>
            </w:r>
          </w:p>
        </w:tc>
        <w:tc>
          <w:tcPr>
            <w:tcW w:w="566" w:type="dxa"/>
          </w:tcPr>
          <w:p w:rsidR="0012584A" w:rsidRPr="00142290" w:rsidRDefault="0012584A" w:rsidP="00025812">
            <w:pPr>
              <w:spacing w:line="360" w:lineRule="auto"/>
              <w:rPr>
                <w:rFonts w:ascii="Times New Roman" w:hAnsi="Times New Roman" w:cs="Times New Roman"/>
                <w:sz w:val="28"/>
                <w:szCs w:val="28"/>
              </w:rPr>
            </w:pPr>
          </w:p>
          <w:p w:rsidR="004E477B" w:rsidRPr="00142290" w:rsidRDefault="00291C18" w:rsidP="00025812">
            <w:pPr>
              <w:spacing w:line="360" w:lineRule="auto"/>
              <w:rPr>
                <w:rFonts w:ascii="Times New Roman" w:hAnsi="Times New Roman" w:cs="Times New Roman"/>
                <w:sz w:val="28"/>
                <w:szCs w:val="28"/>
              </w:rPr>
            </w:pPr>
            <w:r>
              <w:rPr>
                <w:rFonts w:ascii="Times New Roman" w:hAnsi="Times New Roman" w:cs="Times New Roman"/>
                <w:sz w:val="28"/>
                <w:szCs w:val="28"/>
              </w:rPr>
              <w:t>27</w:t>
            </w:r>
          </w:p>
        </w:tc>
      </w:tr>
      <w:tr w:rsidR="001A074F" w:rsidRPr="00142290" w:rsidTr="00855ABA">
        <w:trPr>
          <w:jc w:val="center"/>
        </w:trPr>
        <w:tc>
          <w:tcPr>
            <w:tcW w:w="8789" w:type="dxa"/>
          </w:tcPr>
          <w:p w:rsidR="001A074F" w:rsidRPr="00142290" w:rsidRDefault="001A074F" w:rsidP="00025812">
            <w:pPr>
              <w:spacing w:line="360" w:lineRule="auto"/>
              <w:rPr>
                <w:rFonts w:ascii="Times New Roman" w:hAnsi="Times New Roman" w:cs="Times New Roman"/>
                <w:b/>
                <w:sz w:val="28"/>
                <w:szCs w:val="28"/>
              </w:rPr>
            </w:pPr>
            <w:r w:rsidRPr="00142290">
              <w:rPr>
                <w:rFonts w:ascii="Times New Roman" w:hAnsi="Times New Roman" w:cs="Times New Roman"/>
                <w:b/>
                <w:sz w:val="28"/>
                <w:szCs w:val="28"/>
              </w:rPr>
              <w:t>ЗАКЛЮЧЕНИЕ</w:t>
            </w:r>
            <w:r w:rsidR="00B2295F" w:rsidRPr="00142290">
              <w:rPr>
                <w:rFonts w:ascii="Times New Roman" w:hAnsi="Times New Roman" w:cs="Times New Roman"/>
                <w:b/>
                <w:sz w:val="28"/>
                <w:szCs w:val="28"/>
              </w:rPr>
              <w:t>……………………………………………</w:t>
            </w:r>
            <w:r w:rsidR="0070384B" w:rsidRPr="00142290">
              <w:rPr>
                <w:rFonts w:ascii="Times New Roman" w:hAnsi="Times New Roman" w:cs="Times New Roman"/>
                <w:b/>
                <w:sz w:val="28"/>
                <w:szCs w:val="28"/>
              </w:rPr>
              <w:t>………………</w:t>
            </w:r>
          </w:p>
        </w:tc>
        <w:tc>
          <w:tcPr>
            <w:tcW w:w="566" w:type="dxa"/>
          </w:tcPr>
          <w:p w:rsidR="001A074F" w:rsidRPr="00142290" w:rsidRDefault="00291C18" w:rsidP="00025812">
            <w:pPr>
              <w:spacing w:line="360" w:lineRule="auto"/>
              <w:rPr>
                <w:rFonts w:ascii="Times New Roman" w:hAnsi="Times New Roman" w:cs="Times New Roman"/>
                <w:b/>
                <w:sz w:val="28"/>
                <w:szCs w:val="28"/>
              </w:rPr>
            </w:pPr>
            <w:r>
              <w:rPr>
                <w:rFonts w:ascii="Times New Roman" w:hAnsi="Times New Roman" w:cs="Times New Roman"/>
                <w:b/>
                <w:sz w:val="28"/>
                <w:szCs w:val="28"/>
              </w:rPr>
              <w:t>3</w:t>
            </w:r>
            <w:r w:rsidR="00755B25">
              <w:rPr>
                <w:rFonts w:ascii="Times New Roman" w:hAnsi="Times New Roman" w:cs="Times New Roman"/>
                <w:b/>
                <w:sz w:val="28"/>
                <w:szCs w:val="28"/>
              </w:rPr>
              <w:t>6</w:t>
            </w:r>
          </w:p>
        </w:tc>
      </w:tr>
      <w:tr w:rsidR="001A074F" w:rsidRPr="00142290" w:rsidTr="00855ABA">
        <w:trPr>
          <w:jc w:val="center"/>
        </w:trPr>
        <w:tc>
          <w:tcPr>
            <w:tcW w:w="8789" w:type="dxa"/>
          </w:tcPr>
          <w:p w:rsidR="001A074F" w:rsidRPr="00142290" w:rsidRDefault="001A074F" w:rsidP="00597A7C">
            <w:pPr>
              <w:spacing w:line="360" w:lineRule="auto"/>
              <w:jc w:val="both"/>
              <w:rPr>
                <w:rFonts w:ascii="Times New Roman" w:hAnsi="Times New Roman" w:cs="Times New Roman"/>
                <w:b/>
                <w:sz w:val="28"/>
                <w:szCs w:val="28"/>
              </w:rPr>
            </w:pPr>
            <w:r w:rsidRPr="00142290">
              <w:rPr>
                <w:rFonts w:ascii="Times New Roman" w:hAnsi="Times New Roman" w:cs="Times New Roman"/>
                <w:b/>
                <w:sz w:val="28"/>
                <w:szCs w:val="28"/>
              </w:rPr>
              <w:t xml:space="preserve">СПИСОК ИСПОЛЬЗОВАННЫХ </w:t>
            </w:r>
            <w:r w:rsidR="00597A7C">
              <w:rPr>
                <w:rFonts w:ascii="Times New Roman" w:hAnsi="Times New Roman" w:cs="Times New Roman"/>
                <w:b/>
                <w:sz w:val="28"/>
                <w:szCs w:val="28"/>
              </w:rPr>
              <w:t>ИСТОЧНИКОВ …………………</w:t>
            </w:r>
            <w:r w:rsidR="0070384B" w:rsidRPr="00142290">
              <w:rPr>
                <w:rFonts w:ascii="Times New Roman" w:hAnsi="Times New Roman" w:cs="Times New Roman"/>
                <w:b/>
                <w:sz w:val="28"/>
                <w:szCs w:val="28"/>
              </w:rPr>
              <w:t>.</w:t>
            </w:r>
          </w:p>
        </w:tc>
        <w:tc>
          <w:tcPr>
            <w:tcW w:w="566" w:type="dxa"/>
          </w:tcPr>
          <w:p w:rsidR="003B6136" w:rsidRPr="00142290" w:rsidRDefault="00170B67" w:rsidP="00025812">
            <w:pPr>
              <w:spacing w:line="360" w:lineRule="auto"/>
              <w:rPr>
                <w:rFonts w:ascii="Times New Roman" w:hAnsi="Times New Roman" w:cs="Times New Roman"/>
                <w:b/>
                <w:sz w:val="28"/>
                <w:szCs w:val="28"/>
              </w:rPr>
            </w:pPr>
            <w:r w:rsidRPr="00142290">
              <w:rPr>
                <w:rFonts w:ascii="Times New Roman" w:hAnsi="Times New Roman" w:cs="Times New Roman"/>
                <w:b/>
                <w:sz w:val="28"/>
                <w:szCs w:val="28"/>
              </w:rPr>
              <w:t>3</w:t>
            </w:r>
            <w:r w:rsidR="00755B25">
              <w:rPr>
                <w:rFonts w:ascii="Times New Roman" w:hAnsi="Times New Roman" w:cs="Times New Roman"/>
                <w:b/>
                <w:sz w:val="28"/>
                <w:szCs w:val="28"/>
              </w:rPr>
              <w:t>9</w:t>
            </w:r>
          </w:p>
        </w:tc>
      </w:tr>
    </w:tbl>
    <w:p w:rsidR="00CA6D1A" w:rsidRPr="00142290" w:rsidRDefault="00CA6D1A" w:rsidP="00025812">
      <w:pPr>
        <w:spacing w:after="0" w:line="360" w:lineRule="auto"/>
        <w:rPr>
          <w:rFonts w:ascii="Times New Roman" w:hAnsi="Times New Roman" w:cs="Times New Roman"/>
          <w:sz w:val="28"/>
          <w:szCs w:val="28"/>
        </w:rPr>
      </w:pPr>
    </w:p>
    <w:p w:rsidR="00CA6D1A" w:rsidRPr="00142290" w:rsidRDefault="00CA6D1A" w:rsidP="00025812">
      <w:pPr>
        <w:spacing w:after="0" w:line="360" w:lineRule="auto"/>
        <w:rPr>
          <w:rFonts w:ascii="Times New Roman" w:hAnsi="Times New Roman" w:cs="Times New Roman"/>
          <w:sz w:val="28"/>
          <w:szCs w:val="28"/>
        </w:rPr>
      </w:pPr>
      <w:r w:rsidRPr="00142290">
        <w:rPr>
          <w:rFonts w:ascii="Times New Roman" w:hAnsi="Times New Roman" w:cs="Times New Roman"/>
          <w:sz w:val="28"/>
          <w:szCs w:val="28"/>
        </w:rPr>
        <w:br w:type="page"/>
      </w:r>
    </w:p>
    <w:p w:rsidR="001A074F" w:rsidRPr="00142290" w:rsidRDefault="00CA6D1A" w:rsidP="00B2295F">
      <w:pPr>
        <w:spacing w:after="0" w:line="360" w:lineRule="auto"/>
        <w:ind w:firstLine="709"/>
        <w:jc w:val="center"/>
        <w:rPr>
          <w:rFonts w:ascii="Times New Roman" w:hAnsi="Times New Roman" w:cs="Times New Roman"/>
          <w:b/>
          <w:sz w:val="28"/>
          <w:szCs w:val="28"/>
        </w:rPr>
      </w:pPr>
      <w:r w:rsidRPr="00142290">
        <w:rPr>
          <w:rFonts w:ascii="Times New Roman" w:hAnsi="Times New Roman" w:cs="Times New Roman"/>
          <w:b/>
          <w:sz w:val="28"/>
          <w:szCs w:val="28"/>
        </w:rPr>
        <w:lastRenderedPageBreak/>
        <w:t>ВВЕДЕНИЕ</w:t>
      </w:r>
    </w:p>
    <w:p w:rsidR="00CA6D1A" w:rsidRPr="00142290" w:rsidRDefault="00CA6D1A" w:rsidP="00EE2E57">
      <w:pPr>
        <w:spacing w:after="0" w:line="360" w:lineRule="auto"/>
        <w:ind w:firstLine="709"/>
        <w:jc w:val="both"/>
        <w:rPr>
          <w:rFonts w:ascii="Times New Roman" w:hAnsi="Times New Roman" w:cs="Times New Roman"/>
          <w:sz w:val="28"/>
          <w:szCs w:val="28"/>
        </w:rPr>
      </w:pPr>
    </w:p>
    <w:p w:rsidR="00597A7C" w:rsidRPr="00142290" w:rsidRDefault="00597A7C" w:rsidP="00597A7C">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Актуальность темы исследования определяется, прежде всего, происходящим в настоящее время интенсивным реформированием всей системы исполнительной власти, которое направлено на обеспечение согласованного функционирования и взаимодействия с органами государственной власти на различных уровнях. Кроме того, актуальность данного исследования заключается в недостаточной разработке вопросов административно-правового регулирования деятельности Правительства России и адекватности действующих правовых норм, касающихся деятельности Правительства.</w:t>
      </w:r>
    </w:p>
    <w:p w:rsidR="007F2730" w:rsidRPr="00ED5A09" w:rsidRDefault="007F2730" w:rsidP="007F2730">
      <w:pPr>
        <w:pStyle w:val="af5"/>
        <w:shd w:val="clear" w:color="auto" w:fill="FFFFFF"/>
        <w:spacing w:before="0" w:beforeAutospacing="0" w:after="0" w:afterAutospacing="0" w:line="360" w:lineRule="auto"/>
        <w:ind w:firstLine="709"/>
        <w:jc w:val="both"/>
        <w:rPr>
          <w:sz w:val="28"/>
          <w:szCs w:val="28"/>
        </w:rPr>
      </w:pPr>
      <w:r w:rsidRPr="00ED5A09">
        <w:rPr>
          <w:sz w:val="28"/>
          <w:szCs w:val="28"/>
        </w:rPr>
        <w:t>Вопросы деятельности, формирования, полномочий Правительства Российской Федерации стали темой для исследований различных российских ученых. Среди них:</w:t>
      </w:r>
      <w:r w:rsidR="00ED5A09">
        <w:rPr>
          <w:sz w:val="28"/>
          <w:szCs w:val="28"/>
        </w:rPr>
        <w:t xml:space="preserve"> </w:t>
      </w:r>
      <w:r w:rsidR="00ED5A09" w:rsidRPr="001D0F58">
        <w:rPr>
          <w:sz w:val="28"/>
          <w:szCs w:val="28"/>
        </w:rPr>
        <w:t>И.В</w:t>
      </w:r>
      <w:r w:rsidR="00ED5A09">
        <w:rPr>
          <w:sz w:val="28"/>
          <w:szCs w:val="28"/>
        </w:rPr>
        <w:t>.</w:t>
      </w:r>
      <w:r w:rsidR="00ED5A09" w:rsidRPr="001D0F58">
        <w:rPr>
          <w:sz w:val="28"/>
          <w:szCs w:val="28"/>
        </w:rPr>
        <w:t xml:space="preserve"> Борискова</w:t>
      </w:r>
      <w:r w:rsidR="00ED5A09">
        <w:rPr>
          <w:sz w:val="28"/>
          <w:szCs w:val="28"/>
        </w:rPr>
        <w:t xml:space="preserve">, </w:t>
      </w:r>
      <w:r w:rsidR="00ED5A09" w:rsidRPr="001D0F58">
        <w:rPr>
          <w:sz w:val="28"/>
          <w:szCs w:val="28"/>
        </w:rPr>
        <w:t>Н.М.</w:t>
      </w:r>
      <w:r w:rsidR="00ED5A09" w:rsidRPr="00ED5A09">
        <w:rPr>
          <w:sz w:val="28"/>
          <w:szCs w:val="28"/>
        </w:rPr>
        <w:t xml:space="preserve"> </w:t>
      </w:r>
      <w:r w:rsidR="00ED5A09" w:rsidRPr="001D0F58">
        <w:rPr>
          <w:sz w:val="28"/>
          <w:szCs w:val="28"/>
        </w:rPr>
        <w:t>Конин</w:t>
      </w:r>
      <w:r w:rsidR="00ED5A09">
        <w:rPr>
          <w:sz w:val="28"/>
          <w:szCs w:val="28"/>
        </w:rPr>
        <w:t xml:space="preserve">, </w:t>
      </w:r>
      <w:r w:rsidR="00ED5A09">
        <w:rPr>
          <w:sz w:val="28"/>
          <w:szCs w:val="28"/>
          <w:shd w:val="clear" w:color="auto" w:fill="FFFFFF"/>
        </w:rPr>
        <w:t>А.В. Крысанов,</w:t>
      </w:r>
      <w:r w:rsidR="00ED5A09" w:rsidRPr="001D0F58">
        <w:rPr>
          <w:sz w:val="28"/>
          <w:szCs w:val="28"/>
        </w:rPr>
        <w:t xml:space="preserve"> </w:t>
      </w:r>
      <w:r w:rsidR="00ED5A09">
        <w:rPr>
          <w:sz w:val="28"/>
          <w:szCs w:val="28"/>
        </w:rPr>
        <w:t>А.</w:t>
      </w:r>
      <w:r w:rsidR="00ED5A09" w:rsidRPr="001D0F58">
        <w:rPr>
          <w:sz w:val="28"/>
          <w:szCs w:val="28"/>
        </w:rPr>
        <w:t>Н. Миронов</w:t>
      </w:r>
      <w:r w:rsidR="00ED5A09">
        <w:rPr>
          <w:sz w:val="28"/>
          <w:szCs w:val="28"/>
        </w:rPr>
        <w:t>,</w:t>
      </w:r>
      <w:r w:rsidR="00ED5A09" w:rsidRPr="00ED5A09">
        <w:rPr>
          <w:sz w:val="28"/>
          <w:szCs w:val="28"/>
        </w:rPr>
        <w:t xml:space="preserve"> </w:t>
      </w:r>
      <w:r w:rsidR="00ED5A09" w:rsidRPr="001D0F58">
        <w:rPr>
          <w:sz w:val="28"/>
          <w:szCs w:val="28"/>
        </w:rPr>
        <w:t>Э.Р. Чернова</w:t>
      </w:r>
      <w:r w:rsidR="00ED5A09">
        <w:rPr>
          <w:sz w:val="28"/>
          <w:szCs w:val="28"/>
        </w:rPr>
        <w:t xml:space="preserve">. </w:t>
      </w:r>
      <w:r w:rsidRPr="00ED5A09">
        <w:rPr>
          <w:sz w:val="28"/>
          <w:szCs w:val="28"/>
        </w:rPr>
        <w:t>Но постоянное развитие законодательства, различные административные реформы</w:t>
      </w:r>
      <w:r w:rsidR="00ED5A09">
        <w:rPr>
          <w:sz w:val="28"/>
          <w:szCs w:val="28"/>
        </w:rPr>
        <w:t>,</w:t>
      </w:r>
      <w:r w:rsidRPr="00ED5A09">
        <w:rPr>
          <w:sz w:val="28"/>
          <w:szCs w:val="28"/>
        </w:rPr>
        <w:t xml:space="preserve"> вносят изменения в данную сферу, что </w:t>
      </w:r>
      <w:r w:rsidR="00ED5A09" w:rsidRPr="00ED5A09">
        <w:rPr>
          <w:sz w:val="28"/>
          <w:szCs w:val="28"/>
        </w:rPr>
        <w:t>послужило выбором данной темы курсовой работы.</w:t>
      </w:r>
    </w:p>
    <w:p w:rsidR="00433023" w:rsidRPr="00142290" w:rsidRDefault="00433023" w:rsidP="00EE2E57">
      <w:pPr>
        <w:pStyle w:val="ac"/>
        <w:shd w:val="clear" w:color="auto" w:fill="FFFFFF"/>
        <w:spacing w:before="0" w:beforeAutospacing="0" w:after="0" w:afterAutospacing="0" w:line="360" w:lineRule="auto"/>
        <w:ind w:firstLine="709"/>
        <w:jc w:val="both"/>
        <w:rPr>
          <w:sz w:val="28"/>
          <w:szCs w:val="28"/>
        </w:rPr>
      </w:pPr>
      <w:r w:rsidRPr="00142290">
        <w:rPr>
          <w:sz w:val="28"/>
          <w:szCs w:val="28"/>
        </w:rPr>
        <w:t>Как высший исполнительный орган государственной власти Правительство осуществляет государственное управление. Основы правового статуса Правительства Р</w:t>
      </w:r>
      <w:r w:rsidR="00B2295F" w:rsidRPr="00142290">
        <w:rPr>
          <w:sz w:val="28"/>
          <w:szCs w:val="28"/>
        </w:rPr>
        <w:t>Ф</w:t>
      </w:r>
      <w:r w:rsidRPr="00142290">
        <w:rPr>
          <w:sz w:val="28"/>
          <w:szCs w:val="28"/>
        </w:rPr>
        <w:t>, его состав и принципы деятельности, полномочия и другие вопросы</w:t>
      </w:r>
      <w:r w:rsidRPr="00142290">
        <w:rPr>
          <w:rStyle w:val="apple-converted-space"/>
          <w:sz w:val="28"/>
          <w:szCs w:val="28"/>
        </w:rPr>
        <w:t> </w:t>
      </w:r>
      <w:r w:rsidRPr="00142290">
        <w:rPr>
          <w:sz w:val="28"/>
          <w:szCs w:val="28"/>
        </w:rPr>
        <w:t>определены Глав</w:t>
      </w:r>
      <w:r w:rsidR="00EE2E57" w:rsidRPr="00142290">
        <w:rPr>
          <w:sz w:val="28"/>
          <w:szCs w:val="28"/>
        </w:rPr>
        <w:t>ой 6</w:t>
      </w:r>
      <w:r w:rsidRPr="00142290">
        <w:rPr>
          <w:sz w:val="28"/>
          <w:szCs w:val="28"/>
        </w:rPr>
        <w:t xml:space="preserve"> Конституции</w:t>
      </w:r>
      <w:r w:rsidR="00B2295F" w:rsidRPr="00142290">
        <w:rPr>
          <w:sz w:val="28"/>
          <w:szCs w:val="28"/>
        </w:rPr>
        <w:t xml:space="preserve"> Российской Федерации</w:t>
      </w:r>
      <w:r w:rsidRPr="00142290">
        <w:rPr>
          <w:sz w:val="28"/>
          <w:szCs w:val="28"/>
        </w:rPr>
        <w:t xml:space="preserve"> и Федеральным конституционным законом «О Правительстве Российской Федерации» от 17 декабря 1997 года</w:t>
      </w:r>
      <w:r w:rsidR="00113814" w:rsidRPr="00142290">
        <w:rPr>
          <w:sz w:val="28"/>
          <w:szCs w:val="28"/>
        </w:rPr>
        <w:t>.</w:t>
      </w:r>
    </w:p>
    <w:p w:rsidR="00433023" w:rsidRDefault="00433023" w:rsidP="00EE2E57">
      <w:pPr>
        <w:pStyle w:val="af5"/>
        <w:shd w:val="clear" w:color="auto" w:fill="FFFFFF"/>
        <w:spacing w:before="0" w:beforeAutospacing="0" w:after="0" w:afterAutospacing="0" w:line="360" w:lineRule="auto"/>
        <w:ind w:firstLine="709"/>
        <w:jc w:val="both"/>
        <w:rPr>
          <w:sz w:val="28"/>
          <w:szCs w:val="28"/>
        </w:rPr>
      </w:pPr>
      <w:r w:rsidRPr="00142290">
        <w:rPr>
          <w:sz w:val="28"/>
          <w:szCs w:val="28"/>
        </w:rPr>
        <w:t>Изучение роли Правительства в системе органов государственной власти, деятельности Правительства, изучение предмета, на который направлена эта деятельность, механизмов её осуществления, обусловлено постоянным развитием современного общества. Необходимо знать тенденции развития деятельности различных государственных органов, в частности, Правительства РФ для недопущения и эффективного устранения ошибок в их деятельности. Чёткое определение конституционного статуса Правительства необходимо для того, чтобы в нашем государстве существовала и эффективно действовала вся система органов государственной власти.</w:t>
      </w:r>
    </w:p>
    <w:p w:rsidR="00A46CFF" w:rsidRPr="00142290" w:rsidRDefault="00A46CFF" w:rsidP="00EE2E5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 xml:space="preserve">Объектом работы являются общественные </w:t>
      </w:r>
      <w:r w:rsidR="00B2295F" w:rsidRPr="00142290">
        <w:rPr>
          <w:rFonts w:ascii="Times New Roman" w:hAnsi="Times New Roman" w:cs="Times New Roman"/>
          <w:sz w:val="28"/>
          <w:szCs w:val="28"/>
        </w:rPr>
        <w:t>отношения,</w:t>
      </w:r>
      <w:r w:rsidRPr="00142290">
        <w:rPr>
          <w:rFonts w:ascii="Times New Roman" w:hAnsi="Times New Roman" w:cs="Times New Roman"/>
          <w:sz w:val="28"/>
          <w:szCs w:val="28"/>
        </w:rPr>
        <w:t xml:space="preserve"> возникающие в сфере деятельности Правительства Российской Федерации, как высшего органа исполнительной власти. </w:t>
      </w:r>
    </w:p>
    <w:p w:rsidR="00A46CFF" w:rsidRPr="001315B7" w:rsidRDefault="00A46CFF" w:rsidP="00EE2E57">
      <w:pPr>
        <w:spacing w:after="0" w:line="360" w:lineRule="auto"/>
        <w:ind w:firstLine="709"/>
        <w:jc w:val="both"/>
        <w:rPr>
          <w:rFonts w:ascii="Times New Roman" w:hAnsi="Times New Roman" w:cs="Times New Roman"/>
          <w:sz w:val="28"/>
          <w:szCs w:val="28"/>
        </w:rPr>
      </w:pPr>
      <w:r w:rsidRPr="001315B7">
        <w:rPr>
          <w:rFonts w:ascii="Times New Roman" w:hAnsi="Times New Roman" w:cs="Times New Roman"/>
          <w:sz w:val="28"/>
          <w:szCs w:val="28"/>
        </w:rPr>
        <w:t xml:space="preserve">Предметом работы являются </w:t>
      </w:r>
      <w:r w:rsidR="001315B7" w:rsidRPr="001315B7">
        <w:rPr>
          <w:rFonts w:ascii="Times New Roman" w:hAnsi="Times New Roman" w:cs="Times New Roman"/>
          <w:sz w:val="28"/>
          <w:szCs w:val="28"/>
        </w:rPr>
        <w:t xml:space="preserve">нормы законодательства, регулирующие деятельность Правительства РФ </w:t>
      </w:r>
      <w:r w:rsidR="007F2730">
        <w:rPr>
          <w:rFonts w:ascii="Times New Roman" w:hAnsi="Times New Roman" w:cs="Times New Roman"/>
          <w:sz w:val="28"/>
          <w:szCs w:val="28"/>
        </w:rPr>
        <w:t>– в первую очередь, Конституция</w:t>
      </w:r>
      <w:r w:rsidR="001315B7" w:rsidRPr="001315B7">
        <w:rPr>
          <w:rFonts w:ascii="Times New Roman" w:hAnsi="Times New Roman" w:cs="Times New Roman"/>
          <w:sz w:val="28"/>
          <w:szCs w:val="28"/>
        </w:rPr>
        <w:t xml:space="preserve"> Рос</w:t>
      </w:r>
      <w:r w:rsidR="007F2730">
        <w:rPr>
          <w:rFonts w:ascii="Times New Roman" w:hAnsi="Times New Roman" w:cs="Times New Roman"/>
          <w:sz w:val="28"/>
          <w:szCs w:val="28"/>
        </w:rPr>
        <w:t>сийской Федерации и Федеральный конституционный закон</w:t>
      </w:r>
      <w:r w:rsidR="001315B7" w:rsidRPr="001315B7">
        <w:rPr>
          <w:rFonts w:ascii="Times New Roman" w:hAnsi="Times New Roman" w:cs="Times New Roman"/>
          <w:sz w:val="28"/>
          <w:szCs w:val="28"/>
        </w:rPr>
        <w:t xml:space="preserve"> «О Правительстве Российской Федерации</w:t>
      </w:r>
      <w:r w:rsidR="00ED5A09">
        <w:rPr>
          <w:rFonts w:ascii="Times New Roman" w:hAnsi="Times New Roman" w:cs="Times New Roman"/>
          <w:sz w:val="28"/>
          <w:szCs w:val="28"/>
        </w:rPr>
        <w:t>»</w:t>
      </w:r>
      <w:r w:rsidR="001315B7" w:rsidRPr="001315B7">
        <w:rPr>
          <w:rFonts w:ascii="Times New Roman" w:hAnsi="Times New Roman" w:cs="Times New Roman"/>
          <w:sz w:val="28"/>
          <w:szCs w:val="28"/>
        </w:rPr>
        <w:t xml:space="preserve">; </w:t>
      </w:r>
      <w:r w:rsidRPr="001315B7">
        <w:rPr>
          <w:rFonts w:ascii="Times New Roman" w:hAnsi="Times New Roman" w:cs="Times New Roman"/>
          <w:sz w:val="28"/>
          <w:szCs w:val="28"/>
        </w:rPr>
        <w:t>нормативные правовые акты Правительства Российской Фе</w:t>
      </w:r>
      <w:r w:rsidR="007F2730">
        <w:rPr>
          <w:rFonts w:ascii="Times New Roman" w:hAnsi="Times New Roman" w:cs="Times New Roman"/>
          <w:sz w:val="28"/>
          <w:szCs w:val="28"/>
        </w:rPr>
        <w:t>дерации, такие как постановления</w:t>
      </w:r>
      <w:r w:rsidRPr="001315B7">
        <w:rPr>
          <w:rFonts w:ascii="Times New Roman" w:hAnsi="Times New Roman" w:cs="Times New Roman"/>
          <w:sz w:val="28"/>
          <w:szCs w:val="28"/>
        </w:rPr>
        <w:t xml:space="preserve">, </w:t>
      </w:r>
      <w:r w:rsidR="007F2730">
        <w:rPr>
          <w:rFonts w:ascii="Times New Roman" w:hAnsi="Times New Roman" w:cs="Times New Roman"/>
          <w:sz w:val="28"/>
          <w:szCs w:val="28"/>
        </w:rPr>
        <w:t>указы</w:t>
      </w:r>
      <w:r w:rsidRPr="001315B7">
        <w:rPr>
          <w:rFonts w:ascii="Times New Roman" w:hAnsi="Times New Roman" w:cs="Times New Roman"/>
          <w:sz w:val="28"/>
          <w:szCs w:val="28"/>
        </w:rPr>
        <w:t>.</w:t>
      </w:r>
    </w:p>
    <w:p w:rsidR="00A46CFF" w:rsidRPr="00142290" w:rsidRDefault="00A46CFF" w:rsidP="00EE2E5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Цель курсовой работы –</w:t>
      </w:r>
      <w:r w:rsidR="007F2730" w:rsidRPr="007F2730">
        <w:rPr>
          <w:sz w:val="28"/>
          <w:szCs w:val="28"/>
        </w:rPr>
        <w:t xml:space="preserve"> </w:t>
      </w:r>
      <w:r w:rsidR="00BB2B77">
        <w:rPr>
          <w:rFonts w:ascii="Times New Roman" w:hAnsi="Times New Roman" w:cs="Times New Roman"/>
          <w:sz w:val="28"/>
          <w:szCs w:val="28"/>
        </w:rPr>
        <w:t>получение данных по вопросам</w:t>
      </w:r>
      <w:r w:rsidRPr="00142290">
        <w:rPr>
          <w:rFonts w:ascii="Times New Roman" w:hAnsi="Times New Roman" w:cs="Times New Roman"/>
          <w:sz w:val="28"/>
          <w:szCs w:val="28"/>
        </w:rPr>
        <w:t xml:space="preserve"> формирования, функций, полномочий Правительс</w:t>
      </w:r>
      <w:r w:rsidR="00BB2B77">
        <w:rPr>
          <w:rFonts w:ascii="Times New Roman" w:hAnsi="Times New Roman" w:cs="Times New Roman"/>
          <w:sz w:val="28"/>
          <w:szCs w:val="28"/>
        </w:rPr>
        <w:t>тва Российской Федерации.</w:t>
      </w:r>
      <w:r w:rsidRPr="00142290">
        <w:rPr>
          <w:rFonts w:ascii="Times New Roman" w:hAnsi="Times New Roman" w:cs="Times New Roman"/>
          <w:sz w:val="28"/>
          <w:szCs w:val="28"/>
        </w:rPr>
        <w:t xml:space="preserve"> </w:t>
      </w:r>
    </w:p>
    <w:p w:rsidR="00CA6D1A" w:rsidRPr="00142290" w:rsidRDefault="00CA6D1A" w:rsidP="00EE2E5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 xml:space="preserve">Задачи работы: </w:t>
      </w:r>
    </w:p>
    <w:p w:rsidR="00CA6D1A" w:rsidRDefault="0017038F" w:rsidP="00EE2E57">
      <w:pPr>
        <w:pStyle w:val="a8"/>
        <w:numPr>
          <w:ilvl w:val="0"/>
          <w:numId w:val="9"/>
        </w:numPr>
        <w:spacing w:after="0" w:line="360" w:lineRule="auto"/>
        <w:ind w:left="0" w:firstLine="709"/>
        <w:jc w:val="both"/>
        <w:rPr>
          <w:rFonts w:ascii="Times New Roman" w:hAnsi="Times New Roman" w:cs="Times New Roman"/>
          <w:sz w:val="28"/>
          <w:szCs w:val="28"/>
        </w:rPr>
      </w:pPr>
      <w:r w:rsidRPr="00142290">
        <w:rPr>
          <w:rFonts w:ascii="Times New Roman" w:hAnsi="Times New Roman" w:cs="Times New Roman"/>
          <w:sz w:val="28"/>
          <w:szCs w:val="28"/>
        </w:rPr>
        <w:t>охарактеризовать</w:t>
      </w:r>
      <w:r w:rsidR="00CA6D1A" w:rsidRPr="00142290">
        <w:rPr>
          <w:rFonts w:ascii="Times New Roman" w:hAnsi="Times New Roman" w:cs="Times New Roman"/>
          <w:sz w:val="28"/>
          <w:szCs w:val="28"/>
        </w:rPr>
        <w:t xml:space="preserve"> Правительство</w:t>
      </w:r>
      <w:r w:rsidR="00176E1C" w:rsidRPr="00142290">
        <w:rPr>
          <w:rFonts w:ascii="Times New Roman" w:hAnsi="Times New Roman" w:cs="Times New Roman"/>
          <w:sz w:val="28"/>
          <w:szCs w:val="28"/>
        </w:rPr>
        <w:t xml:space="preserve"> Российской Федерации</w:t>
      </w:r>
      <w:r w:rsidRPr="00142290">
        <w:rPr>
          <w:rFonts w:ascii="Times New Roman" w:hAnsi="Times New Roman" w:cs="Times New Roman"/>
          <w:sz w:val="28"/>
          <w:szCs w:val="28"/>
        </w:rPr>
        <w:t xml:space="preserve"> как высший исполнительный орган государственной власти</w:t>
      </w:r>
      <w:r w:rsidR="00CA6D1A" w:rsidRPr="00142290">
        <w:rPr>
          <w:rFonts w:ascii="Times New Roman" w:hAnsi="Times New Roman" w:cs="Times New Roman"/>
          <w:sz w:val="28"/>
          <w:szCs w:val="28"/>
        </w:rPr>
        <w:t>;</w:t>
      </w:r>
    </w:p>
    <w:p w:rsidR="00597A7C" w:rsidRDefault="00597A7C" w:rsidP="00EE2E57">
      <w:pPr>
        <w:pStyle w:val="a8"/>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структуру Правительства</w:t>
      </w:r>
      <w:r w:rsidRPr="0014229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597A7C" w:rsidRDefault="00597A7C" w:rsidP="00EE2E57">
      <w:pPr>
        <w:pStyle w:val="a8"/>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 полномочия и функции Правительства</w:t>
      </w:r>
      <w:r w:rsidRPr="00142290">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p>
    <w:p w:rsidR="00597A7C" w:rsidRPr="00142290" w:rsidRDefault="00597A7C" w:rsidP="00EE2E57">
      <w:pPr>
        <w:pStyle w:val="a8"/>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п</w:t>
      </w:r>
      <w:r w:rsidRPr="00142290">
        <w:rPr>
          <w:rFonts w:ascii="Times New Roman" w:hAnsi="Times New Roman" w:cs="Times New Roman"/>
          <w:sz w:val="28"/>
          <w:szCs w:val="28"/>
        </w:rPr>
        <w:t xml:space="preserve">орядок формирования и </w:t>
      </w:r>
      <w:r w:rsidRPr="00142290">
        <w:rPr>
          <w:rFonts w:ascii="Times New Roman" w:eastAsia="Times New Roman" w:hAnsi="Times New Roman" w:cs="Times New Roman"/>
          <w:sz w:val="28"/>
          <w:szCs w:val="28"/>
          <w:lang w:eastAsia="ru-RU"/>
        </w:rPr>
        <w:t>прекращения деятельности</w:t>
      </w:r>
      <w:r w:rsidRPr="00142290">
        <w:rPr>
          <w:rFonts w:ascii="Times New Roman" w:hAnsi="Times New Roman" w:cs="Times New Roman"/>
          <w:sz w:val="28"/>
          <w:szCs w:val="28"/>
        </w:rPr>
        <w:t xml:space="preserve"> Правительства Российской Федерации</w:t>
      </w:r>
    </w:p>
    <w:p w:rsidR="00CA6D1A" w:rsidRPr="00142290" w:rsidRDefault="00BF18AB" w:rsidP="00EE2E5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 xml:space="preserve">Данная работа состоит из введения, двух глав, заключения, списка использованных </w:t>
      </w:r>
      <w:r w:rsidR="00597A7C">
        <w:rPr>
          <w:rFonts w:ascii="Times New Roman" w:hAnsi="Times New Roman" w:cs="Times New Roman"/>
          <w:sz w:val="28"/>
          <w:szCs w:val="28"/>
        </w:rPr>
        <w:t>источников</w:t>
      </w:r>
      <w:r w:rsidRPr="00142290">
        <w:rPr>
          <w:rFonts w:ascii="Times New Roman" w:hAnsi="Times New Roman" w:cs="Times New Roman"/>
          <w:sz w:val="28"/>
          <w:szCs w:val="28"/>
        </w:rPr>
        <w:t>.</w:t>
      </w:r>
      <w:r w:rsidRPr="00142290">
        <w:rPr>
          <w:rFonts w:ascii="Times New Roman" w:hAnsi="Times New Roman" w:cs="Times New Roman"/>
          <w:sz w:val="28"/>
          <w:szCs w:val="28"/>
        </w:rPr>
        <w:br w:type="page"/>
      </w:r>
    </w:p>
    <w:p w:rsidR="00BF18AB" w:rsidRPr="00142290" w:rsidRDefault="00113814" w:rsidP="00025812">
      <w:pPr>
        <w:spacing w:after="0" w:line="360" w:lineRule="auto"/>
        <w:jc w:val="center"/>
        <w:rPr>
          <w:rFonts w:ascii="Times New Roman" w:hAnsi="Times New Roman" w:cs="Times New Roman"/>
          <w:b/>
          <w:sz w:val="28"/>
          <w:szCs w:val="28"/>
        </w:rPr>
      </w:pPr>
      <w:r w:rsidRPr="00142290">
        <w:rPr>
          <w:rFonts w:ascii="Times New Roman" w:hAnsi="Times New Roman" w:cs="Times New Roman"/>
          <w:b/>
          <w:sz w:val="28"/>
          <w:szCs w:val="28"/>
        </w:rPr>
        <w:t>1</w:t>
      </w:r>
      <w:r w:rsidR="001F7CFF" w:rsidRPr="00142290">
        <w:rPr>
          <w:rFonts w:ascii="Times New Roman" w:hAnsi="Times New Roman" w:cs="Times New Roman"/>
          <w:b/>
          <w:sz w:val="28"/>
          <w:szCs w:val="28"/>
        </w:rPr>
        <w:t xml:space="preserve"> </w:t>
      </w:r>
      <w:r w:rsidR="00944F96">
        <w:rPr>
          <w:rFonts w:ascii="Times New Roman" w:hAnsi="Times New Roman" w:cs="Times New Roman"/>
          <w:b/>
          <w:sz w:val="28"/>
          <w:szCs w:val="28"/>
        </w:rPr>
        <w:t xml:space="preserve">ХАРАКТЕРИСТИКА </w:t>
      </w:r>
      <w:r w:rsidR="00944F96" w:rsidRPr="00142290">
        <w:rPr>
          <w:rFonts w:ascii="Times New Roman" w:hAnsi="Times New Roman" w:cs="Times New Roman"/>
          <w:b/>
          <w:sz w:val="28"/>
          <w:szCs w:val="28"/>
        </w:rPr>
        <w:t>ПРАВИТЕЛЬСТВА РОССИЙСКОЙ ФЕДЕРАЦИИ</w:t>
      </w:r>
    </w:p>
    <w:p w:rsidR="001F7CFF" w:rsidRPr="00142290" w:rsidRDefault="001F7CFF" w:rsidP="00025812">
      <w:pPr>
        <w:spacing w:after="0" w:line="360" w:lineRule="auto"/>
        <w:rPr>
          <w:rFonts w:ascii="Times New Roman" w:hAnsi="Times New Roman" w:cs="Times New Roman"/>
          <w:sz w:val="28"/>
          <w:szCs w:val="28"/>
        </w:rPr>
      </w:pPr>
    </w:p>
    <w:p w:rsidR="00AC2A57" w:rsidRPr="00142290" w:rsidRDefault="00113814" w:rsidP="00025812">
      <w:pPr>
        <w:spacing w:after="0" w:line="360" w:lineRule="auto"/>
        <w:jc w:val="center"/>
        <w:rPr>
          <w:rFonts w:ascii="Times New Roman" w:hAnsi="Times New Roman" w:cs="Times New Roman"/>
          <w:sz w:val="28"/>
          <w:szCs w:val="28"/>
        </w:rPr>
      </w:pPr>
      <w:r w:rsidRPr="00142290">
        <w:rPr>
          <w:rFonts w:ascii="Times New Roman" w:hAnsi="Times New Roman" w:cs="Times New Roman"/>
          <w:sz w:val="28"/>
          <w:szCs w:val="28"/>
        </w:rPr>
        <w:t>1.1</w:t>
      </w:r>
      <w:r w:rsidR="001F7CFF" w:rsidRPr="00142290">
        <w:rPr>
          <w:rFonts w:ascii="Times New Roman" w:hAnsi="Times New Roman" w:cs="Times New Roman"/>
          <w:sz w:val="28"/>
          <w:szCs w:val="28"/>
        </w:rPr>
        <w:t xml:space="preserve"> </w:t>
      </w:r>
      <w:r w:rsidR="00AC1A85">
        <w:rPr>
          <w:rFonts w:ascii="Times New Roman" w:hAnsi="Times New Roman" w:cs="Times New Roman"/>
          <w:sz w:val="28"/>
          <w:szCs w:val="28"/>
        </w:rPr>
        <w:t>Правительство</w:t>
      </w:r>
      <w:r w:rsidR="00AC1A85" w:rsidRPr="00142290">
        <w:rPr>
          <w:rFonts w:ascii="Times New Roman" w:hAnsi="Times New Roman" w:cs="Times New Roman"/>
          <w:sz w:val="28"/>
          <w:szCs w:val="28"/>
        </w:rPr>
        <w:t xml:space="preserve"> Российской Федерации</w:t>
      </w:r>
      <w:r w:rsidR="00AC1A85">
        <w:rPr>
          <w:rFonts w:ascii="Times New Roman" w:hAnsi="Times New Roman" w:cs="Times New Roman"/>
          <w:sz w:val="28"/>
          <w:szCs w:val="28"/>
        </w:rPr>
        <w:t xml:space="preserve"> как высший исполнительный орган государственной власти</w:t>
      </w:r>
    </w:p>
    <w:p w:rsidR="0012584A" w:rsidRPr="00142290" w:rsidRDefault="0012584A" w:rsidP="00025812">
      <w:pPr>
        <w:spacing w:after="0" w:line="360" w:lineRule="auto"/>
        <w:ind w:firstLine="709"/>
        <w:jc w:val="both"/>
        <w:textAlignment w:val="baseline"/>
        <w:rPr>
          <w:rFonts w:ascii="Times New Roman" w:eastAsia="Times New Roman" w:hAnsi="Times New Roman" w:cs="Times New Roman"/>
          <w:sz w:val="28"/>
          <w:szCs w:val="28"/>
          <w:lang w:eastAsia="ru-RU"/>
        </w:rPr>
      </w:pPr>
    </w:p>
    <w:p w:rsidR="006B6DE0" w:rsidRPr="00142290" w:rsidRDefault="00113814" w:rsidP="006B6DE0">
      <w:pPr>
        <w:pStyle w:val="ac"/>
        <w:spacing w:before="0" w:beforeAutospacing="0" w:after="0" w:afterAutospacing="0" w:line="360" w:lineRule="auto"/>
        <w:ind w:firstLine="709"/>
        <w:jc w:val="both"/>
        <w:rPr>
          <w:sz w:val="28"/>
          <w:szCs w:val="28"/>
        </w:rPr>
      </w:pPr>
      <w:r w:rsidRPr="00142290">
        <w:rPr>
          <w:bCs/>
          <w:sz w:val="28"/>
          <w:szCs w:val="28"/>
        </w:rPr>
        <w:t>Исходя из С</w:t>
      </w:r>
      <w:r w:rsidR="00025812" w:rsidRPr="00142290">
        <w:rPr>
          <w:bCs/>
          <w:sz w:val="28"/>
          <w:szCs w:val="28"/>
        </w:rPr>
        <w:t xml:space="preserve">татьи 1 </w:t>
      </w:r>
      <w:r w:rsidR="0012584A" w:rsidRPr="00142290">
        <w:rPr>
          <w:bCs/>
          <w:sz w:val="28"/>
          <w:szCs w:val="28"/>
        </w:rPr>
        <w:t>Ф</w:t>
      </w:r>
      <w:r w:rsidR="00025812" w:rsidRPr="00142290">
        <w:rPr>
          <w:bCs/>
          <w:sz w:val="28"/>
          <w:szCs w:val="28"/>
        </w:rPr>
        <w:t>едерального конституционного закона</w:t>
      </w:r>
      <w:r w:rsidR="00A0528D">
        <w:rPr>
          <w:bCs/>
          <w:sz w:val="28"/>
          <w:szCs w:val="28"/>
        </w:rPr>
        <w:t xml:space="preserve"> «О П</w:t>
      </w:r>
      <w:r w:rsidR="0012584A" w:rsidRPr="00142290">
        <w:rPr>
          <w:bCs/>
          <w:sz w:val="28"/>
          <w:szCs w:val="28"/>
        </w:rPr>
        <w:t>равитель</w:t>
      </w:r>
      <w:r w:rsidRPr="00142290">
        <w:rPr>
          <w:bCs/>
          <w:sz w:val="28"/>
          <w:szCs w:val="28"/>
        </w:rPr>
        <w:t>стве</w:t>
      </w:r>
      <w:r w:rsidR="00A0528D">
        <w:rPr>
          <w:bCs/>
          <w:sz w:val="28"/>
          <w:szCs w:val="28"/>
        </w:rPr>
        <w:t xml:space="preserve"> Российской Федерации</w:t>
      </w:r>
      <w:r w:rsidRPr="00142290">
        <w:rPr>
          <w:bCs/>
          <w:sz w:val="28"/>
          <w:szCs w:val="28"/>
        </w:rPr>
        <w:t>» от 17 декабря 1997 года</w:t>
      </w:r>
      <w:r w:rsidR="00025812" w:rsidRPr="00142290">
        <w:rPr>
          <w:bCs/>
          <w:sz w:val="28"/>
          <w:szCs w:val="28"/>
        </w:rPr>
        <w:t xml:space="preserve">, </w:t>
      </w:r>
      <w:r w:rsidR="0012584A" w:rsidRPr="00142290">
        <w:rPr>
          <w:bCs/>
          <w:sz w:val="28"/>
          <w:szCs w:val="28"/>
        </w:rPr>
        <w:t>Правительство Р</w:t>
      </w:r>
      <w:r w:rsidR="00025812" w:rsidRPr="00142290">
        <w:rPr>
          <w:bCs/>
          <w:sz w:val="28"/>
          <w:szCs w:val="28"/>
        </w:rPr>
        <w:t xml:space="preserve">оссийской </w:t>
      </w:r>
      <w:r w:rsidR="0012584A" w:rsidRPr="00142290">
        <w:rPr>
          <w:bCs/>
          <w:sz w:val="28"/>
          <w:szCs w:val="28"/>
        </w:rPr>
        <w:t>Ф</w:t>
      </w:r>
      <w:r w:rsidR="00025812" w:rsidRPr="00142290">
        <w:rPr>
          <w:bCs/>
          <w:sz w:val="28"/>
          <w:szCs w:val="28"/>
        </w:rPr>
        <w:t>едерации</w:t>
      </w:r>
      <w:r w:rsidR="0012584A" w:rsidRPr="00142290">
        <w:rPr>
          <w:bCs/>
          <w:sz w:val="28"/>
          <w:szCs w:val="28"/>
        </w:rPr>
        <w:t xml:space="preserve"> – высший исполнительный орган государственной власти Р</w:t>
      </w:r>
      <w:r w:rsidR="00025812" w:rsidRPr="00142290">
        <w:rPr>
          <w:bCs/>
          <w:sz w:val="28"/>
          <w:szCs w:val="28"/>
        </w:rPr>
        <w:t xml:space="preserve">оссийской </w:t>
      </w:r>
      <w:r w:rsidR="0012584A" w:rsidRPr="00142290">
        <w:rPr>
          <w:bCs/>
          <w:sz w:val="28"/>
          <w:szCs w:val="28"/>
        </w:rPr>
        <w:t>Ф</w:t>
      </w:r>
      <w:r w:rsidR="00025812" w:rsidRPr="00142290">
        <w:rPr>
          <w:bCs/>
          <w:sz w:val="28"/>
          <w:szCs w:val="28"/>
        </w:rPr>
        <w:t>едерации</w:t>
      </w:r>
      <w:r w:rsidR="00CC41F0">
        <w:rPr>
          <w:rStyle w:val="ab"/>
          <w:bCs/>
          <w:sz w:val="28"/>
          <w:szCs w:val="28"/>
        </w:rPr>
        <w:footnoteReference w:id="1"/>
      </w:r>
      <w:r w:rsidR="0012584A" w:rsidRPr="00142290">
        <w:rPr>
          <w:sz w:val="28"/>
          <w:szCs w:val="28"/>
        </w:rPr>
        <w:t xml:space="preserve">. </w:t>
      </w:r>
    </w:p>
    <w:p w:rsidR="0012584A" w:rsidRPr="00142290" w:rsidRDefault="006B6DE0" w:rsidP="006B6DE0">
      <w:pPr>
        <w:pStyle w:val="ac"/>
        <w:spacing w:before="0" w:beforeAutospacing="0" w:after="0" w:afterAutospacing="0" w:line="360" w:lineRule="auto"/>
        <w:ind w:firstLine="709"/>
        <w:jc w:val="both"/>
        <w:rPr>
          <w:sz w:val="28"/>
          <w:szCs w:val="28"/>
        </w:rPr>
      </w:pPr>
      <w:r w:rsidRPr="00142290">
        <w:rPr>
          <w:sz w:val="28"/>
          <w:szCs w:val="28"/>
        </w:rPr>
        <w:t>Это коллегиальный орган общей компетенции, осуществляющий исполнительную власти на всей территории России, включающий Председателя Правительства РФ, его заместителей и федеральных министров (ст. 110 Конституции РФ)</w:t>
      </w:r>
      <w:r w:rsidR="0063389E">
        <w:rPr>
          <w:rStyle w:val="ab"/>
          <w:sz w:val="28"/>
          <w:szCs w:val="28"/>
        </w:rPr>
        <w:footnoteReference w:id="2"/>
      </w:r>
      <w:r w:rsidRPr="00142290">
        <w:rPr>
          <w:sz w:val="28"/>
          <w:szCs w:val="28"/>
        </w:rPr>
        <w:t>.</w:t>
      </w:r>
    </w:p>
    <w:p w:rsidR="0012584A" w:rsidRPr="00142290" w:rsidRDefault="0012584A" w:rsidP="006B6DE0">
      <w:pPr>
        <w:spacing w:after="0" w:line="360" w:lineRule="auto"/>
        <w:ind w:firstLine="709"/>
        <w:jc w:val="both"/>
        <w:textAlignment w:val="baseline"/>
        <w:rPr>
          <w:rFonts w:ascii="Times New Roman" w:eastAsia="Times New Roman" w:hAnsi="Times New Roman" w:cs="Times New Roman"/>
          <w:sz w:val="28"/>
          <w:szCs w:val="28"/>
          <w:lang w:eastAsia="ru-RU"/>
        </w:rPr>
      </w:pPr>
      <w:r w:rsidRPr="00142290">
        <w:rPr>
          <w:rFonts w:ascii="Times New Roman" w:eastAsia="Times New Roman" w:hAnsi="Times New Roman" w:cs="Times New Roman"/>
          <w:bCs/>
          <w:sz w:val="28"/>
          <w:szCs w:val="28"/>
          <w:lang w:eastAsia="ru-RU"/>
        </w:rPr>
        <w:t>Основополагающие признаки правительства: </w:t>
      </w:r>
    </w:p>
    <w:p w:rsidR="0012584A" w:rsidRPr="00142290" w:rsidRDefault="0012584A" w:rsidP="006B6DE0">
      <w:pPr>
        <w:pStyle w:val="a8"/>
        <w:numPr>
          <w:ilvl w:val="0"/>
          <w:numId w:val="19"/>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Правительство – </w:t>
      </w:r>
      <w:r w:rsidRPr="00142290">
        <w:rPr>
          <w:rFonts w:ascii="Times New Roman" w:eastAsia="Times New Roman" w:hAnsi="Times New Roman" w:cs="Times New Roman"/>
          <w:bCs/>
          <w:sz w:val="28"/>
          <w:szCs w:val="28"/>
          <w:lang w:eastAsia="ru-RU"/>
        </w:rPr>
        <w:t>Ф</w:t>
      </w:r>
      <w:r w:rsidR="00025812" w:rsidRPr="00142290">
        <w:rPr>
          <w:rFonts w:ascii="Times New Roman" w:eastAsia="Times New Roman" w:hAnsi="Times New Roman" w:cs="Times New Roman"/>
          <w:bCs/>
          <w:sz w:val="28"/>
          <w:szCs w:val="28"/>
          <w:lang w:eastAsia="ru-RU"/>
        </w:rPr>
        <w:t>едеральный орган исполнительной власти</w:t>
      </w:r>
      <w:r w:rsidR="006B6DE0" w:rsidRPr="00142290">
        <w:rPr>
          <w:rFonts w:ascii="Times New Roman" w:eastAsia="Times New Roman" w:hAnsi="Times New Roman" w:cs="Times New Roman"/>
          <w:bCs/>
          <w:sz w:val="28"/>
          <w:szCs w:val="28"/>
          <w:lang w:eastAsia="ru-RU"/>
        </w:rPr>
        <w:t>;</w:t>
      </w:r>
    </w:p>
    <w:p w:rsidR="0012584A" w:rsidRPr="00142290" w:rsidRDefault="006B6DE0" w:rsidP="006B6DE0">
      <w:pPr>
        <w:pStyle w:val="a8"/>
        <w:numPr>
          <w:ilvl w:val="0"/>
          <w:numId w:val="19"/>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42290">
        <w:rPr>
          <w:rFonts w:ascii="Times New Roman" w:eastAsia="Times New Roman" w:hAnsi="Times New Roman" w:cs="Times New Roman"/>
          <w:bCs/>
          <w:sz w:val="28"/>
          <w:szCs w:val="28"/>
          <w:lang w:eastAsia="ru-RU"/>
        </w:rPr>
        <w:t>в</w:t>
      </w:r>
      <w:r w:rsidR="00025812" w:rsidRPr="00142290">
        <w:rPr>
          <w:rFonts w:ascii="Times New Roman" w:eastAsia="Times New Roman" w:hAnsi="Times New Roman" w:cs="Times New Roman"/>
          <w:bCs/>
          <w:sz w:val="28"/>
          <w:szCs w:val="28"/>
          <w:lang w:eastAsia="ru-RU"/>
        </w:rPr>
        <w:t>ходит в систему органов государственной власти</w:t>
      </w:r>
      <w:r w:rsidR="0012584A" w:rsidRPr="00142290">
        <w:rPr>
          <w:rFonts w:ascii="Times New Roman" w:eastAsia="Times New Roman" w:hAnsi="Times New Roman" w:cs="Times New Roman"/>
          <w:sz w:val="28"/>
          <w:szCs w:val="28"/>
          <w:lang w:eastAsia="ru-RU"/>
        </w:rPr>
        <w:t> и является самостоятельным органом. Реализует свои полномочия при помощи собственных методов и форм деятельности, имеет свою структуру, состав и выступает от имени Р</w:t>
      </w:r>
      <w:r w:rsidR="00025812" w:rsidRPr="00142290">
        <w:rPr>
          <w:rFonts w:ascii="Times New Roman" w:eastAsia="Times New Roman" w:hAnsi="Times New Roman" w:cs="Times New Roman"/>
          <w:sz w:val="28"/>
          <w:szCs w:val="28"/>
          <w:lang w:eastAsia="ru-RU"/>
        </w:rPr>
        <w:t xml:space="preserve">оссийской </w:t>
      </w:r>
      <w:r w:rsidR="0012584A" w:rsidRPr="00142290">
        <w:rPr>
          <w:rFonts w:ascii="Times New Roman" w:eastAsia="Times New Roman" w:hAnsi="Times New Roman" w:cs="Times New Roman"/>
          <w:sz w:val="28"/>
          <w:szCs w:val="28"/>
          <w:lang w:eastAsia="ru-RU"/>
        </w:rPr>
        <w:t>Ф</w:t>
      </w:r>
      <w:r w:rsidR="00025812" w:rsidRPr="00142290">
        <w:rPr>
          <w:rFonts w:ascii="Times New Roman" w:eastAsia="Times New Roman" w:hAnsi="Times New Roman" w:cs="Times New Roman"/>
          <w:sz w:val="28"/>
          <w:szCs w:val="28"/>
          <w:lang w:eastAsia="ru-RU"/>
        </w:rPr>
        <w:t>едерации</w:t>
      </w:r>
      <w:r w:rsidRPr="00142290">
        <w:rPr>
          <w:rFonts w:ascii="Times New Roman" w:eastAsia="Times New Roman" w:hAnsi="Times New Roman" w:cs="Times New Roman"/>
          <w:sz w:val="28"/>
          <w:szCs w:val="28"/>
          <w:lang w:eastAsia="ru-RU"/>
        </w:rPr>
        <w:t>;</w:t>
      </w:r>
    </w:p>
    <w:p w:rsidR="0012584A" w:rsidRPr="00142290" w:rsidRDefault="006B6DE0" w:rsidP="006B6DE0">
      <w:pPr>
        <w:pStyle w:val="a8"/>
        <w:numPr>
          <w:ilvl w:val="0"/>
          <w:numId w:val="19"/>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о</w:t>
      </w:r>
      <w:r w:rsidR="0012584A" w:rsidRPr="00142290">
        <w:rPr>
          <w:rFonts w:ascii="Times New Roman" w:eastAsia="Times New Roman" w:hAnsi="Times New Roman" w:cs="Times New Roman"/>
          <w:sz w:val="28"/>
          <w:szCs w:val="28"/>
          <w:lang w:eastAsia="ru-RU"/>
        </w:rPr>
        <w:t>рган, осуществляющий </w:t>
      </w:r>
      <w:r w:rsidR="0012584A" w:rsidRPr="00142290">
        <w:rPr>
          <w:rFonts w:ascii="Times New Roman" w:eastAsia="Times New Roman" w:hAnsi="Times New Roman" w:cs="Times New Roman"/>
          <w:bCs/>
          <w:sz w:val="28"/>
          <w:szCs w:val="28"/>
          <w:lang w:eastAsia="ru-RU"/>
        </w:rPr>
        <w:t>исполнительную власть</w:t>
      </w:r>
      <w:r w:rsidRPr="00142290">
        <w:rPr>
          <w:rFonts w:ascii="Times New Roman" w:eastAsia="Times New Roman" w:hAnsi="Times New Roman" w:cs="Times New Roman"/>
          <w:sz w:val="28"/>
          <w:szCs w:val="28"/>
          <w:lang w:eastAsia="ru-RU"/>
        </w:rPr>
        <w:t>;</w:t>
      </w:r>
    </w:p>
    <w:p w:rsidR="0012584A" w:rsidRPr="00142290" w:rsidRDefault="0012584A" w:rsidP="006B6DE0">
      <w:pPr>
        <w:pStyle w:val="a8"/>
        <w:numPr>
          <w:ilvl w:val="0"/>
          <w:numId w:val="19"/>
        </w:numPr>
        <w:spacing w:after="0" w:line="360" w:lineRule="auto"/>
        <w:ind w:left="0" w:firstLine="709"/>
        <w:jc w:val="both"/>
        <w:textAlignment w:val="baseline"/>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Правительство Р</w:t>
      </w:r>
      <w:r w:rsidR="00025812" w:rsidRPr="00142290">
        <w:rPr>
          <w:rFonts w:ascii="Times New Roman" w:eastAsia="Times New Roman" w:hAnsi="Times New Roman" w:cs="Times New Roman"/>
          <w:sz w:val="28"/>
          <w:szCs w:val="28"/>
          <w:lang w:eastAsia="ru-RU"/>
        </w:rPr>
        <w:t xml:space="preserve">оссийской </w:t>
      </w:r>
      <w:r w:rsidRPr="00142290">
        <w:rPr>
          <w:rFonts w:ascii="Times New Roman" w:eastAsia="Times New Roman" w:hAnsi="Times New Roman" w:cs="Times New Roman"/>
          <w:sz w:val="28"/>
          <w:szCs w:val="28"/>
          <w:lang w:eastAsia="ru-RU"/>
        </w:rPr>
        <w:t>Ф</w:t>
      </w:r>
      <w:r w:rsidR="00025812" w:rsidRPr="00142290">
        <w:rPr>
          <w:rFonts w:ascii="Times New Roman" w:eastAsia="Times New Roman" w:hAnsi="Times New Roman" w:cs="Times New Roman"/>
          <w:sz w:val="28"/>
          <w:szCs w:val="28"/>
          <w:lang w:eastAsia="ru-RU"/>
        </w:rPr>
        <w:t>едерации</w:t>
      </w:r>
      <w:r w:rsidRPr="00142290">
        <w:rPr>
          <w:rFonts w:ascii="Times New Roman" w:eastAsia="Times New Roman" w:hAnsi="Times New Roman" w:cs="Times New Roman"/>
          <w:sz w:val="28"/>
          <w:szCs w:val="28"/>
          <w:lang w:eastAsia="ru-RU"/>
        </w:rPr>
        <w:t xml:space="preserve"> является </w:t>
      </w:r>
      <w:r w:rsidRPr="00142290">
        <w:rPr>
          <w:rFonts w:ascii="Times New Roman" w:eastAsia="Times New Roman" w:hAnsi="Times New Roman" w:cs="Times New Roman"/>
          <w:bCs/>
          <w:sz w:val="28"/>
          <w:szCs w:val="28"/>
          <w:lang w:eastAsia="ru-RU"/>
        </w:rPr>
        <w:t>коллегиальным органом</w:t>
      </w:r>
      <w:r w:rsidRPr="00142290">
        <w:rPr>
          <w:rFonts w:ascii="Times New Roman" w:eastAsia="Times New Roman" w:hAnsi="Times New Roman" w:cs="Times New Roman"/>
          <w:sz w:val="28"/>
          <w:szCs w:val="28"/>
          <w:lang w:eastAsia="ru-RU"/>
        </w:rPr>
        <w:t>. Единственный коллегиальный</w:t>
      </w:r>
      <w:r w:rsidR="00025812" w:rsidRPr="00142290">
        <w:rPr>
          <w:rFonts w:ascii="Times New Roman" w:eastAsia="Times New Roman" w:hAnsi="Times New Roman" w:cs="Times New Roman"/>
          <w:sz w:val="28"/>
          <w:szCs w:val="28"/>
          <w:lang w:eastAsia="ru-RU"/>
        </w:rPr>
        <w:t xml:space="preserve"> </w:t>
      </w:r>
      <w:r w:rsidR="00025812" w:rsidRPr="00142290">
        <w:rPr>
          <w:rFonts w:ascii="Times New Roman" w:eastAsia="Times New Roman" w:hAnsi="Times New Roman" w:cs="Times New Roman"/>
          <w:bCs/>
          <w:sz w:val="28"/>
          <w:szCs w:val="28"/>
          <w:lang w:eastAsia="ru-RU"/>
        </w:rPr>
        <w:t>Федеральный орган исполнительной власти</w:t>
      </w:r>
      <w:r w:rsidR="006B6DE0" w:rsidRPr="00142290">
        <w:rPr>
          <w:rFonts w:ascii="Times New Roman" w:eastAsia="Times New Roman" w:hAnsi="Times New Roman" w:cs="Times New Roman"/>
          <w:sz w:val="28"/>
          <w:szCs w:val="28"/>
          <w:lang w:eastAsia="ru-RU"/>
        </w:rPr>
        <w:t>;</w:t>
      </w:r>
    </w:p>
    <w:p w:rsidR="00E138F0" w:rsidRPr="00142290" w:rsidRDefault="00E138F0" w:rsidP="006B6DE0">
      <w:pPr>
        <w:pStyle w:val="a8"/>
        <w:widowControl w:val="0"/>
        <w:numPr>
          <w:ilvl w:val="0"/>
          <w:numId w:val="19"/>
        </w:numPr>
        <w:spacing w:after="0" w:line="360" w:lineRule="auto"/>
        <w:ind w:left="0" w:firstLine="709"/>
        <w:jc w:val="both"/>
        <w:rPr>
          <w:rFonts w:ascii="Times New Roman" w:hAnsi="Times New Roman" w:cs="Times New Roman"/>
          <w:sz w:val="28"/>
          <w:szCs w:val="28"/>
        </w:rPr>
      </w:pPr>
      <w:r w:rsidRPr="00142290">
        <w:rPr>
          <w:rFonts w:ascii="Times New Roman" w:hAnsi="Times New Roman" w:cs="Times New Roman"/>
          <w:sz w:val="28"/>
          <w:szCs w:val="28"/>
        </w:rPr>
        <w:t>его создание, формирование, компетенция предусмотрены Конституцией Российской Федерации и Федеральным Конституционным законом;</w:t>
      </w:r>
    </w:p>
    <w:p w:rsidR="00E138F0" w:rsidRPr="00142290" w:rsidRDefault="006B6DE0" w:rsidP="006B6DE0">
      <w:pPr>
        <w:pStyle w:val="a8"/>
        <w:widowControl w:val="0"/>
        <w:numPr>
          <w:ilvl w:val="0"/>
          <w:numId w:val="19"/>
        </w:numPr>
        <w:spacing w:after="0" w:line="360" w:lineRule="auto"/>
        <w:ind w:left="0"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w:t>
      </w:r>
      <w:r w:rsidR="00E138F0" w:rsidRPr="00142290">
        <w:rPr>
          <w:rFonts w:ascii="Times New Roman" w:hAnsi="Times New Roman" w:cs="Times New Roman"/>
          <w:sz w:val="28"/>
          <w:szCs w:val="28"/>
        </w:rPr>
        <w:t xml:space="preserve"> возглавляет систему органов исполнительной власти Российской Федерации;</w:t>
      </w:r>
    </w:p>
    <w:p w:rsidR="00E138F0" w:rsidRPr="00142290" w:rsidRDefault="006B6DE0" w:rsidP="006B6DE0">
      <w:pPr>
        <w:pStyle w:val="a8"/>
        <w:widowControl w:val="0"/>
        <w:numPr>
          <w:ilvl w:val="0"/>
          <w:numId w:val="19"/>
        </w:numPr>
        <w:spacing w:after="0" w:line="360" w:lineRule="auto"/>
        <w:ind w:left="0"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w:t>
      </w:r>
      <w:r w:rsidR="00E138F0" w:rsidRPr="00142290">
        <w:rPr>
          <w:rFonts w:ascii="Times New Roman" w:hAnsi="Times New Roman" w:cs="Times New Roman"/>
          <w:sz w:val="28"/>
          <w:szCs w:val="28"/>
        </w:rPr>
        <w:t xml:space="preserve"> является органом общей компетенции, т. е. ее полномочия затрагивают все сферы общественной жизни;</w:t>
      </w:r>
    </w:p>
    <w:p w:rsidR="00E138F0" w:rsidRPr="00142290" w:rsidRDefault="006B6DE0" w:rsidP="006B6DE0">
      <w:pPr>
        <w:pStyle w:val="a8"/>
        <w:widowControl w:val="0"/>
        <w:numPr>
          <w:ilvl w:val="0"/>
          <w:numId w:val="19"/>
        </w:numPr>
        <w:spacing w:after="0" w:line="360" w:lineRule="auto"/>
        <w:ind w:left="0"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w:t>
      </w:r>
      <w:r w:rsidR="00E138F0" w:rsidRPr="00142290">
        <w:rPr>
          <w:rFonts w:ascii="Times New Roman" w:hAnsi="Times New Roman" w:cs="Times New Roman"/>
          <w:sz w:val="28"/>
          <w:szCs w:val="28"/>
        </w:rPr>
        <w:t xml:space="preserve"> вправе издавать нормативные акты от своего имени;</w:t>
      </w:r>
    </w:p>
    <w:p w:rsidR="00E138F0" w:rsidRPr="00142290" w:rsidRDefault="006B6DE0" w:rsidP="006B6DE0">
      <w:pPr>
        <w:pStyle w:val="a8"/>
        <w:widowControl w:val="0"/>
        <w:numPr>
          <w:ilvl w:val="0"/>
          <w:numId w:val="19"/>
        </w:numPr>
        <w:spacing w:after="0" w:line="360" w:lineRule="auto"/>
        <w:ind w:left="0" w:firstLine="709"/>
        <w:jc w:val="both"/>
        <w:rPr>
          <w:rFonts w:ascii="Times New Roman" w:hAnsi="Times New Roman" w:cs="Times New Roman"/>
          <w:sz w:val="28"/>
          <w:szCs w:val="28"/>
        </w:rPr>
      </w:pPr>
      <w:r w:rsidRPr="00142290">
        <w:rPr>
          <w:rFonts w:ascii="Times New Roman" w:hAnsi="Times New Roman" w:cs="Times New Roman"/>
          <w:sz w:val="28"/>
          <w:szCs w:val="28"/>
        </w:rPr>
        <w:t>работой П</w:t>
      </w:r>
      <w:r w:rsidR="00E138F0" w:rsidRPr="00142290">
        <w:rPr>
          <w:rFonts w:ascii="Times New Roman" w:hAnsi="Times New Roman" w:cs="Times New Roman"/>
          <w:sz w:val="28"/>
          <w:szCs w:val="28"/>
        </w:rPr>
        <w:t>равительств</w:t>
      </w:r>
      <w:r w:rsidRPr="00142290">
        <w:rPr>
          <w:rFonts w:ascii="Times New Roman" w:hAnsi="Times New Roman" w:cs="Times New Roman"/>
          <w:sz w:val="28"/>
          <w:szCs w:val="28"/>
        </w:rPr>
        <w:t>а руководит глава государства (П</w:t>
      </w:r>
      <w:r w:rsidR="00E138F0" w:rsidRPr="00142290">
        <w:rPr>
          <w:rFonts w:ascii="Times New Roman" w:hAnsi="Times New Roman" w:cs="Times New Roman"/>
          <w:sz w:val="28"/>
          <w:szCs w:val="28"/>
        </w:rPr>
        <w:t xml:space="preserve">резидент) или парламент. </w:t>
      </w:r>
    </w:p>
    <w:p w:rsidR="00306353" w:rsidRPr="00142290" w:rsidRDefault="00306353" w:rsidP="006B6DE0">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 xml:space="preserve">Таким образом, подводя некий итог сказанному, </w:t>
      </w:r>
      <w:r w:rsidR="00113814" w:rsidRPr="00142290">
        <w:rPr>
          <w:rFonts w:ascii="Times New Roman" w:eastAsia="Times New Roman" w:hAnsi="Times New Roman" w:cs="Times New Roman"/>
          <w:sz w:val="28"/>
          <w:szCs w:val="28"/>
          <w:lang w:eastAsia="ru-RU"/>
        </w:rPr>
        <w:t>административно</w:t>
      </w:r>
      <w:r w:rsidRPr="00142290">
        <w:rPr>
          <w:rFonts w:ascii="Times New Roman" w:eastAsia="Times New Roman" w:hAnsi="Times New Roman" w:cs="Times New Roman"/>
          <w:sz w:val="28"/>
          <w:szCs w:val="28"/>
          <w:lang w:eastAsia="ru-RU"/>
        </w:rPr>
        <w:t>-правовой статус Правительства представляет собой систему, в которой данный выступает как общефедеральный орган государственной власти, как высший исполнительный орган власти в системе разделения властей, как орган, возглавляющий единую систему исполнительной власти в Российской Федерации и действую</w:t>
      </w:r>
      <w:r w:rsidR="006B6DE0" w:rsidRPr="00142290">
        <w:rPr>
          <w:rFonts w:ascii="Times New Roman" w:eastAsia="Times New Roman" w:hAnsi="Times New Roman" w:cs="Times New Roman"/>
          <w:sz w:val="28"/>
          <w:szCs w:val="28"/>
          <w:lang w:eastAsia="ru-RU"/>
        </w:rPr>
        <w:t>щий на коллегиальной основе</w:t>
      </w:r>
      <w:r w:rsidR="00B36EDA">
        <w:rPr>
          <w:rStyle w:val="ab"/>
          <w:rFonts w:ascii="Times New Roman" w:eastAsia="Times New Roman" w:hAnsi="Times New Roman" w:cs="Times New Roman"/>
          <w:sz w:val="28"/>
          <w:szCs w:val="28"/>
          <w:lang w:eastAsia="ru-RU"/>
        </w:rPr>
        <w:footnoteReference w:id="3"/>
      </w:r>
      <w:r w:rsidRPr="00142290">
        <w:rPr>
          <w:rFonts w:ascii="Times New Roman" w:eastAsia="Times New Roman" w:hAnsi="Times New Roman" w:cs="Times New Roman"/>
          <w:sz w:val="28"/>
          <w:szCs w:val="28"/>
          <w:lang w:eastAsia="ru-RU"/>
        </w:rPr>
        <w:t>.</w:t>
      </w:r>
    </w:p>
    <w:p w:rsidR="00306353" w:rsidRPr="00142290" w:rsidRDefault="00306353" w:rsidP="006B6DE0">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Статус Правительства РФ определен Конституцией РФ</w:t>
      </w:r>
      <w:r w:rsidR="00113814" w:rsidRPr="00142290">
        <w:rPr>
          <w:rFonts w:ascii="Times New Roman" w:eastAsia="Times New Roman" w:hAnsi="Times New Roman" w:cs="Times New Roman"/>
          <w:sz w:val="28"/>
          <w:szCs w:val="28"/>
          <w:lang w:eastAsia="ru-RU"/>
        </w:rPr>
        <w:t xml:space="preserve"> (ст. 110-117)</w:t>
      </w:r>
      <w:r w:rsidRPr="00142290">
        <w:rPr>
          <w:rFonts w:ascii="Times New Roman" w:eastAsia="Times New Roman" w:hAnsi="Times New Roman" w:cs="Times New Roman"/>
          <w:sz w:val="28"/>
          <w:szCs w:val="28"/>
          <w:lang w:eastAsia="ru-RU"/>
        </w:rPr>
        <w:t xml:space="preserve"> и рядом норм других глав. Однако следует отметить, что в тексте Конституции </w:t>
      </w:r>
      <w:r w:rsidR="00113814" w:rsidRPr="00142290">
        <w:rPr>
          <w:rFonts w:ascii="Times New Roman" w:eastAsia="Times New Roman" w:hAnsi="Times New Roman" w:cs="Times New Roman"/>
          <w:sz w:val="28"/>
          <w:szCs w:val="28"/>
          <w:lang w:eastAsia="ru-RU"/>
        </w:rPr>
        <w:t>(ч. 2 ст. 114) говориться, что Ф</w:t>
      </w:r>
      <w:r w:rsidRPr="00142290">
        <w:rPr>
          <w:rFonts w:ascii="Times New Roman" w:eastAsia="Times New Roman" w:hAnsi="Times New Roman" w:cs="Times New Roman"/>
          <w:sz w:val="28"/>
          <w:szCs w:val="28"/>
          <w:lang w:eastAsia="ru-RU"/>
        </w:rPr>
        <w:t xml:space="preserve">едеральным конституционным законом определяется «порядок деятельности Правительства», но Федеральный конституционный закон от 17 декабря 1997 г. «О Правительстве Российской Федерации» по предмету регулирования гораздо шире </w:t>
      </w:r>
      <w:r w:rsidR="00113814" w:rsidRPr="00142290">
        <w:rPr>
          <w:rFonts w:ascii="Times New Roman" w:eastAsia="Times New Roman" w:hAnsi="Times New Roman" w:cs="Times New Roman"/>
          <w:sz w:val="28"/>
          <w:szCs w:val="28"/>
          <w:lang w:eastAsia="ru-RU"/>
        </w:rPr>
        <w:t>–</w:t>
      </w:r>
      <w:r w:rsidRPr="00142290">
        <w:rPr>
          <w:rFonts w:ascii="Times New Roman" w:eastAsia="Times New Roman" w:hAnsi="Times New Roman" w:cs="Times New Roman"/>
          <w:sz w:val="28"/>
          <w:szCs w:val="28"/>
          <w:lang w:eastAsia="ru-RU"/>
        </w:rPr>
        <w:t xml:space="preserve"> его нормы отражают правовую основу и принципы деятельности, состав и порядок формирования Правительства РФ, полномочия и организацию деятельности Правительства, порядок отставки Правительства РФ, взаимодействие с другими органами государственной власти, а также обеспечение деятельности Правительства России</w:t>
      </w:r>
      <w:r w:rsidR="00CC41F0">
        <w:rPr>
          <w:rStyle w:val="ab"/>
          <w:rFonts w:ascii="Times New Roman" w:eastAsia="Times New Roman" w:hAnsi="Times New Roman" w:cs="Times New Roman"/>
          <w:sz w:val="28"/>
          <w:szCs w:val="28"/>
          <w:lang w:eastAsia="ru-RU"/>
        </w:rPr>
        <w:footnoteReference w:id="4"/>
      </w:r>
      <w:r w:rsidRPr="00142290">
        <w:rPr>
          <w:rFonts w:ascii="Times New Roman" w:eastAsia="Times New Roman" w:hAnsi="Times New Roman" w:cs="Times New Roman"/>
          <w:sz w:val="28"/>
          <w:szCs w:val="28"/>
          <w:lang w:eastAsia="ru-RU"/>
        </w:rPr>
        <w:t>.</w:t>
      </w:r>
    </w:p>
    <w:p w:rsidR="0012584A" w:rsidRPr="00142290" w:rsidRDefault="0012584A" w:rsidP="00100ED4">
      <w:pPr>
        <w:tabs>
          <w:tab w:val="left" w:pos="450"/>
        </w:tabs>
        <w:spacing w:after="0" w:line="360" w:lineRule="auto"/>
        <w:ind w:firstLine="709"/>
        <w:rPr>
          <w:rFonts w:ascii="Times New Roman" w:hAnsi="Times New Roman" w:cs="Times New Roman"/>
          <w:sz w:val="28"/>
          <w:szCs w:val="28"/>
        </w:rPr>
      </w:pPr>
    </w:p>
    <w:p w:rsidR="0012584A" w:rsidRPr="00142290" w:rsidRDefault="0012584A" w:rsidP="00100ED4">
      <w:pPr>
        <w:tabs>
          <w:tab w:val="left" w:pos="450"/>
        </w:tabs>
        <w:spacing w:after="0" w:line="360" w:lineRule="auto"/>
        <w:ind w:firstLine="709"/>
        <w:jc w:val="center"/>
        <w:rPr>
          <w:rFonts w:ascii="Times New Roman" w:hAnsi="Times New Roman" w:cs="Times New Roman"/>
          <w:sz w:val="28"/>
          <w:szCs w:val="28"/>
        </w:rPr>
      </w:pPr>
      <w:r w:rsidRPr="00142290">
        <w:rPr>
          <w:rFonts w:ascii="Times New Roman" w:hAnsi="Times New Roman" w:cs="Times New Roman"/>
          <w:sz w:val="28"/>
          <w:szCs w:val="28"/>
        </w:rPr>
        <w:t>1.2. Структура Правительства Российской Федерации</w:t>
      </w:r>
    </w:p>
    <w:p w:rsidR="00113814" w:rsidRPr="00142290" w:rsidRDefault="00113814" w:rsidP="00113814">
      <w:pPr>
        <w:shd w:val="clear" w:color="auto" w:fill="FEFEFE"/>
        <w:spacing w:after="0" w:line="360" w:lineRule="auto"/>
        <w:ind w:firstLine="709"/>
        <w:jc w:val="both"/>
        <w:rPr>
          <w:rFonts w:ascii="Times New Roman" w:eastAsia="Times New Roman" w:hAnsi="Times New Roman" w:cs="Times New Roman"/>
          <w:sz w:val="28"/>
          <w:szCs w:val="28"/>
          <w:lang w:eastAsia="ru-RU"/>
        </w:rPr>
      </w:pPr>
    </w:p>
    <w:p w:rsidR="0012584A" w:rsidRPr="00142290" w:rsidRDefault="00113814" w:rsidP="00113814">
      <w:pPr>
        <w:shd w:val="clear" w:color="auto" w:fill="FEFEFE"/>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С точки зрения внутренней организации Правительство характеризуется составом и структурой</w:t>
      </w:r>
    </w:p>
    <w:p w:rsidR="00EC7912" w:rsidRPr="00142290" w:rsidRDefault="00E138F0"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Правительство Российской Фе</w:t>
      </w:r>
      <w:r w:rsidR="00100ED4" w:rsidRPr="00142290">
        <w:rPr>
          <w:sz w:val="28"/>
          <w:szCs w:val="28"/>
        </w:rPr>
        <w:t xml:space="preserve">дерации состоит из Председателя </w:t>
      </w:r>
      <w:r w:rsidRPr="00142290">
        <w:rPr>
          <w:sz w:val="28"/>
          <w:szCs w:val="28"/>
        </w:rPr>
        <w:t>Прав</w:t>
      </w:r>
      <w:r w:rsidR="00100ED4" w:rsidRPr="00142290">
        <w:rPr>
          <w:sz w:val="28"/>
          <w:szCs w:val="28"/>
        </w:rPr>
        <w:t xml:space="preserve">ительства Российской Федерации, </w:t>
      </w:r>
      <w:r w:rsidRPr="00142290">
        <w:rPr>
          <w:sz w:val="28"/>
          <w:szCs w:val="28"/>
        </w:rPr>
        <w:t>заместителей Председателя Правительства Российской Федерации и федеральных министров</w:t>
      </w:r>
      <w:r w:rsidR="00100ED4" w:rsidRPr="00142290">
        <w:rPr>
          <w:sz w:val="28"/>
          <w:szCs w:val="28"/>
        </w:rPr>
        <w:t xml:space="preserve">. </w:t>
      </w:r>
      <w:r w:rsidRPr="00142290">
        <w:rPr>
          <w:sz w:val="28"/>
          <w:szCs w:val="28"/>
        </w:rPr>
        <w:t>Обобщая положения Конституции РФ о Правительстве Российской Федерации, мы можем сказать, что здесь определены основы формирования состава Правительства РФ и ее место в системе органов государственной власти.</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Члены Правительства РФ не вправе быть членами других органов государственной власти, заниматься предпринимательской деятельностью, другой оплачиваемой деятельностью, кроме преподавательской, научной и иной творческой деятельности, быть поверенными или представителями по делам третьих лиц в органах государственной власти,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 получать гонорары за публикации и выступления в качестве члена Правительства РФ, принимать без разрешения Президента РФ почетные и специальные</w:t>
      </w:r>
      <w:r w:rsidRPr="00142290">
        <w:rPr>
          <w:rStyle w:val="apple-converted-space"/>
          <w:b/>
          <w:bCs/>
          <w:sz w:val="28"/>
          <w:szCs w:val="28"/>
        </w:rPr>
        <w:t> </w:t>
      </w:r>
      <w:r w:rsidRPr="00142290">
        <w:rPr>
          <w:sz w:val="28"/>
          <w:szCs w:val="28"/>
        </w:rPr>
        <w:t>знания, награды и иные знаки отличия иностранных государств, выезжать в служебные командировки за пределы Российской Федерации за счет физических и юридических лиц, за исключением служебных командировок</w:t>
      </w:r>
      <w:r w:rsidR="00B36EDA">
        <w:rPr>
          <w:rStyle w:val="ab"/>
          <w:sz w:val="28"/>
          <w:szCs w:val="28"/>
        </w:rPr>
        <w:footnoteReference w:id="5"/>
      </w:r>
      <w:r w:rsidRPr="00142290">
        <w:rPr>
          <w:sz w:val="28"/>
          <w:szCs w:val="28"/>
        </w:rPr>
        <w:t>.</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iCs/>
          <w:sz w:val="28"/>
          <w:szCs w:val="28"/>
        </w:rPr>
        <w:t>Председатель</w:t>
      </w:r>
      <w:r w:rsidRPr="00142290">
        <w:rPr>
          <w:rStyle w:val="apple-converted-space"/>
          <w:iCs/>
          <w:sz w:val="28"/>
          <w:szCs w:val="28"/>
        </w:rPr>
        <w:t> </w:t>
      </w:r>
      <w:r w:rsidRPr="00142290">
        <w:rPr>
          <w:iCs/>
          <w:sz w:val="28"/>
          <w:szCs w:val="28"/>
        </w:rPr>
        <w:t>Правительства</w:t>
      </w:r>
      <w:r w:rsidRPr="00142290">
        <w:rPr>
          <w:rStyle w:val="apple-converted-space"/>
          <w:iCs/>
          <w:sz w:val="28"/>
          <w:szCs w:val="28"/>
        </w:rPr>
        <w:t> </w:t>
      </w:r>
      <w:r w:rsidRPr="00142290">
        <w:rPr>
          <w:iCs/>
          <w:sz w:val="28"/>
          <w:szCs w:val="28"/>
        </w:rPr>
        <w:t>РФ</w:t>
      </w:r>
      <w:r w:rsidRPr="00142290">
        <w:rPr>
          <w:rStyle w:val="apple-converted-space"/>
          <w:iCs/>
          <w:sz w:val="28"/>
          <w:szCs w:val="28"/>
        </w:rPr>
        <w:t> </w:t>
      </w:r>
      <w:r w:rsidRPr="00142290">
        <w:rPr>
          <w:sz w:val="28"/>
          <w:szCs w:val="28"/>
        </w:rPr>
        <w:t>определяет основные направления деятельности Правительства РФ и организует его работу (ст. 24 Федерального конституционного закона «О Правительстве Российской Федерации»):</w:t>
      </w:r>
    </w:p>
    <w:p w:rsidR="00EC7912" w:rsidRPr="00142290" w:rsidRDefault="00EC7912" w:rsidP="00142290">
      <w:pPr>
        <w:pStyle w:val="ac"/>
        <w:numPr>
          <w:ilvl w:val="0"/>
          <w:numId w:val="20"/>
        </w:numPr>
        <w:shd w:val="clear" w:color="auto" w:fill="FFFFFF"/>
        <w:spacing w:before="0" w:beforeAutospacing="0" w:after="0" w:afterAutospacing="0" w:line="360" w:lineRule="auto"/>
        <w:ind w:left="0" w:firstLine="709"/>
        <w:jc w:val="both"/>
        <w:rPr>
          <w:sz w:val="28"/>
          <w:szCs w:val="28"/>
        </w:rPr>
      </w:pPr>
      <w:r w:rsidRPr="00142290">
        <w:rPr>
          <w:sz w:val="28"/>
          <w:szCs w:val="28"/>
        </w:rPr>
        <w:t>представляет Правительство РФ в России и за пределами территории РФ;</w:t>
      </w:r>
    </w:p>
    <w:p w:rsidR="00EC7912" w:rsidRPr="00142290" w:rsidRDefault="00EC7912" w:rsidP="00142290">
      <w:pPr>
        <w:pStyle w:val="ac"/>
        <w:numPr>
          <w:ilvl w:val="0"/>
          <w:numId w:val="20"/>
        </w:numPr>
        <w:shd w:val="clear" w:color="auto" w:fill="FFFFFF"/>
        <w:spacing w:before="0" w:beforeAutospacing="0" w:after="0" w:afterAutospacing="0" w:line="360" w:lineRule="auto"/>
        <w:ind w:left="0" w:firstLine="709"/>
        <w:jc w:val="both"/>
        <w:rPr>
          <w:sz w:val="28"/>
          <w:szCs w:val="28"/>
        </w:rPr>
      </w:pPr>
      <w:r w:rsidRPr="00142290">
        <w:rPr>
          <w:sz w:val="28"/>
          <w:szCs w:val="28"/>
        </w:rPr>
        <w:t>ведет заседания Правительства РФ, обладая правом решающего голоса;</w:t>
      </w:r>
    </w:p>
    <w:p w:rsidR="00EC7912" w:rsidRPr="00142290" w:rsidRDefault="00EC7912" w:rsidP="00142290">
      <w:pPr>
        <w:pStyle w:val="ac"/>
        <w:numPr>
          <w:ilvl w:val="0"/>
          <w:numId w:val="20"/>
        </w:numPr>
        <w:shd w:val="clear" w:color="auto" w:fill="FFFFFF"/>
        <w:spacing w:before="0" w:beforeAutospacing="0" w:after="0" w:afterAutospacing="0" w:line="360" w:lineRule="auto"/>
        <w:ind w:left="0" w:firstLine="709"/>
        <w:jc w:val="both"/>
        <w:rPr>
          <w:sz w:val="28"/>
          <w:szCs w:val="28"/>
        </w:rPr>
      </w:pPr>
      <w:r w:rsidRPr="00142290">
        <w:rPr>
          <w:sz w:val="28"/>
          <w:szCs w:val="28"/>
        </w:rPr>
        <w:t>подписывает акты Правительства Р</w:t>
      </w:r>
      <w:r w:rsidR="00142290">
        <w:rPr>
          <w:sz w:val="28"/>
          <w:szCs w:val="28"/>
        </w:rPr>
        <w:t>Ф (постановления и распоряжения</w:t>
      </w:r>
      <w:r w:rsidRPr="00142290">
        <w:rPr>
          <w:sz w:val="28"/>
          <w:szCs w:val="28"/>
        </w:rPr>
        <w:t>);</w:t>
      </w:r>
    </w:p>
    <w:p w:rsidR="00EC7912" w:rsidRPr="00142290" w:rsidRDefault="00EC7912" w:rsidP="00142290">
      <w:pPr>
        <w:pStyle w:val="ac"/>
        <w:numPr>
          <w:ilvl w:val="0"/>
          <w:numId w:val="20"/>
        </w:numPr>
        <w:shd w:val="clear" w:color="auto" w:fill="FFFFFF"/>
        <w:spacing w:before="0" w:beforeAutospacing="0" w:after="0" w:afterAutospacing="0" w:line="360" w:lineRule="auto"/>
        <w:ind w:left="0" w:firstLine="709"/>
        <w:jc w:val="both"/>
        <w:rPr>
          <w:sz w:val="28"/>
          <w:szCs w:val="28"/>
        </w:rPr>
      </w:pPr>
      <w:r w:rsidRPr="00142290">
        <w:rPr>
          <w:sz w:val="28"/>
          <w:szCs w:val="28"/>
        </w:rPr>
        <w:t>представляет Президенту РФ предложения о структуре федеральных органов исполнительной власти, о назначении на должность и об освобождении от должности заместителей Председателя Правительства РФ и федеральных министров, о наложении на них дисциплинарных взысканий и об их поощрении;</w:t>
      </w:r>
    </w:p>
    <w:p w:rsidR="00EC7912" w:rsidRPr="00142290" w:rsidRDefault="00EC7912" w:rsidP="00142290">
      <w:pPr>
        <w:pStyle w:val="ac"/>
        <w:numPr>
          <w:ilvl w:val="0"/>
          <w:numId w:val="20"/>
        </w:numPr>
        <w:shd w:val="clear" w:color="auto" w:fill="FFFFFF"/>
        <w:spacing w:before="0" w:beforeAutospacing="0" w:after="0" w:afterAutospacing="0" w:line="360" w:lineRule="auto"/>
        <w:ind w:left="0" w:firstLine="709"/>
        <w:jc w:val="both"/>
        <w:rPr>
          <w:sz w:val="28"/>
          <w:szCs w:val="28"/>
        </w:rPr>
      </w:pPr>
      <w:r w:rsidRPr="00142290">
        <w:rPr>
          <w:sz w:val="28"/>
          <w:szCs w:val="28"/>
        </w:rPr>
        <w:t>распределяет обязанности между членами Правительства РФ;</w:t>
      </w:r>
    </w:p>
    <w:p w:rsidR="00100ED4" w:rsidRPr="00142290" w:rsidRDefault="00EC7912" w:rsidP="00142290">
      <w:pPr>
        <w:pStyle w:val="ac"/>
        <w:numPr>
          <w:ilvl w:val="0"/>
          <w:numId w:val="20"/>
        </w:numPr>
        <w:shd w:val="clear" w:color="auto" w:fill="FFFFFF"/>
        <w:spacing w:before="0" w:beforeAutospacing="0" w:after="0" w:afterAutospacing="0" w:line="360" w:lineRule="auto"/>
        <w:ind w:left="0" w:firstLine="709"/>
        <w:jc w:val="both"/>
        <w:rPr>
          <w:rStyle w:val="apple-converted-space"/>
          <w:sz w:val="28"/>
          <w:szCs w:val="28"/>
        </w:rPr>
      </w:pPr>
      <w:r w:rsidRPr="00142290">
        <w:rPr>
          <w:sz w:val="28"/>
          <w:szCs w:val="28"/>
        </w:rPr>
        <w:t>информирует Президента РФ о работе Правительства РФ.</w:t>
      </w:r>
      <w:r w:rsidRPr="00142290">
        <w:rPr>
          <w:rStyle w:val="apple-converted-space"/>
          <w:sz w:val="28"/>
          <w:szCs w:val="28"/>
        </w:rPr>
        <w:t> </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iCs/>
          <w:sz w:val="28"/>
          <w:szCs w:val="28"/>
        </w:rPr>
        <w:t>Заместители</w:t>
      </w:r>
      <w:r w:rsidRPr="00142290">
        <w:rPr>
          <w:rStyle w:val="apple-converted-space"/>
          <w:iCs/>
          <w:sz w:val="28"/>
          <w:szCs w:val="28"/>
        </w:rPr>
        <w:t> </w:t>
      </w:r>
      <w:r w:rsidRPr="00142290">
        <w:rPr>
          <w:iCs/>
          <w:sz w:val="28"/>
          <w:szCs w:val="28"/>
        </w:rPr>
        <w:t>Председателя</w:t>
      </w:r>
      <w:r w:rsidRPr="00142290">
        <w:rPr>
          <w:rStyle w:val="apple-converted-space"/>
          <w:iCs/>
          <w:sz w:val="28"/>
          <w:szCs w:val="28"/>
        </w:rPr>
        <w:t> </w:t>
      </w:r>
      <w:r w:rsidRPr="00142290">
        <w:rPr>
          <w:iCs/>
          <w:sz w:val="28"/>
          <w:szCs w:val="28"/>
        </w:rPr>
        <w:t>Правительства</w:t>
      </w:r>
      <w:r w:rsidRPr="00142290">
        <w:rPr>
          <w:rStyle w:val="apple-converted-space"/>
          <w:iCs/>
          <w:sz w:val="28"/>
          <w:szCs w:val="28"/>
        </w:rPr>
        <w:t> </w:t>
      </w:r>
      <w:r w:rsidRPr="00142290">
        <w:rPr>
          <w:iCs/>
          <w:sz w:val="28"/>
          <w:szCs w:val="28"/>
        </w:rPr>
        <w:t>РФ:</w:t>
      </w:r>
    </w:p>
    <w:p w:rsidR="00EC7912" w:rsidRPr="00142290" w:rsidRDefault="00EC7912" w:rsidP="00142290">
      <w:pPr>
        <w:pStyle w:val="ac"/>
        <w:numPr>
          <w:ilvl w:val="0"/>
          <w:numId w:val="21"/>
        </w:numPr>
        <w:shd w:val="clear" w:color="auto" w:fill="FFFFFF"/>
        <w:spacing w:before="0" w:beforeAutospacing="0" w:after="0" w:afterAutospacing="0" w:line="360" w:lineRule="auto"/>
        <w:ind w:left="0" w:firstLine="709"/>
        <w:jc w:val="both"/>
        <w:rPr>
          <w:sz w:val="28"/>
          <w:szCs w:val="28"/>
        </w:rPr>
      </w:pPr>
      <w:r w:rsidRPr="00142290">
        <w:rPr>
          <w:sz w:val="28"/>
          <w:szCs w:val="28"/>
        </w:rPr>
        <w:t>участвуют с правом решающего голоса в заседаниях Правительства РФ, в выработке и реализации политики Правительства РФ;</w:t>
      </w:r>
    </w:p>
    <w:p w:rsidR="00EC7912" w:rsidRPr="00142290" w:rsidRDefault="00EC7912" w:rsidP="00142290">
      <w:pPr>
        <w:pStyle w:val="ac"/>
        <w:numPr>
          <w:ilvl w:val="0"/>
          <w:numId w:val="21"/>
        </w:numPr>
        <w:shd w:val="clear" w:color="auto" w:fill="FFFFFF"/>
        <w:spacing w:before="0" w:beforeAutospacing="0" w:after="0" w:afterAutospacing="0" w:line="360" w:lineRule="auto"/>
        <w:ind w:left="0" w:firstLine="709"/>
        <w:jc w:val="both"/>
        <w:rPr>
          <w:sz w:val="28"/>
          <w:szCs w:val="28"/>
        </w:rPr>
      </w:pPr>
      <w:r w:rsidRPr="00142290">
        <w:rPr>
          <w:sz w:val="28"/>
          <w:szCs w:val="28"/>
        </w:rPr>
        <w:t>участвуют в подготовке постановлений и распоряжений Правительства РФ, обеспечивают их исполнение;</w:t>
      </w:r>
    </w:p>
    <w:p w:rsidR="00EC7912" w:rsidRPr="00142290" w:rsidRDefault="00EC7912" w:rsidP="00142290">
      <w:pPr>
        <w:pStyle w:val="ac"/>
        <w:numPr>
          <w:ilvl w:val="0"/>
          <w:numId w:val="21"/>
        </w:numPr>
        <w:shd w:val="clear" w:color="auto" w:fill="FFFFFF"/>
        <w:spacing w:before="0" w:beforeAutospacing="0" w:after="0" w:afterAutospacing="0" w:line="360" w:lineRule="auto"/>
        <w:ind w:left="0" w:firstLine="709"/>
        <w:jc w:val="both"/>
        <w:rPr>
          <w:sz w:val="28"/>
          <w:szCs w:val="28"/>
        </w:rPr>
      </w:pPr>
      <w:r w:rsidRPr="00142290">
        <w:rPr>
          <w:sz w:val="28"/>
          <w:szCs w:val="28"/>
        </w:rPr>
        <w:t>координируют в соответствии с распределением обязанностей работу федеральных органов исполнительной власти, дают им поручения;</w:t>
      </w:r>
    </w:p>
    <w:p w:rsidR="00EC7912" w:rsidRPr="00142290" w:rsidRDefault="00EC7912" w:rsidP="00142290">
      <w:pPr>
        <w:pStyle w:val="ac"/>
        <w:numPr>
          <w:ilvl w:val="0"/>
          <w:numId w:val="21"/>
        </w:numPr>
        <w:shd w:val="clear" w:color="auto" w:fill="FFFFFF"/>
        <w:spacing w:before="0" w:beforeAutospacing="0" w:after="0" w:afterAutospacing="0" w:line="360" w:lineRule="auto"/>
        <w:ind w:left="0" w:firstLine="709"/>
        <w:jc w:val="both"/>
        <w:rPr>
          <w:sz w:val="28"/>
          <w:szCs w:val="28"/>
        </w:rPr>
      </w:pPr>
      <w:r w:rsidRPr="00142290">
        <w:rPr>
          <w:sz w:val="28"/>
          <w:szCs w:val="28"/>
        </w:rPr>
        <w:t>предварительно рассматривают предложения, проекты постановлений и распоряжений, вне</w:t>
      </w:r>
      <w:r w:rsidR="00142290">
        <w:rPr>
          <w:sz w:val="28"/>
          <w:szCs w:val="28"/>
        </w:rPr>
        <w:t>сенные в Правительство РФ и др.</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iCs/>
          <w:sz w:val="28"/>
          <w:szCs w:val="28"/>
        </w:rPr>
        <w:t>Федеральные</w:t>
      </w:r>
      <w:r w:rsidRPr="00142290">
        <w:rPr>
          <w:rStyle w:val="apple-converted-space"/>
          <w:iCs/>
          <w:sz w:val="28"/>
          <w:szCs w:val="28"/>
        </w:rPr>
        <w:t> </w:t>
      </w:r>
      <w:r w:rsidRPr="00142290">
        <w:rPr>
          <w:iCs/>
          <w:sz w:val="28"/>
          <w:szCs w:val="28"/>
        </w:rPr>
        <w:t>министры:</w:t>
      </w:r>
    </w:p>
    <w:p w:rsidR="00EC7912" w:rsidRPr="00142290" w:rsidRDefault="00EC7912" w:rsidP="00142290">
      <w:pPr>
        <w:pStyle w:val="ac"/>
        <w:numPr>
          <w:ilvl w:val="0"/>
          <w:numId w:val="22"/>
        </w:numPr>
        <w:shd w:val="clear" w:color="auto" w:fill="FFFFFF"/>
        <w:spacing w:before="0" w:beforeAutospacing="0" w:after="0" w:afterAutospacing="0" w:line="360" w:lineRule="auto"/>
        <w:ind w:left="0" w:firstLine="709"/>
        <w:jc w:val="both"/>
        <w:rPr>
          <w:sz w:val="28"/>
          <w:szCs w:val="28"/>
        </w:rPr>
      </w:pPr>
      <w:r w:rsidRPr="00142290">
        <w:rPr>
          <w:sz w:val="28"/>
          <w:szCs w:val="28"/>
        </w:rPr>
        <w:t>участвуют с правом решающего голоса в заседаниях Правительства РФ;</w:t>
      </w:r>
    </w:p>
    <w:p w:rsidR="00EC7912" w:rsidRPr="00142290" w:rsidRDefault="00EC7912" w:rsidP="00142290">
      <w:pPr>
        <w:pStyle w:val="ac"/>
        <w:numPr>
          <w:ilvl w:val="0"/>
          <w:numId w:val="22"/>
        </w:numPr>
        <w:shd w:val="clear" w:color="auto" w:fill="FFFFFF"/>
        <w:spacing w:before="0" w:beforeAutospacing="0" w:after="0" w:afterAutospacing="0" w:line="360" w:lineRule="auto"/>
        <w:ind w:left="0" w:firstLine="709"/>
        <w:jc w:val="both"/>
        <w:rPr>
          <w:sz w:val="28"/>
          <w:szCs w:val="28"/>
        </w:rPr>
      </w:pPr>
      <w:r w:rsidRPr="00142290">
        <w:rPr>
          <w:sz w:val="28"/>
          <w:szCs w:val="28"/>
        </w:rPr>
        <w:t>принимают участие в подготовке постановлений и распоряжений Правительства РФ, обеспечивают их исполнение;</w:t>
      </w:r>
    </w:p>
    <w:p w:rsidR="00EC7912" w:rsidRPr="00142290" w:rsidRDefault="00EC7912" w:rsidP="00142290">
      <w:pPr>
        <w:pStyle w:val="ac"/>
        <w:numPr>
          <w:ilvl w:val="0"/>
          <w:numId w:val="22"/>
        </w:numPr>
        <w:shd w:val="clear" w:color="auto" w:fill="FFFFFF"/>
        <w:spacing w:before="0" w:beforeAutospacing="0" w:after="0" w:afterAutospacing="0" w:line="360" w:lineRule="auto"/>
        <w:ind w:left="0" w:firstLine="709"/>
        <w:jc w:val="both"/>
        <w:rPr>
          <w:sz w:val="28"/>
          <w:szCs w:val="28"/>
        </w:rPr>
      </w:pPr>
      <w:r w:rsidRPr="00142290">
        <w:rPr>
          <w:sz w:val="28"/>
          <w:szCs w:val="28"/>
        </w:rPr>
        <w:t>принимают участие в выработке и реализации политики Правительства РФ;</w:t>
      </w:r>
    </w:p>
    <w:p w:rsidR="00EC7912" w:rsidRPr="00142290" w:rsidRDefault="00EC7912" w:rsidP="00142290">
      <w:pPr>
        <w:pStyle w:val="ac"/>
        <w:numPr>
          <w:ilvl w:val="0"/>
          <w:numId w:val="22"/>
        </w:numPr>
        <w:shd w:val="clear" w:color="auto" w:fill="FFFFFF"/>
        <w:spacing w:before="0" w:beforeAutospacing="0" w:after="0" w:afterAutospacing="0" w:line="360" w:lineRule="auto"/>
        <w:ind w:left="0" w:firstLine="709"/>
        <w:jc w:val="both"/>
        <w:rPr>
          <w:sz w:val="28"/>
          <w:szCs w:val="28"/>
        </w:rPr>
      </w:pPr>
      <w:r w:rsidRPr="00142290">
        <w:rPr>
          <w:sz w:val="28"/>
          <w:szCs w:val="28"/>
        </w:rPr>
        <w:t>обла</w:t>
      </w:r>
      <w:r w:rsidR="00142290">
        <w:rPr>
          <w:sz w:val="28"/>
          <w:szCs w:val="28"/>
        </w:rPr>
        <w:t xml:space="preserve">дают полномочиями руководителей </w:t>
      </w:r>
      <w:r w:rsidRPr="00142290">
        <w:rPr>
          <w:sz w:val="28"/>
          <w:szCs w:val="28"/>
        </w:rPr>
        <w:t>соответствую</w:t>
      </w:r>
      <w:r w:rsidR="00142290">
        <w:rPr>
          <w:sz w:val="28"/>
          <w:szCs w:val="28"/>
        </w:rPr>
        <w:t>-</w:t>
      </w:r>
      <w:r w:rsidRPr="00142290">
        <w:rPr>
          <w:sz w:val="28"/>
          <w:szCs w:val="28"/>
        </w:rPr>
        <w:t>щих</w:t>
      </w:r>
      <w:r w:rsidRPr="00142290">
        <w:rPr>
          <w:rStyle w:val="apple-converted-space"/>
          <w:b/>
          <w:bCs/>
          <w:sz w:val="28"/>
          <w:szCs w:val="28"/>
        </w:rPr>
        <w:t> </w:t>
      </w:r>
      <w:r w:rsidRPr="00142290">
        <w:rPr>
          <w:sz w:val="28"/>
          <w:szCs w:val="28"/>
        </w:rPr>
        <w:t>федеральных органов исполнительной власти;</w:t>
      </w:r>
    </w:p>
    <w:p w:rsidR="00EC7912" w:rsidRPr="00142290" w:rsidRDefault="00EC7912" w:rsidP="00142290">
      <w:pPr>
        <w:pStyle w:val="ac"/>
        <w:numPr>
          <w:ilvl w:val="0"/>
          <w:numId w:val="22"/>
        </w:numPr>
        <w:shd w:val="clear" w:color="auto" w:fill="FFFFFF"/>
        <w:spacing w:before="0" w:beforeAutospacing="0" w:after="0" w:afterAutospacing="0" w:line="360" w:lineRule="auto"/>
        <w:ind w:left="0" w:firstLine="709"/>
        <w:jc w:val="both"/>
        <w:rPr>
          <w:sz w:val="28"/>
          <w:szCs w:val="28"/>
        </w:rPr>
      </w:pPr>
      <w:r w:rsidRPr="00142290">
        <w:rPr>
          <w:sz w:val="28"/>
          <w:szCs w:val="28"/>
        </w:rPr>
        <w:t>координируют и контролируют деятельность федеральных органов исполнительной власти, находящихся в ведении федеральных министерств;</w:t>
      </w:r>
    </w:p>
    <w:p w:rsidR="00142290" w:rsidRPr="00B36EDA" w:rsidRDefault="00EC7912" w:rsidP="00B36EDA">
      <w:pPr>
        <w:pStyle w:val="ac"/>
        <w:numPr>
          <w:ilvl w:val="0"/>
          <w:numId w:val="22"/>
        </w:numPr>
        <w:shd w:val="clear" w:color="auto" w:fill="FFFFFF"/>
        <w:spacing w:before="0" w:beforeAutospacing="0" w:after="0" w:afterAutospacing="0" w:line="360" w:lineRule="auto"/>
        <w:ind w:left="0" w:firstLine="709"/>
        <w:jc w:val="both"/>
        <w:rPr>
          <w:sz w:val="28"/>
          <w:szCs w:val="28"/>
        </w:rPr>
      </w:pPr>
      <w:r w:rsidRPr="00142290">
        <w:rPr>
          <w:sz w:val="28"/>
          <w:szCs w:val="28"/>
        </w:rPr>
        <w:t>назначают на должность и освобождают от должности заместителей руководителей федеральных органов исполнительной власти, находящихся в ведении федеральных министерств, по представлению руководителей этих органов.</w:t>
      </w:r>
    </w:p>
    <w:p w:rsidR="00142290" w:rsidRDefault="00142290" w:rsidP="00100ED4">
      <w:pPr>
        <w:pStyle w:val="ac"/>
        <w:shd w:val="clear" w:color="auto" w:fill="FFFFFF"/>
        <w:spacing w:before="0" w:beforeAutospacing="0" w:after="0" w:afterAutospacing="0" w:line="360" w:lineRule="auto"/>
        <w:ind w:firstLine="709"/>
        <w:jc w:val="both"/>
        <w:rPr>
          <w:sz w:val="28"/>
          <w:szCs w:val="28"/>
        </w:rPr>
      </w:pPr>
      <w:r>
        <w:rPr>
          <w:sz w:val="28"/>
          <w:szCs w:val="28"/>
        </w:rPr>
        <w:t>В структуру Правительства РФ входят Президиум Правительства РФ, Аппарат Правительства РФ, комиссии и советы.</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iCs/>
          <w:sz w:val="28"/>
          <w:szCs w:val="28"/>
        </w:rPr>
        <w:t>Президиум</w:t>
      </w:r>
      <w:r w:rsidRPr="00142290">
        <w:rPr>
          <w:rStyle w:val="apple-converted-space"/>
          <w:iCs/>
          <w:sz w:val="28"/>
          <w:szCs w:val="28"/>
        </w:rPr>
        <w:t> </w:t>
      </w:r>
      <w:r w:rsidRPr="00142290">
        <w:rPr>
          <w:iCs/>
          <w:sz w:val="28"/>
          <w:szCs w:val="28"/>
        </w:rPr>
        <w:t>Правительства</w:t>
      </w:r>
      <w:r w:rsidRPr="00142290">
        <w:rPr>
          <w:rStyle w:val="apple-converted-space"/>
          <w:iCs/>
          <w:sz w:val="28"/>
          <w:szCs w:val="28"/>
        </w:rPr>
        <w:t> </w:t>
      </w:r>
      <w:r w:rsidRPr="00142290">
        <w:rPr>
          <w:iCs/>
          <w:sz w:val="28"/>
          <w:szCs w:val="28"/>
        </w:rPr>
        <w:t>РФ</w:t>
      </w:r>
      <w:r w:rsidRPr="00142290">
        <w:rPr>
          <w:rStyle w:val="apple-converted-space"/>
          <w:iCs/>
          <w:sz w:val="28"/>
          <w:szCs w:val="28"/>
        </w:rPr>
        <w:t> </w:t>
      </w:r>
      <w:r w:rsidRPr="00142290">
        <w:rPr>
          <w:sz w:val="28"/>
          <w:szCs w:val="28"/>
        </w:rPr>
        <w:t>создается для решения оперативных вопросов по предложению Председателя Правительства РФ. Решения Президиума принимаются большинством голосов от общего числа его членов и не должны противоречить актам, принятым на заседаниях Правительства РФ. Правительство РФ вправе отменить любое решение Президиума Правительства РФ (ст. 29 Федерального конституционного закона «О Правительстве Российской Федерации»).</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Для обеспечения деятельности Правительства РФ и организации контроля за выполнением федеральными органами исполнительной власти решений, принятых им, образуется</w:t>
      </w:r>
      <w:r w:rsidRPr="00142290">
        <w:rPr>
          <w:rStyle w:val="apple-converted-space"/>
          <w:sz w:val="28"/>
          <w:szCs w:val="28"/>
        </w:rPr>
        <w:t> </w:t>
      </w:r>
      <w:r w:rsidRPr="00142290">
        <w:rPr>
          <w:iCs/>
          <w:sz w:val="28"/>
          <w:szCs w:val="28"/>
        </w:rPr>
        <w:t>Аппарат</w:t>
      </w:r>
      <w:r w:rsidRPr="00142290">
        <w:rPr>
          <w:rStyle w:val="apple-converted-space"/>
          <w:iCs/>
          <w:sz w:val="28"/>
          <w:szCs w:val="28"/>
        </w:rPr>
        <w:t> </w:t>
      </w:r>
      <w:r w:rsidRPr="00142290">
        <w:rPr>
          <w:iCs/>
          <w:sz w:val="28"/>
          <w:szCs w:val="28"/>
        </w:rPr>
        <w:t>Правительства</w:t>
      </w:r>
      <w:r w:rsidRPr="00142290">
        <w:rPr>
          <w:rStyle w:val="apple-converted-space"/>
          <w:iCs/>
          <w:sz w:val="28"/>
          <w:szCs w:val="28"/>
        </w:rPr>
        <w:t> </w:t>
      </w:r>
      <w:r w:rsidRPr="00142290">
        <w:rPr>
          <w:iCs/>
          <w:sz w:val="28"/>
          <w:szCs w:val="28"/>
        </w:rPr>
        <w:t>РФ,</w:t>
      </w:r>
      <w:r w:rsidRPr="00142290">
        <w:rPr>
          <w:rStyle w:val="apple-converted-space"/>
          <w:iCs/>
          <w:sz w:val="28"/>
          <w:szCs w:val="28"/>
        </w:rPr>
        <w:t> </w:t>
      </w:r>
      <w:r w:rsidRPr="00142290">
        <w:rPr>
          <w:sz w:val="28"/>
          <w:szCs w:val="28"/>
        </w:rPr>
        <w:t xml:space="preserve">который взаимодействует с Администрацией Президента РФ и аппаратами палат Федерального Собрания РФ. Аппарат Правительства РФ возглавляет Руководитель Аппарата Правительства РФ </w:t>
      </w:r>
      <w:r w:rsidR="00142290">
        <w:rPr>
          <w:sz w:val="28"/>
          <w:szCs w:val="28"/>
        </w:rPr>
        <w:t>–</w:t>
      </w:r>
      <w:r w:rsidRPr="00142290">
        <w:rPr>
          <w:sz w:val="28"/>
          <w:szCs w:val="28"/>
        </w:rPr>
        <w:t xml:space="preserve"> заместитель Председателя Правительства РФ или федеральный министр</w:t>
      </w:r>
      <w:r w:rsidR="00B36EDA">
        <w:rPr>
          <w:rStyle w:val="ab"/>
          <w:sz w:val="28"/>
          <w:szCs w:val="28"/>
        </w:rPr>
        <w:footnoteReference w:id="6"/>
      </w:r>
      <w:r w:rsidRPr="00142290">
        <w:rPr>
          <w:sz w:val="28"/>
          <w:szCs w:val="28"/>
        </w:rPr>
        <w:t>.</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 xml:space="preserve">Структура Аппарата Правительства РФ включает в себя руководство Аппарата и подразделения Аппарата </w:t>
      </w:r>
      <w:r w:rsidR="00100ED4" w:rsidRPr="00142290">
        <w:rPr>
          <w:sz w:val="28"/>
          <w:szCs w:val="28"/>
        </w:rPr>
        <w:t>–</w:t>
      </w:r>
      <w:r w:rsidRPr="00142290">
        <w:rPr>
          <w:sz w:val="28"/>
          <w:szCs w:val="28"/>
        </w:rPr>
        <w:t xml:space="preserve"> департаменты Правительства РФ и секретариаты Председателя Правительства РФ, заместителя Председателя Правительства РФ и руководителя Аппарата Правительства РФ </w:t>
      </w:r>
      <w:r w:rsidR="00100ED4" w:rsidRPr="00142290">
        <w:rPr>
          <w:sz w:val="28"/>
          <w:szCs w:val="28"/>
        </w:rPr>
        <w:t>–</w:t>
      </w:r>
      <w:r w:rsidRPr="00142290">
        <w:rPr>
          <w:sz w:val="28"/>
          <w:szCs w:val="28"/>
        </w:rPr>
        <w:t xml:space="preserve"> министра РФ.</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Департаменты Правительства РФ обеспечивают деятельность Правительства РФ, его Президиума, а также Аппарата Правительства РФ по вопросам, входящим в сферу его ведения, и взаимодействует с другими федеральными органами исполнительной власти, а также государственными органами и организациями.</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В структуру Аппарата Правитель</w:t>
      </w:r>
      <w:r w:rsidR="00142290">
        <w:rPr>
          <w:sz w:val="28"/>
          <w:szCs w:val="28"/>
        </w:rPr>
        <w:t>ства РФ входят 12 департаментов</w:t>
      </w:r>
      <w:r w:rsidRPr="00142290">
        <w:rPr>
          <w:sz w:val="28"/>
          <w:szCs w:val="28"/>
        </w:rPr>
        <w:t>:</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Административный департамент;</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государственного управления и местного самоуправления;</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массовых коммуникаций, культуры и образования;</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международного сотрудничества;</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оборонной промышленности и высоких технологий;</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отраслевого развития;</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регионального мониторинга;</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социального развития и охраны окружающей среды;</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экономики и финансов;</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Правовой департамент;</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делопроизводства и контроля;</w:t>
      </w:r>
    </w:p>
    <w:p w:rsidR="00EC7912" w:rsidRPr="00142290" w:rsidRDefault="00EC7912" w:rsidP="00142290">
      <w:pPr>
        <w:pStyle w:val="ac"/>
        <w:numPr>
          <w:ilvl w:val="0"/>
          <w:numId w:val="23"/>
        </w:numPr>
        <w:shd w:val="clear" w:color="auto" w:fill="FFFFFF"/>
        <w:spacing w:before="0" w:beforeAutospacing="0" w:after="0" w:afterAutospacing="0" w:line="360" w:lineRule="auto"/>
        <w:ind w:left="0" w:firstLine="709"/>
        <w:jc w:val="both"/>
        <w:rPr>
          <w:sz w:val="28"/>
          <w:szCs w:val="28"/>
        </w:rPr>
      </w:pPr>
      <w:r w:rsidRPr="00142290">
        <w:rPr>
          <w:sz w:val="28"/>
          <w:szCs w:val="28"/>
        </w:rPr>
        <w:t>Департамент управления делами.</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Секретариаты организационно обеспечивают деятельность Председателя Правительства РФ, заместителя Председателя Правительства РФ и Руководителя Аппарата Правительства РФ.</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Работа Аппарата Правительства РФ осуществляется в соответствии с Регламентом Правительства РФ и Положением об Аппарате Правительства РФ, утвержденным постановлением Правител</w:t>
      </w:r>
      <w:r w:rsidR="00B05AD7">
        <w:rPr>
          <w:sz w:val="28"/>
          <w:szCs w:val="28"/>
        </w:rPr>
        <w:t>ьства РФ от 1 июня 2004 г. №260</w:t>
      </w:r>
      <w:r w:rsidR="00A0528D">
        <w:rPr>
          <w:rStyle w:val="ab"/>
          <w:sz w:val="28"/>
          <w:szCs w:val="28"/>
        </w:rPr>
        <w:footnoteReference w:id="7"/>
      </w:r>
      <w:r w:rsidRPr="00142290">
        <w:rPr>
          <w:sz w:val="28"/>
          <w:szCs w:val="28"/>
        </w:rPr>
        <w:t>, Инструкцией по делопроизводству в Аппарате Правительства РФ, а также с утвержденными Руководителем Аппарата Правительства РФ основными вопросами сфер ведения департаментов, приказами и поручениями Руководителя Аппарата Правительства РФ.</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Кроме того, Правительством РФ образуются координационные и совещательные органы для обеспечения согласованности действий заинтересованных органов исполнительной власти при решении определенного круга задач, а также для предварительного рассмотрения вопросов и подготовки соответствующих предложений рекомендательного характера</w:t>
      </w:r>
      <w:r w:rsidR="00B36EDA">
        <w:rPr>
          <w:rStyle w:val="ab"/>
          <w:sz w:val="28"/>
          <w:szCs w:val="28"/>
        </w:rPr>
        <w:footnoteReference w:id="8"/>
      </w:r>
      <w:r w:rsidRPr="00142290">
        <w:rPr>
          <w:sz w:val="28"/>
          <w:szCs w:val="28"/>
        </w:rPr>
        <w:t>.</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Координационные органы именуются</w:t>
      </w:r>
      <w:r w:rsidRPr="00142290">
        <w:rPr>
          <w:rStyle w:val="apple-converted-space"/>
          <w:sz w:val="28"/>
          <w:szCs w:val="28"/>
        </w:rPr>
        <w:t> </w:t>
      </w:r>
      <w:r w:rsidRPr="00142290">
        <w:rPr>
          <w:iCs/>
          <w:sz w:val="28"/>
          <w:szCs w:val="28"/>
        </w:rPr>
        <w:t>комиссиями,</w:t>
      </w:r>
      <w:r w:rsidRPr="00142290">
        <w:rPr>
          <w:rStyle w:val="apple-converted-space"/>
          <w:iCs/>
          <w:sz w:val="28"/>
          <w:szCs w:val="28"/>
        </w:rPr>
        <w:t> </w:t>
      </w:r>
      <w:r w:rsidRPr="00142290">
        <w:rPr>
          <w:sz w:val="28"/>
          <w:szCs w:val="28"/>
        </w:rPr>
        <w:t xml:space="preserve">а совещательные </w:t>
      </w:r>
      <w:r w:rsidR="00142290">
        <w:rPr>
          <w:sz w:val="28"/>
          <w:szCs w:val="28"/>
        </w:rPr>
        <w:t>–</w:t>
      </w:r>
      <w:r w:rsidRPr="00142290">
        <w:rPr>
          <w:iCs/>
          <w:sz w:val="28"/>
          <w:szCs w:val="28"/>
        </w:rPr>
        <w:t>советами.</w:t>
      </w:r>
      <w:r w:rsidRPr="00142290">
        <w:rPr>
          <w:rStyle w:val="apple-converted-space"/>
          <w:iCs/>
          <w:sz w:val="28"/>
          <w:szCs w:val="28"/>
        </w:rPr>
        <w:t> </w:t>
      </w:r>
      <w:r w:rsidRPr="00142290">
        <w:rPr>
          <w:sz w:val="28"/>
          <w:szCs w:val="28"/>
        </w:rPr>
        <w:t>В состав комиссий и совета в зависимости от возложенных на них задач по рассмотрению вопросов, находящихся в ведении Российской Федерации или субъекта РФ либо в их совместном ведении, включаются представители органов исполнительной власти. Кроме того, в состав комиссий и совета могут включаться представители иных органов государственной власти, предпринимательских структур, общественных объединений, ученые, специалисты и общественные деятели. Сфера деятельности комиссий и совета определяются решениями об их образовании</w:t>
      </w:r>
      <w:r w:rsidRPr="00142290">
        <w:rPr>
          <w:rStyle w:val="apple-converted-space"/>
          <w:b/>
          <w:bCs/>
          <w:sz w:val="28"/>
          <w:szCs w:val="28"/>
        </w:rPr>
        <w:t> </w:t>
      </w:r>
      <w:r w:rsidRPr="00142290">
        <w:rPr>
          <w:sz w:val="28"/>
          <w:szCs w:val="28"/>
        </w:rPr>
        <w:t>или положениями о них. Решения указанных органов оформляются протоколами, а для необходимости реализуются в виде проектов постановлений и распоряжений Правительства РФ, которые вносятся в установленном порядке в Правительство РФ.</w:t>
      </w:r>
    </w:p>
    <w:p w:rsidR="00EC7912"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Постановлением Правительства РФ от 16 апреля 2004 г. № 215 «Об упорядочении состава координационных, совещательных, иных органов и групп, образованных Правительством РФ»</w:t>
      </w:r>
      <w:r w:rsidR="00A0528D">
        <w:rPr>
          <w:rStyle w:val="ab"/>
          <w:sz w:val="28"/>
          <w:szCs w:val="28"/>
        </w:rPr>
        <w:footnoteReference w:id="9"/>
      </w:r>
      <w:r w:rsidRPr="00142290">
        <w:rPr>
          <w:sz w:val="28"/>
          <w:szCs w:val="28"/>
        </w:rPr>
        <w:t xml:space="preserve"> в состав таких органов входят 17 комиссий и один совет:</w:t>
      </w:r>
    </w:p>
    <w:p w:rsidR="00EC7912" w:rsidRPr="00142290" w:rsidRDefault="00EC7912" w:rsidP="00142290">
      <w:pPr>
        <w:pStyle w:val="ac"/>
        <w:numPr>
          <w:ilvl w:val="0"/>
          <w:numId w:val="24"/>
        </w:numPr>
        <w:shd w:val="clear" w:color="auto" w:fill="FFFFFF"/>
        <w:spacing w:before="0" w:beforeAutospacing="0" w:after="0" w:afterAutospacing="0" w:line="360" w:lineRule="auto"/>
        <w:ind w:left="0" w:firstLine="709"/>
        <w:jc w:val="both"/>
        <w:rPr>
          <w:sz w:val="28"/>
          <w:szCs w:val="28"/>
        </w:rPr>
      </w:pPr>
      <w:r w:rsidRPr="00142290">
        <w:rPr>
          <w:sz w:val="28"/>
          <w:szCs w:val="28"/>
        </w:rPr>
        <w:t>Правительственная комиссия по совершенствованию взаимодействия федеральных органов</w:t>
      </w:r>
      <w:r w:rsidRPr="00142290">
        <w:rPr>
          <w:rStyle w:val="apple-converted-space"/>
          <w:b/>
          <w:bCs/>
          <w:sz w:val="28"/>
          <w:szCs w:val="28"/>
        </w:rPr>
        <w:t> </w:t>
      </w:r>
      <w:r w:rsidRPr="00142290">
        <w:rPr>
          <w:sz w:val="28"/>
          <w:szCs w:val="28"/>
        </w:rPr>
        <w:t>исполнительной власти и органов исполнительной власти субъектов Российской Федерации (является координационным органом, образованным</w:t>
      </w:r>
      <w:r w:rsidRPr="00142290">
        <w:rPr>
          <w:rStyle w:val="apple-converted-space"/>
          <w:b/>
          <w:bCs/>
          <w:sz w:val="28"/>
          <w:szCs w:val="28"/>
        </w:rPr>
        <w:t> </w:t>
      </w:r>
      <w:r w:rsidRPr="00142290">
        <w:rPr>
          <w:sz w:val="28"/>
          <w:szCs w:val="28"/>
        </w:rPr>
        <w:t>для обеспечения совершенствования взаимодействия федеральных органов исполнительной власти и органов</w:t>
      </w:r>
      <w:r w:rsidRPr="00142290">
        <w:rPr>
          <w:rStyle w:val="apple-converted-space"/>
          <w:b/>
          <w:bCs/>
          <w:sz w:val="28"/>
          <w:szCs w:val="28"/>
        </w:rPr>
        <w:t> </w:t>
      </w:r>
      <w:r w:rsidRPr="00142290">
        <w:rPr>
          <w:sz w:val="28"/>
          <w:szCs w:val="28"/>
        </w:rPr>
        <w:t>исполнительной власти субъектов Российской Федерации</w:t>
      </w:r>
      <w:r w:rsidRPr="00142290">
        <w:rPr>
          <w:b/>
          <w:bCs/>
          <w:sz w:val="28"/>
          <w:szCs w:val="28"/>
        </w:rPr>
        <w:t>)</w:t>
      </w:r>
      <w:r w:rsidRPr="00142290">
        <w:rPr>
          <w:sz w:val="28"/>
          <w:szCs w:val="28"/>
        </w:rPr>
        <w:t>;</w:t>
      </w:r>
    </w:p>
    <w:p w:rsidR="00EC7912" w:rsidRPr="00142290" w:rsidRDefault="00EC7912" w:rsidP="00142290">
      <w:pPr>
        <w:pStyle w:val="ac"/>
        <w:numPr>
          <w:ilvl w:val="0"/>
          <w:numId w:val="24"/>
        </w:numPr>
        <w:shd w:val="clear" w:color="auto" w:fill="FFFFFF"/>
        <w:spacing w:before="0" w:beforeAutospacing="0" w:after="0" w:afterAutospacing="0" w:line="360" w:lineRule="auto"/>
        <w:ind w:left="0" w:firstLine="709"/>
        <w:jc w:val="both"/>
        <w:rPr>
          <w:sz w:val="28"/>
          <w:szCs w:val="28"/>
        </w:rPr>
      </w:pPr>
      <w:r w:rsidRPr="00142290">
        <w:rPr>
          <w:sz w:val="28"/>
          <w:szCs w:val="28"/>
        </w:rPr>
        <w:t>Правительственная</w:t>
      </w:r>
      <w:r w:rsidRPr="00142290">
        <w:rPr>
          <w:rStyle w:val="apple-converted-space"/>
          <w:b/>
          <w:bCs/>
          <w:sz w:val="28"/>
          <w:szCs w:val="28"/>
        </w:rPr>
        <w:t> </w:t>
      </w:r>
      <w:r w:rsidRPr="00142290">
        <w:rPr>
          <w:sz w:val="28"/>
          <w:szCs w:val="28"/>
        </w:rPr>
        <w:t>комиссия по бюджетным проектировкам в предстоящем году и на среднесрочную перспективу (является координационным органом, образованным в целях обеспечения взаимодействия субъектов бюджетного планирования при разработке перспективного финансового плана и проекта федерального бюджета на очередной финансовый</w:t>
      </w:r>
      <w:r w:rsidRPr="00142290">
        <w:rPr>
          <w:rStyle w:val="apple-converted-space"/>
          <w:b/>
          <w:bCs/>
          <w:sz w:val="28"/>
          <w:szCs w:val="28"/>
        </w:rPr>
        <w:t> </w:t>
      </w:r>
      <w:r w:rsidRPr="00142290">
        <w:rPr>
          <w:sz w:val="28"/>
          <w:szCs w:val="28"/>
        </w:rPr>
        <w:t>год);</w:t>
      </w:r>
    </w:p>
    <w:p w:rsidR="00EC7912" w:rsidRPr="00142290" w:rsidRDefault="00EC7912" w:rsidP="00142290">
      <w:pPr>
        <w:pStyle w:val="ac"/>
        <w:numPr>
          <w:ilvl w:val="0"/>
          <w:numId w:val="24"/>
        </w:numPr>
        <w:shd w:val="clear" w:color="auto" w:fill="FFFFFF"/>
        <w:spacing w:before="0" w:beforeAutospacing="0" w:after="0" w:afterAutospacing="0" w:line="360" w:lineRule="auto"/>
        <w:ind w:left="0" w:firstLine="709"/>
        <w:jc w:val="both"/>
        <w:rPr>
          <w:sz w:val="28"/>
          <w:szCs w:val="28"/>
        </w:rPr>
      </w:pPr>
      <w:r w:rsidRPr="00142290">
        <w:rPr>
          <w:sz w:val="28"/>
          <w:szCs w:val="28"/>
        </w:rPr>
        <w:t>Комиссия Правительства Российской Федерации по военно-промышленным вопросам (является координационным органом, обеспечивающим согласованность действий федеральных органов исполнительной власти по реализации военно-технической политики Российской Федерации, планированию и осуществлению поставок продукции для обеспечения обороны страны и государственной безопасности, развитию оборонно-промышленного комплекса);</w:t>
      </w:r>
    </w:p>
    <w:p w:rsidR="00EC7912" w:rsidRPr="00142290" w:rsidRDefault="00EC7912" w:rsidP="00142290">
      <w:pPr>
        <w:pStyle w:val="ac"/>
        <w:numPr>
          <w:ilvl w:val="0"/>
          <w:numId w:val="24"/>
        </w:numPr>
        <w:shd w:val="clear" w:color="auto" w:fill="FFFFFF"/>
        <w:spacing w:before="0" w:beforeAutospacing="0" w:after="0" w:afterAutospacing="0" w:line="360" w:lineRule="auto"/>
        <w:ind w:left="0" w:firstLine="709"/>
        <w:jc w:val="both"/>
        <w:rPr>
          <w:sz w:val="28"/>
          <w:szCs w:val="28"/>
        </w:rPr>
      </w:pPr>
      <w:r w:rsidRPr="00142290">
        <w:rPr>
          <w:sz w:val="28"/>
          <w:szCs w:val="28"/>
        </w:rPr>
        <w:t>Правительственная комиссия по противодействию нарушениям в</w:t>
      </w:r>
      <w:r w:rsidRPr="00142290">
        <w:rPr>
          <w:rStyle w:val="apple-converted-space"/>
          <w:b/>
          <w:bCs/>
          <w:sz w:val="28"/>
          <w:szCs w:val="28"/>
        </w:rPr>
        <w:t> </w:t>
      </w:r>
      <w:r w:rsidRPr="00142290">
        <w:rPr>
          <w:sz w:val="28"/>
          <w:szCs w:val="28"/>
        </w:rPr>
        <w:t>сфере интеллектуальной собственности; религиозных объединений, включая вопросы передачи религиозным объединениям культовых зданий и иного имущества, и находящихся в компетенции Правительства);</w:t>
      </w:r>
    </w:p>
    <w:p w:rsidR="00EC7912" w:rsidRPr="00142290" w:rsidRDefault="00EC7912" w:rsidP="00142290">
      <w:pPr>
        <w:pStyle w:val="ac"/>
        <w:numPr>
          <w:ilvl w:val="0"/>
          <w:numId w:val="24"/>
        </w:numPr>
        <w:shd w:val="clear" w:color="auto" w:fill="FFFFFF"/>
        <w:spacing w:before="0" w:beforeAutospacing="0" w:after="0" w:afterAutospacing="0" w:line="360" w:lineRule="auto"/>
        <w:ind w:left="0" w:firstLine="709"/>
        <w:jc w:val="both"/>
        <w:rPr>
          <w:sz w:val="28"/>
          <w:szCs w:val="28"/>
        </w:rPr>
      </w:pPr>
      <w:r w:rsidRPr="00142290">
        <w:rPr>
          <w:sz w:val="28"/>
          <w:szCs w:val="28"/>
        </w:rPr>
        <w:t>Комиссия Правительства Российской Федерации по вопросам агропромышленного и рыбохозяйственного комплекса (является координационным органом, образованным для обеспечения согласованных действий заинтересованных федеральных органов исполнительной власти в сфере агропромышленного и рыбохозяйственного комплекса, а также по вопросам устойчивого развития сельских территорий);</w:t>
      </w:r>
    </w:p>
    <w:p w:rsidR="00EC7912" w:rsidRPr="00142290" w:rsidRDefault="00EC7912" w:rsidP="00142290">
      <w:pPr>
        <w:pStyle w:val="ac"/>
        <w:numPr>
          <w:ilvl w:val="0"/>
          <w:numId w:val="24"/>
        </w:numPr>
        <w:shd w:val="clear" w:color="auto" w:fill="FFFFFF"/>
        <w:spacing w:before="0" w:beforeAutospacing="0" w:after="0" w:afterAutospacing="0" w:line="360" w:lineRule="auto"/>
        <w:ind w:left="0" w:firstLine="709"/>
        <w:jc w:val="both"/>
        <w:rPr>
          <w:sz w:val="28"/>
          <w:szCs w:val="28"/>
        </w:rPr>
      </w:pPr>
      <w:r w:rsidRPr="00142290">
        <w:rPr>
          <w:sz w:val="28"/>
          <w:szCs w:val="28"/>
        </w:rPr>
        <w:t>Правительственная комиссия по вопросам биологической и химической безопасности Российской Федерации (является координационным органом, обеспечивающим согласованные действия федеральных органов исполнительной власти, направленные на реализацию государственной политики в области обеспечения биологической и. химической безопасности Российской Федерации);</w:t>
      </w:r>
    </w:p>
    <w:p w:rsidR="00EC7912" w:rsidRPr="00142290" w:rsidRDefault="00EC7912" w:rsidP="00142290">
      <w:pPr>
        <w:pStyle w:val="ac"/>
        <w:numPr>
          <w:ilvl w:val="0"/>
          <w:numId w:val="24"/>
        </w:numPr>
        <w:shd w:val="clear" w:color="auto" w:fill="FFFFFF"/>
        <w:spacing w:before="0" w:beforeAutospacing="0" w:after="0" w:afterAutospacing="0" w:line="360" w:lineRule="auto"/>
        <w:ind w:left="0" w:firstLine="709"/>
        <w:jc w:val="both"/>
        <w:rPr>
          <w:sz w:val="28"/>
          <w:szCs w:val="28"/>
        </w:rPr>
      </w:pPr>
      <w:r w:rsidRPr="00142290">
        <w:rPr>
          <w:sz w:val="28"/>
          <w:szCs w:val="28"/>
        </w:rPr>
        <w:t>Правительственная комиссия по техническому регулированию (является координационным органом, образованным для обеспечения согласованных действий федеральных органов исполнительной власти в области технического регулирования);</w:t>
      </w:r>
    </w:p>
    <w:p w:rsidR="00EC7912" w:rsidRPr="00142290" w:rsidRDefault="00EC7912" w:rsidP="00142290">
      <w:pPr>
        <w:pStyle w:val="ac"/>
        <w:numPr>
          <w:ilvl w:val="0"/>
          <w:numId w:val="24"/>
        </w:numPr>
        <w:shd w:val="clear" w:color="auto" w:fill="FFFFFF"/>
        <w:spacing w:before="0" w:beforeAutospacing="0" w:after="0" w:afterAutospacing="0" w:line="360" w:lineRule="auto"/>
        <w:ind w:left="0" w:firstLine="709"/>
        <w:jc w:val="both"/>
        <w:rPr>
          <w:sz w:val="28"/>
          <w:szCs w:val="28"/>
        </w:rPr>
      </w:pPr>
      <w:r w:rsidRPr="00142290">
        <w:rPr>
          <w:sz w:val="28"/>
          <w:szCs w:val="28"/>
        </w:rPr>
        <w:t>Совет по конкурентоспособности и предпринимательству (является постоянно действующим совещательным органом, образованным для обеспечения практического взаимодействия федеральных органов исполнительной власти, предпринимательского сообщества и научной общественности в целях выработки предложений по созданию эффективных механизмов повышения конкурентоспособности экономики и развития предпринимательства в Российской Федерации).</w:t>
      </w:r>
    </w:p>
    <w:p w:rsidR="003E5844" w:rsidRPr="00142290" w:rsidRDefault="00EC7912" w:rsidP="00100ED4">
      <w:pPr>
        <w:pStyle w:val="ac"/>
        <w:shd w:val="clear" w:color="auto" w:fill="FFFFFF"/>
        <w:spacing w:before="0" w:beforeAutospacing="0" w:after="0" w:afterAutospacing="0" w:line="360" w:lineRule="auto"/>
        <w:ind w:firstLine="709"/>
        <w:jc w:val="both"/>
        <w:rPr>
          <w:sz w:val="28"/>
          <w:szCs w:val="28"/>
        </w:rPr>
      </w:pPr>
      <w:r w:rsidRPr="00142290">
        <w:rPr>
          <w:sz w:val="28"/>
          <w:szCs w:val="28"/>
        </w:rPr>
        <w:t>Этими комиссиями и советом руководят Председатель Правительства РФ, заместитель Председателя Правительства РФ, министр иностранных дел РФ, министр культуры и массовых коммуникаций РФ, министр сельского хозяйства РФ, министр здравоохранения и социального развития РФ, министр промышленности и энергетики РФ.</w:t>
      </w:r>
      <w:r w:rsidR="0063389E">
        <w:rPr>
          <w:rStyle w:val="ab"/>
          <w:sz w:val="28"/>
          <w:szCs w:val="28"/>
        </w:rPr>
        <w:footnoteReference w:id="10"/>
      </w:r>
    </w:p>
    <w:p w:rsidR="00142290" w:rsidRDefault="00142290">
      <w:pPr>
        <w:rPr>
          <w:rFonts w:ascii="Times New Roman" w:hAnsi="Times New Roman" w:cs="Times New Roman"/>
          <w:sz w:val="28"/>
          <w:szCs w:val="28"/>
        </w:rPr>
      </w:pPr>
      <w:r>
        <w:rPr>
          <w:rFonts w:ascii="Times New Roman" w:hAnsi="Times New Roman" w:cs="Times New Roman"/>
          <w:sz w:val="28"/>
          <w:szCs w:val="28"/>
        </w:rPr>
        <w:br w:type="page"/>
      </w:r>
    </w:p>
    <w:p w:rsidR="0040491B" w:rsidRPr="00142290" w:rsidRDefault="00142290" w:rsidP="00EC7912">
      <w:pPr>
        <w:spacing w:after="0" w:line="360" w:lineRule="auto"/>
        <w:ind w:firstLine="709"/>
        <w:jc w:val="center"/>
        <w:rPr>
          <w:rFonts w:ascii="Times New Roman" w:hAnsi="Times New Roman" w:cs="Times New Roman"/>
          <w:b/>
          <w:sz w:val="28"/>
          <w:szCs w:val="28"/>
        </w:rPr>
      </w:pPr>
      <w:r w:rsidRPr="00142290">
        <w:rPr>
          <w:rFonts w:ascii="Times New Roman" w:hAnsi="Times New Roman" w:cs="Times New Roman"/>
          <w:b/>
          <w:sz w:val="28"/>
          <w:szCs w:val="28"/>
        </w:rPr>
        <w:t>2</w:t>
      </w:r>
      <w:r w:rsidR="003E5844" w:rsidRPr="00142290">
        <w:rPr>
          <w:rFonts w:ascii="Times New Roman" w:hAnsi="Times New Roman" w:cs="Times New Roman"/>
          <w:b/>
          <w:sz w:val="28"/>
          <w:szCs w:val="28"/>
        </w:rPr>
        <w:t xml:space="preserve"> </w:t>
      </w:r>
      <w:r w:rsidR="0063760B">
        <w:rPr>
          <w:rFonts w:ascii="Times New Roman" w:hAnsi="Times New Roman" w:cs="Times New Roman"/>
          <w:b/>
          <w:sz w:val="28"/>
          <w:szCs w:val="28"/>
        </w:rPr>
        <w:t>КОМПИТЕНЦИЯ</w:t>
      </w:r>
      <w:r w:rsidR="00D17D7D" w:rsidRPr="00142290">
        <w:rPr>
          <w:rFonts w:ascii="Times New Roman" w:hAnsi="Times New Roman" w:cs="Times New Roman"/>
          <w:b/>
          <w:sz w:val="28"/>
          <w:szCs w:val="28"/>
        </w:rPr>
        <w:t xml:space="preserve"> ПРАВИТЕЛЬСТВА РОССИЙСКОЙ ФЕДЕРАЦИИ</w:t>
      </w:r>
    </w:p>
    <w:p w:rsidR="003E5844" w:rsidRPr="00142290" w:rsidRDefault="003E5844" w:rsidP="00025812">
      <w:pPr>
        <w:spacing w:after="0" w:line="360" w:lineRule="auto"/>
        <w:ind w:firstLine="709"/>
        <w:rPr>
          <w:rFonts w:ascii="Times New Roman" w:hAnsi="Times New Roman" w:cs="Times New Roman"/>
          <w:sz w:val="28"/>
          <w:szCs w:val="28"/>
        </w:rPr>
      </w:pPr>
    </w:p>
    <w:p w:rsidR="003E5844" w:rsidRPr="00142290" w:rsidRDefault="00EC7912" w:rsidP="006C0A27">
      <w:pPr>
        <w:spacing w:after="0" w:line="360" w:lineRule="auto"/>
        <w:ind w:firstLine="709"/>
        <w:jc w:val="center"/>
        <w:rPr>
          <w:rFonts w:ascii="Times New Roman" w:hAnsi="Times New Roman" w:cs="Times New Roman"/>
          <w:sz w:val="28"/>
          <w:szCs w:val="28"/>
        </w:rPr>
      </w:pPr>
      <w:r w:rsidRPr="00142290">
        <w:rPr>
          <w:rFonts w:ascii="Times New Roman" w:hAnsi="Times New Roman" w:cs="Times New Roman"/>
          <w:sz w:val="28"/>
          <w:szCs w:val="28"/>
        </w:rPr>
        <w:t>2.1 П</w:t>
      </w:r>
      <w:r w:rsidR="003E5844" w:rsidRPr="00142290">
        <w:rPr>
          <w:rFonts w:ascii="Times New Roman" w:hAnsi="Times New Roman" w:cs="Times New Roman"/>
          <w:sz w:val="28"/>
          <w:szCs w:val="28"/>
        </w:rPr>
        <w:t>олномочия</w:t>
      </w:r>
      <w:r w:rsidRPr="00142290">
        <w:rPr>
          <w:rFonts w:ascii="Times New Roman" w:hAnsi="Times New Roman" w:cs="Times New Roman"/>
          <w:sz w:val="28"/>
          <w:szCs w:val="28"/>
        </w:rPr>
        <w:t xml:space="preserve"> и функции</w:t>
      </w:r>
      <w:r w:rsidR="003E5844" w:rsidRPr="00142290">
        <w:rPr>
          <w:rFonts w:ascii="Times New Roman" w:hAnsi="Times New Roman" w:cs="Times New Roman"/>
          <w:sz w:val="28"/>
          <w:szCs w:val="28"/>
        </w:rPr>
        <w:t xml:space="preserve"> Правительства Российской Федерации</w:t>
      </w:r>
    </w:p>
    <w:p w:rsidR="003E5844" w:rsidRPr="00142290" w:rsidRDefault="003E5844" w:rsidP="00025812">
      <w:pPr>
        <w:spacing w:after="0" w:line="360" w:lineRule="auto"/>
        <w:ind w:firstLine="709"/>
        <w:rPr>
          <w:rFonts w:ascii="Times New Roman" w:hAnsi="Times New Roman" w:cs="Times New Roman"/>
          <w:sz w:val="28"/>
          <w:szCs w:val="28"/>
        </w:rPr>
      </w:pP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Как высший орган федеральной исполнительной власти Правительство Российской Федерации обладает очень широким кругом полномочий.</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в пределах своей компетенции организует реализацию внутренней и внешней политики государства осуществляет регулирование в социально-экономической сфере; обеспечивает единство системы исполнительной власти в стране, направляет и контролирует деятельность ее органов; формирует федеральные целевые программы и обеспечивает их реализацию; реализует предоставленное ему право законодательной инициативы.</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вправе делегировать осуществление части своих полномочий федеральным органам исполнительной власти, если эти полномочия не отнесены законодательством к исключительным полномочиям Правительства, по соглашению с органами исполнительной власти субъектов Российской Федерации передавать им осуществление части своих полномочий или принимать осуществление части их полномочий, если это не противоречит Конституции Российской Федерации и федеральным законам.</w:t>
      </w:r>
      <w:r w:rsidR="00B36EDA">
        <w:rPr>
          <w:rStyle w:val="ab"/>
          <w:rFonts w:ascii="Times New Roman" w:hAnsi="Times New Roman" w:cs="Times New Roman"/>
          <w:sz w:val="28"/>
          <w:szCs w:val="28"/>
        </w:rPr>
        <w:footnoteReference w:id="11"/>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В сфере экономики</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Правительство осуществляет регулирование экономических процессов обеспечивает единство экономического пространства и свободу экономической</w:t>
      </w:r>
      <w:r w:rsidR="00100ED4" w:rsidRPr="00142290">
        <w:rPr>
          <w:rFonts w:ascii="Times New Roman" w:hAnsi="Times New Roman" w:cs="Times New Roman"/>
          <w:sz w:val="28"/>
          <w:szCs w:val="28"/>
        </w:rPr>
        <w:t xml:space="preserve"> деятельности, свободное переме</w:t>
      </w:r>
      <w:r w:rsidRPr="00142290">
        <w:rPr>
          <w:rFonts w:ascii="Times New Roman" w:hAnsi="Times New Roman" w:cs="Times New Roman"/>
          <w:sz w:val="28"/>
          <w:szCs w:val="28"/>
        </w:rPr>
        <w:t>щение товаров, услуг и финансовых средств в стране; прогнозирует социально-экономическое развитие страны, разрабатывает и осуществляет программы развития приоритетных отраслей экономики; вырабатывает государственную структурную и инвестиционную политику  и принимает меры по ее реализации, осуществляет управление федеральной собственностью; разрабатывает и реализует государственную политику в сфере международного экономического, финансового и инвестиционного сотрудничества; осуществляет общее руководство таможенным делом; принимает меры по защите интересов отечественных производителей товаров, исполнителей работ и услуг; формирует мобилизационный план экономики России, обеспечивает функционирование оборонного производства.</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В сфере бюджета и финансов</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Правительство обеспечивает проведение в России единой финансовой, кредитной и денежной политики;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разрабатывает и реализует налоговую политику обеспечивает совершенствование бюджетной системы; принимает меры по регулированию рынка ценных, бумаг управляет государственным внутренним и внешним долгом Российской Федерации осуществляет валютное регулирование и валютный контро</w:t>
      </w:r>
      <w:r w:rsidR="00100ED4" w:rsidRPr="00142290">
        <w:rPr>
          <w:rFonts w:ascii="Times New Roman" w:hAnsi="Times New Roman" w:cs="Times New Roman"/>
          <w:sz w:val="28"/>
          <w:szCs w:val="28"/>
        </w:rPr>
        <w:t>ль; руководит валютно-финансовой</w:t>
      </w:r>
      <w:r w:rsidRPr="00142290">
        <w:rPr>
          <w:rFonts w:ascii="Times New Roman" w:hAnsi="Times New Roman" w:cs="Times New Roman"/>
          <w:sz w:val="28"/>
          <w:szCs w:val="28"/>
        </w:rPr>
        <w:t xml:space="preserve"> деятельностью в отношениях Российской Федерации с иностранными государствами, разрабатывает и осуществляет меры по проведению единой политики цен.</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В социальной сфере</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 xml:space="preserve">Правительство 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 принимает меры  по реализации трудовых прав граждан; разрабатывает программы </w:t>
      </w:r>
      <w:r w:rsidR="00100ED4" w:rsidRPr="00142290">
        <w:rPr>
          <w:rFonts w:ascii="Times New Roman" w:hAnsi="Times New Roman" w:cs="Times New Roman"/>
          <w:sz w:val="28"/>
          <w:szCs w:val="28"/>
        </w:rPr>
        <w:t>сокращения</w:t>
      </w:r>
      <w:r w:rsidRPr="00142290">
        <w:rPr>
          <w:rFonts w:ascii="Times New Roman" w:hAnsi="Times New Roman" w:cs="Times New Roman"/>
          <w:sz w:val="28"/>
          <w:szCs w:val="28"/>
        </w:rPr>
        <w:t xml:space="preserve"> и ликвидации безработицы и обеспечивает реализацию этих программ; обеспечивает проведение единой государственной миграционной политики; принимает меры по реализации прав граждан на охрану здоровья, по обеспечению санитарно-эпидемиологического благополучия в стране; содействует решению проблем семьи, материнства, отцовства и детства, принимает меры по реализации молодежной политики; взаимодействует с общественными объединениями и религиозными организациями; разрабатывает и осуществляет меры по развитию физической культуры, спорта и туризма, а также санаторно-курортной сферы.</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В сфере науки, культуры, образования</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Правительство разрабатывает и осуществляет меры государственной поддержки развития науки; обеспечивает государственную поддержку фундаментальной науки, приоритетных направлений прикладной науки, имеющих общегосу</w:t>
      </w:r>
      <w:r w:rsidR="00686344">
        <w:rPr>
          <w:rFonts w:ascii="Times New Roman" w:hAnsi="Times New Roman" w:cs="Times New Roman"/>
          <w:sz w:val="28"/>
          <w:szCs w:val="28"/>
        </w:rPr>
        <w:t>-</w:t>
      </w:r>
      <w:r w:rsidRPr="00142290">
        <w:rPr>
          <w:rFonts w:ascii="Times New Roman" w:hAnsi="Times New Roman" w:cs="Times New Roman"/>
          <w:sz w:val="28"/>
          <w:szCs w:val="28"/>
        </w:rPr>
        <w:t>дарственное значение; обеспечивает проведение в Российской Федерации единой государственной политики в области образования, определяет основные направления развития и совершенствования общего и профессио</w:t>
      </w:r>
      <w:r w:rsidR="00686344">
        <w:rPr>
          <w:rFonts w:ascii="Times New Roman" w:hAnsi="Times New Roman" w:cs="Times New Roman"/>
          <w:sz w:val="28"/>
          <w:szCs w:val="28"/>
        </w:rPr>
        <w:t>-</w:t>
      </w:r>
      <w:r w:rsidRPr="00142290">
        <w:rPr>
          <w:rFonts w:ascii="Times New Roman" w:hAnsi="Times New Roman" w:cs="Times New Roman"/>
          <w:sz w:val="28"/>
          <w:szCs w:val="28"/>
        </w:rPr>
        <w:t>нального образования, развивает сферу бесплатного образования; обеспечи</w:t>
      </w:r>
      <w:r w:rsidR="00686344">
        <w:rPr>
          <w:rFonts w:ascii="Times New Roman" w:hAnsi="Times New Roman" w:cs="Times New Roman"/>
          <w:sz w:val="28"/>
          <w:szCs w:val="28"/>
        </w:rPr>
        <w:t>-</w:t>
      </w:r>
      <w:r w:rsidRPr="00142290">
        <w:rPr>
          <w:rFonts w:ascii="Times New Roman" w:hAnsi="Times New Roman" w:cs="Times New Roman"/>
          <w:sz w:val="28"/>
          <w:szCs w:val="28"/>
        </w:rPr>
        <w:t>вает государственную поддержку культуры и сохранение объектов культур</w:t>
      </w:r>
      <w:r w:rsidR="00686344">
        <w:rPr>
          <w:rFonts w:ascii="Times New Roman" w:hAnsi="Times New Roman" w:cs="Times New Roman"/>
          <w:sz w:val="28"/>
          <w:szCs w:val="28"/>
        </w:rPr>
        <w:t>-</w:t>
      </w:r>
      <w:r w:rsidRPr="00142290">
        <w:rPr>
          <w:rFonts w:ascii="Times New Roman" w:hAnsi="Times New Roman" w:cs="Times New Roman"/>
          <w:sz w:val="28"/>
          <w:szCs w:val="28"/>
        </w:rPr>
        <w:t>ного наследия общегосударственного значения и культурного наследия наро</w:t>
      </w:r>
      <w:r w:rsidR="00686344">
        <w:rPr>
          <w:rFonts w:ascii="Times New Roman" w:hAnsi="Times New Roman" w:cs="Times New Roman"/>
          <w:sz w:val="28"/>
          <w:szCs w:val="28"/>
        </w:rPr>
        <w:t>-</w:t>
      </w:r>
      <w:r w:rsidRPr="00142290">
        <w:rPr>
          <w:rFonts w:ascii="Times New Roman" w:hAnsi="Times New Roman" w:cs="Times New Roman"/>
          <w:sz w:val="28"/>
          <w:szCs w:val="28"/>
        </w:rPr>
        <w:t>дов России.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В сфере природо</w:t>
      </w:r>
      <w:r w:rsidR="00686344">
        <w:rPr>
          <w:rFonts w:ascii="Times New Roman" w:hAnsi="Times New Roman" w:cs="Times New Roman"/>
          <w:iCs/>
          <w:sz w:val="28"/>
          <w:szCs w:val="28"/>
        </w:rPr>
        <w:t xml:space="preserve">пользования и охраны окружающей среды </w:t>
      </w:r>
      <w:r w:rsidRPr="00142290">
        <w:rPr>
          <w:rFonts w:ascii="Times New Roman" w:hAnsi="Times New Roman" w:cs="Times New Roman"/>
          <w:sz w:val="28"/>
          <w:szCs w:val="28"/>
        </w:rPr>
        <w:t>Правительство обеспечивает проведение единой государственной политики в области охраны окружающей среды и обеспечения экологической безопас</w:t>
      </w:r>
      <w:r w:rsidR="00686344">
        <w:rPr>
          <w:rFonts w:ascii="Times New Roman" w:hAnsi="Times New Roman" w:cs="Times New Roman"/>
          <w:sz w:val="28"/>
          <w:szCs w:val="28"/>
        </w:rPr>
        <w:t>-</w:t>
      </w:r>
      <w:r w:rsidRPr="00142290">
        <w:rPr>
          <w:rFonts w:ascii="Times New Roman" w:hAnsi="Times New Roman" w:cs="Times New Roman"/>
          <w:sz w:val="28"/>
          <w:szCs w:val="28"/>
        </w:rPr>
        <w:t>ности; принимает меры по реализации прав граждан на благоприятную окружающую среду, по обеспечению экологического благополучия; организует деятельность по охране и рациональному использованию природ</w:t>
      </w:r>
      <w:r w:rsidR="00686344">
        <w:rPr>
          <w:rFonts w:ascii="Times New Roman" w:hAnsi="Times New Roman" w:cs="Times New Roman"/>
          <w:sz w:val="28"/>
          <w:szCs w:val="28"/>
        </w:rPr>
        <w:t>-</w:t>
      </w:r>
      <w:r w:rsidRPr="00142290">
        <w:rPr>
          <w:rFonts w:ascii="Times New Roman" w:hAnsi="Times New Roman" w:cs="Times New Roman"/>
          <w:sz w:val="28"/>
          <w:szCs w:val="28"/>
        </w:rPr>
        <w:t>ных ресурсов, регулированию природопользования и развитию минерально-сырьевой базы страны; координирует деятельность по предотвращению, уменьшению опасности и ликвидации последствий стихийных бедствий, аварий и катастроф.</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В</w:t>
      </w:r>
      <w:r w:rsidRPr="00142290">
        <w:rPr>
          <w:rStyle w:val="apple-converted-space"/>
          <w:rFonts w:ascii="Times New Roman" w:hAnsi="Times New Roman" w:cs="Times New Roman"/>
          <w:sz w:val="28"/>
          <w:szCs w:val="28"/>
        </w:rPr>
        <w:t> </w:t>
      </w:r>
      <w:r w:rsidRPr="00142290">
        <w:rPr>
          <w:rFonts w:ascii="Times New Roman" w:hAnsi="Times New Roman" w:cs="Times New Roman"/>
          <w:iCs/>
          <w:sz w:val="28"/>
          <w:szCs w:val="28"/>
        </w:rPr>
        <w:t>сфере обеспечения законности, прав и свобод граждан, борьбы с преступностью</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Правительство участвует в разработке и реализации государственной политики, направленной на обеспечение безопасности личности, общества и государства; 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 разрабатывает и реализует меры по укреплению кадров, развитию и укреплению материально-технической базы правоохра</w:t>
      </w:r>
      <w:r w:rsidR="00686344">
        <w:rPr>
          <w:rFonts w:ascii="Times New Roman" w:hAnsi="Times New Roman" w:cs="Times New Roman"/>
          <w:sz w:val="28"/>
          <w:szCs w:val="28"/>
        </w:rPr>
        <w:t>-</w:t>
      </w:r>
      <w:r w:rsidRPr="00142290">
        <w:rPr>
          <w:rFonts w:ascii="Times New Roman" w:hAnsi="Times New Roman" w:cs="Times New Roman"/>
          <w:sz w:val="28"/>
          <w:szCs w:val="28"/>
        </w:rPr>
        <w:t>нительных органов; осуществляет меры по обеспечению деятельности орга</w:t>
      </w:r>
      <w:r w:rsidR="00686344">
        <w:rPr>
          <w:rFonts w:ascii="Times New Roman" w:hAnsi="Times New Roman" w:cs="Times New Roman"/>
          <w:sz w:val="28"/>
          <w:szCs w:val="28"/>
        </w:rPr>
        <w:t>-</w:t>
      </w:r>
      <w:r w:rsidRPr="00142290">
        <w:rPr>
          <w:rFonts w:ascii="Times New Roman" w:hAnsi="Times New Roman" w:cs="Times New Roman"/>
          <w:sz w:val="28"/>
          <w:szCs w:val="28"/>
        </w:rPr>
        <w:t>нов судебной власти.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В сфере обороны и государственной безопасности</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Правительство осуществляет меры по обеспечению обороны и государственной безопас</w:t>
      </w:r>
      <w:r w:rsidR="00686344">
        <w:rPr>
          <w:rFonts w:ascii="Times New Roman" w:hAnsi="Times New Roman" w:cs="Times New Roman"/>
          <w:sz w:val="28"/>
          <w:szCs w:val="28"/>
        </w:rPr>
        <w:t>-</w:t>
      </w:r>
      <w:r w:rsidRPr="00142290">
        <w:rPr>
          <w:rFonts w:ascii="Times New Roman" w:hAnsi="Times New Roman" w:cs="Times New Roman"/>
          <w:sz w:val="28"/>
          <w:szCs w:val="28"/>
        </w:rPr>
        <w:t>ности страны; организует оснащение вооружением и военной техникой, обеспечение материальными средствами, ресурсами и услугами Воору</w:t>
      </w:r>
      <w:r w:rsidR="00686344">
        <w:rPr>
          <w:rFonts w:ascii="Times New Roman" w:hAnsi="Times New Roman" w:cs="Times New Roman"/>
          <w:sz w:val="28"/>
          <w:szCs w:val="28"/>
        </w:rPr>
        <w:t>-</w:t>
      </w:r>
      <w:r w:rsidRPr="00142290">
        <w:rPr>
          <w:rFonts w:ascii="Times New Roman" w:hAnsi="Times New Roman" w:cs="Times New Roman"/>
          <w:sz w:val="28"/>
          <w:szCs w:val="28"/>
        </w:rPr>
        <w:t>женных Сил Российской Федерации, других войск и военных формирований Российской Федерации; обеспечивает выполнение государственных целевых программ и планов развития вооружения, а  также программ подготовки граждан по военно-учетным специальностям; 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Российской Федерации; принимает меры по охране Государст</w:t>
      </w:r>
      <w:r w:rsidR="00686344">
        <w:rPr>
          <w:rFonts w:ascii="Times New Roman" w:hAnsi="Times New Roman" w:cs="Times New Roman"/>
          <w:sz w:val="28"/>
          <w:szCs w:val="28"/>
        </w:rPr>
        <w:t>-</w:t>
      </w:r>
      <w:r w:rsidRPr="00142290">
        <w:rPr>
          <w:rFonts w:ascii="Times New Roman" w:hAnsi="Times New Roman" w:cs="Times New Roman"/>
          <w:sz w:val="28"/>
          <w:szCs w:val="28"/>
        </w:rPr>
        <w:t>венной границы руководит гражданской обороной.</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В сфере внешней политики и международных</w:t>
      </w:r>
      <w:r w:rsidR="00686344">
        <w:rPr>
          <w:rFonts w:ascii="Times New Roman" w:hAnsi="Times New Roman" w:cs="Times New Roman"/>
          <w:iCs/>
          <w:sz w:val="28"/>
          <w:szCs w:val="28"/>
        </w:rPr>
        <w:t xml:space="preserve"> отношений</w:t>
      </w:r>
      <w:r w:rsidRPr="00142290">
        <w:rPr>
          <w:rFonts w:ascii="Times New Roman" w:hAnsi="Times New Roman" w:cs="Times New Roman"/>
          <w:iCs/>
          <w:sz w:val="28"/>
          <w:szCs w:val="28"/>
        </w:rPr>
        <w:t xml:space="preserve"> </w:t>
      </w:r>
      <w:r w:rsidRPr="00142290">
        <w:rPr>
          <w:rFonts w:ascii="Times New Roman" w:hAnsi="Times New Roman" w:cs="Times New Roman"/>
          <w:sz w:val="28"/>
          <w:szCs w:val="28"/>
        </w:rPr>
        <w:t>Правительство осуществляет меры по обеспечению реализации внешней политики Российской Федерации; обеспечивает представительство Российской Федерации в иностранных государствах и международных организациях; в пределах своих полномочий заключает международные договоры Российской Федерации, обеспечивает выполнение обязательств Российской Федерации по международным договорам, а также наблюдает за выполнением другими участниками этих договоров их обязательств; отстаивает геополитические интересы Российской Федерации, защищает граждан Российской Федерации за пределами ее территории; осуществляет регулирование и государственный контроль в сфере внешнеэкономической деятельности, в сфере международного научно-технического и культурного сотрудничества.</w:t>
      </w:r>
    </w:p>
    <w:p w:rsidR="00B9334E" w:rsidRPr="00142290" w:rsidRDefault="00B9334E" w:rsidP="00EC79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Правительству Российской Федерации принадлежит право</w:t>
      </w:r>
      <w:r w:rsidRPr="00142290">
        <w:rPr>
          <w:rStyle w:val="apple-converted-space"/>
          <w:rFonts w:ascii="Times New Roman" w:hAnsi="Times New Roman" w:cs="Times New Roman"/>
          <w:sz w:val="28"/>
          <w:szCs w:val="28"/>
        </w:rPr>
        <w:t> </w:t>
      </w:r>
      <w:r w:rsidRPr="00142290">
        <w:rPr>
          <w:rFonts w:ascii="Times New Roman" w:hAnsi="Times New Roman" w:cs="Times New Roman"/>
          <w:iCs/>
          <w:sz w:val="28"/>
          <w:szCs w:val="28"/>
        </w:rPr>
        <w:t>законодательной инициативы.</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Законодательную инициативу Правительство осуществляет путем внесения в Государственную Думу законопроектов. Законопроекты, подготовленные Правительством в порядке реализации права законодательной инициативы, вносятся в Государственную Думу по решению Правительства. Формы участия Правительства в законодательной деятельности, а также порядок подготовки и внесения Правительством в Государственную Думу проектов законов определяются Временным положением о законопроектной деятельности Правительства Российской Федерации, утвержденным постановлением Правительства Российск</w:t>
      </w:r>
      <w:r w:rsidR="00EC7912" w:rsidRPr="00142290">
        <w:rPr>
          <w:rFonts w:ascii="Times New Roman" w:hAnsi="Times New Roman" w:cs="Times New Roman"/>
          <w:sz w:val="28"/>
          <w:szCs w:val="28"/>
        </w:rPr>
        <w:t>ой Федерации от 19 июня 1994 г</w:t>
      </w:r>
      <w:r w:rsidR="00686344">
        <w:rPr>
          <w:rFonts w:ascii="Times New Roman" w:hAnsi="Times New Roman" w:cs="Times New Roman"/>
          <w:sz w:val="28"/>
          <w:szCs w:val="28"/>
        </w:rPr>
        <w:t>ода</w:t>
      </w:r>
      <w:r w:rsidR="00EC7912" w:rsidRPr="00142290">
        <w:rPr>
          <w:rFonts w:ascii="Times New Roman" w:hAnsi="Times New Roman" w:cs="Times New Roman"/>
          <w:sz w:val="28"/>
          <w:szCs w:val="28"/>
        </w:rPr>
        <w:t>.</w:t>
      </w:r>
      <w:r w:rsidR="00A0528D">
        <w:rPr>
          <w:rStyle w:val="ab"/>
          <w:rFonts w:ascii="Times New Roman" w:hAnsi="Times New Roman" w:cs="Times New Roman"/>
          <w:sz w:val="28"/>
          <w:szCs w:val="28"/>
        </w:rPr>
        <w:footnoteReference w:id="12"/>
      </w:r>
      <w:r w:rsidRPr="00142290">
        <w:rPr>
          <w:rFonts w:ascii="Times New Roman" w:hAnsi="Times New Roman" w:cs="Times New Roman"/>
          <w:sz w:val="28"/>
          <w:szCs w:val="28"/>
        </w:rPr>
        <w:t> </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вправе направлять в Совет Федерации и Государственную Думу свои официальные отзывы на рассматриваемые палатами проекты правовых актов и предложения о поправках к ним. Официальные отзывы Правительства подлежат обязательному оглашению при рассмотрении проектов в соответствующих органах Государственной Думы и на заседаниях Совета Федерации</w:t>
      </w:r>
      <w:r w:rsidR="0063389E">
        <w:rPr>
          <w:rStyle w:val="ab"/>
          <w:rFonts w:ascii="Times New Roman" w:hAnsi="Times New Roman" w:cs="Times New Roman"/>
          <w:sz w:val="28"/>
          <w:szCs w:val="28"/>
        </w:rPr>
        <w:footnoteReference w:id="13"/>
      </w:r>
      <w:r w:rsidRPr="00142290">
        <w:rPr>
          <w:rFonts w:ascii="Times New Roman" w:hAnsi="Times New Roman" w:cs="Times New Roman"/>
          <w:sz w:val="28"/>
          <w:szCs w:val="28"/>
        </w:rPr>
        <w:t>.</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согласно Конституции Российской Федерации (ст. 104), дает заключения по законопроектам о введении или отмене налогов, освобождении от их уплаты, о выпуске государственных займов, об изменении финансовых обязательств государства и другим законопроектам, предусматривающим расходы, покрываемые за счет федерального бюджета. Заключения Правительства, поправки к законопроектам и официальные отзывы Правительства на рассматриваемые палатами Федерального Собрания законопроекты направляются им письмами Правительства.</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Члены Правительства вправе присутствовать на заседаниях палат Федерального Собрания, комитетов и комиссий и быть выслушанными.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Для представлении в палатах Федерального Собрания внесенного Правительством законопроекта назначается</w:t>
      </w:r>
      <w:r w:rsidRPr="00142290">
        <w:rPr>
          <w:rStyle w:val="apple-converted-space"/>
          <w:rFonts w:ascii="Times New Roman" w:hAnsi="Times New Roman" w:cs="Times New Roman"/>
          <w:sz w:val="28"/>
          <w:szCs w:val="28"/>
        </w:rPr>
        <w:t> </w:t>
      </w:r>
      <w:r w:rsidRPr="00142290">
        <w:rPr>
          <w:rFonts w:ascii="Times New Roman" w:hAnsi="Times New Roman" w:cs="Times New Roman"/>
          <w:iCs/>
          <w:sz w:val="28"/>
          <w:szCs w:val="28"/>
        </w:rPr>
        <w:t>официальный представитель Правительства.</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Для защиты позиции Правительства по заключениям, предлагаемым им поправкам к официальным отзывам поручением Председателя Правительства или его заместителя может быть направлен специальный представитель, полномочия которого определяются в поручении. Представители Правительства присутствуют на заседаниях палат Федерального Собрания при рассмотрении соответствующих законопроектов и должны быть выслушаны</w:t>
      </w:r>
      <w:r w:rsidR="0063389E">
        <w:rPr>
          <w:rStyle w:val="ab"/>
          <w:rFonts w:ascii="Times New Roman" w:hAnsi="Times New Roman" w:cs="Times New Roman"/>
          <w:sz w:val="28"/>
          <w:szCs w:val="28"/>
        </w:rPr>
        <w:footnoteReference w:id="14"/>
      </w:r>
      <w:r w:rsidRPr="00142290">
        <w:rPr>
          <w:rFonts w:ascii="Times New Roman" w:hAnsi="Times New Roman" w:cs="Times New Roman"/>
          <w:sz w:val="28"/>
          <w:szCs w:val="28"/>
        </w:rPr>
        <w:t>.</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В случае постановки депутатами Государственной Думы и членами Федерального Собрания вопросов, касающихся деятельности Правительства, Председателя Правительства, его заместителей или федеральных министров, члены Правительства имеют право получить необходимые разъяснения о причинах постановки таких вопросов.</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в пределах своей компетенции обеспечивает в соответствии с Конституцией Российской Федерации осуществление полномочии федеральной исполнительной власти на территории Российской Федерации, сочетание интересов Федерации и субъектов Российской Федерации в системе исполнительной власти</w:t>
      </w:r>
      <w:r w:rsidR="0063389E">
        <w:rPr>
          <w:rStyle w:val="ab"/>
          <w:rFonts w:ascii="Times New Roman" w:hAnsi="Times New Roman" w:cs="Times New Roman"/>
          <w:sz w:val="28"/>
          <w:szCs w:val="28"/>
        </w:rPr>
        <w:footnoteReference w:id="15"/>
      </w:r>
      <w:r w:rsidRPr="00142290">
        <w:rPr>
          <w:rFonts w:ascii="Times New Roman" w:hAnsi="Times New Roman" w:cs="Times New Roman"/>
          <w:sz w:val="28"/>
          <w:szCs w:val="28"/>
        </w:rPr>
        <w:t>.</w:t>
      </w:r>
    </w:p>
    <w:p w:rsidR="00EC7912" w:rsidRPr="00142290" w:rsidRDefault="00B9334E" w:rsidP="00EC79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w:t>
      </w:r>
      <w:r w:rsidRPr="00142290">
        <w:rPr>
          <w:rStyle w:val="apple-converted-space"/>
          <w:rFonts w:ascii="Times New Roman" w:hAnsi="Times New Roman" w:cs="Times New Roman"/>
          <w:sz w:val="28"/>
          <w:szCs w:val="28"/>
        </w:rPr>
        <w:t> </w:t>
      </w:r>
      <w:r w:rsidRPr="00142290">
        <w:rPr>
          <w:rFonts w:ascii="Times New Roman" w:hAnsi="Times New Roman" w:cs="Times New Roman"/>
          <w:iCs/>
          <w:sz w:val="28"/>
          <w:szCs w:val="28"/>
        </w:rPr>
        <w:t>руководит работой министерств и иных федеральных органов исполнительной власти и контролирует их деятельность.</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Согласно Указам Президента Россий</w:t>
      </w:r>
      <w:r w:rsidR="00686344">
        <w:rPr>
          <w:rFonts w:ascii="Times New Roman" w:hAnsi="Times New Roman" w:cs="Times New Roman"/>
          <w:sz w:val="28"/>
          <w:szCs w:val="28"/>
        </w:rPr>
        <w:t>ской Федерации от 14 августа 199</w:t>
      </w:r>
      <w:r w:rsidRPr="00142290">
        <w:rPr>
          <w:rFonts w:ascii="Times New Roman" w:hAnsi="Times New Roman" w:cs="Times New Roman"/>
          <w:sz w:val="28"/>
          <w:szCs w:val="28"/>
        </w:rPr>
        <w:t>6 г. «О системе федеральных органов исполнительной власти»</w:t>
      </w:r>
      <w:r w:rsidR="00A0528D">
        <w:rPr>
          <w:rStyle w:val="ab"/>
          <w:rFonts w:ascii="Times New Roman" w:hAnsi="Times New Roman" w:cs="Times New Roman"/>
          <w:sz w:val="28"/>
          <w:szCs w:val="28"/>
        </w:rPr>
        <w:footnoteReference w:id="16"/>
      </w:r>
      <w:r w:rsidRPr="00142290">
        <w:rPr>
          <w:rFonts w:ascii="Times New Roman" w:hAnsi="Times New Roman" w:cs="Times New Roman"/>
          <w:sz w:val="28"/>
          <w:szCs w:val="28"/>
        </w:rPr>
        <w:t xml:space="preserve"> и от 9 июля 1997 г. «О признании утратившими силу некоторых указов Президента Российской Федерации</w:t>
      </w:r>
      <w:r w:rsidR="00F9660B">
        <w:rPr>
          <w:rFonts w:ascii="Times New Roman" w:hAnsi="Times New Roman" w:cs="Times New Roman"/>
          <w:sz w:val="28"/>
          <w:szCs w:val="28"/>
        </w:rPr>
        <w:t>»</w:t>
      </w:r>
      <w:r w:rsidR="00F9660B" w:rsidRPr="00F9660B">
        <w:rPr>
          <w:rStyle w:val="ab"/>
          <w:rFonts w:ascii="Times New Roman" w:hAnsi="Times New Roman" w:cs="Times New Roman"/>
          <w:sz w:val="28"/>
          <w:szCs w:val="28"/>
        </w:rPr>
        <w:t xml:space="preserve"> </w:t>
      </w:r>
      <w:r w:rsidR="00F9660B">
        <w:rPr>
          <w:rStyle w:val="ab"/>
          <w:rFonts w:ascii="Times New Roman" w:hAnsi="Times New Roman" w:cs="Times New Roman"/>
          <w:sz w:val="28"/>
          <w:szCs w:val="28"/>
        </w:rPr>
        <w:footnoteReference w:id="17"/>
      </w:r>
      <w:r w:rsidR="00F9660B" w:rsidRPr="00142290">
        <w:rPr>
          <w:rFonts w:ascii="Times New Roman" w:hAnsi="Times New Roman" w:cs="Times New Roman"/>
          <w:sz w:val="28"/>
          <w:szCs w:val="28"/>
        </w:rPr>
        <w:t>,</w:t>
      </w:r>
      <w:r w:rsidRPr="00142290">
        <w:rPr>
          <w:rFonts w:ascii="Times New Roman" w:hAnsi="Times New Roman" w:cs="Times New Roman"/>
          <w:sz w:val="28"/>
          <w:szCs w:val="28"/>
        </w:rPr>
        <w:t xml:space="preserve"> и внесении изменений в структуру федеральных органов исполнительной власти</w:t>
      </w:r>
      <w:r w:rsidR="00F9660B">
        <w:rPr>
          <w:rStyle w:val="ab"/>
          <w:rFonts w:ascii="Times New Roman" w:hAnsi="Times New Roman" w:cs="Times New Roman"/>
          <w:sz w:val="28"/>
          <w:szCs w:val="28"/>
        </w:rPr>
        <w:footnoteReference w:id="18"/>
      </w:r>
      <w:r w:rsidR="00F9660B">
        <w:rPr>
          <w:rFonts w:ascii="Times New Roman" w:hAnsi="Times New Roman" w:cs="Times New Roman"/>
          <w:sz w:val="28"/>
          <w:szCs w:val="28"/>
        </w:rPr>
        <w:t xml:space="preserve">, </w:t>
      </w:r>
      <w:r w:rsidRPr="00142290">
        <w:rPr>
          <w:rFonts w:ascii="Times New Roman" w:hAnsi="Times New Roman" w:cs="Times New Roman"/>
          <w:sz w:val="28"/>
          <w:szCs w:val="28"/>
        </w:rPr>
        <w:t>в систему федеральных органов исполнительной власти Российской Федерации входят министерства Российской Федерации  (федеральные министерства); иные федеральные органы исполнительной власти: государственные комитеты Российской Федерации, федеральные комиссии России, федеральные службы России, российские агентства, федеральные надзоры России.</w:t>
      </w:r>
    </w:p>
    <w:p w:rsidR="00B9334E" w:rsidRPr="00142290" w:rsidRDefault="00B9334E" w:rsidP="00EC79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Министерство Российской Федерации –</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федеральный орган исполни</w:t>
      </w:r>
      <w:r w:rsidR="00686344">
        <w:rPr>
          <w:rFonts w:ascii="Times New Roman" w:hAnsi="Times New Roman" w:cs="Times New Roman"/>
          <w:sz w:val="28"/>
          <w:szCs w:val="28"/>
        </w:rPr>
        <w:t>-</w:t>
      </w:r>
      <w:r w:rsidRPr="00142290">
        <w:rPr>
          <w:rFonts w:ascii="Times New Roman" w:hAnsi="Times New Roman" w:cs="Times New Roman"/>
          <w:sz w:val="28"/>
          <w:szCs w:val="28"/>
        </w:rPr>
        <w:t>тельной власти, который проводит государственную политику и</w:t>
      </w:r>
      <w:r w:rsidR="00686344">
        <w:rPr>
          <w:rFonts w:ascii="Times New Roman" w:hAnsi="Times New Roman" w:cs="Times New Roman"/>
          <w:sz w:val="28"/>
          <w:szCs w:val="28"/>
        </w:rPr>
        <w:t xml:space="preserve"> осущест-вля</w:t>
      </w:r>
      <w:r w:rsidRPr="00142290">
        <w:rPr>
          <w:rFonts w:ascii="Times New Roman" w:hAnsi="Times New Roman" w:cs="Times New Roman"/>
          <w:sz w:val="28"/>
          <w:szCs w:val="28"/>
        </w:rPr>
        <w:t>ет управление в установленной сфере деятельности, а также координи</w:t>
      </w:r>
      <w:r w:rsidR="00686344">
        <w:rPr>
          <w:rFonts w:ascii="Times New Roman" w:hAnsi="Times New Roman" w:cs="Times New Roman"/>
          <w:sz w:val="28"/>
          <w:szCs w:val="28"/>
        </w:rPr>
        <w:t>-</w:t>
      </w:r>
      <w:r w:rsidRPr="00142290">
        <w:rPr>
          <w:rFonts w:ascii="Times New Roman" w:hAnsi="Times New Roman" w:cs="Times New Roman"/>
          <w:sz w:val="28"/>
          <w:szCs w:val="28"/>
        </w:rPr>
        <w:t>рует в случаях, определенных федеральными законами, указами Президента Российской Федерации и постановлениями Правительства Российской Федерации, деятельность в этой сфере иных федеральных органов исполнительной власти. Министерство возглавляется входящим и состав Правительства Российской Федерации министром Российской Федерации (федеральным министром).</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Государственный комитет Российской Федерации, федеральная комиссия России</w:t>
      </w:r>
      <w:r w:rsidR="00686344">
        <w:rPr>
          <w:rFonts w:ascii="Times New Roman" w:hAnsi="Times New Roman" w:cs="Times New Roman"/>
          <w:iCs/>
          <w:sz w:val="28"/>
          <w:szCs w:val="28"/>
        </w:rPr>
        <w:t xml:space="preserve"> – </w:t>
      </w:r>
      <w:r w:rsidRPr="00142290">
        <w:rPr>
          <w:rFonts w:ascii="Times New Roman" w:hAnsi="Times New Roman" w:cs="Times New Roman"/>
          <w:sz w:val="28"/>
          <w:szCs w:val="28"/>
        </w:rPr>
        <w:t xml:space="preserve">федеральные органы исполнительной власти, </w:t>
      </w:r>
      <w:r w:rsidR="00686344">
        <w:rPr>
          <w:rFonts w:ascii="Times New Roman" w:hAnsi="Times New Roman" w:cs="Times New Roman"/>
          <w:sz w:val="28"/>
          <w:szCs w:val="28"/>
        </w:rPr>
        <w:t>осуществляю</w:t>
      </w:r>
      <w:r w:rsidRPr="00142290">
        <w:rPr>
          <w:rFonts w:ascii="Times New Roman" w:hAnsi="Times New Roman" w:cs="Times New Roman"/>
          <w:sz w:val="28"/>
          <w:szCs w:val="28"/>
        </w:rPr>
        <w:t>щие на коллегиальной основе межотраслевую координацию по вопросам, отнесенным к их компетенции, а также функциональное регулирование в определенной сфере деятельности. Государственный комитет, федеральную комиссию России возглавляют соответственно председатель государственного комитета, председатель федеральной комиссии.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Федеральная служба России, российское агентство, федеральный надзор России</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 xml:space="preserve">– федеральные органы исполнительной власти, </w:t>
      </w:r>
      <w:r w:rsidR="00686344">
        <w:rPr>
          <w:rFonts w:ascii="Times New Roman" w:hAnsi="Times New Roman" w:cs="Times New Roman"/>
          <w:sz w:val="28"/>
          <w:szCs w:val="28"/>
        </w:rPr>
        <w:t>осуществля</w:t>
      </w:r>
      <w:r w:rsidRPr="00142290">
        <w:rPr>
          <w:rFonts w:ascii="Times New Roman" w:hAnsi="Times New Roman" w:cs="Times New Roman"/>
          <w:sz w:val="28"/>
          <w:szCs w:val="28"/>
        </w:rPr>
        <w:t>ю</w:t>
      </w:r>
      <w:r w:rsidR="00686344">
        <w:rPr>
          <w:rFonts w:ascii="Times New Roman" w:hAnsi="Times New Roman" w:cs="Times New Roman"/>
          <w:sz w:val="28"/>
          <w:szCs w:val="28"/>
        </w:rPr>
        <w:t>-</w:t>
      </w:r>
      <w:r w:rsidRPr="00142290">
        <w:rPr>
          <w:rFonts w:ascii="Times New Roman" w:hAnsi="Times New Roman" w:cs="Times New Roman"/>
          <w:sz w:val="28"/>
          <w:szCs w:val="28"/>
        </w:rPr>
        <w:t>щие специальные (исполнительные, контрольные, разрешительные, регулирующие и другие) функции в установленных сферах ведения. Федеральную службу России возглавляет руководитель (директор) федеральной службы России, российское агентство – генеральный директор российского агентства, федеральный надзор России – начальник федерального надзора России</w:t>
      </w:r>
      <w:r w:rsidR="0063760B">
        <w:rPr>
          <w:rStyle w:val="ab"/>
          <w:rFonts w:ascii="Times New Roman" w:hAnsi="Times New Roman" w:cs="Times New Roman"/>
          <w:sz w:val="28"/>
          <w:szCs w:val="28"/>
        </w:rPr>
        <w:footnoteReference w:id="19"/>
      </w:r>
      <w:r w:rsidRPr="00142290">
        <w:rPr>
          <w:rFonts w:ascii="Times New Roman" w:hAnsi="Times New Roman" w:cs="Times New Roman"/>
          <w:sz w:val="28"/>
          <w:szCs w:val="28"/>
        </w:rPr>
        <w:t>.</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Создание федеральных органов исполнительной власти, их реорганизация и ликвидация осуществляются Президентом Российской Федерации по предложению Председателя Правительства Российской Федерации.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Президент Российской Федер</w:t>
      </w:r>
      <w:r w:rsidR="00B05AD7">
        <w:rPr>
          <w:rFonts w:ascii="Times New Roman" w:hAnsi="Times New Roman" w:cs="Times New Roman"/>
          <w:sz w:val="28"/>
          <w:szCs w:val="28"/>
        </w:rPr>
        <w:t>ации в соответствии с Конституц</w:t>
      </w:r>
      <w:r w:rsidRPr="00142290">
        <w:rPr>
          <w:rFonts w:ascii="Times New Roman" w:hAnsi="Times New Roman" w:cs="Times New Roman"/>
          <w:sz w:val="28"/>
          <w:szCs w:val="28"/>
        </w:rPr>
        <w:t>ией Российской Федерации, федеральными законами руководит деятельностью федеральных органов исполнительной власти, ведающих вопросами обороны, безопасности, внутренних дел, иностранных дел, предотвращения чрезвычайных ситуаций и ликвидации последствий стихийных бедствий, утверждает по представлению Председателя Правительства Российской Федерации положения о них и назначает их руководителей, а также осуществляет иные полномочия как Верховный Главнокомандующий Вооруженными Силами Российской Федерации и Председатель Совета Безопасности Российской Федерации</w:t>
      </w:r>
      <w:r w:rsidR="0063760B">
        <w:rPr>
          <w:rStyle w:val="ab"/>
          <w:rFonts w:ascii="Times New Roman" w:hAnsi="Times New Roman" w:cs="Times New Roman"/>
          <w:sz w:val="28"/>
          <w:szCs w:val="28"/>
        </w:rPr>
        <w:footnoteReference w:id="20"/>
      </w:r>
      <w:r w:rsidRPr="00142290">
        <w:rPr>
          <w:rFonts w:ascii="Times New Roman" w:hAnsi="Times New Roman" w:cs="Times New Roman"/>
          <w:sz w:val="28"/>
          <w:szCs w:val="28"/>
        </w:rPr>
        <w:t>.</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в соответствии с Конституцией Российской Федерации, федеральными законами, указами и распоряжениями Президента Российской Федерации координирует деятельность федеральных органов исполнительной власти, деятельностью которых руководит Президент Российской Федерации.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Положения о</w:t>
      </w:r>
      <w:r w:rsidR="00EC7912" w:rsidRPr="00142290">
        <w:rPr>
          <w:rFonts w:ascii="Times New Roman" w:hAnsi="Times New Roman" w:cs="Times New Roman"/>
          <w:sz w:val="28"/>
          <w:szCs w:val="28"/>
        </w:rPr>
        <w:t xml:space="preserve"> федеральных органах исполнительной</w:t>
      </w:r>
      <w:r w:rsidRPr="00142290">
        <w:rPr>
          <w:rFonts w:ascii="Times New Roman" w:hAnsi="Times New Roman" w:cs="Times New Roman"/>
          <w:sz w:val="28"/>
          <w:szCs w:val="28"/>
        </w:rPr>
        <w:t xml:space="preserve"> власти, кроме подведомственных Президенту Российской Федерации, утверждаются Правительством Российской Федерации.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Предельная численность и фонд оплаты труда работников</w:t>
      </w:r>
      <w:r w:rsidR="00EC7912" w:rsidRPr="00142290">
        <w:rPr>
          <w:rFonts w:ascii="Times New Roman" w:hAnsi="Times New Roman" w:cs="Times New Roman"/>
          <w:sz w:val="28"/>
          <w:szCs w:val="28"/>
        </w:rPr>
        <w:t xml:space="preserve"> центрального аппарата и террито</w:t>
      </w:r>
      <w:r w:rsidRPr="00142290">
        <w:rPr>
          <w:rFonts w:ascii="Times New Roman" w:hAnsi="Times New Roman" w:cs="Times New Roman"/>
          <w:sz w:val="28"/>
          <w:szCs w:val="28"/>
        </w:rPr>
        <w:t>риальных органов федеральных органов исполнительной власти утверждают</w:t>
      </w:r>
      <w:r w:rsidR="00EC7912" w:rsidRPr="00142290">
        <w:rPr>
          <w:rFonts w:ascii="Times New Roman" w:hAnsi="Times New Roman" w:cs="Times New Roman"/>
          <w:sz w:val="28"/>
          <w:szCs w:val="28"/>
        </w:rPr>
        <w:t>ся Правительств</w:t>
      </w:r>
      <w:r w:rsidRPr="00142290">
        <w:rPr>
          <w:rFonts w:ascii="Times New Roman" w:hAnsi="Times New Roman" w:cs="Times New Roman"/>
          <w:sz w:val="28"/>
          <w:szCs w:val="28"/>
        </w:rPr>
        <w:t>ом Российской Федерации.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Федеральный министр назначается на должность и освобождается от должности Президентом Российской Федерации по предлож</w:t>
      </w:r>
      <w:r w:rsidR="00EC7912" w:rsidRPr="00142290">
        <w:rPr>
          <w:rFonts w:ascii="Times New Roman" w:hAnsi="Times New Roman" w:cs="Times New Roman"/>
          <w:sz w:val="28"/>
          <w:szCs w:val="28"/>
        </w:rPr>
        <w:t>ению Председателя Правительства</w:t>
      </w:r>
      <w:r w:rsidRPr="00142290">
        <w:rPr>
          <w:rFonts w:ascii="Times New Roman" w:hAnsi="Times New Roman" w:cs="Times New Roman"/>
          <w:sz w:val="28"/>
          <w:szCs w:val="28"/>
        </w:rPr>
        <w:t xml:space="preserve"> Российской Федерации.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Заместители федеральных министров, руководители федеральных органов исполнительной власти, не являющиеся федеральными министрами, и их заместители, руководители органов и организаций при Правительстве, члены коллегий федеральных министерств и иных федеральных органов исполнительной власти назначаются на должность и освобождаются от должности Правительством Российской Федерации.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Руководители федеральных органов исполнительной власти, подведомственных Президенту Российской Федерации, назначаются на должность и освобождаются от должности в особо устанавливаемом порядке</w:t>
      </w:r>
      <w:r w:rsidR="00B36EDA">
        <w:rPr>
          <w:rStyle w:val="ab"/>
          <w:rFonts w:ascii="Times New Roman" w:hAnsi="Times New Roman" w:cs="Times New Roman"/>
          <w:sz w:val="28"/>
          <w:szCs w:val="28"/>
        </w:rPr>
        <w:footnoteReference w:id="21"/>
      </w:r>
      <w:r w:rsidRPr="00142290">
        <w:rPr>
          <w:rFonts w:ascii="Times New Roman" w:hAnsi="Times New Roman" w:cs="Times New Roman"/>
          <w:sz w:val="28"/>
          <w:szCs w:val="28"/>
        </w:rPr>
        <w:t>.</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может создавать для осуществления своих полномочий свои территориальные органы и назначать соответствующих должностных лиц. Оно устанавливает порядок создания и деятельности территориальных органов федеральных органов исполнительной власти, устанавливает размер ассигнований на содержание их аппаратов в пределах средств, предусмотренных на эти  цели в федеральном бюджете.</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вправе учреждать организации, образовывать координационные, совещательные органы, а также, органы при Правительстве Российской Федерации.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вправе отменять акты федеральных органов исполнительной власти или приостанавливать действие этих актов.</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в пределах своих полномочий и для обеспечения сочетания интересов Российской Федерации и ее субъектов по предметам совместного ведения в сфере исполнительной власти</w:t>
      </w:r>
      <w:r w:rsidRPr="00142290">
        <w:rPr>
          <w:rStyle w:val="apple-converted-space"/>
          <w:rFonts w:ascii="Times New Roman" w:hAnsi="Times New Roman" w:cs="Times New Roman"/>
          <w:sz w:val="28"/>
          <w:szCs w:val="28"/>
        </w:rPr>
        <w:t> </w:t>
      </w:r>
      <w:r w:rsidRPr="00142290">
        <w:rPr>
          <w:rFonts w:ascii="Times New Roman" w:hAnsi="Times New Roman" w:cs="Times New Roman"/>
          <w:iCs/>
          <w:sz w:val="28"/>
          <w:szCs w:val="28"/>
        </w:rPr>
        <w:t>координирует деятельность органов исполнительной власти субъектов Федерации.</w:t>
      </w:r>
      <w:r w:rsidRPr="00142290">
        <w:rPr>
          <w:rStyle w:val="apple-converted-space"/>
          <w:rFonts w:ascii="Times New Roman" w:hAnsi="Times New Roman" w:cs="Times New Roman"/>
          <w:sz w:val="28"/>
          <w:szCs w:val="28"/>
        </w:rPr>
        <w:t> </w:t>
      </w:r>
      <w:r w:rsidRPr="00142290">
        <w:rPr>
          <w:rFonts w:ascii="Times New Roman" w:hAnsi="Times New Roman" w:cs="Times New Roman"/>
          <w:sz w:val="28"/>
          <w:szCs w:val="28"/>
        </w:rPr>
        <w:t>Правительство в срок не более одного месяца рассматривает внесенные в установленном порядке предложения субъектов Российской Федерации по предметам ведения Федерации и по предметам их совместного ведения и сообщает им о результатах рассмотрения внесенных предложений. Правительство Российском Федерации направляет субъектам Федерации проекты своих решений по предметам совместного ведения. При принятии соответствующих решении Правительством предложения субъектов Федерации подлежат обязательному рассмотрению</w:t>
      </w:r>
      <w:r w:rsidR="00F9660B">
        <w:rPr>
          <w:rStyle w:val="ab"/>
          <w:rFonts w:ascii="Times New Roman" w:hAnsi="Times New Roman" w:cs="Times New Roman"/>
          <w:sz w:val="28"/>
          <w:szCs w:val="28"/>
        </w:rPr>
        <w:footnoteReference w:id="22"/>
      </w:r>
      <w:r w:rsidRPr="00142290">
        <w:rPr>
          <w:rFonts w:ascii="Times New Roman" w:hAnsi="Times New Roman" w:cs="Times New Roman"/>
          <w:sz w:val="28"/>
          <w:szCs w:val="28"/>
        </w:rPr>
        <w:t>.</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осуществляет контроль за деятельностью федеральных органов исполнительной власти, а по вопросам, отнесенным к ведению Российской Федерации и совместному ведению Федерации и ее субъектов, также за деятельностью органов исполнительной власти субъектов Федерации.</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обеспечивает соблюдение федеральными органами исполнительной власти прав органов исполнительной власти субъектов Российской Федерации, способствует их взаимодействию.</w:t>
      </w:r>
    </w:p>
    <w:p w:rsidR="00B9334E"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в пределах своей компетенции разрешает споры и устраняет разногласия между федеральными органами исполнительной власти и органами исполнительной власти субъектов Российской Федерации. Для разрешения споров и устранения разногласий создаются согласительные комиссии из представителей заинтересованных сторон.</w:t>
      </w:r>
    </w:p>
    <w:p w:rsidR="0067693C" w:rsidRPr="00142290" w:rsidRDefault="00B9334E" w:rsidP="00025812">
      <w:pPr>
        <w:pStyle w:val="af3"/>
        <w:shd w:val="clear" w:color="auto" w:fill="FFFFFF"/>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Правительство Российской Федерации вносит предложения Президенту Российской Федерации о приостановлении действия актов органов исполнительной власти субъектов Российской Федерации в случае их противоречия Конституции Российской Федерации, федеральным законам, международным обязательствам Российской Федерации или нарушения прав и свобод человека и гражданина.</w:t>
      </w:r>
    </w:p>
    <w:p w:rsidR="0067693C" w:rsidRPr="00142290" w:rsidRDefault="0067693C" w:rsidP="006C0A27">
      <w:pPr>
        <w:tabs>
          <w:tab w:val="left" w:pos="450"/>
        </w:tabs>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iCs/>
          <w:sz w:val="28"/>
          <w:szCs w:val="28"/>
        </w:rPr>
        <w:t>Государственная функция</w:t>
      </w:r>
      <w:r w:rsidRPr="00142290">
        <w:rPr>
          <w:rFonts w:ascii="Times New Roman" w:hAnsi="Times New Roman" w:cs="Times New Roman"/>
          <w:sz w:val="28"/>
          <w:szCs w:val="28"/>
        </w:rPr>
        <w:t>, осуществл</w:t>
      </w:r>
      <w:r w:rsidR="006C0A27">
        <w:rPr>
          <w:rFonts w:ascii="Times New Roman" w:hAnsi="Times New Roman" w:cs="Times New Roman"/>
          <w:sz w:val="28"/>
          <w:szCs w:val="28"/>
        </w:rPr>
        <w:t xml:space="preserve">яемая исполнительной властью, </w:t>
      </w:r>
      <w:r w:rsidR="006C0A27">
        <w:rPr>
          <w:rFonts w:ascii="Times New Roman" w:hAnsi="Times New Roman" w:cs="Times New Roman"/>
          <w:sz w:val="28"/>
          <w:szCs w:val="28"/>
        </w:rPr>
        <w:sym w:font="Symbol" w:char="F02D"/>
      </w:r>
      <w:r w:rsidR="006C0A27">
        <w:rPr>
          <w:rFonts w:ascii="Times New Roman" w:hAnsi="Times New Roman" w:cs="Times New Roman"/>
          <w:sz w:val="28"/>
          <w:szCs w:val="28"/>
        </w:rPr>
        <w:t xml:space="preserve"> </w:t>
      </w:r>
      <w:r w:rsidRPr="00142290">
        <w:rPr>
          <w:rFonts w:ascii="Times New Roman" w:hAnsi="Times New Roman" w:cs="Times New Roman"/>
          <w:sz w:val="28"/>
          <w:szCs w:val="28"/>
        </w:rPr>
        <w:t xml:space="preserve">это организационно-распорядительная деятельность по исполнению и реализации законов, принятых парламентом Российской Федерации, указов Президента РФ, иных нормативных правовых актов. </w:t>
      </w:r>
    </w:p>
    <w:p w:rsidR="0067693C" w:rsidRPr="00142290" w:rsidRDefault="0067693C" w:rsidP="006C0A2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Иначе говоря</w:t>
      </w:r>
      <w:r w:rsidR="006C0A27">
        <w:rPr>
          <w:rFonts w:ascii="Times New Roman" w:hAnsi="Times New Roman" w:cs="Times New Roman"/>
          <w:sz w:val="28"/>
          <w:szCs w:val="28"/>
        </w:rPr>
        <w:t>,</w:t>
      </w:r>
      <w:r w:rsidRPr="00142290">
        <w:rPr>
          <w:rFonts w:ascii="Times New Roman" w:hAnsi="Times New Roman" w:cs="Times New Roman"/>
          <w:sz w:val="28"/>
          <w:szCs w:val="28"/>
        </w:rPr>
        <w:t xml:space="preserve"> под функциями Правительства Российской Федерации понимают его основные направления деятельности. Согласно Конституции РФ функциями Правительства Российской Федерации являются:</w:t>
      </w:r>
    </w:p>
    <w:p w:rsidR="0067693C" w:rsidRPr="00142290" w:rsidRDefault="0067693C" w:rsidP="006C0A2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1) разработка и представление Государственной Думе федерального бюджета и обеспечение его исполнения; представление Государственной Думе отчета об исполнении федерального бюджета;</w:t>
      </w:r>
    </w:p>
    <w:p w:rsidR="0067693C" w:rsidRPr="00142290" w:rsidRDefault="0067693C" w:rsidP="006C0A2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2) обеспечение проведения в Российской федерации единой финансовой, кредитной и денежной политики;</w:t>
      </w:r>
    </w:p>
    <w:p w:rsidR="0067693C" w:rsidRPr="00142290" w:rsidRDefault="0067693C" w:rsidP="006C0A2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3) обеспечение проведения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7693C" w:rsidRPr="00142290" w:rsidRDefault="0067693C" w:rsidP="006C0A2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4) осуществление управления федеральной собственностью;</w:t>
      </w:r>
    </w:p>
    <w:p w:rsidR="0067693C" w:rsidRPr="00142290" w:rsidRDefault="0067693C" w:rsidP="006C0A2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5) осуществление мер по обеспечению страны, государственной безопасности, реализации внешней политики Российской Федерации;</w:t>
      </w:r>
    </w:p>
    <w:p w:rsidR="0067693C" w:rsidRPr="00142290" w:rsidRDefault="0067693C" w:rsidP="006C0A2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6) осуществление мер по обеспечению законности, прав и свобод граждан, охране собственности и общественного порядка, борьбе с преступностью;</w:t>
      </w:r>
    </w:p>
    <w:p w:rsidR="0067693C" w:rsidRPr="00142290" w:rsidRDefault="0067693C" w:rsidP="006C0A2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 xml:space="preserve">7) осуществление иных полномочий, возложенных на него Конституцией РФ, федеральными законами, указами Президента РФ. </w:t>
      </w:r>
    </w:p>
    <w:p w:rsidR="0067693C" w:rsidRPr="00142290" w:rsidRDefault="0067693C" w:rsidP="006C0A27">
      <w:pPr>
        <w:spacing w:after="0" w:line="360" w:lineRule="auto"/>
        <w:ind w:firstLine="709"/>
        <w:jc w:val="both"/>
        <w:rPr>
          <w:rFonts w:ascii="Times New Roman" w:hAnsi="Times New Roman" w:cs="Times New Roman"/>
          <w:sz w:val="28"/>
          <w:szCs w:val="28"/>
        </w:rPr>
      </w:pPr>
      <w:r w:rsidRPr="00142290">
        <w:rPr>
          <w:rFonts w:ascii="Times New Roman" w:hAnsi="Times New Roman" w:cs="Times New Roman"/>
          <w:sz w:val="28"/>
          <w:szCs w:val="28"/>
        </w:rPr>
        <w:t>Основными функциями Правительства в соответствии с Регламентом Правительства РФ</w:t>
      </w:r>
      <w:r w:rsidR="006C0A27">
        <w:rPr>
          <w:rFonts w:ascii="Times New Roman" w:hAnsi="Times New Roman" w:cs="Times New Roman"/>
          <w:sz w:val="28"/>
          <w:szCs w:val="28"/>
        </w:rPr>
        <w:t xml:space="preserve"> являются</w:t>
      </w:r>
      <w:r w:rsidRPr="00142290">
        <w:rPr>
          <w:rFonts w:ascii="Times New Roman" w:hAnsi="Times New Roman" w:cs="Times New Roman"/>
          <w:sz w:val="28"/>
          <w:szCs w:val="28"/>
        </w:rPr>
        <w:t>:</w:t>
      </w:r>
    </w:p>
    <w:p w:rsidR="0067693C" w:rsidRPr="00142290" w:rsidRDefault="0067693C" w:rsidP="006C0A27">
      <w:pPr>
        <w:pStyle w:val="ConsPlusNormal"/>
        <w:numPr>
          <w:ilvl w:val="0"/>
          <w:numId w:val="25"/>
        </w:numPr>
        <w:spacing w:line="360" w:lineRule="auto"/>
        <w:ind w:left="0" w:firstLine="709"/>
        <w:jc w:val="both"/>
        <w:rPr>
          <w:rFonts w:ascii="Times New Roman" w:hAnsi="Times New Roman" w:cs="Times New Roman"/>
          <w:sz w:val="28"/>
          <w:szCs w:val="28"/>
        </w:rPr>
      </w:pPr>
      <w:r w:rsidRPr="00142290">
        <w:rPr>
          <w:rFonts w:ascii="Times New Roman" w:hAnsi="Times New Roman" w:cs="Times New Roman"/>
          <w:sz w:val="28"/>
          <w:szCs w:val="28"/>
        </w:rPr>
        <w:t>контроль за соблюдением требований Регламента Правительства при внесении в Правительство проектов федеральных законов, указов и распоряжений Президента Российской Федерации, постановлений и распоряжений Правительства, международных договоров Российской Федерации и других документов, требующих рассмотрения в Правительстве;</w:t>
      </w:r>
    </w:p>
    <w:p w:rsidR="0067693C" w:rsidRPr="00142290" w:rsidRDefault="006C0A27" w:rsidP="006C0A27">
      <w:pPr>
        <w:pStyle w:val="ConsPlusNormal"/>
        <w:numPr>
          <w:ilvl w:val="0"/>
          <w:numId w:val="2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0067693C" w:rsidRPr="00142290">
        <w:rPr>
          <w:rFonts w:ascii="Times New Roman" w:hAnsi="Times New Roman" w:cs="Times New Roman"/>
          <w:sz w:val="28"/>
          <w:szCs w:val="28"/>
        </w:rPr>
        <w:t>с участием органов исполнительной власти и других государственных органов разработку и представление Председателю Правительства проектов основных направлений деятельности Правительства по реализации внутренней и внешней политики Российской Федерации и осуществляет контроль за их выполнением органами исполнительной власти;</w:t>
      </w:r>
    </w:p>
    <w:p w:rsidR="0067693C" w:rsidRPr="00142290" w:rsidRDefault="006C0A27" w:rsidP="006C0A27">
      <w:pPr>
        <w:pStyle w:val="ConsPlusNormal"/>
        <w:numPr>
          <w:ilvl w:val="0"/>
          <w:numId w:val="2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изготовление экспертных заключений</w:t>
      </w:r>
      <w:r w:rsidR="0067693C" w:rsidRPr="00142290">
        <w:rPr>
          <w:rFonts w:ascii="Times New Roman" w:hAnsi="Times New Roman" w:cs="Times New Roman"/>
          <w:sz w:val="28"/>
          <w:szCs w:val="28"/>
        </w:rPr>
        <w:t xml:space="preserve"> на поступившие в Правительство проекты актов и других документов, по которым требуется решение Правительства, представляет Председателю Правительства и заместителям Председателя Правительства, Руководителю Аппарата Правительства предложения по этим документам, а также аналитические и справочные материалы по вопросам, рассматриваемым в Правительстве, в том числе на заседаниях координационных и совещательных органов, возглавляемых Председателем Правительства, материалы для других мероприятий с участием Председателя Правительства, запрашивает в установленном порядке информационные и иные материалы, необходимые для деятельности Аппарата Правительства;</w:t>
      </w:r>
    </w:p>
    <w:p w:rsidR="0067693C" w:rsidRPr="00142290" w:rsidRDefault="0067693C" w:rsidP="006C0A27">
      <w:pPr>
        <w:pStyle w:val="ConsPlusNormal"/>
        <w:numPr>
          <w:ilvl w:val="0"/>
          <w:numId w:val="25"/>
        </w:numPr>
        <w:spacing w:line="360" w:lineRule="auto"/>
        <w:ind w:left="0" w:firstLine="709"/>
        <w:jc w:val="both"/>
        <w:rPr>
          <w:rFonts w:ascii="Times New Roman" w:hAnsi="Times New Roman" w:cs="Times New Roman"/>
          <w:sz w:val="28"/>
          <w:szCs w:val="28"/>
        </w:rPr>
      </w:pPr>
      <w:r w:rsidRPr="00142290">
        <w:rPr>
          <w:rFonts w:ascii="Times New Roman" w:hAnsi="Times New Roman" w:cs="Times New Roman"/>
          <w:sz w:val="28"/>
          <w:szCs w:val="28"/>
        </w:rPr>
        <w:t>контроль за выполнением органами исполнительной власти решений Правительства, а также поручений Председателя Правительства и заместителей Председателя Правительства, при необходимости разрабатывает и представляет Председателю Правительства и его заместителям предложения о дополнительных мерах по обеспечению выполнения этих решений и поручений;</w:t>
      </w:r>
    </w:p>
    <w:p w:rsidR="0067693C" w:rsidRPr="00142290" w:rsidRDefault="0067693C" w:rsidP="006C0A27">
      <w:pPr>
        <w:pStyle w:val="ConsPlusNormal"/>
        <w:numPr>
          <w:ilvl w:val="0"/>
          <w:numId w:val="25"/>
        </w:numPr>
        <w:spacing w:line="360" w:lineRule="auto"/>
        <w:ind w:left="0" w:firstLine="709"/>
        <w:jc w:val="both"/>
        <w:rPr>
          <w:rFonts w:ascii="Times New Roman" w:hAnsi="Times New Roman" w:cs="Times New Roman"/>
          <w:sz w:val="28"/>
          <w:szCs w:val="28"/>
        </w:rPr>
      </w:pPr>
      <w:r w:rsidRPr="00142290">
        <w:rPr>
          <w:rFonts w:ascii="Times New Roman" w:hAnsi="Times New Roman" w:cs="Times New Roman"/>
          <w:sz w:val="28"/>
          <w:szCs w:val="28"/>
        </w:rPr>
        <w:t>организационное обеспечение заседаний Правительства и его Президиума, подготовку совещаний и других мероприятий, проводимых с участием Председателя Правительства и заместителей Председателя Правительства, оформляет принятые решения;</w:t>
      </w:r>
    </w:p>
    <w:p w:rsidR="0067693C" w:rsidRPr="00142290" w:rsidRDefault="006C0A27" w:rsidP="006C0A27">
      <w:pPr>
        <w:pStyle w:val="ConsPlusNormal"/>
        <w:numPr>
          <w:ilvl w:val="0"/>
          <w:numId w:val="25"/>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w:t>
      </w:r>
      <w:r w:rsidR="0067693C" w:rsidRPr="00142290">
        <w:rPr>
          <w:rFonts w:ascii="Times New Roman" w:hAnsi="Times New Roman" w:cs="Times New Roman"/>
          <w:sz w:val="28"/>
          <w:szCs w:val="28"/>
        </w:rPr>
        <w:t xml:space="preserve"> по указанию Председателя Правительства, заместителей Председателя Правительства или Руководителя Аппарата Правительства совещания с участием руководителей заинтересованных федеральных органов исполнительной власти и органов исполнительной власти субъектов Российской Федерации или уполномоченных ими заместителей, приглашает на совещания представителей других государственных органов, организаций, специалистов и ученых в целях выполнения органами исполнительной власти решений Правительства, поручений Председателя Правительства и его заместителей и др. </w:t>
      </w:r>
    </w:p>
    <w:p w:rsidR="00B9334E" w:rsidRPr="00142290" w:rsidRDefault="00B9334E" w:rsidP="006C0A27">
      <w:pPr>
        <w:pStyle w:val="ConsPlusNormal"/>
        <w:spacing w:line="360" w:lineRule="auto"/>
        <w:ind w:firstLine="709"/>
        <w:jc w:val="both"/>
        <w:rPr>
          <w:rFonts w:ascii="Times New Roman" w:hAnsi="Times New Roman" w:cs="Times New Roman"/>
          <w:sz w:val="28"/>
          <w:szCs w:val="28"/>
        </w:rPr>
      </w:pPr>
    </w:p>
    <w:p w:rsidR="0012584A" w:rsidRPr="00142290" w:rsidRDefault="0012584A" w:rsidP="006C0A27">
      <w:pPr>
        <w:spacing w:after="0" w:line="360" w:lineRule="auto"/>
        <w:ind w:firstLine="709"/>
        <w:jc w:val="center"/>
        <w:rPr>
          <w:rFonts w:ascii="Times New Roman" w:hAnsi="Times New Roman" w:cs="Times New Roman"/>
          <w:sz w:val="28"/>
          <w:szCs w:val="28"/>
        </w:rPr>
      </w:pPr>
      <w:r w:rsidRPr="00142290">
        <w:rPr>
          <w:rFonts w:ascii="Times New Roman" w:hAnsi="Times New Roman" w:cs="Times New Roman"/>
          <w:sz w:val="28"/>
          <w:szCs w:val="28"/>
        </w:rPr>
        <w:t>2.</w:t>
      </w:r>
      <w:r w:rsidR="00EC7912" w:rsidRPr="00142290">
        <w:rPr>
          <w:rFonts w:ascii="Times New Roman" w:hAnsi="Times New Roman" w:cs="Times New Roman"/>
          <w:sz w:val="28"/>
          <w:szCs w:val="28"/>
        </w:rPr>
        <w:t>2</w:t>
      </w:r>
      <w:r w:rsidRPr="00142290">
        <w:rPr>
          <w:rFonts w:ascii="Times New Roman" w:hAnsi="Times New Roman" w:cs="Times New Roman"/>
          <w:sz w:val="28"/>
          <w:szCs w:val="28"/>
        </w:rPr>
        <w:t xml:space="preserve">  Порядок формирования </w:t>
      </w:r>
      <w:r w:rsidR="005308E2" w:rsidRPr="00142290">
        <w:rPr>
          <w:rFonts w:ascii="Times New Roman" w:hAnsi="Times New Roman" w:cs="Times New Roman"/>
          <w:sz w:val="28"/>
          <w:szCs w:val="28"/>
        </w:rPr>
        <w:t xml:space="preserve">и прекращение </w:t>
      </w:r>
      <w:r w:rsidR="008F00E0" w:rsidRPr="00142290">
        <w:rPr>
          <w:rFonts w:ascii="Times New Roman" w:hAnsi="Times New Roman" w:cs="Times New Roman"/>
          <w:sz w:val="28"/>
          <w:szCs w:val="28"/>
        </w:rPr>
        <w:t xml:space="preserve">деятельности </w:t>
      </w:r>
      <w:r w:rsidRPr="00142290">
        <w:rPr>
          <w:rFonts w:ascii="Times New Roman" w:hAnsi="Times New Roman" w:cs="Times New Roman"/>
          <w:sz w:val="28"/>
          <w:szCs w:val="28"/>
        </w:rPr>
        <w:t>Правительства Российской Федерации</w:t>
      </w:r>
    </w:p>
    <w:p w:rsidR="00F06780" w:rsidRPr="00142290" w:rsidRDefault="00F06780" w:rsidP="006C0A27">
      <w:pPr>
        <w:spacing w:after="0" w:line="360" w:lineRule="auto"/>
        <w:ind w:firstLine="709"/>
        <w:jc w:val="both"/>
        <w:rPr>
          <w:rFonts w:ascii="Times New Roman" w:hAnsi="Times New Roman" w:cs="Times New Roman"/>
          <w:sz w:val="28"/>
          <w:szCs w:val="28"/>
        </w:rPr>
      </w:pPr>
    </w:p>
    <w:p w:rsidR="00F06780" w:rsidRPr="00142290" w:rsidRDefault="00F06780" w:rsidP="006C0A27">
      <w:pPr>
        <w:pStyle w:val="ac"/>
        <w:spacing w:before="0" w:beforeAutospacing="0" w:after="0" w:afterAutospacing="0" w:line="360" w:lineRule="auto"/>
        <w:ind w:firstLine="709"/>
        <w:jc w:val="both"/>
        <w:rPr>
          <w:sz w:val="28"/>
          <w:szCs w:val="28"/>
          <w:shd w:val="clear" w:color="auto" w:fill="FFFFFF"/>
        </w:rPr>
      </w:pPr>
      <w:bookmarkStart w:id="1" w:name="842"/>
      <w:r w:rsidRPr="00142290">
        <w:rPr>
          <w:sz w:val="28"/>
          <w:szCs w:val="28"/>
          <w:shd w:val="clear" w:color="auto" w:fill="FFFFFF"/>
        </w:rPr>
        <w:t xml:space="preserve">Обратимся к вопросу о механизме формирования и прекращения полномочий Правительства РФ. Прежде </w:t>
      </w:r>
      <w:r w:rsidR="00170B67" w:rsidRPr="00142290">
        <w:rPr>
          <w:sz w:val="28"/>
          <w:szCs w:val="28"/>
          <w:shd w:val="clear" w:color="auto" w:fill="FFFFFF"/>
        </w:rPr>
        <w:t>всего,</w:t>
      </w:r>
      <w:r w:rsidRPr="00142290">
        <w:rPr>
          <w:sz w:val="28"/>
          <w:szCs w:val="28"/>
          <w:shd w:val="clear" w:color="auto" w:fill="FFFFFF"/>
        </w:rPr>
        <w:t xml:space="preserve"> отметим, что соответствующие порядки различны для замещения поста Председателя Правительства и замещения должностей иных членов Правительства.</w:t>
      </w:r>
    </w:p>
    <w:p w:rsidR="00F06780" w:rsidRPr="00142290" w:rsidRDefault="00F06780" w:rsidP="006C0A27">
      <w:pPr>
        <w:pStyle w:val="ac"/>
        <w:spacing w:before="0" w:beforeAutospacing="0" w:after="0" w:afterAutospacing="0" w:line="360" w:lineRule="auto"/>
        <w:ind w:firstLine="709"/>
        <w:jc w:val="both"/>
        <w:rPr>
          <w:sz w:val="28"/>
          <w:szCs w:val="28"/>
          <w:shd w:val="clear" w:color="auto" w:fill="FFFFFF"/>
        </w:rPr>
      </w:pPr>
      <w:r w:rsidRPr="00142290">
        <w:rPr>
          <w:sz w:val="28"/>
          <w:szCs w:val="28"/>
          <w:shd w:val="clear" w:color="auto" w:fill="FFFFFF"/>
        </w:rPr>
        <w:t>Процедура замещения должности Председателя Правительства и его освобождения от должности обстоятельно «расписаны» в целом ряде статей Конституции.</w:t>
      </w:r>
    </w:p>
    <w:p w:rsidR="00F06780" w:rsidRPr="00142290" w:rsidRDefault="00F06780" w:rsidP="006C0A27">
      <w:pPr>
        <w:pStyle w:val="ac"/>
        <w:spacing w:before="0" w:beforeAutospacing="0" w:after="0" w:afterAutospacing="0" w:line="360" w:lineRule="auto"/>
        <w:ind w:firstLine="709"/>
        <w:jc w:val="both"/>
        <w:rPr>
          <w:sz w:val="28"/>
          <w:szCs w:val="28"/>
          <w:shd w:val="clear" w:color="auto" w:fill="FFFFFF"/>
        </w:rPr>
      </w:pPr>
      <w:r w:rsidRPr="00142290">
        <w:rPr>
          <w:sz w:val="28"/>
          <w:szCs w:val="28"/>
          <w:shd w:val="clear" w:color="auto" w:fill="FFFFFF"/>
        </w:rPr>
        <w:t>Итак, согласно конституционной формуле: «Председатель Правительства РФ назначается Президентом РФ, с согласия Государственной Думы» (п.1. ст.111 Конституции РФ 1993 г.). На конституционном уровне определены и сроки, а также знаковые ориентиры назначения на должность Председателя Правительства с тем, чтобы не допустить затягивания этой процедуры.</w:t>
      </w:r>
    </w:p>
    <w:p w:rsidR="00F06780" w:rsidRPr="00142290" w:rsidRDefault="00F06780" w:rsidP="006C0A27">
      <w:pPr>
        <w:pStyle w:val="ac"/>
        <w:spacing w:before="0" w:beforeAutospacing="0" w:after="0" w:afterAutospacing="0" w:line="360" w:lineRule="auto"/>
        <w:ind w:firstLine="709"/>
        <w:jc w:val="both"/>
        <w:rPr>
          <w:sz w:val="28"/>
          <w:szCs w:val="28"/>
          <w:shd w:val="clear" w:color="auto" w:fill="FFFFFF"/>
        </w:rPr>
      </w:pPr>
      <w:r w:rsidRPr="00142290">
        <w:rPr>
          <w:sz w:val="28"/>
          <w:szCs w:val="28"/>
          <w:shd w:val="clear" w:color="auto" w:fill="FFFFFF"/>
        </w:rPr>
        <w:t>Предложения о кандидатуре Председателя Правительства РФ вносятся Президентом РФ в следующих случаях и в следующие сроки:</w:t>
      </w:r>
    </w:p>
    <w:p w:rsidR="00F06780" w:rsidRPr="00142290" w:rsidRDefault="00F06780" w:rsidP="008678D0">
      <w:pPr>
        <w:pStyle w:val="ac"/>
        <w:numPr>
          <w:ilvl w:val="0"/>
          <w:numId w:val="26"/>
        </w:numPr>
        <w:spacing w:before="0" w:beforeAutospacing="0" w:after="0" w:afterAutospacing="0" w:line="360" w:lineRule="auto"/>
        <w:ind w:left="0" w:firstLine="709"/>
        <w:jc w:val="both"/>
        <w:rPr>
          <w:sz w:val="28"/>
          <w:szCs w:val="28"/>
          <w:shd w:val="clear" w:color="auto" w:fill="FFFFFF"/>
        </w:rPr>
      </w:pPr>
      <w:r w:rsidRPr="00142290">
        <w:rPr>
          <w:sz w:val="28"/>
          <w:szCs w:val="28"/>
          <w:shd w:val="clear" w:color="auto" w:fill="FFFFFF"/>
        </w:rPr>
        <w:t>после вступления в должность вновь избранного Президента РФ (не позднее двухнедельного срока);</w:t>
      </w:r>
    </w:p>
    <w:p w:rsidR="00F06780" w:rsidRPr="00142290" w:rsidRDefault="00F06780" w:rsidP="008678D0">
      <w:pPr>
        <w:pStyle w:val="ac"/>
        <w:numPr>
          <w:ilvl w:val="0"/>
          <w:numId w:val="26"/>
        </w:numPr>
        <w:spacing w:before="0" w:beforeAutospacing="0" w:after="0" w:afterAutospacing="0" w:line="360" w:lineRule="auto"/>
        <w:ind w:left="0" w:firstLine="709"/>
        <w:jc w:val="both"/>
        <w:rPr>
          <w:sz w:val="28"/>
          <w:szCs w:val="28"/>
          <w:shd w:val="clear" w:color="auto" w:fill="FFFFFF"/>
        </w:rPr>
      </w:pPr>
      <w:r w:rsidRPr="00142290">
        <w:rPr>
          <w:sz w:val="28"/>
          <w:szCs w:val="28"/>
          <w:shd w:val="clear" w:color="auto" w:fill="FFFFFF"/>
        </w:rPr>
        <w:t>после отставки Правительства РФ (не позднее двухнедельного срока);</w:t>
      </w:r>
    </w:p>
    <w:p w:rsidR="00F06780" w:rsidRPr="00142290" w:rsidRDefault="00F06780" w:rsidP="008678D0">
      <w:pPr>
        <w:pStyle w:val="ac"/>
        <w:numPr>
          <w:ilvl w:val="0"/>
          <w:numId w:val="26"/>
        </w:numPr>
        <w:spacing w:before="0" w:beforeAutospacing="0" w:after="0" w:afterAutospacing="0" w:line="360" w:lineRule="auto"/>
        <w:ind w:left="0" w:firstLine="709"/>
        <w:jc w:val="both"/>
        <w:rPr>
          <w:sz w:val="28"/>
          <w:szCs w:val="28"/>
          <w:shd w:val="clear" w:color="auto" w:fill="FFFFFF"/>
        </w:rPr>
      </w:pPr>
      <w:r w:rsidRPr="00142290">
        <w:rPr>
          <w:sz w:val="28"/>
          <w:szCs w:val="28"/>
          <w:shd w:val="clear" w:color="auto" w:fill="FFFFFF"/>
        </w:rPr>
        <w:t>после отклонения Государственной Думой предложенной ранее Президентом РФ кандидатуры на пост Председателя Правительства (в течение недели со дня отклонения Государственной Думой) (п.2 ст.111 Конституции РФ 1993 г.).</w:t>
      </w:r>
    </w:p>
    <w:p w:rsidR="00F06780" w:rsidRPr="00142290" w:rsidRDefault="00F06780" w:rsidP="006C0A27">
      <w:pPr>
        <w:pStyle w:val="ac"/>
        <w:spacing w:before="0" w:beforeAutospacing="0" w:after="0" w:afterAutospacing="0" w:line="360" w:lineRule="auto"/>
        <w:ind w:firstLine="709"/>
        <w:jc w:val="both"/>
        <w:rPr>
          <w:sz w:val="28"/>
          <w:szCs w:val="28"/>
          <w:shd w:val="clear" w:color="auto" w:fill="FFFFFF"/>
        </w:rPr>
      </w:pPr>
      <w:r w:rsidRPr="00142290">
        <w:rPr>
          <w:sz w:val="28"/>
          <w:szCs w:val="28"/>
          <w:shd w:val="clear" w:color="auto" w:fill="FFFFFF"/>
        </w:rPr>
        <w:t>Президент РФ вправе осуществлять самостоятельные назначения на пост Председателя Правительства, проигнорировав позицию Государственной Думы. Однако самостоятельное волеизъявление Президента РФ в вопросе о выборе кандидатуры на пост Председателя Правительства РФ лишь на первый взгляд имеет абсолютный характер; «сдерживающим» волю Президента РФ фактором являются нормы п.3 ст.109 и ст. 117 Конституции РФ 1993 г., где предусмотрены: право Государственной Думы (допустим, вновь избранной после роспуска) выразить недоверие Правительству и недопустимость роспуска ее по этому основанию Президентом РФ «в течение года после ее избрания».</w:t>
      </w:r>
    </w:p>
    <w:p w:rsidR="00F06780" w:rsidRPr="00142290" w:rsidRDefault="00F06780" w:rsidP="006C0A27">
      <w:pPr>
        <w:pStyle w:val="ac"/>
        <w:spacing w:before="0" w:beforeAutospacing="0" w:after="0" w:afterAutospacing="0" w:line="360" w:lineRule="auto"/>
        <w:ind w:firstLine="709"/>
        <w:jc w:val="both"/>
        <w:rPr>
          <w:sz w:val="28"/>
          <w:szCs w:val="28"/>
          <w:shd w:val="clear" w:color="auto" w:fill="FFFFFF"/>
        </w:rPr>
      </w:pPr>
      <w:r w:rsidRPr="00142290">
        <w:rPr>
          <w:sz w:val="28"/>
          <w:szCs w:val="28"/>
          <w:shd w:val="clear" w:color="auto" w:fill="FFFFFF"/>
        </w:rPr>
        <w:t>Иные члены Правительства РФ замещают свои должности в порядке, установленном Конституцией РФ 1993 г. и Законом о Правительстве РФ 1997 г.: «Заместители Председателя Правительства РФ и федеральные министры назначаются на должность Президентом РФ по предложению Председателя Правительства РФ» (п.2 ст.112 Конституции РФ 1993 г.; ч.1 ст.9 Закона о Правительстве РФ 1997 г.).</w:t>
      </w:r>
    </w:p>
    <w:p w:rsidR="00F06780" w:rsidRPr="00142290" w:rsidRDefault="00F06780" w:rsidP="006C0A27">
      <w:pPr>
        <w:pStyle w:val="ac"/>
        <w:spacing w:before="0" w:beforeAutospacing="0" w:after="0" w:afterAutospacing="0" w:line="360" w:lineRule="auto"/>
        <w:ind w:firstLine="709"/>
        <w:jc w:val="both"/>
        <w:rPr>
          <w:sz w:val="28"/>
          <w:szCs w:val="28"/>
          <w:shd w:val="clear" w:color="auto" w:fill="FFFFFF"/>
        </w:rPr>
      </w:pPr>
      <w:r w:rsidRPr="00142290">
        <w:rPr>
          <w:sz w:val="28"/>
          <w:szCs w:val="28"/>
          <w:shd w:val="clear" w:color="auto" w:fill="FFFFFF"/>
        </w:rPr>
        <w:t>Под структурой федеральных органов исполнительной власти в ст. 112 Конституции РФ понимается перечень центральных органов федеральной исполнительной власти (центральных органов управления), подведомственных Правительству Российской Федерации.</w:t>
      </w:r>
    </w:p>
    <w:p w:rsidR="00F06780" w:rsidRPr="00142290" w:rsidRDefault="00F06780" w:rsidP="006C0A27">
      <w:pPr>
        <w:pStyle w:val="ac"/>
        <w:spacing w:before="0" w:beforeAutospacing="0" w:after="0" w:afterAutospacing="0" w:line="360" w:lineRule="auto"/>
        <w:ind w:firstLine="709"/>
        <w:jc w:val="both"/>
        <w:rPr>
          <w:sz w:val="28"/>
          <w:szCs w:val="28"/>
          <w:shd w:val="clear" w:color="auto" w:fill="FFFFFF"/>
        </w:rPr>
      </w:pPr>
      <w:r w:rsidRPr="00142290">
        <w:rPr>
          <w:sz w:val="28"/>
          <w:szCs w:val="28"/>
          <w:shd w:val="clear" w:color="auto" w:fill="FFFFFF"/>
        </w:rPr>
        <w:t>При обсуждении кандидатур Президент не может не считаться с мнением главы Правительства о лицах, которых предполагается ввести в состав Правительства, однако последнее слово остается за Президентом, так как он решает вопрос о назначении на должность. Строго формально для любого назначения требуется обязательное предложение главы Правительства.</w:t>
      </w:r>
    </w:p>
    <w:p w:rsidR="00F06780" w:rsidRPr="00142290" w:rsidRDefault="00F06780" w:rsidP="006C0A27">
      <w:pPr>
        <w:pStyle w:val="ac"/>
        <w:spacing w:before="0" w:beforeAutospacing="0" w:after="0" w:afterAutospacing="0" w:line="360" w:lineRule="auto"/>
        <w:ind w:firstLine="709"/>
        <w:jc w:val="both"/>
        <w:rPr>
          <w:sz w:val="28"/>
          <w:szCs w:val="28"/>
          <w:shd w:val="clear" w:color="auto" w:fill="FFFFFF"/>
        </w:rPr>
      </w:pPr>
      <w:r w:rsidRPr="00142290">
        <w:rPr>
          <w:sz w:val="28"/>
          <w:szCs w:val="28"/>
          <w:shd w:val="clear" w:color="auto" w:fill="FFFFFF"/>
        </w:rPr>
        <w:t xml:space="preserve">Назначение на должность заместителей Председателя и других членов Правительства </w:t>
      </w:r>
      <w:r w:rsidR="008678D0">
        <w:rPr>
          <w:sz w:val="28"/>
          <w:szCs w:val="28"/>
          <w:shd w:val="clear" w:color="auto" w:fill="FFFFFF"/>
        </w:rPr>
        <w:t>–</w:t>
      </w:r>
      <w:r w:rsidRPr="00142290">
        <w:rPr>
          <w:sz w:val="28"/>
          <w:szCs w:val="28"/>
          <w:shd w:val="clear" w:color="auto" w:fill="FFFFFF"/>
        </w:rPr>
        <w:t xml:space="preserve"> акт большой политической ответственности, поскольку на них возлагаются важнейшие функции исполнительной власти.</w:t>
      </w:r>
    </w:p>
    <w:bookmarkEnd w:id="1"/>
    <w:p w:rsidR="00025812" w:rsidRPr="00142290" w:rsidRDefault="00025812" w:rsidP="006C0A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Правительство формируется с заранее неопределенным сроком действия. Максимально возможный срок его деятельности соответствует сроку полномочий Президента, сформировавшего Правительство, т.е. четырем годам, к которым следует прибавить время, необходимое вновь избранному Президенту для вступления в должность. Следует различать конституционные механизмы отставки Правительства, сложения им своих полномочий. Освобождение от должности отдельных членов Правительства. В некоторых случаях они могут быть взаимосвязаны.</w:t>
      </w:r>
    </w:p>
    <w:p w:rsidR="00025812" w:rsidRPr="00142290" w:rsidRDefault="00025812" w:rsidP="006C0A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Председатель Правительства освобождается от должности Президентом по заявлению об отставке либо в случае невозможности исполнения им своих полномочий. Закон предусматривает, что освобождение от должности Председателя Правительства одновременно влечет за собой отставку Правительства. В день принятия решения об освобождении от должности Председателя Правительства Президент уведомляет об этом палаты парламента.</w:t>
      </w:r>
    </w:p>
    <w:p w:rsidR="00025812" w:rsidRPr="00142290" w:rsidRDefault="00025812" w:rsidP="006C0A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По смыслу закона Президент не вправе освободить от должности Председателя Правительства по своему усмотрению, не потребовав у него заявления</w:t>
      </w:r>
      <w:r w:rsidR="008678D0">
        <w:rPr>
          <w:rFonts w:ascii="Times New Roman" w:eastAsia="Times New Roman" w:hAnsi="Times New Roman" w:cs="Times New Roman"/>
          <w:sz w:val="28"/>
          <w:szCs w:val="28"/>
          <w:lang w:eastAsia="ru-RU"/>
        </w:rPr>
        <w:t xml:space="preserve"> об отставке. И хотя заявление </w:t>
      </w:r>
      <w:r w:rsidR="008678D0">
        <w:rPr>
          <w:rFonts w:ascii="Times New Roman" w:eastAsia="Times New Roman" w:hAnsi="Times New Roman" w:cs="Times New Roman"/>
          <w:sz w:val="28"/>
          <w:szCs w:val="28"/>
          <w:lang w:eastAsia="ru-RU"/>
        </w:rPr>
        <w:sym w:font="Symbol" w:char="F02D"/>
      </w:r>
      <w:r w:rsidRPr="00142290">
        <w:rPr>
          <w:rFonts w:ascii="Times New Roman" w:eastAsia="Times New Roman" w:hAnsi="Times New Roman" w:cs="Times New Roman"/>
          <w:sz w:val="28"/>
          <w:szCs w:val="28"/>
          <w:lang w:eastAsia="ru-RU"/>
        </w:rPr>
        <w:t xml:space="preserve"> акт добровольного волеизъявления, в данной процедуре выбора у Председателя Правительства нет. В силу принципа согласованного взаимодействия органов государственной власти он обязан подать в отставку по требованию Президента. Если же заявления не последует, Президент отправляет, в отставку все Правительство.</w:t>
      </w:r>
    </w:p>
    <w:p w:rsidR="00025812" w:rsidRPr="00142290" w:rsidRDefault="00025812" w:rsidP="006C0A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И хотя юридические последствия в обоих случаях одинаковы, практика отправки Правительства в отставку с целью заменить только Председателя Правительства не может признаваться обоснованной. То же касается ситуаций, когда Председатель Правительства узнает о своей отставке после подписания Президентом соответствующего указа.</w:t>
      </w:r>
    </w:p>
    <w:p w:rsidR="00025812" w:rsidRPr="00142290" w:rsidRDefault="00025812" w:rsidP="006C0A27">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По собственной инициативе Председатель Правительства подает заявление об отставке, если он не согласен с основными направлениями внутренней и внешней политики государства, определяемыми Президентом, в том числе с формами и приемами взаимодействия между главой государства и Правительством, либо по личным причинам, имеющим отношение к состоянию здоровья, семейным отношениям.</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 xml:space="preserve">Невозможность исполнения Председателем </w:t>
      </w:r>
      <w:r w:rsidR="008678D0">
        <w:rPr>
          <w:rFonts w:ascii="Times New Roman" w:eastAsia="Times New Roman" w:hAnsi="Times New Roman" w:cs="Times New Roman"/>
          <w:sz w:val="28"/>
          <w:szCs w:val="28"/>
          <w:lang w:eastAsia="ru-RU"/>
        </w:rPr>
        <w:t xml:space="preserve">Правительства своих полномочий </w:t>
      </w:r>
      <w:r w:rsidR="008678D0">
        <w:rPr>
          <w:rFonts w:ascii="Times New Roman" w:eastAsia="Times New Roman" w:hAnsi="Times New Roman" w:cs="Times New Roman"/>
          <w:sz w:val="28"/>
          <w:szCs w:val="28"/>
          <w:lang w:eastAsia="ru-RU"/>
        </w:rPr>
        <w:sym w:font="Symbol" w:char="F02D"/>
      </w:r>
      <w:r w:rsidRPr="00142290">
        <w:rPr>
          <w:rFonts w:ascii="Times New Roman" w:eastAsia="Times New Roman" w:hAnsi="Times New Roman" w:cs="Times New Roman"/>
          <w:sz w:val="28"/>
          <w:szCs w:val="28"/>
          <w:lang w:eastAsia="ru-RU"/>
        </w:rPr>
        <w:t xml:space="preserve"> второе основание</w:t>
      </w:r>
      <w:r w:rsidR="008678D0">
        <w:rPr>
          <w:rFonts w:ascii="Times New Roman" w:eastAsia="Times New Roman" w:hAnsi="Times New Roman" w:cs="Times New Roman"/>
          <w:sz w:val="28"/>
          <w:szCs w:val="28"/>
          <w:lang w:eastAsia="ru-RU"/>
        </w:rPr>
        <w:t xml:space="preserve"> для освобождения от должности </w:t>
      </w:r>
      <w:r w:rsidR="008678D0">
        <w:rPr>
          <w:rFonts w:ascii="Times New Roman" w:eastAsia="Times New Roman" w:hAnsi="Times New Roman" w:cs="Times New Roman"/>
          <w:sz w:val="28"/>
          <w:szCs w:val="28"/>
          <w:lang w:eastAsia="ru-RU"/>
        </w:rPr>
        <w:sym w:font="Symbol" w:char="F02D"/>
      </w:r>
      <w:r w:rsidRPr="00142290">
        <w:rPr>
          <w:rFonts w:ascii="Times New Roman" w:eastAsia="Times New Roman" w:hAnsi="Times New Roman" w:cs="Times New Roman"/>
          <w:sz w:val="28"/>
          <w:szCs w:val="28"/>
          <w:lang w:eastAsia="ru-RU"/>
        </w:rPr>
        <w:t xml:space="preserve"> может выражаться в ситуациях, когда фактическая подача заявления по объективным причинам невозможна либо неуместна (длительное нахождение в болезненном состоянии, совершение преступления, обращение с просьбой к иностранному государству о предоставлении политического убежища).</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Освобождение от должности заместителей Председателя Прави</w:t>
      </w:r>
      <w:r w:rsidR="008678D0">
        <w:rPr>
          <w:rFonts w:ascii="Times New Roman" w:eastAsia="Times New Roman" w:hAnsi="Times New Roman" w:cs="Times New Roman"/>
          <w:sz w:val="28"/>
          <w:szCs w:val="28"/>
          <w:lang w:eastAsia="ru-RU"/>
        </w:rPr>
        <w:t>-</w:t>
      </w:r>
      <w:r w:rsidRPr="00142290">
        <w:rPr>
          <w:rFonts w:ascii="Times New Roman" w:eastAsia="Times New Roman" w:hAnsi="Times New Roman" w:cs="Times New Roman"/>
          <w:sz w:val="28"/>
          <w:szCs w:val="28"/>
          <w:lang w:eastAsia="ru-RU"/>
        </w:rPr>
        <w:t>тельства и федеральных министров производится в то</w:t>
      </w:r>
      <w:r w:rsidR="008678D0">
        <w:rPr>
          <w:rFonts w:ascii="Times New Roman" w:eastAsia="Times New Roman" w:hAnsi="Times New Roman" w:cs="Times New Roman"/>
          <w:sz w:val="28"/>
          <w:szCs w:val="28"/>
          <w:lang w:eastAsia="ru-RU"/>
        </w:rPr>
        <w:t xml:space="preserve">м же порядке, что и назначение </w:t>
      </w:r>
      <w:r w:rsidR="008678D0">
        <w:rPr>
          <w:rFonts w:ascii="Times New Roman" w:eastAsia="Times New Roman" w:hAnsi="Times New Roman" w:cs="Times New Roman"/>
          <w:sz w:val="28"/>
          <w:szCs w:val="28"/>
          <w:lang w:eastAsia="ru-RU"/>
        </w:rPr>
        <w:sym w:font="Symbol" w:char="F02D"/>
      </w:r>
      <w:r w:rsidRPr="00142290">
        <w:rPr>
          <w:rFonts w:ascii="Times New Roman" w:eastAsia="Times New Roman" w:hAnsi="Times New Roman" w:cs="Times New Roman"/>
          <w:sz w:val="28"/>
          <w:szCs w:val="28"/>
          <w:lang w:eastAsia="ru-RU"/>
        </w:rPr>
        <w:t xml:space="preserve"> указом Президента по предложен Председателя Прави</w:t>
      </w:r>
      <w:r w:rsidR="008678D0">
        <w:rPr>
          <w:rFonts w:ascii="Times New Roman" w:eastAsia="Times New Roman" w:hAnsi="Times New Roman" w:cs="Times New Roman"/>
          <w:sz w:val="28"/>
          <w:szCs w:val="28"/>
          <w:lang w:eastAsia="ru-RU"/>
        </w:rPr>
        <w:t>тельства. Этот</w:t>
      </w:r>
      <w:r w:rsidRPr="00142290">
        <w:rPr>
          <w:rFonts w:ascii="Times New Roman" w:eastAsia="Times New Roman" w:hAnsi="Times New Roman" w:cs="Times New Roman"/>
          <w:sz w:val="28"/>
          <w:szCs w:val="28"/>
          <w:lang w:eastAsia="ru-RU"/>
        </w:rPr>
        <w:t xml:space="preserve"> механизм в большей степени соответствует принудительной отставке. Члены правительства могут</w:t>
      </w:r>
      <w:r w:rsidR="008678D0">
        <w:rPr>
          <w:rFonts w:ascii="Times New Roman" w:eastAsia="Times New Roman" w:hAnsi="Times New Roman" w:cs="Times New Roman"/>
          <w:sz w:val="28"/>
          <w:szCs w:val="28"/>
          <w:lang w:eastAsia="ru-RU"/>
        </w:rPr>
        <w:t xml:space="preserve"> обратиться с заявлением об их </w:t>
      </w:r>
      <w:r w:rsidRPr="00142290">
        <w:rPr>
          <w:rFonts w:ascii="Times New Roman" w:eastAsia="Times New Roman" w:hAnsi="Times New Roman" w:cs="Times New Roman"/>
          <w:sz w:val="28"/>
          <w:szCs w:val="28"/>
          <w:lang w:eastAsia="ru-RU"/>
        </w:rPr>
        <w:t>добровольной отставке. Вопрос о том, кому подается это заявление (Президенту или Председателю Правительства), обязан ли Президент учитывать мнение Председателя Правительств, а также может ли Президент не принять добровольную отставку члена Правительства остается за рамками законодательной регламентации.</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Очевидно, что добровольная отставка члена Правительства по аналогии с отставкой всего Правительства может быть не принята, если лицо не настаивает на освобождении от должности, а поданное им заявление рассматривается как акт политической ответственности, которую он готов понести за те или иные действия или события. Освобождение от должности члена Правительства Может произойти также вследствие упразднения федерального министерства, сокращения должности заместителя Председателя Правительства, ликвидации государственной должности министра РФ по определенным сферам деятельности.</w:t>
      </w:r>
    </w:p>
    <w:p w:rsidR="00025812"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Конституция РФ предусматривает несколько процедур отставки Правительства:</w:t>
      </w:r>
    </w:p>
    <w:p w:rsidR="008678D0" w:rsidRDefault="008678D0" w:rsidP="008678D0">
      <w:pPr>
        <w:pStyle w:val="a8"/>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заявление Правительства об отставке (ч. 1 ст. 117</w:t>
      </w:r>
      <w:r>
        <w:rPr>
          <w:rFonts w:ascii="Times New Roman" w:eastAsia="Times New Roman" w:hAnsi="Times New Roman" w:cs="Times New Roman"/>
          <w:sz w:val="28"/>
          <w:szCs w:val="28"/>
          <w:lang w:eastAsia="ru-RU"/>
        </w:rPr>
        <w:t>);</w:t>
      </w:r>
    </w:p>
    <w:p w:rsidR="008678D0" w:rsidRDefault="008678D0" w:rsidP="008678D0">
      <w:pPr>
        <w:pStyle w:val="a8"/>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конституционная инициатив Президента (ч. 2 ст. 117</w:t>
      </w:r>
      <w:r>
        <w:rPr>
          <w:rFonts w:ascii="Times New Roman" w:eastAsia="Times New Roman" w:hAnsi="Times New Roman" w:cs="Times New Roman"/>
          <w:sz w:val="28"/>
          <w:szCs w:val="28"/>
          <w:lang w:eastAsia="ru-RU"/>
        </w:rPr>
        <w:t>);</w:t>
      </w:r>
    </w:p>
    <w:p w:rsidR="008678D0" w:rsidRDefault="008678D0" w:rsidP="008678D0">
      <w:pPr>
        <w:pStyle w:val="a8"/>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выражение Государственной Думо</w:t>
      </w:r>
      <w:r>
        <w:rPr>
          <w:rFonts w:ascii="Times New Roman" w:eastAsia="Times New Roman" w:hAnsi="Times New Roman" w:cs="Times New Roman"/>
          <w:sz w:val="28"/>
          <w:szCs w:val="28"/>
          <w:lang w:eastAsia="ru-RU"/>
        </w:rPr>
        <w:t>й недоверия Правительству (ч. с</w:t>
      </w:r>
      <w:r w:rsidRPr="00142290">
        <w:rPr>
          <w:rFonts w:ascii="Times New Roman" w:eastAsia="Times New Roman" w:hAnsi="Times New Roman" w:cs="Times New Roman"/>
          <w:sz w:val="28"/>
          <w:szCs w:val="28"/>
          <w:lang w:eastAsia="ru-RU"/>
        </w:rPr>
        <w:t>т. 117)</w:t>
      </w:r>
      <w:r>
        <w:rPr>
          <w:rFonts w:ascii="Times New Roman" w:eastAsia="Times New Roman" w:hAnsi="Times New Roman" w:cs="Times New Roman"/>
          <w:sz w:val="28"/>
          <w:szCs w:val="28"/>
          <w:lang w:eastAsia="ru-RU"/>
        </w:rPr>
        <w:t>;</w:t>
      </w:r>
    </w:p>
    <w:p w:rsidR="008678D0" w:rsidRPr="008678D0" w:rsidRDefault="008678D0" w:rsidP="008678D0">
      <w:pPr>
        <w:pStyle w:val="a8"/>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отказ Государственной Думы в доверии Правительству (ч. 4 ст. 117)</w:t>
      </w:r>
      <w:r>
        <w:rPr>
          <w:rFonts w:ascii="Times New Roman" w:eastAsia="Times New Roman" w:hAnsi="Times New Roman" w:cs="Times New Roman"/>
          <w:sz w:val="28"/>
          <w:szCs w:val="28"/>
          <w:lang w:eastAsia="ru-RU"/>
        </w:rPr>
        <w:t>.</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Правительство может подать в отставку, которая принимается или отклоняется Президентом (ч. 1 ст. 117 Конституции). В этом случае Председатель Правительства от имени Правительства подает прошение (заявление) об отставке. О процедуре принятия подобного политического решения законодательство умалчивает, но, исходя из смысла конституционной нормы, это должно быть коллегиальное решение, хотя для выявления мнения всех членов Правительства не обязательно проводить его заседание. Заявление Правительства об отставке выступает своеобразным средством поиска политической поддержки у Президента — он может ее предоставить, не принимая заявление, или отказать, отправив в отставку.</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Президент может принять решение об отставке Правительства по собственной инициативе на основе конституционного усмотрения. Это усмотрение имеет определенные границы, установленные конституционными принципами согласованного взаимодействия, самостоятельности органов государственной власти, ответственности властей. Желательно, чтобы президентское решение было политически мотивированным.</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Государственная Дума может выразить недоверие Правительству. Мотивированное Предложение о выражении недоверия может вносить группа депутатов численностью не менее одной пятой от общего числа депутатов Думы. Постановление по данному вопросу принимается большинством голосов от общего числа депутатов в течение недельного срока после его внесения</w:t>
      </w:r>
      <w:r w:rsidR="00433805">
        <w:rPr>
          <w:rStyle w:val="ab"/>
          <w:rFonts w:ascii="Times New Roman" w:eastAsia="Times New Roman" w:hAnsi="Times New Roman" w:cs="Times New Roman"/>
          <w:sz w:val="28"/>
          <w:szCs w:val="28"/>
          <w:lang w:eastAsia="ru-RU"/>
        </w:rPr>
        <w:footnoteReference w:id="23"/>
      </w:r>
      <w:r w:rsidRPr="00142290">
        <w:rPr>
          <w:rFonts w:ascii="Times New Roman" w:eastAsia="Times New Roman" w:hAnsi="Times New Roman" w:cs="Times New Roman"/>
          <w:sz w:val="28"/>
          <w:szCs w:val="28"/>
          <w:lang w:eastAsia="ru-RU"/>
        </w:rPr>
        <w:t>.</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В связи с рассмотрением данного вопроса Председатель Правительства вправе выступить на заседании Думы с политическим заявлением. В ходе обсуждения депутаты задают вопросы членам Правительства, высказывают сове мнение. Депутаты, выступившие инициаторами выражения недоверия, вправе до голосования отозвать свои подписи; если при этом количество депутатов, внесших предложение, становится менее одной пятой, то вопрос снимается с рассмотрения.</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Первоначальное выражение недоверия Президент вправе использовать как конституционный повод для отставки Правительства или не согласиться с мнением Государственной Думы. Если в течение трех месяцев Дума повторно выразит недоверие Правительству, Президент обязан принять решение об отставке или о роспуске Государственной Думы и назначении новых выборов.</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Председатель Правительства может поставить перед Государственной Думой вопрос о доверии Правительству. В этом случае он вносит в Думу мотивированное представление, которое рассматривается во внеочередном порядке. Если Дума в доверии отказывает, Президент обязан в течение семи дней подписать указ об отставке Правительства или указ о роспуске Государственной Думы и назначении новых выборов. Столь жесткие правовые последствия послужили причиной закрепления в Регламенте Государственной Думы своеобразной процедуры принятия решения, позволяющей в ряде случаев избежать прямого давления на депутатов.</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 xml:space="preserve">Вначале выносится на голосование постановление </w:t>
      </w:r>
      <w:r w:rsidR="008678D0">
        <w:rPr>
          <w:rFonts w:ascii="Times New Roman" w:eastAsia="Times New Roman" w:hAnsi="Times New Roman" w:cs="Times New Roman"/>
          <w:sz w:val="28"/>
          <w:szCs w:val="28"/>
          <w:lang w:eastAsia="ru-RU"/>
        </w:rPr>
        <w:t xml:space="preserve">о доверии Правительству </w:t>
      </w:r>
      <w:r w:rsidR="008678D0">
        <w:rPr>
          <w:rFonts w:ascii="Times New Roman" w:eastAsia="Times New Roman" w:hAnsi="Times New Roman" w:cs="Times New Roman"/>
          <w:sz w:val="28"/>
          <w:szCs w:val="28"/>
          <w:lang w:eastAsia="ru-RU"/>
        </w:rPr>
        <w:sym w:font="Symbol" w:char="F02D"/>
      </w:r>
      <w:r w:rsidRPr="00142290">
        <w:rPr>
          <w:rFonts w:ascii="Times New Roman" w:eastAsia="Times New Roman" w:hAnsi="Times New Roman" w:cs="Times New Roman"/>
          <w:sz w:val="28"/>
          <w:szCs w:val="28"/>
          <w:lang w:eastAsia="ru-RU"/>
        </w:rPr>
        <w:t xml:space="preserve"> если оно не набирает большинства голосов, выносится на голосование постановление о недоверии Правительству. Если и оно не набирает большинства голосов, рассмотрение вопроса прекращается.</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При применении этих положений следует учитывать ограничения на роспуск Государственной Думы, установленное ч. 3 ст. 109 Конституции, а именно, Президент не вправе распустить Государственную Думу в течение года с момента ее избрания.</w:t>
      </w:r>
    </w:p>
    <w:p w:rsidR="00025812" w:rsidRPr="00142290" w:rsidRDefault="00025812" w:rsidP="008678D0">
      <w:pPr>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Конституционная практика сталкивалась с наслоением процедур выражения недоверия и постановки вопроса о доверии, что Конституции не противоречит, но при определенных обстоятельствах извращает смысл взаимодействия двух ветвей власти. Естественно, что, выражая недоверие, Государственная Дума стремится повлиять на цели, задачи, методы политической и административной практики Правительства</w:t>
      </w:r>
      <w:r w:rsidR="0063389E">
        <w:rPr>
          <w:rStyle w:val="ab"/>
          <w:rFonts w:ascii="Times New Roman" w:eastAsia="Times New Roman" w:hAnsi="Times New Roman" w:cs="Times New Roman"/>
          <w:sz w:val="28"/>
          <w:szCs w:val="28"/>
          <w:lang w:eastAsia="ru-RU"/>
        </w:rPr>
        <w:footnoteReference w:id="24"/>
      </w:r>
      <w:r w:rsidRPr="00142290">
        <w:rPr>
          <w:rFonts w:ascii="Times New Roman" w:eastAsia="Times New Roman" w:hAnsi="Times New Roman" w:cs="Times New Roman"/>
          <w:sz w:val="28"/>
          <w:szCs w:val="28"/>
          <w:lang w:eastAsia="ru-RU"/>
        </w:rPr>
        <w:t>. </w:t>
      </w:r>
    </w:p>
    <w:p w:rsidR="00025812" w:rsidRPr="00142290" w:rsidRDefault="00025812" w:rsidP="008678D0">
      <w:pPr>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Если через короткий промежуток времени после выражения недоверия или в момент рассмотрения этого вопроса Председатель Правительства ставит вопрос о доверии Правительству, Государственная Дума будет вынуждена под угрозой роспуска принять такое решение, хотя Правительство к этому моменту не предприняло реальных шагов по изменению своего политического курса. </w:t>
      </w:r>
    </w:p>
    <w:p w:rsidR="00025812" w:rsidRPr="00142290" w:rsidRDefault="00025812" w:rsidP="008678D0">
      <w:pPr>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В этой связи в Регламенте Государственной Думы</w:t>
      </w:r>
      <w:r w:rsidR="00B36EDA">
        <w:rPr>
          <w:rStyle w:val="ab"/>
          <w:rFonts w:ascii="Times New Roman" w:eastAsia="Times New Roman" w:hAnsi="Times New Roman" w:cs="Times New Roman"/>
          <w:sz w:val="28"/>
          <w:szCs w:val="28"/>
          <w:lang w:eastAsia="ru-RU"/>
        </w:rPr>
        <w:footnoteReference w:id="25"/>
      </w:r>
      <w:r w:rsidRPr="00142290">
        <w:rPr>
          <w:rFonts w:ascii="Times New Roman" w:eastAsia="Times New Roman" w:hAnsi="Times New Roman" w:cs="Times New Roman"/>
          <w:sz w:val="28"/>
          <w:szCs w:val="28"/>
          <w:lang w:eastAsia="ru-RU"/>
        </w:rPr>
        <w:t xml:space="preserve"> предусмотрен механизм, позволяющий развести эти две конституционные процедуры по времени. Если Государственная Дума выражает Правительству недоверие, а Президент не согласен с этим решением, то представление Председателя Правительства о доверии рассматривается по истечении трех месяцев со дня выражения недоверия.</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 xml:space="preserve">Законодательство не предусматривает возможность Государственной Думы, выразить недоверие отдельному члену Правительства, в связи с чем, если такое постановление принимается, оно </w:t>
      </w:r>
      <w:r w:rsidR="00291C18">
        <w:rPr>
          <w:rFonts w:ascii="Times New Roman" w:eastAsia="Times New Roman" w:hAnsi="Times New Roman" w:cs="Times New Roman"/>
          <w:sz w:val="28"/>
          <w:szCs w:val="28"/>
          <w:lang w:eastAsia="ru-RU"/>
        </w:rPr>
        <w:t>является</w:t>
      </w:r>
      <w:r w:rsidRPr="00142290">
        <w:rPr>
          <w:rFonts w:ascii="Times New Roman" w:eastAsia="Times New Roman" w:hAnsi="Times New Roman" w:cs="Times New Roman"/>
          <w:sz w:val="28"/>
          <w:szCs w:val="28"/>
          <w:lang w:eastAsia="ru-RU"/>
        </w:rPr>
        <w:t xml:space="preserve"> только лишь официальной позицией Думы и не влечет юридических Последствий.</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Ординарной конституционной процедурой прекращения деятельности Правительства является сложение полномочий перед вновь избранным; Президентом (ст. 116 Конституции). Тем самым, с одной стороны, обеспечивается преемственность государственной власти, а с другой, создаются условия для реализации новым Президентом своих прерогатив по формированию Правительства. Этот механизм функционирует и при переизбрании Президента на второй срок.</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Сложение полномочий оформляется распоряжением Правительства, которое подписывает его Председатель в день вступления в должность Президента. В случае отставки или сложения полномочий Правительство по поручению Президента продолжает действовать до сформирования нового Правительства (ч. 5 ст. 117 Конституции). Такая процедура позволяет реализовать непрерывность исполнительной власти, но вновь избранный Президент, решивший поменять политический курс, может ей не воспользоваться, назначив временно исполняющими обязанности других лиц.</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При освобождении от должности Председателя Правительства Президент вправе поручить исполнение обязанностей Председателя Правительства одному из его заместителей на срок до двух месяцев. Конституционная практика расширяет условия применения данной нормы, поскольку Председатель Правительства, не освобожденный от должности, а ушедший в отставку вместе с Правительством, как правило, не остается исполнять свои обязанности, в отличие от сложения Правительством полномочий перед Президентом, переизбранным на новый срок.</w:t>
      </w:r>
    </w:p>
    <w:p w:rsidR="00025812" w:rsidRPr="00142290" w:rsidRDefault="00025812" w:rsidP="00025812">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Представляется, что Президент не вправе возлагать обязанности Председателя Правительства на себя (хотя такой опыт в российской конституционной практике существовал) и не вправе возлагать эти обязанности на лицо, не являющееся заместителем Председателя Правительства.</w:t>
      </w:r>
    </w:p>
    <w:p w:rsidR="00025812" w:rsidRPr="00142290" w:rsidRDefault="00025812" w:rsidP="00291C18">
      <w:pPr>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Практика новых кадровых назначений, осуществляемых Президентом единолично после отставки Правительства, требует дополнительных обоснований. Речь идет о случаях назначения исполняющего обязанности заместителя Председателя Правительства, па которого возлагается исполнение обязанностей Председателя Правительства. </w:t>
      </w:r>
    </w:p>
    <w:p w:rsidR="00D663DF" w:rsidRPr="00291C18" w:rsidRDefault="00025812" w:rsidP="00291C18">
      <w:pPr>
        <w:spacing w:after="0" w:line="360" w:lineRule="auto"/>
        <w:ind w:firstLine="709"/>
        <w:jc w:val="both"/>
        <w:rPr>
          <w:rFonts w:ascii="Times New Roman" w:eastAsia="Times New Roman" w:hAnsi="Times New Roman" w:cs="Times New Roman"/>
          <w:sz w:val="28"/>
          <w:szCs w:val="28"/>
          <w:lang w:eastAsia="ru-RU"/>
        </w:rPr>
      </w:pPr>
      <w:r w:rsidRPr="00142290">
        <w:rPr>
          <w:rFonts w:ascii="Times New Roman" w:eastAsia="Times New Roman" w:hAnsi="Times New Roman" w:cs="Times New Roman"/>
          <w:sz w:val="28"/>
          <w:szCs w:val="28"/>
          <w:lang w:eastAsia="ru-RU"/>
        </w:rPr>
        <w:t>Очевидно, Президент вправе отстранять от должности отдельных членов Правительства, ушедшего в отставку, тем самым отзывая свое поручение исполнять возложенные обязанности. При этом согласование кадровых назначений с исполняющим обязанности Председателя Правительства не требуется</w:t>
      </w:r>
      <w:r w:rsidR="0063389E">
        <w:rPr>
          <w:rStyle w:val="ab"/>
          <w:rFonts w:ascii="Times New Roman" w:eastAsia="Times New Roman" w:hAnsi="Times New Roman" w:cs="Times New Roman"/>
          <w:sz w:val="28"/>
          <w:szCs w:val="28"/>
          <w:lang w:eastAsia="ru-RU"/>
        </w:rPr>
        <w:footnoteReference w:id="26"/>
      </w:r>
      <w:r w:rsidRPr="00142290">
        <w:rPr>
          <w:rFonts w:ascii="Times New Roman" w:eastAsia="Times New Roman" w:hAnsi="Times New Roman" w:cs="Times New Roman"/>
          <w:sz w:val="28"/>
          <w:szCs w:val="28"/>
          <w:lang w:eastAsia="ru-RU"/>
        </w:rPr>
        <w:t>.</w:t>
      </w:r>
    </w:p>
    <w:p w:rsidR="00B570BE" w:rsidRPr="00142290" w:rsidRDefault="00B570BE" w:rsidP="00025812">
      <w:pPr>
        <w:spacing w:after="0" w:line="360" w:lineRule="auto"/>
        <w:ind w:firstLine="709"/>
        <w:rPr>
          <w:rFonts w:ascii="Times New Roman" w:hAnsi="Times New Roman" w:cs="Times New Roman"/>
          <w:sz w:val="28"/>
          <w:szCs w:val="28"/>
        </w:rPr>
      </w:pPr>
      <w:r w:rsidRPr="00142290">
        <w:rPr>
          <w:rFonts w:ascii="Times New Roman" w:hAnsi="Times New Roman" w:cs="Times New Roman"/>
          <w:sz w:val="28"/>
          <w:szCs w:val="28"/>
        </w:rPr>
        <w:br w:type="page"/>
      </w:r>
    </w:p>
    <w:p w:rsidR="0067693C" w:rsidRPr="00291C18" w:rsidRDefault="00B570BE" w:rsidP="00291C18">
      <w:pPr>
        <w:spacing w:after="0" w:line="360" w:lineRule="auto"/>
        <w:ind w:firstLine="709"/>
        <w:jc w:val="center"/>
        <w:rPr>
          <w:rFonts w:ascii="Times New Roman" w:hAnsi="Times New Roman" w:cs="Times New Roman"/>
          <w:b/>
          <w:sz w:val="28"/>
          <w:szCs w:val="28"/>
        </w:rPr>
      </w:pPr>
      <w:r w:rsidRPr="00291C18">
        <w:rPr>
          <w:rFonts w:ascii="Times New Roman" w:hAnsi="Times New Roman" w:cs="Times New Roman"/>
          <w:b/>
          <w:sz w:val="28"/>
          <w:szCs w:val="28"/>
        </w:rPr>
        <w:t>ЗАКЛЮЧЕНИЕ</w:t>
      </w:r>
    </w:p>
    <w:p w:rsidR="00B570BE" w:rsidRPr="00142290" w:rsidRDefault="00B570BE" w:rsidP="00025812">
      <w:pPr>
        <w:spacing w:after="0" w:line="360" w:lineRule="auto"/>
        <w:ind w:firstLine="709"/>
        <w:rPr>
          <w:rFonts w:ascii="Times New Roman" w:hAnsi="Times New Roman" w:cs="Times New Roman"/>
          <w:sz w:val="28"/>
          <w:szCs w:val="28"/>
        </w:rPr>
      </w:pPr>
    </w:p>
    <w:p w:rsidR="00433023" w:rsidRPr="00142290" w:rsidRDefault="00433023" w:rsidP="00170B67">
      <w:pPr>
        <w:spacing w:after="0" w:line="360" w:lineRule="auto"/>
        <w:ind w:firstLine="709"/>
        <w:jc w:val="both"/>
        <w:rPr>
          <w:rFonts w:ascii="Arial" w:eastAsia="Times New Roman" w:hAnsi="Arial" w:cs="Arial"/>
          <w:sz w:val="28"/>
          <w:szCs w:val="28"/>
          <w:lang w:eastAsia="ru-RU"/>
        </w:rPr>
      </w:pPr>
      <w:r w:rsidRPr="00142290">
        <w:rPr>
          <w:rFonts w:ascii="Times New Roman" w:eastAsia="Times New Roman" w:hAnsi="Times New Roman" w:cs="Times New Roman"/>
          <w:sz w:val="28"/>
          <w:szCs w:val="28"/>
          <w:lang w:eastAsia="ru-RU"/>
        </w:rPr>
        <w:t>Правительство РФ, фактически являясь высшим органом исполнительной власти в государстве, призвано обеспечивать слаженное функционирование всех структурных единиц системы исполнительной власти.</w:t>
      </w:r>
    </w:p>
    <w:p w:rsidR="00433023" w:rsidRPr="00142290" w:rsidRDefault="00433023" w:rsidP="00170B67">
      <w:pPr>
        <w:spacing w:after="0" w:line="360" w:lineRule="auto"/>
        <w:ind w:firstLine="709"/>
        <w:jc w:val="both"/>
        <w:rPr>
          <w:rFonts w:ascii="Arial" w:eastAsia="Times New Roman" w:hAnsi="Arial" w:cs="Arial"/>
          <w:sz w:val="28"/>
          <w:szCs w:val="28"/>
          <w:lang w:eastAsia="ru-RU"/>
        </w:rPr>
      </w:pPr>
      <w:r w:rsidRPr="00142290">
        <w:rPr>
          <w:rFonts w:ascii="Times New Roman" w:eastAsia="Times New Roman" w:hAnsi="Times New Roman" w:cs="Times New Roman"/>
          <w:sz w:val="28"/>
          <w:szCs w:val="28"/>
          <w:lang w:eastAsia="ru-RU"/>
        </w:rPr>
        <w:t>От исполнительной власти, учитывая мобильность ее действий, субординацию и подчиненность ее органов по вертикали, в решающей мере зависят темпы социально-экономических преобразований и наше движение вперед.</w:t>
      </w:r>
    </w:p>
    <w:p w:rsidR="00433023" w:rsidRPr="00142290" w:rsidRDefault="00433023" w:rsidP="00170B67">
      <w:pPr>
        <w:spacing w:after="0" w:line="360" w:lineRule="auto"/>
        <w:ind w:firstLine="709"/>
        <w:jc w:val="both"/>
        <w:rPr>
          <w:rFonts w:ascii="Arial" w:eastAsia="Times New Roman" w:hAnsi="Arial" w:cs="Arial"/>
          <w:sz w:val="28"/>
          <w:szCs w:val="28"/>
          <w:lang w:eastAsia="ru-RU"/>
        </w:rPr>
      </w:pPr>
      <w:r w:rsidRPr="00142290">
        <w:rPr>
          <w:rFonts w:ascii="Times New Roman" w:eastAsia="Times New Roman" w:hAnsi="Times New Roman" w:cs="Times New Roman"/>
          <w:sz w:val="28"/>
          <w:szCs w:val="28"/>
          <w:lang w:eastAsia="ru-RU"/>
        </w:rPr>
        <w:t>Важнейшая роль Правительства Российской Федерации как высшего исполнительного органа государственной власти Российской Федерации заключается в организации исполнения Конституции Российской Федерации, федеральных законов, указов Президента Российской Федерации, международных договоров РФ, осуществлении систематического контроля за из их исполнением федеральными органами исполнительной власти субъектов Российской Федерации, принятии мер по устранению нарушений законодательства Российской Федерации. Иными словами Правительство Российской Федерации в частности и исполнительная власть в целом обеспечивают соблюдение режима законности в государстве.</w:t>
      </w:r>
    </w:p>
    <w:p w:rsidR="00433023" w:rsidRPr="00142290" w:rsidRDefault="00433023" w:rsidP="00170B67">
      <w:pPr>
        <w:spacing w:after="0" w:line="360" w:lineRule="auto"/>
        <w:ind w:firstLine="709"/>
        <w:jc w:val="both"/>
        <w:rPr>
          <w:rFonts w:ascii="Arial" w:eastAsia="Times New Roman" w:hAnsi="Arial" w:cs="Arial"/>
          <w:sz w:val="28"/>
          <w:szCs w:val="28"/>
          <w:lang w:eastAsia="ru-RU"/>
        </w:rPr>
      </w:pPr>
      <w:r w:rsidRPr="00142290">
        <w:rPr>
          <w:rFonts w:ascii="Times New Roman" w:eastAsia="Times New Roman" w:hAnsi="Times New Roman" w:cs="Times New Roman"/>
          <w:sz w:val="28"/>
          <w:szCs w:val="28"/>
          <w:lang w:eastAsia="ru-RU"/>
        </w:rPr>
        <w:t>На Правительство Российской Федерации возложено также тяжелое бремя решения насущных проблем государства: планирование бюджета, вопросы, связанные со сбором налогов, выплата заработной платы, пособий и пенсий и многие другие жизненно важные для страны вопросы. От того, насколько эффективны действия правительства по решению этих проблем, зависит благополучие населения.</w:t>
      </w:r>
    </w:p>
    <w:p w:rsidR="00433023" w:rsidRPr="00142290" w:rsidRDefault="00433023" w:rsidP="00170B67">
      <w:pPr>
        <w:spacing w:after="0" w:line="360" w:lineRule="auto"/>
        <w:ind w:firstLine="709"/>
        <w:jc w:val="both"/>
        <w:rPr>
          <w:rFonts w:ascii="Arial" w:eastAsia="Times New Roman" w:hAnsi="Arial" w:cs="Arial"/>
          <w:sz w:val="28"/>
          <w:szCs w:val="28"/>
          <w:lang w:eastAsia="ru-RU"/>
        </w:rPr>
      </w:pPr>
      <w:r w:rsidRPr="00142290">
        <w:rPr>
          <w:rFonts w:ascii="Times New Roman" w:eastAsia="Times New Roman" w:hAnsi="Times New Roman" w:cs="Times New Roman"/>
          <w:sz w:val="28"/>
          <w:szCs w:val="28"/>
          <w:lang w:eastAsia="ru-RU"/>
        </w:rPr>
        <w:t>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социально–экономических преобразований в стране, осуществление единой государственной политики в отраслях и сферах народного хозяйства.</w:t>
      </w:r>
    </w:p>
    <w:p w:rsidR="008F00E0" w:rsidRPr="00142290" w:rsidRDefault="008F00E0" w:rsidP="00025812">
      <w:pPr>
        <w:pStyle w:val="ac"/>
        <w:widowControl w:val="0"/>
        <w:shd w:val="clear" w:color="auto" w:fill="FFFFFF"/>
        <w:spacing w:before="0" w:beforeAutospacing="0" w:after="0" w:afterAutospacing="0" w:line="360" w:lineRule="auto"/>
        <w:ind w:firstLine="709"/>
        <w:jc w:val="both"/>
        <w:rPr>
          <w:sz w:val="28"/>
          <w:szCs w:val="28"/>
        </w:rPr>
      </w:pPr>
      <w:r w:rsidRPr="00142290">
        <w:rPr>
          <w:sz w:val="28"/>
          <w:szCs w:val="28"/>
        </w:rPr>
        <w:t>Правительство Российской Федерации, как высший орган исполнительной власти, занимает важное место в осуществлении государственной власти в Российской Федерации. Правительство РФ, фактически являясь высшим органом исполнительной власти в государстве, призвано обеспечивать слаженное функционирование всех структурных единиц системы исполнительной власти. От исполнительной власти, учитывая мобильность ее действий, субординацию и подчиненность ее органов по вертикали, в решающей мере зависят темпы социально-экономического роста и развития страны.</w:t>
      </w:r>
    </w:p>
    <w:p w:rsidR="008F00E0" w:rsidRPr="00142290" w:rsidRDefault="008F00E0" w:rsidP="00025812">
      <w:pPr>
        <w:pStyle w:val="ac"/>
        <w:widowControl w:val="0"/>
        <w:shd w:val="clear" w:color="auto" w:fill="FFFFFF"/>
        <w:spacing w:before="0" w:beforeAutospacing="0" w:after="0" w:afterAutospacing="0" w:line="360" w:lineRule="auto"/>
        <w:ind w:firstLine="709"/>
        <w:jc w:val="both"/>
        <w:rPr>
          <w:sz w:val="28"/>
          <w:szCs w:val="28"/>
        </w:rPr>
      </w:pPr>
      <w:r w:rsidRPr="00142290">
        <w:rPr>
          <w:sz w:val="28"/>
          <w:szCs w:val="28"/>
        </w:rPr>
        <w:t>Так же, Правительство Российской Федерации в частности, и исполнительная власть в целом, обеспечивают соблюдение режима законности в государстве. Это очень важная функция, которая позволяет нам жить в правовом государстве. Правительство РФ выступает гарантом охраны прав и свобод граждан, обеспечивает социальную политику государства, ведь на Правительство Российской Федерации возложено решение таких проблем государства как планирование бюджета, вопросы, связанные со сбором налогов, выплата заработной платы, пособий и пенсий и многие другие жизненно важные для страны вопросы. От того, насколько эффективны действия Правительства РФ по решению этих проблем, зависит благополучие населения.</w:t>
      </w:r>
    </w:p>
    <w:p w:rsidR="008F00E0" w:rsidRPr="00142290" w:rsidRDefault="008F00E0" w:rsidP="00025812">
      <w:pPr>
        <w:pStyle w:val="ac"/>
        <w:widowControl w:val="0"/>
        <w:shd w:val="clear" w:color="auto" w:fill="FFFFFF"/>
        <w:spacing w:before="0" w:beforeAutospacing="0" w:after="0" w:afterAutospacing="0" w:line="360" w:lineRule="auto"/>
        <w:ind w:firstLine="709"/>
        <w:jc w:val="both"/>
        <w:rPr>
          <w:sz w:val="28"/>
          <w:szCs w:val="28"/>
        </w:rPr>
      </w:pPr>
      <w:r w:rsidRPr="00142290">
        <w:rPr>
          <w:sz w:val="28"/>
          <w:szCs w:val="28"/>
        </w:rPr>
        <w:t>В современном облике Правительства РФ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социально-экономических преобразований в стране, осуществление единой государственной политики в отраслях и сферах народного хозяйства.</w:t>
      </w:r>
    </w:p>
    <w:p w:rsidR="00B570BE" w:rsidRPr="00142290" w:rsidRDefault="008F00E0" w:rsidP="00025812">
      <w:pPr>
        <w:spacing w:after="0" w:line="360" w:lineRule="auto"/>
        <w:ind w:firstLine="709"/>
        <w:rPr>
          <w:rFonts w:ascii="Times New Roman" w:hAnsi="Times New Roman" w:cs="Times New Roman"/>
          <w:sz w:val="28"/>
          <w:szCs w:val="28"/>
        </w:rPr>
      </w:pPr>
      <w:r w:rsidRPr="00142290">
        <w:rPr>
          <w:rFonts w:ascii="Times New Roman" w:hAnsi="Times New Roman" w:cs="Times New Roman"/>
          <w:sz w:val="28"/>
          <w:szCs w:val="28"/>
        </w:rPr>
        <w:t>У Правительства Российской Федерации очень широкая компетенция и от его профессионализма зависит то, как мы будем жить, от его действий зависит будущее нашей страны, и соответственно наше будущее, как граждан Российской Федерации.</w:t>
      </w:r>
      <w:r w:rsidR="00B570BE" w:rsidRPr="00142290">
        <w:rPr>
          <w:rFonts w:ascii="Times New Roman" w:hAnsi="Times New Roman" w:cs="Times New Roman"/>
          <w:sz w:val="28"/>
          <w:szCs w:val="28"/>
        </w:rPr>
        <w:br w:type="page"/>
      </w:r>
    </w:p>
    <w:p w:rsidR="00B570BE" w:rsidRDefault="00B570BE" w:rsidP="00291C18">
      <w:pPr>
        <w:spacing w:after="0" w:line="360" w:lineRule="auto"/>
        <w:ind w:firstLine="709"/>
        <w:jc w:val="center"/>
        <w:rPr>
          <w:rFonts w:ascii="Times New Roman" w:hAnsi="Times New Roman" w:cs="Times New Roman"/>
          <w:b/>
          <w:sz w:val="28"/>
          <w:szCs w:val="28"/>
        </w:rPr>
      </w:pPr>
      <w:r w:rsidRPr="00291C18">
        <w:rPr>
          <w:rFonts w:ascii="Times New Roman" w:hAnsi="Times New Roman" w:cs="Times New Roman"/>
          <w:b/>
          <w:sz w:val="28"/>
          <w:szCs w:val="28"/>
        </w:rPr>
        <w:t xml:space="preserve">СПИСОК ИСПОЛЬЗОВАННЫХ </w:t>
      </w:r>
      <w:r w:rsidR="001315B7">
        <w:rPr>
          <w:rFonts w:ascii="Times New Roman" w:hAnsi="Times New Roman" w:cs="Times New Roman"/>
          <w:b/>
          <w:sz w:val="28"/>
          <w:szCs w:val="28"/>
        </w:rPr>
        <w:t>ИСТОЧНИКОВ</w:t>
      </w:r>
    </w:p>
    <w:p w:rsidR="00291C18" w:rsidRDefault="00291C18" w:rsidP="00291C18">
      <w:pPr>
        <w:spacing w:after="0" w:line="360" w:lineRule="auto"/>
        <w:ind w:firstLine="709"/>
        <w:jc w:val="center"/>
        <w:rPr>
          <w:rFonts w:ascii="Times New Roman" w:hAnsi="Times New Roman" w:cs="Times New Roman"/>
          <w:b/>
          <w:sz w:val="28"/>
          <w:szCs w:val="28"/>
        </w:rPr>
      </w:pPr>
    </w:p>
    <w:p w:rsidR="00291C18" w:rsidRPr="00291C18" w:rsidRDefault="00291C18" w:rsidP="008010E0">
      <w:pPr>
        <w:pStyle w:val="a8"/>
        <w:numPr>
          <w:ilvl w:val="0"/>
          <w:numId w:val="27"/>
        </w:numPr>
        <w:spacing w:after="0" w:line="276" w:lineRule="auto"/>
        <w:jc w:val="center"/>
        <w:rPr>
          <w:rFonts w:ascii="Times New Roman" w:hAnsi="Times New Roman" w:cs="Times New Roman"/>
          <w:b/>
          <w:sz w:val="28"/>
          <w:szCs w:val="28"/>
        </w:rPr>
      </w:pPr>
      <w:r w:rsidRPr="001726EC">
        <w:rPr>
          <w:rFonts w:ascii="Times New Roman" w:hAnsi="Times New Roman" w:cs="Times New Roman"/>
          <w:b/>
          <w:sz w:val="28"/>
          <w:szCs w:val="28"/>
        </w:rPr>
        <w:t>Законы, подзаконные нормативные правовые акты и иные официальные источники</w:t>
      </w:r>
    </w:p>
    <w:p w:rsidR="00B570BE" w:rsidRPr="00142290" w:rsidRDefault="00B570BE" w:rsidP="008010E0">
      <w:pPr>
        <w:spacing w:after="0" w:line="360" w:lineRule="auto"/>
        <w:ind w:firstLine="709"/>
        <w:rPr>
          <w:rFonts w:ascii="Times New Roman" w:hAnsi="Times New Roman" w:cs="Times New Roman"/>
          <w:sz w:val="28"/>
          <w:szCs w:val="28"/>
        </w:rPr>
      </w:pPr>
    </w:p>
    <w:p w:rsidR="00B570BE" w:rsidRPr="00ED4304" w:rsidRDefault="009A2F6B" w:rsidP="00ED4304">
      <w:pPr>
        <w:pStyle w:val="a8"/>
        <w:numPr>
          <w:ilvl w:val="0"/>
          <w:numId w:val="30"/>
        </w:numPr>
        <w:spacing w:after="0" w:line="360" w:lineRule="auto"/>
        <w:ind w:left="0" w:firstLine="709"/>
        <w:jc w:val="both"/>
        <w:rPr>
          <w:rFonts w:ascii="Times New Roman" w:hAnsi="Times New Roman" w:cs="Times New Roman"/>
          <w:sz w:val="28"/>
          <w:szCs w:val="28"/>
        </w:rPr>
      </w:pPr>
      <w:r w:rsidRPr="00ED4304">
        <w:rPr>
          <w:rFonts w:ascii="Times New Roman" w:hAnsi="Times New Roman" w:cs="Times New Roman"/>
          <w:spacing w:val="-4"/>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ED4304">
          <w:rPr>
            <w:rFonts w:ascii="Times New Roman" w:hAnsi="Times New Roman" w:cs="Times New Roman"/>
            <w:spacing w:val="-4"/>
            <w:sz w:val="28"/>
            <w:szCs w:val="28"/>
          </w:rPr>
          <w:t>1993 г</w:t>
        </w:r>
      </w:smartTag>
      <w:r w:rsidRPr="00ED4304">
        <w:rPr>
          <w:rFonts w:ascii="Times New Roman" w:hAnsi="Times New Roman" w:cs="Times New Roman"/>
          <w:spacing w:val="-4"/>
          <w:sz w:val="28"/>
          <w:szCs w:val="28"/>
        </w:rPr>
        <w:t xml:space="preserve">. </w:t>
      </w:r>
      <w:r w:rsidRPr="00ED4304">
        <w:rPr>
          <w:rStyle w:val="apple-style-span"/>
          <w:rFonts w:ascii="Times New Roman" w:hAnsi="Times New Roman" w:cs="Times New Roman"/>
          <w:sz w:val="28"/>
          <w:szCs w:val="28"/>
        </w:rPr>
        <w:t>(</w:t>
      </w:r>
      <w:r w:rsidRPr="00ED4304">
        <w:rPr>
          <w:rStyle w:val="blk"/>
          <w:rFonts w:ascii="Times New Roman" w:hAnsi="Times New Roman" w:cs="Times New Roman"/>
          <w:sz w:val="28"/>
          <w:szCs w:val="28"/>
        </w:rPr>
        <w:t>с учетом поправок, внесенных Законами РФ о поправках к Конституции РФ от 30.12.2008 № 6-ФКЗ, от 30.12.2008 № 7-ФКЗ, от 05.02.2014 № 2-ФКЗ, от 21.07.2014 № 11-ФКЗ</w:t>
      </w:r>
      <w:r w:rsidRPr="00ED4304">
        <w:rPr>
          <w:rStyle w:val="apple-style-span"/>
          <w:rFonts w:ascii="Times New Roman" w:hAnsi="Times New Roman" w:cs="Times New Roman"/>
          <w:sz w:val="28"/>
          <w:szCs w:val="28"/>
        </w:rPr>
        <w:t xml:space="preserve">) </w:t>
      </w:r>
      <w:r w:rsidRPr="00ED4304">
        <w:rPr>
          <w:rFonts w:ascii="Times New Roman" w:hAnsi="Times New Roman" w:cs="Times New Roman"/>
          <w:spacing w:val="-4"/>
          <w:sz w:val="28"/>
          <w:szCs w:val="28"/>
        </w:rPr>
        <w:t>// СЗ</w:t>
      </w:r>
      <w:r w:rsidRPr="00ED4304">
        <w:rPr>
          <w:rFonts w:ascii="Times New Roman" w:eastAsia="Calibri" w:hAnsi="Times New Roman" w:cs="Times New Roman"/>
          <w:spacing w:val="-4"/>
          <w:sz w:val="28"/>
          <w:szCs w:val="28"/>
        </w:rPr>
        <w:t xml:space="preserve"> РФ. </w:t>
      </w:r>
      <w:r w:rsidRPr="00ED4304">
        <w:rPr>
          <w:rFonts w:ascii="Times New Roman" w:hAnsi="Times New Roman" w:cs="Times New Roman"/>
          <w:spacing w:val="-4"/>
          <w:sz w:val="28"/>
          <w:szCs w:val="28"/>
        </w:rPr>
        <w:t xml:space="preserve">– </w:t>
      </w:r>
      <w:r w:rsidRPr="00ED4304">
        <w:rPr>
          <w:rFonts w:ascii="Times New Roman" w:eastAsia="Calibri" w:hAnsi="Times New Roman" w:cs="Times New Roman"/>
          <w:spacing w:val="-4"/>
          <w:sz w:val="28"/>
          <w:szCs w:val="28"/>
        </w:rPr>
        <w:t xml:space="preserve">2014. </w:t>
      </w:r>
      <w:r w:rsidRPr="00ED4304">
        <w:rPr>
          <w:rFonts w:ascii="Times New Roman" w:hAnsi="Times New Roman" w:cs="Times New Roman"/>
          <w:spacing w:val="-4"/>
          <w:sz w:val="28"/>
          <w:szCs w:val="28"/>
        </w:rPr>
        <w:t xml:space="preserve">– </w:t>
      </w:r>
      <w:r w:rsidRPr="00ED4304">
        <w:rPr>
          <w:rFonts w:ascii="Times New Roman" w:eastAsia="Calibri" w:hAnsi="Times New Roman" w:cs="Times New Roman"/>
          <w:spacing w:val="-4"/>
          <w:sz w:val="28"/>
          <w:szCs w:val="28"/>
        </w:rPr>
        <w:t xml:space="preserve">№ 31. </w:t>
      </w:r>
      <w:r w:rsidRPr="00ED4304">
        <w:rPr>
          <w:rFonts w:ascii="Times New Roman" w:hAnsi="Times New Roman" w:cs="Times New Roman"/>
          <w:spacing w:val="-4"/>
          <w:sz w:val="28"/>
          <w:szCs w:val="28"/>
        </w:rPr>
        <w:t xml:space="preserve">– </w:t>
      </w:r>
      <w:r w:rsidRPr="00ED4304">
        <w:rPr>
          <w:rFonts w:ascii="Times New Roman" w:eastAsia="Calibri" w:hAnsi="Times New Roman" w:cs="Times New Roman"/>
          <w:spacing w:val="-4"/>
          <w:sz w:val="28"/>
          <w:szCs w:val="28"/>
        </w:rPr>
        <w:t>Ст. 4398</w:t>
      </w:r>
      <w:r w:rsidRPr="00ED4304">
        <w:rPr>
          <w:rFonts w:ascii="Times New Roman" w:hAnsi="Times New Roman" w:cs="Times New Roman"/>
          <w:spacing w:val="-4"/>
          <w:sz w:val="28"/>
          <w:szCs w:val="28"/>
        </w:rPr>
        <w:t>.</w:t>
      </w:r>
    </w:p>
    <w:p w:rsidR="009A2F6B" w:rsidRPr="00ED4304" w:rsidRDefault="00C03E8A" w:rsidP="00ED4304">
      <w:pPr>
        <w:pStyle w:val="a8"/>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ED4304">
        <w:rPr>
          <w:rFonts w:ascii="Times New Roman" w:hAnsi="Times New Roman" w:cs="Times New Roman"/>
          <w:sz w:val="28"/>
          <w:szCs w:val="28"/>
        </w:rPr>
        <w:t xml:space="preserve">О Правительстве Российской Федерации: </w:t>
      </w:r>
      <w:r w:rsidR="00A0528D">
        <w:rPr>
          <w:rFonts w:ascii="Times New Roman" w:hAnsi="Times New Roman" w:cs="Times New Roman"/>
          <w:sz w:val="28"/>
          <w:szCs w:val="28"/>
        </w:rPr>
        <w:t>ф</w:t>
      </w:r>
      <w:r w:rsidR="009A2F6B" w:rsidRPr="00ED4304">
        <w:rPr>
          <w:rFonts w:ascii="Times New Roman" w:hAnsi="Times New Roman" w:cs="Times New Roman"/>
          <w:sz w:val="28"/>
          <w:szCs w:val="28"/>
        </w:rPr>
        <w:t>едеральный</w:t>
      </w:r>
      <w:r w:rsidRPr="00ED4304">
        <w:rPr>
          <w:rFonts w:ascii="Times New Roman" w:hAnsi="Times New Roman" w:cs="Times New Roman"/>
          <w:sz w:val="28"/>
          <w:szCs w:val="28"/>
        </w:rPr>
        <w:t xml:space="preserve"> конституционный закон от 17 декабря </w:t>
      </w:r>
      <w:r w:rsidR="009A2F6B" w:rsidRPr="00ED4304">
        <w:rPr>
          <w:rFonts w:ascii="Times New Roman" w:hAnsi="Times New Roman" w:cs="Times New Roman"/>
          <w:sz w:val="28"/>
          <w:szCs w:val="28"/>
        </w:rPr>
        <w:t>199</w:t>
      </w:r>
      <w:r w:rsidRPr="00ED4304">
        <w:rPr>
          <w:rFonts w:ascii="Times New Roman" w:hAnsi="Times New Roman" w:cs="Times New Roman"/>
          <w:sz w:val="28"/>
          <w:szCs w:val="28"/>
        </w:rPr>
        <w:t xml:space="preserve">7 г. № 2-ФКЗ (ред. от 28.12.2016) // </w:t>
      </w:r>
      <w:r w:rsidRPr="00ED4304">
        <w:rPr>
          <w:rFonts w:ascii="Times New Roman" w:eastAsia="Times New Roman" w:hAnsi="Times New Roman" w:cs="Times New Roman"/>
          <w:sz w:val="28"/>
          <w:szCs w:val="28"/>
          <w:lang w:eastAsia="ru-RU"/>
        </w:rPr>
        <w:t xml:space="preserve"> СЗ РФ. – 1997. </w:t>
      </w:r>
      <w:r w:rsidR="00970615" w:rsidRPr="00ED4304">
        <w:rPr>
          <w:rFonts w:ascii="Times New Roman" w:eastAsia="Times New Roman" w:hAnsi="Times New Roman" w:cs="Times New Roman"/>
          <w:sz w:val="28"/>
          <w:szCs w:val="28"/>
          <w:lang w:eastAsia="ru-RU"/>
        </w:rPr>
        <w:t>–</w:t>
      </w:r>
      <w:r w:rsidR="00597A7C">
        <w:rPr>
          <w:rFonts w:ascii="Times New Roman" w:eastAsia="Times New Roman" w:hAnsi="Times New Roman" w:cs="Times New Roman"/>
          <w:sz w:val="28"/>
          <w:szCs w:val="28"/>
          <w:lang w:eastAsia="ru-RU"/>
        </w:rPr>
        <w:t xml:space="preserve"> № 51. – С</w:t>
      </w:r>
      <w:r w:rsidRPr="00ED4304">
        <w:rPr>
          <w:rFonts w:ascii="Times New Roman" w:eastAsia="Times New Roman" w:hAnsi="Times New Roman" w:cs="Times New Roman"/>
          <w:sz w:val="28"/>
          <w:szCs w:val="28"/>
          <w:lang w:eastAsia="ru-RU"/>
        </w:rPr>
        <w:t>т. 5712.</w:t>
      </w:r>
    </w:p>
    <w:p w:rsidR="00ED4304" w:rsidRPr="00ED4304" w:rsidRDefault="00ED4304" w:rsidP="00ED4304">
      <w:pPr>
        <w:pStyle w:val="a8"/>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ED4304">
        <w:rPr>
          <w:rFonts w:ascii="Times New Roman" w:hAnsi="Times New Roman" w:cs="Times New Roman"/>
          <w:sz w:val="28"/>
          <w:szCs w:val="28"/>
        </w:rPr>
        <w:t xml:space="preserve">О структуре федеральных органов исполнительной власти: </w:t>
      </w:r>
      <w:r w:rsidR="007F2730">
        <w:rPr>
          <w:rFonts w:ascii="Times New Roman" w:hAnsi="Times New Roman" w:cs="Times New Roman"/>
          <w:sz w:val="28"/>
          <w:szCs w:val="28"/>
        </w:rPr>
        <w:t>У</w:t>
      </w:r>
      <w:r w:rsidRPr="00ED4304">
        <w:rPr>
          <w:rFonts w:ascii="Times New Roman" w:hAnsi="Times New Roman" w:cs="Times New Roman"/>
          <w:sz w:val="28"/>
          <w:szCs w:val="28"/>
        </w:rPr>
        <w:t xml:space="preserve">каз Президента РФ от 14 августа 1996 г. № 1177 (ред. от 29.11.2004) // СЗ РФ. – 1996. </w:t>
      </w:r>
      <w:r w:rsidRPr="00ED4304">
        <w:rPr>
          <w:rFonts w:ascii="Times New Roman" w:eastAsia="Times New Roman" w:hAnsi="Times New Roman" w:cs="Times New Roman"/>
          <w:sz w:val="28"/>
          <w:szCs w:val="28"/>
          <w:lang w:eastAsia="ru-RU"/>
        </w:rPr>
        <w:t>–</w:t>
      </w:r>
      <w:r w:rsidRPr="00ED4304">
        <w:rPr>
          <w:rFonts w:ascii="Times New Roman" w:hAnsi="Times New Roman" w:cs="Times New Roman"/>
          <w:sz w:val="28"/>
          <w:szCs w:val="28"/>
        </w:rPr>
        <w:t xml:space="preserve"> № 34. – Ст. 4082. </w:t>
      </w:r>
    </w:p>
    <w:p w:rsidR="00ED4304" w:rsidRPr="00ED4304" w:rsidRDefault="00ED4304" w:rsidP="00ED4304">
      <w:pPr>
        <w:pStyle w:val="a8"/>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ED4304">
        <w:rPr>
          <w:rFonts w:ascii="Times New Roman" w:eastAsia="Times New Roman" w:hAnsi="Times New Roman" w:cs="Times New Roman"/>
          <w:sz w:val="28"/>
          <w:szCs w:val="28"/>
          <w:lang w:eastAsia="ru-RU"/>
        </w:rPr>
        <w:t>О признании утратившими силу некоторых Указов Президента Российской Федерации и внесении изменений в структуру федеральных органов исполнительной власти, утвержденную Указом Президента Российской Федерации от 14 августа 1996 г. № 1177:</w:t>
      </w:r>
      <w:r w:rsidRPr="00ED4304">
        <w:rPr>
          <w:rFonts w:ascii="Times New Roman" w:hAnsi="Times New Roman" w:cs="Times New Roman"/>
          <w:sz w:val="28"/>
          <w:szCs w:val="28"/>
        </w:rPr>
        <w:t xml:space="preserve"> </w:t>
      </w:r>
      <w:r w:rsidR="007F2730">
        <w:rPr>
          <w:rFonts w:ascii="Times New Roman" w:eastAsia="Times New Roman" w:hAnsi="Times New Roman" w:cs="Times New Roman"/>
          <w:sz w:val="28"/>
          <w:szCs w:val="28"/>
          <w:lang w:eastAsia="ru-RU"/>
        </w:rPr>
        <w:t>У</w:t>
      </w:r>
      <w:r w:rsidRPr="00ED4304">
        <w:rPr>
          <w:rFonts w:ascii="Times New Roman" w:eastAsia="Times New Roman" w:hAnsi="Times New Roman" w:cs="Times New Roman"/>
          <w:sz w:val="28"/>
          <w:szCs w:val="28"/>
          <w:lang w:eastAsia="ru-RU"/>
        </w:rPr>
        <w:t xml:space="preserve">каз Президента РФ от 09 июля 1997 г. № 710 (ред. от 12.04.1999) // СЗ РФ. – 1997. – № 28. – Ст. 3422. </w:t>
      </w:r>
    </w:p>
    <w:p w:rsidR="00ED4304" w:rsidRPr="00ED4304" w:rsidRDefault="00ED4304" w:rsidP="00ED4304">
      <w:pPr>
        <w:pStyle w:val="a8"/>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ED4304">
        <w:rPr>
          <w:rFonts w:ascii="Times New Roman" w:eastAsia="Times New Roman" w:hAnsi="Times New Roman" w:cs="Times New Roman"/>
          <w:sz w:val="28"/>
          <w:szCs w:val="28"/>
          <w:lang w:eastAsia="ru-RU"/>
        </w:rPr>
        <w:t>О внесении изменения и дополнения в Указ Президента Российской Федерации от 14 августа 1996 г. N 1177 «О структуре федеральных органов исполнительной власти»:</w:t>
      </w:r>
      <w:r w:rsidRPr="00ED4304">
        <w:rPr>
          <w:rFonts w:ascii="Times New Roman" w:hAnsi="Times New Roman" w:cs="Times New Roman"/>
          <w:sz w:val="28"/>
          <w:szCs w:val="28"/>
        </w:rPr>
        <w:t xml:space="preserve"> </w:t>
      </w:r>
      <w:r w:rsidR="00A0528D">
        <w:rPr>
          <w:rFonts w:ascii="Times New Roman" w:eastAsia="Times New Roman" w:hAnsi="Times New Roman" w:cs="Times New Roman"/>
          <w:sz w:val="28"/>
          <w:szCs w:val="28"/>
          <w:lang w:eastAsia="ru-RU"/>
        </w:rPr>
        <w:t>у</w:t>
      </w:r>
      <w:r w:rsidRPr="00ED4304">
        <w:rPr>
          <w:rFonts w:ascii="Times New Roman" w:eastAsia="Times New Roman" w:hAnsi="Times New Roman" w:cs="Times New Roman"/>
          <w:sz w:val="28"/>
          <w:szCs w:val="28"/>
          <w:lang w:eastAsia="ru-RU"/>
        </w:rPr>
        <w:t>каз Президента РФ от 29 ноября 1996 г.  № 1611</w:t>
      </w:r>
      <w:r w:rsidR="0063760B">
        <w:rPr>
          <w:rFonts w:ascii="Times New Roman" w:eastAsia="Times New Roman" w:hAnsi="Times New Roman" w:cs="Times New Roman"/>
          <w:sz w:val="28"/>
          <w:szCs w:val="28"/>
          <w:lang w:eastAsia="ru-RU"/>
        </w:rPr>
        <w:t xml:space="preserve"> </w:t>
      </w:r>
      <w:r w:rsidRPr="00ED4304">
        <w:rPr>
          <w:rFonts w:ascii="Times New Roman" w:eastAsia="Times New Roman" w:hAnsi="Times New Roman" w:cs="Times New Roman"/>
          <w:sz w:val="28"/>
          <w:szCs w:val="28"/>
          <w:lang w:eastAsia="ru-RU"/>
        </w:rPr>
        <w:t>(ред. от 09.07.1997) // СЗ РФ. – 1996. – № 50. – Ст. 5625.</w:t>
      </w:r>
    </w:p>
    <w:p w:rsidR="00ED4304" w:rsidRPr="00ED4304" w:rsidRDefault="00970615" w:rsidP="00ED4304">
      <w:pPr>
        <w:pStyle w:val="a8"/>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ED4304">
        <w:rPr>
          <w:rFonts w:ascii="Times New Roman" w:eastAsia="Times New Roman" w:hAnsi="Times New Roman" w:cs="Times New Roman"/>
          <w:sz w:val="28"/>
          <w:szCs w:val="28"/>
          <w:lang w:eastAsia="ru-RU"/>
        </w:rPr>
        <w:t xml:space="preserve">О внесении изменений и дополнений в </w:t>
      </w:r>
      <w:r w:rsidR="00F9660B">
        <w:rPr>
          <w:rFonts w:ascii="Times New Roman" w:eastAsia="Times New Roman" w:hAnsi="Times New Roman" w:cs="Times New Roman"/>
          <w:sz w:val="28"/>
          <w:szCs w:val="28"/>
          <w:lang w:eastAsia="ru-RU"/>
        </w:rPr>
        <w:t xml:space="preserve">Постановление Совета министров </w:t>
      </w:r>
      <w:r w:rsidR="00F9660B">
        <w:rPr>
          <w:rFonts w:ascii="Times New Roman" w:eastAsia="Times New Roman" w:hAnsi="Times New Roman" w:cs="Times New Roman"/>
          <w:sz w:val="28"/>
          <w:szCs w:val="28"/>
          <w:lang w:eastAsia="ru-RU"/>
        </w:rPr>
        <w:sym w:font="Symbol" w:char="F02D"/>
      </w:r>
      <w:r w:rsidRPr="00ED4304">
        <w:rPr>
          <w:rFonts w:ascii="Times New Roman" w:eastAsia="Times New Roman" w:hAnsi="Times New Roman" w:cs="Times New Roman"/>
          <w:sz w:val="28"/>
          <w:szCs w:val="28"/>
          <w:lang w:eastAsia="ru-RU"/>
        </w:rPr>
        <w:t xml:space="preserve"> Правительства Российской Федерации от 8 октября 1993 г. № 1005:</w:t>
      </w:r>
      <w:r w:rsidRPr="00ED4304">
        <w:rPr>
          <w:rFonts w:ascii="Times New Roman" w:hAnsi="Times New Roman" w:cs="Times New Roman"/>
          <w:sz w:val="28"/>
          <w:szCs w:val="28"/>
          <w:shd w:val="clear" w:color="auto" w:fill="FFFFFF"/>
        </w:rPr>
        <w:t xml:space="preserve"> </w:t>
      </w:r>
      <w:r w:rsidR="00A0528D">
        <w:rPr>
          <w:rFonts w:ascii="Times New Roman" w:eastAsia="Times New Roman" w:hAnsi="Times New Roman" w:cs="Times New Roman"/>
          <w:sz w:val="28"/>
          <w:szCs w:val="28"/>
          <w:lang w:eastAsia="ru-RU"/>
        </w:rPr>
        <w:t>п</w:t>
      </w:r>
      <w:r w:rsidR="00F80A00" w:rsidRPr="00ED4304">
        <w:rPr>
          <w:rFonts w:ascii="Times New Roman" w:eastAsia="Times New Roman" w:hAnsi="Times New Roman" w:cs="Times New Roman"/>
          <w:sz w:val="28"/>
          <w:szCs w:val="28"/>
          <w:lang w:eastAsia="ru-RU"/>
        </w:rPr>
        <w:t>останов</w:t>
      </w:r>
      <w:r w:rsidRPr="00ED4304">
        <w:rPr>
          <w:rFonts w:ascii="Times New Roman" w:eastAsia="Times New Roman" w:hAnsi="Times New Roman" w:cs="Times New Roman"/>
          <w:sz w:val="28"/>
          <w:szCs w:val="28"/>
          <w:lang w:eastAsia="ru-RU"/>
        </w:rPr>
        <w:t xml:space="preserve">ление Правительства РФ от 19 июня </w:t>
      </w:r>
      <w:r w:rsidR="00F80A00" w:rsidRPr="00ED4304">
        <w:rPr>
          <w:rFonts w:ascii="Times New Roman" w:eastAsia="Times New Roman" w:hAnsi="Times New Roman" w:cs="Times New Roman"/>
          <w:sz w:val="28"/>
          <w:szCs w:val="28"/>
          <w:lang w:eastAsia="ru-RU"/>
        </w:rPr>
        <w:t xml:space="preserve">1994 </w:t>
      </w:r>
      <w:r w:rsidRPr="00ED4304">
        <w:rPr>
          <w:rFonts w:ascii="Times New Roman" w:eastAsia="Times New Roman" w:hAnsi="Times New Roman" w:cs="Times New Roman"/>
          <w:sz w:val="28"/>
          <w:szCs w:val="28"/>
          <w:lang w:eastAsia="ru-RU"/>
        </w:rPr>
        <w:t>г. №</w:t>
      </w:r>
      <w:r w:rsidR="00F80A00" w:rsidRPr="00ED4304">
        <w:rPr>
          <w:rFonts w:ascii="Times New Roman" w:eastAsia="Times New Roman" w:hAnsi="Times New Roman" w:cs="Times New Roman"/>
          <w:sz w:val="28"/>
          <w:szCs w:val="28"/>
          <w:lang w:eastAsia="ru-RU"/>
        </w:rPr>
        <w:t xml:space="preserve"> 722</w:t>
      </w:r>
      <w:r w:rsidRPr="00ED4304">
        <w:rPr>
          <w:rFonts w:ascii="Times New Roman" w:eastAsia="Times New Roman" w:hAnsi="Times New Roman" w:cs="Times New Roman"/>
          <w:sz w:val="28"/>
          <w:szCs w:val="28"/>
          <w:lang w:eastAsia="ru-RU"/>
        </w:rPr>
        <w:t xml:space="preserve"> // СЗ РФ. – 1994. – № 9. – Ст. 1014.</w:t>
      </w:r>
      <w:r w:rsidR="00F80A00" w:rsidRPr="00ED4304">
        <w:rPr>
          <w:rFonts w:ascii="Times New Roman" w:eastAsia="Times New Roman" w:hAnsi="Times New Roman" w:cs="Times New Roman"/>
          <w:sz w:val="28"/>
          <w:szCs w:val="28"/>
          <w:lang w:eastAsia="ru-RU"/>
        </w:rPr>
        <w:t xml:space="preserve"> </w:t>
      </w:r>
    </w:p>
    <w:p w:rsidR="00ED4304" w:rsidRPr="00ED4304" w:rsidRDefault="00ED4304" w:rsidP="00ED4304">
      <w:pPr>
        <w:pStyle w:val="a8"/>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ED4304">
        <w:rPr>
          <w:rFonts w:ascii="Times New Roman" w:eastAsia="Times New Roman" w:hAnsi="Times New Roman" w:cs="Times New Roman"/>
          <w:sz w:val="28"/>
          <w:szCs w:val="28"/>
          <w:lang w:eastAsia="ru-RU"/>
        </w:rPr>
        <w:t>Об упорядочении состава координационных, совещательных, иных органов и групп, образованных Правительством Российской Федерации:</w:t>
      </w:r>
      <w:r w:rsidRPr="00ED4304">
        <w:rPr>
          <w:rFonts w:ascii="Times New Roman" w:hAnsi="Times New Roman" w:cs="Times New Roman"/>
          <w:sz w:val="28"/>
          <w:szCs w:val="28"/>
        </w:rPr>
        <w:t xml:space="preserve"> </w:t>
      </w:r>
      <w:r w:rsidR="00A0528D">
        <w:rPr>
          <w:rFonts w:ascii="Times New Roman" w:eastAsia="Times New Roman" w:hAnsi="Times New Roman" w:cs="Times New Roman"/>
          <w:sz w:val="28"/>
          <w:szCs w:val="28"/>
          <w:lang w:eastAsia="ru-RU"/>
        </w:rPr>
        <w:t>п</w:t>
      </w:r>
      <w:r w:rsidRPr="00ED4304">
        <w:rPr>
          <w:rFonts w:ascii="Times New Roman" w:eastAsia="Times New Roman" w:hAnsi="Times New Roman" w:cs="Times New Roman"/>
          <w:sz w:val="28"/>
          <w:szCs w:val="28"/>
          <w:lang w:eastAsia="ru-RU"/>
        </w:rPr>
        <w:t>остановление Правительства РФ от 16 апреля 2004 г. № 215 (ред. от 11.11.2006, с изм. от 03.03.2007) // СЗ РФ. – 2004. – № 17. – Ст. 1658.</w:t>
      </w:r>
    </w:p>
    <w:p w:rsidR="00ED4304" w:rsidRPr="00ED4304" w:rsidRDefault="00ED4304" w:rsidP="00ED4304">
      <w:pPr>
        <w:pStyle w:val="a8"/>
        <w:numPr>
          <w:ilvl w:val="0"/>
          <w:numId w:val="3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ED4304">
        <w:rPr>
          <w:rFonts w:ascii="Times New Roman" w:eastAsia="Times New Roman" w:hAnsi="Times New Roman" w:cs="Times New Roman"/>
          <w:sz w:val="28"/>
          <w:szCs w:val="28"/>
          <w:lang w:eastAsia="ru-RU"/>
        </w:rPr>
        <w:t xml:space="preserve">О Регламенте Правительства Российской Федерации и Положении об Аппарате Правительства Российской Федерации: </w:t>
      </w:r>
      <w:r w:rsidR="00A0528D">
        <w:rPr>
          <w:rFonts w:ascii="Times New Roman" w:eastAsia="Times New Roman" w:hAnsi="Times New Roman" w:cs="Times New Roman"/>
          <w:sz w:val="28"/>
          <w:szCs w:val="28"/>
          <w:lang w:eastAsia="ru-RU"/>
        </w:rPr>
        <w:t>п</w:t>
      </w:r>
      <w:r w:rsidRPr="00ED4304">
        <w:rPr>
          <w:rFonts w:ascii="Times New Roman" w:eastAsia="Times New Roman" w:hAnsi="Times New Roman" w:cs="Times New Roman"/>
          <w:sz w:val="28"/>
          <w:szCs w:val="28"/>
          <w:lang w:eastAsia="ru-RU"/>
        </w:rPr>
        <w:t xml:space="preserve">остановление Правительства РФ от 01 июня 2004 г. № 260 (ред. от 17.02.2017) // СЗ РФ. – 2004. – № 23. – Ст. 2313. </w:t>
      </w:r>
    </w:p>
    <w:p w:rsidR="00ED4304" w:rsidRPr="00ED4304" w:rsidRDefault="00ED4304" w:rsidP="00ED4304">
      <w:pPr>
        <w:pStyle w:val="a8"/>
        <w:numPr>
          <w:ilvl w:val="0"/>
          <w:numId w:val="30"/>
        </w:numPr>
        <w:spacing w:after="0" w:line="360" w:lineRule="auto"/>
        <w:ind w:left="0" w:firstLine="709"/>
        <w:jc w:val="both"/>
        <w:rPr>
          <w:rFonts w:ascii="Times New Roman" w:eastAsia="Times New Roman" w:hAnsi="Times New Roman" w:cs="Times New Roman"/>
          <w:sz w:val="28"/>
          <w:szCs w:val="28"/>
          <w:lang w:eastAsia="ru-RU"/>
        </w:rPr>
      </w:pPr>
      <w:r w:rsidRPr="00ED4304">
        <w:rPr>
          <w:rFonts w:ascii="Times New Roman" w:hAnsi="Times New Roman" w:cs="Times New Roman"/>
          <w:sz w:val="28"/>
          <w:szCs w:val="28"/>
        </w:rPr>
        <w:t xml:space="preserve">О Регламенте Государственной Думы Федерального Собрания Российской Федерации: </w:t>
      </w:r>
      <w:r w:rsidR="00A0528D">
        <w:rPr>
          <w:rFonts w:ascii="Times New Roman" w:hAnsi="Times New Roman" w:cs="Times New Roman"/>
          <w:sz w:val="28"/>
          <w:szCs w:val="28"/>
        </w:rPr>
        <w:t>п</w:t>
      </w:r>
      <w:r w:rsidRPr="00ED4304">
        <w:rPr>
          <w:rFonts w:ascii="Times New Roman" w:hAnsi="Times New Roman" w:cs="Times New Roman"/>
          <w:sz w:val="28"/>
          <w:szCs w:val="28"/>
        </w:rPr>
        <w:t xml:space="preserve">остановление ГД ФС РФ от 22 января 1998 г. № 2134-II ГД (ред. от 22.02.2017) // СЗ РФ. – 1998. </w:t>
      </w:r>
      <w:r w:rsidRPr="00ED4304">
        <w:rPr>
          <w:rFonts w:ascii="Times New Roman" w:eastAsia="Times New Roman" w:hAnsi="Times New Roman" w:cs="Times New Roman"/>
          <w:sz w:val="28"/>
          <w:szCs w:val="28"/>
          <w:lang w:eastAsia="ru-RU"/>
        </w:rPr>
        <w:t>–</w:t>
      </w:r>
      <w:r w:rsidRPr="00ED4304">
        <w:rPr>
          <w:rFonts w:ascii="Times New Roman" w:hAnsi="Times New Roman" w:cs="Times New Roman"/>
          <w:sz w:val="28"/>
          <w:szCs w:val="28"/>
        </w:rPr>
        <w:t xml:space="preserve"> № 7. – Ст. 801</w:t>
      </w:r>
      <w:r w:rsidRPr="00ED4304">
        <w:rPr>
          <w:rFonts w:ascii="Times New Roman" w:hAnsi="Times New Roman" w:cs="Times New Roman"/>
          <w:sz w:val="28"/>
          <w:szCs w:val="28"/>
          <w:shd w:val="clear" w:color="auto" w:fill="FFFFFF"/>
        </w:rPr>
        <w:t>.</w:t>
      </w:r>
    </w:p>
    <w:p w:rsidR="00155154" w:rsidRPr="00F80A00" w:rsidRDefault="00155154" w:rsidP="00F80A00">
      <w:pPr>
        <w:spacing w:after="0" w:line="312" w:lineRule="auto"/>
        <w:jc w:val="both"/>
        <w:rPr>
          <w:rFonts w:ascii="Times New Roman" w:eastAsia="Times New Roman" w:hAnsi="Times New Roman" w:cs="Times New Roman"/>
          <w:sz w:val="21"/>
          <w:szCs w:val="21"/>
          <w:lang w:eastAsia="ru-RU"/>
        </w:rPr>
      </w:pPr>
    </w:p>
    <w:p w:rsidR="00155154" w:rsidRPr="00155154" w:rsidRDefault="00155154" w:rsidP="00155154">
      <w:pPr>
        <w:spacing w:after="0" w:line="360" w:lineRule="auto"/>
        <w:rPr>
          <w:rFonts w:ascii="Times New Roman" w:hAnsi="Times New Roman" w:cs="Times New Roman"/>
          <w:sz w:val="28"/>
          <w:szCs w:val="28"/>
        </w:rPr>
      </w:pPr>
    </w:p>
    <w:p w:rsidR="00291C18" w:rsidRPr="00291C18" w:rsidRDefault="00291C18" w:rsidP="00291C18">
      <w:pPr>
        <w:pStyle w:val="a8"/>
        <w:numPr>
          <w:ilvl w:val="0"/>
          <w:numId w:val="27"/>
        </w:numPr>
        <w:spacing w:after="200" w:line="276" w:lineRule="auto"/>
        <w:jc w:val="center"/>
        <w:rPr>
          <w:rFonts w:ascii="Times New Roman" w:hAnsi="Times New Roman" w:cs="Times New Roman"/>
          <w:b/>
          <w:sz w:val="28"/>
          <w:szCs w:val="28"/>
        </w:rPr>
      </w:pPr>
      <w:r w:rsidRPr="001726EC">
        <w:rPr>
          <w:rFonts w:ascii="Times New Roman" w:hAnsi="Times New Roman" w:cs="Times New Roman"/>
          <w:b/>
          <w:sz w:val="28"/>
          <w:szCs w:val="28"/>
        </w:rPr>
        <w:t>Литература</w:t>
      </w:r>
    </w:p>
    <w:p w:rsidR="00B570BE" w:rsidRPr="00142290" w:rsidRDefault="00B570BE" w:rsidP="00ED4304">
      <w:pPr>
        <w:spacing w:after="0" w:line="360" w:lineRule="auto"/>
        <w:ind w:firstLine="709"/>
        <w:rPr>
          <w:rFonts w:ascii="Times New Roman" w:hAnsi="Times New Roman" w:cs="Times New Roman"/>
          <w:sz w:val="28"/>
          <w:szCs w:val="28"/>
        </w:rPr>
      </w:pPr>
    </w:p>
    <w:p w:rsidR="001D0F58" w:rsidRPr="001D0F58" w:rsidRDefault="0008072F" w:rsidP="00ED4304">
      <w:pPr>
        <w:pStyle w:val="a8"/>
        <w:numPr>
          <w:ilvl w:val="0"/>
          <w:numId w:val="30"/>
        </w:numPr>
        <w:spacing w:after="0" w:line="360" w:lineRule="auto"/>
        <w:ind w:left="0" w:firstLine="709"/>
        <w:jc w:val="both"/>
        <w:rPr>
          <w:rFonts w:ascii="Times New Roman" w:hAnsi="Times New Roman" w:cs="Times New Roman"/>
          <w:sz w:val="28"/>
          <w:szCs w:val="28"/>
        </w:rPr>
      </w:pPr>
      <w:r w:rsidRPr="001D0F58">
        <w:rPr>
          <w:rFonts w:ascii="Times New Roman" w:hAnsi="Times New Roman" w:cs="Times New Roman"/>
          <w:sz w:val="28"/>
          <w:szCs w:val="28"/>
          <w:shd w:val="clear" w:color="auto" w:fill="FFFFFF"/>
        </w:rPr>
        <w:t xml:space="preserve">Авакьян С.А. Конституционализм и публичная власть: концепции и перспективы </w:t>
      </w:r>
      <w:r w:rsidR="00ED5A09">
        <w:rPr>
          <w:rFonts w:ascii="Times New Roman" w:hAnsi="Times New Roman" w:cs="Times New Roman"/>
          <w:sz w:val="28"/>
          <w:szCs w:val="28"/>
          <w:shd w:val="clear" w:color="auto" w:fill="FFFFFF"/>
        </w:rPr>
        <w:t xml:space="preserve">/ С.А. Авакьян </w:t>
      </w:r>
      <w:r w:rsidRPr="001D0F58">
        <w:rPr>
          <w:rFonts w:ascii="Times New Roman" w:hAnsi="Times New Roman" w:cs="Times New Roman"/>
          <w:sz w:val="28"/>
          <w:szCs w:val="28"/>
          <w:shd w:val="clear" w:color="auto" w:fill="FFFFFF"/>
        </w:rPr>
        <w:t>// Конституционно</w:t>
      </w:r>
      <w:r w:rsidR="00E96BAC" w:rsidRPr="001D0F58">
        <w:rPr>
          <w:rFonts w:ascii="Times New Roman" w:hAnsi="Times New Roman" w:cs="Times New Roman"/>
          <w:sz w:val="28"/>
          <w:szCs w:val="28"/>
          <w:shd w:val="clear" w:color="auto" w:fill="FFFFFF"/>
        </w:rPr>
        <w:t xml:space="preserve">е и муниципальное право. </w:t>
      </w:r>
      <w:r w:rsidR="00F612DA" w:rsidRPr="007B0783">
        <w:rPr>
          <w:shd w:val="clear" w:color="auto" w:fill="FFFFFF"/>
        </w:rPr>
        <w:sym w:font="Symbol" w:char="F02D"/>
      </w:r>
      <w:r w:rsidR="00F612DA" w:rsidRPr="001D0F58">
        <w:rPr>
          <w:rFonts w:ascii="Times New Roman" w:hAnsi="Times New Roman" w:cs="Times New Roman"/>
          <w:sz w:val="28"/>
          <w:szCs w:val="28"/>
          <w:shd w:val="clear" w:color="auto" w:fill="FFFFFF"/>
        </w:rPr>
        <w:t xml:space="preserve"> </w:t>
      </w:r>
      <w:r w:rsidR="00E96BAC" w:rsidRPr="001D0F58">
        <w:rPr>
          <w:rFonts w:ascii="Times New Roman" w:hAnsi="Times New Roman" w:cs="Times New Roman"/>
          <w:sz w:val="28"/>
          <w:szCs w:val="28"/>
          <w:shd w:val="clear" w:color="auto" w:fill="FFFFFF"/>
        </w:rPr>
        <w:t xml:space="preserve">2013. </w:t>
      </w:r>
      <w:r w:rsidR="00F612DA" w:rsidRPr="007B0783">
        <w:rPr>
          <w:shd w:val="clear" w:color="auto" w:fill="FFFFFF"/>
        </w:rPr>
        <w:sym w:font="Symbol" w:char="F02D"/>
      </w:r>
      <w:r w:rsidR="00F612DA" w:rsidRPr="001D0F58">
        <w:rPr>
          <w:rFonts w:ascii="Times New Roman" w:hAnsi="Times New Roman" w:cs="Times New Roman"/>
          <w:sz w:val="28"/>
          <w:szCs w:val="28"/>
          <w:shd w:val="clear" w:color="auto" w:fill="FFFFFF"/>
        </w:rPr>
        <w:t xml:space="preserve"> </w:t>
      </w:r>
      <w:r w:rsidR="00E96BAC" w:rsidRPr="001D0F58">
        <w:rPr>
          <w:rFonts w:ascii="Times New Roman" w:hAnsi="Times New Roman" w:cs="Times New Roman"/>
          <w:sz w:val="28"/>
          <w:szCs w:val="28"/>
          <w:shd w:val="clear" w:color="auto" w:fill="FFFFFF"/>
        </w:rPr>
        <w:t>№</w:t>
      </w:r>
      <w:r w:rsidRPr="001D0F58">
        <w:rPr>
          <w:rFonts w:ascii="Times New Roman" w:hAnsi="Times New Roman" w:cs="Times New Roman"/>
          <w:sz w:val="28"/>
          <w:szCs w:val="28"/>
          <w:shd w:val="clear" w:color="auto" w:fill="FFFFFF"/>
        </w:rPr>
        <w:t xml:space="preserve"> 11. </w:t>
      </w:r>
      <w:r w:rsidR="00F612DA" w:rsidRPr="007B0783">
        <w:rPr>
          <w:shd w:val="clear" w:color="auto" w:fill="FFFFFF"/>
        </w:rPr>
        <w:sym w:font="Symbol" w:char="F02D"/>
      </w:r>
      <w:r w:rsidR="00F612DA" w:rsidRPr="001D0F58">
        <w:rPr>
          <w:rFonts w:ascii="Times New Roman" w:hAnsi="Times New Roman" w:cs="Times New Roman"/>
          <w:sz w:val="28"/>
          <w:szCs w:val="28"/>
          <w:shd w:val="clear" w:color="auto" w:fill="FFFFFF"/>
        </w:rPr>
        <w:t xml:space="preserve"> </w:t>
      </w:r>
      <w:r w:rsidR="00597A7C">
        <w:rPr>
          <w:rFonts w:ascii="Times New Roman" w:hAnsi="Times New Roman" w:cs="Times New Roman"/>
          <w:sz w:val="28"/>
          <w:szCs w:val="28"/>
          <w:shd w:val="clear" w:color="auto" w:fill="FFFFFF"/>
        </w:rPr>
        <w:t>С. 27</w:t>
      </w:r>
      <w:r w:rsidR="00597A7C">
        <w:rPr>
          <w:rFonts w:ascii="Times New Roman" w:hAnsi="Times New Roman" w:cs="Times New Roman"/>
          <w:sz w:val="28"/>
          <w:szCs w:val="28"/>
          <w:shd w:val="clear" w:color="auto" w:fill="FFFFFF"/>
        </w:rPr>
        <w:sym w:font="Symbol" w:char="F02D"/>
      </w:r>
      <w:r w:rsidRPr="001D0F58">
        <w:rPr>
          <w:rFonts w:ascii="Times New Roman" w:hAnsi="Times New Roman" w:cs="Times New Roman"/>
          <w:sz w:val="28"/>
          <w:szCs w:val="28"/>
          <w:shd w:val="clear" w:color="auto" w:fill="FFFFFF"/>
        </w:rPr>
        <w:t>30.</w:t>
      </w:r>
    </w:p>
    <w:p w:rsidR="001B231A" w:rsidRPr="001D0F58" w:rsidRDefault="001B231A" w:rsidP="001B231A">
      <w:pPr>
        <w:pStyle w:val="a8"/>
        <w:numPr>
          <w:ilvl w:val="0"/>
          <w:numId w:val="30"/>
        </w:numPr>
        <w:spacing w:after="0" w:line="360" w:lineRule="auto"/>
        <w:ind w:left="0" w:firstLine="709"/>
        <w:jc w:val="both"/>
        <w:rPr>
          <w:rFonts w:ascii="Times New Roman" w:hAnsi="Times New Roman" w:cs="Times New Roman"/>
          <w:sz w:val="28"/>
          <w:szCs w:val="28"/>
          <w:shd w:val="clear" w:color="auto" w:fill="FBF1E1"/>
        </w:rPr>
      </w:pPr>
      <w:r w:rsidRPr="001D0F58">
        <w:rPr>
          <w:rFonts w:ascii="Times New Roman" w:hAnsi="Times New Roman" w:cs="Times New Roman"/>
          <w:sz w:val="28"/>
          <w:szCs w:val="28"/>
        </w:rPr>
        <w:t xml:space="preserve">Борискова И.В. Формирование и полномочия Администрации Президента Российской Федерации / И.В. Борискова // Теория науки. – 2014. </w:t>
      </w:r>
      <w:r w:rsidRPr="001D0F58">
        <w:sym w:font="Symbol" w:char="F02D"/>
      </w:r>
      <w:r w:rsidR="00597A7C">
        <w:rPr>
          <w:rFonts w:ascii="Times New Roman" w:hAnsi="Times New Roman" w:cs="Times New Roman"/>
          <w:sz w:val="28"/>
          <w:szCs w:val="28"/>
        </w:rPr>
        <w:t xml:space="preserve"> № 4. – С. 95</w:t>
      </w:r>
      <w:r w:rsidR="00597A7C">
        <w:rPr>
          <w:rFonts w:ascii="Times New Roman" w:hAnsi="Times New Roman" w:cs="Times New Roman"/>
          <w:sz w:val="28"/>
          <w:szCs w:val="28"/>
        </w:rPr>
        <w:sym w:font="Symbol" w:char="F02D"/>
      </w:r>
      <w:r w:rsidRPr="001D0F58">
        <w:rPr>
          <w:rFonts w:ascii="Times New Roman" w:hAnsi="Times New Roman" w:cs="Times New Roman"/>
          <w:sz w:val="28"/>
          <w:szCs w:val="28"/>
        </w:rPr>
        <w:t>99.</w:t>
      </w:r>
    </w:p>
    <w:p w:rsidR="001B231A" w:rsidRPr="001D0F58" w:rsidRDefault="001B231A" w:rsidP="001B231A">
      <w:pPr>
        <w:pStyle w:val="a8"/>
        <w:numPr>
          <w:ilvl w:val="0"/>
          <w:numId w:val="30"/>
        </w:numPr>
        <w:spacing w:after="0" w:line="360" w:lineRule="auto"/>
        <w:ind w:left="0" w:firstLine="709"/>
        <w:jc w:val="both"/>
        <w:rPr>
          <w:rFonts w:ascii="Times New Roman" w:hAnsi="Times New Roman" w:cs="Times New Roman"/>
          <w:sz w:val="28"/>
          <w:szCs w:val="28"/>
        </w:rPr>
      </w:pPr>
      <w:r w:rsidRPr="001D0F58">
        <w:rPr>
          <w:rFonts w:ascii="Times New Roman" w:hAnsi="Times New Roman" w:cs="Times New Roman"/>
          <w:sz w:val="28"/>
          <w:szCs w:val="28"/>
        </w:rPr>
        <w:t xml:space="preserve">Быстрянцев А.Ф. О проблемах развития системы исполнительной власти в Российской Федерации / А.Ф. Быстрянцев, С.Д. Селиванов // Инновационная наука. – 2016. </w:t>
      </w:r>
      <w:r w:rsidRPr="007B0783">
        <w:sym w:font="Symbol" w:char="F02D"/>
      </w:r>
      <w:r w:rsidR="00F928E5">
        <w:rPr>
          <w:rFonts w:ascii="Times New Roman" w:hAnsi="Times New Roman" w:cs="Times New Roman"/>
          <w:sz w:val="28"/>
          <w:szCs w:val="28"/>
        </w:rPr>
        <w:t xml:space="preserve"> № 3</w:t>
      </w:r>
      <w:r w:rsidR="00F928E5">
        <w:rPr>
          <w:rFonts w:ascii="Times New Roman" w:hAnsi="Times New Roman" w:cs="Times New Roman"/>
          <w:sz w:val="28"/>
          <w:szCs w:val="28"/>
        </w:rPr>
        <w:sym w:font="Symbol" w:char="F02D"/>
      </w:r>
      <w:r w:rsidRPr="001D0F58">
        <w:rPr>
          <w:rFonts w:ascii="Times New Roman" w:hAnsi="Times New Roman" w:cs="Times New Roman"/>
          <w:sz w:val="28"/>
          <w:szCs w:val="28"/>
        </w:rPr>
        <w:t xml:space="preserve">2 (15). </w:t>
      </w:r>
      <w:r w:rsidRPr="007B0783">
        <w:sym w:font="Symbol" w:char="F02D"/>
      </w:r>
      <w:r w:rsidR="00597A7C">
        <w:rPr>
          <w:rFonts w:ascii="Times New Roman" w:hAnsi="Times New Roman" w:cs="Times New Roman"/>
          <w:sz w:val="28"/>
          <w:szCs w:val="28"/>
        </w:rPr>
        <w:t xml:space="preserve"> С. 25</w:t>
      </w:r>
      <w:r w:rsidR="00597A7C">
        <w:rPr>
          <w:rFonts w:ascii="Times New Roman" w:hAnsi="Times New Roman" w:cs="Times New Roman"/>
          <w:sz w:val="28"/>
          <w:szCs w:val="28"/>
        </w:rPr>
        <w:sym w:font="Symbol" w:char="F02D"/>
      </w:r>
      <w:r w:rsidRPr="001D0F58">
        <w:rPr>
          <w:rFonts w:ascii="Times New Roman" w:hAnsi="Times New Roman" w:cs="Times New Roman"/>
          <w:sz w:val="28"/>
          <w:szCs w:val="28"/>
        </w:rPr>
        <w:t>26.</w:t>
      </w:r>
    </w:p>
    <w:p w:rsidR="001B231A" w:rsidRPr="001D0F58" w:rsidRDefault="001B231A" w:rsidP="001B231A">
      <w:pPr>
        <w:pStyle w:val="a8"/>
        <w:numPr>
          <w:ilvl w:val="0"/>
          <w:numId w:val="30"/>
        </w:numPr>
        <w:spacing w:after="0" w:line="360" w:lineRule="auto"/>
        <w:ind w:left="0" w:firstLine="709"/>
        <w:jc w:val="both"/>
        <w:rPr>
          <w:rFonts w:ascii="Times New Roman" w:hAnsi="Times New Roman" w:cs="Times New Roman"/>
          <w:sz w:val="28"/>
          <w:szCs w:val="28"/>
          <w:shd w:val="clear" w:color="auto" w:fill="FBF1E1"/>
        </w:rPr>
      </w:pPr>
      <w:r w:rsidRPr="001D0F58">
        <w:rPr>
          <w:rFonts w:ascii="Times New Roman" w:hAnsi="Times New Roman" w:cs="Times New Roman"/>
          <w:sz w:val="28"/>
          <w:szCs w:val="28"/>
        </w:rPr>
        <w:t>Киготь В.Я. Административное право России</w:t>
      </w:r>
      <w:r w:rsidR="00A0528D">
        <w:rPr>
          <w:rFonts w:ascii="Times New Roman" w:hAnsi="Times New Roman" w:cs="Times New Roman"/>
          <w:sz w:val="28"/>
          <w:szCs w:val="28"/>
        </w:rPr>
        <w:t xml:space="preserve"> </w:t>
      </w:r>
      <w:r w:rsidRPr="001D0F58">
        <w:rPr>
          <w:rFonts w:ascii="Times New Roman" w:hAnsi="Times New Roman" w:cs="Times New Roman"/>
          <w:sz w:val="28"/>
          <w:szCs w:val="28"/>
        </w:rPr>
        <w:t>: учебник / под ред. В. Я. Кикоть. – М.</w:t>
      </w:r>
      <w:r w:rsidR="00A0528D">
        <w:rPr>
          <w:rFonts w:ascii="Times New Roman" w:hAnsi="Times New Roman" w:cs="Times New Roman"/>
          <w:sz w:val="28"/>
          <w:szCs w:val="28"/>
        </w:rPr>
        <w:t xml:space="preserve"> </w:t>
      </w:r>
      <w:r w:rsidRPr="001D0F58">
        <w:rPr>
          <w:rFonts w:ascii="Times New Roman" w:hAnsi="Times New Roman" w:cs="Times New Roman"/>
          <w:sz w:val="28"/>
          <w:szCs w:val="28"/>
        </w:rPr>
        <w:t>: Юнити–Дана, 2015. – 759 с.</w:t>
      </w:r>
    </w:p>
    <w:p w:rsidR="001B231A" w:rsidRPr="001D0F58" w:rsidRDefault="001B231A" w:rsidP="001B231A">
      <w:pPr>
        <w:pStyle w:val="a8"/>
        <w:numPr>
          <w:ilvl w:val="0"/>
          <w:numId w:val="30"/>
        </w:numPr>
        <w:spacing w:after="0" w:line="360" w:lineRule="auto"/>
        <w:ind w:left="0" w:firstLine="709"/>
        <w:jc w:val="both"/>
        <w:rPr>
          <w:rFonts w:ascii="Times New Roman" w:hAnsi="Times New Roman" w:cs="Times New Roman"/>
          <w:sz w:val="28"/>
          <w:szCs w:val="28"/>
        </w:rPr>
      </w:pPr>
      <w:r w:rsidRPr="001D0F58">
        <w:rPr>
          <w:rFonts w:ascii="Times New Roman" w:hAnsi="Times New Roman" w:cs="Times New Roman"/>
          <w:sz w:val="28"/>
          <w:szCs w:val="28"/>
        </w:rPr>
        <w:t xml:space="preserve">Колесников Ю.А. Новации в системе и структуре Федеральных органов исполнительной власти в современных условиях / Ю.А. Колесников, Н.Н. Бочарова //  Гуманитарные, социально-экономические и общественные науки. – 2015. </w:t>
      </w:r>
      <w:r w:rsidRPr="007B0783">
        <w:sym w:font="Symbol" w:char="F02D"/>
      </w:r>
      <w:r w:rsidRPr="001D0F58">
        <w:rPr>
          <w:rFonts w:ascii="Times New Roman" w:hAnsi="Times New Roman" w:cs="Times New Roman"/>
          <w:sz w:val="28"/>
          <w:szCs w:val="28"/>
        </w:rPr>
        <w:t xml:space="preserve"> №</w:t>
      </w:r>
      <w:r w:rsidR="00597A7C">
        <w:rPr>
          <w:rFonts w:ascii="Times New Roman" w:hAnsi="Times New Roman" w:cs="Times New Roman"/>
          <w:sz w:val="28"/>
          <w:szCs w:val="28"/>
        </w:rPr>
        <w:t xml:space="preserve"> 7. – С. 123</w:t>
      </w:r>
      <w:r w:rsidR="00597A7C">
        <w:rPr>
          <w:rFonts w:ascii="Times New Roman" w:hAnsi="Times New Roman" w:cs="Times New Roman"/>
          <w:sz w:val="28"/>
          <w:szCs w:val="28"/>
        </w:rPr>
        <w:sym w:font="Symbol" w:char="F02D"/>
      </w:r>
      <w:r w:rsidRPr="001D0F58">
        <w:rPr>
          <w:rFonts w:ascii="Times New Roman" w:hAnsi="Times New Roman" w:cs="Times New Roman"/>
          <w:sz w:val="28"/>
          <w:szCs w:val="28"/>
        </w:rPr>
        <w:t>126.</w:t>
      </w:r>
    </w:p>
    <w:p w:rsidR="001B231A" w:rsidRPr="001D0F58" w:rsidRDefault="001B231A" w:rsidP="001B231A">
      <w:pPr>
        <w:pStyle w:val="a8"/>
        <w:numPr>
          <w:ilvl w:val="0"/>
          <w:numId w:val="30"/>
        </w:numPr>
        <w:spacing w:after="0" w:line="360" w:lineRule="auto"/>
        <w:ind w:left="0" w:firstLine="709"/>
        <w:jc w:val="both"/>
        <w:rPr>
          <w:rFonts w:ascii="Times New Roman" w:hAnsi="Times New Roman" w:cs="Times New Roman"/>
          <w:sz w:val="28"/>
          <w:szCs w:val="28"/>
        </w:rPr>
      </w:pPr>
      <w:r w:rsidRPr="001D0F58">
        <w:rPr>
          <w:rFonts w:ascii="Times New Roman" w:hAnsi="Times New Roman" w:cs="Times New Roman"/>
          <w:sz w:val="28"/>
          <w:szCs w:val="28"/>
        </w:rPr>
        <w:t>Конин Н.М. Административное право : учебник / Н.М. Конин, Е.И. Маторина. – М.</w:t>
      </w:r>
      <w:r w:rsidR="00A0528D">
        <w:rPr>
          <w:rFonts w:ascii="Times New Roman" w:hAnsi="Times New Roman" w:cs="Times New Roman"/>
          <w:sz w:val="28"/>
          <w:szCs w:val="28"/>
        </w:rPr>
        <w:t xml:space="preserve"> </w:t>
      </w:r>
      <w:r w:rsidRPr="001D0F58">
        <w:rPr>
          <w:rFonts w:ascii="Times New Roman" w:hAnsi="Times New Roman" w:cs="Times New Roman"/>
          <w:sz w:val="28"/>
          <w:szCs w:val="28"/>
        </w:rPr>
        <w:t>: Юрайт, 2014. – 574 с.</w:t>
      </w:r>
    </w:p>
    <w:p w:rsidR="001D0F58" w:rsidRPr="001D0F58" w:rsidRDefault="001D0F58" w:rsidP="00ED4304">
      <w:pPr>
        <w:pStyle w:val="a8"/>
        <w:numPr>
          <w:ilvl w:val="0"/>
          <w:numId w:val="30"/>
        </w:numPr>
        <w:spacing w:after="0" w:line="360" w:lineRule="auto"/>
        <w:ind w:left="0" w:firstLine="709"/>
        <w:jc w:val="both"/>
        <w:rPr>
          <w:rFonts w:ascii="Times New Roman" w:hAnsi="Times New Roman" w:cs="Times New Roman"/>
          <w:sz w:val="28"/>
          <w:szCs w:val="28"/>
        </w:rPr>
      </w:pPr>
      <w:r w:rsidRPr="001D0F58">
        <w:rPr>
          <w:rFonts w:ascii="Times New Roman" w:hAnsi="Times New Roman" w:cs="Times New Roman"/>
          <w:sz w:val="28"/>
          <w:szCs w:val="28"/>
          <w:shd w:val="clear" w:color="auto" w:fill="FFFFFF"/>
        </w:rPr>
        <w:t xml:space="preserve">Крысанов А.В. Конституционно-правовая ответственность Правительства Российской Федерации и его должностных лиц: основания и порядок реализации </w:t>
      </w:r>
      <w:r w:rsidR="00ED5A09">
        <w:rPr>
          <w:rFonts w:ascii="Times New Roman" w:hAnsi="Times New Roman" w:cs="Times New Roman"/>
          <w:sz w:val="28"/>
          <w:szCs w:val="28"/>
          <w:shd w:val="clear" w:color="auto" w:fill="FFFFFF"/>
        </w:rPr>
        <w:t xml:space="preserve">/ А.В. Крысанов </w:t>
      </w:r>
      <w:r w:rsidRPr="001D0F58">
        <w:rPr>
          <w:rFonts w:ascii="Times New Roman" w:hAnsi="Times New Roman" w:cs="Times New Roman"/>
          <w:sz w:val="28"/>
          <w:szCs w:val="28"/>
          <w:shd w:val="clear" w:color="auto" w:fill="FFFFFF"/>
        </w:rPr>
        <w:t xml:space="preserve">// Конституционное и муниципальное право. – 2013. </w:t>
      </w:r>
      <w:r w:rsidRPr="007B0783">
        <w:rPr>
          <w:shd w:val="clear" w:color="auto" w:fill="FFFFFF"/>
        </w:rPr>
        <w:sym w:font="Symbol" w:char="F02D"/>
      </w:r>
      <w:r w:rsidRPr="001D0F58">
        <w:rPr>
          <w:rFonts w:ascii="Times New Roman" w:hAnsi="Times New Roman" w:cs="Times New Roman"/>
          <w:sz w:val="28"/>
          <w:szCs w:val="28"/>
          <w:shd w:val="clear" w:color="auto" w:fill="FFFFFF"/>
        </w:rPr>
        <w:t xml:space="preserve"> № 5. </w:t>
      </w:r>
      <w:r w:rsidRPr="007B0783">
        <w:rPr>
          <w:shd w:val="clear" w:color="auto" w:fill="FFFFFF"/>
        </w:rPr>
        <w:sym w:font="Symbol" w:char="F02D"/>
      </w:r>
      <w:r w:rsidR="00ED5A09">
        <w:rPr>
          <w:rFonts w:ascii="Times New Roman" w:hAnsi="Times New Roman" w:cs="Times New Roman"/>
          <w:sz w:val="28"/>
          <w:szCs w:val="28"/>
          <w:shd w:val="clear" w:color="auto" w:fill="FFFFFF"/>
        </w:rPr>
        <w:t xml:space="preserve"> С. 45</w:t>
      </w:r>
      <w:r w:rsidR="00ED5A09">
        <w:rPr>
          <w:rFonts w:ascii="Times New Roman" w:hAnsi="Times New Roman" w:cs="Times New Roman"/>
          <w:sz w:val="28"/>
          <w:szCs w:val="28"/>
          <w:shd w:val="clear" w:color="auto" w:fill="FFFFFF"/>
        </w:rPr>
        <w:sym w:font="Symbol" w:char="F02D"/>
      </w:r>
      <w:r w:rsidRPr="001D0F58">
        <w:rPr>
          <w:rFonts w:ascii="Times New Roman" w:hAnsi="Times New Roman" w:cs="Times New Roman"/>
          <w:sz w:val="28"/>
          <w:szCs w:val="28"/>
          <w:shd w:val="clear" w:color="auto" w:fill="FFFFFF"/>
        </w:rPr>
        <w:t>48.</w:t>
      </w:r>
    </w:p>
    <w:p w:rsidR="001B231A" w:rsidRPr="001D0F58" w:rsidRDefault="00ED5A09" w:rsidP="001B231A">
      <w:pPr>
        <w:pStyle w:val="a8"/>
        <w:numPr>
          <w:ilvl w:val="0"/>
          <w:numId w:val="30"/>
        </w:numPr>
        <w:spacing w:after="0" w:line="360" w:lineRule="auto"/>
        <w:ind w:left="0" w:firstLine="709"/>
        <w:jc w:val="both"/>
        <w:rPr>
          <w:rFonts w:ascii="Times New Roman" w:hAnsi="Times New Roman" w:cs="Times New Roman"/>
          <w:sz w:val="28"/>
          <w:szCs w:val="28"/>
          <w:shd w:val="clear" w:color="auto" w:fill="FBF1E1"/>
        </w:rPr>
      </w:pPr>
      <w:r>
        <w:rPr>
          <w:rFonts w:ascii="Times New Roman" w:hAnsi="Times New Roman" w:cs="Times New Roman"/>
          <w:sz w:val="28"/>
          <w:szCs w:val="28"/>
        </w:rPr>
        <w:t>Макарейко Н.</w:t>
      </w:r>
      <w:r w:rsidR="001B231A" w:rsidRPr="001D0F58">
        <w:rPr>
          <w:rFonts w:ascii="Times New Roman" w:hAnsi="Times New Roman" w:cs="Times New Roman"/>
          <w:sz w:val="28"/>
          <w:szCs w:val="28"/>
        </w:rPr>
        <w:t>В. Административное право</w:t>
      </w:r>
      <w:r w:rsidR="001B231A">
        <w:rPr>
          <w:rFonts w:ascii="Times New Roman" w:hAnsi="Times New Roman" w:cs="Times New Roman"/>
          <w:sz w:val="28"/>
          <w:szCs w:val="28"/>
        </w:rPr>
        <w:t xml:space="preserve"> </w:t>
      </w:r>
      <w:r w:rsidR="001B231A" w:rsidRPr="001D0F58">
        <w:rPr>
          <w:rFonts w:ascii="Times New Roman" w:hAnsi="Times New Roman" w:cs="Times New Roman"/>
          <w:sz w:val="28"/>
          <w:szCs w:val="28"/>
        </w:rPr>
        <w:t>: кра</w:t>
      </w:r>
      <w:r>
        <w:rPr>
          <w:rFonts w:ascii="Times New Roman" w:hAnsi="Times New Roman" w:cs="Times New Roman"/>
          <w:sz w:val="28"/>
          <w:szCs w:val="28"/>
        </w:rPr>
        <w:t>ткий курс лекций / Н.</w:t>
      </w:r>
      <w:r w:rsidR="001B231A" w:rsidRPr="001D0F58">
        <w:rPr>
          <w:rFonts w:ascii="Times New Roman" w:hAnsi="Times New Roman" w:cs="Times New Roman"/>
          <w:sz w:val="28"/>
          <w:szCs w:val="28"/>
        </w:rPr>
        <w:t>В. Макарейко. – М.</w:t>
      </w:r>
      <w:r w:rsidR="001B231A">
        <w:rPr>
          <w:rFonts w:ascii="Times New Roman" w:hAnsi="Times New Roman" w:cs="Times New Roman"/>
          <w:sz w:val="28"/>
          <w:szCs w:val="28"/>
        </w:rPr>
        <w:t xml:space="preserve"> </w:t>
      </w:r>
      <w:r w:rsidR="00A0528D">
        <w:rPr>
          <w:rFonts w:ascii="Times New Roman" w:hAnsi="Times New Roman" w:cs="Times New Roman"/>
          <w:sz w:val="28"/>
          <w:szCs w:val="28"/>
        </w:rPr>
        <w:t>:</w:t>
      </w:r>
      <w:r w:rsidR="001B231A" w:rsidRPr="001D0F58">
        <w:rPr>
          <w:rFonts w:ascii="Times New Roman" w:hAnsi="Times New Roman" w:cs="Times New Roman"/>
          <w:sz w:val="28"/>
          <w:szCs w:val="28"/>
        </w:rPr>
        <w:t xml:space="preserve"> Юрайт,</w:t>
      </w:r>
      <w:r w:rsidR="001B231A" w:rsidRPr="001D0F58">
        <w:rPr>
          <w:rFonts w:ascii="Times New Roman" w:hAnsi="Times New Roman" w:cs="Times New Roman"/>
          <w:sz w:val="28"/>
          <w:szCs w:val="28"/>
          <w:shd w:val="clear" w:color="auto" w:fill="FBF1E1"/>
        </w:rPr>
        <w:t xml:space="preserve"> </w:t>
      </w:r>
      <w:r w:rsidR="001B231A" w:rsidRPr="001D0F58">
        <w:rPr>
          <w:rFonts w:ascii="Times New Roman" w:hAnsi="Times New Roman" w:cs="Times New Roman"/>
          <w:sz w:val="28"/>
          <w:szCs w:val="28"/>
        </w:rPr>
        <w:t>2013. – 210 с.</w:t>
      </w:r>
    </w:p>
    <w:p w:rsidR="001B231A" w:rsidRPr="001D0F58" w:rsidRDefault="001B231A" w:rsidP="001B231A">
      <w:pPr>
        <w:pStyle w:val="a8"/>
        <w:numPr>
          <w:ilvl w:val="0"/>
          <w:numId w:val="30"/>
        </w:numPr>
        <w:spacing w:after="0" w:line="360" w:lineRule="auto"/>
        <w:ind w:left="0" w:firstLine="709"/>
        <w:jc w:val="both"/>
        <w:rPr>
          <w:rFonts w:ascii="Times New Roman" w:hAnsi="Times New Roman" w:cs="Times New Roman"/>
          <w:sz w:val="28"/>
          <w:szCs w:val="28"/>
          <w:shd w:val="clear" w:color="auto" w:fill="FBF1E1"/>
        </w:rPr>
      </w:pPr>
      <w:r w:rsidRPr="001D0F58">
        <w:rPr>
          <w:rFonts w:ascii="Times New Roman" w:hAnsi="Times New Roman" w:cs="Times New Roman"/>
          <w:sz w:val="28"/>
          <w:szCs w:val="28"/>
        </w:rPr>
        <w:t>Малехин А.В. Административное право Российской Федерации</w:t>
      </w:r>
      <w:r w:rsidR="00ED5A09">
        <w:rPr>
          <w:rFonts w:ascii="Times New Roman" w:hAnsi="Times New Roman" w:cs="Times New Roman"/>
          <w:sz w:val="28"/>
          <w:szCs w:val="28"/>
        </w:rPr>
        <w:t xml:space="preserve"> : учебник / под ред. А.</w:t>
      </w:r>
      <w:r w:rsidRPr="001D0F58">
        <w:rPr>
          <w:rFonts w:ascii="Times New Roman" w:hAnsi="Times New Roman" w:cs="Times New Roman"/>
          <w:sz w:val="28"/>
          <w:szCs w:val="28"/>
        </w:rPr>
        <w:t>В. Мелехина. – М.</w:t>
      </w:r>
      <w:r w:rsidR="008010E0">
        <w:rPr>
          <w:rFonts w:ascii="Times New Roman" w:hAnsi="Times New Roman" w:cs="Times New Roman"/>
          <w:sz w:val="28"/>
          <w:szCs w:val="28"/>
        </w:rPr>
        <w:t xml:space="preserve"> </w:t>
      </w:r>
      <w:r w:rsidRPr="001D0F58">
        <w:rPr>
          <w:rFonts w:ascii="Times New Roman" w:hAnsi="Times New Roman" w:cs="Times New Roman"/>
          <w:sz w:val="28"/>
          <w:szCs w:val="28"/>
        </w:rPr>
        <w:t>: Юстиция, 2016. – 624 с.</w:t>
      </w:r>
    </w:p>
    <w:p w:rsidR="001B231A" w:rsidRPr="001D0F58" w:rsidRDefault="001B231A" w:rsidP="001B231A">
      <w:pPr>
        <w:pStyle w:val="a8"/>
        <w:numPr>
          <w:ilvl w:val="0"/>
          <w:numId w:val="30"/>
        </w:numPr>
        <w:spacing w:after="0" w:line="360" w:lineRule="auto"/>
        <w:ind w:left="0" w:firstLine="709"/>
        <w:jc w:val="both"/>
        <w:rPr>
          <w:rStyle w:val="num"/>
          <w:rFonts w:ascii="Times New Roman" w:hAnsi="Times New Roman" w:cs="Times New Roman"/>
          <w:sz w:val="28"/>
          <w:szCs w:val="28"/>
        </w:rPr>
      </w:pPr>
      <w:r w:rsidRPr="001D0F58">
        <w:rPr>
          <w:rStyle w:val="num"/>
          <w:rFonts w:ascii="Times New Roman" w:hAnsi="Times New Roman" w:cs="Times New Roman"/>
          <w:sz w:val="28"/>
          <w:szCs w:val="28"/>
        </w:rPr>
        <w:t>Мигачев Ю.И. Административное право : учебник / Ю.И. Мигачев, Л.Л. Попов, С.В. Тихомиров. – М.</w:t>
      </w:r>
      <w:r w:rsidR="008010E0">
        <w:rPr>
          <w:rStyle w:val="num"/>
          <w:rFonts w:ascii="Times New Roman" w:hAnsi="Times New Roman" w:cs="Times New Roman"/>
          <w:sz w:val="28"/>
          <w:szCs w:val="28"/>
        </w:rPr>
        <w:t xml:space="preserve"> </w:t>
      </w:r>
      <w:r w:rsidRPr="001D0F58">
        <w:rPr>
          <w:rStyle w:val="num"/>
          <w:rFonts w:ascii="Times New Roman" w:hAnsi="Times New Roman" w:cs="Times New Roman"/>
          <w:sz w:val="28"/>
          <w:szCs w:val="28"/>
        </w:rPr>
        <w:t>: Юрайт, 2015. – 520 с.</w:t>
      </w:r>
    </w:p>
    <w:p w:rsidR="001B231A" w:rsidRPr="001D0F58" w:rsidRDefault="00ED5A09" w:rsidP="001B231A">
      <w:pPr>
        <w:pStyle w:val="a8"/>
        <w:numPr>
          <w:ilvl w:val="0"/>
          <w:numId w:val="30"/>
        </w:numPr>
        <w:spacing w:after="0" w:line="360" w:lineRule="auto"/>
        <w:ind w:left="0" w:firstLine="709"/>
        <w:jc w:val="both"/>
        <w:rPr>
          <w:rFonts w:ascii="Times New Roman" w:hAnsi="Times New Roman" w:cs="Times New Roman"/>
          <w:sz w:val="28"/>
          <w:szCs w:val="28"/>
          <w:shd w:val="clear" w:color="auto" w:fill="FBF1E1"/>
        </w:rPr>
      </w:pPr>
      <w:r>
        <w:rPr>
          <w:rFonts w:ascii="Times New Roman" w:hAnsi="Times New Roman" w:cs="Times New Roman"/>
          <w:sz w:val="28"/>
          <w:szCs w:val="28"/>
        </w:rPr>
        <w:t>Миронов А.</w:t>
      </w:r>
      <w:r w:rsidR="001B231A" w:rsidRPr="001D0F58">
        <w:rPr>
          <w:rFonts w:ascii="Times New Roman" w:hAnsi="Times New Roman" w:cs="Times New Roman"/>
          <w:sz w:val="28"/>
          <w:szCs w:val="28"/>
        </w:rPr>
        <w:t>Н. Административное право</w:t>
      </w:r>
      <w:r w:rsidR="001B231A">
        <w:rPr>
          <w:rFonts w:ascii="Times New Roman" w:hAnsi="Times New Roman" w:cs="Times New Roman"/>
          <w:sz w:val="28"/>
          <w:szCs w:val="28"/>
        </w:rPr>
        <w:t xml:space="preserve"> </w:t>
      </w:r>
      <w:r>
        <w:rPr>
          <w:rFonts w:ascii="Times New Roman" w:hAnsi="Times New Roman" w:cs="Times New Roman"/>
          <w:sz w:val="28"/>
          <w:szCs w:val="28"/>
        </w:rPr>
        <w:t>: учебник / А.</w:t>
      </w:r>
      <w:r w:rsidR="001B231A" w:rsidRPr="001D0F58">
        <w:rPr>
          <w:rFonts w:ascii="Times New Roman" w:hAnsi="Times New Roman" w:cs="Times New Roman"/>
          <w:sz w:val="28"/>
          <w:szCs w:val="28"/>
        </w:rPr>
        <w:t>Н. Миронов. – М.</w:t>
      </w:r>
      <w:r w:rsidR="001B231A">
        <w:rPr>
          <w:rFonts w:ascii="Times New Roman" w:hAnsi="Times New Roman" w:cs="Times New Roman"/>
          <w:sz w:val="28"/>
          <w:szCs w:val="28"/>
        </w:rPr>
        <w:t xml:space="preserve"> </w:t>
      </w:r>
      <w:r w:rsidR="001B231A" w:rsidRPr="001D0F58">
        <w:rPr>
          <w:rFonts w:ascii="Times New Roman" w:hAnsi="Times New Roman" w:cs="Times New Roman"/>
          <w:sz w:val="28"/>
          <w:szCs w:val="28"/>
        </w:rPr>
        <w:t>: Форум: Инфра–М,</w:t>
      </w:r>
      <w:r w:rsidR="001B231A" w:rsidRPr="001B231A">
        <w:rPr>
          <w:rFonts w:ascii="Times New Roman" w:hAnsi="Times New Roman" w:cs="Times New Roman"/>
          <w:sz w:val="28"/>
          <w:szCs w:val="28"/>
        </w:rPr>
        <w:t xml:space="preserve"> </w:t>
      </w:r>
      <w:r w:rsidR="001B231A" w:rsidRPr="001D0F58">
        <w:rPr>
          <w:rFonts w:ascii="Times New Roman" w:hAnsi="Times New Roman" w:cs="Times New Roman"/>
          <w:sz w:val="28"/>
          <w:szCs w:val="28"/>
        </w:rPr>
        <w:t>2015. – 319 с.</w:t>
      </w:r>
    </w:p>
    <w:p w:rsidR="001B231A" w:rsidRPr="001D0F58" w:rsidRDefault="001B231A" w:rsidP="001B231A">
      <w:pPr>
        <w:pStyle w:val="a8"/>
        <w:numPr>
          <w:ilvl w:val="0"/>
          <w:numId w:val="30"/>
        </w:numPr>
        <w:spacing w:after="0" w:line="360" w:lineRule="auto"/>
        <w:ind w:left="0" w:firstLine="709"/>
        <w:jc w:val="both"/>
        <w:rPr>
          <w:rFonts w:ascii="Times New Roman" w:hAnsi="Times New Roman" w:cs="Times New Roman"/>
          <w:sz w:val="28"/>
          <w:szCs w:val="28"/>
          <w:shd w:val="clear" w:color="auto" w:fill="FBF1E1"/>
        </w:rPr>
      </w:pPr>
      <w:r w:rsidRPr="001D0F58">
        <w:rPr>
          <w:rFonts w:ascii="Times New Roman" w:hAnsi="Times New Roman" w:cs="Times New Roman"/>
          <w:sz w:val="28"/>
          <w:szCs w:val="28"/>
        </w:rPr>
        <w:t>Попов Л.Л. Административное право Российской Федерации</w:t>
      </w:r>
      <w:r>
        <w:rPr>
          <w:rFonts w:ascii="Times New Roman" w:hAnsi="Times New Roman" w:cs="Times New Roman"/>
          <w:sz w:val="28"/>
          <w:szCs w:val="28"/>
        </w:rPr>
        <w:t xml:space="preserve"> </w:t>
      </w:r>
      <w:r w:rsidR="00ED5A09">
        <w:rPr>
          <w:rFonts w:ascii="Times New Roman" w:hAnsi="Times New Roman" w:cs="Times New Roman"/>
          <w:sz w:val="28"/>
          <w:szCs w:val="28"/>
        </w:rPr>
        <w:t>: учебник / Л.Л. Попов, Ю.</w:t>
      </w:r>
      <w:r w:rsidRPr="001D0F58">
        <w:rPr>
          <w:rFonts w:ascii="Times New Roman" w:hAnsi="Times New Roman" w:cs="Times New Roman"/>
          <w:sz w:val="28"/>
          <w:szCs w:val="28"/>
        </w:rPr>
        <w:t>И. Мигачев. – М.</w:t>
      </w:r>
      <w:r>
        <w:rPr>
          <w:rFonts w:ascii="Times New Roman" w:hAnsi="Times New Roman" w:cs="Times New Roman"/>
          <w:sz w:val="28"/>
          <w:szCs w:val="28"/>
        </w:rPr>
        <w:t xml:space="preserve"> </w:t>
      </w:r>
      <w:r w:rsidRPr="001D0F58">
        <w:rPr>
          <w:rFonts w:ascii="Times New Roman" w:hAnsi="Times New Roman" w:cs="Times New Roman"/>
          <w:sz w:val="28"/>
          <w:szCs w:val="28"/>
        </w:rPr>
        <w:t>: Проспект, 2014. – 563 с.</w:t>
      </w:r>
    </w:p>
    <w:p w:rsidR="001B231A" w:rsidRPr="001D0F58" w:rsidRDefault="001B231A" w:rsidP="001B231A">
      <w:pPr>
        <w:pStyle w:val="a8"/>
        <w:numPr>
          <w:ilvl w:val="0"/>
          <w:numId w:val="30"/>
        </w:numPr>
        <w:spacing w:after="0" w:line="360" w:lineRule="auto"/>
        <w:ind w:left="0" w:firstLine="709"/>
        <w:jc w:val="both"/>
        <w:rPr>
          <w:rFonts w:ascii="Times New Roman" w:hAnsi="Times New Roman" w:cs="Times New Roman"/>
          <w:sz w:val="28"/>
          <w:szCs w:val="28"/>
          <w:shd w:val="clear" w:color="auto" w:fill="FBF1E1"/>
        </w:rPr>
      </w:pPr>
      <w:r w:rsidRPr="001D0F58">
        <w:rPr>
          <w:rFonts w:ascii="Times New Roman" w:hAnsi="Times New Roman" w:cs="Times New Roman"/>
          <w:sz w:val="28"/>
          <w:szCs w:val="28"/>
        </w:rPr>
        <w:t>Россинский Б.В. Административное право</w:t>
      </w:r>
      <w:r w:rsidR="008010E0">
        <w:rPr>
          <w:rFonts w:ascii="Times New Roman" w:hAnsi="Times New Roman" w:cs="Times New Roman"/>
          <w:sz w:val="28"/>
          <w:szCs w:val="28"/>
        </w:rPr>
        <w:t xml:space="preserve"> </w:t>
      </w:r>
      <w:r w:rsidRPr="001D0F58">
        <w:rPr>
          <w:rFonts w:ascii="Times New Roman" w:hAnsi="Times New Roman" w:cs="Times New Roman"/>
          <w:sz w:val="28"/>
          <w:szCs w:val="28"/>
        </w:rPr>
        <w:t>:</w:t>
      </w:r>
      <w:r w:rsidR="00ED5A09">
        <w:rPr>
          <w:rFonts w:ascii="Times New Roman" w:hAnsi="Times New Roman" w:cs="Times New Roman"/>
          <w:sz w:val="28"/>
          <w:szCs w:val="28"/>
        </w:rPr>
        <w:t xml:space="preserve"> учебник / Б.В. Россинский, Ю.</w:t>
      </w:r>
      <w:r w:rsidRPr="001D0F58">
        <w:rPr>
          <w:rFonts w:ascii="Times New Roman" w:hAnsi="Times New Roman" w:cs="Times New Roman"/>
          <w:sz w:val="28"/>
          <w:szCs w:val="28"/>
        </w:rPr>
        <w:t>Н. Старилов. – М.</w:t>
      </w:r>
      <w:r>
        <w:rPr>
          <w:rFonts w:ascii="Times New Roman" w:hAnsi="Times New Roman" w:cs="Times New Roman"/>
          <w:sz w:val="28"/>
          <w:szCs w:val="28"/>
        </w:rPr>
        <w:t xml:space="preserve"> </w:t>
      </w:r>
      <w:r w:rsidRPr="001D0F58">
        <w:rPr>
          <w:rFonts w:ascii="Times New Roman" w:hAnsi="Times New Roman" w:cs="Times New Roman"/>
          <w:sz w:val="28"/>
          <w:szCs w:val="28"/>
        </w:rPr>
        <w:t>: Норма: Инфра–М,</w:t>
      </w:r>
      <w:r w:rsidRPr="00FA39C1">
        <w:rPr>
          <w:rFonts w:ascii="Times New Roman" w:hAnsi="Times New Roman" w:cs="Times New Roman"/>
          <w:sz w:val="28"/>
          <w:szCs w:val="28"/>
        </w:rPr>
        <w:t xml:space="preserve"> </w:t>
      </w:r>
      <w:r w:rsidRPr="001D0F58">
        <w:rPr>
          <w:rFonts w:ascii="Times New Roman" w:hAnsi="Times New Roman" w:cs="Times New Roman"/>
          <w:sz w:val="28"/>
          <w:szCs w:val="28"/>
        </w:rPr>
        <w:t>2015. – 575 с.</w:t>
      </w:r>
    </w:p>
    <w:p w:rsidR="00235898" w:rsidRPr="001D0F58" w:rsidRDefault="001D0F58" w:rsidP="00ED4304">
      <w:pPr>
        <w:pStyle w:val="a8"/>
        <w:numPr>
          <w:ilvl w:val="0"/>
          <w:numId w:val="30"/>
        </w:numPr>
        <w:spacing w:after="0" w:line="360" w:lineRule="auto"/>
        <w:ind w:left="0" w:firstLine="709"/>
        <w:jc w:val="both"/>
        <w:rPr>
          <w:rStyle w:val="num"/>
          <w:rFonts w:ascii="Times New Roman" w:hAnsi="Times New Roman" w:cs="Times New Roman"/>
          <w:sz w:val="28"/>
          <w:szCs w:val="28"/>
        </w:rPr>
      </w:pPr>
      <w:r w:rsidRPr="001D0F58">
        <w:rPr>
          <w:rFonts w:ascii="Times New Roman" w:hAnsi="Times New Roman" w:cs="Times New Roman"/>
          <w:sz w:val="28"/>
          <w:szCs w:val="28"/>
          <w:shd w:val="clear" w:color="auto" w:fill="FFFFFF"/>
        </w:rPr>
        <w:t xml:space="preserve">Сарсембаев А.С. Проблемы функционирования и ответственности Правительства Российской Федерации: фактическая реализация полномочий и пути преодоления / А.С. Сарсембаев // Юридические записки. – 2013. – № 3. – </w:t>
      </w:r>
      <w:r w:rsidRPr="001D0F58">
        <w:rPr>
          <w:rFonts w:ascii="Times New Roman" w:hAnsi="Times New Roman" w:cs="Times New Roman"/>
          <w:sz w:val="28"/>
          <w:szCs w:val="28"/>
        </w:rPr>
        <w:t xml:space="preserve">URL : </w:t>
      </w:r>
      <w:r w:rsidRPr="001D0F58">
        <w:rPr>
          <w:rStyle w:val="num"/>
          <w:rFonts w:ascii="Times New Roman" w:hAnsi="Times New Roman" w:cs="Times New Roman"/>
          <w:sz w:val="28"/>
          <w:szCs w:val="28"/>
        </w:rPr>
        <w:t>http: // sci-</w:t>
      </w:r>
      <w:r w:rsidRPr="001D0F58">
        <w:rPr>
          <w:rStyle w:val="num"/>
          <w:rFonts w:ascii="Times New Roman" w:hAnsi="Times New Roman" w:cs="Times New Roman"/>
          <w:sz w:val="28"/>
          <w:szCs w:val="28"/>
          <w:lang w:val="en-US"/>
        </w:rPr>
        <w:t>article</w:t>
      </w:r>
      <w:r w:rsidRPr="001D0F58">
        <w:rPr>
          <w:rStyle w:val="num"/>
          <w:rFonts w:ascii="Times New Roman" w:hAnsi="Times New Roman" w:cs="Times New Roman"/>
          <w:sz w:val="28"/>
          <w:szCs w:val="28"/>
        </w:rPr>
        <w:t>.</w:t>
      </w:r>
      <w:r w:rsidRPr="001D0F58">
        <w:rPr>
          <w:rStyle w:val="num"/>
          <w:rFonts w:ascii="Times New Roman" w:hAnsi="Times New Roman" w:cs="Times New Roman"/>
          <w:sz w:val="28"/>
          <w:szCs w:val="28"/>
          <w:lang w:val="en-US"/>
        </w:rPr>
        <w:t>ru</w:t>
      </w:r>
      <w:r w:rsidRPr="001D0F58">
        <w:rPr>
          <w:rStyle w:val="num"/>
          <w:rFonts w:ascii="Times New Roman" w:hAnsi="Times New Roman" w:cs="Times New Roman"/>
          <w:sz w:val="28"/>
          <w:szCs w:val="28"/>
        </w:rPr>
        <w:t>/</w:t>
      </w:r>
      <w:r w:rsidRPr="001D0F58">
        <w:rPr>
          <w:rStyle w:val="num"/>
          <w:rFonts w:ascii="Times New Roman" w:hAnsi="Times New Roman" w:cs="Times New Roman"/>
          <w:sz w:val="28"/>
          <w:szCs w:val="28"/>
          <w:lang w:val="en-US"/>
        </w:rPr>
        <w:t>stat</w:t>
      </w:r>
      <w:r w:rsidRPr="001D0F58">
        <w:rPr>
          <w:rStyle w:val="num"/>
          <w:rFonts w:ascii="Times New Roman" w:hAnsi="Times New Roman" w:cs="Times New Roman"/>
          <w:sz w:val="28"/>
          <w:szCs w:val="28"/>
        </w:rPr>
        <w:t>.</w:t>
      </w:r>
      <w:r w:rsidRPr="001D0F58">
        <w:rPr>
          <w:rStyle w:val="num"/>
          <w:rFonts w:ascii="Times New Roman" w:hAnsi="Times New Roman" w:cs="Times New Roman"/>
          <w:sz w:val="28"/>
          <w:szCs w:val="28"/>
          <w:lang w:val="en-US"/>
        </w:rPr>
        <w:t>php</w:t>
      </w:r>
      <w:r w:rsidRPr="001D0F58">
        <w:rPr>
          <w:rStyle w:val="num"/>
          <w:rFonts w:ascii="Times New Roman" w:hAnsi="Times New Roman" w:cs="Times New Roman"/>
          <w:sz w:val="28"/>
          <w:szCs w:val="28"/>
        </w:rPr>
        <w:t>?</w:t>
      </w:r>
      <w:r w:rsidRPr="001D0F58">
        <w:rPr>
          <w:rStyle w:val="num"/>
          <w:rFonts w:ascii="Times New Roman" w:hAnsi="Times New Roman" w:cs="Times New Roman"/>
          <w:sz w:val="28"/>
          <w:szCs w:val="28"/>
          <w:lang w:val="en-US"/>
        </w:rPr>
        <w:t>i</w:t>
      </w:r>
      <w:r w:rsidRPr="001D0F58">
        <w:rPr>
          <w:rStyle w:val="num"/>
          <w:rFonts w:ascii="Times New Roman" w:hAnsi="Times New Roman" w:cs="Times New Roman"/>
          <w:sz w:val="28"/>
          <w:szCs w:val="28"/>
        </w:rPr>
        <w:t>=</w:t>
      </w:r>
      <w:r w:rsidRPr="001D0F58">
        <w:rPr>
          <w:rStyle w:val="num"/>
          <w:rFonts w:ascii="Times New Roman" w:hAnsi="Times New Roman" w:cs="Times New Roman"/>
          <w:sz w:val="28"/>
          <w:szCs w:val="28"/>
          <w:lang w:val="en-US"/>
        </w:rPr>
        <w:t>problem</w:t>
      </w:r>
      <w:r w:rsidRPr="001D0F58">
        <w:rPr>
          <w:rStyle w:val="num"/>
          <w:rFonts w:ascii="Times New Roman" w:hAnsi="Times New Roman" w:cs="Times New Roman"/>
          <w:sz w:val="28"/>
          <w:szCs w:val="28"/>
        </w:rPr>
        <w:t>_</w:t>
      </w:r>
      <w:r w:rsidRPr="001D0F58">
        <w:rPr>
          <w:rStyle w:val="num"/>
          <w:rFonts w:ascii="Times New Roman" w:hAnsi="Times New Roman" w:cs="Times New Roman"/>
          <w:sz w:val="28"/>
          <w:szCs w:val="28"/>
          <w:lang w:val="en-US"/>
        </w:rPr>
        <w:t>funcionirovaniya</w:t>
      </w:r>
      <w:r w:rsidRPr="001D0F58">
        <w:rPr>
          <w:rStyle w:val="num"/>
          <w:rFonts w:ascii="Times New Roman" w:hAnsi="Times New Roman" w:cs="Times New Roman"/>
          <w:sz w:val="28"/>
          <w:szCs w:val="28"/>
        </w:rPr>
        <w:t>_</w:t>
      </w:r>
      <w:r w:rsidRPr="001D0F58">
        <w:rPr>
          <w:rStyle w:val="num"/>
          <w:rFonts w:ascii="Times New Roman" w:hAnsi="Times New Roman" w:cs="Times New Roman"/>
          <w:sz w:val="28"/>
          <w:szCs w:val="28"/>
          <w:lang w:val="en-US"/>
        </w:rPr>
        <w:t>i</w:t>
      </w:r>
      <w:r w:rsidRPr="001D0F58">
        <w:rPr>
          <w:rStyle w:val="num"/>
          <w:rFonts w:ascii="Times New Roman" w:hAnsi="Times New Roman" w:cs="Times New Roman"/>
          <w:sz w:val="28"/>
          <w:szCs w:val="28"/>
        </w:rPr>
        <w:t>_</w:t>
      </w:r>
      <w:r w:rsidRPr="001D0F58">
        <w:rPr>
          <w:rStyle w:val="num"/>
          <w:rFonts w:ascii="Times New Roman" w:hAnsi="Times New Roman" w:cs="Times New Roman"/>
          <w:sz w:val="28"/>
          <w:szCs w:val="28"/>
          <w:lang w:val="en-US"/>
        </w:rPr>
        <w:t>otvetstven</w:t>
      </w:r>
      <w:r w:rsidR="00E15DA9" w:rsidRPr="001D0F58">
        <w:rPr>
          <w:rStyle w:val="num"/>
          <w:rFonts w:ascii="Times New Roman" w:hAnsi="Times New Roman" w:cs="Times New Roman"/>
          <w:sz w:val="28"/>
          <w:szCs w:val="28"/>
          <w:lang w:val="en-US"/>
        </w:rPr>
        <w:t>nosti</w:t>
      </w:r>
      <w:r w:rsidR="00E15DA9" w:rsidRPr="001D0F58">
        <w:rPr>
          <w:rStyle w:val="num"/>
          <w:rFonts w:ascii="Times New Roman" w:hAnsi="Times New Roman" w:cs="Times New Roman"/>
          <w:sz w:val="28"/>
          <w:szCs w:val="28"/>
        </w:rPr>
        <w:t>_</w:t>
      </w:r>
      <w:r w:rsidR="00E15DA9" w:rsidRPr="001D0F58">
        <w:rPr>
          <w:rStyle w:val="num"/>
          <w:rFonts w:ascii="Times New Roman" w:hAnsi="Times New Roman" w:cs="Times New Roman"/>
          <w:sz w:val="28"/>
          <w:szCs w:val="28"/>
          <w:lang w:val="en-US"/>
        </w:rPr>
        <w:t>pravitelstva</w:t>
      </w:r>
      <w:r w:rsidR="00E15DA9" w:rsidRPr="001D0F58">
        <w:rPr>
          <w:rStyle w:val="num"/>
          <w:rFonts w:ascii="Times New Roman" w:hAnsi="Times New Roman" w:cs="Times New Roman"/>
          <w:sz w:val="28"/>
          <w:szCs w:val="28"/>
        </w:rPr>
        <w:t>_</w:t>
      </w:r>
      <w:r w:rsidR="00E15DA9" w:rsidRPr="001D0F58">
        <w:rPr>
          <w:rStyle w:val="num"/>
          <w:rFonts w:ascii="Times New Roman" w:hAnsi="Times New Roman" w:cs="Times New Roman"/>
          <w:sz w:val="28"/>
          <w:szCs w:val="28"/>
          <w:lang w:val="en-US"/>
        </w:rPr>
        <w:t>rossiyskoy</w:t>
      </w:r>
      <w:r w:rsidR="00E15DA9" w:rsidRPr="001D0F58">
        <w:rPr>
          <w:rStyle w:val="num"/>
          <w:rFonts w:ascii="Times New Roman" w:hAnsi="Times New Roman" w:cs="Times New Roman"/>
          <w:sz w:val="28"/>
          <w:szCs w:val="28"/>
        </w:rPr>
        <w:t>_</w:t>
      </w:r>
      <w:r w:rsidR="00E15DA9" w:rsidRPr="001D0F58">
        <w:rPr>
          <w:rStyle w:val="num"/>
          <w:rFonts w:ascii="Times New Roman" w:hAnsi="Times New Roman" w:cs="Times New Roman"/>
          <w:sz w:val="28"/>
          <w:szCs w:val="28"/>
          <w:lang w:val="en-US"/>
        </w:rPr>
        <w:t>federacii</w:t>
      </w:r>
      <w:r w:rsidR="00E15DA9" w:rsidRPr="001D0F58">
        <w:rPr>
          <w:rStyle w:val="num"/>
          <w:rFonts w:ascii="Times New Roman" w:hAnsi="Times New Roman" w:cs="Times New Roman"/>
          <w:sz w:val="28"/>
          <w:szCs w:val="28"/>
        </w:rPr>
        <w:t>:_</w:t>
      </w:r>
      <w:r w:rsidR="00E15DA9" w:rsidRPr="001D0F58">
        <w:rPr>
          <w:rStyle w:val="num"/>
          <w:rFonts w:ascii="Times New Roman" w:hAnsi="Times New Roman" w:cs="Times New Roman"/>
          <w:sz w:val="28"/>
          <w:szCs w:val="28"/>
          <w:lang w:val="en-US"/>
        </w:rPr>
        <w:t>fakticheskaya</w:t>
      </w:r>
      <w:r w:rsidR="00E15DA9" w:rsidRPr="001D0F58">
        <w:rPr>
          <w:rStyle w:val="num"/>
          <w:rFonts w:ascii="Times New Roman" w:hAnsi="Times New Roman" w:cs="Times New Roman"/>
          <w:sz w:val="28"/>
          <w:szCs w:val="28"/>
        </w:rPr>
        <w:t>_</w:t>
      </w:r>
      <w:r w:rsidR="00E15DA9" w:rsidRPr="001D0F58">
        <w:rPr>
          <w:rStyle w:val="num"/>
          <w:rFonts w:ascii="Times New Roman" w:hAnsi="Times New Roman" w:cs="Times New Roman"/>
          <w:sz w:val="28"/>
          <w:szCs w:val="28"/>
          <w:lang w:val="en-US"/>
        </w:rPr>
        <w:t>realizaciya</w:t>
      </w:r>
      <w:r w:rsidR="00E15DA9" w:rsidRPr="001D0F58">
        <w:rPr>
          <w:rStyle w:val="num"/>
          <w:rFonts w:ascii="Times New Roman" w:hAnsi="Times New Roman" w:cs="Times New Roman"/>
          <w:sz w:val="28"/>
          <w:szCs w:val="28"/>
        </w:rPr>
        <w:t>_</w:t>
      </w:r>
      <w:r w:rsidR="00E15DA9" w:rsidRPr="001D0F58">
        <w:rPr>
          <w:rStyle w:val="num"/>
          <w:rFonts w:ascii="Times New Roman" w:hAnsi="Times New Roman" w:cs="Times New Roman"/>
          <w:sz w:val="28"/>
          <w:szCs w:val="28"/>
          <w:lang w:val="en-US"/>
        </w:rPr>
        <w:t>polnomochiy</w:t>
      </w:r>
      <w:r w:rsidR="00E15DA9" w:rsidRPr="001D0F58">
        <w:rPr>
          <w:rStyle w:val="num"/>
          <w:rFonts w:ascii="Times New Roman" w:hAnsi="Times New Roman" w:cs="Times New Roman"/>
          <w:sz w:val="28"/>
          <w:szCs w:val="28"/>
        </w:rPr>
        <w:t>_</w:t>
      </w:r>
      <w:r w:rsidR="00E15DA9" w:rsidRPr="001D0F58">
        <w:rPr>
          <w:rStyle w:val="num"/>
          <w:rFonts w:ascii="Times New Roman" w:hAnsi="Times New Roman" w:cs="Times New Roman"/>
          <w:sz w:val="28"/>
          <w:szCs w:val="28"/>
          <w:lang w:val="en-US"/>
        </w:rPr>
        <w:t>i</w:t>
      </w:r>
      <w:r w:rsidR="00E15DA9" w:rsidRPr="001D0F58">
        <w:rPr>
          <w:rStyle w:val="num"/>
          <w:rFonts w:ascii="Times New Roman" w:hAnsi="Times New Roman" w:cs="Times New Roman"/>
          <w:sz w:val="28"/>
          <w:szCs w:val="28"/>
        </w:rPr>
        <w:t>_</w:t>
      </w:r>
      <w:r w:rsidR="00E15DA9" w:rsidRPr="001D0F58">
        <w:rPr>
          <w:rStyle w:val="num"/>
          <w:rFonts w:ascii="Times New Roman" w:hAnsi="Times New Roman" w:cs="Times New Roman"/>
          <w:sz w:val="28"/>
          <w:szCs w:val="28"/>
          <w:lang w:val="en-US"/>
        </w:rPr>
        <w:t>puti</w:t>
      </w:r>
      <w:r w:rsidR="00E15DA9" w:rsidRPr="001D0F58">
        <w:rPr>
          <w:rStyle w:val="num"/>
          <w:rFonts w:ascii="Times New Roman" w:hAnsi="Times New Roman" w:cs="Times New Roman"/>
          <w:sz w:val="28"/>
          <w:szCs w:val="28"/>
        </w:rPr>
        <w:t>_</w:t>
      </w:r>
      <w:r w:rsidR="00E15DA9" w:rsidRPr="001D0F58">
        <w:rPr>
          <w:rStyle w:val="num"/>
          <w:rFonts w:ascii="Times New Roman" w:hAnsi="Times New Roman" w:cs="Times New Roman"/>
          <w:sz w:val="28"/>
          <w:szCs w:val="28"/>
          <w:lang w:val="en-US"/>
        </w:rPr>
        <w:t>preodoleniya</w:t>
      </w:r>
      <w:r w:rsidR="00E15DA9" w:rsidRPr="001D0F58">
        <w:rPr>
          <w:rStyle w:val="num"/>
          <w:rFonts w:ascii="Times New Roman" w:hAnsi="Times New Roman" w:cs="Times New Roman"/>
          <w:sz w:val="28"/>
          <w:szCs w:val="28"/>
        </w:rPr>
        <w:t xml:space="preserve"> (дата обращения: 13 марта 2017).</w:t>
      </w:r>
    </w:p>
    <w:p w:rsidR="001B231A" w:rsidRPr="001D0F58" w:rsidRDefault="001B231A" w:rsidP="001B231A">
      <w:pPr>
        <w:pStyle w:val="a8"/>
        <w:numPr>
          <w:ilvl w:val="0"/>
          <w:numId w:val="30"/>
        </w:numPr>
        <w:spacing w:after="0" w:line="360" w:lineRule="auto"/>
        <w:ind w:left="0" w:firstLine="709"/>
        <w:jc w:val="both"/>
        <w:rPr>
          <w:rFonts w:ascii="Times New Roman" w:hAnsi="Times New Roman" w:cs="Times New Roman"/>
          <w:sz w:val="28"/>
          <w:szCs w:val="28"/>
        </w:rPr>
      </w:pPr>
      <w:r w:rsidRPr="001D0F58">
        <w:rPr>
          <w:rFonts w:ascii="Times New Roman" w:hAnsi="Times New Roman" w:cs="Times New Roman"/>
          <w:sz w:val="28"/>
          <w:szCs w:val="28"/>
        </w:rPr>
        <w:t>Стахов А.И. Административное право России : учебник / А.И. Стахов, П.И. Кононов. – М.</w:t>
      </w:r>
      <w:r>
        <w:rPr>
          <w:rFonts w:ascii="Times New Roman" w:hAnsi="Times New Roman" w:cs="Times New Roman"/>
          <w:sz w:val="28"/>
          <w:szCs w:val="28"/>
        </w:rPr>
        <w:t xml:space="preserve"> </w:t>
      </w:r>
      <w:r w:rsidRPr="001D0F58">
        <w:rPr>
          <w:rFonts w:ascii="Times New Roman" w:hAnsi="Times New Roman" w:cs="Times New Roman"/>
          <w:sz w:val="28"/>
          <w:szCs w:val="28"/>
        </w:rPr>
        <w:t>: Юрайт, 2015. – 512 с.</w:t>
      </w:r>
    </w:p>
    <w:p w:rsidR="00E15DA9" w:rsidRPr="001D0F58" w:rsidRDefault="004B21D4" w:rsidP="00ED4304">
      <w:pPr>
        <w:pStyle w:val="a8"/>
        <w:numPr>
          <w:ilvl w:val="0"/>
          <w:numId w:val="30"/>
        </w:numPr>
        <w:spacing w:after="0" w:line="360" w:lineRule="auto"/>
        <w:ind w:left="0" w:firstLine="709"/>
        <w:jc w:val="both"/>
        <w:rPr>
          <w:rFonts w:ascii="Times New Roman" w:hAnsi="Times New Roman" w:cs="Times New Roman"/>
          <w:sz w:val="28"/>
          <w:szCs w:val="28"/>
        </w:rPr>
      </w:pPr>
      <w:r w:rsidRPr="001D0F58">
        <w:rPr>
          <w:rFonts w:ascii="Times New Roman" w:hAnsi="Times New Roman" w:cs="Times New Roman"/>
          <w:sz w:val="28"/>
          <w:szCs w:val="28"/>
        </w:rPr>
        <w:t>Хаманева Н.Ю. Административное право России : учебник для бакалавров / Н.Ю. Хаманева, В.В. Альхименко, А.А. Выручаев. – М.</w:t>
      </w:r>
      <w:r w:rsidR="001B231A">
        <w:rPr>
          <w:rFonts w:ascii="Times New Roman" w:hAnsi="Times New Roman" w:cs="Times New Roman"/>
          <w:sz w:val="28"/>
          <w:szCs w:val="28"/>
        </w:rPr>
        <w:t xml:space="preserve"> </w:t>
      </w:r>
      <w:r w:rsidRPr="001D0F58">
        <w:rPr>
          <w:rFonts w:ascii="Times New Roman" w:hAnsi="Times New Roman" w:cs="Times New Roman"/>
          <w:sz w:val="28"/>
          <w:szCs w:val="28"/>
        </w:rPr>
        <w:t>: Просп</w:t>
      </w:r>
      <w:r w:rsidR="00F612DA" w:rsidRPr="001D0F58">
        <w:rPr>
          <w:rFonts w:ascii="Times New Roman" w:hAnsi="Times New Roman" w:cs="Times New Roman"/>
          <w:sz w:val="28"/>
          <w:szCs w:val="28"/>
        </w:rPr>
        <w:t>ект,</w:t>
      </w:r>
      <w:r w:rsidRPr="001D0F58">
        <w:rPr>
          <w:rFonts w:ascii="Times New Roman" w:hAnsi="Times New Roman" w:cs="Times New Roman"/>
          <w:sz w:val="28"/>
          <w:szCs w:val="28"/>
        </w:rPr>
        <w:t xml:space="preserve"> 2013. – 536 с.</w:t>
      </w:r>
    </w:p>
    <w:p w:rsidR="007B0783" w:rsidRPr="001D0F58" w:rsidRDefault="007B0783" w:rsidP="00ED4304">
      <w:pPr>
        <w:pStyle w:val="a8"/>
        <w:numPr>
          <w:ilvl w:val="0"/>
          <w:numId w:val="30"/>
        </w:numPr>
        <w:spacing w:after="0" w:line="360" w:lineRule="auto"/>
        <w:ind w:left="0" w:firstLine="709"/>
        <w:jc w:val="both"/>
        <w:rPr>
          <w:rFonts w:ascii="Times New Roman" w:hAnsi="Times New Roman" w:cs="Times New Roman"/>
          <w:sz w:val="28"/>
          <w:szCs w:val="28"/>
          <w:shd w:val="clear" w:color="auto" w:fill="FBF1E1"/>
        </w:rPr>
      </w:pPr>
      <w:r w:rsidRPr="001D0F58">
        <w:rPr>
          <w:rFonts w:ascii="Times New Roman" w:hAnsi="Times New Roman" w:cs="Times New Roman"/>
          <w:sz w:val="28"/>
          <w:szCs w:val="28"/>
        </w:rPr>
        <w:t xml:space="preserve">Чернова Э.Р. Правовое регулирование организации органов исполнительной власти субъектов РФ / Э.Р. Чернова // Инновационная наука. – 2015. </w:t>
      </w:r>
      <w:r w:rsidRPr="001D0F58">
        <w:sym w:font="Symbol" w:char="F02D"/>
      </w:r>
      <w:r w:rsidR="00F928E5">
        <w:rPr>
          <w:rFonts w:ascii="Times New Roman" w:hAnsi="Times New Roman" w:cs="Times New Roman"/>
          <w:sz w:val="28"/>
          <w:szCs w:val="28"/>
        </w:rPr>
        <w:t xml:space="preserve"> № 10</w:t>
      </w:r>
      <w:r w:rsidR="00F928E5">
        <w:rPr>
          <w:rFonts w:ascii="Times New Roman" w:hAnsi="Times New Roman" w:cs="Times New Roman"/>
          <w:sz w:val="28"/>
          <w:szCs w:val="28"/>
        </w:rPr>
        <w:sym w:font="Symbol" w:char="F02D"/>
      </w:r>
      <w:r w:rsidR="00597A7C">
        <w:rPr>
          <w:rFonts w:ascii="Times New Roman" w:hAnsi="Times New Roman" w:cs="Times New Roman"/>
          <w:sz w:val="28"/>
          <w:szCs w:val="28"/>
        </w:rPr>
        <w:t>2. – С. 202</w:t>
      </w:r>
      <w:r w:rsidR="00597A7C">
        <w:rPr>
          <w:rFonts w:ascii="Times New Roman" w:hAnsi="Times New Roman" w:cs="Times New Roman"/>
          <w:sz w:val="28"/>
          <w:szCs w:val="28"/>
        </w:rPr>
        <w:sym w:font="Symbol" w:char="F02D"/>
      </w:r>
      <w:r w:rsidRPr="001D0F58">
        <w:rPr>
          <w:rFonts w:ascii="Times New Roman" w:hAnsi="Times New Roman" w:cs="Times New Roman"/>
          <w:sz w:val="28"/>
          <w:szCs w:val="28"/>
        </w:rPr>
        <w:t>203.</w:t>
      </w:r>
    </w:p>
    <w:p w:rsidR="00F84288" w:rsidRPr="00142290" w:rsidRDefault="00F84288" w:rsidP="00025812">
      <w:pPr>
        <w:spacing w:after="0" w:line="360" w:lineRule="auto"/>
        <w:rPr>
          <w:rFonts w:ascii="Times New Roman" w:hAnsi="Times New Roman" w:cs="Times New Roman"/>
          <w:sz w:val="28"/>
          <w:szCs w:val="28"/>
        </w:rPr>
      </w:pPr>
    </w:p>
    <w:sectPr w:rsidR="00F84288" w:rsidRPr="00142290" w:rsidSect="0012584A">
      <w:footnotePr>
        <w:numRestart w:val="eachPage"/>
      </w:footnotePr>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FBF" w:rsidRDefault="00E41FBF" w:rsidP="001A074F">
      <w:pPr>
        <w:spacing w:after="0" w:line="240" w:lineRule="auto"/>
      </w:pPr>
      <w:r>
        <w:separator/>
      </w:r>
    </w:p>
  </w:endnote>
  <w:endnote w:type="continuationSeparator" w:id="0">
    <w:p w:rsidR="00E41FBF" w:rsidRDefault="00E41FBF" w:rsidP="001A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475365647"/>
    </w:sdtPr>
    <w:sdtEndPr/>
    <w:sdtContent>
      <w:p w:rsidR="00ED5A09" w:rsidRPr="00BF18AB" w:rsidRDefault="00071898">
        <w:pPr>
          <w:pStyle w:val="a5"/>
          <w:jc w:val="center"/>
          <w:rPr>
            <w:rFonts w:ascii="Times New Roman" w:hAnsi="Times New Roman" w:cs="Times New Roman"/>
            <w:sz w:val="24"/>
            <w:szCs w:val="24"/>
          </w:rPr>
        </w:pPr>
        <w:r w:rsidRPr="00BF18AB">
          <w:rPr>
            <w:rFonts w:ascii="Times New Roman" w:hAnsi="Times New Roman" w:cs="Times New Roman"/>
            <w:sz w:val="24"/>
            <w:szCs w:val="24"/>
          </w:rPr>
          <w:fldChar w:fldCharType="begin"/>
        </w:r>
        <w:r w:rsidR="00ED5A09" w:rsidRPr="00BF18AB">
          <w:rPr>
            <w:rFonts w:ascii="Times New Roman" w:hAnsi="Times New Roman" w:cs="Times New Roman"/>
            <w:sz w:val="24"/>
            <w:szCs w:val="24"/>
          </w:rPr>
          <w:instrText>PAGE   \* MERGEFORMAT</w:instrText>
        </w:r>
        <w:r w:rsidRPr="00BF18AB">
          <w:rPr>
            <w:rFonts w:ascii="Times New Roman" w:hAnsi="Times New Roman" w:cs="Times New Roman"/>
            <w:sz w:val="24"/>
            <w:szCs w:val="24"/>
          </w:rPr>
          <w:fldChar w:fldCharType="separate"/>
        </w:r>
        <w:r w:rsidR="00471872">
          <w:rPr>
            <w:rFonts w:ascii="Times New Roman" w:hAnsi="Times New Roman" w:cs="Times New Roman"/>
            <w:noProof/>
            <w:sz w:val="24"/>
            <w:szCs w:val="24"/>
          </w:rPr>
          <w:t>42</w:t>
        </w:r>
        <w:r w:rsidRPr="00BF18AB">
          <w:rPr>
            <w:rFonts w:ascii="Times New Roman" w:hAnsi="Times New Roman" w:cs="Times New Roman"/>
            <w:sz w:val="24"/>
            <w:szCs w:val="24"/>
          </w:rPr>
          <w:fldChar w:fldCharType="end"/>
        </w:r>
      </w:p>
    </w:sdtContent>
  </w:sdt>
  <w:p w:rsidR="00ED5A09" w:rsidRPr="00BF18AB" w:rsidRDefault="00ED5A09">
    <w:pPr>
      <w:pStyle w:val="a5"/>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FBF" w:rsidRDefault="00E41FBF" w:rsidP="001A074F">
      <w:pPr>
        <w:spacing w:after="0" w:line="240" w:lineRule="auto"/>
      </w:pPr>
      <w:r>
        <w:separator/>
      </w:r>
    </w:p>
  </w:footnote>
  <w:footnote w:type="continuationSeparator" w:id="0">
    <w:p w:rsidR="00E41FBF" w:rsidRDefault="00E41FBF" w:rsidP="001A074F">
      <w:pPr>
        <w:spacing w:after="0" w:line="240" w:lineRule="auto"/>
      </w:pPr>
      <w:r>
        <w:continuationSeparator/>
      </w:r>
    </w:p>
  </w:footnote>
  <w:footnote w:id="1">
    <w:p w:rsidR="00ED5A09" w:rsidRPr="00CC41F0" w:rsidRDefault="00ED5A09" w:rsidP="00944F96">
      <w:pPr>
        <w:spacing w:after="0" w:line="240" w:lineRule="auto"/>
        <w:ind w:firstLine="278"/>
        <w:jc w:val="both"/>
        <w:rPr>
          <w:rFonts w:ascii="Times New Roman" w:eastAsia="Times New Roman" w:hAnsi="Times New Roman" w:cs="Times New Roman"/>
          <w:sz w:val="20"/>
          <w:szCs w:val="20"/>
          <w:lang w:eastAsia="ru-RU"/>
        </w:rPr>
      </w:pPr>
      <w:r w:rsidRPr="00CC41F0">
        <w:rPr>
          <w:rStyle w:val="ab"/>
          <w:rFonts w:ascii="Times New Roman" w:hAnsi="Times New Roman" w:cs="Times New Roman"/>
          <w:sz w:val="20"/>
          <w:szCs w:val="20"/>
        </w:rPr>
        <w:footnoteRef/>
      </w:r>
      <w:r w:rsidRPr="00CC41F0">
        <w:rPr>
          <w:rFonts w:ascii="Times New Roman" w:hAnsi="Times New Roman" w:cs="Times New Roman"/>
          <w:sz w:val="20"/>
          <w:szCs w:val="20"/>
        </w:rPr>
        <w:t xml:space="preserve"> О Правительстве Российской Федерации: федеральный конституционный закон от 17 декабря 1997 г. № 2-ФКЗ (ред. от 28.12.2016) // </w:t>
      </w:r>
      <w:r w:rsidRPr="00CC41F0">
        <w:rPr>
          <w:rFonts w:ascii="Times New Roman" w:eastAsia="Times New Roman" w:hAnsi="Times New Roman" w:cs="Times New Roman"/>
          <w:sz w:val="20"/>
          <w:szCs w:val="20"/>
          <w:lang w:eastAsia="ru-RU"/>
        </w:rPr>
        <w:t xml:space="preserve"> СЗ РФ. – 1997. – № 51. – Ст. 5712.</w:t>
      </w:r>
    </w:p>
  </w:footnote>
  <w:footnote w:id="2">
    <w:p w:rsidR="00ED5A09" w:rsidRPr="00CC41F0" w:rsidRDefault="00ED5A09" w:rsidP="00944F96">
      <w:pPr>
        <w:pStyle w:val="a9"/>
        <w:spacing w:line="240" w:lineRule="auto"/>
        <w:ind w:firstLine="278"/>
      </w:pPr>
      <w:r w:rsidRPr="00CC41F0">
        <w:rPr>
          <w:rStyle w:val="ab"/>
        </w:rPr>
        <w:footnoteRef/>
      </w:r>
      <w:r w:rsidRPr="00CC41F0">
        <w:t xml:space="preserve"> </w:t>
      </w:r>
      <w:r w:rsidRPr="00CC41F0">
        <w:rPr>
          <w:spacing w:val="-4"/>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CC41F0">
          <w:rPr>
            <w:spacing w:val="-4"/>
          </w:rPr>
          <w:t>1993 г</w:t>
        </w:r>
      </w:smartTag>
      <w:r w:rsidRPr="00CC41F0">
        <w:rPr>
          <w:spacing w:val="-4"/>
        </w:rPr>
        <w:t xml:space="preserve">. </w:t>
      </w:r>
      <w:r w:rsidRPr="00CC41F0">
        <w:rPr>
          <w:rStyle w:val="apple-style-span"/>
        </w:rPr>
        <w:t>(</w:t>
      </w:r>
      <w:r w:rsidRPr="00CC41F0">
        <w:rPr>
          <w:rStyle w:val="blk"/>
        </w:rPr>
        <w:t>с учетом поправок, внесенных Законами РФ о поправках к Конституции РФ от 30.12.2008 № 6-ФКЗ, от 30.12.2008 № 7-ФКЗ, от 05.02.2014 № 2-ФКЗ, от 21.07.2014 № 11-ФКЗ</w:t>
      </w:r>
      <w:r w:rsidRPr="00CC41F0">
        <w:rPr>
          <w:rStyle w:val="apple-style-span"/>
        </w:rPr>
        <w:t xml:space="preserve">) </w:t>
      </w:r>
      <w:r w:rsidRPr="00CC41F0">
        <w:rPr>
          <w:spacing w:val="-4"/>
        </w:rPr>
        <w:t>// СЗ</w:t>
      </w:r>
      <w:r w:rsidRPr="00CC41F0">
        <w:rPr>
          <w:rFonts w:eastAsia="Calibri"/>
          <w:spacing w:val="-4"/>
        </w:rPr>
        <w:t xml:space="preserve"> РФ. </w:t>
      </w:r>
      <w:r w:rsidRPr="00CC41F0">
        <w:rPr>
          <w:spacing w:val="-4"/>
        </w:rPr>
        <w:t xml:space="preserve">– </w:t>
      </w:r>
      <w:r w:rsidRPr="00CC41F0">
        <w:rPr>
          <w:rFonts w:eastAsia="Calibri"/>
          <w:spacing w:val="-4"/>
        </w:rPr>
        <w:t xml:space="preserve">2014. </w:t>
      </w:r>
      <w:r w:rsidRPr="00CC41F0">
        <w:rPr>
          <w:spacing w:val="-4"/>
        </w:rPr>
        <w:t xml:space="preserve">– </w:t>
      </w:r>
      <w:r w:rsidRPr="00CC41F0">
        <w:rPr>
          <w:rFonts w:eastAsia="Calibri"/>
          <w:spacing w:val="-4"/>
        </w:rPr>
        <w:t xml:space="preserve">№ 31. </w:t>
      </w:r>
      <w:r w:rsidRPr="00CC41F0">
        <w:rPr>
          <w:spacing w:val="-4"/>
        </w:rPr>
        <w:t xml:space="preserve">– </w:t>
      </w:r>
      <w:r w:rsidRPr="00CC41F0">
        <w:rPr>
          <w:rFonts w:eastAsia="Calibri"/>
          <w:spacing w:val="-4"/>
        </w:rPr>
        <w:t>Ст. 4398</w:t>
      </w:r>
      <w:r w:rsidRPr="00CC41F0">
        <w:t>.</w:t>
      </w:r>
    </w:p>
  </w:footnote>
  <w:footnote w:id="3">
    <w:p w:rsidR="00ED5A09" w:rsidRPr="00B36EDA" w:rsidRDefault="00ED5A09" w:rsidP="00944F96">
      <w:pPr>
        <w:pStyle w:val="a9"/>
        <w:spacing w:line="240" w:lineRule="auto"/>
        <w:ind w:firstLine="278"/>
      </w:pPr>
      <w:r w:rsidRPr="00B36EDA">
        <w:rPr>
          <w:rStyle w:val="ab"/>
        </w:rPr>
        <w:footnoteRef/>
      </w:r>
      <w:r w:rsidRPr="00B36EDA">
        <w:t xml:space="preserve"> Киготь В.Я. Административное право России : учебник / под ред. В. Я. Кикоть. – М. : Юнити–Дана, 2015. – С. 179.</w:t>
      </w:r>
    </w:p>
  </w:footnote>
  <w:footnote w:id="4">
    <w:p w:rsidR="00ED5A09" w:rsidRDefault="00ED5A09" w:rsidP="00944F96">
      <w:pPr>
        <w:pStyle w:val="a9"/>
        <w:ind w:firstLine="278"/>
      </w:pPr>
      <w:r>
        <w:rPr>
          <w:rStyle w:val="ab"/>
        </w:rPr>
        <w:footnoteRef/>
      </w:r>
      <w:r>
        <w:t xml:space="preserve"> </w:t>
      </w:r>
      <w:r w:rsidRPr="0063389E">
        <w:t>Макарейко Н. В. Административное право : краткий курс лекций / Н. В. Макарейко. – М. : Юрайт,</w:t>
      </w:r>
      <w:r w:rsidRPr="0063389E">
        <w:rPr>
          <w:shd w:val="clear" w:color="auto" w:fill="FBF1E1"/>
        </w:rPr>
        <w:t xml:space="preserve"> </w:t>
      </w:r>
      <w:r>
        <w:t>2013. – С. 59</w:t>
      </w:r>
    </w:p>
  </w:footnote>
  <w:footnote w:id="5">
    <w:p w:rsidR="00ED5A09" w:rsidRPr="00B36EDA" w:rsidRDefault="00ED5A09" w:rsidP="00944F96">
      <w:pPr>
        <w:pStyle w:val="a9"/>
        <w:spacing w:line="240" w:lineRule="auto"/>
        <w:ind w:firstLine="278"/>
      </w:pPr>
      <w:r w:rsidRPr="00B36EDA">
        <w:rPr>
          <w:rStyle w:val="ab"/>
        </w:rPr>
        <w:footnoteRef/>
      </w:r>
      <w:r w:rsidRPr="00B36EDA">
        <w:t xml:space="preserve"> Борискова И.В. Формирование и полномочия Администрации Президента Российской Федерации / И.В. Борискова // Теория науки. – 2014. </w:t>
      </w:r>
      <w:r w:rsidRPr="00B36EDA">
        <w:sym w:font="Symbol" w:char="F02D"/>
      </w:r>
      <w:r w:rsidRPr="00B36EDA">
        <w:t xml:space="preserve"> № 4. – </w:t>
      </w:r>
      <w:r>
        <w:t xml:space="preserve">С. </w:t>
      </w:r>
      <w:r w:rsidRPr="00B36EDA">
        <w:t>97.</w:t>
      </w:r>
    </w:p>
  </w:footnote>
  <w:footnote w:id="6">
    <w:p w:rsidR="00ED5A09" w:rsidRPr="00B36EDA" w:rsidRDefault="00ED5A09" w:rsidP="00944F96">
      <w:pPr>
        <w:pStyle w:val="a9"/>
        <w:spacing w:line="240" w:lineRule="auto"/>
        <w:ind w:firstLine="278"/>
      </w:pPr>
      <w:r w:rsidRPr="00B36EDA">
        <w:rPr>
          <w:rStyle w:val="ab"/>
        </w:rPr>
        <w:footnoteRef/>
      </w:r>
      <w:r w:rsidRPr="00B36EDA">
        <w:t xml:space="preserve"> Быстрянцев А.Ф. О проблемах развития системы исполнительной власти в Российской Федерации / А.Ф. Быстрянцев, С.Д. Селиванов // Инновационная наука. – 2016. </w:t>
      </w:r>
      <w:r w:rsidRPr="00B36EDA">
        <w:sym w:font="Symbol" w:char="F02D"/>
      </w:r>
      <w:r w:rsidRPr="00B36EDA">
        <w:t xml:space="preserve"> № 3-2 (15). </w:t>
      </w:r>
      <w:r w:rsidRPr="00B36EDA">
        <w:sym w:font="Symbol" w:char="F02D"/>
      </w:r>
      <w:r>
        <w:t xml:space="preserve"> 25 с.</w:t>
      </w:r>
    </w:p>
  </w:footnote>
  <w:footnote w:id="7">
    <w:p w:rsidR="00ED5A09" w:rsidRPr="009F1020" w:rsidRDefault="00ED5A09" w:rsidP="00944F96">
      <w:pPr>
        <w:pStyle w:val="a9"/>
        <w:spacing w:line="240" w:lineRule="auto"/>
        <w:ind w:firstLine="278"/>
      </w:pPr>
      <w:r w:rsidRPr="009F1020">
        <w:rPr>
          <w:rStyle w:val="ab"/>
        </w:rPr>
        <w:footnoteRef/>
      </w:r>
      <w:r w:rsidRPr="009F1020">
        <w:t xml:space="preserve"> О Регламенте Правительства Российской Федерации и Положении об Аппарате Правительства Российской Федерации: постановление Правительства РФ от 01 июня 2004 г. № 260 (ред. от 17.02.2017) // СЗ РФ. – 2004. – № 23. – Ст. 2313.</w:t>
      </w:r>
    </w:p>
  </w:footnote>
  <w:footnote w:id="8">
    <w:p w:rsidR="00ED5A09" w:rsidRPr="00B36EDA" w:rsidRDefault="00ED5A09" w:rsidP="00944F96">
      <w:pPr>
        <w:spacing w:after="0" w:line="240" w:lineRule="auto"/>
        <w:ind w:firstLine="278"/>
        <w:jc w:val="both"/>
        <w:rPr>
          <w:rFonts w:ascii="Times New Roman" w:hAnsi="Times New Roman" w:cs="Times New Roman"/>
          <w:sz w:val="20"/>
          <w:szCs w:val="20"/>
        </w:rPr>
      </w:pPr>
      <w:r w:rsidRPr="00B36EDA">
        <w:rPr>
          <w:rStyle w:val="ab"/>
          <w:rFonts w:ascii="Times New Roman" w:hAnsi="Times New Roman" w:cs="Times New Roman"/>
          <w:sz w:val="20"/>
          <w:szCs w:val="20"/>
        </w:rPr>
        <w:footnoteRef/>
      </w:r>
      <w:r w:rsidRPr="00B36EDA">
        <w:rPr>
          <w:rFonts w:ascii="Times New Roman" w:hAnsi="Times New Roman" w:cs="Times New Roman"/>
          <w:sz w:val="20"/>
          <w:szCs w:val="20"/>
        </w:rPr>
        <w:t xml:space="preserve"> </w:t>
      </w:r>
      <w:r w:rsidRPr="00B36EDA">
        <w:rPr>
          <w:rFonts w:ascii="Times New Roman" w:hAnsi="Times New Roman" w:cs="Times New Roman"/>
          <w:sz w:val="20"/>
          <w:szCs w:val="20"/>
          <w:shd w:val="clear" w:color="auto" w:fill="FFFFFF"/>
        </w:rPr>
        <w:t xml:space="preserve">Авакьян С.А. Конституционализм и публичная власть: концепции и перспективы </w:t>
      </w:r>
      <w:r w:rsidR="00944F96">
        <w:rPr>
          <w:rFonts w:ascii="Times New Roman" w:hAnsi="Times New Roman" w:cs="Times New Roman"/>
          <w:sz w:val="20"/>
          <w:szCs w:val="20"/>
          <w:shd w:val="clear" w:color="auto" w:fill="FFFFFF"/>
        </w:rPr>
        <w:t xml:space="preserve">/ С.А. Авакьян </w:t>
      </w:r>
      <w:r w:rsidRPr="00B36EDA">
        <w:rPr>
          <w:rFonts w:ascii="Times New Roman" w:hAnsi="Times New Roman" w:cs="Times New Roman"/>
          <w:sz w:val="20"/>
          <w:szCs w:val="20"/>
          <w:shd w:val="clear" w:color="auto" w:fill="FFFFFF"/>
        </w:rPr>
        <w:t xml:space="preserve">// Конституционное и муниципальное право. </w:t>
      </w:r>
      <w:r w:rsidRPr="00B36EDA">
        <w:rPr>
          <w:rFonts w:ascii="Times New Roman" w:hAnsi="Times New Roman" w:cs="Times New Roman"/>
          <w:sz w:val="20"/>
          <w:szCs w:val="20"/>
          <w:shd w:val="clear" w:color="auto" w:fill="FFFFFF"/>
        </w:rPr>
        <w:sym w:font="Symbol" w:char="F02D"/>
      </w:r>
      <w:r w:rsidRPr="00B36EDA">
        <w:rPr>
          <w:rFonts w:ascii="Times New Roman" w:hAnsi="Times New Roman" w:cs="Times New Roman"/>
          <w:sz w:val="20"/>
          <w:szCs w:val="20"/>
          <w:shd w:val="clear" w:color="auto" w:fill="FFFFFF"/>
        </w:rPr>
        <w:t xml:space="preserve"> 2013. </w:t>
      </w:r>
      <w:r w:rsidRPr="00B36EDA">
        <w:rPr>
          <w:rFonts w:ascii="Times New Roman" w:hAnsi="Times New Roman" w:cs="Times New Roman"/>
          <w:sz w:val="20"/>
          <w:szCs w:val="20"/>
          <w:shd w:val="clear" w:color="auto" w:fill="FFFFFF"/>
        </w:rPr>
        <w:sym w:font="Symbol" w:char="F02D"/>
      </w:r>
      <w:r w:rsidRPr="00B36EDA">
        <w:rPr>
          <w:rFonts w:ascii="Times New Roman" w:hAnsi="Times New Roman" w:cs="Times New Roman"/>
          <w:sz w:val="20"/>
          <w:szCs w:val="20"/>
          <w:shd w:val="clear" w:color="auto" w:fill="FFFFFF"/>
        </w:rPr>
        <w:t xml:space="preserve"> № 11. </w:t>
      </w:r>
      <w:r w:rsidRPr="00B36EDA">
        <w:rPr>
          <w:rFonts w:ascii="Times New Roman" w:hAnsi="Times New Roman" w:cs="Times New Roman"/>
          <w:sz w:val="20"/>
          <w:szCs w:val="20"/>
          <w:shd w:val="clear" w:color="auto" w:fill="FFFFFF"/>
        </w:rPr>
        <w:sym w:font="Symbol" w:char="F02D"/>
      </w:r>
      <w:r w:rsidRPr="00B36EDA">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С. </w:t>
      </w:r>
      <w:r w:rsidRPr="00B36EDA">
        <w:rPr>
          <w:rFonts w:ascii="Times New Roman" w:hAnsi="Times New Roman" w:cs="Times New Roman"/>
          <w:sz w:val="20"/>
          <w:szCs w:val="20"/>
          <w:shd w:val="clear" w:color="auto" w:fill="FFFFFF"/>
        </w:rPr>
        <w:t>28.</w:t>
      </w:r>
    </w:p>
  </w:footnote>
  <w:footnote w:id="9">
    <w:p w:rsidR="00ED5A09" w:rsidRPr="009F1020" w:rsidRDefault="00ED5A09" w:rsidP="00944F96">
      <w:pPr>
        <w:pStyle w:val="a9"/>
        <w:spacing w:line="240" w:lineRule="auto"/>
        <w:ind w:firstLine="278"/>
      </w:pPr>
      <w:r w:rsidRPr="009F1020">
        <w:rPr>
          <w:rStyle w:val="ab"/>
        </w:rPr>
        <w:footnoteRef/>
      </w:r>
      <w:r w:rsidRPr="009F1020">
        <w:t xml:space="preserve"> Об упорядочении состава координационных, совещательных, иных органов и групп, образованных Правительством Российской Федерации: постановление Правительства РФ от 16 апреля 2004 г. № 215 (ред. от 11.11.2006, с изм. от 03.03.2007) // СЗ РФ. – 2004. – № 17. – Ст. 1658.</w:t>
      </w:r>
    </w:p>
  </w:footnote>
  <w:footnote w:id="10">
    <w:p w:rsidR="00ED5A09" w:rsidRPr="0063389E" w:rsidRDefault="00ED5A09" w:rsidP="0063389E">
      <w:pPr>
        <w:pStyle w:val="a9"/>
        <w:spacing w:line="240" w:lineRule="auto"/>
        <w:ind w:firstLine="278"/>
      </w:pPr>
      <w:r w:rsidRPr="0063389E">
        <w:rPr>
          <w:rStyle w:val="ab"/>
        </w:rPr>
        <w:footnoteRef/>
      </w:r>
      <w:r w:rsidRPr="0063389E">
        <w:t xml:space="preserve"> </w:t>
      </w:r>
      <w:r w:rsidRPr="0063389E">
        <w:rPr>
          <w:rStyle w:val="num"/>
        </w:rPr>
        <w:t>Мигачев Ю.И. Административное право : учебник / Ю.И. Мигачев, Л.Л. Попов, С.В. Тих</w:t>
      </w:r>
      <w:r>
        <w:rPr>
          <w:rStyle w:val="num"/>
        </w:rPr>
        <w:t>омиров. – М.</w:t>
      </w:r>
      <w:r w:rsidR="008010E0">
        <w:rPr>
          <w:rStyle w:val="num"/>
        </w:rPr>
        <w:t xml:space="preserve"> </w:t>
      </w:r>
      <w:r>
        <w:rPr>
          <w:rStyle w:val="num"/>
        </w:rPr>
        <w:t>: Юрайт, 2015. – С. 166.</w:t>
      </w:r>
    </w:p>
  </w:footnote>
  <w:footnote w:id="11">
    <w:p w:rsidR="00ED5A09" w:rsidRPr="0063760B" w:rsidRDefault="00ED5A09" w:rsidP="0063760B">
      <w:pPr>
        <w:spacing w:after="0" w:line="240" w:lineRule="auto"/>
        <w:ind w:firstLine="278"/>
        <w:jc w:val="both"/>
        <w:rPr>
          <w:rFonts w:ascii="Times New Roman" w:hAnsi="Times New Roman" w:cs="Times New Roman"/>
          <w:sz w:val="20"/>
          <w:szCs w:val="20"/>
          <w:shd w:val="clear" w:color="auto" w:fill="FBF1E1"/>
        </w:rPr>
      </w:pPr>
      <w:r w:rsidRPr="0063760B">
        <w:rPr>
          <w:rStyle w:val="ab"/>
          <w:sz w:val="20"/>
          <w:szCs w:val="20"/>
        </w:rPr>
        <w:footnoteRef/>
      </w:r>
      <w:r w:rsidRPr="0063760B">
        <w:rPr>
          <w:sz w:val="20"/>
          <w:szCs w:val="20"/>
        </w:rPr>
        <w:t xml:space="preserve"> </w:t>
      </w:r>
      <w:r w:rsidR="0063760B" w:rsidRPr="0063760B">
        <w:rPr>
          <w:rFonts w:ascii="Times New Roman" w:hAnsi="Times New Roman" w:cs="Times New Roman"/>
          <w:sz w:val="20"/>
          <w:szCs w:val="20"/>
        </w:rPr>
        <w:t xml:space="preserve">Миронов А.Н. Административное право : учебник / А.Н. Миронов. – М. : Форум: Инфра–М, </w:t>
      </w:r>
      <w:r w:rsidR="0063760B">
        <w:rPr>
          <w:rFonts w:ascii="Times New Roman" w:hAnsi="Times New Roman" w:cs="Times New Roman"/>
          <w:sz w:val="20"/>
          <w:szCs w:val="20"/>
        </w:rPr>
        <w:t xml:space="preserve">2015. – С. </w:t>
      </w:r>
      <w:r w:rsidR="00F9660B">
        <w:rPr>
          <w:rFonts w:ascii="Times New Roman" w:hAnsi="Times New Roman" w:cs="Times New Roman"/>
          <w:sz w:val="20"/>
          <w:szCs w:val="20"/>
        </w:rPr>
        <w:t>223.</w:t>
      </w:r>
    </w:p>
  </w:footnote>
  <w:footnote w:id="12">
    <w:p w:rsidR="00ED5A09" w:rsidRPr="009F1020" w:rsidRDefault="00ED5A09" w:rsidP="008010E0">
      <w:pPr>
        <w:pStyle w:val="a9"/>
        <w:spacing w:line="240" w:lineRule="auto"/>
        <w:ind w:firstLine="278"/>
      </w:pPr>
      <w:r w:rsidRPr="009F1020">
        <w:rPr>
          <w:rStyle w:val="ab"/>
        </w:rPr>
        <w:footnoteRef/>
      </w:r>
      <w:r w:rsidRPr="009F1020">
        <w:t xml:space="preserve"> О внесении изменений и дополнений в Постановление Совета министров - Правительства Российской Федерации от 8 октября 1993 г. № 1005:</w:t>
      </w:r>
      <w:r w:rsidRPr="009F1020">
        <w:rPr>
          <w:shd w:val="clear" w:color="auto" w:fill="FFFFFF"/>
        </w:rPr>
        <w:t xml:space="preserve"> </w:t>
      </w:r>
      <w:r w:rsidRPr="009F1020">
        <w:t>постановление Правительства РФ от 19 июня 1994 г. № 722 // СЗ РФ. – 1994. – № 9. – Ст. 1014</w:t>
      </w:r>
      <w:r w:rsidR="008010E0">
        <w:t>.</w:t>
      </w:r>
    </w:p>
  </w:footnote>
  <w:footnote w:id="13">
    <w:p w:rsidR="00ED5A09" w:rsidRPr="0063389E" w:rsidRDefault="00ED5A09" w:rsidP="008010E0">
      <w:pPr>
        <w:pStyle w:val="a9"/>
        <w:spacing w:line="240" w:lineRule="auto"/>
        <w:ind w:firstLine="278"/>
      </w:pPr>
      <w:r w:rsidRPr="0063389E">
        <w:rPr>
          <w:rStyle w:val="ab"/>
        </w:rPr>
        <w:footnoteRef/>
      </w:r>
      <w:r w:rsidRPr="0063389E">
        <w:t xml:space="preserve"> </w:t>
      </w:r>
      <w:r w:rsidRPr="0063389E">
        <w:rPr>
          <w:shd w:val="clear" w:color="auto" w:fill="FFFFFF"/>
        </w:rPr>
        <w:t xml:space="preserve">Сарсембаев А.С. Проблемы функционирования и ответственности Правительства Российской Федерации: фактическая реализация полномочий и пути преодоления / А.С. Сарсембаев // Юридические записки. – 2013. – № 3. – </w:t>
      </w:r>
      <w:r w:rsidRPr="0063389E">
        <w:t xml:space="preserve">URL : </w:t>
      </w:r>
      <w:r w:rsidRPr="0063389E">
        <w:rPr>
          <w:rStyle w:val="num"/>
        </w:rPr>
        <w:t>http: // sci-</w:t>
      </w:r>
      <w:r w:rsidRPr="0063389E">
        <w:rPr>
          <w:rStyle w:val="num"/>
          <w:lang w:val="en-US"/>
        </w:rPr>
        <w:t>article</w:t>
      </w:r>
      <w:r w:rsidRPr="0063389E">
        <w:rPr>
          <w:rStyle w:val="num"/>
        </w:rPr>
        <w:t>.</w:t>
      </w:r>
      <w:r w:rsidRPr="0063389E">
        <w:rPr>
          <w:rStyle w:val="num"/>
          <w:lang w:val="en-US"/>
        </w:rPr>
        <w:t>ru</w:t>
      </w:r>
      <w:r w:rsidRPr="0063389E">
        <w:rPr>
          <w:rStyle w:val="num"/>
        </w:rPr>
        <w:t>/</w:t>
      </w:r>
      <w:r w:rsidRPr="0063389E">
        <w:rPr>
          <w:rStyle w:val="num"/>
          <w:lang w:val="en-US"/>
        </w:rPr>
        <w:t>stat</w:t>
      </w:r>
      <w:r w:rsidRPr="0063389E">
        <w:rPr>
          <w:rStyle w:val="num"/>
        </w:rPr>
        <w:t>.</w:t>
      </w:r>
      <w:r w:rsidRPr="0063389E">
        <w:rPr>
          <w:rStyle w:val="num"/>
          <w:lang w:val="en-US"/>
        </w:rPr>
        <w:t>php</w:t>
      </w:r>
      <w:r w:rsidRPr="0063389E">
        <w:rPr>
          <w:rStyle w:val="num"/>
        </w:rPr>
        <w:t>?</w:t>
      </w:r>
      <w:r w:rsidRPr="0063389E">
        <w:rPr>
          <w:rStyle w:val="num"/>
          <w:lang w:val="en-US"/>
        </w:rPr>
        <w:t>i</w:t>
      </w:r>
      <w:r w:rsidRPr="0063389E">
        <w:rPr>
          <w:rStyle w:val="num"/>
        </w:rPr>
        <w:t>=</w:t>
      </w:r>
      <w:r w:rsidRPr="0063389E">
        <w:rPr>
          <w:rStyle w:val="num"/>
          <w:lang w:val="en-US"/>
        </w:rPr>
        <w:t>problem</w:t>
      </w:r>
      <w:r w:rsidRPr="0063389E">
        <w:rPr>
          <w:rStyle w:val="num"/>
        </w:rPr>
        <w:t>_</w:t>
      </w:r>
      <w:r w:rsidRPr="0063389E">
        <w:rPr>
          <w:rStyle w:val="num"/>
          <w:lang w:val="en-US"/>
        </w:rPr>
        <w:t>funcionirovaniya</w:t>
      </w:r>
      <w:r w:rsidRPr="0063389E">
        <w:rPr>
          <w:rStyle w:val="num"/>
        </w:rPr>
        <w:t>_</w:t>
      </w:r>
      <w:r w:rsidRPr="0063389E">
        <w:rPr>
          <w:rStyle w:val="num"/>
          <w:lang w:val="en-US"/>
        </w:rPr>
        <w:t>i</w:t>
      </w:r>
      <w:r w:rsidRPr="0063389E">
        <w:rPr>
          <w:rStyle w:val="num"/>
        </w:rPr>
        <w:t>_</w:t>
      </w:r>
      <w:r w:rsidRPr="0063389E">
        <w:rPr>
          <w:rStyle w:val="num"/>
          <w:lang w:val="en-US"/>
        </w:rPr>
        <w:t>otvetstvennosti</w:t>
      </w:r>
      <w:r>
        <w:rPr>
          <w:rStyle w:val="num"/>
        </w:rPr>
        <w:t xml:space="preserve"> </w:t>
      </w:r>
      <w:r w:rsidRPr="0063389E">
        <w:rPr>
          <w:rStyle w:val="num"/>
        </w:rPr>
        <w:t>_</w:t>
      </w:r>
      <w:r w:rsidRPr="0063389E">
        <w:rPr>
          <w:rStyle w:val="num"/>
          <w:lang w:val="en-US"/>
        </w:rPr>
        <w:t>pravitelstva</w:t>
      </w:r>
      <w:r w:rsidRPr="0063389E">
        <w:rPr>
          <w:rStyle w:val="num"/>
        </w:rPr>
        <w:t>_</w:t>
      </w:r>
      <w:r w:rsidRPr="0063389E">
        <w:rPr>
          <w:rStyle w:val="num"/>
          <w:lang w:val="en-US"/>
        </w:rPr>
        <w:t>rossiyskoy</w:t>
      </w:r>
      <w:r w:rsidRPr="0063389E">
        <w:rPr>
          <w:rStyle w:val="num"/>
        </w:rPr>
        <w:t>_</w:t>
      </w:r>
      <w:r w:rsidRPr="0063389E">
        <w:rPr>
          <w:rStyle w:val="num"/>
          <w:lang w:val="en-US"/>
        </w:rPr>
        <w:t>federacii</w:t>
      </w:r>
      <w:r w:rsidRPr="0063389E">
        <w:rPr>
          <w:rStyle w:val="num"/>
        </w:rPr>
        <w:t>:_</w:t>
      </w:r>
      <w:r w:rsidRPr="0063389E">
        <w:rPr>
          <w:rStyle w:val="num"/>
          <w:lang w:val="en-US"/>
        </w:rPr>
        <w:t>fakticheskaya</w:t>
      </w:r>
      <w:r w:rsidRPr="0063389E">
        <w:rPr>
          <w:rStyle w:val="num"/>
        </w:rPr>
        <w:t>_</w:t>
      </w:r>
      <w:r w:rsidRPr="0063389E">
        <w:rPr>
          <w:rStyle w:val="num"/>
          <w:lang w:val="en-US"/>
        </w:rPr>
        <w:t>realizaciya</w:t>
      </w:r>
      <w:r w:rsidRPr="0063389E">
        <w:rPr>
          <w:rStyle w:val="num"/>
        </w:rPr>
        <w:t>_</w:t>
      </w:r>
      <w:r w:rsidRPr="0063389E">
        <w:rPr>
          <w:rStyle w:val="num"/>
          <w:lang w:val="en-US"/>
        </w:rPr>
        <w:t>polnomochiy</w:t>
      </w:r>
      <w:r w:rsidRPr="0063389E">
        <w:rPr>
          <w:rStyle w:val="num"/>
        </w:rPr>
        <w:t>_</w:t>
      </w:r>
      <w:r w:rsidRPr="0063389E">
        <w:rPr>
          <w:rStyle w:val="num"/>
          <w:lang w:val="en-US"/>
        </w:rPr>
        <w:t>i</w:t>
      </w:r>
      <w:r w:rsidRPr="0063389E">
        <w:rPr>
          <w:rStyle w:val="num"/>
        </w:rPr>
        <w:t>_</w:t>
      </w:r>
      <w:r w:rsidRPr="0063389E">
        <w:rPr>
          <w:rStyle w:val="num"/>
          <w:lang w:val="en-US"/>
        </w:rPr>
        <w:t>puti</w:t>
      </w:r>
      <w:r w:rsidRPr="0063389E">
        <w:rPr>
          <w:rStyle w:val="num"/>
        </w:rPr>
        <w:t>_</w:t>
      </w:r>
      <w:r w:rsidRPr="0063389E">
        <w:rPr>
          <w:rStyle w:val="num"/>
          <w:lang w:val="en-US"/>
        </w:rPr>
        <w:t>preodoleniya</w:t>
      </w:r>
      <w:r w:rsidRPr="0063389E">
        <w:rPr>
          <w:rStyle w:val="num"/>
        </w:rPr>
        <w:t xml:space="preserve"> (дата обращения: 13 марта 2017)</w:t>
      </w:r>
    </w:p>
  </w:footnote>
  <w:footnote w:id="14">
    <w:p w:rsidR="00ED5A09" w:rsidRPr="0063389E" w:rsidRDefault="00ED5A09" w:rsidP="008010E0">
      <w:pPr>
        <w:pStyle w:val="a9"/>
        <w:spacing w:line="240" w:lineRule="auto"/>
        <w:ind w:firstLine="278"/>
      </w:pPr>
      <w:r w:rsidRPr="0063389E">
        <w:rPr>
          <w:rStyle w:val="ab"/>
        </w:rPr>
        <w:footnoteRef/>
      </w:r>
      <w:r w:rsidRPr="0063389E">
        <w:t xml:space="preserve"> Россинский Б.В. Административное право: учебник / Б. В. Россинский, Ю. Н. Старилов. – М. : Норма: Инфра–М,</w:t>
      </w:r>
      <w:r w:rsidR="008010E0">
        <w:t xml:space="preserve"> </w:t>
      </w:r>
      <w:r>
        <w:t>2015. – С. 178.</w:t>
      </w:r>
    </w:p>
  </w:footnote>
  <w:footnote w:id="15">
    <w:p w:rsidR="00ED5A09" w:rsidRPr="0063389E" w:rsidRDefault="00ED5A09" w:rsidP="008010E0">
      <w:pPr>
        <w:pStyle w:val="a9"/>
        <w:spacing w:line="240" w:lineRule="auto"/>
        <w:ind w:firstLine="278"/>
      </w:pPr>
      <w:r w:rsidRPr="0063389E">
        <w:rPr>
          <w:rStyle w:val="ab"/>
        </w:rPr>
        <w:footnoteRef/>
      </w:r>
      <w:r w:rsidRPr="0063389E">
        <w:t xml:space="preserve"> </w:t>
      </w:r>
      <w:r w:rsidRPr="0063389E">
        <w:rPr>
          <w:shd w:val="clear" w:color="auto" w:fill="FFFFFF"/>
        </w:rPr>
        <w:t xml:space="preserve">Крысанов А.В. Конституционно-правовая ответственность Правительства Российской Федерации и его должностных лиц: основания и порядок реализации </w:t>
      </w:r>
      <w:r w:rsidR="008010E0">
        <w:rPr>
          <w:shd w:val="clear" w:color="auto" w:fill="FFFFFF"/>
        </w:rPr>
        <w:t xml:space="preserve">/ А.В. Крысанов </w:t>
      </w:r>
      <w:r w:rsidRPr="0063389E">
        <w:rPr>
          <w:shd w:val="clear" w:color="auto" w:fill="FFFFFF"/>
        </w:rPr>
        <w:t xml:space="preserve">// Конституционное и муниципальное право. – 2013. </w:t>
      </w:r>
      <w:r w:rsidRPr="0063389E">
        <w:rPr>
          <w:shd w:val="clear" w:color="auto" w:fill="FFFFFF"/>
        </w:rPr>
        <w:sym w:font="Symbol" w:char="F02D"/>
      </w:r>
      <w:r w:rsidRPr="0063389E">
        <w:rPr>
          <w:shd w:val="clear" w:color="auto" w:fill="FFFFFF"/>
        </w:rPr>
        <w:t xml:space="preserve"> № 5. </w:t>
      </w:r>
      <w:r w:rsidRPr="0063389E">
        <w:rPr>
          <w:shd w:val="clear" w:color="auto" w:fill="FFFFFF"/>
        </w:rPr>
        <w:sym w:font="Symbol" w:char="F02D"/>
      </w:r>
      <w:r>
        <w:rPr>
          <w:shd w:val="clear" w:color="auto" w:fill="FFFFFF"/>
        </w:rPr>
        <w:t xml:space="preserve"> С. 46.</w:t>
      </w:r>
    </w:p>
  </w:footnote>
  <w:footnote w:id="16">
    <w:p w:rsidR="00ED5A09" w:rsidRPr="008010E0" w:rsidRDefault="00ED5A09" w:rsidP="008010E0">
      <w:pPr>
        <w:pStyle w:val="a9"/>
        <w:spacing w:line="240" w:lineRule="auto"/>
        <w:ind w:firstLine="278"/>
      </w:pPr>
      <w:r w:rsidRPr="008010E0">
        <w:rPr>
          <w:rStyle w:val="ab"/>
        </w:rPr>
        <w:footnoteRef/>
      </w:r>
      <w:r w:rsidRPr="008010E0">
        <w:t xml:space="preserve"> О структуре федеральных органов исполнительной власти: указ Президента РФ от 14 августа 1996 г. № 1177 (ред. от 29.11.2004) // СЗ РФ. – 1996. – № 34. – Ст. 4082</w:t>
      </w:r>
      <w:r w:rsidR="008010E0">
        <w:t>.</w:t>
      </w:r>
    </w:p>
  </w:footnote>
  <w:footnote w:id="17">
    <w:p w:rsidR="00F9660B" w:rsidRPr="008010E0" w:rsidRDefault="00F9660B" w:rsidP="00F9660B">
      <w:pPr>
        <w:pStyle w:val="a9"/>
        <w:spacing w:line="240" w:lineRule="auto"/>
        <w:ind w:firstLine="278"/>
      </w:pPr>
      <w:r w:rsidRPr="008010E0">
        <w:rPr>
          <w:rStyle w:val="ab"/>
        </w:rPr>
        <w:footnoteRef/>
      </w:r>
      <w:r w:rsidRPr="008010E0">
        <w:t xml:space="preserve"> О признании утратившими силу некоторых Указов Президента Российской Федерации и внесении изменений в структуру федеральных органов исполнительной власти, утвержденную Указом Президента Российской Федерации от 14 августа 1996 г. № 1177: указ Президента РФ от 09 июля 1997 г. № 710 (ред. от 12.04.1999) // СЗ РФ. – 1997. – № 28. – Ст. 3422.</w:t>
      </w:r>
    </w:p>
  </w:footnote>
  <w:footnote w:id="18">
    <w:p w:rsidR="00F9660B" w:rsidRPr="00F9660B" w:rsidRDefault="00F9660B" w:rsidP="00F9660B">
      <w:pPr>
        <w:pStyle w:val="a9"/>
        <w:spacing w:line="240" w:lineRule="auto"/>
        <w:ind w:firstLine="278"/>
      </w:pPr>
      <w:r w:rsidRPr="00F9660B">
        <w:rPr>
          <w:rStyle w:val="ab"/>
        </w:rPr>
        <w:footnoteRef/>
      </w:r>
      <w:r w:rsidRPr="00F9660B">
        <w:t xml:space="preserve"> О внесении изменения и дополнения в Указ Президента Российской Федерации от 14 августа 1996 г. N 1177 «О структуре федеральных органов исполнительной власти»: указ Президента РФ от 29 ноября 1996 г.  № 1611 (ред. от 09.07.1997) // СЗ РФ. – 1996. – № 50. – Ст. 5625</w:t>
      </w:r>
      <w:r>
        <w:t>.</w:t>
      </w:r>
    </w:p>
  </w:footnote>
  <w:footnote w:id="19">
    <w:p w:rsidR="0063760B" w:rsidRPr="0063760B" w:rsidRDefault="0063760B" w:rsidP="0063760B">
      <w:pPr>
        <w:spacing w:after="0" w:line="240" w:lineRule="auto"/>
        <w:ind w:firstLine="278"/>
        <w:jc w:val="both"/>
        <w:rPr>
          <w:rFonts w:ascii="Times New Roman" w:hAnsi="Times New Roman" w:cs="Times New Roman"/>
          <w:sz w:val="20"/>
          <w:szCs w:val="20"/>
        </w:rPr>
      </w:pPr>
      <w:r w:rsidRPr="0063760B">
        <w:rPr>
          <w:rStyle w:val="ab"/>
          <w:rFonts w:ascii="Times New Roman" w:hAnsi="Times New Roman" w:cs="Times New Roman"/>
          <w:sz w:val="20"/>
          <w:szCs w:val="20"/>
        </w:rPr>
        <w:footnoteRef/>
      </w:r>
      <w:r w:rsidRPr="0063760B">
        <w:rPr>
          <w:rFonts w:ascii="Times New Roman" w:hAnsi="Times New Roman" w:cs="Times New Roman"/>
          <w:sz w:val="20"/>
          <w:szCs w:val="20"/>
        </w:rPr>
        <w:t xml:space="preserve"> Хаманева Н.Ю. Административное право России : учебник для бакалавров / Н.Ю. Хаманева, В.В. Альхименко, А.А. Выручаев. – М. : Проспект,</w:t>
      </w:r>
      <w:r>
        <w:rPr>
          <w:rFonts w:ascii="Times New Roman" w:hAnsi="Times New Roman" w:cs="Times New Roman"/>
          <w:sz w:val="20"/>
          <w:szCs w:val="20"/>
        </w:rPr>
        <w:t xml:space="preserve"> 2013. – С. 180</w:t>
      </w:r>
      <w:r w:rsidRPr="0063760B">
        <w:rPr>
          <w:rFonts w:ascii="Times New Roman" w:hAnsi="Times New Roman" w:cs="Times New Roman"/>
          <w:sz w:val="20"/>
          <w:szCs w:val="20"/>
        </w:rPr>
        <w:t>.</w:t>
      </w:r>
    </w:p>
  </w:footnote>
  <w:footnote w:id="20">
    <w:p w:rsidR="0063760B" w:rsidRDefault="0063760B">
      <w:pPr>
        <w:pStyle w:val="a9"/>
      </w:pPr>
      <w:r>
        <w:rPr>
          <w:rStyle w:val="ab"/>
        </w:rPr>
        <w:footnoteRef/>
      </w:r>
      <w:r>
        <w:t xml:space="preserve"> </w:t>
      </w:r>
      <w:r w:rsidRPr="00B36EDA">
        <w:t xml:space="preserve">Колесников Ю.А. Новации в системе и структуре Федеральных органов исполнительной власти в современных условиях / Ю.А. Колесников, Н.Н. Бочарова //  Гуманитарные, социально-экономические и общественные науки. – 2015. </w:t>
      </w:r>
      <w:r w:rsidRPr="00B36EDA">
        <w:sym w:font="Symbol" w:char="F02D"/>
      </w:r>
      <w:r>
        <w:t xml:space="preserve"> № 7. – С. 124.</w:t>
      </w:r>
    </w:p>
  </w:footnote>
  <w:footnote w:id="21">
    <w:p w:rsidR="00ED5A09" w:rsidRPr="00B36EDA" w:rsidRDefault="00ED5A09" w:rsidP="008010E0">
      <w:pPr>
        <w:spacing w:after="0" w:line="240" w:lineRule="auto"/>
        <w:ind w:firstLine="278"/>
        <w:jc w:val="both"/>
        <w:rPr>
          <w:rFonts w:ascii="Times New Roman" w:hAnsi="Times New Roman" w:cs="Times New Roman"/>
          <w:sz w:val="20"/>
          <w:szCs w:val="20"/>
          <w:shd w:val="clear" w:color="auto" w:fill="FBF1E1"/>
        </w:rPr>
      </w:pPr>
      <w:r w:rsidRPr="00B36EDA">
        <w:rPr>
          <w:rStyle w:val="ab"/>
          <w:sz w:val="20"/>
          <w:szCs w:val="20"/>
        </w:rPr>
        <w:footnoteRef/>
      </w:r>
      <w:r w:rsidRPr="00B36EDA">
        <w:rPr>
          <w:sz w:val="20"/>
          <w:szCs w:val="20"/>
        </w:rPr>
        <w:t xml:space="preserve"> </w:t>
      </w:r>
      <w:r w:rsidRPr="00B36EDA">
        <w:rPr>
          <w:rFonts w:ascii="Times New Roman" w:hAnsi="Times New Roman" w:cs="Times New Roman"/>
          <w:sz w:val="20"/>
          <w:szCs w:val="20"/>
        </w:rPr>
        <w:t xml:space="preserve">Чернова Э.Р. Правовое регулирование организации органов исполнительной власти субъектов РФ / Э.Р. Чернова // Инновационная наука. – 2015. </w:t>
      </w:r>
      <w:r w:rsidRPr="00B36EDA">
        <w:rPr>
          <w:sz w:val="20"/>
          <w:szCs w:val="20"/>
        </w:rPr>
        <w:sym w:font="Symbol" w:char="F02D"/>
      </w:r>
      <w:r>
        <w:rPr>
          <w:rFonts w:ascii="Times New Roman" w:hAnsi="Times New Roman" w:cs="Times New Roman"/>
          <w:sz w:val="20"/>
          <w:szCs w:val="20"/>
        </w:rPr>
        <w:t xml:space="preserve"> № 10-2. – С. 202</w:t>
      </w:r>
      <w:r w:rsidRPr="00B36EDA">
        <w:rPr>
          <w:rFonts w:ascii="Times New Roman" w:hAnsi="Times New Roman" w:cs="Times New Roman"/>
          <w:sz w:val="20"/>
          <w:szCs w:val="20"/>
        </w:rPr>
        <w:t>.</w:t>
      </w:r>
    </w:p>
  </w:footnote>
  <w:footnote w:id="22">
    <w:p w:rsidR="00F9660B" w:rsidRPr="00F9660B" w:rsidRDefault="00F9660B" w:rsidP="00F9660B">
      <w:pPr>
        <w:pStyle w:val="a9"/>
        <w:spacing w:line="240" w:lineRule="auto"/>
        <w:ind w:firstLine="278"/>
      </w:pPr>
      <w:r w:rsidRPr="00F9660B">
        <w:rPr>
          <w:rStyle w:val="ab"/>
        </w:rPr>
        <w:footnoteRef/>
      </w:r>
      <w:r w:rsidRPr="00F9660B">
        <w:t xml:space="preserve"> Попов Л.Л. Административное право Российской Федерации : учебник / Л.Л. Попов, Ю.И. Мигачев. – М. </w:t>
      </w:r>
      <w:r>
        <w:t>: Проспект, 2014. – С. 209.</w:t>
      </w:r>
    </w:p>
  </w:footnote>
  <w:footnote w:id="23">
    <w:p w:rsidR="00433805" w:rsidRPr="008010E0" w:rsidRDefault="00433805" w:rsidP="008010E0">
      <w:pPr>
        <w:spacing w:after="0" w:line="240" w:lineRule="auto"/>
        <w:ind w:firstLine="278"/>
        <w:jc w:val="both"/>
        <w:rPr>
          <w:rFonts w:ascii="Times New Roman" w:hAnsi="Times New Roman" w:cs="Times New Roman"/>
          <w:sz w:val="20"/>
          <w:szCs w:val="20"/>
        </w:rPr>
      </w:pPr>
      <w:r w:rsidRPr="00433805">
        <w:rPr>
          <w:rStyle w:val="ab"/>
          <w:rFonts w:ascii="Times New Roman" w:hAnsi="Times New Roman" w:cs="Times New Roman"/>
          <w:sz w:val="20"/>
          <w:szCs w:val="20"/>
        </w:rPr>
        <w:footnoteRef/>
      </w:r>
      <w:r w:rsidRPr="00433805">
        <w:rPr>
          <w:rFonts w:ascii="Times New Roman" w:hAnsi="Times New Roman" w:cs="Times New Roman"/>
          <w:sz w:val="20"/>
          <w:szCs w:val="20"/>
        </w:rPr>
        <w:t xml:space="preserve"> Стахов А.И. Административное право России : учебник / А.И. Стахов, П.И. Кононов. – М. </w:t>
      </w:r>
      <w:r>
        <w:rPr>
          <w:rFonts w:ascii="Times New Roman" w:hAnsi="Times New Roman" w:cs="Times New Roman"/>
          <w:sz w:val="20"/>
          <w:szCs w:val="20"/>
        </w:rPr>
        <w:t>: Юрайт, 2015. – С. 200.</w:t>
      </w:r>
    </w:p>
  </w:footnote>
  <w:footnote w:id="24">
    <w:p w:rsidR="00ED5A09" w:rsidRPr="0063389E" w:rsidRDefault="00ED5A09" w:rsidP="008010E0">
      <w:pPr>
        <w:pStyle w:val="a9"/>
        <w:spacing w:line="240" w:lineRule="auto"/>
        <w:ind w:firstLine="278"/>
      </w:pPr>
      <w:r w:rsidRPr="0063389E">
        <w:rPr>
          <w:rStyle w:val="ab"/>
        </w:rPr>
        <w:footnoteRef/>
      </w:r>
      <w:r w:rsidRPr="0063389E">
        <w:t xml:space="preserve"> Конин Н.М. Административное право : учебник / Н.М. Конин, Е.И. Маторина. – М. </w:t>
      </w:r>
      <w:r>
        <w:t>: Юрайт, 2014. – С. 133.</w:t>
      </w:r>
    </w:p>
  </w:footnote>
  <w:footnote w:id="25">
    <w:p w:rsidR="00ED5A09" w:rsidRPr="00B36EDA" w:rsidRDefault="00ED5A09" w:rsidP="008010E0">
      <w:pPr>
        <w:pStyle w:val="a9"/>
        <w:spacing w:line="240" w:lineRule="auto"/>
        <w:ind w:firstLine="278"/>
      </w:pPr>
      <w:r w:rsidRPr="00B36EDA">
        <w:rPr>
          <w:rStyle w:val="ab"/>
        </w:rPr>
        <w:footnoteRef/>
      </w:r>
      <w:r w:rsidRPr="00B36EDA">
        <w:t xml:space="preserve"> О Регламенте Государственной Думы Федерального Собрания Российской Федерации: постановление ГД ФС РФ от 22 января 1998 г. № 2134-II ГД (ред. от 22.02.2017) // СЗ РФ. – 1998. – № 7. – Ст. 801</w:t>
      </w:r>
      <w:r w:rsidR="0063760B">
        <w:t>.</w:t>
      </w:r>
    </w:p>
  </w:footnote>
  <w:footnote w:id="26">
    <w:p w:rsidR="00ED5A09" w:rsidRPr="0063389E" w:rsidRDefault="00ED5A09" w:rsidP="008010E0">
      <w:pPr>
        <w:pStyle w:val="a9"/>
        <w:spacing w:line="240" w:lineRule="auto"/>
        <w:ind w:firstLine="278"/>
      </w:pPr>
      <w:r w:rsidRPr="0063389E">
        <w:rPr>
          <w:rStyle w:val="ab"/>
        </w:rPr>
        <w:footnoteRef/>
      </w:r>
      <w:r w:rsidRPr="0063389E">
        <w:t xml:space="preserve"> Малехин А.В. Административное право Российской Федерации</w:t>
      </w:r>
      <w:r w:rsidR="008010E0">
        <w:t xml:space="preserve"> </w:t>
      </w:r>
      <w:r w:rsidRPr="0063389E">
        <w:t>: учебник / под ред. А. В. Меле</w:t>
      </w:r>
      <w:r>
        <w:t>хина. – М.</w:t>
      </w:r>
      <w:r w:rsidR="008010E0">
        <w:t xml:space="preserve"> </w:t>
      </w:r>
      <w:r>
        <w:t>: Юстиция, 2016. – С. 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420"/>
    <w:multiLevelType w:val="hybridMultilevel"/>
    <w:tmpl w:val="1D50D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86B29"/>
    <w:multiLevelType w:val="hybridMultilevel"/>
    <w:tmpl w:val="E75A1034"/>
    <w:lvl w:ilvl="0" w:tplc="A3C2F4D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5219E"/>
    <w:multiLevelType w:val="hybridMultilevel"/>
    <w:tmpl w:val="9F32AC40"/>
    <w:lvl w:ilvl="0" w:tplc="1C9847B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D07C6"/>
    <w:multiLevelType w:val="multilevel"/>
    <w:tmpl w:val="CBE4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32728"/>
    <w:multiLevelType w:val="multilevel"/>
    <w:tmpl w:val="DB6A2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2773BA"/>
    <w:multiLevelType w:val="hybridMultilevel"/>
    <w:tmpl w:val="10E8EB1A"/>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15384986"/>
    <w:multiLevelType w:val="multilevel"/>
    <w:tmpl w:val="9C38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A2188A"/>
    <w:multiLevelType w:val="multilevel"/>
    <w:tmpl w:val="3548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A92E43"/>
    <w:multiLevelType w:val="hybridMultilevel"/>
    <w:tmpl w:val="1BA27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8E5B11"/>
    <w:multiLevelType w:val="hybridMultilevel"/>
    <w:tmpl w:val="DDE4FA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8A0DD3"/>
    <w:multiLevelType w:val="hybridMultilevel"/>
    <w:tmpl w:val="3482BE10"/>
    <w:lvl w:ilvl="0" w:tplc="0A2C91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E4824"/>
    <w:multiLevelType w:val="multilevel"/>
    <w:tmpl w:val="8D9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C138A"/>
    <w:multiLevelType w:val="hybridMultilevel"/>
    <w:tmpl w:val="A148F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185A4C"/>
    <w:multiLevelType w:val="hybridMultilevel"/>
    <w:tmpl w:val="D9DC63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A1153FA"/>
    <w:multiLevelType w:val="hybridMultilevel"/>
    <w:tmpl w:val="A800966C"/>
    <w:lvl w:ilvl="0" w:tplc="1C984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9F12FB"/>
    <w:multiLevelType w:val="multilevel"/>
    <w:tmpl w:val="D416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C1F4D"/>
    <w:multiLevelType w:val="hybridMultilevel"/>
    <w:tmpl w:val="2B26D3D0"/>
    <w:lvl w:ilvl="0" w:tplc="0374DF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AB418F"/>
    <w:multiLevelType w:val="hybridMultilevel"/>
    <w:tmpl w:val="A56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F147D9"/>
    <w:multiLevelType w:val="multilevel"/>
    <w:tmpl w:val="3E10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007960"/>
    <w:multiLevelType w:val="hybridMultilevel"/>
    <w:tmpl w:val="69ECE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13B5BEF"/>
    <w:multiLevelType w:val="hybridMultilevel"/>
    <w:tmpl w:val="6826D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C825BE"/>
    <w:multiLevelType w:val="hybridMultilevel"/>
    <w:tmpl w:val="AF2A7816"/>
    <w:lvl w:ilvl="0" w:tplc="BB843006">
      <w:start w:val="1"/>
      <w:numFmt w:val="decimal"/>
      <w:lvlText w:val="%1)"/>
      <w:lvlJc w:val="left"/>
      <w:pPr>
        <w:tabs>
          <w:tab w:val="num" w:pos="795"/>
        </w:tabs>
        <w:ind w:left="795" w:hanging="435"/>
      </w:pPr>
      <w:rPr>
        <w:rFonts w:hint="default"/>
      </w:rPr>
    </w:lvl>
    <w:lvl w:ilvl="1" w:tplc="5636BFE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F3F2555"/>
    <w:multiLevelType w:val="hybridMultilevel"/>
    <w:tmpl w:val="C6BC9478"/>
    <w:lvl w:ilvl="0" w:tplc="0374DF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6469C8"/>
    <w:multiLevelType w:val="hybridMultilevel"/>
    <w:tmpl w:val="D2AC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024804"/>
    <w:multiLevelType w:val="hybridMultilevel"/>
    <w:tmpl w:val="FADA1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8E368B2"/>
    <w:multiLevelType w:val="multilevel"/>
    <w:tmpl w:val="87DA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40457"/>
    <w:multiLevelType w:val="hybridMultilevel"/>
    <w:tmpl w:val="698C7A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642988"/>
    <w:multiLevelType w:val="hybridMultilevel"/>
    <w:tmpl w:val="0EF8A606"/>
    <w:lvl w:ilvl="0" w:tplc="1C9847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F66B07"/>
    <w:multiLevelType w:val="multilevel"/>
    <w:tmpl w:val="9160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8E4F71"/>
    <w:multiLevelType w:val="multilevel"/>
    <w:tmpl w:val="F0F6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7"/>
  </w:num>
  <w:num w:numId="3">
    <w:abstractNumId w:val="14"/>
  </w:num>
  <w:num w:numId="4">
    <w:abstractNumId w:val="4"/>
  </w:num>
  <w:num w:numId="5">
    <w:abstractNumId w:val="21"/>
  </w:num>
  <w:num w:numId="6">
    <w:abstractNumId w:val="5"/>
  </w:num>
  <w:num w:numId="7">
    <w:abstractNumId w:val="26"/>
  </w:num>
  <w:num w:numId="8">
    <w:abstractNumId w:val="8"/>
  </w:num>
  <w:num w:numId="9">
    <w:abstractNumId w:val="0"/>
  </w:num>
  <w:num w:numId="10">
    <w:abstractNumId w:val="11"/>
  </w:num>
  <w:num w:numId="11">
    <w:abstractNumId w:val="29"/>
  </w:num>
  <w:num w:numId="12">
    <w:abstractNumId w:val="15"/>
  </w:num>
  <w:num w:numId="13">
    <w:abstractNumId w:val="28"/>
  </w:num>
  <w:num w:numId="14">
    <w:abstractNumId w:val="18"/>
  </w:num>
  <w:num w:numId="15">
    <w:abstractNumId w:val="3"/>
  </w:num>
  <w:num w:numId="16">
    <w:abstractNumId w:val="25"/>
  </w:num>
  <w:num w:numId="17">
    <w:abstractNumId w:val="7"/>
  </w:num>
  <w:num w:numId="18">
    <w:abstractNumId w:val="6"/>
  </w:num>
  <w:num w:numId="19">
    <w:abstractNumId w:val="23"/>
  </w:num>
  <w:num w:numId="20">
    <w:abstractNumId w:val="17"/>
  </w:num>
  <w:num w:numId="21">
    <w:abstractNumId w:val="9"/>
  </w:num>
  <w:num w:numId="22">
    <w:abstractNumId w:val="24"/>
  </w:num>
  <w:num w:numId="23">
    <w:abstractNumId w:val="13"/>
  </w:num>
  <w:num w:numId="24">
    <w:abstractNumId w:val="16"/>
  </w:num>
  <w:num w:numId="25">
    <w:abstractNumId w:val="12"/>
  </w:num>
  <w:num w:numId="26">
    <w:abstractNumId w:val="22"/>
  </w:num>
  <w:num w:numId="27">
    <w:abstractNumId w:val="10"/>
  </w:num>
  <w:num w:numId="28">
    <w:abstractNumId w:val="20"/>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1A074F"/>
    <w:rsid w:val="00025812"/>
    <w:rsid w:val="00050B0E"/>
    <w:rsid w:val="00071898"/>
    <w:rsid w:val="0008072F"/>
    <w:rsid w:val="000F3D4B"/>
    <w:rsid w:val="00100ED4"/>
    <w:rsid w:val="00101C41"/>
    <w:rsid w:val="00113814"/>
    <w:rsid w:val="0012584A"/>
    <w:rsid w:val="001315B7"/>
    <w:rsid w:val="00142290"/>
    <w:rsid w:val="00155154"/>
    <w:rsid w:val="00166732"/>
    <w:rsid w:val="0017038F"/>
    <w:rsid w:val="001703BD"/>
    <w:rsid w:val="00170B67"/>
    <w:rsid w:val="00176E1C"/>
    <w:rsid w:val="001A074F"/>
    <w:rsid w:val="001B231A"/>
    <w:rsid w:val="001C7303"/>
    <w:rsid w:val="001D0F58"/>
    <w:rsid w:val="001F7CFF"/>
    <w:rsid w:val="00230652"/>
    <w:rsid w:val="00235898"/>
    <w:rsid w:val="002677AA"/>
    <w:rsid w:val="00291C18"/>
    <w:rsid w:val="00306353"/>
    <w:rsid w:val="00321079"/>
    <w:rsid w:val="0033763A"/>
    <w:rsid w:val="00352BA5"/>
    <w:rsid w:val="0035305E"/>
    <w:rsid w:val="0037283A"/>
    <w:rsid w:val="003B6136"/>
    <w:rsid w:val="003E455D"/>
    <w:rsid w:val="003E5844"/>
    <w:rsid w:val="0040491B"/>
    <w:rsid w:val="00433023"/>
    <w:rsid w:val="00433805"/>
    <w:rsid w:val="00471872"/>
    <w:rsid w:val="004B21D4"/>
    <w:rsid w:val="004B64DC"/>
    <w:rsid w:val="004E477B"/>
    <w:rsid w:val="005308E2"/>
    <w:rsid w:val="00594C7B"/>
    <w:rsid w:val="00597A7C"/>
    <w:rsid w:val="005B758A"/>
    <w:rsid w:val="0063389E"/>
    <w:rsid w:val="0063760B"/>
    <w:rsid w:val="006708CC"/>
    <w:rsid w:val="0067693C"/>
    <w:rsid w:val="00686344"/>
    <w:rsid w:val="00687D13"/>
    <w:rsid w:val="006B6DE0"/>
    <w:rsid w:val="006C0A27"/>
    <w:rsid w:val="0070384B"/>
    <w:rsid w:val="00755B25"/>
    <w:rsid w:val="007B0783"/>
    <w:rsid w:val="007F2730"/>
    <w:rsid w:val="007F7011"/>
    <w:rsid w:val="008010E0"/>
    <w:rsid w:val="00855ABA"/>
    <w:rsid w:val="008678D0"/>
    <w:rsid w:val="00875212"/>
    <w:rsid w:val="00893F54"/>
    <w:rsid w:val="008C5EB5"/>
    <w:rsid w:val="008F00E0"/>
    <w:rsid w:val="00944F96"/>
    <w:rsid w:val="00961813"/>
    <w:rsid w:val="00970615"/>
    <w:rsid w:val="009A2F6B"/>
    <w:rsid w:val="009D31D4"/>
    <w:rsid w:val="009F1020"/>
    <w:rsid w:val="00A0528D"/>
    <w:rsid w:val="00A42D73"/>
    <w:rsid w:val="00A46CFF"/>
    <w:rsid w:val="00AB76F5"/>
    <w:rsid w:val="00AC1A85"/>
    <w:rsid w:val="00AC2A57"/>
    <w:rsid w:val="00B05AD7"/>
    <w:rsid w:val="00B2295F"/>
    <w:rsid w:val="00B309A2"/>
    <w:rsid w:val="00B36EDA"/>
    <w:rsid w:val="00B40C15"/>
    <w:rsid w:val="00B475B2"/>
    <w:rsid w:val="00B570BE"/>
    <w:rsid w:val="00B9334E"/>
    <w:rsid w:val="00BB2B77"/>
    <w:rsid w:val="00BF18AB"/>
    <w:rsid w:val="00C03E8A"/>
    <w:rsid w:val="00C67640"/>
    <w:rsid w:val="00CA6D1A"/>
    <w:rsid w:val="00CC41F0"/>
    <w:rsid w:val="00CF47DD"/>
    <w:rsid w:val="00CF7139"/>
    <w:rsid w:val="00D17D7D"/>
    <w:rsid w:val="00D50E1B"/>
    <w:rsid w:val="00D663DF"/>
    <w:rsid w:val="00DA6AE0"/>
    <w:rsid w:val="00DC4192"/>
    <w:rsid w:val="00E138F0"/>
    <w:rsid w:val="00E15DA9"/>
    <w:rsid w:val="00E41FBF"/>
    <w:rsid w:val="00E626F8"/>
    <w:rsid w:val="00E96BAC"/>
    <w:rsid w:val="00EC7912"/>
    <w:rsid w:val="00ED4304"/>
    <w:rsid w:val="00ED5A09"/>
    <w:rsid w:val="00EE2E57"/>
    <w:rsid w:val="00F06780"/>
    <w:rsid w:val="00F612DA"/>
    <w:rsid w:val="00F80A00"/>
    <w:rsid w:val="00F84288"/>
    <w:rsid w:val="00F928E5"/>
    <w:rsid w:val="00F9660B"/>
    <w:rsid w:val="00FA39C1"/>
    <w:rsid w:val="00FB4E73"/>
    <w:rsid w:val="00FC714D"/>
    <w:rsid w:val="00FD61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9FE9D82-5AB9-4D33-B320-3AD12237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63A"/>
  </w:style>
  <w:style w:type="paragraph" w:styleId="1">
    <w:name w:val="heading 1"/>
    <w:basedOn w:val="a"/>
    <w:next w:val="a"/>
    <w:link w:val="10"/>
    <w:uiPriority w:val="9"/>
    <w:qFormat/>
    <w:rsid w:val="002358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7F70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
    <w:link w:val="40"/>
    <w:uiPriority w:val="9"/>
    <w:qFormat/>
    <w:rsid w:val="0012584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7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074F"/>
  </w:style>
  <w:style w:type="paragraph" w:styleId="a5">
    <w:name w:val="footer"/>
    <w:basedOn w:val="a"/>
    <w:link w:val="a6"/>
    <w:uiPriority w:val="99"/>
    <w:unhideWhenUsed/>
    <w:rsid w:val="001A07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074F"/>
  </w:style>
  <w:style w:type="table" w:styleId="a7">
    <w:name w:val="Table Grid"/>
    <w:basedOn w:val="a1"/>
    <w:uiPriority w:val="39"/>
    <w:rsid w:val="001A0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1A074F"/>
    <w:pPr>
      <w:ind w:left="720"/>
      <w:contextualSpacing/>
    </w:pPr>
  </w:style>
  <w:style w:type="paragraph" w:styleId="a9">
    <w:name w:val="footnote text"/>
    <w:basedOn w:val="a"/>
    <w:link w:val="aa"/>
    <w:semiHidden/>
    <w:rsid w:val="00CA6D1A"/>
    <w:pPr>
      <w:widowControl w:val="0"/>
      <w:autoSpaceDE w:val="0"/>
      <w:autoSpaceDN w:val="0"/>
      <w:adjustRightInd w:val="0"/>
      <w:spacing w:after="0"/>
      <w:ind w:firstLine="280"/>
      <w:jc w:val="both"/>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CA6D1A"/>
    <w:rPr>
      <w:rFonts w:ascii="Times New Roman" w:eastAsia="Times New Roman" w:hAnsi="Times New Roman" w:cs="Times New Roman"/>
      <w:sz w:val="20"/>
      <w:szCs w:val="20"/>
      <w:lang w:eastAsia="ru-RU"/>
    </w:rPr>
  </w:style>
  <w:style w:type="character" w:styleId="ab">
    <w:name w:val="footnote reference"/>
    <w:basedOn w:val="a0"/>
    <w:semiHidden/>
    <w:rsid w:val="00CA6D1A"/>
    <w:rPr>
      <w:vertAlign w:val="superscript"/>
    </w:rPr>
  </w:style>
  <w:style w:type="paragraph" w:styleId="ac">
    <w:name w:val="Normal (Web)"/>
    <w:basedOn w:val="a"/>
    <w:uiPriority w:val="99"/>
    <w:rsid w:val="00CA6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rsid w:val="00CA6D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rsid w:val="00CA6D1A"/>
    <w:rPr>
      <w:rFonts w:ascii="Times New Roman" w:eastAsia="Times New Roman" w:hAnsi="Times New Roman" w:cs="Times New Roman"/>
      <w:sz w:val="24"/>
      <w:szCs w:val="24"/>
      <w:lang w:eastAsia="ru-RU"/>
    </w:rPr>
  </w:style>
  <w:style w:type="paragraph" w:customStyle="1" w:styleId="ConsPlusNormal">
    <w:name w:val="ConsPlusNormal"/>
    <w:uiPriority w:val="99"/>
    <w:rsid w:val="0067693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f1sz11">
    <w:name w:val="jus f1 sz11"/>
    <w:basedOn w:val="a"/>
    <w:uiPriority w:val="99"/>
    <w:rsid w:val="00B57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10">
    <w:name w:val="cl10"/>
    <w:basedOn w:val="a0"/>
    <w:uiPriority w:val="99"/>
    <w:rsid w:val="00B570BE"/>
  </w:style>
  <w:style w:type="character" w:customStyle="1" w:styleId="f1sz11cl10">
    <w:name w:val="f1 sz11 cl10"/>
    <w:basedOn w:val="a0"/>
    <w:uiPriority w:val="99"/>
    <w:rsid w:val="00B570BE"/>
  </w:style>
  <w:style w:type="character" w:customStyle="1" w:styleId="f83sz14">
    <w:name w:val="f83 sz14"/>
    <w:basedOn w:val="a0"/>
    <w:rsid w:val="00B570BE"/>
    <w:rPr>
      <w:rFonts w:cs="Times New Roman"/>
    </w:rPr>
  </w:style>
  <w:style w:type="paragraph" w:styleId="ad">
    <w:name w:val="Balloon Text"/>
    <w:basedOn w:val="a"/>
    <w:link w:val="ae"/>
    <w:uiPriority w:val="99"/>
    <w:semiHidden/>
    <w:unhideWhenUsed/>
    <w:rsid w:val="001703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7038F"/>
    <w:rPr>
      <w:rFonts w:ascii="Tahoma" w:hAnsi="Tahoma" w:cs="Tahoma"/>
      <w:sz w:val="16"/>
      <w:szCs w:val="16"/>
    </w:rPr>
  </w:style>
  <w:style w:type="character" w:styleId="af">
    <w:name w:val="Strong"/>
    <w:basedOn w:val="a0"/>
    <w:uiPriority w:val="22"/>
    <w:qFormat/>
    <w:rsid w:val="0012584A"/>
    <w:rPr>
      <w:b/>
      <w:bCs/>
    </w:rPr>
  </w:style>
  <w:style w:type="character" w:customStyle="1" w:styleId="apple-tab-span">
    <w:name w:val="apple-tab-span"/>
    <w:basedOn w:val="a0"/>
    <w:rsid w:val="0012584A"/>
  </w:style>
  <w:style w:type="character" w:customStyle="1" w:styleId="apple-converted-space">
    <w:name w:val="apple-converted-space"/>
    <w:basedOn w:val="a0"/>
    <w:rsid w:val="0012584A"/>
  </w:style>
  <w:style w:type="character" w:customStyle="1" w:styleId="40">
    <w:name w:val="Заголовок 4 Знак"/>
    <w:basedOn w:val="a0"/>
    <w:link w:val="4"/>
    <w:uiPriority w:val="9"/>
    <w:rsid w:val="0012584A"/>
    <w:rPr>
      <w:rFonts w:ascii="Times New Roman" w:eastAsia="Times New Roman" w:hAnsi="Times New Roman" w:cs="Times New Roman"/>
      <w:b/>
      <w:bCs/>
      <w:sz w:val="24"/>
      <w:szCs w:val="24"/>
      <w:lang w:eastAsia="ru-RU"/>
    </w:rPr>
  </w:style>
  <w:style w:type="character" w:styleId="af0">
    <w:name w:val="Hyperlink"/>
    <w:basedOn w:val="a0"/>
    <w:uiPriority w:val="99"/>
    <w:semiHidden/>
    <w:unhideWhenUsed/>
    <w:rsid w:val="0012584A"/>
    <w:rPr>
      <w:color w:val="0000FF"/>
      <w:u w:val="single"/>
    </w:rPr>
  </w:style>
  <w:style w:type="character" w:customStyle="1" w:styleId="20">
    <w:name w:val="Заголовок 2 Знак"/>
    <w:basedOn w:val="a0"/>
    <w:link w:val="2"/>
    <w:uiPriority w:val="9"/>
    <w:semiHidden/>
    <w:rsid w:val="007F7011"/>
    <w:rPr>
      <w:rFonts w:asciiTheme="majorHAnsi" w:eastAsiaTheme="majorEastAsia" w:hAnsiTheme="majorHAnsi" w:cstheme="majorBidi"/>
      <w:b/>
      <w:bCs/>
      <w:color w:val="5B9BD5" w:themeColor="accent1"/>
      <w:sz w:val="26"/>
      <w:szCs w:val="26"/>
    </w:rPr>
  </w:style>
  <w:style w:type="paragraph" w:styleId="af1">
    <w:name w:val="Body Text Indent"/>
    <w:basedOn w:val="a"/>
    <w:link w:val="af2"/>
    <w:rsid w:val="007F7011"/>
    <w:pPr>
      <w:spacing w:after="120" w:line="240" w:lineRule="auto"/>
      <w:ind w:left="283"/>
      <w:jc w:val="both"/>
    </w:pPr>
    <w:rPr>
      <w:rFonts w:ascii="Arial" w:eastAsia="Times New Roman" w:hAnsi="Arial" w:cs="Arial"/>
      <w:lang w:eastAsia="ru-RU"/>
    </w:rPr>
  </w:style>
  <w:style w:type="character" w:customStyle="1" w:styleId="af2">
    <w:name w:val="Основной текст с отступом Знак"/>
    <w:basedOn w:val="a0"/>
    <w:link w:val="af1"/>
    <w:rsid w:val="007F7011"/>
    <w:rPr>
      <w:rFonts w:ascii="Arial" w:eastAsia="Times New Roman" w:hAnsi="Arial" w:cs="Arial"/>
      <w:lang w:eastAsia="ru-RU"/>
    </w:rPr>
  </w:style>
  <w:style w:type="character" w:customStyle="1" w:styleId="10">
    <w:name w:val="Заголовок 1 Знак"/>
    <w:basedOn w:val="a0"/>
    <w:link w:val="1"/>
    <w:uiPriority w:val="9"/>
    <w:rsid w:val="00235898"/>
    <w:rPr>
      <w:rFonts w:asciiTheme="majorHAnsi" w:eastAsiaTheme="majorEastAsia" w:hAnsiTheme="majorHAnsi" w:cstheme="majorBidi"/>
      <w:b/>
      <w:bCs/>
      <w:color w:val="2E74B5" w:themeColor="accent1" w:themeShade="BF"/>
      <w:sz w:val="28"/>
      <w:szCs w:val="28"/>
    </w:rPr>
  </w:style>
  <w:style w:type="character" w:customStyle="1" w:styleId="search-hl">
    <w:name w:val="search-hl"/>
    <w:basedOn w:val="a0"/>
    <w:rsid w:val="00235898"/>
  </w:style>
  <w:style w:type="character" w:customStyle="1" w:styleId="edition">
    <w:name w:val="edition"/>
    <w:basedOn w:val="a0"/>
    <w:rsid w:val="00235898"/>
  </w:style>
  <w:style w:type="character" w:customStyle="1" w:styleId="num">
    <w:name w:val="num"/>
    <w:basedOn w:val="a0"/>
    <w:rsid w:val="00235898"/>
  </w:style>
  <w:style w:type="character" w:customStyle="1" w:styleId="11">
    <w:name w:val="Название1"/>
    <w:basedOn w:val="a0"/>
    <w:rsid w:val="00CF47DD"/>
  </w:style>
  <w:style w:type="paragraph" w:styleId="af3">
    <w:name w:val="Body Text"/>
    <w:basedOn w:val="a"/>
    <w:link w:val="af4"/>
    <w:uiPriority w:val="99"/>
    <w:unhideWhenUsed/>
    <w:rsid w:val="00B9334E"/>
    <w:pPr>
      <w:spacing w:after="120"/>
    </w:pPr>
  </w:style>
  <w:style w:type="character" w:customStyle="1" w:styleId="af4">
    <w:name w:val="Основной текст Знак"/>
    <w:basedOn w:val="a0"/>
    <w:link w:val="af3"/>
    <w:uiPriority w:val="99"/>
    <w:rsid w:val="00B9334E"/>
  </w:style>
  <w:style w:type="paragraph" w:customStyle="1" w:styleId="paragraphstyle1">
    <w:name w:val="paragraph_style_1"/>
    <w:basedOn w:val="a"/>
    <w:rsid w:val="008C5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
    <w:name w:val="style_1"/>
    <w:basedOn w:val="a0"/>
    <w:rsid w:val="008C5EB5"/>
  </w:style>
  <w:style w:type="paragraph" w:customStyle="1" w:styleId="af5">
    <w:name w:val="_"/>
    <w:basedOn w:val="a"/>
    <w:rsid w:val="00433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A2F6B"/>
  </w:style>
  <w:style w:type="character" w:customStyle="1" w:styleId="blk">
    <w:name w:val="blk"/>
    <w:basedOn w:val="a0"/>
    <w:rsid w:val="009A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293">
      <w:bodyDiv w:val="1"/>
      <w:marLeft w:val="0"/>
      <w:marRight w:val="0"/>
      <w:marTop w:val="0"/>
      <w:marBottom w:val="0"/>
      <w:divBdr>
        <w:top w:val="none" w:sz="0" w:space="0" w:color="auto"/>
        <w:left w:val="none" w:sz="0" w:space="0" w:color="auto"/>
        <w:bottom w:val="none" w:sz="0" w:space="0" w:color="auto"/>
        <w:right w:val="none" w:sz="0" w:space="0" w:color="auto"/>
      </w:divBdr>
    </w:div>
    <w:div w:id="20326819">
      <w:bodyDiv w:val="1"/>
      <w:marLeft w:val="0"/>
      <w:marRight w:val="0"/>
      <w:marTop w:val="0"/>
      <w:marBottom w:val="0"/>
      <w:divBdr>
        <w:top w:val="none" w:sz="0" w:space="0" w:color="auto"/>
        <w:left w:val="none" w:sz="0" w:space="0" w:color="auto"/>
        <w:bottom w:val="none" w:sz="0" w:space="0" w:color="auto"/>
        <w:right w:val="none" w:sz="0" w:space="0" w:color="auto"/>
      </w:divBdr>
    </w:div>
    <w:div w:id="51000475">
      <w:bodyDiv w:val="1"/>
      <w:marLeft w:val="0"/>
      <w:marRight w:val="0"/>
      <w:marTop w:val="0"/>
      <w:marBottom w:val="0"/>
      <w:divBdr>
        <w:top w:val="none" w:sz="0" w:space="0" w:color="auto"/>
        <w:left w:val="none" w:sz="0" w:space="0" w:color="auto"/>
        <w:bottom w:val="none" w:sz="0" w:space="0" w:color="auto"/>
        <w:right w:val="none" w:sz="0" w:space="0" w:color="auto"/>
      </w:divBdr>
    </w:div>
    <w:div w:id="55200516">
      <w:bodyDiv w:val="1"/>
      <w:marLeft w:val="0"/>
      <w:marRight w:val="0"/>
      <w:marTop w:val="0"/>
      <w:marBottom w:val="0"/>
      <w:divBdr>
        <w:top w:val="none" w:sz="0" w:space="0" w:color="auto"/>
        <w:left w:val="none" w:sz="0" w:space="0" w:color="auto"/>
        <w:bottom w:val="none" w:sz="0" w:space="0" w:color="auto"/>
        <w:right w:val="none" w:sz="0" w:space="0" w:color="auto"/>
      </w:divBdr>
    </w:div>
    <w:div w:id="72899519">
      <w:bodyDiv w:val="1"/>
      <w:marLeft w:val="0"/>
      <w:marRight w:val="0"/>
      <w:marTop w:val="0"/>
      <w:marBottom w:val="0"/>
      <w:divBdr>
        <w:top w:val="none" w:sz="0" w:space="0" w:color="auto"/>
        <w:left w:val="none" w:sz="0" w:space="0" w:color="auto"/>
        <w:bottom w:val="none" w:sz="0" w:space="0" w:color="auto"/>
        <w:right w:val="none" w:sz="0" w:space="0" w:color="auto"/>
      </w:divBdr>
      <w:divsChild>
        <w:div w:id="1379430106">
          <w:marLeft w:val="0"/>
          <w:marRight w:val="0"/>
          <w:marTop w:val="0"/>
          <w:marBottom w:val="136"/>
          <w:divBdr>
            <w:top w:val="none" w:sz="0" w:space="0" w:color="auto"/>
            <w:left w:val="none" w:sz="0" w:space="0" w:color="auto"/>
            <w:bottom w:val="none" w:sz="0" w:space="0" w:color="auto"/>
            <w:right w:val="none" w:sz="0" w:space="0" w:color="auto"/>
          </w:divBdr>
        </w:div>
        <w:div w:id="1528257664">
          <w:marLeft w:val="0"/>
          <w:marRight w:val="0"/>
          <w:marTop w:val="0"/>
          <w:marBottom w:val="136"/>
          <w:divBdr>
            <w:top w:val="none" w:sz="0" w:space="0" w:color="auto"/>
            <w:left w:val="none" w:sz="0" w:space="0" w:color="auto"/>
            <w:bottom w:val="none" w:sz="0" w:space="0" w:color="auto"/>
            <w:right w:val="none" w:sz="0" w:space="0" w:color="auto"/>
          </w:divBdr>
          <w:divsChild>
            <w:div w:id="1201548457">
              <w:marLeft w:val="0"/>
              <w:marRight w:val="0"/>
              <w:marTop w:val="0"/>
              <w:marBottom w:val="0"/>
              <w:divBdr>
                <w:top w:val="none" w:sz="0" w:space="0" w:color="auto"/>
                <w:left w:val="none" w:sz="0" w:space="0" w:color="auto"/>
                <w:bottom w:val="none" w:sz="0" w:space="0" w:color="auto"/>
                <w:right w:val="none" w:sz="0" w:space="0" w:color="auto"/>
              </w:divBdr>
            </w:div>
            <w:div w:id="1371759462">
              <w:marLeft w:val="0"/>
              <w:marRight w:val="0"/>
              <w:marTop w:val="0"/>
              <w:marBottom w:val="0"/>
              <w:divBdr>
                <w:top w:val="none" w:sz="0" w:space="0" w:color="auto"/>
                <w:left w:val="none" w:sz="0" w:space="0" w:color="auto"/>
                <w:bottom w:val="none" w:sz="0" w:space="0" w:color="auto"/>
                <w:right w:val="none" w:sz="0" w:space="0" w:color="auto"/>
              </w:divBdr>
            </w:div>
          </w:divsChild>
        </w:div>
        <w:div w:id="1059744962">
          <w:marLeft w:val="0"/>
          <w:marRight w:val="0"/>
          <w:marTop w:val="0"/>
          <w:marBottom w:val="136"/>
          <w:divBdr>
            <w:top w:val="none" w:sz="0" w:space="0" w:color="auto"/>
            <w:left w:val="none" w:sz="0" w:space="0" w:color="auto"/>
            <w:bottom w:val="none" w:sz="0" w:space="0" w:color="auto"/>
            <w:right w:val="none" w:sz="0" w:space="0" w:color="auto"/>
          </w:divBdr>
          <w:divsChild>
            <w:div w:id="7428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3854">
      <w:bodyDiv w:val="1"/>
      <w:marLeft w:val="0"/>
      <w:marRight w:val="0"/>
      <w:marTop w:val="0"/>
      <w:marBottom w:val="0"/>
      <w:divBdr>
        <w:top w:val="none" w:sz="0" w:space="0" w:color="auto"/>
        <w:left w:val="none" w:sz="0" w:space="0" w:color="auto"/>
        <w:bottom w:val="none" w:sz="0" w:space="0" w:color="auto"/>
        <w:right w:val="none" w:sz="0" w:space="0" w:color="auto"/>
      </w:divBdr>
      <w:divsChild>
        <w:div w:id="1955210253">
          <w:marLeft w:val="0"/>
          <w:marRight w:val="0"/>
          <w:marTop w:val="0"/>
          <w:marBottom w:val="0"/>
          <w:divBdr>
            <w:top w:val="single" w:sz="8" w:space="1" w:color="auto"/>
            <w:left w:val="none" w:sz="0" w:space="0" w:color="auto"/>
            <w:bottom w:val="none" w:sz="0" w:space="0" w:color="auto"/>
            <w:right w:val="none" w:sz="0" w:space="0" w:color="auto"/>
          </w:divBdr>
        </w:div>
        <w:div w:id="197622683">
          <w:marLeft w:val="0"/>
          <w:marRight w:val="0"/>
          <w:marTop w:val="0"/>
          <w:marBottom w:val="0"/>
          <w:divBdr>
            <w:top w:val="single" w:sz="8" w:space="1" w:color="auto"/>
            <w:left w:val="none" w:sz="0" w:space="0" w:color="auto"/>
            <w:bottom w:val="none" w:sz="0" w:space="0" w:color="auto"/>
            <w:right w:val="none" w:sz="0" w:space="0" w:color="auto"/>
          </w:divBdr>
        </w:div>
      </w:divsChild>
    </w:div>
    <w:div w:id="168107186">
      <w:bodyDiv w:val="1"/>
      <w:marLeft w:val="0"/>
      <w:marRight w:val="0"/>
      <w:marTop w:val="0"/>
      <w:marBottom w:val="0"/>
      <w:divBdr>
        <w:top w:val="none" w:sz="0" w:space="0" w:color="auto"/>
        <w:left w:val="none" w:sz="0" w:space="0" w:color="auto"/>
        <w:bottom w:val="none" w:sz="0" w:space="0" w:color="auto"/>
        <w:right w:val="none" w:sz="0" w:space="0" w:color="auto"/>
      </w:divBdr>
      <w:divsChild>
        <w:div w:id="897743933">
          <w:marLeft w:val="0"/>
          <w:marRight w:val="0"/>
          <w:marTop w:val="0"/>
          <w:marBottom w:val="0"/>
          <w:divBdr>
            <w:top w:val="single" w:sz="8" w:space="1" w:color="auto"/>
            <w:left w:val="none" w:sz="0" w:space="0" w:color="auto"/>
            <w:bottom w:val="none" w:sz="0" w:space="0" w:color="auto"/>
            <w:right w:val="none" w:sz="0" w:space="0" w:color="auto"/>
          </w:divBdr>
        </w:div>
        <w:div w:id="1672099771">
          <w:marLeft w:val="0"/>
          <w:marRight w:val="0"/>
          <w:marTop w:val="0"/>
          <w:marBottom w:val="0"/>
          <w:divBdr>
            <w:top w:val="single" w:sz="8" w:space="1" w:color="auto"/>
            <w:left w:val="none" w:sz="0" w:space="0" w:color="auto"/>
            <w:bottom w:val="none" w:sz="0" w:space="0" w:color="auto"/>
            <w:right w:val="none" w:sz="0" w:space="0" w:color="auto"/>
          </w:divBdr>
        </w:div>
      </w:divsChild>
    </w:div>
    <w:div w:id="283930775">
      <w:bodyDiv w:val="1"/>
      <w:marLeft w:val="0"/>
      <w:marRight w:val="0"/>
      <w:marTop w:val="0"/>
      <w:marBottom w:val="0"/>
      <w:divBdr>
        <w:top w:val="none" w:sz="0" w:space="0" w:color="auto"/>
        <w:left w:val="none" w:sz="0" w:space="0" w:color="auto"/>
        <w:bottom w:val="none" w:sz="0" w:space="0" w:color="auto"/>
        <w:right w:val="none" w:sz="0" w:space="0" w:color="auto"/>
      </w:divBdr>
    </w:div>
    <w:div w:id="358358814">
      <w:bodyDiv w:val="1"/>
      <w:marLeft w:val="0"/>
      <w:marRight w:val="0"/>
      <w:marTop w:val="0"/>
      <w:marBottom w:val="0"/>
      <w:divBdr>
        <w:top w:val="none" w:sz="0" w:space="0" w:color="auto"/>
        <w:left w:val="none" w:sz="0" w:space="0" w:color="auto"/>
        <w:bottom w:val="none" w:sz="0" w:space="0" w:color="auto"/>
        <w:right w:val="none" w:sz="0" w:space="0" w:color="auto"/>
      </w:divBdr>
      <w:divsChild>
        <w:div w:id="986013847">
          <w:marLeft w:val="0"/>
          <w:marRight w:val="0"/>
          <w:marTop w:val="0"/>
          <w:marBottom w:val="0"/>
          <w:divBdr>
            <w:top w:val="none" w:sz="0" w:space="0" w:color="auto"/>
            <w:left w:val="none" w:sz="0" w:space="0" w:color="auto"/>
            <w:bottom w:val="none" w:sz="0" w:space="0" w:color="auto"/>
            <w:right w:val="none" w:sz="0" w:space="0" w:color="auto"/>
          </w:divBdr>
          <w:divsChild>
            <w:div w:id="1619985927">
              <w:marLeft w:val="240"/>
              <w:marRight w:val="0"/>
              <w:marTop w:val="0"/>
              <w:marBottom w:val="240"/>
              <w:divBdr>
                <w:top w:val="none" w:sz="0" w:space="0" w:color="auto"/>
                <w:left w:val="none" w:sz="0" w:space="0" w:color="auto"/>
                <w:bottom w:val="none" w:sz="0" w:space="0" w:color="auto"/>
                <w:right w:val="none" w:sz="0" w:space="0" w:color="auto"/>
              </w:divBdr>
              <w:divsChild>
                <w:div w:id="1243373558">
                  <w:marLeft w:val="0"/>
                  <w:marRight w:val="0"/>
                  <w:marTop w:val="0"/>
                  <w:marBottom w:val="0"/>
                  <w:divBdr>
                    <w:top w:val="none" w:sz="0" w:space="0" w:color="auto"/>
                    <w:left w:val="none" w:sz="0" w:space="0" w:color="auto"/>
                    <w:bottom w:val="none" w:sz="0" w:space="0" w:color="auto"/>
                    <w:right w:val="none" w:sz="0" w:space="0" w:color="auto"/>
                  </w:divBdr>
                </w:div>
                <w:div w:id="369378998">
                  <w:marLeft w:val="0"/>
                  <w:marRight w:val="0"/>
                  <w:marTop w:val="0"/>
                  <w:marBottom w:val="0"/>
                  <w:divBdr>
                    <w:top w:val="none" w:sz="0" w:space="0" w:color="auto"/>
                    <w:left w:val="none" w:sz="0" w:space="0" w:color="auto"/>
                    <w:bottom w:val="none" w:sz="0" w:space="0" w:color="auto"/>
                    <w:right w:val="none" w:sz="0" w:space="0" w:color="auto"/>
                  </w:divBdr>
                  <w:divsChild>
                    <w:div w:id="408384759">
                      <w:marLeft w:val="-240"/>
                      <w:marRight w:val="-240"/>
                      <w:marTop w:val="0"/>
                      <w:marBottom w:val="0"/>
                      <w:divBdr>
                        <w:top w:val="none" w:sz="0" w:space="0" w:color="auto"/>
                        <w:left w:val="none" w:sz="0" w:space="0" w:color="auto"/>
                        <w:bottom w:val="none" w:sz="0" w:space="0" w:color="auto"/>
                        <w:right w:val="none" w:sz="0" w:space="0" w:color="auto"/>
                      </w:divBdr>
                      <w:divsChild>
                        <w:div w:id="16198903">
                          <w:marLeft w:val="240"/>
                          <w:marRight w:val="240"/>
                          <w:marTop w:val="0"/>
                          <w:marBottom w:val="0"/>
                          <w:divBdr>
                            <w:top w:val="none" w:sz="0" w:space="0" w:color="auto"/>
                            <w:left w:val="none" w:sz="0" w:space="0" w:color="auto"/>
                            <w:bottom w:val="none" w:sz="0" w:space="0" w:color="auto"/>
                            <w:right w:val="none" w:sz="0" w:space="0" w:color="auto"/>
                          </w:divBdr>
                        </w:div>
                      </w:divsChild>
                    </w:div>
                    <w:div w:id="10793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7132">
      <w:bodyDiv w:val="1"/>
      <w:marLeft w:val="0"/>
      <w:marRight w:val="0"/>
      <w:marTop w:val="0"/>
      <w:marBottom w:val="0"/>
      <w:divBdr>
        <w:top w:val="none" w:sz="0" w:space="0" w:color="auto"/>
        <w:left w:val="none" w:sz="0" w:space="0" w:color="auto"/>
        <w:bottom w:val="none" w:sz="0" w:space="0" w:color="auto"/>
        <w:right w:val="none" w:sz="0" w:space="0" w:color="auto"/>
      </w:divBdr>
    </w:div>
    <w:div w:id="477384335">
      <w:bodyDiv w:val="1"/>
      <w:marLeft w:val="0"/>
      <w:marRight w:val="0"/>
      <w:marTop w:val="0"/>
      <w:marBottom w:val="0"/>
      <w:divBdr>
        <w:top w:val="none" w:sz="0" w:space="0" w:color="auto"/>
        <w:left w:val="none" w:sz="0" w:space="0" w:color="auto"/>
        <w:bottom w:val="none" w:sz="0" w:space="0" w:color="auto"/>
        <w:right w:val="none" w:sz="0" w:space="0" w:color="auto"/>
      </w:divBdr>
      <w:divsChild>
        <w:div w:id="459735911">
          <w:marLeft w:val="0"/>
          <w:marRight w:val="0"/>
          <w:marTop w:val="0"/>
          <w:marBottom w:val="136"/>
          <w:divBdr>
            <w:top w:val="none" w:sz="0" w:space="0" w:color="auto"/>
            <w:left w:val="none" w:sz="0" w:space="0" w:color="auto"/>
            <w:bottom w:val="none" w:sz="0" w:space="0" w:color="auto"/>
            <w:right w:val="none" w:sz="0" w:space="0" w:color="auto"/>
          </w:divBdr>
        </w:div>
        <w:div w:id="281034177">
          <w:marLeft w:val="0"/>
          <w:marRight w:val="0"/>
          <w:marTop w:val="0"/>
          <w:marBottom w:val="136"/>
          <w:divBdr>
            <w:top w:val="none" w:sz="0" w:space="0" w:color="auto"/>
            <w:left w:val="none" w:sz="0" w:space="0" w:color="auto"/>
            <w:bottom w:val="none" w:sz="0" w:space="0" w:color="auto"/>
            <w:right w:val="none" w:sz="0" w:space="0" w:color="auto"/>
          </w:divBdr>
          <w:divsChild>
            <w:div w:id="504366785">
              <w:marLeft w:val="0"/>
              <w:marRight w:val="0"/>
              <w:marTop w:val="0"/>
              <w:marBottom w:val="0"/>
              <w:divBdr>
                <w:top w:val="none" w:sz="0" w:space="0" w:color="auto"/>
                <w:left w:val="none" w:sz="0" w:space="0" w:color="auto"/>
                <w:bottom w:val="none" w:sz="0" w:space="0" w:color="auto"/>
                <w:right w:val="none" w:sz="0" w:space="0" w:color="auto"/>
              </w:divBdr>
            </w:div>
            <w:div w:id="8893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1097">
      <w:bodyDiv w:val="1"/>
      <w:marLeft w:val="0"/>
      <w:marRight w:val="0"/>
      <w:marTop w:val="0"/>
      <w:marBottom w:val="0"/>
      <w:divBdr>
        <w:top w:val="none" w:sz="0" w:space="0" w:color="auto"/>
        <w:left w:val="none" w:sz="0" w:space="0" w:color="auto"/>
        <w:bottom w:val="none" w:sz="0" w:space="0" w:color="auto"/>
        <w:right w:val="none" w:sz="0" w:space="0" w:color="auto"/>
      </w:divBdr>
    </w:div>
    <w:div w:id="705527032">
      <w:bodyDiv w:val="1"/>
      <w:marLeft w:val="0"/>
      <w:marRight w:val="0"/>
      <w:marTop w:val="0"/>
      <w:marBottom w:val="0"/>
      <w:divBdr>
        <w:top w:val="none" w:sz="0" w:space="0" w:color="auto"/>
        <w:left w:val="none" w:sz="0" w:space="0" w:color="auto"/>
        <w:bottom w:val="none" w:sz="0" w:space="0" w:color="auto"/>
        <w:right w:val="none" w:sz="0" w:space="0" w:color="auto"/>
      </w:divBdr>
    </w:div>
    <w:div w:id="738526993">
      <w:bodyDiv w:val="1"/>
      <w:marLeft w:val="0"/>
      <w:marRight w:val="0"/>
      <w:marTop w:val="0"/>
      <w:marBottom w:val="0"/>
      <w:divBdr>
        <w:top w:val="none" w:sz="0" w:space="0" w:color="auto"/>
        <w:left w:val="none" w:sz="0" w:space="0" w:color="auto"/>
        <w:bottom w:val="none" w:sz="0" w:space="0" w:color="auto"/>
        <w:right w:val="none" w:sz="0" w:space="0" w:color="auto"/>
      </w:divBdr>
    </w:div>
    <w:div w:id="805780285">
      <w:bodyDiv w:val="1"/>
      <w:marLeft w:val="0"/>
      <w:marRight w:val="0"/>
      <w:marTop w:val="0"/>
      <w:marBottom w:val="0"/>
      <w:divBdr>
        <w:top w:val="none" w:sz="0" w:space="0" w:color="auto"/>
        <w:left w:val="none" w:sz="0" w:space="0" w:color="auto"/>
        <w:bottom w:val="none" w:sz="0" w:space="0" w:color="auto"/>
        <w:right w:val="none" w:sz="0" w:space="0" w:color="auto"/>
      </w:divBdr>
    </w:div>
    <w:div w:id="918370214">
      <w:bodyDiv w:val="1"/>
      <w:marLeft w:val="0"/>
      <w:marRight w:val="0"/>
      <w:marTop w:val="0"/>
      <w:marBottom w:val="0"/>
      <w:divBdr>
        <w:top w:val="none" w:sz="0" w:space="0" w:color="auto"/>
        <w:left w:val="none" w:sz="0" w:space="0" w:color="auto"/>
        <w:bottom w:val="none" w:sz="0" w:space="0" w:color="auto"/>
        <w:right w:val="none" w:sz="0" w:space="0" w:color="auto"/>
      </w:divBdr>
    </w:div>
    <w:div w:id="929657741">
      <w:bodyDiv w:val="1"/>
      <w:marLeft w:val="0"/>
      <w:marRight w:val="0"/>
      <w:marTop w:val="0"/>
      <w:marBottom w:val="0"/>
      <w:divBdr>
        <w:top w:val="none" w:sz="0" w:space="0" w:color="auto"/>
        <w:left w:val="none" w:sz="0" w:space="0" w:color="auto"/>
        <w:bottom w:val="none" w:sz="0" w:space="0" w:color="auto"/>
        <w:right w:val="none" w:sz="0" w:space="0" w:color="auto"/>
      </w:divBdr>
    </w:div>
    <w:div w:id="1051149349">
      <w:bodyDiv w:val="1"/>
      <w:marLeft w:val="0"/>
      <w:marRight w:val="0"/>
      <w:marTop w:val="0"/>
      <w:marBottom w:val="0"/>
      <w:divBdr>
        <w:top w:val="none" w:sz="0" w:space="0" w:color="auto"/>
        <w:left w:val="none" w:sz="0" w:space="0" w:color="auto"/>
        <w:bottom w:val="none" w:sz="0" w:space="0" w:color="auto"/>
        <w:right w:val="none" w:sz="0" w:space="0" w:color="auto"/>
      </w:divBdr>
    </w:div>
    <w:div w:id="1107889923">
      <w:bodyDiv w:val="1"/>
      <w:marLeft w:val="0"/>
      <w:marRight w:val="0"/>
      <w:marTop w:val="0"/>
      <w:marBottom w:val="0"/>
      <w:divBdr>
        <w:top w:val="none" w:sz="0" w:space="0" w:color="auto"/>
        <w:left w:val="none" w:sz="0" w:space="0" w:color="auto"/>
        <w:bottom w:val="none" w:sz="0" w:space="0" w:color="auto"/>
        <w:right w:val="none" w:sz="0" w:space="0" w:color="auto"/>
      </w:divBdr>
    </w:div>
    <w:div w:id="1134055306">
      <w:bodyDiv w:val="1"/>
      <w:marLeft w:val="0"/>
      <w:marRight w:val="0"/>
      <w:marTop w:val="0"/>
      <w:marBottom w:val="0"/>
      <w:divBdr>
        <w:top w:val="none" w:sz="0" w:space="0" w:color="auto"/>
        <w:left w:val="none" w:sz="0" w:space="0" w:color="auto"/>
        <w:bottom w:val="none" w:sz="0" w:space="0" w:color="auto"/>
        <w:right w:val="none" w:sz="0" w:space="0" w:color="auto"/>
      </w:divBdr>
    </w:div>
    <w:div w:id="1157259847">
      <w:bodyDiv w:val="1"/>
      <w:marLeft w:val="0"/>
      <w:marRight w:val="0"/>
      <w:marTop w:val="0"/>
      <w:marBottom w:val="0"/>
      <w:divBdr>
        <w:top w:val="none" w:sz="0" w:space="0" w:color="auto"/>
        <w:left w:val="none" w:sz="0" w:space="0" w:color="auto"/>
        <w:bottom w:val="none" w:sz="0" w:space="0" w:color="auto"/>
        <w:right w:val="none" w:sz="0" w:space="0" w:color="auto"/>
      </w:divBdr>
      <w:divsChild>
        <w:div w:id="1580213728">
          <w:marLeft w:val="0"/>
          <w:marRight w:val="0"/>
          <w:marTop w:val="0"/>
          <w:marBottom w:val="136"/>
          <w:divBdr>
            <w:top w:val="none" w:sz="0" w:space="0" w:color="auto"/>
            <w:left w:val="none" w:sz="0" w:space="0" w:color="auto"/>
            <w:bottom w:val="none" w:sz="0" w:space="0" w:color="auto"/>
            <w:right w:val="none" w:sz="0" w:space="0" w:color="auto"/>
          </w:divBdr>
        </w:div>
        <w:div w:id="1186670768">
          <w:marLeft w:val="0"/>
          <w:marRight w:val="0"/>
          <w:marTop w:val="0"/>
          <w:marBottom w:val="136"/>
          <w:divBdr>
            <w:top w:val="none" w:sz="0" w:space="0" w:color="auto"/>
            <w:left w:val="none" w:sz="0" w:space="0" w:color="auto"/>
            <w:bottom w:val="none" w:sz="0" w:space="0" w:color="auto"/>
            <w:right w:val="none" w:sz="0" w:space="0" w:color="auto"/>
          </w:divBdr>
          <w:divsChild>
            <w:div w:id="331489578">
              <w:marLeft w:val="0"/>
              <w:marRight w:val="0"/>
              <w:marTop w:val="0"/>
              <w:marBottom w:val="0"/>
              <w:divBdr>
                <w:top w:val="none" w:sz="0" w:space="0" w:color="auto"/>
                <w:left w:val="none" w:sz="0" w:space="0" w:color="auto"/>
                <w:bottom w:val="none" w:sz="0" w:space="0" w:color="auto"/>
                <w:right w:val="none" w:sz="0" w:space="0" w:color="auto"/>
              </w:divBdr>
            </w:div>
            <w:div w:id="1831941382">
              <w:marLeft w:val="0"/>
              <w:marRight w:val="0"/>
              <w:marTop w:val="0"/>
              <w:marBottom w:val="0"/>
              <w:divBdr>
                <w:top w:val="none" w:sz="0" w:space="0" w:color="auto"/>
                <w:left w:val="none" w:sz="0" w:space="0" w:color="auto"/>
                <w:bottom w:val="none" w:sz="0" w:space="0" w:color="auto"/>
                <w:right w:val="none" w:sz="0" w:space="0" w:color="auto"/>
              </w:divBdr>
            </w:div>
          </w:divsChild>
        </w:div>
        <w:div w:id="257493148">
          <w:marLeft w:val="0"/>
          <w:marRight w:val="0"/>
          <w:marTop w:val="0"/>
          <w:marBottom w:val="136"/>
          <w:divBdr>
            <w:top w:val="none" w:sz="0" w:space="0" w:color="auto"/>
            <w:left w:val="none" w:sz="0" w:space="0" w:color="auto"/>
            <w:bottom w:val="none" w:sz="0" w:space="0" w:color="auto"/>
            <w:right w:val="none" w:sz="0" w:space="0" w:color="auto"/>
          </w:divBdr>
          <w:divsChild>
            <w:div w:id="21073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8480">
      <w:bodyDiv w:val="1"/>
      <w:marLeft w:val="0"/>
      <w:marRight w:val="0"/>
      <w:marTop w:val="0"/>
      <w:marBottom w:val="0"/>
      <w:divBdr>
        <w:top w:val="none" w:sz="0" w:space="0" w:color="auto"/>
        <w:left w:val="none" w:sz="0" w:space="0" w:color="auto"/>
        <w:bottom w:val="none" w:sz="0" w:space="0" w:color="auto"/>
        <w:right w:val="none" w:sz="0" w:space="0" w:color="auto"/>
      </w:divBdr>
      <w:divsChild>
        <w:div w:id="935670759">
          <w:marLeft w:val="0"/>
          <w:marRight w:val="0"/>
          <w:marTop w:val="0"/>
          <w:marBottom w:val="0"/>
          <w:divBdr>
            <w:top w:val="none" w:sz="0" w:space="0" w:color="auto"/>
            <w:left w:val="none" w:sz="0" w:space="0" w:color="auto"/>
            <w:bottom w:val="none" w:sz="0" w:space="0" w:color="auto"/>
            <w:right w:val="none" w:sz="0" w:space="0" w:color="auto"/>
          </w:divBdr>
        </w:div>
        <w:div w:id="807434917">
          <w:marLeft w:val="0"/>
          <w:marRight w:val="0"/>
          <w:marTop w:val="0"/>
          <w:marBottom w:val="0"/>
          <w:divBdr>
            <w:top w:val="none" w:sz="0" w:space="0" w:color="auto"/>
            <w:left w:val="none" w:sz="0" w:space="0" w:color="auto"/>
            <w:bottom w:val="none" w:sz="0" w:space="0" w:color="auto"/>
            <w:right w:val="none" w:sz="0" w:space="0" w:color="auto"/>
          </w:divBdr>
        </w:div>
      </w:divsChild>
    </w:div>
    <w:div w:id="1307662528">
      <w:bodyDiv w:val="1"/>
      <w:marLeft w:val="0"/>
      <w:marRight w:val="0"/>
      <w:marTop w:val="0"/>
      <w:marBottom w:val="0"/>
      <w:divBdr>
        <w:top w:val="none" w:sz="0" w:space="0" w:color="auto"/>
        <w:left w:val="none" w:sz="0" w:space="0" w:color="auto"/>
        <w:bottom w:val="none" w:sz="0" w:space="0" w:color="auto"/>
        <w:right w:val="none" w:sz="0" w:space="0" w:color="auto"/>
      </w:divBdr>
    </w:div>
    <w:div w:id="1323042204">
      <w:bodyDiv w:val="1"/>
      <w:marLeft w:val="0"/>
      <w:marRight w:val="0"/>
      <w:marTop w:val="0"/>
      <w:marBottom w:val="0"/>
      <w:divBdr>
        <w:top w:val="none" w:sz="0" w:space="0" w:color="auto"/>
        <w:left w:val="none" w:sz="0" w:space="0" w:color="auto"/>
        <w:bottom w:val="none" w:sz="0" w:space="0" w:color="auto"/>
        <w:right w:val="none" w:sz="0" w:space="0" w:color="auto"/>
      </w:divBdr>
    </w:div>
    <w:div w:id="1377661208">
      <w:bodyDiv w:val="1"/>
      <w:marLeft w:val="0"/>
      <w:marRight w:val="0"/>
      <w:marTop w:val="0"/>
      <w:marBottom w:val="0"/>
      <w:divBdr>
        <w:top w:val="none" w:sz="0" w:space="0" w:color="auto"/>
        <w:left w:val="none" w:sz="0" w:space="0" w:color="auto"/>
        <w:bottom w:val="none" w:sz="0" w:space="0" w:color="auto"/>
        <w:right w:val="none" w:sz="0" w:space="0" w:color="auto"/>
      </w:divBdr>
      <w:divsChild>
        <w:div w:id="131213023">
          <w:marLeft w:val="0"/>
          <w:marRight w:val="0"/>
          <w:marTop w:val="0"/>
          <w:marBottom w:val="0"/>
          <w:divBdr>
            <w:top w:val="none" w:sz="0" w:space="0" w:color="auto"/>
            <w:left w:val="none" w:sz="0" w:space="0" w:color="auto"/>
            <w:bottom w:val="none" w:sz="0" w:space="0" w:color="auto"/>
            <w:right w:val="none" w:sz="0" w:space="0" w:color="auto"/>
          </w:divBdr>
        </w:div>
        <w:div w:id="1064332244">
          <w:marLeft w:val="0"/>
          <w:marRight w:val="0"/>
          <w:marTop w:val="0"/>
          <w:marBottom w:val="0"/>
          <w:divBdr>
            <w:top w:val="none" w:sz="0" w:space="0" w:color="auto"/>
            <w:left w:val="none" w:sz="0" w:space="0" w:color="auto"/>
            <w:bottom w:val="none" w:sz="0" w:space="0" w:color="auto"/>
            <w:right w:val="none" w:sz="0" w:space="0" w:color="auto"/>
          </w:divBdr>
        </w:div>
        <w:div w:id="1588541585">
          <w:marLeft w:val="0"/>
          <w:marRight w:val="0"/>
          <w:marTop w:val="0"/>
          <w:marBottom w:val="0"/>
          <w:divBdr>
            <w:top w:val="none" w:sz="0" w:space="0" w:color="auto"/>
            <w:left w:val="none" w:sz="0" w:space="0" w:color="auto"/>
            <w:bottom w:val="none" w:sz="0" w:space="0" w:color="auto"/>
            <w:right w:val="none" w:sz="0" w:space="0" w:color="auto"/>
          </w:divBdr>
        </w:div>
        <w:div w:id="763919449">
          <w:marLeft w:val="0"/>
          <w:marRight w:val="0"/>
          <w:marTop w:val="0"/>
          <w:marBottom w:val="0"/>
          <w:divBdr>
            <w:top w:val="none" w:sz="0" w:space="0" w:color="auto"/>
            <w:left w:val="none" w:sz="0" w:space="0" w:color="auto"/>
            <w:bottom w:val="none" w:sz="0" w:space="0" w:color="auto"/>
            <w:right w:val="none" w:sz="0" w:space="0" w:color="auto"/>
          </w:divBdr>
        </w:div>
        <w:div w:id="141387348">
          <w:marLeft w:val="0"/>
          <w:marRight w:val="0"/>
          <w:marTop w:val="0"/>
          <w:marBottom w:val="0"/>
          <w:divBdr>
            <w:top w:val="none" w:sz="0" w:space="0" w:color="auto"/>
            <w:left w:val="none" w:sz="0" w:space="0" w:color="auto"/>
            <w:bottom w:val="none" w:sz="0" w:space="0" w:color="auto"/>
            <w:right w:val="none" w:sz="0" w:space="0" w:color="auto"/>
          </w:divBdr>
        </w:div>
      </w:divsChild>
    </w:div>
    <w:div w:id="1378973426">
      <w:bodyDiv w:val="1"/>
      <w:marLeft w:val="0"/>
      <w:marRight w:val="0"/>
      <w:marTop w:val="0"/>
      <w:marBottom w:val="0"/>
      <w:divBdr>
        <w:top w:val="none" w:sz="0" w:space="0" w:color="auto"/>
        <w:left w:val="none" w:sz="0" w:space="0" w:color="auto"/>
        <w:bottom w:val="none" w:sz="0" w:space="0" w:color="auto"/>
        <w:right w:val="none" w:sz="0" w:space="0" w:color="auto"/>
      </w:divBdr>
    </w:div>
    <w:div w:id="1397511531">
      <w:bodyDiv w:val="1"/>
      <w:marLeft w:val="0"/>
      <w:marRight w:val="0"/>
      <w:marTop w:val="0"/>
      <w:marBottom w:val="0"/>
      <w:divBdr>
        <w:top w:val="none" w:sz="0" w:space="0" w:color="auto"/>
        <w:left w:val="none" w:sz="0" w:space="0" w:color="auto"/>
        <w:bottom w:val="none" w:sz="0" w:space="0" w:color="auto"/>
        <w:right w:val="none" w:sz="0" w:space="0" w:color="auto"/>
      </w:divBdr>
    </w:div>
    <w:div w:id="1410421484">
      <w:bodyDiv w:val="1"/>
      <w:marLeft w:val="0"/>
      <w:marRight w:val="0"/>
      <w:marTop w:val="0"/>
      <w:marBottom w:val="0"/>
      <w:divBdr>
        <w:top w:val="none" w:sz="0" w:space="0" w:color="auto"/>
        <w:left w:val="none" w:sz="0" w:space="0" w:color="auto"/>
        <w:bottom w:val="none" w:sz="0" w:space="0" w:color="auto"/>
        <w:right w:val="none" w:sz="0" w:space="0" w:color="auto"/>
      </w:divBdr>
    </w:div>
    <w:div w:id="1416053759">
      <w:bodyDiv w:val="1"/>
      <w:marLeft w:val="0"/>
      <w:marRight w:val="0"/>
      <w:marTop w:val="0"/>
      <w:marBottom w:val="0"/>
      <w:divBdr>
        <w:top w:val="none" w:sz="0" w:space="0" w:color="auto"/>
        <w:left w:val="none" w:sz="0" w:space="0" w:color="auto"/>
        <w:bottom w:val="none" w:sz="0" w:space="0" w:color="auto"/>
        <w:right w:val="none" w:sz="0" w:space="0" w:color="auto"/>
      </w:divBdr>
      <w:divsChild>
        <w:div w:id="264113499">
          <w:marLeft w:val="543"/>
          <w:marRight w:val="0"/>
          <w:marTop w:val="0"/>
          <w:marBottom w:val="0"/>
          <w:divBdr>
            <w:top w:val="none" w:sz="0" w:space="0" w:color="auto"/>
            <w:left w:val="none" w:sz="0" w:space="0" w:color="auto"/>
            <w:bottom w:val="none" w:sz="0" w:space="0" w:color="auto"/>
            <w:right w:val="none" w:sz="0" w:space="0" w:color="auto"/>
          </w:divBdr>
        </w:div>
        <w:div w:id="1538276522">
          <w:marLeft w:val="543"/>
          <w:marRight w:val="0"/>
          <w:marTop w:val="0"/>
          <w:marBottom w:val="0"/>
          <w:divBdr>
            <w:top w:val="none" w:sz="0" w:space="0" w:color="auto"/>
            <w:left w:val="none" w:sz="0" w:space="0" w:color="auto"/>
            <w:bottom w:val="none" w:sz="0" w:space="0" w:color="auto"/>
            <w:right w:val="none" w:sz="0" w:space="0" w:color="auto"/>
          </w:divBdr>
        </w:div>
        <w:div w:id="1508326511">
          <w:marLeft w:val="543"/>
          <w:marRight w:val="0"/>
          <w:marTop w:val="0"/>
          <w:marBottom w:val="0"/>
          <w:divBdr>
            <w:top w:val="none" w:sz="0" w:space="0" w:color="auto"/>
            <w:left w:val="none" w:sz="0" w:space="0" w:color="auto"/>
            <w:bottom w:val="none" w:sz="0" w:space="0" w:color="auto"/>
            <w:right w:val="none" w:sz="0" w:space="0" w:color="auto"/>
          </w:divBdr>
        </w:div>
        <w:div w:id="49232764">
          <w:marLeft w:val="543"/>
          <w:marRight w:val="0"/>
          <w:marTop w:val="0"/>
          <w:marBottom w:val="0"/>
          <w:divBdr>
            <w:top w:val="none" w:sz="0" w:space="0" w:color="auto"/>
            <w:left w:val="none" w:sz="0" w:space="0" w:color="auto"/>
            <w:bottom w:val="none" w:sz="0" w:space="0" w:color="auto"/>
            <w:right w:val="none" w:sz="0" w:space="0" w:color="auto"/>
          </w:divBdr>
        </w:div>
      </w:divsChild>
    </w:div>
    <w:div w:id="1440369688">
      <w:bodyDiv w:val="1"/>
      <w:marLeft w:val="0"/>
      <w:marRight w:val="0"/>
      <w:marTop w:val="0"/>
      <w:marBottom w:val="0"/>
      <w:divBdr>
        <w:top w:val="none" w:sz="0" w:space="0" w:color="auto"/>
        <w:left w:val="none" w:sz="0" w:space="0" w:color="auto"/>
        <w:bottom w:val="none" w:sz="0" w:space="0" w:color="auto"/>
        <w:right w:val="none" w:sz="0" w:space="0" w:color="auto"/>
      </w:divBdr>
    </w:div>
    <w:div w:id="1542669384">
      <w:bodyDiv w:val="1"/>
      <w:marLeft w:val="0"/>
      <w:marRight w:val="0"/>
      <w:marTop w:val="0"/>
      <w:marBottom w:val="0"/>
      <w:divBdr>
        <w:top w:val="none" w:sz="0" w:space="0" w:color="auto"/>
        <w:left w:val="none" w:sz="0" w:space="0" w:color="auto"/>
        <w:bottom w:val="none" w:sz="0" w:space="0" w:color="auto"/>
        <w:right w:val="none" w:sz="0" w:space="0" w:color="auto"/>
      </w:divBdr>
    </w:div>
    <w:div w:id="1730764581">
      <w:bodyDiv w:val="1"/>
      <w:marLeft w:val="0"/>
      <w:marRight w:val="0"/>
      <w:marTop w:val="0"/>
      <w:marBottom w:val="0"/>
      <w:divBdr>
        <w:top w:val="none" w:sz="0" w:space="0" w:color="auto"/>
        <w:left w:val="none" w:sz="0" w:space="0" w:color="auto"/>
        <w:bottom w:val="none" w:sz="0" w:space="0" w:color="auto"/>
        <w:right w:val="none" w:sz="0" w:space="0" w:color="auto"/>
      </w:divBdr>
    </w:div>
    <w:div w:id="1792282269">
      <w:bodyDiv w:val="1"/>
      <w:marLeft w:val="0"/>
      <w:marRight w:val="0"/>
      <w:marTop w:val="0"/>
      <w:marBottom w:val="0"/>
      <w:divBdr>
        <w:top w:val="none" w:sz="0" w:space="0" w:color="auto"/>
        <w:left w:val="none" w:sz="0" w:space="0" w:color="auto"/>
        <w:bottom w:val="none" w:sz="0" w:space="0" w:color="auto"/>
        <w:right w:val="none" w:sz="0" w:space="0" w:color="auto"/>
      </w:divBdr>
    </w:div>
    <w:div w:id="1802841758">
      <w:bodyDiv w:val="1"/>
      <w:marLeft w:val="0"/>
      <w:marRight w:val="0"/>
      <w:marTop w:val="0"/>
      <w:marBottom w:val="0"/>
      <w:divBdr>
        <w:top w:val="none" w:sz="0" w:space="0" w:color="auto"/>
        <w:left w:val="none" w:sz="0" w:space="0" w:color="auto"/>
        <w:bottom w:val="none" w:sz="0" w:space="0" w:color="auto"/>
        <w:right w:val="none" w:sz="0" w:space="0" w:color="auto"/>
      </w:divBdr>
    </w:div>
    <w:div w:id="1824934364">
      <w:bodyDiv w:val="1"/>
      <w:marLeft w:val="0"/>
      <w:marRight w:val="0"/>
      <w:marTop w:val="0"/>
      <w:marBottom w:val="0"/>
      <w:divBdr>
        <w:top w:val="none" w:sz="0" w:space="0" w:color="auto"/>
        <w:left w:val="none" w:sz="0" w:space="0" w:color="auto"/>
        <w:bottom w:val="none" w:sz="0" w:space="0" w:color="auto"/>
        <w:right w:val="none" w:sz="0" w:space="0" w:color="auto"/>
      </w:divBdr>
    </w:div>
    <w:div w:id="1847286964">
      <w:bodyDiv w:val="1"/>
      <w:marLeft w:val="0"/>
      <w:marRight w:val="0"/>
      <w:marTop w:val="0"/>
      <w:marBottom w:val="0"/>
      <w:divBdr>
        <w:top w:val="none" w:sz="0" w:space="0" w:color="auto"/>
        <w:left w:val="none" w:sz="0" w:space="0" w:color="auto"/>
        <w:bottom w:val="none" w:sz="0" w:space="0" w:color="auto"/>
        <w:right w:val="none" w:sz="0" w:space="0" w:color="auto"/>
      </w:divBdr>
      <w:divsChild>
        <w:div w:id="1495996734">
          <w:marLeft w:val="0"/>
          <w:marRight w:val="0"/>
          <w:marTop w:val="0"/>
          <w:marBottom w:val="0"/>
          <w:divBdr>
            <w:top w:val="none" w:sz="0" w:space="0" w:color="auto"/>
            <w:left w:val="none" w:sz="0" w:space="0" w:color="auto"/>
            <w:bottom w:val="none" w:sz="0" w:space="0" w:color="auto"/>
            <w:right w:val="none" w:sz="0" w:space="0" w:color="auto"/>
          </w:divBdr>
          <w:divsChild>
            <w:div w:id="1231504873">
              <w:marLeft w:val="543"/>
              <w:marRight w:val="0"/>
              <w:marTop w:val="0"/>
              <w:marBottom w:val="0"/>
              <w:divBdr>
                <w:top w:val="none" w:sz="0" w:space="0" w:color="auto"/>
                <w:left w:val="none" w:sz="0" w:space="0" w:color="auto"/>
                <w:bottom w:val="none" w:sz="0" w:space="0" w:color="auto"/>
                <w:right w:val="none" w:sz="0" w:space="0" w:color="auto"/>
              </w:divBdr>
            </w:div>
            <w:div w:id="106200419">
              <w:marLeft w:val="1087"/>
              <w:marRight w:val="0"/>
              <w:marTop w:val="0"/>
              <w:marBottom w:val="0"/>
              <w:divBdr>
                <w:top w:val="none" w:sz="0" w:space="0" w:color="auto"/>
                <w:left w:val="none" w:sz="0" w:space="0" w:color="auto"/>
                <w:bottom w:val="none" w:sz="0" w:space="0" w:color="auto"/>
                <w:right w:val="none" w:sz="0" w:space="0" w:color="auto"/>
              </w:divBdr>
            </w:div>
            <w:div w:id="2116124109">
              <w:marLeft w:val="1087"/>
              <w:marRight w:val="0"/>
              <w:marTop w:val="0"/>
              <w:marBottom w:val="0"/>
              <w:divBdr>
                <w:top w:val="none" w:sz="0" w:space="0" w:color="auto"/>
                <w:left w:val="none" w:sz="0" w:space="0" w:color="auto"/>
                <w:bottom w:val="none" w:sz="0" w:space="0" w:color="auto"/>
                <w:right w:val="none" w:sz="0" w:space="0" w:color="auto"/>
              </w:divBdr>
            </w:div>
            <w:div w:id="1248660694">
              <w:marLeft w:val="1087"/>
              <w:marRight w:val="0"/>
              <w:marTop w:val="0"/>
              <w:marBottom w:val="0"/>
              <w:divBdr>
                <w:top w:val="none" w:sz="0" w:space="0" w:color="auto"/>
                <w:left w:val="none" w:sz="0" w:space="0" w:color="auto"/>
                <w:bottom w:val="none" w:sz="0" w:space="0" w:color="auto"/>
                <w:right w:val="none" w:sz="0" w:space="0" w:color="auto"/>
              </w:divBdr>
            </w:div>
            <w:div w:id="2087652409">
              <w:marLeft w:val="543"/>
              <w:marRight w:val="0"/>
              <w:marTop w:val="0"/>
              <w:marBottom w:val="0"/>
              <w:divBdr>
                <w:top w:val="none" w:sz="0" w:space="0" w:color="auto"/>
                <w:left w:val="none" w:sz="0" w:space="0" w:color="auto"/>
                <w:bottom w:val="none" w:sz="0" w:space="0" w:color="auto"/>
                <w:right w:val="none" w:sz="0" w:space="0" w:color="auto"/>
              </w:divBdr>
            </w:div>
            <w:div w:id="1713268530">
              <w:marLeft w:val="543"/>
              <w:marRight w:val="0"/>
              <w:marTop w:val="0"/>
              <w:marBottom w:val="0"/>
              <w:divBdr>
                <w:top w:val="none" w:sz="0" w:space="0" w:color="auto"/>
                <w:left w:val="none" w:sz="0" w:space="0" w:color="auto"/>
                <w:bottom w:val="none" w:sz="0" w:space="0" w:color="auto"/>
                <w:right w:val="none" w:sz="0" w:space="0" w:color="auto"/>
              </w:divBdr>
            </w:div>
            <w:div w:id="173809230">
              <w:marLeft w:val="543"/>
              <w:marRight w:val="0"/>
              <w:marTop w:val="0"/>
              <w:marBottom w:val="0"/>
              <w:divBdr>
                <w:top w:val="none" w:sz="0" w:space="0" w:color="auto"/>
                <w:left w:val="none" w:sz="0" w:space="0" w:color="auto"/>
                <w:bottom w:val="none" w:sz="0" w:space="0" w:color="auto"/>
                <w:right w:val="none" w:sz="0" w:space="0" w:color="auto"/>
              </w:divBdr>
            </w:div>
            <w:div w:id="538976815">
              <w:marLeft w:val="543"/>
              <w:marRight w:val="0"/>
              <w:marTop w:val="0"/>
              <w:marBottom w:val="0"/>
              <w:divBdr>
                <w:top w:val="none" w:sz="0" w:space="0" w:color="auto"/>
                <w:left w:val="none" w:sz="0" w:space="0" w:color="auto"/>
                <w:bottom w:val="none" w:sz="0" w:space="0" w:color="auto"/>
                <w:right w:val="none" w:sz="0" w:space="0" w:color="auto"/>
              </w:divBdr>
            </w:div>
            <w:div w:id="1698122945">
              <w:marLeft w:val="543"/>
              <w:marRight w:val="0"/>
              <w:marTop w:val="0"/>
              <w:marBottom w:val="0"/>
              <w:divBdr>
                <w:top w:val="none" w:sz="0" w:space="0" w:color="auto"/>
                <w:left w:val="none" w:sz="0" w:space="0" w:color="auto"/>
                <w:bottom w:val="none" w:sz="0" w:space="0" w:color="auto"/>
                <w:right w:val="none" w:sz="0" w:space="0" w:color="auto"/>
              </w:divBdr>
            </w:div>
            <w:div w:id="906962192">
              <w:marLeft w:val="543"/>
              <w:marRight w:val="0"/>
              <w:marTop w:val="0"/>
              <w:marBottom w:val="0"/>
              <w:divBdr>
                <w:top w:val="none" w:sz="0" w:space="0" w:color="auto"/>
                <w:left w:val="none" w:sz="0" w:space="0" w:color="auto"/>
                <w:bottom w:val="none" w:sz="0" w:space="0" w:color="auto"/>
                <w:right w:val="none" w:sz="0" w:space="0" w:color="auto"/>
              </w:divBdr>
            </w:div>
            <w:div w:id="2050949789">
              <w:marLeft w:val="0"/>
              <w:marRight w:val="0"/>
              <w:marTop w:val="0"/>
              <w:marBottom w:val="0"/>
              <w:divBdr>
                <w:top w:val="none" w:sz="0" w:space="0" w:color="auto"/>
                <w:left w:val="none" w:sz="0" w:space="0" w:color="auto"/>
                <w:bottom w:val="none" w:sz="0" w:space="0" w:color="auto"/>
                <w:right w:val="none" w:sz="0" w:space="0" w:color="auto"/>
              </w:divBdr>
            </w:div>
            <w:div w:id="15300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2983">
      <w:bodyDiv w:val="1"/>
      <w:marLeft w:val="0"/>
      <w:marRight w:val="0"/>
      <w:marTop w:val="0"/>
      <w:marBottom w:val="0"/>
      <w:divBdr>
        <w:top w:val="none" w:sz="0" w:space="0" w:color="auto"/>
        <w:left w:val="none" w:sz="0" w:space="0" w:color="auto"/>
        <w:bottom w:val="none" w:sz="0" w:space="0" w:color="auto"/>
        <w:right w:val="none" w:sz="0" w:space="0" w:color="auto"/>
      </w:divBdr>
    </w:div>
    <w:div w:id="1914703134">
      <w:bodyDiv w:val="1"/>
      <w:marLeft w:val="0"/>
      <w:marRight w:val="0"/>
      <w:marTop w:val="0"/>
      <w:marBottom w:val="0"/>
      <w:divBdr>
        <w:top w:val="none" w:sz="0" w:space="0" w:color="auto"/>
        <w:left w:val="none" w:sz="0" w:space="0" w:color="auto"/>
        <w:bottom w:val="none" w:sz="0" w:space="0" w:color="auto"/>
        <w:right w:val="none" w:sz="0" w:space="0" w:color="auto"/>
      </w:divBdr>
    </w:div>
    <w:div w:id="1920674675">
      <w:bodyDiv w:val="1"/>
      <w:marLeft w:val="0"/>
      <w:marRight w:val="0"/>
      <w:marTop w:val="0"/>
      <w:marBottom w:val="0"/>
      <w:divBdr>
        <w:top w:val="none" w:sz="0" w:space="0" w:color="auto"/>
        <w:left w:val="none" w:sz="0" w:space="0" w:color="auto"/>
        <w:bottom w:val="none" w:sz="0" w:space="0" w:color="auto"/>
        <w:right w:val="none" w:sz="0" w:space="0" w:color="auto"/>
      </w:divBdr>
    </w:div>
    <w:div w:id="1931234428">
      <w:bodyDiv w:val="1"/>
      <w:marLeft w:val="0"/>
      <w:marRight w:val="0"/>
      <w:marTop w:val="0"/>
      <w:marBottom w:val="0"/>
      <w:divBdr>
        <w:top w:val="none" w:sz="0" w:space="0" w:color="auto"/>
        <w:left w:val="none" w:sz="0" w:space="0" w:color="auto"/>
        <w:bottom w:val="none" w:sz="0" w:space="0" w:color="auto"/>
        <w:right w:val="none" w:sz="0" w:space="0" w:color="auto"/>
      </w:divBdr>
    </w:div>
    <w:div w:id="1940793151">
      <w:bodyDiv w:val="1"/>
      <w:marLeft w:val="0"/>
      <w:marRight w:val="0"/>
      <w:marTop w:val="0"/>
      <w:marBottom w:val="0"/>
      <w:divBdr>
        <w:top w:val="none" w:sz="0" w:space="0" w:color="auto"/>
        <w:left w:val="none" w:sz="0" w:space="0" w:color="auto"/>
        <w:bottom w:val="none" w:sz="0" w:space="0" w:color="auto"/>
        <w:right w:val="none" w:sz="0" w:space="0" w:color="auto"/>
      </w:divBdr>
    </w:div>
    <w:div w:id="1973363050">
      <w:bodyDiv w:val="1"/>
      <w:marLeft w:val="0"/>
      <w:marRight w:val="0"/>
      <w:marTop w:val="0"/>
      <w:marBottom w:val="0"/>
      <w:divBdr>
        <w:top w:val="none" w:sz="0" w:space="0" w:color="auto"/>
        <w:left w:val="none" w:sz="0" w:space="0" w:color="auto"/>
        <w:bottom w:val="none" w:sz="0" w:space="0" w:color="auto"/>
        <w:right w:val="none" w:sz="0" w:space="0" w:color="auto"/>
      </w:divBdr>
    </w:div>
    <w:div w:id="1983776769">
      <w:bodyDiv w:val="1"/>
      <w:marLeft w:val="0"/>
      <w:marRight w:val="0"/>
      <w:marTop w:val="0"/>
      <w:marBottom w:val="0"/>
      <w:divBdr>
        <w:top w:val="none" w:sz="0" w:space="0" w:color="auto"/>
        <w:left w:val="none" w:sz="0" w:space="0" w:color="auto"/>
        <w:bottom w:val="none" w:sz="0" w:space="0" w:color="auto"/>
        <w:right w:val="none" w:sz="0" w:space="0" w:color="auto"/>
      </w:divBdr>
    </w:div>
    <w:div w:id="2001233041">
      <w:bodyDiv w:val="1"/>
      <w:marLeft w:val="0"/>
      <w:marRight w:val="0"/>
      <w:marTop w:val="0"/>
      <w:marBottom w:val="0"/>
      <w:divBdr>
        <w:top w:val="none" w:sz="0" w:space="0" w:color="auto"/>
        <w:left w:val="none" w:sz="0" w:space="0" w:color="auto"/>
        <w:bottom w:val="none" w:sz="0" w:space="0" w:color="auto"/>
        <w:right w:val="none" w:sz="0" w:space="0" w:color="auto"/>
      </w:divBdr>
    </w:div>
    <w:div w:id="2066366828">
      <w:bodyDiv w:val="1"/>
      <w:marLeft w:val="0"/>
      <w:marRight w:val="0"/>
      <w:marTop w:val="0"/>
      <w:marBottom w:val="0"/>
      <w:divBdr>
        <w:top w:val="none" w:sz="0" w:space="0" w:color="auto"/>
        <w:left w:val="none" w:sz="0" w:space="0" w:color="auto"/>
        <w:bottom w:val="none" w:sz="0" w:space="0" w:color="auto"/>
        <w:right w:val="none" w:sz="0" w:space="0" w:color="auto"/>
      </w:divBdr>
      <w:divsChild>
        <w:div w:id="682702830">
          <w:marLeft w:val="0"/>
          <w:marRight w:val="0"/>
          <w:marTop w:val="0"/>
          <w:marBottom w:val="136"/>
          <w:divBdr>
            <w:top w:val="none" w:sz="0" w:space="0" w:color="auto"/>
            <w:left w:val="none" w:sz="0" w:space="0" w:color="auto"/>
            <w:bottom w:val="none" w:sz="0" w:space="0" w:color="auto"/>
            <w:right w:val="none" w:sz="0" w:space="0" w:color="auto"/>
          </w:divBdr>
        </w:div>
        <w:div w:id="1948123199">
          <w:marLeft w:val="0"/>
          <w:marRight w:val="0"/>
          <w:marTop w:val="0"/>
          <w:marBottom w:val="136"/>
          <w:divBdr>
            <w:top w:val="none" w:sz="0" w:space="0" w:color="auto"/>
            <w:left w:val="none" w:sz="0" w:space="0" w:color="auto"/>
            <w:bottom w:val="none" w:sz="0" w:space="0" w:color="auto"/>
            <w:right w:val="none" w:sz="0" w:space="0" w:color="auto"/>
          </w:divBdr>
          <w:divsChild>
            <w:div w:id="729815351">
              <w:marLeft w:val="0"/>
              <w:marRight w:val="0"/>
              <w:marTop w:val="0"/>
              <w:marBottom w:val="0"/>
              <w:divBdr>
                <w:top w:val="none" w:sz="0" w:space="0" w:color="auto"/>
                <w:left w:val="none" w:sz="0" w:space="0" w:color="auto"/>
                <w:bottom w:val="none" w:sz="0" w:space="0" w:color="auto"/>
                <w:right w:val="none" w:sz="0" w:space="0" w:color="auto"/>
              </w:divBdr>
            </w:div>
            <w:div w:id="17187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5721">
      <w:bodyDiv w:val="1"/>
      <w:marLeft w:val="0"/>
      <w:marRight w:val="0"/>
      <w:marTop w:val="0"/>
      <w:marBottom w:val="0"/>
      <w:divBdr>
        <w:top w:val="none" w:sz="0" w:space="0" w:color="auto"/>
        <w:left w:val="none" w:sz="0" w:space="0" w:color="auto"/>
        <w:bottom w:val="none" w:sz="0" w:space="0" w:color="auto"/>
        <w:right w:val="none" w:sz="0" w:space="0" w:color="auto"/>
      </w:divBdr>
    </w:div>
    <w:div w:id="2098362189">
      <w:bodyDiv w:val="1"/>
      <w:marLeft w:val="0"/>
      <w:marRight w:val="0"/>
      <w:marTop w:val="0"/>
      <w:marBottom w:val="0"/>
      <w:divBdr>
        <w:top w:val="none" w:sz="0" w:space="0" w:color="auto"/>
        <w:left w:val="none" w:sz="0" w:space="0" w:color="auto"/>
        <w:bottom w:val="none" w:sz="0" w:space="0" w:color="auto"/>
        <w:right w:val="none" w:sz="0" w:space="0" w:color="auto"/>
      </w:divBdr>
    </w:div>
    <w:div w:id="213517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41BAD-A687-4BE2-AE9A-C1914641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9439</Words>
  <Characters>53804</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stolpovskih</cp:lastModifiedBy>
  <cp:revision>2</cp:revision>
  <dcterms:created xsi:type="dcterms:W3CDTF">2017-03-17T07:04:00Z</dcterms:created>
  <dcterms:modified xsi:type="dcterms:W3CDTF">2017-03-17T07:04:00Z</dcterms:modified>
</cp:coreProperties>
</file>