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7A8" w:rsidRPr="0099188D" w:rsidRDefault="00BA27A8" w:rsidP="00BA27A8">
      <w:pPr>
        <w:pStyle w:val="21"/>
        <w:widowControl/>
        <w:spacing w:after="0" w:line="240" w:lineRule="auto"/>
        <w:ind w:left="0" w:firstLine="397"/>
        <w:jc w:val="center"/>
        <w:rPr>
          <w:rFonts w:ascii="Times New Roman" w:hAnsi="Times New Roman" w:cs="Times New Roman"/>
          <w:sz w:val="28"/>
          <w:szCs w:val="28"/>
        </w:rPr>
      </w:pPr>
      <w:bookmarkStart w:id="0" w:name="_GoBack"/>
      <w:bookmarkEnd w:id="0"/>
      <w:r w:rsidRPr="0099188D">
        <w:rPr>
          <w:rFonts w:ascii="Times New Roman" w:hAnsi="Times New Roman" w:cs="Times New Roman"/>
          <w:sz w:val="28"/>
          <w:szCs w:val="28"/>
        </w:rPr>
        <w:t>Министерство транспорта Российской Федерации</w:t>
      </w:r>
    </w:p>
    <w:p w:rsidR="00BA27A8" w:rsidRPr="0099188D" w:rsidRDefault="00BA27A8" w:rsidP="00BA27A8">
      <w:pPr>
        <w:pStyle w:val="21"/>
        <w:widowControl/>
        <w:spacing w:after="0" w:line="240" w:lineRule="auto"/>
        <w:ind w:left="0" w:firstLine="397"/>
        <w:jc w:val="center"/>
        <w:rPr>
          <w:rFonts w:ascii="Times New Roman" w:hAnsi="Times New Roman" w:cs="Times New Roman"/>
          <w:sz w:val="28"/>
          <w:szCs w:val="28"/>
        </w:rPr>
      </w:pPr>
      <w:r w:rsidRPr="0099188D">
        <w:rPr>
          <w:rFonts w:ascii="Times New Roman" w:hAnsi="Times New Roman" w:cs="Times New Roman"/>
          <w:sz w:val="28"/>
          <w:szCs w:val="28"/>
        </w:rPr>
        <w:t>Федеральное агентство железнодорожного транспорта</w:t>
      </w:r>
    </w:p>
    <w:p w:rsidR="00BA27A8" w:rsidRPr="0099188D" w:rsidRDefault="00BA27A8" w:rsidP="00BA27A8">
      <w:pPr>
        <w:pStyle w:val="21"/>
        <w:widowControl/>
        <w:spacing w:after="0" w:line="240" w:lineRule="auto"/>
        <w:ind w:left="0"/>
        <w:jc w:val="center"/>
        <w:rPr>
          <w:rFonts w:ascii="Times New Roman" w:hAnsi="Times New Roman" w:cs="Times New Roman"/>
          <w:sz w:val="28"/>
          <w:szCs w:val="28"/>
        </w:rPr>
      </w:pPr>
      <w:r w:rsidRPr="0099188D">
        <w:rPr>
          <w:rFonts w:ascii="Times New Roman" w:hAnsi="Times New Roman" w:cs="Times New Roman"/>
          <w:sz w:val="28"/>
          <w:szCs w:val="28"/>
        </w:rPr>
        <w:t>Федеральное государственное бюджетное образовательное учреждение</w:t>
      </w:r>
    </w:p>
    <w:p w:rsidR="00BA27A8" w:rsidRDefault="00BA27A8" w:rsidP="00BA27A8">
      <w:pPr>
        <w:pStyle w:val="21"/>
        <w:widowControl/>
        <w:spacing w:after="0" w:line="240" w:lineRule="auto"/>
        <w:ind w:left="0"/>
        <w:jc w:val="center"/>
        <w:rPr>
          <w:rFonts w:ascii="Times New Roman" w:hAnsi="Times New Roman" w:cs="Times New Roman"/>
          <w:sz w:val="28"/>
          <w:szCs w:val="28"/>
        </w:rPr>
      </w:pPr>
      <w:r w:rsidRPr="0099188D">
        <w:rPr>
          <w:rFonts w:ascii="Times New Roman" w:hAnsi="Times New Roman" w:cs="Times New Roman"/>
          <w:sz w:val="28"/>
          <w:szCs w:val="28"/>
        </w:rPr>
        <w:t>высшего  образования</w:t>
      </w:r>
    </w:p>
    <w:p w:rsidR="00BA27A8" w:rsidRPr="0099188D" w:rsidRDefault="00BA27A8" w:rsidP="00BA27A8">
      <w:pPr>
        <w:pStyle w:val="21"/>
        <w:widowControl/>
        <w:spacing w:after="0" w:line="240" w:lineRule="auto"/>
        <w:ind w:left="0"/>
        <w:jc w:val="center"/>
        <w:rPr>
          <w:rFonts w:ascii="Times New Roman" w:hAnsi="Times New Roman" w:cs="Times New Roman"/>
          <w:sz w:val="28"/>
          <w:szCs w:val="28"/>
        </w:rPr>
      </w:pPr>
      <w:r w:rsidRPr="0099188D">
        <w:rPr>
          <w:rFonts w:ascii="Times New Roman" w:hAnsi="Times New Roman" w:cs="Times New Roman"/>
          <w:sz w:val="28"/>
          <w:szCs w:val="28"/>
        </w:rPr>
        <w:t>«Дальневосточный государственный университет путей сообщения»</w:t>
      </w:r>
    </w:p>
    <w:p w:rsidR="00660D78" w:rsidRDefault="00BA27A8" w:rsidP="00BA27A8">
      <w:pPr>
        <w:spacing w:line="240" w:lineRule="auto"/>
        <w:jc w:val="center"/>
        <w:rPr>
          <w:rFonts w:ascii="Times New Roman" w:hAnsi="Times New Roman" w:cs="Times New Roman"/>
          <w:sz w:val="28"/>
          <w:szCs w:val="28"/>
        </w:rPr>
      </w:pPr>
      <w:r w:rsidRPr="0099188D">
        <w:rPr>
          <w:rFonts w:ascii="Times New Roman" w:eastAsia="Times New Roman" w:hAnsi="Times New Roman" w:cs="Times New Roman"/>
          <w:sz w:val="28"/>
          <w:szCs w:val="28"/>
        </w:rPr>
        <w:t>Социально-гуманитарный институт</w:t>
      </w:r>
    </w:p>
    <w:p w:rsidR="00BA27A8" w:rsidRDefault="00BA27A8" w:rsidP="00BA27A8">
      <w:pPr>
        <w:spacing w:line="240" w:lineRule="auto"/>
        <w:jc w:val="center"/>
        <w:rPr>
          <w:rFonts w:ascii="Times New Roman" w:hAnsi="Times New Roman" w:cs="Times New Roman"/>
          <w:sz w:val="28"/>
          <w:szCs w:val="28"/>
        </w:rPr>
      </w:pPr>
    </w:p>
    <w:p w:rsidR="00BA27A8" w:rsidRDefault="00BA27A8" w:rsidP="00BA27A8">
      <w:pPr>
        <w:spacing w:line="240" w:lineRule="auto"/>
        <w:jc w:val="right"/>
        <w:rPr>
          <w:rFonts w:ascii="Times New Roman" w:hAnsi="Times New Roman" w:cs="Times New Roman"/>
          <w:sz w:val="28"/>
          <w:szCs w:val="28"/>
        </w:rPr>
      </w:pPr>
    </w:p>
    <w:p w:rsidR="00985761" w:rsidRPr="008C35C4" w:rsidRDefault="00985761" w:rsidP="00985761">
      <w:pPr>
        <w:pStyle w:val="21"/>
        <w:widowControl/>
        <w:spacing w:after="0" w:line="240" w:lineRule="auto"/>
        <w:ind w:left="0" w:firstLine="397"/>
        <w:jc w:val="right"/>
        <w:rPr>
          <w:rFonts w:ascii="Times New Roman" w:hAnsi="Times New Roman" w:cs="Times New Roman"/>
          <w:sz w:val="28"/>
          <w:szCs w:val="28"/>
        </w:rPr>
      </w:pPr>
      <w:r w:rsidRPr="008C35C4">
        <w:rPr>
          <w:rFonts w:ascii="Times New Roman" w:hAnsi="Times New Roman" w:cs="Times New Roman"/>
          <w:sz w:val="28"/>
          <w:szCs w:val="28"/>
        </w:rPr>
        <w:t>Кафедра «Гражданское,</w:t>
      </w:r>
    </w:p>
    <w:p w:rsidR="00985761" w:rsidRPr="008C35C4" w:rsidRDefault="00985761" w:rsidP="00985761">
      <w:pPr>
        <w:pStyle w:val="21"/>
        <w:widowControl/>
        <w:tabs>
          <w:tab w:val="left" w:pos="6480"/>
        </w:tabs>
        <w:spacing w:after="0" w:line="240" w:lineRule="auto"/>
        <w:ind w:left="0" w:firstLine="397"/>
        <w:jc w:val="right"/>
        <w:rPr>
          <w:rFonts w:ascii="Times New Roman" w:hAnsi="Times New Roman" w:cs="Times New Roman"/>
          <w:sz w:val="28"/>
          <w:szCs w:val="28"/>
        </w:rPr>
      </w:pPr>
      <w:r w:rsidRPr="008C35C4">
        <w:rPr>
          <w:rFonts w:ascii="Times New Roman" w:hAnsi="Times New Roman" w:cs="Times New Roman"/>
          <w:sz w:val="28"/>
          <w:szCs w:val="28"/>
        </w:rPr>
        <w:t>предпринимательское и</w:t>
      </w:r>
    </w:p>
    <w:p w:rsidR="00985761" w:rsidRPr="008C35C4" w:rsidRDefault="00985761" w:rsidP="00985761">
      <w:pPr>
        <w:pStyle w:val="21"/>
        <w:widowControl/>
        <w:tabs>
          <w:tab w:val="left" w:pos="6480"/>
          <w:tab w:val="left" w:pos="6555"/>
          <w:tab w:val="right" w:pos="9355"/>
        </w:tabs>
        <w:spacing w:after="0" w:line="240" w:lineRule="auto"/>
        <w:ind w:left="0" w:firstLine="397"/>
        <w:rPr>
          <w:rFonts w:ascii="Times New Roman" w:hAnsi="Times New Roman" w:cs="Times New Roman"/>
          <w:sz w:val="28"/>
          <w:szCs w:val="28"/>
        </w:rPr>
      </w:pPr>
      <w:r w:rsidRPr="008C35C4">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8C35C4">
        <w:rPr>
          <w:rFonts w:ascii="Times New Roman" w:hAnsi="Times New Roman" w:cs="Times New Roman"/>
          <w:sz w:val="28"/>
          <w:szCs w:val="28"/>
        </w:rPr>
        <w:t>транспортное право»</w:t>
      </w:r>
    </w:p>
    <w:p w:rsidR="00BA27A8" w:rsidRDefault="00BA27A8" w:rsidP="00BA27A8">
      <w:pPr>
        <w:spacing w:line="240" w:lineRule="auto"/>
        <w:jc w:val="right"/>
        <w:rPr>
          <w:rFonts w:ascii="Times New Roman" w:hAnsi="Times New Roman" w:cs="Times New Roman"/>
          <w:sz w:val="28"/>
          <w:szCs w:val="28"/>
        </w:rPr>
      </w:pPr>
    </w:p>
    <w:p w:rsidR="00BA27A8" w:rsidRDefault="00BA27A8" w:rsidP="00A067CD">
      <w:pPr>
        <w:spacing w:line="240" w:lineRule="auto"/>
        <w:jc w:val="center"/>
        <w:rPr>
          <w:rFonts w:ascii="Times New Roman" w:hAnsi="Times New Roman" w:cs="Times New Roman"/>
          <w:sz w:val="28"/>
          <w:szCs w:val="28"/>
        </w:rPr>
      </w:pPr>
      <w:r>
        <w:rPr>
          <w:rFonts w:ascii="Times New Roman" w:hAnsi="Times New Roman" w:cs="Times New Roman"/>
          <w:sz w:val="28"/>
          <w:szCs w:val="28"/>
        </w:rPr>
        <w:t>КУРСОВАЯ РАБОТА</w:t>
      </w:r>
    </w:p>
    <w:p w:rsidR="00BA27A8" w:rsidRDefault="00BA27A8" w:rsidP="00A067CD">
      <w:pPr>
        <w:spacing w:line="240" w:lineRule="auto"/>
        <w:jc w:val="center"/>
        <w:rPr>
          <w:rFonts w:ascii="Times New Roman" w:hAnsi="Times New Roman" w:cs="Times New Roman"/>
          <w:sz w:val="28"/>
          <w:szCs w:val="28"/>
        </w:rPr>
      </w:pPr>
      <w:r>
        <w:rPr>
          <w:rFonts w:ascii="Times New Roman" w:hAnsi="Times New Roman" w:cs="Times New Roman"/>
          <w:sz w:val="28"/>
          <w:szCs w:val="28"/>
        </w:rPr>
        <w:t>Дисциплина:</w:t>
      </w:r>
      <w:r w:rsidR="00DC38AC">
        <w:rPr>
          <w:rFonts w:ascii="Times New Roman" w:hAnsi="Times New Roman" w:cs="Times New Roman"/>
          <w:sz w:val="28"/>
          <w:szCs w:val="28"/>
        </w:rPr>
        <w:t xml:space="preserve"> «Конституционно-правовой статус личности»</w:t>
      </w:r>
    </w:p>
    <w:p w:rsidR="00BA27A8" w:rsidRDefault="00BA27A8" w:rsidP="00A067CD">
      <w:pPr>
        <w:spacing w:line="240" w:lineRule="auto"/>
        <w:jc w:val="center"/>
        <w:rPr>
          <w:rFonts w:ascii="Times New Roman" w:hAnsi="Times New Roman" w:cs="Times New Roman"/>
          <w:sz w:val="28"/>
          <w:szCs w:val="28"/>
        </w:rPr>
      </w:pPr>
      <w:r>
        <w:rPr>
          <w:rFonts w:ascii="Times New Roman" w:hAnsi="Times New Roman" w:cs="Times New Roman"/>
          <w:sz w:val="28"/>
          <w:szCs w:val="28"/>
        </w:rPr>
        <w:t>Тема:</w:t>
      </w:r>
      <w:r w:rsidR="00DC38AC">
        <w:rPr>
          <w:rFonts w:ascii="Times New Roman" w:hAnsi="Times New Roman" w:cs="Times New Roman"/>
          <w:sz w:val="28"/>
          <w:szCs w:val="28"/>
        </w:rPr>
        <w:t xml:space="preserve"> Правовое регулирование избирательных отношений</w:t>
      </w:r>
    </w:p>
    <w:p w:rsidR="00DC38AC" w:rsidRDefault="00DC38AC" w:rsidP="00BA27A8">
      <w:pPr>
        <w:spacing w:line="240" w:lineRule="auto"/>
        <w:jc w:val="right"/>
        <w:rPr>
          <w:rFonts w:ascii="Times New Roman" w:hAnsi="Times New Roman" w:cs="Times New Roman"/>
          <w:sz w:val="28"/>
          <w:szCs w:val="28"/>
        </w:rPr>
      </w:pPr>
    </w:p>
    <w:p w:rsidR="00BA27A8" w:rsidRDefault="00AF16B5" w:rsidP="004977CC">
      <w:pPr>
        <w:spacing w:line="240" w:lineRule="auto"/>
        <w:jc w:val="right"/>
        <w:rPr>
          <w:rFonts w:ascii="Times New Roman" w:hAnsi="Times New Roman" w:cs="Times New Roman"/>
          <w:sz w:val="28"/>
          <w:szCs w:val="28"/>
        </w:rPr>
      </w:pPr>
      <w:r>
        <w:rPr>
          <w:rFonts w:ascii="Times New Roman" w:hAnsi="Times New Roman" w:cs="Times New Roman"/>
          <w:sz w:val="28"/>
          <w:szCs w:val="28"/>
        </w:rPr>
        <w:t>Выполнил</w:t>
      </w:r>
      <w:r w:rsidR="00DC38AC">
        <w:rPr>
          <w:rFonts w:ascii="Times New Roman" w:hAnsi="Times New Roman" w:cs="Times New Roman"/>
          <w:sz w:val="28"/>
          <w:szCs w:val="28"/>
        </w:rPr>
        <w:t>а</w:t>
      </w:r>
      <w:r>
        <w:rPr>
          <w:rFonts w:ascii="Times New Roman" w:hAnsi="Times New Roman" w:cs="Times New Roman"/>
          <w:sz w:val="28"/>
          <w:szCs w:val="28"/>
        </w:rPr>
        <w:t>: студент</w:t>
      </w:r>
      <w:r w:rsidR="004977CC">
        <w:rPr>
          <w:rFonts w:ascii="Times New Roman" w:hAnsi="Times New Roman" w:cs="Times New Roman"/>
          <w:sz w:val="28"/>
          <w:szCs w:val="28"/>
        </w:rPr>
        <w:t xml:space="preserve">ка 719 </w:t>
      </w:r>
      <w:r w:rsidR="00BA27A8">
        <w:rPr>
          <w:rFonts w:ascii="Times New Roman" w:hAnsi="Times New Roman" w:cs="Times New Roman"/>
          <w:sz w:val="28"/>
          <w:szCs w:val="28"/>
        </w:rPr>
        <w:t>группы</w:t>
      </w:r>
    </w:p>
    <w:p w:rsidR="00DC38AC" w:rsidRDefault="00DC38AC" w:rsidP="00BA27A8">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Юдина </w:t>
      </w:r>
      <w:r w:rsidR="005B6C99">
        <w:rPr>
          <w:rFonts w:ascii="Times New Roman" w:hAnsi="Times New Roman" w:cs="Times New Roman"/>
          <w:sz w:val="28"/>
          <w:szCs w:val="28"/>
        </w:rPr>
        <w:t>О.О.</w:t>
      </w:r>
    </w:p>
    <w:p w:rsidR="00E460E1" w:rsidRDefault="00E460E1" w:rsidP="00BA27A8">
      <w:pPr>
        <w:spacing w:line="240" w:lineRule="auto"/>
        <w:jc w:val="right"/>
        <w:rPr>
          <w:rFonts w:ascii="Times New Roman" w:hAnsi="Times New Roman" w:cs="Times New Roman"/>
          <w:sz w:val="28"/>
          <w:szCs w:val="28"/>
        </w:rPr>
      </w:pPr>
      <w:r>
        <w:rPr>
          <w:rFonts w:ascii="Times New Roman" w:hAnsi="Times New Roman" w:cs="Times New Roman"/>
          <w:sz w:val="28"/>
          <w:szCs w:val="28"/>
        </w:rPr>
        <w:t>Специальность: 38.05.02 – Таможенное дело</w:t>
      </w:r>
    </w:p>
    <w:p w:rsidR="00E460E1" w:rsidRDefault="00E460E1" w:rsidP="00BA27A8">
      <w:pPr>
        <w:spacing w:line="240" w:lineRule="auto"/>
        <w:jc w:val="right"/>
        <w:rPr>
          <w:rFonts w:ascii="Times New Roman" w:hAnsi="Times New Roman" w:cs="Times New Roman"/>
          <w:sz w:val="28"/>
          <w:szCs w:val="28"/>
        </w:rPr>
      </w:pPr>
      <w:r>
        <w:rPr>
          <w:rFonts w:ascii="Times New Roman" w:hAnsi="Times New Roman" w:cs="Times New Roman"/>
          <w:sz w:val="28"/>
          <w:szCs w:val="28"/>
        </w:rPr>
        <w:t>Проверил: преподаватель кафедры</w:t>
      </w:r>
    </w:p>
    <w:p w:rsidR="00E460E1" w:rsidRDefault="00953007" w:rsidP="00BA27A8">
      <w:pPr>
        <w:spacing w:line="240" w:lineRule="auto"/>
        <w:jc w:val="right"/>
        <w:rPr>
          <w:rFonts w:ascii="Times New Roman" w:hAnsi="Times New Roman" w:cs="Times New Roman"/>
          <w:sz w:val="28"/>
          <w:szCs w:val="28"/>
        </w:rPr>
      </w:pPr>
      <w:r>
        <w:rPr>
          <w:rFonts w:ascii="Times New Roman" w:hAnsi="Times New Roman" w:cs="Times New Roman"/>
          <w:sz w:val="28"/>
          <w:szCs w:val="28"/>
        </w:rPr>
        <w:t>Панфилова 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842"/>
        <w:gridCol w:w="1842"/>
        <w:gridCol w:w="1842"/>
        <w:gridCol w:w="1843"/>
      </w:tblGrid>
      <w:tr w:rsidR="00E460E1" w:rsidRPr="00883424" w:rsidTr="00E460E1">
        <w:trPr>
          <w:trHeight w:val="705"/>
        </w:trPr>
        <w:tc>
          <w:tcPr>
            <w:tcW w:w="1842" w:type="dxa"/>
          </w:tcPr>
          <w:p w:rsidR="00E460E1" w:rsidRPr="004851BE" w:rsidRDefault="00E460E1" w:rsidP="004063CF">
            <w:pPr>
              <w:jc w:val="center"/>
              <w:rPr>
                <w:rFonts w:ascii="Times New Roman" w:eastAsia="Times New Roman" w:hAnsi="Times New Roman" w:cs="Times New Roman"/>
                <w:sz w:val="18"/>
                <w:szCs w:val="18"/>
              </w:rPr>
            </w:pPr>
            <w:r w:rsidRPr="004851BE">
              <w:rPr>
                <w:rFonts w:ascii="Times New Roman" w:eastAsia="Times New Roman" w:hAnsi="Times New Roman" w:cs="Times New Roman"/>
                <w:sz w:val="18"/>
                <w:szCs w:val="18"/>
              </w:rPr>
              <w:t>дата регистрации работы на кафедре</w:t>
            </w:r>
          </w:p>
        </w:tc>
        <w:tc>
          <w:tcPr>
            <w:tcW w:w="1842" w:type="dxa"/>
          </w:tcPr>
          <w:p w:rsidR="00E460E1" w:rsidRPr="004851BE" w:rsidRDefault="00E460E1" w:rsidP="004063CF">
            <w:pPr>
              <w:jc w:val="center"/>
              <w:rPr>
                <w:rFonts w:ascii="Times New Roman" w:eastAsia="Times New Roman" w:hAnsi="Times New Roman" w:cs="Times New Roman"/>
                <w:sz w:val="18"/>
                <w:szCs w:val="18"/>
              </w:rPr>
            </w:pPr>
            <w:r w:rsidRPr="004851BE">
              <w:rPr>
                <w:rFonts w:ascii="Times New Roman" w:eastAsia="Times New Roman" w:hAnsi="Times New Roman" w:cs="Times New Roman"/>
                <w:sz w:val="18"/>
                <w:szCs w:val="18"/>
              </w:rPr>
              <w:t>№</w:t>
            </w:r>
          </w:p>
        </w:tc>
        <w:tc>
          <w:tcPr>
            <w:tcW w:w="1842" w:type="dxa"/>
          </w:tcPr>
          <w:p w:rsidR="00E460E1" w:rsidRPr="004851BE" w:rsidRDefault="00E460E1" w:rsidP="004063CF">
            <w:pPr>
              <w:jc w:val="center"/>
              <w:rPr>
                <w:rFonts w:ascii="Times New Roman" w:eastAsia="Times New Roman" w:hAnsi="Times New Roman" w:cs="Times New Roman"/>
                <w:sz w:val="18"/>
                <w:szCs w:val="18"/>
              </w:rPr>
            </w:pPr>
            <w:r w:rsidRPr="004851BE">
              <w:rPr>
                <w:rFonts w:ascii="Times New Roman" w:eastAsia="Times New Roman" w:hAnsi="Times New Roman" w:cs="Times New Roman"/>
                <w:sz w:val="18"/>
                <w:szCs w:val="18"/>
              </w:rPr>
              <w:t>дата проверки преподавателем</w:t>
            </w:r>
          </w:p>
        </w:tc>
        <w:tc>
          <w:tcPr>
            <w:tcW w:w="1842" w:type="dxa"/>
          </w:tcPr>
          <w:p w:rsidR="00E460E1" w:rsidRPr="004851BE" w:rsidRDefault="00E460E1" w:rsidP="004063CF">
            <w:pPr>
              <w:jc w:val="center"/>
              <w:rPr>
                <w:rFonts w:ascii="Times New Roman" w:eastAsia="Times New Roman" w:hAnsi="Times New Roman" w:cs="Times New Roman"/>
                <w:sz w:val="18"/>
                <w:szCs w:val="18"/>
              </w:rPr>
            </w:pPr>
            <w:r w:rsidRPr="004851BE">
              <w:rPr>
                <w:rFonts w:ascii="Times New Roman" w:eastAsia="Times New Roman" w:hAnsi="Times New Roman" w:cs="Times New Roman"/>
                <w:sz w:val="18"/>
                <w:szCs w:val="18"/>
              </w:rPr>
              <w:t>результат проверки</w:t>
            </w:r>
          </w:p>
        </w:tc>
        <w:tc>
          <w:tcPr>
            <w:tcW w:w="1843" w:type="dxa"/>
          </w:tcPr>
          <w:p w:rsidR="00E460E1" w:rsidRPr="004851BE" w:rsidRDefault="00E460E1" w:rsidP="004063CF">
            <w:pPr>
              <w:jc w:val="center"/>
              <w:rPr>
                <w:rFonts w:ascii="Times New Roman" w:eastAsia="Times New Roman" w:hAnsi="Times New Roman" w:cs="Times New Roman"/>
                <w:sz w:val="18"/>
                <w:szCs w:val="18"/>
              </w:rPr>
            </w:pPr>
            <w:r w:rsidRPr="004851BE">
              <w:rPr>
                <w:rFonts w:ascii="Times New Roman" w:eastAsia="Times New Roman" w:hAnsi="Times New Roman" w:cs="Times New Roman"/>
                <w:sz w:val="18"/>
                <w:szCs w:val="18"/>
              </w:rPr>
              <w:t>Отметка о выдаче работы студенту</w:t>
            </w:r>
          </w:p>
        </w:tc>
      </w:tr>
      <w:tr w:rsidR="00E460E1" w:rsidRPr="00883424" w:rsidTr="00E460E1">
        <w:trPr>
          <w:trHeight w:val="705"/>
        </w:trPr>
        <w:tc>
          <w:tcPr>
            <w:tcW w:w="1842" w:type="dxa"/>
          </w:tcPr>
          <w:p w:rsidR="00E460E1" w:rsidRPr="00883424" w:rsidRDefault="00E460E1" w:rsidP="004063CF">
            <w:pPr>
              <w:jc w:val="center"/>
              <w:rPr>
                <w:rFonts w:ascii="Calibri" w:eastAsia="Times New Roman" w:hAnsi="Calibri" w:cs="Arial"/>
                <w:sz w:val="28"/>
                <w:szCs w:val="28"/>
              </w:rPr>
            </w:pPr>
          </w:p>
        </w:tc>
        <w:tc>
          <w:tcPr>
            <w:tcW w:w="1842" w:type="dxa"/>
          </w:tcPr>
          <w:p w:rsidR="00E460E1" w:rsidRPr="00883424" w:rsidRDefault="00E460E1" w:rsidP="004063CF">
            <w:pPr>
              <w:jc w:val="center"/>
              <w:rPr>
                <w:rFonts w:ascii="Calibri" w:eastAsia="Times New Roman" w:hAnsi="Calibri" w:cs="Arial"/>
                <w:sz w:val="28"/>
                <w:szCs w:val="28"/>
              </w:rPr>
            </w:pPr>
          </w:p>
        </w:tc>
        <w:tc>
          <w:tcPr>
            <w:tcW w:w="1842" w:type="dxa"/>
          </w:tcPr>
          <w:p w:rsidR="00E460E1" w:rsidRPr="00883424" w:rsidRDefault="00E460E1" w:rsidP="004063CF">
            <w:pPr>
              <w:jc w:val="center"/>
              <w:rPr>
                <w:rFonts w:ascii="Calibri" w:eastAsia="Times New Roman" w:hAnsi="Calibri" w:cs="Arial"/>
                <w:sz w:val="28"/>
                <w:szCs w:val="28"/>
              </w:rPr>
            </w:pPr>
          </w:p>
        </w:tc>
        <w:tc>
          <w:tcPr>
            <w:tcW w:w="1842" w:type="dxa"/>
          </w:tcPr>
          <w:p w:rsidR="00E460E1" w:rsidRPr="00883424" w:rsidRDefault="00E460E1" w:rsidP="004063CF">
            <w:pPr>
              <w:jc w:val="center"/>
              <w:rPr>
                <w:rFonts w:ascii="Calibri" w:eastAsia="Times New Roman" w:hAnsi="Calibri" w:cs="Arial"/>
                <w:sz w:val="28"/>
                <w:szCs w:val="28"/>
              </w:rPr>
            </w:pPr>
          </w:p>
        </w:tc>
        <w:tc>
          <w:tcPr>
            <w:tcW w:w="1843" w:type="dxa"/>
          </w:tcPr>
          <w:p w:rsidR="00E460E1" w:rsidRPr="00883424" w:rsidRDefault="00E460E1" w:rsidP="004063CF">
            <w:pPr>
              <w:jc w:val="center"/>
              <w:rPr>
                <w:rFonts w:ascii="Calibri" w:eastAsia="Times New Roman" w:hAnsi="Calibri" w:cs="Arial"/>
                <w:sz w:val="28"/>
                <w:szCs w:val="28"/>
              </w:rPr>
            </w:pPr>
          </w:p>
        </w:tc>
      </w:tr>
      <w:tr w:rsidR="00E460E1" w:rsidRPr="00883424" w:rsidTr="00E460E1">
        <w:trPr>
          <w:trHeight w:val="705"/>
        </w:trPr>
        <w:tc>
          <w:tcPr>
            <w:tcW w:w="1842" w:type="dxa"/>
          </w:tcPr>
          <w:p w:rsidR="00E460E1" w:rsidRPr="00883424" w:rsidRDefault="00E460E1" w:rsidP="004063CF">
            <w:pPr>
              <w:jc w:val="center"/>
              <w:rPr>
                <w:rFonts w:ascii="Calibri" w:eastAsia="Times New Roman" w:hAnsi="Calibri" w:cs="Arial"/>
                <w:sz w:val="28"/>
                <w:szCs w:val="28"/>
              </w:rPr>
            </w:pPr>
          </w:p>
        </w:tc>
        <w:tc>
          <w:tcPr>
            <w:tcW w:w="1842" w:type="dxa"/>
          </w:tcPr>
          <w:p w:rsidR="00E460E1" w:rsidRPr="00883424" w:rsidRDefault="00E460E1" w:rsidP="004063CF">
            <w:pPr>
              <w:jc w:val="center"/>
              <w:rPr>
                <w:rFonts w:ascii="Calibri" w:eastAsia="Times New Roman" w:hAnsi="Calibri" w:cs="Arial"/>
                <w:sz w:val="28"/>
                <w:szCs w:val="28"/>
              </w:rPr>
            </w:pPr>
          </w:p>
        </w:tc>
        <w:tc>
          <w:tcPr>
            <w:tcW w:w="1842" w:type="dxa"/>
          </w:tcPr>
          <w:p w:rsidR="00E460E1" w:rsidRPr="00883424" w:rsidRDefault="00E460E1" w:rsidP="004063CF">
            <w:pPr>
              <w:jc w:val="center"/>
              <w:rPr>
                <w:rFonts w:ascii="Calibri" w:eastAsia="Times New Roman" w:hAnsi="Calibri" w:cs="Arial"/>
                <w:sz w:val="28"/>
                <w:szCs w:val="28"/>
              </w:rPr>
            </w:pPr>
          </w:p>
        </w:tc>
        <w:tc>
          <w:tcPr>
            <w:tcW w:w="1842" w:type="dxa"/>
          </w:tcPr>
          <w:p w:rsidR="00E460E1" w:rsidRPr="00883424" w:rsidRDefault="00E460E1" w:rsidP="004063CF">
            <w:pPr>
              <w:jc w:val="center"/>
              <w:rPr>
                <w:rFonts w:ascii="Calibri" w:eastAsia="Times New Roman" w:hAnsi="Calibri" w:cs="Arial"/>
                <w:sz w:val="28"/>
                <w:szCs w:val="28"/>
              </w:rPr>
            </w:pPr>
          </w:p>
        </w:tc>
        <w:tc>
          <w:tcPr>
            <w:tcW w:w="1843" w:type="dxa"/>
          </w:tcPr>
          <w:p w:rsidR="00E460E1" w:rsidRPr="00883424" w:rsidRDefault="00E460E1" w:rsidP="004063CF">
            <w:pPr>
              <w:jc w:val="center"/>
              <w:rPr>
                <w:rFonts w:ascii="Calibri" w:eastAsia="Times New Roman" w:hAnsi="Calibri" w:cs="Arial"/>
                <w:sz w:val="28"/>
                <w:szCs w:val="28"/>
              </w:rPr>
            </w:pPr>
          </w:p>
        </w:tc>
      </w:tr>
      <w:tr w:rsidR="00E460E1" w:rsidRPr="00883424" w:rsidTr="00E460E1">
        <w:trPr>
          <w:trHeight w:val="705"/>
        </w:trPr>
        <w:tc>
          <w:tcPr>
            <w:tcW w:w="1842" w:type="dxa"/>
          </w:tcPr>
          <w:p w:rsidR="00E460E1" w:rsidRPr="00883424" w:rsidRDefault="00E460E1" w:rsidP="004063CF">
            <w:pPr>
              <w:jc w:val="center"/>
              <w:rPr>
                <w:rFonts w:ascii="Calibri" w:eastAsia="Times New Roman" w:hAnsi="Calibri" w:cs="Arial"/>
                <w:sz w:val="28"/>
                <w:szCs w:val="28"/>
              </w:rPr>
            </w:pPr>
          </w:p>
        </w:tc>
        <w:tc>
          <w:tcPr>
            <w:tcW w:w="1842" w:type="dxa"/>
          </w:tcPr>
          <w:p w:rsidR="00E460E1" w:rsidRPr="00883424" w:rsidRDefault="00E460E1" w:rsidP="004063CF">
            <w:pPr>
              <w:jc w:val="center"/>
              <w:rPr>
                <w:rFonts w:ascii="Calibri" w:eastAsia="Times New Roman" w:hAnsi="Calibri" w:cs="Arial"/>
                <w:sz w:val="28"/>
                <w:szCs w:val="28"/>
              </w:rPr>
            </w:pPr>
          </w:p>
        </w:tc>
        <w:tc>
          <w:tcPr>
            <w:tcW w:w="1842" w:type="dxa"/>
          </w:tcPr>
          <w:p w:rsidR="00E460E1" w:rsidRPr="00883424" w:rsidRDefault="00E460E1" w:rsidP="004063CF">
            <w:pPr>
              <w:jc w:val="center"/>
              <w:rPr>
                <w:rFonts w:ascii="Calibri" w:eastAsia="Times New Roman" w:hAnsi="Calibri" w:cs="Arial"/>
                <w:sz w:val="28"/>
                <w:szCs w:val="28"/>
              </w:rPr>
            </w:pPr>
          </w:p>
        </w:tc>
        <w:tc>
          <w:tcPr>
            <w:tcW w:w="1842" w:type="dxa"/>
          </w:tcPr>
          <w:p w:rsidR="00E460E1" w:rsidRPr="00883424" w:rsidRDefault="00E460E1" w:rsidP="004063CF">
            <w:pPr>
              <w:jc w:val="center"/>
              <w:rPr>
                <w:rFonts w:ascii="Calibri" w:eastAsia="Times New Roman" w:hAnsi="Calibri" w:cs="Arial"/>
                <w:sz w:val="28"/>
                <w:szCs w:val="28"/>
              </w:rPr>
            </w:pPr>
          </w:p>
        </w:tc>
        <w:tc>
          <w:tcPr>
            <w:tcW w:w="1843" w:type="dxa"/>
          </w:tcPr>
          <w:p w:rsidR="00E460E1" w:rsidRPr="00883424" w:rsidRDefault="00E460E1" w:rsidP="004063CF">
            <w:pPr>
              <w:jc w:val="center"/>
              <w:rPr>
                <w:rFonts w:ascii="Calibri" w:eastAsia="Times New Roman" w:hAnsi="Calibri" w:cs="Arial"/>
                <w:sz w:val="28"/>
                <w:szCs w:val="28"/>
              </w:rPr>
            </w:pPr>
          </w:p>
        </w:tc>
      </w:tr>
    </w:tbl>
    <w:p w:rsidR="00E460E1" w:rsidRDefault="00E460E1" w:rsidP="00E460E1">
      <w:pPr>
        <w:spacing w:line="240" w:lineRule="auto"/>
        <w:jc w:val="center"/>
        <w:rPr>
          <w:rFonts w:ascii="Times New Roman" w:hAnsi="Times New Roman" w:cs="Times New Roman"/>
          <w:sz w:val="28"/>
          <w:szCs w:val="28"/>
        </w:rPr>
      </w:pPr>
    </w:p>
    <w:p w:rsidR="00E460E1" w:rsidRDefault="00E460E1" w:rsidP="00E460E1">
      <w:pPr>
        <w:spacing w:line="240" w:lineRule="auto"/>
        <w:jc w:val="center"/>
        <w:rPr>
          <w:rFonts w:ascii="Times New Roman" w:hAnsi="Times New Roman" w:cs="Times New Roman"/>
          <w:sz w:val="28"/>
          <w:szCs w:val="28"/>
        </w:rPr>
      </w:pPr>
    </w:p>
    <w:p w:rsidR="00E460E1" w:rsidRDefault="00E460E1" w:rsidP="00E460E1">
      <w:pPr>
        <w:spacing w:line="240" w:lineRule="auto"/>
        <w:jc w:val="center"/>
        <w:rPr>
          <w:rFonts w:ascii="Times New Roman" w:hAnsi="Times New Roman" w:cs="Times New Roman"/>
          <w:sz w:val="28"/>
          <w:szCs w:val="28"/>
        </w:rPr>
      </w:pPr>
      <w:r>
        <w:rPr>
          <w:rFonts w:ascii="Times New Roman" w:hAnsi="Times New Roman" w:cs="Times New Roman"/>
          <w:sz w:val="28"/>
          <w:szCs w:val="28"/>
        </w:rPr>
        <w:t>Хабаровск</w:t>
      </w:r>
    </w:p>
    <w:p w:rsidR="00DC38AC" w:rsidRDefault="00E460E1" w:rsidP="00DC38AC">
      <w:pPr>
        <w:spacing w:line="240" w:lineRule="auto"/>
        <w:jc w:val="center"/>
        <w:rPr>
          <w:rFonts w:ascii="Times New Roman" w:hAnsi="Times New Roman" w:cs="Times New Roman"/>
          <w:sz w:val="28"/>
          <w:szCs w:val="28"/>
        </w:rPr>
      </w:pPr>
      <w:r>
        <w:rPr>
          <w:rFonts w:ascii="Times New Roman" w:hAnsi="Times New Roman" w:cs="Times New Roman"/>
          <w:sz w:val="28"/>
          <w:szCs w:val="28"/>
        </w:rPr>
        <w:t>2017</w:t>
      </w:r>
    </w:p>
    <w:p w:rsidR="00953007" w:rsidRDefault="00953007" w:rsidP="00DC38AC">
      <w:pPr>
        <w:spacing w:line="240" w:lineRule="auto"/>
        <w:jc w:val="center"/>
        <w:rPr>
          <w:rFonts w:ascii="Times New Roman" w:hAnsi="Times New Roman" w:cs="Times New Roman"/>
          <w:sz w:val="28"/>
          <w:szCs w:val="28"/>
        </w:rPr>
      </w:pPr>
    </w:p>
    <w:p w:rsidR="005649B7" w:rsidRDefault="005649B7" w:rsidP="00DC38AC">
      <w:pPr>
        <w:spacing w:line="240" w:lineRule="auto"/>
        <w:jc w:val="center"/>
        <w:rPr>
          <w:rFonts w:ascii="Times New Roman" w:hAnsi="Times New Roman" w:cs="Times New Roman"/>
          <w:sz w:val="28"/>
          <w:szCs w:val="28"/>
        </w:rPr>
      </w:pPr>
      <w:r>
        <w:rPr>
          <w:rFonts w:ascii="Times New Roman" w:hAnsi="Times New Roman" w:cs="Times New Roman"/>
          <w:sz w:val="28"/>
          <w:szCs w:val="28"/>
        </w:rPr>
        <w:t>РЕЦЕНЗИЯ</w:t>
      </w:r>
    </w:p>
    <w:p w:rsidR="005649B7" w:rsidRDefault="005649B7" w:rsidP="005649B7">
      <w:pPr>
        <w:spacing w:line="240" w:lineRule="auto"/>
        <w:rPr>
          <w:rFonts w:ascii="Times New Roman" w:hAnsi="Times New Roman" w:cs="Times New Roman"/>
          <w:sz w:val="28"/>
          <w:szCs w:val="28"/>
        </w:rPr>
      </w:pPr>
      <w:r>
        <w:rPr>
          <w:rFonts w:ascii="Times New Roman" w:hAnsi="Times New Roman" w:cs="Times New Roman"/>
          <w:sz w:val="28"/>
          <w:szCs w:val="28"/>
        </w:rPr>
        <w:t>Содержание работы:</w:t>
      </w:r>
    </w:p>
    <w:p w:rsidR="005649B7" w:rsidRDefault="005649B7" w:rsidP="005649B7">
      <w:pPr>
        <w:spacing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49B7" w:rsidRDefault="005649B7" w:rsidP="005649B7">
      <w:pPr>
        <w:spacing w:line="240" w:lineRule="auto"/>
        <w:rPr>
          <w:rFonts w:ascii="Times New Roman" w:hAnsi="Times New Roman" w:cs="Times New Roman"/>
          <w:sz w:val="28"/>
          <w:szCs w:val="28"/>
        </w:rPr>
      </w:pPr>
      <w:r>
        <w:rPr>
          <w:rFonts w:ascii="Times New Roman" w:hAnsi="Times New Roman" w:cs="Times New Roman"/>
          <w:sz w:val="28"/>
          <w:szCs w:val="28"/>
        </w:rPr>
        <w:t>Оформление работы:</w:t>
      </w:r>
    </w:p>
    <w:p w:rsidR="005649B7" w:rsidRDefault="005649B7" w:rsidP="005649B7">
      <w:pPr>
        <w:spacing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49B7" w:rsidRDefault="005649B7" w:rsidP="005649B7">
      <w:pPr>
        <w:spacing w:line="240" w:lineRule="auto"/>
        <w:rPr>
          <w:rFonts w:ascii="Times New Roman" w:hAnsi="Times New Roman" w:cs="Times New Roman"/>
          <w:sz w:val="28"/>
          <w:szCs w:val="28"/>
        </w:rPr>
      </w:pPr>
      <w:r>
        <w:rPr>
          <w:rFonts w:ascii="Times New Roman" w:hAnsi="Times New Roman" w:cs="Times New Roman"/>
          <w:sz w:val="28"/>
          <w:szCs w:val="28"/>
        </w:rPr>
        <w:t>Вопросы для защиты:</w:t>
      </w:r>
    </w:p>
    <w:p w:rsidR="005649B7" w:rsidRDefault="005649B7" w:rsidP="005649B7">
      <w:pPr>
        <w:spacing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49B7" w:rsidRDefault="00E0452F" w:rsidP="005649B7">
      <w:pPr>
        <w:spacing w:line="240" w:lineRule="auto"/>
        <w:rPr>
          <w:rFonts w:ascii="Times New Roman" w:hAnsi="Times New Roman" w:cs="Times New Roman"/>
          <w:sz w:val="28"/>
          <w:szCs w:val="28"/>
        </w:rPr>
      </w:pPr>
      <w:r>
        <w:rPr>
          <w:rFonts w:ascii="Times New Roman" w:hAnsi="Times New Roman" w:cs="Times New Roman"/>
          <w:sz w:val="28"/>
          <w:szCs w:val="28"/>
        </w:rPr>
        <w:t xml:space="preserve">Работа допущена </w:t>
      </w:r>
      <w:r w:rsidRPr="00E0452F">
        <w:rPr>
          <w:rFonts w:ascii="Times New Roman" w:hAnsi="Times New Roman" w:cs="Times New Roman"/>
          <w:sz w:val="28"/>
          <w:szCs w:val="28"/>
        </w:rPr>
        <w:t>/</w:t>
      </w:r>
      <w:r>
        <w:rPr>
          <w:rFonts w:ascii="Times New Roman" w:hAnsi="Times New Roman" w:cs="Times New Roman"/>
          <w:sz w:val="28"/>
          <w:szCs w:val="28"/>
        </w:rPr>
        <w:t xml:space="preserve">не допущена к защите </w:t>
      </w:r>
    </w:p>
    <w:p w:rsidR="00E0452F" w:rsidRDefault="00E0452F" w:rsidP="005649B7">
      <w:pPr>
        <w:spacing w:line="240" w:lineRule="auto"/>
        <w:rPr>
          <w:rFonts w:ascii="Times New Roman" w:hAnsi="Times New Roman" w:cs="Times New Roman"/>
          <w:sz w:val="28"/>
          <w:szCs w:val="28"/>
        </w:rPr>
      </w:pPr>
      <w:r>
        <w:rPr>
          <w:rFonts w:ascii="Times New Roman" w:hAnsi="Times New Roman" w:cs="Times New Roman"/>
          <w:sz w:val="28"/>
          <w:szCs w:val="28"/>
        </w:rPr>
        <w:t>__________________________________</w:t>
      </w:r>
    </w:p>
    <w:p w:rsidR="00E0452F" w:rsidRDefault="00E0452F" w:rsidP="005649B7">
      <w:pPr>
        <w:spacing w:line="240" w:lineRule="auto"/>
        <w:rPr>
          <w:rFonts w:ascii="Times New Roman" w:hAnsi="Times New Roman" w:cs="Times New Roman"/>
          <w:sz w:val="28"/>
          <w:szCs w:val="28"/>
        </w:rPr>
      </w:pPr>
      <w:r>
        <w:rPr>
          <w:rFonts w:ascii="Times New Roman" w:hAnsi="Times New Roman" w:cs="Times New Roman"/>
          <w:sz w:val="28"/>
          <w:szCs w:val="28"/>
        </w:rPr>
        <w:t>«____»_______20___г.</w:t>
      </w:r>
    </w:p>
    <w:p w:rsidR="00E0452F" w:rsidRDefault="00E0452F" w:rsidP="00E0452F">
      <w:pPr>
        <w:spacing w:line="240" w:lineRule="auto"/>
        <w:jc w:val="right"/>
        <w:rPr>
          <w:rFonts w:ascii="Times New Roman" w:hAnsi="Times New Roman" w:cs="Times New Roman"/>
          <w:sz w:val="28"/>
          <w:szCs w:val="28"/>
        </w:rPr>
      </w:pPr>
      <w:r>
        <w:rPr>
          <w:rFonts w:ascii="Times New Roman" w:hAnsi="Times New Roman" w:cs="Times New Roman"/>
          <w:sz w:val="28"/>
          <w:szCs w:val="28"/>
        </w:rPr>
        <w:t>Подпись___________________</w:t>
      </w:r>
    </w:p>
    <w:p w:rsidR="00E0452F" w:rsidRDefault="00E0452F" w:rsidP="00E0452F">
      <w:pPr>
        <w:spacing w:line="240" w:lineRule="auto"/>
        <w:jc w:val="right"/>
        <w:rPr>
          <w:rFonts w:ascii="Times New Roman" w:hAnsi="Times New Roman" w:cs="Times New Roman"/>
          <w:sz w:val="28"/>
          <w:szCs w:val="28"/>
        </w:rPr>
      </w:pPr>
    </w:p>
    <w:p w:rsidR="00E0452F" w:rsidRDefault="00E0452F" w:rsidP="00E0452F">
      <w:pPr>
        <w:spacing w:line="240" w:lineRule="auto"/>
        <w:jc w:val="right"/>
        <w:rPr>
          <w:rFonts w:ascii="Times New Roman" w:hAnsi="Times New Roman" w:cs="Times New Roman"/>
          <w:sz w:val="28"/>
          <w:szCs w:val="28"/>
        </w:rPr>
      </w:pPr>
    </w:p>
    <w:p w:rsidR="00E0452F" w:rsidRDefault="00E0452F" w:rsidP="00E0452F">
      <w:pPr>
        <w:spacing w:line="240" w:lineRule="auto"/>
        <w:jc w:val="right"/>
        <w:rPr>
          <w:rFonts w:ascii="Times New Roman" w:hAnsi="Times New Roman" w:cs="Times New Roman"/>
          <w:sz w:val="28"/>
          <w:szCs w:val="28"/>
        </w:rPr>
      </w:pPr>
    </w:p>
    <w:p w:rsidR="00E0452F" w:rsidRDefault="00E0452F" w:rsidP="003437C9">
      <w:pPr>
        <w:spacing w:line="360" w:lineRule="auto"/>
        <w:jc w:val="center"/>
        <w:rPr>
          <w:rFonts w:ascii="Times New Roman" w:hAnsi="Times New Roman" w:cs="Times New Roman"/>
          <w:sz w:val="28"/>
          <w:szCs w:val="28"/>
        </w:rPr>
      </w:pPr>
      <w:r>
        <w:rPr>
          <w:rFonts w:ascii="Times New Roman" w:hAnsi="Times New Roman" w:cs="Times New Roman"/>
          <w:sz w:val="28"/>
          <w:szCs w:val="28"/>
        </w:rPr>
        <w:t>СОДЕРЖАНИЕ</w:t>
      </w:r>
    </w:p>
    <w:sdt>
      <w:sdtPr>
        <w:rPr>
          <w:rFonts w:ascii="Times New Roman" w:eastAsiaTheme="minorEastAsia" w:hAnsi="Times New Roman" w:cs="Times New Roman"/>
          <w:b w:val="0"/>
          <w:bCs w:val="0"/>
          <w:color w:val="000000" w:themeColor="text1"/>
          <w:sz w:val="22"/>
          <w:szCs w:val="22"/>
          <w:lang w:eastAsia="ru-RU"/>
        </w:rPr>
        <w:id w:val="4544393"/>
        <w:docPartObj>
          <w:docPartGallery w:val="Table of Contents"/>
          <w:docPartUnique/>
        </w:docPartObj>
      </w:sdtPr>
      <w:sdtEndPr/>
      <w:sdtContent>
        <w:p w:rsidR="004572A6" w:rsidRPr="008766D1" w:rsidRDefault="004572A6" w:rsidP="0054291B">
          <w:pPr>
            <w:pStyle w:val="ae"/>
            <w:tabs>
              <w:tab w:val="left" w:pos="2595"/>
            </w:tabs>
            <w:spacing w:line="240" w:lineRule="auto"/>
            <w:jc w:val="both"/>
            <w:rPr>
              <w:rFonts w:ascii="Times New Roman" w:hAnsi="Times New Roman" w:cs="Times New Roman"/>
              <w:b w:val="0"/>
              <w:color w:val="000000" w:themeColor="text1"/>
            </w:rPr>
          </w:pPr>
          <w:r w:rsidRPr="008766D1">
            <w:rPr>
              <w:rFonts w:ascii="Times New Roman" w:hAnsi="Times New Roman" w:cs="Times New Roman"/>
              <w:b w:val="0"/>
              <w:color w:val="000000" w:themeColor="text1"/>
            </w:rPr>
            <w:t xml:space="preserve">    ВВЕДЕНИЕ</w:t>
          </w:r>
          <w:r w:rsidR="00C8664F">
            <w:rPr>
              <w:rFonts w:ascii="Times New Roman" w:hAnsi="Times New Roman" w:cs="Times New Roman"/>
              <w:b w:val="0"/>
              <w:color w:val="000000" w:themeColor="text1"/>
            </w:rPr>
            <w:t>…………………………………………………………………...4</w:t>
          </w:r>
          <w:r w:rsidR="00830C4F" w:rsidRPr="0054291B">
            <w:rPr>
              <w:rFonts w:ascii="Times New Roman" w:hAnsi="Times New Roman" w:cs="Times New Roman"/>
              <w:b w:val="0"/>
              <w:color w:val="000000" w:themeColor="text1"/>
            </w:rPr>
            <w:tab/>
          </w:r>
        </w:p>
        <w:p w:rsidR="0054291B" w:rsidRDefault="004572A6" w:rsidP="0054291B">
          <w:pPr>
            <w:pStyle w:val="11"/>
            <w:spacing w:line="240" w:lineRule="auto"/>
            <w:jc w:val="both"/>
          </w:pPr>
          <w:r w:rsidRPr="008766D1">
            <w:t xml:space="preserve">   </w:t>
          </w:r>
        </w:p>
        <w:p w:rsidR="004572A6" w:rsidRPr="008766D1" w:rsidRDefault="0054291B" w:rsidP="0054291B">
          <w:pPr>
            <w:pStyle w:val="11"/>
            <w:spacing w:line="240" w:lineRule="auto"/>
            <w:jc w:val="both"/>
          </w:pPr>
          <w:r>
            <w:t xml:space="preserve">   </w:t>
          </w:r>
          <w:r w:rsidR="004572A6" w:rsidRPr="008766D1">
            <w:t>1.ИЗБИРАТЕЛЬНАЯ СИСТЕМА</w:t>
          </w:r>
          <w:r w:rsidR="00C8664F">
            <w:t>…………………………………………....6</w:t>
          </w:r>
        </w:p>
        <w:p w:rsidR="004572A6" w:rsidRPr="008766D1" w:rsidRDefault="004572A6" w:rsidP="008766D1">
          <w:pPr>
            <w:pStyle w:val="23"/>
            <w:spacing w:line="240" w:lineRule="auto"/>
            <w:ind w:left="216"/>
            <w:jc w:val="both"/>
            <w:rPr>
              <w:rFonts w:ascii="Times New Roman" w:hAnsi="Times New Roman" w:cs="Times New Roman"/>
              <w:color w:val="000000" w:themeColor="text1"/>
              <w:sz w:val="28"/>
              <w:szCs w:val="28"/>
            </w:rPr>
          </w:pPr>
          <w:r w:rsidRPr="008766D1">
            <w:rPr>
              <w:rFonts w:ascii="Times New Roman" w:hAnsi="Times New Roman" w:cs="Times New Roman"/>
              <w:color w:val="000000" w:themeColor="text1"/>
              <w:sz w:val="28"/>
              <w:szCs w:val="28"/>
            </w:rPr>
            <w:t>1.1</w:t>
          </w:r>
          <w:r w:rsidR="00224275" w:rsidRPr="008766D1">
            <w:rPr>
              <w:rFonts w:ascii="Times New Roman" w:hAnsi="Times New Roman" w:cs="Times New Roman"/>
              <w:color w:val="000000" w:themeColor="text1"/>
              <w:sz w:val="28"/>
              <w:szCs w:val="28"/>
            </w:rPr>
            <w:t>.</w:t>
          </w:r>
          <w:r w:rsidRPr="008766D1">
            <w:rPr>
              <w:rFonts w:ascii="Times New Roman" w:hAnsi="Times New Roman" w:cs="Times New Roman"/>
              <w:color w:val="000000" w:themeColor="text1"/>
              <w:sz w:val="28"/>
              <w:szCs w:val="28"/>
            </w:rPr>
            <w:t>Понятия избирательная система и избирательное право</w:t>
          </w:r>
          <w:r w:rsidR="00C8664F">
            <w:rPr>
              <w:rFonts w:ascii="Times New Roman" w:hAnsi="Times New Roman" w:cs="Times New Roman"/>
              <w:color w:val="000000" w:themeColor="text1"/>
              <w:sz w:val="28"/>
              <w:szCs w:val="28"/>
            </w:rPr>
            <w:t>………………6</w:t>
          </w:r>
        </w:p>
        <w:p w:rsidR="004572A6" w:rsidRPr="008766D1" w:rsidRDefault="004572A6" w:rsidP="008766D1">
          <w:pPr>
            <w:pStyle w:val="23"/>
            <w:spacing w:line="240" w:lineRule="auto"/>
            <w:ind w:left="216"/>
            <w:jc w:val="both"/>
            <w:rPr>
              <w:rFonts w:ascii="Times New Roman" w:hAnsi="Times New Roman" w:cs="Times New Roman"/>
              <w:color w:val="000000" w:themeColor="text1"/>
              <w:sz w:val="28"/>
              <w:szCs w:val="28"/>
            </w:rPr>
          </w:pPr>
          <w:r w:rsidRPr="008766D1">
            <w:rPr>
              <w:rFonts w:ascii="Times New Roman" w:hAnsi="Times New Roman" w:cs="Times New Roman"/>
              <w:color w:val="000000" w:themeColor="text1"/>
              <w:sz w:val="28"/>
              <w:szCs w:val="28"/>
            </w:rPr>
            <w:t>1.2</w:t>
          </w:r>
          <w:r w:rsidR="00224275" w:rsidRPr="008766D1">
            <w:rPr>
              <w:rFonts w:ascii="Times New Roman" w:hAnsi="Times New Roman" w:cs="Times New Roman"/>
              <w:color w:val="000000" w:themeColor="text1"/>
              <w:sz w:val="28"/>
              <w:szCs w:val="28"/>
            </w:rPr>
            <w:t>.</w:t>
          </w:r>
          <w:r w:rsidR="00EE3776">
            <w:rPr>
              <w:rFonts w:ascii="Times New Roman" w:hAnsi="Times New Roman" w:cs="Times New Roman"/>
              <w:color w:val="000000" w:themeColor="text1"/>
              <w:sz w:val="28"/>
              <w:szCs w:val="28"/>
            </w:rPr>
            <w:t>Виды избирательных систем</w:t>
          </w:r>
          <w:r w:rsidRPr="008766D1">
            <w:rPr>
              <w:rFonts w:ascii="Times New Roman" w:hAnsi="Times New Roman" w:cs="Times New Roman"/>
              <w:color w:val="000000" w:themeColor="text1"/>
              <w:sz w:val="28"/>
              <w:szCs w:val="28"/>
            </w:rPr>
            <w:t xml:space="preserve"> в Российской Федерации</w:t>
          </w:r>
          <w:r w:rsidR="00C8664F">
            <w:rPr>
              <w:rFonts w:ascii="Times New Roman" w:hAnsi="Times New Roman" w:cs="Times New Roman"/>
              <w:color w:val="000000" w:themeColor="text1"/>
              <w:sz w:val="28"/>
              <w:szCs w:val="28"/>
            </w:rPr>
            <w:t>………………..8</w:t>
          </w:r>
        </w:p>
        <w:p w:rsidR="004572A6" w:rsidRPr="008766D1" w:rsidRDefault="00224275" w:rsidP="008766D1">
          <w:pPr>
            <w:spacing w:line="360" w:lineRule="auto"/>
            <w:jc w:val="both"/>
            <w:rPr>
              <w:rFonts w:ascii="Times New Roman" w:hAnsi="Times New Roman" w:cs="Times New Roman"/>
              <w:sz w:val="28"/>
              <w:szCs w:val="28"/>
              <w:lang w:eastAsia="en-US"/>
            </w:rPr>
          </w:pPr>
          <w:r w:rsidRPr="008766D1">
            <w:rPr>
              <w:rFonts w:ascii="Times New Roman" w:hAnsi="Times New Roman" w:cs="Times New Roman"/>
              <w:sz w:val="28"/>
              <w:szCs w:val="28"/>
              <w:lang w:eastAsia="en-US"/>
            </w:rPr>
            <w:t xml:space="preserve">   </w:t>
          </w:r>
          <w:r w:rsidR="004572A6" w:rsidRPr="008766D1">
            <w:rPr>
              <w:rFonts w:ascii="Times New Roman" w:hAnsi="Times New Roman" w:cs="Times New Roman"/>
              <w:sz w:val="28"/>
              <w:szCs w:val="28"/>
              <w:lang w:eastAsia="en-US"/>
            </w:rPr>
            <w:t>1.3.</w:t>
          </w:r>
          <w:r w:rsidRPr="008766D1">
            <w:rPr>
              <w:rFonts w:ascii="Times New Roman" w:hAnsi="Times New Roman" w:cs="Times New Roman"/>
              <w:sz w:val="28"/>
              <w:szCs w:val="28"/>
              <w:lang w:eastAsia="en-US"/>
            </w:rPr>
            <w:t>Принципы избирательных отношений</w:t>
          </w:r>
          <w:r w:rsidR="00C8664F">
            <w:rPr>
              <w:rFonts w:ascii="Times New Roman" w:hAnsi="Times New Roman" w:cs="Times New Roman"/>
              <w:sz w:val="28"/>
              <w:szCs w:val="28"/>
              <w:lang w:eastAsia="en-US"/>
            </w:rPr>
            <w:t>………………………………….11</w:t>
          </w:r>
        </w:p>
        <w:p w:rsidR="004572A6" w:rsidRPr="008766D1" w:rsidRDefault="008766D1" w:rsidP="0054291B">
          <w:pPr>
            <w:pStyle w:val="11"/>
            <w:spacing w:line="240" w:lineRule="auto"/>
            <w:jc w:val="both"/>
          </w:pPr>
          <w:r w:rsidRPr="008766D1">
            <w:t xml:space="preserve">   </w:t>
          </w:r>
          <w:r w:rsidR="00224275" w:rsidRPr="008766D1">
            <w:t>2.ИЗБИРАТЕЛЬНЫЙ ПРОЦЕСС</w:t>
          </w:r>
          <w:r w:rsidR="00C8664F">
            <w:t>…………………………………………</w:t>
          </w:r>
          <w:r w:rsidR="004A17ED">
            <w:t>…</w:t>
          </w:r>
          <w:r w:rsidR="00C8664F">
            <w:t>18</w:t>
          </w:r>
        </w:p>
        <w:p w:rsidR="004572A6" w:rsidRPr="008766D1" w:rsidRDefault="00224275" w:rsidP="0054291B">
          <w:pPr>
            <w:pStyle w:val="23"/>
            <w:spacing w:line="240" w:lineRule="auto"/>
            <w:ind w:left="216"/>
            <w:jc w:val="both"/>
            <w:rPr>
              <w:rFonts w:ascii="Times New Roman" w:hAnsi="Times New Roman" w:cs="Times New Roman"/>
              <w:color w:val="000000" w:themeColor="text1"/>
              <w:sz w:val="28"/>
              <w:szCs w:val="28"/>
            </w:rPr>
          </w:pPr>
          <w:r w:rsidRPr="008766D1">
            <w:rPr>
              <w:rFonts w:ascii="Times New Roman" w:hAnsi="Times New Roman" w:cs="Times New Roman"/>
              <w:color w:val="000000" w:themeColor="text1"/>
              <w:sz w:val="28"/>
              <w:szCs w:val="28"/>
            </w:rPr>
            <w:t>2.1.Стр</w:t>
          </w:r>
          <w:r w:rsidR="00830C4F">
            <w:rPr>
              <w:rFonts w:ascii="Times New Roman" w:hAnsi="Times New Roman" w:cs="Times New Roman"/>
              <w:color w:val="000000" w:themeColor="text1"/>
              <w:sz w:val="28"/>
              <w:szCs w:val="28"/>
            </w:rPr>
            <w:t>у</w:t>
          </w:r>
          <w:r w:rsidRPr="008766D1">
            <w:rPr>
              <w:rFonts w:ascii="Times New Roman" w:hAnsi="Times New Roman" w:cs="Times New Roman"/>
              <w:color w:val="000000" w:themeColor="text1"/>
              <w:sz w:val="28"/>
              <w:szCs w:val="28"/>
            </w:rPr>
            <w:t>ктура и стадии избирательного процесса</w:t>
          </w:r>
          <w:r w:rsidR="00C8664F">
            <w:rPr>
              <w:rFonts w:ascii="Times New Roman" w:hAnsi="Times New Roman" w:cs="Times New Roman"/>
              <w:color w:val="000000" w:themeColor="text1"/>
              <w:sz w:val="28"/>
              <w:szCs w:val="28"/>
            </w:rPr>
            <w:t>…………………………</w:t>
          </w:r>
          <w:r w:rsidR="004A17ED">
            <w:rPr>
              <w:rFonts w:ascii="Times New Roman" w:hAnsi="Times New Roman" w:cs="Times New Roman"/>
              <w:color w:val="000000" w:themeColor="text1"/>
              <w:sz w:val="28"/>
              <w:szCs w:val="28"/>
            </w:rPr>
            <w:t>.</w:t>
          </w:r>
          <w:r w:rsidR="00C8664F">
            <w:rPr>
              <w:rFonts w:ascii="Times New Roman" w:hAnsi="Times New Roman" w:cs="Times New Roman"/>
              <w:color w:val="000000" w:themeColor="text1"/>
              <w:sz w:val="28"/>
              <w:szCs w:val="28"/>
            </w:rPr>
            <w:t>18</w:t>
          </w:r>
        </w:p>
        <w:p w:rsidR="00224275" w:rsidRPr="008766D1" w:rsidRDefault="008766D1" w:rsidP="008766D1">
          <w:pPr>
            <w:pStyle w:val="3"/>
            <w:spacing w:line="240" w:lineRule="auto"/>
            <w:ind w:left="0"/>
            <w:jc w:val="both"/>
            <w:rPr>
              <w:rFonts w:ascii="Times New Roman" w:hAnsi="Times New Roman" w:cs="Times New Roman"/>
              <w:color w:val="000000" w:themeColor="text1"/>
              <w:sz w:val="28"/>
              <w:szCs w:val="28"/>
            </w:rPr>
          </w:pPr>
          <w:r w:rsidRPr="008766D1">
            <w:rPr>
              <w:rFonts w:ascii="Times New Roman" w:hAnsi="Times New Roman" w:cs="Times New Roman"/>
              <w:color w:val="000000" w:themeColor="text1"/>
              <w:sz w:val="28"/>
              <w:szCs w:val="28"/>
            </w:rPr>
            <w:t xml:space="preserve">   </w:t>
          </w:r>
          <w:r w:rsidR="00224275" w:rsidRPr="008766D1">
            <w:rPr>
              <w:rFonts w:ascii="Times New Roman" w:hAnsi="Times New Roman" w:cs="Times New Roman"/>
              <w:color w:val="000000" w:themeColor="text1"/>
              <w:sz w:val="28"/>
              <w:szCs w:val="28"/>
            </w:rPr>
            <w:t>2.2.Порядок проведения голосования</w:t>
          </w:r>
          <w:r w:rsidR="00C8664F">
            <w:rPr>
              <w:rFonts w:ascii="Times New Roman" w:hAnsi="Times New Roman" w:cs="Times New Roman"/>
              <w:color w:val="000000" w:themeColor="text1"/>
              <w:sz w:val="28"/>
              <w:szCs w:val="28"/>
            </w:rPr>
            <w:t>………………………………………</w:t>
          </w:r>
          <w:r w:rsidR="004A17ED">
            <w:rPr>
              <w:rFonts w:ascii="Times New Roman" w:hAnsi="Times New Roman" w:cs="Times New Roman"/>
              <w:color w:val="000000" w:themeColor="text1"/>
              <w:sz w:val="28"/>
              <w:szCs w:val="28"/>
            </w:rPr>
            <w:t>.</w:t>
          </w:r>
          <w:r w:rsidR="00C8664F">
            <w:rPr>
              <w:rFonts w:ascii="Times New Roman" w:hAnsi="Times New Roman" w:cs="Times New Roman"/>
              <w:color w:val="000000" w:themeColor="text1"/>
              <w:sz w:val="28"/>
              <w:szCs w:val="28"/>
            </w:rPr>
            <w:t>22</w:t>
          </w:r>
        </w:p>
        <w:p w:rsidR="008766D1" w:rsidRPr="008766D1" w:rsidRDefault="00224275" w:rsidP="008766D1">
          <w:pPr>
            <w:spacing w:line="360" w:lineRule="auto"/>
            <w:jc w:val="both"/>
            <w:rPr>
              <w:rFonts w:ascii="Times New Roman" w:hAnsi="Times New Roman" w:cs="Times New Roman"/>
              <w:sz w:val="28"/>
              <w:szCs w:val="28"/>
              <w:lang w:eastAsia="en-US"/>
            </w:rPr>
          </w:pPr>
          <w:r w:rsidRPr="008766D1">
            <w:rPr>
              <w:rFonts w:ascii="Times New Roman" w:hAnsi="Times New Roman" w:cs="Times New Roman"/>
              <w:sz w:val="28"/>
              <w:szCs w:val="28"/>
              <w:lang w:eastAsia="en-US"/>
            </w:rPr>
            <w:t xml:space="preserve">   2.3.Порядок подсчета </w:t>
          </w:r>
          <w:r w:rsidR="008766D1" w:rsidRPr="008766D1">
            <w:rPr>
              <w:rFonts w:ascii="Times New Roman" w:hAnsi="Times New Roman" w:cs="Times New Roman"/>
              <w:sz w:val="28"/>
              <w:szCs w:val="28"/>
              <w:lang w:eastAsia="en-US"/>
            </w:rPr>
            <w:t>голосов</w:t>
          </w:r>
          <w:r w:rsidR="00C8664F">
            <w:rPr>
              <w:rFonts w:ascii="Times New Roman" w:hAnsi="Times New Roman" w:cs="Times New Roman"/>
              <w:sz w:val="28"/>
              <w:szCs w:val="28"/>
              <w:lang w:eastAsia="en-US"/>
            </w:rPr>
            <w:t>………………………………………………</w:t>
          </w:r>
          <w:r w:rsidR="004A17ED">
            <w:rPr>
              <w:rFonts w:ascii="Times New Roman" w:hAnsi="Times New Roman" w:cs="Times New Roman"/>
              <w:sz w:val="28"/>
              <w:szCs w:val="28"/>
              <w:lang w:eastAsia="en-US"/>
            </w:rPr>
            <w:t>.</w:t>
          </w:r>
          <w:r w:rsidR="00C8664F">
            <w:rPr>
              <w:rFonts w:ascii="Times New Roman" w:hAnsi="Times New Roman" w:cs="Times New Roman"/>
              <w:sz w:val="28"/>
              <w:szCs w:val="28"/>
              <w:lang w:eastAsia="en-US"/>
            </w:rPr>
            <w:t>24</w:t>
          </w:r>
        </w:p>
        <w:p w:rsidR="008766D1" w:rsidRPr="008766D1" w:rsidRDefault="008766D1" w:rsidP="008766D1">
          <w:pPr>
            <w:spacing w:line="360" w:lineRule="auto"/>
            <w:jc w:val="both"/>
            <w:rPr>
              <w:rFonts w:ascii="Times New Roman" w:hAnsi="Times New Roman" w:cs="Times New Roman"/>
              <w:sz w:val="28"/>
              <w:szCs w:val="28"/>
              <w:lang w:eastAsia="en-US"/>
            </w:rPr>
          </w:pPr>
          <w:r w:rsidRPr="008766D1">
            <w:rPr>
              <w:rFonts w:ascii="Times New Roman" w:hAnsi="Times New Roman" w:cs="Times New Roman"/>
              <w:sz w:val="28"/>
              <w:szCs w:val="28"/>
              <w:lang w:eastAsia="en-US"/>
            </w:rPr>
            <w:t xml:space="preserve">   ЗАК</w:t>
          </w:r>
          <w:r w:rsidR="00C8664F">
            <w:rPr>
              <w:rFonts w:ascii="Times New Roman" w:hAnsi="Times New Roman" w:cs="Times New Roman"/>
              <w:sz w:val="28"/>
              <w:szCs w:val="28"/>
              <w:lang w:eastAsia="en-US"/>
            </w:rPr>
            <w:t>ЛЮЧЕНИЕ………………………………………………………………</w:t>
          </w:r>
          <w:r w:rsidR="002F6BD3">
            <w:rPr>
              <w:rFonts w:ascii="Times New Roman" w:hAnsi="Times New Roman" w:cs="Times New Roman"/>
              <w:sz w:val="28"/>
              <w:szCs w:val="28"/>
              <w:lang w:eastAsia="en-US"/>
            </w:rPr>
            <w:t>.</w:t>
          </w:r>
          <w:r w:rsidR="00C8664F">
            <w:rPr>
              <w:rFonts w:ascii="Times New Roman" w:hAnsi="Times New Roman" w:cs="Times New Roman"/>
              <w:sz w:val="28"/>
              <w:szCs w:val="28"/>
              <w:lang w:eastAsia="en-US"/>
            </w:rPr>
            <w:t>30</w:t>
          </w:r>
        </w:p>
        <w:p w:rsidR="008766D1" w:rsidRPr="008766D1" w:rsidRDefault="008766D1" w:rsidP="008766D1">
          <w:pPr>
            <w:spacing w:line="360" w:lineRule="auto"/>
            <w:jc w:val="both"/>
            <w:rPr>
              <w:rFonts w:ascii="Times New Roman" w:hAnsi="Times New Roman" w:cs="Times New Roman"/>
              <w:sz w:val="28"/>
              <w:szCs w:val="28"/>
            </w:rPr>
          </w:pPr>
          <w:r w:rsidRPr="008766D1">
            <w:rPr>
              <w:rFonts w:ascii="Times New Roman" w:hAnsi="Times New Roman" w:cs="Times New Roman"/>
              <w:sz w:val="28"/>
              <w:szCs w:val="28"/>
              <w:lang w:eastAsia="en-US"/>
            </w:rPr>
            <w:t xml:space="preserve">   СПИСОК </w:t>
          </w:r>
          <w:r w:rsidRPr="008766D1">
            <w:rPr>
              <w:rFonts w:ascii="Times New Roman" w:hAnsi="Times New Roman" w:cs="Times New Roman"/>
              <w:sz w:val="28"/>
              <w:szCs w:val="28"/>
            </w:rPr>
            <w:t>ИСПОЛЬЗУЕМЫХ  ИСТОЧНИКОВ………………………</w:t>
          </w:r>
          <w:r w:rsidR="002F6BD3">
            <w:rPr>
              <w:rFonts w:ascii="Times New Roman" w:hAnsi="Times New Roman" w:cs="Times New Roman"/>
              <w:sz w:val="28"/>
              <w:szCs w:val="28"/>
            </w:rPr>
            <w:t>……</w:t>
          </w:r>
          <w:r w:rsidR="00C8664F">
            <w:rPr>
              <w:rFonts w:ascii="Times New Roman" w:hAnsi="Times New Roman" w:cs="Times New Roman"/>
              <w:sz w:val="28"/>
              <w:szCs w:val="28"/>
            </w:rPr>
            <w:t>32</w:t>
          </w:r>
        </w:p>
        <w:p w:rsidR="004572A6" w:rsidRPr="008766D1" w:rsidRDefault="008766D1" w:rsidP="008766D1">
          <w:pPr>
            <w:spacing w:line="360" w:lineRule="auto"/>
            <w:jc w:val="both"/>
            <w:rPr>
              <w:rFonts w:ascii="Times New Roman" w:hAnsi="Times New Roman" w:cs="Times New Roman"/>
              <w:sz w:val="28"/>
              <w:szCs w:val="28"/>
              <w:lang w:eastAsia="en-US"/>
            </w:rPr>
          </w:pPr>
          <w:r w:rsidRPr="008766D1">
            <w:rPr>
              <w:rFonts w:ascii="Times New Roman" w:hAnsi="Times New Roman" w:cs="Times New Roman"/>
              <w:sz w:val="28"/>
              <w:szCs w:val="28"/>
            </w:rPr>
            <w:t xml:space="preserve">   ПРИЛОЖЕНИЕ 1</w:t>
          </w:r>
        </w:p>
      </w:sdtContent>
    </w:sdt>
    <w:p w:rsidR="004572A6" w:rsidRPr="004572A6" w:rsidRDefault="004572A6" w:rsidP="004572A6">
      <w:pPr>
        <w:spacing w:line="360" w:lineRule="auto"/>
        <w:jc w:val="both"/>
        <w:rPr>
          <w:rFonts w:ascii="Times New Roman" w:hAnsi="Times New Roman" w:cs="Times New Roman"/>
          <w:color w:val="000000" w:themeColor="text1"/>
          <w:sz w:val="28"/>
          <w:szCs w:val="28"/>
        </w:rPr>
      </w:pPr>
    </w:p>
    <w:p w:rsidR="00486CB7" w:rsidRDefault="00486CB7" w:rsidP="00486CB7">
      <w:pPr>
        <w:spacing w:line="240" w:lineRule="auto"/>
        <w:rPr>
          <w:rFonts w:ascii="Times New Roman" w:hAnsi="Times New Roman" w:cs="Times New Roman"/>
          <w:sz w:val="28"/>
          <w:szCs w:val="28"/>
        </w:rPr>
      </w:pPr>
    </w:p>
    <w:p w:rsidR="00486CB7" w:rsidRPr="00486CB7" w:rsidRDefault="00486CB7" w:rsidP="00486CB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594430" w:rsidRDefault="00594430" w:rsidP="00594430">
      <w:pPr>
        <w:spacing w:line="240" w:lineRule="auto"/>
        <w:rPr>
          <w:rFonts w:ascii="Times New Roman" w:hAnsi="Times New Roman" w:cs="Times New Roman"/>
          <w:sz w:val="28"/>
          <w:szCs w:val="28"/>
        </w:rPr>
      </w:pPr>
    </w:p>
    <w:p w:rsidR="00C94848" w:rsidRDefault="00C94848" w:rsidP="00E0452F">
      <w:pPr>
        <w:spacing w:line="240" w:lineRule="auto"/>
        <w:jc w:val="center"/>
        <w:rPr>
          <w:rFonts w:ascii="Times New Roman" w:hAnsi="Times New Roman" w:cs="Times New Roman"/>
          <w:sz w:val="28"/>
          <w:szCs w:val="28"/>
        </w:rPr>
      </w:pPr>
    </w:p>
    <w:p w:rsidR="00C94848" w:rsidRDefault="00C94848">
      <w:pPr>
        <w:rPr>
          <w:rFonts w:ascii="Times New Roman" w:hAnsi="Times New Roman" w:cs="Times New Roman"/>
          <w:sz w:val="28"/>
          <w:szCs w:val="28"/>
        </w:rPr>
      </w:pPr>
      <w:r>
        <w:rPr>
          <w:rFonts w:ascii="Times New Roman" w:hAnsi="Times New Roman" w:cs="Times New Roman"/>
          <w:sz w:val="28"/>
          <w:szCs w:val="28"/>
        </w:rPr>
        <w:br w:type="page"/>
      </w:r>
    </w:p>
    <w:p w:rsidR="00E0452F" w:rsidRDefault="00C94848" w:rsidP="008817C4">
      <w:pPr>
        <w:spacing w:after="0" w:line="360" w:lineRule="auto"/>
        <w:ind w:firstLine="709"/>
        <w:jc w:val="center"/>
        <w:rPr>
          <w:rFonts w:ascii="Times New Roman" w:hAnsi="Times New Roman" w:cs="Times New Roman"/>
          <w:sz w:val="28"/>
          <w:szCs w:val="28"/>
        </w:rPr>
      </w:pPr>
      <w:r w:rsidRPr="00D56AD8">
        <w:rPr>
          <w:rFonts w:ascii="Times New Roman" w:hAnsi="Times New Roman" w:cs="Times New Roman"/>
          <w:sz w:val="28"/>
          <w:szCs w:val="28"/>
        </w:rPr>
        <w:lastRenderedPageBreak/>
        <w:t>В</w:t>
      </w:r>
      <w:r w:rsidR="008817C4" w:rsidRPr="00D56AD8">
        <w:rPr>
          <w:rFonts w:ascii="Times New Roman" w:hAnsi="Times New Roman" w:cs="Times New Roman"/>
          <w:sz w:val="28"/>
          <w:szCs w:val="28"/>
        </w:rPr>
        <w:t>ВЕДЕНИЕ</w:t>
      </w:r>
    </w:p>
    <w:p w:rsidR="00D54B9B" w:rsidRPr="00D56AD8" w:rsidRDefault="00D54B9B" w:rsidP="008817C4">
      <w:pPr>
        <w:spacing w:after="0" w:line="360" w:lineRule="auto"/>
        <w:ind w:firstLine="709"/>
        <w:jc w:val="center"/>
        <w:rPr>
          <w:rFonts w:ascii="Times New Roman" w:hAnsi="Times New Roman" w:cs="Times New Roman"/>
          <w:sz w:val="28"/>
          <w:szCs w:val="28"/>
        </w:rPr>
      </w:pPr>
    </w:p>
    <w:p w:rsidR="00023A19" w:rsidRPr="00D56AD8" w:rsidRDefault="00023A19" w:rsidP="005F3A18">
      <w:pPr>
        <w:spacing w:after="0" w:line="360" w:lineRule="auto"/>
        <w:ind w:firstLine="709"/>
        <w:jc w:val="both"/>
        <w:rPr>
          <w:rFonts w:ascii="Times New Roman" w:hAnsi="Times New Roman" w:cs="Times New Roman"/>
          <w:color w:val="000000"/>
          <w:sz w:val="28"/>
          <w:szCs w:val="28"/>
          <w:shd w:val="clear" w:color="auto" w:fill="FFFFFF"/>
        </w:rPr>
      </w:pPr>
      <w:r w:rsidRPr="00D56AD8">
        <w:rPr>
          <w:rFonts w:ascii="Times New Roman" w:hAnsi="Times New Roman" w:cs="Times New Roman"/>
          <w:bCs/>
          <w:color w:val="000000"/>
          <w:sz w:val="28"/>
          <w:szCs w:val="28"/>
          <w:shd w:val="clear" w:color="auto" w:fill="FFFFFF"/>
        </w:rPr>
        <w:t>Избирательные отношения</w:t>
      </w:r>
      <w:r w:rsidRPr="00D56AD8">
        <w:rPr>
          <w:rStyle w:val="apple-converted-space"/>
          <w:rFonts w:ascii="Times New Roman" w:hAnsi="Times New Roman" w:cs="Times New Roman"/>
          <w:color w:val="000000"/>
          <w:sz w:val="28"/>
          <w:szCs w:val="28"/>
          <w:shd w:val="clear" w:color="auto" w:fill="FFFFFF"/>
        </w:rPr>
        <w:t> </w:t>
      </w:r>
      <w:r w:rsidRPr="00D56AD8">
        <w:rPr>
          <w:rFonts w:ascii="Times New Roman" w:hAnsi="Times New Roman" w:cs="Times New Roman"/>
          <w:color w:val="000000"/>
          <w:sz w:val="28"/>
          <w:szCs w:val="28"/>
          <w:shd w:val="clear" w:color="auto" w:fill="FFFFFF"/>
        </w:rPr>
        <w:t xml:space="preserve">являются конституционными отношениями, но в рамках однородной конституционной отраслевой сферы отношений </w:t>
      </w:r>
      <w:r w:rsidR="00873066">
        <w:rPr>
          <w:rFonts w:ascii="Times New Roman" w:hAnsi="Times New Roman" w:cs="Times New Roman"/>
          <w:color w:val="000000"/>
          <w:sz w:val="28"/>
          <w:szCs w:val="28"/>
          <w:shd w:val="clear" w:color="auto" w:fill="FFFFFF"/>
        </w:rPr>
        <w:t xml:space="preserve">       </w:t>
      </w:r>
      <w:r w:rsidRPr="00D56AD8">
        <w:rPr>
          <w:rFonts w:ascii="Times New Roman" w:hAnsi="Times New Roman" w:cs="Times New Roman"/>
          <w:color w:val="000000"/>
          <w:sz w:val="28"/>
          <w:szCs w:val="28"/>
          <w:shd w:val="clear" w:color="auto" w:fill="FFFFFF"/>
        </w:rPr>
        <w:t xml:space="preserve">регулируют осуществление избирательных прав граждан, передачу публичной власти от ее носителя (народа) выборным государственным и муниципальным органам, их должностным лицам, опосредуя повседневную практическую </w:t>
      </w:r>
      <w:r w:rsidR="00873066">
        <w:rPr>
          <w:rFonts w:ascii="Times New Roman" w:hAnsi="Times New Roman" w:cs="Times New Roman"/>
          <w:color w:val="000000"/>
          <w:sz w:val="28"/>
          <w:szCs w:val="28"/>
          <w:shd w:val="clear" w:color="auto" w:fill="FFFFFF"/>
        </w:rPr>
        <w:t xml:space="preserve">    </w:t>
      </w:r>
      <w:r w:rsidRPr="00D56AD8">
        <w:rPr>
          <w:rFonts w:ascii="Times New Roman" w:hAnsi="Times New Roman" w:cs="Times New Roman"/>
          <w:color w:val="000000"/>
          <w:sz w:val="28"/>
          <w:szCs w:val="28"/>
          <w:shd w:val="clear" w:color="auto" w:fill="FFFFFF"/>
        </w:rPr>
        <w:t xml:space="preserve">реализацию конституционного права граждан избирать и быть избранным в </w:t>
      </w:r>
      <w:r w:rsidR="00873066">
        <w:rPr>
          <w:rFonts w:ascii="Times New Roman" w:hAnsi="Times New Roman" w:cs="Times New Roman"/>
          <w:color w:val="000000"/>
          <w:sz w:val="28"/>
          <w:szCs w:val="28"/>
          <w:shd w:val="clear" w:color="auto" w:fill="FFFFFF"/>
        </w:rPr>
        <w:t xml:space="preserve">   </w:t>
      </w:r>
      <w:r w:rsidRPr="00D56AD8">
        <w:rPr>
          <w:rFonts w:ascii="Times New Roman" w:hAnsi="Times New Roman" w:cs="Times New Roman"/>
          <w:color w:val="000000"/>
          <w:sz w:val="28"/>
          <w:szCs w:val="28"/>
          <w:shd w:val="clear" w:color="auto" w:fill="FFFFFF"/>
        </w:rPr>
        <w:t xml:space="preserve">органы государственной власти и местного самоуправления, развивая и дополняя конституционно-правовые отношения как в процессе организации и </w:t>
      </w:r>
      <w:r w:rsidR="00873066">
        <w:rPr>
          <w:rFonts w:ascii="Times New Roman" w:hAnsi="Times New Roman" w:cs="Times New Roman"/>
          <w:color w:val="000000"/>
          <w:sz w:val="28"/>
          <w:szCs w:val="28"/>
          <w:shd w:val="clear" w:color="auto" w:fill="FFFFFF"/>
        </w:rPr>
        <w:t xml:space="preserve">       </w:t>
      </w:r>
      <w:r w:rsidRPr="00D56AD8">
        <w:rPr>
          <w:rFonts w:ascii="Times New Roman" w:hAnsi="Times New Roman" w:cs="Times New Roman"/>
          <w:color w:val="000000"/>
          <w:sz w:val="28"/>
          <w:szCs w:val="28"/>
          <w:shd w:val="clear" w:color="auto" w:fill="FFFFFF"/>
        </w:rPr>
        <w:t>проведения выборов, так и в межвыборный период.</w:t>
      </w:r>
    </w:p>
    <w:p w:rsidR="00776202" w:rsidRDefault="00776202" w:rsidP="005F3A18">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условиях демократизации нынешнего общества  российского общества увеличивается потребность повышения производительности социальных </w:t>
      </w:r>
      <w:r w:rsidR="0087306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институтов</w:t>
      </w:r>
      <w:r w:rsidR="004063CF">
        <w:rPr>
          <w:rFonts w:ascii="Times New Roman" w:hAnsi="Times New Roman" w:cs="Times New Roman"/>
          <w:color w:val="000000"/>
          <w:sz w:val="28"/>
          <w:szCs w:val="28"/>
          <w:shd w:val="clear" w:color="auto" w:fill="FFFFFF"/>
        </w:rPr>
        <w:t xml:space="preserve"> и форм прямого народовластия, которые обеспечивают политическую активность граждан. Данному вопросу придается государственная значимость.</w:t>
      </w:r>
    </w:p>
    <w:p w:rsidR="004063CF" w:rsidRDefault="004063CF" w:rsidP="005F3A18">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Растущая важность  избирательных комиссий, проблемы осмысления и практики </w:t>
      </w:r>
      <w:r w:rsidR="00172C20">
        <w:rPr>
          <w:rFonts w:ascii="Times New Roman" w:hAnsi="Times New Roman" w:cs="Times New Roman"/>
          <w:color w:val="000000"/>
          <w:sz w:val="28"/>
          <w:szCs w:val="28"/>
          <w:shd w:val="clear" w:color="auto" w:fill="FFFFFF"/>
        </w:rPr>
        <w:t xml:space="preserve">проведения выборов, которые наиболее критически выражаются в </w:t>
      </w:r>
      <w:r w:rsidR="00873066">
        <w:rPr>
          <w:rFonts w:ascii="Times New Roman" w:hAnsi="Times New Roman" w:cs="Times New Roman"/>
          <w:color w:val="000000"/>
          <w:sz w:val="28"/>
          <w:szCs w:val="28"/>
          <w:shd w:val="clear" w:color="auto" w:fill="FFFFFF"/>
        </w:rPr>
        <w:t xml:space="preserve">  </w:t>
      </w:r>
      <w:r w:rsidR="00172C20">
        <w:rPr>
          <w:rFonts w:ascii="Times New Roman" w:hAnsi="Times New Roman" w:cs="Times New Roman"/>
          <w:color w:val="000000"/>
          <w:sz w:val="28"/>
          <w:szCs w:val="28"/>
          <w:shd w:val="clear" w:color="auto" w:fill="FFFFFF"/>
        </w:rPr>
        <w:t xml:space="preserve">ходе подготовки и проведения муниципальных выборов, требуют  правого </w:t>
      </w:r>
      <w:r w:rsidR="00873066">
        <w:rPr>
          <w:rFonts w:ascii="Times New Roman" w:hAnsi="Times New Roman" w:cs="Times New Roman"/>
          <w:color w:val="000000"/>
          <w:sz w:val="28"/>
          <w:szCs w:val="28"/>
          <w:shd w:val="clear" w:color="auto" w:fill="FFFFFF"/>
        </w:rPr>
        <w:t xml:space="preserve">   </w:t>
      </w:r>
      <w:r w:rsidR="00172C20">
        <w:rPr>
          <w:rFonts w:ascii="Times New Roman" w:hAnsi="Times New Roman" w:cs="Times New Roman"/>
          <w:color w:val="000000"/>
          <w:sz w:val="28"/>
          <w:szCs w:val="28"/>
          <w:shd w:val="clear" w:color="auto" w:fill="FFFFFF"/>
        </w:rPr>
        <w:t>статуса избирательных комиссий, его законодательного закрепления и практики реализации.</w:t>
      </w:r>
    </w:p>
    <w:p w:rsidR="00DE3FC4" w:rsidRDefault="00DE3FC4" w:rsidP="005F3A18">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Решение данных задач в существенной степени связано с качественным состоянием и эффективностью действия избирательного законодательства. Усовершенствование избирательного законодательства, вызванного фиксировать и гарантировать  избирательные права граждан, увеличение его качества исполняется на федеральном уровне и уровне  субъектов Федерации в процессе муниципальной реформы.</w:t>
      </w:r>
    </w:p>
    <w:p w:rsidR="00023A19" w:rsidRDefault="00B70718" w:rsidP="005F3A18">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Выборы весьма эффективная  форма не только идеологического, но и </w:t>
      </w:r>
      <w:r w:rsidR="0087306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политического воспитания граждан, в первую очередь молодежи. Именно выборы содействуют  развитию активной жизненной позиции.</w:t>
      </w:r>
    </w:p>
    <w:p w:rsidR="004376FE" w:rsidRDefault="004376FE" w:rsidP="005F3A18">
      <w:pPr>
        <w:spacing w:after="0" w:line="360" w:lineRule="auto"/>
        <w:ind w:firstLine="709"/>
        <w:jc w:val="both"/>
        <w:rPr>
          <w:rFonts w:ascii="Times New Roman" w:hAnsi="Times New Roman" w:cs="Times New Roman"/>
          <w:color w:val="000000"/>
          <w:sz w:val="28"/>
          <w:szCs w:val="28"/>
          <w:shd w:val="clear" w:color="auto" w:fill="FFFFFF"/>
        </w:rPr>
      </w:pPr>
      <w:r w:rsidRPr="008817C4">
        <w:rPr>
          <w:rFonts w:ascii="Times New Roman" w:hAnsi="Times New Roman" w:cs="Times New Roman"/>
          <w:color w:val="000000"/>
          <w:sz w:val="28"/>
          <w:szCs w:val="28"/>
          <w:shd w:val="clear" w:color="auto" w:fill="FFFFFF"/>
        </w:rPr>
        <w:t>Цель данной работы.</w:t>
      </w:r>
      <w:r>
        <w:rPr>
          <w:rFonts w:ascii="Times New Roman" w:hAnsi="Times New Roman" w:cs="Times New Roman"/>
          <w:b/>
          <w:color w:val="000000"/>
          <w:sz w:val="28"/>
          <w:szCs w:val="28"/>
          <w:shd w:val="clear" w:color="auto" w:fill="FFFFFF"/>
        </w:rPr>
        <w:t xml:space="preserve"> </w:t>
      </w:r>
      <w:r w:rsidRPr="004376FE">
        <w:rPr>
          <w:rFonts w:ascii="Times New Roman" w:hAnsi="Times New Roman" w:cs="Times New Roman"/>
          <w:color w:val="000000"/>
          <w:sz w:val="28"/>
          <w:szCs w:val="28"/>
          <w:shd w:val="clear" w:color="auto" w:fill="FFFFFF"/>
        </w:rPr>
        <w:t>Цель данной работы</w:t>
      </w:r>
      <w:r>
        <w:rPr>
          <w:rFonts w:ascii="Times New Roman" w:hAnsi="Times New Roman" w:cs="Times New Roman"/>
          <w:color w:val="000000"/>
          <w:sz w:val="28"/>
          <w:szCs w:val="28"/>
          <w:shd w:val="clear" w:color="auto" w:fill="FFFFFF"/>
        </w:rPr>
        <w:t xml:space="preserve"> является </w:t>
      </w:r>
      <w:r w:rsidR="00FD1D30">
        <w:rPr>
          <w:rFonts w:ascii="Times New Roman" w:hAnsi="Times New Roman" w:cs="Times New Roman"/>
          <w:color w:val="000000"/>
          <w:sz w:val="28"/>
          <w:szCs w:val="28"/>
          <w:shd w:val="clear" w:color="auto" w:fill="FFFFFF"/>
        </w:rPr>
        <w:t xml:space="preserve"> рассмотреть правовое регулирование избирательных отношений.</w:t>
      </w:r>
    </w:p>
    <w:p w:rsidR="00FD1D30" w:rsidRPr="008817C4" w:rsidRDefault="00FD1D30" w:rsidP="005F3A18">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Для достижения поставленной цели необходимо решить следующие </w:t>
      </w:r>
      <w:r w:rsidR="00873066">
        <w:rPr>
          <w:rFonts w:ascii="Times New Roman" w:hAnsi="Times New Roman" w:cs="Times New Roman"/>
          <w:color w:val="000000"/>
          <w:sz w:val="28"/>
          <w:szCs w:val="28"/>
          <w:shd w:val="clear" w:color="auto" w:fill="FFFFFF"/>
        </w:rPr>
        <w:t xml:space="preserve">    </w:t>
      </w:r>
      <w:r w:rsidRPr="008817C4">
        <w:rPr>
          <w:rFonts w:ascii="Times New Roman" w:hAnsi="Times New Roman" w:cs="Times New Roman"/>
          <w:color w:val="000000"/>
          <w:sz w:val="28"/>
          <w:szCs w:val="28"/>
          <w:shd w:val="clear" w:color="auto" w:fill="FFFFFF"/>
        </w:rPr>
        <w:t>задачи данной работы:</w:t>
      </w:r>
    </w:p>
    <w:p w:rsidR="00FD1D30" w:rsidRDefault="0054291B" w:rsidP="005F3A18">
      <w:pPr>
        <w:pStyle w:val="a7"/>
        <w:spacing w:after="0" w:line="360" w:lineRule="auto"/>
        <w:ind w:left="709"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 </w:t>
      </w:r>
      <w:r w:rsidR="00FD1D30">
        <w:rPr>
          <w:rFonts w:ascii="Times New Roman" w:hAnsi="Times New Roman" w:cs="Times New Roman"/>
          <w:color w:val="000000"/>
          <w:sz w:val="28"/>
          <w:szCs w:val="28"/>
          <w:shd w:val="clear" w:color="auto" w:fill="FFFFFF"/>
        </w:rPr>
        <w:t>Дать понятие избирательной системы</w:t>
      </w:r>
    </w:p>
    <w:p w:rsidR="00FD1D30" w:rsidRDefault="0054291B" w:rsidP="005F3A18">
      <w:pPr>
        <w:pStyle w:val="a7"/>
        <w:spacing w:after="0" w:line="360" w:lineRule="auto"/>
        <w:ind w:left="709"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 </w:t>
      </w:r>
      <w:r w:rsidR="00FD1D30">
        <w:rPr>
          <w:rFonts w:ascii="Times New Roman" w:hAnsi="Times New Roman" w:cs="Times New Roman"/>
          <w:color w:val="000000"/>
          <w:sz w:val="28"/>
          <w:szCs w:val="28"/>
          <w:shd w:val="clear" w:color="auto" w:fill="FFFFFF"/>
        </w:rPr>
        <w:t>Рассмотреть виды и принципы избирательной системы</w:t>
      </w:r>
    </w:p>
    <w:p w:rsidR="00FD1D30" w:rsidRDefault="0054291B" w:rsidP="005F3A18">
      <w:pPr>
        <w:pStyle w:val="a7"/>
        <w:spacing w:after="0" w:line="360" w:lineRule="auto"/>
        <w:ind w:left="709"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3. </w:t>
      </w:r>
      <w:r w:rsidR="00C20A72">
        <w:rPr>
          <w:rFonts w:ascii="Times New Roman" w:hAnsi="Times New Roman" w:cs="Times New Roman"/>
          <w:color w:val="000000"/>
          <w:sz w:val="28"/>
          <w:szCs w:val="28"/>
          <w:shd w:val="clear" w:color="auto" w:fill="FFFFFF"/>
        </w:rPr>
        <w:t>Рассмотреть структуру и стадии избирательного процесса</w:t>
      </w:r>
    </w:p>
    <w:p w:rsidR="00C20A72" w:rsidRDefault="00C20A72" w:rsidP="005F3A18">
      <w:pPr>
        <w:spacing w:after="0" w:line="360" w:lineRule="auto"/>
        <w:ind w:firstLine="709"/>
        <w:jc w:val="both"/>
        <w:rPr>
          <w:rFonts w:ascii="Times New Roman" w:hAnsi="Times New Roman" w:cs="Times New Roman"/>
          <w:color w:val="000000"/>
          <w:sz w:val="28"/>
          <w:szCs w:val="28"/>
          <w:shd w:val="clear" w:color="auto" w:fill="FFFFFF"/>
        </w:rPr>
      </w:pPr>
      <w:r w:rsidRPr="008817C4">
        <w:rPr>
          <w:rFonts w:ascii="Times New Roman" w:hAnsi="Times New Roman" w:cs="Times New Roman"/>
          <w:color w:val="000000"/>
          <w:sz w:val="28"/>
          <w:szCs w:val="28"/>
          <w:shd w:val="clear" w:color="auto" w:fill="FFFFFF"/>
        </w:rPr>
        <w:t>Объект исследования</w:t>
      </w:r>
      <w:r>
        <w:rPr>
          <w:rFonts w:ascii="Times New Roman" w:hAnsi="Times New Roman" w:cs="Times New Roman"/>
          <w:b/>
          <w:color w:val="000000"/>
          <w:sz w:val="28"/>
          <w:szCs w:val="28"/>
          <w:shd w:val="clear" w:color="auto" w:fill="FFFFFF"/>
        </w:rPr>
        <w:t xml:space="preserve"> </w:t>
      </w:r>
      <w:r>
        <w:rPr>
          <w:rFonts w:ascii="Times New Roman" w:hAnsi="Times New Roman" w:cs="Times New Roman"/>
          <w:color w:val="000000"/>
          <w:sz w:val="28"/>
          <w:szCs w:val="28"/>
          <w:shd w:val="clear" w:color="auto" w:fill="FFFFFF"/>
        </w:rPr>
        <w:t>является общественные отношения, избирательная система и избирательный процесс.</w:t>
      </w:r>
    </w:p>
    <w:p w:rsidR="00C20A72" w:rsidRPr="00FD3835" w:rsidRDefault="00C20A72" w:rsidP="005F3A18">
      <w:pPr>
        <w:spacing w:after="0" w:line="360" w:lineRule="auto"/>
        <w:ind w:firstLine="709"/>
        <w:jc w:val="both"/>
        <w:rPr>
          <w:rFonts w:ascii="Times New Roman" w:hAnsi="Times New Roman" w:cs="Times New Roman"/>
          <w:color w:val="000000"/>
          <w:sz w:val="28"/>
          <w:szCs w:val="28"/>
          <w:shd w:val="clear" w:color="auto" w:fill="FFFFFF"/>
        </w:rPr>
      </w:pPr>
      <w:r w:rsidRPr="008817C4">
        <w:rPr>
          <w:rFonts w:ascii="Times New Roman" w:hAnsi="Times New Roman" w:cs="Times New Roman"/>
          <w:color w:val="000000"/>
          <w:sz w:val="28"/>
          <w:szCs w:val="28"/>
          <w:shd w:val="clear" w:color="auto" w:fill="FFFFFF"/>
        </w:rPr>
        <w:t>Предмет исследования</w:t>
      </w:r>
      <w:r w:rsidR="00FD3835">
        <w:rPr>
          <w:rFonts w:ascii="Times New Roman" w:hAnsi="Times New Roman" w:cs="Times New Roman"/>
          <w:b/>
          <w:color w:val="000000"/>
          <w:sz w:val="28"/>
          <w:szCs w:val="28"/>
          <w:shd w:val="clear" w:color="auto" w:fill="FFFFFF"/>
        </w:rPr>
        <w:t xml:space="preserve"> – </w:t>
      </w:r>
      <w:r w:rsidR="00FD3835">
        <w:rPr>
          <w:rFonts w:ascii="Times New Roman" w:hAnsi="Times New Roman" w:cs="Times New Roman"/>
          <w:color w:val="000000"/>
          <w:sz w:val="28"/>
          <w:szCs w:val="28"/>
          <w:shd w:val="clear" w:color="auto" w:fill="FFFFFF"/>
        </w:rPr>
        <w:t>нормативно правовые акты, регламентирующие правовой статус избирательных отношений.</w:t>
      </w:r>
    </w:p>
    <w:p w:rsidR="00C20A72" w:rsidRDefault="00C20A72" w:rsidP="008817C4">
      <w:pPr>
        <w:pStyle w:val="a7"/>
        <w:spacing w:after="0" w:line="360" w:lineRule="auto"/>
        <w:ind w:left="0" w:firstLine="709"/>
        <w:jc w:val="both"/>
        <w:rPr>
          <w:rFonts w:ascii="Times New Roman" w:hAnsi="Times New Roman" w:cs="Times New Roman"/>
          <w:color w:val="000000"/>
          <w:sz w:val="28"/>
          <w:szCs w:val="28"/>
          <w:shd w:val="clear" w:color="auto" w:fill="FFFFFF"/>
        </w:rPr>
      </w:pPr>
    </w:p>
    <w:p w:rsidR="0069177C" w:rsidRDefault="0069177C" w:rsidP="008817C4">
      <w:pPr>
        <w:pStyle w:val="a7"/>
        <w:spacing w:after="0" w:line="360" w:lineRule="auto"/>
        <w:ind w:left="0" w:firstLine="709"/>
        <w:jc w:val="both"/>
        <w:rPr>
          <w:rFonts w:ascii="Times New Roman" w:hAnsi="Times New Roman" w:cs="Times New Roman"/>
          <w:color w:val="000000"/>
          <w:sz w:val="28"/>
          <w:szCs w:val="28"/>
          <w:shd w:val="clear" w:color="auto" w:fill="FFFFFF"/>
        </w:rPr>
      </w:pPr>
    </w:p>
    <w:p w:rsidR="0069177C" w:rsidRDefault="0069177C" w:rsidP="008817C4">
      <w:pPr>
        <w:pStyle w:val="a7"/>
        <w:spacing w:after="0" w:line="360" w:lineRule="auto"/>
        <w:ind w:left="0" w:firstLine="709"/>
        <w:jc w:val="both"/>
        <w:rPr>
          <w:rFonts w:ascii="Times New Roman" w:hAnsi="Times New Roman" w:cs="Times New Roman"/>
          <w:color w:val="000000"/>
          <w:sz w:val="28"/>
          <w:szCs w:val="28"/>
          <w:shd w:val="clear" w:color="auto" w:fill="FFFFFF"/>
        </w:rPr>
      </w:pPr>
    </w:p>
    <w:p w:rsidR="0069177C" w:rsidRDefault="0069177C" w:rsidP="008817C4">
      <w:pPr>
        <w:pStyle w:val="a7"/>
        <w:spacing w:after="0" w:line="360" w:lineRule="auto"/>
        <w:ind w:left="0" w:firstLine="709"/>
        <w:jc w:val="both"/>
        <w:rPr>
          <w:rFonts w:ascii="Times New Roman" w:hAnsi="Times New Roman" w:cs="Times New Roman"/>
          <w:color w:val="000000"/>
          <w:sz w:val="28"/>
          <w:szCs w:val="28"/>
          <w:shd w:val="clear" w:color="auto" w:fill="FFFFFF"/>
        </w:rPr>
      </w:pPr>
    </w:p>
    <w:p w:rsidR="0069177C" w:rsidRDefault="0069177C" w:rsidP="008817C4">
      <w:pPr>
        <w:pStyle w:val="a7"/>
        <w:spacing w:after="0" w:line="360" w:lineRule="auto"/>
        <w:ind w:left="0" w:firstLine="709"/>
        <w:jc w:val="both"/>
        <w:rPr>
          <w:rFonts w:ascii="Times New Roman" w:hAnsi="Times New Roman" w:cs="Times New Roman"/>
          <w:color w:val="000000"/>
          <w:sz w:val="28"/>
          <w:szCs w:val="28"/>
          <w:shd w:val="clear" w:color="auto" w:fill="FFFFFF"/>
        </w:rPr>
      </w:pPr>
    </w:p>
    <w:p w:rsidR="0069177C" w:rsidRDefault="0069177C" w:rsidP="008817C4">
      <w:pPr>
        <w:pStyle w:val="a7"/>
        <w:spacing w:after="0" w:line="360" w:lineRule="auto"/>
        <w:ind w:left="0" w:firstLine="709"/>
        <w:jc w:val="both"/>
        <w:rPr>
          <w:rFonts w:ascii="Times New Roman" w:hAnsi="Times New Roman" w:cs="Times New Roman"/>
          <w:color w:val="000000"/>
          <w:sz w:val="28"/>
          <w:szCs w:val="28"/>
          <w:shd w:val="clear" w:color="auto" w:fill="FFFFFF"/>
        </w:rPr>
      </w:pPr>
    </w:p>
    <w:p w:rsidR="0069177C" w:rsidRDefault="0069177C" w:rsidP="008817C4">
      <w:pPr>
        <w:pStyle w:val="a7"/>
        <w:spacing w:after="0" w:line="360" w:lineRule="auto"/>
        <w:ind w:left="0" w:firstLine="709"/>
        <w:jc w:val="both"/>
        <w:rPr>
          <w:rFonts w:ascii="Times New Roman" w:hAnsi="Times New Roman" w:cs="Times New Roman"/>
          <w:color w:val="000000"/>
          <w:sz w:val="28"/>
          <w:szCs w:val="28"/>
          <w:shd w:val="clear" w:color="auto" w:fill="FFFFFF"/>
        </w:rPr>
      </w:pPr>
    </w:p>
    <w:p w:rsidR="0069177C" w:rsidRDefault="0069177C" w:rsidP="008817C4">
      <w:pPr>
        <w:pStyle w:val="a7"/>
        <w:spacing w:after="0" w:line="360" w:lineRule="auto"/>
        <w:ind w:left="0" w:firstLine="709"/>
        <w:jc w:val="both"/>
        <w:rPr>
          <w:rFonts w:ascii="Times New Roman" w:hAnsi="Times New Roman" w:cs="Times New Roman"/>
          <w:color w:val="000000"/>
          <w:sz w:val="28"/>
          <w:szCs w:val="28"/>
          <w:shd w:val="clear" w:color="auto" w:fill="FFFFFF"/>
        </w:rPr>
      </w:pPr>
    </w:p>
    <w:p w:rsidR="0069177C" w:rsidRDefault="0069177C" w:rsidP="008817C4">
      <w:pPr>
        <w:pStyle w:val="a7"/>
        <w:spacing w:after="0" w:line="360" w:lineRule="auto"/>
        <w:ind w:left="0" w:firstLine="709"/>
        <w:jc w:val="both"/>
        <w:rPr>
          <w:rFonts w:ascii="Times New Roman" w:hAnsi="Times New Roman" w:cs="Times New Roman"/>
          <w:color w:val="000000"/>
          <w:sz w:val="28"/>
          <w:szCs w:val="28"/>
          <w:shd w:val="clear" w:color="auto" w:fill="FFFFFF"/>
        </w:rPr>
      </w:pPr>
    </w:p>
    <w:p w:rsidR="0069177C" w:rsidRDefault="0069177C" w:rsidP="008817C4">
      <w:pPr>
        <w:pStyle w:val="a7"/>
        <w:spacing w:after="0" w:line="360" w:lineRule="auto"/>
        <w:ind w:left="0" w:firstLine="709"/>
        <w:jc w:val="both"/>
        <w:rPr>
          <w:rFonts w:ascii="Times New Roman" w:hAnsi="Times New Roman" w:cs="Times New Roman"/>
          <w:color w:val="000000"/>
          <w:sz w:val="28"/>
          <w:szCs w:val="28"/>
          <w:shd w:val="clear" w:color="auto" w:fill="FFFFFF"/>
        </w:rPr>
      </w:pPr>
    </w:p>
    <w:p w:rsidR="0069177C" w:rsidRDefault="0069177C" w:rsidP="008817C4">
      <w:pPr>
        <w:pStyle w:val="a7"/>
        <w:spacing w:after="0" w:line="360" w:lineRule="auto"/>
        <w:ind w:left="0" w:firstLine="709"/>
        <w:jc w:val="both"/>
        <w:rPr>
          <w:rFonts w:ascii="Times New Roman" w:hAnsi="Times New Roman" w:cs="Times New Roman"/>
          <w:color w:val="000000"/>
          <w:sz w:val="28"/>
          <w:szCs w:val="28"/>
          <w:shd w:val="clear" w:color="auto" w:fill="FFFFFF"/>
        </w:rPr>
      </w:pPr>
    </w:p>
    <w:p w:rsidR="0069177C" w:rsidRDefault="0069177C" w:rsidP="008817C4">
      <w:pPr>
        <w:pStyle w:val="a7"/>
        <w:spacing w:after="0" w:line="360" w:lineRule="auto"/>
        <w:ind w:left="0" w:firstLine="709"/>
        <w:jc w:val="both"/>
        <w:rPr>
          <w:rFonts w:ascii="Times New Roman" w:hAnsi="Times New Roman" w:cs="Times New Roman"/>
          <w:color w:val="000000"/>
          <w:sz w:val="28"/>
          <w:szCs w:val="28"/>
          <w:shd w:val="clear" w:color="auto" w:fill="FFFFFF"/>
        </w:rPr>
      </w:pPr>
    </w:p>
    <w:p w:rsidR="0069177C" w:rsidRDefault="0069177C" w:rsidP="008817C4">
      <w:pPr>
        <w:pStyle w:val="a7"/>
        <w:spacing w:after="0" w:line="360" w:lineRule="auto"/>
        <w:ind w:left="0" w:firstLine="709"/>
        <w:jc w:val="both"/>
        <w:rPr>
          <w:rFonts w:ascii="Times New Roman" w:hAnsi="Times New Roman" w:cs="Times New Roman"/>
          <w:color w:val="000000"/>
          <w:sz w:val="28"/>
          <w:szCs w:val="28"/>
          <w:shd w:val="clear" w:color="auto" w:fill="FFFFFF"/>
        </w:rPr>
      </w:pPr>
    </w:p>
    <w:p w:rsidR="00473D0C" w:rsidRDefault="00473D0C" w:rsidP="008817C4">
      <w:pPr>
        <w:pStyle w:val="a7"/>
        <w:spacing w:after="0" w:line="360" w:lineRule="auto"/>
        <w:ind w:left="0" w:firstLine="709"/>
        <w:jc w:val="both"/>
        <w:rPr>
          <w:rFonts w:ascii="Times New Roman" w:hAnsi="Times New Roman" w:cs="Times New Roman"/>
          <w:b/>
          <w:color w:val="000000"/>
          <w:sz w:val="28"/>
          <w:szCs w:val="28"/>
          <w:shd w:val="clear" w:color="auto" w:fill="FFFFFF"/>
        </w:rPr>
      </w:pPr>
    </w:p>
    <w:p w:rsidR="00473D0C" w:rsidRDefault="00473D0C" w:rsidP="008817C4">
      <w:pPr>
        <w:pStyle w:val="a7"/>
        <w:spacing w:after="0" w:line="360" w:lineRule="auto"/>
        <w:ind w:left="0" w:firstLine="709"/>
        <w:jc w:val="both"/>
        <w:rPr>
          <w:rFonts w:ascii="Times New Roman" w:hAnsi="Times New Roman" w:cs="Times New Roman"/>
          <w:b/>
          <w:color w:val="000000"/>
          <w:sz w:val="28"/>
          <w:szCs w:val="28"/>
          <w:shd w:val="clear" w:color="auto" w:fill="FFFFFF"/>
        </w:rPr>
      </w:pPr>
    </w:p>
    <w:p w:rsidR="00473D0C" w:rsidRDefault="00473D0C" w:rsidP="008817C4">
      <w:pPr>
        <w:pStyle w:val="a7"/>
        <w:spacing w:after="0" w:line="360" w:lineRule="auto"/>
        <w:ind w:left="0" w:firstLine="709"/>
        <w:jc w:val="both"/>
        <w:rPr>
          <w:rFonts w:ascii="Times New Roman" w:hAnsi="Times New Roman" w:cs="Times New Roman"/>
          <w:b/>
          <w:color w:val="000000"/>
          <w:sz w:val="28"/>
          <w:szCs w:val="28"/>
          <w:shd w:val="clear" w:color="auto" w:fill="FFFFFF"/>
        </w:rPr>
      </w:pPr>
    </w:p>
    <w:p w:rsidR="00473D0C" w:rsidRDefault="00473D0C" w:rsidP="008817C4">
      <w:pPr>
        <w:pStyle w:val="a7"/>
        <w:spacing w:after="0" w:line="360" w:lineRule="auto"/>
        <w:ind w:left="0" w:firstLine="709"/>
        <w:jc w:val="both"/>
        <w:rPr>
          <w:rFonts w:ascii="Times New Roman" w:hAnsi="Times New Roman" w:cs="Times New Roman"/>
          <w:b/>
          <w:color w:val="000000"/>
          <w:sz w:val="28"/>
          <w:szCs w:val="28"/>
          <w:shd w:val="clear" w:color="auto" w:fill="FFFFFF"/>
        </w:rPr>
      </w:pPr>
    </w:p>
    <w:p w:rsidR="00473D0C" w:rsidRDefault="00473D0C" w:rsidP="008817C4">
      <w:pPr>
        <w:pStyle w:val="a7"/>
        <w:spacing w:after="0" w:line="360" w:lineRule="auto"/>
        <w:ind w:left="0" w:firstLine="709"/>
        <w:jc w:val="both"/>
        <w:rPr>
          <w:rFonts w:ascii="Times New Roman" w:hAnsi="Times New Roman" w:cs="Times New Roman"/>
          <w:b/>
          <w:color w:val="000000"/>
          <w:sz w:val="28"/>
          <w:szCs w:val="28"/>
          <w:shd w:val="clear" w:color="auto" w:fill="FFFFFF"/>
        </w:rPr>
      </w:pPr>
    </w:p>
    <w:p w:rsidR="00D54B9B" w:rsidRDefault="00D54B9B" w:rsidP="00D54B9B">
      <w:pPr>
        <w:spacing w:after="0" w:line="360" w:lineRule="auto"/>
        <w:jc w:val="both"/>
        <w:rPr>
          <w:rFonts w:ascii="Times New Roman" w:hAnsi="Times New Roman" w:cs="Times New Roman"/>
          <w:b/>
          <w:color w:val="000000"/>
          <w:sz w:val="28"/>
          <w:szCs w:val="28"/>
          <w:shd w:val="clear" w:color="auto" w:fill="FFFFFF"/>
        </w:rPr>
      </w:pPr>
    </w:p>
    <w:p w:rsidR="0069177C" w:rsidRPr="00D54B9B" w:rsidRDefault="00D54B9B" w:rsidP="00971105">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 xml:space="preserve">                                   </w:t>
      </w:r>
      <w:r w:rsidR="00971105">
        <w:rPr>
          <w:rFonts w:ascii="Times New Roman" w:hAnsi="Times New Roman" w:cs="Times New Roman"/>
          <w:b/>
          <w:color w:val="000000"/>
          <w:sz w:val="28"/>
          <w:szCs w:val="28"/>
          <w:shd w:val="clear" w:color="auto" w:fill="FFFFFF"/>
        </w:rPr>
        <w:t xml:space="preserve"> </w:t>
      </w:r>
      <w:r w:rsidR="00971105" w:rsidRPr="00971105">
        <w:rPr>
          <w:rFonts w:ascii="Times New Roman" w:hAnsi="Times New Roman" w:cs="Times New Roman"/>
          <w:color w:val="000000"/>
          <w:sz w:val="28"/>
          <w:szCs w:val="28"/>
          <w:shd w:val="clear" w:color="auto" w:fill="FFFFFF"/>
        </w:rPr>
        <w:t>1.</w:t>
      </w:r>
      <w:r w:rsidR="00473D0C" w:rsidRPr="00D54B9B">
        <w:rPr>
          <w:rFonts w:ascii="Times New Roman" w:hAnsi="Times New Roman" w:cs="Times New Roman"/>
          <w:color w:val="000000"/>
          <w:sz w:val="28"/>
          <w:szCs w:val="28"/>
          <w:shd w:val="clear" w:color="auto" w:fill="FFFFFF"/>
        </w:rPr>
        <w:t>ИЗБИРАТЕЛЬНАЯ СИСТЕМА</w:t>
      </w:r>
    </w:p>
    <w:p w:rsidR="0069177C" w:rsidRDefault="00473D0C" w:rsidP="00971105">
      <w:pPr>
        <w:pStyle w:val="a7"/>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1.1.</w:t>
      </w:r>
      <w:r w:rsidR="00E228A3" w:rsidRPr="00473D0C">
        <w:rPr>
          <w:rFonts w:ascii="Times New Roman" w:hAnsi="Times New Roman" w:cs="Times New Roman"/>
          <w:sz w:val="28"/>
          <w:szCs w:val="28"/>
        </w:rPr>
        <w:t>Понятия избирательная система и избирательное право</w:t>
      </w:r>
    </w:p>
    <w:p w:rsidR="00971105" w:rsidRPr="00473D0C" w:rsidRDefault="00971105" w:rsidP="00971105">
      <w:pPr>
        <w:pStyle w:val="a7"/>
        <w:spacing w:after="0" w:line="360" w:lineRule="auto"/>
        <w:ind w:left="709"/>
        <w:jc w:val="both"/>
        <w:rPr>
          <w:rFonts w:ascii="Times New Roman" w:hAnsi="Times New Roman" w:cs="Times New Roman"/>
          <w:color w:val="000000"/>
          <w:sz w:val="28"/>
          <w:szCs w:val="28"/>
          <w:shd w:val="clear" w:color="auto" w:fill="FFFFFF"/>
        </w:rPr>
      </w:pPr>
    </w:p>
    <w:p w:rsidR="0069177C" w:rsidRDefault="00A74507" w:rsidP="005F3A18">
      <w:pPr>
        <w:spacing w:after="0" w:line="360" w:lineRule="auto"/>
        <w:ind w:firstLine="709"/>
        <w:jc w:val="both"/>
        <w:rPr>
          <w:rFonts w:ascii="Times New Roman" w:hAnsi="Times New Roman" w:cs="Times New Roman"/>
          <w:sz w:val="28"/>
          <w:szCs w:val="28"/>
        </w:rPr>
      </w:pPr>
      <w:r w:rsidRPr="00A74507">
        <w:rPr>
          <w:rFonts w:ascii="Times New Roman" w:hAnsi="Times New Roman" w:cs="Times New Roman"/>
          <w:sz w:val="28"/>
          <w:szCs w:val="28"/>
        </w:rPr>
        <w:t xml:space="preserve">В современной юридической литературе </w:t>
      </w:r>
      <w:r w:rsidR="00CB7B6D">
        <w:rPr>
          <w:rFonts w:ascii="Times New Roman" w:hAnsi="Times New Roman" w:cs="Times New Roman"/>
          <w:sz w:val="28"/>
          <w:szCs w:val="28"/>
        </w:rPr>
        <w:t xml:space="preserve">не имеется общей </w:t>
      </w:r>
      <w:r w:rsidRPr="00A74507">
        <w:rPr>
          <w:rFonts w:ascii="Times New Roman" w:hAnsi="Times New Roman" w:cs="Times New Roman"/>
          <w:sz w:val="28"/>
          <w:szCs w:val="28"/>
        </w:rPr>
        <w:t xml:space="preserve">точки зрения на понятие "избирательная система". Одни под ней понимают совокупность </w:t>
      </w:r>
      <w:r w:rsidR="00CB7B6D">
        <w:rPr>
          <w:rFonts w:ascii="Times New Roman" w:hAnsi="Times New Roman" w:cs="Times New Roman"/>
          <w:sz w:val="28"/>
          <w:szCs w:val="28"/>
        </w:rPr>
        <w:t xml:space="preserve">     </w:t>
      </w:r>
      <w:r w:rsidRPr="00A74507">
        <w:rPr>
          <w:rFonts w:ascii="Times New Roman" w:hAnsi="Times New Roman" w:cs="Times New Roman"/>
          <w:sz w:val="28"/>
          <w:szCs w:val="28"/>
        </w:rPr>
        <w:t>фактиче</w:t>
      </w:r>
      <w:r w:rsidR="00CB7B6D">
        <w:rPr>
          <w:rFonts w:ascii="Times New Roman" w:hAnsi="Times New Roman" w:cs="Times New Roman"/>
          <w:sz w:val="28"/>
          <w:szCs w:val="28"/>
        </w:rPr>
        <w:t>ских социальных</w:t>
      </w:r>
      <w:r w:rsidRPr="00A74507">
        <w:rPr>
          <w:rFonts w:ascii="Times New Roman" w:hAnsi="Times New Roman" w:cs="Times New Roman"/>
          <w:sz w:val="28"/>
          <w:szCs w:val="28"/>
        </w:rPr>
        <w:t xml:space="preserve"> отношений, возникающих в процессе организации и </w:t>
      </w:r>
      <w:r w:rsidR="00CB7B6D">
        <w:rPr>
          <w:rFonts w:ascii="Times New Roman" w:hAnsi="Times New Roman" w:cs="Times New Roman"/>
          <w:sz w:val="28"/>
          <w:szCs w:val="28"/>
        </w:rPr>
        <w:t xml:space="preserve"> </w:t>
      </w:r>
      <w:r w:rsidRPr="00A74507">
        <w:rPr>
          <w:rFonts w:ascii="Times New Roman" w:hAnsi="Times New Roman" w:cs="Times New Roman"/>
          <w:sz w:val="28"/>
          <w:szCs w:val="28"/>
        </w:rPr>
        <w:t xml:space="preserve">проведения выборов, взаимоотношения между избирателями и депутатами, другие </w:t>
      </w:r>
      <w:r w:rsidR="00CB7B6D">
        <w:rPr>
          <w:rFonts w:ascii="Times New Roman" w:hAnsi="Times New Roman" w:cs="Times New Roman"/>
          <w:sz w:val="28"/>
          <w:szCs w:val="28"/>
        </w:rPr>
        <w:t xml:space="preserve">под </w:t>
      </w:r>
      <w:r w:rsidRPr="00A74507">
        <w:rPr>
          <w:rFonts w:ascii="Times New Roman" w:hAnsi="Times New Roman" w:cs="Times New Roman"/>
          <w:sz w:val="28"/>
          <w:szCs w:val="28"/>
        </w:rPr>
        <w:t>избирательной системой понимают порядок</w:t>
      </w:r>
      <w:r w:rsidR="00CB7B6D">
        <w:rPr>
          <w:rFonts w:ascii="Times New Roman" w:hAnsi="Times New Roman" w:cs="Times New Roman"/>
          <w:sz w:val="28"/>
          <w:szCs w:val="28"/>
        </w:rPr>
        <w:t xml:space="preserve"> установления                 </w:t>
      </w:r>
      <w:r w:rsidRPr="00A74507">
        <w:rPr>
          <w:rFonts w:ascii="Times New Roman" w:hAnsi="Times New Roman" w:cs="Times New Roman"/>
          <w:sz w:val="28"/>
          <w:szCs w:val="28"/>
        </w:rPr>
        <w:t>результатов выборов.</w:t>
      </w:r>
    </w:p>
    <w:p w:rsidR="00383EE2" w:rsidRDefault="00CB7B6D" w:rsidP="005F3A18">
      <w:pPr>
        <w:autoSpaceDE w:val="0"/>
        <w:autoSpaceDN w:val="0"/>
        <w:adjustRightInd w:val="0"/>
        <w:spacing w:after="0" w:line="360" w:lineRule="auto"/>
        <w:ind w:firstLine="709"/>
        <w:jc w:val="both"/>
        <w:rPr>
          <w:rFonts w:ascii="Times New Roman" w:hAnsi="Times New Roman" w:cs="Times New Roman"/>
          <w:sz w:val="28"/>
          <w:szCs w:val="28"/>
        </w:rPr>
      </w:pPr>
      <w:r w:rsidRPr="00720BC4">
        <w:rPr>
          <w:rFonts w:ascii="Times New Roman" w:hAnsi="Times New Roman" w:cs="Times New Roman"/>
          <w:sz w:val="28"/>
          <w:szCs w:val="28"/>
        </w:rPr>
        <w:t xml:space="preserve">Избирательное право есть совокупность: избирательного права </w:t>
      </w:r>
      <w:r w:rsidR="00720BC4" w:rsidRPr="00720BC4">
        <w:rPr>
          <w:rFonts w:ascii="Times New Roman" w:hAnsi="Times New Roman" w:cs="Times New Roman"/>
          <w:sz w:val="28"/>
          <w:szCs w:val="28"/>
        </w:rPr>
        <w:t xml:space="preserve">                 </w:t>
      </w:r>
      <w:r w:rsidRPr="00720BC4">
        <w:rPr>
          <w:rFonts w:ascii="Times New Roman" w:hAnsi="Times New Roman" w:cs="Times New Roman"/>
          <w:sz w:val="28"/>
          <w:szCs w:val="28"/>
        </w:rPr>
        <w:t xml:space="preserve">(юридические нормы, </w:t>
      </w:r>
      <w:r w:rsidR="00720BC4" w:rsidRPr="00720BC4">
        <w:rPr>
          <w:rFonts w:ascii="Times New Roman" w:hAnsi="Times New Roman" w:cs="Times New Roman"/>
          <w:sz w:val="28"/>
          <w:szCs w:val="28"/>
        </w:rPr>
        <w:t xml:space="preserve">фиксирующие </w:t>
      </w:r>
      <w:r w:rsidRPr="00720BC4">
        <w:rPr>
          <w:rFonts w:ascii="Times New Roman" w:hAnsi="Times New Roman" w:cs="Times New Roman"/>
          <w:sz w:val="28"/>
          <w:szCs w:val="28"/>
        </w:rPr>
        <w:t xml:space="preserve">права граждан избирать и быть </w:t>
      </w:r>
      <w:r w:rsidR="00720BC4" w:rsidRPr="00720BC4">
        <w:rPr>
          <w:rFonts w:ascii="Times New Roman" w:hAnsi="Times New Roman" w:cs="Times New Roman"/>
          <w:sz w:val="28"/>
          <w:szCs w:val="28"/>
        </w:rPr>
        <w:t xml:space="preserve">                </w:t>
      </w:r>
      <w:r w:rsidRPr="00720BC4">
        <w:rPr>
          <w:rFonts w:ascii="Times New Roman" w:hAnsi="Times New Roman" w:cs="Times New Roman"/>
          <w:sz w:val="28"/>
          <w:szCs w:val="28"/>
        </w:rPr>
        <w:t xml:space="preserve">избранными </w:t>
      </w:r>
      <w:r w:rsidR="00720BC4" w:rsidRPr="00720BC4">
        <w:rPr>
          <w:rFonts w:ascii="Times New Roman" w:hAnsi="Times New Roman" w:cs="Times New Roman"/>
          <w:sz w:val="28"/>
          <w:szCs w:val="28"/>
        </w:rPr>
        <w:t xml:space="preserve"> </w:t>
      </w:r>
      <w:r w:rsidRPr="00720BC4">
        <w:rPr>
          <w:rFonts w:ascii="Times New Roman" w:hAnsi="Times New Roman" w:cs="Times New Roman"/>
          <w:sz w:val="28"/>
          <w:szCs w:val="28"/>
        </w:rPr>
        <w:t>в органы государ</w:t>
      </w:r>
      <w:r w:rsidR="00720BC4" w:rsidRPr="00720BC4">
        <w:rPr>
          <w:rFonts w:ascii="Times New Roman" w:hAnsi="Times New Roman" w:cs="Times New Roman"/>
          <w:sz w:val="28"/>
          <w:szCs w:val="28"/>
        </w:rPr>
        <w:t>ственной власти) и порядка установления</w:t>
      </w:r>
      <w:r w:rsidRPr="00720BC4">
        <w:rPr>
          <w:rFonts w:ascii="Times New Roman" w:hAnsi="Times New Roman" w:cs="Times New Roman"/>
          <w:sz w:val="28"/>
          <w:szCs w:val="28"/>
        </w:rPr>
        <w:t xml:space="preserve"> </w:t>
      </w:r>
      <w:r w:rsidR="00720BC4" w:rsidRPr="00720BC4">
        <w:rPr>
          <w:rFonts w:ascii="Times New Roman" w:hAnsi="Times New Roman" w:cs="Times New Roman"/>
          <w:sz w:val="28"/>
          <w:szCs w:val="28"/>
        </w:rPr>
        <w:t xml:space="preserve">        </w:t>
      </w:r>
      <w:r w:rsidRPr="00720BC4">
        <w:rPr>
          <w:rFonts w:ascii="Times New Roman" w:hAnsi="Times New Roman" w:cs="Times New Roman"/>
          <w:sz w:val="28"/>
          <w:szCs w:val="28"/>
        </w:rPr>
        <w:t xml:space="preserve">результатов выборов.   Следовательно, избирательное право, и порядок подсчета </w:t>
      </w:r>
      <w:r w:rsidR="00720BC4" w:rsidRPr="00720BC4">
        <w:rPr>
          <w:rFonts w:ascii="Times New Roman" w:hAnsi="Times New Roman" w:cs="Times New Roman"/>
          <w:sz w:val="28"/>
          <w:szCs w:val="28"/>
        </w:rPr>
        <w:t xml:space="preserve">  </w:t>
      </w:r>
      <w:r w:rsidR="00720BC4">
        <w:rPr>
          <w:rFonts w:ascii="Times New Roman" w:hAnsi="Times New Roman" w:cs="Times New Roman"/>
          <w:sz w:val="28"/>
          <w:szCs w:val="28"/>
        </w:rPr>
        <w:t xml:space="preserve">итогов </w:t>
      </w:r>
      <w:r w:rsidRPr="00720BC4">
        <w:rPr>
          <w:rFonts w:ascii="Times New Roman" w:hAnsi="Times New Roman" w:cs="Times New Roman"/>
          <w:sz w:val="28"/>
          <w:szCs w:val="28"/>
        </w:rPr>
        <w:t xml:space="preserve">выборов являются составными частями избирательной системы. </w:t>
      </w:r>
      <w:r w:rsidR="00720BC4">
        <w:rPr>
          <w:rFonts w:ascii="Times New Roman" w:hAnsi="Times New Roman" w:cs="Times New Roman"/>
          <w:sz w:val="28"/>
          <w:szCs w:val="28"/>
        </w:rPr>
        <w:t xml:space="preserve">  </w:t>
      </w:r>
      <w:r w:rsidRPr="00720BC4">
        <w:rPr>
          <w:rFonts w:ascii="Times New Roman" w:hAnsi="Times New Roman" w:cs="Times New Roman"/>
          <w:sz w:val="28"/>
          <w:szCs w:val="28"/>
        </w:rPr>
        <w:t xml:space="preserve">Таким образом, избирательная система и становится системой, так как она </w:t>
      </w:r>
      <w:r w:rsidR="00720BC4" w:rsidRPr="00720BC4">
        <w:rPr>
          <w:rFonts w:ascii="Times New Roman" w:hAnsi="Times New Roman" w:cs="Times New Roman"/>
          <w:sz w:val="28"/>
          <w:szCs w:val="28"/>
        </w:rPr>
        <w:t xml:space="preserve">      </w:t>
      </w:r>
      <w:r w:rsidRPr="00720BC4">
        <w:rPr>
          <w:rFonts w:ascii="Times New Roman" w:hAnsi="Times New Roman" w:cs="Times New Roman"/>
          <w:sz w:val="28"/>
          <w:szCs w:val="28"/>
        </w:rPr>
        <w:t xml:space="preserve">состоит из упорядоченной системы совокупности элементов, институтов: </w:t>
      </w:r>
      <w:r w:rsidR="00720BC4" w:rsidRPr="00720BC4">
        <w:rPr>
          <w:rFonts w:ascii="Times New Roman" w:hAnsi="Times New Roman" w:cs="Times New Roman"/>
          <w:sz w:val="28"/>
          <w:szCs w:val="28"/>
        </w:rPr>
        <w:t xml:space="preserve">    </w:t>
      </w:r>
      <w:r w:rsidRPr="00720BC4">
        <w:rPr>
          <w:rFonts w:ascii="Times New Roman" w:hAnsi="Times New Roman" w:cs="Times New Roman"/>
          <w:sz w:val="28"/>
          <w:szCs w:val="28"/>
        </w:rPr>
        <w:t xml:space="preserve">правовых норм и </w:t>
      </w:r>
      <w:r w:rsidR="00720BC4">
        <w:rPr>
          <w:rFonts w:ascii="Times New Roman" w:hAnsi="Times New Roman" w:cs="Times New Roman"/>
          <w:sz w:val="28"/>
          <w:szCs w:val="28"/>
        </w:rPr>
        <w:t xml:space="preserve">  </w:t>
      </w:r>
      <w:r w:rsidRPr="00720BC4">
        <w:rPr>
          <w:rFonts w:ascii="Times New Roman" w:hAnsi="Times New Roman" w:cs="Times New Roman"/>
          <w:sz w:val="28"/>
          <w:szCs w:val="28"/>
        </w:rPr>
        <w:t>поряд</w:t>
      </w:r>
      <w:r w:rsidR="00720BC4">
        <w:rPr>
          <w:rFonts w:ascii="Times New Roman" w:hAnsi="Times New Roman" w:cs="Times New Roman"/>
          <w:sz w:val="28"/>
          <w:szCs w:val="28"/>
        </w:rPr>
        <w:t xml:space="preserve">ка </w:t>
      </w:r>
      <w:r w:rsidRPr="00720BC4">
        <w:rPr>
          <w:rFonts w:ascii="Times New Roman" w:hAnsi="Times New Roman" w:cs="Times New Roman"/>
          <w:sz w:val="28"/>
          <w:szCs w:val="28"/>
        </w:rPr>
        <w:t xml:space="preserve"> определения </w:t>
      </w:r>
      <w:r w:rsidR="00720BC4">
        <w:rPr>
          <w:rFonts w:ascii="Times New Roman" w:hAnsi="Times New Roman" w:cs="Times New Roman"/>
          <w:sz w:val="28"/>
          <w:szCs w:val="28"/>
        </w:rPr>
        <w:t xml:space="preserve">итогов </w:t>
      </w:r>
      <w:r w:rsidRPr="00720BC4">
        <w:rPr>
          <w:rFonts w:ascii="Times New Roman" w:hAnsi="Times New Roman" w:cs="Times New Roman"/>
          <w:sz w:val="28"/>
          <w:szCs w:val="28"/>
        </w:rPr>
        <w:t xml:space="preserve">выборов. Это дает нам определение избирательной системы в широком смысле. В узком смысле – это </w:t>
      </w:r>
      <w:r w:rsidR="00B3755E">
        <w:rPr>
          <w:rFonts w:ascii="Times New Roman" w:hAnsi="Times New Roman" w:cs="Times New Roman"/>
          <w:sz w:val="28"/>
          <w:szCs w:val="28"/>
        </w:rPr>
        <w:t xml:space="preserve">        </w:t>
      </w:r>
      <w:r w:rsidRPr="00720BC4">
        <w:rPr>
          <w:rFonts w:ascii="Times New Roman" w:hAnsi="Times New Roman" w:cs="Times New Roman"/>
          <w:sz w:val="28"/>
          <w:szCs w:val="28"/>
        </w:rPr>
        <w:t xml:space="preserve">порядок определения </w:t>
      </w:r>
      <w:r w:rsidR="00720BC4">
        <w:rPr>
          <w:rFonts w:ascii="Times New Roman" w:hAnsi="Times New Roman" w:cs="Times New Roman"/>
          <w:sz w:val="28"/>
          <w:szCs w:val="28"/>
        </w:rPr>
        <w:t xml:space="preserve"> </w:t>
      </w:r>
      <w:r w:rsidRPr="00720BC4">
        <w:rPr>
          <w:rFonts w:ascii="Times New Roman" w:hAnsi="Times New Roman" w:cs="Times New Roman"/>
          <w:sz w:val="28"/>
          <w:szCs w:val="28"/>
        </w:rPr>
        <w:t>результатов выборов.</w:t>
      </w:r>
    </w:p>
    <w:p w:rsidR="00383EE2" w:rsidRDefault="00383EE2" w:rsidP="005F3A18">
      <w:pPr>
        <w:autoSpaceDE w:val="0"/>
        <w:autoSpaceDN w:val="0"/>
        <w:adjustRightInd w:val="0"/>
        <w:spacing w:after="0" w:line="360" w:lineRule="auto"/>
        <w:ind w:firstLine="709"/>
        <w:jc w:val="both"/>
        <w:rPr>
          <w:rFonts w:ascii="Times New Roman" w:hAnsi="Times New Roman" w:cs="Times New Roman"/>
          <w:sz w:val="28"/>
          <w:szCs w:val="28"/>
        </w:rPr>
      </w:pPr>
      <w:r w:rsidRPr="00383EE2">
        <w:rPr>
          <w:rFonts w:ascii="Times New Roman" w:hAnsi="Times New Roman" w:cs="Times New Roman"/>
          <w:sz w:val="28"/>
          <w:szCs w:val="28"/>
        </w:rPr>
        <w:t xml:space="preserve">Важнейшим фактором интеллектуального совершенствования человека, духовного и нравственного </w:t>
      </w:r>
      <w:r>
        <w:rPr>
          <w:rFonts w:ascii="Times New Roman" w:hAnsi="Times New Roman" w:cs="Times New Roman"/>
          <w:sz w:val="28"/>
          <w:szCs w:val="28"/>
        </w:rPr>
        <w:t xml:space="preserve">формирования </w:t>
      </w:r>
      <w:r w:rsidRPr="00383EE2">
        <w:rPr>
          <w:rFonts w:ascii="Times New Roman" w:hAnsi="Times New Roman" w:cs="Times New Roman"/>
          <w:sz w:val="28"/>
          <w:szCs w:val="28"/>
        </w:rPr>
        <w:t xml:space="preserve">каждой личности является свобода </w:t>
      </w:r>
      <w:r>
        <w:rPr>
          <w:rFonts w:ascii="Times New Roman" w:hAnsi="Times New Roman" w:cs="Times New Roman"/>
          <w:sz w:val="28"/>
          <w:szCs w:val="28"/>
        </w:rPr>
        <w:t xml:space="preserve">       </w:t>
      </w:r>
      <w:r w:rsidRPr="00383EE2">
        <w:rPr>
          <w:rFonts w:ascii="Times New Roman" w:hAnsi="Times New Roman" w:cs="Times New Roman"/>
          <w:sz w:val="28"/>
          <w:szCs w:val="28"/>
        </w:rPr>
        <w:t xml:space="preserve">выбора. Для политически активных граждан выборы в органы власти </w:t>
      </w:r>
      <w:r w:rsidRPr="00383EE2">
        <w:rPr>
          <w:rFonts w:ascii="Times New Roman" w:hAnsi="Times New Roman" w:cs="Times New Roman"/>
          <w:sz w:val="28"/>
          <w:szCs w:val="28"/>
        </w:rPr>
        <w:sym w:font="Symbol" w:char="F02D"/>
      </w:r>
      <w:r w:rsidRPr="00383EE2">
        <w:rPr>
          <w:rFonts w:ascii="Times New Roman" w:hAnsi="Times New Roman" w:cs="Times New Roman"/>
          <w:sz w:val="28"/>
          <w:szCs w:val="28"/>
        </w:rPr>
        <w:t xml:space="preserve"> это нормальная потребность и возможность выражения своей позиции.</w:t>
      </w:r>
    </w:p>
    <w:p w:rsidR="00383EE2" w:rsidRDefault="00383EE2" w:rsidP="005F3A18">
      <w:pPr>
        <w:autoSpaceDE w:val="0"/>
        <w:autoSpaceDN w:val="0"/>
        <w:adjustRightInd w:val="0"/>
        <w:spacing w:after="0" w:line="360" w:lineRule="auto"/>
        <w:ind w:firstLine="709"/>
        <w:jc w:val="both"/>
        <w:rPr>
          <w:rFonts w:ascii="Times New Roman" w:hAnsi="Times New Roman" w:cs="Times New Roman"/>
          <w:sz w:val="28"/>
          <w:szCs w:val="28"/>
        </w:rPr>
      </w:pPr>
      <w:r w:rsidRPr="00383EE2">
        <w:rPr>
          <w:rFonts w:ascii="Times New Roman" w:hAnsi="Times New Roman" w:cs="Times New Roman"/>
          <w:sz w:val="28"/>
          <w:szCs w:val="28"/>
        </w:rPr>
        <w:t>Конституция России, в отличие от многих зарубежных конституций, не содержит специальной главы об избирательном праве. Самые общие нормы включены в статью 32 Конституции Российской Федерации</w:t>
      </w:r>
      <w:r>
        <w:rPr>
          <w:rFonts w:ascii="Times New Roman" w:hAnsi="Times New Roman" w:cs="Times New Roman"/>
          <w:sz w:val="28"/>
          <w:szCs w:val="28"/>
        </w:rPr>
        <w:t>.</w:t>
      </w:r>
    </w:p>
    <w:p w:rsidR="00383EE2" w:rsidRDefault="00383EE2" w:rsidP="005F3A18">
      <w:pPr>
        <w:autoSpaceDE w:val="0"/>
        <w:autoSpaceDN w:val="0"/>
        <w:adjustRightInd w:val="0"/>
        <w:spacing w:after="0" w:line="360" w:lineRule="auto"/>
        <w:ind w:firstLine="709"/>
        <w:jc w:val="both"/>
        <w:rPr>
          <w:rFonts w:ascii="Times New Roman" w:hAnsi="Times New Roman" w:cs="Times New Roman"/>
          <w:sz w:val="28"/>
          <w:szCs w:val="28"/>
        </w:rPr>
      </w:pPr>
      <w:r w:rsidRPr="00400493">
        <w:rPr>
          <w:rFonts w:ascii="Times New Roman" w:hAnsi="Times New Roman" w:cs="Times New Roman"/>
          <w:sz w:val="28"/>
          <w:szCs w:val="28"/>
        </w:rPr>
        <w:t xml:space="preserve">Отдельные правила связываются с избранием Президента Российской Федерации (ст. 81 Конституции Российской Федерации) и Федерального </w:t>
      </w:r>
      <w:r w:rsidR="00400493">
        <w:rPr>
          <w:rFonts w:ascii="Times New Roman" w:hAnsi="Times New Roman" w:cs="Times New Roman"/>
          <w:sz w:val="28"/>
          <w:szCs w:val="28"/>
        </w:rPr>
        <w:t xml:space="preserve">       </w:t>
      </w:r>
      <w:r w:rsidRPr="00400493">
        <w:rPr>
          <w:rFonts w:ascii="Times New Roman" w:hAnsi="Times New Roman" w:cs="Times New Roman"/>
          <w:sz w:val="28"/>
          <w:szCs w:val="28"/>
        </w:rPr>
        <w:t xml:space="preserve">Собрания Российской Федерации (ст. 96, 97 Конституции Российской </w:t>
      </w:r>
      <w:r w:rsidR="00400493">
        <w:rPr>
          <w:rFonts w:ascii="Times New Roman" w:hAnsi="Times New Roman" w:cs="Times New Roman"/>
          <w:sz w:val="28"/>
          <w:szCs w:val="28"/>
        </w:rPr>
        <w:t xml:space="preserve">           </w:t>
      </w:r>
      <w:r w:rsidRPr="00400493">
        <w:rPr>
          <w:rFonts w:ascii="Times New Roman" w:hAnsi="Times New Roman" w:cs="Times New Roman"/>
          <w:sz w:val="28"/>
          <w:szCs w:val="28"/>
        </w:rPr>
        <w:t xml:space="preserve">Федерации). Но предусматривается, что порядок выборов в эти органы </w:t>
      </w:r>
      <w:r w:rsidR="00400493">
        <w:rPr>
          <w:rFonts w:ascii="Times New Roman" w:hAnsi="Times New Roman" w:cs="Times New Roman"/>
          <w:sz w:val="28"/>
          <w:szCs w:val="28"/>
        </w:rPr>
        <w:t xml:space="preserve">          </w:t>
      </w:r>
      <w:r w:rsidRPr="00400493">
        <w:rPr>
          <w:rFonts w:ascii="Times New Roman" w:hAnsi="Times New Roman" w:cs="Times New Roman"/>
          <w:sz w:val="28"/>
          <w:szCs w:val="28"/>
        </w:rPr>
        <w:t>государственной</w:t>
      </w:r>
      <w:r w:rsidR="00400493">
        <w:rPr>
          <w:rFonts w:ascii="Times New Roman" w:hAnsi="Times New Roman" w:cs="Times New Roman"/>
          <w:sz w:val="28"/>
          <w:szCs w:val="28"/>
        </w:rPr>
        <w:t xml:space="preserve"> </w:t>
      </w:r>
      <w:r w:rsidRPr="00400493">
        <w:rPr>
          <w:rFonts w:ascii="Times New Roman" w:hAnsi="Times New Roman" w:cs="Times New Roman"/>
          <w:sz w:val="28"/>
          <w:szCs w:val="28"/>
        </w:rPr>
        <w:t xml:space="preserve"> власти </w:t>
      </w:r>
      <w:r w:rsidR="00400493">
        <w:rPr>
          <w:rFonts w:ascii="Times New Roman" w:hAnsi="Times New Roman" w:cs="Times New Roman"/>
          <w:sz w:val="28"/>
          <w:szCs w:val="28"/>
        </w:rPr>
        <w:t xml:space="preserve"> </w:t>
      </w:r>
      <w:r w:rsidRPr="00400493">
        <w:rPr>
          <w:rFonts w:ascii="Times New Roman" w:hAnsi="Times New Roman" w:cs="Times New Roman"/>
          <w:sz w:val="28"/>
          <w:szCs w:val="28"/>
        </w:rPr>
        <w:t xml:space="preserve">должен </w:t>
      </w:r>
      <w:r w:rsidR="00400493">
        <w:rPr>
          <w:rFonts w:ascii="Times New Roman" w:hAnsi="Times New Roman" w:cs="Times New Roman"/>
          <w:sz w:val="28"/>
          <w:szCs w:val="28"/>
        </w:rPr>
        <w:t xml:space="preserve"> </w:t>
      </w:r>
      <w:r w:rsidRPr="00400493">
        <w:rPr>
          <w:rFonts w:ascii="Times New Roman" w:hAnsi="Times New Roman" w:cs="Times New Roman"/>
          <w:sz w:val="28"/>
          <w:szCs w:val="28"/>
        </w:rPr>
        <w:t xml:space="preserve">определяться </w:t>
      </w:r>
      <w:r w:rsidR="00400493">
        <w:rPr>
          <w:rFonts w:ascii="Times New Roman" w:hAnsi="Times New Roman" w:cs="Times New Roman"/>
          <w:sz w:val="28"/>
          <w:szCs w:val="28"/>
        </w:rPr>
        <w:t xml:space="preserve"> </w:t>
      </w:r>
      <w:r w:rsidRPr="00400493">
        <w:rPr>
          <w:rFonts w:ascii="Times New Roman" w:hAnsi="Times New Roman" w:cs="Times New Roman"/>
          <w:sz w:val="28"/>
          <w:szCs w:val="28"/>
        </w:rPr>
        <w:t xml:space="preserve">федеральными </w:t>
      </w:r>
      <w:r w:rsidR="00400493">
        <w:rPr>
          <w:rFonts w:ascii="Times New Roman" w:hAnsi="Times New Roman" w:cs="Times New Roman"/>
          <w:sz w:val="28"/>
          <w:szCs w:val="28"/>
        </w:rPr>
        <w:t xml:space="preserve"> </w:t>
      </w:r>
      <w:r w:rsidRPr="00400493">
        <w:rPr>
          <w:rFonts w:ascii="Times New Roman" w:hAnsi="Times New Roman" w:cs="Times New Roman"/>
          <w:sz w:val="28"/>
          <w:szCs w:val="28"/>
        </w:rPr>
        <w:t>законами.</w:t>
      </w:r>
    </w:p>
    <w:p w:rsidR="00400493" w:rsidRDefault="00400493" w:rsidP="005F3A18">
      <w:pPr>
        <w:autoSpaceDE w:val="0"/>
        <w:autoSpaceDN w:val="0"/>
        <w:adjustRightInd w:val="0"/>
        <w:spacing w:after="0" w:line="360" w:lineRule="auto"/>
        <w:ind w:firstLine="709"/>
        <w:jc w:val="both"/>
        <w:rPr>
          <w:rFonts w:ascii="Times New Roman" w:hAnsi="Times New Roman" w:cs="Times New Roman"/>
          <w:sz w:val="28"/>
          <w:szCs w:val="28"/>
        </w:rPr>
      </w:pPr>
      <w:r w:rsidRPr="00400493">
        <w:rPr>
          <w:rFonts w:ascii="Times New Roman" w:hAnsi="Times New Roman" w:cs="Times New Roman"/>
          <w:sz w:val="28"/>
          <w:szCs w:val="28"/>
        </w:rPr>
        <w:t xml:space="preserve"> Избирательное право в объективном смысле </w:t>
      </w:r>
      <w:r w:rsidRPr="00400493">
        <w:rPr>
          <w:rFonts w:ascii="Times New Roman" w:hAnsi="Times New Roman" w:cs="Times New Roman"/>
          <w:sz w:val="28"/>
          <w:szCs w:val="28"/>
        </w:rPr>
        <w:sym w:font="Symbol" w:char="F02D"/>
      </w:r>
      <w:r w:rsidRPr="00400493">
        <w:rPr>
          <w:rFonts w:ascii="Times New Roman" w:hAnsi="Times New Roman" w:cs="Times New Roman"/>
          <w:sz w:val="28"/>
          <w:szCs w:val="28"/>
        </w:rPr>
        <w:t xml:space="preserve"> один из институтов </w:t>
      </w:r>
      <w:r>
        <w:rPr>
          <w:rFonts w:ascii="Times New Roman" w:hAnsi="Times New Roman" w:cs="Times New Roman"/>
          <w:sz w:val="28"/>
          <w:szCs w:val="28"/>
        </w:rPr>
        <w:t xml:space="preserve">    </w:t>
      </w:r>
      <w:r w:rsidRPr="00400493">
        <w:rPr>
          <w:rFonts w:ascii="Times New Roman" w:hAnsi="Times New Roman" w:cs="Times New Roman"/>
          <w:sz w:val="28"/>
          <w:szCs w:val="28"/>
        </w:rPr>
        <w:t xml:space="preserve">конституционного права. </w:t>
      </w:r>
      <w:r>
        <w:rPr>
          <w:rFonts w:ascii="Times New Roman" w:hAnsi="Times New Roman" w:cs="Times New Roman"/>
          <w:sz w:val="28"/>
          <w:szCs w:val="28"/>
        </w:rPr>
        <w:t xml:space="preserve">Данная </w:t>
      </w:r>
      <w:r w:rsidRPr="00400493">
        <w:rPr>
          <w:rFonts w:ascii="Times New Roman" w:hAnsi="Times New Roman" w:cs="Times New Roman"/>
          <w:sz w:val="28"/>
          <w:szCs w:val="28"/>
        </w:rPr>
        <w:t xml:space="preserve">система конституционно-правовых норм, </w:t>
      </w:r>
      <w:r>
        <w:rPr>
          <w:rFonts w:ascii="Times New Roman" w:hAnsi="Times New Roman" w:cs="Times New Roman"/>
          <w:sz w:val="28"/>
          <w:szCs w:val="28"/>
        </w:rPr>
        <w:t xml:space="preserve">         </w:t>
      </w:r>
      <w:r w:rsidRPr="00400493">
        <w:rPr>
          <w:rFonts w:ascii="Times New Roman" w:hAnsi="Times New Roman" w:cs="Times New Roman"/>
          <w:sz w:val="28"/>
          <w:szCs w:val="28"/>
        </w:rPr>
        <w:t>которые определяют круг лиц, имеющих право избирать или быть избранными в органы государственной власти и органы местного самоуправления, участвующих в референдуме</w:t>
      </w:r>
      <w:r>
        <w:rPr>
          <w:rFonts w:ascii="Times New Roman" w:hAnsi="Times New Roman" w:cs="Times New Roman"/>
          <w:sz w:val="28"/>
          <w:szCs w:val="28"/>
        </w:rPr>
        <w:t>.</w:t>
      </w:r>
    </w:p>
    <w:p w:rsidR="008235CF" w:rsidRPr="008235CF" w:rsidRDefault="008235CF" w:rsidP="005F3A18">
      <w:pPr>
        <w:widowControl w:val="0"/>
        <w:spacing w:after="0" w:line="360" w:lineRule="auto"/>
        <w:ind w:firstLine="709"/>
        <w:contextualSpacing/>
        <w:jc w:val="both"/>
        <w:rPr>
          <w:rFonts w:ascii="Times New Roman" w:hAnsi="Times New Roman" w:cs="Times New Roman"/>
          <w:sz w:val="28"/>
          <w:szCs w:val="28"/>
        </w:rPr>
      </w:pPr>
      <w:r w:rsidRPr="008235CF">
        <w:rPr>
          <w:rFonts w:ascii="Times New Roman" w:hAnsi="Times New Roman" w:cs="Times New Roman"/>
          <w:sz w:val="28"/>
          <w:szCs w:val="28"/>
        </w:rPr>
        <w:t xml:space="preserve">Избирательное право в субъективном смысле, выражается в предоставлении </w:t>
      </w:r>
      <w:r>
        <w:rPr>
          <w:rFonts w:ascii="Times New Roman" w:hAnsi="Times New Roman" w:cs="Times New Roman"/>
          <w:sz w:val="28"/>
          <w:szCs w:val="28"/>
        </w:rPr>
        <w:t xml:space="preserve"> любому </w:t>
      </w:r>
      <w:r w:rsidRPr="008235CF">
        <w:rPr>
          <w:rFonts w:ascii="Times New Roman" w:hAnsi="Times New Roman" w:cs="Times New Roman"/>
          <w:sz w:val="28"/>
          <w:szCs w:val="28"/>
        </w:rPr>
        <w:t xml:space="preserve">гражданину Российской Федерации возможности участия в </w:t>
      </w:r>
      <w:r>
        <w:rPr>
          <w:rFonts w:ascii="Times New Roman" w:hAnsi="Times New Roman" w:cs="Times New Roman"/>
          <w:sz w:val="28"/>
          <w:szCs w:val="28"/>
        </w:rPr>
        <w:t xml:space="preserve">      </w:t>
      </w:r>
      <w:r w:rsidRPr="008235CF">
        <w:rPr>
          <w:rFonts w:ascii="Times New Roman" w:hAnsi="Times New Roman" w:cs="Times New Roman"/>
          <w:sz w:val="28"/>
          <w:szCs w:val="28"/>
        </w:rPr>
        <w:t xml:space="preserve">выборах органов государственной власти и органов местного самоуправления, а также в голосовании на референдуме и включая в свое содержание два </w:t>
      </w:r>
      <w:r>
        <w:rPr>
          <w:rFonts w:ascii="Times New Roman" w:hAnsi="Times New Roman" w:cs="Times New Roman"/>
          <w:sz w:val="28"/>
          <w:szCs w:val="28"/>
        </w:rPr>
        <w:t xml:space="preserve">      компонента</w:t>
      </w:r>
      <w:r w:rsidRPr="008235CF">
        <w:rPr>
          <w:rFonts w:ascii="Times New Roman" w:hAnsi="Times New Roman" w:cs="Times New Roman"/>
          <w:sz w:val="28"/>
          <w:szCs w:val="28"/>
        </w:rPr>
        <w:t>:</w:t>
      </w:r>
    </w:p>
    <w:p w:rsidR="008235CF" w:rsidRPr="008235CF" w:rsidRDefault="008235CF" w:rsidP="005F3A18">
      <w:pPr>
        <w:widowControl w:val="0"/>
        <w:spacing w:after="0" w:line="360" w:lineRule="auto"/>
        <w:ind w:firstLine="709"/>
        <w:contextualSpacing/>
        <w:jc w:val="both"/>
        <w:rPr>
          <w:rFonts w:ascii="Times New Roman" w:hAnsi="Times New Roman" w:cs="Times New Roman"/>
          <w:sz w:val="28"/>
          <w:szCs w:val="28"/>
        </w:rPr>
      </w:pPr>
      <w:r w:rsidRPr="008235CF">
        <w:rPr>
          <w:rFonts w:ascii="Times New Roman" w:hAnsi="Times New Roman" w:cs="Times New Roman"/>
          <w:sz w:val="28"/>
          <w:szCs w:val="28"/>
        </w:rPr>
        <w:t xml:space="preserve">1) Пассивное избирательное право </w:t>
      </w:r>
      <w:r w:rsidRPr="008235CF">
        <w:rPr>
          <w:rFonts w:ascii="Times New Roman" w:hAnsi="Times New Roman" w:cs="Times New Roman"/>
          <w:sz w:val="28"/>
          <w:szCs w:val="28"/>
        </w:rPr>
        <w:sym w:font="Symbol" w:char="F02D"/>
      </w:r>
      <w:r w:rsidRPr="008235CF">
        <w:rPr>
          <w:rFonts w:ascii="Times New Roman" w:hAnsi="Times New Roman" w:cs="Times New Roman"/>
          <w:sz w:val="28"/>
          <w:szCs w:val="28"/>
        </w:rPr>
        <w:t xml:space="preserve"> право быть избранным на выборные должности.</w:t>
      </w:r>
    </w:p>
    <w:p w:rsidR="008235CF" w:rsidRPr="008235CF" w:rsidRDefault="008235CF" w:rsidP="005F3A18">
      <w:pPr>
        <w:widowControl w:val="0"/>
        <w:spacing w:after="0" w:line="360" w:lineRule="auto"/>
        <w:ind w:firstLine="709"/>
        <w:contextualSpacing/>
        <w:jc w:val="both"/>
        <w:rPr>
          <w:rFonts w:ascii="Times New Roman" w:hAnsi="Times New Roman" w:cs="Times New Roman"/>
          <w:sz w:val="28"/>
          <w:szCs w:val="28"/>
        </w:rPr>
      </w:pPr>
      <w:r w:rsidRPr="008235CF">
        <w:rPr>
          <w:rFonts w:ascii="Times New Roman" w:hAnsi="Times New Roman" w:cs="Times New Roman"/>
          <w:sz w:val="28"/>
          <w:szCs w:val="28"/>
        </w:rPr>
        <w:t xml:space="preserve">2) Активное избирательное право </w:t>
      </w:r>
      <w:r w:rsidRPr="008235CF">
        <w:rPr>
          <w:rFonts w:ascii="Times New Roman" w:hAnsi="Times New Roman" w:cs="Times New Roman"/>
          <w:sz w:val="28"/>
          <w:szCs w:val="28"/>
        </w:rPr>
        <w:sym w:font="Symbol" w:char="F02D"/>
      </w:r>
      <w:r w:rsidRPr="008235CF">
        <w:rPr>
          <w:rFonts w:ascii="Times New Roman" w:hAnsi="Times New Roman" w:cs="Times New Roman"/>
          <w:sz w:val="28"/>
          <w:szCs w:val="28"/>
        </w:rPr>
        <w:t xml:space="preserve"> право избирать в органы государства и участвовать в голосовании на референдуме.</w:t>
      </w:r>
    </w:p>
    <w:p w:rsidR="00400493" w:rsidRDefault="008235CF" w:rsidP="005F3A18">
      <w:pPr>
        <w:autoSpaceDE w:val="0"/>
        <w:autoSpaceDN w:val="0"/>
        <w:adjustRightInd w:val="0"/>
        <w:spacing w:after="0" w:line="360" w:lineRule="auto"/>
        <w:ind w:firstLine="709"/>
        <w:jc w:val="both"/>
        <w:rPr>
          <w:rFonts w:ascii="Times New Roman" w:hAnsi="Times New Roman" w:cs="Times New Roman"/>
          <w:sz w:val="28"/>
          <w:szCs w:val="28"/>
        </w:rPr>
      </w:pPr>
      <w:r w:rsidRPr="008235CF">
        <w:rPr>
          <w:rFonts w:ascii="Times New Roman" w:hAnsi="Times New Roman" w:cs="Times New Roman"/>
          <w:sz w:val="28"/>
          <w:szCs w:val="28"/>
        </w:rPr>
        <w:t>Возрастной ценз активного и пассивного избирательного права существенно различается. Согласно Конституции РФ право избирать возникает у граждан с 18 лет.</w:t>
      </w:r>
      <w:r w:rsidRPr="008235CF">
        <w:rPr>
          <w:rStyle w:val="aa"/>
          <w:rFonts w:ascii="Times New Roman" w:hAnsi="Times New Roman"/>
          <w:sz w:val="28"/>
          <w:szCs w:val="28"/>
        </w:rPr>
        <w:footnoteReference w:id="1"/>
      </w:r>
    </w:p>
    <w:p w:rsidR="008235CF" w:rsidRDefault="008235CF" w:rsidP="005F3A18">
      <w:pPr>
        <w:autoSpaceDE w:val="0"/>
        <w:autoSpaceDN w:val="0"/>
        <w:adjustRightInd w:val="0"/>
        <w:spacing w:after="0" w:line="360" w:lineRule="auto"/>
        <w:ind w:firstLine="709"/>
        <w:jc w:val="both"/>
        <w:rPr>
          <w:rFonts w:ascii="Times New Roman" w:hAnsi="Times New Roman" w:cs="Times New Roman"/>
          <w:sz w:val="28"/>
          <w:szCs w:val="28"/>
        </w:rPr>
      </w:pPr>
      <w:r w:rsidRPr="008235CF">
        <w:rPr>
          <w:rFonts w:ascii="Times New Roman" w:hAnsi="Times New Roman" w:cs="Times New Roman"/>
          <w:sz w:val="28"/>
          <w:szCs w:val="28"/>
        </w:rPr>
        <w:t xml:space="preserve">Конституция РФ в ряде случаев определяет возраст, с наступлением </w:t>
      </w:r>
      <w:r w:rsidR="00B3755E">
        <w:rPr>
          <w:rFonts w:ascii="Times New Roman" w:hAnsi="Times New Roman" w:cs="Times New Roman"/>
          <w:sz w:val="28"/>
          <w:szCs w:val="28"/>
        </w:rPr>
        <w:t xml:space="preserve">    </w:t>
      </w:r>
      <w:r w:rsidRPr="008235CF">
        <w:rPr>
          <w:rFonts w:ascii="Times New Roman" w:hAnsi="Times New Roman" w:cs="Times New Roman"/>
          <w:sz w:val="28"/>
          <w:szCs w:val="28"/>
        </w:rPr>
        <w:t xml:space="preserve">которого возможно осуществление права быть избранным. Этот возраст </w:t>
      </w:r>
      <w:r>
        <w:rPr>
          <w:rFonts w:ascii="Times New Roman" w:hAnsi="Times New Roman" w:cs="Times New Roman"/>
          <w:sz w:val="28"/>
          <w:szCs w:val="28"/>
        </w:rPr>
        <w:t xml:space="preserve">            </w:t>
      </w:r>
      <w:r w:rsidRPr="008235CF">
        <w:rPr>
          <w:rFonts w:ascii="Times New Roman" w:hAnsi="Times New Roman" w:cs="Times New Roman"/>
          <w:sz w:val="28"/>
          <w:szCs w:val="28"/>
        </w:rPr>
        <w:t>установлен Конституцией РФ для избрания депутатом Государственной Думы Фе</w:t>
      </w:r>
      <w:r>
        <w:rPr>
          <w:rFonts w:ascii="Times New Roman" w:hAnsi="Times New Roman" w:cs="Times New Roman"/>
          <w:sz w:val="28"/>
          <w:szCs w:val="28"/>
        </w:rPr>
        <w:t>де</w:t>
      </w:r>
      <w:r w:rsidRPr="008235CF">
        <w:rPr>
          <w:rFonts w:ascii="Times New Roman" w:hAnsi="Times New Roman" w:cs="Times New Roman"/>
          <w:sz w:val="28"/>
          <w:szCs w:val="28"/>
        </w:rPr>
        <w:t>ра</w:t>
      </w:r>
      <w:r>
        <w:rPr>
          <w:rFonts w:ascii="Times New Roman" w:hAnsi="Times New Roman" w:cs="Times New Roman"/>
          <w:sz w:val="28"/>
          <w:szCs w:val="28"/>
        </w:rPr>
        <w:t>ль</w:t>
      </w:r>
      <w:r w:rsidRPr="008235CF">
        <w:rPr>
          <w:rFonts w:ascii="Times New Roman" w:hAnsi="Times New Roman" w:cs="Times New Roman"/>
          <w:sz w:val="28"/>
          <w:szCs w:val="28"/>
        </w:rPr>
        <w:t xml:space="preserve">ного Собрания </w:t>
      </w:r>
      <w:r w:rsidRPr="008235CF">
        <w:rPr>
          <w:rFonts w:ascii="Times New Roman" w:hAnsi="Times New Roman" w:cs="Times New Roman"/>
          <w:sz w:val="28"/>
          <w:szCs w:val="28"/>
        </w:rPr>
        <w:sym w:font="Symbol" w:char="F02D"/>
      </w:r>
      <w:r w:rsidRPr="008235CF">
        <w:rPr>
          <w:rFonts w:ascii="Times New Roman" w:hAnsi="Times New Roman" w:cs="Times New Roman"/>
          <w:sz w:val="28"/>
          <w:szCs w:val="28"/>
        </w:rPr>
        <w:t xml:space="preserve"> 21 год, а Президентом РФ </w:t>
      </w:r>
      <w:r w:rsidRPr="008235CF">
        <w:rPr>
          <w:rFonts w:ascii="Times New Roman" w:hAnsi="Times New Roman" w:cs="Times New Roman"/>
          <w:sz w:val="28"/>
          <w:szCs w:val="28"/>
        </w:rPr>
        <w:sym w:font="Symbol" w:char="F02D"/>
      </w:r>
      <w:r w:rsidRPr="008235CF">
        <w:rPr>
          <w:rFonts w:ascii="Times New Roman" w:hAnsi="Times New Roman" w:cs="Times New Roman"/>
          <w:sz w:val="28"/>
          <w:szCs w:val="28"/>
        </w:rPr>
        <w:t xml:space="preserve"> 35 лет при условии </w:t>
      </w:r>
      <w:r w:rsidR="00B3755E">
        <w:rPr>
          <w:rFonts w:ascii="Times New Roman" w:hAnsi="Times New Roman" w:cs="Times New Roman"/>
          <w:sz w:val="28"/>
          <w:szCs w:val="28"/>
        </w:rPr>
        <w:t xml:space="preserve">    </w:t>
      </w:r>
      <w:r w:rsidRPr="008235CF">
        <w:rPr>
          <w:rFonts w:ascii="Times New Roman" w:hAnsi="Times New Roman" w:cs="Times New Roman"/>
          <w:sz w:val="28"/>
          <w:szCs w:val="28"/>
        </w:rPr>
        <w:t>постоянного проживания в России не менее 10 лет.</w:t>
      </w:r>
      <w:r w:rsidRPr="008235CF">
        <w:rPr>
          <w:rStyle w:val="aa"/>
          <w:rFonts w:ascii="Times New Roman" w:hAnsi="Times New Roman"/>
          <w:sz w:val="28"/>
          <w:szCs w:val="28"/>
        </w:rPr>
        <w:footnoteReference w:id="2"/>
      </w:r>
    </w:p>
    <w:p w:rsidR="005F3A18" w:rsidRDefault="008235CF" w:rsidP="005F3A18">
      <w:pPr>
        <w:autoSpaceDE w:val="0"/>
        <w:autoSpaceDN w:val="0"/>
        <w:adjustRightInd w:val="0"/>
        <w:spacing w:after="0" w:line="360" w:lineRule="auto"/>
        <w:ind w:firstLine="709"/>
        <w:jc w:val="both"/>
        <w:rPr>
          <w:rFonts w:ascii="Times New Roman" w:hAnsi="Times New Roman" w:cs="Times New Roman"/>
          <w:sz w:val="28"/>
          <w:szCs w:val="28"/>
        </w:rPr>
      </w:pPr>
      <w:r w:rsidRPr="008235CF">
        <w:rPr>
          <w:rFonts w:ascii="Times New Roman" w:hAnsi="Times New Roman" w:cs="Times New Roman"/>
          <w:sz w:val="28"/>
          <w:szCs w:val="28"/>
        </w:rPr>
        <w:t xml:space="preserve">Также нарушение избирательного законодательства должностными </w:t>
      </w:r>
      <w:r w:rsidR="002E3069">
        <w:rPr>
          <w:rFonts w:ascii="Times New Roman" w:hAnsi="Times New Roman" w:cs="Times New Roman"/>
          <w:sz w:val="28"/>
          <w:szCs w:val="28"/>
        </w:rPr>
        <w:t xml:space="preserve">     </w:t>
      </w:r>
      <w:r w:rsidRPr="008235CF">
        <w:rPr>
          <w:rFonts w:ascii="Times New Roman" w:hAnsi="Times New Roman" w:cs="Times New Roman"/>
          <w:sz w:val="28"/>
          <w:szCs w:val="28"/>
        </w:rPr>
        <w:t>лицами наказывается Кодексом Российской Федерации об административных правонарушениях.</w:t>
      </w:r>
    </w:p>
    <w:p w:rsidR="008235CF" w:rsidRDefault="008235CF" w:rsidP="005F3A18">
      <w:pPr>
        <w:autoSpaceDE w:val="0"/>
        <w:autoSpaceDN w:val="0"/>
        <w:adjustRightInd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К</w:t>
      </w:r>
      <w:r w:rsidR="00E228A3">
        <w:rPr>
          <w:rFonts w:ascii="Times New Roman" w:hAnsi="Times New Roman" w:cs="Times New Roman"/>
          <w:sz w:val="28"/>
          <w:szCs w:val="28"/>
        </w:rPr>
        <w:t xml:space="preserve"> </w:t>
      </w:r>
      <w:r>
        <w:rPr>
          <w:rFonts w:ascii="Times New Roman" w:hAnsi="Times New Roman" w:cs="Times New Roman"/>
          <w:sz w:val="28"/>
          <w:szCs w:val="28"/>
        </w:rPr>
        <w:t xml:space="preserve"> источникам </w:t>
      </w:r>
      <w:r w:rsidR="00E228A3">
        <w:rPr>
          <w:rFonts w:ascii="Times New Roman" w:hAnsi="Times New Roman" w:cs="Times New Roman"/>
          <w:sz w:val="28"/>
          <w:szCs w:val="28"/>
        </w:rPr>
        <w:t xml:space="preserve"> </w:t>
      </w:r>
      <w:r>
        <w:rPr>
          <w:rFonts w:ascii="Times New Roman" w:hAnsi="Times New Roman" w:cs="Times New Roman"/>
          <w:sz w:val="28"/>
          <w:szCs w:val="28"/>
        </w:rPr>
        <w:t>относятся:</w:t>
      </w:r>
    </w:p>
    <w:p w:rsidR="008235CF" w:rsidRDefault="008235CF" w:rsidP="005F3A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E5E54" w:rsidRPr="001E5E54">
        <w:rPr>
          <w:rFonts w:ascii="Times New Roman" w:hAnsi="Times New Roman" w:cs="Times New Roman"/>
          <w:sz w:val="28"/>
          <w:szCs w:val="28"/>
        </w:rPr>
        <w:t>Конституция Российской Федерации;</w:t>
      </w:r>
    </w:p>
    <w:p w:rsidR="00E228A3" w:rsidRDefault="00E228A3" w:rsidP="005F3A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228A3">
        <w:rPr>
          <w:rFonts w:ascii="Times New Roman" w:hAnsi="Times New Roman" w:cs="Times New Roman"/>
          <w:sz w:val="28"/>
          <w:szCs w:val="28"/>
        </w:rPr>
        <w:t xml:space="preserve">федеральные законы: </w:t>
      </w:r>
    </w:p>
    <w:p w:rsidR="00E228A3" w:rsidRDefault="00E228A3" w:rsidP="005F3A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E228A3">
        <w:rPr>
          <w:rFonts w:ascii="Times New Roman" w:hAnsi="Times New Roman" w:cs="Times New Roman"/>
          <w:sz w:val="28"/>
          <w:szCs w:val="28"/>
        </w:rPr>
        <w:t xml:space="preserve">"Об основных гарантиях избирательных прав и права на участие в </w:t>
      </w:r>
      <w:r>
        <w:rPr>
          <w:rFonts w:ascii="Times New Roman" w:hAnsi="Times New Roman" w:cs="Times New Roman"/>
          <w:sz w:val="28"/>
          <w:szCs w:val="28"/>
        </w:rPr>
        <w:t xml:space="preserve">    </w:t>
      </w:r>
      <w:r w:rsidRPr="00E228A3">
        <w:rPr>
          <w:rFonts w:ascii="Times New Roman" w:hAnsi="Times New Roman" w:cs="Times New Roman"/>
          <w:sz w:val="28"/>
          <w:szCs w:val="28"/>
        </w:rPr>
        <w:t>референдуме граждан Российской Федерации"</w:t>
      </w:r>
      <w:r w:rsidRPr="00E228A3">
        <w:rPr>
          <w:rStyle w:val="aa"/>
          <w:rFonts w:ascii="Times New Roman" w:hAnsi="Times New Roman"/>
          <w:sz w:val="28"/>
          <w:szCs w:val="28"/>
        </w:rPr>
        <w:footnoteReference w:id="3"/>
      </w:r>
    </w:p>
    <w:p w:rsidR="00E228A3" w:rsidRDefault="00E228A3" w:rsidP="005F3A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228A3">
        <w:rPr>
          <w:rFonts w:ascii="Times New Roman" w:hAnsi="Times New Roman" w:cs="Times New Roman"/>
          <w:sz w:val="28"/>
          <w:szCs w:val="28"/>
        </w:rPr>
        <w:t>"О выборах Президента РФ"</w:t>
      </w:r>
      <w:r w:rsidRPr="00E228A3">
        <w:rPr>
          <w:rStyle w:val="aa"/>
          <w:rFonts w:ascii="Times New Roman" w:hAnsi="Times New Roman"/>
          <w:sz w:val="28"/>
          <w:szCs w:val="28"/>
        </w:rPr>
        <w:footnoteReference w:id="4"/>
      </w:r>
    </w:p>
    <w:p w:rsidR="00E228A3" w:rsidRDefault="00E228A3" w:rsidP="005F3A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E228A3">
        <w:rPr>
          <w:rFonts w:ascii="Times New Roman" w:hAnsi="Times New Roman" w:cs="Times New Roman"/>
          <w:sz w:val="28"/>
          <w:szCs w:val="28"/>
        </w:rPr>
        <w:t>"О выборах депутатов Государственной Думы ФС РФ"</w:t>
      </w:r>
      <w:r w:rsidRPr="00E228A3">
        <w:rPr>
          <w:rStyle w:val="aa"/>
          <w:rFonts w:ascii="Times New Roman" w:hAnsi="Times New Roman"/>
          <w:sz w:val="28"/>
          <w:szCs w:val="28"/>
        </w:rPr>
        <w:footnoteReference w:id="5"/>
      </w:r>
    </w:p>
    <w:p w:rsidR="000C205F" w:rsidRDefault="00E228A3" w:rsidP="005F3A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228A3">
        <w:rPr>
          <w:rFonts w:ascii="Times New Roman" w:hAnsi="Times New Roman" w:cs="Times New Roman"/>
          <w:sz w:val="28"/>
          <w:szCs w:val="28"/>
        </w:rPr>
        <w:t xml:space="preserve">Конституции республик, уставы, законы субъектов РФ о выборах в представительные органы государственной власти и органы местного </w:t>
      </w:r>
      <w:r>
        <w:rPr>
          <w:rFonts w:ascii="Times New Roman" w:hAnsi="Times New Roman" w:cs="Times New Roman"/>
          <w:sz w:val="28"/>
          <w:szCs w:val="28"/>
        </w:rPr>
        <w:t xml:space="preserve">           </w:t>
      </w:r>
      <w:r w:rsidRPr="00E228A3">
        <w:rPr>
          <w:rFonts w:ascii="Times New Roman" w:hAnsi="Times New Roman" w:cs="Times New Roman"/>
          <w:sz w:val="28"/>
          <w:szCs w:val="28"/>
        </w:rPr>
        <w:t>самоуправления.</w:t>
      </w:r>
    </w:p>
    <w:p w:rsidR="000C205F" w:rsidRDefault="00696506" w:rsidP="005F3A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696506" w:rsidRDefault="000C205F" w:rsidP="005F3A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96506">
        <w:rPr>
          <w:rFonts w:ascii="Times New Roman" w:hAnsi="Times New Roman" w:cs="Times New Roman"/>
          <w:sz w:val="28"/>
          <w:szCs w:val="28"/>
        </w:rPr>
        <w:t xml:space="preserve"> 1.2.</w:t>
      </w:r>
      <w:r w:rsidR="00E228A3" w:rsidRPr="00696506">
        <w:rPr>
          <w:rFonts w:ascii="Times New Roman" w:hAnsi="Times New Roman" w:cs="Times New Roman"/>
          <w:sz w:val="28"/>
          <w:szCs w:val="28"/>
        </w:rPr>
        <w:t>Виды избирательных систем в Р</w:t>
      </w:r>
      <w:r w:rsidR="00EE3776">
        <w:rPr>
          <w:rFonts w:ascii="Times New Roman" w:hAnsi="Times New Roman" w:cs="Times New Roman"/>
          <w:sz w:val="28"/>
          <w:szCs w:val="28"/>
        </w:rPr>
        <w:t>оссийской Федерации</w:t>
      </w:r>
    </w:p>
    <w:p w:rsidR="000C205F" w:rsidRDefault="000C205F" w:rsidP="005F3A18">
      <w:pPr>
        <w:autoSpaceDE w:val="0"/>
        <w:autoSpaceDN w:val="0"/>
        <w:adjustRightInd w:val="0"/>
        <w:spacing w:after="0" w:line="360" w:lineRule="auto"/>
        <w:ind w:firstLine="709"/>
        <w:jc w:val="both"/>
        <w:rPr>
          <w:rFonts w:ascii="Times New Roman" w:hAnsi="Times New Roman" w:cs="Times New Roman"/>
          <w:sz w:val="28"/>
          <w:szCs w:val="28"/>
        </w:rPr>
      </w:pPr>
    </w:p>
    <w:p w:rsidR="00E228A3" w:rsidRDefault="00696506" w:rsidP="005F3A1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228A3" w:rsidRPr="00E228A3">
        <w:rPr>
          <w:rFonts w:ascii="Times New Roman" w:hAnsi="Times New Roman" w:cs="Times New Roman"/>
          <w:sz w:val="28"/>
          <w:szCs w:val="28"/>
        </w:rPr>
        <w:t xml:space="preserve">Избирательная система в субъективном значении употребляется применительно к порядку определения </w:t>
      </w:r>
      <w:r w:rsidR="004A4087">
        <w:rPr>
          <w:rFonts w:ascii="Times New Roman" w:hAnsi="Times New Roman" w:cs="Times New Roman"/>
          <w:sz w:val="28"/>
          <w:szCs w:val="28"/>
        </w:rPr>
        <w:t xml:space="preserve">итогов </w:t>
      </w:r>
      <w:r w:rsidR="00E228A3" w:rsidRPr="00E228A3">
        <w:rPr>
          <w:rFonts w:ascii="Times New Roman" w:hAnsi="Times New Roman" w:cs="Times New Roman"/>
          <w:sz w:val="28"/>
          <w:szCs w:val="28"/>
        </w:rPr>
        <w:t xml:space="preserve">голосования на выборах </w:t>
      </w:r>
      <w:r w:rsidR="00E228A3" w:rsidRPr="00E228A3">
        <w:sym w:font="Symbol" w:char="F02D"/>
      </w:r>
      <w:r w:rsidR="00E228A3" w:rsidRPr="00E228A3">
        <w:rPr>
          <w:rFonts w:ascii="Times New Roman" w:hAnsi="Times New Roman" w:cs="Times New Roman"/>
          <w:sz w:val="28"/>
          <w:szCs w:val="28"/>
        </w:rPr>
        <w:t xml:space="preserve"> это способ распределения депутатских мандато</w:t>
      </w:r>
      <w:bookmarkStart w:id="1" w:name="OCRUncertain299"/>
      <w:r w:rsidR="00E228A3" w:rsidRPr="00E228A3">
        <w:rPr>
          <w:rFonts w:ascii="Times New Roman" w:hAnsi="Times New Roman" w:cs="Times New Roman"/>
          <w:sz w:val="28"/>
          <w:szCs w:val="28"/>
        </w:rPr>
        <w:t>в</w:t>
      </w:r>
      <w:bookmarkEnd w:id="1"/>
      <w:r w:rsidR="00E228A3" w:rsidRPr="00E228A3">
        <w:rPr>
          <w:rFonts w:ascii="Times New Roman" w:hAnsi="Times New Roman" w:cs="Times New Roman"/>
          <w:sz w:val="28"/>
          <w:szCs w:val="28"/>
        </w:rPr>
        <w:t xml:space="preserve"> кандидатами в зависимости от </w:t>
      </w:r>
      <w:r w:rsidR="004A4087">
        <w:rPr>
          <w:rFonts w:ascii="Times New Roman" w:hAnsi="Times New Roman" w:cs="Times New Roman"/>
          <w:sz w:val="28"/>
          <w:szCs w:val="28"/>
        </w:rPr>
        <w:t xml:space="preserve">               </w:t>
      </w:r>
      <w:r w:rsidR="00E228A3" w:rsidRPr="00E228A3">
        <w:rPr>
          <w:rFonts w:ascii="Times New Roman" w:hAnsi="Times New Roman" w:cs="Times New Roman"/>
          <w:sz w:val="28"/>
          <w:szCs w:val="28"/>
        </w:rPr>
        <w:t xml:space="preserve">результатов голосования избирателей или других </w:t>
      </w:r>
      <w:bookmarkStart w:id="2" w:name="OCRUncertain300"/>
      <w:r w:rsidR="00E228A3" w:rsidRPr="00E228A3">
        <w:rPr>
          <w:rFonts w:ascii="Times New Roman" w:hAnsi="Times New Roman" w:cs="Times New Roman"/>
          <w:sz w:val="28"/>
          <w:szCs w:val="28"/>
        </w:rPr>
        <w:t>управомоченных</w:t>
      </w:r>
      <w:bookmarkEnd w:id="2"/>
      <w:r w:rsidR="00E228A3" w:rsidRPr="00E228A3">
        <w:rPr>
          <w:rFonts w:ascii="Times New Roman" w:hAnsi="Times New Roman" w:cs="Times New Roman"/>
          <w:sz w:val="28"/>
          <w:szCs w:val="28"/>
        </w:rPr>
        <w:t xml:space="preserve"> лиц.</w:t>
      </w:r>
    </w:p>
    <w:p w:rsidR="00284643" w:rsidRDefault="00284643" w:rsidP="005F3A18">
      <w:pPr>
        <w:autoSpaceDE w:val="0"/>
        <w:autoSpaceDN w:val="0"/>
        <w:adjustRightInd w:val="0"/>
        <w:spacing w:after="0" w:line="360" w:lineRule="auto"/>
        <w:ind w:firstLine="709"/>
        <w:jc w:val="both"/>
        <w:rPr>
          <w:rFonts w:ascii="Times New Roman" w:hAnsi="Times New Roman" w:cs="Times New Roman"/>
          <w:sz w:val="28"/>
          <w:szCs w:val="28"/>
        </w:rPr>
      </w:pPr>
      <w:r w:rsidRPr="00284643">
        <w:rPr>
          <w:rFonts w:ascii="Times New Roman" w:hAnsi="Times New Roman" w:cs="Times New Roman"/>
          <w:sz w:val="28"/>
          <w:szCs w:val="28"/>
        </w:rPr>
        <w:t xml:space="preserve">В зависимости от порядка определения результатов выборов </w:t>
      </w:r>
      <w:r>
        <w:rPr>
          <w:rFonts w:ascii="Times New Roman" w:hAnsi="Times New Roman" w:cs="Times New Roman"/>
          <w:sz w:val="28"/>
          <w:szCs w:val="28"/>
        </w:rPr>
        <w:t xml:space="preserve">                 </w:t>
      </w:r>
      <w:r w:rsidRPr="00284643">
        <w:rPr>
          <w:rFonts w:ascii="Times New Roman" w:hAnsi="Times New Roman" w:cs="Times New Roman"/>
          <w:sz w:val="28"/>
          <w:szCs w:val="28"/>
        </w:rPr>
        <w:t>избирательные системы принято подразделять на два вида: мажоритарную и пропорциональную.</w:t>
      </w:r>
    </w:p>
    <w:p w:rsidR="00284643" w:rsidRDefault="00284643" w:rsidP="005F3A18">
      <w:pPr>
        <w:autoSpaceDE w:val="0"/>
        <w:autoSpaceDN w:val="0"/>
        <w:adjustRightInd w:val="0"/>
        <w:spacing w:after="0" w:line="360" w:lineRule="auto"/>
        <w:ind w:firstLine="709"/>
        <w:jc w:val="both"/>
        <w:rPr>
          <w:rFonts w:ascii="Times New Roman" w:hAnsi="Times New Roman" w:cs="Times New Roman"/>
          <w:sz w:val="28"/>
          <w:szCs w:val="28"/>
        </w:rPr>
      </w:pPr>
      <w:r w:rsidRPr="00284643">
        <w:rPr>
          <w:rFonts w:ascii="Times New Roman" w:hAnsi="Times New Roman" w:cs="Times New Roman"/>
          <w:iCs/>
          <w:sz w:val="28"/>
          <w:szCs w:val="28"/>
        </w:rPr>
        <w:t xml:space="preserve">Мажоритарная система </w:t>
      </w:r>
      <w:r w:rsidRPr="00284643">
        <w:rPr>
          <w:rFonts w:ascii="Times New Roman" w:hAnsi="Times New Roman" w:cs="Times New Roman"/>
          <w:sz w:val="28"/>
          <w:szCs w:val="28"/>
        </w:rPr>
        <w:t>– это</w:t>
      </w:r>
      <w:r>
        <w:rPr>
          <w:rFonts w:ascii="Times New Roman" w:hAnsi="Times New Roman" w:cs="Times New Roman"/>
          <w:sz w:val="28"/>
          <w:szCs w:val="28"/>
        </w:rPr>
        <w:t xml:space="preserve"> система, при которой избранным является </w:t>
      </w:r>
      <w:r w:rsidRPr="00284643">
        <w:rPr>
          <w:rFonts w:ascii="Times New Roman" w:hAnsi="Times New Roman" w:cs="Times New Roman"/>
          <w:sz w:val="28"/>
          <w:szCs w:val="28"/>
        </w:rPr>
        <w:t xml:space="preserve">тот кандидат, который набрал установленное законом большинство голосов. </w:t>
      </w:r>
      <w:r>
        <w:rPr>
          <w:rFonts w:ascii="Times New Roman" w:hAnsi="Times New Roman" w:cs="Times New Roman"/>
          <w:sz w:val="28"/>
          <w:szCs w:val="28"/>
        </w:rPr>
        <w:t xml:space="preserve">Эта система </w:t>
      </w:r>
      <w:r w:rsidRPr="00284643">
        <w:rPr>
          <w:rFonts w:ascii="Times New Roman" w:hAnsi="Times New Roman" w:cs="Times New Roman"/>
          <w:sz w:val="28"/>
          <w:szCs w:val="28"/>
        </w:rPr>
        <w:t>является наиболее распространенной на выборах и практически единственно возможная при выборах одного должностного лица (президента, губернатора и др.). Если она применяется для выборов</w:t>
      </w:r>
      <w:r>
        <w:rPr>
          <w:rFonts w:ascii="Times New Roman" w:hAnsi="Times New Roman" w:cs="Times New Roman"/>
          <w:sz w:val="28"/>
          <w:szCs w:val="28"/>
        </w:rPr>
        <w:t xml:space="preserve"> палаты парламента</w:t>
      </w:r>
      <w:r w:rsidRPr="0028464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84643">
        <w:rPr>
          <w:rFonts w:ascii="Times New Roman" w:hAnsi="Times New Roman" w:cs="Times New Roman"/>
          <w:sz w:val="28"/>
          <w:szCs w:val="28"/>
        </w:rPr>
        <w:t>избирательные округа создаются одномандатные, т.е. в каждом из них должен быть избран один депутат.</w:t>
      </w:r>
    </w:p>
    <w:p w:rsidR="00284643" w:rsidRDefault="00284643" w:rsidP="005F3A18">
      <w:pPr>
        <w:autoSpaceDE w:val="0"/>
        <w:autoSpaceDN w:val="0"/>
        <w:adjustRightInd w:val="0"/>
        <w:spacing w:after="0" w:line="360" w:lineRule="auto"/>
        <w:ind w:firstLine="709"/>
        <w:jc w:val="both"/>
        <w:rPr>
          <w:rFonts w:ascii="Times New Roman" w:hAnsi="Times New Roman" w:cs="Times New Roman"/>
          <w:sz w:val="28"/>
          <w:szCs w:val="28"/>
        </w:rPr>
      </w:pPr>
      <w:r w:rsidRPr="00284643">
        <w:rPr>
          <w:rFonts w:ascii="Times New Roman" w:hAnsi="Times New Roman" w:cs="Times New Roman"/>
          <w:sz w:val="28"/>
          <w:szCs w:val="28"/>
        </w:rPr>
        <w:t xml:space="preserve">При мажоритарной системе абсолютного большинства побеждает </w:t>
      </w:r>
      <w:r>
        <w:rPr>
          <w:rFonts w:ascii="Times New Roman" w:hAnsi="Times New Roman" w:cs="Times New Roman"/>
          <w:sz w:val="28"/>
          <w:szCs w:val="28"/>
        </w:rPr>
        <w:t xml:space="preserve">       </w:t>
      </w:r>
      <w:r w:rsidRPr="00284643">
        <w:rPr>
          <w:rFonts w:ascii="Times New Roman" w:hAnsi="Times New Roman" w:cs="Times New Roman"/>
          <w:sz w:val="28"/>
          <w:szCs w:val="28"/>
        </w:rPr>
        <w:t>кандидат, за которого проголосовало абсолютное большинство избирателей, принявших участие в выборах, то есть 50% + 1 голос.</w:t>
      </w:r>
    </w:p>
    <w:p w:rsidR="00284643" w:rsidRDefault="00284643" w:rsidP="005F3A18">
      <w:pPr>
        <w:autoSpaceDE w:val="0"/>
        <w:autoSpaceDN w:val="0"/>
        <w:adjustRightInd w:val="0"/>
        <w:spacing w:after="0" w:line="360" w:lineRule="auto"/>
        <w:ind w:firstLine="709"/>
        <w:jc w:val="both"/>
        <w:rPr>
          <w:rFonts w:ascii="Times New Roman" w:hAnsi="Times New Roman" w:cs="Times New Roman"/>
          <w:sz w:val="28"/>
          <w:szCs w:val="28"/>
        </w:rPr>
      </w:pPr>
      <w:r w:rsidRPr="00284643">
        <w:rPr>
          <w:rFonts w:ascii="Times New Roman" w:hAnsi="Times New Roman" w:cs="Times New Roman"/>
          <w:sz w:val="28"/>
          <w:szCs w:val="28"/>
        </w:rPr>
        <w:t>В случае если победитель не выявлен, проводится второй тур выборов, в котором участвуют два кандидата, получившие наибольшее число голосов в первом туре.</w:t>
      </w:r>
    </w:p>
    <w:p w:rsidR="00284643" w:rsidRDefault="00284643" w:rsidP="005F3A18">
      <w:pPr>
        <w:autoSpaceDE w:val="0"/>
        <w:autoSpaceDN w:val="0"/>
        <w:adjustRightInd w:val="0"/>
        <w:spacing w:after="0" w:line="360" w:lineRule="auto"/>
        <w:ind w:firstLine="709"/>
        <w:jc w:val="both"/>
        <w:rPr>
          <w:rFonts w:ascii="Times New Roman" w:hAnsi="Times New Roman" w:cs="Times New Roman"/>
          <w:sz w:val="28"/>
          <w:szCs w:val="28"/>
        </w:rPr>
      </w:pPr>
      <w:r w:rsidRPr="00284643">
        <w:rPr>
          <w:rFonts w:ascii="Times New Roman" w:hAnsi="Times New Roman" w:cs="Times New Roman"/>
          <w:sz w:val="28"/>
          <w:szCs w:val="28"/>
        </w:rPr>
        <w:t>В России предусмотрено, что выборы в органы государственной власти признаются соответствующей избирательной комиссией несостоявшимися в случае, если в них приняло участие менее 20 % от числа избирателей, внесенных в списки избирателей</w:t>
      </w:r>
      <w:r>
        <w:rPr>
          <w:rFonts w:ascii="Times New Roman" w:hAnsi="Times New Roman" w:cs="Times New Roman"/>
          <w:sz w:val="28"/>
          <w:szCs w:val="28"/>
        </w:rPr>
        <w:t>.</w:t>
      </w:r>
      <w:r w:rsidR="00747525">
        <w:rPr>
          <w:rFonts w:ascii="Times New Roman" w:hAnsi="Times New Roman" w:cs="Times New Roman"/>
          <w:sz w:val="28"/>
          <w:szCs w:val="28"/>
        </w:rPr>
        <w:t xml:space="preserve"> </w:t>
      </w:r>
      <w:r w:rsidR="00747525" w:rsidRPr="00747525">
        <w:rPr>
          <w:rFonts w:ascii="Times New Roman" w:hAnsi="Times New Roman" w:cs="Times New Roman"/>
          <w:sz w:val="28"/>
          <w:szCs w:val="28"/>
        </w:rPr>
        <w:t xml:space="preserve">Оказанный минимальный процент может быть </w:t>
      </w:r>
      <w:r w:rsidR="007422EE">
        <w:rPr>
          <w:rFonts w:ascii="Times New Roman" w:hAnsi="Times New Roman" w:cs="Times New Roman"/>
          <w:sz w:val="28"/>
          <w:szCs w:val="28"/>
        </w:rPr>
        <w:t xml:space="preserve">     </w:t>
      </w:r>
      <w:r w:rsidR="00747525" w:rsidRPr="00747525">
        <w:rPr>
          <w:rFonts w:ascii="Times New Roman" w:hAnsi="Times New Roman" w:cs="Times New Roman"/>
          <w:sz w:val="28"/>
          <w:szCs w:val="28"/>
        </w:rPr>
        <w:t xml:space="preserve">повышен для выборов в федеральные органы государственной власти, органы </w:t>
      </w:r>
      <w:r w:rsidR="00747525">
        <w:rPr>
          <w:rFonts w:ascii="Times New Roman" w:hAnsi="Times New Roman" w:cs="Times New Roman"/>
          <w:sz w:val="28"/>
          <w:szCs w:val="28"/>
        </w:rPr>
        <w:t xml:space="preserve">   </w:t>
      </w:r>
      <w:r w:rsidR="00747525" w:rsidRPr="00747525">
        <w:rPr>
          <w:rFonts w:ascii="Times New Roman" w:hAnsi="Times New Roman" w:cs="Times New Roman"/>
          <w:sz w:val="28"/>
          <w:szCs w:val="28"/>
        </w:rPr>
        <w:t xml:space="preserve">государственной власти субъектов РФ. Федеральный закон "О выборах </w:t>
      </w:r>
      <w:r w:rsidR="006E087C">
        <w:rPr>
          <w:rFonts w:ascii="Times New Roman" w:hAnsi="Times New Roman" w:cs="Times New Roman"/>
          <w:sz w:val="28"/>
          <w:szCs w:val="28"/>
        </w:rPr>
        <w:t xml:space="preserve"> </w:t>
      </w:r>
      <w:r w:rsidR="00747525" w:rsidRPr="00747525">
        <w:rPr>
          <w:rFonts w:ascii="Times New Roman" w:hAnsi="Times New Roman" w:cs="Times New Roman"/>
          <w:sz w:val="28"/>
          <w:szCs w:val="28"/>
        </w:rPr>
        <w:t xml:space="preserve">депутатов </w:t>
      </w:r>
      <w:r w:rsidR="006E087C">
        <w:rPr>
          <w:rFonts w:ascii="Times New Roman" w:hAnsi="Times New Roman" w:cs="Times New Roman"/>
          <w:sz w:val="28"/>
          <w:szCs w:val="28"/>
        </w:rPr>
        <w:t xml:space="preserve"> </w:t>
      </w:r>
      <w:r w:rsidR="00747525" w:rsidRPr="00747525">
        <w:rPr>
          <w:rFonts w:ascii="Times New Roman" w:hAnsi="Times New Roman" w:cs="Times New Roman"/>
          <w:sz w:val="28"/>
          <w:szCs w:val="28"/>
        </w:rPr>
        <w:t xml:space="preserve">Государственной </w:t>
      </w:r>
      <w:r w:rsidR="006E087C">
        <w:rPr>
          <w:rFonts w:ascii="Times New Roman" w:hAnsi="Times New Roman" w:cs="Times New Roman"/>
          <w:sz w:val="28"/>
          <w:szCs w:val="28"/>
        </w:rPr>
        <w:t xml:space="preserve"> </w:t>
      </w:r>
      <w:r w:rsidR="00747525" w:rsidRPr="00747525">
        <w:rPr>
          <w:rFonts w:ascii="Times New Roman" w:hAnsi="Times New Roman" w:cs="Times New Roman"/>
          <w:sz w:val="28"/>
          <w:szCs w:val="28"/>
        </w:rPr>
        <w:t xml:space="preserve">Думы </w:t>
      </w:r>
      <w:r w:rsidR="006E087C">
        <w:rPr>
          <w:rFonts w:ascii="Times New Roman" w:hAnsi="Times New Roman" w:cs="Times New Roman"/>
          <w:sz w:val="28"/>
          <w:szCs w:val="28"/>
        </w:rPr>
        <w:t xml:space="preserve"> </w:t>
      </w:r>
      <w:r w:rsidR="00747525" w:rsidRPr="00747525">
        <w:rPr>
          <w:rFonts w:ascii="Times New Roman" w:hAnsi="Times New Roman" w:cs="Times New Roman"/>
          <w:sz w:val="28"/>
          <w:szCs w:val="28"/>
        </w:rPr>
        <w:t xml:space="preserve">ФС </w:t>
      </w:r>
      <w:r w:rsidR="006E087C">
        <w:rPr>
          <w:rFonts w:ascii="Times New Roman" w:hAnsi="Times New Roman" w:cs="Times New Roman"/>
          <w:sz w:val="28"/>
          <w:szCs w:val="28"/>
        </w:rPr>
        <w:t xml:space="preserve"> </w:t>
      </w:r>
      <w:r w:rsidR="00747525" w:rsidRPr="00747525">
        <w:rPr>
          <w:rFonts w:ascii="Times New Roman" w:hAnsi="Times New Roman" w:cs="Times New Roman"/>
          <w:sz w:val="28"/>
          <w:szCs w:val="28"/>
        </w:rPr>
        <w:t>РФ"</w:t>
      </w:r>
      <w:r w:rsidR="00747525" w:rsidRPr="00747525">
        <w:rPr>
          <w:rStyle w:val="aa"/>
          <w:rFonts w:ascii="Times New Roman" w:hAnsi="Times New Roman"/>
          <w:sz w:val="28"/>
          <w:szCs w:val="28"/>
        </w:rPr>
        <w:footnoteReference w:id="6"/>
      </w:r>
      <w:r w:rsidR="00E37328">
        <w:rPr>
          <w:rFonts w:ascii="Times New Roman" w:hAnsi="Times New Roman" w:cs="Times New Roman"/>
          <w:sz w:val="28"/>
          <w:szCs w:val="28"/>
        </w:rPr>
        <w:t xml:space="preserve"> </w:t>
      </w:r>
      <w:r w:rsidR="00747525" w:rsidRPr="00747525">
        <w:rPr>
          <w:rFonts w:ascii="Times New Roman" w:hAnsi="Times New Roman" w:cs="Times New Roman"/>
          <w:sz w:val="28"/>
          <w:szCs w:val="28"/>
        </w:rPr>
        <w:t>повысил указанный минимум до 25 %.</w:t>
      </w:r>
    </w:p>
    <w:p w:rsidR="00747525" w:rsidRDefault="00747525" w:rsidP="005F3A18">
      <w:pPr>
        <w:autoSpaceDE w:val="0"/>
        <w:autoSpaceDN w:val="0"/>
        <w:adjustRightInd w:val="0"/>
        <w:spacing w:after="0" w:line="360" w:lineRule="auto"/>
        <w:ind w:firstLine="709"/>
        <w:jc w:val="both"/>
        <w:rPr>
          <w:rFonts w:ascii="Times New Roman" w:hAnsi="Times New Roman" w:cs="Times New Roman"/>
          <w:sz w:val="28"/>
          <w:szCs w:val="28"/>
        </w:rPr>
      </w:pPr>
      <w:r w:rsidRPr="00747525">
        <w:rPr>
          <w:rFonts w:ascii="Times New Roman" w:hAnsi="Times New Roman" w:cs="Times New Roman"/>
          <w:sz w:val="28"/>
          <w:szCs w:val="28"/>
        </w:rPr>
        <w:t>Однако в неблагоприятные условия мажоритарная система ставит мел</w:t>
      </w:r>
      <w:r>
        <w:rPr>
          <w:rFonts w:ascii="Times New Roman" w:hAnsi="Times New Roman" w:cs="Times New Roman"/>
          <w:sz w:val="28"/>
          <w:szCs w:val="28"/>
        </w:rPr>
        <w:t>кие партии,</w:t>
      </w:r>
      <w:r w:rsidRPr="00747525">
        <w:rPr>
          <w:rFonts w:ascii="Times New Roman" w:hAnsi="Times New Roman" w:cs="Times New Roman"/>
          <w:sz w:val="28"/>
          <w:szCs w:val="28"/>
        </w:rPr>
        <w:t>им трудно провести кандидатов в выборные органы общенациональн</w:t>
      </w:r>
      <w:r>
        <w:rPr>
          <w:rFonts w:ascii="Times New Roman" w:hAnsi="Times New Roman" w:cs="Times New Roman"/>
          <w:sz w:val="28"/>
          <w:szCs w:val="28"/>
        </w:rPr>
        <w:t>о</w:t>
      </w:r>
      <w:r w:rsidRPr="00747525">
        <w:rPr>
          <w:rFonts w:ascii="Times New Roman" w:hAnsi="Times New Roman" w:cs="Times New Roman"/>
          <w:sz w:val="28"/>
          <w:szCs w:val="28"/>
        </w:rPr>
        <w:t>го уровня</w:t>
      </w:r>
      <w:r w:rsidR="00652ABE">
        <w:rPr>
          <w:rFonts w:ascii="Times New Roman" w:hAnsi="Times New Roman" w:cs="Times New Roman"/>
          <w:sz w:val="28"/>
          <w:szCs w:val="28"/>
        </w:rPr>
        <w:t>.</w:t>
      </w:r>
      <w:r w:rsidR="00652ABE">
        <w:rPr>
          <w:sz w:val="28"/>
          <w:szCs w:val="28"/>
        </w:rPr>
        <w:t xml:space="preserve"> </w:t>
      </w:r>
      <w:r w:rsidR="00652ABE" w:rsidRPr="00652ABE">
        <w:rPr>
          <w:rFonts w:ascii="Times New Roman" w:hAnsi="Times New Roman" w:cs="Times New Roman"/>
          <w:sz w:val="28"/>
          <w:szCs w:val="28"/>
        </w:rPr>
        <w:t>В результате отдельные группы населения лишаются в законодательном собрании представительства или оно оказывается крайне незначительным.</w:t>
      </w:r>
    </w:p>
    <w:p w:rsidR="00E37328" w:rsidRDefault="00652ABE" w:rsidP="005F3A18">
      <w:pPr>
        <w:autoSpaceDE w:val="0"/>
        <w:autoSpaceDN w:val="0"/>
        <w:adjustRightInd w:val="0"/>
        <w:spacing w:after="0" w:line="360" w:lineRule="auto"/>
        <w:ind w:firstLine="709"/>
        <w:jc w:val="both"/>
        <w:rPr>
          <w:rFonts w:ascii="Times New Roman" w:hAnsi="Times New Roman" w:cs="Times New Roman"/>
          <w:sz w:val="28"/>
          <w:szCs w:val="28"/>
        </w:rPr>
      </w:pPr>
      <w:r w:rsidRPr="00652ABE">
        <w:rPr>
          <w:rFonts w:ascii="Times New Roman" w:hAnsi="Times New Roman" w:cs="Times New Roman"/>
          <w:sz w:val="28"/>
          <w:szCs w:val="28"/>
        </w:rPr>
        <w:t xml:space="preserve">Таким образом, мажоритарная система «поощряет» крупные партии, </w:t>
      </w:r>
      <w:r>
        <w:rPr>
          <w:rFonts w:ascii="Times New Roman" w:hAnsi="Times New Roman" w:cs="Times New Roman"/>
          <w:sz w:val="28"/>
          <w:szCs w:val="28"/>
        </w:rPr>
        <w:t xml:space="preserve">  </w:t>
      </w:r>
      <w:r w:rsidRPr="00652ABE">
        <w:rPr>
          <w:rFonts w:ascii="Times New Roman" w:hAnsi="Times New Roman" w:cs="Times New Roman"/>
          <w:sz w:val="28"/>
          <w:szCs w:val="28"/>
        </w:rPr>
        <w:t>располагающие поддержкой среди основных слоев населения</w:t>
      </w:r>
      <w:r>
        <w:rPr>
          <w:rFonts w:ascii="Times New Roman" w:hAnsi="Times New Roman" w:cs="Times New Roman"/>
          <w:sz w:val="28"/>
          <w:szCs w:val="28"/>
        </w:rPr>
        <w:t>.</w:t>
      </w:r>
    </w:p>
    <w:p w:rsidR="00652ABE" w:rsidRDefault="00652ABE" w:rsidP="005F3A18">
      <w:pPr>
        <w:autoSpaceDE w:val="0"/>
        <w:autoSpaceDN w:val="0"/>
        <w:adjustRightInd w:val="0"/>
        <w:spacing w:after="0" w:line="360" w:lineRule="auto"/>
        <w:ind w:firstLine="709"/>
        <w:jc w:val="both"/>
        <w:rPr>
          <w:rFonts w:ascii="Times New Roman" w:hAnsi="Times New Roman" w:cs="Times New Roman"/>
          <w:sz w:val="28"/>
          <w:szCs w:val="28"/>
        </w:rPr>
      </w:pPr>
      <w:r w:rsidRPr="00652ABE">
        <w:rPr>
          <w:rFonts w:ascii="Times New Roman" w:hAnsi="Times New Roman" w:cs="Times New Roman"/>
          <w:sz w:val="28"/>
          <w:szCs w:val="28"/>
        </w:rPr>
        <w:t>Устранить несоответствие между количеством поддерживающих партию избирателей и ее представительством в выборных органах власти позволяет пропорциональная система.</w:t>
      </w:r>
    </w:p>
    <w:p w:rsidR="00652ABE" w:rsidRDefault="006E087C" w:rsidP="005F3A18">
      <w:pPr>
        <w:autoSpaceDE w:val="0"/>
        <w:autoSpaceDN w:val="0"/>
        <w:adjustRightInd w:val="0"/>
        <w:spacing w:after="0" w:line="360" w:lineRule="auto"/>
        <w:ind w:firstLine="709"/>
        <w:jc w:val="both"/>
        <w:rPr>
          <w:rFonts w:ascii="Times New Roman" w:hAnsi="Times New Roman" w:cs="Times New Roman"/>
          <w:sz w:val="28"/>
          <w:szCs w:val="28"/>
        </w:rPr>
      </w:pPr>
      <w:r w:rsidRPr="006E087C">
        <w:rPr>
          <w:rFonts w:ascii="Times New Roman" w:hAnsi="Times New Roman" w:cs="Times New Roman"/>
          <w:sz w:val="28"/>
          <w:szCs w:val="28"/>
        </w:rPr>
        <w:t xml:space="preserve">При проведении выборов по пропорциональной системе создаются </w:t>
      </w:r>
      <w:r>
        <w:rPr>
          <w:rFonts w:ascii="Times New Roman" w:hAnsi="Times New Roman" w:cs="Times New Roman"/>
          <w:sz w:val="28"/>
          <w:szCs w:val="28"/>
        </w:rPr>
        <w:t xml:space="preserve">  </w:t>
      </w:r>
      <w:r w:rsidRPr="006E087C">
        <w:rPr>
          <w:rFonts w:ascii="Times New Roman" w:hAnsi="Times New Roman" w:cs="Times New Roman"/>
          <w:sz w:val="28"/>
          <w:szCs w:val="28"/>
        </w:rPr>
        <w:t xml:space="preserve">большие по численности избирателей округа. Каждая партия выставляет на </w:t>
      </w:r>
      <w:r>
        <w:rPr>
          <w:rFonts w:ascii="Times New Roman" w:hAnsi="Times New Roman" w:cs="Times New Roman"/>
          <w:sz w:val="28"/>
          <w:szCs w:val="28"/>
        </w:rPr>
        <w:t xml:space="preserve"> </w:t>
      </w:r>
      <w:r w:rsidRPr="006E087C">
        <w:rPr>
          <w:rFonts w:ascii="Times New Roman" w:hAnsi="Times New Roman" w:cs="Times New Roman"/>
          <w:sz w:val="28"/>
          <w:szCs w:val="28"/>
        </w:rPr>
        <w:t>выборах списки из двух, трех и более кандидатов.</w:t>
      </w:r>
      <w:r w:rsidRPr="006E087C">
        <w:rPr>
          <w:sz w:val="28"/>
          <w:szCs w:val="28"/>
        </w:rPr>
        <w:t xml:space="preserve"> </w:t>
      </w:r>
      <w:r w:rsidRPr="006E087C">
        <w:rPr>
          <w:rFonts w:ascii="Times New Roman" w:hAnsi="Times New Roman" w:cs="Times New Roman"/>
          <w:sz w:val="28"/>
          <w:szCs w:val="28"/>
        </w:rPr>
        <w:t xml:space="preserve">Голосование при пропорциональной системе проводится по многомандатным избирательным округам, в которых соперничают списки кандидатов, выдвинутые политическими </w:t>
      </w:r>
      <w:r>
        <w:rPr>
          <w:rFonts w:ascii="Times New Roman" w:hAnsi="Times New Roman" w:cs="Times New Roman"/>
          <w:sz w:val="28"/>
          <w:szCs w:val="28"/>
        </w:rPr>
        <w:t xml:space="preserve">        </w:t>
      </w:r>
      <w:r w:rsidRPr="006E087C">
        <w:rPr>
          <w:rFonts w:ascii="Times New Roman" w:hAnsi="Times New Roman" w:cs="Times New Roman"/>
          <w:sz w:val="28"/>
          <w:szCs w:val="28"/>
        </w:rPr>
        <w:t>партия</w:t>
      </w:r>
      <w:r>
        <w:rPr>
          <w:rFonts w:ascii="Times New Roman" w:hAnsi="Times New Roman" w:cs="Times New Roman"/>
          <w:sz w:val="28"/>
          <w:szCs w:val="28"/>
        </w:rPr>
        <w:t>ми и движениями. Избиратели выбираю</w:t>
      </w:r>
      <w:r w:rsidRPr="006E087C">
        <w:rPr>
          <w:rFonts w:ascii="Times New Roman" w:hAnsi="Times New Roman" w:cs="Times New Roman"/>
          <w:sz w:val="28"/>
          <w:szCs w:val="28"/>
        </w:rPr>
        <w:t>т не между персонами, как при мажоритарной системе, а между</w:t>
      </w:r>
      <w:r>
        <w:rPr>
          <w:rFonts w:ascii="Times New Roman" w:hAnsi="Times New Roman" w:cs="Times New Roman"/>
          <w:sz w:val="28"/>
          <w:szCs w:val="28"/>
        </w:rPr>
        <w:t xml:space="preserve"> партиями (движениями) и голосую</w:t>
      </w:r>
      <w:r w:rsidRPr="006E087C">
        <w:rPr>
          <w:rFonts w:ascii="Times New Roman" w:hAnsi="Times New Roman" w:cs="Times New Roman"/>
          <w:sz w:val="28"/>
          <w:szCs w:val="28"/>
        </w:rPr>
        <w:t>т за список кандидатов.</w:t>
      </w:r>
      <w:r w:rsidRPr="006E087C">
        <w:rPr>
          <w:sz w:val="28"/>
          <w:szCs w:val="28"/>
        </w:rPr>
        <w:t xml:space="preserve"> </w:t>
      </w:r>
      <w:r w:rsidRPr="006E087C">
        <w:rPr>
          <w:rFonts w:ascii="Times New Roman" w:hAnsi="Times New Roman" w:cs="Times New Roman"/>
          <w:sz w:val="28"/>
          <w:szCs w:val="28"/>
        </w:rPr>
        <w:t xml:space="preserve">Реально политики не могут не считаться с тем, что пропорциональная система частично способствует дроблению </w:t>
      </w:r>
      <w:r>
        <w:rPr>
          <w:rFonts w:ascii="Times New Roman" w:hAnsi="Times New Roman" w:cs="Times New Roman"/>
          <w:sz w:val="28"/>
          <w:szCs w:val="28"/>
        </w:rPr>
        <w:t xml:space="preserve"> </w:t>
      </w:r>
      <w:r w:rsidRPr="006E087C">
        <w:rPr>
          <w:rFonts w:ascii="Times New Roman" w:hAnsi="Times New Roman" w:cs="Times New Roman"/>
          <w:sz w:val="28"/>
          <w:szCs w:val="28"/>
        </w:rPr>
        <w:t>политических сил,</w:t>
      </w:r>
      <w:r>
        <w:rPr>
          <w:rFonts w:ascii="Times New Roman" w:hAnsi="Times New Roman" w:cs="Times New Roman"/>
          <w:sz w:val="28"/>
          <w:szCs w:val="28"/>
        </w:rPr>
        <w:t xml:space="preserve">           </w:t>
      </w:r>
      <w:r w:rsidRPr="006E087C">
        <w:rPr>
          <w:rFonts w:ascii="Times New Roman" w:hAnsi="Times New Roman" w:cs="Times New Roman"/>
          <w:sz w:val="28"/>
          <w:szCs w:val="28"/>
        </w:rPr>
        <w:t xml:space="preserve"> сохранению множества мелких партий</w:t>
      </w:r>
      <w:r>
        <w:rPr>
          <w:rFonts w:ascii="Times New Roman" w:hAnsi="Times New Roman" w:cs="Times New Roman"/>
          <w:sz w:val="28"/>
          <w:szCs w:val="28"/>
        </w:rPr>
        <w:t>.</w:t>
      </w:r>
      <w:r w:rsidRPr="006E087C">
        <w:rPr>
          <w:sz w:val="28"/>
          <w:szCs w:val="28"/>
        </w:rPr>
        <w:t xml:space="preserve"> </w:t>
      </w:r>
      <w:r w:rsidRPr="006E087C">
        <w:rPr>
          <w:rFonts w:ascii="Times New Roman" w:hAnsi="Times New Roman" w:cs="Times New Roman"/>
          <w:sz w:val="28"/>
          <w:szCs w:val="28"/>
        </w:rPr>
        <w:t xml:space="preserve">Чтобы избежать этого, вводится </w:t>
      </w:r>
      <w:r>
        <w:rPr>
          <w:rFonts w:ascii="Times New Roman" w:hAnsi="Times New Roman" w:cs="Times New Roman"/>
          <w:sz w:val="28"/>
          <w:szCs w:val="28"/>
        </w:rPr>
        <w:t xml:space="preserve">        </w:t>
      </w:r>
      <w:r w:rsidRPr="006E087C">
        <w:rPr>
          <w:rFonts w:ascii="Times New Roman" w:hAnsi="Times New Roman" w:cs="Times New Roman"/>
          <w:sz w:val="28"/>
          <w:szCs w:val="28"/>
        </w:rPr>
        <w:t xml:space="preserve">избирательный порог, т.е. устанавливается минимальный процент голосов, </w:t>
      </w:r>
      <w:r w:rsidR="0064442F">
        <w:rPr>
          <w:rFonts w:ascii="Times New Roman" w:hAnsi="Times New Roman" w:cs="Times New Roman"/>
          <w:sz w:val="28"/>
          <w:szCs w:val="28"/>
        </w:rPr>
        <w:t xml:space="preserve">   </w:t>
      </w:r>
      <w:r w:rsidRPr="006E087C">
        <w:rPr>
          <w:rFonts w:ascii="Times New Roman" w:hAnsi="Times New Roman" w:cs="Times New Roman"/>
          <w:sz w:val="28"/>
          <w:szCs w:val="28"/>
        </w:rPr>
        <w:t>который партийный список кандидатов должен собрать для участия в пропорциональном распределении мандатов.</w:t>
      </w:r>
    </w:p>
    <w:p w:rsidR="0022111D" w:rsidRDefault="0022111D" w:rsidP="005F3A18">
      <w:pPr>
        <w:autoSpaceDE w:val="0"/>
        <w:autoSpaceDN w:val="0"/>
        <w:adjustRightInd w:val="0"/>
        <w:spacing w:after="0" w:line="360" w:lineRule="auto"/>
        <w:ind w:firstLine="709"/>
        <w:jc w:val="both"/>
        <w:rPr>
          <w:rFonts w:ascii="Times New Roman" w:hAnsi="Times New Roman" w:cs="Times New Roman"/>
          <w:sz w:val="28"/>
          <w:szCs w:val="28"/>
        </w:rPr>
      </w:pPr>
      <w:r w:rsidRPr="0022111D">
        <w:rPr>
          <w:rFonts w:ascii="Times New Roman" w:hAnsi="Times New Roman" w:cs="Times New Roman"/>
          <w:sz w:val="28"/>
          <w:szCs w:val="28"/>
        </w:rPr>
        <w:t xml:space="preserve">Распределение мандатов при пропорциональной системе происходит по определенной методике, предусмотренной ст. 3 ФЗ "О выборах депутатов </w:t>
      </w:r>
      <w:r w:rsidR="0064442F">
        <w:rPr>
          <w:rFonts w:ascii="Times New Roman" w:hAnsi="Times New Roman" w:cs="Times New Roman"/>
          <w:sz w:val="28"/>
          <w:szCs w:val="28"/>
        </w:rPr>
        <w:t xml:space="preserve">    </w:t>
      </w:r>
      <w:r w:rsidRPr="0022111D">
        <w:rPr>
          <w:rFonts w:ascii="Times New Roman" w:hAnsi="Times New Roman" w:cs="Times New Roman"/>
          <w:sz w:val="28"/>
          <w:szCs w:val="28"/>
        </w:rPr>
        <w:t>Государственной Думы Федерального собрания Российской Федерации". Закон включает изменения в порядке определения результатов выборов по партийным спискам в федеральном округе. Существенным моментом стало увеличение избирательного барьера для прохождения кандидатов от избирательного объединения с 5 до 7 % голосов избирателей.</w:t>
      </w:r>
    </w:p>
    <w:p w:rsidR="0022111D" w:rsidRDefault="0022111D" w:rsidP="005F3A18">
      <w:pPr>
        <w:autoSpaceDE w:val="0"/>
        <w:autoSpaceDN w:val="0"/>
        <w:adjustRightInd w:val="0"/>
        <w:spacing w:after="0" w:line="360" w:lineRule="auto"/>
        <w:ind w:firstLine="709"/>
        <w:jc w:val="both"/>
        <w:rPr>
          <w:rFonts w:ascii="Times New Roman" w:hAnsi="Times New Roman" w:cs="Times New Roman"/>
          <w:sz w:val="28"/>
          <w:szCs w:val="28"/>
        </w:rPr>
      </w:pPr>
      <w:r w:rsidRPr="0022111D">
        <w:rPr>
          <w:rFonts w:ascii="Times New Roman" w:hAnsi="Times New Roman" w:cs="Times New Roman"/>
          <w:iCs/>
          <w:sz w:val="28"/>
          <w:szCs w:val="28"/>
        </w:rPr>
        <w:t>Смешанные избирательные системы</w:t>
      </w:r>
      <w:r w:rsidRPr="0022111D">
        <w:rPr>
          <w:rFonts w:ascii="Times New Roman" w:hAnsi="Times New Roman" w:cs="Times New Roman"/>
          <w:sz w:val="28"/>
          <w:szCs w:val="28"/>
        </w:rPr>
        <w:t xml:space="preserve">. О смешанной избирательной системе говорят в том случае, если при выборах одной и той же представительной палаты применяются различные системы. При этом стремятся соединить </w:t>
      </w:r>
      <w:r>
        <w:rPr>
          <w:rFonts w:ascii="Times New Roman" w:hAnsi="Times New Roman" w:cs="Times New Roman"/>
          <w:sz w:val="28"/>
          <w:szCs w:val="28"/>
        </w:rPr>
        <w:t xml:space="preserve">    </w:t>
      </w:r>
      <w:r w:rsidRPr="0022111D">
        <w:rPr>
          <w:rFonts w:ascii="Times New Roman" w:hAnsi="Times New Roman" w:cs="Times New Roman"/>
          <w:sz w:val="28"/>
          <w:szCs w:val="28"/>
        </w:rPr>
        <w:t xml:space="preserve">преимущества различных систем и по возможности исключить или компенсировать их недостатки. В России смешанная система использовалась до </w:t>
      </w:r>
      <w:smartTag w:uri="urn:schemas-microsoft-com:office:smarttags" w:element="metricconverter">
        <w:smartTagPr>
          <w:attr w:name="ProductID" w:val="2003 г"/>
        </w:smartTagPr>
        <w:r w:rsidRPr="0022111D">
          <w:rPr>
            <w:rFonts w:ascii="Times New Roman" w:hAnsi="Times New Roman" w:cs="Times New Roman"/>
            <w:sz w:val="28"/>
            <w:szCs w:val="28"/>
          </w:rPr>
          <w:t>2003 г</w:t>
        </w:r>
      </w:smartTag>
      <w:r w:rsidRPr="0022111D">
        <w:rPr>
          <w:rFonts w:ascii="Times New Roman" w:hAnsi="Times New Roman" w:cs="Times New Roman"/>
          <w:sz w:val="28"/>
          <w:szCs w:val="28"/>
        </w:rPr>
        <w:t xml:space="preserve">. при выборах депутатов Государственной Думы Федерального собрания. 225 депутатов избирались по одномандатным избирательным округам по мажоритарной системе относительного большинства, а другие 225 депутатов – по </w:t>
      </w:r>
      <w:r>
        <w:rPr>
          <w:rFonts w:ascii="Times New Roman" w:hAnsi="Times New Roman" w:cs="Times New Roman"/>
          <w:sz w:val="28"/>
          <w:szCs w:val="28"/>
        </w:rPr>
        <w:t xml:space="preserve">   </w:t>
      </w:r>
      <w:r w:rsidRPr="0022111D">
        <w:rPr>
          <w:rFonts w:ascii="Times New Roman" w:hAnsi="Times New Roman" w:cs="Times New Roman"/>
          <w:sz w:val="28"/>
          <w:szCs w:val="28"/>
        </w:rPr>
        <w:t xml:space="preserve">общефедеральному избирательному округу по пропорциональной системе, причем определение результатов выборов второй половины депутатского </w:t>
      </w:r>
      <w:r w:rsidR="0064442F">
        <w:rPr>
          <w:rFonts w:ascii="Times New Roman" w:hAnsi="Times New Roman" w:cs="Times New Roman"/>
          <w:sz w:val="28"/>
          <w:szCs w:val="28"/>
        </w:rPr>
        <w:t xml:space="preserve">   </w:t>
      </w:r>
      <w:r w:rsidRPr="0022111D">
        <w:rPr>
          <w:rFonts w:ascii="Times New Roman" w:hAnsi="Times New Roman" w:cs="Times New Roman"/>
          <w:sz w:val="28"/>
          <w:szCs w:val="28"/>
        </w:rPr>
        <w:t>корпуса никак не связано с результатами выборов первой половины.</w:t>
      </w:r>
    </w:p>
    <w:p w:rsidR="0022111D" w:rsidRPr="00B97D33" w:rsidRDefault="00B97D33" w:rsidP="005F3A18">
      <w:pPr>
        <w:autoSpaceDE w:val="0"/>
        <w:autoSpaceDN w:val="0"/>
        <w:adjustRightInd w:val="0"/>
        <w:spacing w:after="0" w:line="360" w:lineRule="auto"/>
        <w:ind w:firstLine="709"/>
        <w:jc w:val="both"/>
        <w:rPr>
          <w:rFonts w:ascii="Times New Roman" w:hAnsi="Times New Roman" w:cs="Times New Roman"/>
          <w:sz w:val="28"/>
          <w:szCs w:val="28"/>
        </w:rPr>
      </w:pPr>
      <w:r w:rsidRPr="00B97D33">
        <w:rPr>
          <w:rFonts w:ascii="Times New Roman" w:hAnsi="Times New Roman" w:cs="Times New Roman"/>
          <w:sz w:val="28"/>
          <w:szCs w:val="28"/>
        </w:rPr>
        <w:t xml:space="preserve">Установление границ избирательных округов, правила определения </w:t>
      </w:r>
      <w:r>
        <w:rPr>
          <w:rFonts w:ascii="Times New Roman" w:hAnsi="Times New Roman" w:cs="Times New Roman"/>
          <w:sz w:val="28"/>
          <w:szCs w:val="28"/>
        </w:rPr>
        <w:t xml:space="preserve">   </w:t>
      </w:r>
      <w:r w:rsidRPr="00B97D33">
        <w:rPr>
          <w:rFonts w:ascii="Times New Roman" w:hAnsi="Times New Roman" w:cs="Times New Roman"/>
          <w:sz w:val="28"/>
          <w:szCs w:val="28"/>
        </w:rPr>
        <w:t xml:space="preserve">итогов голосования оказывают значительное влияние на результаты выборов, потому-то эти вопросы становятся предметом политической борьбы. В </w:t>
      </w:r>
      <w:r>
        <w:rPr>
          <w:rFonts w:ascii="Times New Roman" w:hAnsi="Times New Roman" w:cs="Times New Roman"/>
          <w:sz w:val="28"/>
          <w:szCs w:val="28"/>
        </w:rPr>
        <w:t xml:space="preserve">          </w:t>
      </w:r>
      <w:r w:rsidRPr="00B97D33">
        <w:rPr>
          <w:rFonts w:ascii="Times New Roman" w:hAnsi="Times New Roman" w:cs="Times New Roman"/>
          <w:sz w:val="28"/>
          <w:szCs w:val="28"/>
        </w:rPr>
        <w:t xml:space="preserve">условиях проведения свободных, демократических выборов их итоги позволяют выявить расстановку политических сил в стране, определить, каково </w:t>
      </w:r>
      <w:r>
        <w:rPr>
          <w:rFonts w:ascii="Times New Roman" w:hAnsi="Times New Roman" w:cs="Times New Roman"/>
          <w:sz w:val="28"/>
          <w:szCs w:val="28"/>
        </w:rPr>
        <w:t xml:space="preserve">        </w:t>
      </w:r>
      <w:r w:rsidRPr="00B97D33">
        <w:rPr>
          <w:rFonts w:ascii="Times New Roman" w:hAnsi="Times New Roman" w:cs="Times New Roman"/>
          <w:sz w:val="28"/>
          <w:szCs w:val="28"/>
        </w:rPr>
        <w:t>доверие избирателей к той или иной партии, к ее предвыборной программе и лидерам. Безуслов</w:t>
      </w:r>
      <w:r>
        <w:rPr>
          <w:rFonts w:ascii="Times New Roman" w:hAnsi="Times New Roman" w:cs="Times New Roman"/>
          <w:sz w:val="28"/>
          <w:szCs w:val="28"/>
        </w:rPr>
        <w:t xml:space="preserve">но, </w:t>
      </w:r>
      <w:r w:rsidRPr="00B97D33">
        <w:rPr>
          <w:rFonts w:ascii="Times New Roman" w:hAnsi="Times New Roman" w:cs="Times New Roman"/>
          <w:sz w:val="28"/>
          <w:szCs w:val="28"/>
        </w:rPr>
        <w:t>каждая из разновидностей избирательных систем имеет свои недостат</w:t>
      </w:r>
      <w:r>
        <w:rPr>
          <w:rFonts w:ascii="Times New Roman" w:hAnsi="Times New Roman" w:cs="Times New Roman"/>
          <w:sz w:val="28"/>
          <w:szCs w:val="28"/>
        </w:rPr>
        <w:t>ки,</w:t>
      </w:r>
      <w:r w:rsidRPr="00B97D33">
        <w:rPr>
          <w:rFonts w:ascii="Times New Roman" w:hAnsi="Times New Roman" w:cs="Times New Roman"/>
          <w:sz w:val="28"/>
          <w:szCs w:val="28"/>
        </w:rPr>
        <w:t>но они не всегда являются проявлением неконституционности.</w:t>
      </w:r>
    </w:p>
    <w:p w:rsidR="00D54B9B" w:rsidRDefault="00D54B9B" w:rsidP="005F3A18">
      <w:pPr>
        <w:spacing w:after="0" w:line="360" w:lineRule="auto"/>
        <w:ind w:firstLine="709"/>
        <w:jc w:val="both"/>
        <w:rPr>
          <w:rFonts w:ascii="Times New Roman" w:hAnsi="Times New Roman" w:cs="Times New Roman"/>
          <w:sz w:val="28"/>
          <w:szCs w:val="28"/>
        </w:rPr>
      </w:pPr>
    </w:p>
    <w:p w:rsidR="004063CF" w:rsidRDefault="00D54B9B" w:rsidP="005F3A18">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sidR="00CC4132" w:rsidRPr="00D54B9B">
        <w:rPr>
          <w:rFonts w:ascii="Times New Roman" w:hAnsi="Times New Roman" w:cs="Times New Roman"/>
          <w:color w:val="000000"/>
          <w:sz w:val="28"/>
          <w:szCs w:val="28"/>
          <w:shd w:val="clear" w:color="auto" w:fill="FFFFFF"/>
        </w:rPr>
        <w:t>1.3.</w:t>
      </w:r>
      <w:r w:rsidR="00A954CB" w:rsidRPr="00D54B9B">
        <w:rPr>
          <w:rFonts w:ascii="Times New Roman" w:hAnsi="Times New Roman" w:cs="Times New Roman"/>
          <w:color w:val="000000"/>
          <w:sz w:val="28"/>
          <w:szCs w:val="28"/>
          <w:shd w:val="clear" w:color="auto" w:fill="FFFFFF"/>
        </w:rPr>
        <w:t>Принципы избирательных отношений</w:t>
      </w:r>
    </w:p>
    <w:p w:rsidR="00B06322" w:rsidRPr="00D54B9B" w:rsidRDefault="00B06322" w:rsidP="005F3A18">
      <w:pPr>
        <w:spacing w:after="0" w:line="360" w:lineRule="auto"/>
        <w:ind w:firstLine="709"/>
        <w:jc w:val="both"/>
        <w:rPr>
          <w:rFonts w:ascii="Times New Roman" w:hAnsi="Times New Roman" w:cs="Times New Roman"/>
          <w:color w:val="000000"/>
          <w:sz w:val="28"/>
          <w:szCs w:val="28"/>
          <w:shd w:val="clear" w:color="auto" w:fill="FFFFFF"/>
        </w:rPr>
      </w:pPr>
    </w:p>
    <w:p w:rsidR="00A954CB" w:rsidRDefault="00A954CB" w:rsidP="005F3A18">
      <w:pPr>
        <w:spacing w:after="0" w:line="360" w:lineRule="auto"/>
        <w:ind w:firstLine="709"/>
        <w:jc w:val="both"/>
        <w:rPr>
          <w:rFonts w:ascii="Times New Roman" w:hAnsi="Times New Roman" w:cs="Times New Roman"/>
          <w:sz w:val="28"/>
          <w:szCs w:val="28"/>
        </w:rPr>
      </w:pPr>
      <w:r w:rsidRPr="00A954CB">
        <w:rPr>
          <w:rFonts w:ascii="Times New Roman" w:hAnsi="Times New Roman" w:cs="Times New Roman"/>
          <w:sz w:val="28"/>
          <w:szCs w:val="28"/>
        </w:rPr>
        <w:t xml:space="preserve">Отличительной чертой механизма правового обеспечения выборов </w:t>
      </w:r>
      <w:r>
        <w:rPr>
          <w:rFonts w:ascii="Times New Roman" w:hAnsi="Times New Roman" w:cs="Times New Roman"/>
          <w:sz w:val="28"/>
          <w:szCs w:val="28"/>
        </w:rPr>
        <w:t xml:space="preserve">       </w:t>
      </w:r>
      <w:r w:rsidRPr="00A954CB">
        <w:rPr>
          <w:rFonts w:ascii="Times New Roman" w:hAnsi="Times New Roman" w:cs="Times New Roman"/>
          <w:sz w:val="28"/>
          <w:szCs w:val="28"/>
        </w:rPr>
        <w:t>является объединение усилий материальных и процессуальных норм в регулировании избирательных отношений.</w:t>
      </w:r>
      <w:r w:rsidRPr="00A954CB">
        <w:rPr>
          <w:sz w:val="28"/>
          <w:szCs w:val="28"/>
        </w:rPr>
        <w:t xml:space="preserve"> </w:t>
      </w:r>
      <w:r w:rsidRPr="00A954CB">
        <w:rPr>
          <w:rFonts w:ascii="Times New Roman" w:hAnsi="Times New Roman" w:cs="Times New Roman"/>
          <w:sz w:val="28"/>
          <w:szCs w:val="28"/>
        </w:rPr>
        <w:t xml:space="preserve">Если избирательное право регламентирует аспекты государственно-общественной деятельности, касающиеся приобретения и передачи властных полномочий выборным представителям в ходе </w:t>
      </w:r>
      <w:r>
        <w:rPr>
          <w:rFonts w:ascii="Times New Roman" w:hAnsi="Times New Roman" w:cs="Times New Roman"/>
          <w:sz w:val="28"/>
          <w:szCs w:val="28"/>
        </w:rPr>
        <w:t xml:space="preserve">       </w:t>
      </w:r>
      <w:r w:rsidRPr="00A954CB">
        <w:rPr>
          <w:rFonts w:ascii="Times New Roman" w:hAnsi="Times New Roman" w:cs="Times New Roman"/>
          <w:sz w:val="28"/>
          <w:szCs w:val="28"/>
        </w:rPr>
        <w:t xml:space="preserve">всеобщих, равных, прямых выборов при тайном голосовании и свободном </w:t>
      </w:r>
      <w:r>
        <w:rPr>
          <w:rFonts w:ascii="Times New Roman" w:hAnsi="Times New Roman" w:cs="Times New Roman"/>
          <w:sz w:val="28"/>
          <w:szCs w:val="28"/>
        </w:rPr>
        <w:t xml:space="preserve">   </w:t>
      </w:r>
      <w:r w:rsidRPr="00A954CB">
        <w:rPr>
          <w:rFonts w:ascii="Times New Roman" w:hAnsi="Times New Roman" w:cs="Times New Roman"/>
          <w:sz w:val="28"/>
          <w:szCs w:val="28"/>
        </w:rPr>
        <w:t>добровольном участии избирателей в выборах, то избирательный процесс, как организационно-правовая форма реализации субъективного избирательного права гражданина, отражает технологию непосредственного участия субъектов выборов в осуществлении формирования выборных органов.</w:t>
      </w:r>
    </w:p>
    <w:p w:rsidR="00B24951" w:rsidRDefault="00A954CB" w:rsidP="005F3A18">
      <w:pPr>
        <w:widowControl w:val="0"/>
        <w:spacing w:after="0" w:line="360" w:lineRule="auto"/>
        <w:ind w:firstLine="709"/>
        <w:contextualSpacing/>
        <w:jc w:val="both"/>
        <w:rPr>
          <w:rFonts w:ascii="Times New Roman" w:hAnsi="Times New Roman" w:cs="Times New Roman"/>
          <w:sz w:val="28"/>
          <w:szCs w:val="28"/>
        </w:rPr>
      </w:pPr>
      <w:r w:rsidRPr="00A954CB">
        <w:rPr>
          <w:rFonts w:ascii="Times New Roman" w:hAnsi="Times New Roman" w:cs="Times New Roman"/>
          <w:sz w:val="28"/>
          <w:szCs w:val="28"/>
        </w:rPr>
        <w:t>Принципы избирательного права</w:t>
      </w:r>
      <w:r w:rsidRPr="00A954CB">
        <w:rPr>
          <w:rFonts w:ascii="Times New Roman" w:hAnsi="Times New Roman" w:cs="Times New Roman"/>
          <w:noProof/>
          <w:sz w:val="28"/>
          <w:szCs w:val="28"/>
        </w:rPr>
        <w:t xml:space="preserve"> </w:t>
      </w:r>
      <w:r w:rsidRPr="00A954CB">
        <w:rPr>
          <w:rFonts w:ascii="Times New Roman" w:hAnsi="Times New Roman" w:cs="Times New Roman"/>
          <w:noProof/>
          <w:sz w:val="28"/>
          <w:szCs w:val="28"/>
        </w:rPr>
        <w:sym w:font="Symbol" w:char="F02D"/>
      </w:r>
      <w:r w:rsidRPr="00A954CB">
        <w:rPr>
          <w:rFonts w:ascii="Times New Roman" w:hAnsi="Times New Roman" w:cs="Times New Roman"/>
          <w:sz w:val="28"/>
          <w:szCs w:val="28"/>
        </w:rPr>
        <w:t xml:space="preserve"> это основополагающие идеи и начала, закрепленные </w:t>
      </w:r>
      <w:bookmarkStart w:id="3" w:name="OCRUncertain256"/>
      <w:r w:rsidRPr="00A954CB">
        <w:rPr>
          <w:rFonts w:ascii="Times New Roman" w:hAnsi="Times New Roman" w:cs="Times New Roman"/>
          <w:sz w:val="28"/>
          <w:szCs w:val="28"/>
        </w:rPr>
        <w:t xml:space="preserve">в </w:t>
      </w:r>
      <w:bookmarkEnd w:id="3"/>
      <w:r w:rsidRPr="00A954CB">
        <w:rPr>
          <w:rFonts w:ascii="Times New Roman" w:hAnsi="Times New Roman" w:cs="Times New Roman"/>
          <w:sz w:val="28"/>
          <w:szCs w:val="28"/>
        </w:rPr>
        <w:t xml:space="preserve">международно-правовых актах, Конституции и законах РФ, на основании и в соответствии с которыми реализуются избирательные права </w:t>
      </w:r>
      <w:r>
        <w:rPr>
          <w:rFonts w:ascii="Times New Roman" w:hAnsi="Times New Roman" w:cs="Times New Roman"/>
          <w:sz w:val="28"/>
          <w:szCs w:val="28"/>
        </w:rPr>
        <w:t xml:space="preserve">  </w:t>
      </w:r>
      <w:r w:rsidRPr="00A954CB">
        <w:rPr>
          <w:rFonts w:ascii="Times New Roman" w:hAnsi="Times New Roman" w:cs="Times New Roman"/>
          <w:sz w:val="28"/>
          <w:szCs w:val="28"/>
        </w:rPr>
        <w:t xml:space="preserve">граждан, устанавливается и развивается конституционное право, институт </w:t>
      </w:r>
      <w:r>
        <w:rPr>
          <w:rFonts w:ascii="Times New Roman" w:hAnsi="Times New Roman" w:cs="Times New Roman"/>
          <w:sz w:val="28"/>
          <w:szCs w:val="28"/>
        </w:rPr>
        <w:t xml:space="preserve">    </w:t>
      </w:r>
      <w:r w:rsidRPr="00A954CB">
        <w:rPr>
          <w:rFonts w:ascii="Times New Roman" w:hAnsi="Times New Roman" w:cs="Times New Roman"/>
          <w:sz w:val="28"/>
          <w:szCs w:val="28"/>
        </w:rPr>
        <w:t xml:space="preserve">избирательного права, осуществляется избирательный процесс, иными </w:t>
      </w:r>
      <w:r w:rsidR="00B24951">
        <w:rPr>
          <w:rFonts w:ascii="Times New Roman" w:hAnsi="Times New Roman" w:cs="Times New Roman"/>
          <w:sz w:val="28"/>
          <w:szCs w:val="28"/>
        </w:rPr>
        <w:t xml:space="preserve">        </w:t>
      </w:r>
      <w:r w:rsidRPr="00A954CB">
        <w:rPr>
          <w:rFonts w:ascii="Times New Roman" w:hAnsi="Times New Roman" w:cs="Times New Roman"/>
          <w:sz w:val="28"/>
          <w:szCs w:val="28"/>
        </w:rPr>
        <w:t xml:space="preserve">словами, это «обязательные требования и условия, без соблюдения которых любые выборы не могут быть признаны законными». </w:t>
      </w:r>
    </w:p>
    <w:p w:rsidR="00A954CB" w:rsidRDefault="00B24951" w:rsidP="005F3A18">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Принципы избирательного права:</w:t>
      </w:r>
    </w:p>
    <w:p w:rsidR="007A5BAE" w:rsidRPr="0054291B" w:rsidRDefault="007A5BAE" w:rsidP="005F3A18">
      <w:pPr>
        <w:widowControl w:val="0"/>
        <w:spacing w:after="0" w:line="360" w:lineRule="auto"/>
        <w:ind w:firstLine="709"/>
        <w:contextualSpacing/>
        <w:jc w:val="both"/>
        <w:rPr>
          <w:rFonts w:ascii="Times New Roman" w:hAnsi="Times New Roman" w:cs="Times New Roman"/>
          <w:sz w:val="28"/>
          <w:szCs w:val="28"/>
        </w:rPr>
      </w:pPr>
      <w:r w:rsidRPr="007A5BAE">
        <w:rPr>
          <w:rFonts w:ascii="Times New Roman" w:hAnsi="Times New Roman" w:cs="Times New Roman"/>
          <w:sz w:val="28"/>
          <w:szCs w:val="28"/>
        </w:rPr>
        <w:t xml:space="preserve">1. Принцип свободных выборов. Предоставление гражданам активного избирательного права не означает принуждения их к участию в выборах (обязательный вотум). Гражданин свободен в решении вопроса об участии или </w:t>
      </w:r>
      <w:r w:rsidR="004541DE">
        <w:rPr>
          <w:rFonts w:ascii="Times New Roman" w:hAnsi="Times New Roman" w:cs="Times New Roman"/>
          <w:sz w:val="28"/>
          <w:szCs w:val="28"/>
        </w:rPr>
        <w:t xml:space="preserve">      </w:t>
      </w:r>
      <w:r w:rsidRPr="007A5BAE">
        <w:rPr>
          <w:rFonts w:ascii="Times New Roman" w:hAnsi="Times New Roman" w:cs="Times New Roman"/>
          <w:sz w:val="28"/>
          <w:szCs w:val="28"/>
        </w:rPr>
        <w:t xml:space="preserve">неучастии в выборах, чем достигается добровольность участия граждан в </w:t>
      </w:r>
      <w:r w:rsidR="004541DE">
        <w:rPr>
          <w:rFonts w:ascii="Times New Roman" w:hAnsi="Times New Roman" w:cs="Times New Roman"/>
          <w:sz w:val="28"/>
          <w:szCs w:val="28"/>
        </w:rPr>
        <w:t xml:space="preserve">     </w:t>
      </w:r>
      <w:r w:rsidRPr="007A5BAE">
        <w:rPr>
          <w:rFonts w:ascii="Times New Roman" w:hAnsi="Times New Roman" w:cs="Times New Roman"/>
          <w:sz w:val="28"/>
          <w:szCs w:val="28"/>
        </w:rPr>
        <w:t xml:space="preserve">выборах. В отличие от зарубежных государств в России обязательный вотум не </w:t>
      </w:r>
      <w:r w:rsidR="004541DE">
        <w:rPr>
          <w:rFonts w:ascii="Times New Roman" w:hAnsi="Times New Roman" w:cs="Times New Roman"/>
          <w:sz w:val="28"/>
          <w:szCs w:val="28"/>
        </w:rPr>
        <w:t xml:space="preserve">    </w:t>
      </w:r>
      <w:r w:rsidRPr="007A5BAE">
        <w:rPr>
          <w:rFonts w:ascii="Times New Roman" w:hAnsi="Times New Roman" w:cs="Times New Roman"/>
          <w:sz w:val="28"/>
          <w:szCs w:val="28"/>
        </w:rPr>
        <w:t xml:space="preserve">предусмотрен. В то же время для многих избирательных кампаний, особенно в субъектах Российской Федерации, характерно массовое неучастие избирателей в выборах, то есть отсутствие на выборах. Неучастие в выборах может иметь значение </w:t>
      </w:r>
      <w:r w:rsidR="0064442F">
        <w:rPr>
          <w:rFonts w:ascii="Times New Roman" w:hAnsi="Times New Roman" w:cs="Times New Roman"/>
          <w:sz w:val="28"/>
          <w:szCs w:val="28"/>
        </w:rPr>
        <w:t xml:space="preserve">   </w:t>
      </w:r>
      <w:r w:rsidRPr="007A5BAE">
        <w:rPr>
          <w:rFonts w:ascii="Times New Roman" w:hAnsi="Times New Roman" w:cs="Times New Roman"/>
          <w:sz w:val="28"/>
          <w:szCs w:val="28"/>
        </w:rPr>
        <w:t xml:space="preserve">определенного политического решения, т. е. бойкота, но чаще оно выявляет элементарную апатию или отсутствие политической культуры. Для того чтобы не допустить срыва выборов в результате отсутствия избирателей и обеспечить легитимность избираемого органа, российское законодательство </w:t>
      </w:r>
      <w:r w:rsidR="004541DE">
        <w:rPr>
          <w:rFonts w:ascii="Times New Roman" w:hAnsi="Times New Roman" w:cs="Times New Roman"/>
          <w:sz w:val="28"/>
          <w:szCs w:val="28"/>
        </w:rPr>
        <w:t xml:space="preserve">  </w:t>
      </w:r>
      <w:r w:rsidRPr="007A5BAE">
        <w:rPr>
          <w:rFonts w:ascii="Times New Roman" w:hAnsi="Times New Roman" w:cs="Times New Roman"/>
          <w:sz w:val="28"/>
          <w:szCs w:val="28"/>
        </w:rPr>
        <w:t>устанавливает обязательный процент участия зарегистрированных избирателей, ниже которого выборы признаются недействительными .</w:t>
      </w:r>
    </w:p>
    <w:p w:rsidR="007A5BAE" w:rsidRDefault="007A5BAE" w:rsidP="000F389A">
      <w:pPr>
        <w:widowControl w:val="0"/>
        <w:spacing w:after="0" w:line="360" w:lineRule="auto"/>
        <w:ind w:firstLine="709"/>
        <w:contextualSpacing/>
        <w:jc w:val="both"/>
        <w:rPr>
          <w:rFonts w:ascii="Times New Roman" w:hAnsi="Times New Roman" w:cs="Times New Roman"/>
          <w:sz w:val="28"/>
          <w:szCs w:val="28"/>
        </w:rPr>
      </w:pPr>
      <w:r w:rsidRPr="007A5BAE">
        <w:rPr>
          <w:rFonts w:ascii="Times New Roman" w:hAnsi="Times New Roman" w:cs="Times New Roman"/>
          <w:sz w:val="28"/>
          <w:szCs w:val="28"/>
        </w:rPr>
        <w:t xml:space="preserve">Также свободными признаются такие выборы, которые проводятся в </w:t>
      </w:r>
      <w:r w:rsidR="005F3A18">
        <w:rPr>
          <w:rFonts w:ascii="Times New Roman" w:hAnsi="Times New Roman" w:cs="Times New Roman"/>
          <w:sz w:val="28"/>
          <w:szCs w:val="28"/>
        </w:rPr>
        <w:t xml:space="preserve">   </w:t>
      </w:r>
      <w:r w:rsidRPr="007A5BAE">
        <w:rPr>
          <w:rFonts w:ascii="Times New Roman" w:hAnsi="Times New Roman" w:cs="Times New Roman"/>
          <w:sz w:val="28"/>
          <w:szCs w:val="28"/>
        </w:rPr>
        <w:t xml:space="preserve">атмосфере, характеризующейся отсутствием давления и запугивания избирателей и соблюдением всех основных прав человека. Всем гражданам без всякой дискриминации должен быть обеспечен равный доступ к участию в выборах. Граждане должны быть убеждены в том, что их участие в выборах не причинит им вреда. Особенно важно, чтобы избиратели беспрепятственно пользовались </w:t>
      </w:r>
      <w:r w:rsidR="005F3A18">
        <w:rPr>
          <w:rFonts w:ascii="Times New Roman" w:hAnsi="Times New Roman" w:cs="Times New Roman"/>
          <w:sz w:val="28"/>
          <w:szCs w:val="28"/>
        </w:rPr>
        <w:t xml:space="preserve">   </w:t>
      </w:r>
      <w:r w:rsidRPr="007A5BAE">
        <w:rPr>
          <w:rFonts w:ascii="Times New Roman" w:hAnsi="Times New Roman" w:cs="Times New Roman"/>
          <w:sz w:val="28"/>
          <w:szCs w:val="28"/>
        </w:rPr>
        <w:t xml:space="preserve">такими свободами, как свобода слова, мнения, ассоциации, информации, </w:t>
      </w:r>
      <w:r w:rsidR="0064442F">
        <w:rPr>
          <w:rFonts w:ascii="Times New Roman" w:hAnsi="Times New Roman" w:cs="Times New Roman"/>
          <w:sz w:val="28"/>
          <w:szCs w:val="28"/>
        </w:rPr>
        <w:t xml:space="preserve">       </w:t>
      </w:r>
      <w:r w:rsidRPr="007A5BAE">
        <w:rPr>
          <w:rFonts w:ascii="Times New Roman" w:hAnsi="Times New Roman" w:cs="Times New Roman"/>
          <w:sz w:val="28"/>
          <w:szCs w:val="28"/>
        </w:rPr>
        <w:t xml:space="preserve">собраний, демонстраций и т. д. В период проведения выборов, которые часто </w:t>
      </w:r>
      <w:r w:rsidR="005F3A18">
        <w:rPr>
          <w:rFonts w:ascii="Times New Roman" w:hAnsi="Times New Roman" w:cs="Times New Roman"/>
          <w:sz w:val="28"/>
          <w:szCs w:val="28"/>
        </w:rPr>
        <w:t xml:space="preserve">    </w:t>
      </w:r>
      <w:r w:rsidRPr="007A5BAE">
        <w:rPr>
          <w:rFonts w:ascii="Times New Roman" w:hAnsi="Times New Roman" w:cs="Times New Roman"/>
          <w:sz w:val="28"/>
          <w:szCs w:val="28"/>
        </w:rPr>
        <w:t xml:space="preserve">сопровождаются обострением политической борьбы, должно решительно </w:t>
      </w:r>
      <w:r w:rsidR="005F3A18">
        <w:rPr>
          <w:rFonts w:ascii="Times New Roman" w:hAnsi="Times New Roman" w:cs="Times New Roman"/>
          <w:sz w:val="28"/>
          <w:szCs w:val="28"/>
        </w:rPr>
        <w:t xml:space="preserve">    </w:t>
      </w:r>
      <w:r w:rsidRPr="007A5BAE">
        <w:rPr>
          <w:rFonts w:ascii="Times New Roman" w:hAnsi="Times New Roman" w:cs="Times New Roman"/>
          <w:sz w:val="28"/>
          <w:szCs w:val="28"/>
        </w:rPr>
        <w:t xml:space="preserve">защищаться право выражения идей сторонников различных политических </w:t>
      </w:r>
      <w:r w:rsidR="005F3A18">
        <w:rPr>
          <w:rFonts w:ascii="Times New Roman" w:hAnsi="Times New Roman" w:cs="Times New Roman"/>
          <w:sz w:val="28"/>
          <w:szCs w:val="28"/>
        </w:rPr>
        <w:t xml:space="preserve">  </w:t>
      </w:r>
      <w:r w:rsidRPr="007A5BAE">
        <w:rPr>
          <w:rFonts w:ascii="Times New Roman" w:hAnsi="Times New Roman" w:cs="Times New Roman"/>
          <w:sz w:val="28"/>
          <w:szCs w:val="28"/>
        </w:rPr>
        <w:t xml:space="preserve">партий. Важнейшей гарантией свободных выборов служит независимая </w:t>
      </w:r>
      <w:r w:rsidR="0064442F">
        <w:rPr>
          <w:rFonts w:ascii="Times New Roman" w:hAnsi="Times New Roman" w:cs="Times New Roman"/>
          <w:sz w:val="28"/>
          <w:szCs w:val="28"/>
        </w:rPr>
        <w:t xml:space="preserve">        </w:t>
      </w:r>
      <w:r w:rsidRPr="007A5BAE">
        <w:rPr>
          <w:rFonts w:ascii="Times New Roman" w:hAnsi="Times New Roman" w:cs="Times New Roman"/>
          <w:sz w:val="28"/>
          <w:szCs w:val="28"/>
        </w:rPr>
        <w:t xml:space="preserve">судебная власть. В конечном счете, выборы являются свободными в той степени, в какой они позволяют наиболее полно выявить волю народа. В Российской </w:t>
      </w:r>
      <w:r w:rsidR="00E43CA3">
        <w:rPr>
          <w:rFonts w:ascii="Times New Roman" w:hAnsi="Times New Roman" w:cs="Times New Roman"/>
          <w:sz w:val="28"/>
          <w:szCs w:val="28"/>
        </w:rPr>
        <w:t xml:space="preserve">   </w:t>
      </w:r>
      <w:r w:rsidRPr="007A5BAE">
        <w:rPr>
          <w:rFonts w:ascii="Times New Roman" w:hAnsi="Times New Roman" w:cs="Times New Roman"/>
          <w:sz w:val="28"/>
          <w:szCs w:val="28"/>
        </w:rPr>
        <w:t>Федерации свободные выборы являются конституционной нормой.</w:t>
      </w:r>
      <w:r w:rsidRPr="007A5BAE">
        <w:rPr>
          <w:rStyle w:val="aa"/>
          <w:rFonts w:ascii="Times New Roman" w:hAnsi="Times New Roman"/>
          <w:sz w:val="28"/>
          <w:szCs w:val="28"/>
        </w:rPr>
        <w:footnoteReference w:id="7"/>
      </w:r>
    </w:p>
    <w:p w:rsidR="007A5BAE" w:rsidRDefault="007A5BAE" w:rsidP="000F389A">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C35805">
        <w:rPr>
          <w:sz w:val="28"/>
          <w:szCs w:val="28"/>
        </w:rPr>
        <w:t xml:space="preserve"> </w:t>
      </w:r>
      <w:r w:rsidRPr="007A5BAE">
        <w:rPr>
          <w:rFonts w:ascii="Times New Roman" w:hAnsi="Times New Roman" w:cs="Times New Roman"/>
          <w:sz w:val="28"/>
          <w:szCs w:val="28"/>
        </w:rPr>
        <w:t xml:space="preserve">Принцип всеобщего избирательного права. Принцип всеобщности </w:t>
      </w:r>
      <w:r w:rsidR="000F389A">
        <w:rPr>
          <w:rFonts w:ascii="Times New Roman" w:hAnsi="Times New Roman" w:cs="Times New Roman"/>
          <w:sz w:val="28"/>
          <w:szCs w:val="28"/>
        </w:rPr>
        <w:t xml:space="preserve">    </w:t>
      </w:r>
      <w:r w:rsidRPr="007A5BAE">
        <w:rPr>
          <w:rFonts w:ascii="Times New Roman" w:hAnsi="Times New Roman" w:cs="Times New Roman"/>
          <w:sz w:val="28"/>
          <w:szCs w:val="28"/>
        </w:rPr>
        <w:t xml:space="preserve">означает признание, без какой бы то ни было дискриминации и необоснованных ограничений за всеми гражданами, достигшими определенного возраста, права избирать и права быть избранными. Конституция РФ и федеральное </w:t>
      </w:r>
      <w:r w:rsidR="007F37F8">
        <w:rPr>
          <w:rFonts w:ascii="Times New Roman" w:hAnsi="Times New Roman" w:cs="Times New Roman"/>
          <w:sz w:val="28"/>
          <w:szCs w:val="28"/>
        </w:rPr>
        <w:t xml:space="preserve">    </w:t>
      </w:r>
      <w:r w:rsidRPr="007A5BAE">
        <w:rPr>
          <w:rFonts w:ascii="Times New Roman" w:hAnsi="Times New Roman" w:cs="Times New Roman"/>
          <w:sz w:val="28"/>
          <w:szCs w:val="28"/>
        </w:rPr>
        <w:t xml:space="preserve">законодательство гарантируют эти права граждан независимо от пола, расы, </w:t>
      </w:r>
      <w:r w:rsidR="007F37F8">
        <w:rPr>
          <w:rFonts w:ascii="Times New Roman" w:hAnsi="Times New Roman" w:cs="Times New Roman"/>
          <w:sz w:val="28"/>
          <w:szCs w:val="28"/>
        </w:rPr>
        <w:t xml:space="preserve">    </w:t>
      </w:r>
      <w:r w:rsidRPr="007A5BAE">
        <w:rPr>
          <w:rFonts w:ascii="Times New Roman" w:hAnsi="Times New Roman" w:cs="Times New Roman"/>
          <w:sz w:val="28"/>
          <w:szCs w:val="28"/>
        </w:rPr>
        <w:t xml:space="preserve">национальности, языка, происхождения, имущественного и должностного </w:t>
      </w:r>
      <w:r w:rsidR="007F37F8">
        <w:rPr>
          <w:rFonts w:ascii="Times New Roman" w:hAnsi="Times New Roman" w:cs="Times New Roman"/>
          <w:sz w:val="28"/>
          <w:szCs w:val="28"/>
        </w:rPr>
        <w:t xml:space="preserve">        </w:t>
      </w:r>
      <w:r w:rsidRPr="007A5BAE">
        <w:rPr>
          <w:rFonts w:ascii="Times New Roman" w:hAnsi="Times New Roman" w:cs="Times New Roman"/>
          <w:sz w:val="28"/>
          <w:szCs w:val="28"/>
        </w:rPr>
        <w:t xml:space="preserve">положения, места жительства, отношения к религии, убеждений, принадлежности к общественным объединениям, а также других обстоятельств. Специальные </w:t>
      </w:r>
      <w:r w:rsidR="007F37F8">
        <w:rPr>
          <w:rFonts w:ascii="Times New Roman" w:hAnsi="Times New Roman" w:cs="Times New Roman"/>
          <w:sz w:val="28"/>
          <w:szCs w:val="28"/>
        </w:rPr>
        <w:t xml:space="preserve">  </w:t>
      </w:r>
      <w:r w:rsidRPr="007A5BAE">
        <w:rPr>
          <w:rFonts w:ascii="Times New Roman" w:hAnsi="Times New Roman" w:cs="Times New Roman"/>
          <w:sz w:val="28"/>
          <w:szCs w:val="28"/>
        </w:rPr>
        <w:t xml:space="preserve">условия, которые ограничивают всеобщее избирательное право, называются цензами. Российскому избирательному праву известны два вида цензов: возрастной ценз и ценз оседлости (проживание на соответствующей территории в </w:t>
      </w:r>
      <w:r w:rsidR="007F37F8">
        <w:rPr>
          <w:rFonts w:ascii="Times New Roman" w:hAnsi="Times New Roman" w:cs="Times New Roman"/>
          <w:sz w:val="28"/>
          <w:szCs w:val="28"/>
        </w:rPr>
        <w:t xml:space="preserve">  </w:t>
      </w:r>
      <w:r w:rsidRPr="007A5BAE">
        <w:rPr>
          <w:rFonts w:ascii="Times New Roman" w:hAnsi="Times New Roman" w:cs="Times New Roman"/>
          <w:sz w:val="28"/>
          <w:szCs w:val="28"/>
        </w:rPr>
        <w:t>течение определенного срока).</w:t>
      </w:r>
    </w:p>
    <w:p w:rsidR="00BA3B77" w:rsidRDefault="00BA3B77" w:rsidP="000F389A">
      <w:pPr>
        <w:widowControl w:val="0"/>
        <w:spacing w:after="0" w:line="360" w:lineRule="auto"/>
        <w:ind w:firstLine="709"/>
        <w:contextualSpacing/>
        <w:jc w:val="both"/>
        <w:rPr>
          <w:rFonts w:ascii="Times New Roman" w:hAnsi="Times New Roman" w:cs="Times New Roman"/>
          <w:sz w:val="28"/>
          <w:szCs w:val="28"/>
        </w:rPr>
      </w:pPr>
      <w:r w:rsidRPr="00BA3B77">
        <w:rPr>
          <w:rFonts w:ascii="Times New Roman" w:hAnsi="Times New Roman" w:cs="Times New Roman"/>
          <w:sz w:val="28"/>
          <w:szCs w:val="28"/>
        </w:rPr>
        <w:t xml:space="preserve">Активное избирательное право и право голосовать на референдуме в </w:t>
      </w:r>
      <w:r w:rsidR="007F37F8">
        <w:rPr>
          <w:rFonts w:ascii="Times New Roman" w:hAnsi="Times New Roman" w:cs="Times New Roman"/>
          <w:sz w:val="28"/>
          <w:szCs w:val="28"/>
        </w:rPr>
        <w:t xml:space="preserve">  </w:t>
      </w:r>
      <w:r w:rsidRPr="00BA3B77">
        <w:rPr>
          <w:rFonts w:ascii="Times New Roman" w:hAnsi="Times New Roman" w:cs="Times New Roman"/>
          <w:sz w:val="28"/>
          <w:szCs w:val="28"/>
        </w:rPr>
        <w:t xml:space="preserve">Российской Федерации предоставляется гражданам, достигшим 18 лет. </w:t>
      </w:r>
      <w:r w:rsidR="00670437">
        <w:rPr>
          <w:rFonts w:ascii="Times New Roman" w:hAnsi="Times New Roman" w:cs="Times New Roman"/>
          <w:sz w:val="28"/>
          <w:szCs w:val="28"/>
        </w:rPr>
        <w:t xml:space="preserve">        </w:t>
      </w:r>
      <w:r w:rsidRPr="00BA3B77">
        <w:rPr>
          <w:rFonts w:ascii="Times New Roman" w:hAnsi="Times New Roman" w:cs="Times New Roman"/>
          <w:sz w:val="28"/>
          <w:szCs w:val="28"/>
        </w:rPr>
        <w:t xml:space="preserve">Федеральными законами могут устанавливаться дополнительные условия </w:t>
      </w:r>
      <w:r w:rsidR="00670437">
        <w:rPr>
          <w:rFonts w:ascii="Times New Roman" w:hAnsi="Times New Roman" w:cs="Times New Roman"/>
          <w:sz w:val="28"/>
          <w:szCs w:val="28"/>
        </w:rPr>
        <w:t xml:space="preserve">   </w:t>
      </w:r>
      <w:r w:rsidRPr="00BA3B77">
        <w:rPr>
          <w:rFonts w:ascii="Times New Roman" w:hAnsi="Times New Roman" w:cs="Times New Roman"/>
          <w:sz w:val="28"/>
          <w:szCs w:val="28"/>
        </w:rPr>
        <w:t xml:space="preserve">приобретения активного избирательного права, связанные с постоянным или </w:t>
      </w:r>
      <w:r w:rsidR="00670437">
        <w:rPr>
          <w:rFonts w:ascii="Times New Roman" w:hAnsi="Times New Roman" w:cs="Times New Roman"/>
          <w:sz w:val="28"/>
          <w:szCs w:val="28"/>
        </w:rPr>
        <w:t xml:space="preserve">    </w:t>
      </w:r>
      <w:r w:rsidRPr="00BA3B77">
        <w:rPr>
          <w:rFonts w:ascii="Times New Roman" w:hAnsi="Times New Roman" w:cs="Times New Roman"/>
          <w:sz w:val="28"/>
          <w:szCs w:val="28"/>
        </w:rPr>
        <w:t xml:space="preserve">преимущественным проживанием гражданина на определенной территории Российской Федерации. Однако эти условия не могут содержать какие-либо требования относительно продолжительности и срока такого проживания. </w:t>
      </w:r>
      <w:r w:rsidR="00670437">
        <w:rPr>
          <w:rFonts w:ascii="Times New Roman" w:hAnsi="Times New Roman" w:cs="Times New Roman"/>
          <w:sz w:val="28"/>
          <w:szCs w:val="28"/>
        </w:rPr>
        <w:t xml:space="preserve">    </w:t>
      </w:r>
      <w:r w:rsidRPr="00BA3B77">
        <w:rPr>
          <w:rFonts w:ascii="Times New Roman" w:hAnsi="Times New Roman" w:cs="Times New Roman"/>
          <w:sz w:val="28"/>
          <w:szCs w:val="28"/>
        </w:rPr>
        <w:t xml:space="preserve">Пребывание гражданина вне места его постоянного или преимущественного проживания во время проведения на этой территории выборов, референдума не может служить основанием для лишения его права на участие в выборах в </w:t>
      </w:r>
      <w:r w:rsidR="00670437">
        <w:rPr>
          <w:rFonts w:ascii="Times New Roman" w:hAnsi="Times New Roman" w:cs="Times New Roman"/>
          <w:sz w:val="28"/>
          <w:szCs w:val="28"/>
        </w:rPr>
        <w:t xml:space="preserve">    </w:t>
      </w:r>
      <w:r w:rsidRPr="00BA3B77">
        <w:rPr>
          <w:rFonts w:ascii="Times New Roman" w:hAnsi="Times New Roman" w:cs="Times New Roman"/>
          <w:sz w:val="28"/>
          <w:szCs w:val="28"/>
        </w:rPr>
        <w:t xml:space="preserve">органы государственной власти соответствующего субъекта Российской </w:t>
      </w:r>
      <w:r w:rsidR="00670437">
        <w:rPr>
          <w:rFonts w:ascii="Times New Roman" w:hAnsi="Times New Roman" w:cs="Times New Roman"/>
          <w:sz w:val="28"/>
          <w:szCs w:val="28"/>
        </w:rPr>
        <w:t xml:space="preserve">      </w:t>
      </w:r>
      <w:r w:rsidRPr="00BA3B77">
        <w:rPr>
          <w:rFonts w:ascii="Times New Roman" w:hAnsi="Times New Roman" w:cs="Times New Roman"/>
          <w:sz w:val="28"/>
          <w:szCs w:val="28"/>
        </w:rPr>
        <w:t xml:space="preserve">Федерации или органы местного самоуправления, в референдуме субъекта </w:t>
      </w:r>
      <w:r w:rsidR="00670437">
        <w:rPr>
          <w:rFonts w:ascii="Times New Roman" w:hAnsi="Times New Roman" w:cs="Times New Roman"/>
          <w:sz w:val="28"/>
          <w:szCs w:val="28"/>
        </w:rPr>
        <w:t xml:space="preserve">  </w:t>
      </w:r>
      <w:r w:rsidRPr="00BA3B77">
        <w:rPr>
          <w:rFonts w:ascii="Times New Roman" w:hAnsi="Times New Roman" w:cs="Times New Roman"/>
          <w:sz w:val="28"/>
          <w:szCs w:val="28"/>
        </w:rPr>
        <w:t>Российской Федерации, местном референдуме. Из лиц, обладающих активным избирательным правом, образуется избирательный корпус, или электорат. Этим понятием охватываются также граждане Российской Федерации, проживающие за ее пределами.</w:t>
      </w:r>
      <w:r w:rsidRPr="00BA3B77">
        <w:rPr>
          <w:rStyle w:val="aa"/>
          <w:rFonts w:ascii="Times New Roman" w:hAnsi="Times New Roman"/>
          <w:sz w:val="28"/>
          <w:szCs w:val="28"/>
        </w:rPr>
        <w:footnoteReference w:id="8"/>
      </w:r>
    </w:p>
    <w:p w:rsidR="00BA3B77" w:rsidRDefault="00BA3B77" w:rsidP="000F389A">
      <w:pPr>
        <w:widowControl w:val="0"/>
        <w:spacing w:after="0" w:line="360" w:lineRule="auto"/>
        <w:ind w:firstLine="709"/>
        <w:contextualSpacing/>
        <w:jc w:val="both"/>
        <w:rPr>
          <w:rFonts w:ascii="Times New Roman" w:hAnsi="Times New Roman" w:cs="Times New Roman"/>
          <w:sz w:val="28"/>
          <w:szCs w:val="28"/>
        </w:rPr>
      </w:pPr>
      <w:r w:rsidRPr="00BA3B77">
        <w:rPr>
          <w:rFonts w:ascii="Times New Roman" w:hAnsi="Times New Roman" w:cs="Times New Roman"/>
          <w:sz w:val="28"/>
          <w:szCs w:val="28"/>
        </w:rPr>
        <w:t xml:space="preserve">Пассивное избирательное право основывается на дополнительных </w:t>
      </w:r>
      <w:r w:rsidR="0064442F">
        <w:rPr>
          <w:rFonts w:ascii="Times New Roman" w:hAnsi="Times New Roman" w:cs="Times New Roman"/>
          <w:sz w:val="28"/>
          <w:szCs w:val="28"/>
        </w:rPr>
        <w:t xml:space="preserve">        </w:t>
      </w:r>
      <w:r w:rsidRPr="00BA3B77">
        <w:rPr>
          <w:rFonts w:ascii="Times New Roman" w:hAnsi="Times New Roman" w:cs="Times New Roman"/>
          <w:sz w:val="28"/>
          <w:szCs w:val="28"/>
        </w:rPr>
        <w:t xml:space="preserve">условиях, установленных Конституцией РФ, законами и иными нормативными </w:t>
      </w:r>
      <w:r w:rsidR="007F37F8">
        <w:rPr>
          <w:rFonts w:ascii="Times New Roman" w:hAnsi="Times New Roman" w:cs="Times New Roman"/>
          <w:sz w:val="28"/>
          <w:szCs w:val="28"/>
        </w:rPr>
        <w:t xml:space="preserve">  </w:t>
      </w:r>
      <w:r w:rsidRPr="00BA3B77">
        <w:rPr>
          <w:rFonts w:ascii="Times New Roman" w:hAnsi="Times New Roman" w:cs="Times New Roman"/>
          <w:sz w:val="28"/>
          <w:szCs w:val="28"/>
        </w:rPr>
        <w:t xml:space="preserve">правовыми актами субъектов Российской Федерации. Так, Президентом РФ может быть избран гражданин Российской Федерации не моложе 35 лет, </w:t>
      </w:r>
      <w:r w:rsidR="0064442F">
        <w:rPr>
          <w:rFonts w:ascii="Times New Roman" w:hAnsi="Times New Roman" w:cs="Times New Roman"/>
          <w:sz w:val="28"/>
          <w:szCs w:val="28"/>
        </w:rPr>
        <w:t xml:space="preserve">       </w:t>
      </w:r>
      <w:r w:rsidRPr="00BA3B77">
        <w:rPr>
          <w:rFonts w:ascii="Times New Roman" w:hAnsi="Times New Roman" w:cs="Times New Roman"/>
          <w:sz w:val="28"/>
          <w:szCs w:val="28"/>
        </w:rPr>
        <w:t xml:space="preserve">постоянно проживающий в Российской Федерации не менее 10 лет. Депутатом </w:t>
      </w:r>
      <w:r w:rsidR="0064442F">
        <w:rPr>
          <w:rFonts w:ascii="Times New Roman" w:hAnsi="Times New Roman" w:cs="Times New Roman"/>
          <w:sz w:val="28"/>
          <w:szCs w:val="28"/>
        </w:rPr>
        <w:t xml:space="preserve">     </w:t>
      </w:r>
      <w:r w:rsidRPr="00BA3B77">
        <w:rPr>
          <w:rFonts w:ascii="Times New Roman" w:hAnsi="Times New Roman" w:cs="Times New Roman"/>
          <w:sz w:val="28"/>
          <w:szCs w:val="28"/>
        </w:rPr>
        <w:t>Государственной Думы может быть избран гражданин, достигший 21 года и имеющий право участвовать в выборах.</w:t>
      </w:r>
    </w:p>
    <w:p w:rsidR="00BA3B77" w:rsidRDefault="00BA3B77" w:rsidP="000F389A">
      <w:pPr>
        <w:widowControl w:val="0"/>
        <w:spacing w:after="0" w:line="360" w:lineRule="auto"/>
        <w:ind w:firstLine="709"/>
        <w:contextualSpacing/>
        <w:jc w:val="both"/>
        <w:rPr>
          <w:rFonts w:ascii="Times New Roman" w:hAnsi="Times New Roman" w:cs="Times New Roman"/>
          <w:sz w:val="28"/>
          <w:szCs w:val="28"/>
        </w:rPr>
      </w:pPr>
      <w:r w:rsidRPr="00BA3B77">
        <w:rPr>
          <w:rFonts w:ascii="Times New Roman" w:hAnsi="Times New Roman" w:cs="Times New Roman"/>
          <w:sz w:val="28"/>
          <w:szCs w:val="28"/>
        </w:rPr>
        <w:t xml:space="preserve">Субъектам Российской Федерации, которые вправе принимать собственные избирательные законы, федеральным законом предписано, что при </w:t>
      </w:r>
      <w:r w:rsidR="000B5B36">
        <w:rPr>
          <w:rFonts w:ascii="Times New Roman" w:hAnsi="Times New Roman" w:cs="Times New Roman"/>
          <w:sz w:val="28"/>
          <w:szCs w:val="28"/>
        </w:rPr>
        <w:t xml:space="preserve">        </w:t>
      </w:r>
      <w:r w:rsidRPr="00BA3B77">
        <w:rPr>
          <w:rFonts w:ascii="Times New Roman" w:hAnsi="Times New Roman" w:cs="Times New Roman"/>
          <w:sz w:val="28"/>
          <w:szCs w:val="28"/>
        </w:rPr>
        <w:t xml:space="preserve">выборах в их законодательные (представительные) органы государственной власти минимальный возраст кандидата не может превышать 21 года, а при </w:t>
      </w:r>
      <w:r w:rsidR="000B5B36">
        <w:rPr>
          <w:rFonts w:ascii="Times New Roman" w:hAnsi="Times New Roman" w:cs="Times New Roman"/>
          <w:sz w:val="28"/>
          <w:szCs w:val="28"/>
        </w:rPr>
        <w:t xml:space="preserve"> </w:t>
      </w:r>
      <w:r w:rsidRPr="00BA3B77">
        <w:rPr>
          <w:rFonts w:ascii="Times New Roman" w:hAnsi="Times New Roman" w:cs="Times New Roman"/>
          <w:sz w:val="28"/>
          <w:szCs w:val="28"/>
        </w:rPr>
        <w:t xml:space="preserve">выборах Президента </w:t>
      </w:r>
      <w:r w:rsidRPr="00BA3B77">
        <w:rPr>
          <w:rFonts w:ascii="Times New Roman" w:hAnsi="Times New Roman" w:cs="Times New Roman"/>
          <w:sz w:val="28"/>
          <w:szCs w:val="28"/>
        </w:rPr>
        <w:sym w:font="Symbol" w:char="F02D"/>
      </w:r>
      <w:r w:rsidRPr="00BA3B77">
        <w:rPr>
          <w:rFonts w:ascii="Times New Roman" w:hAnsi="Times New Roman" w:cs="Times New Roman"/>
          <w:sz w:val="28"/>
          <w:szCs w:val="28"/>
        </w:rPr>
        <w:t xml:space="preserve"> 30 лет. При выборах главы местного самоуправления </w:t>
      </w:r>
      <w:r w:rsidR="000B5B36">
        <w:rPr>
          <w:rFonts w:ascii="Times New Roman" w:hAnsi="Times New Roman" w:cs="Times New Roman"/>
          <w:sz w:val="28"/>
          <w:szCs w:val="28"/>
        </w:rPr>
        <w:t xml:space="preserve">    </w:t>
      </w:r>
      <w:r w:rsidRPr="00BA3B77">
        <w:rPr>
          <w:rFonts w:ascii="Times New Roman" w:hAnsi="Times New Roman" w:cs="Times New Roman"/>
          <w:sz w:val="28"/>
          <w:szCs w:val="28"/>
        </w:rPr>
        <w:t xml:space="preserve">требуемый федеральным законом минимальный возраст не может превышать 21 года. В этих нормах заключены гарантии для молодых граждан, желающих выдвинуть свою кандидатуру в парламент или на должность главы исполнительной </w:t>
      </w:r>
      <w:r w:rsidR="007F37F8">
        <w:rPr>
          <w:rFonts w:ascii="Times New Roman" w:hAnsi="Times New Roman" w:cs="Times New Roman"/>
          <w:sz w:val="28"/>
          <w:szCs w:val="28"/>
        </w:rPr>
        <w:t xml:space="preserve">  </w:t>
      </w:r>
      <w:r w:rsidRPr="00BA3B77">
        <w:rPr>
          <w:rFonts w:ascii="Times New Roman" w:hAnsi="Times New Roman" w:cs="Times New Roman"/>
          <w:sz w:val="28"/>
          <w:szCs w:val="28"/>
        </w:rPr>
        <w:t>власти.</w:t>
      </w:r>
    </w:p>
    <w:p w:rsidR="00BA3B77" w:rsidRDefault="00BA3B77" w:rsidP="000F389A">
      <w:pPr>
        <w:widowControl w:val="0"/>
        <w:spacing w:after="0" w:line="360" w:lineRule="auto"/>
        <w:ind w:firstLine="709"/>
        <w:contextualSpacing/>
        <w:jc w:val="both"/>
        <w:rPr>
          <w:rFonts w:ascii="Times New Roman" w:hAnsi="Times New Roman" w:cs="Times New Roman"/>
          <w:sz w:val="28"/>
          <w:szCs w:val="28"/>
        </w:rPr>
      </w:pPr>
      <w:r w:rsidRPr="00BA3B77">
        <w:rPr>
          <w:rFonts w:ascii="Times New Roman" w:hAnsi="Times New Roman" w:cs="Times New Roman"/>
          <w:sz w:val="28"/>
          <w:szCs w:val="28"/>
        </w:rPr>
        <w:t xml:space="preserve">Пассивное избирательное право ограничивается и рядом других </w:t>
      </w:r>
      <w:r w:rsidR="00C933D4">
        <w:rPr>
          <w:rFonts w:ascii="Times New Roman" w:hAnsi="Times New Roman" w:cs="Times New Roman"/>
          <w:sz w:val="28"/>
          <w:szCs w:val="28"/>
        </w:rPr>
        <w:t xml:space="preserve">           </w:t>
      </w:r>
      <w:r w:rsidRPr="00BA3B77">
        <w:rPr>
          <w:rFonts w:ascii="Times New Roman" w:hAnsi="Times New Roman" w:cs="Times New Roman"/>
          <w:sz w:val="28"/>
          <w:szCs w:val="28"/>
        </w:rPr>
        <w:t>федеральных законов и законов субъектов РФ. Так, депутатами законодательных органов не могут быть судьи, прокуроры, должностные лица органов</w:t>
      </w:r>
      <w:r w:rsidR="00C933D4">
        <w:rPr>
          <w:rFonts w:ascii="Times New Roman" w:hAnsi="Times New Roman" w:cs="Times New Roman"/>
          <w:sz w:val="28"/>
          <w:szCs w:val="28"/>
        </w:rPr>
        <w:t xml:space="preserve">  </w:t>
      </w:r>
      <w:r w:rsidRPr="00BA3B77">
        <w:rPr>
          <w:rFonts w:ascii="Times New Roman" w:hAnsi="Times New Roman" w:cs="Times New Roman"/>
          <w:sz w:val="28"/>
          <w:szCs w:val="28"/>
        </w:rPr>
        <w:t xml:space="preserve"> </w:t>
      </w:r>
      <w:r w:rsidR="00C933D4">
        <w:rPr>
          <w:rFonts w:ascii="Times New Roman" w:hAnsi="Times New Roman" w:cs="Times New Roman"/>
          <w:sz w:val="28"/>
          <w:szCs w:val="28"/>
        </w:rPr>
        <w:t xml:space="preserve">    </w:t>
      </w:r>
      <w:r w:rsidRPr="00BA3B77">
        <w:rPr>
          <w:rFonts w:ascii="Times New Roman" w:hAnsi="Times New Roman" w:cs="Times New Roman"/>
          <w:sz w:val="28"/>
          <w:szCs w:val="28"/>
        </w:rPr>
        <w:t xml:space="preserve">исполнительной власти. Военнослужащие, сотрудники органов внутренних дел и налоговой полиции, работники прокуратуры РФ могут быть избраны депутатами Государственной Думы, главами администраций субъектов Российской </w:t>
      </w:r>
      <w:r w:rsidR="007F37F8">
        <w:rPr>
          <w:rFonts w:ascii="Times New Roman" w:hAnsi="Times New Roman" w:cs="Times New Roman"/>
          <w:sz w:val="28"/>
          <w:szCs w:val="28"/>
        </w:rPr>
        <w:t xml:space="preserve">       </w:t>
      </w:r>
      <w:r w:rsidRPr="00BA3B77">
        <w:rPr>
          <w:rFonts w:ascii="Times New Roman" w:hAnsi="Times New Roman" w:cs="Times New Roman"/>
          <w:sz w:val="28"/>
          <w:szCs w:val="28"/>
        </w:rPr>
        <w:t xml:space="preserve">Федерации, депутатами законодательных органов субъектов Российской </w:t>
      </w:r>
      <w:r w:rsidR="00C933D4">
        <w:rPr>
          <w:rFonts w:ascii="Times New Roman" w:hAnsi="Times New Roman" w:cs="Times New Roman"/>
          <w:sz w:val="28"/>
          <w:szCs w:val="28"/>
        </w:rPr>
        <w:t xml:space="preserve">       </w:t>
      </w:r>
      <w:r w:rsidRPr="00BA3B77">
        <w:rPr>
          <w:rFonts w:ascii="Times New Roman" w:hAnsi="Times New Roman" w:cs="Times New Roman"/>
          <w:sz w:val="28"/>
          <w:szCs w:val="28"/>
        </w:rPr>
        <w:t xml:space="preserve">Федерации, должностными лицами местного самоуправления, но при этом их служба </w:t>
      </w:r>
      <w:r w:rsidR="007F37F8">
        <w:rPr>
          <w:rFonts w:ascii="Times New Roman" w:hAnsi="Times New Roman" w:cs="Times New Roman"/>
          <w:sz w:val="28"/>
          <w:szCs w:val="28"/>
        </w:rPr>
        <w:t xml:space="preserve">   </w:t>
      </w:r>
      <w:r w:rsidRPr="00BA3B77">
        <w:rPr>
          <w:rFonts w:ascii="Times New Roman" w:hAnsi="Times New Roman" w:cs="Times New Roman"/>
          <w:sz w:val="28"/>
          <w:szCs w:val="28"/>
        </w:rPr>
        <w:t>приостанавливается со дня их избрания на срок полномочий.</w:t>
      </w:r>
    </w:p>
    <w:p w:rsidR="00BA3B77" w:rsidRDefault="00BA3B77" w:rsidP="000F389A">
      <w:pPr>
        <w:widowControl w:val="0"/>
        <w:spacing w:after="0" w:line="360" w:lineRule="auto"/>
        <w:ind w:firstLine="709"/>
        <w:contextualSpacing/>
        <w:jc w:val="both"/>
        <w:rPr>
          <w:rFonts w:ascii="Times New Roman" w:hAnsi="Times New Roman" w:cs="Times New Roman"/>
          <w:sz w:val="28"/>
          <w:szCs w:val="28"/>
        </w:rPr>
      </w:pPr>
      <w:r w:rsidRPr="00BA3B77">
        <w:rPr>
          <w:rFonts w:ascii="Times New Roman" w:hAnsi="Times New Roman" w:cs="Times New Roman"/>
          <w:sz w:val="28"/>
          <w:szCs w:val="28"/>
        </w:rPr>
        <w:t xml:space="preserve">Конституцией РФ установлено одно общее ограничение активного и </w:t>
      </w:r>
      <w:r w:rsidR="007F37F8">
        <w:rPr>
          <w:rFonts w:ascii="Times New Roman" w:hAnsi="Times New Roman" w:cs="Times New Roman"/>
          <w:sz w:val="28"/>
          <w:szCs w:val="28"/>
        </w:rPr>
        <w:t xml:space="preserve">   </w:t>
      </w:r>
      <w:r w:rsidRPr="00BA3B77">
        <w:rPr>
          <w:rFonts w:ascii="Times New Roman" w:hAnsi="Times New Roman" w:cs="Times New Roman"/>
          <w:sz w:val="28"/>
          <w:szCs w:val="28"/>
        </w:rPr>
        <w:t>пассивного избирательного права. Не имеют права избирать и быть избранными граждане, признанные судом недееспособными, или граждане, содержащиеся в местах лишения свободы по приговору суда.</w:t>
      </w:r>
      <w:r w:rsidRPr="00BA3B77">
        <w:rPr>
          <w:rStyle w:val="aa"/>
          <w:rFonts w:ascii="Times New Roman" w:hAnsi="Times New Roman"/>
          <w:sz w:val="28"/>
          <w:szCs w:val="28"/>
        </w:rPr>
        <w:footnoteReference w:id="9"/>
      </w:r>
      <w:r w:rsidRPr="00BA3B77">
        <w:rPr>
          <w:rFonts w:ascii="Times New Roman" w:hAnsi="Times New Roman" w:cs="Times New Roman"/>
          <w:sz w:val="28"/>
          <w:szCs w:val="28"/>
        </w:rPr>
        <w:t xml:space="preserve"> Однако после отбытия </w:t>
      </w:r>
      <w:r w:rsidR="00385966">
        <w:rPr>
          <w:rFonts w:ascii="Times New Roman" w:hAnsi="Times New Roman" w:cs="Times New Roman"/>
          <w:sz w:val="28"/>
          <w:szCs w:val="28"/>
        </w:rPr>
        <w:t xml:space="preserve">       </w:t>
      </w:r>
      <w:r w:rsidRPr="00BA3B77">
        <w:rPr>
          <w:rFonts w:ascii="Times New Roman" w:hAnsi="Times New Roman" w:cs="Times New Roman"/>
          <w:sz w:val="28"/>
          <w:szCs w:val="28"/>
        </w:rPr>
        <w:t>наказания по приговору суда гражданину возвращаются избирательные права в полном объеме.</w:t>
      </w:r>
      <w:r w:rsidRPr="00BA3B77">
        <w:rPr>
          <w:sz w:val="28"/>
          <w:szCs w:val="28"/>
        </w:rPr>
        <w:t xml:space="preserve"> </w:t>
      </w:r>
      <w:r w:rsidRPr="00BA3B77">
        <w:rPr>
          <w:rFonts w:ascii="Times New Roman" w:hAnsi="Times New Roman" w:cs="Times New Roman"/>
          <w:sz w:val="28"/>
          <w:szCs w:val="28"/>
        </w:rPr>
        <w:t xml:space="preserve">Российское избирательное право не предусматривает верхнего возрастного предела для избрания на выборные должности и в представительные </w:t>
      </w:r>
      <w:r w:rsidR="000F389A">
        <w:rPr>
          <w:rFonts w:ascii="Times New Roman" w:hAnsi="Times New Roman" w:cs="Times New Roman"/>
          <w:sz w:val="28"/>
          <w:szCs w:val="28"/>
        </w:rPr>
        <w:t xml:space="preserve">   </w:t>
      </w:r>
      <w:r w:rsidRPr="00BA3B77">
        <w:rPr>
          <w:rFonts w:ascii="Times New Roman" w:hAnsi="Times New Roman" w:cs="Times New Roman"/>
          <w:sz w:val="28"/>
          <w:szCs w:val="28"/>
        </w:rPr>
        <w:t xml:space="preserve">органы. Такие ограничения не свойственны демократическим государствам. </w:t>
      </w:r>
      <w:r w:rsidR="000F389A">
        <w:rPr>
          <w:rFonts w:ascii="Times New Roman" w:hAnsi="Times New Roman" w:cs="Times New Roman"/>
          <w:sz w:val="28"/>
          <w:szCs w:val="28"/>
        </w:rPr>
        <w:t xml:space="preserve"> </w:t>
      </w:r>
      <w:r w:rsidRPr="00BA3B77">
        <w:rPr>
          <w:rFonts w:ascii="Times New Roman" w:hAnsi="Times New Roman" w:cs="Times New Roman"/>
          <w:sz w:val="28"/>
          <w:szCs w:val="28"/>
        </w:rPr>
        <w:t>Установление такого предела в ряде субъектов РФ неправомерно.</w:t>
      </w:r>
    </w:p>
    <w:p w:rsidR="00E859D3" w:rsidRDefault="00E859D3" w:rsidP="000F389A">
      <w:pPr>
        <w:widowControl w:val="0"/>
        <w:spacing w:after="0" w:line="360" w:lineRule="auto"/>
        <w:ind w:firstLine="709"/>
        <w:contextualSpacing/>
        <w:jc w:val="both"/>
        <w:rPr>
          <w:rFonts w:ascii="Times New Roman" w:hAnsi="Times New Roman" w:cs="Times New Roman"/>
          <w:sz w:val="28"/>
          <w:szCs w:val="28"/>
        </w:rPr>
      </w:pPr>
      <w:r w:rsidRPr="00E859D3">
        <w:rPr>
          <w:rFonts w:ascii="Times New Roman" w:hAnsi="Times New Roman" w:cs="Times New Roman"/>
          <w:sz w:val="28"/>
          <w:szCs w:val="28"/>
        </w:rPr>
        <w:t xml:space="preserve">3. Принцип равного избирательного права. Равное избирательное право означает участие избирателей в выборах на равных основаниях. Оно обеспечивается: наличием у каждого избирателя одного голоса (или одинакового числа голосов); включением избирателей не более чем в один список избирателей; примерным равенством избирательных округов по числу избирателей; </w:t>
      </w:r>
      <w:r>
        <w:rPr>
          <w:rFonts w:ascii="Times New Roman" w:hAnsi="Times New Roman" w:cs="Times New Roman"/>
          <w:sz w:val="28"/>
          <w:szCs w:val="28"/>
        </w:rPr>
        <w:t xml:space="preserve">          </w:t>
      </w:r>
      <w:r w:rsidRPr="00E859D3">
        <w:rPr>
          <w:rFonts w:ascii="Times New Roman" w:hAnsi="Times New Roman" w:cs="Times New Roman"/>
          <w:sz w:val="28"/>
          <w:szCs w:val="28"/>
        </w:rPr>
        <w:t xml:space="preserve">соблюдением установленных норм представительства; предоставлением </w:t>
      </w:r>
      <w:r w:rsidR="007F37F8">
        <w:rPr>
          <w:rFonts w:ascii="Times New Roman" w:hAnsi="Times New Roman" w:cs="Times New Roman"/>
          <w:sz w:val="28"/>
          <w:szCs w:val="28"/>
        </w:rPr>
        <w:t xml:space="preserve">      </w:t>
      </w:r>
      <w:r w:rsidRPr="00E859D3">
        <w:rPr>
          <w:rFonts w:ascii="Times New Roman" w:hAnsi="Times New Roman" w:cs="Times New Roman"/>
          <w:sz w:val="28"/>
          <w:szCs w:val="28"/>
        </w:rPr>
        <w:t xml:space="preserve">равных юридических возможностей участия в избирательной кампании для кандидатов; едиными правилами проведения конкретных выборов в течение всего периода с момента их назначения до подведения итогов; равной защитой </w:t>
      </w:r>
      <w:r w:rsidR="007F37F8">
        <w:rPr>
          <w:rFonts w:ascii="Times New Roman" w:hAnsi="Times New Roman" w:cs="Times New Roman"/>
          <w:sz w:val="28"/>
          <w:szCs w:val="28"/>
        </w:rPr>
        <w:t xml:space="preserve">       </w:t>
      </w:r>
      <w:r w:rsidRPr="00E859D3">
        <w:rPr>
          <w:rFonts w:ascii="Times New Roman" w:hAnsi="Times New Roman" w:cs="Times New Roman"/>
          <w:sz w:val="28"/>
          <w:szCs w:val="28"/>
        </w:rPr>
        <w:t xml:space="preserve">законом и судом без всякой дискриминации избирательных прав всех граждан, </w:t>
      </w:r>
      <w:r w:rsidR="007F37F8">
        <w:rPr>
          <w:rFonts w:ascii="Times New Roman" w:hAnsi="Times New Roman" w:cs="Times New Roman"/>
          <w:sz w:val="28"/>
          <w:szCs w:val="28"/>
        </w:rPr>
        <w:t xml:space="preserve">    </w:t>
      </w:r>
      <w:r w:rsidRPr="00E859D3">
        <w:rPr>
          <w:rFonts w:ascii="Times New Roman" w:hAnsi="Times New Roman" w:cs="Times New Roman"/>
          <w:sz w:val="28"/>
          <w:szCs w:val="28"/>
        </w:rPr>
        <w:t>избирательных объединений, блоков, а также иными правовыми, организационными, информационными средствами.</w:t>
      </w:r>
      <w:r w:rsidRPr="00E859D3">
        <w:rPr>
          <w:rStyle w:val="aa"/>
          <w:rFonts w:ascii="Times New Roman" w:hAnsi="Times New Roman"/>
          <w:sz w:val="28"/>
          <w:szCs w:val="28"/>
        </w:rPr>
        <w:footnoteReference w:id="10"/>
      </w:r>
    </w:p>
    <w:p w:rsidR="00E859D3" w:rsidRDefault="00E859D3" w:rsidP="00D334A7">
      <w:pPr>
        <w:widowControl w:val="0"/>
        <w:spacing w:after="0" w:line="360" w:lineRule="auto"/>
        <w:ind w:firstLine="709"/>
        <w:contextualSpacing/>
        <w:jc w:val="both"/>
        <w:rPr>
          <w:rFonts w:ascii="Times New Roman" w:hAnsi="Times New Roman" w:cs="Times New Roman"/>
          <w:sz w:val="28"/>
          <w:szCs w:val="28"/>
        </w:rPr>
      </w:pPr>
      <w:r w:rsidRPr="00E859D3">
        <w:rPr>
          <w:rFonts w:ascii="Times New Roman" w:hAnsi="Times New Roman" w:cs="Times New Roman"/>
          <w:sz w:val="28"/>
          <w:szCs w:val="28"/>
        </w:rPr>
        <w:t xml:space="preserve">Граждане должны находиться в равном положении при их регистрации как избирателей, при выдвижении кандидатов в депутаты, предоставлении </w:t>
      </w:r>
      <w:r w:rsidR="000F389A">
        <w:rPr>
          <w:rFonts w:ascii="Times New Roman" w:hAnsi="Times New Roman" w:cs="Times New Roman"/>
          <w:sz w:val="28"/>
          <w:szCs w:val="28"/>
        </w:rPr>
        <w:t xml:space="preserve">    </w:t>
      </w:r>
      <w:r w:rsidRPr="00E859D3">
        <w:rPr>
          <w:rFonts w:ascii="Times New Roman" w:hAnsi="Times New Roman" w:cs="Times New Roman"/>
          <w:sz w:val="28"/>
          <w:szCs w:val="28"/>
        </w:rPr>
        <w:t xml:space="preserve">гарантий в ходе предвыборной агитации, при определении результатов голосования и т. д. Ни одному избирателю нельзя предоставить большего числа </w:t>
      </w:r>
      <w:r w:rsidR="00F2148B">
        <w:rPr>
          <w:rFonts w:ascii="Times New Roman" w:hAnsi="Times New Roman" w:cs="Times New Roman"/>
          <w:sz w:val="28"/>
          <w:szCs w:val="28"/>
        </w:rPr>
        <w:t xml:space="preserve">       </w:t>
      </w:r>
      <w:r w:rsidRPr="00E859D3">
        <w:rPr>
          <w:rFonts w:ascii="Times New Roman" w:hAnsi="Times New Roman" w:cs="Times New Roman"/>
          <w:sz w:val="28"/>
          <w:szCs w:val="28"/>
        </w:rPr>
        <w:t xml:space="preserve">голосов, чем другим. Все голоса должны иметь «равный вес», т. е. одинаково влиять на результат выборов. Процедуры, касающиеся определения границ </w:t>
      </w:r>
      <w:r w:rsidR="00F2148B">
        <w:rPr>
          <w:rFonts w:ascii="Times New Roman" w:hAnsi="Times New Roman" w:cs="Times New Roman"/>
          <w:sz w:val="28"/>
          <w:szCs w:val="28"/>
        </w:rPr>
        <w:t xml:space="preserve">   </w:t>
      </w:r>
      <w:r w:rsidRPr="00E859D3">
        <w:rPr>
          <w:rFonts w:ascii="Times New Roman" w:hAnsi="Times New Roman" w:cs="Times New Roman"/>
          <w:sz w:val="28"/>
          <w:szCs w:val="28"/>
        </w:rPr>
        <w:t xml:space="preserve">избирательных округов, регистрации избирателей или составления избирательных списков, направленные на отстранение или ослабление участия в выборах </w:t>
      </w:r>
      <w:r w:rsidR="000F389A">
        <w:rPr>
          <w:rFonts w:ascii="Times New Roman" w:hAnsi="Times New Roman" w:cs="Times New Roman"/>
          <w:sz w:val="28"/>
          <w:szCs w:val="28"/>
        </w:rPr>
        <w:t xml:space="preserve">    </w:t>
      </w:r>
      <w:r w:rsidRPr="00E859D3">
        <w:rPr>
          <w:rFonts w:ascii="Times New Roman" w:hAnsi="Times New Roman" w:cs="Times New Roman"/>
          <w:sz w:val="28"/>
          <w:szCs w:val="28"/>
        </w:rPr>
        <w:t>отдельных лиц, групп или географических районов или на уменьшение числа голосов, являются недопустимыми.</w:t>
      </w:r>
    </w:p>
    <w:p w:rsidR="00E859D3" w:rsidRPr="00E859D3" w:rsidRDefault="00E859D3" w:rsidP="00D334A7">
      <w:pPr>
        <w:widowControl w:val="0"/>
        <w:spacing w:after="0" w:line="360" w:lineRule="auto"/>
        <w:ind w:firstLine="709"/>
        <w:contextualSpacing/>
        <w:jc w:val="both"/>
        <w:rPr>
          <w:rFonts w:ascii="Times New Roman" w:hAnsi="Times New Roman" w:cs="Times New Roman"/>
          <w:sz w:val="28"/>
          <w:szCs w:val="28"/>
        </w:rPr>
      </w:pPr>
      <w:r w:rsidRPr="00E859D3">
        <w:rPr>
          <w:rFonts w:ascii="Times New Roman" w:hAnsi="Times New Roman" w:cs="Times New Roman"/>
          <w:sz w:val="28"/>
          <w:szCs w:val="28"/>
        </w:rPr>
        <w:t xml:space="preserve">4. Принцип прямого избирательного </w:t>
      </w:r>
      <w:bookmarkStart w:id="4" w:name="OCRUncertain271"/>
      <w:r w:rsidRPr="00E859D3">
        <w:rPr>
          <w:rFonts w:ascii="Times New Roman" w:hAnsi="Times New Roman" w:cs="Times New Roman"/>
          <w:sz w:val="28"/>
          <w:szCs w:val="28"/>
        </w:rPr>
        <w:t xml:space="preserve">права. Прямое избирательное право означает, что избиратели голосуют на выборах за или против кандидатов </w:t>
      </w:r>
      <w:r w:rsidR="00F2148B">
        <w:rPr>
          <w:rFonts w:ascii="Times New Roman" w:hAnsi="Times New Roman" w:cs="Times New Roman"/>
          <w:sz w:val="28"/>
          <w:szCs w:val="28"/>
        </w:rPr>
        <w:t xml:space="preserve">           </w:t>
      </w:r>
      <w:r w:rsidRPr="00E859D3">
        <w:rPr>
          <w:rFonts w:ascii="Times New Roman" w:hAnsi="Times New Roman" w:cs="Times New Roman"/>
          <w:sz w:val="28"/>
          <w:szCs w:val="28"/>
        </w:rPr>
        <w:t xml:space="preserve">(списка кандидатов) непосредственно. Этот принцип распространяется на </w:t>
      </w:r>
      <w:r w:rsidR="00F2148B">
        <w:rPr>
          <w:rFonts w:ascii="Times New Roman" w:hAnsi="Times New Roman" w:cs="Times New Roman"/>
          <w:sz w:val="28"/>
          <w:szCs w:val="28"/>
        </w:rPr>
        <w:t xml:space="preserve">    </w:t>
      </w:r>
      <w:r w:rsidRPr="00E859D3">
        <w:rPr>
          <w:rFonts w:ascii="Times New Roman" w:hAnsi="Times New Roman" w:cs="Times New Roman"/>
          <w:sz w:val="28"/>
          <w:szCs w:val="28"/>
        </w:rPr>
        <w:t xml:space="preserve">выборы федерального Президента, депутатов Государственной Думы </w:t>
      </w:r>
      <w:r w:rsidR="00F2148B">
        <w:rPr>
          <w:rFonts w:ascii="Times New Roman" w:hAnsi="Times New Roman" w:cs="Times New Roman"/>
          <w:sz w:val="28"/>
          <w:szCs w:val="28"/>
        </w:rPr>
        <w:t xml:space="preserve">           </w:t>
      </w:r>
      <w:r w:rsidRPr="00E859D3">
        <w:rPr>
          <w:rFonts w:ascii="Times New Roman" w:hAnsi="Times New Roman" w:cs="Times New Roman"/>
          <w:sz w:val="28"/>
          <w:szCs w:val="28"/>
        </w:rPr>
        <w:t xml:space="preserve">Федерального Собрания, законодательных органов и глав исполнительных </w:t>
      </w:r>
      <w:r w:rsidR="00F2148B">
        <w:rPr>
          <w:rFonts w:ascii="Times New Roman" w:hAnsi="Times New Roman" w:cs="Times New Roman"/>
          <w:sz w:val="28"/>
          <w:szCs w:val="28"/>
        </w:rPr>
        <w:t xml:space="preserve">    </w:t>
      </w:r>
      <w:r w:rsidRPr="00E859D3">
        <w:rPr>
          <w:rFonts w:ascii="Times New Roman" w:hAnsi="Times New Roman" w:cs="Times New Roman"/>
          <w:sz w:val="28"/>
          <w:szCs w:val="28"/>
        </w:rPr>
        <w:t xml:space="preserve">органов государственной власти субъектов Федерации, выборных органов </w:t>
      </w:r>
      <w:r w:rsidR="00F2148B">
        <w:rPr>
          <w:rFonts w:ascii="Times New Roman" w:hAnsi="Times New Roman" w:cs="Times New Roman"/>
          <w:sz w:val="28"/>
          <w:szCs w:val="28"/>
        </w:rPr>
        <w:t xml:space="preserve">    </w:t>
      </w:r>
      <w:r w:rsidRPr="00E859D3">
        <w:rPr>
          <w:rFonts w:ascii="Times New Roman" w:hAnsi="Times New Roman" w:cs="Times New Roman"/>
          <w:sz w:val="28"/>
          <w:szCs w:val="28"/>
        </w:rPr>
        <w:t xml:space="preserve">местного самоуправления. Уставы и законы некоторых субъектов Федерации предусматривали </w:t>
      </w:r>
      <w:r w:rsidR="00F17D85">
        <w:rPr>
          <w:rFonts w:ascii="Times New Roman" w:hAnsi="Times New Roman" w:cs="Times New Roman"/>
          <w:sz w:val="28"/>
          <w:szCs w:val="28"/>
        </w:rPr>
        <w:t xml:space="preserve">   </w:t>
      </w:r>
      <w:r w:rsidRPr="00E859D3">
        <w:rPr>
          <w:rFonts w:ascii="Times New Roman" w:hAnsi="Times New Roman" w:cs="Times New Roman"/>
          <w:sz w:val="28"/>
          <w:szCs w:val="28"/>
        </w:rPr>
        <w:t xml:space="preserve">избрание главы администрации региона законодательным органом, а также </w:t>
      </w:r>
      <w:r w:rsidR="00F17D85">
        <w:rPr>
          <w:rFonts w:ascii="Times New Roman" w:hAnsi="Times New Roman" w:cs="Times New Roman"/>
          <w:sz w:val="28"/>
          <w:szCs w:val="28"/>
        </w:rPr>
        <w:t xml:space="preserve">   </w:t>
      </w:r>
      <w:r w:rsidRPr="00E859D3">
        <w:rPr>
          <w:rFonts w:ascii="Times New Roman" w:hAnsi="Times New Roman" w:cs="Times New Roman"/>
          <w:sz w:val="28"/>
          <w:szCs w:val="28"/>
        </w:rPr>
        <w:t xml:space="preserve">назначение глав местной администрации органами государственной власти и государственными должностными лицами, что является </w:t>
      </w:r>
      <w:r w:rsidR="00F2148B">
        <w:rPr>
          <w:rFonts w:ascii="Times New Roman" w:hAnsi="Times New Roman" w:cs="Times New Roman"/>
          <w:sz w:val="28"/>
          <w:szCs w:val="28"/>
        </w:rPr>
        <w:t xml:space="preserve">    </w:t>
      </w:r>
      <w:r w:rsidRPr="00E859D3">
        <w:rPr>
          <w:rFonts w:ascii="Times New Roman" w:hAnsi="Times New Roman" w:cs="Times New Roman"/>
          <w:sz w:val="28"/>
          <w:szCs w:val="28"/>
        </w:rPr>
        <w:t>отступлением от принципа прямого избирательного права.</w:t>
      </w:r>
    </w:p>
    <w:bookmarkEnd w:id="4"/>
    <w:p w:rsidR="00E859D3" w:rsidRPr="00E859D3" w:rsidRDefault="00E859D3" w:rsidP="00D334A7">
      <w:pPr>
        <w:widowControl w:val="0"/>
        <w:spacing w:after="0" w:line="360" w:lineRule="auto"/>
        <w:ind w:firstLine="709"/>
        <w:contextualSpacing/>
        <w:jc w:val="both"/>
        <w:rPr>
          <w:rFonts w:ascii="Times New Roman" w:hAnsi="Times New Roman" w:cs="Times New Roman"/>
          <w:sz w:val="28"/>
          <w:szCs w:val="28"/>
        </w:rPr>
      </w:pPr>
      <w:r w:rsidRPr="00E859D3">
        <w:rPr>
          <w:rFonts w:ascii="Times New Roman" w:hAnsi="Times New Roman" w:cs="Times New Roman"/>
          <w:sz w:val="28"/>
          <w:szCs w:val="28"/>
        </w:rPr>
        <w:t xml:space="preserve">5. Принцип тайного голосования. Тайное голосование </w:t>
      </w:r>
      <w:r w:rsidRPr="00E859D3">
        <w:rPr>
          <w:rFonts w:ascii="Times New Roman" w:hAnsi="Times New Roman" w:cs="Times New Roman"/>
          <w:sz w:val="28"/>
          <w:szCs w:val="28"/>
        </w:rPr>
        <w:sym w:font="Symbol" w:char="F02D"/>
      </w:r>
      <w:r w:rsidRPr="00E859D3">
        <w:rPr>
          <w:rFonts w:ascii="Times New Roman" w:hAnsi="Times New Roman" w:cs="Times New Roman"/>
          <w:sz w:val="28"/>
          <w:szCs w:val="28"/>
        </w:rPr>
        <w:t xml:space="preserve"> обязательный </w:t>
      </w:r>
      <w:r w:rsidR="00C60DCD">
        <w:rPr>
          <w:rFonts w:ascii="Times New Roman" w:hAnsi="Times New Roman" w:cs="Times New Roman"/>
          <w:sz w:val="28"/>
          <w:szCs w:val="28"/>
        </w:rPr>
        <w:t xml:space="preserve"> </w:t>
      </w:r>
      <w:r w:rsidRPr="00E859D3">
        <w:rPr>
          <w:rFonts w:ascii="Times New Roman" w:hAnsi="Times New Roman" w:cs="Times New Roman"/>
          <w:sz w:val="28"/>
          <w:szCs w:val="28"/>
        </w:rPr>
        <w:t>атрибут демократической системы выборов, абсолютная привилегия избирателей. Избиратель проявляет свою волю без всякого контроля за ним, давления или запугивания, а также с сохранением своего гарантированного права никому и никогда не сообщать о своем выборе того или иного кандидата. Избирательные бюллетени не подлежат нумерации, и никто не вправе пытаться идентифицировать использованный бюллетень, т. е. установить личность избирателя.</w:t>
      </w:r>
    </w:p>
    <w:p w:rsidR="00E859D3" w:rsidRDefault="00E859D3" w:rsidP="00D334A7">
      <w:pPr>
        <w:widowControl w:val="0"/>
        <w:spacing w:after="0" w:line="360" w:lineRule="auto"/>
        <w:ind w:firstLine="709"/>
        <w:contextualSpacing/>
        <w:jc w:val="both"/>
        <w:rPr>
          <w:rFonts w:ascii="Times New Roman" w:hAnsi="Times New Roman" w:cs="Times New Roman"/>
          <w:sz w:val="28"/>
          <w:szCs w:val="28"/>
        </w:rPr>
      </w:pPr>
      <w:r w:rsidRPr="00E859D3">
        <w:rPr>
          <w:rFonts w:ascii="Times New Roman" w:hAnsi="Times New Roman" w:cs="Times New Roman"/>
          <w:sz w:val="28"/>
          <w:szCs w:val="28"/>
        </w:rPr>
        <w:t>Для гарантированной тайны волеизъявления избирателя на избирательных участках создаются специально оборудованные кабины для заполнения бюллетеней, в которых не допускается присутствие иных лиц.</w:t>
      </w:r>
    </w:p>
    <w:p w:rsidR="00E859D3" w:rsidRPr="00E859D3" w:rsidRDefault="00E859D3" w:rsidP="00D334A7">
      <w:pPr>
        <w:widowControl w:val="0"/>
        <w:spacing w:after="0" w:line="360" w:lineRule="auto"/>
        <w:ind w:firstLine="709"/>
        <w:contextualSpacing/>
        <w:jc w:val="both"/>
        <w:rPr>
          <w:rFonts w:ascii="Times New Roman" w:hAnsi="Times New Roman" w:cs="Times New Roman"/>
          <w:sz w:val="28"/>
          <w:szCs w:val="28"/>
        </w:rPr>
      </w:pPr>
      <w:r w:rsidRPr="00E859D3">
        <w:rPr>
          <w:rFonts w:ascii="Times New Roman" w:hAnsi="Times New Roman" w:cs="Times New Roman"/>
          <w:sz w:val="28"/>
          <w:szCs w:val="28"/>
        </w:rPr>
        <w:t>Отмечаются и другие принципы:</w:t>
      </w:r>
    </w:p>
    <w:p w:rsidR="00E859D3" w:rsidRPr="00E859D3" w:rsidRDefault="0075628E" w:rsidP="00D334A7">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E859D3" w:rsidRPr="00E859D3">
        <w:rPr>
          <w:rFonts w:ascii="Times New Roman" w:hAnsi="Times New Roman" w:cs="Times New Roman"/>
          <w:sz w:val="28"/>
          <w:szCs w:val="28"/>
        </w:rPr>
        <w:t>принцип справедливости;</w:t>
      </w:r>
    </w:p>
    <w:p w:rsidR="00E859D3" w:rsidRPr="00E859D3" w:rsidRDefault="0075628E" w:rsidP="00D334A7">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E859D3" w:rsidRPr="00E859D3">
        <w:rPr>
          <w:rFonts w:ascii="Times New Roman" w:hAnsi="Times New Roman" w:cs="Times New Roman"/>
          <w:sz w:val="28"/>
          <w:szCs w:val="28"/>
        </w:rPr>
        <w:t>принцип обязательности и периодичность проведения выборов;</w:t>
      </w:r>
    </w:p>
    <w:p w:rsidR="00E859D3" w:rsidRPr="00E859D3" w:rsidRDefault="0075628E" w:rsidP="00D334A7">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E859D3" w:rsidRPr="00E859D3">
        <w:rPr>
          <w:rFonts w:ascii="Times New Roman" w:hAnsi="Times New Roman" w:cs="Times New Roman"/>
          <w:sz w:val="28"/>
          <w:szCs w:val="28"/>
        </w:rPr>
        <w:t xml:space="preserve">территориальный принцип организации и проведения выборов и </w:t>
      </w:r>
      <w:bookmarkStart w:id="5" w:name="OCRUncertain273"/>
      <w:r w:rsidR="00E859D3">
        <w:rPr>
          <w:rFonts w:ascii="Times New Roman" w:hAnsi="Times New Roman" w:cs="Times New Roman"/>
          <w:sz w:val="28"/>
          <w:szCs w:val="28"/>
        </w:rPr>
        <w:t xml:space="preserve">        </w:t>
      </w:r>
      <w:r w:rsidR="00E859D3" w:rsidRPr="00E859D3">
        <w:rPr>
          <w:rFonts w:ascii="Times New Roman" w:hAnsi="Times New Roman" w:cs="Times New Roman"/>
          <w:sz w:val="28"/>
          <w:szCs w:val="28"/>
        </w:rPr>
        <w:t>референдумов;</w:t>
      </w:r>
      <w:bookmarkEnd w:id="5"/>
    </w:p>
    <w:p w:rsidR="00E859D3" w:rsidRPr="00E859D3" w:rsidRDefault="0075628E" w:rsidP="00D334A7">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E859D3" w:rsidRPr="00E859D3">
        <w:rPr>
          <w:rFonts w:ascii="Times New Roman" w:hAnsi="Times New Roman" w:cs="Times New Roman"/>
          <w:sz w:val="28"/>
          <w:szCs w:val="28"/>
        </w:rPr>
        <w:t xml:space="preserve">принцип непосредственного участия граждан (избирателей) и их </w:t>
      </w:r>
      <w:r w:rsidR="00E859D3">
        <w:rPr>
          <w:rFonts w:ascii="Times New Roman" w:hAnsi="Times New Roman" w:cs="Times New Roman"/>
          <w:sz w:val="28"/>
          <w:szCs w:val="28"/>
        </w:rPr>
        <w:t xml:space="preserve">       </w:t>
      </w:r>
      <w:r w:rsidR="00E859D3" w:rsidRPr="00E859D3">
        <w:rPr>
          <w:rFonts w:ascii="Times New Roman" w:hAnsi="Times New Roman" w:cs="Times New Roman"/>
          <w:sz w:val="28"/>
          <w:szCs w:val="28"/>
        </w:rPr>
        <w:t>объединений в организации и проведении выборов и референдумов;</w:t>
      </w:r>
    </w:p>
    <w:p w:rsidR="00E859D3" w:rsidRPr="00E859D3" w:rsidRDefault="0075628E" w:rsidP="00D334A7">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E859D3" w:rsidRPr="00E859D3">
        <w:rPr>
          <w:rFonts w:ascii="Times New Roman" w:hAnsi="Times New Roman" w:cs="Times New Roman"/>
          <w:sz w:val="28"/>
          <w:szCs w:val="28"/>
        </w:rPr>
        <w:t xml:space="preserve">принцип </w:t>
      </w:r>
      <w:bookmarkStart w:id="6" w:name="OCRUncertain276"/>
      <w:r w:rsidR="00E859D3" w:rsidRPr="00E859D3">
        <w:rPr>
          <w:rFonts w:ascii="Times New Roman" w:hAnsi="Times New Roman" w:cs="Times New Roman"/>
          <w:sz w:val="28"/>
          <w:szCs w:val="28"/>
        </w:rPr>
        <w:t>в</w:t>
      </w:r>
      <w:bookmarkEnd w:id="6"/>
      <w:r w:rsidR="00E859D3" w:rsidRPr="00E859D3">
        <w:rPr>
          <w:rFonts w:ascii="Times New Roman" w:hAnsi="Times New Roman" w:cs="Times New Roman"/>
          <w:sz w:val="28"/>
          <w:szCs w:val="28"/>
        </w:rPr>
        <w:t xml:space="preserve">ыдвижения кандидатов на выборные должности в государственные органы и органы местного самоуправления, либо непосредственно </w:t>
      </w:r>
      <w:r w:rsidR="00E859D3">
        <w:rPr>
          <w:rFonts w:ascii="Times New Roman" w:hAnsi="Times New Roman" w:cs="Times New Roman"/>
          <w:sz w:val="28"/>
          <w:szCs w:val="28"/>
        </w:rPr>
        <w:t xml:space="preserve">    </w:t>
      </w:r>
      <w:r w:rsidR="00E859D3" w:rsidRPr="00E859D3">
        <w:rPr>
          <w:rFonts w:ascii="Times New Roman" w:hAnsi="Times New Roman" w:cs="Times New Roman"/>
          <w:sz w:val="28"/>
          <w:szCs w:val="28"/>
        </w:rPr>
        <w:t xml:space="preserve">отдельными гражданами (петиционный принцип), либо группами граждан, </w:t>
      </w:r>
      <w:r w:rsidR="00E859D3">
        <w:rPr>
          <w:rFonts w:ascii="Times New Roman" w:hAnsi="Times New Roman" w:cs="Times New Roman"/>
          <w:sz w:val="28"/>
          <w:szCs w:val="28"/>
        </w:rPr>
        <w:t xml:space="preserve">   </w:t>
      </w:r>
      <w:r w:rsidR="00E859D3" w:rsidRPr="00E859D3">
        <w:rPr>
          <w:rFonts w:ascii="Times New Roman" w:hAnsi="Times New Roman" w:cs="Times New Roman"/>
          <w:sz w:val="28"/>
          <w:szCs w:val="28"/>
        </w:rPr>
        <w:t xml:space="preserve">либо избирательными объединениями, избирательными </w:t>
      </w:r>
      <w:bookmarkStart w:id="7" w:name="OCRUncertain277"/>
      <w:r w:rsidR="00E859D3" w:rsidRPr="00E859D3">
        <w:rPr>
          <w:rFonts w:ascii="Times New Roman" w:hAnsi="Times New Roman" w:cs="Times New Roman"/>
          <w:sz w:val="28"/>
          <w:szCs w:val="28"/>
        </w:rPr>
        <w:t>блоками.</w:t>
      </w:r>
    </w:p>
    <w:bookmarkEnd w:id="7"/>
    <w:p w:rsidR="00E859D3" w:rsidRPr="00E859D3" w:rsidRDefault="00E859D3" w:rsidP="008817C4">
      <w:pPr>
        <w:widowControl w:val="0"/>
        <w:spacing w:after="0" w:line="360" w:lineRule="auto"/>
        <w:ind w:firstLine="709"/>
        <w:contextualSpacing/>
        <w:jc w:val="both"/>
        <w:rPr>
          <w:rFonts w:ascii="Times New Roman" w:hAnsi="Times New Roman" w:cs="Times New Roman"/>
          <w:sz w:val="28"/>
          <w:szCs w:val="28"/>
        </w:rPr>
      </w:pPr>
    </w:p>
    <w:p w:rsidR="00B06322" w:rsidRDefault="00B06322" w:rsidP="0075628E">
      <w:pPr>
        <w:widowControl w:val="0"/>
        <w:spacing w:after="0" w:line="360" w:lineRule="auto"/>
        <w:contextualSpacing/>
        <w:jc w:val="both"/>
        <w:rPr>
          <w:rFonts w:ascii="Times New Roman" w:hAnsi="Times New Roman" w:cs="Times New Roman"/>
          <w:sz w:val="28"/>
          <w:szCs w:val="28"/>
        </w:rPr>
      </w:pPr>
    </w:p>
    <w:p w:rsidR="00EC46EF" w:rsidRDefault="00B06322" w:rsidP="0075628E">
      <w:pPr>
        <w:widowControl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194E8F" w:rsidRDefault="00EC46EF" w:rsidP="0075628E">
      <w:pPr>
        <w:widowControl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194E8F" w:rsidRDefault="00194E8F" w:rsidP="0075628E">
      <w:pPr>
        <w:widowControl w:val="0"/>
        <w:spacing w:after="0" w:line="360" w:lineRule="auto"/>
        <w:contextualSpacing/>
        <w:jc w:val="both"/>
        <w:rPr>
          <w:rFonts w:ascii="Times New Roman" w:hAnsi="Times New Roman" w:cs="Times New Roman"/>
          <w:sz w:val="28"/>
          <w:szCs w:val="28"/>
        </w:rPr>
      </w:pPr>
    </w:p>
    <w:p w:rsidR="00194E8F" w:rsidRDefault="00194E8F" w:rsidP="0075628E">
      <w:pPr>
        <w:widowControl w:val="0"/>
        <w:spacing w:after="0" w:line="360" w:lineRule="auto"/>
        <w:contextualSpacing/>
        <w:jc w:val="both"/>
        <w:rPr>
          <w:rFonts w:ascii="Times New Roman" w:hAnsi="Times New Roman" w:cs="Times New Roman"/>
          <w:sz w:val="28"/>
          <w:szCs w:val="28"/>
        </w:rPr>
      </w:pPr>
    </w:p>
    <w:p w:rsidR="00194E8F" w:rsidRDefault="00194E8F" w:rsidP="0075628E">
      <w:pPr>
        <w:widowControl w:val="0"/>
        <w:spacing w:after="0" w:line="360" w:lineRule="auto"/>
        <w:contextualSpacing/>
        <w:jc w:val="both"/>
        <w:rPr>
          <w:rFonts w:ascii="Times New Roman" w:hAnsi="Times New Roman" w:cs="Times New Roman"/>
          <w:sz w:val="28"/>
          <w:szCs w:val="28"/>
        </w:rPr>
      </w:pPr>
    </w:p>
    <w:p w:rsidR="00194E8F" w:rsidRDefault="00194E8F" w:rsidP="0075628E">
      <w:pPr>
        <w:widowControl w:val="0"/>
        <w:spacing w:after="0" w:line="360" w:lineRule="auto"/>
        <w:contextualSpacing/>
        <w:jc w:val="both"/>
        <w:rPr>
          <w:rFonts w:ascii="Times New Roman" w:hAnsi="Times New Roman" w:cs="Times New Roman"/>
          <w:sz w:val="28"/>
          <w:szCs w:val="28"/>
        </w:rPr>
      </w:pPr>
    </w:p>
    <w:p w:rsidR="00194E8F" w:rsidRDefault="00194E8F" w:rsidP="0075628E">
      <w:pPr>
        <w:widowControl w:val="0"/>
        <w:spacing w:after="0" w:line="360" w:lineRule="auto"/>
        <w:contextualSpacing/>
        <w:jc w:val="both"/>
        <w:rPr>
          <w:rFonts w:ascii="Times New Roman" w:hAnsi="Times New Roman" w:cs="Times New Roman"/>
          <w:sz w:val="28"/>
          <w:szCs w:val="28"/>
        </w:rPr>
      </w:pPr>
    </w:p>
    <w:p w:rsidR="00194E8F" w:rsidRDefault="00194E8F" w:rsidP="0075628E">
      <w:pPr>
        <w:widowControl w:val="0"/>
        <w:spacing w:after="0" w:line="360" w:lineRule="auto"/>
        <w:contextualSpacing/>
        <w:jc w:val="both"/>
        <w:rPr>
          <w:rFonts w:ascii="Times New Roman" w:hAnsi="Times New Roman" w:cs="Times New Roman"/>
          <w:sz w:val="28"/>
          <w:szCs w:val="28"/>
        </w:rPr>
      </w:pPr>
    </w:p>
    <w:p w:rsidR="00194E8F" w:rsidRDefault="00194E8F" w:rsidP="0075628E">
      <w:pPr>
        <w:widowControl w:val="0"/>
        <w:spacing w:after="0" w:line="360" w:lineRule="auto"/>
        <w:contextualSpacing/>
        <w:jc w:val="both"/>
        <w:rPr>
          <w:rFonts w:ascii="Times New Roman" w:hAnsi="Times New Roman" w:cs="Times New Roman"/>
          <w:sz w:val="28"/>
          <w:szCs w:val="28"/>
        </w:rPr>
      </w:pPr>
    </w:p>
    <w:p w:rsidR="00194E8F" w:rsidRDefault="00194E8F" w:rsidP="0075628E">
      <w:pPr>
        <w:widowControl w:val="0"/>
        <w:spacing w:after="0" w:line="360" w:lineRule="auto"/>
        <w:contextualSpacing/>
        <w:jc w:val="both"/>
        <w:rPr>
          <w:rFonts w:ascii="Times New Roman" w:hAnsi="Times New Roman" w:cs="Times New Roman"/>
          <w:sz w:val="28"/>
          <w:szCs w:val="28"/>
        </w:rPr>
      </w:pPr>
    </w:p>
    <w:p w:rsidR="00194E8F" w:rsidRDefault="00194E8F" w:rsidP="0075628E">
      <w:pPr>
        <w:widowControl w:val="0"/>
        <w:spacing w:after="0" w:line="360" w:lineRule="auto"/>
        <w:contextualSpacing/>
        <w:jc w:val="both"/>
        <w:rPr>
          <w:rFonts w:ascii="Times New Roman" w:hAnsi="Times New Roman" w:cs="Times New Roman"/>
          <w:sz w:val="28"/>
          <w:szCs w:val="28"/>
        </w:rPr>
      </w:pPr>
    </w:p>
    <w:p w:rsidR="00194E8F" w:rsidRDefault="00194E8F" w:rsidP="0075628E">
      <w:pPr>
        <w:widowControl w:val="0"/>
        <w:spacing w:after="0" w:line="360" w:lineRule="auto"/>
        <w:contextualSpacing/>
        <w:jc w:val="both"/>
        <w:rPr>
          <w:rFonts w:ascii="Times New Roman" w:hAnsi="Times New Roman" w:cs="Times New Roman"/>
          <w:sz w:val="28"/>
          <w:szCs w:val="28"/>
        </w:rPr>
      </w:pPr>
    </w:p>
    <w:p w:rsidR="00194E8F" w:rsidRDefault="00194E8F" w:rsidP="0075628E">
      <w:pPr>
        <w:widowControl w:val="0"/>
        <w:spacing w:after="0" w:line="360" w:lineRule="auto"/>
        <w:contextualSpacing/>
        <w:jc w:val="both"/>
        <w:rPr>
          <w:rFonts w:ascii="Times New Roman" w:hAnsi="Times New Roman" w:cs="Times New Roman"/>
          <w:sz w:val="28"/>
          <w:szCs w:val="28"/>
        </w:rPr>
      </w:pPr>
    </w:p>
    <w:p w:rsidR="00194E8F" w:rsidRDefault="00194E8F" w:rsidP="0075628E">
      <w:pPr>
        <w:widowControl w:val="0"/>
        <w:spacing w:after="0" w:line="360" w:lineRule="auto"/>
        <w:contextualSpacing/>
        <w:jc w:val="both"/>
        <w:rPr>
          <w:rFonts w:ascii="Times New Roman" w:hAnsi="Times New Roman" w:cs="Times New Roman"/>
          <w:sz w:val="28"/>
          <w:szCs w:val="28"/>
        </w:rPr>
      </w:pPr>
    </w:p>
    <w:p w:rsidR="00194E8F" w:rsidRDefault="00194E8F" w:rsidP="0075628E">
      <w:pPr>
        <w:widowControl w:val="0"/>
        <w:spacing w:after="0" w:line="360" w:lineRule="auto"/>
        <w:contextualSpacing/>
        <w:jc w:val="both"/>
        <w:rPr>
          <w:rFonts w:ascii="Times New Roman" w:hAnsi="Times New Roman" w:cs="Times New Roman"/>
          <w:sz w:val="28"/>
          <w:szCs w:val="28"/>
        </w:rPr>
      </w:pPr>
    </w:p>
    <w:p w:rsidR="00194E8F" w:rsidRDefault="00194E8F" w:rsidP="0075628E">
      <w:pPr>
        <w:widowControl w:val="0"/>
        <w:spacing w:after="0" w:line="360" w:lineRule="auto"/>
        <w:contextualSpacing/>
        <w:jc w:val="both"/>
        <w:rPr>
          <w:rFonts w:ascii="Times New Roman" w:hAnsi="Times New Roman" w:cs="Times New Roman"/>
          <w:sz w:val="28"/>
          <w:szCs w:val="28"/>
        </w:rPr>
      </w:pPr>
    </w:p>
    <w:p w:rsidR="00194E8F" w:rsidRDefault="00194E8F" w:rsidP="0075628E">
      <w:pPr>
        <w:widowControl w:val="0"/>
        <w:spacing w:after="0" w:line="360" w:lineRule="auto"/>
        <w:contextualSpacing/>
        <w:jc w:val="both"/>
        <w:rPr>
          <w:rFonts w:ascii="Times New Roman" w:hAnsi="Times New Roman" w:cs="Times New Roman"/>
          <w:sz w:val="28"/>
          <w:szCs w:val="28"/>
        </w:rPr>
      </w:pPr>
    </w:p>
    <w:p w:rsidR="00194E8F" w:rsidRDefault="00194E8F" w:rsidP="0075628E">
      <w:pPr>
        <w:widowControl w:val="0"/>
        <w:spacing w:after="0" w:line="360" w:lineRule="auto"/>
        <w:contextualSpacing/>
        <w:jc w:val="both"/>
        <w:rPr>
          <w:rFonts w:ascii="Times New Roman" w:hAnsi="Times New Roman" w:cs="Times New Roman"/>
          <w:sz w:val="28"/>
          <w:szCs w:val="28"/>
        </w:rPr>
      </w:pPr>
    </w:p>
    <w:p w:rsidR="00194E8F" w:rsidRDefault="00194E8F" w:rsidP="0075628E">
      <w:pPr>
        <w:widowControl w:val="0"/>
        <w:spacing w:after="0" w:line="360" w:lineRule="auto"/>
        <w:contextualSpacing/>
        <w:jc w:val="both"/>
        <w:rPr>
          <w:rFonts w:ascii="Times New Roman" w:hAnsi="Times New Roman" w:cs="Times New Roman"/>
          <w:sz w:val="28"/>
          <w:szCs w:val="28"/>
        </w:rPr>
      </w:pPr>
    </w:p>
    <w:p w:rsidR="00194E8F" w:rsidRDefault="00194E8F" w:rsidP="0075628E">
      <w:pPr>
        <w:widowControl w:val="0"/>
        <w:spacing w:after="0" w:line="360" w:lineRule="auto"/>
        <w:contextualSpacing/>
        <w:jc w:val="both"/>
        <w:rPr>
          <w:rFonts w:ascii="Times New Roman" w:hAnsi="Times New Roman" w:cs="Times New Roman"/>
          <w:sz w:val="28"/>
          <w:szCs w:val="28"/>
        </w:rPr>
      </w:pPr>
    </w:p>
    <w:p w:rsidR="00194E8F" w:rsidRDefault="00194E8F" w:rsidP="0075628E">
      <w:pPr>
        <w:widowControl w:val="0"/>
        <w:spacing w:after="0" w:line="360" w:lineRule="auto"/>
        <w:contextualSpacing/>
        <w:jc w:val="both"/>
        <w:rPr>
          <w:rFonts w:ascii="Times New Roman" w:hAnsi="Times New Roman" w:cs="Times New Roman"/>
          <w:sz w:val="28"/>
          <w:szCs w:val="28"/>
        </w:rPr>
      </w:pPr>
    </w:p>
    <w:p w:rsidR="00194E8F" w:rsidRDefault="00194E8F" w:rsidP="0075628E">
      <w:pPr>
        <w:widowControl w:val="0"/>
        <w:spacing w:after="0" w:line="360" w:lineRule="auto"/>
        <w:contextualSpacing/>
        <w:jc w:val="both"/>
        <w:rPr>
          <w:rFonts w:ascii="Times New Roman" w:hAnsi="Times New Roman" w:cs="Times New Roman"/>
          <w:sz w:val="28"/>
          <w:szCs w:val="28"/>
        </w:rPr>
      </w:pPr>
    </w:p>
    <w:p w:rsidR="00621369" w:rsidRDefault="00A12B87" w:rsidP="0075628E">
      <w:pPr>
        <w:widowControl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621369" w:rsidRDefault="00621369" w:rsidP="0075628E">
      <w:pPr>
        <w:widowControl w:val="0"/>
        <w:spacing w:after="0" w:line="360" w:lineRule="auto"/>
        <w:contextualSpacing/>
        <w:jc w:val="both"/>
        <w:rPr>
          <w:rFonts w:ascii="Times New Roman" w:hAnsi="Times New Roman" w:cs="Times New Roman"/>
          <w:sz w:val="28"/>
          <w:szCs w:val="28"/>
        </w:rPr>
      </w:pPr>
    </w:p>
    <w:p w:rsidR="0075628E" w:rsidRDefault="00621369" w:rsidP="0075628E">
      <w:pPr>
        <w:widowControl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83961">
        <w:rPr>
          <w:rFonts w:ascii="Times New Roman" w:hAnsi="Times New Roman" w:cs="Times New Roman"/>
          <w:sz w:val="28"/>
          <w:szCs w:val="28"/>
        </w:rPr>
        <w:t xml:space="preserve">  </w:t>
      </w:r>
      <w:r w:rsidR="00B06322" w:rsidRPr="00B06322">
        <w:rPr>
          <w:rFonts w:ascii="Times New Roman" w:hAnsi="Times New Roman" w:cs="Times New Roman"/>
          <w:sz w:val="28"/>
          <w:szCs w:val="28"/>
        </w:rPr>
        <w:t>2.</w:t>
      </w:r>
      <w:r w:rsidR="00E859D3" w:rsidRPr="0075628E">
        <w:rPr>
          <w:rFonts w:ascii="Times New Roman" w:hAnsi="Times New Roman" w:cs="Times New Roman"/>
          <w:sz w:val="28"/>
          <w:szCs w:val="28"/>
        </w:rPr>
        <w:t>И</w:t>
      </w:r>
      <w:r w:rsidR="0075628E" w:rsidRPr="0075628E">
        <w:rPr>
          <w:rFonts w:ascii="Times New Roman" w:hAnsi="Times New Roman" w:cs="Times New Roman"/>
          <w:sz w:val="28"/>
          <w:szCs w:val="28"/>
        </w:rPr>
        <w:t>ЗБИРАТЕЛЬНЫЙ  ПРОЦЕСС</w:t>
      </w:r>
    </w:p>
    <w:p w:rsidR="00E859D3" w:rsidRDefault="0075628E" w:rsidP="0075628E">
      <w:pPr>
        <w:widowControl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06322">
        <w:rPr>
          <w:rFonts w:ascii="Times New Roman" w:hAnsi="Times New Roman" w:cs="Times New Roman"/>
          <w:sz w:val="28"/>
          <w:szCs w:val="28"/>
        </w:rPr>
        <w:t xml:space="preserve"> </w:t>
      </w:r>
      <w:r>
        <w:rPr>
          <w:rFonts w:ascii="Times New Roman" w:hAnsi="Times New Roman" w:cs="Times New Roman"/>
          <w:sz w:val="28"/>
          <w:szCs w:val="28"/>
        </w:rPr>
        <w:t xml:space="preserve"> </w:t>
      </w:r>
      <w:r w:rsidR="002C4B3C">
        <w:rPr>
          <w:rFonts w:ascii="Times New Roman" w:hAnsi="Times New Roman" w:cs="Times New Roman"/>
          <w:b/>
          <w:sz w:val="28"/>
          <w:szCs w:val="28"/>
        </w:rPr>
        <w:t xml:space="preserve"> </w:t>
      </w:r>
      <w:r w:rsidR="00E859D3" w:rsidRPr="0075628E">
        <w:rPr>
          <w:rFonts w:ascii="Times New Roman" w:hAnsi="Times New Roman" w:cs="Times New Roman"/>
          <w:sz w:val="28"/>
          <w:szCs w:val="28"/>
        </w:rPr>
        <w:t>2.1</w:t>
      </w:r>
      <w:r w:rsidR="00B06322">
        <w:rPr>
          <w:rFonts w:ascii="Times New Roman" w:hAnsi="Times New Roman" w:cs="Times New Roman"/>
          <w:sz w:val="28"/>
          <w:szCs w:val="28"/>
        </w:rPr>
        <w:t>.</w:t>
      </w:r>
      <w:r w:rsidR="00E859D3" w:rsidRPr="0075628E">
        <w:rPr>
          <w:rFonts w:ascii="Times New Roman" w:hAnsi="Times New Roman" w:cs="Times New Roman"/>
          <w:sz w:val="28"/>
          <w:szCs w:val="28"/>
        </w:rPr>
        <w:t xml:space="preserve"> Структура и стадии избирательного процесса</w:t>
      </w:r>
    </w:p>
    <w:p w:rsidR="00B06322" w:rsidRPr="0075628E" w:rsidRDefault="00B06322" w:rsidP="0075628E">
      <w:pPr>
        <w:widowControl w:val="0"/>
        <w:spacing w:after="0" w:line="360" w:lineRule="auto"/>
        <w:contextualSpacing/>
        <w:jc w:val="both"/>
        <w:rPr>
          <w:rFonts w:ascii="Times New Roman" w:hAnsi="Times New Roman" w:cs="Times New Roman"/>
          <w:sz w:val="28"/>
          <w:szCs w:val="28"/>
        </w:rPr>
      </w:pPr>
    </w:p>
    <w:p w:rsidR="002C4B3C" w:rsidRDefault="002C4B3C" w:rsidP="00D334A7">
      <w:pPr>
        <w:autoSpaceDE w:val="0"/>
        <w:autoSpaceDN w:val="0"/>
        <w:adjustRightInd w:val="0"/>
        <w:spacing w:after="0" w:line="360" w:lineRule="auto"/>
        <w:ind w:firstLine="709"/>
        <w:jc w:val="both"/>
        <w:rPr>
          <w:rFonts w:ascii="Times New Roman" w:hAnsi="Times New Roman" w:cs="Times New Roman"/>
          <w:sz w:val="28"/>
          <w:szCs w:val="28"/>
        </w:rPr>
      </w:pPr>
      <w:r w:rsidRPr="002C4B3C">
        <w:rPr>
          <w:rFonts w:ascii="Times New Roman" w:hAnsi="Times New Roman" w:cs="Times New Roman"/>
          <w:sz w:val="28"/>
          <w:szCs w:val="28"/>
        </w:rPr>
        <w:t>Избирательный процесс как юридический процесс подготовки и проведения выборов имеет достаточно сложную структуру. Различают его субъектную, технологическую и институциональную (стадийную) компоненты избирательного процесса.</w:t>
      </w:r>
    </w:p>
    <w:p w:rsidR="002C4B3C" w:rsidRDefault="002C4B3C" w:rsidP="00D334A7">
      <w:pPr>
        <w:autoSpaceDE w:val="0"/>
        <w:autoSpaceDN w:val="0"/>
        <w:adjustRightInd w:val="0"/>
        <w:spacing w:after="0" w:line="360" w:lineRule="auto"/>
        <w:ind w:firstLine="709"/>
        <w:jc w:val="both"/>
        <w:rPr>
          <w:rFonts w:ascii="Times New Roman" w:hAnsi="Times New Roman" w:cs="Times New Roman"/>
          <w:sz w:val="28"/>
          <w:szCs w:val="28"/>
        </w:rPr>
      </w:pPr>
      <w:r w:rsidRPr="002C4B3C">
        <w:rPr>
          <w:rFonts w:ascii="Times New Roman" w:hAnsi="Times New Roman" w:cs="Times New Roman"/>
          <w:sz w:val="28"/>
          <w:szCs w:val="28"/>
        </w:rPr>
        <w:t xml:space="preserve">Технологическая компонента избирательного процесса включает в себя временные (сроки) и формальные (документы) составляющие юридического режима избирательных кампаний. Избирательные сроки играют исключительно важную роль в осуществлении электоральных прав российских граждан, </w:t>
      </w:r>
      <w:r w:rsidR="00E84022">
        <w:rPr>
          <w:rFonts w:ascii="Times New Roman" w:hAnsi="Times New Roman" w:cs="Times New Roman"/>
          <w:sz w:val="28"/>
          <w:szCs w:val="28"/>
        </w:rPr>
        <w:t xml:space="preserve">      </w:t>
      </w:r>
      <w:r w:rsidRPr="002C4B3C">
        <w:rPr>
          <w:rFonts w:ascii="Times New Roman" w:hAnsi="Times New Roman" w:cs="Times New Roman"/>
          <w:sz w:val="28"/>
          <w:szCs w:val="28"/>
        </w:rPr>
        <w:t xml:space="preserve">выступают в качестве одного из основных связующих элементов избирательных действий всех участников подготовки и проведения выборов. Вследствие этого избирательное законодательство чрезвычайно скрупулезно регламентирует временные параметры избирательного процесса, как правило, напрямую привязывая возникновение, изменение или прекращение образующих его </w:t>
      </w:r>
      <w:r w:rsidR="00E84022">
        <w:rPr>
          <w:rFonts w:ascii="Times New Roman" w:hAnsi="Times New Roman" w:cs="Times New Roman"/>
          <w:sz w:val="28"/>
          <w:szCs w:val="28"/>
        </w:rPr>
        <w:t xml:space="preserve">     </w:t>
      </w:r>
      <w:r w:rsidRPr="002C4B3C">
        <w:rPr>
          <w:rFonts w:ascii="Times New Roman" w:hAnsi="Times New Roman" w:cs="Times New Roman"/>
          <w:sz w:val="28"/>
          <w:szCs w:val="28"/>
        </w:rPr>
        <w:t xml:space="preserve">отношений с конкретными датами (сроками). Избирательные документы </w:t>
      </w:r>
      <w:r w:rsidR="00C7410B">
        <w:rPr>
          <w:rFonts w:ascii="Times New Roman" w:hAnsi="Times New Roman" w:cs="Times New Roman"/>
          <w:sz w:val="28"/>
          <w:szCs w:val="28"/>
        </w:rPr>
        <w:t xml:space="preserve">    </w:t>
      </w:r>
      <w:r w:rsidRPr="002C4B3C">
        <w:rPr>
          <w:rFonts w:ascii="Times New Roman" w:hAnsi="Times New Roman" w:cs="Times New Roman"/>
          <w:sz w:val="28"/>
          <w:szCs w:val="28"/>
        </w:rPr>
        <w:t xml:space="preserve">предстают в </w:t>
      </w:r>
      <w:r w:rsidR="00E84022">
        <w:rPr>
          <w:rFonts w:ascii="Times New Roman" w:hAnsi="Times New Roman" w:cs="Times New Roman"/>
          <w:sz w:val="28"/>
          <w:szCs w:val="28"/>
        </w:rPr>
        <w:t xml:space="preserve">   </w:t>
      </w:r>
      <w:r w:rsidRPr="002C4B3C">
        <w:rPr>
          <w:rFonts w:ascii="Times New Roman" w:hAnsi="Times New Roman" w:cs="Times New Roman"/>
          <w:sz w:val="28"/>
          <w:szCs w:val="28"/>
        </w:rPr>
        <w:t xml:space="preserve">процессе выборов в роли юридически значимого носителя </w:t>
      </w:r>
      <w:r w:rsidR="00C7410B">
        <w:rPr>
          <w:rFonts w:ascii="Times New Roman" w:hAnsi="Times New Roman" w:cs="Times New Roman"/>
          <w:sz w:val="28"/>
          <w:szCs w:val="28"/>
        </w:rPr>
        <w:t xml:space="preserve">     </w:t>
      </w:r>
      <w:r w:rsidRPr="002C4B3C">
        <w:rPr>
          <w:rFonts w:ascii="Times New Roman" w:hAnsi="Times New Roman" w:cs="Times New Roman"/>
          <w:sz w:val="28"/>
          <w:szCs w:val="28"/>
        </w:rPr>
        <w:t>информации о назначении, подготовке, проведении избирательной кампании, ее результатах</w:t>
      </w:r>
      <w:r w:rsidRPr="002C4B3C">
        <w:rPr>
          <w:rStyle w:val="aa"/>
          <w:rFonts w:ascii="Times New Roman" w:hAnsi="Times New Roman"/>
          <w:sz w:val="28"/>
          <w:szCs w:val="28"/>
        </w:rPr>
        <w:footnoteReference w:id="11"/>
      </w:r>
      <w:r w:rsidRPr="002C4B3C">
        <w:rPr>
          <w:rFonts w:ascii="Times New Roman" w:hAnsi="Times New Roman" w:cs="Times New Roman"/>
          <w:sz w:val="28"/>
          <w:szCs w:val="28"/>
        </w:rPr>
        <w:t>.</w:t>
      </w:r>
    </w:p>
    <w:p w:rsidR="002C4B3C" w:rsidRDefault="002C4B3C" w:rsidP="00D334A7">
      <w:pPr>
        <w:autoSpaceDE w:val="0"/>
        <w:autoSpaceDN w:val="0"/>
        <w:adjustRightInd w:val="0"/>
        <w:spacing w:after="0" w:line="360" w:lineRule="auto"/>
        <w:ind w:firstLine="709"/>
        <w:jc w:val="both"/>
        <w:rPr>
          <w:rFonts w:ascii="Times New Roman" w:hAnsi="Times New Roman" w:cs="Times New Roman"/>
          <w:sz w:val="28"/>
          <w:szCs w:val="28"/>
        </w:rPr>
      </w:pPr>
      <w:r w:rsidRPr="002C4B3C">
        <w:rPr>
          <w:rFonts w:ascii="Times New Roman" w:hAnsi="Times New Roman" w:cs="Times New Roman"/>
          <w:sz w:val="28"/>
          <w:szCs w:val="28"/>
        </w:rPr>
        <w:t xml:space="preserve">Институциональную часть избирательного процесса образуют стадии подготовки и проведения выборов, формирующиеся на основе избирательных действий и этапов. Соответственно избирательный процесс оформляется в </w:t>
      </w:r>
      <w:r>
        <w:rPr>
          <w:rFonts w:ascii="Times New Roman" w:hAnsi="Times New Roman" w:cs="Times New Roman"/>
          <w:sz w:val="28"/>
          <w:szCs w:val="28"/>
        </w:rPr>
        <w:t xml:space="preserve">     </w:t>
      </w:r>
      <w:r w:rsidRPr="002C4B3C">
        <w:rPr>
          <w:rFonts w:ascii="Times New Roman" w:hAnsi="Times New Roman" w:cs="Times New Roman"/>
          <w:sz w:val="28"/>
          <w:szCs w:val="28"/>
        </w:rPr>
        <w:t>законодательстве и реализуется на практике, прежде всего, как система последовательно сменяющих друг друга стадий организации и проведения выборов.</w:t>
      </w:r>
    </w:p>
    <w:p w:rsidR="00457F9E" w:rsidRDefault="00457F9E" w:rsidP="00D334A7">
      <w:pPr>
        <w:autoSpaceDE w:val="0"/>
        <w:autoSpaceDN w:val="0"/>
        <w:adjustRightInd w:val="0"/>
        <w:spacing w:after="0" w:line="360" w:lineRule="auto"/>
        <w:ind w:firstLine="709"/>
        <w:jc w:val="both"/>
        <w:rPr>
          <w:rFonts w:ascii="Times New Roman" w:hAnsi="Times New Roman" w:cs="Times New Roman"/>
          <w:sz w:val="28"/>
          <w:szCs w:val="28"/>
        </w:rPr>
      </w:pPr>
      <w:r w:rsidRPr="00457F9E">
        <w:rPr>
          <w:rFonts w:ascii="Times New Roman" w:hAnsi="Times New Roman" w:cs="Times New Roman"/>
          <w:sz w:val="28"/>
          <w:szCs w:val="28"/>
        </w:rPr>
        <w:t xml:space="preserve">В избирательном законодательстве Российской Федерации в соответствии с конституционной моделью организации системы органов публичной власти представлены федеральный, региональный и муниципальный уровни выборов. Сообразно этому можно говорить о федеральном, региональном и муниципальном избирательных процессах. Общие принципы организации избирательного процесса в Российской Федерации очерчены соответствующими положениями Конституции, Федеральным законом "Об основных гарантиях избирательных прав и права на участие в референдуме граждан Российской Федерации", </w:t>
      </w:r>
      <w:r w:rsidR="00D35B29">
        <w:rPr>
          <w:rFonts w:ascii="Times New Roman" w:hAnsi="Times New Roman" w:cs="Times New Roman"/>
          <w:sz w:val="28"/>
          <w:szCs w:val="28"/>
        </w:rPr>
        <w:t xml:space="preserve">   </w:t>
      </w:r>
      <w:r w:rsidRPr="00457F9E">
        <w:rPr>
          <w:rFonts w:ascii="Times New Roman" w:hAnsi="Times New Roman" w:cs="Times New Roman"/>
          <w:sz w:val="28"/>
          <w:szCs w:val="28"/>
        </w:rPr>
        <w:t>иными федеральными законами</w:t>
      </w:r>
      <w:r w:rsidRPr="00457F9E">
        <w:rPr>
          <w:rStyle w:val="aa"/>
          <w:rFonts w:ascii="Times New Roman" w:hAnsi="Times New Roman"/>
          <w:sz w:val="28"/>
          <w:szCs w:val="28"/>
        </w:rPr>
        <w:footnoteReference w:id="12"/>
      </w:r>
      <w:r w:rsidRPr="00457F9E">
        <w:rPr>
          <w:rFonts w:ascii="Times New Roman" w:hAnsi="Times New Roman" w:cs="Times New Roman"/>
          <w:sz w:val="28"/>
          <w:szCs w:val="28"/>
        </w:rPr>
        <w:t>.</w:t>
      </w:r>
    </w:p>
    <w:p w:rsidR="0002528D" w:rsidRDefault="00457F9E" w:rsidP="00D35B29">
      <w:pPr>
        <w:autoSpaceDE w:val="0"/>
        <w:autoSpaceDN w:val="0"/>
        <w:adjustRightInd w:val="0"/>
        <w:spacing w:after="0" w:line="360" w:lineRule="auto"/>
        <w:ind w:firstLine="709"/>
        <w:jc w:val="both"/>
        <w:rPr>
          <w:rFonts w:ascii="Times New Roman" w:hAnsi="Times New Roman" w:cs="Times New Roman"/>
          <w:sz w:val="28"/>
          <w:szCs w:val="28"/>
        </w:rPr>
      </w:pPr>
      <w:r w:rsidRPr="00457F9E">
        <w:rPr>
          <w:rFonts w:ascii="Times New Roman" w:hAnsi="Times New Roman" w:cs="Times New Roman"/>
          <w:sz w:val="28"/>
          <w:szCs w:val="28"/>
        </w:rPr>
        <w:t xml:space="preserve">Избирательный процесс в Российской Федерации включает в себя </w:t>
      </w:r>
      <w:r w:rsidR="00D35B29">
        <w:rPr>
          <w:rFonts w:ascii="Times New Roman" w:hAnsi="Times New Roman" w:cs="Times New Roman"/>
          <w:sz w:val="28"/>
          <w:szCs w:val="28"/>
        </w:rPr>
        <w:t xml:space="preserve">        </w:t>
      </w:r>
      <w:r w:rsidRPr="00457F9E">
        <w:rPr>
          <w:rFonts w:ascii="Times New Roman" w:hAnsi="Times New Roman" w:cs="Times New Roman"/>
          <w:sz w:val="28"/>
          <w:szCs w:val="28"/>
        </w:rPr>
        <w:t xml:space="preserve">установленную законом совокупность стадий, состоящих из конкретных избирательных процедур и избирательных действий. Не следует отождествлять </w:t>
      </w:r>
      <w:r w:rsidR="00D35B29">
        <w:rPr>
          <w:rFonts w:ascii="Times New Roman" w:hAnsi="Times New Roman" w:cs="Times New Roman"/>
          <w:sz w:val="28"/>
          <w:szCs w:val="28"/>
        </w:rPr>
        <w:t xml:space="preserve">  </w:t>
      </w:r>
      <w:r w:rsidRPr="00457F9E">
        <w:rPr>
          <w:rFonts w:ascii="Times New Roman" w:hAnsi="Times New Roman" w:cs="Times New Roman"/>
          <w:sz w:val="28"/>
          <w:szCs w:val="28"/>
        </w:rPr>
        <w:t xml:space="preserve">стадии избирательного процесса с этапами подготовки и проведения </w:t>
      </w:r>
      <w:r w:rsidR="00AC2CA4">
        <w:rPr>
          <w:rFonts w:ascii="Times New Roman" w:hAnsi="Times New Roman" w:cs="Times New Roman"/>
          <w:sz w:val="28"/>
          <w:szCs w:val="28"/>
        </w:rPr>
        <w:t xml:space="preserve">              </w:t>
      </w:r>
      <w:r w:rsidRPr="00457F9E">
        <w:rPr>
          <w:rFonts w:ascii="Times New Roman" w:hAnsi="Times New Roman" w:cs="Times New Roman"/>
          <w:sz w:val="28"/>
          <w:szCs w:val="28"/>
        </w:rPr>
        <w:t xml:space="preserve">избирательной кампании. Стадия избирательного процесса – более широкая </w:t>
      </w:r>
      <w:r w:rsidR="00AC2CA4">
        <w:rPr>
          <w:rFonts w:ascii="Times New Roman" w:hAnsi="Times New Roman" w:cs="Times New Roman"/>
          <w:sz w:val="28"/>
          <w:szCs w:val="28"/>
        </w:rPr>
        <w:t xml:space="preserve">  </w:t>
      </w:r>
      <w:r w:rsidRPr="00457F9E">
        <w:rPr>
          <w:rFonts w:ascii="Times New Roman" w:hAnsi="Times New Roman" w:cs="Times New Roman"/>
          <w:sz w:val="28"/>
          <w:szCs w:val="28"/>
        </w:rPr>
        <w:t xml:space="preserve">категория, </w:t>
      </w:r>
      <w:r w:rsidR="00D35B29">
        <w:rPr>
          <w:rFonts w:ascii="Times New Roman" w:hAnsi="Times New Roman" w:cs="Times New Roman"/>
          <w:sz w:val="28"/>
          <w:szCs w:val="28"/>
        </w:rPr>
        <w:t xml:space="preserve"> </w:t>
      </w:r>
      <w:r w:rsidRPr="00457F9E">
        <w:rPr>
          <w:rFonts w:ascii="Times New Roman" w:hAnsi="Times New Roman" w:cs="Times New Roman"/>
          <w:sz w:val="28"/>
          <w:szCs w:val="28"/>
        </w:rPr>
        <w:t xml:space="preserve">охватывающая своими рамками несколько этапов, состоящих из </w:t>
      </w:r>
      <w:r w:rsidR="00AC2CA4">
        <w:rPr>
          <w:rFonts w:ascii="Times New Roman" w:hAnsi="Times New Roman" w:cs="Times New Roman"/>
          <w:sz w:val="28"/>
          <w:szCs w:val="28"/>
        </w:rPr>
        <w:t xml:space="preserve">    </w:t>
      </w:r>
      <w:r w:rsidRPr="00457F9E">
        <w:rPr>
          <w:rFonts w:ascii="Times New Roman" w:hAnsi="Times New Roman" w:cs="Times New Roman"/>
          <w:sz w:val="28"/>
          <w:szCs w:val="28"/>
        </w:rPr>
        <w:t xml:space="preserve">комплекса </w:t>
      </w:r>
      <w:r w:rsidR="00D35B29">
        <w:rPr>
          <w:rFonts w:ascii="Times New Roman" w:hAnsi="Times New Roman" w:cs="Times New Roman"/>
          <w:sz w:val="28"/>
          <w:szCs w:val="28"/>
        </w:rPr>
        <w:t xml:space="preserve"> </w:t>
      </w:r>
      <w:r w:rsidRPr="00457F9E">
        <w:rPr>
          <w:rFonts w:ascii="Times New Roman" w:hAnsi="Times New Roman" w:cs="Times New Roman"/>
          <w:sz w:val="28"/>
          <w:szCs w:val="28"/>
        </w:rPr>
        <w:t xml:space="preserve">избирательных действий, направленных на достижение определенной </w:t>
      </w:r>
      <w:r w:rsidR="00D35B29">
        <w:rPr>
          <w:rFonts w:ascii="Times New Roman" w:hAnsi="Times New Roman" w:cs="Times New Roman"/>
          <w:sz w:val="28"/>
          <w:szCs w:val="28"/>
        </w:rPr>
        <w:t xml:space="preserve">  </w:t>
      </w:r>
      <w:r w:rsidR="00AC2CA4">
        <w:rPr>
          <w:rFonts w:ascii="Times New Roman" w:hAnsi="Times New Roman" w:cs="Times New Roman"/>
          <w:sz w:val="28"/>
          <w:szCs w:val="28"/>
        </w:rPr>
        <w:t xml:space="preserve">  </w:t>
      </w:r>
      <w:r w:rsidRPr="00457F9E">
        <w:rPr>
          <w:rFonts w:ascii="Times New Roman" w:hAnsi="Times New Roman" w:cs="Times New Roman"/>
          <w:sz w:val="28"/>
          <w:szCs w:val="28"/>
        </w:rPr>
        <w:t xml:space="preserve">промежуточной цели в масштабах той или иной стадии организации и проведения выборов. Иными словами, стадия и этап избирательного процесса соотносятся как целое и часть. </w:t>
      </w:r>
    </w:p>
    <w:p w:rsidR="00457F9E" w:rsidRDefault="00457F9E" w:rsidP="00D35B29">
      <w:pPr>
        <w:autoSpaceDE w:val="0"/>
        <w:autoSpaceDN w:val="0"/>
        <w:adjustRightInd w:val="0"/>
        <w:spacing w:after="0" w:line="360" w:lineRule="auto"/>
        <w:ind w:firstLine="709"/>
        <w:jc w:val="both"/>
        <w:rPr>
          <w:rFonts w:ascii="Times New Roman" w:hAnsi="Times New Roman" w:cs="Times New Roman"/>
          <w:sz w:val="28"/>
          <w:szCs w:val="28"/>
        </w:rPr>
      </w:pPr>
      <w:r w:rsidRPr="00457F9E">
        <w:rPr>
          <w:rFonts w:ascii="Times New Roman" w:hAnsi="Times New Roman" w:cs="Times New Roman"/>
          <w:sz w:val="28"/>
          <w:szCs w:val="28"/>
        </w:rPr>
        <w:t>Вследствие этого стадии вполне могут быть охарактеризованы как последовательная цепь этапов избирательных действий. Так, например, стадия</w:t>
      </w:r>
      <w:r w:rsidR="0002528D">
        <w:rPr>
          <w:rFonts w:ascii="Times New Roman" w:hAnsi="Times New Roman" w:cs="Times New Roman"/>
          <w:sz w:val="28"/>
          <w:szCs w:val="28"/>
        </w:rPr>
        <w:t xml:space="preserve">    </w:t>
      </w:r>
      <w:r w:rsidRPr="00457F9E">
        <w:rPr>
          <w:rFonts w:ascii="Times New Roman" w:hAnsi="Times New Roman" w:cs="Times New Roman"/>
          <w:sz w:val="28"/>
          <w:szCs w:val="28"/>
        </w:rPr>
        <w:t xml:space="preserve"> </w:t>
      </w:r>
      <w:r w:rsidR="0002528D">
        <w:rPr>
          <w:rFonts w:ascii="Times New Roman" w:hAnsi="Times New Roman" w:cs="Times New Roman"/>
          <w:sz w:val="28"/>
          <w:szCs w:val="28"/>
        </w:rPr>
        <w:t xml:space="preserve">   </w:t>
      </w:r>
      <w:r w:rsidRPr="00457F9E">
        <w:rPr>
          <w:rFonts w:ascii="Times New Roman" w:hAnsi="Times New Roman" w:cs="Times New Roman"/>
          <w:sz w:val="28"/>
          <w:szCs w:val="28"/>
        </w:rPr>
        <w:t xml:space="preserve">назначения выборов состоит из следующих этапов: подготовка решения о </w:t>
      </w:r>
      <w:r w:rsidR="0002528D">
        <w:rPr>
          <w:rFonts w:ascii="Times New Roman" w:hAnsi="Times New Roman" w:cs="Times New Roman"/>
          <w:sz w:val="28"/>
          <w:szCs w:val="28"/>
        </w:rPr>
        <w:t xml:space="preserve">      </w:t>
      </w:r>
      <w:r w:rsidRPr="00457F9E">
        <w:rPr>
          <w:rFonts w:ascii="Times New Roman" w:hAnsi="Times New Roman" w:cs="Times New Roman"/>
          <w:sz w:val="28"/>
          <w:szCs w:val="28"/>
        </w:rPr>
        <w:t>назначении выборов, принятие компетентным органом (должностным лицом) решения о проведении выборов, официальное обнародование даты выборов.</w:t>
      </w:r>
    </w:p>
    <w:p w:rsidR="00457F9E" w:rsidRDefault="00457F9E" w:rsidP="00D334A7">
      <w:pPr>
        <w:autoSpaceDE w:val="0"/>
        <w:autoSpaceDN w:val="0"/>
        <w:adjustRightInd w:val="0"/>
        <w:spacing w:after="0" w:line="360" w:lineRule="auto"/>
        <w:ind w:firstLine="709"/>
        <w:rPr>
          <w:rFonts w:ascii="Times New Roman" w:hAnsi="Times New Roman" w:cs="Times New Roman"/>
          <w:sz w:val="28"/>
          <w:szCs w:val="28"/>
        </w:rPr>
      </w:pPr>
      <w:r w:rsidRPr="00457F9E">
        <w:rPr>
          <w:rFonts w:ascii="Times New Roman" w:hAnsi="Times New Roman" w:cs="Times New Roman"/>
          <w:sz w:val="28"/>
          <w:szCs w:val="28"/>
        </w:rPr>
        <w:t>Среди стадий избирательного процесса в РФ различают следующие:</w:t>
      </w:r>
    </w:p>
    <w:p w:rsidR="00457F9E" w:rsidRPr="00457F9E" w:rsidRDefault="00B06322" w:rsidP="00D334A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35608">
        <w:rPr>
          <w:rFonts w:ascii="Times New Roman" w:hAnsi="Times New Roman" w:cs="Times New Roman"/>
          <w:sz w:val="28"/>
          <w:szCs w:val="28"/>
        </w:rPr>
        <w:t xml:space="preserve"> </w:t>
      </w:r>
      <w:r w:rsidR="00457F9E" w:rsidRPr="00457F9E">
        <w:rPr>
          <w:rFonts w:ascii="Times New Roman" w:hAnsi="Times New Roman" w:cs="Times New Roman"/>
          <w:sz w:val="28"/>
          <w:szCs w:val="28"/>
        </w:rPr>
        <w:t>назначение выборов (принятие уполномоченным на то государственным органом, органом местного самоуправления, должностным лицом решения о назначении даты выборов);</w:t>
      </w:r>
    </w:p>
    <w:p w:rsidR="00457F9E" w:rsidRPr="00457F9E" w:rsidRDefault="00B06322" w:rsidP="00D334A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35608">
        <w:rPr>
          <w:rFonts w:ascii="Times New Roman" w:hAnsi="Times New Roman" w:cs="Times New Roman"/>
          <w:sz w:val="28"/>
          <w:szCs w:val="28"/>
        </w:rPr>
        <w:t xml:space="preserve"> </w:t>
      </w:r>
      <w:r w:rsidR="00457F9E" w:rsidRPr="00457F9E">
        <w:rPr>
          <w:rFonts w:ascii="Times New Roman" w:hAnsi="Times New Roman" w:cs="Times New Roman"/>
          <w:sz w:val="28"/>
          <w:szCs w:val="28"/>
        </w:rPr>
        <w:t xml:space="preserve">образование избирательных округов, в том числе единого избирательного округа, избирательных участков, составление списков избирателей на </w:t>
      </w:r>
      <w:r w:rsidR="00D334A7">
        <w:rPr>
          <w:rFonts w:ascii="Times New Roman" w:hAnsi="Times New Roman" w:cs="Times New Roman"/>
          <w:sz w:val="28"/>
          <w:szCs w:val="28"/>
        </w:rPr>
        <w:t xml:space="preserve">   </w:t>
      </w:r>
      <w:r w:rsidR="00457F9E" w:rsidRPr="00457F9E">
        <w:rPr>
          <w:rFonts w:ascii="Times New Roman" w:hAnsi="Times New Roman" w:cs="Times New Roman"/>
          <w:sz w:val="28"/>
          <w:szCs w:val="28"/>
        </w:rPr>
        <w:t xml:space="preserve">основе сведений о государственной регистрации (учете) избирателей; </w:t>
      </w:r>
    </w:p>
    <w:p w:rsidR="00457F9E" w:rsidRPr="00457F9E" w:rsidRDefault="00B06322" w:rsidP="00D334A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35608">
        <w:rPr>
          <w:rFonts w:ascii="Times New Roman" w:hAnsi="Times New Roman" w:cs="Times New Roman"/>
          <w:sz w:val="28"/>
          <w:szCs w:val="28"/>
        </w:rPr>
        <w:t xml:space="preserve"> </w:t>
      </w:r>
      <w:r w:rsidR="00457F9E" w:rsidRPr="00457F9E">
        <w:rPr>
          <w:rFonts w:ascii="Times New Roman" w:hAnsi="Times New Roman" w:cs="Times New Roman"/>
          <w:sz w:val="28"/>
          <w:szCs w:val="28"/>
        </w:rPr>
        <w:t>выдвижение кандидатов (списков кандидатов) и их регистрация;</w:t>
      </w:r>
    </w:p>
    <w:p w:rsidR="00457F9E" w:rsidRPr="00457F9E" w:rsidRDefault="00B06322" w:rsidP="00D334A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44CAD">
        <w:rPr>
          <w:rFonts w:ascii="Times New Roman" w:hAnsi="Times New Roman" w:cs="Times New Roman"/>
          <w:sz w:val="28"/>
          <w:szCs w:val="28"/>
        </w:rPr>
        <w:t xml:space="preserve"> </w:t>
      </w:r>
      <w:r w:rsidR="00457F9E" w:rsidRPr="00457F9E">
        <w:rPr>
          <w:rFonts w:ascii="Times New Roman" w:hAnsi="Times New Roman" w:cs="Times New Roman"/>
          <w:sz w:val="28"/>
          <w:szCs w:val="28"/>
        </w:rPr>
        <w:t xml:space="preserve">информационное обеспечение выборов и проведение предвыборной агитации; голосование и определение итогов голосования, установление </w:t>
      </w:r>
      <w:r w:rsidR="00D334A7">
        <w:rPr>
          <w:rFonts w:ascii="Times New Roman" w:hAnsi="Times New Roman" w:cs="Times New Roman"/>
          <w:sz w:val="28"/>
          <w:szCs w:val="28"/>
        </w:rPr>
        <w:t xml:space="preserve">        </w:t>
      </w:r>
      <w:r w:rsidR="00457F9E" w:rsidRPr="00457F9E">
        <w:rPr>
          <w:rFonts w:ascii="Times New Roman" w:hAnsi="Times New Roman" w:cs="Times New Roman"/>
          <w:sz w:val="28"/>
          <w:szCs w:val="28"/>
        </w:rPr>
        <w:t>результатов выборов, их официальное опубликование.</w:t>
      </w:r>
    </w:p>
    <w:p w:rsidR="00457F9E" w:rsidRDefault="00457F9E" w:rsidP="00D334A7">
      <w:pPr>
        <w:autoSpaceDE w:val="0"/>
        <w:autoSpaceDN w:val="0"/>
        <w:adjustRightInd w:val="0"/>
        <w:spacing w:after="0" w:line="360" w:lineRule="auto"/>
        <w:ind w:firstLine="709"/>
        <w:jc w:val="both"/>
        <w:rPr>
          <w:rFonts w:ascii="Times New Roman" w:hAnsi="Times New Roman" w:cs="Times New Roman"/>
          <w:sz w:val="28"/>
          <w:szCs w:val="28"/>
        </w:rPr>
      </w:pPr>
      <w:r w:rsidRPr="00457F9E">
        <w:rPr>
          <w:rFonts w:ascii="Times New Roman" w:hAnsi="Times New Roman" w:cs="Times New Roman"/>
          <w:sz w:val="28"/>
          <w:szCs w:val="28"/>
        </w:rPr>
        <w:t xml:space="preserve">Одной из основных стадий избирательного процесса, обеспечивающей периодичность проведения выборов соответствующего уровня, является </w:t>
      </w:r>
      <w:r w:rsidR="005D0BFF">
        <w:rPr>
          <w:rFonts w:ascii="Times New Roman" w:hAnsi="Times New Roman" w:cs="Times New Roman"/>
          <w:sz w:val="28"/>
          <w:szCs w:val="28"/>
        </w:rPr>
        <w:t xml:space="preserve">       </w:t>
      </w:r>
      <w:r w:rsidRPr="00457F9E">
        <w:rPr>
          <w:rFonts w:ascii="Times New Roman" w:hAnsi="Times New Roman" w:cs="Times New Roman"/>
          <w:sz w:val="28"/>
          <w:szCs w:val="28"/>
        </w:rPr>
        <w:t xml:space="preserve">порядок назначения выборов уполномоченными на то органами или должностными лицами, а также порядок ротации состава депутатов представительных органов государственной власти. Конституция Российской Федерации закрепляет </w:t>
      </w:r>
      <w:r w:rsidR="005D0BFF">
        <w:rPr>
          <w:rFonts w:ascii="Times New Roman" w:hAnsi="Times New Roman" w:cs="Times New Roman"/>
          <w:sz w:val="28"/>
          <w:szCs w:val="28"/>
        </w:rPr>
        <w:t xml:space="preserve"> </w:t>
      </w:r>
      <w:r w:rsidRPr="00457F9E">
        <w:rPr>
          <w:rFonts w:ascii="Times New Roman" w:hAnsi="Times New Roman" w:cs="Times New Roman"/>
          <w:sz w:val="28"/>
          <w:szCs w:val="28"/>
        </w:rPr>
        <w:t xml:space="preserve">порядок назначения выборов только в федеральные органы государственной власти, порядок назначения региональных и муниципальных выборов </w:t>
      </w:r>
      <w:r w:rsidR="005D0BFF">
        <w:rPr>
          <w:rFonts w:ascii="Times New Roman" w:hAnsi="Times New Roman" w:cs="Times New Roman"/>
          <w:sz w:val="28"/>
          <w:szCs w:val="28"/>
        </w:rPr>
        <w:t xml:space="preserve">     </w:t>
      </w:r>
      <w:r w:rsidRPr="00457F9E">
        <w:rPr>
          <w:rFonts w:ascii="Times New Roman" w:hAnsi="Times New Roman" w:cs="Times New Roman"/>
          <w:sz w:val="28"/>
          <w:szCs w:val="28"/>
        </w:rPr>
        <w:t xml:space="preserve">закрепляется в конституциях (уставах), законах субъектов Российской Федерации, </w:t>
      </w:r>
      <w:r w:rsidR="005D0BFF">
        <w:rPr>
          <w:rFonts w:ascii="Times New Roman" w:hAnsi="Times New Roman" w:cs="Times New Roman"/>
          <w:sz w:val="28"/>
          <w:szCs w:val="28"/>
        </w:rPr>
        <w:t xml:space="preserve"> </w:t>
      </w:r>
      <w:r w:rsidRPr="00457F9E">
        <w:rPr>
          <w:rFonts w:ascii="Times New Roman" w:hAnsi="Times New Roman" w:cs="Times New Roman"/>
          <w:sz w:val="28"/>
          <w:szCs w:val="28"/>
        </w:rPr>
        <w:t>уставах муниципальных образований.</w:t>
      </w:r>
    </w:p>
    <w:p w:rsidR="0029553B" w:rsidRPr="0029553B" w:rsidRDefault="0029553B" w:rsidP="00D334A7">
      <w:pPr>
        <w:autoSpaceDE w:val="0"/>
        <w:autoSpaceDN w:val="0"/>
        <w:adjustRightInd w:val="0"/>
        <w:spacing w:after="0" w:line="360" w:lineRule="auto"/>
        <w:ind w:firstLine="709"/>
        <w:jc w:val="both"/>
        <w:rPr>
          <w:rFonts w:ascii="Times New Roman" w:hAnsi="Times New Roman" w:cs="Times New Roman"/>
          <w:sz w:val="28"/>
          <w:szCs w:val="28"/>
        </w:rPr>
      </w:pPr>
      <w:r w:rsidRPr="0029553B">
        <w:rPr>
          <w:rFonts w:ascii="Times New Roman" w:hAnsi="Times New Roman" w:cs="Times New Roman"/>
          <w:sz w:val="28"/>
          <w:szCs w:val="28"/>
        </w:rPr>
        <w:t xml:space="preserve">Законодательное регулирование порядка назначения и проведения </w:t>
      </w:r>
      <w:r w:rsidR="00D35B29">
        <w:rPr>
          <w:rFonts w:ascii="Times New Roman" w:hAnsi="Times New Roman" w:cs="Times New Roman"/>
          <w:sz w:val="28"/>
          <w:szCs w:val="28"/>
        </w:rPr>
        <w:t xml:space="preserve">      </w:t>
      </w:r>
      <w:r w:rsidRPr="0029553B">
        <w:rPr>
          <w:rFonts w:ascii="Times New Roman" w:hAnsi="Times New Roman" w:cs="Times New Roman"/>
          <w:sz w:val="28"/>
          <w:szCs w:val="28"/>
        </w:rPr>
        <w:t xml:space="preserve">выборов депутатов законодательных (представительных) органов, глав исполнительных органов государственной власти в субъектах Российской </w:t>
      </w:r>
      <w:r w:rsidR="00D35B29">
        <w:rPr>
          <w:rFonts w:ascii="Times New Roman" w:hAnsi="Times New Roman" w:cs="Times New Roman"/>
          <w:sz w:val="28"/>
          <w:szCs w:val="28"/>
        </w:rPr>
        <w:t xml:space="preserve">             </w:t>
      </w:r>
      <w:r w:rsidRPr="0029553B">
        <w:rPr>
          <w:rFonts w:ascii="Times New Roman" w:hAnsi="Times New Roman" w:cs="Times New Roman"/>
          <w:sz w:val="28"/>
          <w:szCs w:val="28"/>
        </w:rPr>
        <w:t xml:space="preserve">Федерации, хотя и основывается на положениях "рамочного" федерального </w:t>
      </w:r>
      <w:r w:rsidR="00D35B29">
        <w:rPr>
          <w:rFonts w:ascii="Times New Roman" w:hAnsi="Times New Roman" w:cs="Times New Roman"/>
          <w:sz w:val="28"/>
          <w:szCs w:val="28"/>
        </w:rPr>
        <w:t xml:space="preserve">   </w:t>
      </w:r>
      <w:r w:rsidRPr="0029553B">
        <w:rPr>
          <w:rFonts w:ascii="Times New Roman" w:hAnsi="Times New Roman" w:cs="Times New Roman"/>
          <w:sz w:val="28"/>
          <w:szCs w:val="28"/>
        </w:rPr>
        <w:t xml:space="preserve">избирательного законодательства, тем не менее, по ряду своих аспектов </w:t>
      </w:r>
      <w:r w:rsidR="00D35B29">
        <w:rPr>
          <w:rFonts w:ascii="Times New Roman" w:hAnsi="Times New Roman" w:cs="Times New Roman"/>
          <w:sz w:val="28"/>
          <w:szCs w:val="28"/>
        </w:rPr>
        <w:t xml:space="preserve">        </w:t>
      </w:r>
      <w:r w:rsidRPr="0029553B">
        <w:rPr>
          <w:rFonts w:ascii="Times New Roman" w:hAnsi="Times New Roman" w:cs="Times New Roman"/>
          <w:sz w:val="28"/>
          <w:szCs w:val="28"/>
        </w:rPr>
        <w:t xml:space="preserve">отличается; при этом в некоторых законах содержатся положения о порядке </w:t>
      </w:r>
      <w:r w:rsidR="00D35B29">
        <w:rPr>
          <w:rFonts w:ascii="Times New Roman" w:hAnsi="Times New Roman" w:cs="Times New Roman"/>
          <w:sz w:val="28"/>
          <w:szCs w:val="28"/>
        </w:rPr>
        <w:t xml:space="preserve"> </w:t>
      </w:r>
      <w:r w:rsidRPr="0029553B">
        <w:rPr>
          <w:rFonts w:ascii="Times New Roman" w:hAnsi="Times New Roman" w:cs="Times New Roman"/>
          <w:sz w:val="28"/>
          <w:szCs w:val="28"/>
        </w:rPr>
        <w:t xml:space="preserve">назначения первых и </w:t>
      </w:r>
      <w:r>
        <w:rPr>
          <w:rFonts w:ascii="Times New Roman" w:hAnsi="Times New Roman" w:cs="Times New Roman"/>
          <w:sz w:val="28"/>
          <w:szCs w:val="28"/>
        </w:rPr>
        <w:t xml:space="preserve">     </w:t>
      </w:r>
      <w:r w:rsidRPr="0029553B">
        <w:rPr>
          <w:rFonts w:ascii="Times New Roman" w:hAnsi="Times New Roman" w:cs="Times New Roman"/>
          <w:sz w:val="28"/>
          <w:szCs w:val="28"/>
        </w:rPr>
        <w:t>по</w:t>
      </w:r>
      <w:r>
        <w:rPr>
          <w:rFonts w:ascii="Times New Roman" w:hAnsi="Times New Roman" w:cs="Times New Roman"/>
          <w:sz w:val="28"/>
          <w:szCs w:val="28"/>
        </w:rPr>
        <w:t>сле</w:t>
      </w:r>
      <w:r w:rsidRPr="0029553B">
        <w:rPr>
          <w:rFonts w:ascii="Times New Roman" w:hAnsi="Times New Roman" w:cs="Times New Roman"/>
          <w:sz w:val="28"/>
          <w:szCs w:val="28"/>
        </w:rPr>
        <w:t>дующих выборов.</w:t>
      </w:r>
    </w:p>
    <w:p w:rsidR="00FC23F8" w:rsidRPr="00FC23F8" w:rsidRDefault="00FC23F8" w:rsidP="00D334A7">
      <w:pPr>
        <w:autoSpaceDE w:val="0"/>
        <w:autoSpaceDN w:val="0"/>
        <w:adjustRightInd w:val="0"/>
        <w:spacing w:after="0" w:line="360" w:lineRule="auto"/>
        <w:ind w:firstLine="709"/>
        <w:jc w:val="both"/>
        <w:rPr>
          <w:rFonts w:ascii="Times New Roman" w:hAnsi="Times New Roman" w:cs="Times New Roman"/>
          <w:sz w:val="28"/>
          <w:szCs w:val="28"/>
        </w:rPr>
      </w:pPr>
      <w:r w:rsidRPr="00FC23F8">
        <w:rPr>
          <w:rFonts w:ascii="Times New Roman" w:hAnsi="Times New Roman" w:cs="Times New Roman"/>
          <w:sz w:val="28"/>
          <w:szCs w:val="28"/>
        </w:rPr>
        <w:t>При проведении выборов в целях реализации прав избирателей, ознакомления их с данными о себе, а также в целях проведения голосования соответствующими избирательными комиссиями составляются списки избирателей на основании сведений, полученных с использованием государственной системы регистрации (учета) избирателей.</w:t>
      </w:r>
    </w:p>
    <w:p w:rsidR="00457F9E" w:rsidRDefault="00FC23F8" w:rsidP="00370AE3">
      <w:pPr>
        <w:autoSpaceDE w:val="0"/>
        <w:autoSpaceDN w:val="0"/>
        <w:adjustRightInd w:val="0"/>
        <w:spacing w:after="0" w:line="360" w:lineRule="auto"/>
        <w:ind w:firstLine="709"/>
        <w:jc w:val="both"/>
        <w:rPr>
          <w:rFonts w:ascii="Times New Roman" w:hAnsi="Times New Roman" w:cs="Times New Roman"/>
          <w:sz w:val="28"/>
          <w:szCs w:val="28"/>
        </w:rPr>
      </w:pPr>
      <w:r w:rsidRPr="00FC23F8">
        <w:rPr>
          <w:rFonts w:ascii="Times New Roman" w:hAnsi="Times New Roman" w:cs="Times New Roman"/>
          <w:sz w:val="28"/>
          <w:szCs w:val="28"/>
        </w:rPr>
        <w:t xml:space="preserve">Порядок составления списков избирателей устанавливается Федеральным законом "Об основных гарантиях избирательных прав и права на участие в </w:t>
      </w:r>
      <w:r w:rsidR="00D44CAD">
        <w:rPr>
          <w:rFonts w:ascii="Times New Roman" w:hAnsi="Times New Roman" w:cs="Times New Roman"/>
          <w:sz w:val="28"/>
          <w:szCs w:val="28"/>
        </w:rPr>
        <w:t xml:space="preserve">  </w:t>
      </w:r>
      <w:r w:rsidRPr="00FC23F8">
        <w:rPr>
          <w:rFonts w:ascii="Times New Roman" w:hAnsi="Times New Roman" w:cs="Times New Roman"/>
          <w:sz w:val="28"/>
          <w:szCs w:val="28"/>
        </w:rPr>
        <w:t>референдуме граждан Российской Федерации", федеральными конституционными законами, иными федеральными законами, законами субъектов Российской Федерации, уставами муниципальных образований.</w:t>
      </w:r>
    </w:p>
    <w:p w:rsidR="00FC23F8" w:rsidRDefault="00FC23F8" w:rsidP="00370AE3">
      <w:pPr>
        <w:autoSpaceDE w:val="0"/>
        <w:autoSpaceDN w:val="0"/>
        <w:adjustRightInd w:val="0"/>
        <w:spacing w:after="0" w:line="360" w:lineRule="auto"/>
        <w:ind w:firstLine="709"/>
        <w:jc w:val="both"/>
        <w:rPr>
          <w:rFonts w:ascii="Times New Roman" w:hAnsi="Times New Roman" w:cs="Times New Roman"/>
          <w:sz w:val="28"/>
          <w:szCs w:val="28"/>
        </w:rPr>
      </w:pPr>
      <w:r w:rsidRPr="00FC23F8">
        <w:rPr>
          <w:rFonts w:ascii="Times New Roman" w:hAnsi="Times New Roman" w:cs="Times New Roman"/>
          <w:sz w:val="28"/>
          <w:szCs w:val="28"/>
        </w:rPr>
        <w:t xml:space="preserve">Статья 32 Федерального закона "Об основных гарантиях избирательных прав и права на участие в референдуме граждан Российской Федерации" </w:t>
      </w:r>
      <w:r w:rsidR="00C82640">
        <w:rPr>
          <w:rFonts w:ascii="Times New Roman" w:hAnsi="Times New Roman" w:cs="Times New Roman"/>
          <w:sz w:val="28"/>
          <w:szCs w:val="28"/>
        </w:rPr>
        <w:t xml:space="preserve">       </w:t>
      </w:r>
      <w:r w:rsidRPr="00FC23F8">
        <w:rPr>
          <w:rFonts w:ascii="Times New Roman" w:hAnsi="Times New Roman" w:cs="Times New Roman"/>
          <w:sz w:val="28"/>
          <w:szCs w:val="28"/>
        </w:rPr>
        <w:t xml:space="preserve">закрепляет право выдвижения кандидатов. Граждане Российской Федерации, </w:t>
      </w:r>
      <w:r w:rsidR="002B790B">
        <w:rPr>
          <w:rFonts w:ascii="Times New Roman" w:hAnsi="Times New Roman" w:cs="Times New Roman"/>
          <w:sz w:val="28"/>
          <w:szCs w:val="28"/>
        </w:rPr>
        <w:t xml:space="preserve">        </w:t>
      </w:r>
      <w:r w:rsidRPr="00FC23F8">
        <w:rPr>
          <w:rFonts w:ascii="Times New Roman" w:hAnsi="Times New Roman" w:cs="Times New Roman"/>
          <w:sz w:val="28"/>
          <w:szCs w:val="28"/>
        </w:rPr>
        <w:t xml:space="preserve">обладающие пассивным избирательным правом, могут быть выдвинуты кандидатами непосредственно либо в составе списка кандидатов в соответствии с </w:t>
      </w:r>
      <w:r w:rsidR="00F17D85">
        <w:rPr>
          <w:rFonts w:ascii="Times New Roman" w:hAnsi="Times New Roman" w:cs="Times New Roman"/>
          <w:sz w:val="28"/>
          <w:szCs w:val="28"/>
        </w:rPr>
        <w:t xml:space="preserve">         </w:t>
      </w:r>
      <w:r w:rsidRPr="00FC23F8">
        <w:rPr>
          <w:rFonts w:ascii="Times New Roman" w:hAnsi="Times New Roman" w:cs="Times New Roman"/>
          <w:sz w:val="28"/>
          <w:szCs w:val="28"/>
        </w:rPr>
        <w:t xml:space="preserve">настоящим Федеральным законом, иным законом. Непосредственное выдвижение кандидатов может быть осуществлено путем самовыдвижения, выдвижения избирательным объединением. Выдвижение кандидатов в составе списка </w:t>
      </w:r>
      <w:r w:rsidR="00F17D85">
        <w:rPr>
          <w:rFonts w:ascii="Times New Roman" w:hAnsi="Times New Roman" w:cs="Times New Roman"/>
          <w:sz w:val="28"/>
          <w:szCs w:val="28"/>
        </w:rPr>
        <w:t xml:space="preserve">     </w:t>
      </w:r>
      <w:r w:rsidRPr="00FC23F8">
        <w:rPr>
          <w:rFonts w:ascii="Times New Roman" w:hAnsi="Times New Roman" w:cs="Times New Roman"/>
          <w:sz w:val="28"/>
          <w:szCs w:val="28"/>
        </w:rPr>
        <w:t xml:space="preserve">кандидатов может быть осуществлено избирательным объединением. Статья 37 </w:t>
      </w:r>
      <w:r w:rsidR="00F17D85">
        <w:rPr>
          <w:rFonts w:ascii="Times New Roman" w:hAnsi="Times New Roman" w:cs="Times New Roman"/>
          <w:sz w:val="28"/>
          <w:szCs w:val="28"/>
        </w:rPr>
        <w:t xml:space="preserve">   </w:t>
      </w:r>
      <w:r w:rsidRPr="00FC23F8">
        <w:rPr>
          <w:rFonts w:ascii="Times New Roman" w:hAnsi="Times New Roman" w:cs="Times New Roman"/>
          <w:sz w:val="28"/>
          <w:szCs w:val="28"/>
        </w:rPr>
        <w:t xml:space="preserve">Федерального закона "Об основных гарантиях избирательных прав и права на участие в референдуме граждан Российской Федерации" определяет порядок сбора подписей в поддержку выдвижения кандидатов, списков кандидатов, инициативы проведения референдума. Федеральными законами, законами субъектов РФ может быть предусмотрено, что для регистрации кандидатов в соответствующую избирательную комиссию должны быть представлены также сведения о доходах и об имуществе, принадлежащем кандидату на праве </w:t>
      </w:r>
      <w:r w:rsidR="002B790B">
        <w:rPr>
          <w:rFonts w:ascii="Times New Roman" w:hAnsi="Times New Roman" w:cs="Times New Roman"/>
          <w:sz w:val="28"/>
          <w:szCs w:val="28"/>
        </w:rPr>
        <w:t xml:space="preserve">     </w:t>
      </w:r>
      <w:r w:rsidRPr="00FC23F8">
        <w:rPr>
          <w:rFonts w:ascii="Times New Roman" w:hAnsi="Times New Roman" w:cs="Times New Roman"/>
          <w:sz w:val="28"/>
          <w:szCs w:val="28"/>
        </w:rPr>
        <w:t>собственности.</w:t>
      </w:r>
    </w:p>
    <w:p w:rsidR="00FC23F8" w:rsidRDefault="00FC23F8" w:rsidP="00370AE3">
      <w:pPr>
        <w:autoSpaceDE w:val="0"/>
        <w:autoSpaceDN w:val="0"/>
        <w:adjustRightInd w:val="0"/>
        <w:spacing w:after="0" w:line="360" w:lineRule="auto"/>
        <w:ind w:firstLine="709"/>
        <w:jc w:val="both"/>
        <w:rPr>
          <w:rFonts w:ascii="Times New Roman" w:hAnsi="Times New Roman" w:cs="Times New Roman"/>
          <w:sz w:val="28"/>
          <w:szCs w:val="28"/>
        </w:rPr>
      </w:pPr>
      <w:r w:rsidRPr="00FC23F8">
        <w:rPr>
          <w:rFonts w:ascii="Times New Roman" w:hAnsi="Times New Roman" w:cs="Times New Roman"/>
          <w:sz w:val="28"/>
          <w:szCs w:val="28"/>
        </w:rPr>
        <w:t xml:space="preserve">Граждане Российской Федерации, общественные объединения, политические партии вправе в допускаемых законом формах и законными методами </w:t>
      </w:r>
      <w:r w:rsidR="0005513E">
        <w:rPr>
          <w:rFonts w:ascii="Times New Roman" w:hAnsi="Times New Roman" w:cs="Times New Roman"/>
          <w:sz w:val="28"/>
          <w:szCs w:val="28"/>
        </w:rPr>
        <w:t xml:space="preserve">  </w:t>
      </w:r>
      <w:r w:rsidRPr="00FC23F8">
        <w:rPr>
          <w:rFonts w:ascii="Times New Roman" w:hAnsi="Times New Roman" w:cs="Times New Roman"/>
          <w:sz w:val="28"/>
          <w:szCs w:val="28"/>
        </w:rPr>
        <w:t xml:space="preserve">вести агитацию за участие в выборах, за или против любого зарегистрированного кандидата (за список кандидатов или против него). Кандидатам и избирательным объединениям и блокам гарантируются равные условия доступа к средствам массовой информации. Предвыборная агитация может осуществляться </w:t>
      </w:r>
      <w:r w:rsidR="0005513E">
        <w:rPr>
          <w:rFonts w:ascii="Times New Roman" w:hAnsi="Times New Roman" w:cs="Times New Roman"/>
          <w:sz w:val="28"/>
          <w:szCs w:val="28"/>
        </w:rPr>
        <w:t xml:space="preserve"> </w:t>
      </w:r>
      <w:r w:rsidRPr="00FC23F8">
        <w:rPr>
          <w:rFonts w:ascii="Times New Roman" w:hAnsi="Times New Roman" w:cs="Times New Roman"/>
          <w:sz w:val="28"/>
          <w:szCs w:val="28"/>
        </w:rPr>
        <w:t xml:space="preserve">через средства массовой информации, путем проведения предвыборных </w:t>
      </w:r>
      <w:r w:rsidR="0005513E">
        <w:rPr>
          <w:rFonts w:ascii="Times New Roman" w:hAnsi="Times New Roman" w:cs="Times New Roman"/>
          <w:sz w:val="28"/>
          <w:szCs w:val="28"/>
        </w:rPr>
        <w:t xml:space="preserve"> </w:t>
      </w:r>
      <w:r w:rsidRPr="00FC23F8">
        <w:rPr>
          <w:rFonts w:ascii="Times New Roman" w:hAnsi="Times New Roman" w:cs="Times New Roman"/>
          <w:sz w:val="28"/>
          <w:szCs w:val="28"/>
        </w:rPr>
        <w:t xml:space="preserve">мероприятий, в том числе собраний и встреч с избирателями, публичных </w:t>
      </w:r>
      <w:r w:rsidR="00F17D85">
        <w:rPr>
          <w:rFonts w:ascii="Times New Roman" w:hAnsi="Times New Roman" w:cs="Times New Roman"/>
          <w:sz w:val="28"/>
          <w:szCs w:val="28"/>
        </w:rPr>
        <w:t xml:space="preserve">       </w:t>
      </w:r>
      <w:r w:rsidRPr="00FC23F8">
        <w:rPr>
          <w:rFonts w:ascii="Times New Roman" w:hAnsi="Times New Roman" w:cs="Times New Roman"/>
          <w:sz w:val="28"/>
          <w:szCs w:val="28"/>
        </w:rPr>
        <w:t>предвыборных дебатов и дискуссий, митингов, демонстраций, шествий, выпуска и распространения агитационных печатных материалов</w:t>
      </w:r>
      <w:r w:rsidRPr="00FC23F8">
        <w:rPr>
          <w:rStyle w:val="aa"/>
          <w:rFonts w:ascii="Times New Roman" w:hAnsi="Times New Roman"/>
          <w:sz w:val="28"/>
          <w:szCs w:val="28"/>
        </w:rPr>
        <w:footnoteReference w:id="13"/>
      </w:r>
      <w:r w:rsidRPr="00FC23F8">
        <w:rPr>
          <w:rFonts w:ascii="Times New Roman" w:hAnsi="Times New Roman" w:cs="Times New Roman"/>
          <w:sz w:val="28"/>
          <w:szCs w:val="28"/>
        </w:rPr>
        <w:t>.</w:t>
      </w:r>
    </w:p>
    <w:p w:rsidR="00FC23F8" w:rsidRPr="00FC23F8" w:rsidRDefault="00FC23F8" w:rsidP="00370AE3">
      <w:pPr>
        <w:autoSpaceDE w:val="0"/>
        <w:autoSpaceDN w:val="0"/>
        <w:adjustRightInd w:val="0"/>
        <w:spacing w:after="0" w:line="360" w:lineRule="auto"/>
        <w:ind w:firstLine="709"/>
        <w:jc w:val="both"/>
        <w:rPr>
          <w:rFonts w:ascii="Times New Roman" w:hAnsi="Times New Roman" w:cs="Times New Roman"/>
          <w:sz w:val="28"/>
          <w:szCs w:val="28"/>
        </w:rPr>
      </w:pPr>
      <w:r w:rsidRPr="00FC23F8">
        <w:rPr>
          <w:rFonts w:ascii="Times New Roman" w:hAnsi="Times New Roman" w:cs="Times New Roman"/>
          <w:sz w:val="28"/>
          <w:szCs w:val="28"/>
        </w:rPr>
        <w:t xml:space="preserve">Наряду с основными (обязательными) стадиями необходимо различать факультативные стадии избирательного процесса. Для факультативных стадий характерно то, что они могут претендовать на реальное автономное существование только в том случае, если прямо предусмотрены законодательством о выборах и лишь при наступлении упомянутых в нем обстоятельств. Исходя из этого, факультативной стадией избирательного процесса является стадия </w:t>
      </w:r>
      <w:r w:rsidR="00E84022">
        <w:rPr>
          <w:rFonts w:ascii="Times New Roman" w:hAnsi="Times New Roman" w:cs="Times New Roman"/>
          <w:sz w:val="28"/>
          <w:szCs w:val="28"/>
        </w:rPr>
        <w:t xml:space="preserve">      </w:t>
      </w:r>
      <w:r w:rsidRPr="00FC23F8">
        <w:rPr>
          <w:rFonts w:ascii="Times New Roman" w:hAnsi="Times New Roman" w:cs="Times New Roman"/>
          <w:sz w:val="28"/>
          <w:szCs w:val="28"/>
        </w:rPr>
        <w:t>повторного голосования.</w:t>
      </w:r>
    </w:p>
    <w:p w:rsidR="00103B8D" w:rsidRDefault="00103B8D" w:rsidP="00103B8D">
      <w:pPr>
        <w:widowControl w:val="0"/>
        <w:spacing w:after="0" w:line="360" w:lineRule="auto"/>
        <w:contextualSpacing/>
        <w:jc w:val="both"/>
        <w:rPr>
          <w:rFonts w:ascii="Times New Roman" w:hAnsi="Times New Roman" w:cs="Times New Roman"/>
          <w:sz w:val="28"/>
          <w:szCs w:val="28"/>
        </w:rPr>
      </w:pPr>
    </w:p>
    <w:p w:rsidR="002C4B3C" w:rsidRPr="00103B8D" w:rsidRDefault="00103B8D" w:rsidP="00103B8D">
      <w:pPr>
        <w:widowControl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70AE3">
        <w:rPr>
          <w:rFonts w:ascii="Times New Roman" w:hAnsi="Times New Roman" w:cs="Times New Roman"/>
          <w:sz w:val="28"/>
          <w:szCs w:val="28"/>
        </w:rPr>
        <w:t xml:space="preserve">  </w:t>
      </w:r>
      <w:r w:rsidR="003B626F" w:rsidRPr="00103B8D">
        <w:rPr>
          <w:rFonts w:ascii="Times New Roman" w:hAnsi="Times New Roman" w:cs="Times New Roman"/>
          <w:sz w:val="28"/>
          <w:szCs w:val="28"/>
        </w:rPr>
        <w:t>2.2 Порядок проведения голосования</w:t>
      </w:r>
    </w:p>
    <w:p w:rsidR="00103B8D" w:rsidRDefault="00103B8D" w:rsidP="00103B8D">
      <w:pPr>
        <w:widowControl w:val="0"/>
        <w:spacing w:after="0" w:line="360" w:lineRule="auto"/>
        <w:contextualSpacing/>
        <w:jc w:val="both"/>
        <w:rPr>
          <w:rFonts w:ascii="Times New Roman" w:hAnsi="Times New Roman" w:cs="Times New Roman"/>
          <w:b/>
          <w:sz w:val="28"/>
          <w:szCs w:val="28"/>
        </w:rPr>
      </w:pPr>
    </w:p>
    <w:p w:rsidR="00550110" w:rsidRPr="00550110" w:rsidRDefault="00550110" w:rsidP="00370AE3">
      <w:pPr>
        <w:widowControl w:val="0"/>
        <w:spacing w:after="0" w:line="360" w:lineRule="auto"/>
        <w:ind w:firstLine="709"/>
        <w:contextualSpacing/>
        <w:jc w:val="both"/>
        <w:rPr>
          <w:rFonts w:ascii="Times New Roman" w:hAnsi="Times New Roman" w:cs="Times New Roman"/>
          <w:noProof/>
          <w:sz w:val="28"/>
          <w:szCs w:val="28"/>
        </w:rPr>
      </w:pPr>
      <w:r w:rsidRPr="00550110">
        <w:rPr>
          <w:rFonts w:ascii="Times New Roman" w:hAnsi="Times New Roman" w:cs="Times New Roman"/>
          <w:noProof/>
          <w:sz w:val="28"/>
          <w:szCs w:val="28"/>
        </w:rPr>
        <w:t xml:space="preserve">Голосование на выборах в Российской Федерации проводится в один из выходных дней, обычно в воскресенье. </w:t>
      </w:r>
      <w:r w:rsidRPr="00550110">
        <w:rPr>
          <w:rStyle w:val="aa"/>
          <w:rFonts w:ascii="Times New Roman" w:hAnsi="Times New Roman"/>
          <w:noProof/>
          <w:sz w:val="28"/>
          <w:szCs w:val="28"/>
        </w:rPr>
        <w:footnoteReference w:id="14"/>
      </w:r>
    </w:p>
    <w:p w:rsidR="00550110" w:rsidRPr="00550110" w:rsidRDefault="00550110" w:rsidP="00370AE3">
      <w:pPr>
        <w:widowControl w:val="0"/>
        <w:spacing w:after="0" w:line="360" w:lineRule="auto"/>
        <w:ind w:firstLine="709"/>
        <w:contextualSpacing/>
        <w:jc w:val="both"/>
        <w:rPr>
          <w:rFonts w:ascii="Times New Roman" w:hAnsi="Times New Roman" w:cs="Times New Roman"/>
          <w:noProof/>
          <w:sz w:val="28"/>
          <w:szCs w:val="28"/>
        </w:rPr>
      </w:pPr>
      <w:r w:rsidRPr="00550110">
        <w:rPr>
          <w:rFonts w:ascii="Times New Roman" w:hAnsi="Times New Roman" w:cs="Times New Roman"/>
          <w:noProof/>
          <w:sz w:val="28"/>
          <w:szCs w:val="28"/>
        </w:rPr>
        <w:t>Исключения в установлении дня голосования могут быть предусмотрены федеральными законами, законами и иными нормативными правовыми актами законодательных (представительных) органов государственной власти субъектов Российской Федерации.</w:t>
      </w:r>
    </w:p>
    <w:p w:rsidR="00550110" w:rsidRPr="00550110" w:rsidRDefault="00550110" w:rsidP="00370AE3">
      <w:pPr>
        <w:widowControl w:val="0"/>
        <w:spacing w:after="0" w:line="360" w:lineRule="auto"/>
        <w:ind w:firstLine="709"/>
        <w:contextualSpacing/>
        <w:jc w:val="both"/>
        <w:rPr>
          <w:rFonts w:ascii="Times New Roman" w:hAnsi="Times New Roman" w:cs="Times New Roman"/>
          <w:noProof/>
          <w:sz w:val="28"/>
          <w:szCs w:val="28"/>
        </w:rPr>
      </w:pPr>
      <w:r w:rsidRPr="00550110">
        <w:rPr>
          <w:rFonts w:ascii="Times New Roman" w:hAnsi="Times New Roman" w:cs="Times New Roman"/>
          <w:noProof/>
          <w:sz w:val="28"/>
          <w:szCs w:val="28"/>
        </w:rPr>
        <w:t xml:space="preserve">О времени и месте голосования участковые избирательные комиссии обязаны оповестить избирателей не позднее, чем за 20 дней до дня его проведения через средства массовой информации. </w:t>
      </w:r>
    </w:p>
    <w:p w:rsidR="00550110" w:rsidRPr="00550110" w:rsidRDefault="00550110" w:rsidP="00370AE3">
      <w:pPr>
        <w:widowControl w:val="0"/>
        <w:spacing w:after="0" w:line="360" w:lineRule="auto"/>
        <w:ind w:firstLine="709"/>
        <w:contextualSpacing/>
        <w:jc w:val="both"/>
        <w:rPr>
          <w:rFonts w:ascii="Times New Roman" w:hAnsi="Times New Roman" w:cs="Times New Roman"/>
          <w:noProof/>
          <w:sz w:val="28"/>
          <w:szCs w:val="28"/>
        </w:rPr>
      </w:pPr>
      <w:r w:rsidRPr="00550110">
        <w:rPr>
          <w:rFonts w:ascii="Times New Roman" w:hAnsi="Times New Roman" w:cs="Times New Roman"/>
          <w:noProof/>
          <w:sz w:val="28"/>
          <w:szCs w:val="28"/>
        </w:rPr>
        <w:t>Избирателю, который в течение 15 дней до дня выборов включительно по тем или иным причинам будет отсутствовать по месту своего жительства и не сможет прийти на избирательный участок, на котором он включен в список избирателей, должна быть предоставлена возможность проголосовать досрочно, путем заполнения избирательного бюллетеня в помещении окружной или участковой избирательной комиссии. Избирательная комиссия обязана при этом обеспечить тайну голосования, исключить возможность искажения волеизъявления избирателя, обеспечить сохранность избирательного бюллетеня и учет голоса избирателя при установлении итогов голосования.</w:t>
      </w:r>
    </w:p>
    <w:p w:rsidR="00550110" w:rsidRPr="00C35805" w:rsidRDefault="00550110" w:rsidP="00370AE3">
      <w:pPr>
        <w:widowControl w:val="0"/>
        <w:spacing w:after="0" w:line="360" w:lineRule="auto"/>
        <w:ind w:firstLine="709"/>
        <w:contextualSpacing/>
        <w:jc w:val="both"/>
        <w:rPr>
          <w:noProof/>
          <w:sz w:val="28"/>
          <w:szCs w:val="28"/>
        </w:rPr>
      </w:pPr>
      <w:r w:rsidRPr="00550110">
        <w:rPr>
          <w:rFonts w:ascii="Times New Roman" w:hAnsi="Times New Roman" w:cs="Times New Roman"/>
          <w:noProof/>
          <w:sz w:val="28"/>
          <w:szCs w:val="28"/>
        </w:rPr>
        <w:t>Голосование производится путем нанесения избирателем в избирательном бюллетене какого-либо знака в квадрате (квадратах), относящемся к кандидату (кандидатам) или списку кандидатов, в пользу которых сделан выбор, либо к позиции «против всех кандидатов (списков кандидатов)».</w:t>
      </w:r>
    </w:p>
    <w:p w:rsidR="00550110" w:rsidRPr="00550110" w:rsidRDefault="00550110" w:rsidP="00370AE3">
      <w:pPr>
        <w:widowControl w:val="0"/>
        <w:spacing w:after="0" w:line="360" w:lineRule="auto"/>
        <w:ind w:firstLine="709"/>
        <w:contextualSpacing/>
        <w:jc w:val="both"/>
        <w:rPr>
          <w:rFonts w:ascii="Times New Roman" w:hAnsi="Times New Roman" w:cs="Times New Roman"/>
          <w:noProof/>
          <w:sz w:val="28"/>
          <w:szCs w:val="28"/>
        </w:rPr>
      </w:pPr>
      <w:r w:rsidRPr="00550110">
        <w:rPr>
          <w:rFonts w:ascii="Times New Roman" w:hAnsi="Times New Roman" w:cs="Times New Roman"/>
          <w:noProof/>
          <w:sz w:val="28"/>
          <w:szCs w:val="28"/>
        </w:rPr>
        <w:t>В день голосования перед его началом председатель участковой комиссии объявляет помещение для голосования открытым, предъявляет к осмотру членам избирательной комиссии, присутствующим избирателям пустые переносные и стационарные ящики для голосования, которые затем опечатываются. Члены участковой избирательной комиссии с правом решающего голоса. Ббюллетени выдаются избирателям, включённым в список избирателей при предъявлении паспорта или документа, заменяющего паспорт гражданина, или при предъявлении открепительного удостоверения. Избиратель имеет право получить только один бюллетень. Голосование проводится путем внесения избирателем в бюллетень любого знака в квадрат, относящийся к федеральному списку кандидатов, в пользу которого сделан выбор.</w:t>
      </w:r>
    </w:p>
    <w:p w:rsidR="00550110" w:rsidRPr="00550110" w:rsidRDefault="00550110" w:rsidP="00370AE3">
      <w:pPr>
        <w:widowControl w:val="0"/>
        <w:spacing w:after="0" w:line="360" w:lineRule="auto"/>
        <w:ind w:firstLine="709"/>
        <w:contextualSpacing/>
        <w:jc w:val="both"/>
        <w:rPr>
          <w:rFonts w:ascii="Times New Roman" w:hAnsi="Times New Roman" w:cs="Times New Roman"/>
          <w:noProof/>
          <w:sz w:val="28"/>
          <w:szCs w:val="28"/>
        </w:rPr>
      </w:pPr>
      <w:r w:rsidRPr="00550110">
        <w:rPr>
          <w:rFonts w:ascii="Times New Roman" w:hAnsi="Times New Roman" w:cs="Times New Roman"/>
          <w:noProof/>
          <w:sz w:val="28"/>
          <w:szCs w:val="28"/>
        </w:rPr>
        <w:t xml:space="preserve">Каждый избиратель голосует лично. </w:t>
      </w:r>
    </w:p>
    <w:p w:rsidR="00550110" w:rsidRDefault="00550110" w:rsidP="00370AE3">
      <w:pPr>
        <w:widowControl w:val="0"/>
        <w:spacing w:after="0" w:line="360" w:lineRule="auto"/>
        <w:ind w:firstLine="709"/>
        <w:contextualSpacing/>
        <w:jc w:val="both"/>
        <w:rPr>
          <w:rFonts w:ascii="Times New Roman" w:hAnsi="Times New Roman" w:cs="Times New Roman"/>
          <w:noProof/>
          <w:sz w:val="28"/>
          <w:szCs w:val="28"/>
        </w:rPr>
      </w:pPr>
      <w:r w:rsidRPr="00550110">
        <w:rPr>
          <w:rFonts w:ascii="Times New Roman" w:hAnsi="Times New Roman" w:cs="Times New Roman"/>
          <w:noProof/>
          <w:sz w:val="28"/>
          <w:szCs w:val="28"/>
        </w:rPr>
        <w:t>Голосование за других избирателей не допускается. Бюллетень заполняется в кабине или ином специально оборудованном месте для тайного голосования, где присутствие других лиц недопустимо за исключением случая, когда избиратель, который не может самостоятельно расписаться в получении бюллетеня или заполнить бюллетень, вправе воспользоваться для этого помощью другого лица, не являющегося членом избирательной комиссии, зарегистрированным кандидатом, его доверенным лицом либо уполномоченным представителем по финансовым вопросам, уполномоченным представителем или доверенным лицом политической партии, выдвинувшей зарегистрированного кандидата, наблюдателем. Такой избиратель устно извещает избирательную комиссию о своём намерении воспользоваться помощью другого лица.</w:t>
      </w:r>
    </w:p>
    <w:p w:rsidR="00550110" w:rsidRPr="00550110" w:rsidRDefault="00550110" w:rsidP="00370AE3">
      <w:pPr>
        <w:widowControl w:val="0"/>
        <w:spacing w:after="0" w:line="360" w:lineRule="auto"/>
        <w:ind w:firstLine="709"/>
        <w:contextualSpacing/>
        <w:jc w:val="both"/>
        <w:rPr>
          <w:rFonts w:ascii="Times New Roman" w:hAnsi="Times New Roman" w:cs="Times New Roman"/>
          <w:noProof/>
          <w:sz w:val="28"/>
          <w:szCs w:val="28"/>
        </w:rPr>
      </w:pPr>
      <w:r w:rsidRPr="00550110">
        <w:rPr>
          <w:rFonts w:ascii="Times New Roman" w:hAnsi="Times New Roman" w:cs="Times New Roman"/>
          <w:noProof/>
          <w:sz w:val="28"/>
          <w:szCs w:val="28"/>
        </w:rPr>
        <w:t>В этом случае в соответствующей графе (соответствующих графах) списка избирателей указываются фамилия, имя и отчество, серия и номер паспорта или документа, заменяющего паспорт гражданина, лица, оказывающего помощь избирателю.</w:t>
      </w:r>
    </w:p>
    <w:p w:rsidR="0041292F" w:rsidRPr="0041292F" w:rsidRDefault="0041292F" w:rsidP="00370AE3">
      <w:pPr>
        <w:widowControl w:val="0"/>
        <w:spacing w:after="0" w:line="360" w:lineRule="auto"/>
        <w:ind w:firstLine="709"/>
        <w:contextualSpacing/>
        <w:jc w:val="both"/>
        <w:rPr>
          <w:rFonts w:ascii="Times New Roman" w:hAnsi="Times New Roman" w:cs="Times New Roman"/>
          <w:noProof/>
          <w:sz w:val="28"/>
          <w:szCs w:val="28"/>
        </w:rPr>
      </w:pPr>
      <w:r w:rsidRPr="0041292F">
        <w:rPr>
          <w:rFonts w:ascii="Times New Roman" w:hAnsi="Times New Roman" w:cs="Times New Roman"/>
          <w:noProof/>
          <w:sz w:val="28"/>
          <w:szCs w:val="28"/>
        </w:rPr>
        <w:t>Если избиратель считает, что при заполнении бюллетеня совершил ошибку, он вправе обратиться к члену участковой избирательной комиссии с правом решающего голоса, выдавшему бюллетень, с просьбой выдать ему новый бюллетень взамен испорченного.Заполненный бюллетень избиратель опускает в опечатанный (опломбированный) стационарный ящик для голосования, который должен находиться в поле зрения членов участковой избирательной комиссии и наблюдателей. Член участковой избирательной комиссии немедленно отстраняется от участия в ее работе, а наблюдатель удаляется из помещения для голосования, если они нарушают тайну голосования или пытаются повлиять на волеизъявление избирателя. Решение об этом принимается участковой избирательной комиссией.</w:t>
      </w:r>
      <w:r w:rsidRPr="0041292F">
        <w:rPr>
          <w:rStyle w:val="aa"/>
          <w:rFonts w:ascii="Times New Roman" w:hAnsi="Times New Roman"/>
          <w:noProof/>
          <w:sz w:val="28"/>
          <w:szCs w:val="28"/>
        </w:rPr>
        <w:footnoteReference w:id="15"/>
      </w:r>
    </w:p>
    <w:p w:rsidR="00D57F6B" w:rsidRDefault="00D57F6B" w:rsidP="00D57F6B">
      <w:pPr>
        <w:widowControl w:val="0"/>
        <w:spacing w:after="0" w:line="360" w:lineRule="auto"/>
        <w:contextualSpacing/>
        <w:jc w:val="both"/>
        <w:rPr>
          <w:rFonts w:ascii="Times New Roman" w:hAnsi="Times New Roman" w:cs="Times New Roman"/>
          <w:noProof/>
          <w:sz w:val="28"/>
          <w:szCs w:val="28"/>
        </w:rPr>
      </w:pPr>
    </w:p>
    <w:p w:rsidR="0041292F" w:rsidRPr="00D57F6B" w:rsidRDefault="00D57F6B" w:rsidP="00D57F6B">
      <w:pPr>
        <w:widowControl w:val="0"/>
        <w:spacing w:after="0" w:line="360" w:lineRule="auto"/>
        <w:contextualSpacing/>
        <w:jc w:val="both"/>
        <w:rPr>
          <w:rFonts w:ascii="Times New Roman" w:hAnsi="Times New Roman" w:cs="Times New Roman"/>
          <w:noProof/>
          <w:sz w:val="28"/>
          <w:szCs w:val="28"/>
        </w:rPr>
      </w:pPr>
      <w:r>
        <w:rPr>
          <w:rFonts w:ascii="Times New Roman" w:hAnsi="Times New Roman" w:cs="Times New Roman"/>
          <w:b/>
          <w:noProof/>
          <w:sz w:val="28"/>
          <w:szCs w:val="28"/>
        </w:rPr>
        <w:t xml:space="preserve">                                     </w:t>
      </w:r>
      <w:r w:rsidR="00B32049">
        <w:rPr>
          <w:rFonts w:ascii="Times New Roman" w:hAnsi="Times New Roman" w:cs="Times New Roman"/>
          <w:b/>
          <w:noProof/>
          <w:sz w:val="28"/>
          <w:szCs w:val="28"/>
        </w:rPr>
        <w:t xml:space="preserve">   </w:t>
      </w:r>
      <w:r>
        <w:rPr>
          <w:rFonts w:ascii="Times New Roman" w:hAnsi="Times New Roman" w:cs="Times New Roman"/>
          <w:b/>
          <w:noProof/>
          <w:sz w:val="28"/>
          <w:szCs w:val="28"/>
        </w:rPr>
        <w:t xml:space="preserve"> </w:t>
      </w:r>
      <w:r w:rsidR="0041292F" w:rsidRPr="00D57F6B">
        <w:rPr>
          <w:rFonts w:ascii="Times New Roman" w:hAnsi="Times New Roman" w:cs="Times New Roman"/>
          <w:noProof/>
          <w:sz w:val="28"/>
          <w:szCs w:val="28"/>
        </w:rPr>
        <w:t>2.3 Порядок подсчета голосов</w:t>
      </w:r>
    </w:p>
    <w:p w:rsidR="00D57F6B" w:rsidRPr="0041292F" w:rsidRDefault="00D57F6B" w:rsidP="00D57F6B">
      <w:pPr>
        <w:widowControl w:val="0"/>
        <w:spacing w:after="0" w:line="360" w:lineRule="auto"/>
        <w:contextualSpacing/>
        <w:jc w:val="both"/>
        <w:rPr>
          <w:rFonts w:ascii="Times New Roman" w:hAnsi="Times New Roman" w:cs="Times New Roman"/>
          <w:b/>
          <w:noProof/>
          <w:sz w:val="28"/>
          <w:szCs w:val="28"/>
        </w:rPr>
      </w:pPr>
    </w:p>
    <w:p w:rsidR="003B626F" w:rsidRDefault="003B626F" w:rsidP="00370AE3">
      <w:pPr>
        <w:widowControl w:val="0"/>
        <w:spacing w:after="0" w:line="360" w:lineRule="auto"/>
        <w:ind w:firstLine="709"/>
        <w:contextualSpacing/>
        <w:jc w:val="both"/>
        <w:rPr>
          <w:rFonts w:ascii="Times New Roman" w:hAnsi="Times New Roman" w:cs="Times New Roman"/>
          <w:noProof/>
          <w:sz w:val="28"/>
          <w:szCs w:val="28"/>
        </w:rPr>
      </w:pPr>
      <w:r w:rsidRPr="003B626F">
        <w:rPr>
          <w:rFonts w:ascii="Times New Roman" w:hAnsi="Times New Roman" w:cs="Times New Roman"/>
          <w:noProof/>
          <w:sz w:val="28"/>
          <w:szCs w:val="28"/>
        </w:rPr>
        <w:t>Подсчет голосов избирателей осуществляется открыто и гласно, с оглашением и соответствующим внесением в увеличенную форму протокола об итогах голосования последовательно всех результатов выполняемых действий по подсчету избирательных бюллетеней и голосов избирателей членами участковой избирательной коми</w:t>
      </w:r>
      <w:r>
        <w:rPr>
          <w:rFonts w:ascii="Times New Roman" w:hAnsi="Times New Roman" w:cs="Times New Roman"/>
          <w:noProof/>
          <w:sz w:val="28"/>
          <w:szCs w:val="28"/>
        </w:rPr>
        <w:t>ссии с правом решающего голоса.</w:t>
      </w:r>
    </w:p>
    <w:p w:rsidR="003B626F" w:rsidRDefault="003B626F" w:rsidP="00370AE3">
      <w:pPr>
        <w:widowControl w:val="0"/>
        <w:spacing w:after="0" w:line="360" w:lineRule="auto"/>
        <w:ind w:firstLine="709"/>
        <w:contextualSpacing/>
        <w:jc w:val="both"/>
        <w:rPr>
          <w:rFonts w:ascii="Times New Roman" w:hAnsi="Times New Roman" w:cs="Times New Roman"/>
          <w:noProof/>
          <w:sz w:val="28"/>
          <w:szCs w:val="28"/>
        </w:rPr>
      </w:pPr>
      <w:r w:rsidRPr="003B626F">
        <w:rPr>
          <w:rFonts w:ascii="Times New Roman" w:hAnsi="Times New Roman" w:cs="Times New Roman"/>
          <w:noProof/>
          <w:sz w:val="28"/>
          <w:szCs w:val="28"/>
        </w:rPr>
        <w:t>По истечении времени голосования председатель участковой избирательной комиссии объявляет, что получить избирательные бюллетени и проголосовать могут только избиратели, уже находящиеся в помещении для голосования. Подсчет голосов избирателей начинается сразу после окончания голосования и проводится без перерыва до установления итогов голосования, о которых должны быть извещены все члены участковой избирательной комиссии и лица, присутствующие в соответствии с настоящим Федеральным законом при подсчете голосов.</w:t>
      </w:r>
    </w:p>
    <w:p w:rsidR="003B626F" w:rsidRPr="003B626F" w:rsidRDefault="003B626F" w:rsidP="00370AE3">
      <w:pPr>
        <w:widowControl w:val="0"/>
        <w:spacing w:after="0" w:line="360" w:lineRule="auto"/>
        <w:ind w:firstLine="709"/>
        <w:contextualSpacing/>
        <w:jc w:val="both"/>
        <w:rPr>
          <w:rFonts w:ascii="Times New Roman" w:hAnsi="Times New Roman" w:cs="Times New Roman"/>
          <w:noProof/>
          <w:sz w:val="28"/>
          <w:szCs w:val="28"/>
        </w:rPr>
      </w:pPr>
      <w:r w:rsidRPr="003B626F">
        <w:rPr>
          <w:rFonts w:ascii="Times New Roman" w:hAnsi="Times New Roman" w:cs="Times New Roman"/>
          <w:noProof/>
          <w:sz w:val="28"/>
          <w:szCs w:val="28"/>
        </w:rPr>
        <w:t xml:space="preserve">После окончания голосования члены участковой избирательной комиссии с правом решающего голоса подсчитывают и погашают, отрезая левый нижний угол, неиспользованные избирательные бюллетени (при этом не допускается повреждение квадратов, размещенных на бюллетене справа от сведений о зарегистрированных кандидатах, наименований политических партий, избирательных блоков и от строк «Против всех кандидатов», «Против всех федеральных списков кандидатов»), затем оглашают и вносят в строки 6 протоколов об итогах голосования и их увеличенных форм соответствующее число погашенных избирательных бюллетеней, которое определяется как сумма числа неиспользованных избирательных бюллетеней и числа избирательных бюллетеней, испорченных избирателями при проведении голосования После этого члены участковой избирательной комиссии оглашают число неиспользованных открепительных удостоверений, указанное в акте. </w:t>
      </w:r>
      <w:r w:rsidRPr="003B626F">
        <w:rPr>
          <w:rStyle w:val="aa"/>
          <w:rFonts w:ascii="Times New Roman" w:hAnsi="Times New Roman"/>
          <w:noProof/>
          <w:sz w:val="28"/>
          <w:szCs w:val="28"/>
        </w:rPr>
        <w:footnoteReference w:id="16"/>
      </w:r>
    </w:p>
    <w:p w:rsidR="003B626F" w:rsidRPr="003B626F" w:rsidRDefault="003B626F" w:rsidP="00370AE3">
      <w:pPr>
        <w:widowControl w:val="0"/>
        <w:spacing w:after="0" w:line="360" w:lineRule="auto"/>
        <w:ind w:firstLine="709"/>
        <w:contextualSpacing/>
        <w:jc w:val="both"/>
        <w:rPr>
          <w:rFonts w:ascii="Times New Roman" w:hAnsi="Times New Roman" w:cs="Times New Roman"/>
          <w:noProof/>
          <w:sz w:val="28"/>
          <w:szCs w:val="28"/>
        </w:rPr>
      </w:pPr>
      <w:r w:rsidRPr="003B626F">
        <w:rPr>
          <w:rFonts w:ascii="Times New Roman" w:hAnsi="Times New Roman" w:cs="Times New Roman"/>
          <w:noProof/>
          <w:sz w:val="28"/>
          <w:szCs w:val="28"/>
        </w:rPr>
        <w:t>С погашенными избирательными бюллетенями и открепительными удостоверениями вправе визуально ознакомиться члены избирательной комиссии с правом совещательного голоса, наблюдатели, иностранные (международные) наблюдатели под контролем членов участковой избирательной комиссии с правом решающего голоса.</w:t>
      </w:r>
    </w:p>
    <w:p w:rsidR="003B626F" w:rsidRPr="003B626F" w:rsidRDefault="003B626F" w:rsidP="00370AE3">
      <w:pPr>
        <w:widowControl w:val="0"/>
        <w:spacing w:after="0" w:line="360" w:lineRule="auto"/>
        <w:ind w:firstLine="709"/>
        <w:contextualSpacing/>
        <w:jc w:val="both"/>
        <w:rPr>
          <w:rFonts w:ascii="Times New Roman" w:hAnsi="Times New Roman" w:cs="Times New Roman"/>
          <w:noProof/>
          <w:sz w:val="28"/>
          <w:szCs w:val="28"/>
        </w:rPr>
      </w:pPr>
      <w:r w:rsidRPr="003B626F">
        <w:rPr>
          <w:rFonts w:ascii="Times New Roman" w:hAnsi="Times New Roman" w:cs="Times New Roman"/>
          <w:noProof/>
          <w:sz w:val="28"/>
          <w:szCs w:val="28"/>
        </w:rPr>
        <w:t>Председатель, заместитель председателя или секретарь участковой избирательной комиссии уточняет, оглашает и вносит в строки 2 протоколов об итогах голосования и их увеличенных форм число избирательных бюллетеней, полученных участковой избирательной комиссией.</w:t>
      </w:r>
    </w:p>
    <w:p w:rsidR="003B626F" w:rsidRPr="003B626F" w:rsidRDefault="003B626F" w:rsidP="00370AE3">
      <w:pPr>
        <w:widowControl w:val="0"/>
        <w:spacing w:after="0" w:line="360" w:lineRule="auto"/>
        <w:ind w:firstLine="709"/>
        <w:contextualSpacing/>
        <w:jc w:val="both"/>
        <w:rPr>
          <w:rFonts w:ascii="Times New Roman" w:hAnsi="Times New Roman" w:cs="Times New Roman"/>
          <w:noProof/>
          <w:sz w:val="28"/>
          <w:szCs w:val="28"/>
        </w:rPr>
      </w:pPr>
      <w:r w:rsidRPr="003B626F">
        <w:rPr>
          <w:rFonts w:ascii="Times New Roman" w:hAnsi="Times New Roman" w:cs="Times New Roman"/>
          <w:noProof/>
          <w:sz w:val="28"/>
          <w:szCs w:val="28"/>
        </w:rPr>
        <w:t>Перед непосредственным подсчетом голосов избирателей члены участковой избирательной комиссии с правом решающего голоса вносят на каждую страницу списка избирателей следующие суммарные данные по этой странице отдельно по одномандатному и федеральному избирательным округам:</w:t>
      </w:r>
    </w:p>
    <w:p w:rsidR="003B626F" w:rsidRPr="003B626F" w:rsidRDefault="003B626F" w:rsidP="00370AE3">
      <w:pPr>
        <w:widowControl w:val="0"/>
        <w:spacing w:after="0" w:line="360" w:lineRule="auto"/>
        <w:ind w:firstLine="709"/>
        <w:contextualSpacing/>
        <w:jc w:val="both"/>
        <w:rPr>
          <w:rFonts w:ascii="Times New Roman" w:hAnsi="Times New Roman" w:cs="Times New Roman"/>
          <w:noProof/>
          <w:sz w:val="28"/>
          <w:szCs w:val="28"/>
        </w:rPr>
      </w:pPr>
      <w:r w:rsidRPr="003B626F">
        <w:rPr>
          <w:rFonts w:ascii="Times New Roman" w:hAnsi="Times New Roman" w:cs="Times New Roman"/>
          <w:noProof/>
          <w:sz w:val="28"/>
          <w:szCs w:val="28"/>
        </w:rPr>
        <w:t>1) число избирателей, внесенных в список на момент окончания голосования (без учета избирателей, которым выданы открепительные удостоверения в территориальной и участковой избирательных комиссиях, а также избирателей, выбывших по другим причинам). При установлении числа избирателей, включенных в список по одномандатному избирательному округу, не учитываются избиратели, включенные в список избирателей на основании открепительных удостоверений, если они получили избирательные бюллетени только по федеральному избирательному округу;</w:t>
      </w:r>
    </w:p>
    <w:p w:rsidR="003B626F" w:rsidRPr="003B626F" w:rsidRDefault="00325E6B" w:rsidP="00370AE3">
      <w:pPr>
        <w:widowControl w:val="0"/>
        <w:spacing w:after="0" w:line="360" w:lineRule="auto"/>
        <w:ind w:firstLine="709"/>
        <w:contextualSpacing/>
        <w:jc w:val="both"/>
        <w:rPr>
          <w:rFonts w:ascii="Times New Roman" w:hAnsi="Times New Roman" w:cs="Times New Roman"/>
          <w:noProof/>
          <w:sz w:val="28"/>
          <w:szCs w:val="28"/>
        </w:rPr>
      </w:pPr>
      <w:r>
        <w:rPr>
          <w:rFonts w:ascii="Times New Roman" w:hAnsi="Times New Roman" w:cs="Times New Roman"/>
          <w:noProof/>
          <w:sz w:val="28"/>
          <w:szCs w:val="28"/>
        </w:rPr>
        <w:t xml:space="preserve">2) </w:t>
      </w:r>
      <w:r w:rsidR="003B626F" w:rsidRPr="003B626F">
        <w:rPr>
          <w:rFonts w:ascii="Times New Roman" w:hAnsi="Times New Roman" w:cs="Times New Roman"/>
          <w:noProof/>
          <w:sz w:val="28"/>
          <w:szCs w:val="28"/>
        </w:rPr>
        <w:t>число избирательных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3B626F" w:rsidRDefault="00325E6B" w:rsidP="00370AE3">
      <w:pPr>
        <w:widowControl w:val="0"/>
        <w:spacing w:after="0" w:line="360" w:lineRule="auto"/>
        <w:ind w:firstLine="709"/>
        <w:contextualSpacing/>
        <w:jc w:val="both"/>
        <w:rPr>
          <w:rFonts w:ascii="Times New Roman" w:hAnsi="Times New Roman" w:cs="Times New Roman"/>
          <w:noProof/>
          <w:sz w:val="28"/>
          <w:szCs w:val="28"/>
        </w:rPr>
      </w:pPr>
      <w:r>
        <w:rPr>
          <w:rFonts w:ascii="Times New Roman" w:hAnsi="Times New Roman" w:cs="Times New Roman"/>
          <w:noProof/>
          <w:sz w:val="28"/>
          <w:szCs w:val="28"/>
        </w:rPr>
        <w:t>3) ч</w:t>
      </w:r>
      <w:r w:rsidR="003B626F" w:rsidRPr="003B626F">
        <w:rPr>
          <w:rFonts w:ascii="Times New Roman" w:hAnsi="Times New Roman" w:cs="Times New Roman"/>
          <w:noProof/>
          <w:sz w:val="28"/>
          <w:szCs w:val="28"/>
        </w:rPr>
        <w:t>исло избирательных бюллетеней, выданных избирателям, проголосовавшим вне помещения для голосования (устанавливается по числу соответствующих отметок в списке избирателей);</w:t>
      </w:r>
    </w:p>
    <w:p w:rsidR="003B626F" w:rsidRPr="003B626F" w:rsidRDefault="00325E6B" w:rsidP="00370AE3">
      <w:pPr>
        <w:widowControl w:val="0"/>
        <w:spacing w:after="0" w:line="360" w:lineRule="auto"/>
        <w:ind w:firstLine="709"/>
        <w:contextualSpacing/>
        <w:jc w:val="both"/>
        <w:rPr>
          <w:rFonts w:ascii="Times New Roman" w:hAnsi="Times New Roman" w:cs="Times New Roman"/>
          <w:noProof/>
          <w:sz w:val="28"/>
          <w:szCs w:val="28"/>
        </w:rPr>
      </w:pPr>
      <w:r>
        <w:rPr>
          <w:rFonts w:ascii="Times New Roman" w:hAnsi="Times New Roman" w:cs="Times New Roman"/>
          <w:noProof/>
          <w:sz w:val="28"/>
          <w:szCs w:val="28"/>
        </w:rPr>
        <w:t xml:space="preserve">4)   </w:t>
      </w:r>
      <w:r w:rsidR="003B626F" w:rsidRPr="003B626F">
        <w:rPr>
          <w:rFonts w:ascii="Times New Roman" w:hAnsi="Times New Roman" w:cs="Times New Roman"/>
          <w:noProof/>
          <w:sz w:val="28"/>
          <w:szCs w:val="28"/>
        </w:rPr>
        <w:t>число избирателей, проголосовавших досрочно (устанавливается по числу соответствующих отметок в списке избирателей);</w:t>
      </w:r>
    </w:p>
    <w:p w:rsidR="003B626F" w:rsidRPr="003B626F" w:rsidRDefault="00325E6B" w:rsidP="00370AE3">
      <w:pPr>
        <w:widowControl w:val="0"/>
        <w:spacing w:after="0" w:line="360" w:lineRule="auto"/>
        <w:ind w:firstLine="709"/>
        <w:contextualSpacing/>
        <w:jc w:val="both"/>
        <w:rPr>
          <w:rFonts w:ascii="Times New Roman" w:hAnsi="Times New Roman" w:cs="Times New Roman"/>
          <w:noProof/>
          <w:sz w:val="28"/>
          <w:szCs w:val="28"/>
        </w:rPr>
      </w:pPr>
      <w:r>
        <w:rPr>
          <w:rFonts w:ascii="Times New Roman" w:hAnsi="Times New Roman" w:cs="Times New Roman"/>
          <w:noProof/>
          <w:sz w:val="28"/>
          <w:szCs w:val="28"/>
        </w:rPr>
        <w:t xml:space="preserve">5) </w:t>
      </w:r>
      <w:r w:rsidR="003B626F" w:rsidRPr="003B626F">
        <w:rPr>
          <w:rFonts w:ascii="Times New Roman" w:hAnsi="Times New Roman" w:cs="Times New Roman"/>
          <w:noProof/>
          <w:sz w:val="28"/>
          <w:szCs w:val="28"/>
        </w:rPr>
        <w:t>число открепительных удостоверений, выданных участковой избирательной комиссией избирателям на избирательном участке до дня голосования;</w:t>
      </w:r>
    </w:p>
    <w:p w:rsidR="003B626F" w:rsidRPr="003B626F" w:rsidRDefault="00325E6B" w:rsidP="00370AE3">
      <w:pPr>
        <w:widowControl w:val="0"/>
        <w:spacing w:after="0" w:line="360" w:lineRule="auto"/>
        <w:ind w:firstLine="709"/>
        <w:contextualSpacing/>
        <w:jc w:val="both"/>
        <w:rPr>
          <w:rFonts w:ascii="Times New Roman" w:hAnsi="Times New Roman" w:cs="Times New Roman"/>
          <w:noProof/>
          <w:sz w:val="28"/>
          <w:szCs w:val="28"/>
        </w:rPr>
      </w:pPr>
      <w:r>
        <w:rPr>
          <w:rFonts w:ascii="Times New Roman" w:hAnsi="Times New Roman" w:cs="Times New Roman"/>
          <w:noProof/>
          <w:sz w:val="28"/>
          <w:szCs w:val="28"/>
        </w:rPr>
        <w:t xml:space="preserve">6) </w:t>
      </w:r>
      <w:r w:rsidR="003B626F" w:rsidRPr="003B626F">
        <w:rPr>
          <w:rFonts w:ascii="Times New Roman" w:hAnsi="Times New Roman" w:cs="Times New Roman"/>
          <w:noProof/>
          <w:sz w:val="28"/>
          <w:szCs w:val="28"/>
        </w:rPr>
        <w:t>число избирателей, проголосовавших по открепительным удостоверениям на избирательном участке;</w:t>
      </w:r>
    </w:p>
    <w:p w:rsidR="003B626F" w:rsidRPr="003B626F" w:rsidRDefault="00325E6B" w:rsidP="00370AE3">
      <w:pPr>
        <w:widowControl w:val="0"/>
        <w:spacing w:after="0" w:line="360" w:lineRule="auto"/>
        <w:ind w:firstLine="709"/>
        <w:contextualSpacing/>
        <w:jc w:val="both"/>
        <w:rPr>
          <w:rFonts w:ascii="Times New Roman" w:hAnsi="Times New Roman" w:cs="Times New Roman"/>
          <w:noProof/>
          <w:sz w:val="28"/>
          <w:szCs w:val="28"/>
        </w:rPr>
      </w:pPr>
      <w:r>
        <w:rPr>
          <w:rFonts w:ascii="Times New Roman" w:hAnsi="Times New Roman" w:cs="Times New Roman"/>
          <w:noProof/>
          <w:sz w:val="28"/>
          <w:szCs w:val="28"/>
        </w:rPr>
        <w:t xml:space="preserve">7) </w:t>
      </w:r>
      <w:r w:rsidR="003B626F" w:rsidRPr="003B626F">
        <w:rPr>
          <w:rFonts w:ascii="Times New Roman" w:hAnsi="Times New Roman" w:cs="Times New Roman"/>
          <w:noProof/>
          <w:sz w:val="28"/>
          <w:szCs w:val="28"/>
        </w:rPr>
        <w:t>число открепительных удостоверений, выданных избирателям территориальной избирательной комиссией.</w:t>
      </w:r>
    </w:p>
    <w:p w:rsidR="003B626F" w:rsidRPr="003B626F" w:rsidRDefault="003B626F" w:rsidP="00370AE3">
      <w:pPr>
        <w:widowControl w:val="0"/>
        <w:spacing w:after="0" w:line="360" w:lineRule="auto"/>
        <w:ind w:firstLine="709"/>
        <w:contextualSpacing/>
        <w:jc w:val="both"/>
        <w:rPr>
          <w:rFonts w:ascii="Times New Roman" w:hAnsi="Times New Roman" w:cs="Times New Roman"/>
          <w:noProof/>
          <w:sz w:val="28"/>
          <w:szCs w:val="28"/>
        </w:rPr>
      </w:pPr>
      <w:r w:rsidRPr="003B626F">
        <w:rPr>
          <w:rFonts w:ascii="Times New Roman" w:hAnsi="Times New Roman" w:cs="Times New Roman"/>
          <w:noProof/>
          <w:sz w:val="28"/>
          <w:szCs w:val="28"/>
        </w:rPr>
        <w:t>Оглашенные данные вносятся в соответствующие строки протоколов об итогах голосования и их увеличенных форм</w:t>
      </w:r>
      <w:r w:rsidRPr="003B626F">
        <w:rPr>
          <w:rStyle w:val="aa"/>
          <w:rFonts w:ascii="Times New Roman" w:hAnsi="Times New Roman"/>
          <w:noProof/>
          <w:sz w:val="28"/>
          <w:szCs w:val="28"/>
        </w:rPr>
        <w:footnoteReference w:id="17"/>
      </w:r>
      <w:r w:rsidRPr="003B626F">
        <w:rPr>
          <w:rFonts w:ascii="Times New Roman" w:hAnsi="Times New Roman" w:cs="Times New Roman"/>
          <w:noProof/>
          <w:sz w:val="28"/>
          <w:szCs w:val="28"/>
        </w:rPr>
        <w:t>:</w:t>
      </w:r>
    </w:p>
    <w:p w:rsidR="003B626F" w:rsidRDefault="003B626F" w:rsidP="00370AE3">
      <w:pPr>
        <w:widowControl w:val="0"/>
        <w:spacing w:after="0" w:line="360" w:lineRule="auto"/>
        <w:ind w:firstLine="709"/>
        <w:contextualSpacing/>
        <w:jc w:val="both"/>
        <w:rPr>
          <w:rFonts w:ascii="Times New Roman" w:hAnsi="Times New Roman" w:cs="Times New Roman"/>
          <w:noProof/>
          <w:sz w:val="28"/>
          <w:szCs w:val="28"/>
        </w:rPr>
      </w:pPr>
      <w:r w:rsidRPr="003B626F">
        <w:rPr>
          <w:rFonts w:ascii="Times New Roman" w:hAnsi="Times New Roman" w:cs="Times New Roman"/>
          <w:noProof/>
          <w:sz w:val="28"/>
          <w:szCs w:val="28"/>
        </w:rPr>
        <w:t>1) в строки 1 – число избирателей, внесенных в список избирателей на момент окончания голосования и обладающих активным избирательным правом в соответствующем избирательном округе;</w:t>
      </w:r>
    </w:p>
    <w:p w:rsidR="003B626F" w:rsidRPr="003B626F" w:rsidRDefault="003B626F" w:rsidP="00370AE3">
      <w:pPr>
        <w:widowControl w:val="0"/>
        <w:spacing w:after="0" w:line="360" w:lineRule="auto"/>
        <w:ind w:firstLine="709"/>
        <w:contextualSpacing/>
        <w:jc w:val="both"/>
        <w:rPr>
          <w:rFonts w:ascii="Times New Roman" w:hAnsi="Times New Roman" w:cs="Times New Roman"/>
          <w:noProof/>
          <w:sz w:val="28"/>
          <w:szCs w:val="28"/>
        </w:rPr>
      </w:pPr>
      <w:r w:rsidRPr="003B626F">
        <w:rPr>
          <w:rFonts w:ascii="Times New Roman" w:hAnsi="Times New Roman" w:cs="Times New Roman"/>
          <w:noProof/>
          <w:sz w:val="28"/>
          <w:szCs w:val="28"/>
        </w:rPr>
        <w:t>2) в строки 3 – число избирательных бюллетеней, выданных избирателям, проголосовавшим досрочно в соответствии с пунктами 2 – 9 статьи 78 настоящего Федерального закона;</w:t>
      </w:r>
    </w:p>
    <w:p w:rsidR="003B626F" w:rsidRPr="003B626F" w:rsidRDefault="003B626F" w:rsidP="00370AE3">
      <w:pPr>
        <w:widowControl w:val="0"/>
        <w:spacing w:after="0" w:line="360" w:lineRule="auto"/>
        <w:ind w:firstLine="709"/>
        <w:contextualSpacing/>
        <w:jc w:val="both"/>
        <w:rPr>
          <w:rFonts w:ascii="Times New Roman" w:hAnsi="Times New Roman" w:cs="Times New Roman"/>
          <w:noProof/>
          <w:sz w:val="28"/>
          <w:szCs w:val="28"/>
        </w:rPr>
      </w:pPr>
      <w:r w:rsidRPr="003B626F">
        <w:rPr>
          <w:rFonts w:ascii="Times New Roman" w:hAnsi="Times New Roman" w:cs="Times New Roman"/>
          <w:noProof/>
          <w:sz w:val="28"/>
          <w:szCs w:val="28"/>
        </w:rPr>
        <w:t>3) в строки 4 – число избирательных бюллетеней, выданных избирателям в помещении для голосования в день голосования;</w:t>
      </w:r>
    </w:p>
    <w:p w:rsidR="003B626F" w:rsidRPr="003B626F" w:rsidRDefault="003B626F" w:rsidP="00370AE3">
      <w:pPr>
        <w:widowControl w:val="0"/>
        <w:spacing w:after="0" w:line="360" w:lineRule="auto"/>
        <w:ind w:firstLine="709"/>
        <w:contextualSpacing/>
        <w:jc w:val="both"/>
        <w:rPr>
          <w:rFonts w:ascii="Times New Roman" w:hAnsi="Times New Roman" w:cs="Times New Roman"/>
          <w:noProof/>
          <w:sz w:val="28"/>
          <w:szCs w:val="28"/>
        </w:rPr>
      </w:pPr>
      <w:r w:rsidRPr="003B626F">
        <w:rPr>
          <w:rFonts w:ascii="Times New Roman" w:hAnsi="Times New Roman" w:cs="Times New Roman"/>
          <w:noProof/>
          <w:sz w:val="28"/>
          <w:szCs w:val="28"/>
        </w:rPr>
        <w:t>4) в строки 5 – число избирательных бюллетеней, выданных избирателям, проголосовавшим вне помещения для голосования в день голосования;</w:t>
      </w:r>
    </w:p>
    <w:p w:rsidR="003B626F" w:rsidRPr="003B626F" w:rsidRDefault="00457CFA" w:rsidP="00370AE3">
      <w:pPr>
        <w:widowControl w:val="0"/>
        <w:spacing w:after="0" w:line="360" w:lineRule="auto"/>
        <w:ind w:firstLine="709"/>
        <w:contextualSpacing/>
        <w:jc w:val="both"/>
        <w:rPr>
          <w:rFonts w:ascii="Times New Roman" w:hAnsi="Times New Roman" w:cs="Times New Roman"/>
          <w:noProof/>
          <w:sz w:val="28"/>
          <w:szCs w:val="28"/>
        </w:rPr>
      </w:pPr>
      <w:r>
        <w:rPr>
          <w:rFonts w:ascii="Times New Roman" w:hAnsi="Times New Roman" w:cs="Times New Roman"/>
          <w:noProof/>
          <w:sz w:val="28"/>
          <w:szCs w:val="28"/>
        </w:rPr>
        <w:t xml:space="preserve">5) </w:t>
      </w:r>
      <w:r w:rsidR="003B626F" w:rsidRPr="003B626F">
        <w:rPr>
          <w:rFonts w:ascii="Times New Roman" w:hAnsi="Times New Roman" w:cs="Times New Roman"/>
          <w:noProof/>
          <w:sz w:val="28"/>
          <w:szCs w:val="28"/>
        </w:rPr>
        <w:t>в строки 11 – число открепительных удостоверений, полученных участковой избирательной комиссией;</w:t>
      </w:r>
    </w:p>
    <w:p w:rsidR="003B626F" w:rsidRPr="003B626F" w:rsidRDefault="003B626F" w:rsidP="00370AE3">
      <w:pPr>
        <w:widowControl w:val="0"/>
        <w:spacing w:after="0" w:line="360" w:lineRule="auto"/>
        <w:ind w:firstLine="709"/>
        <w:contextualSpacing/>
        <w:jc w:val="both"/>
        <w:rPr>
          <w:rFonts w:ascii="Times New Roman" w:hAnsi="Times New Roman" w:cs="Times New Roman"/>
          <w:noProof/>
          <w:sz w:val="28"/>
          <w:szCs w:val="28"/>
        </w:rPr>
      </w:pPr>
      <w:r w:rsidRPr="003B626F">
        <w:rPr>
          <w:rFonts w:ascii="Times New Roman" w:hAnsi="Times New Roman" w:cs="Times New Roman"/>
          <w:noProof/>
          <w:sz w:val="28"/>
          <w:szCs w:val="28"/>
        </w:rPr>
        <w:t>6) в строки 12 – число открепительных удостоверений, выданных участковой избирательной комиссией избирателям на избирательном участке до дня голосования;</w:t>
      </w:r>
    </w:p>
    <w:p w:rsidR="003B626F" w:rsidRPr="003B626F" w:rsidRDefault="003B626F" w:rsidP="00370AE3">
      <w:pPr>
        <w:widowControl w:val="0"/>
        <w:spacing w:after="0" w:line="360" w:lineRule="auto"/>
        <w:ind w:firstLine="709"/>
        <w:contextualSpacing/>
        <w:jc w:val="both"/>
        <w:rPr>
          <w:rFonts w:ascii="Times New Roman" w:hAnsi="Times New Roman" w:cs="Times New Roman"/>
          <w:noProof/>
          <w:sz w:val="28"/>
          <w:szCs w:val="28"/>
        </w:rPr>
      </w:pPr>
      <w:r w:rsidRPr="003B626F">
        <w:rPr>
          <w:rFonts w:ascii="Times New Roman" w:hAnsi="Times New Roman" w:cs="Times New Roman"/>
          <w:noProof/>
          <w:sz w:val="28"/>
          <w:szCs w:val="28"/>
        </w:rPr>
        <w:t>7) в строки 13 – число избирателей, проголосовавших по открепительным удостоверениям на избирательном участке;</w:t>
      </w:r>
    </w:p>
    <w:p w:rsidR="003B626F" w:rsidRPr="00C35805" w:rsidRDefault="003B626F" w:rsidP="00370AE3">
      <w:pPr>
        <w:widowControl w:val="0"/>
        <w:spacing w:after="0" w:line="360" w:lineRule="auto"/>
        <w:ind w:firstLine="709"/>
        <w:contextualSpacing/>
        <w:jc w:val="both"/>
        <w:rPr>
          <w:noProof/>
          <w:sz w:val="28"/>
          <w:szCs w:val="28"/>
        </w:rPr>
      </w:pPr>
      <w:r w:rsidRPr="003B626F">
        <w:rPr>
          <w:rFonts w:ascii="Times New Roman" w:hAnsi="Times New Roman" w:cs="Times New Roman"/>
          <w:noProof/>
          <w:sz w:val="28"/>
          <w:szCs w:val="28"/>
        </w:rPr>
        <w:t>8) в строки 15 – число открепительных удостоверений, выданных избирателям территориальной избирательной комиссией.</w:t>
      </w:r>
    </w:p>
    <w:p w:rsidR="003B626F" w:rsidRDefault="00E50CB8" w:rsidP="00370AE3">
      <w:pPr>
        <w:widowControl w:val="0"/>
        <w:spacing w:after="0" w:line="360" w:lineRule="auto"/>
        <w:ind w:firstLine="709"/>
        <w:contextualSpacing/>
        <w:jc w:val="both"/>
        <w:rPr>
          <w:rFonts w:ascii="Times New Roman" w:hAnsi="Times New Roman" w:cs="Times New Roman"/>
          <w:noProof/>
          <w:sz w:val="28"/>
          <w:szCs w:val="28"/>
        </w:rPr>
      </w:pPr>
      <w:r w:rsidRPr="00E50CB8">
        <w:rPr>
          <w:rFonts w:ascii="Times New Roman" w:hAnsi="Times New Roman" w:cs="Times New Roman"/>
          <w:noProof/>
          <w:sz w:val="28"/>
          <w:szCs w:val="28"/>
        </w:rPr>
        <w:t>Дальнейшая работа со списком избирателей не может проводиться до проверки контрольных соотношений данных, внесенных в протоколы об итогах голосования, в соответствии с пунктом 20 настоящей статьи. Список избирателей на это время помещается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избирательной комиссии.</w:t>
      </w:r>
    </w:p>
    <w:p w:rsidR="00E50CB8" w:rsidRPr="00E50CB8" w:rsidRDefault="00E50CB8" w:rsidP="00370AE3">
      <w:pPr>
        <w:widowControl w:val="0"/>
        <w:spacing w:after="0" w:line="360" w:lineRule="auto"/>
        <w:ind w:firstLine="709"/>
        <w:contextualSpacing/>
        <w:jc w:val="both"/>
        <w:rPr>
          <w:rFonts w:ascii="Times New Roman" w:hAnsi="Times New Roman" w:cs="Times New Roman"/>
          <w:noProof/>
          <w:sz w:val="28"/>
          <w:szCs w:val="28"/>
        </w:rPr>
      </w:pPr>
      <w:r w:rsidRPr="00E50CB8">
        <w:rPr>
          <w:rFonts w:ascii="Times New Roman" w:hAnsi="Times New Roman" w:cs="Times New Roman"/>
          <w:noProof/>
          <w:sz w:val="28"/>
          <w:szCs w:val="28"/>
        </w:rPr>
        <w:t>Непосредственный подсчет голосов избирателей осуществляется по находящимся в ящиках для голосования избирательным бюллетеням членами участковой избирательной комиссии с правом решающего голоса.</w:t>
      </w:r>
    </w:p>
    <w:p w:rsidR="00E50CB8" w:rsidRDefault="00E50CB8" w:rsidP="00370AE3">
      <w:pPr>
        <w:widowControl w:val="0"/>
        <w:spacing w:after="0" w:line="360" w:lineRule="auto"/>
        <w:ind w:firstLine="709"/>
        <w:contextualSpacing/>
        <w:jc w:val="both"/>
        <w:rPr>
          <w:rFonts w:ascii="Times New Roman" w:hAnsi="Times New Roman" w:cs="Times New Roman"/>
          <w:noProof/>
          <w:sz w:val="28"/>
          <w:szCs w:val="28"/>
        </w:rPr>
      </w:pPr>
      <w:r w:rsidRPr="00E50CB8">
        <w:rPr>
          <w:rFonts w:ascii="Times New Roman" w:hAnsi="Times New Roman" w:cs="Times New Roman"/>
          <w:noProof/>
          <w:sz w:val="28"/>
          <w:szCs w:val="28"/>
        </w:rPr>
        <w:t>Непосредственный подсчет голосов избирателей производится в помещении для голосования в специально отведенных местах, оборудованных таким образом, чтобы к ним был обеспечен доступ членов участковой избирательной комиссии как с правом решающего, так и с правом совещательного голоса. Членам участковой избирательной комиссии с правом решающего голоса, за исключением председателя (заместителя председателя) и секретаря участковой избирательной комиссии, запрещается при подсчете голосов пользоваться письменными принадлежностями, за исключением случая, предусмотренного пунктом 15 настоящей статьи. Лицам, присутствующим при непосредственном подсчете голосов, должен быть обеспечен полный обзор действий членов участковой избирательной комиссии.</w:t>
      </w:r>
    </w:p>
    <w:p w:rsidR="00E50CB8" w:rsidRDefault="00E50CB8" w:rsidP="00370AE3">
      <w:pPr>
        <w:widowControl w:val="0"/>
        <w:spacing w:after="0" w:line="360" w:lineRule="auto"/>
        <w:ind w:firstLine="709"/>
        <w:contextualSpacing/>
        <w:jc w:val="both"/>
        <w:rPr>
          <w:rFonts w:ascii="Times New Roman" w:hAnsi="Times New Roman" w:cs="Times New Roman"/>
          <w:noProof/>
          <w:sz w:val="28"/>
          <w:szCs w:val="28"/>
        </w:rPr>
      </w:pPr>
      <w:r w:rsidRPr="00E50CB8">
        <w:rPr>
          <w:rFonts w:ascii="Times New Roman" w:hAnsi="Times New Roman" w:cs="Times New Roman"/>
          <w:noProof/>
          <w:sz w:val="28"/>
          <w:szCs w:val="28"/>
        </w:rPr>
        <w:t>При сортировке бюллетеней участковая избирательная комиссия отделяет избирательные бюллетени неустановленной формы, то есть не изготовленные официально либо не заверенные избирательной комиссией. Избирательные бюллетени неустановленной формы при непосредственном подсчете голосов не учитываются. Они упаковываются отдельно и опечатываются.</w:t>
      </w:r>
    </w:p>
    <w:p w:rsidR="00E50CB8" w:rsidRDefault="00E50CB8" w:rsidP="00370AE3">
      <w:pPr>
        <w:widowControl w:val="0"/>
        <w:spacing w:after="0" w:line="360" w:lineRule="auto"/>
        <w:ind w:firstLine="709"/>
        <w:contextualSpacing/>
        <w:jc w:val="both"/>
        <w:rPr>
          <w:rFonts w:ascii="Times New Roman" w:hAnsi="Times New Roman" w:cs="Times New Roman"/>
          <w:noProof/>
          <w:sz w:val="28"/>
          <w:szCs w:val="28"/>
        </w:rPr>
      </w:pPr>
      <w:r w:rsidRPr="00E50CB8">
        <w:rPr>
          <w:rFonts w:ascii="Times New Roman" w:hAnsi="Times New Roman" w:cs="Times New Roman"/>
          <w:noProof/>
          <w:sz w:val="28"/>
          <w:szCs w:val="28"/>
        </w:rPr>
        <w:t xml:space="preserve">В первую очередь производится подсчет избирательных бюллетеней, находившихся в переносных ящиках для голосования: сначала – с избирательными бюллетенями, оставленными досрочно проголосовавшими избирателями, затем – с избирательными бюллетенями, оставленными избирателями, проголосовавшими вне помещения для голосования в день голосования. Вскрытию каждого переносного ящика для голосования предшествуют объявление числа избирателей, проголосовавших с использованием данного переносного ящика для голосования, проверка неповрежденности печатей (пломб) на нем, в чем председатель участковой избирательной комиссии предлагает удостовериться членам комиссии и иным присутствующим при подсчете голосов лицам. </w:t>
      </w:r>
      <w:r w:rsidRPr="00E50CB8">
        <w:rPr>
          <w:rStyle w:val="aa"/>
          <w:rFonts w:ascii="Times New Roman" w:hAnsi="Times New Roman"/>
          <w:noProof/>
          <w:sz w:val="28"/>
          <w:szCs w:val="28"/>
        </w:rPr>
        <w:footnoteReference w:id="18"/>
      </w:r>
    </w:p>
    <w:p w:rsidR="00550110" w:rsidRDefault="00550110" w:rsidP="00370AE3">
      <w:pPr>
        <w:widowControl w:val="0"/>
        <w:spacing w:after="0" w:line="360" w:lineRule="auto"/>
        <w:ind w:firstLine="709"/>
        <w:contextualSpacing/>
        <w:jc w:val="both"/>
        <w:rPr>
          <w:rFonts w:ascii="Times New Roman" w:hAnsi="Times New Roman" w:cs="Times New Roman"/>
          <w:noProof/>
          <w:sz w:val="28"/>
          <w:szCs w:val="28"/>
        </w:rPr>
      </w:pPr>
      <w:r w:rsidRPr="00550110">
        <w:rPr>
          <w:rFonts w:ascii="Times New Roman" w:hAnsi="Times New Roman" w:cs="Times New Roman"/>
          <w:noProof/>
          <w:sz w:val="28"/>
          <w:szCs w:val="28"/>
        </w:rPr>
        <w:t>Подсчет ведется таким образом, чтобы не нарушалась тайна голосования, при этом отделяются избирательные бюллетени неустановленной формы. Число извлеченных бюллетеней установленной формы оглашается и вносится в строки 7 протоколов об итогах голосования и их увеличенных форм. Число признанных в этом случае недействительными бюллетеней оглашается, вносится в указанный акт и впоследствии суммируется с числом недействительных бюллетеней, выявленных при сортировке бюллетеней.</w:t>
      </w:r>
    </w:p>
    <w:p w:rsidR="00550110" w:rsidRDefault="0041292F" w:rsidP="00370AE3">
      <w:pPr>
        <w:widowControl w:val="0"/>
        <w:spacing w:after="0" w:line="360" w:lineRule="auto"/>
        <w:ind w:firstLine="709"/>
        <w:contextualSpacing/>
        <w:jc w:val="both"/>
        <w:rPr>
          <w:rFonts w:ascii="Times New Roman" w:hAnsi="Times New Roman" w:cs="Times New Roman"/>
          <w:noProof/>
          <w:sz w:val="28"/>
          <w:szCs w:val="28"/>
        </w:rPr>
      </w:pPr>
      <w:r w:rsidRPr="0041292F">
        <w:rPr>
          <w:rFonts w:ascii="Times New Roman" w:hAnsi="Times New Roman" w:cs="Times New Roman"/>
          <w:noProof/>
          <w:sz w:val="28"/>
          <w:szCs w:val="28"/>
        </w:rPr>
        <w:t>После этого производится подсчет рассортированных избирательных бюллетеней установленной формы в каждой пачке отдельно по голосам, поданным за каждого зарегистрированного кандидата, за каждый федеральный список кандидатов, и по голосам, поданным против всех кандидатов, против всех федеральных списков кандидатов.</w:t>
      </w:r>
    </w:p>
    <w:p w:rsidR="005A70C1" w:rsidRPr="005A70C1" w:rsidRDefault="005A70C1" w:rsidP="00370AE3">
      <w:pPr>
        <w:widowControl w:val="0"/>
        <w:spacing w:after="0" w:line="360" w:lineRule="auto"/>
        <w:ind w:firstLine="709"/>
        <w:contextualSpacing/>
        <w:jc w:val="both"/>
        <w:rPr>
          <w:rFonts w:ascii="Times New Roman" w:hAnsi="Times New Roman" w:cs="Times New Roman"/>
          <w:noProof/>
          <w:sz w:val="28"/>
          <w:szCs w:val="28"/>
        </w:rPr>
      </w:pPr>
      <w:r w:rsidRPr="005A70C1">
        <w:rPr>
          <w:rFonts w:ascii="Times New Roman" w:hAnsi="Times New Roman" w:cs="Times New Roman"/>
          <w:noProof/>
          <w:sz w:val="28"/>
          <w:szCs w:val="28"/>
        </w:rPr>
        <w:t>После завершения подсчета избирательные бюллетени упаковываются в отдельные пачки по зарегистрированным кандидатам, федеральным спискам кандидатов, за которые поданы голоса в соответствующих бюллетенях. В отдельные пачки упаковываются бюллетени, поданные против всех кандидатов и против всех федеральных списков кандидатов, а также недействительные и погашенные избирательные бюллетени по федеральному и по одномандатному избирательным округам.</w:t>
      </w:r>
    </w:p>
    <w:p w:rsidR="00F72618" w:rsidRDefault="00F72618" w:rsidP="008817C4">
      <w:pPr>
        <w:widowControl w:val="0"/>
        <w:spacing w:after="0" w:line="360" w:lineRule="auto"/>
        <w:ind w:firstLine="709"/>
        <w:contextualSpacing/>
        <w:jc w:val="both"/>
        <w:rPr>
          <w:rFonts w:ascii="Times New Roman" w:hAnsi="Times New Roman" w:cs="Times New Roman"/>
          <w:b/>
          <w:noProof/>
          <w:sz w:val="28"/>
          <w:szCs w:val="28"/>
        </w:rPr>
      </w:pPr>
    </w:p>
    <w:p w:rsidR="00F72618" w:rsidRDefault="00F72618" w:rsidP="008817C4">
      <w:pPr>
        <w:widowControl w:val="0"/>
        <w:spacing w:after="0" w:line="360" w:lineRule="auto"/>
        <w:ind w:firstLine="709"/>
        <w:contextualSpacing/>
        <w:jc w:val="both"/>
        <w:rPr>
          <w:rFonts w:ascii="Times New Roman" w:hAnsi="Times New Roman" w:cs="Times New Roman"/>
          <w:b/>
          <w:noProof/>
          <w:sz w:val="28"/>
          <w:szCs w:val="28"/>
        </w:rPr>
      </w:pPr>
    </w:p>
    <w:p w:rsidR="00F72618" w:rsidRDefault="00F72618" w:rsidP="008817C4">
      <w:pPr>
        <w:widowControl w:val="0"/>
        <w:spacing w:after="0" w:line="360" w:lineRule="auto"/>
        <w:ind w:firstLine="709"/>
        <w:contextualSpacing/>
        <w:jc w:val="both"/>
        <w:rPr>
          <w:rFonts w:ascii="Times New Roman" w:hAnsi="Times New Roman" w:cs="Times New Roman"/>
          <w:b/>
          <w:noProof/>
          <w:sz w:val="28"/>
          <w:szCs w:val="28"/>
        </w:rPr>
      </w:pPr>
    </w:p>
    <w:p w:rsidR="00F72618" w:rsidRDefault="00F72618" w:rsidP="008817C4">
      <w:pPr>
        <w:widowControl w:val="0"/>
        <w:spacing w:after="0" w:line="360" w:lineRule="auto"/>
        <w:ind w:firstLine="709"/>
        <w:contextualSpacing/>
        <w:jc w:val="both"/>
        <w:rPr>
          <w:rFonts w:ascii="Times New Roman" w:hAnsi="Times New Roman" w:cs="Times New Roman"/>
          <w:b/>
          <w:noProof/>
          <w:sz w:val="28"/>
          <w:szCs w:val="28"/>
        </w:rPr>
      </w:pPr>
    </w:p>
    <w:p w:rsidR="00F72618" w:rsidRDefault="00F72618" w:rsidP="008817C4">
      <w:pPr>
        <w:widowControl w:val="0"/>
        <w:spacing w:after="0" w:line="360" w:lineRule="auto"/>
        <w:ind w:firstLine="709"/>
        <w:contextualSpacing/>
        <w:jc w:val="both"/>
        <w:rPr>
          <w:rFonts w:ascii="Times New Roman" w:hAnsi="Times New Roman" w:cs="Times New Roman"/>
          <w:b/>
          <w:noProof/>
          <w:sz w:val="28"/>
          <w:szCs w:val="28"/>
        </w:rPr>
      </w:pPr>
    </w:p>
    <w:p w:rsidR="00F72618" w:rsidRDefault="00F72618" w:rsidP="008817C4">
      <w:pPr>
        <w:widowControl w:val="0"/>
        <w:spacing w:after="0" w:line="360" w:lineRule="auto"/>
        <w:ind w:firstLine="709"/>
        <w:contextualSpacing/>
        <w:jc w:val="both"/>
        <w:rPr>
          <w:rFonts w:ascii="Times New Roman" w:hAnsi="Times New Roman" w:cs="Times New Roman"/>
          <w:b/>
          <w:noProof/>
          <w:sz w:val="28"/>
          <w:szCs w:val="28"/>
        </w:rPr>
      </w:pPr>
    </w:p>
    <w:p w:rsidR="00F72618" w:rsidRDefault="00F72618" w:rsidP="008817C4">
      <w:pPr>
        <w:widowControl w:val="0"/>
        <w:spacing w:after="0" w:line="360" w:lineRule="auto"/>
        <w:ind w:firstLine="709"/>
        <w:contextualSpacing/>
        <w:jc w:val="both"/>
        <w:rPr>
          <w:rFonts w:ascii="Times New Roman" w:hAnsi="Times New Roman" w:cs="Times New Roman"/>
          <w:b/>
          <w:noProof/>
          <w:sz w:val="28"/>
          <w:szCs w:val="28"/>
        </w:rPr>
      </w:pPr>
    </w:p>
    <w:p w:rsidR="00511B07" w:rsidRDefault="00F72618" w:rsidP="008817C4">
      <w:pPr>
        <w:widowControl w:val="0"/>
        <w:spacing w:after="0" w:line="360" w:lineRule="auto"/>
        <w:ind w:firstLine="709"/>
        <w:contextualSpacing/>
        <w:jc w:val="both"/>
        <w:rPr>
          <w:rFonts w:ascii="Times New Roman" w:hAnsi="Times New Roman" w:cs="Times New Roman"/>
          <w:noProof/>
          <w:sz w:val="28"/>
          <w:szCs w:val="28"/>
        </w:rPr>
      </w:pPr>
      <w:r>
        <w:rPr>
          <w:rFonts w:ascii="Times New Roman" w:hAnsi="Times New Roman" w:cs="Times New Roman"/>
          <w:b/>
          <w:noProof/>
          <w:sz w:val="28"/>
          <w:szCs w:val="28"/>
        </w:rPr>
        <w:t xml:space="preserve">                                          </w:t>
      </w:r>
      <w:r w:rsidR="005A70C1" w:rsidRPr="00F72618">
        <w:rPr>
          <w:rFonts w:ascii="Times New Roman" w:hAnsi="Times New Roman" w:cs="Times New Roman"/>
          <w:noProof/>
          <w:sz w:val="28"/>
          <w:szCs w:val="28"/>
        </w:rPr>
        <w:t>З</w:t>
      </w:r>
      <w:r w:rsidRPr="00F72618">
        <w:rPr>
          <w:rFonts w:ascii="Times New Roman" w:hAnsi="Times New Roman" w:cs="Times New Roman"/>
          <w:noProof/>
          <w:sz w:val="28"/>
          <w:szCs w:val="28"/>
        </w:rPr>
        <w:t>АКЛЮЧЕНИЕ</w:t>
      </w:r>
    </w:p>
    <w:p w:rsidR="00F72618" w:rsidRPr="00F72618" w:rsidRDefault="00F72618" w:rsidP="008817C4">
      <w:pPr>
        <w:widowControl w:val="0"/>
        <w:spacing w:after="0" w:line="360" w:lineRule="auto"/>
        <w:ind w:firstLine="709"/>
        <w:contextualSpacing/>
        <w:jc w:val="both"/>
        <w:rPr>
          <w:rFonts w:ascii="Times New Roman" w:hAnsi="Times New Roman" w:cs="Times New Roman"/>
          <w:noProof/>
          <w:sz w:val="28"/>
          <w:szCs w:val="28"/>
        </w:rPr>
      </w:pPr>
    </w:p>
    <w:p w:rsidR="00BC1873" w:rsidRPr="00C35805" w:rsidRDefault="00BC1873" w:rsidP="00370AE3">
      <w:pPr>
        <w:pStyle w:val="ConsPlusNormal"/>
        <w:widowControl w:val="0"/>
        <w:spacing w:line="360" w:lineRule="auto"/>
        <w:ind w:firstLine="709"/>
        <w:contextualSpacing/>
        <w:jc w:val="both"/>
        <w:rPr>
          <w:rFonts w:ascii="Times New Roman" w:hAnsi="Times New Roman" w:cs="Times New Roman"/>
          <w:sz w:val="28"/>
          <w:szCs w:val="28"/>
        </w:rPr>
      </w:pPr>
      <w:r w:rsidRPr="00C35805">
        <w:rPr>
          <w:rFonts w:ascii="Times New Roman" w:hAnsi="Times New Roman" w:cs="Times New Roman"/>
          <w:sz w:val="28"/>
          <w:szCs w:val="28"/>
        </w:rPr>
        <w:t xml:space="preserve">Избирательное право прочно заняло свою нишу в общей системе права Российской Федерации и уже имеет свою политическую и юридическую </w:t>
      </w:r>
      <w:r w:rsidR="00286723">
        <w:rPr>
          <w:rFonts w:ascii="Times New Roman" w:hAnsi="Times New Roman" w:cs="Times New Roman"/>
          <w:sz w:val="28"/>
          <w:szCs w:val="28"/>
        </w:rPr>
        <w:t xml:space="preserve">       </w:t>
      </w:r>
      <w:r w:rsidRPr="00C35805">
        <w:rPr>
          <w:rFonts w:ascii="Times New Roman" w:hAnsi="Times New Roman" w:cs="Times New Roman"/>
          <w:sz w:val="28"/>
          <w:szCs w:val="28"/>
        </w:rPr>
        <w:t>историю развития и совершенствования.</w:t>
      </w:r>
    </w:p>
    <w:p w:rsidR="00BC1873" w:rsidRPr="00C35805" w:rsidRDefault="00BC1873" w:rsidP="00370AE3">
      <w:pPr>
        <w:pStyle w:val="ConsPlusNormal"/>
        <w:widowControl w:val="0"/>
        <w:spacing w:line="360" w:lineRule="auto"/>
        <w:ind w:firstLine="709"/>
        <w:contextualSpacing/>
        <w:jc w:val="both"/>
        <w:rPr>
          <w:rFonts w:ascii="Times New Roman" w:hAnsi="Times New Roman" w:cs="Times New Roman"/>
          <w:sz w:val="28"/>
          <w:szCs w:val="28"/>
        </w:rPr>
      </w:pPr>
      <w:r w:rsidRPr="00C35805">
        <w:rPr>
          <w:rFonts w:ascii="Times New Roman" w:hAnsi="Times New Roman" w:cs="Times New Roman"/>
          <w:sz w:val="28"/>
          <w:szCs w:val="28"/>
        </w:rPr>
        <w:t xml:space="preserve">В рамках весьма ограниченного периода исторического времени </w:t>
      </w:r>
      <w:r w:rsidR="00286723">
        <w:rPr>
          <w:rFonts w:ascii="Times New Roman" w:hAnsi="Times New Roman" w:cs="Times New Roman"/>
          <w:sz w:val="28"/>
          <w:szCs w:val="28"/>
        </w:rPr>
        <w:t xml:space="preserve">         </w:t>
      </w:r>
      <w:r w:rsidRPr="00C35805">
        <w:rPr>
          <w:rFonts w:ascii="Times New Roman" w:hAnsi="Times New Roman" w:cs="Times New Roman"/>
          <w:sz w:val="28"/>
          <w:szCs w:val="28"/>
        </w:rPr>
        <w:t xml:space="preserve">произошли структурные изменения всех составных элементов </w:t>
      </w:r>
      <w:r w:rsidRPr="00C35805">
        <w:rPr>
          <w:rFonts w:ascii="Times New Roman" w:hAnsi="Times New Roman" w:cs="Times New Roman"/>
          <w:sz w:val="28"/>
          <w:szCs w:val="28"/>
        </w:rPr>
        <w:sym w:font="Symbol" w:char="F02D"/>
      </w:r>
      <w:r w:rsidRPr="00C35805">
        <w:rPr>
          <w:rFonts w:ascii="Times New Roman" w:hAnsi="Times New Roman" w:cs="Times New Roman"/>
          <w:sz w:val="28"/>
          <w:szCs w:val="28"/>
        </w:rPr>
        <w:t xml:space="preserve"> институтов и процедур, юридических норм и ценностей, учреждений и гарантий, обеспечивающих реализацию конституционного права граждан избирать и быть избранными в органы государственной власти и органы местного самоуправления.</w:t>
      </w:r>
    </w:p>
    <w:p w:rsidR="00CC088F" w:rsidRPr="00C35805" w:rsidRDefault="00CC088F" w:rsidP="00370AE3">
      <w:pPr>
        <w:pStyle w:val="ConsPlusNormal"/>
        <w:widowControl w:val="0"/>
        <w:spacing w:line="360" w:lineRule="auto"/>
        <w:ind w:firstLine="709"/>
        <w:contextualSpacing/>
        <w:jc w:val="both"/>
        <w:rPr>
          <w:rFonts w:ascii="Times New Roman" w:hAnsi="Times New Roman" w:cs="Times New Roman"/>
          <w:sz w:val="28"/>
          <w:szCs w:val="28"/>
        </w:rPr>
      </w:pPr>
      <w:r w:rsidRPr="00C35805">
        <w:rPr>
          <w:rFonts w:ascii="Times New Roman" w:hAnsi="Times New Roman" w:cs="Times New Roman"/>
          <w:sz w:val="28"/>
          <w:szCs w:val="28"/>
        </w:rPr>
        <w:t>Сегодня Российская Федерация располагает структурированным по всем составным элементам и институтам материальным и процессуальным правом, определяющим:</w:t>
      </w:r>
    </w:p>
    <w:p w:rsidR="00CC088F" w:rsidRPr="00C35805" w:rsidRDefault="00CC088F" w:rsidP="00370AE3">
      <w:pPr>
        <w:pStyle w:val="ConsPlusNormal"/>
        <w:widowControl w:val="0"/>
        <w:spacing w:line="360" w:lineRule="auto"/>
        <w:ind w:firstLine="709"/>
        <w:contextualSpacing/>
        <w:jc w:val="both"/>
        <w:rPr>
          <w:rFonts w:ascii="Times New Roman" w:hAnsi="Times New Roman" w:cs="Times New Roman"/>
          <w:sz w:val="28"/>
          <w:szCs w:val="28"/>
        </w:rPr>
      </w:pPr>
      <w:r w:rsidRPr="00C35805">
        <w:rPr>
          <w:rFonts w:ascii="Times New Roman" w:hAnsi="Times New Roman" w:cs="Times New Roman"/>
          <w:sz w:val="28"/>
          <w:szCs w:val="28"/>
        </w:rPr>
        <w:t xml:space="preserve">- основные принципы и гарантии реализации активного и пассивного </w:t>
      </w:r>
      <w:r w:rsidR="00370AE3">
        <w:rPr>
          <w:rFonts w:ascii="Times New Roman" w:hAnsi="Times New Roman" w:cs="Times New Roman"/>
          <w:sz w:val="28"/>
          <w:szCs w:val="28"/>
        </w:rPr>
        <w:t xml:space="preserve">  </w:t>
      </w:r>
      <w:r w:rsidRPr="00C35805">
        <w:rPr>
          <w:rFonts w:ascii="Times New Roman" w:hAnsi="Times New Roman" w:cs="Times New Roman"/>
          <w:sz w:val="28"/>
          <w:szCs w:val="28"/>
        </w:rPr>
        <w:t>избирательного права граждан;</w:t>
      </w:r>
    </w:p>
    <w:p w:rsidR="00CC088F" w:rsidRPr="00C35805" w:rsidRDefault="00CC088F" w:rsidP="00370AE3">
      <w:pPr>
        <w:pStyle w:val="ConsPlusNormal"/>
        <w:widowControl w:val="0"/>
        <w:spacing w:line="360" w:lineRule="auto"/>
        <w:ind w:firstLine="709"/>
        <w:contextualSpacing/>
        <w:jc w:val="both"/>
        <w:rPr>
          <w:rFonts w:ascii="Times New Roman" w:hAnsi="Times New Roman" w:cs="Times New Roman"/>
          <w:sz w:val="28"/>
          <w:szCs w:val="28"/>
        </w:rPr>
      </w:pPr>
      <w:r w:rsidRPr="00C35805">
        <w:rPr>
          <w:rFonts w:ascii="Times New Roman" w:hAnsi="Times New Roman" w:cs="Times New Roman"/>
          <w:sz w:val="28"/>
          <w:szCs w:val="28"/>
        </w:rPr>
        <w:t>-</w:t>
      </w:r>
      <w:r>
        <w:rPr>
          <w:rFonts w:ascii="Times New Roman" w:hAnsi="Times New Roman" w:cs="Times New Roman"/>
          <w:sz w:val="28"/>
          <w:szCs w:val="28"/>
        </w:rPr>
        <w:t xml:space="preserve"> </w:t>
      </w:r>
      <w:r w:rsidRPr="00C35805">
        <w:rPr>
          <w:rFonts w:ascii="Times New Roman" w:hAnsi="Times New Roman" w:cs="Times New Roman"/>
          <w:sz w:val="28"/>
          <w:szCs w:val="28"/>
        </w:rPr>
        <w:t xml:space="preserve">порядок организации и проведения выборов </w:t>
      </w:r>
      <w:r w:rsidRPr="00C35805">
        <w:rPr>
          <w:rFonts w:ascii="Times New Roman" w:hAnsi="Times New Roman" w:cs="Times New Roman"/>
          <w:sz w:val="28"/>
          <w:szCs w:val="28"/>
        </w:rPr>
        <w:sym w:font="Symbol" w:char="F02D"/>
      </w:r>
      <w:r w:rsidRPr="00C35805">
        <w:rPr>
          <w:rFonts w:ascii="Times New Roman" w:hAnsi="Times New Roman" w:cs="Times New Roman"/>
          <w:sz w:val="28"/>
          <w:szCs w:val="28"/>
        </w:rPr>
        <w:t xml:space="preserve"> их назначения, выдвижения и регистрации кандидатов;</w:t>
      </w:r>
    </w:p>
    <w:p w:rsidR="00CC088F" w:rsidRPr="00C35805" w:rsidRDefault="00CC088F" w:rsidP="00370AE3">
      <w:pPr>
        <w:pStyle w:val="ConsPlusNormal"/>
        <w:widowControl w:val="0"/>
        <w:spacing w:line="360" w:lineRule="auto"/>
        <w:ind w:firstLine="709"/>
        <w:contextualSpacing/>
        <w:jc w:val="both"/>
        <w:rPr>
          <w:rFonts w:ascii="Times New Roman" w:hAnsi="Times New Roman" w:cs="Times New Roman"/>
          <w:sz w:val="28"/>
          <w:szCs w:val="28"/>
        </w:rPr>
      </w:pPr>
      <w:r w:rsidRPr="00C35805">
        <w:rPr>
          <w:rFonts w:ascii="Times New Roman" w:hAnsi="Times New Roman" w:cs="Times New Roman"/>
          <w:sz w:val="28"/>
          <w:szCs w:val="28"/>
        </w:rPr>
        <w:t xml:space="preserve">- правила информирования избирателей и ведения предвыборной </w:t>
      </w:r>
      <w:r w:rsidR="00286723">
        <w:rPr>
          <w:rFonts w:ascii="Times New Roman" w:hAnsi="Times New Roman" w:cs="Times New Roman"/>
          <w:sz w:val="28"/>
          <w:szCs w:val="28"/>
        </w:rPr>
        <w:t xml:space="preserve">         </w:t>
      </w:r>
      <w:r w:rsidRPr="00C35805">
        <w:rPr>
          <w:rFonts w:ascii="Times New Roman" w:hAnsi="Times New Roman" w:cs="Times New Roman"/>
          <w:sz w:val="28"/>
          <w:szCs w:val="28"/>
        </w:rPr>
        <w:t>агитации;</w:t>
      </w:r>
    </w:p>
    <w:p w:rsidR="00CC088F" w:rsidRPr="00C35805" w:rsidRDefault="00CC088F" w:rsidP="00370AE3">
      <w:pPr>
        <w:pStyle w:val="ConsPlusNormal"/>
        <w:widowControl w:val="0"/>
        <w:spacing w:line="360" w:lineRule="auto"/>
        <w:ind w:firstLine="709"/>
        <w:contextualSpacing/>
        <w:jc w:val="both"/>
        <w:rPr>
          <w:rFonts w:ascii="Times New Roman" w:hAnsi="Times New Roman" w:cs="Times New Roman"/>
          <w:sz w:val="28"/>
          <w:szCs w:val="28"/>
        </w:rPr>
      </w:pPr>
      <w:r w:rsidRPr="00C35805">
        <w:rPr>
          <w:rFonts w:ascii="Times New Roman" w:hAnsi="Times New Roman" w:cs="Times New Roman"/>
          <w:sz w:val="28"/>
          <w:szCs w:val="28"/>
        </w:rPr>
        <w:t>-</w:t>
      </w:r>
      <w:r>
        <w:rPr>
          <w:rFonts w:ascii="Times New Roman" w:hAnsi="Times New Roman" w:cs="Times New Roman"/>
          <w:sz w:val="28"/>
          <w:szCs w:val="28"/>
        </w:rPr>
        <w:t xml:space="preserve"> </w:t>
      </w:r>
      <w:r w:rsidRPr="00C35805">
        <w:rPr>
          <w:rFonts w:ascii="Times New Roman" w:hAnsi="Times New Roman" w:cs="Times New Roman"/>
          <w:sz w:val="28"/>
          <w:szCs w:val="28"/>
        </w:rPr>
        <w:t>правила финансирования избирательных кампаний, создания и расходования избирательных фондов;</w:t>
      </w:r>
    </w:p>
    <w:p w:rsidR="00CC088F" w:rsidRPr="00C35805" w:rsidRDefault="00CC088F" w:rsidP="00370AE3">
      <w:pPr>
        <w:pStyle w:val="ConsPlusNormal"/>
        <w:widowControl w:val="0"/>
        <w:spacing w:line="360" w:lineRule="auto"/>
        <w:ind w:firstLine="709"/>
        <w:contextualSpacing/>
        <w:jc w:val="both"/>
        <w:rPr>
          <w:rFonts w:ascii="Times New Roman" w:hAnsi="Times New Roman" w:cs="Times New Roman"/>
          <w:sz w:val="28"/>
          <w:szCs w:val="28"/>
        </w:rPr>
      </w:pPr>
      <w:r w:rsidRPr="00C35805">
        <w:rPr>
          <w:rFonts w:ascii="Times New Roman" w:hAnsi="Times New Roman" w:cs="Times New Roman"/>
          <w:sz w:val="28"/>
          <w:szCs w:val="28"/>
        </w:rPr>
        <w:t xml:space="preserve">- порядок голосования, подсчета голосов избирателей и определения </w:t>
      </w:r>
      <w:r w:rsidR="00370AE3">
        <w:rPr>
          <w:rFonts w:ascii="Times New Roman" w:hAnsi="Times New Roman" w:cs="Times New Roman"/>
          <w:sz w:val="28"/>
          <w:szCs w:val="28"/>
        </w:rPr>
        <w:t xml:space="preserve">    </w:t>
      </w:r>
      <w:r w:rsidRPr="00C35805">
        <w:rPr>
          <w:rFonts w:ascii="Times New Roman" w:hAnsi="Times New Roman" w:cs="Times New Roman"/>
          <w:sz w:val="28"/>
          <w:szCs w:val="28"/>
        </w:rPr>
        <w:t>результатов выборов;</w:t>
      </w:r>
    </w:p>
    <w:p w:rsidR="00CC088F" w:rsidRPr="00C35805" w:rsidRDefault="00CC088F" w:rsidP="00370AE3">
      <w:pPr>
        <w:pStyle w:val="ConsPlusNormal"/>
        <w:widowControl w:val="0"/>
        <w:spacing w:line="360" w:lineRule="auto"/>
        <w:ind w:firstLine="709"/>
        <w:contextualSpacing/>
        <w:jc w:val="both"/>
        <w:rPr>
          <w:rFonts w:ascii="Times New Roman" w:hAnsi="Times New Roman" w:cs="Times New Roman"/>
          <w:sz w:val="28"/>
          <w:szCs w:val="28"/>
        </w:rPr>
      </w:pPr>
      <w:r w:rsidRPr="00C35805">
        <w:rPr>
          <w:rFonts w:ascii="Times New Roman" w:hAnsi="Times New Roman" w:cs="Times New Roman"/>
          <w:sz w:val="28"/>
          <w:szCs w:val="28"/>
        </w:rPr>
        <w:t>-</w:t>
      </w:r>
      <w:r>
        <w:rPr>
          <w:rFonts w:ascii="Times New Roman" w:hAnsi="Times New Roman" w:cs="Times New Roman"/>
          <w:sz w:val="28"/>
          <w:szCs w:val="28"/>
        </w:rPr>
        <w:t xml:space="preserve"> </w:t>
      </w:r>
      <w:r w:rsidRPr="00C35805">
        <w:rPr>
          <w:rFonts w:ascii="Times New Roman" w:hAnsi="Times New Roman" w:cs="Times New Roman"/>
          <w:sz w:val="28"/>
          <w:szCs w:val="28"/>
        </w:rPr>
        <w:t>порядок разрешения избирательных споров, юридической ответственности участников избирательного процесса;</w:t>
      </w:r>
    </w:p>
    <w:p w:rsidR="00CC088F" w:rsidRPr="00C35805" w:rsidRDefault="00CC088F" w:rsidP="00370AE3">
      <w:pPr>
        <w:pStyle w:val="ConsPlusNormal"/>
        <w:widowControl w:val="0"/>
        <w:spacing w:line="360" w:lineRule="auto"/>
        <w:ind w:firstLine="709"/>
        <w:contextualSpacing/>
        <w:jc w:val="both"/>
        <w:rPr>
          <w:rFonts w:ascii="Times New Roman" w:hAnsi="Times New Roman" w:cs="Times New Roman"/>
          <w:sz w:val="28"/>
          <w:szCs w:val="28"/>
        </w:rPr>
      </w:pPr>
      <w:r w:rsidRPr="00C35805">
        <w:rPr>
          <w:rFonts w:ascii="Times New Roman" w:hAnsi="Times New Roman" w:cs="Times New Roman"/>
          <w:sz w:val="28"/>
          <w:szCs w:val="28"/>
        </w:rPr>
        <w:t>- порядок защиты и восстановления нарушенного избирательного права.</w:t>
      </w:r>
    </w:p>
    <w:p w:rsidR="00925546" w:rsidRDefault="00925546" w:rsidP="00310379">
      <w:pPr>
        <w:pStyle w:val="ConsPlusNormal"/>
        <w:widowControl w:val="0"/>
        <w:spacing w:line="360" w:lineRule="auto"/>
        <w:ind w:firstLine="709"/>
        <w:contextualSpacing/>
        <w:jc w:val="both"/>
        <w:rPr>
          <w:rFonts w:ascii="Times New Roman" w:hAnsi="Times New Roman" w:cs="Times New Roman"/>
          <w:sz w:val="28"/>
          <w:szCs w:val="28"/>
        </w:rPr>
      </w:pPr>
      <w:r w:rsidRPr="00C35805">
        <w:rPr>
          <w:rFonts w:ascii="Times New Roman" w:hAnsi="Times New Roman" w:cs="Times New Roman"/>
          <w:sz w:val="28"/>
          <w:szCs w:val="28"/>
        </w:rPr>
        <w:t xml:space="preserve">На всех этапах реформирования избирательной системы Российской </w:t>
      </w:r>
      <w:r>
        <w:rPr>
          <w:rFonts w:ascii="Times New Roman" w:hAnsi="Times New Roman" w:cs="Times New Roman"/>
          <w:sz w:val="28"/>
          <w:szCs w:val="28"/>
        </w:rPr>
        <w:t xml:space="preserve">   </w:t>
      </w:r>
      <w:r w:rsidRPr="00C35805">
        <w:rPr>
          <w:rFonts w:ascii="Times New Roman" w:hAnsi="Times New Roman" w:cs="Times New Roman"/>
          <w:sz w:val="28"/>
          <w:szCs w:val="28"/>
        </w:rPr>
        <w:t xml:space="preserve">Федерации принятие политических и правовых решений о возможных изменениях в действующем законодательстве о выборах и референдумах сопровождалось проведением широких общественно-политических дискуссий и </w:t>
      </w:r>
      <w:r w:rsidR="00286723">
        <w:rPr>
          <w:rFonts w:ascii="Times New Roman" w:hAnsi="Times New Roman" w:cs="Times New Roman"/>
          <w:sz w:val="28"/>
          <w:szCs w:val="28"/>
        </w:rPr>
        <w:t xml:space="preserve">             </w:t>
      </w:r>
      <w:r w:rsidRPr="00C35805">
        <w:rPr>
          <w:rFonts w:ascii="Times New Roman" w:hAnsi="Times New Roman" w:cs="Times New Roman"/>
          <w:sz w:val="28"/>
          <w:szCs w:val="28"/>
        </w:rPr>
        <w:t>парламентских слушаний по всему комплексу обсуждаемых вопросов.</w:t>
      </w:r>
    </w:p>
    <w:p w:rsidR="00925546" w:rsidRPr="00925546" w:rsidRDefault="00925546" w:rsidP="00310379">
      <w:pPr>
        <w:pStyle w:val="ConsPlusNormal"/>
        <w:widowControl w:val="0"/>
        <w:spacing w:line="360" w:lineRule="auto"/>
        <w:ind w:firstLine="709"/>
        <w:contextualSpacing/>
        <w:jc w:val="both"/>
        <w:rPr>
          <w:rFonts w:ascii="Times New Roman" w:hAnsi="Times New Roman" w:cs="Times New Roman"/>
          <w:sz w:val="28"/>
          <w:szCs w:val="28"/>
        </w:rPr>
      </w:pPr>
      <w:r w:rsidRPr="00925546">
        <w:rPr>
          <w:rFonts w:ascii="Times New Roman" w:hAnsi="Times New Roman" w:cs="Times New Roman"/>
          <w:sz w:val="28"/>
          <w:szCs w:val="28"/>
        </w:rPr>
        <w:t xml:space="preserve">Основной целью избирательного процесса является формирование </w:t>
      </w:r>
      <w:r>
        <w:rPr>
          <w:rFonts w:ascii="Times New Roman" w:hAnsi="Times New Roman" w:cs="Times New Roman"/>
          <w:sz w:val="28"/>
          <w:szCs w:val="28"/>
        </w:rPr>
        <w:t xml:space="preserve">        </w:t>
      </w:r>
      <w:r w:rsidRPr="00925546">
        <w:rPr>
          <w:rFonts w:ascii="Times New Roman" w:hAnsi="Times New Roman" w:cs="Times New Roman"/>
          <w:sz w:val="28"/>
          <w:szCs w:val="28"/>
        </w:rPr>
        <w:t xml:space="preserve">органов власти в соответствии с установленными правовыми нормами. Она </w:t>
      </w:r>
      <w:r>
        <w:rPr>
          <w:rFonts w:ascii="Times New Roman" w:hAnsi="Times New Roman" w:cs="Times New Roman"/>
          <w:sz w:val="28"/>
          <w:szCs w:val="28"/>
        </w:rPr>
        <w:t xml:space="preserve">        </w:t>
      </w:r>
      <w:r w:rsidRPr="00925546">
        <w:rPr>
          <w:rFonts w:ascii="Times New Roman" w:hAnsi="Times New Roman" w:cs="Times New Roman"/>
          <w:sz w:val="28"/>
          <w:szCs w:val="28"/>
        </w:rPr>
        <w:t>достигается путем совершения гражданами либо их объединениями действий на основе правовых норм.</w:t>
      </w:r>
    </w:p>
    <w:p w:rsidR="00925546" w:rsidRPr="00C35805" w:rsidRDefault="00925546" w:rsidP="00310379">
      <w:pPr>
        <w:pStyle w:val="ConsPlusNormal"/>
        <w:widowControl w:val="0"/>
        <w:spacing w:line="360" w:lineRule="auto"/>
        <w:ind w:firstLine="709"/>
        <w:contextualSpacing/>
        <w:jc w:val="both"/>
        <w:rPr>
          <w:rFonts w:ascii="Times New Roman" w:hAnsi="Times New Roman" w:cs="Times New Roman"/>
          <w:sz w:val="28"/>
          <w:szCs w:val="28"/>
        </w:rPr>
      </w:pPr>
      <w:r w:rsidRPr="00C35805">
        <w:rPr>
          <w:rFonts w:ascii="Times New Roman" w:hAnsi="Times New Roman" w:cs="Times New Roman"/>
          <w:sz w:val="28"/>
          <w:szCs w:val="28"/>
        </w:rPr>
        <w:t xml:space="preserve">Общими итогами концептуальной, публичной и юридико-технической работы в области реформирования избирательной системы Российской </w:t>
      </w:r>
      <w:r>
        <w:rPr>
          <w:rFonts w:ascii="Times New Roman" w:hAnsi="Times New Roman" w:cs="Times New Roman"/>
          <w:sz w:val="28"/>
          <w:szCs w:val="28"/>
        </w:rPr>
        <w:t xml:space="preserve">        </w:t>
      </w:r>
      <w:r w:rsidRPr="00C35805">
        <w:rPr>
          <w:rFonts w:ascii="Times New Roman" w:hAnsi="Times New Roman" w:cs="Times New Roman"/>
          <w:sz w:val="28"/>
          <w:szCs w:val="28"/>
        </w:rPr>
        <w:t xml:space="preserve">Федерации являлись, как правило, пакеты законопроектов о внесении </w:t>
      </w:r>
      <w:r>
        <w:rPr>
          <w:rFonts w:ascii="Times New Roman" w:hAnsi="Times New Roman" w:cs="Times New Roman"/>
          <w:sz w:val="28"/>
          <w:szCs w:val="28"/>
        </w:rPr>
        <w:t xml:space="preserve">            </w:t>
      </w:r>
      <w:r w:rsidRPr="00C35805">
        <w:rPr>
          <w:rFonts w:ascii="Times New Roman" w:hAnsi="Times New Roman" w:cs="Times New Roman"/>
          <w:sz w:val="28"/>
          <w:szCs w:val="28"/>
        </w:rPr>
        <w:t>изменений и дополнений в основные федеральные законы по вопросам организации федеральных, региональных и муниципальных выборов.</w:t>
      </w:r>
    </w:p>
    <w:p w:rsidR="00925546" w:rsidRPr="00C35805" w:rsidRDefault="00925546" w:rsidP="008817C4">
      <w:pPr>
        <w:pStyle w:val="ConsPlusNormal"/>
        <w:widowControl w:val="0"/>
        <w:spacing w:line="360" w:lineRule="auto"/>
        <w:ind w:firstLine="709"/>
        <w:contextualSpacing/>
        <w:jc w:val="both"/>
        <w:rPr>
          <w:rFonts w:ascii="Times New Roman" w:hAnsi="Times New Roman" w:cs="Times New Roman"/>
          <w:sz w:val="28"/>
          <w:szCs w:val="28"/>
        </w:rPr>
      </w:pPr>
    </w:p>
    <w:p w:rsidR="00E50CB8" w:rsidRPr="00E50CB8" w:rsidRDefault="00E50CB8" w:rsidP="008817C4">
      <w:pPr>
        <w:widowControl w:val="0"/>
        <w:spacing w:after="0" w:line="360" w:lineRule="auto"/>
        <w:ind w:firstLine="709"/>
        <w:contextualSpacing/>
        <w:jc w:val="both"/>
        <w:rPr>
          <w:rFonts w:ascii="Times New Roman" w:hAnsi="Times New Roman" w:cs="Times New Roman"/>
          <w:noProof/>
          <w:sz w:val="28"/>
          <w:szCs w:val="28"/>
        </w:rPr>
      </w:pPr>
    </w:p>
    <w:p w:rsidR="00E50CB8" w:rsidRPr="00E50CB8" w:rsidRDefault="00E50CB8" w:rsidP="008817C4">
      <w:pPr>
        <w:widowControl w:val="0"/>
        <w:spacing w:after="0" w:line="360" w:lineRule="auto"/>
        <w:ind w:firstLine="709"/>
        <w:contextualSpacing/>
        <w:jc w:val="both"/>
        <w:rPr>
          <w:rFonts w:ascii="Times New Roman" w:hAnsi="Times New Roman" w:cs="Times New Roman"/>
          <w:noProof/>
          <w:sz w:val="28"/>
          <w:szCs w:val="28"/>
        </w:rPr>
      </w:pPr>
    </w:p>
    <w:p w:rsidR="003B626F" w:rsidRPr="003B626F" w:rsidRDefault="003B626F" w:rsidP="008817C4">
      <w:pPr>
        <w:widowControl w:val="0"/>
        <w:spacing w:after="0" w:line="360" w:lineRule="auto"/>
        <w:ind w:firstLine="709"/>
        <w:contextualSpacing/>
        <w:jc w:val="both"/>
        <w:rPr>
          <w:rFonts w:ascii="Times New Roman" w:hAnsi="Times New Roman" w:cs="Times New Roman"/>
          <w:noProof/>
          <w:sz w:val="28"/>
          <w:szCs w:val="28"/>
        </w:rPr>
      </w:pPr>
    </w:p>
    <w:p w:rsidR="003B626F" w:rsidRPr="003B626F" w:rsidRDefault="003B626F" w:rsidP="008817C4">
      <w:pPr>
        <w:widowControl w:val="0"/>
        <w:spacing w:after="0" w:line="360" w:lineRule="auto"/>
        <w:ind w:firstLine="709"/>
        <w:contextualSpacing/>
        <w:jc w:val="both"/>
        <w:rPr>
          <w:rFonts w:ascii="Times New Roman" w:hAnsi="Times New Roman" w:cs="Times New Roman"/>
          <w:sz w:val="28"/>
          <w:szCs w:val="28"/>
        </w:rPr>
      </w:pPr>
    </w:p>
    <w:p w:rsidR="007A5BAE" w:rsidRPr="007A5BAE" w:rsidRDefault="007A5BAE" w:rsidP="008817C4">
      <w:pPr>
        <w:widowControl w:val="0"/>
        <w:spacing w:after="0" w:line="360" w:lineRule="auto"/>
        <w:ind w:firstLine="709"/>
        <w:contextualSpacing/>
        <w:jc w:val="both"/>
        <w:rPr>
          <w:rFonts w:ascii="Times New Roman" w:hAnsi="Times New Roman" w:cs="Times New Roman"/>
          <w:sz w:val="28"/>
          <w:szCs w:val="28"/>
        </w:rPr>
      </w:pPr>
    </w:p>
    <w:p w:rsidR="00B24951" w:rsidRPr="007A5BAE" w:rsidRDefault="00B24951" w:rsidP="008817C4">
      <w:pPr>
        <w:widowControl w:val="0"/>
        <w:spacing w:after="0" w:line="360" w:lineRule="auto"/>
        <w:ind w:firstLine="709"/>
        <w:contextualSpacing/>
        <w:jc w:val="both"/>
        <w:rPr>
          <w:rFonts w:ascii="Times New Roman" w:hAnsi="Times New Roman" w:cs="Times New Roman"/>
          <w:sz w:val="28"/>
          <w:szCs w:val="28"/>
        </w:rPr>
      </w:pPr>
    </w:p>
    <w:p w:rsidR="00A954CB" w:rsidRDefault="00A954CB" w:rsidP="008817C4">
      <w:pPr>
        <w:spacing w:after="0" w:line="360" w:lineRule="auto"/>
        <w:ind w:firstLine="709"/>
        <w:jc w:val="both"/>
        <w:rPr>
          <w:rFonts w:ascii="Times New Roman" w:hAnsi="Times New Roman" w:cs="Times New Roman"/>
          <w:b/>
          <w:color w:val="000000"/>
          <w:sz w:val="28"/>
          <w:szCs w:val="28"/>
          <w:shd w:val="clear" w:color="auto" w:fill="FFFFFF"/>
        </w:rPr>
      </w:pPr>
    </w:p>
    <w:p w:rsidR="00F17D85" w:rsidRDefault="00F17D85" w:rsidP="008817C4">
      <w:pPr>
        <w:spacing w:after="0" w:line="360" w:lineRule="auto"/>
        <w:ind w:firstLine="709"/>
        <w:jc w:val="both"/>
        <w:rPr>
          <w:rFonts w:ascii="Times New Roman" w:hAnsi="Times New Roman" w:cs="Times New Roman"/>
          <w:b/>
          <w:color w:val="000000"/>
          <w:sz w:val="28"/>
          <w:szCs w:val="28"/>
          <w:shd w:val="clear" w:color="auto" w:fill="FFFFFF"/>
        </w:rPr>
      </w:pPr>
    </w:p>
    <w:p w:rsidR="00F17D85" w:rsidRDefault="00F17D85" w:rsidP="008817C4">
      <w:pPr>
        <w:spacing w:after="0" w:line="360" w:lineRule="auto"/>
        <w:ind w:firstLine="709"/>
        <w:jc w:val="both"/>
        <w:rPr>
          <w:rFonts w:ascii="Times New Roman" w:hAnsi="Times New Roman" w:cs="Times New Roman"/>
          <w:b/>
          <w:color w:val="000000"/>
          <w:sz w:val="28"/>
          <w:szCs w:val="28"/>
          <w:shd w:val="clear" w:color="auto" w:fill="FFFFFF"/>
        </w:rPr>
      </w:pPr>
    </w:p>
    <w:p w:rsidR="00F17D85" w:rsidRDefault="00F17D85" w:rsidP="008817C4">
      <w:pPr>
        <w:spacing w:after="0" w:line="360" w:lineRule="auto"/>
        <w:ind w:firstLine="709"/>
        <w:jc w:val="both"/>
        <w:rPr>
          <w:rFonts w:ascii="Times New Roman" w:hAnsi="Times New Roman" w:cs="Times New Roman"/>
          <w:b/>
          <w:color w:val="000000"/>
          <w:sz w:val="28"/>
          <w:szCs w:val="28"/>
          <w:shd w:val="clear" w:color="auto" w:fill="FFFFFF"/>
        </w:rPr>
      </w:pPr>
    </w:p>
    <w:p w:rsidR="00F17D85" w:rsidRDefault="00F17D85" w:rsidP="008817C4">
      <w:pPr>
        <w:spacing w:after="0" w:line="360" w:lineRule="auto"/>
        <w:ind w:firstLine="709"/>
        <w:jc w:val="both"/>
        <w:rPr>
          <w:rFonts w:ascii="Times New Roman" w:hAnsi="Times New Roman" w:cs="Times New Roman"/>
          <w:b/>
          <w:color w:val="000000"/>
          <w:sz w:val="28"/>
          <w:szCs w:val="28"/>
          <w:shd w:val="clear" w:color="auto" w:fill="FFFFFF"/>
        </w:rPr>
      </w:pPr>
    </w:p>
    <w:p w:rsidR="00F17D85" w:rsidRDefault="00F17D85" w:rsidP="008817C4">
      <w:pPr>
        <w:spacing w:after="0" w:line="360" w:lineRule="auto"/>
        <w:ind w:firstLine="709"/>
        <w:jc w:val="both"/>
        <w:rPr>
          <w:rFonts w:ascii="Times New Roman" w:hAnsi="Times New Roman" w:cs="Times New Roman"/>
          <w:b/>
          <w:color w:val="000000"/>
          <w:sz w:val="28"/>
          <w:szCs w:val="28"/>
          <w:shd w:val="clear" w:color="auto" w:fill="FFFFFF"/>
        </w:rPr>
      </w:pPr>
    </w:p>
    <w:p w:rsidR="00F72618" w:rsidRDefault="00F72618" w:rsidP="008817C4">
      <w:pPr>
        <w:spacing w:after="0" w:line="360" w:lineRule="auto"/>
        <w:ind w:firstLine="709"/>
        <w:jc w:val="both"/>
        <w:rPr>
          <w:rFonts w:ascii="Times New Roman" w:hAnsi="Times New Roman" w:cs="Times New Roman"/>
          <w:b/>
          <w:color w:val="000000"/>
          <w:sz w:val="28"/>
          <w:szCs w:val="28"/>
          <w:shd w:val="clear" w:color="auto" w:fill="FFFFFF"/>
        </w:rPr>
      </w:pPr>
    </w:p>
    <w:p w:rsidR="00F72618" w:rsidRDefault="00F72618" w:rsidP="008817C4">
      <w:pPr>
        <w:spacing w:after="0" w:line="360" w:lineRule="auto"/>
        <w:ind w:firstLine="709"/>
        <w:jc w:val="both"/>
        <w:rPr>
          <w:rFonts w:ascii="Times New Roman" w:hAnsi="Times New Roman" w:cs="Times New Roman"/>
          <w:b/>
          <w:color w:val="000000"/>
          <w:sz w:val="28"/>
          <w:szCs w:val="28"/>
          <w:shd w:val="clear" w:color="auto" w:fill="FFFFFF"/>
        </w:rPr>
      </w:pPr>
    </w:p>
    <w:p w:rsidR="00F72618" w:rsidRDefault="00F72618" w:rsidP="008817C4">
      <w:pPr>
        <w:spacing w:after="0" w:line="360" w:lineRule="auto"/>
        <w:ind w:firstLine="709"/>
        <w:jc w:val="both"/>
        <w:rPr>
          <w:rFonts w:ascii="Times New Roman" w:hAnsi="Times New Roman" w:cs="Times New Roman"/>
          <w:b/>
          <w:color w:val="000000"/>
          <w:sz w:val="28"/>
          <w:szCs w:val="28"/>
          <w:shd w:val="clear" w:color="auto" w:fill="FFFFFF"/>
        </w:rPr>
      </w:pPr>
    </w:p>
    <w:p w:rsidR="00F72618" w:rsidRDefault="00F72618" w:rsidP="008817C4">
      <w:pPr>
        <w:spacing w:after="0" w:line="360" w:lineRule="auto"/>
        <w:ind w:firstLine="709"/>
        <w:jc w:val="both"/>
        <w:rPr>
          <w:rFonts w:ascii="Times New Roman" w:hAnsi="Times New Roman" w:cs="Times New Roman"/>
          <w:b/>
          <w:color w:val="000000"/>
          <w:sz w:val="28"/>
          <w:szCs w:val="28"/>
          <w:shd w:val="clear" w:color="auto" w:fill="FFFFFF"/>
        </w:rPr>
      </w:pPr>
    </w:p>
    <w:p w:rsidR="00F72618" w:rsidRDefault="00F72618" w:rsidP="008817C4">
      <w:pPr>
        <w:spacing w:after="0" w:line="360" w:lineRule="auto"/>
        <w:ind w:firstLine="709"/>
        <w:jc w:val="both"/>
        <w:rPr>
          <w:rFonts w:ascii="Times New Roman" w:hAnsi="Times New Roman" w:cs="Times New Roman"/>
          <w:b/>
          <w:color w:val="000000"/>
          <w:sz w:val="28"/>
          <w:szCs w:val="28"/>
          <w:shd w:val="clear" w:color="auto" w:fill="FFFFFF"/>
        </w:rPr>
      </w:pPr>
    </w:p>
    <w:p w:rsidR="00F72618" w:rsidRDefault="00F72618" w:rsidP="008817C4">
      <w:pPr>
        <w:spacing w:after="0" w:line="360" w:lineRule="auto"/>
        <w:ind w:firstLine="709"/>
        <w:jc w:val="both"/>
        <w:rPr>
          <w:rFonts w:ascii="Times New Roman" w:hAnsi="Times New Roman" w:cs="Times New Roman"/>
          <w:b/>
          <w:color w:val="000000"/>
          <w:sz w:val="28"/>
          <w:szCs w:val="28"/>
          <w:shd w:val="clear" w:color="auto" w:fill="FFFFFF"/>
        </w:rPr>
      </w:pPr>
    </w:p>
    <w:p w:rsidR="00F72618" w:rsidRDefault="00F72618" w:rsidP="008817C4">
      <w:pPr>
        <w:spacing w:after="0" w:line="360" w:lineRule="auto"/>
        <w:ind w:firstLine="709"/>
        <w:jc w:val="both"/>
        <w:rPr>
          <w:rFonts w:ascii="Times New Roman" w:hAnsi="Times New Roman" w:cs="Times New Roman"/>
          <w:b/>
          <w:color w:val="000000"/>
          <w:sz w:val="28"/>
          <w:szCs w:val="28"/>
          <w:shd w:val="clear" w:color="auto" w:fill="FFFFFF"/>
        </w:rPr>
      </w:pPr>
    </w:p>
    <w:p w:rsidR="00F17D85" w:rsidRDefault="00F72618" w:rsidP="00F72618">
      <w:pPr>
        <w:tabs>
          <w:tab w:val="left" w:pos="5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48BF">
        <w:rPr>
          <w:rFonts w:ascii="Times New Roman" w:hAnsi="Times New Roman" w:cs="Times New Roman"/>
          <w:sz w:val="28"/>
          <w:szCs w:val="28"/>
        </w:rPr>
        <w:t xml:space="preserve"> </w:t>
      </w:r>
      <w:r w:rsidRPr="00F72618">
        <w:rPr>
          <w:rFonts w:ascii="Times New Roman" w:hAnsi="Times New Roman" w:cs="Times New Roman"/>
          <w:sz w:val="28"/>
          <w:szCs w:val="28"/>
        </w:rPr>
        <w:t>СПИСОК ИСПОЛЬЗУЕМЫХ ИСТОЧНИКОВ</w:t>
      </w:r>
    </w:p>
    <w:p w:rsidR="00F72618" w:rsidRPr="00F72618" w:rsidRDefault="00F72618" w:rsidP="00F72618">
      <w:pPr>
        <w:tabs>
          <w:tab w:val="left" w:pos="540"/>
        </w:tabs>
        <w:spacing w:after="0" w:line="360" w:lineRule="auto"/>
        <w:jc w:val="both"/>
        <w:rPr>
          <w:rFonts w:ascii="Times New Roman" w:hAnsi="Times New Roman" w:cs="Times New Roman"/>
          <w:sz w:val="28"/>
          <w:szCs w:val="28"/>
        </w:rPr>
      </w:pPr>
    </w:p>
    <w:p w:rsidR="00065C3A" w:rsidRDefault="00F17D85" w:rsidP="000A28B4">
      <w:pPr>
        <w:pStyle w:val="ConsPlusNormal"/>
        <w:numPr>
          <w:ilvl w:val="0"/>
          <w:numId w:val="14"/>
        </w:numPr>
        <w:spacing w:line="360" w:lineRule="auto"/>
        <w:jc w:val="both"/>
        <w:rPr>
          <w:rFonts w:ascii="Times New Roman" w:hAnsi="Times New Roman" w:cs="Times New Roman"/>
          <w:sz w:val="28"/>
          <w:szCs w:val="28"/>
        </w:rPr>
      </w:pPr>
      <w:r w:rsidRPr="00F17D85">
        <w:rPr>
          <w:rFonts w:ascii="Times New Roman" w:hAnsi="Times New Roman" w:cs="Times New Roman"/>
          <w:sz w:val="28"/>
          <w:szCs w:val="28"/>
        </w:rPr>
        <w:t>Ко</w:t>
      </w:r>
      <w:r w:rsidR="00065C3A">
        <w:rPr>
          <w:rFonts w:ascii="Times New Roman" w:hAnsi="Times New Roman" w:cs="Times New Roman"/>
          <w:sz w:val="28"/>
          <w:szCs w:val="28"/>
        </w:rPr>
        <w:t>нституция Российской Федерации</w:t>
      </w:r>
      <w:r w:rsidR="000A28B4">
        <w:rPr>
          <w:rFonts w:ascii="Times New Roman" w:hAnsi="Times New Roman" w:cs="Times New Roman"/>
          <w:sz w:val="28"/>
          <w:szCs w:val="28"/>
        </w:rPr>
        <w:t xml:space="preserve"> от 25.12.1993</w:t>
      </w:r>
      <w:r w:rsidR="000A28B4" w:rsidRPr="000A28B4">
        <w:rPr>
          <w:rFonts w:ascii="Times New Roman" w:hAnsi="Times New Roman" w:cs="Times New Roman"/>
          <w:sz w:val="28"/>
          <w:szCs w:val="28"/>
        </w:rPr>
        <w:t xml:space="preserve"> </w:t>
      </w:r>
      <w:r w:rsidR="000A28B4" w:rsidRPr="00F17D85">
        <w:rPr>
          <w:rFonts w:ascii="Times New Roman" w:hAnsi="Times New Roman" w:cs="Times New Roman"/>
          <w:sz w:val="28"/>
          <w:szCs w:val="28"/>
        </w:rPr>
        <w:t>//</w:t>
      </w:r>
      <w:r w:rsidR="000A28B4">
        <w:rPr>
          <w:rFonts w:ascii="Times New Roman" w:hAnsi="Times New Roman" w:cs="Times New Roman"/>
          <w:sz w:val="28"/>
          <w:szCs w:val="28"/>
        </w:rPr>
        <w:t>Российская газета, №237</w:t>
      </w:r>
      <w:r w:rsidR="00DF1E94">
        <w:rPr>
          <w:rFonts w:ascii="Times New Roman" w:hAnsi="Times New Roman" w:cs="Times New Roman"/>
          <w:sz w:val="28"/>
          <w:szCs w:val="28"/>
        </w:rPr>
        <w:t xml:space="preserve"> </w:t>
      </w:r>
      <w:r w:rsidR="000A28B4">
        <w:rPr>
          <w:rFonts w:ascii="Times New Roman" w:hAnsi="Times New Roman" w:cs="Times New Roman"/>
          <w:sz w:val="28"/>
          <w:szCs w:val="28"/>
        </w:rPr>
        <w:t>(</w:t>
      </w:r>
      <w:r w:rsidR="00562876">
        <w:rPr>
          <w:rFonts w:ascii="Times New Roman" w:hAnsi="Times New Roman" w:cs="Times New Roman"/>
          <w:sz w:val="28"/>
          <w:szCs w:val="28"/>
        </w:rPr>
        <w:t xml:space="preserve">текущая редакция </w:t>
      </w:r>
      <w:r w:rsidR="00562876" w:rsidRPr="00562876">
        <w:rPr>
          <w:rFonts w:ascii="Times New Roman" w:hAnsi="Times New Roman" w:cs="Times New Roman"/>
          <w:color w:val="000000" w:themeColor="text1"/>
          <w:sz w:val="28"/>
          <w:shd w:val="clear" w:color="auto" w:fill="FFFFFF"/>
        </w:rPr>
        <w:t>от</w:t>
      </w:r>
      <w:r w:rsidR="00562876" w:rsidRPr="00562876">
        <w:rPr>
          <w:rFonts w:ascii="Times New Roman" w:hAnsi="Times New Roman" w:cs="Times New Roman"/>
          <w:color w:val="333333"/>
          <w:sz w:val="28"/>
          <w:shd w:val="clear" w:color="auto" w:fill="FFFFFF"/>
        </w:rPr>
        <w:t xml:space="preserve"> </w:t>
      </w:r>
      <w:r w:rsidR="00562876" w:rsidRPr="00562876">
        <w:rPr>
          <w:rFonts w:ascii="Times New Roman" w:hAnsi="Times New Roman" w:cs="Times New Roman"/>
          <w:color w:val="000000" w:themeColor="text1"/>
          <w:sz w:val="28"/>
          <w:shd w:val="clear" w:color="auto" w:fill="FFFFFF"/>
        </w:rPr>
        <w:t>21.07.2014</w:t>
      </w:r>
      <w:r w:rsidR="00562876" w:rsidRPr="00562876">
        <w:rPr>
          <w:rStyle w:val="apple-converted-space"/>
          <w:rFonts w:ascii="Times New Roman" w:hAnsi="Times New Roman" w:cs="Times New Roman"/>
          <w:color w:val="000000" w:themeColor="text1"/>
          <w:sz w:val="28"/>
          <w:shd w:val="clear" w:color="auto" w:fill="FFFFFF"/>
        </w:rPr>
        <w:t> </w:t>
      </w:r>
      <w:r w:rsidR="00562876" w:rsidRPr="00562876">
        <w:rPr>
          <w:rFonts w:ascii="Times New Roman" w:hAnsi="Times New Roman" w:cs="Times New Roman"/>
          <w:color w:val="000000" w:themeColor="text1"/>
          <w:sz w:val="28"/>
        </w:rPr>
        <w:t>№11-ФКЗ</w:t>
      </w:r>
      <w:r w:rsidR="00562876">
        <w:rPr>
          <w:rFonts w:ascii="Times New Roman" w:hAnsi="Times New Roman" w:cs="Times New Roman"/>
          <w:sz w:val="28"/>
        </w:rPr>
        <w:t>)</w:t>
      </w:r>
      <w:r w:rsidR="005B1270">
        <w:rPr>
          <w:rFonts w:ascii="Times New Roman" w:hAnsi="Times New Roman" w:cs="Times New Roman"/>
          <w:sz w:val="28"/>
        </w:rPr>
        <w:t>.</w:t>
      </w:r>
    </w:p>
    <w:p w:rsidR="00F17D85" w:rsidRPr="00F17D85" w:rsidRDefault="00F17D85" w:rsidP="000A28B4">
      <w:pPr>
        <w:pStyle w:val="ConsPlusNormal"/>
        <w:numPr>
          <w:ilvl w:val="0"/>
          <w:numId w:val="14"/>
        </w:numPr>
        <w:spacing w:line="360" w:lineRule="auto"/>
        <w:jc w:val="both"/>
        <w:rPr>
          <w:rFonts w:ascii="Times New Roman" w:hAnsi="Times New Roman" w:cs="Times New Roman"/>
          <w:sz w:val="28"/>
          <w:szCs w:val="28"/>
        </w:rPr>
      </w:pPr>
      <w:r w:rsidRPr="00F17D85">
        <w:rPr>
          <w:rFonts w:ascii="Times New Roman" w:hAnsi="Times New Roman" w:cs="Times New Roman"/>
          <w:sz w:val="28"/>
          <w:szCs w:val="28"/>
        </w:rPr>
        <w:t xml:space="preserve">Федеральный закон от 12.06.2002 № 67-ФЗ "Об основных гарантиях избирательных прав и права на участие в референдуме граждан Российской Федерации" (ред. от 22.07.2008) // "Собрание законодательства </w:t>
      </w:r>
      <w:r w:rsidR="00076EDF">
        <w:rPr>
          <w:rFonts w:ascii="Times New Roman" w:hAnsi="Times New Roman" w:cs="Times New Roman"/>
          <w:sz w:val="28"/>
          <w:szCs w:val="28"/>
        </w:rPr>
        <w:t>РФ", 17.06.2002, № 24.</w:t>
      </w:r>
    </w:p>
    <w:p w:rsidR="00F17D85" w:rsidRPr="00F17D85" w:rsidRDefault="00F17D85" w:rsidP="000A28B4">
      <w:pPr>
        <w:pStyle w:val="ConsPlusNormal"/>
        <w:numPr>
          <w:ilvl w:val="0"/>
          <w:numId w:val="14"/>
        </w:numPr>
        <w:spacing w:line="360" w:lineRule="auto"/>
        <w:jc w:val="both"/>
        <w:rPr>
          <w:rFonts w:ascii="Times New Roman" w:hAnsi="Times New Roman" w:cs="Times New Roman"/>
          <w:sz w:val="28"/>
          <w:szCs w:val="28"/>
        </w:rPr>
      </w:pPr>
      <w:r w:rsidRPr="00F17D85">
        <w:rPr>
          <w:rFonts w:ascii="Times New Roman" w:hAnsi="Times New Roman" w:cs="Times New Roman"/>
          <w:sz w:val="28"/>
          <w:szCs w:val="28"/>
        </w:rPr>
        <w:t>Федеральный закон от 10.01.2003 № 19-ФЗ "О выборах Президента РФ" (ред. от 24.07.2007) // "Собрание законо</w:t>
      </w:r>
      <w:r w:rsidR="00A37473">
        <w:rPr>
          <w:rFonts w:ascii="Times New Roman" w:hAnsi="Times New Roman" w:cs="Times New Roman"/>
          <w:sz w:val="28"/>
          <w:szCs w:val="28"/>
        </w:rPr>
        <w:t>дательства РФ", 13.01.2003, № 2</w:t>
      </w:r>
      <w:r w:rsidRPr="00F17D85">
        <w:rPr>
          <w:rFonts w:ascii="Times New Roman" w:hAnsi="Times New Roman" w:cs="Times New Roman"/>
          <w:sz w:val="28"/>
          <w:szCs w:val="28"/>
        </w:rPr>
        <w:t>.</w:t>
      </w:r>
    </w:p>
    <w:p w:rsidR="00F17D85" w:rsidRPr="00F17D85" w:rsidRDefault="00F17D85" w:rsidP="000A28B4">
      <w:pPr>
        <w:pStyle w:val="ConsPlusNormal"/>
        <w:numPr>
          <w:ilvl w:val="0"/>
          <w:numId w:val="14"/>
        </w:numPr>
        <w:spacing w:line="360" w:lineRule="auto"/>
        <w:jc w:val="both"/>
        <w:rPr>
          <w:rFonts w:ascii="Times New Roman" w:hAnsi="Times New Roman" w:cs="Times New Roman"/>
          <w:sz w:val="28"/>
          <w:szCs w:val="28"/>
        </w:rPr>
      </w:pPr>
      <w:r w:rsidRPr="00F17D85">
        <w:rPr>
          <w:rFonts w:ascii="Times New Roman" w:hAnsi="Times New Roman" w:cs="Times New Roman"/>
          <w:sz w:val="28"/>
          <w:szCs w:val="28"/>
        </w:rPr>
        <w:t>Федеральный закон от 18.05.2005 № 51-ФЗ "О выборах депутатов Государственной Думы ФС РФ" (ред. от 24.07.2007) // "Собрание законода</w:t>
      </w:r>
      <w:r w:rsidR="001836B9">
        <w:rPr>
          <w:rFonts w:ascii="Times New Roman" w:hAnsi="Times New Roman" w:cs="Times New Roman"/>
          <w:sz w:val="28"/>
          <w:szCs w:val="28"/>
        </w:rPr>
        <w:t>тельства РФ", 23.05.2005, № 21.</w:t>
      </w:r>
    </w:p>
    <w:p w:rsidR="00F17D85" w:rsidRPr="000A28B4" w:rsidRDefault="00F17D85" w:rsidP="000A28B4">
      <w:pPr>
        <w:pStyle w:val="a7"/>
        <w:numPr>
          <w:ilvl w:val="0"/>
          <w:numId w:val="14"/>
        </w:numPr>
        <w:spacing w:after="0" w:line="360" w:lineRule="auto"/>
        <w:jc w:val="both"/>
        <w:rPr>
          <w:rFonts w:ascii="Times New Roman" w:hAnsi="Times New Roman" w:cs="Times New Roman"/>
          <w:sz w:val="28"/>
          <w:szCs w:val="28"/>
        </w:rPr>
      </w:pPr>
      <w:r w:rsidRPr="000A28B4">
        <w:rPr>
          <w:rFonts w:ascii="Times New Roman" w:hAnsi="Times New Roman" w:cs="Times New Roman"/>
          <w:sz w:val="28"/>
          <w:szCs w:val="28"/>
        </w:rPr>
        <w:t>Федеральный закон от 05.08.2000 № 113-ФЗ "О формировании Совета Федерации ФС РФ" (ред. от 21.07.2007) // "Собрание законодательства РФ", 07.08.2000, № 32</w:t>
      </w:r>
      <w:r w:rsidR="001836B9">
        <w:rPr>
          <w:rFonts w:ascii="Times New Roman" w:hAnsi="Times New Roman" w:cs="Times New Roman"/>
          <w:sz w:val="28"/>
          <w:szCs w:val="28"/>
        </w:rPr>
        <w:t>.</w:t>
      </w:r>
    </w:p>
    <w:p w:rsidR="00E967F3" w:rsidRPr="001836B9" w:rsidRDefault="00E967F3" w:rsidP="000A28B4">
      <w:pPr>
        <w:pStyle w:val="a7"/>
        <w:numPr>
          <w:ilvl w:val="0"/>
          <w:numId w:val="14"/>
        </w:numPr>
        <w:spacing w:after="0" w:line="360" w:lineRule="auto"/>
        <w:jc w:val="both"/>
        <w:rPr>
          <w:rFonts w:ascii="Times New Roman" w:hAnsi="Times New Roman" w:cs="Times New Roman"/>
          <w:color w:val="000000"/>
          <w:sz w:val="28"/>
          <w:szCs w:val="28"/>
        </w:rPr>
      </w:pPr>
      <w:r w:rsidRPr="001836B9">
        <w:rPr>
          <w:rFonts w:ascii="Times New Roman" w:hAnsi="Times New Roman" w:cs="Times New Roman"/>
          <w:sz w:val="28"/>
          <w:szCs w:val="28"/>
        </w:rPr>
        <w:t>Безруков А.В. Реформирование избирательной системы при проведении парламентских выборов в России // «Конституционное и муниципальное право», 2012, № 23. – 19-23 с.</w:t>
      </w:r>
    </w:p>
    <w:p w:rsidR="00E967F3" w:rsidRPr="001836B9" w:rsidRDefault="00E967F3" w:rsidP="001836B9">
      <w:pPr>
        <w:pStyle w:val="a7"/>
        <w:numPr>
          <w:ilvl w:val="0"/>
          <w:numId w:val="14"/>
        </w:numPr>
        <w:tabs>
          <w:tab w:val="left" w:pos="5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D5122">
        <w:rPr>
          <w:rFonts w:ascii="Times New Roman" w:hAnsi="Times New Roman" w:cs="Times New Roman"/>
          <w:sz w:val="28"/>
          <w:szCs w:val="28"/>
        </w:rPr>
        <w:t>Белоновский В.Н. Избирательное право: общая часть</w:t>
      </w:r>
      <w:r w:rsidRPr="001836B9">
        <w:rPr>
          <w:rFonts w:ascii="Times New Roman" w:hAnsi="Times New Roman" w:cs="Times New Roman"/>
          <w:sz w:val="28"/>
          <w:szCs w:val="28"/>
        </w:rPr>
        <w:t>/В.Н. Белоновс</w:t>
      </w:r>
      <w:r>
        <w:rPr>
          <w:rFonts w:ascii="Times New Roman" w:hAnsi="Times New Roman" w:cs="Times New Roman"/>
          <w:sz w:val="28"/>
          <w:szCs w:val="28"/>
        </w:rPr>
        <w:t>кий. –</w:t>
      </w:r>
      <w:r w:rsidRPr="001836B9">
        <w:rPr>
          <w:rFonts w:ascii="Times New Roman" w:hAnsi="Times New Roman" w:cs="Times New Roman"/>
          <w:sz w:val="28"/>
          <w:szCs w:val="28"/>
        </w:rPr>
        <w:t>М.: Изд. центр ЕАОИ, 2012. – 178 с.</w:t>
      </w:r>
    </w:p>
    <w:p w:rsidR="00E967F3" w:rsidRPr="001836B9" w:rsidRDefault="00E967F3" w:rsidP="000A28B4">
      <w:pPr>
        <w:pStyle w:val="a7"/>
        <w:numPr>
          <w:ilvl w:val="0"/>
          <w:numId w:val="14"/>
        </w:numPr>
        <w:tabs>
          <w:tab w:val="left" w:pos="5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836B9">
        <w:rPr>
          <w:rFonts w:ascii="Times New Roman" w:hAnsi="Times New Roman" w:cs="Times New Roman"/>
          <w:sz w:val="28"/>
          <w:szCs w:val="28"/>
        </w:rPr>
        <w:t xml:space="preserve">Борисов А. Н. Комментарий к Федеральному закону "Об основных гарантиях избирательных прав и права на участие в референдуме граждан Российской Федерации". М., 2014.  – </w:t>
      </w:r>
      <w:r>
        <w:rPr>
          <w:rFonts w:ascii="Times New Roman" w:hAnsi="Times New Roman" w:cs="Times New Roman"/>
          <w:sz w:val="28"/>
          <w:szCs w:val="28"/>
        </w:rPr>
        <w:t xml:space="preserve"> </w:t>
      </w:r>
      <w:r w:rsidRPr="001836B9">
        <w:rPr>
          <w:rFonts w:ascii="Times New Roman" w:hAnsi="Times New Roman" w:cs="Times New Roman"/>
          <w:sz w:val="28"/>
          <w:szCs w:val="28"/>
        </w:rPr>
        <w:t>516 с.</w:t>
      </w:r>
    </w:p>
    <w:p w:rsidR="00E967F3" w:rsidRPr="007311A6" w:rsidRDefault="00E967F3" w:rsidP="000A28B4">
      <w:pPr>
        <w:pStyle w:val="a7"/>
        <w:widowControl w:val="0"/>
        <w:numPr>
          <w:ilvl w:val="0"/>
          <w:numId w:val="14"/>
        </w:numPr>
        <w:spacing w:after="0" w:line="360" w:lineRule="auto"/>
        <w:rPr>
          <w:rFonts w:ascii="Times New Roman" w:hAnsi="Times New Roman" w:cs="Times New Roman"/>
          <w:sz w:val="28"/>
          <w:szCs w:val="28"/>
        </w:rPr>
      </w:pPr>
      <w:r>
        <w:rPr>
          <w:rFonts w:ascii="Times New Roman" w:hAnsi="Times New Roman" w:cs="Times New Roman"/>
          <w:color w:val="000000"/>
          <w:sz w:val="28"/>
          <w:szCs w:val="28"/>
        </w:rPr>
        <w:t xml:space="preserve"> </w:t>
      </w:r>
      <w:r w:rsidRPr="007311A6">
        <w:rPr>
          <w:rFonts w:ascii="Times New Roman" w:hAnsi="Times New Roman" w:cs="Times New Roman"/>
          <w:color w:val="000000"/>
          <w:sz w:val="28"/>
          <w:szCs w:val="28"/>
        </w:rPr>
        <w:t>Воробьев Н.И. Избирательное право и избирательный процесс в Российской Федерации / Н.И. Воробьев. - Тамбов: изд-во ТГТУ, 2014. – 123 с.</w:t>
      </w:r>
    </w:p>
    <w:p w:rsidR="00E967F3" w:rsidRPr="000A28B4" w:rsidRDefault="00E967F3" w:rsidP="000A28B4">
      <w:pPr>
        <w:pStyle w:val="a7"/>
        <w:widowControl w:val="0"/>
        <w:numPr>
          <w:ilvl w:val="0"/>
          <w:numId w:val="14"/>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0A28B4">
        <w:rPr>
          <w:rFonts w:ascii="Times New Roman" w:hAnsi="Times New Roman" w:cs="Times New Roman"/>
          <w:sz w:val="28"/>
          <w:szCs w:val="28"/>
        </w:rPr>
        <w:t>Выдрин И. В. Избирательное прав</w:t>
      </w:r>
      <w:r>
        <w:rPr>
          <w:rFonts w:ascii="Times New Roman" w:hAnsi="Times New Roman" w:cs="Times New Roman"/>
          <w:sz w:val="28"/>
          <w:szCs w:val="28"/>
        </w:rPr>
        <w:t>о Российской Федерации. М., 2013</w:t>
      </w:r>
      <w:r w:rsidRPr="000A28B4">
        <w:rPr>
          <w:rFonts w:ascii="Times New Roman" w:hAnsi="Times New Roman" w:cs="Times New Roman"/>
          <w:sz w:val="28"/>
          <w:szCs w:val="28"/>
        </w:rPr>
        <w:t xml:space="preserve">. </w:t>
      </w:r>
      <w:r w:rsidRPr="007311A6">
        <w:rPr>
          <w:rFonts w:ascii="Times New Roman" w:hAnsi="Times New Roman" w:cs="Times New Roman"/>
          <w:color w:val="000000"/>
          <w:sz w:val="28"/>
          <w:szCs w:val="28"/>
        </w:rPr>
        <w:t>–</w:t>
      </w:r>
      <w:r>
        <w:rPr>
          <w:rFonts w:ascii="Times New Roman" w:hAnsi="Times New Roman" w:cs="Times New Roman"/>
          <w:color w:val="000000"/>
          <w:sz w:val="28"/>
          <w:szCs w:val="28"/>
        </w:rPr>
        <w:t xml:space="preserve"> 167 с.</w:t>
      </w:r>
    </w:p>
    <w:p w:rsidR="00E967F3" w:rsidRPr="001836B9" w:rsidRDefault="00E967F3" w:rsidP="000A28B4">
      <w:pPr>
        <w:pStyle w:val="a7"/>
        <w:numPr>
          <w:ilvl w:val="0"/>
          <w:numId w:val="14"/>
        </w:numPr>
        <w:tabs>
          <w:tab w:val="left" w:pos="540"/>
        </w:tabs>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1836B9">
        <w:rPr>
          <w:rFonts w:ascii="Times New Roman" w:hAnsi="Times New Roman" w:cs="Times New Roman"/>
          <w:color w:val="000000"/>
          <w:sz w:val="28"/>
          <w:szCs w:val="28"/>
        </w:rPr>
        <w:t>Головин А.Г. Избирательное право России / А.Г. Головин . - М.: НОРМА, 2012. – 167</w:t>
      </w:r>
      <w:r>
        <w:rPr>
          <w:rFonts w:ascii="Times New Roman" w:hAnsi="Times New Roman" w:cs="Times New Roman"/>
          <w:color w:val="000000"/>
          <w:sz w:val="28"/>
          <w:szCs w:val="28"/>
        </w:rPr>
        <w:t xml:space="preserve"> </w:t>
      </w:r>
      <w:r w:rsidRPr="001836B9">
        <w:rPr>
          <w:rFonts w:ascii="Times New Roman" w:hAnsi="Times New Roman" w:cs="Times New Roman"/>
          <w:color w:val="000000"/>
          <w:sz w:val="28"/>
          <w:szCs w:val="28"/>
        </w:rPr>
        <w:t>с.</w:t>
      </w:r>
    </w:p>
    <w:p w:rsidR="00E967F3" w:rsidRPr="007311A6" w:rsidRDefault="00E967F3" w:rsidP="000A28B4">
      <w:pPr>
        <w:pStyle w:val="a7"/>
        <w:widowControl w:val="0"/>
        <w:numPr>
          <w:ilvl w:val="0"/>
          <w:numId w:val="14"/>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311A6">
        <w:rPr>
          <w:rFonts w:ascii="Times New Roman" w:hAnsi="Times New Roman" w:cs="Times New Roman"/>
          <w:bCs/>
          <w:color w:val="000000"/>
          <w:sz w:val="28"/>
          <w:szCs w:val="28"/>
        </w:rPr>
        <w:t xml:space="preserve">Дамаскин О.В. Избирательное право в судебной практике / О.В. Дамаскин. </w:t>
      </w:r>
      <w:r w:rsidRPr="007311A6">
        <w:rPr>
          <w:rFonts w:ascii="Times New Roman" w:hAnsi="Times New Roman" w:cs="Times New Roman"/>
          <w:color w:val="000000"/>
          <w:sz w:val="28"/>
          <w:szCs w:val="28"/>
        </w:rPr>
        <w:t xml:space="preserve"> - М.: РЦОИТ, 2013. –  67 с.</w:t>
      </w:r>
    </w:p>
    <w:p w:rsidR="00E967F3" w:rsidRPr="00047FC5" w:rsidRDefault="00E967F3" w:rsidP="000A28B4">
      <w:pPr>
        <w:pStyle w:val="a7"/>
        <w:widowControl w:val="0"/>
        <w:numPr>
          <w:ilvl w:val="0"/>
          <w:numId w:val="14"/>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047FC5">
        <w:rPr>
          <w:rFonts w:ascii="Times New Roman" w:hAnsi="Times New Roman" w:cs="Times New Roman"/>
          <w:color w:val="000000"/>
          <w:sz w:val="28"/>
          <w:szCs w:val="28"/>
        </w:rPr>
        <w:t>Избирательное право и избирательный процесс в Российской Федерации. Учебник для вузов / А. В. Иванченко. - М.:  НОРМА., 2012. – 129 с.</w:t>
      </w:r>
    </w:p>
    <w:p w:rsidR="00E967F3" w:rsidRPr="000A28B4" w:rsidRDefault="00E967F3" w:rsidP="000A28B4">
      <w:pPr>
        <w:pStyle w:val="a7"/>
        <w:widowControl w:val="0"/>
        <w:numPr>
          <w:ilvl w:val="0"/>
          <w:numId w:val="14"/>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0A28B4">
        <w:rPr>
          <w:rFonts w:ascii="Times New Roman" w:hAnsi="Times New Roman" w:cs="Times New Roman"/>
          <w:sz w:val="28"/>
          <w:szCs w:val="28"/>
        </w:rPr>
        <w:t>Избирательное право и избирательный процесс в Российской Федерации. Учебник для вузов / А.А. Вишня</w:t>
      </w:r>
      <w:r>
        <w:rPr>
          <w:rFonts w:ascii="Times New Roman" w:hAnsi="Times New Roman" w:cs="Times New Roman"/>
          <w:sz w:val="28"/>
          <w:szCs w:val="28"/>
        </w:rPr>
        <w:t>ков. - М.: НОРМА., 2012</w:t>
      </w:r>
      <w:r w:rsidRPr="000A28B4">
        <w:rPr>
          <w:rFonts w:ascii="Times New Roman" w:hAnsi="Times New Roman" w:cs="Times New Roman"/>
          <w:sz w:val="28"/>
          <w:szCs w:val="28"/>
        </w:rPr>
        <w:t xml:space="preserve">. </w:t>
      </w:r>
      <w:r w:rsidRPr="007311A6">
        <w:rPr>
          <w:rFonts w:ascii="Times New Roman" w:hAnsi="Times New Roman" w:cs="Times New Roman"/>
          <w:color w:val="000000"/>
          <w:sz w:val="28"/>
          <w:szCs w:val="28"/>
        </w:rPr>
        <w:t>–</w:t>
      </w:r>
      <w:r>
        <w:rPr>
          <w:rFonts w:ascii="Times New Roman" w:hAnsi="Times New Roman" w:cs="Times New Roman"/>
          <w:color w:val="000000"/>
          <w:sz w:val="28"/>
          <w:szCs w:val="28"/>
        </w:rPr>
        <w:t xml:space="preserve"> 541 с.</w:t>
      </w:r>
    </w:p>
    <w:p w:rsidR="00E967F3" w:rsidRPr="004F0404" w:rsidRDefault="00E967F3" w:rsidP="000A28B4">
      <w:pPr>
        <w:pStyle w:val="a7"/>
        <w:widowControl w:val="0"/>
        <w:numPr>
          <w:ilvl w:val="0"/>
          <w:numId w:val="14"/>
        </w:numPr>
        <w:spacing w:after="0" w:line="360" w:lineRule="auto"/>
        <w:rPr>
          <w:rFonts w:ascii="Times New Roman" w:hAnsi="Times New Roman" w:cs="Times New Roman"/>
          <w:sz w:val="28"/>
          <w:szCs w:val="28"/>
        </w:rPr>
      </w:pPr>
      <w:r>
        <w:rPr>
          <w:rFonts w:ascii="Times New Roman" w:hAnsi="Times New Roman" w:cs="Times New Roman"/>
          <w:sz w:val="20"/>
          <w:szCs w:val="20"/>
        </w:rPr>
        <w:t xml:space="preserve">  </w:t>
      </w:r>
      <w:r w:rsidRPr="004F0404">
        <w:rPr>
          <w:rFonts w:ascii="Times New Roman" w:hAnsi="Times New Roman" w:cs="Times New Roman"/>
          <w:sz w:val="28"/>
          <w:szCs w:val="28"/>
        </w:rPr>
        <w:t>Лучин В. О., Белоновский В. Н., Пряхина Т. М. Избирательное право России. М., 2012.</w:t>
      </w:r>
      <w:r>
        <w:rPr>
          <w:rFonts w:ascii="Times New Roman" w:hAnsi="Times New Roman" w:cs="Times New Roman"/>
          <w:sz w:val="28"/>
          <w:szCs w:val="28"/>
        </w:rPr>
        <w:t xml:space="preserve"> </w:t>
      </w:r>
      <w:r w:rsidRPr="007311A6">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4F0404">
        <w:rPr>
          <w:rFonts w:ascii="Times New Roman" w:hAnsi="Times New Roman" w:cs="Times New Roman"/>
          <w:sz w:val="28"/>
          <w:szCs w:val="28"/>
        </w:rPr>
        <w:t xml:space="preserve"> 228 с.</w:t>
      </w:r>
    </w:p>
    <w:p w:rsidR="00E967F3" w:rsidRPr="00154D36" w:rsidRDefault="00E967F3" w:rsidP="00154D36">
      <w:pPr>
        <w:pStyle w:val="a7"/>
        <w:widowControl w:val="0"/>
        <w:numPr>
          <w:ilvl w:val="0"/>
          <w:numId w:val="14"/>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54D36">
        <w:rPr>
          <w:rFonts w:ascii="Times New Roman" w:hAnsi="Times New Roman" w:cs="Times New Roman"/>
          <w:sz w:val="28"/>
          <w:szCs w:val="28"/>
        </w:rPr>
        <w:t>Постников А.В. Избирательное право России/ А.В. Постников. - М.: Нау</w:t>
      </w:r>
      <w:r>
        <w:rPr>
          <w:rFonts w:ascii="Times New Roman" w:hAnsi="Times New Roman" w:cs="Times New Roman"/>
          <w:sz w:val="28"/>
          <w:szCs w:val="28"/>
        </w:rPr>
        <w:t>ка</w:t>
      </w:r>
      <w:r w:rsidRPr="00154D36">
        <w:rPr>
          <w:rFonts w:ascii="Times New Roman" w:hAnsi="Times New Roman" w:cs="Times New Roman"/>
          <w:sz w:val="28"/>
          <w:szCs w:val="28"/>
        </w:rPr>
        <w:t>, 2012.</w:t>
      </w:r>
      <w:r w:rsidRPr="00154D36">
        <w:rPr>
          <w:rFonts w:ascii="Times New Roman" w:hAnsi="Times New Roman" w:cs="Times New Roman"/>
          <w:color w:val="000000"/>
          <w:sz w:val="28"/>
          <w:szCs w:val="28"/>
        </w:rPr>
        <w:t xml:space="preserve"> </w:t>
      </w:r>
      <w:r w:rsidRPr="007311A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154D36">
        <w:rPr>
          <w:rFonts w:ascii="Times New Roman" w:hAnsi="Times New Roman" w:cs="Times New Roman"/>
          <w:color w:val="000000"/>
          <w:sz w:val="28"/>
          <w:szCs w:val="28"/>
        </w:rPr>
        <w:t>52 с.</w:t>
      </w:r>
      <w:r w:rsidRPr="00154D36">
        <w:rPr>
          <w:rFonts w:ascii="Times New Roman" w:hAnsi="Times New Roman" w:cs="Times New Roman"/>
          <w:sz w:val="28"/>
          <w:szCs w:val="28"/>
        </w:rPr>
        <w:t xml:space="preserve"> </w:t>
      </w:r>
    </w:p>
    <w:p w:rsidR="00E967F3" w:rsidRPr="000A28B4" w:rsidRDefault="00E967F3" w:rsidP="000A28B4">
      <w:pPr>
        <w:pStyle w:val="a7"/>
        <w:widowControl w:val="0"/>
        <w:numPr>
          <w:ilvl w:val="0"/>
          <w:numId w:val="14"/>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0A28B4">
        <w:rPr>
          <w:rFonts w:ascii="Times New Roman" w:hAnsi="Times New Roman" w:cs="Times New Roman"/>
          <w:sz w:val="28"/>
          <w:szCs w:val="28"/>
        </w:rPr>
        <w:t xml:space="preserve">Прудников А., Гасанов </w:t>
      </w:r>
      <w:r>
        <w:rPr>
          <w:rFonts w:ascii="Times New Roman" w:hAnsi="Times New Roman" w:cs="Times New Roman"/>
          <w:sz w:val="28"/>
          <w:szCs w:val="28"/>
        </w:rPr>
        <w:t>К. Избирательное право. М., 2012</w:t>
      </w:r>
      <w:r w:rsidRPr="000A28B4">
        <w:rPr>
          <w:rFonts w:ascii="Times New Roman" w:hAnsi="Times New Roman" w:cs="Times New Roman"/>
          <w:sz w:val="28"/>
          <w:szCs w:val="28"/>
        </w:rPr>
        <w:t xml:space="preserve">. </w:t>
      </w:r>
      <w:r w:rsidRPr="007311A6">
        <w:rPr>
          <w:rFonts w:ascii="Times New Roman" w:hAnsi="Times New Roman" w:cs="Times New Roman"/>
          <w:color w:val="000000"/>
          <w:sz w:val="28"/>
          <w:szCs w:val="28"/>
        </w:rPr>
        <w:t>–</w:t>
      </w:r>
      <w:r>
        <w:rPr>
          <w:rFonts w:ascii="Times New Roman" w:hAnsi="Times New Roman" w:cs="Times New Roman"/>
          <w:color w:val="000000"/>
          <w:sz w:val="28"/>
          <w:szCs w:val="28"/>
        </w:rPr>
        <w:t xml:space="preserve"> 237 с.</w:t>
      </w:r>
    </w:p>
    <w:p w:rsidR="00E967F3" w:rsidRPr="000A28B4" w:rsidRDefault="00E967F3" w:rsidP="000A28B4">
      <w:pPr>
        <w:pStyle w:val="a7"/>
        <w:widowControl w:val="0"/>
        <w:numPr>
          <w:ilvl w:val="0"/>
          <w:numId w:val="14"/>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0A28B4">
        <w:rPr>
          <w:rFonts w:ascii="Times New Roman" w:hAnsi="Times New Roman" w:cs="Times New Roman"/>
          <w:sz w:val="28"/>
          <w:szCs w:val="28"/>
        </w:rPr>
        <w:t xml:space="preserve">Шевчук Д. А. Избирательное право и процесс </w:t>
      </w:r>
      <w:r>
        <w:rPr>
          <w:rFonts w:ascii="Times New Roman" w:hAnsi="Times New Roman" w:cs="Times New Roman"/>
          <w:sz w:val="28"/>
          <w:szCs w:val="28"/>
        </w:rPr>
        <w:t>в Российской Федерации. М., 2012</w:t>
      </w:r>
      <w:r w:rsidRPr="000A28B4">
        <w:rPr>
          <w:rFonts w:ascii="Times New Roman" w:hAnsi="Times New Roman" w:cs="Times New Roman"/>
          <w:sz w:val="28"/>
          <w:szCs w:val="28"/>
        </w:rPr>
        <w:t xml:space="preserve">. </w:t>
      </w:r>
      <w:r w:rsidRPr="007311A6">
        <w:rPr>
          <w:rFonts w:ascii="Times New Roman" w:hAnsi="Times New Roman" w:cs="Times New Roman"/>
          <w:color w:val="000000"/>
          <w:sz w:val="28"/>
          <w:szCs w:val="28"/>
        </w:rPr>
        <w:t>–</w:t>
      </w:r>
      <w:r>
        <w:rPr>
          <w:rFonts w:ascii="Times New Roman" w:hAnsi="Times New Roman" w:cs="Times New Roman"/>
          <w:color w:val="000000"/>
          <w:sz w:val="28"/>
          <w:szCs w:val="28"/>
        </w:rPr>
        <w:t xml:space="preserve"> 174 с.</w:t>
      </w:r>
    </w:p>
    <w:p w:rsidR="00F17D85" w:rsidRDefault="00F17D85" w:rsidP="008817C4">
      <w:pPr>
        <w:spacing w:after="0" w:line="360" w:lineRule="auto"/>
        <w:ind w:firstLine="709"/>
        <w:jc w:val="both"/>
        <w:rPr>
          <w:rFonts w:ascii="Times New Roman" w:hAnsi="Times New Roman" w:cs="Times New Roman"/>
          <w:color w:val="000000"/>
          <w:sz w:val="28"/>
          <w:szCs w:val="28"/>
          <w:shd w:val="clear" w:color="auto" w:fill="FFFFFF"/>
        </w:rPr>
      </w:pPr>
    </w:p>
    <w:p w:rsidR="0094782E" w:rsidRDefault="0094782E" w:rsidP="008817C4">
      <w:pPr>
        <w:spacing w:after="0" w:line="360" w:lineRule="auto"/>
        <w:ind w:firstLine="709"/>
        <w:jc w:val="both"/>
        <w:rPr>
          <w:rFonts w:ascii="Times New Roman" w:hAnsi="Times New Roman" w:cs="Times New Roman"/>
          <w:color w:val="000000"/>
          <w:sz w:val="28"/>
          <w:szCs w:val="28"/>
          <w:shd w:val="clear" w:color="auto" w:fill="FFFFFF"/>
        </w:rPr>
      </w:pPr>
    </w:p>
    <w:p w:rsidR="0094782E" w:rsidRDefault="0094782E" w:rsidP="00F17D85">
      <w:pPr>
        <w:spacing w:line="360" w:lineRule="auto"/>
        <w:ind w:firstLine="709"/>
        <w:jc w:val="both"/>
        <w:rPr>
          <w:rFonts w:ascii="Times New Roman" w:hAnsi="Times New Roman" w:cs="Times New Roman"/>
          <w:color w:val="000000"/>
          <w:sz w:val="28"/>
          <w:szCs w:val="28"/>
          <w:shd w:val="clear" w:color="auto" w:fill="FFFFFF"/>
        </w:rPr>
      </w:pPr>
    </w:p>
    <w:p w:rsidR="0094782E" w:rsidRDefault="0094782E" w:rsidP="00F17D85">
      <w:pPr>
        <w:spacing w:line="360" w:lineRule="auto"/>
        <w:ind w:firstLine="709"/>
        <w:jc w:val="both"/>
        <w:rPr>
          <w:rFonts w:ascii="Times New Roman" w:hAnsi="Times New Roman" w:cs="Times New Roman"/>
          <w:color w:val="000000"/>
          <w:sz w:val="28"/>
          <w:szCs w:val="28"/>
          <w:shd w:val="clear" w:color="auto" w:fill="FFFFFF"/>
        </w:rPr>
      </w:pPr>
    </w:p>
    <w:p w:rsidR="0094782E" w:rsidRDefault="0094782E" w:rsidP="00F17D85">
      <w:pPr>
        <w:spacing w:line="360" w:lineRule="auto"/>
        <w:ind w:firstLine="709"/>
        <w:jc w:val="both"/>
        <w:rPr>
          <w:rFonts w:ascii="Times New Roman" w:hAnsi="Times New Roman" w:cs="Times New Roman"/>
          <w:color w:val="000000"/>
          <w:sz w:val="28"/>
          <w:szCs w:val="28"/>
          <w:shd w:val="clear" w:color="auto" w:fill="FFFFFF"/>
        </w:rPr>
      </w:pPr>
    </w:p>
    <w:p w:rsidR="0094782E" w:rsidRDefault="0094782E" w:rsidP="00F17D85">
      <w:pPr>
        <w:spacing w:line="360" w:lineRule="auto"/>
        <w:ind w:firstLine="709"/>
        <w:jc w:val="both"/>
        <w:rPr>
          <w:rFonts w:ascii="Times New Roman" w:hAnsi="Times New Roman" w:cs="Times New Roman"/>
          <w:color w:val="000000"/>
          <w:sz w:val="28"/>
          <w:szCs w:val="28"/>
          <w:shd w:val="clear" w:color="auto" w:fill="FFFFFF"/>
        </w:rPr>
      </w:pPr>
    </w:p>
    <w:p w:rsidR="008817C4" w:rsidRDefault="008817C4" w:rsidP="008957C6">
      <w:pPr>
        <w:spacing w:line="360" w:lineRule="auto"/>
        <w:ind w:firstLine="709"/>
        <w:jc w:val="right"/>
        <w:rPr>
          <w:rFonts w:ascii="Times New Roman" w:hAnsi="Times New Roman" w:cs="Times New Roman"/>
          <w:color w:val="000000"/>
          <w:sz w:val="28"/>
          <w:szCs w:val="28"/>
          <w:shd w:val="clear" w:color="auto" w:fill="FFFFFF"/>
        </w:rPr>
      </w:pPr>
    </w:p>
    <w:p w:rsidR="008817C4" w:rsidRDefault="008817C4" w:rsidP="008957C6">
      <w:pPr>
        <w:spacing w:line="360" w:lineRule="auto"/>
        <w:ind w:firstLine="709"/>
        <w:jc w:val="right"/>
        <w:rPr>
          <w:rFonts w:ascii="Times New Roman" w:hAnsi="Times New Roman" w:cs="Times New Roman"/>
          <w:color w:val="000000"/>
          <w:sz w:val="28"/>
          <w:szCs w:val="28"/>
          <w:shd w:val="clear" w:color="auto" w:fill="FFFFFF"/>
        </w:rPr>
      </w:pPr>
    </w:p>
    <w:p w:rsidR="008817C4" w:rsidRDefault="008817C4" w:rsidP="008957C6">
      <w:pPr>
        <w:spacing w:line="360" w:lineRule="auto"/>
        <w:ind w:firstLine="709"/>
        <w:jc w:val="right"/>
        <w:rPr>
          <w:rFonts w:ascii="Times New Roman" w:hAnsi="Times New Roman" w:cs="Times New Roman"/>
          <w:color w:val="000000"/>
          <w:sz w:val="28"/>
          <w:szCs w:val="28"/>
          <w:shd w:val="clear" w:color="auto" w:fill="FFFFFF"/>
        </w:rPr>
      </w:pPr>
    </w:p>
    <w:p w:rsidR="008817C4" w:rsidRDefault="008817C4" w:rsidP="008957C6">
      <w:pPr>
        <w:spacing w:line="360" w:lineRule="auto"/>
        <w:ind w:firstLine="709"/>
        <w:jc w:val="right"/>
        <w:rPr>
          <w:rFonts w:ascii="Times New Roman" w:hAnsi="Times New Roman" w:cs="Times New Roman"/>
          <w:color w:val="000000"/>
          <w:sz w:val="28"/>
          <w:szCs w:val="28"/>
          <w:shd w:val="clear" w:color="auto" w:fill="FFFFFF"/>
        </w:rPr>
      </w:pPr>
    </w:p>
    <w:p w:rsidR="008817C4" w:rsidRDefault="008817C4" w:rsidP="008957C6">
      <w:pPr>
        <w:spacing w:line="360" w:lineRule="auto"/>
        <w:ind w:firstLine="709"/>
        <w:jc w:val="right"/>
        <w:rPr>
          <w:rFonts w:ascii="Times New Roman" w:hAnsi="Times New Roman" w:cs="Times New Roman"/>
          <w:color w:val="000000"/>
          <w:sz w:val="28"/>
          <w:szCs w:val="28"/>
          <w:shd w:val="clear" w:color="auto" w:fill="FFFFFF"/>
        </w:rPr>
      </w:pPr>
    </w:p>
    <w:p w:rsidR="008957C6" w:rsidRDefault="008957C6" w:rsidP="008957C6">
      <w:pPr>
        <w:spacing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
    <w:p w:rsidR="008957C6" w:rsidRDefault="008957C6" w:rsidP="008957C6">
      <w:pPr>
        <w:spacing w:line="360" w:lineRule="auto"/>
        <w:rPr>
          <w:rFonts w:ascii="Times New Roman" w:hAnsi="Times New Roman" w:cs="Times New Roman"/>
          <w:color w:val="000000"/>
          <w:sz w:val="28"/>
          <w:szCs w:val="28"/>
          <w:shd w:val="clear" w:color="auto" w:fill="FFFFFF"/>
        </w:rPr>
      </w:pPr>
    </w:p>
    <w:p w:rsidR="008957C6" w:rsidRDefault="008957C6" w:rsidP="008957C6">
      <w:pPr>
        <w:spacing w:line="360" w:lineRule="auto"/>
        <w:rPr>
          <w:rFonts w:ascii="Times New Roman" w:hAnsi="Times New Roman" w:cs="Times New Roman"/>
          <w:color w:val="000000"/>
          <w:sz w:val="28"/>
          <w:szCs w:val="28"/>
          <w:shd w:val="clear" w:color="auto" w:fill="FFFFFF"/>
        </w:rPr>
      </w:pPr>
    </w:p>
    <w:p w:rsidR="008957C6" w:rsidRDefault="008957C6" w:rsidP="008957C6">
      <w:pPr>
        <w:spacing w:line="360" w:lineRule="auto"/>
        <w:ind w:firstLine="709"/>
        <w:jc w:val="both"/>
        <w:rPr>
          <w:rFonts w:ascii="Times New Roman" w:hAnsi="Times New Roman" w:cs="Times New Roman"/>
          <w:color w:val="000000"/>
          <w:sz w:val="28"/>
          <w:szCs w:val="28"/>
          <w:shd w:val="clear" w:color="auto" w:fill="FFFFFF"/>
        </w:rPr>
      </w:pPr>
    </w:p>
    <w:p w:rsidR="008957C6" w:rsidRDefault="008957C6" w:rsidP="005B6C99">
      <w:pPr>
        <w:spacing w:line="360" w:lineRule="auto"/>
        <w:rPr>
          <w:rFonts w:ascii="Times New Roman" w:hAnsi="Times New Roman" w:cs="Times New Roman"/>
          <w:noProof/>
          <w:color w:val="000000"/>
          <w:sz w:val="28"/>
          <w:szCs w:val="28"/>
          <w:shd w:val="clear" w:color="auto" w:fill="FFFFFF"/>
        </w:rPr>
      </w:pPr>
    </w:p>
    <w:p w:rsidR="008957C6" w:rsidRDefault="008957C6" w:rsidP="008957C6">
      <w:pPr>
        <w:spacing w:line="360" w:lineRule="auto"/>
        <w:ind w:firstLine="709"/>
        <w:jc w:val="center"/>
        <w:rPr>
          <w:rFonts w:ascii="Times New Roman" w:hAnsi="Times New Roman" w:cs="Times New Roman"/>
          <w:color w:val="000000"/>
          <w:sz w:val="28"/>
          <w:szCs w:val="28"/>
          <w:shd w:val="clear" w:color="auto" w:fill="FFFFFF"/>
        </w:rPr>
      </w:pPr>
    </w:p>
    <w:p w:rsidR="009B2F17" w:rsidRDefault="009B2F17" w:rsidP="008957C6">
      <w:pPr>
        <w:spacing w:line="360" w:lineRule="auto"/>
        <w:ind w:firstLine="709"/>
        <w:jc w:val="center"/>
        <w:rPr>
          <w:rFonts w:ascii="Times New Roman" w:hAnsi="Times New Roman" w:cs="Times New Roman"/>
          <w:color w:val="000000"/>
          <w:sz w:val="28"/>
          <w:szCs w:val="28"/>
          <w:shd w:val="clear" w:color="auto" w:fill="FFFFFF"/>
        </w:rPr>
      </w:pPr>
    </w:p>
    <w:p w:rsidR="009B2F17" w:rsidRDefault="009B2F17" w:rsidP="008957C6">
      <w:pPr>
        <w:spacing w:line="360" w:lineRule="auto"/>
        <w:ind w:firstLine="709"/>
        <w:jc w:val="center"/>
        <w:rPr>
          <w:rFonts w:ascii="Times New Roman" w:hAnsi="Times New Roman" w:cs="Times New Roman"/>
          <w:color w:val="000000"/>
          <w:sz w:val="28"/>
          <w:szCs w:val="28"/>
          <w:shd w:val="clear" w:color="auto" w:fill="FFFFFF"/>
        </w:rPr>
      </w:pPr>
    </w:p>
    <w:p w:rsidR="009B2F17" w:rsidRDefault="009B2F17" w:rsidP="008957C6">
      <w:pPr>
        <w:spacing w:line="360" w:lineRule="auto"/>
        <w:ind w:firstLine="709"/>
        <w:jc w:val="center"/>
        <w:rPr>
          <w:rFonts w:ascii="Times New Roman" w:hAnsi="Times New Roman" w:cs="Times New Roman"/>
          <w:color w:val="000000"/>
          <w:sz w:val="28"/>
          <w:szCs w:val="28"/>
          <w:shd w:val="clear" w:color="auto" w:fill="FFFFFF"/>
        </w:rPr>
      </w:pPr>
    </w:p>
    <w:p w:rsidR="009B2F17" w:rsidRDefault="009B2F17" w:rsidP="008957C6">
      <w:pPr>
        <w:spacing w:line="360" w:lineRule="auto"/>
        <w:ind w:firstLine="709"/>
        <w:jc w:val="center"/>
        <w:rPr>
          <w:rFonts w:ascii="Times New Roman" w:hAnsi="Times New Roman" w:cs="Times New Roman"/>
          <w:color w:val="000000"/>
          <w:sz w:val="28"/>
          <w:szCs w:val="28"/>
          <w:shd w:val="clear" w:color="auto" w:fill="FFFFFF"/>
        </w:rPr>
      </w:pPr>
    </w:p>
    <w:p w:rsidR="009B2F17" w:rsidRDefault="009B2F17" w:rsidP="008957C6">
      <w:pPr>
        <w:spacing w:line="360" w:lineRule="auto"/>
        <w:ind w:firstLine="709"/>
        <w:jc w:val="center"/>
        <w:rPr>
          <w:rFonts w:ascii="Times New Roman" w:hAnsi="Times New Roman" w:cs="Times New Roman"/>
          <w:color w:val="000000"/>
          <w:sz w:val="28"/>
          <w:szCs w:val="28"/>
          <w:shd w:val="clear" w:color="auto" w:fill="FFFFFF"/>
        </w:rPr>
      </w:pPr>
    </w:p>
    <w:p w:rsidR="009B2F17" w:rsidRDefault="009B2F17" w:rsidP="009B2F17">
      <w:pPr>
        <w:spacing w:line="360" w:lineRule="auto"/>
        <w:ind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
    <w:p w:rsidR="009B2F17" w:rsidRDefault="009B2F17" w:rsidP="009B2F17">
      <w:pPr>
        <w:spacing w:line="360" w:lineRule="auto"/>
        <w:ind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9B2F17">
        <w:rPr>
          <w:rFonts w:ascii="Times New Roman" w:hAnsi="Times New Roman" w:cs="Times New Roman"/>
          <w:color w:val="000000"/>
          <w:sz w:val="28"/>
          <w:szCs w:val="28"/>
          <w:shd w:val="clear" w:color="auto" w:fill="FFFFFF"/>
        </w:rPr>
        <w:t xml:space="preserve"> ПРИЛОЖЕНИЕ</w:t>
      </w:r>
    </w:p>
    <w:p w:rsidR="009B2F17" w:rsidRDefault="009B2F17" w:rsidP="009B2F17">
      <w:pPr>
        <w:spacing w:line="360" w:lineRule="auto"/>
        <w:ind w:firstLine="709"/>
        <w:rPr>
          <w:rFonts w:ascii="Times New Roman" w:hAnsi="Times New Roman" w:cs="Times New Roman"/>
          <w:color w:val="000000"/>
          <w:sz w:val="28"/>
          <w:szCs w:val="28"/>
          <w:shd w:val="clear" w:color="auto" w:fill="FFFFFF"/>
        </w:rPr>
      </w:pPr>
    </w:p>
    <w:p w:rsidR="009B2F17" w:rsidRDefault="009B2F17" w:rsidP="009B2F17">
      <w:pPr>
        <w:spacing w:line="360" w:lineRule="auto"/>
        <w:ind w:firstLine="709"/>
        <w:rPr>
          <w:rFonts w:ascii="Times New Roman" w:hAnsi="Times New Roman" w:cs="Times New Roman"/>
          <w:color w:val="000000"/>
          <w:sz w:val="28"/>
          <w:szCs w:val="28"/>
          <w:shd w:val="clear" w:color="auto" w:fill="FFFFFF"/>
        </w:rPr>
      </w:pPr>
    </w:p>
    <w:p w:rsidR="009B2F17" w:rsidRDefault="009B2F17" w:rsidP="009B2F17">
      <w:pPr>
        <w:spacing w:line="360" w:lineRule="auto"/>
        <w:ind w:firstLine="709"/>
        <w:rPr>
          <w:rFonts w:ascii="Times New Roman" w:hAnsi="Times New Roman" w:cs="Times New Roman"/>
          <w:color w:val="000000"/>
          <w:sz w:val="28"/>
          <w:szCs w:val="28"/>
          <w:shd w:val="clear" w:color="auto" w:fill="FFFFFF"/>
        </w:rPr>
      </w:pPr>
    </w:p>
    <w:p w:rsidR="009B2F17" w:rsidRDefault="009B2F17" w:rsidP="009B2F17">
      <w:pPr>
        <w:spacing w:line="360" w:lineRule="auto"/>
        <w:ind w:firstLine="709"/>
        <w:rPr>
          <w:rFonts w:ascii="Times New Roman" w:hAnsi="Times New Roman" w:cs="Times New Roman"/>
          <w:color w:val="000000"/>
          <w:sz w:val="28"/>
          <w:szCs w:val="28"/>
          <w:shd w:val="clear" w:color="auto" w:fill="FFFFFF"/>
        </w:rPr>
      </w:pPr>
    </w:p>
    <w:p w:rsidR="009B2F17" w:rsidRDefault="009B2F17" w:rsidP="009B2F17">
      <w:pPr>
        <w:spacing w:line="360" w:lineRule="auto"/>
        <w:ind w:firstLine="709"/>
        <w:rPr>
          <w:rFonts w:ascii="Times New Roman" w:hAnsi="Times New Roman" w:cs="Times New Roman"/>
          <w:color w:val="000000"/>
          <w:sz w:val="28"/>
          <w:szCs w:val="28"/>
          <w:shd w:val="clear" w:color="auto" w:fill="FFFFFF"/>
        </w:rPr>
      </w:pPr>
    </w:p>
    <w:p w:rsidR="009B2F17" w:rsidRDefault="009B2F17" w:rsidP="009B2F17">
      <w:pPr>
        <w:spacing w:line="360" w:lineRule="auto"/>
        <w:ind w:firstLine="709"/>
        <w:rPr>
          <w:rFonts w:ascii="Times New Roman" w:hAnsi="Times New Roman" w:cs="Times New Roman"/>
          <w:color w:val="000000"/>
          <w:sz w:val="28"/>
          <w:szCs w:val="28"/>
          <w:shd w:val="clear" w:color="auto" w:fill="FFFFFF"/>
        </w:rPr>
      </w:pPr>
    </w:p>
    <w:p w:rsidR="009B2F17" w:rsidRDefault="009B2F17" w:rsidP="009B2F17">
      <w:pPr>
        <w:spacing w:line="360" w:lineRule="auto"/>
        <w:ind w:firstLine="709"/>
        <w:rPr>
          <w:rFonts w:ascii="Times New Roman" w:hAnsi="Times New Roman" w:cs="Times New Roman"/>
          <w:color w:val="000000"/>
          <w:sz w:val="28"/>
          <w:szCs w:val="28"/>
          <w:shd w:val="clear" w:color="auto" w:fill="FFFFFF"/>
        </w:rPr>
      </w:pPr>
    </w:p>
    <w:p w:rsidR="009B2F17" w:rsidRDefault="009B2F17" w:rsidP="009B2F17">
      <w:pPr>
        <w:spacing w:line="360" w:lineRule="auto"/>
        <w:ind w:firstLine="709"/>
        <w:rPr>
          <w:rFonts w:ascii="Times New Roman" w:hAnsi="Times New Roman" w:cs="Times New Roman"/>
          <w:color w:val="000000"/>
          <w:sz w:val="28"/>
          <w:szCs w:val="28"/>
          <w:shd w:val="clear" w:color="auto" w:fill="FFFFFF"/>
        </w:rPr>
      </w:pPr>
    </w:p>
    <w:p w:rsidR="009B2F17" w:rsidRDefault="009B2F17" w:rsidP="009B2F17">
      <w:pPr>
        <w:spacing w:line="360" w:lineRule="auto"/>
        <w:ind w:firstLine="709"/>
        <w:rPr>
          <w:rFonts w:ascii="Times New Roman" w:hAnsi="Times New Roman" w:cs="Times New Roman"/>
          <w:color w:val="000000"/>
          <w:sz w:val="28"/>
          <w:szCs w:val="28"/>
          <w:shd w:val="clear" w:color="auto" w:fill="FFFFFF"/>
        </w:rPr>
      </w:pPr>
    </w:p>
    <w:p w:rsidR="009B2F17" w:rsidRDefault="009B2F17" w:rsidP="009B2F17">
      <w:pPr>
        <w:spacing w:line="360" w:lineRule="auto"/>
        <w:ind w:firstLine="709"/>
        <w:rPr>
          <w:rFonts w:ascii="Times New Roman" w:hAnsi="Times New Roman" w:cs="Times New Roman"/>
          <w:color w:val="000000"/>
          <w:sz w:val="28"/>
          <w:szCs w:val="28"/>
          <w:shd w:val="clear" w:color="auto" w:fill="FFFFFF"/>
        </w:rPr>
      </w:pPr>
    </w:p>
    <w:p w:rsidR="009B2F17" w:rsidRDefault="009B2F17" w:rsidP="009B2F17">
      <w:pPr>
        <w:spacing w:line="360" w:lineRule="auto"/>
        <w:ind w:firstLine="709"/>
        <w:jc w:val="right"/>
        <w:rPr>
          <w:rFonts w:ascii="Times New Roman" w:hAnsi="Times New Roman" w:cs="Times New Roman"/>
          <w:noProof/>
          <w:color w:val="000000"/>
          <w:sz w:val="28"/>
          <w:szCs w:val="28"/>
          <w:shd w:val="clear" w:color="auto" w:fill="FFFFFF"/>
        </w:rPr>
      </w:pPr>
      <w:r>
        <w:rPr>
          <w:rFonts w:ascii="Times New Roman" w:hAnsi="Times New Roman" w:cs="Times New Roman"/>
          <w:noProof/>
          <w:color w:val="000000"/>
          <w:sz w:val="28"/>
          <w:szCs w:val="28"/>
          <w:shd w:val="clear" w:color="auto" w:fill="FFFFFF"/>
        </w:rPr>
        <w:t>ПРИЛОЖЕНИЕ 1</w:t>
      </w:r>
    </w:p>
    <w:p w:rsidR="009B2F17" w:rsidRDefault="009B2F17" w:rsidP="009B2F17">
      <w:pPr>
        <w:spacing w:line="360" w:lineRule="auto"/>
        <w:rPr>
          <w:rFonts w:ascii="Times New Roman" w:hAnsi="Times New Roman" w:cs="Times New Roman"/>
          <w:noProof/>
          <w:color w:val="000000"/>
          <w:sz w:val="28"/>
          <w:szCs w:val="28"/>
          <w:shd w:val="clear" w:color="auto" w:fill="FFFFFF"/>
        </w:rPr>
      </w:pPr>
      <w:r>
        <w:rPr>
          <w:rFonts w:ascii="Times New Roman" w:hAnsi="Times New Roman" w:cs="Times New Roman"/>
          <w:noProof/>
          <w:color w:val="000000"/>
          <w:sz w:val="28"/>
          <w:szCs w:val="28"/>
          <w:shd w:val="clear" w:color="auto" w:fill="FFFFFF"/>
        </w:rPr>
        <w:drawing>
          <wp:inline distT="0" distB="0" distL="0" distR="0">
            <wp:extent cx="6120130" cy="5614670"/>
            <wp:effectExtent l="19050" t="0" r="0" b="0"/>
            <wp:docPr id="5" name="Рисунок 4" descr="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1).jpg"/>
                    <pic:cNvPicPr/>
                  </pic:nvPicPr>
                  <pic:blipFill>
                    <a:blip r:embed="rId8" cstate="print"/>
                    <a:stretch>
                      <a:fillRect/>
                    </a:stretch>
                  </pic:blipFill>
                  <pic:spPr>
                    <a:xfrm>
                      <a:off x="0" y="0"/>
                      <a:ext cx="6120130" cy="5614670"/>
                    </a:xfrm>
                    <a:prstGeom prst="rect">
                      <a:avLst/>
                    </a:prstGeom>
                  </pic:spPr>
                </pic:pic>
              </a:graphicData>
            </a:graphic>
          </wp:inline>
        </w:drawing>
      </w:r>
    </w:p>
    <w:p w:rsidR="009B2F17" w:rsidRDefault="009B2F17" w:rsidP="009B2F17">
      <w:pPr>
        <w:spacing w:line="360" w:lineRule="auto"/>
        <w:ind w:firstLine="709"/>
        <w:jc w:val="center"/>
        <w:rPr>
          <w:rFonts w:ascii="Times New Roman" w:hAnsi="Times New Roman" w:cs="Times New Roman"/>
          <w:noProof/>
          <w:color w:val="000000"/>
          <w:sz w:val="28"/>
          <w:szCs w:val="28"/>
          <w:shd w:val="clear" w:color="auto" w:fill="FFFFFF"/>
        </w:rPr>
      </w:pPr>
    </w:p>
    <w:p w:rsidR="009B2F17" w:rsidRDefault="009B2F17" w:rsidP="009B2F17">
      <w:pPr>
        <w:spacing w:line="360" w:lineRule="auto"/>
        <w:ind w:firstLine="709"/>
        <w:jc w:val="right"/>
        <w:rPr>
          <w:rFonts w:ascii="Times New Roman" w:hAnsi="Times New Roman" w:cs="Times New Roman"/>
          <w:noProof/>
          <w:color w:val="000000"/>
          <w:sz w:val="28"/>
          <w:szCs w:val="28"/>
          <w:shd w:val="clear" w:color="auto" w:fill="FFFFFF"/>
        </w:rPr>
      </w:pPr>
    </w:p>
    <w:p w:rsidR="009B2F17" w:rsidRDefault="009B2F17" w:rsidP="009B2F17">
      <w:pPr>
        <w:spacing w:line="360" w:lineRule="auto"/>
        <w:ind w:firstLine="709"/>
        <w:jc w:val="right"/>
        <w:rPr>
          <w:rFonts w:ascii="Times New Roman" w:hAnsi="Times New Roman" w:cs="Times New Roman"/>
          <w:noProof/>
          <w:color w:val="000000"/>
          <w:sz w:val="28"/>
          <w:szCs w:val="28"/>
          <w:shd w:val="clear" w:color="auto" w:fill="FFFFFF"/>
        </w:rPr>
      </w:pPr>
    </w:p>
    <w:p w:rsidR="009B2F17" w:rsidRPr="009B2F17" w:rsidRDefault="009B2F17" w:rsidP="009B2F17">
      <w:pPr>
        <w:spacing w:line="360" w:lineRule="auto"/>
        <w:ind w:firstLine="709"/>
        <w:jc w:val="right"/>
        <w:rPr>
          <w:rFonts w:ascii="Times New Roman" w:hAnsi="Times New Roman" w:cs="Times New Roman"/>
          <w:color w:val="000000"/>
          <w:sz w:val="28"/>
          <w:szCs w:val="28"/>
          <w:shd w:val="clear" w:color="auto" w:fill="FFFFFF"/>
        </w:rPr>
      </w:pPr>
    </w:p>
    <w:sectPr w:rsidR="009B2F17" w:rsidRPr="009B2F17" w:rsidSect="002B0CF6">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A9E" w:rsidRDefault="00987A9E" w:rsidP="00677E7F">
      <w:pPr>
        <w:spacing w:after="0" w:line="240" w:lineRule="auto"/>
      </w:pPr>
      <w:r>
        <w:separator/>
      </w:r>
    </w:p>
  </w:endnote>
  <w:endnote w:type="continuationSeparator" w:id="0">
    <w:p w:rsidR="00987A9E" w:rsidRDefault="00987A9E" w:rsidP="00677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60753"/>
      <w:docPartObj>
        <w:docPartGallery w:val="Page Numbers (Bottom of Page)"/>
        <w:docPartUnique/>
      </w:docPartObj>
    </w:sdtPr>
    <w:sdtEndPr/>
    <w:sdtContent>
      <w:p w:rsidR="005F3A18" w:rsidRDefault="00987A9E">
        <w:pPr>
          <w:pStyle w:val="a5"/>
          <w:jc w:val="right"/>
        </w:pPr>
        <w:r>
          <w:fldChar w:fldCharType="begin"/>
        </w:r>
        <w:r>
          <w:instrText xml:space="preserve"> PAGE   \* MERGEFORMAT </w:instrText>
        </w:r>
        <w:r>
          <w:fldChar w:fldCharType="separate"/>
        </w:r>
        <w:r w:rsidR="001F3324">
          <w:rPr>
            <w:noProof/>
          </w:rPr>
          <w:t>3</w:t>
        </w:r>
        <w:r>
          <w:rPr>
            <w:noProof/>
          </w:rPr>
          <w:fldChar w:fldCharType="end"/>
        </w:r>
      </w:p>
    </w:sdtContent>
  </w:sdt>
  <w:p w:rsidR="005F3A18" w:rsidRDefault="005F3A1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A9E" w:rsidRDefault="00987A9E" w:rsidP="00677E7F">
      <w:pPr>
        <w:spacing w:after="0" w:line="240" w:lineRule="auto"/>
      </w:pPr>
      <w:r>
        <w:separator/>
      </w:r>
    </w:p>
  </w:footnote>
  <w:footnote w:type="continuationSeparator" w:id="0">
    <w:p w:rsidR="00987A9E" w:rsidRDefault="00987A9E" w:rsidP="00677E7F">
      <w:pPr>
        <w:spacing w:after="0" w:line="240" w:lineRule="auto"/>
      </w:pPr>
      <w:r>
        <w:continuationSeparator/>
      </w:r>
    </w:p>
  </w:footnote>
  <w:footnote w:id="1">
    <w:p w:rsidR="005F3A18" w:rsidRDefault="005F3A18" w:rsidP="00BD432B">
      <w:pPr>
        <w:pStyle w:val="ConsPlusNormal"/>
        <w:ind w:firstLine="0"/>
        <w:jc w:val="both"/>
        <w:rPr>
          <w:rFonts w:ascii="Times New Roman" w:hAnsi="Times New Roman" w:cs="Times New Roman"/>
          <w:color w:val="000000"/>
        </w:rPr>
      </w:pPr>
      <w:r w:rsidRPr="00562876">
        <w:rPr>
          <w:rStyle w:val="aa"/>
          <w:rFonts w:ascii="Times New Roman" w:hAnsi="Times New Roman"/>
        </w:rPr>
        <w:footnoteRef/>
      </w:r>
      <w:r w:rsidRPr="00562876">
        <w:rPr>
          <w:rFonts w:ascii="Times New Roman" w:hAnsi="Times New Roman" w:cs="Times New Roman"/>
          <w:color w:val="000000"/>
        </w:rPr>
        <w:t xml:space="preserve"> </w:t>
      </w:r>
      <w:r w:rsidRPr="00562876">
        <w:rPr>
          <w:rFonts w:ascii="Times New Roman" w:hAnsi="Times New Roman" w:cs="Times New Roman"/>
        </w:rPr>
        <w:t>Конституция Российской Федерации от 25.12.1993 //</w:t>
      </w:r>
      <w:r>
        <w:rPr>
          <w:rFonts w:ascii="Times New Roman" w:hAnsi="Times New Roman" w:cs="Times New Roman"/>
        </w:rPr>
        <w:t xml:space="preserve"> </w:t>
      </w:r>
      <w:r w:rsidRPr="00562876">
        <w:rPr>
          <w:rFonts w:ascii="Times New Roman" w:hAnsi="Times New Roman" w:cs="Times New Roman"/>
        </w:rPr>
        <w:t xml:space="preserve">Российская газета, №237 (текущая редакция </w:t>
      </w:r>
      <w:r w:rsidRPr="00562876">
        <w:rPr>
          <w:rFonts w:ascii="Times New Roman" w:hAnsi="Times New Roman" w:cs="Times New Roman"/>
          <w:color w:val="000000" w:themeColor="text1"/>
          <w:shd w:val="clear" w:color="auto" w:fill="FFFFFF"/>
        </w:rPr>
        <w:t>от</w:t>
      </w:r>
      <w:r w:rsidRPr="00562876">
        <w:rPr>
          <w:rFonts w:ascii="Times New Roman" w:hAnsi="Times New Roman" w:cs="Times New Roman"/>
          <w:color w:val="333333"/>
          <w:shd w:val="clear" w:color="auto" w:fill="FFFFFF"/>
        </w:rPr>
        <w:t xml:space="preserve"> </w:t>
      </w:r>
      <w:r w:rsidRPr="00562876">
        <w:rPr>
          <w:rFonts w:ascii="Times New Roman" w:hAnsi="Times New Roman" w:cs="Times New Roman"/>
          <w:color w:val="000000" w:themeColor="text1"/>
          <w:shd w:val="clear" w:color="auto" w:fill="FFFFFF"/>
        </w:rPr>
        <w:t>21.07.2014</w:t>
      </w:r>
      <w:r w:rsidRPr="00562876">
        <w:rPr>
          <w:rStyle w:val="apple-converted-space"/>
          <w:rFonts w:ascii="Times New Roman" w:hAnsi="Times New Roman" w:cs="Times New Roman"/>
          <w:color w:val="000000" w:themeColor="text1"/>
          <w:shd w:val="clear" w:color="auto" w:fill="FFFFFF"/>
        </w:rPr>
        <w:t> </w:t>
      </w:r>
      <w:r w:rsidRPr="00562876">
        <w:rPr>
          <w:rFonts w:ascii="Times New Roman" w:hAnsi="Times New Roman" w:cs="Times New Roman"/>
          <w:color w:val="000000" w:themeColor="text1"/>
        </w:rPr>
        <w:t>№11-ФКЗ</w:t>
      </w:r>
      <w:r w:rsidRPr="00562876">
        <w:rPr>
          <w:rFonts w:ascii="Times New Roman" w:hAnsi="Times New Roman" w:cs="Times New Roman"/>
        </w:rPr>
        <w:t xml:space="preserve">) </w:t>
      </w:r>
      <w:r w:rsidRPr="00562876">
        <w:rPr>
          <w:rFonts w:ascii="Times New Roman" w:hAnsi="Times New Roman" w:cs="Times New Roman"/>
          <w:color w:val="000000"/>
        </w:rPr>
        <w:t>– Ст.60</w:t>
      </w:r>
      <w:r>
        <w:rPr>
          <w:rFonts w:ascii="Times New Roman" w:hAnsi="Times New Roman" w:cs="Times New Roman"/>
          <w:color w:val="000000"/>
        </w:rPr>
        <w:t>.</w:t>
      </w:r>
    </w:p>
    <w:p w:rsidR="005F3A18" w:rsidRPr="005B1270" w:rsidRDefault="005F3A18" w:rsidP="00BD432B">
      <w:pPr>
        <w:pStyle w:val="ConsPlusNormal"/>
        <w:ind w:firstLine="0"/>
        <w:jc w:val="both"/>
        <w:rPr>
          <w:rFonts w:ascii="Times New Roman" w:hAnsi="Times New Roman" w:cs="Times New Roman"/>
        </w:rPr>
      </w:pPr>
    </w:p>
  </w:footnote>
  <w:footnote w:id="2">
    <w:p w:rsidR="005F3A18" w:rsidRDefault="005F3A18" w:rsidP="00BD432B">
      <w:pPr>
        <w:pStyle w:val="a8"/>
        <w:jc w:val="both"/>
      </w:pPr>
      <w:r w:rsidRPr="00D23E51">
        <w:rPr>
          <w:rStyle w:val="aa"/>
        </w:rPr>
        <w:footnoteRef/>
      </w:r>
      <w:r>
        <w:rPr>
          <w:color w:val="000000"/>
        </w:rPr>
        <w:t xml:space="preserve"> </w:t>
      </w:r>
      <w:r w:rsidRPr="00562876">
        <w:t>Конституция Российской Федерации от 25.12.1993 //</w:t>
      </w:r>
      <w:r>
        <w:t xml:space="preserve"> </w:t>
      </w:r>
      <w:r w:rsidRPr="00562876">
        <w:t xml:space="preserve">Российская газета, №237 (текущая редакция </w:t>
      </w:r>
      <w:r w:rsidRPr="00562876">
        <w:rPr>
          <w:color w:val="000000" w:themeColor="text1"/>
          <w:shd w:val="clear" w:color="auto" w:fill="FFFFFF"/>
        </w:rPr>
        <w:t>от</w:t>
      </w:r>
      <w:r w:rsidRPr="00562876">
        <w:rPr>
          <w:color w:val="333333"/>
          <w:shd w:val="clear" w:color="auto" w:fill="FFFFFF"/>
        </w:rPr>
        <w:t xml:space="preserve"> </w:t>
      </w:r>
      <w:r w:rsidRPr="00562876">
        <w:rPr>
          <w:color w:val="000000" w:themeColor="text1"/>
          <w:shd w:val="clear" w:color="auto" w:fill="FFFFFF"/>
        </w:rPr>
        <w:t>21.07.2014</w:t>
      </w:r>
      <w:r w:rsidRPr="00562876">
        <w:rPr>
          <w:rStyle w:val="apple-converted-space"/>
          <w:color w:val="000000" w:themeColor="text1"/>
          <w:shd w:val="clear" w:color="auto" w:fill="FFFFFF"/>
        </w:rPr>
        <w:t> </w:t>
      </w:r>
      <w:r w:rsidRPr="00562876">
        <w:rPr>
          <w:color w:val="000000" w:themeColor="text1"/>
        </w:rPr>
        <w:t>№11-ФКЗ</w:t>
      </w:r>
      <w:r w:rsidRPr="00562876">
        <w:t xml:space="preserve">) </w:t>
      </w:r>
      <w:r>
        <w:rPr>
          <w:color w:val="000000"/>
        </w:rPr>
        <w:t>– С</w:t>
      </w:r>
      <w:r w:rsidRPr="00D23E51">
        <w:rPr>
          <w:color w:val="000000"/>
        </w:rPr>
        <w:t xml:space="preserve">т.97, </w:t>
      </w:r>
      <w:r>
        <w:rPr>
          <w:color w:val="000000"/>
        </w:rPr>
        <w:t>Ст.</w:t>
      </w:r>
      <w:r w:rsidRPr="00D23E51">
        <w:rPr>
          <w:color w:val="000000"/>
        </w:rPr>
        <w:t>81</w:t>
      </w:r>
      <w:r>
        <w:rPr>
          <w:color w:val="000000"/>
        </w:rPr>
        <w:t>.</w:t>
      </w:r>
    </w:p>
  </w:footnote>
  <w:footnote w:id="3">
    <w:p w:rsidR="005F3A18" w:rsidRPr="00F013C0" w:rsidRDefault="005F3A18" w:rsidP="005B1270">
      <w:pPr>
        <w:pStyle w:val="ConsPlusNormal"/>
        <w:ind w:firstLine="0"/>
        <w:jc w:val="both"/>
        <w:rPr>
          <w:rFonts w:ascii="Times New Roman" w:hAnsi="Times New Roman" w:cs="Times New Roman"/>
        </w:rPr>
      </w:pPr>
      <w:r w:rsidRPr="00F013C0">
        <w:rPr>
          <w:rStyle w:val="aa"/>
          <w:rFonts w:ascii="Times New Roman" w:hAnsi="Times New Roman"/>
        </w:rPr>
        <w:footnoteRef/>
      </w:r>
      <w:r w:rsidRPr="00F013C0">
        <w:rPr>
          <w:rFonts w:ascii="Times New Roman" w:hAnsi="Times New Roman" w:cs="Times New Roman"/>
        </w:rPr>
        <w:t xml:space="preserve"> Федеральный закон от 12.06.2002 № 67-ФЗ "Об основных гарантиях избирательных прав и права на участие в референдуме граждан Российской Федерации" (ред. от 22.07.2008) // "Собрание законодательства РФ", 17.06.2002, № 24, Ст. 2253.</w:t>
      </w:r>
    </w:p>
  </w:footnote>
  <w:footnote w:id="4">
    <w:p w:rsidR="005F3A18" w:rsidRPr="00F013C0" w:rsidRDefault="005F3A18" w:rsidP="005B1270">
      <w:pPr>
        <w:pStyle w:val="ConsPlusNormal"/>
        <w:ind w:firstLine="0"/>
        <w:jc w:val="both"/>
        <w:rPr>
          <w:rFonts w:ascii="Times New Roman" w:hAnsi="Times New Roman" w:cs="Times New Roman"/>
        </w:rPr>
      </w:pPr>
    </w:p>
    <w:p w:rsidR="005F3A18" w:rsidRPr="00F013C0" w:rsidRDefault="005F3A18" w:rsidP="005B1270">
      <w:pPr>
        <w:pStyle w:val="ConsPlusNormal"/>
        <w:ind w:firstLine="0"/>
        <w:jc w:val="both"/>
        <w:rPr>
          <w:rFonts w:ascii="Times New Roman" w:hAnsi="Times New Roman" w:cs="Times New Roman"/>
        </w:rPr>
      </w:pPr>
      <w:r w:rsidRPr="00F013C0">
        <w:rPr>
          <w:rStyle w:val="aa"/>
          <w:rFonts w:ascii="Times New Roman" w:hAnsi="Times New Roman"/>
        </w:rPr>
        <w:footnoteRef/>
      </w:r>
      <w:r w:rsidRPr="00F013C0">
        <w:rPr>
          <w:rFonts w:ascii="Times New Roman" w:hAnsi="Times New Roman" w:cs="Times New Roman"/>
        </w:rPr>
        <w:t xml:space="preserve"> Федеральный закон от 10.01.2003 № 19-ФЗ "О выборах Президента РФ" (ред. от 24.07.2007) // "Собрание законодательства РФ", 13.01.2003, № 2, Ст. 171.</w:t>
      </w:r>
    </w:p>
  </w:footnote>
  <w:footnote w:id="5">
    <w:p w:rsidR="005F3A18" w:rsidRPr="00F013C0" w:rsidRDefault="005F3A18" w:rsidP="005B1270">
      <w:pPr>
        <w:spacing w:before="100" w:beforeAutospacing="1" w:after="100" w:afterAutospacing="1" w:line="240" w:lineRule="auto"/>
        <w:jc w:val="both"/>
        <w:rPr>
          <w:rFonts w:ascii="Times New Roman" w:eastAsia="Times New Roman" w:hAnsi="Times New Roman" w:cs="Times New Roman"/>
          <w:sz w:val="20"/>
          <w:szCs w:val="20"/>
        </w:rPr>
      </w:pPr>
      <w:r w:rsidRPr="00F013C0">
        <w:rPr>
          <w:rStyle w:val="aa"/>
          <w:rFonts w:ascii="Times New Roman" w:hAnsi="Times New Roman"/>
          <w:sz w:val="20"/>
          <w:szCs w:val="20"/>
        </w:rPr>
        <w:footnoteRef/>
      </w:r>
      <w:r w:rsidRPr="00F013C0">
        <w:rPr>
          <w:rFonts w:ascii="Times New Roman" w:hAnsi="Times New Roman" w:cs="Times New Roman"/>
          <w:sz w:val="20"/>
          <w:szCs w:val="20"/>
        </w:rPr>
        <w:t xml:space="preserve"> Федеральный закон от 18.05.2005 № 51-ФЗ "О выборах депутатов Государственной Думы ФС РФ" (ред. от 24.07.2007) // "Собрание законодательства РФ", 23.05.2005, № 21, Ст. 1919.</w:t>
      </w:r>
    </w:p>
    <w:p w:rsidR="005F3A18" w:rsidRPr="00A54B1A" w:rsidRDefault="005F3A18" w:rsidP="00CC4132">
      <w:pPr>
        <w:pStyle w:val="ConsPlusNormal"/>
        <w:spacing w:line="360" w:lineRule="auto"/>
        <w:ind w:firstLine="0"/>
        <w:jc w:val="both"/>
      </w:pPr>
    </w:p>
  </w:footnote>
  <w:footnote w:id="6">
    <w:p w:rsidR="005F3A18" w:rsidRPr="00E37328" w:rsidRDefault="005F3A18" w:rsidP="00E37328">
      <w:pPr>
        <w:spacing w:before="100" w:beforeAutospacing="1" w:after="100" w:afterAutospacing="1" w:line="240" w:lineRule="auto"/>
        <w:jc w:val="both"/>
        <w:rPr>
          <w:rFonts w:ascii="Times New Roman" w:eastAsia="Times New Roman" w:hAnsi="Times New Roman" w:cs="Times New Roman"/>
          <w:sz w:val="20"/>
          <w:szCs w:val="20"/>
        </w:rPr>
      </w:pPr>
      <w:r w:rsidRPr="00E37328">
        <w:rPr>
          <w:rFonts w:ascii="Times New Roman" w:hAnsi="Times New Roman" w:cs="Times New Roman"/>
          <w:sz w:val="20"/>
          <w:szCs w:val="20"/>
        </w:rPr>
        <w:t xml:space="preserve">6. Федеральный закон от 18.05.2005 № 51-ФЗ "О выборах депутатов Государственной Думы ФС РФ" (ред. от 24.07.2007) // "Собрание законодательства РФ", 23.05.2005, № 21, </w:t>
      </w:r>
      <w:r>
        <w:rPr>
          <w:rFonts w:ascii="Times New Roman" w:hAnsi="Times New Roman" w:cs="Times New Roman"/>
          <w:sz w:val="20"/>
          <w:szCs w:val="20"/>
        </w:rPr>
        <w:t>С</w:t>
      </w:r>
      <w:r w:rsidRPr="00E37328">
        <w:rPr>
          <w:rFonts w:ascii="Times New Roman" w:hAnsi="Times New Roman" w:cs="Times New Roman"/>
          <w:sz w:val="20"/>
          <w:szCs w:val="20"/>
        </w:rPr>
        <w:t>т. 1919.</w:t>
      </w:r>
    </w:p>
    <w:p w:rsidR="005F3A18" w:rsidRPr="00BD432B" w:rsidRDefault="005F3A18" w:rsidP="00BD432B">
      <w:pPr>
        <w:spacing w:before="100" w:beforeAutospacing="1" w:after="100" w:afterAutospacing="1" w:line="240" w:lineRule="auto"/>
        <w:rPr>
          <w:rFonts w:ascii="Calibri" w:eastAsia="Times New Roman" w:hAnsi="Calibri" w:cs="Times New Roman"/>
          <w:sz w:val="20"/>
          <w:szCs w:val="20"/>
        </w:rPr>
      </w:pPr>
    </w:p>
    <w:p w:rsidR="005F3A18" w:rsidRPr="00D7050B" w:rsidRDefault="005F3A18" w:rsidP="00CC4132">
      <w:pPr>
        <w:pStyle w:val="ConsPlusNormal"/>
        <w:spacing w:line="360" w:lineRule="auto"/>
        <w:ind w:firstLine="0"/>
        <w:jc w:val="both"/>
      </w:pPr>
    </w:p>
  </w:footnote>
  <w:footnote w:id="7">
    <w:p w:rsidR="005F3A18" w:rsidRDefault="005F3A18" w:rsidP="00CC4132">
      <w:pPr>
        <w:pStyle w:val="a8"/>
        <w:spacing w:line="360" w:lineRule="auto"/>
        <w:jc w:val="both"/>
      </w:pPr>
      <w:r w:rsidRPr="00AA02B4">
        <w:rPr>
          <w:rStyle w:val="aa"/>
        </w:rPr>
        <w:footnoteRef/>
      </w:r>
      <w:r w:rsidRPr="00AA02B4">
        <w:t xml:space="preserve"> </w:t>
      </w:r>
      <w:r w:rsidRPr="00562876">
        <w:t>Конституция Российской Федерации от 25.12.1993 //</w:t>
      </w:r>
      <w:r>
        <w:t xml:space="preserve"> </w:t>
      </w:r>
      <w:r w:rsidRPr="00562876">
        <w:t xml:space="preserve">Российская газета, №237 (текущая редакция </w:t>
      </w:r>
      <w:r w:rsidRPr="00562876">
        <w:rPr>
          <w:color w:val="000000" w:themeColor="text1"/>
          <w:shd w:val="clear" w:color="auto" w:fill="FFFFFF"/>
        </w:rPr>
        <w:t>от</w:t>
      </w:r>
      <w:r w:rsidRPr="00562876">
        <w:rPr>
          <w:color w:val="333333"/>
          <w:shd w:val="clear" w:color="auto" w:fill="FFFFFF"/>
        </w:rPr>
        <w:t xml:space="preserve"> </w:t>
      </w:r>
      <w:r w:rsidRPr="00562876">
        <w:rPr>
          <w:color w:val="000000" w:themeColor="text1"/>
          <w:shd w:val="clear" w:color="auto" w:fill="FFFFFF"/>
        </w:rPr>
        <w:t>21.07.2014</w:t>
      </w:r>
      <w:r w:rsidRPr="00562876">
        <w:rPr>
          <w:rStyle w:val="apple-converted-space"/>
          <w:color w:val="000000" w:themeColor="text1"/>
          <w:shd w:val="clear" w:color="auto" w:fill="FFFFFF"/>
        </w:rPr>
        <w:t> </w:t>
      </w:r>
      <w:r w:rsidRPr="00562876">
        <w:rPr>
          <w:color w:val="000000" w:themeColor="text1"/>
        </w:rPr>
        <w:t>№11-ФКЗ</w:t>
      </w:r>
      <w:r w:rsidRPr="00562876">
        <w:t xml:space="preserve">) </w:t>
      </w:r>
      <w:r w:rsidRPr="00562876">
        <w:rPr>
          <w:color w:val="000000"/>
        </w:rPr>
        <w:t xml:space="preserve">– </w:t>
      </w:r>
      <w:r>
        <w:rPr>
          <w:color w:val="000000"/>
        </w:rPr>
        <w:t>Ч.3 Ст.3.</w:t>
      </w:r>
    </w:p>
  </w:footnote>
  <w:footnote w:id="8">
    <w:p w:rsidR="005F3A18" w:rsidRPr="00CC4132" w:rsidRDefault="005F3A18" w:rsidP="00C958D3">
      <w:pPr>
        <w:pStyle w:val="2"/>
        <w:spacing w:before="0" w:line="360" w:lineRule="auto"/>
        <w:contextualSpacing/>
        <w:rPr>
          <w:rFonts w:ascii="Times New Roman" w:hAnsi="Times New Roman"/>
          <w:sz w:val="20"/>
          <w:szCs w:val="20"/>
        </w:rPr>
      </w:pPr>
      <w:r w:rsidRPr="00CC4132">
        <w:rPr>
          <w:rStyle w:val="aa"/>
          <w:rFonts w:ascii="Times New Roman" w:hAnsi="Times New Roman"/>
          <w:b w:val="0"/>
          <w:color w:val="auto"/>
          <w:sz w:val="20"/>
          <w:szCs w:val="20"/>
        </w:rPr>
        <w:footnoteRef/>
      </w:r>
      <w:r w:rsidRPr="00CC4132">
        <w:rPr>
          <w:rFonts w:ascii="Times New Roman" w:hAnsi="Times New Roman"/>
          <w:b w:val="0"/>
          <w:color w:val="auto"/>
          <w:sz w:val="20"/>
          <w:szCs w:val="20"/>
        </w:rPr>
        <w:t xml:space="preserve"> </w:t>
      </w:r>
      <w:hyperlink r:id="rId1" w:history="1">
        <w:r w:rsidRPr="007F37F8">
          <w:rPr>
            <w:rStyle w:val="ab"/>
            <w:rFonts w:ascii="Times New Roman" w:hAnsi="Times New Roman"/>
            <w:b w:val="0"/>
            <w:color w:val="auto"/>
            <w:sz w:val="20"/>
            <w:szCs w:val="20"/>
            <w:u w:val="none"/>
          </w:rPr>
          <w:t>Белоновский В.Н. Избирательное право: общая часть</w:t>
        </w:r>
      </w:hyperlink>
      <w:r w:rsidRPr="007F37F8">
        <w:rPr>
          <w:rFonts w:ascii="Times New Roman" w:hAnsi="Times New Roman"/>
          <w:b w:val="0"/>
          <w:color w:val="auto"/>
          <w:sz w:val="20"/>
          <w:szCs w:val="20"/>
        </w:rPr>
        <w:t>/В.Н. Белоновский. – М.: Изд. центр ЕАОИ, 2012. – 178 с.</w:t>
      </w:r>
    </w:p>
  </w:footnote>
  <w:footnote w:id="9">
    <w:p w:rsidR="005F3A18" w:rsidRDefault="005F3A18" w:rsidP="004F4052">
      <w:pPr>
        <w:pStyle w:val="a8"/>
        <w:spacing w:line="360" w:lineRule="auto"/>
        <w:jc w:val="both"/>
      </w:pPr>
      <w:r w:rsidRPr="00AA02B4">
        <w:rPr>
          <w:rStyle w:val="aa"/>
        </w:rPr>
        <w:footnoteRef/>
      </w:r>
      <w:r w:rsidRPr="00562876">
        <w:t>Конституция Российской Федерации от 25.12.1993 //</w:t>
      </w:r>
      <w:r>
        <w:t xml:space="preserve"> </w:t>
      </w:r>
      <w:r w:rsidRPr="00562876">
        <w:t xml:space="preserve">Российская газета, №237 (текущая редакция </w:t>
      </w:r>
      <w:r w:rsidRPr="00562876">
        <w:rPr>
          <w:color w:val="000000" w:themeColor="text1"/>
          <w:shd w:val="clear" w:color="auto" w:fill="FFFFFF"/>
        </w:rPr>
        <w:t>от</w:t>
      </w:r>
      <w:r w:rsidRPr="00562876">
        <w:rPr>
          <w:color w:val="333333"/>
          <w:shd w:val="clear" w:color="auto" w:fill="FFFFFF"/>
        </w:rPr>
        <w:t xml:space="preserve"> </w:t>
      </w:r>
      <w:r w:rsidRPr="00562876">
        <w:rPr>
          <w:color w:val="000000" w:themeColor="text1"/>
          <w:shd w:val="clear" w:color="auto" w:fill="FFFFFF"/>
        </w:rPr>
        <w:t>21.07.2014</w:t>
      </w:r>
      <w:r w:rsidRPr="00562876">
        <w:rPr>
          <w:rStyle w:val="apple-converted-space"/>
          <w:color w:val="000000" w:themeColor="text1"/>
          <w:shd w:val="clear" w:color="auto" w:fill="FFFFFF"/>
        </w:rPr>
        <w:t> </w:t>
      </w:r>
      <w:r w:rsidRPr="00562876">
        <w:rPr>
          <w:color w:val="000000" w:themeColor="text1"/>
        </w:rPr>
        <w:t>№11-</w:t>
      </w:r>
      <w:r>
        <w:rPr>
          <w:color w:val="000000" w:themeColor="text1"/>
        </w:rPr>
        <w:t xml:space="preserve"> </w:t>
      </w:r>
      <w:r w:rsidRPr="00562876">
        <w:rPr>
          <w:color w:val="000000" w:themeColor="text1"/>
        </w:rPr>
        <w:t>ФКЗ</w:t>
      </w:r>
      <w:r w:rsidRPr="00562876">
        <w:t xml:space="preserve">) </w:t>
      </w:r>
      <w:r w:rsidRPr="00562876">
        <w:rPr>
          <w:color w:val="000000"/>
        </w:rPr>
        <w:t xml:space="preserve">– </w:t>
      </w:r>
      <w:r>
        <w:rPr>
          <w:color w:val="000000"/>
        </w:rPr>
        <w:t>Ч.3 Ст.3.</w:t>
      </w:r>
    </w:p>
  </w:footnote>
  <w:footnote w:id="10">
    <w:p w:rsidR="005F3A18" w:rsidRPr="0075628E" w:rsidRDefault="005F3A18" w:rsidP="004F4052">
      <w:pPr>
        <w:widowControl w:val="0"/>
        <w:shd w:val="clear" w:color="auto" w:fill="FFFFFF"/>
        <w:spacing w:line="360" w:lineRule="auto"/>
        <w:contextualSpacing/>
        <w:jc w:val="both"/>
        <w:rPr>
          <w:rFonts w:ascii="Times New Roman" w:hAnsi="Times New Roman" w:cs="Times New Roman"/>
        </w:rPr>
      </w:pPr>
      <w:r w:rsidRPr="0075628E">
        <w:rPr>
          <w:rStyle w:val="aa"/>
          <w:rFonts w:ascii="Times New Roman" w:hAnsi="Times New Roman"/>
          <w:sz w:val="20"/>
          <w:szCs w:val="20"/>
        </w:rPr>
        <w:footnoteRef/>
      </w:r>
      <w:r w:rsidRPr="0075628E">
        <w:rPr>
          <w:rFonts w:ascii="Times New Roman" w:hAnsi="Times New Roman" w:cs="Times New Roman"/>
          <w:sz w:val="20"/>
          <w:szCs w:val="20"/>
        </w:rPr>
        <w:t xml:space="preserve"> </w:t>
      </w:r>
      <w:r w:rsidRPr="0075628E">
        <w:rPr>
          <w:rFonts w:ascii="Times New Roman" w:hAnsi="Times New Roman" w:cs="Times New Roman"/>
          <w:color w:val="000000"/>
          <w:sz w:val="20"/>
          <w:szCs w:val="20"/>
        </w:rPr>
        <w:t xml:space="preserve">Головин А.Г. Избирательное право России / </w:t>
      </w:r>
      <w:r>
        <w:rPr>
          <w:rFonts w:ascii="Times New Roman" w:hAnsi="Times New Roman" w:cs="Times New Roman"/>
          <w:color w:val="000000"/>
          <w:sz w:val="20"/>
          <w:szCs w:val="20"/>
        </w:rPr>
        <w:t>А.Г. Головин . - М.: НОРМА, 2012</w:t>
      </w:r>
      <w:r w:rsidRPr="0075628E">
        <w:rPr>
          <w:rFonts w:ascii="Times New Roman" w:hAnsi="Times New Roman" w:cs="Times New Roman"/>
          <w:color w:val="000000"/>
          <w:sz w:val="20"/>
          <w:szCs w:val="20"/>
        </w:rPr>
        <w:t>. – 167с.</w:t>
      </w:r>
    </w:p>
  </w:footnote>
  <w:footnote w:id="11">
    <w:p w:rsidR="005F3A18" w:rsidRPr="00D334A7" w:rsidRDefault="005F3A18" w:rsidP="002C4B3C">
      <w:pPr>
        <w:tabs>
          <w:tab w:val="left" w:pos="540"/>
        </w:tabs>
        <w:spacing w:line="360" w:lineRule="auto"/>
        <w:jc w:val="both"/>
        <w:rPr>
          <w:rFonts w:ascii="Times New Roman" w:hAnsi="Times New Roman" w:cs="Times New Roman"/>
          <w:sz w:val="20"/>
          <w:szCs w:val="20"/>
        </w:rPr>
      </w:pPr>
      <w:r w:rsidRPr="00D334A7">
        <w:rPr>
          <w:rStyle w:val="aa"/>
          <w:rFonts w:ascii="Times New Roman" w:hAnsi="Times New Roman"/>
          <w:sz w:val="20"/>
          <w:szCs w:val="20"/>
        </w:rPr>
        <w:footnoteRef/>
      </w:r>
      <w:r w:rsidRPr="00D334A7">
        <w:rPr>
          <w:rFonts w:ascii="Times New Roman" w:hAnsi="Times New Roman" w:cs="Times New Roman"/>
          <w:sz w:val="20"/>
          <w:szCs w:val="20"/>
        </w:rPr>
        <w:t xml:space="preserve"> Борисов А. Н. Комментарий к Федеральному закону "Об основных гарантиях избирательных прав и права на участие в референдуме граждан Российской Федерации". М., 2014. –  516 с.</w:t>
      </w:r>
    </w:p>
  </w:footnote>
  <w:footnote w:id="12">
    <w:p w:rsidR="005F3A18" w:rsidRPr="00B06322" w:rsidRDefault="005F3A18" w:rsidP="00457F9E">
      <w:pPr>
        <w:tabs>
          <w:tab w:val="left" w:pos="540"/>
        </w:tabs>
        <w:spacing w:line="360" w:lineRule="auto"/>
        <w:jc w:val="both"/>
        <w:rPr>
          <w:rFonts w:ascii="Times New Roman" w:hAnsi="Times New Roman" w:cs="Times New Roman"/>
        </w:rPr>
      </w:pPr>
      <w:r w:rsidRPr="00B06322">
        <w:rPr>
          <w:rStyle w:val="aa"/>
          <w:rFonts w:ascii="Times New Roman" w:hAnsi="Times New Roman"/>
          <w:sz w:val="20"/>
          <w:szCs w:val="20"/>
        </w:rPr>
        <w:footnoteRef/>
      </w:r>
      <w:r w:rsidRPr="00B06322">
        <w:rPr>
          <w:rFonts w:ascii="Times New Roman" w:hAnsi="Times New Roman" w:cs="Times New Roman"/>
          <w:sz w:val="20"/>
          <w:szCs w:val="20"/>
        </w:rPr>
        <w:t xml:space="preserve"> Безруков А.В. Реформирование избирательной системы при проведении парламентских выборов в России // «Конституцион</w:t>
      </w:r>
      <w:r>
        <w:rPr>
          <w:rFonts w:ascii="Times New Roman" w:hAnsi="Times New Roman" w:cs="Times New Roman"/>
          <w:sz w:val="20"/>
          <w:szCs w:val="20"/>
        </w:rPr>
        <w:t>ное и муниципальное право», 2012</w:t>
      </w:r>
      <w:r w:rsidRPr="00B06322">
        <w:rPr>
          <w:rFonts w:ascii="Times New Roman" w:hAnsi="Times New Roman" w:cs="Times New Roman"/>
          <w:sz w:val="20"/>
          <w:szCs w:val="20"/>
        </w:rPr>
        <w:t>, № 23.</w:t>
      </w:r>
      <w:r>
        <w:rPr>
          <w:rFonts w:ascii="Times New Roman" w:hAnsi="Times New Roman" w:cs="Times New Roman"/>
          <w:sz w:val="20"/>
          <w:szCs w:val="20"/>
        </w:rPr>
        <w:t xml:space="preserve"> – 19-23 с.</w:t>
      </w:r>
    </w:p>
  </w:footnote>
  <w:footnote w:id="13">
    <w:p w:rsidR="005F3A18" w:rsidRPr="00131909" w:rsidRDefault="005F3A18" w:rsidP="00D57F6B">
      <w:pPr>
        <w:spacing w:line="240" w:lineRule="auto"/>
        <w:jc w:val="both"/>
        <w:rPr>
          <w:rFonts w:ascii="Times New Roman" w:hAnsi="Times New Roman" w:cs="Times New Roman"/>
          <w:sz w:val="20"/>
          <w:szCs w:val="20"/>
        </w:rPr>
      </w:pPr>
      <w:r w:rsidRPr="00131909">
        <w:rPr>
          <w:rStyle w:val="aa"/>
          <w:rFonts w:ascii="Times New Roman" w:hAnsi="Times New Roman"/>
          <w:sz w:val="20"/>
          <w:szCs w:val="20"/>
        </w:rPr>
        <w:footnoteRef/>
      </w:r>
      <w:r w:rsidRPr="00131909">
        <w:rPr>
          <w:rFonts w:ascii="Times New Roman" w:hAnsi="Times New Roman" w:cs="Times New Roman"/>
          <w:sz w:val="20"/>
          <w:szCs w:val="20"/>
        </w:rPr>
        <w:t xml:space="preserve"> Лучин В. О., Белоновский В. Н., Пряхина Т. М. Изби</w:t>
      </w:r>
      <w:r>
        <w:rPr>
          <w:rFonts w:ascii="Times New Roman" w:hAnsi="Times New Roman" w:cs="Times New Roman"/>
          <w:sz w:val="20"/>
          <w:szCs w:val="20"/>
        </w:rPr>
        <w:t>рательное право России. М., 2012. - 228 с.</w:t>
      </w:r>
    </w:p>
  </w:footnote>
  <w:footnote w:id="14">
    <w:p w:rsidR="005F3A18" w:rsidRPr="00131909" w:rsidRDefault="005F3A18" w:rsidP="00D57F6B">
      <w:pPr>
        <w:widowControl w:val="0"/>
        <w:shd w:val="clear" w:color="auto" w:fill="FFFFFF"/>
        <w:spacing w:line="240" w:lineRule="auto"/>
        <w:contextualSpacing/>
        <w:jc w:val="both"/>
        <w:rPr>
          <w:rFonts w:ascii="Times New Roman" w:hAnsi="Times New Roman" w:cs="Times New Roman"/>
          <w:sz w:val="20"/>
          <w:szCs w:val="20"/>
        </w:rPr>
      </w:pPr>
      <w:r w:rsidRPr="00131909">
        <w:rPr>
          <w:rStyle w:val="aa"/>
          <w:rFonts w:ascii="Times New Roman" w:hAnsi="Times New Roman"/>
          <w:sz w:val="20"/>
          <w:szCs w:val="20"/>
        </w:rPr>
        <w:footnoteRef/>
      </w:r>
      <w:r w:rsidRPr="00131909">
        <w:rPr>
          <w:rFonts w:ascii="Times New Roman" w:hAnsi="Times New Roman" w:cs="Times New Roman"/>
          <w:sz w:val="20"/>
          <w:szCs w:val="20"/>
        </w:rPr>
        <w:t xml:space="preserve"> </w:t>
      </w:r>
      <w:r w:rsidRPr="00131909">
        <w:rPr>
          <w:rFonts w:ascii="Times New Roman" w:hAnsi="Times New Roman" w:cs="Times New Roman"/>
          <w:color w:val="000000"/>
          <w:sz w:val="20"/>
          <w:szCs w:val="20"/>
        </w:rPr>
        <w:t>Воробьев Н.И. Избирательное право и избирательный процесс в Российской Федерации / Н.И. Вороб</w:t>
      </w:r>
      <w:r>
        <w:rPr>
          <w:rFonts w:ascii="Times New Roman" w:hAnsi="Times New Roman" w:cs="Times New Roman"/>
          <w:color w:val="000000"/>
          <w:sz w:val="20"/>
          <w:szCs w:val="20"/>
        </w:rPr>
        <w:t>ьев. - Тамбов: изд-во ТГТУ, 2014</w:t>
      </w:r>
      <w:r w:rsidRPr="00131909">
        <w:rPr>
          <w:rFonts w:ascii="Times New Roman" w:hAnsi="Times New Roman" w:cs="Times New Roman"/>
          <w:color w:val="000000"/>
          <w:sz w:val="20"/>
          <w:szCs w:val="20"/>
        </w:rPr>
        <w:t>. – 123 с.</w:t>
      </w:r>
    </w:p>
  </w:footnote>
  <w:footnote w:id="15">
    <w:p w:rsidR="005F3A18" w:rsidRPr="001836B9" w:rsidRDefault="005F3A18" w:rsidP="00D57F6B">
      <w:pPr>
        <w:widowControl w:val="0"/>
        <w:shd w:val="clear" w:color="auto" w:fill="FFFFFF"/>
        <w:spacing w:line="360" w:lineRule="auto"/>
        <w:contextualSpacing/>
        <w:jc w:val="both"/>
        <w:rPr>
          <w:rFonts w:ascii="Times New Roman" w:hAnsi="Times New Roman" w:cs="Times New Roman"/>
          <w:sz w:val="20"/>
          <w:szCs w:val="20"/>
        </w:rPr>
      </w:pPr>
      <w:r w:rsidRPr="001836B9">
        <w:rPr>
          <w:rStyle w:val="aa"/>
          <w:rFonts w:ascii="Times New Roman" w:hAnsi="Times New Roman"/>
          <w:sz w:val="20"/>
          <w:szCs w:val="20"/>
        </w:rPr>
        <w:footnoteRef/>
      </w:r>
      <w:r w:rsidRPr="001836B9">
        <w:rPr>
          <w:rFonts w:ascii="Times New Roman" w:hAnsi="Times New Roman" w:cs="Times New Roman"/>
          <w:sz w:val="20"/>
          <w:szCs w:val="20"/>
        </w:rPr>
        <w:t xml:space="preserve"> </w:t>
      </w:r>
      <w:r w:rsidRPr="001836B9">
        <w:rPr>
          <w:rFonts w:ascii="Times New Roman" w:hAnsi="Times New Roman" w:cs="Times New Roman"/>
          <w:color w:val="000000"/>
          <w:sz w:val="20"/>
          <w:szCs w:val="20"/>
        </w:rPr>
        <w:t>Воробьев Н.И. Избирательное право и избирательный процесс в Российской Федерации / Н.И. Воробьев. - Тамбов: изд-во ТГТУ, 2012. – 178 с.</w:t>
      </w:r>
    </w:p>
  </w:footnote>
  <w:footnote w:id="16">
    <w:p w:rsidR="005F3A18" w:rsidRPr="00D57F6B" w:rsidRDefault="005F3A18" w:rsidP="001836B9">
      <w:pPr>
        <w:spacing w:line="360" w:lineRule="auto"/>
        <w:contextualSpacing/>
        <w:jc w:val="both"/>
        <w:outlineLvl w:val="1"/>
        <w:rPr>
          <w:rFonts w:ascii="Times New Roman" w:hAnsi="Times New Roman" w:cs="Times New Roman"/>
        </w:rPr>
      </w:pPr>
      <w:r w:rsidRPr="00D57F6B">
        <w:rPr>
          <w:rStyle w:val="aa"/>
          <w:rFonts w:ascii="Times New Roman" w:hAnsi="Times New Roman"/>
          <w:sz w:val="20"/>
          <w:szCs w:val="20"/>
        </w:rPr>
        <w:footnoteRef/>
      </w:r>
      <w:r w:rsidRPr="00D57F6B">
        <w:rPr>
          <w:rFonts w:ascii="Times New Roman" w:hAnsi="Times New Roman" w:cs="Times New Roman"/>
          <w:sz w:val="20"/>
          <w:szCs w:val="20"/>
        </w:rPr>
        <w:t xml:space="preserve"> </w:t>
      </w:r>
      <w:hyperlink r:id="rId2" w:history="1">
        <w:r w:rsidRPr="001836B9">
          <w:rPr>
            <w:rFonts w:ascii="Times New Roman" w:hAnsi="Times New Roman" w:cs="Times New Roman"/>
            <w:bCs/>
            <w:color w:val="000000"/>
            <w:sz w:val="20"/>
            <w:szCs w:val="20"/>
          </w:rPr>
          <w:t xml:space="preserve">Дамаскин О.В. Избирательное право в судебной практике / О.В. Дамаскин. </w:t>
        </w:r>
      </w:hyperlink>
      <w:r w:rsidRPr="001836B9">
        <w:rPr>
          <w:rFonts w:ascii="Times New Roman" w:hAnsi="Times New Roman" w:cs="Times New Roman"/>
          <w:color w:val="000000"/>
          <w:sz w:val="20"/>
          <w:szCs w:val="20"/>
        </w:rPr>
        <w:t xml:space="preserve"> - М.: РЦОИТ, 2013. –  67 с.</w:t>
      </w:r>
    </w:p>
  </w:footnote>
  <w:footnote w:id="17">
    <w:p w:rsidR="005F3A18" w:rsidRPr="001836B9" w:rsidRDefault="005F3A18" w:rsidP="001836B9">
      <w:pPr>
        <w:spacing w:line="360" w:lineRule="auto"/>
        <w:contextualSpacing/>
        <w:jc w:val="both"/>
        <w:outlineLvl w:val="1"/>
        <w:rPr>
          <w:rFonts w:ascii="Times New Roman" w:hAnsi="Times New Roman" w:cs="Times New Roman"/>
          <w:sz w:val="20"/>
          <w:szCs w:val="20"/>
        </w:rPr>
      </w:pPr>
      <w:r w:rsidRPr="001836B9">
        <w:rPr>
          <w:rStyle w:val="aa"/>
          <w:rFonts w:ascii="Times New Roman" w:hAnsi="Times New Roman"/>
          <w:sz w:val="20"/>
          <w:szCs w:val="20"/>
        </w:rPr>
        <w:footnoteRef/>
      </w:r>
      <w:r w:rsidRPr="001836B9">
        <w:rPr>
          <w:rFonts w:ascii="Times New Roman" w:hAnsi="Times New Roman" w:cs="Times New Roman"/>
          <w:sz w:val="20"/>
          <w:szCs w:val="20"/>
        </w:rPr>
        <w:t xml:space="preserve"> </w:t>
      </w:r>
      <w:hyperlink r:id="rId3" w:history="1">
        <w:r w:rsidRPr="001836B9">
          <w:rPr>
            <w:rFonts w:ascii="Times New Roman" w:hAnsi="Times New Roman" w:cs="Times New Roman"/>
            <w:bCs/>
            <w:color w:val="000000"/>
            <w:sz w:val="20"/>
            <w:szCs w:val="20"/>
          </w:rPr>
          <w:t xml:space="preserve">Дамаскин О.В. Избирательное право в судебной практике / О.В. Дамаскин. </w:t>
        </w:r>
      </w:hyperlink>
      <w:r w:rsidRPr="001836B9">
        <w:rPr>
          <w:rFonts w:ascii="Times New Roman" w:hAnsi="Times New Roman" w:cs="Times New Roman"/>
          <w:color w:val="000000"/>
          <w:sz w:val="20"/>
          <w:szCs w:val="20"/>
        </w:rPr>
        <w:t xml:space="preserve"> - М.: РЦОИТ, 2013. – 123 с.</w:t>
      </w:r>
    </w:p>
  </w:footnote>
  <w:footnote w:id="18">
    <w:p w:rsidR="005F3A18" w:rsidRPr="00790499" w:rsidRDefault="005F3A18" w:rsidP="00790499">
      <w:pPr>
        <w:widowControl w:val="0"/>
        <w:shd w:val="clear" w:color="auto" w:fill="FFFFFF"/>
        <w:spacing w:line="360" w:lineRule="auto"/>
        <w:contextualSpacing/>
        <w:jc w:val="both"/>
        <w:rPr>
          <w:rFonts w:ascii="Times New Roman" w:hAnsi="Times New Roman" w:cs="Times New Roman"/>
        </w:rPr>
      </w:pPr>
      <w:r w:rsidRPr="00790499">
        <w:rPr>
          <w:rStyle w:val="aa"/>
          <w:rFonts w:ascii="Times New Roman" w:hAnsi="Times New Roman"/>
          <w:sz w:val="20"/>
          <w:szCs w:val="20"/>
        </w:rPr>
        <w:footnoteRef/>
      </w:r>
      <w:r w:rsidRPr="00790499">
        <w:rPr>
          <w:rFonts w:ascii="Times New Roman" w:hAnsi="Times New Roman" w:cs="Times New Roman"/>
          <w:sz w:val="20"/>
          <w:szCs w:val="20"/>
        </w:rPr>
        <w:t xml:space="preserve"> </w:t>
      </w:r>
      <w:r w:rsidRPr="00790499">
        <w:rPr>
          <w:rFonts w:ascii="Times New Roman" w:hAnsi="Times New Roman" w:cs="Times New Roman"/>
          <w:color w:val="000000"/>
          <w:sz w:val="20"/>
          <w:szCs w:val="20"/>
        </w:rPr>
        <w:t>Избирательное право и избирательный процесс в Российской Федерации. Учебник для вузов / А. В. Иванченк</w:t>
      </w:r>
      <w:r>
        <w:rPr>
          <w:rFonts w:ascii="Times New Roman" w:hAnsi="Times New Roman" w:cs="Times New Roman"/>
          <w:color w:val="000000"/>
          <w:sz w:val="20"/>
          <w:szCs w:val="20"/>
        </w:rPr>
        <w:t>о. - М.:  НОРМА., 2012. – 129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76ADF"/>
    <w:multiLevelType w:val="multilevel"/>
    <w:tmpl w:val="5D54C9B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
    <w:nsid w:val="2C6E37FC"/>
    <w:multiLevelType w:val="multilevel"/>
    <w:tmpl w:val="D8EC694E"/>
    <w:lvl w:ilvl="0">
      <w:start w:val="1"/>
      <w:numFmt w:val="decimal"/>
      <w:lvlText w:val="%1"/>
      <w:lvlJc w:val="left"/>
      <w:pPr>
        <w:ind w:left="420" w:hanging="420"/>
      </w:pPr>
      <w:rPr>
        <w:rFonts w:hint="default"/>
      </w:rPr>
    </w:lvl>
    <w:lvl w:ilvl="1">
      <w:start w:val="1"/>
      <w:numFmt w:val="decimal"/>
      <w:lvlText w:val="%1.%2"/>
      <w:lvlJc w:val="left"/>
      <w:pPr>
        <w:ind w:left="1489" w:hanging="4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
    <w:nsid w:val="2FC97522"/>
    <w:multiLevelType w:val="multilevel"/>
    <w:tmpl w:val="B3B47D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6080632"/>
    <w:multiLevelType w:val="multilevel"/>
    <w:tmpl w:val="D8EC694E"/>
    <w:lvl w:ilvl="0">
      <w:start w:val="1"/>
      <w:numFmt w:val="decimal"/>
      <w:lvlText w:val="%1"/>
      <w:lvlJc w:val="left"/>
      <w:pPr>
        <w:ind w:left="420" w:hanging="420"/>
      </w:pPr>
      <w:rPr>
        <w:rFonts w:hint="default"/>
      </w:rPr>
    </w:lvl>
    <w:lvl w:ilvl="1">
      <w:start w:val="1"/>
      <w:numFmt w:val="decimal"/>
      <w:lvlText w:val="%1.%2"/>
      <w:lvlJc w:val="left"/>
      <w:pPr>
        <w:ind w:left="1489" w:hanging="4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3D105F81"/>
    <w:multiLevelType w:val="hybridMultilevel"/>
    <w:tmpl w:val="8EDACE54"/>
    <w:lvl w:ilvl="0" w:tplc="56EE74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3DB74CC"/>
    <w:multiLevelType w:val="hybridMultilevel"/>
    <w:tmpl w:val="1186B1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C0477DF"/>
    <w:multiLevelType w:val="multilevel"/>
    <w:tmpl w:val="B3B47D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C1E652D"/>
    <w:multiLevelType w:val="hybridMultilevel"/>
    <w:tmpl w:val="8A2EA19A"/>
    <w:lvl w:ilvl="0" w:tplc="E8A6C75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DB857C6"/>
    <w:multiLevelType w:val="multilevel"/>
    <w:tmpl w:val="26C23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294880"/>
    <w:multiLevelType w:val="multilevel"/>
    <w:tmpl w:val="B3B47D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74258B8"/>
    <w:multiLevelType w:val="hybridMultilevel"/>
    <w:tmpl w:val="787C98E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6E9F16B3"/>
    <w:multiLevelType w:val="multilevel"/>
    <w:tmpl w:val="B3B47D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EE80190"/>
    <w:multiLevelType w:val="hybridMultilevel"/>
    <w:tmpl w:val="5748F908"/>
    <w:lvl w:ilvl="0" w:tplc="359C2B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7EE30DA"/>
    <w:multiLevelType w:val="multilevel"/>
    <w:tmpl w:val="B31845A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CAF0FEF"/>
    <w:multiLevelType w:val="hybridMultilevel"/>
    <w:tmpl w:val="EFFE9C10"/>
    <w:lvl w:ilvl="0" w:tplc="E8A6C75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9"/>
  </w:num>
  <w:num w:numId="3">
    <w:abstractNumId w:val="11"/>
  </w:num>
  <w:num w:numId="4">
    <w:abstractNumId w:val="6"/>
  </w:num>
  <w:num w:numId="5">
    <w:abstractNumId w:val="13"/>
  </w:num>
  <w:num w:numId="6">
    <w:abstractNumId w:val="12"/>
  </w:num>
  <w:num w:numId="7">
    <w:abstractNumId w:val="1"/>
  </w:num>
  <w:num w:numId="8">
    <w:abstractNumId w:val="3"/>
  </w:num>
  <w:num w:numId="9">
    <w:abstractNumId w:val="0"/>
  </w:num>
  <w:num w:numId="10">
    <w:abstractNumId w:val="5"/>
  </w:num>
  <w:num w:numId="11">
    <w:abstractNumId w:val="7"/>
  </w:num>
  <w:num w:numId="12">
    <w:abstractNumId w:val="14"/>
  </w:num>
  <w:num w:numId="13">
    <w:abstractNumId w:val="4"/>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A27A8"/>
    <w:rsid w:val="000148BF"/>
    <w:rsid w:val="00023A19"/>
    <w:rsid w:val="0002528D"/>
    <w:rsid w:val="00047FC5"/>
    <w:rsid w:val="0005513E"/>
    <w:rsid w:val="000654E4"/>
    <w:rsid w:val="00065C3A"/>
    <w:rsid w:val="00074C5F"/>
    <w:rsid w:val="00076EDF"/>
    <w:rsid w:val="000A28B4"/>
    <w:rsid w:val="000B5B36"/>
    <w:rsid w:val="000B77D1"/>
    <w:rsid w:val="000C205F"/>
    <w:rsid w:val="000F389A"/>
    <w:rsid w:val="00103B8D"/>
    <w:rsid w:val="00131909"/>
    <w:rsid w:val="0014432D"/>
    <w:rsid w:val="00154D36"/>
    <w:rsid w:val="001644EB"/>
    <w:rsid w:val="00166F39"/>
    <w:rsid w:val="00172C20"/>
    <w:rsid w:val="001836B9"/>
    <w:rsid w:val="00187339"/>
    <w:rsid w:val="00194E8F"/>
    <w:rsid w:val="001A6965"/>
    <w:rsid w:val="001B4C60"/>
    <w:rsid w:val="001C3EA1"/>
    <w:rsid w:val="001E5E54"/>
    <w:rsid w:val="001F3324"/>
    <w:rsid w:val="001F3756"/>
    <w:rsid w:val="00210879"/>
    <w:rsid w:val="0022111D"/>
    <w:rsid w:val="00224275"/>
    <w:rsid w:val="00230D6C"/>
    <w:rsid w:val="00252C6C"/>
    <w:rsid w:val="00255CBD"/>
    <w:rsid w:val="00262CE7"/>
    <w:rsid w:val="0027781D"/>
    <w:rsid w:val="00284643"/>
    <w:rsid w:val="00286723"/>
    <w:rsid w:val="0029553B"/>
    <w:rsid w:val="0029732D"/>
    <w:rsid w:val="002B0CF6"/>
    <w:rsid w:val="002B790B"/>
    <w:rsid w:val="002C4B3C"/>
    <w:rsid w:val="002D333A"/>
    <w:rsid w:val="002D579F"/>
    <w:rsid w:val="002E3069"/>
    <w:rsid w:val="002F6BD3"/>
    <w:rsid w:val="00310379"/>
    <w:rsid w:val="00325E6B"/>
    <w:rsid w:val="00333E41"/>
    <w:rsid w:val="003437C9"/>
    <w:rsid w:val="003469FD"/>
    <w:rsid w:val="00361B76"/>
    <w:rsid w:val="00370AE3"/>
    <w:rsid w:val="00383EE2"/>
    <w:rsid w:val="00385966"/>
    <w:rsid w:val="003907C0"/>
    <w:rsid w:val="00390DC4"/>
    <w:rsid w:val="003A0FA4"/>
    <w:rsid w:val="003B23ED"/>
    <w:rsid w:val="003B626F"/>
    <w:rsid w:val="00400493"/>
    <w:rsid w:val="004063CF"/>
    <w:rsid w:val="004126EF"/>
    <w:rsid w:val="0041292F"/>
    <w:rsid w:val="004376FE"/>
    <w:rsid w:val="00443271"/>
    <w:rsid w:val="004541DE"/>
    <w:rsid w:val="004572A6"/>
    <w:rsid w:val="00457CFA"/>
    <w:rsid w:val="00457F9E"/>
    <w:rsid w:val="00473D0C"/>
    <w:rsid w:val="004851BE"/>
    <w:rsid w:val="00486CB7"/>
    <w:rsid w:val="0049685C"/>
    <w:rsid w:val="004977CC"/>
    <w:rsid w:val="004A17ED"/>
    <w:rsid w:val="004A1ADE"/>
    <w:rsid w:val="004A4087"/>
    <w:rsid w:val="004F0404"/>
    <w:rsid w:val="004F4052"/>
    <w:rsid w:val="00511B07"/>
    <w:rsid w:val="0054291B"/>
    <w:rsid w:val="0054597D"/>
    <w:rsid w:val="00545A8F"/>
    <w:rsid w:val="00550110"/>
    <w:rsid w:val="005532B7"/>
    <w:rsid w:val="00562876"/>
    <w:rsid w:val="005649B7"/>
    <w:rsid w:val="00581F87"/>
    <w:rsid w:val="0058592B"/>
    <w:rsid w:val="00585A4A"/>
    <w:rsid w:val="00587054"/>
    <w:rsid w:val="00590FFA"/>
    <w:rsid w:val="00594430"/>
    <w:rsid w:val="005A70C1"/>
    <w:rsid w:val="005B013B"/>
    <w:rsid w:val="005B1270"/>
    <w:rsid w:val="005B6C99"/>
    <w:rsid w:val="005D0BFF"/>
    <w:rsid w:val="005D0C2D"/>
    <w:rsid w:val="005E11B3"/>
    <w:rsid w:val="005F3A18"/>
    <w:rsid w:val="00607E5D"/>
    <w:rsid w:val="00621369"/>
    <w:rsid w:val="006233C3"/>
    <w:rsid w:val="0064442F"/>
    <w:rsid w:val="00652ABE"/>
    <w:rsid w:val="0065377E"/>
    <w:rsid w:val="00655574"/>
    <w:rsid w:val="00657526"/>
    <w:rsid w:val="00660D78"/>
    <w:rsid w:val="00670437"/>
    <w:rsid w:val="00677E7F"/>
    <w:rsid w:val="0069177C"/>
    <w:rsid w:val="00696506"/>
    <w:rsid w:val="006E087C"/>
    <w:rsid w:val="006F4BBB"/>
    <w:rsid w:val="007039A4"/>
    <w:rsid w:val="00710905"/>
    <w:rsid w:val="00720BC4"/>
    <w:rsid w:val="007311A6"/>
    <w:rsid w:val="007422EE"/>
    <w:rsid w:val="00747525"/>
    <w:rsid w:val="0075628E"/>
    <w:rsid w:val="00776202"/>
    <w:rsid w:val="00790499"/>
    <w:rsid w:val="00795CEE"/>
    <w:rsid w:val="007A3612"/>
    <w:rsid w:val="007A5BAE"/>
    <w:rsid w:val="007A60AA"/>
    <w:rsid w:val="007D003F"/>
    <w:rsid w:val="007F37F8"/>
    <w:rsid w:val="0081552A"/>
    <w:rsid w:val="0081602F"/>
    <w:rsid w:val="008235CF"/>
    <w:rsid w:val="00830C4F"/>
    <w:rsid w:val="0086784B"/>
    <w:rsid w:val="00873066"/>
    <w:rsid w:val="008766D1"/>
    <w:rsid w:val="008817C4"/>
    <w:rsid w:val="008957C6"/>
    <w:rsid w:val="00896F87"/>
    <w:rsid w:val="008B55F6"/>
    <w:rsid w:val="008D58FA"/>
    <w:rsid w:val="008E46A9"/>
    <w:rsid w:val="008E696A"/>
    <w:rsid w:val="0090721D"/>
    <w:rsid w:val="0092070F"/>
    <w:rsid w:val="00925546"/>
    <w:rsid w:val="0094782E"/>
    <w:rsid w:val="00953007"/>
    <w:rsid w:val="0095337D"/>
    <w:rsid w:val="0096488D"/>
    <w:rsid w:val="00971105"/>
    <w:rsid w:val="00984C7D"/>
    <w:rsid w:val="00985761"/>
    <w:rsid w:val="00987A9E"/>
    <w:rsid w:val="0099761E"/>
    <w:rsid w:val="009B043A"/>
    <w:rsid w:val="009B2F17"/>
    <w:rsid w:val="009E0386"/>
    <w:rsid w:val="009F6688"/>
    <w:rsid w:val="00A01FA7"/>
    <w:rsid w:val="00A02FBA"/>
    <w:rsid w:val="00A067CD"/>
    <w:rsid w:val="00A11236"/>
    <w:rsid w:val="00A12B87"/>
    <w:rsid w:val="00A369F5"/>
    <w:rsid w:val="00A37473"/>
    <w:rsid w:val="00A54B1A"/>
    <w:rsid w:val="00A74507"/>
    <w:rsid w:val="00A82597"/>
    <w:rsid w:val="00A83961"/>
    <w:rsid w:val="00A954CB"/>
    <w:rsid w:val="00AC1674"/>
    <w:rsid w:val="00AC2602"/>
    <w:rsid w:val="00AC2CA4"/>
    <w:rsid w:val="00AD7280"/>
    <w:rsid w:val="00AF16B5"/>
    <w:rsid w:val="00B06322"/>
    <w:rsid w:val="00B11154"/>
    <w:rsid w:val="00B222B0"/>
    <w:rsid w:val="00B24951"/>
    <w:rsid w:val="00B32049"/>
    <w:rsid w:val="00B35608"/>
    <w:rsid w:val="00B3755E"/>
    <w:rsid w:val="00B40162"/>
    <w:rsid w:val="00B57FE3"/>
    <w:rsid w:val="00B70718"/>
    <w:rsid w:val="00B70962"/>
    <w:rsid w:val="00B8122B"/>
    <w:rsid w:val="00B97D33"/>
    <w:rsid w:val="00BA27A8"/>
    <w:rsid w:val="00BA3B77"/>
    <w:rsid w:val="00BA7B21"/>
    <w:rsid w:val="00BC1873"/>
    <w:rsid w:val="00BD432B"/>
    <w:rsid w:val="00C20A72"/>
    <w:rsid w:val="00C22607"/>
    <w:rsid w:val="00C30BB1"/>
    <w:rsid w:val="00C4072A"/>
    <w:rsid w:val="00C429E5"/>
    <w:rsid w:val="00C60DCD"/>
    <w:rsid w:val="00C7410B"/>
    <w:rsid w:val="00C81083"/>
    <w:rsid w:val="00C82640"/>
    <w:rsid w:val="00C8664F"/>
    <w:rsid w:val="00C933D4"/>
    <w:rsid w:val="00C94848"/>
    <w:rsid w:val="00C958D3"/>
    <w:rsid w:val="00CA1E11"/>
    <w:rsid w:val="00CA6012"/>
    <w:rsid w:val="00CA7C95"/>
    <w:rsid w:val="00CB6BF0"/>
    <w:rsid w:val="00CB7B6D"/>
    <w:rsid w:val="00CC088F"/>
    <w:rsid w:val="00CC4132"/>
    <w:rsid w:val="00CC6777"/>
    <w:rsid w:val="00D23E51"/>
    <w:rsid w:val="00D31C62"/>
    <w:rsid w:val="00D334A7"/>
    <w:rsid w:val="00D35B29"/>
    <w:rsid w:val="00D44CAD"/>
    <w:rsid w:val="00D54B9B"/>
    <w:rsid w:val="00D56AD8"/>
    <w:rsid w:val="00D57F6B"/>
    <w:rsid w:val="00D7050B"/>
    <w:rsid w:val="00D91202"/>
    <w:rsid w:val="00D92A4B"/>
    <w:rsid w:val="00DB31E4"/>
    <w:rsid w:val="00DC38AC"/>
    <w:rsid w:val="00DC3A07"/>
    <w:rsid w:val="00DD2F08"/>
    <w:rsid w:val="00DE3FC4"/>
    <w:rsid w:val="00DF03C0"/>
    <w:rsid w:val="00DF1E94"/>
    <w:rsid w:val="00E0452F"/>
    <w:rsid w:val="00E20732"/>
    <w:rsid w:val="00E228A3"/>
    <w:rsid w:val="00E2435D"/>
    <w:rsid w:val="00E37328"/>
    <w:rsid w:val="00E4069D"/>
    <w:rsid w:val="00E43CA3"/>
    <w:rsid w:val="00E460E1"/>
    <w:rsid w:val="00E50CB8"/>
    <w:rsid w:val="00E84022"/>
    <w:rsid w:val="00E859D3"/>
    <w:rsid w:val="00E86FD0"/>
    <w:rsid w:val="00E967F3"/>
    <w:rsid w:val="00EA4CCE"/>
    <w:rsid w:val="00EC04A3"/>
    <w:rsid w:val="00EC46EF"/>
    <w:rsid w:val="00EE3776"/>
    <w:rsid w:val="00EF29CA"/>
    <w:rsid w:val="00F013C0"/>
    <w:rsid w:val="00F171AA"/>
    <w:rsid w:val="00F17D85"/>
    <w:rsid w:val="00F2148B"/>
    <w:rsid w:val="00F72618"/>
    <w:rsid w:val="00F8233B"/>
    <w:rsid w:val="00FC23F8"/>
    <w:rsid w:val="00FD1D30"/>
    <w:rsid w:val="00FD1F8E"/>
    <w:rsid w:val="00FD3835"/>
    <w:rsid w:val="00FD5122"/>
    <w:rsid w:val="00FF4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FD0A15D-C82F-4DEF-9E6C-066027BB9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D78"/>
  </w:style>
  <w:style w:type="paragraph" w:styleId="1">
    <w:name w:val="heading 1"/>
    <w:basedOn w:val="a"/>
    <w:next w:val="a"/>
    <w:link w:val="10"/>
    <w:uiPriority w:val="9"/>
    <w:qFormat/>
    <w:rsid w:val="004572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BA3B77"/>
    <w:pPr>
      <w:keepNext/>
      <w:keepLines/>
      <w:spacing w:before="200" w:after="0" w:line="240" w:lineRule="auto"/>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BA27A8"/>
    <w:pPr>
      <w:widowControl w:val="0"/>
      <w:autoSpaceDE w:val="0"/>
      <w:autoSpaceDN w:val="0"/>
      <w:adjustRightInd w:val="0"/>
      <w:spacing w:after="120" w:line="480" w:lineRule="auto"/>
      <w:ind w:left="283"/>
    </w:pPr>
    <w:rPr>
      <w:rFonts w:ascii="Arial" w:eastAsia="Times New Roman" w:hAnsi="Arial" w:cs="Arial"/>
      <w:sz w:val="20"/>
      <w:szCs w:val="20"/>
    </w:rPr>
  </w:style>
  <w:style w:type="character" w:customStyle="1" w:styleId="22">
    <w:name w:val="Основной текст с отступом 2 Знак"/>
    <w:basedOn w:val="a0"/>
    <w:link w:val="21"/>
    <w:rsid w:val="00BA27A8"/>
    <w:rPr>
      <w:rFonts w:ascii="Arial" w:eastAsia="Times New Roman" w:hAnsi="Arial" w:cs="Arial"/>
      <w:sz w:val="20"/>
      <w:szCs w:val="20"/>
    </w:rPr>
  </w:style>
  <w:style w:type="paragraph" w:styleId="a3">
    <w:name w:val="header"/>
    <w:basedOn w:val="a"/>
    <w:link w:val="a4"/>
    <w:uiPriority w:val="99"/>
    <w:semiHidden/>
    <w:unhideWhenUsed/>
    <w:rsid w:val="00677E7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77E7F"/>
  </w:style>
  <w:style w:type="paragraph" w:styleId="a5">
    <w:name w:val="footer"/>
    <w:basedOn w:val="a"/>
    <w:link w:val="a6"/>
    <w:uiPriority w:val="99"/>
    <w:unhideWhenUsed/>
    <w:rsid w:val="00677E7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7E7F"/>
  </w:style>
  <w:style w:type="paragraph" w:styleId="a7">
    <w:name w:val="List Paragraph"/>
    <w:basedOn w:val="a"/>
    <w:uiPriority w:val="34"/>
    <w:qFormat/>
    <w:rsid w:val="007D003F"/>
    <w:pPr>
      <w:ind w:left="720"/>
      <w:contextualSpacing/>
    </w:pPr>
  </w:style>
  <w:style w:type="character" w:customStyle="1" w:styleId="apple-converted-space">
    <w:name w:val="apple-converted-space"/>
    <w:basedOn w:val="a0"/>
    <w:rsid w:val="00776202"/>
  </w:style>
  <w:style w:type="paragraph" w:styleId="a8">
    <w:name w:val="footnote text"/>
    <w:basedOn w:val="a"/>
    <w:link w:val="a9"/>
    <w:uiPriority w:val="99"/>
    <w:rsid w:val="008235CF"/>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uiPriority w:val="99"/>
    <w:rsid w:val="008235CF"/>
    <w:rPr>
      <w:rFonts w:ascii="Times New Roman" w:eastAsia="Times New Roman" w:hAnsi="Times New Roman" w:cs="Times New Roman"/>
      <w:sz w:val="20"/>
      <w:szCs w:val="20"/>
    </w:rPr>
  </w:style>
  <w:style w:type="character" w:styleId="aa">
    <w:name w:val="footnote reference"/>
    <w:basedOn w:val="a0"/>
    <w:uiPriority w:val="99"/>
    <w:semiHidden/>
    <w:rsid w:val="008235CF"/>
    <w:rPr>
      <w:rFonts w:cs="Times New Roman"/>
      <w:vertAlign w:val="superscript"/>
    </w:rPr>
  </w:style>
  <w:style w:type="paragraph" w:customStyle="1" w:styleId="ConsPlusNormal">
    <w:name w:val="ConsPlusNormal"/>
    <w:rsid w:val="001E5E54"/>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20">
    <w:name w:val="Заголовок 2 Знак"/>
    <w:basedOn w:val="a0"/>
    <w:link w:val="2"/>
    <w:uiPriority w:val="99"/>
    <w:rsid w:val="00BA3B77"/>
    <w:rPr>
      <w:rFonts w:ascii="Cambria" w:eastAsia="Times New Roman" w:hAnsi="Cambria" w:cs="Times New Roman"/>
      <w:b/>
      <w:bCs/>
      <w:color w:val="4F81BD"/>
      <w:sz w:val="26"/>
      <w:szCs w:val="26"/>
    </w:rPr>
  </w:style>
  <w:style w:type="character" w:styleId="ab">
    <w:name w:val="Hyperlink"/>
    <w:basedOn w:val="a0"/>
    <w:uiPriority w:val="99"/>
    <w:rsid w:val="00BA3B77"/>
    <w:rPr>
      <w:rFonts w:cs="Times New Roman"/>
      <w:color w:val="0000FF"/>
      <w:u w:val="single"/>
    </w:rPr>
  </w:style>
  <w:style w:type="paragraph" w:styleId="ac">
    <w:name w:val="Balloon Text"/>
    <w:basedOn w:val="a"/>
    <w:link w:val="ad"/>
    <w:uiPriority w:val="99"/>
    <w:semiHidden/>
    <w:unhideWhenUsed/>
    <w:rsid w:val="0058705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87054"/>
    <w:rPr>
      <w:rFonts w:ascii="Tahoma" w:hAnsi="Tahoma" w:cs="Tahoma"/>
      <w:sz w:val="16"/>
      <w:szCs w:val="16"/>
    </w:rPr>
  </w:style>
  <w:style w:type="character" w:customStyle="1" w:styleId="10">
    <w:name w:val="Заголовок 1 Знак"/>
    <w:basedOn w:val="a0"/>
    <w:link w:val="1"/>
    <w:uiPriority w:val="9"/>
    <w:rsid w:val="004572A6"/>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unhideWhenUsed/>
    <w:qFormat/>
    <w:rsid w:val="004572A6"/>
    <w:pPr>
      <w:outlineLvl w:val="9"/>
    </w:pPr>
    <w:rPr>
      <w:lang w:eastAsia="en-US"/>
    </w:rPr>
  </w:style>
  <w:style w:type="paragraph" w:styleId="23">
    <w:name w:val="toc 2"/>
    <w:basedOn w:val="a"/>
    <w:next w:val="a"/>
    <w:autoRedefine/>
    <w:uiPriority w:val="39"/>
    <w:unhideWhenUsed/>
    <w:qFormat/>
    <w:rsid w:val="004572A6"/>
    <w:pPr>
      <w:spacing w:after="100"/>
      <w:ind w:left="220"/>
    </w:pPr>
    <w:rPr>
      <w:lang w:eastAsia="en-US"/>
    </w:rPr>
  </w:style>
  <w:style w:type="paragraph" w:styleId="11">
    <w:name w:val="toc 1"/>
    <w:basedOn w:val="a"/>
    <w:next w:val="a"/>
    <w:autoRedefine/>
    <w:uiPriority w:val="39"/>
    <w:unhideWhenUsed/>
    <w:qFormat/>
    <w:rsid w:val="00224275"/>
    <w:pPr>
      <w:spacing w:after="100"/>
    </w:pPr>
    <w:rPr>
      <w:rFonts w:ascii="Times New Roman" w:hAnsi="Times New Roman" w:cs="Times New Roman"/>
      <w:color w:val="000000" w:themeColor="text1"/>
      <w:sz w:val="28"/>
      <w:szCs w:val="28"/>
      <w:lang w:eastAsia="en-US"/>
    </w:rPr>
  </w:style>
  <w:style w:type="paragraph" w:styleId="3">
    <w:name w:val="toc 3"/>
    <w:basedOn w:val="a"/>
    <w:next w:val="a"/>
    <w:autoRedefine/>
    <w:uiPriority w:val="39"/>
    <w:semiHidden/>
    <w:unhideWhenUsed/>
    <w:qFormat/>
    <w:rsid w:val="004572A6"/>
    <w:pPr>
      <w:spacing w:after="100"/>
      <w:ind w:left="440"/>
    </w:pPr>
    <w:rPr>
      <w:lang w:eastAsia="en-US"/>
    </w:rPr>
  </w:style>
  <w:style w:type="character" w:styleId="af">
    <w:name w:val="FollowedHyperlink"/>
    <w:basedOn w:val="a0"/>
    <w:uiPriority w:val="99"/>
    <w:semiHidden/>
    <w:unhideWhenUsed/>
    <w:rsid w:val="005628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55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twirpx.com/file/481663/" TargetMode="External"/><Relationship Id="rId2" Type="http://schemas.openxmlformats.org/officeDocument/2006/relationships/hyperlink" Target="http://www.twirpx.com/file/481663/" TargetMode="External"/><Relationship Id="rId1" Type="http://schemas.openxmlformats.org/officeDocument/2006/relationships/hyperlink" Target="http://www.twirpx.com/file/6623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9A2FD-DAA5-4335-8E2A-109763B30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7731</Words>
  <Characters>44070</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stolpovskih</cp:lastModifiedBy>
  <cp:revision>2</cp:revision>
  <dcterms:created xsi:type="dcterms:W3CDTF">2017-04-21T04:09:00Z</dcterms:created>
  <dcterms:modified xsi:type="dcterms:W3CDTF">2017-04-21T04:09:00Z</dcterms:modified>
</cp:coreProperties>
</file>