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111950">
        <w:rPr>
          <w:rFonts w:ascii="Times New Roman" w:eastAsia="Times New Roman" w:hAnsi="Times New Roman" w:cs="Times New Roman"/>
          <w:bCs/>
          <w:sz w:val="32"/>
          <w:szCs w:val="32"/>
        </w:rPr>
        <w:t>ГБОУ СПО «Волгоградский технологический колледж»</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p>
    <w:p w:rsidR="00BF6FC5" w:rsidRPr="00111950" w:rsidRDefault="00BF6FC5" w:rsidP="00266FEE">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r w:rsidRPr="00111950">
        <w:rPr>
          <w:rFonts w:ascii="Times New Roman" w:eastAsia="Times New Roman" w:hAnsi="Times New Roman" w:cs="Times New Roman"/>
          <w:b/>
          <w:bCs/>
          <w:sz w:val="52"/>
          <w:szCs w:val="52"/>
        </w:rPr>
        <w:t>Курсовая работа</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sz w:val="40"/>
          <w:szCs w:val="40"/>
        </w:rPr>
        <w:t> </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sz w:val="40"/>
          <w:szCs w:val="40"/>
        </w:rPr>
        <w:t>по дисциплине</w:t>
      </w:r>
      <w:r>
        <w:rPr>
          <w:rFonts w:ascii="Times New Roman" w:eastAsia="Times New Roman" w:hAnsi="Times New Roman" w:cs="Times New Roman"/>
          <w:sz w:val="40"/>
          <w:szCs w:val="40"/>
        </w:rPr>
        <w:t>:</w:t>
      </w:r>
      <w:r w:rsidRPr="00111950">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Уголовный процесс</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sz w:val="40"/>
          <w:szCs w:val="40"/>
        </w:rPr>
        <w:t> на тему: «</w:t>
      </w:r>
      <w:r w:rsidR="00266FEE">
        <w:rPr>
          <w:rFonts w:ascii="Times New Roman" w:eastAsia="Times New Roman" w:hAnsi="Times New Roman" w:cs="Times New Roman"/>
          <w:sz w:val="40"/>
          <w:szCs w:val="40"/>
        </w:rPr>
        <w:t>Правовой статус следователя и его процессуальные взаимоотношения с прокурором и судом</w:t>
      </w:r>
      <w:r w:rsidRPr="00111950">
        <w:rPr>
          <w:rFonts w:ascii="Times New Roman" w:eastAsia="Times New Roman" w:hAnsi="Times New Roman" w:cs="Times New Roman"/>
          <w:sz w:val="40"/>
          <w:szCs w:val="40"/>
        </w:rPr>
        <w:t>»</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xml:space="preserve">  </w:t>
      </w:r>
    </w:p>
    <w:p w:rsidR="00BF6FC5" w:rsidRPr="00111950" w:rsidRDefault="00BF6FC5" w:rsidP="00BF6FC5">
      <w:pPr>
        <w:spacing w:before="100" w:beforeAutospacing="1" w:after="100" w:afterAutospacing="1" w:line="240" w:lineRule="auto"/>
        <w:jc w:val="right"/>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xml:space="preserve">Студент: </w:t>
      </w:r>
      <w:r>
        <w:rPr>
          <w:rFonts w:ascii="Times New Roman" w:eastAsia="Times New Roman" w:hAnsi="Times New Roman" w:cs="Times New Roman"/>
          <w:sz w:val="32"/>
          <w:szCs w:val="32"/>
        </w:rPr>
        <w:t>Савчугов Алексей Андреевич</w:t>
      </w:r>
    </w:p>
    <w:p w:rsidR="00BF6FC5" w:rsidRPr="00111950" w:rsidRDefault="00BF6FC5" w:rsidP="00BF6FC5">
      <w:pPr>
        <w:spacing w:before="100" w:beforeAutospacing="1" w:after="100" w:afterAutospacing="1" w:line="240" w:lineRule="auto"/>
        <w:jc w:val="right"/>
        <w:rPr>
          <w:rFonts w:ascii="Times New Roman" w:eastAsia="Times New Roman" w:hAnsi="Times New Roman" w:cs="Times New Roman"/>
          <w:sz w:val="24"/>
          <w:szCs w:val="24"/>
        </w:rPr>
      </w:pPr>
      <w:r w:rsidRPr="00111950">
        <w:rPr>
          <w:rFonts w:ascii="Times New Roman" w:eastAsia="Times New Roman" w:hAnsi="Times New Roman" w:cs="Times New Roman"/>
          <w:sz w:val="32"/>
          <w:szCs w:val="32"/>
        </w:rPr>
        <w:t> </w:t>
      </w:r>
    </w:p>
    <w:p w:rsidR="00BF6FC5" w:rsidRPr="00111950" w:rsidRDefault="00BF6FC5" w:rsidP="00BF6FC5">
      <w:pPr>
        <w:spacing w:before="100" w:beforeAutospacing="1" w:after="100" w:afterAutospacing="1" w:line="240" w:lineRule="auto"/>
        <w:jc w:val="right"/>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Специальность:</w:t>
      </w:r>
      <w:r w:rsidRPr="00111950">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Правоохранительная деятельность</w:t>
      </w:r>
    </w:p>
    <w:p w:rsidR="00BF6FC5" w:rsidRPr="00111950" w:rsidRDefault="00BF6FC5" w:rsidP="00BF6FC5">
      <w:pPr>
        <w:spacing w:before="100" w:beforeAutospacing="1" w:after="100" w:afterAutospacing="1" w:line="240" w:lineRule="auto"/>
        <w:jc w:val="right"/>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p>
    <w:p w:rsidR="00BF6FC5" w:rsidRPr="00111950" w:rsidRDefault="00BF6FC5" w:rsidP="00BF6FC5">
      <w:pPr>
        <w:spacing w:before="100" w:beforeAutospacing="1" w:after="100" w:afterAutospacing="1" w:line="240" w:lineRule="auto"/>
        <w:jc w:val="right"/>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Группа</w:t>
      </w:r>
      <w:r w:rsidRPr="00111950">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ПД </w:t>
      </w:r>
      <w:r w:rsidR="00266FEE">
        <w:rPr>
          <w:rFonts w:ascii="Times New Roman" w:eastAsia="Times New Roman" w:hAnsi="Times New Roman" w:cs="Times New Roman"/>
          <w:sz w:val="32"/>
          <w:szCs w:val="32"/>
        </w:rPr>
        <w:t>3</w:t>
      </w:r>
      <w:r>
        <w:rPr>
          <w:rFonts w:ascii="Times New Roman" w:eastAsia="Times New Roman" w:hAnsi="Times New Roman" w:cs="Times New Roman"/>
          <w:sz w:val="32"/>
          <w:szCs w:val="32"/>
        </w:rPr>
        <w:t>-1</w:t>
      </w:r>
    </w:p>
    <w:p w:rsidR="00BF6FC5" w:rsidRPr="00111950" w:rsidRDefault="00BF6FC5" w:rsidP="00BF6FC5">
      <w:pPr>
        <w:spacing w:before="100" w:beforeAutospacing="1" w:after="100" w:afterAutospacing="1" w:line="240" w:lineRule="auto"/>
        <w:jc w:val="right"/>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p>
    <w:p w:rsidR="00BF6FC5" w:rsidRPr="00111950" w:rsidRDefault="00BF6FC5" w:rsidP="00BF6FC5">
      <w:pPr>
        <w:spacing w:before="100" w:beforeAutospacing="1" w:after="100" w:afterAutospacing="1" w:line="240" w:lineRule="auto"/>
        <w:jc w:val="right"/>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xml:space="preserve">Преподаватель: </w:t>
      </w:r>
      <w:r w:rsidR="00266FEE">
        <w:rPr>
          <w:rFonts w:ascii="Times New Roman" w:eastAsia="Times New Roman" w:hAnsi="Times New Roman" w:cs="Times New Roman"/>
          <w:sz w:val="32"/>
          <w:szCs w:val="32"/>
        </w:rPr>
        <w:t>Вершкова Светлана Владимировна</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p>
    <w:p w:rsidR="00BF6FC5" w:rsidRPr="00111950" w:rsidRDefault="00BF6FC5" w:rsidP="00BF6FC5">
      <w:pPr>
        <w:spacing w:before="100" w:beforeAutospacing="1" w:after="100" w:afterAutospacing="1" w:line="240" w:lineRule="auto"/>
        <w:jc w:val="center"/>
        <w:rPr>
          <w:rFonts w:ascii="Times New Roman" w:eastAsia="Times New Roman" w:hAnsi="Times New Roman" w:cs="Times New Roman"/>
          <w:sz w:val="24"/>
          <w:szCs w:val="24"/>
        </w:rPr>
      </w:pPr>
      <w:r w:rsidRPr="00111950">
        <w:rPr>
          <w:rFonts w:ascii="Times New Roman" w:eastAsia="Times New Roman" w:hAnsi="Times New Roman" w:cs="Times New Roman"/>
          <w:b/>
          <w:bCs/>
          <w:sz w:val="32"/>
          <w:szCs w:val="32"/>
        </w:rPr>
        <w:t> </w:t>
      </w:r>
    </w:p>
    <w:p w:rsidR="00BF6FC5" w:rsidRDefault="00BF6FC5" w:rsidP="007D28F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32"/>
          <w:szCs w:val="32"/>
        </w:rPr>
        <w:t>Волгоград</w:t>
      </w:r>
      <w:r w:rsidRPr="00111950">
        <w:rPr>
          <w:rFonts w:ascii="Times New Roman" w:eastAsia="Times New Roman" w:hAnsi="Times New Roman" w:cs="Times New Roman"/>
          <w:b/>
          <w:bCs/>
          <w:sz w:val="32"/>
          <w:szCs w:val="32"/>
        </w:rPr>
        <w:t xml:space="preserve"> 201</w:t>
      </w:r>
      <w:r w:rsidR="007D28F8">
        <w:rPr>
          <w:rFonts w:ascii="Times New Roman" w:eastAsia="Times New Roman" w:hAnsi="Times New Roman" w:cs="Times New Roman"/>
          <w:b/>
          <w:bCs/>
          <w:sz w:val="32"/>
          <w:szCs w:val="32"/>
        </w:rPr>
        <w:t>5</w:t>
      </w:r>
    </w:p>
    <w:p w:rsidR="00192E60" w:rsidRPr="00257952" w:rsidRDefault="00192E60" w:rsidP="00257952">
      <w:pPr>
        <w:pStyle w:val="a3"/>
        <w:jc w:val="both"/>
      </w:pPr>
    </w:p>
    <w:p w:rsidR="00192E60" w:rsidRPr="00257952" w:rsidRDefault="00192E60" w:rsidP="007D28F8">
      <w:pPr>
        <w:tabs>
          <w:tab w:val="left" w:pos="6765"/>
        </w:tabs>
        <w:spacing w:before="100" w:beforeAutospacing="1" w:after="100" w:afterAutospacing="1" w:line="360" w:lineRule="auto"/>
        <w:jc w:val="both"/>
        <w:rPr>
          <w:rFonts w:ascii="Times New Roman" w:eastAsia="Times New Roman" w:hAnsi="Times New Roman" w:cs="Times New Roman"/>
          <w:b/>
          <w:sz w:val="36"/>
          <w:szCs w:val="28"/>
        </w:rPr>
      </w:pPr>
      <w:r w:rsidRPr="00257952">
        <w:rPr>
          <w:rFonts w:ascii="Times New Roman" w:eastAsia="Times New Roman" w:hAnsi="Times New Roman" w:cs="Times New Roman"/>
          <w:b/>
          <w:sz w:val="36"/>
          <w:szCs w:val="28"/>
        </w:rPr>
        <w:t>План:</w:t>
      </w:r>
      <w:r w:rsidR="007D28F8">
        <w:rPr>
          <w:rFonts w:ascii="Times New Roman" w:eastAsia="Times New Roman" w:hAnsi="Times New Roman" w:cs="Times New Roman"/>
          <w:b/>
          <w:sz w:val="36"/>
          <w:szCs w:val="28"/>
        </w:rPr>
        <w:tab/>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b/>
          <w:sz w:val="36"/>
          <w:szCs w:val="28"/>
        </w:rPr>
      </w:pPr>
      <w:r w:rsidRPr="00257952">
        <w:rPr>
          <w:rFonts w:ascii="Times New Roman" w:eastAsia="Times New Roman" w:hAnsi="Times New Roman" w:cs="Times New Roman"/>
          <w:b/>
          <w:sz w:val="36"/>
          <w:szCs w:val="28"/>
        </w:rPr>
        <w:t>Введение.</w:t>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b/>
          <w:sz w:val="36"/>
          <w:szCs w:val="28"/>
        </w:rPr>
        <w:t>Глава 1.</w:t>
      </w:r>
      <w:r w:rsidRPr="00257952">
        <w:rPr>
          <w:rFonts w:ascii="Times New Roman" w:eastAsia="Times New Roman" w:hAnsi="Times New Roman" w:cs="Times New Roman"/>
          <w:sz w:val="36"/>
          <w:szCs w:val="28"/>
        </w:rPr>
        <w:t xml:space="preserve"> </w:t>
      </w:r>
      <w:r w:rsidR="00B4057D" w:rsidRPr="00257952">
        <w:rPr>
          <w:rFonts w:ascii="Times New Roman" w:eastAsia="Times New Roman" w:hAnsi="Times New Roman" w:cs="Times New Roman"/>
          <w:sz w:val="28"/>
          <w:szCs w:val="28"/>
        </w:rPr>
        <w:t>Следователь</w:t>
      </w:r>
      <w:r w:rsidRPr="00257952">
        <w:rPr>
          <w:rFonts w:ascii="Times New Roman" w:eastAsia="Times New Roman" w:hAnsi="Times New Roman" w:cs="Times New Roman"/>
          <w:sz w:val="28"/>
          <w:szCs w:val="28"/>
        </w:rPr>
        <w:t xml:space="preserve">. </w:t>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b/>
          <w:sz w:val="28"/>
          <w:szCs w:val="28"/>
        </w:rPr>
        <w:t xml:space="preserve">1.1. </w:t>
      </w:r>
      <w:r w:rsidR="00257952" w:rsidRPr="00257952">
        <w:rPr>
          <w:rFonts w:ascii="Times New Roman" w:hAnsi="Times New Roman" w:cs="Times New Roman"/>
          <w:sz w:val="28"/>
          <w:szCs w:val="28"/>
        </w:rPr>
        <w:t>С</w:t>
      </w:r>
      <w:r w:rsidR="003919EC" w:rsidRPr="00257952">
        <w:rPr>
          <w:rFonts w:ascii="Times New Roman" w:hAnsi="Times New Roman" w:cs="Times New Roman"/>
          <w:sz w:val="28"/>
          <w:szCs w:val="28"/>
        </w:rPr>
        <w:t>ледователь как субъект в уголовном процессе</w:t>
      </w:r>
      <w:r w:rsidRPr="00257952">
        <w:rPr>
          <w:rFonts w:ascii="Times New Roman" w:eastAsia="Times New Roman" w:hAnsi="Times New Roman" w:cs="Times New Roman"/>
          <w:sz w:val="28"/>
          <w:szCs w:val="28"/>
        </w:rPr>
        <w:t>.</w:t>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b/>
          <w:sz w:val="28"/>
          <w:szCs w:val="28"/>
        </w:rPr>
        <w:t>1.2.</w:t>
      </w:r>
      <w:r w:rsidRPr="00257952">
        <w:rPr>
          <w:rFonts w:ascii="Times New Roman" w:eastAsia="Times New Roman" w:hAnsi="Times New Roman" w:cs="Times New Roman"/>
          <w:sz w:val="28"/>
          <w:szCs w:val="28"/>
        </w:rPr>
        <w:t xml:space="preserve"> </w:t>
      </w:r>
      <w:r w:rsidR="00257952" w:rsidRPr="00257952">
        <w:rPr>
          <w:rFonts w:ascii="Times New Roman" w:eastAsia="Times New Roman" w:hAnsi="Times New Roman" w:cs="Times New Roman"/>
          <w:sz w:val="28"/>
          <w:szCs w:val="28"/>
        </w:rPr>
        <w:t>Сторона обвинения</w:t>
      </w:r>
      <w:r w:rsidRPr="00257952">
        <w:rPr>
          <w:rFonts w:ascii="Times New Roman" w:eastAsia="Times New Roman" w:hAnsi="Times New Roman" w:cs="Times New Roman"/>
          <w:sz w:val="28"/>
          <w:szCs w:val="28"/>
        </w:rPr>
        <w:t>.</w:t>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b/>
          <w:sz w:val="28"/>
          <w:szCs w:val="28"/>
        </w:rPr>
        <w:t>1.3.</w:t>
      </w:r>
      <w:r w:rsidRPr="00257952">
        <w:rPr>
          <w:rFonts w:ascii="Times New Roman" w:eastAsia="Times New Roman" w:hAnsi="Times New Roman" w:cs="Times New Roman"/>
          <w:sz w:val="28"/>
          <w:szCs w:val="28"/>
        </w:rPr>
        <w:t xml:space="preserve"> </w:t>
      </w:r>
      <w:r w:rsidR="00FD2368" w:rsidRPr="00257952">
        <w:rPr>
          <w:rFonts w:ascii="Times New Roman" w:eastAsia="Times New Roman" w:hAnsi="Times New Roman" w:cs="Times New Roman"/>
          <w:sz w:val="28"/>
          <w:szCs w:val="28"/>
        </w:rPr>
        <w:t>Процессуальная самостоятельность</w:t>
      </w:r>
      <w:r w:rsidRPr="00257952">
        <w:rPr>
          <w:rFonts w:ascii="Times New Roman" w:eastAsia="Times New Roman" w:hAnsi="Times New Roman" w:cs="Times New Roman"/>
          <w:sz w:val="28"/>
          <w:szCs w:val="28"/>
        </w:rPr>
        <w:t>.</w:t>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b/>
          <w:sz w:val="36"/>
          <w:szCs w:val="28"/>
        </w:rPr>
        <w:t>Глава 2.</w:t>
      </w:r>
      <w:r w:rsidRPr="00257952">
        <w:rPr>
          <w:rFonts w:ascii="Times New Roman" w:eastAsia="Times New Roman" w:hAnsi="Times New Roman" w:cs="Times New Roman"/>
          <w:sz w:val="36"/>
          <w:szCs w:val="28"/>
        </w:rPr>
        <w:t xml:space="preserve"> </w:t>
      </w:r>
      <w:r w:rsidR="00FD2368" w:rsidRPr="00257952">
        <w:rPr>
          <w:rFonts w:ascii="Times New Roman" w:eastAsia="Times New Roman" w:hAnsi="Times New Roman" w:cs="Times New Roman"/>
          <w:sz w:val="28"/>
          <w:szCs w:val="28"/>
        </w:rPr>
        <w:t>Взаимодействие следователя с другими участниками уголовного процесса</w:t>
      </w:r>
      <w:r w:rsidRPr="00257952">
        <w:rPr>
          <w:rFonts w:ascii="Times New Roman" w:eastAsia="Times New Roman" w:hAnsi="Times New Roman" w:cs="Times New Roman"/>
          <w:sz w:val="28"/>
          <w:szCs w:val="28"/>
        </w:rPr>
        <w:t>.</w:t>
      </w:r>
    </w:p>
    <w:p w:rsidR="00192E60" w:rsidRPr="00257952" w:rsidRDefault="00192E60" w:rsidP="00257952">
      <w:pPr>
        <w:pStyle w:val="a3"/>
        <w:spacing w:line="360" w:lineRule="auto"/>
        <w:jc w:val="both"/>
        <w:rPr>
          <w:b/>
          <w:sz w:val="36"/>
          <w:szCs w:val="28"/>
        </w:rPr>
      </w:pPr>
      <w:r w:rsidRPr="00257952">
        <w:rPr>
          <w:b/>
          <w:sz w:val="36"/>
          <w:szCs w:val="28"/>
        </w:rPr>
        <w:t>Заключение.</w:t>
      </w:r>
    </w:p>
    <w:p w:rsidR="00192E60" w:rsidRPr="00257952" w:rsidRDefault="00192E60" w:rsidP="00257952">
      <w:pPr>
        <w:pStyle w:val="a3"/>
        <w:spacing w:line="360" w:lineRule="auto"/>
        <w:jc w:val="both"/>
        <w:rPr>
          <w:b/>
          <w:sz w:val="36"/>
          <w:szCs w:val="28"/>
        </w:rPr>
      </w:pPr>
      <w:r w:rsidRPr="00257952">
        <w:rPr>
          <w:b/>
          <w:sz w:val="36"/>
          <w:szCs w:val="28"/>
        </w:rPr>
        <w:t>Список использованной литературы.</w:t>
      </w:r>
    </w:p>
    <w:p w:rsidR="00192E60" w:rsidRPr="00257952" w:rsidRDefault="00192E60" w:rsidP="00257952">
      <w:pPr>
        <w:spacing w:line="360" w:lineRule="auto"/>
        <w:jc w:val="both"/>
        <w:rPr>
          <w:rFonts w:ascii="Times New Roman" w:eastAsia="Times New Roman" w:hAnsi="Times New Roman" w:cs="Times New Roman"/>
          <w:b/>
          <w:sz w:val="28"/>
          <w:szCs w:val="28"/>
        </w:rPr>
      </w:pPr>
      <w:r w:rsidRPr="00257952">
        <w:rPr>
          <w:rFonts w:ascii="Times New Roman" w:eastAsia="Times New Roman" w:hAnsi="Times New Roman" w:cs="Times New Roman"/>
          <w:b/>
          <w:sz w:val="28"/>
          <w:szCs w:val="28"/>
        </w:rPr>
        <w:br w:type="page"/>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b/>
          <w:sz w:val="36"/>
          <w:szCs w:val="28"/>
        </w:rPr>
      </w:pPr>
      <w:r w:rsidRPr="00257952">
        <w:rPr>
          <w:rFonts w:ascii="Times New Roman" w:eastAsia="Times New Roman" w:hAnsi="Times New Roman" w:cs="Times New Roman"/>
          <w:b/>
          <w:sz w:val="36"/>
          <w:szCs w:val="28"/>
        </w:rPr>
        <w:lastRenderedPageBreak/>
        <w:t>Введение.</w:t>
      </w:r>
    </w:p>
    <w:p w:rsidR="00300DC3" w:rsidRPr="00257952" w:rsidRDefault="000A0CDD" w:rsidP="00257952">
      <w:pPr>
        <w:pStyle w:val="a3"/>
        <w:jc w:val="both"/>
        <w:rPr>
          <w:sz w:val="28"/>
          <w:szCs w:val="28"/>
        </w:rPr>
      </w:pPr>
      <w:r w:rsidRPr="00257952">
        <w:rPr>
          <w:sz w:val="28"/>
          <w:szCs w:val="28"/>
        </w:rPr>
        <w:t>Зародилась п</w:t>
      </w:r>
      <w:r w:rsidR="00FA07C2" w:rsidRPr="00257952">
        <w:rPr>
          <w:sz w:val="28"/>
          <w:szCs w:val="28"/>
        </w:rPr>
        <w:t>реступность давно, а с помощью серьезных и масштабных</w:t>
      </w:r>
      <w:r w:rsidR="00C03468" w:rsidRPr="00257952">
        <w:rPr>
          <w:sz w:val="28"/>
          <w:szCs w:val="28"/>
        </w:rPr>
        <w:t xml:space="preserve"> переворотов в </w:t>
      </w:r>
      <w:r w:rsidR="00FA07C2" w:rsidRPr="00257952">
        <w:rPr>
          <w:sz w:val="28"/>
          <w:szCs w:val="28"/>
        </w:rPr>
        <w:t>социальных, экономических блоках</w:t>
      </w:r>
      <w:r w:rsidR="00C03468" w:rsidRPr="00257952">
        <w:rPr>
          <w:sz w:val="28"/>
          <w:szCs w:val="28"/>
        </w:rPr>
        <w:t xml:space="preserve"> </w:t>
      </w:r>
      <w:r w:rsidRPr="00257952">
        <w:rPr>
          <w:sz w:val="28"/>
          <w:szCs w:val="28"/>
        </w:rPr>
        <w:t xml:space="preserve">страны </w:t>
      </w:r>
      <w:r w:rsidR="00FA07C2" w:rsidRPr="00257952">
        <w:rPr>
          <w:sz w:val="28"/>
          <w:szCs w:val="28"/>
        </w:rPr>
        <w:t xml:space="preserve">нашей </w:t>
      </w:r>
      <w:r w:rsidR="00C03468" w:rsidRPr="00257952">
        <w:rPr>
          <w:sz w:val="28"/>
          <w:szCs w:val="28"/>
        </w:rPr>
        <w:t xml:space="preserve">начала </w:t>
      </w:r>
      <w:r w:rsidRPr="00257952">
        <w:rPr>
          <w:sz w:val="28"/>
          <w:szCs w:val="28"/>
        </w:rPr>
        <w:t xml:space="preserve">расти </w:t>
      </w:r>
      <w:r w:rsidR="00C03468" w:rsidRPr="00257952">
        <w:rPr>
          <w:sz w:val="28"/>
          <w:szCs w:val="28"/>
        </w:rPr>
        <w:t>быстро и развиваться</w:t>
      </w:r>
      <w:r w:rsidR="00B4057D" w:rsidRPr="00257952">
        <w:rPr>
          <w:sz w:val="28"/>
          <w:szCs w:val="28"/>
        </w:rPr>
        <w:t xml:space="preserve">. </w:t>
      </w:r>
      <w:r w:rsidR="00FA07C2" w:rsidRPr="00257952">
        <w:rPr>
          <w:sz w:val="28"/>
          <w:szCs w:val="28"/>
        </w:rPr>
        <w:t xml:space="preserve">Нарушители </w:t>
      </w:r>
      <w:r w:rsidR="00B4057D" w:rsidRPr="00257952">
        <w:rPr>
          <w:sz w:val="28"/>
          <w:szCs w:val="28"/>
        </w:rPr>
        <w:t xml:space="preserve">придумывают все новые и новые планы как лучше </w:t>
      </w:r>
      <w:r w:rsidRPr="00257952">
        <w:rPr>
          <w:sz w:val="28"/>
          <w:szCs w:val="28"/>
        </w:rPr>
        <w:t xml:space="preserve">преступление </w:t>
      </w:r>
      <w:r w:rsidR="00B4057D" w:rsidRPr="00257952">
        <w:rPr>
          <w:sz w:val="28"/>
          <w:szCs w:val="28"/>
        </w:rPr>
        <w:t>совершить, что</w:t>
      </w:r>
      <w:r w:rsidR="00FA07C2" w:rsidRPr="00257952">
        <w:rPr>
          <w:sz w:val="28"/>
          <w:szCs w:val="28"/>
        </w:rPr>
        <w:t xml:space="preserve">бы не попасться стражам закона. </w:t>
      </w:r>
      <w:r w:rsidRPr="00257952">
        <w:rPr>
          <w:sz w:val="28"/>
          <w:szCs w:val="28"/>
        </w:rPr>
        <w:t>Прогресс т</w:t>
      </w:r>
      <w:r w:rsidR="00FA07C2" w:rsidRPr="00257952">
        <w:rPr>
          <w:sz w:val="28"/>
          <w:szCs w:val="28"/>
        </w:rPr>
        <w:t xml:space="preserve">ехнический шагнул так далеко, что сейчас даже и не счесть </w:t>
      </w:r>
      <w:r w:rsidRPr="00257952">
        <w:rPr>
          <w:sz w:val="28"/>
          <w:szCs w:val="28"/>
        </w:rPr>
        <w:t xml:space="preserve">новинок </w:t>
      </w:r>
      <w:r w:rsidR="00FA07C2" w:rsidRPr="00257952">
        <w:rPr>
          <w:sz w:val="28"/>
          <w:szCs w:val="28"/>
        </w:rPr>
        <w:t xml:space="preserve">всех, которые появляются каждый день. </w:t>
      </w:r>
      <w:r w:rsidR="00300DC3" w:rsidRPr="00257952">
        <w:rPr>
          <w:sz w:val="28"/>
          <w:szCs w:val="28"/>
        </w:rPr>
        <w:t>Поэтому разбойники и и</w:t>
      </w:r>
      <w:r w:rsidR="00B4057D" w:rsidRPr="00257952">
        <w:rPr>
          <w:sz w:val="28"/>
          <w:szCs w:val="28"/>
        </w:rPr>
        <w:t xml:space="preserve">спользуют разные новинки вооружения, </w:t>
      </w:r>
      <w:r w:rsidR="00C03468" w:rsidRPr="00257952">
        <w:rPr>
          <w:sz w:val="28"/>
          <w:szCs w:val="28"/>
        </w:rPr>
        <w:t xml:space="preserve">придумывают различные </w:t>
      </w:r>
      <w:r w:rsidR="00B4057D" w:rsidRPr="00257952">
        <w:rPr>
          <w:sz w:val="28"/>
          <w:szCs w:val="28"/>
        </w:rPr>
        <w:t xml:space="preserve">тактические </w:t>
      </w:r>
      <w:r w:rsidR="00C03468" w:rsidRPr="00257952">
        <w:rPr>
          <w:sz w:val="28"/>
          <w:szCs w:val="28"/>
        </w:rPr>
        <w:t>приемы</w:t>
      </w:r>
      <w:r w:rsidR="00300DC3" w:rsidRPr="00257952">
        <w:rPr>
          <w:sz w:val="28"/>
          <w:szCs w:val="28"/>
        </w:rPr>
        <w:t xml:space="preserve">, чтобы коварнее и интереснее </w:t>
      </w:r>
      <w:r w:rsidRPr="00257952">
        <w:rPr>
          <w:sz w:val="28"/>
          <w:szCs w:val="28"/>
        </w:rPr>
        <w:t xml:space="preserve">преступление </w:t>
      </w:r>
      <w:r w:rsidR="00300DC3" w:rsidRPr="00257952">
        <w:rPr>
          <w:sz w:val="28"/>
          <w:szCs w:val="28"/>
        </w:rPr>
        <w:t>совершить</w:t>
      </w:r>
      <w:r w:rsidR="00B4057D" w:rsidRPr="00257952">
        <w:rPr>
          <w:sz w:val="28"/>
          <w:szCs w:val="28"/>
        </w:rPr>
        <w:t xml:space="preserve">. </w:t>
      </w:r>
      <w:r w:rsidR="00300DC3" w:rsidRPr="00257952">
        <w:rPr>
          <w:sz w:val="28"/>
          <w:szCs w:val="28"/>
        </w:rPr>
        <w:t xml:space="preserve">А самое главное не попасться </w:t>
      </w:r>
      <w:r w:rsidRPr="00257952">
        <w:rPr>
          <w:sz w:val="28"/>
          <w:szCs w:val="28"/>
        </w:rPr>
        <w:t xml:space="preserve">закона </w:t>
      </w:r>
      <w:r w:rsidR="00300DC3" w:rsidRPr="00257952">
        <w:rPr>
          <w:sz w:val="28"/>
          <w:szCs w:val="28"/>
        </w:rPr>
        <w:t xml:space="preserve">стражам. Как говорится, сначала создали оружие в целях защиты себя и своих близких от </w:t>
      </w:r>
      <w:r w:rsidRPr="00257952">
        <w:rPr>
          <w:sz w:val="28"/>
          <w:szCs w:val="28"/>
        </w:rPr>
        <w:t xml:space="preserve">напастей </w:t>
      </w:r>
      <w:r w:rsidR="00300DC3" w:rsidRPr="00257952">
        <w:rPr>
          <w:sz w:val="28"/>
          <w:szCs w:val="28"/>
        </w:rPr>
        <w:t xml:space="preserve">разных, а сейчас нужно </w:t>
      </w:r>
      <w:r w:rsidRPr="00257952">
        <w:rPr>
          <w:sz w:val="28"/>
          <w:szCs w:val="28"/>
        </w:rPr>
        <w:t xml:space="preserve">оружие </w:t>
      </w:r>
      <w:r w:rsidR="00300DC3" w:rsidRPr="00257952">
        <w:rPr>
          <w:sz w:val="28"/>
          <w:szCs w:val="28"/>
        </w:rPr>
        <w:t xml:space="preserve">создавать, </w:t>
      </w:r>
      <w:r w:rsidRPr="00257952">
        <w:rPr>
          <w:sz w:val="28"/>
          <w:szCs w:val="28"/>
        </w:rPr>
        <w:t xml:space="preserve">уберечься, </w:t>
      </w:r>
      <w:r w:rsidR="00300DC3" w:rsidRPr="00257952">
        <w:rPr>
          <w:sz w:val="28"/>
          <w:szCs w:val="28"/>
        </w:rPr>
        <w:t xml:space="preserve">чтобы от первого творения наших изобретателей. </w:t>
      </w:r>
    </w:p>
    <w:p w:rsidR="00B4057D" w:rsidRPr="00257952" w:rsidRDefault="00D70877" w:rsidP="00257952">
      <w:pPr>
        <w:pStyle w:val="a3"/>
        <w:jc w:val="both"/>
        <w:rPr>
          <w:sz w:val="28"/>
          <w:szCs w:val="28"/>
        </w:rPr>
      </w:pPr>
      <w:r w:rsidRPr="00257952">
        <w:rPr>
          <w:sz w:val="28"/>
          <w:szCs w:val="28"/>
        </w:rPr>
        <w:t>Для того чтобы противостоять злодеяниям</w:t>
      </w:r>
      <w:r w:rsidR="00300DC3" w:rsidRPr="00257952">
        <w:rPr>
          <w:sz w:val="28"/>
          <w:szCs w:val="28"/>
        </w:rPr>
        <w:t xml:space="preserve"> </w:t>
      </w:r>
      <w:r w:rsidRPr="00257952">
        <w:rPr>
          <w:sz w:val="28"/>
          <w:szCs w:val="28"/>
        </w:rPr>
        <w:t xml:space="preserve">процветающим в нашем государстве </w:t>
      </w:r>
      <w:r w:rsidR="00B4057D" w:rsidRPr="00257952">
        <w:rPr>
          <w:sz w:val="28"/>
          <w:szCs w:val="28"/>
        </w:rPr>
        <w:t xml:space="preserve">нужно </w:t>
      </w:r>
      <w:r w:rsidRPr="00257952">
        <w:rPr>
          <w:sz w:val="28"/>
          <w:szCs w:val="28"/>
        </w:rPr>
        <w:t>скорректировать</w:t>
      </w:r>
      <w:r w:rsidR="00B4057D" w:rsidRPr="00257952">
        <w:rPr>
          <w:sz w:val="28"/>
          <w:szCs w:val="28"/>
        </w:rPr>
        <w:t xml:space="preserve"> </w:t>
      </w:r>
      <w:r w:rsidR="008A408E" w:rsidRPr="00257952">
        <w:rPr>
          <w:sz w:val="28"/>
          <w:szCs w:val="28"/>
        </w:rPr>
        <w:t xml:space="preserve">всю </w:t>
      </w:r>
      <w:r w:rsidR="00476CDE" w:rsidRPr="00257952">
        <w:rPr>
          <w:sz w:val="28"/>
          <w:szCs w:val="28"/>
        </w:rPr>
        <w:t>систему работы</w:t>
      </w:r>
      <w:r w:rsidRPr="00257952">
        <w:rPr>
          <w:sz w:val="28"/>
          <w:szCs w:val="28"/>
        </w:rPr>
        <w:t xml:space="preserve"> </w:t>
      </w:r>
      <w:r w:rsidR="000A0CDD" w:rsidRPr="00257952">
        <w:rPr>
          <w:sz w:val="28"/>
          <w:szCs w:val="28"/>
        </w:rPr>
        <w:t xml:space="preserve">органов </w:t>
      </w:r>
      <w:r w:rsidR="00B4057D" w:rsidRPr="00257952">
        <w:rPr>
          <w:sz w:val="28"/>
          <w:szCs w:val="28"/>
        </w:rPr>
        <w:t xml:space="preserve">правоохранительных и внести поправки в деятельность следователя. </w:t>
      </w:r>
      <w:r w:rsidR="008A408E" w:rsidRPr="00257952">
        <w:rPr>
          <w:sz w:val="28"/>
          <w:szCs w:val="28"/>
        </w:rPr>
        <w:t>А точнее нужно укрепить</w:t>
      </w:r>
      <w:r w:rsidR="00B4057D" w:rsidRPr="00257952">
        <w:rPr>
          <w:sz w:val="28"/>
          <w:szCs w:val="28"/>
        </w:rPr>
        <w:t xml:space="preserve"> </w:t>
      </w:r>
      <w:r w:rsidR="000A0CDD" w:rsidRPr="00257952">
        <w:rPr>
          <w:sz w:val="28"/>
          <w:szCs w:val="28"/>
        </w:rPr>
        <w:t xml:space="preserve">статус </w:t>
      </w:r>
      <w:r w:rsidR="00B4057D" w:rsidRPr="00257952">
        <w:rPr>
          <w:sz w:val="28"/>
          <w:szCs w:val="28"/>
        </w:rPr>
        <w:t>процессуальн</w:t>
      </w:r>
      <w:r w:rsidR="008A408E" w:rsidRPr="00257952">
        <w:rPr>
          <w:sz w:val="28"/>
          <w:szCs w:val="28"/>
        </w:rPr>
        <w:t>ый</w:t>
      </w:r>
      <w:r w:rsidR="00B4057D" w:rsidRPr="00257952">
        <w:rPr>
          <w:sz w:val="28"/>
          <w:szCs w:val="28"/>
        </w:rPr>
        <w:t xml:space="preserve"> следователя</w:t>
      </w:r>
      <w:r w:rsidR="00C03468" w:rsidRPr="00257952">
        <w:rPr>
          <w:sz w:val="28"/>
          <w:szCs w:val="28"/>
        </w:rPr>
        <w:t>, сделать его более мощным и надежным</w:t>
      </w:r>
      <w:r w:rsidR="00B4057D" w:rsidRPr="00257952">
        <w:rPr>
          <w:sz w:val="28"/>
          <w:szCs w:val="28"/>
        </w:rPr>
        <w:t xml:space="preserve">. </w:t>
      </w:r>
      <w:r w:rsidRPr="00257952">
        <w:rPr>
          <w:sz w:val="28"/>
          <w:szCs w:val="28"/>
        </w:rPr>
        <w:t>Чтобы следователь, осуществляя свою деятельность, чувствовал себя защищенным со стороны закона.</w:t>
      </w:r>
    </w:p>
    <w:p w:rsidR="00B4057D" w:rsidRPr="00257952" w:rsidRDefault="00F14D9C" w:rsidP="00257952">
      <w:pPr>
        <w:pStyle w:val="a3"/>
        <w:jc w:val="both"/>
        <w:rPr>
          <w:sz w:val="28"/>
          <w:szCs w:val="28"/>
        </w:rPr>
      </w:pPr>
      <w:r w:rsidRPr="00257952">
        <w:rPr>
          <w:sz w:val="28"/>
          <w:szCs w:val="28"/>
        </w:rPr>
        <w:t>Основные правила успеха борьбы с преступностью на день сегодняшний</w:t>
      </w:r>
      <w:r>
        <w:rPr>
          <w:sz w:val="28"/>
          <w:szCs w:val="28"/>
        </w:rPr>
        <w:t xml:space="preserve"> </w:t>
      </w:r>
      <w:r w:rsidRPr="00257952">
        <w:rPr>
          <w:sz w:val="28"/>
          <w:szCs w:val="28"/>
        </w:rPr>
        <w:t xml:space="preserve">– это качество и скорость расследования и раскрытия преступлений. </w:t>
      </w:r>
    </w:p>
    <w:p w:rsidR="00B4057D" w:rsidRPr="00257952" w:rsidRDefault="000A0CDD" w:rsidP="00257952">
      <w:pPr>
        <w:pStyle w:val="a3"/>
        <w:jc w:val="both"/>
        <w:rPr>
          <w:sz w:val="28"/>
          <w:szCs w:val="28"/>
        </w:rPr>
      </w:pPr>
      <w:r w:rsidRPr="00257952">
        <w:rPr>
          <w:sz w:val="28"/>
          <w:szCs w:val="28"/>
        </w:rPr>
        <w:t>Актуальна о</w:t>
      </w:r>
      <w:r w:rsidR="003563F9" w:rsidRPr="00257952">
        <w:rPr>
          <w:sz w:val="28"/>
          <w:szCs w:val="28"/>
        </w:rPr>
        <w:t>чень и по сей день т</w:t>
      </w:r>
      <w:r w:rsidR="00B4057D" w:rsidRPr="00257952">
        <w:rPr>
          <w:sz w:val="28"/>
          <w:szCs w:val="28"/>
        </w:rPr>
        <w:t xml:space="preserve">ема </w:t>
      </w:r>
      <w:r w:rsidRPr="00257952">
        <w:rPr>
          <w:sz w:val="28"/>
          <w:szCs w:val="28"/>
        </w:rPr>
        <w:t xml:space="preserve">следователя </w:t>
      </w:r>
      <w:r w:rsidR="00B4057D" w:rsidRPr="00257952">
        <w:rPr>
          <w:sz w:val="28"/>
          <w:szCs w:val="28"/>
        </w:rPr>
        <w:t>правового статуса и его с другими участниками уголовного процесса</w:t>
      </w:r>
      <w:r w:rsidRPr="00257952">
        <w:rPr>
          <w:sz w:val="28"/>
          <w:szCs w:val="28"/>
        </w:rPr>
        <w:t xml:space="preserve"> взаимоотношения</w:t>
      </w:r>
      <w:r w:rsidR="00B4057D" w:rsidRPr="00257952">
        <w:rPr>
          <w:sz w:val="28"/>
          <w:szCs w:val="28"/>
        </w:rPr>
        <w:t>. Из актуальности данной темы плавно цели и задачи</w:t>
      </w:r>
      <w:r w:rsidRPr="00257952">
        <w:rPr>
          <w:sz w:val="28"/>
          <w:szCs w:val="28"/>
        </w:rPr>
        <w:t xml:space="preserve"> вытекают</w:t>
      </w:r>
      <w:r w:rsidR="00B4057D" w:rsidRPr="00257952">
        <w:rPr>
          <w:sz w:val="28"/>
          <w:szCs w:val="28"/>
        </w:rPr>
        <w:t>.</w:t>
      </w:r>
    </w:p>
    <w:p w:rsidR="003919EC" w:rsidRPr="00257952" w:rsidRDefault="003919EC" w:rsidP="00257952">
      <w:pPr>
        <w:pStyle w:val="a3"/>
        <w:jc w:val="both"/>
        <w:rPr>
          <w:sz w:val="28"/>
          <w:szCs w:val="28"/>
        </w:rPr>
      </w:pPr>
      <w:r w:rsidRPr="00336695">
        <w:rPr>
          <w:b/>
          <w:sz w:val="28"/>
          <w:szCs w:val="28"/>
        </w:rPr>
        <w:t>Целью</w:t>
      </w:r>
      <w:r w:rsidRPr="00257952">
        <w:rPr>
          <w:sz w:val="28"/>
          <w:szCs w:val="28"/>
        </w:rPr>
        <w:t xml:space="preserve"> данной курсовой работы является </w:t>
      </w:r>
      <w:r w:rsidR="000A0CDD" w:rsidRPr="00257952">
        <w:rPr>
          <w:sz w:val="28"/>
          <w:szCs w:val="28"/>
        </w:rPr>
        <w:t xml:space="preserve">анализ </w:t>
      </w:r>
      <w:r w:rsidRPr="00257952">
        <w:rPr>
          <w:sz w:val="28"/>
          <w:szCs w:val="28"/>
        </w:rPr>
        <w:t xml:space="preserve">полный проблемы </w:t>
      </w:r>
      <w:r w:rsidR="000A0CDD" w:rsidRPr="00257952">
        <w:rPr>
          <w:sz w:val="28"/>
          <w:szCs w:val="28"/>
        </w:rPr>
        <w:t xml:space="preserve">следователя </w:t>
      </w:r>
      <w:r w:rsidRPr="00257952">
        <w:rPr>
          <w:sz w:val="28"/>
          <w:szCs w:val="28"/>
        </w:rPr>
        <w:t xml:space="preserve">независимости по отношению к другим участникам уголовного процесса. </w:t>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Для достижения </w:t>
      </w:r>
      <w:r w:rsidRPr="00336695">
        <w:rPr>
          <w:rFonts w:ascii="Times New Roman" w:eastAsia="Times New Roman" w:hAnsi="Times New Roman" w:cs="Times New Roman"/>
          <w:b/>
          <w:sz w:val="28"/>
          <w:szCs w:val="28"/>
        </w:rPr>
        <w:t>цели</w:t>
      </w:r>
      <w:r w:rsidRPr="00257952">
        <w:rPr>
          <w:rFonts w:ascii="Times New Roman" w:eastAsia="Times New Roman" w:hAnsi="Times New Roman" w:cs="Times New Roman"/>
          <w:sz w:val="28"/>
          <w:szCs w:val="28"/>
        </w:rPr>
        <w:t xml:space="preserve"> были поставлены </w:t>
      </w:r>
      <w:r w:rsidRPr="00257952">
        <w:rPr>
          <w:rFonts w:ascii="Times New Roman" w:eastAsia="Times New Roman" w:hAnsi="Times New Roman" w:cs="Times New Roman"/>
          <w:b/>
          <w:sz w:val="28"/>
          <w:szCs w:val="28"/>
        </w:rPr>
        <w:t>задачи</w:t>
      </w:r>
      <w:r w:rsidRPr="00257952">
        <w:rPr>
          <w:rFonts w:ascii="Times New Roman" w:eastAsia="Times New Roman" w:hAnsi="Times New Roman" w:cs="Times New Roman"/>
          <w:sz w:val="28"/>
          <w:szCs w:val="28"/>
        </w:rPr>
        <w:t>:</w:t>
      </w:r>
    </w:p>
    <w:p w:rsidR="00192E60" w:rsidRPr="00257952" w:rsidRDefault="00446DA1" w:rsidP="00257952">
      <w:pPr>
        <w:pStyle w:val="a8"/>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hAnsi="Times New Roman" w:cs="Times New Roman"/>
          <w:sz w:val="28"/>
          <w:szCs w:val="28"/>
        </w:rPr>
        <w:t>У</w:t>
      </w:r>
      <w:r w:rsidR="003919EC" w:rsidRPr="00257952">
        <w:rPr>
          <w:rFonts w:ascii="Times New Roman" w:hAnsi="Times New Roman" w:cs="Times New Roman"/>
          <w:sz w:val="28"/>
          <w:szCs w:val="28"/>
        </w:rPr>
        <w:t xml:space="preserve">становление процессуального статуса следователя, как участника со стороны обвинения и место </w:t>
      </w:r>
      <w:r w:rsidR="000A0CDD" w:rsidRPr="00257952">
        <w:rPr>
          <w:rFonts w:ascii="Times New Roman" w:hAnsi="Times New Roman" w:cs="Times New Roman"/>
          <w:sz w:val="28"/>
          <w:szCs w:val="28"/>
        </w:rPr>
        <w:t xml:space="preserve">субъекта </w:t>
      </w:r>
      <w:r w:rsidR="003919EC" w:rsidRPr="00257952">
        <w:rPr>
          <w:rFonts w:ascii="Times New Roman" w:hAnsi="Times New Roman" w:cs="Times New Roman"/>
          <w:sz w:val="28"/>
          <w:szCs w:val="28"/>
        </w:rPr>
        <w:t xml:space="preserve">данного в уголовного </w:t>
      </w:r>
      <w:r w:rsidR="000A0CDD" w:rsidRPr="00257952">
        <w:rPr>
          <w:rFonts w:ascii="Times New Roman" w:hAnsi="Times New Roman" w:cs="Times New Roman"/>
          <w:sz w:val="28"/>
          <w:szCs w:val="28"/>
        </w:rPr>
        <w:t>процесса системе</w:t>
      </w:r>
      <w:r w:rsidR="00192E60" w:rsidRPr="00257952">
        <w:rPr>
          <w:rFonts w:ascii="Times New Roman" w:eastAsia="Times New Roman" w:hAnsi="Times New Roman" w:cs="Times New Roman"/>
          <w:sz w:val="28"/>
          <w:szCs w:val="28"/>
        </w:rPr>
        <w:t>.</w:t>
      </w:r>
    </w:p>
    <w:p w:rsidR="00192E60" w:rsidRPr="00257952" w:rsidRDefault="003919EC" w:rsidP="00257952">
      <w:pPr>
        <w:pStyle w:val="a8"/>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Определ</w:t>
      </w:r>
      <w:r w:rsidR="00446DA1" w:rsidRPr="00257952">
        <w:rPr>
          <w:rFonts w:ascii="Times New Roman" w:eastAsia="Times New Roman" w:hAnsi="Times New Roman" w:cs="Times New Roman"/>
          <w:sz w:val="28"/>
          <w:szCs w:val="28"/>
        </w:rPr>
        <w:t>ение сущности</w:t>
      </w:r>
      <w:r w:rsidR="00192E60" w:rsidRPr="00257952">
        <w:rPr>
          <w:rFonts w:ascii="Times New Roman" w:eastAsia="Times New Roman" w:hAnsi="Times New Roman" w:cs="Times New Roman"/>
          <w:sz w:val="28"/>
          <w:szCs w:val="28"/>
        </w:rPr>
        <w:t xml:space="preserve"> </w:t>
      </w:r>
      <w:r w:rsidR="000A0CDD" w:rsidRPr="00257952">
        <w:rPr>
          <w:rFonts w:ascii="Times New Roman" w:hAnsi="Times New Roman" w:cs="Times New Roman"/>
          <w:sz w:val="28"/>
          <w:szCs w:val="28"/>
        </w:rPr>
        <w:t xml:space="preserve">самостоятельности </w:t>
      </w:r>
      <w:r w:rsidRPr="00257952">
        <w:rPr>
          <w:rFonts w:ascii="Times New Roman" w:hAnsi="Times New Roman" w:cs="Times New Roman"/>
          <w:sz w:val="28"/>
          <w:szCs w:val="28"/>
        </w:rPr>
        <w:t>процессуальной</w:t>
      </w:r>
      <w:r w:rsidR="00192E60" w:rsidRPr="00257952">
        <w:rPr>
          <w:rFonts w:ascii="Times New Roman" w:eastAsia="Times New Roman" w:hAnsi="Times New Roman" w:cs="Times New Roman"/>
          <w:sz w:val="28"/>
          <w:szCs w:val="28"/>
        </w:rPr>
        <w:t>.</w:t>
      </w:r>
    </w:p>
    <w:p w:rsidR="00192E60" w:rsidRPr="00257952" w:rsidRDefault="00192E60" w:rsidP="00412DE5">
      <w:pPr>
        <w:pStyle w:val="a8"/>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Разобрать</w:t>
      </w:r>
      <w:r w:rsidR="00446DA1" w:rsidRPr="00257952">
        <w:rPr>
          <w:rFonts w:ascii="Times New Roman" w:eastAsia="Times New Roman" w:hAnsi="Times New Roman" w:cs="Times New Roman"/>
          <w:sz w:val="28"/>
          <w:szCs w:val="28"/>
        </w:rPr>
        <w:t>ся</w:t>
      </w:r>
      <w:r w:rsidR="003919EC" w:rsidRPr="00257952">
        <w:rPr>
          <w:rFonts w:ascii="Times New Roman" w:eastAsia="Times New Roman" w:hAnsi="Times New Roman" w:cs="Times New Roman"/>
          <w:sz w:val="28"/>
          <w:szCs w:val="28"/>
        </w:rPr>
        <w:t>,</w:t>
      </w:r>
      <w:r w:rsidRPr="00257952">
        <w:rPr>
          <w:rFonts w:ascii="Times New Roman" w:eastAsia="Times New Roman" w:hAnsi="Times New Roman" w:cs="Times New Roman"/>
          <w:sz w:val="28"/>
          <w:szCs w:val="28"/>
        </w:rPr>
        <w:t xml:space="preserve"> </w:t>
      </w:r>
      <w:r w:rsidR="003919EC" w:rsidRPr="00257952">
        <w:rPr>
          <w:rFonts w:ascii="Times New Roman" w:eastAsia="Times New Roman" w:hAnsi="Times New Roman" w:cs="Times New Roman"/>
          <w:sz w:val="28"/>
          <w:szCs w:val="28"/>
        </w:rPr>
        <w:t xml:space="preserve">как взаимодействует следователь с другими участниками уголовного процесса. </w:t>
      </w:r>
    </w:p>
    <w:p w:rsidR="00192E60" w:rsidRPr="00257952" w:rsidRDefault="00192E60" w:rsidP="00257952">
      <w:pPr>
        <w:spacing w:before="100" w:beforeAutospacing="1" w:after="100" w:afterAutospacing="1" w:line="360" w:lineRule="auto"/>
        <w:jc w:val="both"/>
        <w:rPr>
          <w:rFonts w:ascii="Times New Roman" w:eastAsia="Times New Roman" w:hAnsi="Times New Roman" w:cs="Times New Roman"/>
          <w:b/>
          <w:sz w:val="36"/>
          <w:szCs w:val="28"/>
        </w:rPr>
      </w:pPr>
      <w:r w:rsidRPr="00257952">
        <w:rPr>
          <w:rFonts w:ascii="Times New Roman" w:eastAsia="Times New Roman" w:hAnsi="Times New Roman" w:cs="Times New Roman"/>
          <w:b/>
          <w:sz w:val="36"/>
          <w:szCs w:val="28"/>
        </w:rPr>
        <w:t>Глава 1.</w:t>
      </w:r>
    </w:p>
    <w:p w:rsidR="00257952" w:rsidRPr="00257952" w:rsidRDefault="00FB7AD9" w:rsidP="00257952">
      <w:pPr>
        <w:spacing w:before="100" w:beforeAutospacing="1" w:after="100" w:afterAutospacing="1" w:line="360" w:lineRule="auto"/>
        <w:jc w:val="both"/>
        <w:rPr>
          <w:rFonts w:ascii="Times New Roman" w:eastAsia="Times New Roman" w:hAnsi="Times New Roman" w:cs="Times New Roman"/>
          <w:b/>
          <w:sz w:val="32"/>
          <w:szCs w:val="28"/>
        </w:rPr>
      </w:pPr>
      <w:r w:rsidRPr="00257952">
        <w:rPr>
          <w:rFonts w:ascii="Times New Roman" w:hAnsi="Times New Roman" w:cs="Times New Roman"/>
          <w:b/>
          <w:sz w:val="32"/>
          <w:szCs w:val="28"/>
        </w:rPr>
        <w:t xml:space="preserve">1.1. </w:t>
      </w:r>
      <w:r w:rsidR="00257952" w:rsidRPr="00257952">
        <w:rPr>
          <w:rFonts w:ascii="Times New Roman" w:hAnsi="Times New Roman" w:cs="Times New Roman"/>
          <w:b/>
          <w:sz w:val="32"/>
          <w:szCs w:val="28"/>
        </w:rPr>
        <w:t>Следователь как субъект в уголовном процессе</w:t>
      </w:r>
      <w:r w:rsidR="00257952" w:rsidRPr="00257952">
        <w:rPr>
          <w:rFonts w:ascii="Times New Roman" w:eastAsia="Times New Roman" w:hAnsi="Times New Roman" w:cs="Times New Roman"/>
          <w:b/>
          <w:sz w:val="32"/>
          <w:szCs w:val="28"/>
        </w:rPr>
        <w:t>.</w:t>
      </w:r>
    </w:p>
    <w:p w:rsidR="000911A2" w:rsidRPr="00257952" w:rsidRDefault="00446DA1"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Наиболее важную и </w:t>
      </w:r>
      <w:r w:rsidR="004D428A" w:rsidRPr="00257952">
        <w:rPr>
          <w:rFonts w:ascii="Times New Roman" w:eastAsia="Times New Roman" w:hAnsi="Times New Roman" w:cs="Times New Roman"/>
          <w:sz w:val="28"/>
          <w:szCs w:val="28"/>
        </w:rPr>
        <w:t xml:space="preserve">роль </w:t>
      </w:r>
      <w:r w:rsidRPr="00257952">
        <w:rPr>
          <w:rFonts w:ascii="Times New Roman" w:eastAsia="Times New Roman" w:hAnsi="Times New Roman" w:cs="Times New Roman"/>
          <w:sz w:val="28"/>
          <w:szCs w:val="28"/>
        </w:rPr>
        <w:t xml:space="preserve">главную в производстве </w:t>
      </w:r>
      <w:r w:rsidR="004D428A" w:rsidRPr="00257952">
        <w:rPr>
          <w:rFonts w:ascii="Times New Roman" w:eastAsia="Times New Roman" w:hAnsi="Times New Roman" w:cs="Times New Roman"/>
          <w:sz w:val="28"/>
          <w:szCs w:val="28"/>
        </w:rPr>
        <w:t xml:space="preserve">следствия </w:t>
      </w:r>
      <w:r w:rsidRPr="00257952">
        <w:rPr>
          <w:rFonts w:ascii="Times New Roman" w:eastAsia="Times New Roman" w:hAnsi="Times New Roman" w:cs="Times New Roman"/>
          <w:sz w:val="28"/>
          <w:szCs w:val="28"/>
        </w:rPr>
        <w:t xml:space="preserve">предварительного в </w:t>
      </w:r>
      <w:r w:rsidR="00E94482" w:rsidRPr="00257952">
        <w:rPr>
          <w:rFonts w:ascii="Times New Roman" w:eastAsia="Times New Roman" w:hAnsi="Times New Roman" w:cs="Times New Roman"/>
          <w:sz w:val="28"/>
          <w:szCs w:val="28"/>
        </w:rPr>
        <w:t xml:space="preserve">процессе </w:t>
      </w:r>
      <w:r w:rsidRPr="00257952">
        <w:rPr>
          <w:rFonts w:ascii="Times New Roman" w:eastAsia="Times New Roman" w:hAnsi="Times New Roman" w:cs="Times New Roman"/>
          <w:sz w:val="28"/>
          <w:szCs w:val="28"/>
        </w:rPr>
        <w:t xml:space="preserve">уголовном играет такое </w:t>
      </w:r>
      <w:r w:rsidR="00E94482" w:rsidRPr="00257952">
        <w:rPr>
          <w:rFonts w:ascii="Times New Roman" w:eastAsia="Times New Roman" w:hAnsi="Times New Roman" w:cs="Times New Roman"/>
          <w:sz w:val="28"/>
          <w:szCs w:val="28"/>
        </w:rPr>
        <w:t xml:space="preserve">лицо </w:t>
      </w:r>
      <w:r w:rsidRPr="00257952">
        <w:rPr>
          <w:rFonts w:ascii="Times New Roman" w:eastAsia="Times New Roman" w:hAnsi="Times New Roman" w:cs="Times New Roman"/>
          <w:sz w:val="28"/>
          <w:szCs w:val="28"/>
        </w:rPr>
        <w:t xml:space="preserve">должностное как следователь. </w:t>
      </w:r>
      <w:r w:rsidR="00FB7AD9" w:rsidRPr="00257952">
        <w:rPr>
          <w:rFonts w:ascii="Times New Roman" w:eastAsia="Times New Roman" w:hAnsi="Times New Roman" w:cs="Times New Roman"/>
          <w:sz w:val="28"/>
          <w:szCs w:val="28"/>
        </w:rPr>
        <w:t>Существует некая иерархия (старший следователь, следователь</w:t>
      </w:r>
      <w:r w:rsidR="000911A2" w:rsidRPr="00257952">
        <w:rPr>
          <w:rFonts w:ascii="Times New Roman" w:eastAsia="Times New Roman" w:hAnsi="Times New Roman" w:cs="Times New Roman"/>
          <w:sz w:val="28"/>
          <w:szCs w:val="28"/>
        </w:rPr>
        <w:t xml:space="preserve"> по особо важным делам, старш</w:t>
      </w:r>
      <w:r w:rsidR="00FB7AD9" w:rsidRPr="00257952">
        <w:rPr>
          <w:rFonts w:ascii="Times New Roman" w:eastAsia="Times New Roman" w:hAnsi="Times New Roman" w:cs="Times New Roman"/>
          <w:sz w:val="28"/>
          <w:szCs w:val="28"/>
        </w:rPr>
        <w:t>ий следователь</w:t>
      </w:r>
      <w:r w:rsidR="000911A2" w:rsidRPr="00257952">
        <w:rPr>
          <w:rFonts w:ascii="Times New Roman" w:eastAsia="Times New Roman" w:hAnsi="Times New Roman" w:cs="Times New Roman"/>
          <w:sz w:val="28"/>
          <w:szCs w:val="28"/>
        </w:rPr>
        <w:t xml:space="preserve"> по особо важным делам) Главного следственного управления Следственного комитета РФ, следственного управления (следственного отдела) Следственного комитета РФ по округу, по субъекту Российской Федерации, по районам, городам, специализированного следственного управления Следственного комитета РФ, специализированного следственного отдела Следственного комитета РФ на правах районного, военного следственного управления Следственного комитета РФ по </w:t>
      </w:r>
      <w:r w:rsidR="00F14D9C" w:rsidRPr="00257952">
        <w:rPr>
          <w:rFonts w:ascii="Times New Roman" w:eastAsia="Times New Roman" w:hAnsi="Times New Roman" w:cs="Times New Roman"/>
          <w:sz w:val="28"/>
          <w:szCs w:val="28"/>
        </w:rPr>
        <w:t xml:space="preserve">военному округу, флоту, ракетным войскам стратегического назначения, военного следственного отдела Следственного комитета РФ по объединениям, соединениям, гарнизонам, а также следственного органа Министерства внутренних дел РФ, Федеральной службы безопасности РФ или Федеральной службы РФ по контролю </w:t>
      </w:r>
      <w:r w:rsidR="00F14D9C">
        <w:rPr>
          <w:rFonts w:ascii="Times New Roman" w:eastAsia="Times New Roman" w:hAnsi="Times New Roman" w:cs="Times New Roman"/>
          <w:sz w:val="28"/>
          <w:szCs w:val="28"/>
        </w:rPr>
        <w:t xml:space="preserve">над </w:t>
      </w:r>
      <w:r w:rsidR="00F14D9C" w:rsidRPr="00257952">
        <w:rPr>
          <w:rFonts w:ascii="Times New Roman" w:eastAsia="Times New Roman" w:hAnsi="Times New Roman" w:cs="Times New Roman"/>
          <w:sz w:val="28"/>
          <w:szCs w:val="28"/>
        </w:rPr>
        <w:t>оборотом наркотиков, территориального органа одного из указанных ведомств по субъекту Российской Федерации, городу или району.</w:t>
      </w:r>
    </w:p>
    <w:p w:rsidR="000911A2" w:rsidRPr="00257952" w:rsidRDefault="00446DA1"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Из</w:t>
      </w:r>
      <w:r w:rsidR="000911A2" w:rsidRPr="00257952">
        <w:rPr>
          <w:rFonts w:ascii="Times New Roman" w:eastAsia="Times New Roman" w:hAnsi="Times New Roman" w:cs="Times New Roman"/>
          <w:sz w:val="28"/>
          <w:szCs w:val="28"/>
        </w:rPr>
        <w:t xml:space="preserve"> </w:t>
      </w:r>
      <w:hyperlink r:id="rId9" w:history="1">
        <w:r w:rsidR="000911A2" w:rsidRPr="00257952">
          <w:rPr>
            <w:rFonts w:ascii="Times New Roman" w:eastAsia="Times New Roman" w:hAnsi="Times New Roman" w:cs="Times New Roman"/>
            <w:sz w:val="28"/>
            <w:szCs w:val="28"/>
          </w:rPr>
          <w:t>ч. 1 ст. 16</w:t>
        </w:r>
      </w:hyperlink>
      <w:r w:rsidR="000911A2" w:rsidRPr="00257952">
        <w:rPr>
          <w:rFonts w:ascii="Times New Roman" w:eastAsia="Times New Roman" w:hAnsi="Times New Roman" w:cs="Times New Roman"/>
          <w:sz w:val="28"/>
          <w:szCs w:val="28"/>
        </w:rPr>
        <w:t xml:space="preserve"> Федерального закона от 28 декабря 2010 года N 403-ФЗ "О Следственном комитете Российской Федерации"</w:t>
      </w:r>
      <w:r w:rsidR="00F24BB4" w:rsidRPr="00257952">
        <w:rPr>
          <w:rStyle w:val="a7"/>
          <w:rFonts w:ascii="Times New Roman" w:eastAsia="Times New Roman" w:hAnsi="Times New Roman" w:cs="Times New Roman"/>
          <w:sz w:val="28"/>
          <w:szCs w:val="28"/>
        </w:rPr>
        <w:footnoteReference w:id="1"/>
      </w:r>
      <w:r w:rsidR="00E94482" w:rsidRPr="00257952">
        <w:rPr>
          <w:rFonts w:ascii="Times New Roman" w:eastAsia="Times New Roman" w:hAnsi="Times New Roman" w:cs="Times New Roman"/>
          <w:sz w:val="28"/>
          <w:szCs w:val="28"/>
        </w:rPr>
        <w:t xml:space="preserve">усмотреть </w:t>
      </w:r>
      <w:r w:rsidRPr="00257952">
        <w:rPr>
          <w:rFonts w:ascii="Times New Roman" w:eastAsia="Times New Roman" w:hAnsi="Times New Roman" w:cs="Times New Roman"/>
          <w:sz w:val="28"/>
          <w:szCs w:val="28"/>
        </w:rPr>
        <w:t>можно, что</w:t>
      </w:r>
      <w:r w:rsidR="00BF14C2" w:rsidRPr="00257952">
        <w:rPr>
          <w:rFonts w:ascii="Times New Roman" w:eastAsia="Times New Roman" w:hAnsi="Times New Roman" w:cs="Times New Roman"/>
          <w:sz w:val="28"/>
          <w:szCs w:val="28"/>
        </w:rPr>
        <w:t xml:space="preserve"> </w:t>
      </w:r>
      <w:r w:rsidR="000911A2" w:rsidRPr="00257952">
        <w:rPr>
          <w:rFonts w:ascii="Times New Roman" w:eastAsia="Times New Roman" w:hAnsi="Times New Roman" w:cs="Times New Roman"/>
          <w:sz w:val="28"/>
          <w:szCs w:val="28"/>
        </w:rPr>
        <w:t xml:space="preserve">сотрудниками Следственного комитета РФ, </w:t>
      </w:r>
      <w:r w:rsidR="001E2FD3" w:rsidRPr="00257952">
        <w:rPr>
          <w:rFonts w:ascii="Times New Roman" w:eastAsia="Times New Roman" w:hAnsi="Times New Roman" w:cs="Times New Roman"/>
          <w:sz w:val="28"/>
          <w:szCs w:val="28"/>
        </w:rPr>
        <w:t>разумеется,</w:t>
      </w:r>
      <w:r w:rsidR="000911A2" w:rsidRPr="00257952">
        <w:rPr>
          <w:rFonts w:ascii="Times New Roman" w:eastAsia="Times New Roman" w:hAnsi="Times New Roman" w:cs="Times New Roman"/>
          <w:sz w:val="28"/>
          <w:szCs w:val="28"/>
        </w:rPr>
        <w:t xml:space="preserve"> и следователями </w:t>
      </w:r>
      <w:r w:rsidR="00E94482" w:rsidRPr="00257952">
        <w:rPr>
          <w:rFonts w:ascii="Times New Roman" w:eastAsia="Times New Roman" w:hAnsi="Times New Roman" w:cs="Times New Roman"/>
          <w:sz w:val="28"/>
          <w:szCs w:val="28"/>
        </w:rPr>
        <w:t xml:space="preserve">естественно </w:t>
      </w:r>
      <w:r w:rsidR="000911A2" w:rsidRPr="00257952">
        <w:rPr>
          <w:rFonts w:ascii="Times New Roman" w:eastAsia="Times New Roman" w:hAnsi="Times New Roman" w:cs="Times New Roman"/>
          <w:sz w:val="28"/>
          <w:szCs w:val="28"/>
        </w:rPr>
        <w:t>могут быть только Российской Федерации</w:t>
      </w:r>
      <w:r w:rsidR="00E94482" w:rsidRPr="00257952">
        <w:rPr>
          <w:rFonts w:ascii="Times New Roman" w:eastAsia="Times New Roman" w:hAnsi="Times New Roman" w:cs="Times New Roman"/>
          <w:sz w:val="28"/>
          <w:szCs w:val="28"/>
        </w:rPr>
        <w:t xml:space="preserve"> граждане</w:t>
      </w:r>
      <w:r w:rsidR="000911A2" w:rsidRPr="00257952">
        <w:rPr>
          <w:rFonts w:ascii="Times New Roman" w:eastAsia="Times New Roman" w:hAnsi="Times New Roman" w:cs="Times New Roman"/>
          <w:sz w:val="28"/>
          <w:szCs w:val="28"/>
        </w:rPr>
        <w:t>.</w:t>
      </w:r>
    </w:p>
    <w:p w:rsidR="000911A2" w:rsidRPr="00257952" w:rsidRDefault="000911A2" w:rsidP="00257952">
      <w:pPr>
        <w:spacing w:before="100" w:beforeAutospacing="1" w:after="0" w:line="240" w:lineRule="auto"/>
        <w:jc w:val="both"/>
        <w:rPr>
          <w:rFonts w:ascii="Times New Roman" w:eastAsia="Times New Roman" w:hAnsi="Times New Roman" w:cs="Times New Roman"/>
          <w:sz w:val="28"/>
          <w:szCs w:val="28"/>
        </w:rPr>
      </w:pPr>
    </w:p>
    <w:p w:rsidR="000911A2" w:rsidRPr="00257952" w:rsidRDefault="001E2FD3"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Реализация </w:t>
      </w:r>
      <w:r w:rsidR="004D428A" w:rsidRPr="00257952">
        <w:rPr>
          <w:rFonts w:ascii="Times New Roman" w:eastAsia="Times New Roman" w:hAnsi="Times New Roman" w:cs="Times New Roman"/>
          <w:sz w:val="28"/>
          <w:szCs w:val="28"/>
        </w:rPr>
        <w:t xml:space="preserve">следствия </w:t>
      </w:r>
      <w:r w:rsidRPr="00257952">
        <w:rPr>
          <w:rFonts w:ascii="Times New Roman" w:eastAsia="Times New Roman" w:hAnsi="Times New Roman" w:cs="Times New Roman"/>
          <w:sz w:val="28"/>
          <w:szCs w:val="28"/>
        </w:rPr>
        <w:t xml:space="preserve">предварительного по </w:t>
      </w:r>
      <w:r w:rsidR="00E94482" w:rsidRPr="00257952">
        <w:rPr>
          <w:rFonts w:ascii="Times New Roman" w:eastAsia="Times New Roman" w:hAnsi="Times New Roman" w:cs="Times New Roman"/>
          <w:sz w:val="28"/>
          <w:szCs w:val="28"/>
        </w:rPr>
        <w:t xml:space="preserve">делу </w:t>
      </w:r>
      <w:r w:rsidRPr="00257952">
        <w:rPr>
          <w:rFonts w:ascii="Times New Roman" w:eastAsia="Times New Roman" w:hAnsi="Times New Roman" w:cs="Times New Roman"/>
          <w:sz w:val="28"/>
          <w:szCs w:val="28"/>
        </w:rPr>
        <w:t>уголовному это есть не что иное, как назначение</w:t>
      </w:r>
      <w:r w:rsidR="000911A2" w:rsidRPr="00257952">
        <w:rPr>
          <w:rFonts w:ascii="Times New Roman" w:eastAsia="Times New Roman" w:hAnsi="Times New Roman" w:cs="Times New Roman"/>
          <w:sz w:val="28"/>
          <w:szCs w:val="28"/>
        </w:rPr>
        <w:t xml:space="preserve"> следователя в </w:t>
      </w:r>
      <w:r w:rsidRPr="00257952">
        <w:rPr>
          <w:rFonts w:ascii="Times New Roman" w:eastAsia="Times New Roman" w:hAnsi="Times New Roman" w:cs="Times New Roman"/>
          <w:sz w:val="28"/>
          <w:szCs w:val="28"/>
        </w:rPr>
        <w:t>процессе</w:t>
      </w:r>
      <w:r w:rsidR="00E94482" w:rsidRPr="00257952">
        <w:rPr>
          <w:rFonts w:ascii="Times New Roman" w:eastAsia="Times New Roman" w:hAnsi="Times New Roman" w:cs="Times New Roman"/>
          <w:sz w:val="28"/>
          <w:szCs w:val="28"/>
        </w:rPr>
        <w:t xml:space="preserve"> уголовном</w:t>
      </w:r>
      <w:r w:rsidRPr="00257952">
        <w:rPr>
          <w:rFonts w:ascii="Times New Roman" w:eastAsia="Times New Roman" w:hAnsi="Times New Roman" w:cs="Times New Roman"/>
          <w:sz w:val="28"/>
          <w:szCs w:val="28"/>
        </w:rPr>
        <w:t xml:space="preserve">. Одновременно у него есть </w:t>
      </w:r>
      <w:r w:rsidR="00E94482" w:rsidRPr="00257952">
        <w:rPr>
          <w:rFonts w:ascii="Times New Roman" w:eastAsia="Times New Roman" w:hAnsi="Times New Roman" w:cs="Times New Roman"/>
          <w:sz w:val="28"/>
          <w:szCs w:val="28"/>
        </w:rPr>
        <w:t xml:space="preserve">право </w:t>
      </w:r>
      <w:r w:rsidRPr="00257952">
        <w:rPr>
          <w:rFonts w:ascii="Times New Roman" w:eastAsia="Times New Roman" w:hAnsi="Times New Roman" w:cs="Times New Roman"/>
          <w:sz w:val="28"/>
          <w:szCs w:val="28"/>
        </w:rPr>
        <w:t xml:space="preserve">такое исполнять </w:t>
      </w:r>
      <w:r w:rsidR="000911A2" w:rsidRPr="00257952">
        <w:rPr>
          <w:rFonts w:ascii="Times New Roman" w:eastAsia="Times New Roman" w:hAnsi="Times New Roman" w:cs="Times New Roman"/>
          <w:sz w:val="28"/>
          <w:szCs w:val="28"/>
        </w:rPr>
        <w:t xml:space="preserve">смешанное предварительное расследование, а по делам о преступлениях, </w:t>
      </w:r>
      <w:r w:rsidR="00E94482" w:rsidRPr="00257952">
        <w:rPr>
          <w:rFonts w:ascii="Times New Roman" w:eastAsia="Times New Roman" w:hAnsi="Times New Roman" w:cs="Times New Roman"/>
          <w:sz w:val="28"/>
          <w:szCs w:val="28"/>
        </w:rPr>
        <w:t xml:space="preserve">идет о </w:t>
      </w:r>
      <w:r w:rsidR="000911A2" w:rsidRPr="00257952">
        <w:rPr>
          <w:rFonts w:ascii="Times New Roman" w:eastAsia="Times New Roman" w:hAnsi="Times New Roman" w:cs="Times New Roman"/>
          <w:sz w:val="28"/>
          <w:szCs w:val="28"/>
        </w:rPr>
        <w:t xml:space="preserve">которых речь в </w:t>
      </w:r>
      <w:hyperlink r:id="rId10" w:history="1">
        <w:r w:rsidR="000911A2" w:rsidRPr="00257952">
          <w:rPr>
            <w:rFonts w:ascii="Times New Roman" w:eastAsia="Times New Roman" w:hAnsi="Times New Roman" w:cs="Times New Roman"/>
            <w:sz w:val="28"/>
            <w:szCs w:val="28"/>
          </w:rPr>
          <w:t>п. п. 7</w:t>
        </w:r>
      </w:hyperlink>
      <w:r w:rsidR="000911A2" w:rsidRPr="00257952">
        <w:rPr>
          <w:rFonts w:ascii="Times New Roman" w:eastAsia="Times New Roman" w:hAnsi="Times New Roman" w:cs="Times New Roman"/>
          <w:sz w:val="28"/>
          <w:szCs w:val="28"/>
        </w:rPr>
        <w:t xml:space="preserve"> и </w:t>
      </w:r>
      <w:hyperlink r:id="rId11" w:history="1">
        <w:r w:rsidR="000911A2" w:rsidRPr="00257952">
          <w:rPr>
            <w:rFonts w:ascii="Times New Roman" w:eastAsia="Times New Roman" w:hAnsi="Times New Roman" w:cs="Times New Roman"/>
            <w:sz w:val="28"/>
            <w:szCs w:val="28"/>
          </w:rPr>
          <w:t>8 ч. 3 ст. 151</w:t>
        </w:r>
      </w:hyperlink>
      <w:r w:rsidR="000911A2" w:rsidRPr="00257952">
        <w:rPr>
          <w:rFonts w:ascii="Times New Roman" w:eastAsia="Times New Roman" w:hAnsi="Times New Roman" w:cs="Times New Roman"/>
          <w:sz w:val="28"/>
          <w:szCs w:val="28"/>
        </w:rPr>
        <w:t xml:space="preserve"> УПК, </w:t>
      </w:r>
      <w:r w:rsidRPr="00257952">
        <w:rPr>
          <w:rFonts w:ascii="Times New Roman" w:eastAsia="Times New Roman" w:hAnsi="Times New Roman" w:cs="Times New Roman"/>
          <w:sz w:val="28"/>
          <w:szCs w:val="28"/>
        </w:rPr>
        <w:t>даже</w:t>
      </w:r>
      <w:r w:rsidR="000911A2" w:rsidRPr="00257952">
        <w:rPr>
          <w:rFonts w:ascii="Times New Roman" w:eastAsia="Times New Roman" w:hAnsi="Times New Roman" w:cs="Times New Roman"/>
          <w:sz w:val="28"/>
          <w:szCs w:val="28"/>
        </w:rPr>
        <w:t>, и дознание.</w:t>
      </w:r>
    </w:p>
    <w:p w:rsidR="000911A2" w:rsidRPr="00257952" w:rsidRDefault="00FB7AD9"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В связи,</w:t>
      </w:r>
      <w:r w:rsidR="001E2FD3" w:rsidRPr="00257952">
        <w:rPr>
          <w:rFonts w:ascii="Times New Roman" w:eastAsia="Times New Roman" w:hAnsi="Times New Roman" w:cs="Times New Roman"/>
          <w:sz w:val="28"/>
          <w:szCs w:val="28"/>
        </w:rPr>
        <w:t xml:space="preserve"> с чем следователя законодатель наделил правами</w:t>
      </w:r>
      <w:r w:rsidRPr="00257952">
        <w:rPr>
          <w:rFonts w:ascii="Times New Roman" w:eastAsia="Times New Roman" w:hAnsi="Times New Roman" w:cs="Times New Roman"/>
          <w:sz w:val="28"/>
          <w:szCs w:val="28"/>
        </w:rPr>
        <w:t>:</w:t>
      </w:r>
    </w:p>
    <w:p w:rsidR="001E2FD3" w:rsidRPr="00257952" w:rsidRDefault="00E94482" w:rsidP="00257952">
      <w:pPr>
        <w:pStyle w:val="a8"/>
        <w:numPr>
          <w:ilvl w:val="0"/>
          <w:numId w:val="10"/>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направлять </w:t>
      </w:r>
      <w:r w:rsidR="001E2FD3" w:rsidRPr="00257952">
        <w:rPr>
          <w:rFonts w:ascii="Times New Roman" w:eastAsia="Times New Roman" w:hAnsi="Times New Roman" w:cs="Times New Roman"/>
          <w:sz w:val="28"/>
          <w:szCs w:val="28"/>
        </w:rPr>
        <w:t xml:space="preserve">самостоятельно </w:t>
      </w:r>
      <w:r w:rsidRPr="00257952">
        <w:rPr>
          <w:rFonts w:ascii="Times New Roman" w:eastAsia="Times New Roman" w:hAnsi="Times New Roman" w:cs="Times New Roman"/>
          <w:sz w:val="28"/>
          <w:szCs w:val="28"/>
        </w:rPr>
        <w:t xml:space="preserve">расследования </w:t>
      </w:r>
      <w:r w:rsidR="001E2FD3" w:rsidRPr="00257952">
        <w:rPr>
          <w:rFonts w:ascii="Times New Roman" w:eastAsia="Times New Roman" w:hAnsi="Times New Roman" w:cs="Times New Roman"/>
          <w:sz w:val="28"/>
          <w:szCs w:val="28"/>
        </w:rPr>
        <w:t xml:space="preserve">ход, </w:t>
      </w:r>
      <w:r w:rsidRPr="00257952">
        <w:rPr>
          <w:rFonts w:ascii="Times New Roman" w:eastAsia="Times New Roman" w:hAnsi="Times New Roman" w:cs="Times New Roman"/>
          <w:sz w:val="28"/>
          <w:szCs w:val="28"/>
        </w:rPr>
        <w:t xml:space="preserve">решение </w:t>
      </w:r>
      <w:r w:rsidR="001E2FD3" w:rsidRPr="00257952">
        <w:rPr>
          <w:rFonts w:ascii="Times New Roman" w:eastAsia="Times New Roman" w:hAnsi="Times New Roman" w:cs="Times New Roman"/>
          <w:sz w:val="28"/>
          <w:szCs w:val="28"/>
        </w:rPr>
        <w:t xml:space="preserve">принимать о производстве следственных и иных процессуальных действий, за исключением случаев, когда в соответствии с УПК требуется получение </w:t>
      </w:r>
      <w:r w:rsidRPr="00257952">
        <w:rPr>
          <w:rFonts w:ascii="Times New Roman" w:eastAsia="Times New Roman" w:hAnsi="Times New Roman" w:cs="Times New Roman"/>
          <w:sz w:val="28"/>
          <w:szCs w:val="28"/>
        </w:rPr>
        <w:t xml:space="preserve">решения </w:t>
      </w:r>
      <w:r w:rsidR="001E2FD3" w:rsidRPr="00257952">
        <w:rPr>
          <w:rFonts w:ascii="Times New Roman" w:eastAsia="Times New Roman" w:hAnsi="Times New Roman" w:cs="Times New Roman"/>
          <w:sz w:val="28"/>
          <w:szCs w:val="28"/>
        </w:rPr>
        <w:t>судебного или согласия следственного органа</w:t>
      </w:r>
      <w:r w:rsidRPr="00257952">
        <w:rPr>
          <w:rFonts w:ascii="Times New Roman" w:eastAsia="Times New Roman" w:hAnsi="Times New Roman" w:cs="Times New Roman"/>
          <w:sz w:val="28"/>
          <w:szCs w:val="28"/>
        </w:rPr>
        <w:t xml:space="preserve"> руководителя</w:t>
      </w:r>
      <w:r w:rsidR="001E2FD3" w:rsidRPr="00257952">
        <w:rPr>
          <w:rFonts w:ascii="Times New Roman" w:eastAsia="Times New Roman" w:hAnsi="Times New Roman" w:cs="Times New Roman"/>
          <w:sz w:val="28"/>
          <w:szCs w:val="28"/>
        </w:rPr>
        <w:t>;</w:t>
      </w:r>
    </w:p>
    <w:p w:rsidR="001E2FD3" w:rsidRPr="00257952" w:rsidRDefault="001E2FD3" w:rsidP="00257952">
      <w:pPr>
        <w:pStyle w:val="a8"/>
        <w:spacing w:before="100" w:beforeAutospacing="1" w:after="0" w:line="240" w:lineRule="auto"/>
        <w:ind w:left="1259"/>
        <w:jc w:val="both"/>
        <w:rPr>
          <w:rFonts w:ascii="Times New Roman" w:eastAsia="Times New Roman" w:hAnsi="Times New Roman" w:cs="Times New Roman"/>
          <w:sz w:val="28"/>
          <w:szCs w:val="28"/>
        </w:rPr>
      </w:pPr>
    </w:p>
    <w:p w:rsidR="001E2FD3" w:rsidRPr="00257952" w:rsidRDefault="001E2FD3" w:rsidP="00257952">
      <w:pPr>
        <w:pStyle w:val="a8"/>
        <w:numPr>
          <w:ilvl w:val="0"/>
          <w:numId w:val="10"/>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органу дознания </w:t>
      </w:r>
      <w:r w:rsidR="00E94482" w:rsidRPr="00257952">
        <w:rPr>
          <w:rFonts w:ascii="Times New Roman" w:eastAsia="Times New Roman" w:hAnsi="Times New Roman" w:cs="Times New Roman"/>
          <w:sz w:val="28"/>
          <w:szCs w:val="28"/>
        </w:rPr>
        <w:t xml:space="preserve">давать </w:t>
      </w:r>
      <w:r w:rsidRPr="00257952">
        <w:rPr>
          <w:rFonts w:ascii="Times New Roman" w:eastAsia="Times New Roman" w:hAnsi="Times New Roman" w:cs="Times New Roman"/>
          <w:sz w:val="28"/>
          <w:szCs w:val="28"/>
        </w:rPr>
        <w:t xml:space="preserve">в случаях и порядке, </w:t>
      </w:r>
      <w:hyperlink r:id="rId12" w:history="1">
        <w:r w:rsidRPr="00257952">
          <w:rPr>
            <w:rFonts w:ascii="Times New Roman" w:eastAsia="Times New Roman" w:hAnsi="Times New Roman" w:cs="Times New Roman"/>
            <w:sz w:val="28"/>
            <w:szCs w:val="28"/>
          </w:rPr>
          <w:t>УПК</w:t>
        </w:r>
      </w:hyperlink>
      <w:r w:rsidR="00E94482" w:rsidRPr="00257952">
        <w:rPr>
          <w:rFonts w:ascii="Times New Roman" w:eastAsia="Times New Roman" w:hAnsi="Times New Roman" w:cs="Times New Roman"/>
          <w:sz w:val="28"/>
          <w:szCs w:val="28"/>
        </w:rPr>
        <w:t xml:space="preserve"> установленных</w:t>
      </w:r>
      <w:r w:rsidRPr="00257952">
        <w:rPr>
          <w:rFonts w:ascii="Times New Roman" w:eastAsia="Times New Roman" w:hAnsi="Times New Roman" w:cs="Times New Roman"/>
          <w:sz w:val="28"/>
          <w:szCs w:val="28"/>
        </w:rPr>
        <w:t xml:space="preserve">, обязательные для исполнения </w:t>
      </w:r>
      <w:r w:rsidR="00E94482" w:rsidRPr="00257952">
        <w:rPr>
          <w:rFonts w:ascii="Times New Roman" w:eastAsia="Times New Roman" w:hAnsi="Times New Roman" w:cs="Times New Roman"/>
          <w:sz w:val="28"/>
          <w:szCs w:val="28"/>
        </w:rPr>
        <w:t xml:space="preserve">поручения </w:t>
      </w:r>
      <w:r w:rsidRPr="00257952">
        <w:rPr>
          <w:rFonts w:ascii="Times New Roman" w:eastAsia="Times New Roman" w:hAnsi="Times New Roman" w:cs="Times New Roman"/>
          <w:sz w:val="28"/>
          <w:szCs w:val="28"/>
        </w:rPr>
        <w:t>письменные о проведении оперативно-розыскных мероприятий, производстве отдельных действий</w:t>
      </w:r>
      <w:r w:rsidR="00E94482" w:rsidRPr="00257952">
        <w:rPr>
          <w:rFonts w:ascii="Times New Roman" w:eastAsia="Times New Roman" w:hAnsi="Times New Roman" w:cs="Times New Roman"/>
          <w:sz w:val="28"/>
          <w:szCs w:val="28"/>
        </w:rPr>
        <w:t xml:space="preserve"> следственных</w:t>
      </w:r>
      <w:r w:rsidRPr="00257952">
        <w:rPr>
          <w:rFonts w:ascii="Times New Roman" w:eastAsia="Times New Roman" w:hAnsi="Times New Roman" w:cs="Times New Roman"/>
          <w:sz w:val="28"/>
          <w:szCs w:val="28"/>
        </w:rPr>
        <w:t>, об исполнении постановлений о задержании, приводе, об аресте, о производстве иных действий</w:t>
      </w:r>
      <w:r w:rsidR="00E94482" w:rsidRPr="00257952">
        <w:rPr>
          <w:rFonts w:ascii="Times New Roman" w:eastAsia="Times New Roman" w:hAnsi="Times New Roman" w:cs="Times New Roman"/>
          <w:sz w:val="28"/>
          <w:szCs w:val="28"/>
        </w:rPr>
        <w:t xml:space="preserve"> процессуальных</w:t>
      </w:r>
      <w:r w:rsidRPr="00257952">
        <w:rPr>
          <w:rFonts w:ascii="Times New Roman" w:eastAsia="Times New Roman" w:hAnsi="Times New Roman" w:cs="Times New Roman"/>
          <w:sz w:val="28"/>
          <w:szCs w:val="28"/>
        </w:rPr>
        <w:t>, а также получать содействие при их осуществлении;</w:t>
      </w:r>
    </w:p>
    <w:p w:rsidR="001E2FD3" w:rsidRPr="00257952" w:rsidRDefault="001E2FD3" w:rsidP="00257952">
      <w:pPr>
        <w:pStyle w:val="a8"/>
        <w:spacing w:before="100" w:beforeAutospacing="1" w:after="0" w:line="240" w:lineRule="auto"/>
        <w:ind w:left="1259"/>
        <w:jc w:val="both"/>
        <w:rPr>
          <w:rFonts w:ascii="Times New Roman" w:eastAsia="Times New Roman" w:hAnsi="Times New Roman" w:cs="Times New Roman"/>
          <w:sz w:val="28"/>
          <w:szCs w:val="28"/>
        </w:rPr>
      </w:pPr>
    </w:p>
    <w:p w:rsidR="00C723B5" w:rsidRPr="00257952" w:rsidRDefault="000911A2" w:rsidP="00257952">
      <w:pPr>
        <w:pStyle w:val="a8"/>
        <w:numPr>
          <w:ilvl w:val="0"/>
          <w:numId w:val="10"/>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 </w:t>
      </w:r>
      <w:r w:rsidR="001E2FD3" w:rsidRPr="00257952">
        <w:rPr>
          <w:rFonts w:ascii="Times New Roman" w:eastAsia="Times New Roman" w:hAnsi="Times New Roman" w:cs="Times New Roman"/>
          <w:sz w:val="28"/>
          <w:szCs w:val="28"/>
        </w:rPr>
        <w:t xml:space="preserve">возбуждать дело </w:t>
      </w:r>
      <w:r w:rsidR="00E94482" w:rsidRPr="00257952">
        <w:rPr>
          <w:rFonts w:ascii="Times New Roman" w:eastAsia="Times New Roman" w:hAnsi="Times New Roman" w:cs="Times New Roman"/>
          <w:sz w:val="28"/>
          <w:szCs w:val="28"/>
        </w:rPr>
        <w:t xml:space="preserve">уголовное </w:t>
      </w:r>
      <w:r w:rsidR="001E2FD3" w:rsidRPr="00257952">
        <w:rPr>
          <w:rFonts w:ascii="Times New Roman" w:eastAsia="Times New Roman" w:hAnsi="Times New Roman" w:cs="Times New Roman"/>
          <w:sz w:val="28"/>
          <w:szCs w:val="28"/>
        </w:rPr>
        <w:t xml:space="preserve">в порядке, </w:t>
      </w:r>
      <w:hyperlink r:id="rId13" w:history="1">
        <w:r w:rsidR="00E94482" w:rsidRPr="00257952">
          <w:rPr>
            <w:rFonts w:ascii="Times New Roman" w:eastAsia="Times New Roman" w:hAnsi="Times New Roman" w:cs="Times New Roman"/>
            <w:sz w:val="28"/>
            <w:szCs w:val="28"/>
          </w:rPr>
          <w:t>УПК</w:t>
        </w:r>
      </w:hyperlink>
      <w:r w:rsidR="00A04F69">
        <w:t xml:space="preserve"> </w:t>
      </w:r>
      <w:r w:rsidR="001E2FD3" w:rsidRPr="00257952">
        <w:rPr>
          <w:rFonts w:ascii="Times New Roman" w:eastAsia="Times New Roman" w:hAnsi="Times New Roman" w:cs="Times New Roman"/>
          <w:sz w:val="28"/>
          <w:szCs w:val="28"/>
        </w:rPr>
        <w:t>установленном;</w:t>
      </w:r>
    </w:p>
    <w:p w:rsidR="00C723B5" w:rsidRPr="00257952" w:rsidRDefault="00C723B5" w:rsidP="00257952">
      <w:pPr>
        <w:pStyle w:val="a8"/>
        <w:spacing w:before="100" w:beforeAutospacing="1" w:after="0" w:line="240" w:lineRule="auto"/>
        <w:ind w:left="1259"/>
        <w:jc w:val="both"/>
        <w:rPr>
          <w:rFonts w:ascii="Times New Roman" w:eastAsia="Times New Roman" w:hAnsi="Times New Roman" w:cs="Times New Roman"/>
          <w:sz w:val="28"/>
          <w:szCs w:val="28"/>
        </w:rPr>
      </w:pPr>
    </w:p>
    <w:p w:rsidR="00C723B5" w:rsidRPr="00257952" w:rsidRDefault="001E2FD3" w:rsidP="00257952">
      <w:pPr>
        <w:pStyle w:val="a8"/>
        <w:numPr>
          <w:ilvl w:val="0"/>
          <w:numId w:val="10"/>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принимать уголовное дело к </w:t>
      </w:r>
      <w:r w:rsidR="00E94482" w:rsidRPr="00257952">
        <w:rPr>
          <w:rFonts w:ascii="Times New Roman" w:eastAsia="Times New Roman" w:hAnsi="Times New Roman" w:cs="Times New Roman"/>
          <w:sz w:val="28"/>
          <w:szCs w:val="28"/>
        </w:rPr>
        <w:t xml:space="preserve">производству </w:t>
      </w:r>
      <w:r w:rsidRPr="00257952">
        <w:rPr>
          <w:rFonts w:ascii="Times New Roman" w:eastAsia="Times New Roman" w:hAnsi="Times New Roman" w:cs="Times New Roman"/>
          <w:sz w:val="28"/>
          <w:szCs w:val="28"/>
        </w:rPr>
        <w:t>своему или передавать его руководителю следственного органа для направления по подследственности;</w:t>
      </w:r>
    </w:p>
    <w:p w:rsidR="00C723B5" w:rsidRPr="00257952" w:rsidRDefault="00C723B5" w:rsidP="00257952">
      <w:pPr>
        <w:pStyle w:val="a8"/>
        <w:spacing w:before="100" w:beforeAutospacing="1" w:after="0" w:line="240" w:lineRule="auto"/>
        <w:ind w:left="1259"/>
        <w:jc w:val="both"/>
        <w:rPr>
          <w:rFonts w:ascii="Times New Roman" w:eastAsia="Times New Roman" w:hAnsi="Times New Roman" w:cs="Times New Roman"/>
          <w:sz w:val="28"/>
          <w:szCs w:val="28"/>
        </w:rPr>
      </w:pPr>
    </w:p>
    <w:p w:rsidR="000911A2" w:rsidRPr="00257952" w:rsidRDefault="000911A2" w:rsidP="00257952">
      <w:pPr>
        <w:pStyle w:val="a8"/>
        <w:numPr>
          <w:ilvl w:val="0"/>
          <w:numId w:val="10"/>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с согласия руководителя следственного органа </w:t>
      </w:r>
      <w:r w:rsidR="00E94482" w:rsidRPr="00257952">
        <w:rPr>
          <w:rFonts w:ascii="Times New Roman" w:eastAsia="Times New Roman" w:hAnsi="Times New Roman" w:cs="Times New Roman"/>
          <w:sz w:val="28"/>
          <w:szCs w:val="28"/>
        </w:rPr>
        <w:t xml:space="preserve">обжаловать </w:t>
      </w:r>
      <w:r w:rsidRPr="00257952">
        <w:rPr>
          <w:rFonts w:ascii="Times New Roman" w:eastAsia="Times New Roman" w:hAnsi="Times New Roman" w:cs="Times New Roman"/>
          <w:sz w:val="28"/>
          <w:szCs w:val="28"/>
        </w:rPr>
        <w:t xml:space="preserve">в порядке, установленном </w:t>
      </w:r>
      <w:hyperlink r:id="rId14" w:history="1">
        <w:r w:rsidRPr="00257952">
          <w:rPr>
            <w:rFonts w:ascii="Times New Roman" w:eastAsia="Times New Roman" w:hAnsi="Times New Roman" w:cs="Times New Roman"/>
            <w:sz w:val="28"/>
            <w:szCs w:val="28"/>
          </w:rPr>
          <w:t>ч. 4 ст. 221</w:t>
        </w:r>
      </w:hyperlink>
      <w:r w:rsidRPr="00257952">
        <w:rPr>
          <w:rFonts w:ascii="Times New Roman" w:eastAsia="Times New Roman" w:hAnsi="Times New Roman" w:cs="Times New Roman"/>
          <w:sz w:val="28"/>
          <w:szCs w:val="28"/>
        </w:rPr>
        <w:t xml:space="preserve"> УПК, </w:t>
      </w:r>
      <w:r w:rsidR="00E94482" w:rsidRPr="00257952">
        <w:rPr>
          <w:rFonts w:ascii="Times New Roman" w:eastAsia="Times New Roman" w:hAnsi="Times New Roman" w:cs="Times New Roman"/>
          <w:sz w:val="28"/>
          <w:szCs w:val="28"/>
        </w:rPr>
        <w:t xml:space="preserve">прокурора </w:t>
      </w:r>
      <w:r w:rsidRPr="00257952">
        <w:rPr>
          <w:rFonts w:ascii="Times New Roman" w:eastAsia="Times New Roman" w:hAnsi="Times New Roman" w:cs="Times New Roman"/>
          <w:sz w:val="28"/>
          <w:szCs w:val="28"/>
        </w:rPr>
        <w:t xml:space="preserve">решение об отмене постановления о возбуждении уголовного дела, о возвращении уголовного дела следователю для производства </w:t>
      </w:r>
      <w:r w:rsidR="00E94482" w:rsidRPr="00257952">
        <w:rPr>
          <w:rFonts w:ascii="Times New Roman" w:eastAsia="Times New Roman" w:hAnsi="Times New Roman" w:cs="Times New Roman"/>
          <w:sz w:val="28"/>
          <w:szCs w:val="28"/>
        </w:rPr>
        <w:t xml:space="preserve">следствия </w:t>
      </w:r>
      <w:r w:rsidRPr="00257952">
        <w:rPr>
          <w:rFonts w:ascii="Times New Roman" w:eastAsia="Times New Roman" w:hAnsi="Times New Roman" w:cs="Times New Roman"/>
          <w:sz w:val="28"/>
          <w:szCs w:val="28"/>
        </w:rPr>
        <w:t xml:space="preserve">дополнительного, изменения объема обвинения либо </w:t>
      </w:r>
      <w:r w:rsidR="00E94482" w:rsidRPr="00257952">
        <w:rPr>
          <w:rFonts w:ascii="Times New Roman" w:eastAsia="Times New Roman" w:hAnsi="Times New Roman" w:cs="Times New Roman"/>
          <w:sz w:val="28"/>
          <w:szCs w:val="28"/>
        </w:rPr>
        <w:t xml:space="preserve">действий </w:t>
      </w:r>
      <w:r w:rsidRPr="00257952">
        <w:rPr>
          <w:rFonts w:ascii="Times New Roman" w:eastAsia="Times New Roman" w:hAnsi="Times New Roman" w:cs="Times New Roman"/>
          <w:sz w:val="28"/>
          <w:szCs w:val="28"/>
        </w:rPr>
        <w:t xml:space="preserve">квалификации обвиняемых или </w:t>
      </w:r>
      <w:r w:rsidR="00F14D9C">
        <w:rPr>
          <w:rFonts w:ascii="Times New Roman" w:eastAsia="Times New Roman" w:hAnsi="Times New Roman" w:cs="Times New Roman"/>
          <w:sz w:val="28"/>
          <w:szCs w:val="28"/>
        </w:rPr>
        <w:t>составления заново</w:t>
      </w:r>
      <w:r w:rsidRPr="00257952">
        <w:rPr>
          <w:rFonts w:ascii="Times New Roman" w:eastAsia="Times New Roman" w:hAnsi="Times New Roman" w:cs="Times New Roman"/>
          <w:sz w:val="28"/>
          <w:szCs w:val="28"/>
        </w:rPr>
        <w:t xml:space="preserve"> обвинительного заключения и устранения выявленных недостатков;</w:t>
      </w:r>
    </w:p>
    <w:p w:rsidR="003B56D4" w:rsidRPr="00257952" w:rsidRDefault="00C723B5"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Ввиду появления прав у следователя законом предусматриваются и обязанности:</w:t>
      </w:r>
      <w:r w:rsidR="000911A2" w:rsidRPr="00257952">
        <w:rPr>
          <w:rFonts w:ascii="Times New Roman" w:eastAsia="Times New Roman" w:hAnsi="Times New Roman" w:cs="Times New Roman"/>
          <w:sz w:val="28"/>
          <w:szCs w:val="28"/>
        </w:rPr>
        <w:t xml:space="preserve"> </w:t>
      </w:r>
    </w:p>
    <w:p w:rsidR="00C723B5" w:rsidRPr="00257952" w:rsidRDefault="00E94482" w:rsidP="00257952">
      <w:pPr>
        <w:pStyle w:val="a8"/>
        <w:numPr>
          <w:ilvl w:val="0"/>
          <w:numId w:val="11"/>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проверить, принять</w:t>
      </w:r>
      <w:r w:rsidR="000911A2" w:rsidRPr="00257952">
        <w:rPr>
          <w:rFonts w:ascii="Times New Roman" w:eastAsia="Times New Roman" w:hAnsi="Times New Roman" w:cs="Times New Roman"/>
          <w:sz w:val="28"/>
          <w:szCs w:val="28"/>
        </w:rPr>
        <w:t xml:space="preserve"> сообщение о любом совершенном или готовящемся преступлении и в пределах компетенции, </w:t>
      </w:r>
      <w:hyperlink r:id="rId15" w:history="1">
        <w:r w:rsidRPr="00257952">
          <w:rPr>
            <w:rFonts w:ascii="Times New Roman" w:eastAsia="Times New Roman" w:hAnsi="Times New Roman" w:cs="Times New Roman"/>
            <w:sz w:val="28"/>
            <w:szCs w:val="28"/>
          </w:rPr>
          <w:t>УПК</w:t>
        </w:r>
      </w:hyperlink>
      <w:r w:rsidRPr="00257952">
        <w:rPr>
          <w:rFonts w:ascii="Times New Roman" w:hAnsi="Times New Roman" w:cs="Times New Roman"/>
          <w:sz w:val="28"/>
          <w:szCs w:val="28"/>
        </w:rPr>
        <w:t xml:space="preserve"> </w:t>
      </w:r>
      <w:r w:rsidR="000911A2" w:rsidRPr="00257952">
        <w:rPr>
          <w:rFonts w:ascii="Times New Roman" w:eastAsia="Times New Roman" w:hAnsi="Times New Roman" w:cs="Times New Roman"/>
          <w:sz w:val="28"/>
          <w:szCs w:val="28"/>
        </w:rPr>
        <w:t xml:space="preserve">установленной, принять </w:t>
      </w:r>
      <w:r w:rsidRPr="00257952">
        <w:rPr>
          <w:rFonts w:ascii="Times New Roman" w:eastAsia="Times New Roman" w:hAnsi="Times New Roman" w:cs="Times New Roman"/>
          <w:sz w:val="28"/>
          <w:szCs w:val="28"/>
        </w:rPr>
        <w:t xml:space="preserve">решение </w:t>
      </w:r>
      <w:r w:rsidR="000911A2" w:rsidRPr="00257952">
        <w:rPr>
          <w:rFonts w:ascii="Times New Roman" w:eastAsia="Times New Roman" w:hAnsi="Times New Roman" w:cs="Times New Roman"/>
          <w:sz w:val="28"/>
          <w:szCs w:val="28"/>
        </w:rPr>
        <w:t>по нему;</w:t>
      </w:r>
    </w:p>
    <w:p w:rsidR="00C723B5" w:rsidRPr="00257952" w:rsidRDefault="00C723B5" w:rsidP="00257952">
      <w:pPr>
        <w:pStyle w:val="a8"/>
        <w:spacing w:before="100" w:beforeAutospacing="1" w:after="0" w:line="240" w:lineRule="auto"/>
        <w:ind w:left="1259"/>
        <w:jc w:val="both"/>
        <w:rPr>
          <w:rFonts w:ascii="Times New Roman" w:eastAsia="Times New Roman" w:hAnsi="Times New Roman" w:cs="Times New Roman"/>
          <w:sz w:val="28"/>
          <w:szCs w:val="28"/>
        </w:rPr>
      </w:pPr>
    </w:p>
    <w:p w:rsidR="00C723B5" w:rsidRPr="00257952" w:rsidRDefault="00C723B5" w:rsidP="00257952">
      <w:pPr>
        <w:pStyle w:val="a8"/>
        <w:numPr>
          <w:ilvl w:val="0"/>
          <w:numId w:val="11"/>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выявлять обстоятельства, способствовавшие совершению преступления;</w:t>
      </w:r>
    </w:p>
    <w:p w:rsidR="00C723B5" w:rsidRPr="00257952" w:rsidRDefault="00C723B5" w:rsidP="00257952">
      <w:pPr>
        <w:pStyle w:val="a8"/>
        <w:spacing w:before="100" w:beforeAutospacing="1" w:after="0" w:line="240" w:lineRule="auto"/>
        <w:ind w:left="1259"/>
        <w:jc w:val="both"/>
        <w:rPr>
          <w:rFonts w:ascii="Times New Roman" w:eastAsia="Times New Roman" w:hAnsi="Times New Roman" w:cs="Times New Roman"/>
          <w:sz w:val="28"/>
          <w:szCs w:val="28"/>
        </w:rPr>
      </w:pPr>
    </w:p>
    <w:p w:rsidR="00C723B5" w:rsidRPr="00257952" w:rsidRDefault="000911A2" w:rsidP="00257952">
      <w:pPr>
        <w:pStyle w:val="a8"/>
        <w:numPr>
          <w:ilvl w:val="0"/>
          <w:numId w:val="11"/>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в каждом случае обнаружения уголовно процессуально значимых признаков объективной стороны состава преступления принимать предусмотренные </w:t>
      </w:r>
      <w:hyperlink r:id="rId16" w:history="1">
        <w:r w:rsidRPr="00257952">
          <w:rPr>
            <w:rFonts w:ascii="Times New Roman" w:eastAsia="Times New Roman" w:hAnsi="Times New Roman" w:cs="Times New Roman"/>
            <w:sz w:val="28"/>
            <w:szCs w:val="28"/>
          </w:rPr>
          <w:t>УПК</w:t>
        </w:r>
      </w:hyperlink>
      <w:r w:rsidRPr="00257952">
        <w:rPr>
          <w:rFonts w:ascii="Times New Roman" w:eastAsia="Times New Roman" w:hAnsi="Times New Roman" w:cs="Times New Roman"/>
          <w:sz w:val="28"/>
          <w:szCs w:val="28"/>
        </w:rPr>
        <w:t xml:space="preserve"> меры по установлению события преступления, изобличению лица или лиц, виновных в совершении преступления;</w:t>
      </w:r>
    </w:p>
    <w:p w:rsidR="00C723B5" w:rsidRPr="00257952" w:rsidRDefault="00C723B5" w:rsidP="00257952">
      <w:pPr>
        <w:pStyle w:val="a8"/>
        <w:spacing w:before="100" w:beforeAutospacing="1" w:after="0" w:line="240" w:lineRule="auto"/>
        <w:ind w:left="1259"/>
        <w:jc w:val="both"/>
        <w:rPr>
          <w:rFonts w:ascii="Times New Roman" w:eastAsia="Times New Roman" w:hAnsi="Times New Roman" w:cs="Times New Roman"/>
          <w:sz w:val="28"/>
          <w:szCs w:val="28"/>
        </w:rPr>
      </w:pPr>
    </w:p>
    <w:p w:rsidR="000911A2" w:rsidRPr="00257952" w:rsidRDefault="000911A2" w:rsidP="00257952">
      <w:pPr>
        <w:pStyle w:val="a8"/>
        <w:numPr>
          <w:ilvl w:val="0"/>
          <w:numId w:val="11"/>
        </w:num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  постановление </w:t>
      </w:r>
      <w:r w:rsidR="00E0132B" w:rsidRPr="00257952">
        <w:rPr>
          <w:rFonts w:ascii="Times New Roman" w:eastAsia="Times New Roman" w:hAnsi="Times New Roman" w:cs="Times New Roman"/>
          <w:sz w:val="28"/>
          <w:szCs w:val="28"/>
        </w:rPr>
        <w:t xml:space="preserve">выносить </w:t>
      </w:r>
      <w:r w:rsidRPr="00257952">
        <w:rPr>
          <w:rFonts w:ascii="Times New Roman" w:eastAsia="Times New Roman" w:hAnsi="Times New Roman" w:cs="Times New Roman"/>
          <w:sz w:val="28"/>
          <w:szCs w:val="28"/>
        </w:rPr>
        <w:t xml:space="preserve">о прекращении </w:t>
      </w:r>
      <w:r w:rsidR="00E0132B" w:rsidRPr="00257952">
        <w:rPr>
          <w:rFonts w:ascii="Times New Roman" w:eastAsia="Times New Roman" w:hAnsi="Times New Roman" w:cs="Times New Roman"/>
          <w:sz w:val="28"/>
          <w:szCs w:val="28"/>
        </w:rPr>
        <w:t xml:space="preserve">преследования </w:t>
      </w:r>
      <w:r w:rsidRPr="00257952">
        <w:rPr>
          <w:rFonts w:ascii="Times New Roman" w:eastAsia="Times New Roman" w:hAnsi="Times New Roman" w:cs="Times New Roman"/>
          <w:sz w:val="28"/>
          <w:szCs w:val="28"/>
        </w:rPr>
        <w:t>уголовного, после получения предварительно на то согласия руководителя следственного органа или, если закон этого не требует, - без такового, принимать некоторые иные процессуальные решения при наличии в его распоряжении соответствующих фактических оснований.</w:t>
      </w:r>
    </w:p>
    <w:p w:rsidR="000911A2" w:rsidRPr="00257952" w:rsidRDefault="00C723B5"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Если проанализировать два статуса: следователя и дознавателя, то можно увидеть красочную картину. Каждый из них ведет свое дело от начала до конца в рамках этапа </w:t>
      </w:r>
      <w:r w:rsidR="00E0132B" w:rsidRPr="00257952">
        <w:rPr>
          <w:rFonts w:ascii="Times New Roman" w:eastAsia="Times New Roman" w:hAnsi="Times New Roman" w:cs="Times New Roman"/>
          <w:sz w:val="28"/>
          <w:szCs w:val="28"/>
        </w:rPr>
        <w:t xml:space="preserve">расследования </w:t>
      </w:r>
      <w:r w:rsidRPr="00257952">
        <w:rPr>
          <w:rFonts w:ascii="Times New Roman" w:eastAsia="Times New Roman" w:hAnsi="Times New Roman" w:cs="Times New Roman"/>
          <w:sz w:val="28"/>
          <w:szCs w:val="28"/>
        </w:rPr>
        <w:t xml:space="preserve">предварительного. </w:t>
      </w:r>
      <w:r w:rsidR="00507A21" w:rsidRPr="00257952">
        <w:rPr>
          <w:rFonts w:ascii="Times New Roman" w:eastAsia="Times New Roman" w:hAnsi="Times New Roman" w:cs="Times New Roman"/>
          <w:sz w:val="28"/>
          <w:szCs w:val="28"/>
        </w:rPr>
        <w:t xml:space="preserve">Каждый </w:t>
      </w:r>
      <w:r w:rsidRPr="00257952">
        <w:rPr>
          <w:rFonts w:ascii="Times New Roman" w:eastAsia="Times New Roman" w:hAnsi="Times New Roman" w:cs="Times New Roman"/>
          <w:sz w:val="28"/>
          <w:szCs w:val="28"/>
        </w:rPr>
        <w:t xml:space="preserve">из них </w:t>
      </w:r>
      <w:r w:rsidR="004D428A" w:rsidRPr="00257952">
        <w:rPr>
          <w:rFonts w:ascii="Times New Roman" w:eastAsia="Times New Roman" w:hAnsi="Times New Roman" w:cs="Times New Roman"/>
          <w:sz w:val="28"/>
          <w:szCs w:val="28"/>
        </w:rPr>
        <w:t xml:space="preserve">принимать </w:t>
      </w:r>
      <w:r w:rsidR="00FB7AD9" w:rsidRPr="00257952">
        <w:rPr>
          <w:rFonts w:ascii="Times New Roman" w:eastAsia="Times New Roman" w:hAnsi="Times New Roman" w:cs="Times New Roman"/>
          <w:sz w:val="28"/>
          <w:szCs w:val="28"/>
        </w:rPr>
        <w:t>может</w:t>
      </w:r>
      <w:r w:rsidR="00507A21" w:rsidRPr="00257952">
        <w:rPr>
          <w:rFonts w:ascii="Times New Roman" w:eastAsia="Times New Roman" w:hAnsi="Times New Roman" w:cs="Times New Roman"/>
          <w:sz w:val="28"/>
          <w:szCs w:val="28"/>
        </w:rPr>
        <w:t xml:space="preserve"> самостоятельно различные </w:t>
      </w:r>
      <w:r w:rsidR="00E0132B" w:rsidRPr="00257952">
        <w:rPr>
          <w:rFonts w:ascii="Times New Roman" w:eastAsia="Times New Roman" w:hAnsi="Times New Roman" w:cs="Times New Roman"/>
          <w:sz w:val="28"/>
          <w:szCs w:val="28"/>
        </w:rPr>
        <w:t xml:space="preserve">действия </w:t>
      </w:r>
      <w:r w:rsidR="00507A21" w:rsidRPr="00257952">
        <w:rPr>
          <w:rFonts w:ascii="Times New Roman" w:eastAsia="Times New Roman" w:hAnsi="Times New Roman" w:cs="Times New Roman"/>
          <w:sz w:val="28"/>
          <w:szCs w:val="28"/>
        </w:rPr>
        <w:t>процессуальные</w:t>
      </w:r>
      <w:r w:rsidR="000911A2" w:rsidRPr="00257952">
        <w:rPr>
          <w:rFonts w:ascii="Times New Roman" w:eastAsia="Times New Roman" w:hAnsi="Times New Roman" w:cs="Times New Roman"/>
          <w:sz w:val="28"/>
          <w:szCs w:val="28"/>
        </w:rPr>
        <w:t xml:space="preserve">, </w:t>
      </w:r>
      <w:r w:rsidR="00507A21" w:rsidRPr="00257952">
        <w:rPr>
          <w:rFonts w:ascii="Times New Roman" w:eastAsia="Times New Roman" w:hAnsi="Times New Roman" w:cs="Times New Roman"/>
          <w:sz w:val="28"/>
          <w:szCs w:val="28"/>
        </w:rPr>
        <w:t xml:space="preserve">но есть исключения </w:t>
      </w:r>
      <w:r w:rsidR="00E0132B" w:rsidRPr="00257952">
        <w:rPr>
          <w:rFonts w:ascii="Times New Roman" w:eastAsia="Times New Roman" w:hAnsi="Times New Roman" w:cs="Times New Roman"/>
          <w:sz w:val="28"/>
          <w:szCs w:val="28"/>
        </w:rPr>
        <w:t xml:space="preserve">такие </w:t>
      </w:r>
      <w:r w:rsidR="00507A21" w:rsidRPr="00257952">
        <w:rPr>
          <w:rFonts w:ascii="Times New Roman" w:eastAsia="Times New Roman" w:hAnsi="Times New Roman" w:cs="Times New Roman"/>
          <w:sz w:val="28"/>
          <w:szCs w:val="28"/>
        </w:rPr>
        <w:t>из правил</w:t>
      </w:r>
      <w:r w:rsidR="000911A2" w:rsidRPr="00257952">
        <w:rPr>
          <w:rFonts w:ascii="Times New Roman" w:eastAsia="Times New Roman" w:hAnsi="Times New Roman" w:cs="Times New Roman"/>
          <w:sz w:val="28"/>
          <w:szCs w:val="28"/>
        </w:rPr>
        <w:t xml:space="preserve">, когда законом предусмотрено получение </w:t>
      </w:r>
      <w:r w:rsidR="004D428A" w:rsidRPr="00257952">
        <w:rPr>
          <w:rFonts w:ascii="Times New Roman" w:eastAsia="Times New Roman" w:hAnsi="Times New Roman" w:cs="Times New Roman"/>
          <w:sz w:val="28"/>
          <w:szCs w:val="28"/>
        </w:rPr>
        <w:t xml:space="preserve">у прокурора согласия </w:t>
      </w:r>
      <w:r w:rsidR="000911A2" w:rsidRPr="00257952">
        <w:rPr>
          <w:rFonts w:ascii="Times New Roman" w:eastAsia="Times New Roman" w:hAnsi="Times New Roman" w:cs="Times New Roman"/>
          <w:sz w:val="28"/>
          <w:szCs w:val="28"/>
        </w:rPr>
        <w:t>(рук</w:t>
      </w:r>
      <w:r w:rsidRPr="00257952">
        <w:rPr>
          <w:rFonts w:ascii="Times New Roman" w:eastAsia="Times New Roman" w:hAnsi="Times New Roman" w:cs="Times New Roman"/>
          <w:sz w:val="28"/>
          <w:szCs w:val="28"/>
        </w:rPr>
        <w:t>оводителя следственного орган</w:t>
      </w:r>
      <w:r w:rsidR="00BC5DF8" w:rsidRPr="00257952">
        <w:rPr>
          <w:rFonts w:ascii="Times New Roman" w:eastAsia="Times New Roman" w:hAnsi="Times New Roman" w:cs="Times New Roman"/>
          <w:sz w:val="28"/>
          <w:szCs w:val="28"/>
        </w:rPr>
        <w:t xml:space="preserve">а). </w:t>
      </w:r>
      <w:r w:rsidR="00507A21" w:rsidRPr="00257952">
        <w:rPr>
          <w:rFonts w:ascii="Times New Roman" w:eastAsia="Times New Roman" w:hAnsi="Times New Roman" w:cs="Times New Roman"/>
          <w:sz w:val="28"/>
          <w:szCs w:val="28"/>
        </w:rPr>
        <w:t>На следователя</w:t>
      </w:r>
      <w:r w:rsidR="000911A2" w:rsidRPr="00257952">
        <w:rPr>
          <w:rFonts w:ascii="Times New Roman" w:eastAsia="Times New Roman" w:hAnsi="Times New Roman" w:cs="Times New Roman"/>
          <w:sz w:val="28"/>
          <w:szCs w:val="28"/>
        </w:rPr>
        <w:t xml:space="preserve"> </w:t>
      </w:r>
      <w:r w:rsidR="00E0132B" w:rsidRPr="00257952">
        <w:rPr>
          <w:rFonts w:ascii="Times New Roman" w:eastAsia="Times New Roman" w:hAnsi="Times New Roman" w:cs="Times New Roman"/>
          <w:sz w:val="28"/>
          <w:szCs w:val="28"/>
        </w:rPr>
        <w:t xml:space="preserve">возложил </w:t>
      </w:r>
      <w:r w:rsidR="00BC5DF8" w:rsidRPr="00257952">
        <w:rPr>
          <w:rFonts w:ascii="Times New Roman" w:eastAsia="Times New Roman" w:hAnsi="Times New Roman" w:cs="Times New Roman"/>
          <w:sz w:val="28"/>
          <w:szCs w:val="28"/>
        </w:rPr>
        <w:t xml:space="preserve">закон весь объем ответственности </w:t>
      </w:r>
      <w:r w:rsidR="00507A21" w:rsidRPr="00257952">
        <w:rPr>
          <w:rFonts w:ascii="Times New Roman" w:eastAsia="Times New Roman" w:hAnsi="Times New Roman" w:cs="Times New Roman"/>
          <w:sz w:val="28"/>
          <w:szCs w:val="28"/>
        </w:rPr>
        <w:t xml:space="preserve">за правильность, законность и объективность </w:t>
      </w:r>
      <w:r w:rsidR="00BC5DF8" w:rsidRPr="00257952">
        <w:rPr>
          <w:rFonts w:ascii="Times New Roman" w:eastAsia="Times New Roman" w:hAnsi="Times New Roman" w:cs="Times New Roman"/>
          <w:sz w:val="28"/>
          <w:szCs w:val="28"/>
        </w:rPr>
        <w:t xml:space="preserve">совершаемых </w:t>
      </w:r>
      <w:r w:rsidR="004A4C64" w:rsidRPr="00257952">
        <w:rPr>
          <w:rFonts w:ascii="Times New Roman" w:eastAsia="Times New Roman" w:hAnsi="Times New Roman" w:cs="Times New Roman"/>
          <w:sz w:val="28"/>
          <w:szCs w:val="28"/>
        </w:rPr>
        <w:t xml:space="preserve">действий на протяжении </w:t>
      </w:r>
      <w:r w:rsidR="000911A2" w:rsidRPr="00257952">
        <w:rPr>
          <w:rFonts w:ascii="Times New Roman" w:eastAsia="Times New Roman" w:hAnsi="Times New Roman" w:cs="Times New Roman"/>
          <w:sz w:val="28"/>
          <w:szCs w:val="28"/>
        </w:rPr>
        <w:t xml:space="preserve">всего предварительного следствия. </w:t>
      </w:r>
      <w:r w:rsidR="00BC5DF8" w:rsidRPr="00257952">
        <w:rPr>
          <w:rFonts w:ascii="Times New Roman" w:eastAsia="Times New Roman" w:hAnsi="Times New Roman" w:cs="Times New Roman"/>
          <w:sz w:val="28"/>
          <w:szCs w:val="28"/>
        </w:rPr>
        <w:t>По правилу</w:t>
      </w:r>
      <w:r w:rsidR="00FB7AD9" w:rsidRPr="00257952">
        <w:rPr>
          <w:rFonts w:ascii="Times New Roman" w:eastAsia="Times New Roman" w:hAnsi="Times New Roman" w:cs="Times New Roman"/>
          <w:sz w:val="28"/>
          <w:szCs w:val="28"/>
        </w:rPr>
        <w:t>,</w:t>
      </w:r>
      <w:r w:rsidR="00BC5DF8" w:rsidRPr="00257952">
        <w:rPr>
          <w:rFonts w:ascii="Times New Roman" w:eastAsia="Times New Roman" w:hAnsi="Times New Roman" w:cs="Times New Roman"/>
          <w:sz w:val="28"/>
          <w:szCs w:val="28"/>
        </w:rPr>
        <w:t xml:space="preserve"> дознаватель</w:t>
      </w:r>
      <w:r w:rsidR="00FB7AD9" w:rsidRPr="00257952">
        <w:rPr>
          <w:rFonts w:ascii="Times New Roman" w:eastAsia="Times New Roman" w:hAnsi="Times New Roman" w:cs="Times New Roman"/>
          <w:sz w:val="28"/>
          <w:szCs w:val="28"/>
        </w:rPr>
        <w:t xml:space="preserve"> </w:t>
      </w:r>
      <w:r w:rsidR="00BC5DF8" w:rsidRPr="00257952">
        <w:rPr>
          <w:rFonts w:ascii="Times New Roman" w:eastAsia="Times New Roman" w:hAnsi="Times New Roman" w:cs="Times New Roman"/>
          <w:sz w:val="28"/>
          <w:szCs w:val="28"/>
        </w:rPr>
        <w:t>тоже отвечает за свои действия наполовину</w:t>
      </w:r>
      <w:r w:rsidR="00E0132B" w:rsidRPr="00257952">
        <w:rPr>
          <w:rFonts w:ascii="Times New Roman" w:eastAsia="Times New Roman" w:hAnsi="Times New Roman" w:cs="Times New Roman"/>
          <w:sz w:val="28"/>
          <w:szCs w:val="28"/>
        </w:rPr>
        <w:t xml:space="preserve"> только</w:t>
      </w:r>
      <w:r w:rsidR="00BC5DF8" w:rsidRPr="00257952">
        <w:rPr>
          <w:rFonts w:ascii="Times New Roman" w:eastAsia="Times New Roman" w:hAnsi="Times New Roman" w:cs="Times New Roman"/>
          <w:sz w:val="28"/>
          <w:szCs w:val="28"/>
        </w:rPr>
        <w:t xml:space="preserve">. </w:t>
      </w:r>
      <w:r w:rsidR="00E0132B" w:rsidRPr="00257952">
        <w:rPr>
          <w:rFonts w:ascii="Times New Roman" w:eastAsia="Times New Roman" w:hAnsi="Times New Roman" w:cs="Times New Roman"/>
          <w:sz w:val="28"/>
          <w:szCs w:val="28"/>
        </w:rPr>
        <w:t>Г</w:t>
      </w:r>
      <w:r w:rsidR="00BC5DF8" w:rsidRPr="00257952">
        <w:rPr>
          <w:rFonts w:ascii="Times New Roman" w:eastAsia="Times New Roman" w:hAnsi="Times New Roman" w:cs="Times New Roman"/>
          <w:sz w:val="28"/>
          <w:szCs w:val="28"/>
        </w:rPr>
        <w:t>оворя</w:t>
      </w:r>
      <w:r w:rsidR="00E0132B" w:rsidRPr="00257952">
        <w:rPr>
          <w:rFonts w:ascii="Times New Roman" w:eastAsia="Times New Roman" w:hAnsi="Times New Roman" w:cs="Times New Roman"/>
          <w:sz w:val="28"/>
          <w:szCs w:val="28"/>
        </w:rPr>
        <w:t xml:space="preserve"> проще</w:t>
      </w:r>
      <w:r w:rsidR="00BC5DF8" w:rsidRPr="00257952">
        <w:rPr>
          <w:rFonts w:ascii="Times New Roman" w:eastAsia="Times New Roman" w:hAnsi="Times New Roman" w:cs="Times New Roman"/>
          <w:sz w:val="28"/>
          <w:szCs w:val="28"/>
        </w:rPr>
        <w:t xml:space="preserve">, </w:t>
      </w:r>
      <w:r w:rsidR="00FB7AD9" w:rsidRPr="00257952">
        <w:rPr>
          <w:rFonts w:ascii="Times New Roman" w:eastAsia="Times New Roman" w:hAnsi="Times New Roman" w:cs="Times New Roman"/>
          <w:sz w:val="28"/>
          <w:szCs w:val="28"/>
        </w:rPr>
        <w:t xml:space="preserve">у дознавателя </w:t>
      </w:r>
      <w:r w:rsidR="00E0132B" w:rsidRPr="00257952">
        <w:rPr>
          <w:rFonts w:ascii="Times New Roman" w:eastAsia="Times New Roman" w:hAnsi="Times New Roman" w:cs="Times New Roman"/>
          <w:sz w:val="28"/>
          <w:szCs w:val="28"/>
        </w:rPr>
        <w:t xml:space="preserve">такой самостоятельности </w:t>
      </w:r>
      <w:r w:rsidR="00BC5DF8" w:rsidRPr="00257952">
        <w:rPr>
          <w:rFonts w:ascii="Times New Roman" w:eastAsia="Times New Roman" w:hAnsi="Times New Roman" w:cs="Times New Roman"/>
          <w:sz w:val="28"/>
          <w:szCs w:val="28"/>
        </w:rPr>
        <w:t>процессуальной</w:t>
      </w:r>
      <w:r w:rsidR="004D428A" w:rsidRPr="00257952">
        <w:rPr>
          <w:rFonts w:ascii="Times New Roman" w:eastAsia="Times New Roman" w:hAnsi="Times New Roman" w:cs="Times New Roman"/>
          <w:sz w:val="28"/>
          <w:szCs w:val="28"/>
        </w:rPr>
        <w:t xml:space="preserve"> нет</w:t>
      </w:r>
      <w:r w:rsidR="00BC5DF8" w:rsidRPr="00257952">
        <w:rPr>
          <w:rFonts w:ascii="Times New Roman" w:eastAsia="Times New Roman" w:hAnsi="Times New Roman" w:cs="Times New Roman"/>
          <w:sz w:val="28"/>
          <w:szCs w:val="28"/>
        </w:rPr>
        <w:t xml:space="preserve">, которая </w:t>
      </w:r>
      <w:r w:rsidR="00E0132B" w:rsidRPr="00257952">
        <w:rPr>
          <w:rFonts w:ascii="Times New Roman" w:eastAsia="Times New Roman" w:hAnsi="Times New Roman" w:cs="Times New Roman"/>
          <w:sz w:val="28"/>
          <w:szCs w:val="28"/>
        </w:rPr>
        <w:t xml:space="preserve">следователю </w:t>
      </w:r>
      <w:r w:rsidR="00FB7AD9" w:rsidRPr="00257952">
        <w:rPr>
          <w:rFonts w:ascii="Times New Roman" w:eastAsia="Times New Roman" w:hAnsi="Times New Roman" w:cs="Times New Roman"/>
          <w:sz w:val="28"/>
          <w:szCs w:val="28"/>
        </w:rPr>
        <w:t>присущ</w:t>
      </w:r>
      <w:r w:rsidR="00BC5DF8" w:rsidRPr="00257952">
        <w:rPr>
          <w:rFonts w:ascii="Times New Roman" w:eastAsia="Times New Roman" w:hAnsi="Times New Roman" w:cs="Times New Roman"/>
          <w:sz w:val="28"/>
          <w:szCs w:val="28"/>
        </w:rPr>
        <w:t>а</w:t>
      </w:r>
      <w:r w:rsidR="00FB7AD9" w:rsidRPr="00257952">
        <w:rPr>
          <w:rFonts w:ascii="Times New Roman" w:eastAsia="Times New Roman" w:hAnsi="Times New Roman" w:cs="Times New Roman"/>
          <w:sz w:val="28"/>
          <w:szCs w:val="28"/>
        </w:rPr>
        <w:t>.</w:t>
      </w:r>
    </w:p>
    <w:p w:rsidR="003B56D4" w:rsidRPr="00257952" w:rsidRDefault="008526A8"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Более того,</w:t>
      </w:r>
      <w:r w:rsidR="00FB7AD9" w:rsidRPr="00257952">
        <w:rPr>
          <w:rFonts w:ascii="Times New Roman" w:eastAsia="Times New Roman" w:hAnsi="Times New Roman" w:cs="Times New Roman"/>
          <w:sz w:val="28"/>
          <w:szCs w:val="28"/>
        </w:rPr>
        <w:t xml:space="preserve"> постановления, требования, поручения и запросы, как следователя, так и дознавателя, </w:t>
      </w:r>
      <w:r w:rsidRPr="00257952">
        <w:rPr>
          <w:rFonts w:ascii="Times New Roman" w:eastAsia="Times New Roman" w:hAnsi="Times New Roman" w:cs="Times New Roman"/>
          <w:sz w:val="28"/>
          <w:szCs w:val="28"/>
        </w:rPr>
        <w:t xml:space="preserve">которые </w:t>
      </w:r>
      <w:r w:rsidR="00E0132B" w:rsidRPr="00257952">
        <w:rPr>
          <w:rFonts w:ascii="Times New Roman" w:eastAsia="Times New Roman" w:hAnsi="Times New Roman" w:cs="Times New Roman"/>
          <w:sz w:val="28"/>
          <w:szCs w:val="28"/>
        </w:rPr>
        <w:t xml:space="preserve">лица </w:t>
      </w:r>
      <w:r w:rsidRPr="00257952">
        <w:rPr>
          <w:rFonts w:ascii="Times New Roman" w:eastAsia="Times New Roman" w:hAnsi="Times New Roman" w:cs="Times New Roman"/>
          <w:sz w:val="28"/>
          <w:szCs w:val="28"/>
        </w:rPr>
        <w:t xml:space="preserve">данные выносят </w:t>
      </w:r>
      <w:r w:rsidR="00FB7AD9" w:rsidRPr="00257952">
        <w:rPr>
          <w:rFonts w:ascii="Times New Roman" w:eastAsia="Times New Roman" w:hAnsi="Times New Roman" w:cs="Times New Roman"/>
          <w:sz w:val="28"/>
          <w:szCs w:val="28"/>
        </w:rPr>
        <w:t xml:space="preserve">в </w:t>
      </w:r>
      <w:r w:rsidRPr="00257952">
        <w:rPr>
          <w:rFonts w:ascii="Times New Roman" w:eastAsia="Times New Roman" w:hAnsi="Times New Roman" w:cs="Times New Roman"/>
          <w:sz w:val="28"/>
          <w:szCs w:val="28"/>
        </w:rPr>
        <w:t>рамк</w:t>
      </w:r>
      <w:r w:rsidR="00FB7AD9" w:rsidRPr="00257952">
        <w:rPr>
          <w:rFonts w:ascii="Times New Roman" w:eastAsia="Times New Roman" w:hAnsi="Times New Roman" w:cs="Times New Roman"/>
          <w:sz w:val="28"/>
          <w:szCs w:val="28"/>
        </w:rPr>
        <w:t xml:space="preserve">ах своих полномочий по находящимся в их производстве </w:t>
      </w:r>
      <w:r w:rsidR="00E0132B" w:rsidRPr="00257952">
        <w:rPr>
          <w:rFonts w:ascii="Times New Roman" w:eastAsia="Times New Roman" w:hAnsi="Times New Roman" w:cs="Times New Roman"/>
          <w:sz w:val="28"/>
          <w:szCs w:val="28"/>
        </w:rPr>
        <w:t xml:space="preserve">делам </w:t>
      </w:r>
      <w:r w:rsidR="00FB7AD9" w:rsidRPr="00257952">
        <w:rPr>
          <w:rFonts w:ascii="Times New Roman" w:eastAsia="Times New Roman" w:hAnsi="Times New Roman" w:cs="Times New Roman"/>
          <w:sz w:val="28"/>
          <w:szCs w:val="28"/>
        </w:rPr>
        <w:t xml:space="preserve">уголовным, обязательны для исполнения всеми предприятиями, учреждениями, организациями, </w:t>
      </w:r>
      <w:r w:rsidR="00E0132B" w:rsidRPr="00257952">
        <w:rPr>
          <w:rFonts w:ascii="Times New Roman" w:eastAsia="Times New Roman" w:hAnsi="Times New Roman" w:cs="Times New Roman"/>
          <w:sz w:val="28"/>
          <w:szCs w:val="28"/>
        </w:rPr>
        <w:t xml:space="preserve">лицами </w:t>
      </w:r>
      <w:r w:rsidR="00FB7AD9" w:rsidRPr="00257952">
        <w:rPr>
          <w:rFonts w:ascii="Times New Roman" w:eastAsia="Times New Roman" w:hAnsi="Times New Roman" w:cs="Times New Roman"/>
          <w:sz w:val="28"/>
          <w:szCs w:val="28"/>
        </w:rPr>
        <w:t>должностными и гражданами и не существует даже никаких малейших исключений (</w:t>
      </w:r>
      <w:hyperlink r:id="rId17" w:history="1">
        <w:r w:rsidR="00FB7AD9" w:rsidRPr="00257952">
          <w:rPr>
            <w:rFonts w:ascii="Times New Roman" w:eastAsia="Times New Roman" w:hAnsi="Times New Roman" w:cs="Times New Roman"/>
            <w:sz w:val="28"/>
            <w:szCs w:val="28"/>
          </w:rPr>
          <w:t>ч. 4 ст. 21</w:t>
        </w:r>
      </w:hyperlink>
      <w:r w:rsidR="00FB7AD9" w:rsidRPr="00257952">
        <w:rPr>
          <w:rFonts w:ascii="Times New Roman" w:eastAsia="Times New Roman" w:hAnsi="Times New Roman" w:cs="Times New Roman"/>
          <w:sz w:val="28"/>
          <w:szCs w:val="28"/>
        </w:rPr>
        <w:t xml:space="preserve"> УПК).</w:t>
      </w:r>
      <w:r w:rsidRPr="00257952">
        <w:rPr>
          <w:rFonts w:ascii="Times New Roman" w:eastAsia="Times New Roman" w:hAnsi="Times New Roman" w:cs="Times New Roman"/>
          <w:sz w:val="28"/>
          <w:szCs w:val="28"/>
        </w:rPr>
        <w:t xml:space="preserve"> </w:t>
      </w:r>
      <w:r w:rsidR="00E0132B" w:rsidRPr="00257952">
        <w:rPr>
          <w:rFonts w:ascii="Times New Roman" w:eastAsia="Times New Roman" w:hAnsi="Times New Roman" w:cs="Times New Roman"/>
          <w:sz w:val="28"/>
          <w:szCs w:val="28"/>
        </w:rPr>
        <w:t>Словами д</w:t>
      </w:r>
      <w:r w:rsidRPr="00257952">
        <w:rPr>
          <w:rFonts w:ascii="Times New Roman" w:eastAsia="Times New Roman" w:hAnsi="Times New Roman" w:cs="Times New Roman"/>
          <w:sz w:val="28"/>
          <w:szCs w:val="28"/>
        </w:rPr>
        <w:t>ругими, как сказал – так и должно быть.</w:t>
      </w:r>
    </w:p>
    <w:p w:rsidR="007E498E" w:rsidRPr="00257952" w:rsidRDefault="003B56D4" w:rsidP="00257952">
      <w:pPr>
        <w:spacing w:before="100" w:beforeAutospacing="1" w:after="0" w:line="240" w:lineRule="auto"/>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          </w:t>
      </w:r>
      <w:r w:rsidR="008526A8" w:rsidRPr="00257952">
        <w:rPr>
          <w:rFonts w:ascii="Times New Roman" w:eastAsia="Times New Roman" w:hAnsi="Times New Roman" w:cs="Times New Roman"/>
          <w:sz w:val="28"/>
          <w:szCs w:val="28"/>
        </w:rPr>
        <w:t xml:space="preserve">Все-таки у следователя </w:t>
      </w:r>
      <w:r w:rsidR="004D428A" w:rsidRPr="00257952">
        <w:rPr>
          <w:rFonts w:ascii="Times New Roman" w:eastAsia="Times New Roman" w:hAnsi="Times New Roman" w:cs="Times New Roman"/>
          <w:sz w:val="28"/>
          <w:szCs w:val="28"/>
        </w:rPr>
        <w:t xml:space="preserve">выше </w:t>
      </w:r>
      <w:r w:rsidR="008526A8" w:rsidRPr="00257952">
        <w:rPr>
          <w:rFonts w:ascii="Times New Roman" w:eastAsia="Times New Roman" w:hAnsi="Times New Roman" w:cs="Times New Roman"/>
          <w:sz w:val="28"/>
          <w:szCs w:val="28"/>
        </w:rPr>
        <w:t xml:space="preserve">статус, нежели у дознавателя, и поэтому имеются некоторые отличия в их полномочиях. </w:t>
      </w:r>
    </w:p>
    <w:p w:rsidR="00257952" w:rsidRPr="00257952" w:rsidRDefault="00FD2368" w:rsidP="00257952">
      <w:pPr>
        <w:pStyle w:val="a3"/>
        <w:spacing w:after="0"/>
        <w:ind w:firstLine="539"/>
        <w:jc w:val="both"/>
        <w:rPr>
          <w:b/>
          <w:sz w:val="32"/>
          <w:szCs w:val="28"/>
        </w:rPr>
      </w:pPr>
      <w:r w:rsidRPr="00257952">
        <w:rPr>
          <w:b/>
          <w:sz w:val="32"/>
          <w:szCs w:val="28"/>
        </w:rPr>
        <w:t xml:space="preserve">1.2. </w:t>
      </w:r>
      <w:r w:rsidR="00257952" w:rsidRPr="00257952">
        <w:rPr>
          <w:b/>
          <w:sz w:val="32"/>
          <w:szCs w:val="28"/>
        </w:rPr>
        <w:t xml:space="preserve"> С</w:t>
      </w:r>
      <w:r w:rsidR="00463384" w:rsidRPr="00257952">
        <w:rPr>
          <w:b/>
          <w:sz w:val="32"/>
          <w:szCs w:val="28"/>
        </w:rPr>
        <w:t>торона обвинения</w:t>
      </w:r>
      <w:r w:rsidR="00FB7AD9" w:rsidRPr="00257952">
        <w:rPr>
          <w:b/>
          <w:sz w:val="32"/>
          <w:szCs w:val="28"/>
        </w:rPr>
        <w:t>.</w:t>
      </w:r>
      <w:r w:rsidR="00463384" w:rsidRPr="00257952">
        <w:rPr>
          <w:b/>
          <w:sz w:val="32"/>
          <w:szCs w:val="28"/>
        </w:rPr>
        <w:t xml:space="preserve">  </w:t>
      </w:r>
    </w:p>
    <w:p w:rsidR="007E498E" w:rsidRPr="00257952" w:rsidRDefault="007E498E" w:rsidP="00257952">
      <w:pPr>
        <w:pStyle w:val="a3"/>
        <w:spacing w:after="0"/>
        <w:ind w:firstLine="539"/>
        <w:jc w:val="both"/>
        <w:rPr>
          <w:sz w:val="28"/>
          <w:szCs w:val="28"/>
        </w:rPr>
      </w:pPr>
      <w:r w:rsidRPr="00257952">
        <w:rPr>
          <w:sz w:val="28"/>
          <w:szCs w:val="28"/>
        </w:rPr>
        <w:t xml:space="preserve">В последнее время </w:t>
      </w:r>
      <w:r w:rsidR="006F312E" w:rsidRPr="00257952">
        <w:rPr>
          <w:sz w:val="28"/>
          <w:szCs w:val="28"/>
        </w:rPr>
        <w:t xml:space="preserve">ученые спорят и спорят, к какой стороне </w:t>
      </w:r>
      <w:r w:rsidR="004D428A" w:rsidRPr="00257952">
        <w:rPr>
          <w:sz w:val="28"/>
          <w:szCs w:val="28"/>
        </w:rPr>
        <w:t xml:space="preserve">следователя </w:t>
      </w:r>
      <w:r w:rsidR="006F312E" w:rsidRPr="00257952">
        <w:rPr>
          <w:sz w:val="28"/>
          <w:szCs w:val="28"/>
        </w:rPr>
        <w:t xml:space="preserve">лучше отнести. В законе записано, что следователь также как и прокурор относится к стороне обвинения. И все же </w:t>
      </w:r>
      <w:r w:rsidR="004D428A" w:rsidRPr="00257952">
        <w:rPr>
          <w:sz w:val="28"/>
          <w:szCs w:val="28"/>
        </w:rPr>
        <w:t xml:space="preserve">настаивают </w:t>
      </w:r>
      <w:r w:rsidR="006F312E" w:rsidRPr="00257952">
        <w:rPr>
          <w:sz w:val="28"/>
          <w:szCs w:val="28"/>
        </w:rPr>
        <w:t>одни</w:t>
      </w:r>
      <w:r w:rsidR="00D318FA" w:rsidRPr="00257952">
        <w:rPr>
          <w:sz w:val="28"/>
          <w:szCs w:val="28"/>
        </w:rPr>
        <w:t xml:space="preserve">, что он относился и должен быть приписан к участникам со стороны обвинения. А другие </w:t>
      </w:r>
      <w:r w:rsidR="006F312E" w:rsidRPr="00257952">
        <w:rPr>
          <w:sz w:val="28"/>
          <w:szCs w:val="28"/>
        </w:rPr>
        <w:t xml:space="preserve">опровергают их точку зрения и утверждают, свое, </w:t>
      </w:r>
      <w:r w:rsidR="00D318FA" w:rsidRPr="00257952">
        <w:rPr>
          <w:sz w:val="28"/>
          <w:szCs w:val="28"/>
        </w:rPr>
        <w:t xml:space="preserve">что следователь </w:t>
      </w:r>
      <w:r w:rsidRPr="00257952">
        <w:rPr>
          <w:sz w:val="28"/>
          <w:szCs w:val="28"/>
        </w:rPr>
        <w:t>не должен относиться к стороне обвинения.</w:t>
      </w:r>
      <w:r w:rsidR="006F312E" w:rsidRPr="00257952">
        <w:rPr>
          <w:sz w:val="28"/>
          <w:szCs w:val="28"/>
        </w:rPr>
        <w:t xml:space="preserve"> </w:t>
      </w:r>
      <w:r w:rsidR="00F14D9C" w:rsidRPr="00257952">
        <w:rPr>
          <w:sz w:val="28"/>
          <w:szCs w:val="28"/>
        </w:rPr>
        <w:t>Как хорошо, что нет сторонников другой идеи, а почему бы следователя не приписать к другой группе</w:t>
      </w:r>
      <w:r w:rsidR="00F14D9C">
        <w:rPr>
          <w:sz w:val="28"/>
          <w:szCs w:val="28"/>
        </w:rPr>
        <w:t>,</w:t>
      </w:r>
      <w:r w:rsidR="00F14D9C" w:rsidRPr="00257952">
        <w:rPr>
          <w:sz w:val="28"/>
          <w:szCs w:val="28"/>
        </w:rPr>
        <w:t xml:space="preserve"> например, иные участники уголовного судопроизводства?</w:t>
      </w:r>
    </w:p>
    <w:p w:rsidR="007E498E" w:rsidRPr="00257952" w:rsidRDefault="006F312E" w:rsidP="00257952">
      <w:pPr>
        <w:pStyle w:val="a3"/>
        <w:spacing w:after="0"/>
        <w:ind w:firstLine="539"/>
        <w:jc w:val="both"/>
        <w:rPr>
          <w:sz w:val="28"/>
          <w:szCs w:val="28"/>
        </w:rPr>
      </w:pPr>
      <w:r w:rsidRPr="00257952">
        <w:rPr>
          <w:sz w:val="28"/>
          <w:szCs w:val="28"/>
        </w:rPr>
        <w:t>Для начала рассмо</w:t>
      </w:r>
      <w:r w:rsidR="008478A7" w:rsidRPr="00257952">
        <w:rPr>
          <w:sz w:val="28"/>
          <w:szCs w:val="28"/>
        </w:rPr>
        <w:t xml:space="preserve">трим мнения одних сторонников, </w:t>
      </w:r>
      <w:r w:rsidR="004D428A" w:rsidRPr="00257952">
        <w:rPr>
          <w:sz w:val="28"/>
          <w:szCs w:val="28"/>
        </w:rPr>
        <w:t xml:space="preserve">выступают против </w:t>
      </w:r>
      <w:r w:rsidR="008478A7" w:rsidRPr="00257952">
        <w:rPr>
          <w:sz w:val="28"/>
          <w:szCs w:val="28"/>
        </w:rPr>
        <w:t xml:space="preserve">которые. </w:t>
      </w:r>
      <w:r w:rsidR="00FB7AD9" w:rsidRPr="00257952">
        <w:rPr>
          <w:sz w:val="28"/>
          <w:szCs w:val="28"/>
        </w:rPr>
        <w:t xml:space="preserve">По мнению </w:t>
      </w:r>
      <w:r w:rsidR="00F73232" w:rsidRPr="00257952">
        <w:rPr>
          <w:sz w:val="28"/>
          <w:szCs w:val="28"/>
        </w:rPr>
        <w:t xml:space="preserve">ученого и </w:t>
      </w:r>
      <w:r w:rsidR="007E498E" w:rsidRPr="00257952">
        <w:rPr>
          <w:sz w:val="28"/>
          <w:szCs w:val="28"/>
        </w:rPr>
        <w:t>профессор</w:t>
      </w:r>
      <w:r w:rsidR="00F73232" w:rsidRPr="00257952">
        <w:rPr>
          <w:sz w:val="28"/>
          <w:szCs w:val="28"/>
        </w:rPr>
        <w:t>а</w:t>
      </w:r>
      <w:r w:rsidR="007E498E" w:rsidRPr="00257952">
        <w:rPr>
          <w:sz w:val="28"/>
          <w:szCs w:val="28"/>
        </w:rPr>
        <w:t xml:space="preserve"> </w:t>
      </w:r>
      <w:r w:rsidR="00E0132B" w:rsidRPr="00257952">
        <w:rPr>
          <w:sz w:val="28"/>
          <w:szCs w:val="28"/>
        </w:rPr>
        <w:t xml:space="preserve">известного </w:t>
      </w:r>
      <w:r w:rsidR="007E498E" w:rsidRPr="00257952">
        <w:rPr>
          <w:sz w:val="28"/>
          <w:szCs w:val="28"/>
        </w:rPr>
        <w:t>С. Шейфер</w:t>
      </w:r>
      <w:r w:rsidR="00F73232" w:rsidRPr="00257952">
        <w:rPr>
          <w:sz w:val="28"/>
          <w:szCs w:val="28"/>
        </w:rPr>
        <w:t xml:space="preserve">а следователь </w:t>
      </w:r>
      <w:r w:rsidR="00E0132B" w:rsidRPr="00257952">
        <w:rPr>
          <w:sz w:val="28"/>
          <w:szCs w:val="28"/>
        </w:rPr>
        <w:t xml:space="preserve">выступать </w:t>
      </w:r>
      <w:r w:rsidR="007E498E" w:rsidRPr="00257952">
        <w:rPr>
          <w:sz w:val="28"/>
          <w:szCs w:val="28"/>
        </w:rPr>
        <w:t xml:space="preserve">не должен в </w:t>
      </w:r>
      <w:r w:rsidR="00E0132B" w:rsidRPr="00257952">
        <w:rPr>
          <w:sz w:val="28"/>
          <w:szCs w:val="28"/>
        </w:rPr>
        <w:t xml:space="preserve">процессе </w:t>
      </w:r>
      <w:r w:rsidR="007E498E" w:rsidRPr="00257952">
        <w:rPr>
          <w:sz w:val="28"/>
          <w:szCs w:val="28"/>
        </w:rPr>
        <w:t>уголовном</w:t>
      </w:r>
      <w:r w:rsidR="00FB7AD9" w:rsidRPr="00257952">
        <w:rPr>
          <w:sz w:val="28"/>
          <w:szCs w:val="28"/>
        </w:rPr>
        <w:t xml:space="preserve"> на стороне обвинения. </w:t>
      </w:r>
      <w:r w:rsidR="00F14D9C" w:rsidRPr="00257952">
        <w:rPr>
          <w:sz w:val="28"/>
          <w:szCs w:val="28"/>
        </w:rPr>
        <w:t>Высказывание свое аргументирует он образом таким, что следователь " не испытывать не может состояния внутренней раздвоенности, себя сознавая, с одной стороны, субъектом преследования уголовного, собирать обязанным уличающие обвиняемого (подозреваемого) доказательства, а с другой - исследователем, вынужденным опровергать себя самого, обстоятельства устанавливая, несовместимые с обвинением"</w:t>
      </w:r>
      <w:r w:rsidR="00F14D9C">
        <w:rPr>
          <w:sz w:val="28"/>
          <w:szCs w:val="28"/>
        </w:rPr>
        <w:t>.</w:t>
      </w:r>
      <w:r w:rsidR="00F14D9C" w:rsidRPr="00257952">
        <w:rPr>
          <w:rStyle w:val="a7"/>
          <w:sz w:val="28"/>
          <w:szCs w:val="28"/>
        </w:rPr>
        <w:footnoteReference w:id="2"/>
      </w:r>
      <w:r w:rsidR="00F14D9C" w:rsidRPr="00257952">
        <w:rPr>
          <w:sz w:val="28"/>
          <w:szCs w:val="28"/>
        </w:rPr>
        <w:t xml:space="preserve"> </w:t>
      </w:r>
    </w:p>
    <w:p w:rsidR="007E498E" w:rsidRPr="00257952" w:rsidRDefault="00214FF7" w:rsidP="00257952">
      <w:pPr>
        <w:pStyle w:val="a3"/>
        <w:spacing w:after="0"/>
        <w:ind w:firstLine="539"/>
        <w:jc w:val="both"/>
        <w:rPr>
          <w:sz w:val="28"/>
          <w:szCs w:val="28"/>
        </w:rPr>
      </w:pPr>
      <w:r w:rsidRPr="00257952">
        <w:rPr>
          <w:sz w:val="28"/>
          <w:szCs w:val="28"/>
        </w:rPr>
        <w:t xml:space="preserve">И </w:t>
      </w:r>
      <w:r w:rsidR="00E0132B" w:rsidRPr="00257952">
        <w:rPr>
          <w:sz w:val="28"/>
          <w:szCs w:val="28"/>
        </w:rPr>
        <w:t xml:space="preserve">много </w:t>
      </w:r>
      <w:r w:rsidR="004D428A" w:rsidRPr="00257952">
        <w:rPr>
          <w:sz w:val="28"/>
          <w:szCs w:val="28"/>
        </w:rPr>
        <w:t xml:space="preserve">людей </w:t>
      </w:r>
      <w:r w:rsidRPr="00257952">
        <w:rPr>
          <w:sz w:val="28"/>
          <w:szCs w:val="28"/>
        </w:rPr>
        <w:t xml:space="preserve">очень поддерживает мнение этой группы ученых. </w:t>
      </w:r>
      <w:r w:rsidR="00F14D9C" w:rsidRPr="00257952">
        <w:rPr>
          <w:sz w:val="28"/>
          <w:szCs w:val="28"/>
        </w:rPr>
        <w:t>Соглашаться-то соглашаются, а сами не могут объяснить</w:t>
      </w:r>
      <w:r w:rsidR="00F14D9C">
        <w:rPr>
          <w:sz w:val="28"/>
          <w:szCs w:val="28"/>
        </w:rPr>
        <w:t>,</w:t>
      </w:r>
      <w:r w:rsidR="00F14D9C" w:rsidRPr="00257952">
        <w:rPr>
          <w:sz w:val="28"/>
          <w:szCs w:val="28"/>
        </w:rPr>
        <w:t xml:space="preserve"> кто же тогда будет выполнять процессуальную функцию обвинения вместо следователя?</w:t>
      </w:r>
    </w:p>
    <w:p w:rsidR="007E498E" w:rsidRPr="00257952" w:rsidRDefault="00F14D9C" w:rsidP="00257952">
      <w:pPr>
        <w:pStyle w:val="a3"/>
        <w:spacing w:after="0"/>
        <w:ind w:firstLine="539"/>
        <w:jc w:val="both"/>
        <w:rPr>
          <w:sz w:val="28"/>
          <w:szCs w:val="28"/>
        </w:rPr>
      </w:pPr>
      <w:r w:rsidRPr="00257952">
        <w:rPr>
          <w:sz w:val="28"/>
          <w:szCs w:val="28"/>
        </w:rPr>
        <w:t>Конечно, в настоящее время субъект производства предварительного следствия, т.е. следователь, выполняет такие функции процессуальные, как преступлений расследование, обвинение и разрешение дела уголовного (имеется в виду прекращение следователем уголовного дела)</w:t>
      </w:r>
      <w:r>
        <w:rPr>
          <w:sz w:val="28"/>
          <w:szCs w:val="28"/>
        </w:rPr>
        <w:t>.</w:t>
      </w:r>
      <w:r w:rsidRPr="00257952">
        <w:rPr>
          <w:rStyle w:val="a7"/>
          <w:sz w:val="28"/>
          <w:szCs w:val="28"/>
        </w:rPr>
        <w:footnoteReference w:id="3"/>
      </w:r>
    </w:p>
    <w:p w:rsidR="007E498E" w:rsidRPr="00257952" w:rsidRDefault="00B07278" w:rsidP="00257952">
      <w:pPr>
        <w:pStyle w:val="a3"/>
        <w:spacing w:after="0"/>
        <w:ind w:firstLine="539"/>
        <w:jc w:val="both"/>
        <w:rPr>
          <w:sz w:val="28"/>
          <w:szCs w:val="28"/>
        </w:rPr>
      </w:pPr>
      <w:r w:rsidRPr="00257952">
        <w:rPr>
          <w:sz w:val="28"/>
          <w:szCs w:val="28"/>
        </w:rPr>
        <w:t xml:space="preserve">А сейчас </w:t>
      </w:r>
      <w:r w:rsidR="004D428A" w:rsidRPr="00257952">
        <w:rPr>
          <w:sz w:val="28"/>
          <w:szCs w:val="28"/>
        </w:rPr>
        <w:t xml:space="preserve">рассматривать </w:t>
      </w:r>
      <w:r w:rsidRPr="00257952">
        <w:rPr>
          <w:sz w:val="28"/>
          <w:szCs w:val="28"/>
        </w:rPr>
        <w:t xml:space="preserve">мы будем и анализировать </w:t>
      </w:r>
      <w:r w:rsidR="007E498E" w:rsidRPr="00257952">
        <w:rPr>
          <w:sz w:val="28"/>
          <w:szCs w:val="28"/>
        </w:rPr>
        <w:t>функцию обвинения, которую в настоя</w:t>
      </w:r>
      <w:r w:rsidR="00FB7AD9" w:rsidRPr="00257952">
        <w:rPr>
          <w:sz w:val="28"/>
          <w:szCs w:val="28"/>
        </w:rPr>
        <w:t xml:space="preserve">щее время </w:t>
      </w:r>
      <w:r w:rsidR="004D428A" w:rsidRPr="00257952">
        <w:rPr>
          <w:sz w:val="28"/>
          <w:szCs w:val="28"/>
        </w:rPr>
        <w:t>следователь ис</w:t>
      </w:r>
      <w:r w:rsidR="00FB7AD9" w:rsidRPr="00257952">
        <w:rPr>
          <w:sz w:val="28"/>
          <w:szCs w:val="28"/>
        </w:rPr>
        <w:t>полняет.</w:t>
      </w:r>
      <w:r w:rsidR="007E498E" w:rsidRPr="00257952">
        <w:rPr>
          <w:sz w:val="28"/>
          <w:szCs w:val="28"/>
        </w:rPr>
        <w:t xml:space="preserve"> </w:t>
      </w:r>
      <w:hyperlink r:id="rId18" w:history="1">
        <w:r w:rsidR="00FB7AD9" w:rsidRPr="00257952">
          <w:rPr>
            <w:rStyle w:val="a4"/>
            <w:color w:val="auto"/>
            <w:sz w:val="28"/>
            <w:szCs w:val="28"/>
          </w:rPr>
          <w:t>П</w:t>
        </w:r>
        <w:r w:rsidR="007E498E" w:rsidRPr="00257952">
          <w:rPr>
            <w:rStyle w:val="a4"/>
            <w:color w:val="auto"/>
            <w:sz w:val="28"/>
            <w:szCs w:val="28"/>
          </w:rPr>
          <w:t>. 22 ст. 5</w:t>
        </w:r>
      </w:hyperlink>
      <w:r w:rsidR="007E498E" w:rsidRPr="00257952">
        <w:rPr>
          <w:sz w:val="28"/>
          <w:szCs w:val="28"/>
        </w:rPr>
        <w:t xml:space="preserve"> УПК </w:t>
      </w:r>
      <w:r w:rsidR="00FB7AD9" w:rsidRPr="00257952">
        <w:rPr>
          <w:sz w:val="28"/>
          <w:szCs w:val="28"/>
        </w:rPr>
        <w:t xml:space="preserve">гласит, </w:t>
      </w:r>
      <w:r w:rsidR="007E498E" w:rsidRPr="00257952">
        <w:rPr>
          <w:sz w:val="28"/>
          <w:szCs w:val="28"/>
        </w:rPr>
        <w:t>что об</w:t>
      </w:r>
      <w:r w:rsidR="00FB7AD9" w:rsidRPr="00257952">
        <w:rPr>
          <w:sz w:val="28"/>
          <w:szCs w:val="28"/>
        </w:rPr>
        <w:t>винение</w:t>
      </w:r>
      <w:r w:rsidRPr="00257952">
        <w:rPr>
          <w:sz w:val="28"/>
          <w:szCs w:val="28"/>
        </w:rPr>
        <w:t xml:space="preserve"> – это увер</w:t>
      </w:r>
      <w:r w:rsidR="007E498E" w:rsidRPr="00257952">
        <w:rPr>
          <w:sz w:val="28"/>
          <w:szCs w:val="28"/>
        </w:rPr>
        <w:t xml:space="preserve">ение о совершении определенным лицом деяния, запрещенного уголовным законом, выдвинутое в порядке, установленном </w:t>
      </w:r>
      <w:hyperlink r:id="rId19" w:history="1">
        <w:r w:rsidR="007E498E" w:rsidRPr="00257952">
          <w:rPr>
            <w:rStyle w:val="a4"/>
            <w:color w:val="auto"/>
            <w:sz w:val="28"/>
            <w:szCs w:val="28"/>
          </w:rPr>
          <w:t>УПК</w:t>
        </w:r>
      </w:hyperlink>
      <w:r w:rsidR="007E498E" w:rsidRPr="00257952">
        <w:rPr>
          <w:sz w:val="28"/>
          <w:szCs w:val="28"/>
        </w:rPr>
        <w:t>. В соответствии с</w:t>
      </w:r>
      <w:r w:rsidR="00FB7AD9" w:rsidRPr="00257952">
        <w:rPr>
          <w:sz w:val="28"/>
          <w:szCs w:val="28"/>
        </w:rPr>
        <w:t xml:space="preserve">о </w:t>
      </w:r>
      <w:hyperlink r:id="rId20" w:history="1">
        <w:r w:rsidR="007E498E" w:rsidRPr="00257952">
          <w:rPr>
            <w:rStyle w:val="a4"/>
            <w:color w:val="auto"/>
            <w:sz w:val="28"/>
            <w:szCs w:val="28"/>
          </w:rPr>
          <w:t>ст. 171</w:t>
        </w:r>
      </w:hyperlink>
      <w:r w:rsidR="007E498E" w:rsidRPr="00257952">
        <w:rPr>
          <w:sz w:val="28"/>
          <w:szCs w:val="28"/>
        </w:rPr>
        <w:t xml:space="preserve"> следователь </w:t>
      </w:r>
      <w:r w:rsidRPr="00257952">
        <w:rPr>
          <w:sz w:val="28"/>
          <w:szCs w:val="28"/>
        </w:rPr>
        <w:t xml:space="preserve">аргументировано </w:t>
      </w:r>
      <w:r w:rsidR="007E498E" w:rsidRPr="00257952">
        <w:rPr>
          <w:sz w:val="28"/>
          <w:szCs w:val="28"/>
        </w:rPr>
        <w:t>формулирует обвинение вначале в постановлении о привлечении лица в качестве обвиняемого, а затем, после окончания предварительного следствия, в обвинительном заключении (</w:t>
      </w:r>
      <w:hyperlink r:id="rId21" w:history="1">
        <w:r w:rsidR="007E498E" w:rsidRPr="00257952">
          <w:rPr>
            <w:rStyle w:val="a4"/>
            <w:color w:val="auto"/>
            <w:sz w:val="28"/>
            <w:szCs w:val="28"/>
          </w:rPr>
          <w:t>ст. 220</w:t>
        </w:r>
      </w:hyperlink>
      <w:r w:rsidR="007E498E" w:rsidRPr="00257952">
        <w:rPr>
          <w:sz w:val="28"/>
          <w:szCs w:val="28"/>
        </w:rPr>
        <w:t xml:space="preserve"> УПК).</w:t>
      </w:r>
    </w:p>
    <w:p w:rsidR="007E498E" w:rsidRPr="00257952" w:rsidRDefault="007E498E" w:rsidP="00257952">
      <w:pPr>
        <w:pStyle w:val="a3"/>
        <w:ind w:firstLine="539"/>
        <w:jc w:val="both"/>
        <w:rPr>
          <w:sz w:val="28"/>
          <w:szCs w:val="28"/>
        </w:rPr>
      </w:pPr>
      <w:r w:rsidRPr="00257952">
        <w:rPr>
          <w:sz w:val="28"/>
          <w:szCs w:val="28"/>
        </w:rPr>
        <w:t>З. Шагиева</w:t>
      </w:r>
      <w:r w:rsidR="001965AB" w:rsidRPr="00257952">
        <w:rPr>
          <w:sz w:val="28"/>
          <w:szCs w:val="28"/>
        </w:rPr>
        <w:t xml:space="preserve"> верно подметила</w:t>
      </w:r>
      <w:r w:rsidRPr="00257952">
        <w:rPr>
          <w:sz w:val="28"/>
          <w:szCs w:val="28"/>
        </w:rPr>
        <w:t>,</w:t>
      </w:r>
      <w:r w:rsidR="001965AB" w:rsidRPr="00257952">
        <w:rPr>
          <w:sz w:val="28"/>
          <w:szCs w:val="28"/>
        </w:rPr>
        <w:t xml:space="preserve"> что</w:t>
      </w:r>
      <w:r w:rsidRPr="00257952">
        <w:rPr>
          <w:sz w:val="28"/>
          <w:szCs w:val="28"/>
        </w:rPr>
        <w:t xml:space="preserve"> "основанием для формулирования обвинения по делам </w:t>
      </w:r>
      <w:r w:rsidR="00E0132B" w:rsidRPr="00257952">
        <w:rPr>
          <w:sz w:val="28"/>
          <w:szCs w:val="28"/>
        </w:rPr>
        <w:t xml:space="preserve">уголовным </w:t>
      </w:r>
      <w:r w:rsidRPr="00257952">
        <w:rPr>
          <w:sz w:val="28"/>
          <w:szCs w:val="28"/>
        </w:rPr>
        <w:t xml:space="preserve">публичного и частно-публичного обвинения </w:t>
      </w:r>
      <w:r w:rsidR="001965AB" w:rsidRPr="00257952">
        <w:rPr>
          <w:sz w:val="28"/>
          <w:szCs w:val="28"/>
        </w:rPr>
        <w:t>есть</w:t>
      </w:r>
      <w:r w:rsidRPr="00257952">
        <w:rPr>
          <w:sz w:val="28"/>
          <w:szCs w:val="28"/>
        </w:rPr>
        <w:t xml:space="preserve"> достоверных доказательств</w:t>
      </w:r>
      <w:r w:rsidR="00E0132B" w:rsidRPr="00257952">
        <w:rPr>
          <w:sz w:val="28"/>
          <w:szCs w:val="28"/>
        </w:rPr>
        <w:t xml:space="preserve"> совокупность</w:t>
      </w:r>
      <w:r w:rsidRPr="00257952">
        <w:rPr>
          <w:sz w:val="28"/>
          <w:szCs w:val="28"/>
        </w:rPr>
        <w:t xml:space="preserve">, </w:t>
      </w:r>
      <w:r w:rsidR="001965AB" w:rsidRPr="00257952">
        <w:rPr>
          <w:sz w:val="28"/>
          <w:szCs w:val="28"/>
        </w:rPr>
        <w:t xml:space="preserve">бесспорно свидетельствующая </w:t>
      </w:r>
      <w:r w:rsidRPr="00257952">
        <w:rPr>
          <w:sz w:val="28"/>
          <w:szCs w:val="28"/>
        </w:rPr>
        <w:t>о виновности обвиняемого в совершении преступления"</w:t>
      </w:r>
      <w:r w:rsidR="00F24BB4" w:rsidRPr="00257952">
        <w:rPr>
          <w:rStyle w:val="a7"/>
          <w:sz w:val="28"/>
          <w:szCs w:val="28"/>
        </w:rPr>
        <w:footnoteReference w:id="4"/>
      </w:r>
      <w:r w:rsidR="00F24BB4" w:rsidRPr="00257952">
        <w:rPr>
          <w:sz w:val="28"/>
          <w:szCs w:val="28"/>
        </w:rPr>
        <w:t>.</w:t>
      </w:r>
    </w:p>
    <w:p w:rsidR="007E498E" w:rsidRPr="00257952" w:rsidRDefault="007E498E" w:rsidP="00257952">
      <w:pPr>
        <w:pStyle w:val="a3"/>
        <w:spacing w:after="0"/>
        <w:ind w:firstLine="539"/>
        <w:jc w:val="both"/>
        <w:rPr>
          <w:sz w:val="28"/>
          <w:szCs w:val="28"/>
        </w:rPr>
      </w:pPr>
      <w:r w:rsidRPr="00257952">
        <w:rPr>
          <w:sz w:val="28"/>
          <w:szCs w:val="28"/>
        </w:rPr>
        <w:t xml:space="preserve">Реально следователь начинает осуществлять свою процессуальную функцию обвинения только с появлением в уголовном деле фигуры подозреваемого или обвиняемого. </w:t>
      </w:r>
      <w:r w:rsidR="00F14D9C" w:rsidRPr="00257952">
        <w:rPr>
          <w:sz w:val="28"/>
          <w:szCs w:val="28"/>
        </w:rPr>
        <w:t>"До этого момента, - как правильно пишет В. Божьев, - следователь реализует лишь функ</w:t>
      </w:r>
      <w:r w:rsidR="00F14D9C">
        <w:rPr>
          <w:sz w:val="28"/>
          <w:szCs w:val="28"/>
        </w:rPr>
        <w:t>цию расследования преступления"</w:t>
      </w:r>
      <w:r w:rsidR="00F14D9C" w:rsidRPr="00257952">
        <w:rPr>
          <w:sz w:val="28"/>
          <w:szCs w:val="28"/>
        </w:rPr>
        <w:t>.</w:t>
      </w:r>
      <w:r w:rsidR="00F14D9C" w:rsidRPr="00257952">
        <w:rPr>
          <w:rStyle w:val="a7"/>
          <w:sz w:val="28"/>
          <w:szCs w:val="28"/>
        </w:rPr>
        <w:footnoteReference w:id="5"/>
      </w:r>
    </w:p>
    <w:p w:rsidR="007E498E" w:rsidRPr="00257952" w:rsidRDefault="007E498E" w:rsidP="00257952">
      <w:pPr>
        <w:pStyle w:val="a3"/>
        <w:spacing w:after="0"/>
        <w:ind w:firstLine="539"/>
        <w:jc w:val="both"/>
        <w:rPr>
          <w:sz w:val="28"/>
          <w:szCs w:val="28"/>
        </w:rPr>
      </w:pPr>
      <w:r w:rsidRPr="00257952">
        <w:rPr>
          <w:sz w:val="28"/>
          <w:szCs w:val="28"/>
        </w:rPr>
        <w:t>Напомн</w:t>
      </w:r>
      <w:r w:rsidR="001965AB" w:rsidRPr="00257952">
        <w:rPr>
          <w:sz w:val="28"/>
          <w:szCs w:val="28"/>
        </w:rPr>
        <w:t>ю</w:t>
      </w:r>
      <w:r w:rsidR="00AD324C" w:rsidRPr="00257952">
        <w:rPr>
          <w:sz w:val="28"/>
          <w:szCs w:val="28"/>
        </w:rPr>
        <w:t xml:space="preserve"> один момент, когда может появиться подозреваемый.</w:t>
      </w:r>
      <w:r w:rsidRPr="00257952">
        <w:rPr>
          <w:sz w:val="28"/>
          <w:szCs w:val="28"/>
        </w:rPr>
        <w:t xml:space="preserve"> </w:t>
      </w:r>
      <w:r w:rsidR="00AD324C" w:rsidRPr="00257952">
        <w:rPr>
          <w:sz w:val="28"/>
          <w:szCs w:val="28"/>
        </w:rPr>
        <w:t xml:space="preserve">Данный субъект возникает после того как следователь соберет достаточно информации, которой хватит, чтобы возбудить против конкретного лица уголовное дело </w:t>
      </w:r>
      <w:r w:rsidRPr="00257952">
        <w:rPr>
          <w:sz w:val="28"/>
          <w:szCs w:val="28"/>
        </w:rPr>
        <w:t xml:space="preserve">в соответствии с </w:t>
      </w:r>
      <w:hyperlink r:id="rId22" w:history="1">
        <w:r w:rsidRPr="00257952">
          <w:rPr>
            <w:rStyle w:val="a4"/>
            <w:color w:val="auto"/>
            <w:sz w:val="28"/>
            <w:szCs w:val="28"/>
          </w:rPr>
          <w:t>п. 1 ч. 1 ст. 46</w:t>
        </w:r>
      </w:hyperlink>
      <w:r w:rsidRPr="00257952">
        <w:rPr>
          <w:sz w:val="28"/>
          <w:szCs w:val="28"/>
        </w:rPr>
        <w:t xml:space="preserve"> УПК</w:t>
      </w:r>
      <w:r w:rsidR="00AD324C" w:rsidRPr="00257952">
        <w:rPr>
          <w:sz w:val="28"/>
          <w:szCs w:val="28"/>
        </w:rPr>
        <w:t>. А также данная фигура может появиться в ходе проведения предварительного расследования</w:t>
      </w:r>
      <w:r w:rsidRPr="00257952">
        <w:rPr>
          <w:sz w:val="28"/>
          <w:szCs w:val="28"/>
        </w:rPr>
        <w:t xml:space="preserve"> в соответствии с </w:t>
      </w:r>
      <w:hyperlink r:id="rId23" w:history="1">
        <w:r w:rsidRPr="00257952">
          <w:rPr>
            <w:rStyle w:val="a4"/>
            <w:color w:val="auto"/>
            <w:sz w:val="28"/>
            <w:szCs w:val="28"/>
          </w:rPr>
          <w:t>п. п. 2</w:t>
        </w:r>
      </w:hyperlink>
      <w:r w:rsidRPr="00257952">
        <w:rPr>
          <w:sz w:val="28"/>
          <w:szCs w:val="28"/>
        </w:rPr>
        <w:t xml:space="preserve">, </w:t>
      </w:r>
      <w:hyperlink r:id="rId24" w:history="1">
        <w:r w:rsidRPr="00257952">
          <w:rPr>
            <w:rStyle w:val="a4"/>
            <w:color w:val="auto"/>
            <w:sz w:val="28"/>
            <w:szCs w:val="28"/>
          </w:rPr>
          <w:t>3</w:t>
        </w:r>
      </w:hyperlink>
      <w:r w:rsidRPr="00257952">
        <w:rPr>
          <w:sz w:val="28"/>
          <w:szCs w:val="28"/>
        </w:rPr>
        <w:t xml:space="preserve"> и </w:t>
      </w:r>
      <w:hyperlink r:id="rId25" w:history="1">
        <w:r w:rsidRPr="00257952">
          <w:rPr>
            <w:rStyle w:val="a4"/>
            <w:color w:val="auto"/>
            <w:sz w:val="28"/>
            <w:szCs w:val="28"/>
          </w:rPr>
          <w:t>4 ч. 1 ст. 46</w:t>
        </w:r>
      </w:hyperlink>
      <w:r w:rsidRPr="00257952">
        <w:rPr>
          <w:sz w:val="28"/>
          <w:szCs w:val="28"/>
        </w:rPr>
        <w:t xml:space="preserve"> УПК</w:t>
      </w:r>
      <w:r w:rsidR="00AD324C" w:rsidRPr="00257952">
        <w:rPr>
          <w:sz w:val="28"/>
          <w:szCs w:val="28"/>
        </w:rPr>
        <w:t>.</w:t>
      </w:r>
      <w:r w:rsidRPr="00257952">
        <w:rPr>
          <w:sz w:val="28"/>
          <w:szCs w:val="28"/>
        </w:rPr>
        <w:t xml:space="preserve"> </w:t>
      </w:r>
      <w:r w:rsidR="00FB7AD9" w:rsidRPr="00257952">
        <w:rPr>
          <w:sz w:val="28"/>
          <w:szCs w:val="28"/>
        </w:rPr>
        <w:t>Есть несколько причин появления данного субъекта:</w:t>
      </w:r>
      <w:r w:rsidRPr="00257952">
        <w:rPr>
          <w:sz w:val="28"/>
          <w:szCs w:val="28"/>
        </w:rPr>
        <w:t xml:space="preserve"> с момента возбуждения </w:t>
      </w:r>
      <w:r w:rsidR="00E0132B" w:rsidRPr="00257952">
        <w:rPr>
          <w:sz w:val="28"/>
          <w:szCs w:val="28"/>
        </w:rPr>
        <w:t xml:space="preserve">дела </w:t>
      </w:r>
      <w:r w:rsidRPr="00257952">
        <w:rPr>
          <w:sz w:val="28"/>
          <w:szCs w:val="28"/>
        </w:rPr>
        <w:t xml:space="preserve">уголовного в отношении </w:t>
      </w:r>
      <w:r w:rsidR="00E0132B" w:rsidRPr="00257952">
        <w:rPr>
          <w:sz w:val="28"/>
          <w:szCs w:val="28"/>
        </w:rPr>
        <w:t xml:space="preserve">лица </w:t>
      </w:r>
      <w:r w:rsidRPr="00257952">
        <w:rPr>
          <w:sz w:val="28"/>
          <w:szCs w:val="28"/>
        </w:rPr>
        <w:t xml:space="preserve">конкретного, либо задержания лица, либо с момента применения к лицу меры пресечения до предъявления обвинения, либо когда лицо уведомлено о подозрении в совершении преступления в порядке, установленном </w:t>
      </w:r>
      <w:hyperlink r:id="rId26" w:history="1">
        <w:r w:rsidRPr="00257952">
          <w:rPr>
            <w:rStyle w:val="a4"/>
            <w:color w:val="auto"/>
            <w:sz w:val="28"/>
            <w:szCs w:val="28"/>
          </w:rPr>
          <w:t>ст. 223.1</w:t>
        </w:r>
      </w:hyperlink>
      <w:r w:rsidRPr="00257952">
        <w:rPr>
          <w:sz w:val="28"/>
          <w:szCs w:val="28"/>
        </w:rPr>
        <w:t xml:space="preserve"> УПК.</w:t>
      </w:r>
    </w:p>
    <w:p w:rsidR="00F139D9" w:rsidRPr="00257952" w:rsidRDefault="00B16D29" w:rsidP="00257952">
      <w:pPr>
        <w:pStyle w:val="a3"/>
        <w:spacing w:after="0"/>
        <w:ind w:firstLine="539"/>
        <w:jc w:val="both"/>
        <w:rPr>
          <w:sz w:val="28"/>
          <w:szCs w:val="28"/>
        </w:rPr>
      </w:pPr>
      <w:r w:rsidRPr="00257952">
        <w:rPr>
          <w:sz w:val="28"/>
          <w:szCs w:val="28"/>
        </w:rPr>
        <w:t xml:space="preserve">А </w:t>
      </w:r>
      <w:r w:rsidR="00E0132B" w:rsidRPr="00257952">
        <w:rPr>
          <w:sz w:val="28"/>
          <w:szCs w:val="28"/>
        </w:rPr>
        <w:t xml:space="preserve">фигура </w:t>
      </w:r>
      <w:r w:rsidRPr="00257952">
        <w:rPr>
          <w:sz w:val="28"/>
          <w:szCs w:val="28"/>
        </w:rPr>
        <w:t xml:space="preserve">процессуальная как обвиняемый появляется по общему правилу, </w:t>
      </w:r>
      <w:r w:rsidR="007E498E" w:rsidRPr="00257952">
        <w:rPr>
          <w:sz w:val="28"/>
          <w:szCs w:val="28"/>
        </w:rPr>
        <w:t xml:space="preserve">в уголовном деле, в соответствии с </w:t>
      </w:r>
      <w:hyperlink r:id="rId27" w:history="1">
        <w:r w:rsidR="007E498E" w:rsidRPr="00257952">
          <w:rPr>
            <w:rStyle w:val="a4"/>
            <w:color w:val="auto"/>
            <w:sz w:val="28"/>
            <w:szCs w:val="28"/>
          </w:rPr>
          <w:t>ч. 1 ст. 171</w:t>
        </w:r>
      </w:hyperlink>
      <w:r w:rsidR="007E498E" w:rsidRPr="00257952">
        <w:rPr>
          <w:sz w:val="28"/>
          <w:szCs w:val="28"/>
        </w:rPr>
        <w:t xml:space="preserve"> УПК, только тогда, когда следователь </w:t>
      </w:r>
      <w:r w:rsidRPr="00257952">
        <w:rPr>
          <w:sz w:val="28"/>
          <w:szCs w:val="28"/>
        </w:rPr>
        <w:t>нашел и собрал в кучу все доказательства, все нужные материалы, дающие основание для обвинения лица в совершенном им конкретного запретного кодексом уголовным деяния. После того как следователь сформировал все материалы для обвинения, он выносит свое пос</w:t>
      </w:r>
      <w:r w:rsidR="00F139D9" w:rsidRPr="00257952">
        <w:rPr>
          <w:sz w:val="28"/>
          <w:szCs w:val="28"/>
        </w:rPr>
        <w:t>т</w:t>
      </w:r>
      <w:r w:rsidRPr="00257952">
        <w:rPr>
          <w:sz w:val="28"/>
          <w:szCs w:val="28"/>
        </w:rPr>
        <w:t>ановле</w:t>
      </w:r>
      <w:r w:rsidR="00F139D9" w:rsidRPr="00257952">
        <w:rPr>
          <w:sz w:val="28"/>
          <w:szCs w:val="28"/>
        </w:rPr>
        <w:t>н</w:t>
      </w:r>
      <w:r w:rsidRPr="00257952">
        <w:rPr>
          <w:sz w:val="28"/>
          <w:szCs w:val="28"/>
        </w:rPr>
        <w:t xml:space="preserve">ие о признании </w:t>
      </w:r>
      <w:r w:rsidR="00F139D9" w:rsidRPr="00257952">
        <w:rPr>
          <w:sz w:val="28"/>
          <w:szCs w:val="28"/>
        </w:rPr>
        <w:t>лица в качестве обвиняемого. Подозреваемый как бы переименовывается в обвиняемого, если есть на то основания полагать, что именно это конкретное лицо, которое сначала только подозревали в совершении преступления и уже после как набрали достаточной информации свидетельствующей против него. Вот тогда его переименовывают из подозреваемого в обвиняемого по уголовному делу. А если суд выноси обвинительный приговор, то его переименовывают из обвиняемого в виновного или осужденного.</w:t>
      </w:r>
    </w:p>
    <w:p w:rsidR="007E498E" w:rsidRPr="00257952" w:rsidRDefault="0036318C" w:rsidP="00257952">
      <w:pPr>
        <w:pStyle w:val="a3"/>
        <w:spacing w:after="0"/>
        <w:ind w:firstLine="539"/>
        <w:jc w:val="both"/>
        <w:rPr>
          <w:sz w:val="28"/>
          <w:szCs w:val="28"/>
        </w:rPr>
      </w:pPr>
      <w:r w:rsidRPr="00257952">
        <w:rPr>
          <w:sz w:val="28"/>
          <w:szCs w:val="28"/>
        </w:rPr>
        <w:t>Нужно сказать</w:t>
      </w:r>
      <w:r w:rsidR="007E498E" w:rsidRPr="00257952">
        <w:rPr>
          <w:sz w:val="28"/>
          <w:szCs w:val="28"/>
        </w:rPr>
        <w:t>, что с появлением в уголовном деле процессуальных фигур подозреваемого и обвиняемого следователь одновременно начинает выполнять две процессуальные функции - расследования преступления и обвинения.</w:t>
      </w:r>
    </w:p>
    <w:p w:rsidR="007E498E" w:rsidRPr="00257952" w:rsidRDefault="0036318C" w:rsidP="00257952">
      <w:pPr>
        <w:pStyle w:val="a3"/>
        <w:ind w:firstLine="539"/>
        <w:jc w:val="both"/>
        <w:rPr>
          <w:sz w:val="28"/>
          <w:szCs w:val="28"/>
        </w:rPr>
      </w:pPr>
      <w:r w:rsidRPr="00257952">
        <w:rPr>
          <w:sz w:val="28"/>
          <w:szCs w:val="28"/>
        </w:rPr>
        <w:t>Собственно,</w:t>
      </w:r>
      <w:r w:rsidR="007E498E" w:rsidRPr="00257952">
        <w:rPr>
          <w:sz w:val="28"/>
          <w:szCs w:val="28"/>
        </w:rPr>
        <w:t xml:space="preserve"> функции расследования и обвинения, </w:t>
      </w:r>
      <w:r w:rsidRPr="00257952">
        <w:rPr>
          <w:sz w:val="28"/>
          <w:szCs w:val="28"/>
        </w:rPr>
        <w:t>осуществляемые следователем</w:t>
      </w:r>
      <w:r w:rsidR="007E498E" w:rsidRPr="00257952">
        <w:rPr>
          <w:sz w:val="28"/>
          <w:szCs w:val="28"/>
        </w:rPr>
        <w:t xml:space="preserve">, </w:t>
      </w:r>
      <w:r w:rsidR="00E0132B" w:rsidRPr="00257952">
        <w:rPr>
          <w:sz w:val="28"/>
          <w:szCs w:val="28"/>
        </w:rPr>
        <w:t xml:space="preserve">разъединить </w:t>
      </w:r>
      <w:r w:rsidR="007E498E" w:rsidRPr="00257952">
        <w:rPr>
          <w:sz w:val="28"/>
          <w:szCs w:val="28"/>
        </w:rPr>
        <w:t xml:space="preserve">трудно, так как между ними существует </w:t>
      </w:r>
      <w:r w:rsidR="00FB78DA" w:rsidRPr="00257952">
        <w:rPr>
          <w:sz w:val="28"/>
          <w:szCs w:val="28"/>
        </w:rPr>
        <w:t xml:space="preserve">очень плотная и </w:t>
      </w:r>
      <w:r w:rsidR="007E498E" w:rsidRPr="00257952">
        <w:rPr>
          <w:sz w:val="28"/>
          <w:szCs w:val="28"/>
        </w:rPr>
        <w:t xml:space="preserve">тесная связь. Выполняя одни и те же действия, </w:t>
      </w:r>
      <w:r w:rsidR="00E0132B" w:rsidRPr="00257952">
        <w:rPr>
          <w:sz w:val="28"/>
          <w:szCs w:val="28"/>
        </w:rPr>
        <w:t xml:space="preserve">может </w:t>
      </w:r>
      <w:r w:rsidR="007E498E" w:rsidRPr="00257952">
        <w:rPr>
          <w:sz w:val="28"/>
          <w:szCs w:val="28"/>
        </w:rPr>
        <w:t xml:space="preserve">следователь одновременно осуществлять две </w:t>
      </w:r>
      <w:r w:rsidR="00E0132B" w:rsidRPr="00257952">
        <w:rPr>
          <w:sz w:val="28"/>
          <w:szCs w:val="28"/>
        </w:rPr>
        <w:t xml:space="preserve">функции </w:t>
      </w:r>
      <w:r w:rsidR="007E498E" w:rsidRPr="00257952">
        <w:rPr>
          <w:sz w:val="28"/>
          <w:szCs w:val="28"/>
        </w:rPr>
        <w:t>разные - функции расследования и обвинения. Так, возбуждая уголовное дело в отношении конкретного лица (</w:t>
      </w:r>
      <w:hyperlink r:id="rId28" w:history="1">
        <w:r w:rsidR="007E498E" w:rsidRPr="00257952">
          <w:rPr>
            <w:rStyle w:val="a4"/>
            <w:color w:val="auto"/>
            <w:sz w:val="28"/>
            <w:szCs w:val="28"/>
          </w:rPr>
          <w:t>п. 1 ч. 1 ст. 46</w:t>
        </w:r>
      </w:hyperlink>
      <w:r w:rsidR="007E498E" w:rsidRPr="00257952">
        <w:rPr>
          <w:sz w:val="28"/>
          <w:szCs w:val="28"/>
        </w:rPr>
        <w:t xml:space="preserve"> УПК), начинает </w:t>
      </w:r>
      <w:r w:rsidR="00E0132B" w:rsidRPr="00257952">
        <w:rPr>
          <w:sz w:val="28"/>
          <w:szCs w:val="28"/>
        </w:rPr>
        <w:t xml:space="preserve">следователь </w:t>
      </w:r>
      <w:r w:rsidR="007E498E" w:rsidRPr="00257952">
        <w:rPr>
          <w:sz w:val="28"/>
          <w:szCs w:val="28"/>
        </w:rPr>
        <w:t xml:space="preserve">расследование и одновременно ставит лицо в положение подозреваемого, так как в постановлении о возбуждении уголовного дела сразу формулируется и подозрение в совершении преступления конкретным лицом. </w:t>
      </w:r>
    </w:p>
    <w:p w:rsidR="007E498E" w:rsidRPr="00257952" w:rsidRDefault="00FB7AD9" w:rsidP="00257952">
      <w:pPr>
        <w:pStyle w:val="a3"/>
        <w:spacing w:after="0"/>
        <w:ind w:firstLine="539"/>
        <w:jc w:val="both"/>
        <w:rPr>
          <w:sz w:val="28"/>
          <w:szCs w:val="28"/>
        </w:rPr>
      </w:pPr>
      <w:r w:rsidRPr="00257952">
        <w:rPr>
          <w:sz w:val="28"/>
          <w:szCs w:val="28"/>
        </w:rPr>
        <w:t>Я не разделяю позицию тех авторов, которые отказывают следователю вправе представлять сторону обвинения в уголовном процессе, но вместе с тем поддерживаю озабоченность этих авторов в том, что следователь должен быть более самостоятельной и ответственной процессуальной фигурой, свободной от обвинительного уклона при проведении расследования.</w:t>
      </w:r>
    </w:p>
    <w:p w:rsidR="00834928" w:rsidRPr="00257952" w:rsidRDefault="00FD2368" w:rsidP="00257952">
      <w:pPr>
        <w:pStyle w:val="a3"/>
        <w:spacing w:after="0"/>
        <w:ind w:firstLine="539"/>
        <w:jc w:val="both"/>
        <w:rPr>
          <w:b/>
          <w:sz w:val="32"/>
          <w:szCs w:val="28"/>
        </w:rPr>
      </w:pPr>
      <w:r w:rsidRPr="00257952">
        <w:rPr>
          <w:b/>
          <w:sz w:val="32"/>
          <w:szCs w:val="28"/>
        </w:rPr>
        <w:t>1.3.</w:t>
      </w:r>
      <w:r w:rsidR="00463384" w:rsidRPr="00257952">
        <w:rPr>
          <w:b/>
          <w:sz w:val="32"/>
          <w:szCs w:val="28"/>
        </w:rPr>
        <w:t xml:space="preserve"> </w:t>
      </w:r>
      <w:r w:rsidR="00834928" w:rsidRPr="00257952">
        <w:rPr>
          <w:b/>
          <w:sz w:val="32"/>
          <w:szCs w:val="28"/>
        </w:rPr>
        <w:t>Процессуальная самостоятельность.</w:t>
      </w:r>
      <w:r w:rsidR="00463384" w:rsidRPr="00257952">
        <w:rPr>
          <w:b/>
          <w:sz w:val="32"/>
          <w:szCs w:val="28"/>
        </w:rPr>
        <w:t xml:space="preserve"> </w:t>
      </w:r>
    </w:p>
    <w:p w:rsidR="007E498E" w:rsidRPr="00A04F69" w:rsidRDefault="00FB78DA" w:rsidP="00257952">
      <w:pPr>
        <w:pStyle w:val="a3"/>
        <w:spacing w:after="0"/>
        <w:ind w:firstLine="539"/>
        <w:jc w:val="both"/>
        <w:rPr>
          <w:sz w:val="28"/>
          <w:szCs w:val="28"/>
        </w:rPr>
      </w:pPr>
      <w:r w:rsidRPr="00257952">
        <w:rPr>
          <w:sz w:val="28"/>
          <w:szCs w:val="28"/>
        </w:rPr>
        <w:t xml:space="preserve">Процессуальная самостоятельность, что это такое? </w:t>
      </w:r>
      <w:r w:rsidR="00F14D9C" w:rsidRPr="00257952">
        <w:rPr>
          <w:sz w:val="28"/>
          <w:szCs w:val="28"/>
        </w:rPr>
        <w:t>Как можно ее достичь</w:t>
      </w:r>
      <w:r w:rsidR="00F14D9C">
        <w:rPr>
          <w:sz w:val="28"/>
          <w:szCs w:val="28"/>
        </w:rPr>
        <w:t>,</w:t>
      </w:r>
      <w:r w:rsidR="00F14D9C" w:rsidRPr="00257952">
        <w:rPr>
          <w:sz w:val="28"/>
          <w:szCs w:val="28"/>
        </w:rPr>
        <w:t xml:space="preserve"> или приобрести? </w:t>
      </w:r>
      <w:r w:rsidRPr="00257952">
        <w:rPr>
          <w:sz w:val="28"/>
          <w:szCs w:val="28"/>
        </w:rPr>
        <w:t xml:space="preserve">Сейчас попробуем разобраться в этом понятии. </w:t>
      </w:r>
      <w:r w:rsidR="0036318C" w:rsidRPr="00257952">
        <w:rPr>
          <w:sz w:val="28"/>
          <w:szCs w:val="28"/>
        </w:rPr>
        <w:t>На мой взгляд</w:t>
      </w:r>
      <w:r w:rsidR="007E498E" w:rsidRPr="00257952">
        <w:rPr>
          <w:sz w:val="28"/>
          <w:szCs w:val="28"/>
        </w:rPr>
        <w:t xml:space="preserve">, </w:t>
      </w:r>
      <w:r w:rsidRPr="00257952">
        <w:rPr>
          <w:sz w:val="28"/>
          <w:szCs w:val="28"/>
        </w:rPr>
        <w:t xml:space="preserve">самостоятельность – это свобода в выборе решения не зависимо от чужого мнения. Напротив, самостоятельным быть хорошо, а с другой </w:t>
      </w:r>
      <w:r w:rsidRPr="00A04F69">
        <w:rPr>
          <w:sz w:val="28"/>
          <w:szCs w:val="28"/>
        </w:rPr>
        <w:t xml:space="preserve">стороны ситуации разные возникают. И одному человеку будет трудно справиться с навалившимся грузом. Еще говорят, одна голова хорошо, а две еще лучше. Поэтому и получается, что человек должен не пренебрегать чужим советом. </w:t>
      </w:r>
      <w:r w:rsidR="00F14D9C" w:rsidRPr="00A04F69">
        <w:rPr>
          <w:sz w:val="28"/>
          <w:szCs w:val="28"/>
        </w:rPr>
        <w:t xml:space="preserve">Всегда нужно выслушать человека, а следовать или нет этому, совету уже самому решать. </w:t>
      </w:r>
    </w:p>
    <w:p w:rsidR="002C2598" w:rsidRPr="00A04F69" w:rsidRDefault="007E498E" w:rsidP="00257952">
      <w:pPr>
        <w:pStyle w:val="a3"/>
        <w:spacing w:after="0"/>
        <w:ind w:firstLine="539"/>
        <w:jc w:val="both"/>
        <w:rPr>
          <w:sz w:val="28"/>
          <w:szCs w:val="28"/>
        </w:rPr>
      </w:pPr>
      <w:r w:rsidRPr="00A04F69">
        <w:rPr>
          <w:sz w:val="28"/>
          <w:szCs w:val="28"/>
        </w:rPr>
        <w:t xml:space="preserve">Посмотрим, что происходит с процессуальной самостоятельностью и ответственностью следователя по УПК. </w:t>
      </w:r>
      <w:r w:rsidR="002C2598" w:rsidRPr="00A04F69">
        <w:rPr>
          <w:sz w:val="28"/>
          <w:szCs w:val="28"/>
        </w:rPr>
        <w:t>Процессуальная самостоятельность следователя - неотъемлемая составная часть правового статуса следователя в уголовном процессе.</w:t>
      </w:r>
    </w:p>
    <w:p w:rsidR="002C2598" w:rsidRPr="00A04F69" w:rsidRDefault="002C2598" w:rsidP="00257952">
      <w:pPr>
        <w:pStyle w:val="a3"/>
        <w:spacing w:after="0"/>
        <w:ind w:firstLine="539"/>
        <w:jc w:val="both"/>
        <w:rPr>
          <w:sz w:val="28"/>
          <w:szCs w:val="28"/>
        </w:rPr>
      </w:pPr>
      <w:r w:rsidRPr="00A04F69">
        <w:rPr>
          <w:sz w:val="28"/>
          <w:szCs w:val="28"/>
        </w:rPr>
        <w:t xml:space="preserve">С принятием Федерального </w:t>
      </w:r>
      <w:hyperlink r:id="rId29" w:history="1">
        <w:r w:rsidRPr="00A04F69">
          <w:rPr>
            <w:rStyle w:val="a4"/>
            <w:color w:val="auto"/>
            <w:sz w:val="28"/>
            <w:szCs w:val="28"/>
            <w:u w:val="none"/>
          </w:rPr>
          <w:t>закона</w:t>
        </w:r>
      </w:hyperlink>
      <w:r w:rsidRPr="00A04F69">
        <w:rPr>
          <w:sz w:val="28"/>
          <w:szCs w:val="28"/>
        </w:rPr>
        <w:t xml:space="preserve"> от 5 июня 2007 г. N 87-ФЗ "О внесении изменений в Уголовно-процессуальный кодекс Российской Федерации и Федеральный закон "О прокуратуре Российской Федерации"</w:t>
      </w:r>
      <w:r w:rsidR="00F24BB4" w:rsidRPr="00A04F69">
        <w:rPr>
          <w:rStyle w:val="a7"/>
          <w:sz w:val="28"/>
          <w:szCs w:val="28"/>
        </w:rPr>
        <w:footnoteReference w:id="6"/>
      </w:r>
      <w:r w:rsidRPr="00A04F69">
        <w:rPr>
          <w:sz w:val="28"/>
          <w:szCs w:val="28"/>
        </w:rPr>
        <w:t xml:space="preserve"> произошло перераспределение полномочий между руководителем следственного органа и надзирающим прокурором. Это положило начало обеспечению процессуальной самостоятельности следственных органов. При этом </w:t>
      </w:r>
      <w:hyperlink r:id="rId30" w:history="1">
        <w:r w:rsidRPr="00A04F69">
          <w:rPr>
            <w:rStyle w:val="a4"/>
            <w:color w:val="auto"/>
            <w:sz w:val="28"/>
            <w:szCs w:val="28"/>
          </w:rPr>
          <w:t>Закон</w:t>
        </w:r>
      </w:hyperlink>
      <w:r w:rsidRPr="00A04F69">
        <w:rPr>
          <w:sz w:val="28"/>
          <w:szCs w:val="28"/>
        </w:rPr>
        <w:t xml:space="preserve"> в полном объеме гарантирует защиту прав участников уголовного судопроизводства путем предоставления возможности обжалования действий следователя руководителю следственного органа и в суд.</w:t>
      </w:r>
    </w:p>
    <w:p w:rsidR="00C6620F" w:rsidRPr="00257952" w:rsidRDefault="00C6620F" w:rsidP="00257952">
      <w:pPr>
        <w:pStyle w:val="a3"/>
        <w:spacing w:after="0"/>
        <w:ind w:firstLine="539"/>
        <w:jc w:val="both"/>
        <w:rPr>
          <w:sz w:val="28"/>
          <w:szCs w:val="28"/>
        </w:rPr>
      </w:pPr>
      <w:r w:rsidRPr="00A04F69">
        <w:rPr>
          <w:sz w:val="28"/>
          <w:szCs w:val="28"/>
        </w:rPr>
        <w:t>Объективная необходимость наличия самостоятельности у следователя -  о</w:t>
      </w:r>
      <w:r w:rsidR="0036318C" w:rsidRPr="00A04F69">
        <w:rPr>
          <w:sz w:val="28"/>
          <w:szCs w:val="28"/>
        </w:rPr>
        <w:t xml:space="preserve">дна из причин, которая послужила </w:t>
      </w:r>
      <w:r w:rsidRPr="00A04F69">
        <w:rPr>
          <w:sz w:val="28"/>
          <w:szCs w:val="28"/>
        </w:rPr>
        <w:t>созданию Следственного комитета как</w:t>
      </w:r>
      <w:r w:rsidRPr="00257952">
        <w:rPr>
          <w:sz w:val="28"/>
          <w:szCs w:val="28"/>
        </w:rPr>
        <w:t xml:space="preserve"> единого органа предварительного следствия и содержание принципа процессуальной самостоятельности следователя давно обсуждается среди ученых.</w:t>
      </w:r>
    </w:p>
    <w:p w:rsidR="002C2598" w:rsidRPr="00257952" w:rsidRDefault="00B41D3A" w:rsidP="00257952">
      <w:pPr>
        <w:pStyle w:val="a3"/>
        <w:spacing w:after="0"/>
        <w:ind w:firstLine="539"/>
        <w:jc w:val="both"/>
        <w:rPr>
          <w:sz w:val="28"/>
          <w:szCs w:val="28"/>
        </w:rPr>
      </w:pPr>
      <w:r w:rsidRPr="00257952">
        <w:rPr>
          <w:sz w:val="28"/>
          <w:szCs w:val="28"/>
        </w:rPr>
        <w:t>Большинство ученых</w:t>
      </w:r>
      <w:r w:rsidR="00F24BB4" w:rsidRPr="00257952">
        <w:rPr>
          <w:rStyle w:val="a7"/>
          <w:sz w:val="28"/>
          <w:szCs w:val="28"/>
        </w:rPr>
        <w:footnoteReference w:id="7"/>
      </w:r>
      <w:r w:rsidR="002C2598" w:rsidRPr="00257952">
        <w:rPr>
          <w:sz w:val="28"/>
          <w:szCs w:val="28"/>
        </w:rPr>
        <w:t xml:space="preserve"> </w:t>
      </w:r>
      <w:r w:rsidRPr="00257952">
        <w:rPr>
          <w:sz w:val="28"/>
          <w:szCs w:val="28"/>
        </w:rPr>
        <w:t xml:space="preserve">подмечают, что на сегодня самостоятельность следователя является </w:t>
      </w:r>
      <w:r w:rsidR="00F4055F" w:rsidRPr="00257952">
        <w:rPr>
          <w:sz w:val="28"/>
          <w:szCs w:val="28"/>
        </w:rPr>
        <w:t>хлюпкой</w:t>
      </w:r>
      <w:r w:rsidRPr="00257952">
        <w:rPr>
          <w:sz w:val="28"/>
          <w:szCs w:val="28"/>
        </w:rPr>
        <w:t xml:space="preserve"> из-за того, что руководитель следственного органа взял под свою опеку</w:t>
      </w:r>
      <w:r w:rsidR="00D71AEA" w:rsidRPr="00257952">
        <w:rPr>
          <w:sz w:val="28"/>
          <w:szCs w:val="28"/>
        </w:rPr>
        <w:t xml:space="preserve"> следователя следит за </w:t>
      </w:r>
      <w:r w:rsidR="00E0132B" w:rsidRPr="00257952">
        <w:rPr>
          <w:sz w:val="28"/>
          <w:szCs w:val="28"/>
        </w:rPr>
        <w:t xml:space="preserve">решениями </w:t>
      </w:r>
      <w:r w:rsidR="00D71AEA" w:rsidRPr="00257952">
        <w:rPr>
          <w:sz w:val="28"/>
          <w:szCs w:val="28"/>
        </w:rPr>
        <w:t>его, действиями, принятыми</w:t>
      </w:r>
      <w:r w:rsidR="002C2598" w:rsidRPr="00257952">
        <w:rPr>
          <w:sz w:val="28"/>
          <w:szCs w:val="28"/>
        </w:rPr>
        <w:t xml:space="preserve"> по делу</w:t>
      </w:r>
      <w:r w:rsidR="00E0132B" w:rsidRPr="00257952">
        <w:rPr>
          <w:sz w:val="28"/>
          <w:szCs w:val="28"/>
        </w:rPr>
        <w:t xml:space="preserve"> уголовному</w:t>
      </w:r>
      <w:r w:rsidR="002C2598" w:rsidRPr="00257952">
        <w:rPr>
          <w:sz w:val="28"/>
          <w:szCs w:val="28"/>
        </w:rPr>
        <w:t xml:space="preserve">, </w:t>
      </w:r>
      <w:r w:rsidR="00D71AEA" w:rsidRPr="00257952">
        <w:rPr>
          <w:sz w:val="28"/>
          <w:szCs w:val="28"/>
        </w:rPr>
        <w:t>а также</w:t>
      </w:r>
      <w:r w:rsidR="002C2598" w:rsidRPr="00257952">
        <w:rPr>
          <w:sz w:val="28"/>
          <w:szCs w:val="28"/>
        </w:rPr>
        <w:t xml:space="preserve"> </w:t>
      </w:r>
      <w:r w:rsidR="00E0132B" w:rsidRPr="00257952">
        <w:rPr>
          <w:sz w:val="28"/>
          <w:szCs w:val="28"/>
        </w:rPr>
        <w:t xml:space="preserve">выполняет </w:t>
      </w:r>
      <w:r w:rsidR="002C2598" w:rsidRPr="00257952">
        <w:rPr>
          <w:sz w:val="28"/>
          <w:szCs w:val="28"/>
        </w:rPr>
        <w:t xml:space="preserve">следователь указания </w:t>
      </w:r>
      <w:r w:rsidR="00E0132B" w:rsidRPr="00257952">
        <w:rPr>
          <w:sz w:val="28"/>
          <w:szCs w:val="28"/>
        </w:rPr>
        <w:t xml:space="preserve">лишь </w:t>
      </w:r>
      <w:r w:rsidR="00D71AEA" w:rsidRPr="00257952">
        <w:rPr>
          <w:sz w:val="28"/>
          <w:szCs w:val="28"/>
        </w:rPr>
        <w:t xml:space="preserve">своего </w:t>
      </w:r>
      <w:r w:rsidR="002C2598" w:rsidRPr="00257952">
        <w:rPr>
          <w:sz w:val="28"/>
          <w:szCs w:val="28"/>
        </w:rPr>
        <w:t xml:space="preserve">руководителя и что качество предварительного следствия ухудшилось. </w:t>
      </w:r>
      <w:r w:rsidR="00F4055F" w:rsidRPr="00257952">
        <w:rPr>
          <w:sz w:val="28"/>
          <w:szCs w:val="28"/>
        </w:rPr>
        <w:t>А я</w:t>
      </w:r>
      <w:r w:rsidR="003203F1" w:rsidRPr="00257952">
        <w:rPr>
          <w:sz w:val="28"/>
          <w:szCs w:val="28"/>
        </w:rPr>
        <w:t xml:space="preserve"> думаю, такие высказывания некорректны и плохо продуманы, взять </w:t>
      </w:r>
      <w:r w:rsidR="00F4055F" w:rsidRPr="00257952">
        <w:rPr>
          <w:sz w:val="28"/>
          <w:szCs w:val="28"/>
        </w:rPr>
        <w:t xml:space="preserve">вот, </w:t>
      </w:r>
      <w:r w:rsidR="003203F1" w:rsidRPr="00257952">
        <w:rPr>
          <w:sz w:val="28"/>
          <w:szCs w:val="28"/>
        </w:rPr>
        <w:t>например</w:t>
      </w:r>
      <w:r w:rsidR="00F4055F" w:rsidRPr="00257952">
        <w:rPr>
          <w:sz w:val="28"/>
          <w:szCs w:val="28"/>
        </w:rPr>
        <w:t>,</w:t>
      </w:r>
      <w:r w:rsidR="003203F1" w:rsidRPr="00257952">
        <w:rPr>
          <w:sz w:val="28"/>
          <w:szCs w:val="28"/>
        </w:rPr>
        <w:t xml:space="preserve"> руководителя следственного органа, он является непосредственным начальником у следователя. Кто как не он будет </w:t>
      </w:r>
      <w:r w:rsidR="002C2598" w:rsidRPr="00257952">
        <w:rPr>
          <w:sz w:val="28"/>
          <w:szCs w:val="28"/>
        </w:rPr>
        <w:t xml:space="preserve">организовать сотрудников, правильно </w:t>
      </w:r>
      <w:r w:rsidR="00F4055F" w:rsidRPr="00257952">
        <w:rPr>
          <w:sz w:val="28"/>
          <w:szCs w:val="28"/>
        </w:rPr>
        <w:t>усан6авливать</w:t>
      </w:r>
      <w:r w:rsidR="002C2598" w:rsidRPr="00257952">
        <w:rPr>
          <w:sz w:val="28"/>
          <w:szCs w:val="28"/>
        </w:rPr>
        <w:t xml:space="preserve"> цели</w:t>
      </w:r>
      <w:r w:rsidR="00F4055F" w:rsidRPr="00257952">
        <w:rPr>
          <w:sz w:val="28"/>
          <w:szCs w:val="28"/>
        </w:rPr>
        <w:t xml:space="preserve"> и задачи.</w:t>
      </w:r>
      <w:r w:rsidR="002C2598" w:rsidRPr="00257952">
        <w:rPr>
          <w:sz w:val="28"/>
          <w:szCs w:val="28"/>
        </w:rPr>
        <w:t xml:space="preserve"> </w:t>
      </w:r>
      <w:r w:rsidR="00F4055F" w:rsidRPr="00257952">
        <w:rPr>
          <w:sz w:val="28"/>
          <w:szCs w:val="28"/>
        </w:rPr>
        <w:t>С</w:t>
      </w:r>
      <w:r w:rsidR="002C2598" w:rsidRPr="00257952">
        <w:rPr>
          <w:sz w:val="28"/>
          <w:szCs w:val="28"/>
        </w:rPr>
        <w:t xml:space="preserve">ледить за их своевременным достижением. Одной из </w:t>
      </w:r>
      <w:r w:rsidR="00E0132B" w:rsidRPr="00257952">
        <w:rPr>
          <w:sz w:val="28"/>
          <w:szCs w:val="28"/>
        </w:rPr>
        <w:t xml:space="preserve">функций </w:t>
      </w:r>
      <w:r w:rsidR="002C2598" w:rsidRPr="00257952">
        <w:rPr>
          <w:sz w:val="28"/>
          <w:szCs w:val="28"/>
        </w:rPr>
        <w:t>главных руководителя следственного органа является осуществление контроля за полным, своевременным и соответствующим принципу законности расследованием уголовных дел.</w:t>
      </w:r>
    </w:p>
    <w:p w:rsidR="002C2598" w:rsidRPr="00257952" w:rsidRDefault="003203F1" w:rsidP="00257952">
      <w:pPr>
        <w:pStyle w:val="a3"/>
        <w:spacing w:after="0"/>
        <w:ind w:firstLine="539"/>
        <w:jc w:val="both"/>
        <w:rPr>
          <w:sz w:val="28"/>
          <w:szCs w:val="28"/>
        </w:rPr>
      </w:pPr>
      <w:r w:rsidRPr="00257952">
        <w:rPr>
          <w:sz w:val="28"/>
          <w:szCs w:val="28"/>
        </w:rPr>
        <w:t>В общем, основными и непосредственными процессуальными</w:t>
      </w:r>
      <w:r w:rsidR="002C2598" w:rsidRPr="00257952">
        <w:rPr>
          <w:sz w:val="28"/>
          <w:szCs w:val="28"/>
        </w:rPr>
        <w:t xml:space="preserve"> </w:t>
      </w:r>
      <w:r w:rsidR="005B1C50" w:rsidRPr="00257952">
        <w:rPr>
          <w:sz w:val="28"/>
          <w:szCs w:val="28"/>
        </w:rPr>
        <w:t>обязанностями</w:t>
      </w:r>
      <w:r w:rsidR="002C2598" w:rsidRPr="00257952">
        <w:rPr>
          <w:sz w:val="28"/>
          <w:szCs w:val="28"/>
        </w:rPr>
        <w:t xml:space="preserve"> ру</w:t>
      </w:r>
      <w:r w:rsidR="005B1C50" w:rsidRPr="00257952">
        <w:rPr>
          <w:sz w:val="28"/>
          <w:szCs w:val="28"/>
        </w:rPr>
        <w:t>ководителя следственного органа</w:t>
      </w:r>
      <w:r w:rsidR="002C2598" w:rsidRPr="00257952">
        <w:rPr>
          <w:sz w:val="28"/>
          <w:szCs w:val="28"/>
        </w:rPr>
        <w:t xml:space="preserve"> функции уголовного преследования в форме руководства предварительным следствием. </w:t>
      </w:r>
      <w:r w:rsidR="005B1C50" w:rsidRPr="00257952">
        <w:rPr>
          <w:sz w:val="28"/>
          <w:szCs w:val="28"/>
        </w:rPr>
        <w:t>Раньше всеми полномочиями, которыми сейчас обладает руководитель следственного органа, были у прокурора. За этим последовали разграничения между расследованием уголовных дел и надзором за соблюдением законов.</w:t>
      </w:r>
    </w:p>
    <w:p w:rsidR="002C2598" w:rsidRPr="00257952" w:rsidRDefault="00F4055F" w:rsidP="00257952">
      <w:pPr>
        <w:pStyle w:val="a3"/>
        <w:spacing w:after="0"/>
        <w:ind w:firstLine="539"/>
        <w:jc w:val="both"/>
        <w:rPr>
          <w:sz w:val="28"/>
          <w:szCs w:val="28"/>
        </w:rPr>
      </w:pPr>
      <w:r w:rsidRPr="00257952">
        <w:rPr>
          <w:sz w:val="28"/>
          <w:szCs w:val="28"/>
        </w:rPr>
        <w:t>Практика показала</w:t>
      </w:r>
      <w:r w:rsidR="005B1C50" w:rsidRPr="00257952">
        <w:rPr>
          <w:sz w:val="28"/>
          <w:szCs w:val="28"/>
        </w:rPr>
        <w:t xml:space="preserve">, что </w:t>
      </w:r>
      <w:r w:rsidR="002E2C14" w:rsidRPr="00257952">
        <w:rPr>
          <w:sz w:val="28"/>
          <w:szCs w:val="28"/>
        </w:rPr>
        <w:t>оперативные и следстве</w:t>
      </w:r>
      <w:r w:rsidRPr="00257952">
        <w:rPr>
          <w:sz w:val="28"/>
          <w:szCs w:val="28"/>
        </w:rPr>
        <w:t xml:space="preserve">нные подразделения сами неплохо, даже очень хорошо </w:t>
      </w:r>
      <w:r w:rsidR="002E2C14" w:rsidRPr="00257952">
        <w:rPr>
          <w:sz w:val="28"/>
          <w:szCs w:val="28"/>
        </w:rPr>
        <w:t xml:space="preserve">справляются с вверенными им обязанностями по расследованию и раскрытию </w:t>
      </w:r>
      <w:r w:rsidR="00E0132B" w:rsidRPr="00257952">
        <w:rPr>
          <w:sz w:val="28"/>
          <w:szCs w:val="28"/>
        </w:rPr>
        <w:t xml:space="preserve">дел </w:t>
      </w:r>
      <w:r w:rsidR="002E2C14" w:rsidRPr="00257952">
        <w:rPr>
          <w:sz w:val="28"/>
          <w:szCs w:val="28"/>
        </w:rPr>
        <w:t xml:space="preserve">уголовных на стадии следствия </w:t>
      </w:r>
      <w:r w:rsidR="00E0132B" w:rsidRPr="00257952">
        <w:rPr>
          <w:sz w:val="28"/>
          <w:szCs w:val="28"/>
        </w:rPr>
        <w:t xml:space="preserve">предварительного </w:t>
      </w:r>
      <w:r w:rsidR="002E2C14" w:rsidRPr="00257952">
        <w:rPr>
          <w:sz w:val="28"/>
          <w:szCs w:val="28"/>
        </w:rPr>
        <w:t xml:space="preserve">без участия прокурора в данных мероприятиях. </w:t>
      </w:r>
      <w:r w:rsidR="002C2598" w:rsidRPr="00257952">
        <w:rPr>
          <w:sz w:val="28"/>
          <w:szCs w:val="28"/>
        </w:rPr>
        <w:t xml:space="preserve">Например, выезд прокурора на место происшествия </w:t>
      </w:r>
      <w:r w:rsidR="002E2C14" w:rsidRPr="00257952">
        <w:rPr>
          <w:sz w:val="28"/>
          <w:szCs w:val="28"/>
        </w:rPr>
        <w:t>никак</w:t>
      </w:r>
      <w:r w:rsidR="002C2598" w:rsidRPr="00257952">
        <w:rPr>
          <w:sz w:val="28"/>
          <w:szCs w:val="28"/>
        </w:rPr>
        <w:t xml:space="preserve"> не повлияет на результативность раскрытия преступления, так как его осмотр производит следователь и под его руководством работают на месте происшествия члены дежурной следственно-оперативной группы.</w:t>
      </w:r>
    </w:p>
    <w:p w:rsidR="002C2598" w:rsidRPr="00257952" w:rsidRDefault="002C2598" w:rsidP="00257952">
      <w:pPr>
        <w:pStyle w:val="a3"/>
        <w:spacing w:after="0"/>
        <w:ind w:firstLine="539"/>
        <w:jc w:val="both"/>
        <w:rPr>
          <w:sz w:val="28"/>
          <w:szCs w:val="28"/>
        </w:rPr>
      </w:pPr>
      <w:r w:rsidRPr="00257952">
        <w:rPr>
          <w:sz w:val="28"/>
          <w:szCs w:val="28"/>
        </w:rPr>
        <w:t xml:space="preserve">Благодаря качественной и слаженной </w:t>
      </w:r>
      <w:r w:rsidR="002E2C14" w:rsidRPr="00257952">
        <w:rPr>
          <w:sz w:val="28"/>
          <w:szCs w:val="28"/>
        </w:rPr>
        <w:t xml:space="preserve">и оперативной </w:t>
      </w:r>
      <w:r w:rsidRPr="00257952">
        <w:rPr>
          <w:sz w:val="28"/>
          <w:szCs w:val="28"/>
        </w:rPr>
        <w:t>работе следственных органов Следственного комитета Российской Федерации в настоящее время отпала необходимость двойного контроля работы следователя и соответственно содержания целого аппарата работников, которые осуществляют только надзор за результатами работы следователя. Высвободившиеся силы необходимо направить действительно на борьбу с преступностью, тогда государство и граждане получат результаты.</w:t>
      </w:r>
    </w:p>
    <w:p w:rsidR="002C2598" w:rsidRPr="00257952" w:rsidRDefault="002C2598" w:rsidP="00257952">
      <w:pPr>
        <w:pStyle w:val="a3"/>
        <w:spacing w:after="0"/>
        <w:ind w:firstLine="539"/>
        <w:jc w:val="both"/>
        <w:rPr>
          <w:sz w:val="28"/>
          <w:szCs w:val="28"/>
        </w:rPr>
      </w:pPr>
      <w:r w:rsidRPr="00257952">
        <w:rPr>
          <w:sz w:val="28"/>
          <w:szCs w:val="28"/>
        </w:rPr>
        <w:t xml:space="preserve">На основании </w:t>
      </w:r>
      <w:hyperlink r:id="rId31" w:history="1">
        <w:r w:rsidRPr="00257952">
          <w:rPr>
            <w:rStyle w:val="a4"/>
            <w:color w:val="auto"/>
            <w:sz w:val="28"/>
            <w:szCs w:val="28"/>
          </w:rPr>
          <w:t>п. 3 ч. 1 ст. 39</w:t>
        </w:r>
      </w:hyperlink>
      <w:r w:rsidRPr="00257952">
        <w:rPr>
          <w:sz w:val="28"/>
          <w:szCs w:val="28"/>
        </w:rPr>
        <w:t xml:space="preserve"> УПК РФ руководитель следственного органа вправе давать следователю указания о направлении расследования, производстве отдельных следственных действий, о квалификации преступления, лично рассматривать сообщения о преступлении, участвовать в проверке сообщения о преступлении.</w:t>
      </w:r>
    </w:p>
    <w:p w:rsidR="002C2598" w:rsidRPr="00257952" w:rsidRDefault="002C2598" w:rsidP="00257952">
      <w:pPr>
        <w:pStyle w:val="a3"/>
        <w:spacing w:after="0"/>
        <w:ind w:firstLine="539"/>
        <w:jc w:val="both"/>
        <w:rPr>
          <w:sz w:val="28"/>
          <w:szCs w:val="28"/>
        </w:rPr>
      </w:pPr>
      <w:r w:rsidRPr="00257952">
        <w:rPr>
          <w:sz w:val="28"/>
          <w:szCs w:val="28"/>
        </w:rPr>
        <w:t>Н</w:t>
      </w:r>
      <w:r w:rsidR="002E2C14" w:rsidRPr="00257952">
        <w:rPr>
          <w:sz w:val="28"/>
          <w:szCs w:val="28"/>
        </w:rPr>
        <w:t>о н</w:t>
      </w:r>
      <w:r w:rsidRPr="00257952">
        <w:rPr>
          <w:sz w:val="28"/>
          <w:szCs w:val="28"/>
        </w:rPr>
        <w:t xml:space="preserve">а практике </w:t>
      </w:r>
      <w:r w:rsidR="002E2C14" w:rsidRPr="00257952">
        <w:rPr>
          <w:sz w:val="28"/>
          <w:szCs w:val="28"/>
        </w:rPr>
        <w:t>ход</w:t>
      </w:r>
      <w:r w:rsidRPr="00257952">
        <w:rPr>
          <w:sz w:val="28"/>
          <w:szCs w:val="28"/>
        </w:rPr>
        <w:t xml:space="preserve"> расследования дела </w:t>
      </w:r>
      <w:r w:rsidR="00E0132B" w:rsidRPr="00257952">
        <w:rPr>
          <w:sz w:val="28"/>
          <w:szCs w:val="28"/>
        </w:rPr>
        <w:t xml:space="preserve">следователь </w:t>
      </w:r>
      <w:r w:rsidRPr="00257952">
        <w:rPr>
          <w:sz w:val="28"/>
          <w:szCs w:val="28"/>
        </w:rPr>
        <w:t xml:space="preserve">определяет. </w:t>
      </w:r>
      <w:r w:rsidR="00F4055F" w:rsidRPr="00257952">
        <w:rPr>
          <w:sz w:val="28"/>
          <w:szCs w:val="28"/>
        </w:rPr>
        <w:t xml:space="preserve">Он только советуется и берет </w:t>
      </w:r>
      <w:r w:rsidR="00F66350" w:rsidRPr="00257952">
        <w:rPr>
          <w:sz w:val="28"/>
          <w:szCs w:val="28"/>
        </w:rPr>
        <w:t xml:space="preserve">согласие своего руководителя </w:t>
      </w:r>
      <w:r w:rsidR="00F4055F" w:rsidRPr="00257952">
        <w:rPr>
          <w:sz w:val="28"/>
          <w:szCs w:val="28"/>
        </w:rPr>
        <w:t>на производство</w:t>
      </w:r>
      <w:r w:rsidR="00F66350" w:rsidRPr="00257952">
        <w:rPr>
          <w:sz w:val="28"/>
          <w:szCs w:val="28"/>
        </w:rPr>
        <w:t xml:space="preserve"> того или иного действия</w:t>
      </w:r>
      <w:r w:rsidRPr="00257952">
        <w:rPr>
          <w:sz w:val="28"/>
          <w:szCs w:val="28"/>
        </w:rPr>
        <w:t xml:space="preserve"> по раскрытию преступления, </w:t>
      </w:r>
      <w:r w:rsidR="00F66350" w:rsidRPr="00257952">
        <w:rPr>
          <w:sz w:val="28"/>
          <w:szCs w:val="28"/>
        </w:rPr>
        <w:t>таких как установление</w:t>
      </w:r>
      <w:r w:rsidRPr="00257952">
        <w:rPr>
          <w:sz w:val="28"/>
          <w:szCs w:val="28"/>
        </w:rPr>
        <w:t xml:space="preserve"> виновных лиц, причин и условий, способст</w:t>
      </w:r>
      <w:r w:rsidR="00F66350" w:rsidRPr="00257952">
        <w:rPr>
          <w:sz w:val="28"/>
          <w:szCs w:val="28"/>
        </w:rPr>
        <w:t xml:space="preserve">вующих совершению преступления. </w:t>
      </w:r>
      <w:r w:rsidRPr="00257952">
        <w:rPr>
          <w:sz w:val="28"/>
          <w:szCs w:val="28"/>
        </w:rPr>
        <w:t>Такая совместная работа</w:t>
      </w:r>
      <w:r w:rsidR="00F66350" w:rsidRPr="00257952">
        <w:rPr>
          <w:sz w:val="28"/>
          <w:szCs w:val="28"/>
        </w:rPr>
        <w:t xml:space="preserve"> </w:t>
      </w:r>
      <w:r w:rsidRPr="00257952">
        <w:rPr>
          <w:sz w:val="28"/>
          <w:szCs w:val="28"/>
        </w:rPr>
        <w:t>приносит положительные результаты. Руководители следственных отделов организовывают оперативные совещания с сотрудниками оперативных служб правоохранительных органов, на которых совместно вырабатываются версии, направленные на раскрытие преступлений.</w:t>
      </w:r>
    </w:p>
    <w:p w:rsidR="002C2598" w:rsidRPr="00257952" w:rsidRDefault="002C2598" w:rsidP="00257952">
      <w:pPr>
        <w:pStyle w:val="a3"/>
        <w:spacing w:after="0"/>
        <w:ind w:firstLine="539"/>
        <w:jc w:val="both"/>
        <w:rPr>
          <w:sz w:val="28"/>
          <w:szCs w:val="28"/>
        </w:rPr>
      </w:pPr>
      <w:r w:rsidRPr="00257952">
        <w:rPr>
          <w:sz w:val="28"/>
          <w:szCs w:val="28"/>
        </w:rPr>
        <w:t xml:space="preserve">Направление </w:t>
      </w:r>
      <w:r w:rsidR="00F66350" w:rsidRPr="00257952">
        <w:rPr>
          <w:sz w:val="28"/>
          <w:szCs w:val="28"/>
        </w:rPr>
        <w:t xml:space="preserve">хода </w:t>
      </w:r>
      <w:r w:rsidRPr="00257952">
        <w:rPr>
          <w:sz w:val="28"/>
          <w:szCs w:val="28"/>
        </w:rPr>
        <w:t>расследования по своему смыслу включает выдвижение следователем версий, касающихся, прежде всего, события преступлений, лиц, причастных к его совершению, форм их вины и мотивов действий, а также других фактических обстоятельств дела, подлежащих следственной и оперативно-розыскной проверке. Руководители следственных подразделений, взаимодействуя со следователем, определяют вопросы и обстоятельства, которые необходимо выяснить по каждой версии, эпизоду или по делу в целом. Они определяют источники доказательственной информации, которые должен исследовать следователь, с определением следственных действий, необходимых для установления объективных обстоятельств.</w:t>
      </w:r>
    </w:p>
    <w:p w:rsidR="002C2598" w:rsidRPr="00257952" w:rsidRDefault="00F66350" w:rsidP="00257952">
      <w:pPr>
        <w:pStyle w:val="a3"/>
        <w:spacing w:after="0"/>
        <w:ind w:firstLine="539"/>
        <w:jc w:val="both"/>
        <w:rPr>
          <w:sz w:val="28"/>
          <w:szCs w:val="28"/>
        </w:rPr>
      </w:pPr>
      <w:r w:rsidRPr="00257952">
        <w:rPr>
          <w:sz w:val="28"/>
          <w:szCs w:val="28"/>
        </w:rPr>
        <w:t>Почти каждый раз</w:t>
      </w:r>
      <w:r w:rsidR="002C2598" w:rsidRPr="00257952">
        <w:rPr>
          <w:sz w:val="28"/>
          <w:szCs w:val="28"/>
        </w:rPr>
        <w:t xml:space="preserve"> </w:t>
      </w:r>
      <w:r w:rsidR="00F4055F" w:rsidRPr="00257952">
        <w:rPr>
          <w:sz w:val="28"/>
          <w:szCs w:val="28"/>
        </w:rPr>
        <w:t xml:space="preserve">на свое усмотрение </w:t>
      </w:r>
      <w:r w:rsidR="002C2598" w:rsidRPr="00257952">
        <w:rPr>
          <w:sz w:val="28"/>
          <w:szCs w:val="28"/>
        </w:rPr>
        <w:t>прокуроры отменяют как постановления о возбуждении уголовных дел, так и постановления об отк</w:t>
      </w:r>
      <w:r w:rsidR="00033D32" w:rsidRPr="00257952">
        <w:rPr>
          <w:sz w:val="28"/>
          <w:szCs w:val="28"/>
        </w:rPr>
        <w:t xml:space="preserve">азе в возбуждении уголовных дел. </w:t>
      </w:r>
      <w:r w:rsidR="00F14D9C" w:rsidRPr="00257952">
        <w:rPr>
          <w:sz w:val="28"/>
          <w:szCs w:val="28"/>
        </w:rPr>
        <w:t>Мотивируя свои решения тем, что следователь всячески нарушает конституционные права граждан, при этом</w:t>
      </w:r>
      <w:r w:rsidR="00F14D9C">
        <w:rPr>
          <w:sz w:val="28"/>
          <w:szCs w:val="28"/>
        </w:rPr>
        <w:t>,</w:t>
      </w:r>
      <w:r w:rsidR="00F14D9C" w:rsidRPr="00257952">
        <w:rPr>
          <w:sz w:val="28"/>
          <w:szCs w:val="28"/>
        </w:rPr>
        <w:t xml:space="preserve"> даже не задумываясь о том, что все решения принятые следователем, основываются на полной проверке сообщений о преступлениях, продиктованы именно обеспечением конституционных прав граждан.</w:t>
      </w:r>
    </w:p>
    <w:p w:rsidR="002C2598" w:rsidRPr="00257952" w:rsidRDefault="00033D32" w:rsidP="00257952">
      <w:pPr>
        <w:pStyle w:val="a3"/>
        <w:spacing w:after="0"/>
        <w:ind w:firstLine="539"/>
        <w:jc w:val="both"/>
        <w:rPr>
          <w:sz w:val="28"/>
          <w:szCs w:val="28"/>
        </w:rPr>
      </w:pPr>
      <w:r w:rsidRPr="00257952">
        <w:rPr>
          <w:sz w:val="28"/>
          <w:szCs w:val="28"/>
        </w:rPr>
        <w:t>Кажется</w:t>
      </w:r>
      <w:r w:rsidR="002C2598" w:rsidRPr="00257952">
        <w:rPr>
          <w:sz w:val="28"/>
          <w:szCs w:val="28"/>
        </w:rPr>
        <w:t xml:space="preserve">, что </w:t>
      </w:r>
      <w:r w:rsidRPr="00257952">
        <w:rPr>
          <w:sz w:val="28"/>
          <w:szCs w:val="28"/>
        </w:rPr>
        <w:t xml:space="preserve">пришло время оградить </w:t>
      </w:r>
      <w:r w:rsidR="00F610FE" w:rsidRPr="00257952">
        <w:rPr>
          <w:sz w:val="28"/>
          <w:szCs w:val="28"/>
        </w:rPr>
        <w:t xml:space="preserve">полномочия прокурора, так чтобы он, попросту сказать, не сильно мешался следователю в принятии решений </w:t>
      </w:r>
      <w:r w:rsidR="002C2598" w:rsidRPr="00257952">
        <w:rPr>
          <w:sz w:val="28"/>
          <w:szCs w:val="28"/>
        </w:rPr>
        <w:t>и закрепить</w:t>
      </w:r>
      <w:r w:rsidR="00F610FE" w:rsidRPr="00257952">
        <w:rPr>
          <w:sz w:val="28"/>
          <w:szCs w:val="28"/>
        </w:rPr>
        <w:t xml:space="preserve"> такую</w:t>
      </w:r>
      <w:r w:rsidR="002C2598" w:rsidRPr="00257952">
        <w:rPr>
          <w:sz w:val="28"/>
          <w:szCs w:val="28"/>
        </w:rPr>
        <w:t xml:space="preserve"> возможность </w:t>
      </w:r>
      <w:r w:rsidR="00F610FE" w:rsidRPr="00257952">
        <w:rPr>
          <w:sz w:val="28"/>
          <w:szCs w:val="28"/>
        </w:rPr>
        <w:t>у прокурора его вмешиваться</w:t>
      </w:r>
      <w:r w:rsidR="002C2598" w:rsidRPr="00257952">
        <w:rPr>
          <w:sz w:val="28"/>
          <w:szCs w:val="28"/>
        </w:rPr>
        <w:t xml:space="preserve"> в деятельность следователя, в частности в стадии возбуждения уголовного дела, только в случае поступления информации о нарушении конституционных прав граждан.</w:t>
      </w:r>
    </w:p>
    <w:p w:rsidR="006503C0" w:rsidRPr="00257952" w:rsidRDefault="006503C0" w:rsidP="00257952">
      <w:pPr>
        <w:pStyle w:val="a3"/>
        <w:spacing w:after="0"/>
        <w:ind w:firstLine="539"/>
        <w:jc w:val="both"/>
        <w:rPr>
          <w:sz w:val="28"/>
          <w:szCs w:val="28"/>
        </w:rPr>
      </w:pPr>
      <w:r w:rsidRPr="00257952">
        <w:rPr>
          <w:sz w:val="28"/>
          <w:szCs w:val="28"/>
        </w:rPr>
        <w:t xml:space="preserve">Собственно вот почему, для решения задачи расширения прав следователя на самостоятельное принятие решений и вклинивание прокурора в деятельность следователя нужны существенные изменения, направленные на коррекцию полномочий прокурора в </w:t>
      </w:r>
      <w:hyperlink r:id="rId32" w:history="1">
        <w:r w:rsidRPr="00257952">
          <w:rPr>
            <w:rStyle w:val="a4"/>
            <w:color w:val="auto"/>
            <w:sz w:val="28"/>
            <w:szCs w:val="28"/>
          </w:rPr>
          <w:t>ст. 37</w:t>
        </w:r>
      </w:hyperlink>
      <w:r w:rsidRPr="00257952">
        <w:rPr>
          <w:sz w:val="28"/>
          <w:szCs w:val="28"/>
        </w:rPr>
        <w:t>:</w:t>
      </w:r>
    </w:p>
    <w:p w:rsidR="002C2598" w:rsidRPr="00257952" w:rsidRDefault="002C2598" w:rsidP="00257952">
      <w:pPr>
        <w:pStyle w:val="a3"/>
        <w:spacing w:after="0"/>
        <w:ind w:firstLine="539"/>
        <w:jc w:val="both"/>
        <w:rPr>
          <w:sz w:val="28"/>
          <w:szCs w:val="28"/>
        </w:rPr>
      </w:pPr>
      <w:r w:rsidRPr="00257952">
        <w:rPr>
          <w:sz w:val="28"/>
          <w:szCs w:val="28"/>
        </w:rPr>
        <w:t xml:space="preserve">- </w:t>
      </w:r>
      <w:hyperlink r:id="rId33" w:history="1">
        <w:r w:rsidRPr="00257952">
          <w:rPr>
            <w:rStyle w:val="a4"/>
            <w:color w:val="auto"/>
            <w:sz w:val="28"/>
            <w:szCs w:val="28"/>
          </w:rPr>
          <w:t>п. 1 ч. 2</w:t>
        </w:r>
      </w:hyperlink>
      <w:r w:rsidRPr="00257952">
        <w:rPr>
          <w:sz w:val="28"/>
          <w:szCs w:val="28"/>
        </w:rPr>
        <w:t xml:space="preserve"> изложить в следующей редакции: "при получении информации о нарушении конституционных прав проверять исполнение требований федерального закона при приеме, регистрации и разрешении сообщений о преступлениях";</w:t>
      </w:r>
    </w:p>
    <w:p w:rsidR="002C2598" w:rsidRPr="00257952" w:rsidRDefault="002C2598" w:rsidP="00257952">
      <w:pPr>
        <w:pStyle w:val="a3"/>
        <w:spacing w:after="0"/>
        <w:ind w:firstLine="539"/>
        <w:jc w:val="both"/>
        <w:rPr>
          <w:sz w:val="28"/>
          <w:szCs w:val="28"/>
        </w:rPr>
      </w:pPr>
      <w:r w:rsidRPr="00257952">
        <w:rPr>
          <w:sz w:val="28"/>
          <w:szCs w:val="28"/>
        </w:rPr>
        <w:t xml:space="preserve">- </w:t>
      </w:r>
      <w:hyperlink r:id="rId34" w:history="1">
        <w:r w:rsidRPr="00257952">
          <w:rPr>
            <w:rStyle w:val="a4"/>
            <w:color w:val="auto"/>
            <w:sz w:val="28"/>
            <w:szCs w:val="28"/>
          </w:rPr>
          <w:t>п. 5.1 ч. 2</w:t>
        </w:r>
      </w:hyperlink>
      <w:r w:rsidRPr="00257952">
        <w:rPr>
          <w:sz w:val="28"/>
          <w:szCs w:val="28"/>
        </w:rPr>
        <w:t xml:space="preserve"> изложить в следующей редакции: "при получении информации о нарушении конституционных прав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w:t>
      </w:r>
      <w:hyperlink r:id="rId35" w:history="1">
        <w:r w:rsidRPr="00257952">
          <w:rPr>
            <w:rStyle w:val="a4"/>
            <w:color w:val="auto"/>
            <w:sz w:val="28"/>
            <w:szCs w:val="28"/>
          </w:rPr>
          <w:t>Кодексом</w:t>
        </w:r>
      </w:hyperlink>
      <w:r w:rsidRPr="00257952">
        <w:rPr>
          <w:sz w:val="28"/>
          <w:szCs w:val="28"/>
        </w:rPr>
        <w:t>";</w:t>
      </w:r>
    </w:p>
    <w:p w:rsidR="002C2598" w:rsidRPr="00257952" w:rsidRDefault="002C2598" w:rsidP="00257952">
      <w:pPr>
        <w:pStyle w:val="a3"/>
        <w:spacing w:after="0"/>
        <w:ind w:firstLine="539"/>
        <w:jc w:val="both"/>
        <w:rPr>
          <w:sz w:val="28"/>
          <w:szCs w:val="28"/>
        </w:rPr>
      </w:pPr>
      <w:r w:rsidRPr="00257952">
        <w:rPr>
          <w:sz w:val="28"/>
          <w:szCs w:val="28"/>
        </w:rPr>
        <w:t xml:space="preserve">- </w:t>
      </w:r>
      <w:hyperlink r:id="rId36" w:history="1">
        <w:r w:rsidRPr="00257952">
          <w:rPr>
            <w:rStyle w:val="a4"/>
            <w:color w:val="auto"/>
            <w:sz w:val="28"/>
            <w:szCs w:val="28"/>
          </w:rPr>
          <w:t>ч. 2.1</w:t>
        </w:r>
      </w:hyperlink>
      <w:r w:rsidRPr="00257952">
        <w:rPr>
          <w:sz w:val="28"/>
          <w:szCs w:val="28"/>
        </w:rPr>
        <w:t xml:space="preserve"> изложить в следующей редакции: "По мотивированному письменному запросу прокурора ему предоставляется возможность ознакомиться с материалами проверки сообщения о преступлении и находящегося в производстве уголовного дела".</w:t>
      </w:r>
    </w:p>
    <w:p w:rsidR="002C2598" w:rsidRPr="00257952" w:rsidRDefault="006503C0" w:rsidP="00257952">
      <w:pPr>
        <w:pStyle w:val="a3"/>
        <w:spacing w:after="0"/>
        <w:ind w:firstLine="539"/>
        <w:jc w:val="both"/>
        <w:rPr>
          <w:sz w:val="28"/>
          <w:szCs w:val="28"/>
        </w:rPr>
      </w:pPr>
      <w:r w:rsidRPr="00257952">
        <w:rPr>
          <w:sz w:val="28"/>
          <w:szCs w:val="28"/>
        </w:rPr>
        <w:t xml:space="preserve"> </w:t>
      </w:r>
      <w:r w:rsidR="00387816" w:rsidRPr="00257952">
        <w:rPr>
          <w:sz w:val="28"/>
          <w:szCs w:val="28"/>
        </w:rPr>
        <w:t xml:space="preserve">Выходит, что работа следователя одна из самых трудных. Следователь должен быть очень </w:t>
      </w:r>
      <w:r w:rsidR="00873A27" w:rsidRPr="00257952">
        <w:rPr>
          <w:sz w:val="28"/>
          <w:szCs w:val="28"/>
        </w:rPr>
        <w:t xml:space="preserve">умным, </w:t>
      </w:r>
      <w:r w:rsidR="00387816" w:rsidRPr="00257952">
        <w:rPr>
          <w:sz w:val="28"/>
          <w:szCs w:val="28"/>
        </w:rPr>
        <w:t xml:space="preserve">сильным </w:t>
      </w:r>
      <w:r w:rsidR="00873A27" w:rsidRPr="00257952">
        <w:rPr>
          <w:sz w:val="28"/>
          <w:szCs w:val="28"/>
        </w:rPr>
        <w:t>не только духом, но также и</w:t>
      </w:r>
      <w:r w:rsidR="00387816" w:rsidRPr="00257952">
        <w:rPr>
          <w:sz w:val="28"/>
          <w:szCs w:val="28"/>
        </w:rPr>
        <w:t xml:space="preserve"> телом и готов к различным трудностям, верн</w:t>
      </w:r>
      <w:r w:rsidR="002C2598" w:rsidRPr="00257952">
        <w:rPr>
          <w:sz w:val="28"/>
          <w:szCs w:val="28"/>
        </w:rPr>
        <w:t>о</w:t>
      </w:r>
      <w:r w:rsidR="004132AE" w:rsidRPr="00257952">
        <w:rPr>
          <w:sz w:val="28"/>
          <w:szCs w:val="28"/>
        </w:rPr>
        <w:t>,</w:t>
      </w:r>
      <w:r w:rsidR="002C2598" w:rsidRPr="00257952">
        <w:rPr>
          <w:sz w:val="28"/>
          <w:szCs w:val="28"/>
        </w:rPr>
        <w:t xml:space="preserve"> отмечает Председатель Следственного комитета Российской Федерации А.И. Бастрыкин</w:t>
      </w:r>
      <w:r w:rsidR="00F24BB4" w:rsidRPr="00257952">
        <w:rPr>
          <w:rStyle w:val="a7"/>
          <w:sz w:val="28"/>
          <w:szCs w:val="28"/>
        </w:rPr>
        <w:footnoteReference w:id="8"/>
      </w:r>
      <w:r w:rsidR="00387816" w:rsidRPr="00257952">
        <w:rPr>
          <w:sz w:val="28"/>
          <w:szCs w:val="28"/>
        </w:rPr>
        <w:t xml:space="preserve">. </w:t>
      </w:r>
      <w:r w:rsidR="00873A27" w:rsidRPr="00257952">
        <w:rPr>
          <w:sz w:val="28"/>
          <w:szCs w:val="28"/>
        </w:rPr>
        <w:t>У следователя</w:t>
      </w:r>
      <w:r w:rsidR="004132AE" w:rsidRPr="00257952">
        <w:rPr>
          <w:sz w:val="28"/>
          <w:szCs w:val="28"/>
        </w:rPr>
        <w:t xml:space="preserve"> должны быть такие качества как выдержка, моральная прочность, а самое главное он при любых обстоятельствах должен оставаться человеком. </w:t>
      </w:r>
      <w:r w:rsidR="00873A27" w:rsidRPr="00257952">
        <w:rPr>
          <w:sz w:val="28"/>
          <w:szCs w:val="28"/>
        </w:rPr>
        <w:t>С э</w:t>
      </w:r>
      <w:r w:rsidR="002C2598" w:rsidRPr="00257952">
        <w:rPr>
          <w:sz w:val="28"/>
          <w:szCs w:val="28"/>
        </w:rPr>
        <w:t>ти</w:t>
      </w:r>
      <w:r w:rsidR="00873A27" w:rsidRPr="00257952">
        <w:rPr>
          <w:sz w:val="28"/>
          <w:szCs w:val="28"/>
        </w:rPr>
        <w:t>ми</w:t>
      </w:r>
      <w:r w:rsidR="002C2598" w:rsidRPr="00257952">
        <w:rPr>
          <w:sz w:val="28"/>
          <w:szCs w:val="28"/>
        </w:rPr>
        <w:t xml:space="preserve"> качества</w:t>
      </w:r>
      <w:r w:rsidR="00873A27" w:rsidRPr="00257952">
        <w:rPr>
          <w:sz w:val="28"/>
          <w:szCs w:val="28"/>
        </w:rPr>
        <w:t>ми будет сподручнее исполнять свой долг ловить разбойников, которые пытаются улизнуть от закона.</w:t>
      </w:r>
      <w:r w:rsidR="002C2598" w:rsidRPr="00257952">
        <w:rPr>
          <w:sz w:val="28"/>
          <w:szCs w:val="28"/>
        </w:rPr>
        <w:t xml:space="preserve"> </w:t>
      </w:r>
      <w:r w:rsidR="00873A27" w:rsidRPr="00257952">
        <w:rPr>
          <w:sz w:val="28"/>
          <w:szCs w:val="28"/>
        </w:rPr>
        <w:t xml:space="preserve">Эти черты мужества, силы воли нужные для скорейшего раскрытия преступлений </w:t>
      </w:r>
      <w:r w:rsidR="002C2598" w:rsidRPr="00257952">
        <w:rPr>
          <w:sz w:val="28"/>
          <w:szCs w:val="28"/>
        </w:rPr>
        <w:t>фундамент профессионализма и способны вызвать уважение противоположной стороны.</w:t>
      </w:r>
      <w:r w:rsidR="001E340C" w:rsidRPr="00257952">
        <w:rPr>
          <w:sz w:val="28"/>
          <w:szCs w:val="28"/>
        </w:rPr>
        <w:t xml:space="preserve"> Ведь не кто иной, как следователь лучше других участников судебного разбирательства должен ориентироваться в материалах уголовного дела, тем более если речь идет о сложных многотомных делах.</w:t>
      </w:r>
      <w:r w:rsidR="002C2598" w:rsidRPr="00257952">
        <w:rPr>
          <w:sz w:val="28"/>
          <w:szCs w:val="28"/>
        </w:rPr>
        <w:t xml:space="preserve"> Следователь обязан </w:t>
      </w:r>
      <w:r w:rsidR="00873A27" w:rsidRPr="00257952">
        <w:rPr>
          <w:sz w:val="28"/>
          <w:szCs w:val="28"/>
        </w:rPr>
        <w:t xml:space="preserve">разобраться во всех вопросах кто нарушитель, почему он это сделал, что могло сподвигнуть на отчаянный шаг преступления закона. А в итоге </w:t>
      </w:r>
      <w:r w:rsidR="001E340C" w:rsidRPr="00257952">
        <w:rPr>
          <w:sz w:val="28"/>
          <w:szCs w:val="28"/>
        </w:rPr>
        <w:t xml:space="preserve">следует </w:t>
      </w:r>
      <w:r w:rsidR="00873A27" w:rsidRPr="00257952">
        <w:rPr>
          <w:sz w:val="28"/>
          <w:szCs w:val="28"/>
        </w:rPr>
        <w:t xml:space="preserve"> быть один результат: виновен – посадить, невиновен, значит отпустить</w:t>
      </w:r>
      <w:r w:rsidR="002C2598" w:rsidRPr="00257952">
        <w:rPr>
          <w:sz w:val="28"/>
          <w:szCs w:val="28"/>
        </w:rPr>
        <w:t xml:space="preserve">. </w:t>
      </w:r>
      <w:r w:rsidR="001E340C" w:rsidRPr="00257952">
        <w:rPr>
          <w:sz w:val="28"/>
          <w:szCs w:val="28"/>
        </w:rPr>
        <w:t>Порой думается</w:t>
      </w:r>
      <w:r w:rsidR="002C2598" w:rsidRPr="00257952">
        <w:rPr>
          <w:sz w:val="28"/>
          <w:szCs w:val="28"/>
        </w:rPr>
        <w:t xml:space="preserve">, что </w:t>
      </w:r>
      <w:r w:rsidR="001E340C" w:rsidRPr="00257952">
        <w:rPr>
          <w:sz w:val="28"/>
          <w:szCs w:val="28"/>
        </w:rPr>
        <w:t xml:space="preserve">для достижения главной цели, т.е. истины </w:t>
      </w:r>
      <w:r w:rsidR="002C2598" w:rsidRPr="00257952">
        <w:rPr>
          <w:sz w:val="28"/>
          <w:szCs w:val="28"/>
        </w:rPr>
        <w:t>профессиональны</w:t>
      </w:r>
      <w:r w:rsidR="001E340C" w:rsidRPr="00257952">
        <w:rPr>
          <w:sz w:val="28"/>
          <w:szCs w:val="28"/>
        </w:rPr>
        <w:t>е</w:t>
      </w:r>
      <w:r w:rsidR="002C2598" w:rsidRPr="00257952">
        <w:rPr>
          <w:sz w:val="28"/>
          <w:szCs w:val="28"/>
        </w:rPr>
        <w:t xml:space="preserve"> качеств</w:t>
      </w:r>
      <w:r w:rsidR="001E340C" w:rsidRPr="00257952">
        <w:rPr>
          <w:sz w:val="28"/>
          <w:szCs w:val="28"/>
        </w:rPr>
        <w:t>а</w:t>
      </w:r>
      <w:r w:rsidR="002C2598" w:rsidRPr="00257952">
        <w:rPr>
          <w:sz w:val="28"/>
          <w:szCs w:val="28"/>
        </w:rPr>
        <w:t xml:space="preserve"> следователя</w:t>
      </w:r>
      <w:r w:rsidR="001E340C" w:rsidRPr="00257952">
        <w:rPr>
          <w:sz w:val="28"/>
          <w:szCs w:val="28"/>
        </w:rPr>
        <w:t xml:space="preserve"> будут как бы замкнуты. Та будет совсем трудно раскрыть преступление, а может быть и вообще останется </w:t>
      </w:r>
      <w:r w:rsidR="00A04F69">
        <w:rPr>
          <w:sz w:val="28"/>
          <w:szCs w:val="28"/>
        </w:rPr>
        <w:t>нераскрытым. Для этого и</w:t>
      </w:r>
      <w:r w:rsidR="001E340C" w:rsidRPr="00257952">
        <w:rPr>
          <w:sz w:val="28"/>
          <w:szCs w:val="28"/>
        </w:rPr>
        <w:t>нужен принцип</w:t>
      </w:r>
      <w:r w:rsidR="002C2598" w:rsidRPr="00257952">
        <w:rPr>
          <w:sz w:val="28"/>
          <w:szCs w:val="28"/>
        </w:rPr>
        <w:t xml:space="preserve"> процессуальной самостоятельности следователя</w:t>
      </w:r>
      <w:r w:rsidR="001E340C" w:rsidRPr="00257952">
        <w:rPr>
          <w:sz w:val="28"/>
          <w:szCs w:val="28"/>
        </w:rPr>
        <w:t xml:space="preserve">. </w:t>
      </w:r>
    </w:p>
    <w:p w:rsidR="002C2598" w:rsidRPr="00257952" w:rsidRDefault="002C2598" w:rsidP="00257952">
      <w:pPr>
        <w:pStyle w:val="a3"/>
        <w:spacing w:after="0"/>
        <w:ind w:firstLine="539"/>
        <w:jc w:val="both"/>
        <w:rPr>
          <w:sz w:val="28"/>
          <w:szCs w:val="28"/>
        </w:rPr>
      </w:pPr>
      <w:r w:rsidRPr="00257952">
        <w:rPr>
          <w:sz w:val="28"/>
          <w:szCs w:val="28"/>
        </w:rPr>
        <w:t xml:space="preserve">Таким образом, Следственный комитет Российской Федерации сегодня жизнеспособный орган по расследованию преступлений, воплощающий реальный принцип независимости следователя в уголовном процессе, что, несомненно, способствует большей защищенности прав и законных интересов участников уголовного судопроизводства. При этом прокуратура должна исполнять лишь </w:t>
      </w:r>
      <w:r w:rsidR="00E0132B" w:rsidRPr="00257952">
        <w:rPr>
          <w:sz w:val="28"/>
          <w:szCs w:val="28"/>
        </w:rPr>
        <w:t xml:space="preserve">полномочия </w:t>
      </w:r>
      <w:r w:rsidRPr="00257952">
        <w:rPr>
          <w:sz w:val="28"/>
          <w:szCs w:val="28"/>
        </w:rPr>
        <w:t xml:space="preserve">надзорные над деятельностью органов </w:t>
      </w:r>
      <w:r w:rsidR="00E0132B" w:rsidRPr="00257952">
        <w:rPr>
          <w:sz w:val="28"/>
          <w:szCs w:val="28"/>
        </w:rPr>
        <w:t xml:space="preserve">следствия </w:t>
      </w:r>
      <w:r w:rsidRPr="00257952">
        <w:rPr>
          <w:sz w:val="28"/>
          <w:szCs w:val="28"/>
        </w:rPr>
        <w:t xml:space="preserve">предварительного, не отягченные </w:t>
      </w:r>
      <w:r w:rsidR="00F94A01" w:rsidRPr="00257952">
        <w:rPr>
          <w:sz w:val="28"/>
          <w:szCs w:val="28"/>
        </w:rPr>
        <w:t xml:space="preserve">признаком </w:t>
      </w:r>
      <w:r w:rsidRPr="00257952">
        <w:rPr>
          <w:sz w:val="28"/>
          <w:szCs w:val="28"/>
        </w:rPr>
        <w:t>корпоративным.</w:t>
      </w:r>
    </w:p>
    <w:p w:rsidR="00834928" w:rsidRPr="00257952" w:rsidRDefault="00BE109C" w:rsidP="00257952">
      <w:pPr>
        <w:spacing w:before="100" w:beforeAutospacing="1" w:after="0" w:line="240" w:lineRule="auto"/>
        <w:ind w:firstLine="539"/>
        <w:jc w:val="both"/>
        <w:rPr>
          <w:rFonts w:ascii="Times New Roman" w:eastAsia="Times New Roman" w:hAnsi="Times New Roman" w:cs="Times New Roman"/>
          <w:b/>
          <w:sz w:val="48"/>
          <w:szCs w:val="20"/>
        </w:rPr>
      </w:pPr>
      <w:r w:rsidRPr="00257952">
        <w:rPr>
          <w:rFonts w:ascii="Times New Roman" w:eastAsia="Times New Roman" w:hAnsi="Times New Roman" w:cs="Times New Roman"/>
          <w:b/>
          <w:sz w:val="36"/>
          <w:szCs w:val="20"/>
        </w:rPr>
        <w:t>Глава 2</w:t>
      </w:r>
      <w:r w:rsidR="00834928" w:rsidRPr="00257952">
        <w:rPr>
          <w:rFonts w:ascii="Times New Roman" w:eastAsia="Times New Roman" w:hAnsi="Times New Roman" w:cs="Times New Roman"/>
          <w:b/>
          <w:sz w:val="36"/>
          <w:szCs w:val="20"/>
        </w:rPr>
        <w:t>.</w:t>
      </w:r>
    </w:p>
    <w:p w:rsidR="00BE109C" w:rsidRPr="00257952" w:rsidRDefault="00327CD8"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Возможность поступать реально</w:t>
      </w:r>
      <w:r w:rsidR="00386CBA" w:rsidRPr="00257952">
        <w:rPr>
          <w:rFonts w:ascii="Times New Roman" w:eastAsia="Times New Roman" w:hAnsi="Times New Roman" w:cs="Times New Roman"/>
          <w:sz w:val="28"/>
          <w:szCs w:val="28"/>
        </w:rPr>
        <w:t xml:space="preserve"> </w:t>
      </w:r>
      <w:r w:rsidR="00B6081A" w:rsidRPr="00257952">
        <w:rPr>
          <w:rFonts w:ascii="Times New Roman" w:eastAsia="Times New Roman" w:hAnsi="Times New Roman" w:cs="Times New Roman"/>
          <w:sz w:val="28"/>
          <w:szCs w:val="28"/>
        </w:rPr>
        <w:t xml:space="preserve">иначе </w:t>
      </w:r>
      <w:r w:rsidR="00386CBA" w:rsidRPr="00257952">
        <w:rPr>
          <w:rFonts w:ascii="Times New Roman" w:eastAsia="Times New Roman" w:hAnsi="Times New Roman" w:cs="Times New Roman"/>
          <w:sz w:val="28"/>
          <w:szCs w:val="28"/>
        </w:rPr>
        <w:t xml:space="preserve">или </w:t>
      </w:r>
      <w:r w:rsidR="00B6081A" w:rsidRPr="00257952">
        <w:rPr>
          <w:rFonts w:ascii="Times New Roman" w:eastAsia="Times New Roman" w:hAnsi="Times New Roman" w:cs="Times New Roman"/>
          <w:sz w:val="28"/>
          <w:szCs w:val="28"/>
        </w:rPr>
        <w:t xml:space="preserve">так </w:t>
      </w:r>
      <w:r w:rsidR="00386CBA" w:rsidRPr="00257952">
        <w:rPr>
          <w:rFonts w:ascii="Times New Roman" w:eastAsia="Times New Roman" w:hAnsi="Times New Roman" w:cs="Times New Roman"/>
          <w:sz w:val="28"/>
          <w:szCs w:val="28"/>
        </w:rPr>
        <w:t xml:space="preserve">в </w:t>
      </w:r>
      <w:r w:rsidR="00B479E9" w:rsidRPr="00257952">
        <w:rPr>
          <w:rFonts w:ascii="Times New Roman" w:eastAsia="Times New Roman" w:hAnsi="Times New Roman" w:cs="Times New Roman"/>
          <w:sz w:val="28"/>
          <w:szCs w:val="28"/>
        </w:rPr>
        <w:t xml:space="preserve">ситуациях </w:t>
      </w:r>
      <w:r w:rsidR="00386CBA" w:rsidRPr="00257952">
        <w:rPr>
          <w:rFonts w:ascii="Times New Roman" w:eastAsia="Times New Roman" w:hAnsi="Times New Roman" w:cs="Times New Roman"/>
          <w:sz w:val="28"/>
          <w:szCs w:val="28"/>
        </w:rPr>
        <w:t>раз</w:t>
      </w:r>
      <w:r w:rsidRPr="00257952">
        <w:rPr>
          <w:rFonts w:ascii="Times New Roman" w:eastAsia="Times New Roman" w:hAnsi="Times New Roman" w:cs="Times New Roman"/>
          <w:sz w:val="28"/>
          <w:szCs w:val="28"/>
        </w:rPr>
        <w:t>ных</w:t>
      </w:r>
      <w:r w:rsidR="00386CBA" w:rsidRPr="00257952">
        <w:rPr>
          <w:rFonts w:ascii="Times New Roman" w:eastAsia="Times New Roman" w:hAnsi="Times New Roman" w:cs="Times New Roman"/>
          <w:sz w:val="28"/>
          <w:szCs w:val="28"/>
        </w:rPr>
        <w:t xml:space="preserve"> для </w:t>
      </w:r>
      <w:r w:rsidR="00B479E9" w:rsidRPr="00257952">
        <w:rPr>
          <w:rFonts w:ascii="Times New Roman" w:eastAsia="Times New Roman" w:hAnsi="Times New Roman" w:cs="Times New Roman"/>
          <w:sz w:val="28"/>
          <w:szCs w:val="28"/>
        </w:rPr>
        <w:t xml:space="preserve">участников </w:t>
      </w:r>
      <w:r w:rsidR="00386CBA" w:rsidRPr="00257952">
        <w:rPr>
          <w:rFonts w:ascii="Times New Roman" w:eastAsia="Times New Roman" w:hAnsi="Times New Roman" w:cs="Times New Roman"/>
          <w:sz w:val="28"/>
          <w:szCs w:val="28"/>
        </w:rPr>
        <w:t xml:space="preserve">одних значит иметь </w:t>
      </w:r>
      <w:r w:rsidR="00B479E9" w:rsidRPr="00257952">
        <w:rPr>
          <w:rFonts w:ascii="Times New Roman" w:eastAsia="Times New Roman" w:hAnsi="Times New Roman" w:cs="Times New Roman"/>
          <w:sz w:val="28"/>
          <w:szCs w:val="28"/>
        </w:rPr>
        <w:t xml:space="preserve">права </w:t>
      </w:r>
      <w:r w:rsidR="00386CBA" w:rsidRPr="00257952">
        <w:rPr>
          <w:rFonts w:ascii="Times New Roman" w:eastAsia="Times New Roman" w:hAnsi="Times New Roman" w:cs="Times New Roman"/>
          <w:sz w:val="28"/>
          <w:szCs w:val="28"/>
        </w:rPr>
        <w:t>некоторые</w:t>
      </w:r>
      <w:r w:rsidR="00B6081A" w:rsidRPr="00257952">
        <w:rPr>
          <w:rFonts w:ascii="Times New Roman" w:eastAsia="Times New Roman" w:hAnsi="Times New Roman" w:cs="Times New Roman"/>
          <w:sz w:val="28"/>
          <w:szCs w:val="28"/>
        </w:rPr>
        <w:t xml:space="preserve">, а для других - </w:t>
      </w:r>
      <w:r w:rsidR="00386CBA" w:rsidRPr="00257952">
        <w:rPr>
          <w:rFonts w:ascii="Times New Roman" w:eastAsia="Times New Roman" w:hAnsi="Times New Roman" w:cs="Times New Roman"/>
          <w:sz w:val="28"/>
          <w:szCs w:val="28"/>
        </w:rPr>
        <w:t>обяз</w:t>
      </w:r>
      <w:r w:rsidR="003455FF" w:rsidRPr="00257952">
        <w:rPr>
          <w:rFonts w:ascii="Times New Roman" w:eastAsia="Times New Roman" w:hAnsi="Times New Roman" w:cs="Times New Roman"/>
          <w:sz w:val="28"/>
          <w:szCs w:val="28"/>
        </w:rPr>
        <w:t xml:space="preserve">анности, в которые входит благоприятных условий </w:t>
      </w:r>
      <w:r w:rsidRPr="00257952">
        <w:rPr>
          <w:rFonts w:ascii="Times New Roman" w:eastAsia="Times New Roman" w:hAnsi="Times New Roman" w:cs="Times New Roman"/>
          <w:sz w:val="28"/>
          <w:szCs w:val="28"/>
        </w:rPr>
        <w:t xml:space="preserve">организация </w:t>
      </w:r>
      <w:r w:rsidR="003455FF" w:rsidRPr="00257952">
        <w:rPr>
          <w:rFonts w:ascii="Times New Roman" w:eastAsia="Times New Roman" w:hAnsi="Times New Roman" w:cs="Times New Roman"/>
          <w:sz w:val="28"/>
          <w:szCs w:val="28"/>
        </w:rPr>
        <w:t xml:space="preserve">для </w:t>
      </w:r>
      <w:r w:rsidR="00386CBA" w:rsidRPr="00257952">
        <w:rPr>
          <w:rFonts w:ascii="Times New Roman" w:eastAsia="Times New Roman" w:hAnsi="Times New Roman" w:cs="Times New Roman"/>
          <w:sz w:val="28"/>
          <w:szCs w:val="28"/>
        </w:rPr>
        <w:t>в</w:t>
      </w:r>
      <w:r w:rsidR="00BE109C" w:rsidRPr="00257952">
        <w:rPr>
          <w:rFonts w:ascii="Times New Roman" w:eastAsia="Times New Roman" w:hAnsi="Times New Roman" w:cs="Times New Roman"/>
          <w:sz w:val="28"/>
          <w:szCs w:val="28"/>
        </w:rPr>
        <w:t>озможност</w:t>
      </w:r>
      <w:r w:rsidR="003455FF" w:rsidRPr="00257952">
        <w:rPr>
          <w:rFonts w:ascii="Times New Roman" w:eastAsia="Times New Roman" w:hAnsi="Times New Roman" w:cs="Times New Roman"/>
          <w:sz w:val="28"/>
          <w:szCs w:val="28"/>
        </w:rPr>
        <w:t xml:space="preserve">и осуществления прав или попросту не мешаться в осуществлении </w:t>
      </w:r>
      <w:r w:rsidR="00B6081A" w:rsidRPr="00257952">
        <w:rPr>
          <w:rFonts w:ascii="Times New Roman" w:eastAsia="Times New Roman" w:hAnsi="Times New Roman" w:cs="Times New Roman"/>
          <w:sz w:val="28"/>
          <w:szCs w:val="28"/>
        </w:rPr>
        <w:t xml:space="preserve">прав </w:t>
      </w:r>
      <w:r w:rsidR="003455FF" w:rsidRPr="00257952">
        <w:rPr>
          <w:rFonts w:ascii="Times New Roman" w:eastAsia="Times New Roman" w:hAnsi="Times New Roman" w:cs="Times New Roman"/>
          <w:sz w:val="28"/>
          <w:szCs w:val="28"/>
        </w:rPr>
        <w:t>этих.</w:t>
      </w:r>
      <w:r w:rsidR="00BE109C" w:rsidRPr="00257952">
        <w:rPr>
          <w:rFonts w:ascii="Times New Roman" w:eastAsia="Times New Roman" w:hAnsi="Times New Roman" w:cs="Times New Roman"/>
          <w:sz w:val="28"/>
          <w:szCs w:val="28"/>
        </w:rPr>
        <w:t xml:space="preserve"> </w:t>
      </w:r>
      <w:r w:rsidR="00B6081A" w:rsidRPr="00257952">
        <w:rPr>
          <w:rFonts w:ascii="Times New Roman" w:eastAsia="Times New Roman" w:hAnsi="Times New Roman" w:cs="Times New Roman"/>
          <w:sz w:val="28"/>
          <w:szCs w:val="28"/>
        </w:rPr>
        <w:t>Обязанности э</w:t>
      </w:r>
      <w:r w:rsidR="00BE109C" w:rsidRPr="00257952">
        <w:rPr>
          <w:rFonts w:ascii="Times New Roman" w:eastAsia="Times New Roman" w:hAnsi="Times New Roman" w:cs="Times New Roman"/>
          <w:sz w:val="28"/>
          <w:szCs w:val="28"/>
        </w:rPr>
        <w:t xml:space="preserve">ти </w:t>
      </w:r>
      <w:r w:rsidR="00B479E9" w:rsidRPr="00257952">
        <w:rPr>
          <w:rFonts w:ascii="Times New Roman" w:eastAsia="Times New Roman" w:hAnsi="Times New Roman" w:cs="Times New Roman"/>
          <w:sz w:val="28"/>
          <w:szCs w:val="28"/>
        </w:rPr>
        <w:t xml:space="preserve">и </w:t>
      </w:r>
      <w:r w:rsidR="00BE109C" w:rsidRPr="00257952">
        <w:rPr>
          <w:rFonts w:ascii="Times New Roman" w:eastAsia="Times New Roman" w:hAnsi="Times New Roman" w:cs="Times New Roman"/>
          <w:sz w:val="28"/>
          <w:szCs w:val="28"/>
        </w:rPr>
        <w:t xml:space="preserve">возможности выступают в </w:t>
      </w:r>
      <w:r w:rsidR="00B6081A" w:rsidRPr="00257952">
        <w:rPr>
          <w:rFonts w:ascii="Times New Roman" w:eastAsia="Times New Roman" w:hAnsi="Times New Roman" w:cs="Times New Roman"/>
          <w:sz w:val="28"/>
          <w:szCs w:val="28"/>
        </w:rPr>
        <w:t xml:space="preserve">отношениях </w:t>
      </w:r>
      <w:r w:rsidR="00BE109C" w:rsidRPr="00257952">
        <w:rPr>
          <w:rFonts w:ascii="Times New Roman" w:eastAsia="Times New Roman" w:hAnsi="Times New Roman" w:cs="Times New Roman"/>
          <w:sz w:val="28"/>
          <w:szCs w:val="28"/>
        </w:rPr>
        <w:t>процессуальных в виде прав и обязанностей</w:t>
      </w:r>
      <w:r w:rsidR="00B6081A" w:rsidRPr="00257952">
        <w:rPr>
          <w:rFonts w:ascii="Times New Roman" w:eastAsia="Times New Roman" w:hAnsi="Times New Roman" w:cs="Times New Roman"/>
          <w:sz w:val="28"/>
          <w:szCs w:val="28"/>
        </w:rPr>
        <w:t xml:space="preserve"> субъективных</w:t>
      </w:r>
      <w:r w:rsidR="00BE109C" w:rsidRPr="00257952">
        <w:rPr>
          <w:rFonts w:ascii="Times New Roman" w:eastAsia="Times New Roman" w:hAnsi="Times New Roman" w:cs="Times New Roman"/>
          <w:sz w:val="28"/>
          <w:szCs w:val="28"/>
        </w:rPr>
        <w:t xml:space="preserve">. Права представляют собой меры </w:t>
      </w:r>
      <w:r w:rsidRPr="00257952">
        <w:rPr>
          <w:rFonts w:ascii="Times New Roman" w:eastAsia="Times New Roman" w:hAnsi="Times New Roman" w:cs="Times New Roman"/>
          <w:sz w:val="28"/>
          <w:szCs w:val="28"/>
        </w:rPr>
        <w:t xml:space="preserve">поведения </w:t>
      </w:r>
      <w:r w:rsidR="00BE109C" w:rsidRPr="00257952">
        <w:rPr>
          <w:rFonts w:ascii="Times New Roman" w:eastAsia="Times New Roman" w:hAnsi="Times New Roman" w:cs="Times New Roman"/>
          <w:sz w:val="28"/>
          <w:szCs w:val="28"/>
        </w:rPr>
        <w:t xml:space="preserve">возможного, а обязанности - меры </w:t>
      </w:r>
      <w:r w:rsidR="00B6081A" w:rsidRPr="00257952">
        <w:rPr>
          <w:rFonts w:ascii="Times New Roman" w:eastAsia="Times New Roman" w:hAnsi="Times New Roman" w:cs="Times New Roman"/>
          <w:sz w:val="28"/>
          <w:szCs w:val="28"/>
        </w:rPr>
        <w:t xml:space="preserve">поведения </w:t>
      </w:r>
      <w:r w:rsidR="00BE109C" w:rsidRPr="00257952">
        <w:rPr>
          <w:rFonts w:ascii="Times New Roman" w:eastAsia="Times New Roman" w:hAnsi="Times New Roman" w:cs="Times New Roman"/>
          <w:sz w:val="28"/>
          <w:szCs w:val="28"/>
        </w:rPr>
        <w:t xml:space="preserve">должного. Именно это и позволяет отнести права и обязанности </w:t>
      </w:r>
      <w:r w:rsidR="00B6081A" w:rsidRPr="00257952">
        <w:rPr>
          <w:rFonts w:ascii="Times New Roman" w:eastAsia="Times New Roman" w:hAnsi="Times New Roman" w:cs="Times New Roman"/>
          <w:sz w:val="28"/>
          <w:szCs w:val="28"/>
        </w:rPr>
        <w:t xml:space="preserve">процессуальные </w:t>
      </w:r>
      <w:r w:rsidR="00BE109C" w:rsidRPr="00257952">
        <w:rPr>
          <w:rFonts w:ascii="Times New Roman" w:eastAsia="Times New Roman" w:hAnsi="Times New Roman" w:cs="Times New Roman"/>
          <w:sz w:val="28"/>
          <w:szCs w:val="28"/>
        </w:rPr>
        <w:t xml:space="preserve">к категории формы уголовно-процессуальных отношений, ибо они </w:t>
      </w:r>
      <w:r w:rsidR="00B6081A" w:rsidRPr="00257952">
        <w:rPr>
          <w:rFonts w:ascii="Times New Roman" w:eastAsia="Times New Roman" w:hAnsi="Times New Roman" w:cs="Times New Roman"/>
          <w:sz w:val="28"/>
          <w:szCs w:val="28"/>
        </w:rPr>
        <w:t xml:space="preserve">на вопрос </w:t>
      </w:r>
      <w:r w:rsidR="00BE109C" w:rsidRPr="00257952">
        <w:rPr>
          <w:rFonts w:ascii="Times New Roman" w:eastAsia="Times New Roman" w:hAnsi="Times New Roman" w:cs="Times New Roman"/>
          <w:sz w:val="28"/>
          <w:szCs w:val="28"/>
        </w:rPr>
        <w:t xml:space="preserve">не отвечают, что </w:t>
      </w:r>
      <w:r w:rsidR="00B6081A" w:rsidRPr="00257952">
        <w:rPr>
          <w:rFonts w:ascii="Times New Roman" w:eastAsia="Times New Roman" w:hAnsi="Times New Roman" w:cs="Times New Roman"/>
          <w:sz w:val="28"/>
          <w:szCs w:val="28"/>
        </w:rPr>
        <w:t xml:space="preserve">в правоотношениях </w:t>
      </w:r>
      <w:r w:rsidR="00BE109C" w:rsidRPr="00257952">
        <w:rPr>
          <w:rFonts w:ascii="Times New Roman" w:eastAsia="Times New Roman" w:hAnsi="Times New Roman" w:cs="Times New Roman"/>
          <w:sz w:val="28"/>
          <w:szCs w:val="28"/>
        </w:rPr>
        <w:t xml:space="preserve">содержится, а говорят о том, в каких рамках, границах, параметрах </w:t>
      </w:r>
      <w:r w:rsidR="00B6081A" w:rsidRPr="00257952">
        <w:rPr>
          <w:rFonts w:ascii="Times New Roman" w:eastAsia="Times New Roman" w:hAnsi="Times New Roman" w:cs="Times New Roman"/>
          <w:sz w:val="28"/>
          <w:szCs w:val="28"/>
        </w:rPr>
        <w:t xml:space="preserve">содержание </w:t>
      </w:r>
      <w:r w:rsidR="00BE109C" w:rsidRPr="00257952">
        <w:rPr>
          <w:rFonts w:ascii="Times New Roman" w:eastAsia="Times New Roman" w:hAnsi="Times New Roman" w:cs="Times New Roman"/>
          <w:sz w:val="28"/>
          <w:szCs w:val="28"/>
        </w:rPr>
        <w:t xml:space="preserve">находится. </w:t>
      </w:r>
      <w:r w:rsidR="00B6081A" w:rsidRPr="00257952">
        <w:rPr>
          <w:rFonts w:ascii="Times New Roman" w:eastAsia="Times New Roman" w:hAnsi="Times New Roman" w:cs="Times New Roman"/>
          <w:sz w:val="28"/>
          <w:szCs w:val="28"/>
        </w:rPr>
        <w:t>Словами д</w:t>
      </w:r>
      <w:r w:rsidR="00BE109C" w:rsidRPr="00257952">
        <w:rPr>
          <w:rFonts w:ascii="Times New Roman" w:eastAsia="Times New Roman" w:hAnsi="Times New Roman" w:cs="Times New Roman"/>
          <w:sz w:val="28"/>
          <w:szCs w:val="28"/>
        </w:rPr>
        <w:t xml:space="preserve">ругими, содержание </w:t>
      </w:r>
      <w:r w:rsidR="00B6081A" w:rsidRPr="00257952">
        <w:rPr>
          <w:rFonts w:ascii="Times New Roman" w:eastAsia="Times New Roman" w:hAnsi="Times New Roman" w:cs="Times New Roman"/>
          <w:sz w:val="28"/>
          <w:szCs w:val="28"/>
        </w:rPr>
        <w:t xml:space="preserve">внутреннее отношений </w:t>
      </w:r>
      <w:r w:rsidR="00BE109C" w:rsidRPr="00257952">
        <w:rPr>
          <w:rFonts w:ascii="Times New Roman" w:eastAsia="Times New Roman" w:hAnsi="Times New Roman" w:cs="Times New Roman"/>
          <w:sz w:val="28"/>
          <w:szCs w:val="28"/>
        </w:rPr>
        <w:t xml:space="preserve">уголовно-процессуальных, то есть форма, определяет пределы </w:t>
      </w:r>
      <w:r w:rsidR="00B6081A" w:rsidRPr="00257952">
        <w:rPr>
          <w:rFonts w:ascii="Times New Roman" w:eastAsia="Times New Roman" w:hAnsi="Times New Roman" w:cs="Times New Roman"/>
          <w:sz w:val="28"/>
          <w:szCs w:val="28"/>
        </w:rPr>
        <w:t xml:space="preserve">действий </w:t>
      </w:r>
      <w:r w:rsidR="00BE109C" w:rsidRPr="00257952">
        <w:rPr>
          <w:rFonts w:ascii="Times New Roman" w:eastAsia="Times New Roman" w:hAnsi="Times New Roman" w:cs="Times New Roman"/>
          <w:sz w:val="28"/>
          <w:szCs w:val="28"/>
        </w:rPr>
        <w:t xml:space="preserve">возможных или допустимых. Таким образом, </w:t>
      </w:r>
      <w:r w:rsidR="00FB7AD9" w:rsidRPr="00257952">
        <w:rPr>
          <w:rFonts w:ascii="Times New Roman" w:eastAsia="Times New Roman" w:hAnsi="Times New Roman" w:cs="Times New Roman"/>
          <w:sz w:val="28"/>
          <w:szCs w:val="28"/>
        </w:rPr>
        <w:t xml:space="preserve">в </w:t>
      </w:r>
      <w:r w:rsidR="00BE109C" w:rsidRPr="00257952">
        <w:rPr>
          <w:rFonts w:ascii="Times New Roman" w:eastAsia="Times New Roman" w:hAnsi="Times New Roman" w:cs="Times New Roman"/>
          <w:sz w:val="28"/>
          <w:szCs w:val="28"/>
        </w:rPr>
        <w:t xml:space="preserve">уголовно-процессуальных </w:t>
      </w:r>
      <w:r w:rsidR="00FB7AD9" w:rsidRPr="00257952">
        <w:rPr>
          <w:rFonts w:ascii="Times New Roman" w:eastAsia="Times New Roman" w:hAnsi="Times New Roman" w:cs="Times New Roman"/>
          <w:sz w:val="28"/>
          <w:szCs w:val="28"/>
        </w:rPr>
        <w:t>взаимоотношениях</w:t>
      </w:r>
      <w:r w:rsidR="00BE109C" w:rsidRPr="00257952">
        <w:rPr>
          <w:rFonts w:ascii="Times New Roman" w:eastAsia="Times New Roman" w:hAnsi="Times New Roman" w:cs="Times New Roman"/>
          <w:sz w:val="28"/>
          <w:szCs w:val="28"/>
        </w:rPr>
        <w:t xml:space="preserve"> при производстве следственных действий, выполняемых с разрешения суда, </w:t>
      </w:r>
      <w:r w:rsidR="00FB7AD9" w:rsidRPr="00257952">
        <w:rPr>
          <w:rFonts w:ascii="Times New Roman" w:eastAsia="Times New Roman" w:hAnsi="Times New Roman" w:cs="Times New Roman"/>
          <w:sz w:val="28"/>
          <w:szCs w:val="28"/>
        </w:rPr>
        <w:t>участвуют несколько фигур</w:t>
      </w:r>
      <w:r w:rsidR="00BE109C" w:rsidRPr="00257952">
        <w:rPr>
          <w:rFonts w:ascii="Times New Roman" w:eastAsia="Times New Roman" w:hAnsi="Times New Roman" w:cs="Times New Roman"/>
          <w:sz w:val="28"/>
          <w:szCs w:val="28"/>
        </w:rPr>
        <w:t xml:space="preserve"> уголовного судопроизводства</w:t>
      </w:r>
      <w:r w:rsidR="00FB7AD9" w:rsidRPr="00257952">
        <w:rPr>
          <w:rFonts w:ascii="Times New Roman" w:eastAsia="Times New Roman" w:hAnsi="Times New Roman" w:cs="Times New Roman"/>
          <w:sz w:val="28"/>
          <w:szCs w:val="28"/>
        </w:rPr>
        <w:t>. Такие как:</w:t>
      </w:r>
      <w:r w:rsidR="00BE109C" w:rsidRPr="00257952">
        <w:rPr>
          <w:rFonts w:ascii="Times New Roman" w:eastAsia="Times New Roman" w:hAnsi="Times New Roman" w:cs="Times New Roman"/>
          <w:sz w:val="28"/>
          <w:szCs w:val="28"/>
        </w:rPr>
        <w:t xml:space="preserve"> следоват</w:t>
      </w:r>
      <w:r w:rsidR="00FB7AD9" w:rsidRPr="00257952">
        <w:rPr>
          <w:rFonts w:ascii="Times New Roman" w:eastAsia="Times New Roman" w:hAnsi="Times New Roman" w:cs="Times New Roman"/>
          <w:sz w:val="28"/>
          <w:szCs w:val="28"/>
        </w:rPr>
        <w:t>ель, прокурор, суд, оперативные работники, специалисты, эксперты, понятые</w:t>
      </w:r>
      <w:r w:rsidR="00BE109C" w:rsidRPr="00257952">
        <w:rPr>
          <w:rFonts w:ascii="Times New Roman" w:eastAsia="Times New Roman" w:hAnsi="Times New Roman" w:cs="Times New Roman"/>
          <w:sz w:val="28"/>
          <w:szCs w:val="28"/>
        </w:rPr>
        <w:t>, обвиняем</w:t>
      </w:r>
      <w:r w:rsidR="00FB7AD9" w:rsidRPr="00257952">
        <w:rPr>
          <w:rFonts w:ascii="Times New Roman" w:eastAsia="Times New Roman" w:hAnsi="Times New Roman" w:cs="Times New Roman"/>
          <w:sz w:val="28"/>
          <w:szCs w:val="28"/>
        </w:rPr>
        <w:t>ый</w:t>
      </w:r>
      <w:r w:rsidR="00BE109C" w:rsidRPr="00257952">
        <w:rPr>
          <w:rFonts w:ascii="Times New Roman" w:eastAsia="Times New Roman" w:hAnsi="Times New Roman" w:cs="Times New Roman"/>
          <w:sz w:val="28"/>
          <w:szCs w:val="28"/>
        </w:rPr>
        <w:t>, подозреваем</w:t>
      </w:r>
      <w:r w:rsidR="00FB7AD9" w:rsidRPr="00257952">
        <w:rPr>
          <w:rFonts w:ascii="Times New Roman" w:eastAsia="Times New Roman" w:hAnsi="Times New Roman" w:cs="Times New Roman"/>
          <w:sz w:val="28"/>
          <w:szCs w:val="28"/>
        </w:rPr>
        <w:t>ый и иные участники</w:t>
      </w:r>
      <w:r w:rsidR="00BE109C" w:rsidRPr="00257952">
        <w:rPr>
          <w:rFonts w:ascii="Times New Roman" w:eastAsia="Times New Roman" w:hAnsi="Times New Roman" w:cs="Times New Roman"/>
          <w:sz w:val="28"/>
          <w:szCs w:val="28"/>
        </w:rPr>
        <w:t>.</w:t>
      </w:r>
    </w:p>
    <w:p w:rsidR="00BE109C" w:rsidRPr="00257952" w:rsidRDefault="00B6081A"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Уголовно-процессуального права н</w:t>
      </w:r>
      <w:r w:rsidR="00BE109C" w:rsidRPr="00257952">
        <w:rPr>
          <w:rFonts w:ascii="Times New Roman" w:eastAsia="Times New Roman" w:hAnsi="Times New Roman" w:cs="Times New Roman"/>
          <w:sz w:val="28"/>
          <w:szCs w:val="28"/>
        </w:rPr>
        <w:t>ормы, полномочия следователя</w:t>
      </w:r>
      <w:r w:rsidRPr="00257952">
        <w:rPr>
          <w:rFonts w:ascii="Times New Roman" w:eastAsia="Times New Roman" w:hAnsi="Times New Roman" w:cs="Times New Roman"/>
          <w:sz w:val="28"/>
          <w:szCs w:val="28"/>
        </w:rPr>
        <w:t>,</w:t>
      </w:r>
      <w:r w:rsidR="00BE109C" w:rsidRPr="00257952">
        <w:rPr>
          <w:rFonts w:ascii="Times New Roman" w:eastAsia="Times New Roman" w:hAnsi="Times New Roman" w:cs="Times New Roman"/>
          <w:sz w:val="28"/>
          <w:szCs w:val="28"/>
        </w:rPr>
        <w:t xml:space="preserve"> </w:t>
      </w:r>
      <w:r w:rsidRPr="00257952">
        <w:rPr>
          <w:rFonts w:ascii="Times New Roman" w:eastAsia="Times New Roman" w:hAnsi="Times New Roman" w:cs="Times New Roman"/>
          <w:sz w:val="28"/>
          <w:szCs w:val="28"/>
        </w:rPr>
        <w:t xml:space="preserve">регламентирующие </w:t>
      </w:r>
      <w:r w:rsidR="00BE109C" w:rsidRPr="00257952">
        <w:rPr>
          <w:rFonts w:ascii="Times New Roman" w:eastAsia="Times New Roman" w:hAnsi="Times New Roman" w:cs="Times New Roman"/>
          <w:sz w:val="28"/>
          <w:szCs w:val="28"/>
        </w:rPr>
        <w:t xml:space="preserve">по производству следственных действий, выполняемых с </w:t>
      </w:r>
      <w:r w:rsidRPr="00257952">
        <w:rPr>
          <w:rFonts w:ascii="Times New Roman" w:eastAsia="Times New Roman" w:hAnsi="Times New Roman" w:cs="Times New Roman"/>
          <w:sz w:val="28"/>
          <w:szCs w:val="28"/>
        </w:rPr>
        <w:t xml:space="preserve">суда </w:t>
      </w:r>
      <w:r w:rsidR="00BE109C" w:rsidRPr="00257952">
        <w:rPr>
          <w:rFonts w:ascii="Times New Roman" w:eastAsia="Times New Roman" w:hAnsi="Times New Roman" w:cs="Times New Roman"/>
          <w:sz w:val="28"/>
          <w:szCs w:val="28"/>
        </w:rPr>
        <w:t>разрешения, и определяющие их применения</w:t>
      </w:r>
      <w:r w:rsidRPr="00257952">
        <w:rPr>
          <w:rFonts w:ascii="Times New Roman" w:eastAsia="Times New Roman" w:hAnsi="Times New Roman" w:cs="Times New Roman"/>
          <w:sz w:val="28"/>
          <w:szCs w:val="28"/>
        </w:rPr>
        <w:t xml:space="preserve"> условия</w:t>
      </w:r>
      <w:r w:rsidR="00BE109C" w:rsidRPr="00257952">
        <w:rPr>
          <w:rFonts w:ascii="Times New Roman" w:eastAsia="Times New Roman" w:hAnsi="Times New Roman" w:cs="Times New Roman"/>
          <w:sz w:val="28"/>
          <w:szCs w:val="28"/>
        </w:rPr>
        <w:t xml:space="preserve">, занимают одно из </w:t>
      </w:r>
      <w:r w:rsidRPr="00257952">
        <w:rPr>
          <w:rFonts w:ascii="Times New Roman" w:eastAsia="Times New Roman" w:hAnsi="Times New Roman" w:cs="Times New Roman"/>
          <w:sz w:val="28"/>
          <w:szCs w:val="28"/>
        </w:rPr>
        <w:t xml:space="preserve">мест </w:t>
      </w:r>
      <w:r w:rsidR="00BE109C" w:rsidRPr="00257952">
        <w:rPr>
          <w:rFonts w:ascii="Times New Roman" w:eastAsia="Times New Roman" w:hAnsi="Times New Roman" w:cs="Times New Roman"/>
          <w:sz w:val="28"/>
          <w:szCs w:val="28"/>
        </w:rPr>
        <w:t xml:space="preserve">центральных в механизме обеспечения прав человека и направлены на защиту прав участников уголовного судопроизводства от нарушений. Деятельность следователя в пределах </w:t>
      </w:r>
      <w:r w:rsidR="002B613A" w:rsidRPr="00257952">
        <w:rPr>
          <w:rFonts w:ascii="Times New Roman" w:eastAsia="Times New Roman" w:hAnsi="Times New Roman" w:cs="Times New Roman"/>
          <w:sz w:val="28"/>
          <w:szCs w:val="28"/>
        </w:rPr>
        <w:t xml:space="preserve">компетенции </w:t>
      </w:r>
      <w:r w:rsidR="00BE109C" w:rsidRPr="00257952">
        <w:rPr>
          <w:rFonts w:ascii="Times New Roman" w:eastAsia="Times New Roman" w:hAnsi="Times New Roman" w:cs="Times New Roman"/>
          <w:sz w:val="28"/>
          <w:szCs w:val="28"/>
        </w:rPr>
        <w:t xml:space="preserve">своей по их точному применению составляет в </w:t>
      </w:r>
      <w:r w:rsidR="002B613A" w:rsidRPr="00257952">
        <w:rPr>
          <w:rFonts w:ascii="Times New Roman" w:eastAsia="Times New Roman" w:hAnsi="Times New Roman" w:cs="Times New Roman"/>
          <w:sz w:val="28"/>
          <w:szCs w:val="28"/>
        </w:rPr>
        <w:t xml:space="preserve">единстве </w:t>
      </w:r>
      <w:r w:rsidR="00BE109C" w:rsidRPr="00257952">
        <w:rPr>
          <w:rFonts w:ascii="Times New Roman" w:eastAsia="Times New Roman" w:hAnsi="Times New Roman" w:cs="Times New Roman"/>
          <w:sz w:val="28"/>
          <w:szCs w:val="28"/>
        </w:rPr>
        <w:t xml:space="preserve">неразрывном систему </w:t>
      </w:r>
      <w:r w:rsidR="002B613A" w:rsidRPr="00257952">
        <w:rPr>
          <w:rFonts w:ascii="Times New Roman" w:eastAsia="Times New Roman" w:hAnsi="Times New Roman" w:cs="Times New Roman"/>
          <w:sz w:val="28"/>
          <w:szCs w:val="28"/>
        </w:rPr>
        <w:t>элементов</w:t>
      </w:r>
      <w:r w:rsidR="00F14D9C">
        <w:rPr>
          <w:rFonts w:ascii="Times New Roman" w:eastAsia="Times New Roman" w:hAnsi="Times New Roman" w:cs="Times New Roman"/>
          <w:sz w:val="28"/>
          <w:szCs w:val="28"/>
        </w:rPr>
        <w:t>,</w:t>
      </w:r>
      <w:r w:rsidR="002B613A" w:rsidRPr="00257952">
        <w:rPr>
          <w:rFonts w:ascii="Times New Roman" w:eastAsia="Times New Roman" w:hAnsi="Times New Roman" w:cs="Times New Roman"/>
          <w:sz w:val="28"/>
          <w:szCs w:val="28"/>
        </w:rPr>
        <w:t xml:space="preserve"> </w:t>
      </w:r>
      <w:r w:rsidR="00BE109C" w:rsidRPr="00257952">
        <w:rPr>
          <w:rFonts w:ascii="Times New Roman" w:eastAsia="Times New Roman" w:hAnsi="Times New Roman" w:cs="Times New Roman"/>
          <w:sz w:val="28"/>
          <w:szCs w:val="28"/>
        </w:rPr>
        <w:t xml:space="preserve">взаимосвязанных, направленных на соблюдение </w:t>
      </w:r>
      <w:r w:rsidR="002B613A" w:rsidRPr="00257952">
        <w:rPr>
          <w:rFonts w:ascii="Times New Roman" w:eastAsia="Times New Roman" w:hAnsi="Times New Roman" w:cs="Times New Roman"/>
          <w:sz w:val="28"/>
          <w:szCs w:val="28"/>
        </w:rPr>
        <w:t xml:space="preserve">предписаний </w:t>
      </w:r>
      <w:r w:rsidR="00BE109C" w:rsidRPr="00257952">
        <w:rPr>
          <w:rFonts w:ascii="Times New Roman" w:eastAsia="Times New Roman" w:hAnsi="Times New Roman" w:cs="Times New Roman"/>
          <w:sz w:val="28"/>
          <w:szCs w:val="28"/>
        </w:rPr>
        <w:t xml:space="preserve">правовых иными лицами и самими правоприменителями и в то же время призваны человеку </w:t>
      </w:r>
      <w:r w:rsidR="002B613A" w:rsidRPr="00257952">
        <w:rPr>
          <w:rFonts w:ascii="Times New Roman" w:eastAsia="Times New Roman" w:hAnsi="Times New Roman" w:cs="Times New Roman"/>
          <w:sz w:val="28"/>
          <w:szCs w:val="28"/>
        </w:rPr>
        <w:t xml:space="preserve">создать </w:t>
      </w:r>
      <w:r w:rsidR="00BE109C" w:rsidRPr="00257952">
        <w:rPr>
          <w:rFonts w:ascii="Times New Roman" w:eastAsia="Times New Roman" w:hAnsi="Times New Roman" w:cs="Times New Roman"/>
          <w:sz w:val="28"/>
          <w:szCs w:val="28"/>
        </w:rPr>
        <w:t xml:space="preserve">возможность использования им его прав. Правовые отношения реализуются посредством соблюдения, исполнения и использования процессуальных норм. Поэтому свои </w:t>
      </w:r>
      <w:r w:rsidR="002B613A" w:rsidRPr="00257952">
        <w:rPr>
          <w:rFonts w:ascii="Times New Roman" w:eastAsia="Times New Roman" w:hAnsi="Times New Roman" w:cs="Times New Roman"/>
          <w:sz w:val="28"/>
          <w:szCs w:val="28"/>
        </w:rPr>
        <w:t xml:space="preserve">обязанности </w:t>
      </w:r>
      <w:r w:rsidR="00BE109C" w:rsidRPr="00257952">
        <w:rPr>
          <w:rFonts w:ascii="Times New Roman" w:eastAsia="Times New Roman" w:hAnsi="Times New Roman" w:cs="Times New Roman"/>
          <w:sz w:val="28"/>
          <w:szCs w:val="28"/>
        </w:rPr>
        <w:t xml:space="preserve">и </w:t>
      </w:r>
      <w:r w:rsidR="002B613A" w:rsidRPr="00257952">
        <w:rPr>
          <w:rFonts w:ascii="Times New Roman" w:eastAsia="Times New Roman" w:hAnsi="Times New Roman" w:cs="Times New Roman"/>
          <w:sz w:val="28"/>
          <w:szCs w:val="28"/>
        </w:rPr>
        <w:t xml:space="preserve">права </w:t>
      </w:r>
      <w:r w:rsidR="00BE109C" w:rsidRPr="00257952">
        <w:rPr>
          <w:rFonts w:ascii="Times New Roman" w:eastAsia="Times New Roman" w:hAnsi="Times New Roman" w:cs="Times New Roman"/>
          <w:sz w:val="28"/>
          <w:szCs w:val="28"/>
        </w:rPr>
        <w:t xml:space="preserve">в </w:t>
      </w:r>
      <w:r w:rsidR="002B613A" w:rsidRPr="00257952">
        <w:rPr>
          <w:rFonts w:ascii="Times New Roman" w:eastAsia="Times New Roman" w:hAnsi="Times New Roman" w:cs="Times New Roman"/>
          <w:sz w:val="28"/>
          <w:szCs w:val="28"/>
        </w:rPr>
        <w:t xml:space="preserve">судопроизводстве </w:t>
      </w:r>
      <w:r w:rsidR="00BE109C" w:rsidRPr="00257952">
        <w:rPr>
          <w:rFonts w:ascii="Times New Roman" w:eastAsia="Times New Roman" w:hAnsi="Times New Roman" w:cs="Times New Roman"/>
          <w:sz w:val="28"/>
          <w:szCs w:val="28"/>
        </w:rPr>
        <w:t xml:space="preserve">уголовном </w:t>
      </w:r>
      <w:r w:rsidR="002B613A" w:rsidRPr="00257952">
        <w:rPr>
          <w:rFonts w:ascii="Times New Roman" w:eastAsia="Times New Roman" w:hAnsi="Times New Roman" w:cs="Times New Roman"/>
          <w:sz w:val="28"/>
          <w:szCs w:val="28"/>
        </w:rPr>
        <w:t xml:space="preserve">осуществляет </w:t>
      </w:r>
      <w:r w:rsidR="00BE109C" w:rsidRPr="00257952">
        <w:rPr>
          <w:rFonts w:ascii="Times New Roman" w:eastAsia="Times New Roman" w:hAnsi="Times New Roman" w:cs="Times New Roman"/>
          <w:sz w:val="28"/>
          <w:szCs w:val="28"/>
        </w:rPr>
        <w:t xml:space="preserve">следователь не в одностороннем порядке, а в процессе возникновения, </w:t>
      </w:r>
      <w:r w:rsidR="002B613A" w:rsidRPr="00257952">
        <w:rPr>
          <w:rFonts w:ascii="Times New Roman" w:eastAsia="Times New Roman" w:hAnsi="Times New Roman" w:cs="Times New Roman"/>
          <w:sz w:val="28"/>
          <w:szCs w:val="28"/>
        </w:rPr>
        <w:t xml:space="preserve">прекращения и </w:t>
      </w:r>
      <w:r w:rsidR="00BE109C" w:rsidRPr="00257952">
        <w:rPr>
          <w:rFonts w:ascii="Times New Roman" w:eastAsia="Times New Roman" w:hAnsi="Times New Roman" w:cs="Times New Roman"/>
          <w:sz w:val="28"/>
          <w:szCs w:val="28"/>
        </w:rPr>
        <w:t xml:space="preserve">изменения правоотношений с другими участниками, которые </w:t>
      </w:r>
      <w:r w:rsidR="002B613A" w:rsidRPr="00257952">
        <w:rPr>
          <w:rFonts w:ascii="Times New Roman" w:eastAsia="Times New Roman" w:hAnsi="Times New Roman" w:cs="Times New Roman"/>
          <w:sz w:val="28"/>
          <w:szCs w:val="28"/>
        </w:rPr>
        <w:t xml:space="preserve">являются </w:t>
      </w:r>
      <w:r w:rsidR="00BE109C" w:rsidRPr="00257952">
        <w:rPr>
          <w:rFonts w:ascii="Times New Roman" w:eastAsia="Times New Roman" w:hAnsi="Times New Roman" w:cs="Times New Roman"/>
          <w:sz w:val="28"/>
          <w:szCs w:val="28"/>
        </w:rPr>
        <w:t xml:space="preserve">также субъектами определенных </w:t>
      </w:r>
      <w:r w:rsidR="002B613A" w:rsidRPr="00257952">
        <w:rPr>
          <w:rFonts w:ascii="Times New Roman" w:eastAsia="Times New Roman" w:hAnsi="Times New Roman" w:cs="Times New Roman"/>
          <w:sz w:val="28"/>
          <w:szCs w:val="28"/>
        </w:rPr>
        <w:t xml:space="preserve">обязанностей </w:t>
      </w:r>
      <w:r w:rsidR="00BE109C" w:rsidRPr="00257952">
        <w:rPr>
          <w:rFonts w:ascii="Times New Roman" w:eastAsia="Times New Roman" w:hAnsi="Times New Roman" w:cs="Times New Roman"/>
          <w:sz w:val="28"/>
          <w:szCs w:val="28"/>
        </w:rPr>
        <w:t>и</w:t>
      </w:r>
      <w:r w:rsidR="002B613A" w:rsidRPr="00257952">
        <w:rPr>
          <w:rFonts w:ascii="Times New Roman" w:eastAsia="Times New Roman" w:hAnsi="Times New Roman" w:cs="Times New Roman"/>
          <w:sz w:val="28"/>
          <w:szCs w:val="28"/>
        </w:rPr>
        <w:t xml:space="preserve"> прав</w:t>
      </w:r>
      <w:r w:rsidR="00BE109C" w:rsidRPr="00257952">
        <w:rPr>
          <w:rFonts w:ascii="Times New Roman" w:eastAsia="Times New Roman" w:hAnsi="Times New Roman" w:cs="Times New Roman"/>
          <w:sz w:val="28"/>
          <w:szCs w:val="28"/>
        </w:rPr>
        <w:t>.</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Систему </w:t>
      </w:r>
      <w:r w:rsidR="002B613A" w:rsidRPr="00257952">
        <w:rPr>
          <w:rFonts w:ascii="Times New Roman" w:eastAsia="Times New Roman" w:hAnsi="Times New Roman" w:cs="Times New Roman"/>
          <w:sz w:val="28"/>
          <w:szCs w:val="28"/>
        </w:rPr>
        <w:t xml:space="preserve">правоотношений </w:t>
      </w:r>
      <w:r w:rsidRPr="00257952">
        <w:rPr>
          <w:rFonts w:ascii="Times New Roman" w:eastAsia="Times New Roman" w:hAnsi="Times New Roman" w:cs="Times New Roman"/>
          <w:sz w:val="28"/>
          <w:szCs w:val="28"/>
        </w:rPr>
        <w:t xml:space="preserve">процессуальных следователя при производстве </w:t>
      </w:r>
      <w:r w:rsidR="002B613A" w:rsidRPr="00257952">
        <w:rPr>
          <w:rFonts w:ascii="Times New Roman" w:eastAsia="Times New Roman" w:hAnsi="Times New Roman" w:cs="Times New Roman"/>
          <w:sz w:val="28"/>
          <w:szCs w:val="28"/>
        </w:rPr>
        <w:t xml:space="preserve">действий </w:t>
      </w:r>
      <w:r w:rsidRPr="00257952">
        <w:rPr>
          <w:rFonts w:ascii="Times New Roman" w:eastAsia="Times New Roman" w:hAnsi="Times New Roman" w:cs="Times New Roman"/>
          <w:sz w:val="28"/>
          <w:szCs w:val="28"/>
        </w:rPr>
        <w:t xml:space="preserve">следственных, выполняемых с </w:t>
      </w:r>
      <w:r w:rsidR="002B613A" w:rsidRPr="00257952">
        <w:rPr>
          <w:rFonts w:ascii="Times New Roman" w:eastAsia="Times New Roman" w:hAnsi="Times New Roman" w:cs="Times New Roman"/>
          <w:sz w:val="28"/>
          <w:szCs w:val="28"/>
        </w:rPr>
        <w:t xml:space="preserve">суда </w:t>
      </w:r>
      <w:r w:rsidRPr="00257952">
        <w:rPr>
          <w:rFonts w:ascii="Times New Roman" w:eastAsia="Times New Roman" w:hAnsi="Times New Roman" w:cs="Times New Roman"/>
          <w:sz w:val="28"/>
          <w:szCs w:val="28"/>
        </w:rPr>
        <w:t>разрешения, составляют его правоотношения с:</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1) прокурором;</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2) судом;</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3) иными участниками уголовного судопроизводства.</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 xml:space="preserve">Реализация следователем </w:t>
      </w:r>
      <w:r w:rsidR="002B613A" w:rsidRPr="00257952">
        <w:rPr>
          <w:rFonts w:ascii="Times New Roman" w:eastAsia="Times New Roman" w:hAnsi="Times New Roman" w:cs="Times New Roman"/>
          <w:sz w:val="28"/>
          <w:szCs w:val="28"/>
        </w:rPr>
        <w:t xml:space="preserve">полномочий </w:t>
      </w:r>
      <w:r w:rsidRPr="00257952">
        <w:rPr>
          <w:rFonts w:ascii="Times New Roman" w:eastAsia="Times New Roman" w:hAnsi="Times New Roman" w:cs="Times New Roman"/>
          <w:sz w:val="28"/>
          <w:szCs w:val="28"/>
        </w:rPr>
        <w:t xml:space="preserve">своих по производству </w:t>
      </w:r>
      <w:r w:rsidR="002B613A" w:rsidRPr="00257952">
        <w:rPr>
          <w:rFonts w:ascii="Times New Roman" w:eastAsia="Times New Roman" w:hAnsi="Times New Roman" w:cs="Times New Roman"/>
          <w:sz w:val="28"/>
          <w:szCs w:val="28"/>
        </w:rPr>
        <w:t xml:space="preserve">действий </w:t>
      </w:r>
      <w:r w:rsidRPr="00257952">
        <w:rPr>
          <w:rFonts w:ascii="Times New Roman" w:eastAsia="Times New Roman" w:hAnsi="Times New Roman" w:cs="Times New Roman"/>
          <w:sz w:val="28"/>
          <w:szCs w:val="28"/>
        </w:rPr>
        <w:t xml:space="preserve">следственных, ограничивающих конституционные </w:t>
      </w:r>
      <w:r w:rsidR="002B613A" w:rsidRPr="00257952">
        <w:rPr>
          <w:rFonts w:ascii="Times New Roman" w:eastAsia="Times New Roman" w:hAnsi="Times New Roman" w:cs="Times New Roman"/>
          <w:sz w:val="28"/>
          <w:szCs w:val="28"/>
        </w:rPr>
        <w:t xml:space="preserve">свободы </w:t>
      </w:r>
      <w:r w:rsidRPr="00257952">
        <w:rPr>
          <w:rFonts w:ascii="Times New Roman" w:eastAsia="Times New Roman" w:hAnsi="Times New Roman" w:cs="Times New Roman"/>
          <w:sz w:val="28"/>
          <w:szCs w:val="28"/>
        </w:rPr>
        <w:t xml:space="preserve">и </w:t>
      </w:r>
      <w:r w:rsidR="002B613A" w:rsidRPr="00257952">
        <w:rPr>
          <w:rFonts w:ascii="Times New Roman" w:eastAsia="Times New Roman" w:hAnsi="Times New Roman" w:cs="Times New Roman"/>
          <w:sz w:val="28"/>
          <w:szCs w:val="28"/>
        </w:rPr>
        <w:t xml:space="preserve">права </w:t>
      </w:r>
      <w:r w:rsidRPr="00257952">
        <w:rPr>
          <w:rFonts w:ascii="Times New Roman" w:eastAsia="Times New Roman" w:hAnsi="Times New Roman" w:cs="Times New Roman"/>
          <w:sz w:val="28"/>
          <w:szCs w:val="28"/>
        </w:rPr>
        <w:t xml:space="preserve">граждан, в себя </w:t>
      </w:r>
      <w:r w:rsidR="002B613A" w:rsidRPr="00257952">
        <w:rPr>
          <w:rFonts w:ascii="Times New Roman" w:eastAsia="Times New Roman" w:hAnsi="Times New Roman" w:cs="Times New Roman"/>
          <w:sz w:val="28"/>
          <w:szCs w:val="28"/>
        </w:rPr>
        <w:t xml:space="preserve">включает мероприятий </w:t>
      </w:r>
      <w:r w:rsidRPr="00257952">
        <w:rPr>
          <w:rFonts w:ascii="Times New Roman" w:eastAsia="Times New Roman" w:hAnsi="Times New Roman" w:cs="Times New Roman"/>
          <w:sz w:val="28"/>
          <w:szCs w:val="28"/>
        </w:rPr>
        <w:t>комплекс, которые осуществляются в четыре этапа:</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1) подготовка следователем обоснованного ходатайства и получение согласия прокурора;</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2) рассмотрение представленного следователем ходатайства судьей;</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3) непосредственное выполнение следственного действия;</w:t>
      </w:r>
    </w:p>
    <w:p w:rsidR="00BE109C" w:rsidRPr="00257952" w:rsidRDefault="00BE109C" w:rsidP="00257952">
      <w:pPr>
        <w:spacing w:before="100" w:beforeAutospacing="1" w:after="0" w:line="240" w:lineRule="auto"/>
        <w:ind w:firstLine="539"/>
        <w:jc w:val="both"/>
        <w:rPr>
          <w:rFonts w:ascii="Times New Roman" w:eastAsia="Times New Roman" w:hAnsi="Times New Roman" w:cs="Times New Roman"/>
          <w:sz w:val="28"/>
          <w:szCs w:val="28"/>
        </w:rPr>
      </w:pPr>
      <w:r w:rsidRPr="00257952">
        <w:rPr>
          <w:rFonts w:ascii="Times New Roman" w:eastAsia="Times New Roman" w:hAnsi="Times New Roman" w:cs="Times New Roman"/>
          <w:sz w:val="28"/>
          <w:szCs w:val="28"/>
        </w:rPr>
        <w:t>4) процессуальное оформление результатов следственного действия.</w:t>
      </w:r>
    </w:p>
    <w:p w:rsidR="000F3B07" w:rsidRPr="00257952" w:rsidRDefault="000F3B07" w:rsidP="00257952">
      <w:pPr>
        <w:pStyle w:val="a3"/>
        <w:spacing w:after="0"/>
        <w:ind w:firstLine="539"/>
        <w:jc w:val="both"/>
        <w:rPr>
          <w:sz w:val="28"/>
          <w:szCs w:val="28"/>
        </w:rPr>
      </w:pPr>
      <w:r w:rsidRPr="00257952">
        <w:rPr>
          <w:sz w:val="28"/>
          <w:szCs w:val="28"/>
        </w:rPr>
        <w:t xml:space="preserve">Первый этап </w:t>
      </w:r>
      <w:r w:rsidR="003455FF" w:rsidRPr="00257952">
        <w:rPr>
          <w:sz w:val="28"/>
          <w:szCs w:val="28"/>
        </w:rPr>
        <w:t xml:space="preserve">это некая подготовка, которая </w:t>
      </w:r>
      <w:r w:rsidRPr="00257952">
        <w:rPr>
          <w:sz w:val="28"/>
          <w:szCs w:val="28"/>
        </w:rPr>
        <w:t>судебному рассмотрению ходатайства следователя</w:t>
      </w:r>
      <w:r w:rsidR="002B613A" w:rsidRPr="00257952">
        <w:rPr>
          <w:sz w:val="28"/>
          <w:szCs w:val="28"/>
        </w:rPr>
        <w:t xml:space="preserve"> предшествует</w:t>
      </w:r>
      <w:r w:rsidRPr="00257952">
        <w:rPr>
          <w:sz w:val="28"/>
          <w:szCs w:val="28"/>
        </w:rPr>
        <w:t xml:space="preserve">. </w:t>
      </w:r>
      <w:r w:rsidR="00C06AAB" w:rsidRPr="00257952">
        <w:rPr>
          <w:sz w:val="28"/>
          <w:szCs w:val="28"/>
        </w:rPr>
        <w:t xml:space="preserve">На </w:t>
      </w:r>
      <w:r w:rsidR="002B613A" w:rsidRPr="00257952">
        <w:rPr>
          <w:sz w:val="28"/>
          <w:szCs w:val="28"/>
        </w:rPr>
        <w:t xml:space="preserve">стадии </w:t>
      </w:r>
      <w:r w:rsidR="00C06AAB" w:rsidRPr="00257952">
        <w:rPr>
          <w:sz w:val="28"/>
          <w:szCs w:val="28"/>
        </w:rPr>
        <w:t>данной с</w:t>
      </w:r>
      <w:r w:rsidR="003455FF" w:rsidRPr="00257952">
        <w:rPr>
          <w:sz w:val="28"/>
          <w:szCs w:val="28"/>
        </w:rPr>
        <w:t xml:space="preserve">ледователь </w:t>
      </w:r>
      <w:r w:rsidR="002B613A" w:rsidRPr="00257952">
        <w:rPr>
          <w:sz w:val="28"/>
          <w:szCs w:val="28"/>
        </w:rPr>
        <w:t xml:space="preserve">составить </w:t>
      </w:r>
      <w:r w:rsidR="003455FF" w:rsidRPr="00257952">
        <w:rPr>
          <w:sz w:val="28"/>
          <w:szCs w:val="28"/>
        </w:rPr>
        <w:t>должен</w:t>
      </w:r>
      <w:r w:rsidR="00C06AAB" w:rsidRPr="00257952">
        <w:rPr>
          <w:sz w:val="28"/>
          <w:szCs w:val="28"/>
        </w:rPr>
        <w:t xml:space="preserve"> </w:t>
      </w:r>
      <w:r w:rsidR="002B613A" w:rsidRPr="00257952">
        <w:rPr>
          <w:sz w:val="28"/>
          <w:szCs w:val="28"/>
        </w:rPr>
        <w:t xml:space="preserve">постановление </w:t>
      </w:r>
      <w:r w:rsidRPr="00257952">
        <w:rPr>
          <w:sz w:val="28"/>
          <w:szCs w:val="28"/>
        </w:rPr>
        <w:t>мотивированное</w:t>
      </w:r>
      <w:r w:rsidR="00FB7AD9" w:rsidRPr="00257952">
        <w:rPr>
          <w:sz w:val="28"/>
          <w:szCs w:val="28"/>
        </w:rPr>
        <w:t>. И</w:t>
      </w:r>
      <w:r w:rsidRPr="00257952">
        <w:rPr>
          <w:sz w:val="28"/>
          <w:szCs w:val="28"/>
        </w:rPr>
        <w:t>зложить обращение в суд</w:t>
      </w:r>
      <w:r w:rsidR="00FB7AD9" w:rsidRPr="00257952">
        <w:rPr>
          <w:sz w:val="28"/>
          <w:szCs w:val="28"/>
        </w:rPr>
        <w:t xml:space="preserve"> для </w:t>
      </w:r>
      <w:r w:rsidRPr="00257952">
        <w:rPr>
          <w:sz w:val="28"/>
          <w:szCs w:val="28"/>
        </w:rPr>
        <w:t xml:space="preserve">получения разрешения на производство по </w:t>
      </w:r>
      <w:r w:rsidR="002B613A" w:rsidRPr="00257952">
        <w:rPr>
          <w:sz w:val="28"/>
          <w:szCs w:val="28"/>
        </w:rPr>
        <w:t xml:space="preserve">делу </w:t>
      </w:r>
      <w:r w:rsidRPr="00257952">
        <w:rPr>
          <w:sz w:val="28"/>
          <w:szCs w:val="28"/>
        </w:rPr>
        <w:t>уголовному следственного действия</w:t>
      </w:r>
      <w:r w:rsidR="002B613A" w:rsidRPr="00257952">
        <w:rPr>
          <w:sz w:val="28"/>
          <w:szCs w:val="28"/>
        </w:rPr>
        <w:t xml:space="preserve"> конкретного</w:t>
      </w:r>
      <w:r w:rsidRPr="00257952">
        <w:rPr>
          <w:sz w:val="28"/>
          <w:szCs w:val="28"/>
        </w:rPr>
        <w:t xml:space="preserve">, ограничивающего конституционные права и свободы граждан. Посредством этого постановления оформляются процессуальные взаимоотношения следователя, прокурора и суда. Однако действующим УПК не определено содержание </w:t>
      </w:r>
      <w:r w:rsidR="002B613A" w:rsidRPr="00257952">
        <w:rPr>
          <w:sz w:val="28"/>
          <w:szCs w:val="28"/>
        </w:rPr>
        <w:t xml:space="preserve">постановления </w:t>
      </w:r>
      <w:r w:rsidRPr="00257952">
        <w:rPr>
          <w:sz w:val="28"/>
          <w:szCs w:val="28"/>
        </w:rPr>
        <w:t xml:space="preserve">указанного. </w:t>
      </w:r>
      <w:r w:rsidR="00C06AAB" w:rsidRPr="00257952">
        <w:rPr>
          <w:sz w:val="28"/>
          <w:szCs w:val="28"/>
        </w:rPr>
        <w:t xml:space="preserve">С </w:t>
      </w:r>
      <w:r w:rsidR="002B613A" w:rsidRPr="00257952">
        <w:rPr>
          <w:sz w:val="28"/>
          <w:szCs w:val="28"/>
        </w:rPr>
        <w:t xml:space="preserve">точки зрения </w:t>
      </w:r>
      <w:r w:rsidR="00C06AAB" w:rsidRPr="00257952">
        <w:rPr>
          <w:sz w:val="28"/>
          <w:szCs w:val="28"/>
        </w:rPr>
        <w:t>моей</w:t>
      </w:r>
      <w:r w:rsidRPr="00257952">
        <w:rPr>
          <w:sz w:val="28"/>
          <w:szCs w:val="28"/>
        </w:rPr>
        <w:t xml:space="preserve">, структуру и содержание постановления о производстве указанного следственного действия </w:t>
      </w:r>
      <w:r w:rsidR="002B613A" w:rsidRPr="00257952">
        <w:rPr>
          <w:sz w:val="28"/>
          <w:szCs w:val="28"/>
        </w:rPr>
        <w:t xml:space="preserve">определять </w:t>
      </w:r>
      <w:r w:rsidRPr="00257952">
        <w:rPr>
          <w:sz w:val="28"/>
          <w:szCs w:val="28"/>
        </w:rPr>
        <w:t xml:space="preserve">должны общие требования </w:t>
      </w:r>
      <w:hyperlink r:id="rId37" w:history="1">
        <w:r w:rsidRPr="00257952">
          <w:rPr>
            <w:rStyle w:val="a4"/>
            <w:color w:val="auto"/>
            <w:sz w:val="28"/>
            <w:szCs w:val="28"/>
          </w:rPr>
          <w:t>УПК</w:t>
        </w:r>
      </w:hyperlink>
      <w:r w:rsidRPr="00257952">
        <w:rPr>
          <w:sz w:val="28"/>
          <w:szCs w:val="28"/>
        </w:rPr>
        <w:t xml:space="preserve">, </w:t>
      </w:r>
      <w:r w:rsidR="002B613A" w:rsidRPr="00257952">
        <w:rPr>
          <w:sz w:val="28"/>
          <w:szCs w:val="28"/>
        </w:rPr>
        <w:t xml:space="preserve">регламентируют </w:t>
      </w:r>
      <w:r w:rsidR="00C06AAB" w:rsidRPr="00257952">
        <w:rPr>
          <w:sz w:val="28"/>
          <w:szCs w:val="28"/>
        </w:rPr>
        <w:t xml:space="preserve">которые </w:t>
      </w:r>
      <w:r w:rsidRPr="00257952">
        <w:rPr>
          <w:sz w:val="28"/>
          <w:szCs w:val="28"/>
        </w:rPr>
        <w:t>производство следственных действий.</w:t>
      </w:r>
    </w:p>
    <w:p w:rsidR="000F3B07" w:rsidRPr="00257952" w:rsidRDefault="000F3B07" w:rsidP="00257952">
      <w:pPr>
        <w:pStyle w:val="a3"/>
        <w:spacing w:after="0"/>
        <w:ind w:firstLine="539"/>
        <w:jc w:val="both"/>
        <w:rPr>
          <w:sz w:val="28"/>
          <w:szCs w:val="28"/>
        </w:rPr>
      </w:pPr>
      <w:r w:rsidRPr="00257952">
        <w:rPr>
          <w:sz w:val="28"/>
          <w:szCs w:val="28"/>
        </w:rPr>
        <w:t>В частности, названное постановление должно содержать:</w:t>
      </w:r>
    </w:p>
    <w:p w:rsidR="000F3B07" w:rsidRPr="00257952" w:rsidRDefault="000F3B07" w:rsidP="00257952">
      <w:pPr>
        <w:pStyle w:val="a3"/>
        <w:spacing w:after="0"/>
        <w:ind w:firstLine="539"/>
        <w:jc w:val="both"/>
        <w:rPr>
          <w:sz w:val="28"/>
          <w:szCs w:val="28"/>
        </w:rPr>
      </w:pPr>
      <w:r w:rsidRPr="00257952">
        <w:rPr>
          <w:sz w:val="28"/>
          <w:szCs w:val="28"/>
        </w:rPr>
        <w:t>- дату и место составления постановления;</w:t>
      </w:r>
    </w:p>
    <w:p w:rsidR="000F3B07" w:rsidRPr="00257952" w:rsidRDefault="000F3B07" w:rsidP="00257952">
      <w:pPr>
        <w:pStyle w:val="a3"/>
        <w:spacing w:after="0"/>
        <w:ind w:firstLine="539"/>
        <w:jc w:val="both"/>
        <w:rPr>
          <w:sz w:val="28"/>
          <w:szCs w:val="28"/>
        </w:rPr>
      </w:pPr>
      <w:r w:rsidRPr="00257952">
        <w:rPr>
          <w:sz w:val="28"/>
          <w:szCs w:val="28"/>
        </w:rPr>
        <w:t>- должность лица, его составившего;</w:t>
      </w:r>
    </w:p>
    <w:p w:rsidR="000F3B07" w:rsidRPr="00257952" w:rsidRDefault="000F3B07" w:rsidP="00257952">
      <w:pPr>
        <w:pStyle w:val="a3"/>
        <w:spacing w:after="0"/>
        <w:ind w:firstLine="539"/>
        <w:jc w:val="both"/>
        <w:rPr>
          <w:sz w:val="28"/>
          <w:szCs w:val="28"/>
        </w:rPr>
      </w:pPr>
      <w:r w:rsidRPr="00257952">
        <w:rPr>
          <w:sz w:val="28"/>
          <w:szCs w:val="28"/>
        </w:rPr>
        <w:t>- номер уголовного дела;</w:t>
      </w:r>
    </w:p>
    <w:p w:rsidR="000F3B07" w:rsidRPr="00257952" w:rsidRDefault="000F3B07" w:rsidP="00257952">
      <w:pPr>
        <w:pStyle w:val="a3"/>
        <w:spacing w:after="0"/>
        <w:ind w:firstLine="539"/>
        <w:jc w:val="both"/>
        <w:rPr>
          <w:sz w:val="28"/>
          <w:szCs w:val="28"/>
        </w:rPr>
      </w:pPr>
      <w:r w:rsidRPr="00257952">
        <w:rPr>
          <w:sz w:val="28"/>
          <w:szCs w:val="28"/>
        </w:rPr>
        <w:t>- краткую фабулу совершенного преступления;</w:t>
      </w:r>
    </w:p>
    <w:p w:rsidR="000F3B07" w:rsidRPr="00257952" w:rsidRDefault="000F3B07" w:rsidP="00257952">
      <w:pPr>
        <w:pStyle w:val="a3"/>
        <w:spacing w:after="0"/>
        <w:ind w:firstLine="539"/>
        <w:jc w:val="both"/>
        <w:rPr>
          <w:sz w:val="28"/>
          <w:szCs w:val="28"/>
        </w:rPr>
      </w:pPr>
      <w:r w:rsidRPr="00257952">
        <w:rPr>
          <w:sz w:val="28"/>
          <w:szCs w:val="28"/>
        </w:rPr>
        <w:t>- основания для производства следственного действия и мотивировка;</w:t>
      </w:r>
    </w:p>
    <w:p w:rsidR="000F3B07" w:rsidRPr="00257952" w:rsidRDefault="000F3B07" w:rsidP="00257952">
      <w:pPr>
        <w:pStyle w:val="a3"/>
        <w:spacing w:after="0"/>
        <w:ind w:firstLine="539"/>
        <w:jc w:val="both"/>
        <w:rPr>
          <w:sz w:val="28"/>
          <w:szCs w:val="28"/>
        </w:rPr>
      </w:pPr>
      <w:r w:rsidRPr="00257952">
        <w:rPr>
          <w:sz w:val="28"/>
          <w:szCs w:val="28"/>
        </w:rPr>
        <w:t>- указание на характер сведений или вещественных доказательств, которые могут быть получены в ходе данного следственного действия;</w:t>
      </w:r>
    </w:p>
    <w:p w:rsidR="000F3B07" w:rsidRPr="00257952" w:rsidRDefault="000F3B07" w:rsidP="00257952">
      <w:pPr>
        <w:pStyle w:val="a3"/>
        <w:spacing w:after="0"/>
        <w:ind w:firstLine="539"/>
        <w:jc w:val="both"/>
        <w:rPr>
          <w:sz w:val="28"/>
          <w:szCs w:val="28"/>
        </w:rPr>
      </w:pPr>
      <w:r w:rsidRPr="00257952">
        <w:rPr>
          <w:sz w:val="28"/>
          <w:szCs w:val="28"/>
        </w:rPr>
        <w:t>- указание мест, где, возможно, могут находиться искомые предметы;</w:t>
      </w:r>
    </w:p>
    <w:p w:rsidR="000F3B07" w:rsidRPr="00257952" w:rsidRDefault="000F3B07" w:rsidP="00257952">
      <w:pPr>
        <w:pStyle w:val="a3"/>
        <w:spacing w:after="0"/>
        <w:ind w:firstLine="539"/>
        <w:jc w:val="both"/>
        <w:rPr>
          <w:sz w:val="28"/>
          <w:szCs w:val="28"/>
        </w:rPr>
      </w:pPr>
      <w:r w:rsidRPr="00257952">
        <w:rPr>
          <w:sz w:val="28"/>
          <w:szCs w:val="28"/>
        </w:rPr>
        <w:t>- указание фамилии, имени, отчества, адреса и процессуального положения лиц, в отношении которых производятся следственные действия;</w:t>
      </w:r>
    </w:p>
    <w:p w:rsidR="000F3B07" w:rsidRPr="00257952" w:rsidRDefault="000F3B07" w:rsidP="00257952">
      <w:pPr>
        <w:pStyle w:val="a3"/>
        <w:spacing w:after="0"/>
        <w:ind w:firstLine="539"/>
        <w:jc w:val="both"/>
        <w:rPr>
          <w:sz w:val="28"/>
          <w:szCs w:val="28"/>
        </w:rPr>
      </w:pPr>
      <w:r w:rsidRPr="00257952">
        <w:rPr>
          <w:sz w:val="28"/>
          <w:szCs w:val="28"/>
        </w:rPr>
        <w:t>- при необходимости производства контроля и записи телефонных и иных переговоров указание видов возможных переговоров, которые ставятся под контроль, видов и индивидуальных характеристик технических устройств, временной период для проведения контроля и записи переговоров.</w:t>
      </w:r>
    </w:p>
    <w:p w:rsidR="000F3B07" w:rsidRPr="00257952" w:rsidRDefault="000F3B07" w:rsidP="00257952">
      <w:pPr>
        <w:pStyle w:val="a3"/>
        <w:spacing w:after="0"/>
        <w:ind w:firstLine="539"/>
        <w:jc w:val="both"/>
        <w:rPr>
          <w:sz w:val="28"/>
          <w:szCs w:val="28"/>
        </w:rPr>
      </w:pPr>
      <w:r w:rsidRPr="00257952">
        <w:rPr>
          <w:sz w:val="28"/>
          <w:szCs w:val="28"/>
        </w:rPr>
        <w:t xml:space="preserve">Некоторые авторы отмечают, </w:t>
      </w:r>
      <w:r w:rsidR="002B613A" w:rsidRPr="00257952">
        <w:rPr>
          <w:sz w:val="28"/>
          <w:szCs w:val="28"/>
        </w:rPr>
        <w:t xml:space="preserve">ходатайство </w:t>
      </w:r>
      <w:r w:rsidR="00C06AAB" w:rsidRPr="00257952">
        <w:rPr>
          <w:sz w:val="28"/>
          <w:szCs w:val="28"/>
        </w:rPr>
        <w:t>свое следователи никак не объясняют, а только ссылаются на различные обстоятельства уголовного дела.</w:t>
      </w:r>
      <w:r w:rsidR="00834928" w:rsidRPr="00257952">
        <w:rPr>
          <w:rStyle w:val="a7"/>
          <w:sz w:val="28"/>
          <w:szCs w:val="28"/>
        </w:rPr>
        <w:footnoteReference w:id="9"/>
      </w:r>
      <w:r w:rsidRPr="00257952">
        <w:rPr>
          <w:sz w:val="28"/>
          <w:szCs w:val="28"/>
        </w:rPr>
        <w:t xml:space="preserve">. </w:t>
      </w:r>
      <w:r w:rsidR="00C06AAB" w:rsidRPr="00257952">
        <w:rPr>
          <w:sz w:val="28"/>
          <w:szCs w:val="28"/>
        </w:rPr>
        <w:t>Поэтому профессор</w:t>
      </w:r>
      <w:r w:rsidRPr="00257952">
        <w:rPr>
          <w:sz w:val="28"/>
          <w:szCs w:val="28"/>
        </w:rPr>
        <w:t xml:space="preserve"> А.В. Пиюк предлагает предусмотреть в </w:t>
      </w:r>
      <w:hyperlink r:id="rId38" w:history="1">
        <w:r w:rsidRPr="00257952">
          <w:rPr>
            <w:rStyle w:val="a4"/>
            <w:color w:val="auto"/>
            <w:sz w:val="28"/>
            <w:szCs w:val="28"/>
          </w:rPr>
          <w:t>ст. 165</w:t>
        </w:r>
      </w:hyperlink>
      <w:r w:rsidRPr="00257952">
        <w:rPr>
          <w:sz w:val="28"/>
          <w:szCs w:val="28"/>
        </w:rPr>
        <w:t xml:space="preserve"> УПК правило</w:t>
      </w:r>
      <w:r w:rsidR="00FB7AD9" w:rsidRPr="00257952">
        <w:rPr>
          <w:sz w:val="28"/>
          <w:szCs w:val="28"/>
        </w:rPr>
        <w:t xml:space="preserve">. </w:t>
      </w:r>
      <w:r w:rsidR="002B613A" w:rsidRPr="00257952">
        <w:rPr>
          <w:sz w:val="28"/>
          <w:szCs w:val="28"/>
        </w:rPr>
        <w:t>Следователя х</w:t>
      </w:r>
      <w:r w:rsidRPr="00257952">
        <w:rPr>
          <w:sz w:val="28"/>
          <w:szCs w:val="28"/>
        </w:rPr>
        <w:t>одатайство о производстве следственного действия должно быть "мотивированным"</w:t>
      </w:r>
      <w:r w:rsidR="00834928" w:rsidRPr="00257952">
        <w:rPr>
          <w:rStyle w:val="a7"/>
          <w:sz w:val="28"/>
          <w:szCs w:val="28"/>
        </w:rPr>
        <w:footnoteReference w:id="10"/>
      </w:r>
      <w:r w:rsidR="00834928" w:rsidRPr="00257952">
        <w:rPr>
          <w:sz w:val="28"/>
          <w:szCs w:val="28"/>
        </w:rPr>
        <w:t>.</w:t>
      </w:r>
      <w:r w:rsidRPr="00257952">
        <w:rPr>
          <w:sz w:val="28"/>
          <w:szCs w:val="28"/>
        </w:rPr>
        <w:t xml:space="preserve"> </w:t>
      </w:r>
      <w:r w:rsidR="009D5FDD" w:rsidRPr="00257952">
        <w:rPr>
          <w:sz w:val="28"/>
          <w:szCs w:val="28"/>
        </w:rPr>
        <w:t>Но, мне кажется, это будет лишним, так как такое</w:t>
      </w:r>
      <w:r w:rsidRPr="00257952">
        <w:rPr>
          <w:sz w:val="28"/>
          <w:szCs w:val="28"/>
        </w:rPr>
        <w:t xml:space="preserve"> требование уже предусмотрено в ч. 4 </w:t>
      </w:r>
      <w:hyperlink r:id="rId39" w:history="1">
        <w:r w:rsidRPr="00257952">
          <w:rPr>
            <w:rStyle w:val="a4"/>
            <w:color w:val="auto"/>
            <w:sz w:val="28"/>
            <w:szCs w:val="28"/>
          </w:rPr>
          <w:t>ст. 7</w:t>
        </w:r>
      </w:hyperlink>
      <w:r w:rsidRPr="00257952">
        <w:rPr>
          <w:sz w:val="28"/>
          <w:szCs w:val="28"/>
        </w:rPr>
        <w:t xml:space="preserve"> УПК, где указано, что определения суда, постановления судьи, прокурора, следователя и дознавателя должны быть законными, обоснованными и мотивированными.</w:t>
      </w:r>
    </w:p>
    <w:p w:rsidR="000F3B07" w:rsidRPr="00257952" w:rsidRDefault="002B613A" w:rsidP="00257952">
      <w:pPr>
        <w:pStyle w:val="a3"/>
        <w:spacing w:after="0"/>
        <w:ind w:firstLine="539"/>
        <w:jc w:val="both"/>
        <w:rPr>
          <w:sz w:val="28"/>
          <w:szCs w:val="28"/>
        </w:rPr>
      </w:pPr>
      <w:r w:rsidRPr="00257952">
        <w:rPr>
          <w:sz w:val="28"/>
          <w:szCs w:val="28"/>
        </w:rPr>
        <w:t>Должен с</w:t>
      </w:r>
      <w:r w:rsidR="009D5FDD" w:rsidRPr="00257952">
        <w:rPr>
          <w:sz w:val="28"/>
          <w:szCs w:val="28"/>
        </w:rPr>
        <w:t xml:space="preserve">ледователь вовремя в указанные </w:t>
      </w:r>
      <w:r w:rsidRPr="00257952">
        <w:rPr>
          <w:sz w:val="28"/>
          <w:szCs w:val="28"/>
        </w:rPr>
        <w:t xml:space="preserve">сроки </w:t>
      </w:r>
      <w:r w:rsidR="009D5FDD" w:rsidRPr="00257952">
        <w:rPr>
          <w:sz w:val="28"/>
          <w:szCs w:val="28"/>
        </w:rPr>
        <w:t xml:space="preserve">УПК </w:t>
      </w:r>
      <w:r w:rsidRPr="00257952">
        <w:rPr>
          <w:sz w:val="28"/>
          <w:szCs w:val="28"/>
        </w:rPr>
        <w:t xml:space="preserve">свое </w:t>
      </w:r>
      <w:r w:rsidR="009D5FDD" w:rsidRPr="00257952">
        <w:rPr>
          <w:sz w:val="28"/>
          <w:szCs w:val="28"/>
        </w:rPr>
        <w:t>предоставить постановление судье.</w:t>
      </w:r>
      <w:r w:rsidR="000F3B07" w:rsidRPr="00257952">
        <w:rPr>
          <w:sz w:val="28"/>
          <w:szCs w:val="28"/>
        </w:rPr>
        <w:t xml:space="preserve"> </w:t>
      </w:r>
      <w:r w:rsidR="009D5FDD" w:rsidRPr="00257952">
        <w:rPr>
          <w:sz w:val="28"/>
          <w:szCs w:val="28"/>
        </w:rPr>
        <w:t xml:space="preserve">Так  постановления можно подавать </w:t>
      </w:r>
      <w:r w:rsidR="00FA0FE8" w:rsidRPr="00257952">
        <w:rPr>
          <w:sz w:val="28"/>
          <w:szCs w:val="28"/>
        </w:rPr>
        <w:t xml:space="preserve">в районный суд (либо в военный суд соответствующего уровня) по месту производства предварительного следствия или производства следственного действия. </w:t>
      </w:r>
      <w:r w:rsidR="000F3B07" w:rsidRPr="00257952">
        <w:rPr>
          <w:sz w:val="28"/>
          <w:szCs w:val="28"/>
        </w:rPr>
        <w:t xml:space="preserve">Для этого ему во исполнение требований </w:t>
      </w:r>
      <w:hyperlink r:id="rId40" w:history="1">
        <w:r w:rsidR="000F3B07" w:rsidRPr="00257952">
          <w:rPr>
            <w:rStyle w:val="a4"/>
            <w:color w:val="auto"/>
            <w:sz w:val="28"/>
            <w:szCs w:val="28"/>
          </w:rPr>
          <w:t>ст. 165</w:t>
        </w:r>
      </w:hyperlink>
      <w:r w:rsidR="000F3B07" w:rsidRPr="00257952">
        <w:rPr>
          <w:sz w:val="28"/>
          <w:szCs w:val="28"/>
        </w:rPr>
        <w:t xml:space="preserve"> УПК необходимо предварительно получить согласие прокурора на возбуждение перед судом ходатайства на производство указанных в ч. 2 </w:t>
      </w:r>
      <w:hyperlink r:id="rId41" w:history="1">
        <w:r w:rsidR="000F3B07" w:rsidRPr="00257952">
          <w:rPr>
            <w:rStyle w:val="a4"/>
            <w:color w:val="auto"/>
            <w:sz w:val="28"/>
            <w:szCs w:val="28"/>
          </w:rPr>
          <w:t>ст. 29</w:t>
        </w:r>
      </w:hyperlink>
      <w:r w:rsidR="000F3B07" w:rsidRPr="00257952">
        <w:rPr>
          <w:sz w:val="28"/>
          <w:szCs w:val="28"/>
        </w:rPr>
        <w:t xml:space="preserve"> УПК следственных действий. </w:t>
      </w:r>
      <w:r w:rsidR="009D5FDD" w:rsidRPr="00257952">
        <w:rPr>
          <w:sz w:val="28"/>
          <w:szCs w:val="28"/>
        </w:rPr>
        <w:t xml:space="preserve">По </w:t>
      </w:r>
      <w:r w:rsidRPr="00257952">
        <w:rPr>
          <w:sz w:val="28"/>
          <w:szCs w:val="28"/>
        </w:rPr>
        <w:t xml:space="preserve">правилу </w:t>
      </w:r>
      <w:r w:rsidR="009D5FDD" w:rsidRPr="00257952">
        <w:rPr>
          <w:sz w:val="28"/>
          <w:szCs w:val="28"/>
        </w:rPr>
        <w:t xml:space="preserve">такому прокурор является </w:t>
      </w:r>
      <w:r w:rsidRPr="00257952">
        <w:rPr>
          <w:sz w:val="28"/>
          <w:szCs w:val="28"/>
        </w:rPr>
        <w:t xml:space="preserve">точкой </w:t>
      </w:r>
      <w:r w:rsidR="009D5FDD" w:rsidRPr="00257952">
        <w:rPr>
          <w:sz w:val="28"/>
          <w:szCs w:val="28"/>
        </w:rPr>
        <w:t>контрольной, где следователь должен отметиться, т.е. получить одобрение</w:t>
      </w:r>
      <w:r w:rsidR="007A7206" w:rsidRPr="00257952">
        <w:rPr>
          <w:sz w:val="28"/>
          <w:szCs w:val="28"/>
        </w:rPr>
        <w:t xml:space="preserve"> ходатайства</w:t>
      </w:r>
      <w:r w:rsidRPr="00257952">
        <w:rPr>
          <w:sz w:val="28"/>
          <w:szCs w:val="28"/>
        </w:rPr>
        <w:t xml:space="preserve"> своего</w:t>
      </w:r>
      <w:r w:rsidR="00834928" w:rsidRPr="00257952">
        <w:rPr>
          <w:rStyle w:val="a7"/>
          <w:sz w:val="28"/>
          <w:szCs w:val="28"/>
        </w:rPr>
        <w:footnoteReference w:id="11"/>
      </w:r>
      <w:r w:rsidR="009D5FDD" w:rsidRPr="00257952">
        <w:rPr>
          <w:sz w:val="28"/>
          <w:szCs w:val="28"/>
        </w:rPr>
        <w:t xml:space="preserve">. </w:t>
      </w:r>
    </w:p>
    <w:p w:rsidR="000F3B07" w:rsidRPr="00257952" w:rsidRDefault="007A7206" w:rsidP="00257952">
      <w:pPr>
        <w:pStyle w:val="a3"/>
        <w:spacing w:after="0"/>
        <w:ind w:firstLine="539"/>
        <w:jc w:val="both"/>
        <w:rPr>
          <w:sz w:val="28"/>
          <w:szCs w:val="28"/>
        </w:rPr>
      </w:pPr>
      <w:r w:rsidRPr="00257952">
        <w:rPr>
          <w:sz w:val="28"/>
          <w:szCs w:val="28"/>
        </w:rPr>
        <w:t xml:space="preserve">Как ни казалось это странным, но прокурор может </w:t>
      </w:r>
      <w:r w:rsidR="002B613A" w:rsidRPr="00257952">
        <w:rPr>
          <w:sz w:val="28"/>
          <w:szCs w:val="28"/>
        </w:rPr>
        <w:t xml:space="preserve">просьбу </w:t>
      </w:r>
      <w:r w:rsidR="00FB7AD9" w:rsidRPr="00257952">
        <w:rPr>
          <w:sz w:val="28"/>
          <w:szCs w:val="28"/>
        </w:rPr>
        <w:t>отклонить</w:t>
      </w:r>
      <w:r w:rsidRPr="00257952">
        <w:rPr>
          <w:sz w:val="28"/>
          <w:szCs w:val="28"/>
        </w:rPr>
        <w:t xml:space="preserve"> следователя и не давать согласия </w:t>
      </w:r>
      <w:r w:rsidR="002B613A" w:rsidRPr="00257952">
        <w:rPr>
          <w:sz w:val="28"/>
          <w:szCs w:val="28"/>
        </w:rPr>
        <w:t xml:space="preserve">своего </w:t>
      </w:r>
      <w:r w:rsidR="000F3B07" w:rsidRPr="00257952">
        <w:rPr>
          <w:sz w:val="28"/>
          <w:szCs w:val="28"/>
        </w:rPr>
        <w:t xml:space="preserve">на возбуждение перед судом ходатайства о производстве следственных действий, перечисленных в ч. 2 </w:t>
      </w:r>
      <w:hyperlink r:id="rId42" w:history="1">
        <w:r w:rsidR="000F3B07" w:rsidRPr="00257952">
          <w:rPr>
            <w:rStyle w:val="a4"/>
            <w:color w:val="auto"/>
            <w:sz w:val="28"/>
            <w:szCs w:val="28"/>
          </w:rPr>
          <w:t>ст. 29</w:t>
        </w:r>
      </w:hyperlink>
      <w:r w:rsidR="000F3B07" w:rsidRPr="00257952">
        <w:rPr>
          <w:sz w:val="28"/>
          <w:szCs w:val="28"/>
        </w:rPr>
        <w:t xml:space="preserve"> УПК, </w:t>
      </w:r>
      <w:r w:rsidRPr="00257952">
        <w:rPr>
          <w:sz w:val="28"/>
          <w:szCs w:val="28"/>
        </w:rPr>
        <w:t>в таком случае у следователя есть право обжаловать</w:t>
      </w:r>
      <w:r w:rsidR="000F3B07" w:rsidRPr="00257952">
        <w:rPr>
          <w:sz w:val="28"/>
          <w:szCs w:val="28"/>
        </w:rPr>
        <w:t xml:space="preserve"> вышестоящему прокурору (п. 5 ч. 3 </w:t>
      </w:r>
      <w:hyperlink r:id="rId43" w:history="1">
        <w:r w:rsidR="000F3B07" w:rsidRPr="00257952">
          <w:rPr>
            <w:rStyle w:val="a4"/>
            <w:color w:val="auto"/>
            <w:sz w:val="28"/>
            <w:szCs w:val="28"/>
          </w:rPr>
          <w:t>ст. 38</w:t>
        </w:r>
      </w:hyperlink>
      <w:r w:rsidR="000F3B07" w:rsidRPr="00257952">
        <w:rPr>
          <w:sz w:val="28"/>
          <w:szCs w:val="28"/>
        </w:rPr>
        <w:t xml:space="preserve"> УПК). В этом случае последнему он представляет материалы уголовного дела с письменным изложением своих возражений. Прокурор после изучения представленных материалов либо отменяет решение нижестоящего прокурора, либо поручает дальнейшее производство по данному уголовному делу другому следователю (ч. 4 </w:t>
      </w:r>
      <w:hyperlink r:id="rId44" w:history="1">
        <w:r w:rsidR="000F3B07" w:rsidRPr="00257952">
          <w:rPr>
            <w:rStyle w:val="a4"/>
            <w:color w:val="auto"/>
            <w:sz w:val="28"/>
            <w:szCs w:val="28"/>
          </w:rPr>
          <w:t>ст. 38</w:t>
        </w:r>
      </w:hyperlink>
      <w:r w:rsidR="000F3B07" w:rsidRPr="00257952">
        <w:rPr>
          <w:sz w:val="28"/>
          <w:szCs w:val="28"/>
        </w:rPr>
        <w:t xml:space="preserve"> УПК).</w:t>
      </w:r>
    </w:p>
    <w:p w:rsidR="000F3B07" w:rsidRPr="00257952" w:rsidRDefault="007A7206" w:rsidP="00257952">
      <w:pPr>
        <w:pStyle w:val="a3"/>
        <w:spacing w:after="0"/>
        <w:ind w:firstLine="539"/>
        <w:jc w:val="both"/>
        <w:rPr>
          <w:sz w:val="28"/>
          <w:szCs w:val="28"/>
        </w:rPr>
      </w:pPr>
      <w:r w:rsidRPr="00257952">
        <w:rPr>
          <w:sz w:val="28"/>
          <w:szCs w:val="28"/>
        </w:rPr>
        <w:t>Все было бы</w:t>
      </w:r>
      <w:r w:rsidR="0024705C" w:rsidRPr="00257952">
        <w:rPr>
          <w:sz w:val="28"/>
          <w:szCs w:val="28"/>
        </w:rPr>
        <w:t xml:space="preserve"> здорово, дал прокурор свое согласие на производство следственных действий и следователь пошел их проводить. Но нет. </w:t>
      </w:r>
      <w:r w:rsidR="000F3B07" w:rsidRPr="00257952">
        <w:rPr>
          <w:sz w:val="28"/>
          <w:szCs w:val="28"/>
        </w:rPr>
        <w:t>Суд не вправе без согласия прокурора не только решить вопрос по существу, но даже принять к рассмотрению ходатайство следователя. Некоторые авторы считают, что, давая свое согласие, прокурор по-прежнему санкционирует действия</w:t>
      </w:r>
      <w:r w:rsidR="0024705C" w:rsidRPr="00257952">
        <w:rPr>
          <w:sz w:val="28"/>
          <w:szCs w:val="28"/>
        </w:rPr>
        <w:t xml:space="preserve"> следователя</w:t>
      </w:r>
      <w:r w:rsidR="00834928" w:rsidRPr="00257952">
        <w:rPr>
          <w:rStyle w:val="a7"/>
          <w:sz w:val="28"/>
          <w:szCs w:val="28"/>
        </w:rPr>
        <w:footnoteReference w:id="12"/>
      </w:r>
      <w:r w:rsidR="0024705C" w:rsidRPr="00257952">
        <w:rPr>
          <w:sz w:val="28"/>
          <w:szCs w:val="28"/>
        </w:rPr>
        <w:t>. На мой взгляд</w:t>
      </w:r>
      <w:r w:rsidR="000F3B07" w:rsidRPr="00257952">
        <w:rPr>
          <w:sz w:val="28"/>
          <w:szCs w:val="28"/>
        </w:rPr>
        <w:t xml:space="preserve">, прокурор, конечно, правомочен и должен осуществлять надзор за процессуальной деятельностью следователя. </w:t>
      </w:r>
      <w:r w:rsidR="0024705C" w:rsidRPr="00257952">
        <w:rPr>
          <w:sz w:val="28"/>
          <w:szCs w:val="28"/>
        </w:rPr>
        <w:t xml:space="preserve">Также </w:t>
      </w:r>
      <w:r w:rsidR="000F3B07" w:rsidRPr="00257952">
        <w:rPr>
          <w:sz w:val="28"/>
          <w:szCs w:val="28"/>
        </w:rPr>
        <w:t>последнего нельзя лишать возможности обратиться с указанным ходатайством к судье при отсутствии согласия надзирающего прокурора.</w:t>
      </w:r>
    </w:p>
    <w:p w:rsidR="000F3B07" w:rsidRPr="00257952" w:rsidRDefault="000F3B07" w:rsidP="00257952">
      <w:pPr>
        <w:pStyle w:val="a3"/>
        <w:spacing w:after="0"/>
        <w:ind w:firstLine="539"/>
        <w:jc w:val="both"/>
        <w:rPr>
          <w:sz w:val="28"/>
          <w:szCs w:val="28"/>
        </w:rPr>
      </w:pPr>
      <w:r w:rsidRPr="00257952">
        <w:rPr>
          <w:sz w:val="28"/>
          <w:szCs w:val="28"/>
        </w:rPr>
        <w:t xml:space="preserve">Основанием для подобного утверждения выступают следующие обстоятельства. </w:t>
      </w:r>
      <w:r w:rsidR="002B613A" w:rsidRPr="00257952">
        <w:rPr>
          <w:sz w:val="28"/>
          <w:szCs w:val="28"/>
        </w:rPr>
        <w:t>Б</w:t>
      </w:r>
      <w:r w:rsidR="0024705C" w:rsidRPr="00257952">
        <w:rPr>
          <w:sz w:val="28"/>
          <w:szCs w:val="28"/>
        </w:rPr>
        <w:t xml:space="preserve">ыло предусмотрено </w:t>
      </w:r>
      <w:r w:rsidR="002B613A" w:rsidRPr="00257952">
        <w:rPr>
          <w:sz w:val="28"/>
          <w:szCs w:val="28"/>
        </w:rPr>
        <w:t xml:space="preserve">законом </w:t>
      </w:r>
      <w:r w:rsidR="0024705C" w:rsidRPr="00257952">
        <w:rPr>
          <w:sz w:val="28"/>
          <w:szCs w:val="28"/>
        </w:rPr>
        <w:t xml:space="preserve">такое правило, когда </w:t>
      </w:r>
      <w:r w:rsidR="002B613A" w:rsidRPr="00257952">
        <w:rPr>
          <w:sz w:val="28"/>
          <w:szCs w:val="28"/>
        </w:rPr>
        <w:t xml:space="preserve">случаи </w:t>
      </w:r>
      <w:r w:rsidR="0024705C" w:rsidRPr="00257952">
        <w:rPr>
          <w:sz w:val="28"/>
          <w:szCs w:val="28"/>
        </w:rPr>
        <w:t>имеются</w:t>
      </w:r>
      <w:r w:rsidRPr="00257952">
        <w:rPr>
          <w:sz w:val="28"/>
          <w:szCs w:val="28"/>
        </w:rPr>
        <w:t>,</w:t>
      </w:r>
      <w:r w:rsidR="0024705C" w:rsidRPr="00257952">
        <w:rPr>
          <w:sz w:val="28"/>
          <w:szCs w:val="28"/>
        </w:rPr>
        <w:t xml:space="preserve"> которые</w:t>
      </w:r>
      <w:r w:rsidRPr="00257952">
        <w:rPr>
          <w:sz w:val="28"/>
          <w:szCs w:val="28"/>
        </w:rPr>
        <w:t xml:space="preserve"> </w:t>
      </w:r>
      <w:r w:rsidR="002B613A" w:rsidRPr="00257952">
        <w:rPr>
          <w:sz w:val="28"/>
          <w:szCs w:val="28"/>
        </w:rPr>
        <w:t xml:space="preserve">отлагательства </w:t>
      </w:r>
      <w:r w:rsidRPr="00257952">
        <w:rPr>
          <w:sz w:val="28"/>
          <w:szCs w:val="28"/>
        </w:rPr>
        <w:t>не терпя</w:t>
      </w:r>
      <w:r w:rsidR="0024705C" w:rsidRPr="00257952">
        <w:rPr>
          <w:sz w:val="28"/>
          <w:szCs w:val="28"/>
        </w:rPr>
        <w:t>т</w:t>
      </w:r>
      <w:r w:rsidRPr="00257952">
        <w:rPr>
          <w:sz w:val="28"/>
          <w:szCs w:val="28"/>
        </w:rPr>
        <w:t xml:space="preserve">, производить следственные действия, ограничивающие конституционные права и свободы граждан, без </w:t>
      </w:r>
      <w:r w:rsidR="002B613A" w:rsidRPr="00257952">
        <w:rPr>
          <w:sz w:val="28"/>
          <w:szCs w:val="28"/>
        </w:rPr>
        <w:t xml:space="preserve">получения </w:t>
      </w:r>
      <w:r w:rsidRPr="00257952">
        <w:rPr>
          <w:sz w:val="28"/>
          <w:szCs w:val="28"/>
        </w:rPr>
        <w:t xml:space="preserve">предварительного согласия прокурора и </w:t>
      </w:r>
      <w:r w:rsidR="002B613A" w:rsidRPr="00257952">
        <w:rPr>
          <w:sz w:val="28"/>
          <w:szCs w:val="28"/>
        </w:rPr>
        <w:t xml:space="preserve">разрешения </w:t>
      </w:r>
      <w:r w:rsidRPr="00257952">
        <w:rPr>
          <w:sz w:val="28"/>
          <w:szCs w:val="28"/>
        </w:rPr>
        <w:t>судебного. Законность выполненного действия и допустимость полученных при этом доказательств суд определяет самостоятельно и никак не соотносит это с наличием согласованной прокурора</w:t>
      </w:r>
      <w:r w:rsidR="002B613A" w:rsidRPr="00257952">
        <w:rPr>
          <w:sz w:val="28"/>
          <w:szCs w:val="28"/>
        </w:rPr>
        <w:t xml:space="preserve"> позиции</w:t>
      </w:r>
      <w:r w:rsidRPr="00257952">
        <w:rPr>
          <w:sz w:val="28"/>
          <w:szCs w:val="28"/>
        </w:rPr>
        <w:t>.</w:t>
      </w:r>
    </w:p>
    <w:p w:rsidR="000F3B07" w:rsidRPr="00257952" w:rsidRDefault="00FB7AD9" w:rsidP="00257952">
      <w:pPr>
        <w:pStyle w:val="a3"/>
        <w:spacing w:after="0"/>
        <w:ind w:firstLine="539"/>
        <w:jc w:val="both"/>
        <w:rPr>
          <w:sz w:val="28"/>
          <w:szCs w:val="28"/>
        </w:rPr>
      </w:pPr>
      <w:r w:rsidRPr="00257952">
        <w:rPr>
          <w:sz w:val="28"/>
          <w:szCs w:val="28"/>
        </w:rPr>
        <w:t xml:space="preserve">В </w:t>
      </w:r>
      <w:r w:rsidR="002B613A" w:rsidRPr="00257952">
        <w:rPr>
          <w:sz w:val="28"/>
          <w:szCs w:val="28"/>
        </w:rPr>
        <w:t xml:space="preserve">связи </w:t>
      </w:r>
      <w:r w:rsidRPr="00257952">
        <w:rPr>
          <w:sz w:val="28"/>
          <w:szCs w:val="28"/>
        </w:rPr>
        <w:t xml:space="preserve">этой </w:t>
      </w:r>
      <w:r w:rsidR="002B613A" w:rsidRPr="00257952">
        <w:rPr>
          <w:sz w:val="28"/>
          <w:szCs w:val="28"/>
        </w:rPr>
        <w:t xml:space="preserve">будет </w:t>
      </w:r>
      <w:r w:rsidRPr="00257952">
        <w:rPr>
          <w:sz w:val="28"/>
          <w:szCs w:val="28"/>
        </w:rPr>
        <w:t xml:space="preserve">логично предположить, что правомерность и обоснованность производства </w:t>
      </w:r>
      <w:r w:rsidR="002B613A" w:rsidRPr="00257952">
        <w:rPr>
          <w:sz w:val="28"/>
          <w:szCs w:val="28"/>
        </w:rPr>
        <w:t xml:space="preserve">действия </w:t>
      </w:r>
      <w:r w:rsidRPr="00257952">
        <w:rPr>
          <w:sz w:val="28"/>
          <w:szCs w:val="28"/>
        </w:rPr>
        <w:t xml:space="preserve">следственного </w:t>
      </w:r>
      <w:r w:rsidR="002B613A" w:rsidRPr="00257952">
        <w:rPr>
          <w:sz w:val="28"/>
          <w:szCs w:val="28"/>
        </w:rPr>
        <w:t xml:space="preserve">категории </w:t>
      </w:r>
      <w:r w:rsidRPr="00257952">
        <w:rPr>
          <w:sz w:val="28"/>
          <w:szCs w:val="28"/>
        </w:rPr>
        <w:t xml:space="preserve">названной, в </w:t>
      </w:r>
      <w:r w:rsidR="002B613A" w:rsidRPr="00257952">
        <w:rPr>
          <w:sz w:val="28"/>
          <w:szCs w:val="28"/>
        </w:rPr>
        <w:t xml:space="preserve">счете </w:t>
      </w:r>
      <w:r w:rsidRPr="00257952">
        <w:rPr>
          <w:sz w:val="28"/>
          <w:szCs w:val="28"/>
        </w:rPr>
        <w:t xml:space="preserve">конечном, судья </w:t>
      </w:r>
      <w:r w:rsidR="002B613A" w:rsidRPr="00257952">
        <w:rPr>
          <w:sz w:val="28"/>
          <w:szCs w:val="28"/>
        </w:rPr>
        <w:t xml:space="preserve">оценивать </w:t>
      </w:r>
      <w:r w:rsidRPr="00257952">
        <w:rPr>
          <w:sz w:val="28"/>
          <w:szCs w:val="28"/>
        </w:rPr>
        <w:t>должен самостоятельно и вне всякой зависимости от наличия или отсутствия согласия прокурора.</w:t>
      </w:r>
    </w:p>
    <w:p w:rsidR="000F3B07" w:rsidRPr="00257952" w:rsidRDefault="000F3B07" w:rsidP="00257952">
      <w:pPr>
        <w:pStyle w:val="a3"/>
        <w:spacing w:after="0"/>
        <w:ind w:firstLine="539"/>
        <w:jc w:val="both"/>
        <w:rPr>
          <w:sz w:val="28"/>
          <w:szCs w:val="28"/>
        </w:rPr>
      </w:pPr>
      <w:r w:rsidRPr="00257952">
        <w:rPr>
          <w:sz w:val="28"/>
          <w:szCs w:val="28"/>
        </w:rPr>
        <w:t xml:space="preserve">В силу </w:t>
      </w:r>
      <w:r w:rsidR="00A371EF" w:rsidRPr="00257952">
        <w:rPr>
          <w:sz w:val="28"/>
          <w:szCs w:val="28"/>
        </w:rPr>
        <w:t xml:space="preserve">обстоятельств </w:t>
      </w:r>
      <w:r w:rsidRPr="00257952">
        <w:rPr>
          <w:sz w:val="28"/>
          <w:szCs w:val="28"/>
        </w:rPr>
        <w:t>изложенных</w:t>
      </w:r>
      <w:r w:rsidR="00FA0FE8" w:rsidRPr="00257952">
        <w:rPr>
          <w:sz w:val="28"/>
          <w:szCs w:val="28"/>
        </w:rPr>
        <w:t>,</w:t>
      </w:r>
      <w:r w:rsidRPr="00257952">
        <w:rPr>
          <w:sz w:val="28"/>
          <w:szCs w:val="28"/>
        </w:rPr>
        <w:t xml:space="preserve"> </w:t>
      </w:r>
      <w:r w:rsidR="00A371EF" w:rsidRPr="00257952">
        <w:rPr>
          <w:sz w:val="28"/>
          <w:szCs w:val="28"/>
        </w:rPr>
        <w:t xml:space="preserve">целесообразным </w:t>
      </w:r>
      <w:r w:rsidRPr="00257952">
        <w:rPr>
          <w:sz w:val="28"/>
          <w:szCs w:val="28"/>
        </w:rPr>
        <w:t xml:space="preserve">представляется внести </w:t>
      </w:r>
      <w:r w:rsidR="00A371EF" w:rsidRPr="00257952">
        <w:rPr>
          <w:sz w:val="28"/>
          <w:szCs w:val="28"/>
        </w:rPr>
        <w:t xml:space="preserve">положение в </w:t>
      </w:r>
      <w:r w:rsidRPr="00257952">
        <w:rPr>
          <w:sz w:val="28"/>
          <w:szCs w:val="28"/>
        </w:rPr>
        <w:t xml:space="preserve">закон, в соответствии с которым в случае отказа прокурора в своем согласии на возбуждение перед судом ходатайства о производстве следственного действия рассматриваемой категории следователь </w:t>
      </w:r>
      <w:r w:rsidR="00A371EF" w:rsidRPr="00257952">
        <w:rPr>
          <w:sz w:val="28"/>
          <w:szCs w:val="28"/>
        </w:rPr>
        <w:t xml:space="preserve">права </w:t>
      </w:r>
      <w:r w:rsidRPr="00257952">
        <w:rPr>
          <w:sz w:val="28"/>
          <w:szCs w:val="28"/>
        </w:rPr>
        <w:t xml:space="preserve">не теряет обратиться в суд с </w:t>
      </w:r>
      <w:r w:rsidR="00A371EF" w:rsidRPr="00257952">
        <w:rPr>
          <w:sz w:val="28"/>
          <w:szCs w:val="28"/>
        </w:rPr>
        <w:t xml:space="preserve">ходатайством </w:t>
      </w:r>
      <w:r w:rsidRPr="00257952">
        <w:rPr>
          <w:sz w:val="28"/>
          <w:szCs w:val="28"/>
        </w:rPr>
        <w:t>этим.</w:t>
      </w:r>
    </w:p>
    <w:p w:rsidR="000F3B07" w:rsidRPr="00257952" w:rsidRDefault="000F3B07" w:rsidP="00257952">
      <w:pPr>
        <w:pStyle w:val="a3"/>
        <w:spacing w:after="0"/>
        <w:ind w:firstLine="539"/>
        <w:jc w:val="both"/>
        <w:rPr>
          <w:sz w:val="28"/>
          <w:szCs w:val="28"/>
        </w:rPr>
      </w:pPr>
      <w:r w:rsidRPr="00257952">
        <w:rPr>
          <w:sz w:val="28"/>
          <w:szCs w:val="28"/>
        </w:rPr>
        <w:t xml:space="preserve">Для того чтобы суд своевременно и обоснованно </w:t>
      </w:r>
      <w:r w:rsidR="00A371EF" w:rsidRPr="00257952">
        <w:rPr>
          <w:sz w:val="28"/>
          <w:szCs w:val="28"/>
        </w:rPr>
        <w:t xml:space="preserve">вопрос </w:t>
      </w:r>
      <w:r w:rsidRPr="00257952">
        <w:rPr>
          <w:sz w:val="28"/>
          <w:szCs w:val="28"/>
        </w:rPr>
        <w:t>разрешил о производстве следственного действия, конституционные права и свободы граждан</w:t>
      </w:r>
      <w:r w:rsidR="00A371EF" w:rsidRPr="00257952">
        <w:rPr>
          <w:sz w:val="28"/>
          <w:szCs w:val="28"/>
        </w:rPr>
        <w:t xml:space="preserve"> ограничивающего</w:t>
      </w:r>
      <w:r w:rsidRPr="00257952">
        <w:rPr>
          <w:sz w:val="28"/>
          <w:szCs w:val="28"/>
        </w:rPr>
        <w:t xml:space="preserve">, </w:t>
      </w:r>
      <w:r w:rsidR="00A371EF" w:rsidRPr="00257952">
        <w:rPr>
          <w:sz w:val="28"/>
          <w:szCs w:val="28"/>
        </w:rPr>
        <w:t xml:space="preserve">соблюдать </w:t>
      </w:r>
      <w:r w:rsidRPr="00257952">
        <w:rPr>
          <w:sz w:val="28"/>
          <w:szCs w:val="28"/>
        </w:rPr>
        <w:t xml:space="preserve">необходимо </w:t>
      </w:r>
      <w:r w:rsidR="00A371EF" w:rsidRPr="00257952">
        <w:rPr>
          <w:sz w:val="28"/>
          <w:szCs w:val="28"/>
        </w:rPr>
        <w:t xml:space="preserve">порядок </w:t>
      </w:r>
      <w:r w:rsidRPr="00257952">
        <w:rPr>
          <w:sz w:val="28"/>
          <w:szCs w:val="28"/>
        </w:rPr>
        <w:t xml:space="preserve">установленный обращения в данный </w:t>
      </w:r>
      <w:r w:rsidR="00A371EF" w:rsidRPr="00257952">
        <w:rPr>
          <w:sz w:val="28"/>
          <w:szCs w:val="28"/>
        </w:rPr>
        <w:t xml:space="preserve">орган </w:t>
      </w:r>
      <w:r w:rsidRPr="00257952">
        <w:rPr>
          <w:sz w:val="28"/>
          <w:szCs w:val="28"/>
        </w:rPr>
        <w:t>правоприменительный.</w:t>
      </w:r>
    </w:p>
    <w:p w:rsidR="000F3B07" w:rsidRPr="00257952" w:rsidRDefault="00B3177E" w:rsidP="00257952">
      <w:pPr>
        <w:pStyle w:val="a3"/>
        <w:spacing w:after="0"/>
        <w:ind w:firstLine="539"/>
        <w:jc w:val="both"/>
        <w:rPr>
          <w:sz w:val="28"/>
          <w:szCs w:val="28"/>
        </w:rPr>
      </w:pPr>
      <w:r w:rsidRPr="00257952">
        <w:rPr>
          <w:sz w:val="28"/>
          <w:szCs w:val="28"/>
        </w:rPr>
        <w:t>Так</w:t>
      </w:r>
      <w:r w:rsidR="000F3B07" w:rsidRPr="00257952">
        <w:rPr>
          <w:sz w:val="28"/>
          <w:szCs w:val="28"/>
        </w:rPr>
        <w:t>, вместе с постановлением о возбуждении перед судом названного ходатайства следователю требуется подготовить соответствующие материалы уголовного дела. Они могут быть представлены в виде копий процессуальных документов, заверенных печатью и подписью следователя. Эти материалы дела должны содержать сведения, свидетельствующие о необходимости производства испрашиваемого следователем действия.</w:t>
      </w:r>
    </w:p>
    <w:p w:rsidR="000F3B07" w:rsidRPr="00257952" w:rsidRDefault="00B3177E" w:rsidP="00257952">
      <w:pPr>
        <w:pStyle w:val="a3"/>
        <w:spacing w:after="0"/>
        <w:ind w:firstLine="539"/>
        <w:jc w:val="both"/>
        <w:rPr>
          <w:sz w:val="28"/>
          <w:szCs w:val="28"/>
        </w:rPr>
      </w:pPr>
      <w:r w:rsidRPr="00257952">
        <w:rPr>
          <w:sz w:val="28"/>
          <w:szCs w:val="28"/>
        </w:rPr>
        <w:t xml:space="preserve">В законе ничего не сказано про </w:t>
      </w:r>
      <w:r w:rsidR="00A371EF" w:rsidRPr="00257952">
        <w:rPr>
          <w:sz w:val="28"/>
          <w:szCs w:val="28"/>
        </w:rPr>
        <w:t xml:space="preserve">документов </w:t>
      </w:r>
      <w:r w:rsidRPr="00257952">
        <w:rPr>
          <w:sz w:val="28"/>
          <w:szCs w:val="28"/>
        </w:rPr>
        <w:t xml:space="preserve">список, </w:t>
      </w:r>
      <w:r w:rsidR="00A371EF" w:rsidRPr="00257952">
        <w:rPr>
          <w:sz w:val="28"/>
          <w:szCs w:val="28"/>
        </w:rPr>
        <w:t xml:space="preserve">следователь </w:t>
      </w:r>
      <w:r w:rsidRPr="00257952">
        <w:rPr>
          <w:sz w:val="28"/>
          <w:szCs w:val="28"/>
        </w:rPr>
        <w:t>которые должен предоставить в суд со своим ходатайством.</w:t>
      </w:r>
      <w:r w:rsidR="000F3B07" w:rsidRPr="00257952">
        <w:rPr>
          <w:sz w:val="28"/>
          <w:szCs w:val="28"/>
        </w:rPr>
        <w:t xml:space="preserve"> В этой связи представляется, что свой вывод </w:t>
      </w:r>
      <w:r w:rsidR="00A371EF" w:rsidRPr="00257952">
        <w:rPr>
          <w:sz w:val="28"/>
          <w:szCs w:val="28"/>
        </w:rPr>
        <w:t xml:space="preserve">следователь </w:t>
      </w:r>
      <w:r w:rsidR="000F3B07" w:rsidRPr="00257952">
        <w:rPr>
          <w:sz w:val="28"/>
          <w:szCs w:val="28"/>
        </w:rPr>
        <w:t xml:space="preserve">о необходимости производства следственного действия </w:t>
      </w:r>
      <w:r w:rsidR="00A371EF" w:rsidRPr="00257952">
        <w:rPr>
          <w:sz w:val="28"/>
          <w:szCs w:val="28"/>
        </w:rPr>
        <w:t xml:space="preserve">обосновывать </w:t>
      </w:r>
      <w:r w:rsidR="000F3B07" w:rsidRPr="00257952">
        <w:rPr>
          <w:sz w:val="28"/>
          <w:szCs w:val="28"/>
        </w:rPr>
        <w:t xml:space="preserve">должен </w:t>
      </w:r>
      <w:r w:rsidR="00A371EF" w:rsidRPr="00257952">
        <w:rPr>
          <w:sz w:val="28"/>
          <w:szCs w:val="28"/>
        </w:rPr>
        <w:t xml:space="preserve">доказательствами </w:t>
      </w:r>
      <w:r w:rsidR="000F3B07" w:rsidRPr="00257952">
        <w:rPr>
          <w:sz w:val="28"/>
          <w:szCs w:val="28"/>
        </w:rPr>
        <w:t xml:space="preserve">конкретными. </w:t>
      </w:r>
      <w:r w:rsidRPr="00257952">
        <w:rPr>
          <w:sz w:val="28"/>
          <w:szCs w:val="28"/>
        </w:rPr>
        <w:t>Я провел свое исследование материалов, которые следователи предоставляют в суд вместе с ходатайством о производстве следственных действий, ограничивающих конституционные права граждан</w:t>
      </w:r>
      <w:r w:rsidR="00FB7AD9" w:rsidRPr="00257952">
        <w:rPr>
          <w:sz w:val="28"/>
          <w:szCs w:val="28"/>
        </w:rPr>
        <w:t>.</w:t>
      </w:r>
      <w:r w:rsidR="000F3B07" w:rsidRPr="00257952">
        <w:rPr>
          <w:sz w:val="28"/>
          <w:szCs w:val="28"/>
        </w:rPr>
        <w:t xml:space="preserve"> </w:t>
      </w:r>
      <w:r w:rsidR="00FB7AD9" w:rsidRPr="00257952">
        <w:rPr>
          <w:sz w:val="28"/>
          <w:szCs w:val="28"/>
        </w:rPr>
        <w:t xml:space="preserve">И получил такую информацию. </w:t>
      </w:r>
      <w:r w:rsidR="000F3B07" w:rsidRPr="00257952">
        <w:rPr>
          <w:sz w:val="28"/>
          <w:szCs w:val="28"/>
        </w:rPr>
        <w:t>90% из них включают: постановление о возбуждении уголовного дела; постановление о принятии дела к производству, заявление пострадавших о совершенном преступлении, протокол осмотра места происшествия, протокол осмотра предметов или документов, протоколы допросов потерпевших, свидетелей и иных лиц.</w:t>
      </w:r>
    </w:p>
    <w:p w:rsidR="000F3B07" w:rsidRPr="00257952" w:rsidRDefault="000F3B07" w:rsidP="00257952">
      <w:pPr>
        <w:pStyle w:val="a3"/>
        <w:spacing w:after="0"/>
        <w:ind w:firstLine="539"/>
        <w:jc w:val="both"/>
        <w:rPr>
          <w:sz w:val="28"/>
          <w:szCs w:val="28"/>
        </w:rPr>
      </w:pPr>
      <w:r w:rsidRPr="00257952">
        <w:rPr>
          <w:sz w:val="28"/>
          <w:szCs w:val="28"/>
        </w:rPr>
        <w:t xml:space="preserve">После составления постановления и подготовки прилагаемых материалов дела следователь представляет их </w:t>
      </w:r>
      <w:r w:rsidR="00A371EF" w:rsidRPr="00257952">
        <w:rPr>
          <w:sz w:val="28"/>
          <w:szCs w:val="28"/>
        </w:rPr>
        <w:t xml:space="preserve">прокурору </w:t>
      </w:r>
      <w:r w:rsidRPr="00257952">
        <w:rPr>
          <w:sz w:val="28"/>
          <w:szCs w:val="28"/>
        </w:rPr>
        <w:t xml:space="preserve">надзирающему. Последний в случае согласия с </w:t>
      </w:r>
      <w:r w:rsidR="00A371EF" w:rsidRPr="00257952">
        <w:rPr>
          <w:sz w:val="28"/>
          <w:szCs w:val="28"/>
        </w:rPr>
        <w:t xml:space="preserve">решением, </w:t>
      </w:r>
      <w:r w:rsidRPr="00257952">
        <w:rPr>
          <w:sz w:val="28"/>
          <w:szCs w:val="28"/>
        </w:rPr>
        <w:t xml:space="preserve">данным </w:t>
      </w:r>
      <w:r w:rsidR="00A371EF" w:rsidRPr="00257952">
        <w:rPr>
          <w:sz w:val="28"/>
          <w:szCs w:val="28"/>
        </w:rPr>
        <w:t>следователем</w:t>
      </w:r>
      <w:r w:rsidRPr="00257952">
        <w:rPr>
          <w:sz w:val="28"/>
          <w:szCs w:val="28"/>
        </w:rPr>
        <w:t xml:space="preserve">, а также убедившись, что к ходатайству </w:t>
      </w:r>
      <w:r w:rsidR="00A371EF" w:rsidRPr="00257952">
        <w:rPr>
          <w:sz w:val="28"/>
          <w:szCs w:val="28"/>
        </w:rPr>
        <w:t xml:space="preserve">прилагаемые </w:t>
      </w:r>
      <w:r w:rsidRPr="00257952">
        <w:rPr>
          <w:sz w:val="28"/>
          <w:szCs w:val="28"/>
        </w:rPr>
        <w:t>доказательства отвечают критериям относимости и допустимости, ставит на постановлении свою подпись, а в некоторых случаях и гербовую печать. После этого прокурор с сопроводительным письмом от своего имени направляет ходатайство следователя и прилагаемые материалы в суд.</w:t>
      </w:r>
    </w:p>
    <w:p w:rsidR="00BD2B2C" w:rsidRPr="00257952" w:rsidRDefault="00BD2B2C" w:rsidP="00257952">
      <w:pPr>
        <w:pStyle w:val="a3"/>
        <w:spacing w:after="0"/>
        <w:jc w:val="both"/>
        <w:rPr>
          <w:sz w:val="28"/>
          <w:szCs w:val="28"/>
        </w:rPr>
      </w:pPr>
    </w:p>
    <w:p w:rsidR="00BD2B2C" w:rsidRPr="00257952" w:rsidRDefault="009A2AA7" w:rsidP="00257952">
      <w:pPr>
        <w:pStyle w:val="a3"/>
        <w:spacing w:after="0"/>
        <w:jc w:val="both"/>
        <w:rPr>
          <w:sz w:val="28"/>
          <w:szCs w:val="28"/>
        </w:rPr>
      </w:pPr>
      <w:r w:rsidRPr="00257952">
        <w:rPr>
          <w:sz w:val="28"/>
          <w:szCs w:val="28"/>
        </w:rPr>
        <w:t xml:space="preserve">Я предлагаю рассмотреть взаимодействие следователя, прокурора и суда </w:t>
      </w:r>
      <w:r w:rsidR="00BD2B2C" w:rsidRPr="00257952">
        <w:rPr>
          <w:sz w:val="28"/>
          <w:szCs w:val="28"/>
        </w:rPr>
        <w:t>на примере такого следственного действия как обыск в жилище.</w:t>
      </w:r>
    </w:p>
    <w:p w:rsidR="00032EBE" w:rsidRPr="00257952" w:rsidRDefault="00032EBE" w:rsidP="00257952">
      <w:pPr>
        <w:pStyle w:val="a3"/>
        <w:spacing w:after="0"/>
        <w:jc w:val="both"/>
        <w:rPr>
          <w:sz w:val="28"/>
          <w:szCs w:val="28"/>
        </w:rPr>
      </w:pPr>
      <w:r w:rsidRPr="00257952">
        <w:rPr>
          <w:sz w:val="28"/>
          <w:szCs w:val="28"/>
        </w:rPr>
        <w:t>С одной стороны, следователь имеет право самостоятельно и единолично вынести постановление о привлечении лица в качестве обвиняемого (</w:t>
      </w:r>
      <w:hyperlink r:id="rId45" w:history="1">
        <w:r w:rsidRPr="00257952">
          <w:rPr>
            <w:rStyle w:val="a4"/>
            <w:color w:val="auto"/>
            <w:sz w:val="28"/>
            <w:szCs w:val="28"/>
          </w:rPr>
          <w:t>ч. 1 ст. 171</w:t>
        </w:r>
      </w:hyperlink>
      <w:r w:rsidRPr="00257952">
        <w:rPr>
          <w:sz w:val="28"/>
          <w:szCs w:val="28"/>
        </w:rPr>
        <w:t xml:space="preserve"> УПК), а с другой стороны, у него нет права, например, самостоятельно без предварительного решения суда произвести обыск в жилище у этого же обвиняемого (</w:t>
      </w:r>
      <w:hyperlink r:id="rId46" w:history="1">
        <w:r w:rsidRPr="00257952">
          <w:rPr>
            <w:rStyle w:val="a4"/>
            <w:color w:val="auto"/>
            <w:sz w:val="28"/>
            <w:szCs w:val="28"/>
          </w:rPr>
          <w:t>ч. 3 ст. 182</w:t>
        </w:r>
      </w:hyperlink>
      <w:r w:rsidRPr="00257952">
        <w:rPr>
          <w:sz w:val="28"/>
          <w:szCs w:val="28"/>
        </w:rPr>
        <w:t xml:space="preserve"> УПК).</w:t>
      </w:r>
    </w:p>
    <w:p w:rsidR="00032EBE" w:rsidRPr="00257952" w:rsidRDefault="00032EBE" w:rsidP="00257952">
      <w:pPr>
        <w:pStyle w:val="a3"/>
        <w:spacing w:after="0"/>
        <w:ind w:firstLine="539"/>
        <w:jc w:val="both"/>
        <w:rPr>
          <w:sz w:val="28"/>
          <w:szCs w:val="28"/>
        </w:rPr>
      </w:pPr>
      <w:r w:rsidRPr="00257952">
        <w:rPr>
          <w:sz w:val="28"/>
          <w:szCs w:val="28"/>
        </w:rPr>
        <w:t>Понятно, что по своему юридическому значению эти два процессуальных действия несопоставимы: проведение обыска - это всего-навсего только лишь одно следственное действие из ряда других, а постановление о привлечении лица в качестве обвиняемого во многом предопределяет как судьбу уголовного дела, так и судьбу самого обвиняемого.</w:t>
      </w:r>
    </w:p>
    <w:p w:rsidR="00032EBE" w:rsidRPr="00257952" w:rsidRDefault="00A371EF" w:rsidP="00257952">
      <w:pPr>
        <w:pStyle w:val="a3"/>
        <w:spacing w:after="0"/>
        <w:ind w:firstLine="539"/>
        <w:jc w:val="both"/>
        <w:rPr>
          <w:sz w:val="28"/>
          <w:szCs w:val="28"/>
        </w:rPr>
      </w:pPr>
      <w:r w:rsidRPr="00257952">
        <w:rPr>
          <w:sz w:val="28"/>
          <w:szCs w:val="28"/>
        </w:rPr>
        <w:t>Вот</w:t>
      </w:r>
      <w:r w:rsidR="00FB7AD9" w:rsidRPr="00257952">
        <w:rPr>
          <w:sz w:val="28"/>
          <w:szCs w:val="28"/>
        </w:rPr>
        <w:t xml:space="preserve"> почему так произошло, что законодатель </w:t>
      </w:r>
      <w:r w:rsidRPr="00257952">
        <w:rPr>
          <w:sz w:val="28"/>
          <w:szCs w:val="28"/>
        </w:rPr>
        <w:t xml:space="preserve">следователю </w:t>
      </w:r>
      <w:r w:rsidR="00FB7AD9" w:rsidRPr="00257952">
        <w:rPr>
          <w:sz w:val="28"/>
          <w:szCs w:val="28"/>
        </w:rPr>
        <w:t xml:space="preserve">доверяет </w:t>
      </w:r>
      <w:r w:rsidRPr="00257952">
        <w:rPr>
          <w:sz w:val="28"/>
          <w:szCs w:val="28"/>
        </w:rPr>
        <w:t xml:space="preserve">принять </w:t>
      </w:r>
      <w:r w:rsidR="00FB7AD9" w:rsidRPr="00257952">
        <w:rPr>
          <w:sz w:val="28"/>
          <w:szCs w:val="28"/>
        </w:rPr>
        <w:t>самостоятельно более ответственное процессуальное решение - вынести постановление о привлечении лица в качестве обвиняемого по уголовному делу, но не доверяет самостоятельно принять решение о проведении обыска в жилище этого, же обвиняемого?!</w:t>
      </w:r>
    </w:p>
    <w:p w:rsidR="00032EBE" w:rsidRPr="00257952" w:rsidRDefault="00CC1F98" w:rsidP="00257952">
      <w:pPr>
        <w:pStyle w:val="a3"/>
        <w:spacing w:after="0"/>
        <w:ind w:firstLine="539"/>
        <w:jc w:val="both"/>
        <w:rPr>
          <w:sz w:val="28"/>
          <w:szCs w:val="28"/>
        </w:rPr>
      </w:pPr>
      <w:r w:rsidRPr="00257952">
        <w:rPr>
          <w:sz w:val="28"/>
          <w:szCs w:val="28"/>
        </w:rPr>
        <w:t>Да нужно</w:t>
      </w:r>
      <w:r w:rsidR="00032EBE" w:rsidRPr="00257952">
        <w:rPr>
          <w:sz w:val="28"/>
          <w:szCs w:val="28"/>
        </w:rPr>
        <w:t xml:space="preserve"> признать, что процессуальная самостоятельность и ответственность следователя за принимаемые им по уголовному делу решения в настоящее время избыточно ограничена контролем суда. Причем после принятия </w:t>
      </w:r>
      <w:hyperlink r:id="rId47" w:history="1">
        <w:r w:rsidR="00032EBE" w:rsidRPr="00257952">
          <w:rPr>
            <w:rStyle w:val="a4"/>
            <w:color w:val="auto"/>
            <w:sz w:val="28"/>
            <w:szCs w:val="28"/>
          </w:rPr>
          <w:t>УПК</w:t>
        </w:r>
      </w:hyperlink>
      <w:r w:rsidR="00032EBE" w:rsidRPr="00257952">
        <w:rPr>
          <w:sz w:val="28"/>
          <w:szCs w:val="28"/>
        </w:rPr>
        <w:t xml:space="preserve"> в 2001 г. этот судебный контроль все время возрастает.</w:t>
      </w:r>
    </w:p>
    <w:p w:rsidR="00032EBE" w:rsidRPr="00257952" w:rsidRDefault="00A371EF" w:rsidP="00257952">
      <w:pPr>
        <w:pStyle w:val="a3"/>
        <w:spacing w:after="0"/>
        <w:ind w:firstLine="539"/>
        <w:jc w:val="both"/>
        <w:rPr>
          <w:sz w:val="28"/>
          <w:szCs w:val="28"/>
        </w:rPr>
      </w:pPr>
      <w:r w:rsidRPr="00257952">
        <w:rPr>
          <w:sz w:val="28"/>
          <w:szCs w:val="28"/>
        </w:rPr>
        <w:t>В этом вопросе с</w:t>
      </w:r>
      <w:r w:rsidR="00032EBE" w:rsidRPr="00257952">
        <w:rPr>
          <w:sz w:val="28"/>
          <w:szCs w:val="28"/>
        </w:rPr>
        <w:t xml:space="preserve">транную позицию </w:t>
      </w:r>
      <w:r w:rsidRPr="00257952">
        <w:rPr>
          <w:sz w:val="28"/>
          <w:szCs w:val="28"/>
        </w:rPr>
        <w:t xml:space="preserve">законодатель </w:t>
      </w:r>
      <w:r w:rsidR="00032EBE" w:rsidRPr="00257952">
        <w:rPr>
          <w:sz w:val="28"/>
          <w:szCs w:val="28"/>
        </w:rPr>
        <w:t xml:space="preserve">занимает. Так, </w:t>
      </w:r>
      <w:hyperlink r:id="rId48" w:history="1">
        <w:r w:rsidR="00032EBE" w:rsidRPr="00257952">
          <w:rPr>
            <w:rStyle w:val="a4"/>
            <w:color w:val="auto"/>
            <w:sz w:val="28"/>
            <w:szCs w:val="28"/>
          </w:rPr>
          <w:t>п. 4 ч. 2 ст. 29</w:t>
        </w:r>
      </w:hyperlink>
      <w:r w:rsidR="00032EBE" w:rsidRPr="00257952">
        <w:rPr>
          <w:sz w:val="28"/>
          <w:szCs w:val="28"/>
        </w:rPr>
        <w:t xml:space="preserve"> УПК установлено, что производство следователем осмотра жилища при отсутствии согласия проживающих в нем лиц допускается только по решению суда. Заметим, что относительно порядка осмотра жилища в </w:t>
      </w:r>
      <w:hyperlink r:id="rId49" w:history="1">
        <w:r w:rsidR="00032EBE" w:rsidRPr="00257952">
          <w:rPr>
            <w:rStyle w:val="a4"/>
            <w:color w:val="auto"/>
            <w:sz w:val="28"/>
            <w:szCs w:val="28"/>
          </w:rPr>
          <w:t>ст. 25</w:t>
        </w:r>
      </w:hyperlink>
      <w:r w:rsidR="00032EBE" w:rsidRPr="00257952">
        <w:rPr>
          <w:sz w:val="28"/>
          <w:szCs w:val="28"/>
        </w:rPr>
        <w:t xml:space="preserve"> Конституции РФ установлено: "Жилище неприкосновенно. Никто не вправе проникать в жилище против воли проживающих </w:t>
      </w:r>
      <w:r w:rsidRPr="00257952">
        <w:rPr>
          <w:sz w:val="28"/>
          <w:szCs w:val="28"/>
        </w:rPr>
        <w:t xml:space="preserve">лиц </w:t>
      </w:r>
      <w:r w:rsidR="00032EBE" w:rsidRPr="00257952">
        <w:rPr>
          <w:sz w:val="28"/>
          <w:szCs w:val="28"/>
        </w:rPr>
        <w:t>в нем иначе как в случаях, установленных федеральным законом, или на основании решения суда".</w:t>
      </w:r>
    </w:p>
    <w:p w:rsidR="00032EBE" w:rsidRPr="00257952" w:rsidRDefault="00032EBE" w:rsidP="00257952">
      <w:pPr>
        <w:pStyle w:val="a3"/>
        <w:spacing w:after="0"/>
        <w:ind w:firstLine="539"/>
        <w:jc w:val="both"/>
        <w:rPr>
          <w:sz w:val="28"/>
          <w:szCs w:val="28"/>
        </w:rPr>
      </w:pPr>
      <w:r w:rsidRPr="00257952">
        <w:rPr>
          <w:sz w:val="28"/>
          <w:szCs w:val="28"/>
        </w:rPr>
        <w:t xml:space="preserve">Из указанной нормы </w:t>
      </w:r>
      <w:r w:rsidR="00A371EF" w:rsidRPr="00257952">
        <w:rPr>
          <w:sz w:val="28"/>
          <w:szCs w:val="28"/>
        </w:rPr>
        <w:t xml:space="preserve">конституционной </w:t>
      </w:r>
      <w:r w:rsidRPr="00257952">
        <w:rPr>
          <w:sz w:val="28"/>
          <w:szCs w:val="28"/>
        </w:rPr>
        <w:t xml:space="preserve">видно, что создатели </w:t>
      </w:r>
      <w:hyperlink r:id="rId50" w:history="1">
        <w:r w:rsidRPr="00257952">
          <w:rPr>
            <w:rStyle w:val="a4"/>
            <w:color w:val="auto"/>
            <w:sz w:val="28"/>
            <w:szCs w:val="28"/>
          </w:rPr>
          <w:t>УПК</w:t>
        </w:r>
      </w:hyperlink>
      <w:r w:rsidRPr="00257952">
        <w:rPr>
          <w:sz w:val="28"/>
          <w:szCs w:val="28"/>
        </w:rPr>
        <w:t xml:space="preserve"> имели полное право установить другой процессуальный порядок производства осмотра жилища при отсутствии согласия проживающих в нем лиц: или по постановлению следователя, или с согласия прокурора, а не только по решению суда.</w:t>
      </w:r>
    </w:p>
    <w:p w:rsidR="00032EBE" w:rsidRPr="00257952" w:rsidRDefault="00032EBE" w:rsidP="00257952">
      <w:pPr>
        <w:pStyle w:val="a3"/>
        <w:spacing w:after="0"/>
        <w:ind w:firstLine="539"/>
        <w:jc w:val="both"/>
        <w:rPr>
          <w:sz w:val="28"/>
          <w:szCs w:val="28"/>
        </w:rPr>
      </w:pPr>
      <w:r w:rsidRPr="00257952">
        <w:rPr>
          <w:sz w:val="28"/>
          <w:szCs w:val="28"/>
        </w:rPr>
        <w:t xml:space="preserve">Но нет, законодатель избирает наиболее сложный порядок принятия следователем решения относительно этого следственного действия - только по решению суда! Такие же решения могли бы быть, на наш взгляд, приняты авторами </w:t>
      </w:r>
      <w:hyperlink r:id="rId51" w:history="1">
        <w:r w:rsidRPr="00257952">
          <w:rPr>
            <w:rStyle w:val="a4"/>
            <w:color w:val="auto"/>
            <w:sz w:val="28"/>
            <w:szCs w:val="28"/>
          </w:rPr>
          <w:t>УПК</w:t>
        </w:r>
      </w:hyperlink>
      <w:r w:rsidRPr="00257952">
        <w:rPr>
          <w:sz w:val="28"/>
          <w:szCs w:val="28"/>
        </w:rPr>
        <w:t xml:space="preserve"> и относительно порядка принятия решений о производстве обыска и выемки в жилище - по постановлению следователя или с согласия прокурора.</w:t>
      </w:r>
    </w:p>
    <w:p w:rsidR="00032EBE" w:rsidRPr="00257952" w:rsidRDefault="00032EBE" w:rsidP="00257952">
      <w:pPr>
        <w:pStyle w:val="a3"/>
        <w:spacing w:after="0"/>
        <w:ind w:firstLine="539"/>
        <w:jc w:val="both"/>
        <w:rPr>
          <w:sz w:val="28"/>
          <w:szCs w:val="28"/>
        </w:rPr>
      </w:pPr>
      <w:r w:rsidRPr="00257952">
        <w:rPr>
          <w:sz w:val="28"/>
          <w:szCs w:val="28"/>
        </w:rPr>
        <w:t xml:space="preserve">В настоящее время в соответствии с </w:t>
      </w:r>
      <w:hyperlink r:id="rId52" w:history="1">
        <w:r w:rsidRPr="00257952">
          <w:rPr>
            <w:rStyle w:val="a4"/>
            <w:color w:val="auto"/>
            <w:sz w:val="28"/>
            <w:szCs w:val="28"/>
          </w:rPr>
          <w:t>ч. 2 ст. 29</w:t>
        </w:r>
      </w:hyperlink>
      <w:r w:rsidRPr="00257952">
        <w:rPr>
          <w:sz w:val="28"/>
          <w:szCs w:val="28"/>
        </w:rPr>
        <w:t xml:space="preserve"> УПК </w:t>
      </w:r>
      <w:r w:rsidR="00A371EF" w:rsidRPr="00257952">
        <w:rPr>
          <w:sz w:val="28"/>
          <w:szCs w:val="28"/>
        </w:rPr>
        <w:t xml:space="preserve">правомочен </w:t>
      </w:r>
      <w:r w:rsidRPr="00257952">
        <w:rPr>
          <w:sz w:val="28"/>
          <w:szCs w:val="28"/>
        </w:rPr>
        <w:t xml:space="preserve">только суд в ходе досудебного производства принимать следующие решения: об избрании </w:t>
      </w:r>
      <w:r w:rsidR="00A371EF" w:rsidRPr="00257952">
        <w:rPr>
          <w:sz w:val="28"/>
          <w:szCs w:val="28"/>
        </w:rPr>
        <w:t xml:space="preserve">пресечения </w:t>
      </w:r>
      <w:r w:rsidRPr="00257952">
        <w:rPr>
          <w:sz w:val="28"/>
          <w:szCs w:val="28"/>
        </w:rPr>
        <w:t>меры в виде под стражу</w:t>
      </w:r>
      <w:r w:rsidR="00A371EF" w:rsidRPr="00257952">
        <w:rPr>
          <w:sz w:val="28"/>
          <w:szCs w:val="28"/>
        </w:rPr>
        <w:t xml:space="preserve"> заключения</w:t>
      </w:r>
      <w:r w:rsidRPr="00257952">
        <w:rPr>
          <w:sz w:val="28"/>
          <w:szCs w:val="28"/>
        </w:rPr>
        <w:t xml:space="preserve">, </w:t>
      </w:r>
      <w:r w:rsidR="00A371EF" w:rsidRPr="00257952">
        <w:rPr>
          <w:sz w:val="28"/>
          <w:szCs w:val="28"/>
        </w:rPr>
        <w:t xml:space="preserve">ареста </w:t>
      </w:r>
      <w:r w:rsidRPr="00257952">
        <w:rPr>
          <w:sz w:val="28"/>
          <w:szCs w:val="28"/>
        </w:rPr>
        <w:t xml:space="preserve">домашнего, залога; о продлении срока содержания под стражей;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о возмещении имущественного вреда; о производстве осмотра жилища при отсутствии согласия проживающих в нем лиц; о производстве обыска и (или) выемки в жилище; о производстве выемки заложенной или сданной на хранение в ломбард вещи; о производстве личного обыска, за исключением случаев, предусмотренных </w:t>
      </w:r>
      <w:hyperlink r:id="rId53" w:history="1">
        <w:r w:rsidRPr="00257952">
          <w:rPr>
            <w:rStyle w:val="a4"/>
            <w:color w:val="auto"/>
            <w:sz w:val="28"/>
            <w:szCs w:val="28"/>
          </w:rPr>
          <w:t>ст. 93</w:t>
        </w:r>
      </w:hyperlink>
      <w:r w:rsidRPr="00257952">
        <w:rPr>
          <w:sz w:val="28"/>
          <w:szCs w:val="28"/>
        </w:rPr>
        <w:t xml:space="preserve"> УПК; о производстве выемки предметов и документов,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 о наложении ареста на корреспонденцию, разрешении на ее осмотр и выемку в учреждениях связи;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о временном отстранении подозреваемого или обвиняемого от должности в соответствии со </w:t>
      </w:r>
      <w:hyperlink r:id="rId54" w:history="1">
        <w:r w:rsidRPr="00257952">
          <w:rPr>
            <w:rStyle w:val="a4"/>
            <w:color w:val="auto"/>
            <w:sz w:val="28"/>
            <w:szCs w:val="28"/>
          </w:rPr>
          <w:t>ст. 114</w:t>
        </w:r>
      </w:hyperlink>
      <w:r w:rsidRPr="00257952">
        <w:rPr>
          <w:sz w:val="28"/>
          <w:szCs w:val="28"/>
        </w:rPr>
        <w:t xml:space="preserve"> УПК; о реализации или об уничтожении вещественных доказательств, указанных в </w:t>
      </w:r>
      <w:hyperlink r:id="rId55" w:history="1">
        <w:r w:rsidRPr="00257952">
          <w:rPr>
            <w:rStyle w:val="a4"/>
            <w:color w:val="auto"/>
            <w:sz w:val="28"/>
            <w:szCs w:val="28"/>
          </w:rPr>
          <w:t>подп. "в" п. 1</w:t>
        </w:r>
      </w:hyperlink>
      <w:r w:rsidRPr="00257952">
        <w:rPr>
          <w:sz w:val="28"/>
          <w:szCs w:val="28"/>
        </w:rPr>
        <w:t xml:space="preserve">, </w:t>
      </w:r>
      <w:hyperlink r:id="rId56" w:history="1">
        <w:r w:rsidRPr="00257952">
          <w:rPr>
            <w:rStyle w:val="a4"/>
            <w:color w:val="auto"/>
            <w:sz w:val="28"/>
            <w:szCs w:val="28"/>
          </w:rPr>
          <w:t>подп. "б"</w:t>
        </w:r>
      </w:hyperlink>
      <w:r w:rsidRPr="00257952">
        <w:rPr>
          <w:sz w:val="28"/>
          <w:szCs w:val="28"/>
        </w:rPr>
        <w:t xml:space="preserve">, </w:t>
      </w:r>
      <w:hyperlink r:id="rId57" w:history="1">
        <w:r w:rsidRPr="00257952">
          <w:rPr>
            <w:rStyle w:val="a4"/>
            <w:color w:val="auto"/>
            <w:sz w:val="28"/>
            <w:szCs w:val="28"/>
          </w:rPr>
          <w:t>"в" п. 2</w:t>
        </w:r>
      </w:hyperlink>
      <w:r w:rsidRPr="00257952">
        <w:rPr>
          <w:sz w:val="28"/>
          <w:szCs w:val="28"/>
        </w:rPr>
        <w:t xml:space="preserve"> и </w:t>
      </w:r>
      <w:hyperlink r:id="rId58" w:history="1">
        <w:r w:rsidRPr="00257952">
          <w:rPr>
            <w:rStyle w:val="a4"/>
            <w:color w:val="auto"/>
            <w:sz w:val="28"/>
            <w:szCs w:val="28"/>
          </w:rPr>
          <w:t>п. 3 ч. 2 ст. 82</w:t>
        </w:r>
      </w:hyperlink>
      <w:r w:rsidRPr="00257952">
        <w:rPr>
          <w:sz w:val="28"/>
          <w:szCs w:val="28"/>
        </w:rPr>
        <w:t xml:space="preserve"> УПК; о контроле и записи телефонных и иных переговоров; о получении информации о соединениях между абонентами и (или) абонентскими устройствами.</w:t>
      </w:r>
    </w:p>
    <w:p w:rsidR="00032EBE" w:rsidRPr="00257952" w:rsidRDefault="00032EBE" w:rsidP="00257952">
      <w:pPr>
        <w:pStyle w:val="a3"/>
        <w:spacing w:after="0"/>
        <w:ind w:firstLine="539"/>
        <w:jc w:val="both"/>
        <w:rPr>
          <w:sz w:val="28"/>
          <w:szCs w:val="28"/>
        </w:rPr>
      </w:pPr>
      <w:r w:rsidRPr="00257952">
        <w:rPr>
          <w:sz w:val="28"/>
          <w:szCs w:val="28"/>
        </w:rPr>
        <w:t xml:space="preserve">Кроме того, в соответствии с </w:t>
      </w:r>
      <w:hyperlink r:id="rId59" w:history="1">
        <w:r w:rsidRPr="00257952">
          <w:rPr>
            <w:rStyle w:val="a4"/>
            <w:color w:val="auto"/>
            <w:sz w:val="28"/>
            <w:szCs w:val="28"/>
          </w:rPr>
          <w:t>ч. 3 ст. 178</w:t>
        </w:r>
      </w:hyperlink>
      <w:r w:rsidRPr="00257952">
        <w:rPr>
          <w:sz w:val="28"/>
          <w:szCs w:val="28"/>
        </w:rPr>
        <w:t xml:space="preserve"> УПК если близкие родственники или родственники покойного возражают против эксгумации, то разрешение на ее проведение выдается также судом.</w:t>
      </w:r>
    </w:p>
    <w:p w:rsidR="00032EBE" w:rsidRPr="00257952" w:rsidRDefault="00CC1F98" w:rsidP="00257952">
      <w:pPr>
        <w:pStyle w:val="a3"/>
        <w:spacing w:after="0"/>
        <w:ind w:firstLine="539"/>
        <w:jc w:val="both"/>
        <w:rPr>
          <w:sz w:val="28"/>
          <w:szCs w:val="28"/>
        </w:rPr>
      </w:pPr>
      <w:r w:rsidRPr="00257952">
        <w:rPr>
          <w:sz w:val="28"/>
          <w:szCs w:val="28"/>
        </w:rPr>
        <w:t xml:space="preserve">Правильно было сказано, что суд контролирует </w:t>
      </w:r>
      <w:r w:rsidR="00A371EF" w:rsidRPr="00257952">
        <w:rPr>
          <w:sz w:val="28"/>
          <w:szCs w:val="28"/>
        </w:rPr>
        <w:t xml:space="preserve">постоянно шаг </w:t>
      </w:r>
      <w:r w:rsidRPr="00257952">
        <w:rPr>
          <w:sz w:val="28"/>
          <w:szCs w:val="28"/>
        </w:rPr>
        <w:t xml:space="preserve">каждый следователя </w:t>
      </w:r>
      <w:r w:rsidR="009C10C5" w:rsidRPr="00257952">
        <w:rPr>
          <w:sz w:val="28"/>
          <w:szCs w:val="28"/>
        </w:rPr>
        <w:t xml:space="preserve">в принятии им </w:t>
      </w:r>
      <w:r w:rsidR="00A371EF" w:rsidRPr="00257952">
        <w:rPr>
          <w:sz w:val="28"/>
          <w:szCs w:val="28"/>
        </w:rPr>
        <w:t xml:space="preserve">решений </w:t>
      </w:r>
      <w:r w:rsidR="009C10C5" w:rsidRPr="00257952">
        <w:rPr>
          <w:sz w:val="28"/>
          <w:szCs w:val="28"/>
        </w:rPr>
        <w:t xml:space="preserve">процессуальных </w:t>
      </w:r>
      <w:r w:rsidR="00032EBE" w:rsidRPr="00257952">
        <w:rPr>
          <w:sz w:val="28"/>
          <w:szCs w:val="28"/>
        </w:rPr>
        <w:t xml:space="preserve">и производством им </w:t>
      </w:r>
      <w:r w:rsidR="00A371EF" w:rsidRPr="00257952">
        <w:rPr>
          <w:sz w:val="28"/>
          <w:szCs w:val="28"/>
        </w:rPr>
        <w:t xml:space="preserve">действий </w:t>
      </w:r>
      <w:r w:rsidR="00032EBE" w:rsidRPr="00257952">
        <w:rPr>
          <w:sz w:val="28"/>
          <w:szCs w:val="28"/>
        </w:rPr>
        <w:t xml:space="preserve">следственных. </w:t>
      </w:r>
    </w:p>
    <w:p w:rsidR="00032EBE" w:rsidRPr="00257952" w:rsidRDefault="00032EBE" w:rsidP="00257952">
      <w:pPr>
        <w:pStyle w:val="a3"/>
        <w:spacing w:after="0"/>
        <w:ind w:firstLine="539"/>
        <w:jc w:val="both"/>
        <w:rPr>
          <w:sz w:val="28"/>
          <w:szCs w:val="28"/>
        </w:rPr>
      </w:pPr>
      <w:r w:rsidRPr="00257952">
        <w:rPr>
          <w:sz w:val="28"/>
          <w:szCs w:val="28"/>
        </w:rPr>
        <w:t>Нов</w:t>
      </w:r>
      <w:r w:rsidR="00BD2B2C" w:rsidRPr="00257952">
        <w:rPr>
          <w:sz w:val="28"/>
          <w:szCs w:val="28"/>
        </w:rPr>
        <w:t>инкой</w:t>
      </w:r>
      <w:r w:rsidRPr="00257952">
        <w:rPr>
          <w:sz w:val="28"/>
          <w:szCs w:val="28"/>
        </w:rPr>
        <w:t xml:space="preserve"> является также то, что теперь ходатайство о применении залога указанные лица подают непосредственно в суд по месту производства предварительного расследования и оно обязательно для рассмотрения судом. Более того, теперь уже появились даже предложения о том, что и допрос подозреваемого после его задержания в обязательном порядке должен производиться судом!</w:t>
      </w:r>
    </w:p>
    <w:p w:rsidR="00032EBE" w:rsidRPr="00257952" w:rsidRDefault="00FB7AD9" w:rsidP="00257952">
      <w:pPr>
        <w:pStyle w:val="a3"/>
        <w:spacing w:after="0"/>
        <w:ind w:firstLine="539"/>
        <w:jc w:val="both"/>
        <w:rPr>
          <w:sz w:val="28"/>
          <w:szCs w:val="28"/>
        </w:rPr>
      </w:pPr>
      <w:r w:rsidRPr="00257952">
        <w:rPr>
          <w:sz w:val="28"/>
          <w:szCs w:val="28"/>
        </w:rPr>
        <w:t xml:space="preserve">Как же в настоящее время практически осуществляется </w:t>
      </w:r>
      <w:r w:rsidR="00A371EF" w:rsidRPr="00257952">
        <w:rPr>
          <w:sz w:val="28"/>
          <w:szCs w:val="28"/>
        </w:rPr>
        <w:t xml:space="preserve">контроль </w:t>
      </w:r>
      <w:r w:rsidRPr="00257952">
        <w:rPr>
          <w:sz w:val="28"/>
          <w:szCs w:val="28"/>
        </w:rPr>
        <w:t xml:space="preserve">судебный над производством следственных действий? </w:t>
      </w:r>
      <w:r w:rsidR="00032EBE" w:rsidRPr="00257952">
        <w:rPr>
          <w:sz w:val="28"/>
          <w:szCs w:val="28"/>
        </w:rPr>
        <w:t xml:space="preserve">В этом отношении большой интерес представляет статья В. Кальницкого, который на основании изучения 200 материалов о даче судом разрешения на производство следственных действий в жилище и личного обыска, а также о проверке законности произведенных действий </w:t>
      </w:r>
      <w:r w:rsidRPr="00257952">
        <w:rPr>
          <w:sz w:val="28"/>
          <w:szCs w:val="28"/>
        </w:rPr>
        <w:t xml:space="preserve">подвел для себя итог. Суд далеко не всегда </w:t>
      </w:r>
      <w:r w:rsidR="00A371EF" w:rsidRPr="00257952">
        <w:rPr>
          <w:sz w:val="28"/>
          <w:szCs w:val="28"/>
        </w:rPr>
        <w:t xml:space="preserve">вникает </w:t>
      </w:r>
      <w:r w:rsidRPr="00257952">
        <w:rPr>
          <w:sz w:val="28"/>
          <w:szCs w:val="28"/>
        </w:rPr>
        <w:t xml:space="preserve">глубоко </w:t>
      </w:r>
      <w:r w:rsidR="00032EBE" w:rsidRPr="00257952">
        <w:rPr>
          <w:sz w:val="28"/>
          <w:szCs w:val="28"/>
        </w:rPr>
        <w:t>в исследование оснований следственного действия</w:t>
      </w:r>
      <w:r w:rsidRPr="00257952">
        <w:rPr>
          <w:sz w:val="28"/>
          <w:szCs w:val="28"/>
        </w:rPr>
        <w:t xml:space="preserve"> и порой некритично воспринимает</w:t>
      </w:r>
      <w:r w:rsidR="00032EBE" w:rsidRPr="00257952">
        <w:rPr>
          <w:sz w:val="28"/>
          <w:szCs w:val="28"/>
        </w:rPr>
        <w:t xml:space="preserve"> позицию следователя и прокурора.</w:t>
      </w:r>
    </w:p>
    <w:p w:rsidR="00032EBE" w:rsidRPr="00257952" w:rsidRDefault="00A371EF" w:rsidP="00257952">
      <w:pPr>
        <w:pStyle w:val="a3"/>
        <w:spacing w:after="0"/>
        <w:ind w:firstLine="539"/>
        <w:jc w:val="both"/>
        <w:rPr>
          <w:sz w:val="28"/>
          <w:szCs w:val="28"/>
        </w:rPr>
      </w:pPr>
      <w:r w:rsidRPr="00257952">
        <w:rPr>
          <w:sz w:val="28"/>
          <w:szCs w:val="28"/>
        </w:rPr>
        <w:t>Автор д</w:t>
      </w:r>
      <w:r w:rsidR="00032EBE" w:rsidRPr="00257952">
        <w:rPr>
          <w:sz w:val="28"/>
          <w:szCs w:val="28"/>
        </w:rPr>
        <w:t xml:space="preserve">алее анализирует причины </w:t>
      </w:r>
      <w:r w:rsidRPr="00257952">
        <w:rPr>
          <w:sz w:val="28"/>
          <w:szCs w:val="28"/>
        </w:rPr>
        <w:t xml:space="preserve">положения </w:t>
      </w:r>
      <w:r w:rsidR="00032EBE" w:rsidRPr="00257952">
        <w:rPr>
          <w:sz w:val="28"/>
          <w:szCs w:val="28"/>
        </w:rPr>
        <w:t xml:space="preserve">такого и приходит к выводу </w:t>
      </w:r>
      <w:r w:rsidRPr="00257952">
        <w:rPr>
          <w:sz w:val="28"/>
          <w:szCs w:val="28"/>
        </w:rPr>
        <w:t xml:space="preserve">интересному </w:t>
      </w:r>
      <w:r w:rsidR="00032EBE" w:rsidRPr="00257952">
        <w:rPr>
          <w:sz w:val="28"/>
          <w:szCs w:val="28"/>
        </w:rPr>
        <w:t xml:space="preserve">- </w:t>
      </w:r>
      <w:r w:rsidRPr="00257952">
        <w:rPr>
          <w:sz w:val="28"/>
          <w:szCs w:val="28"/>
        </w:rPr>
        <w:t xml:space="preserve">полагает </w:t>
      </w:r>
      <w:r w:rsidR="00032EBE" w:rsidRPr="00257952">
        <w:rPr>
          <w:sz w:val="28"/>
          <w:szCs w:val="28"/>
        </w:rPr>
        <w:t xml:space="preserve">он, что, принимая решение о производстве следственного действия, судья действует как </w:t>
      </w:r>
      <w:r w:rsidRPr="00257952">
        <w:rPr>
          <w:sz w:val="28"/>
          <w:szCs w:val="28"/>
        </w:rPr>
        <w:t xml:space="preserve">лицо </w:t>
      </w:r>
      <w:r w:rsidR="00032EBE" w:rsidRPr="00257952">
        <w:rPr>
          <w:sz w:val="28"/>
          <w:szCs w:val="28"/>
        </w:rPr>
        <w:t xml:space="preserve">административное, поскольку нет процедуры рассмотрения вопроса. В. Кальницкий, на </w:t>
      </w:r>
      <w:r w:rsidRPr="00257952">
        <w:rPr>
          <w:sz w:val="28"/>
          <w:szCs w:val="28"/>
        </w:rPr>
        <w:t>мой</w:t>
      </w:r>
      <w:r w:rsidR="00032EBE" w:rsidRPr="00257952">
        <w:rPr>
          <w:sz w:val="28"/>
          <w:szCs w:val="28"/>
        </w:rPr>
        <w:t xml:space="preserve"> взгляд, вполне обоснованно предлагает в тех пределах, в которых позволяет </w:t>
      </w:r>
      <w:hyperlink r:id="rId60" w:history="1">
        <w:r w:rsidR="00032EBE" w:rsidRPr="00257952">
          <w:rPr>
            <w:rStyle w:val="a4"/>
            <w:color w:val="auto"/>
            <w:sz w:val="28"/>
            <w:szCs w:val="28"/>
          </w:rPr>
          <w:t>Конституция</w:t>
        </w:r>
      </w:hyperlink>
      <w:r w:rsidR="00032EBE" w:rsidRPr="00257952">
        <w:rPr>
          <w:sz w:val="28"/>
          <w:szCs w:val="28"/>
        </w:rPr>
        <w:t xml:space="preserve"> РФ, восстановить санкционирование прокурором следственных действий </w:t>
      </w:r>
      <w:r w:rsidR="00834928" w:rsidRPr="00257952">
        <w:rPr>
          <w:rStyle w:val="a7"/>
          <w:sz w:val="28"/>
          <w:szCs w:val="28"/>
        </w:rPr>
        <w:footnoteReference w:id="13"/>
      </w:r>
      <w:r w:rsidR="00834928" w:rsidRPr="00257952">
        <w:rPr>
          <w:sz w:val="28"/>
          <w:szCs w:val="28"/>
        </w:rPr>
        <w:t>.</w:t>
      </w:r>
    </w:p>
    <w:p w:rsidR="00032EBE" w:rsidRPr="00257952" w:rsidRDefault="00032EBE" w:rsidP="00257952">
      <w:pPr>
        <w:pStyle w:val="a3"/>
        <w:spacing w:after="0"/>
        <w:ind w:firstLine="539"/>
        <w:jc w:val="both"/>
        <w:rPr>
          <w:sz w:val="28"/>
          <w:szCs w:val="28"/>
        </w:rPr>
      </w:pPr>
      <w:r w:rsidRPr="00257952">
        <w:rPr>
          <w:sz w:val="28"/>
          <w:szCs w:val="28"/>
        </w:rPr>
        <w:t xml:space="preserve">Дело еще и в том, что судебный порядок получения разрешения на производство следственного действия, установленный </w:t>
      </w:r>
      <w:hyperlink r:id="rId61" w:history="1">
        <w:r w:rsidRPr="00257952">
          <w:rPr>
            <w:rStyle w:val="a4"/>
            <w:color w:val="auto"/>
            <w:sz w:val="28"/>
            <w:szCs w:val="28"/>
          </w:rPr>
          <w:t>ст. 165</w:t>
        </w:r>
      </w:hyperlink>
      <w:r w:rsidRPr="00257952">
        <w:rPr>
          <w:sz w:val="28"/>
          <w:szCs w:val="28"/>
        </w:rPr>
        <w:t xml:space="preserve"> УПК, как </w:t>
      </w:r>
      <w:r w:rsidR="000F3B07" w:rsidRPr="00257952">
        <w:rPr>
          <w:sz w:val="28"/>
          <w:szCs w:val="28"/>
        </w:rPr>
        <w:t>было отмечено</w:t>
      </w:r>
      <w:r w:rsidRPr="00257952">
        <w:rPr>
          <w:sz w:val="28"/>
          <w:szCs w:val="28"/>
        </w:rPr>
        <w:t xml:space="preserve">, действительно сложен и занимает </w:t>
      </w:r>
      <w:r w:rsidR="00A371EF" w:rsidRPr="00257952">
        <w:rPr>
          <w:sz w:val="28"/>
          <w:szCs w:val="28"/>
        </w:rPr>
        <w:t xml:space="preserve">времени </w:t>
      </w:r>
      <w:r w:rsidRPr="00257952">
        <w:rPr>
          <w:sz w:val="28"/>
          <w:szCs w:val="28"/>
        </w:rPr>
        <w:t xml:space="preserve">много. Так, следователь должен вынести </w:t>
      </w:r>
      <w:r w:rsidR="00A371EF" w:rsidRPr="00257952">
        <w:rPr>
          <w:sz w:val="28"/>
          <w:szCs w:val="28"/>
        </w:rPr>
        <w:t xml:space="preserve">постановление </w:t>
      </w:r>
      <w:r w:rsidRPr="00257952">
        <w:rPr>
          <w:sz w:val="28"/>
          <w:szCs w:val="28"/>
        </w:rPr>
        <w:t>соответствующее, получить согласие прокурора на возбуждение ходатайства о производстве следственного действия, указанное ходатайство может рассматриваться судом в течение 24 часов, причем в судебном заседании должны участвовать прокурор и следователь</w:t>
      </w:r>
      <w:r w:rsidR="000F3B07" w:rsidRPr="00257952">
        <w:rPr>
          <w:sz w:val="28"/>
          <w:szCs w:val="28"/>
        </w:rPr>
        <w:t xml:space="preserve">. </w:t>
      </w:r>
      <w:r w:rsidRPr="00257952">
        <w:rPr>
          <w:sz w:val="28"/>
          <w:szCs w:val="28"/>
        </w:rPr>
        <w:t xml:space="preserve">Такой порядок </w:t>
      </w:r>
      <w:r w:rsidR="00A371EF" w:rsidRPr="00257952">
        <w:rPr>
          <w:sz w:val="28"/>
          <w:szCs w:val="28"/>
        </w:rPr>
        <w:t xml:space="preserve">влияет </w:t>
      </w:r>
      <w:r w:rsidRPr="00257952">
        <w:rPr>
          <w:sz w:val="28"/>
          <w:szCs w:val="28"/>
        </w:rPr>
        <w:t>отрицательно на своевременность и, следовательно, на результативность проведения действий</w:t>
      </w:r>
      <w:r w:rsidR="00A371EF" w:rsidRPr="00257952">
        <w:rPr>
          <w:sz w:val="28"/>
          <w:szCs w:val="28"/>
        </w:rPr>
        <w:t xml:space="preserve"> следственных</w:t>
      </w:r>
      <w:r w:rsidRPr="00257952">
        <w:rPr>
          <w:sz w:val="28"/>
          <w:szCs w:val="28"/>
        </w:rPr>
        <w:t xml:space="preserve">. На это обстоятельство справедливо указывается в литературе </w:t>
      </w:r>
      <w:r w:rsidR="00834928" w:rsidRPr="00257952">
        <w:rPr>
          <w:rStyle w:val="a7"/>
          <w:sz w:val="28"/>
          <w:szCs w:val="28"/>
        </w:rPr>
        <w:footnoteReference w:id="14"/>
      </w:r>
      <w:r w:rsidR="00834928" w:rsidRPr="00257952">
        <w:rPr>
          <w:sz w:val="28"/>
          <w:szCs w:val="28"/>
        </w:rPr>
        <w:t>.</w:t>
      </w:r>
    </w:p>
    <w:p w:rsidR="00032EBE" w:rsidRPr="00257952" w:rsidRDefault="00032EBE" w:rsidP="00257952">
      <w:pPr>
        <w:pStyle w:val="a3"/>
        <w:spacing w:after="0"/>
        <w:ind w:firstLine="539"/>
        <w:jc w:val="both"/>
        <w:rPr>
          <w:sz w:val="28"/>
          <w:szCs w:val="28"/>
        </w:rPr>
      </w:pPr>
      <w:r w:rsidRPr="00257952">
        <w:rPr>
          <w:sz w:val="28"/>
          <w:szCs w:val="28"/>
        </w:rPr>
        <w:t xml:space="preserve">При этом </w:t>
      </w:r>
      <w:r w:rsidR="00A371EF" w:rsidRPr="00257952">
        <w:rPr>
          <w:sz w:val="28"/>
          <w:szCs w:val="28"/>
        </w:rPr>
        <w:t>меня</w:t>
      </w:r>
      <w:r w:rsidRPr="00257952">
        <w:rPr>
          <w:sz w:val="28"/>
          <w:szCs w:val="28"/>
        </w:rPr>
        <w:t xml:space="preserve"> совершенно не убеждает критика позиции В. Кальницкого со стороны </w:t>
      </w:r>
      <w:r w:rsidR="00A371EF" w:rsidRPr="00257952">
        <w:rPr>
          <w:sz w:val="28"/>
          <w:szCs w:val="28"/>
        </w:rPr>
        <w:t xml:space="preserve">авторов </w:t>
      </w:r>
      <w:r w:rsidRPr="00257952">
        <w:rPr>
          <w:sz w:val="28"/>
          <w:szCs w:val="28"/>
        </w:rPr>
        <w:t xml:space="preserve">некоторых. </w:t>
      </w:r>
      <w:r w:rsidR="00C61DD6" w:rsidRPr="00257952">
        <w:rPr>
          <w:sz w:val="28"/>
          <w:szCs w:val="28"/>
        </w:rPr>
        <w:t xml:space="preserve">Так, И. Жеребятьев критикует высказывание В. Кальницкого о том, что сама процедура получения следователем согласия суда на производство тех или иных следственных действий является, по сути, своей процедурой несудебной </w:t>
      </w:r>
      <w:r w:rsidR="00834928" w:rsidRPr="00257952">
        <w:rPr>
          <w:rStyle w:val="a7"/>
          <w:sz w:val="28"/>
          <w:szCs w:val="28"/>
        </w:rPr>
        <w:footnoteReference w:id="15"/>
      </w:r>
      <w:r w:rsidR="00834928" w:rsidRPr="00257952">
        <w:rPr>
          <w:sz w:val="28"/>
          <w:szCs w:val="28"/>
        </w:rPr>
        <w:t>.</w:t>
      </w:r>
    </w:p>
    <w:p w:rsidR="00032EBE" w:rsidRPr="00257952" w:rsidRDefault="00032EBE" w:rsidP="00257952">
      <w:pPr>
        <w:pStyle w:val="a3"/>
        <w:spacing w:after="0"/>
        <w:ind w:firstLine="539"/>
        <w:jc w:val="both"/>
        <w:rPr>
          <w:sz w:val="28"/>
          <w:szCs w:val="28"/>
        </w:rPr>
      </w:pPr>
      <w:r w:rsidRPr="00257952">
        <w:rPr>
          <w:sz w:val="28"/>
          <w:szCs w:val="28"/>
        </w:rPr>
        <w:t xml:space="preserve">А вот А. Каретников и К. Арзамасцева высказывают несколько, может быть, неожиданную точку зрения о том, что деятельность суда по рассмотрению ходатайства следователя не может именоваться судебным контролем, поскольку при удовлетворении официальной просьбы следователя суд сам принимает испрашиваемое решение </w:t>
      </w:r>
      <w:r w:rsidR="00834928" w:rsidRPr="00257952">
        <w:rPr>
          <w:rStyle w:val="a7"/>
          <w:sz w:val="28"/>
          <w:szCs w:val="28"/>
        </w:rPr>
        <w:footnoteReference w:id="16"/>
      </w:r>
      <w:r w:rsidR="00834928" w:rsidRPr="00257952">
        <w:rPr>
          <w:sz w:val="28"/>
          <w:szCs w:val="28"/>
        </w:rPr>
        <w:t>.</w:t>
      </w:r>
    </w:p>
    <w:p w:rsidR="00032EBE" w:rsidRPr="00257952" w:rsidRDefault="00032EBE" w:rsidP="00257952">
      <w:pPr>
        <w:pStyle w:val="a3"/>
        <w:spacing w:after="0"/>
        <w:ind w:firstLine="539"/>
        <w:jc w:val="both"/>
        <w:rPr>
          <w:sz w:val="28"/>
          <w:szCs w:val="28"/>
        </w:rPr>
      </w:pPr>
      <w:r w:rsidRPr="00257952">
        <w:rPr>
          <w:sz w:val="28"/>
          <w:szCs w:val="28"/>
        </w:rPr>
        <w:t xml:space="preserve">Но если вдуматься, то </w:t>
      </w:r>
      <w:r w:rsidR="00A371EF" w:rsidRPr="00257952">
        <w:rPr>
          <w:sz w:val="28"/>
          <w:szCs w:val="28"/>
        </w:rPr>
        <w:t xml:space="preserve">обстоит </w:t>
      </w:r>
      <w:r w:rsidRPr="00257952">
        <w:rPr>
          <w:sz w:val="28"/>
          <w:szCs w:val="28"/>
        </w:rPr>
        <w:t xml:space="preserve">дело именно так: практически суд вместо следователя </w:t>
      </w:r>
      <w:r w:rsidR="00A371EF" w:rsidRPr="00257952">
        <w:rPr>
          <w:sz w:val="28"/>
          <w:szCs w:val="28"/>
        </w:rPr>
        <w:t xml:space="preserve">решение </w:t>
      </w:r>
      <w:r w:rsidRPr="00257952">
        <w:rPr>
          <w:sz w:val="28"/>
          <w:szCs w:val="28"/>
        </w:rPr>
        <w:t xml:space="preserve">принимает на стадии предварительного расследования. Сегодня по действующему уголовно-процессуальному закону суд на досудебном производстве принимает вместо следователя решения в 16 случаях - мы указываем только те случаи, когда следователь в соответствии с </w:t>
      </w:r>
      <w:hyperlink r:id="rId62" w:history="1">
        <w:r w:rsidRPr="00257952">
          <w:rPr>
            <w:rStyle w:val="a4"/>
            <w:color w:val="auto"/>
            <w:sz w:val="28"/>
            <w:szCs w:val="28"/>
          </w:rPr>
          <w:t>ч. 2 ст. 29</w:t>
        </w:r>
      </w:hyperlink>
      <w:r w:rsidRPr="00257952">
        <w:rPr>
          <w:sz w:val="28"/>
          <w:szCs w:val="28"/>
        </w:rPr>
        <w:t xml:space="preserve"> и </w:t>
      </w:r>
      <w:hyperlink r:id="rId63" w:history="1">
        <w:r w:rsidRPr="00257952">
          <w:rPr>
            <w:rStyle w:val="a4"/>
            <w:color w:val="auto"/>
            <w:sz w:val="28"/>
            <w:szCs w:val="28"/>
          </w:rPr>
          <w:t>ч. 3 ст. 178</w:t>
        </w:r>
      </w:hyperlink>
      <w:r w:rsidRPr="00257952">
        <w:rPr>
          <w:sz w:val="28"/>
          <w:szCs w:val="28"/>
        </w:rPr>
        <w:t xml:space="preserve"> УПК за принятием процессуальных решений по уголовному делу должен обращаться в суд.</w:t>
      </w:r>
    </w:p>
    <w:p w:rsidR="00032EBE" w:rsidRPr="00257952" w:rsidRDefault="00C61DD6" w:rsidP="00257952">
      <w:pPr>
        <w:pStyle w:val="a3"/>
        <w:spacing w:after="0"/>
        <w:ind w:firstLine="539"/>
        <w:jc w:val="both"/>
        <w:rPr>
          <w:sz w:val="28"/>
          <w:szCs w:val="28"/>
        </w:rPr>
      </w:pPr>
      <w:r w:rsidRPr="00257952">
        <w:rPr>
          <w:sz w:val="28"/>
          <w:szCs w:val="28"/>
        </w:rPr>
        <w:t xml:space="preserve">Столь расширенный </w:t>
      </w:r>
      <w:r w:rsidR="0055224F" w:rsidRPr="00257952">
        <w:rPr>
          <w:sz w:val="28"/>
          <w:szCs w:val="28"/>
        </w:rPr>
        <w:t xml:space="preserve">контроль </w:t>
      </w:r>
      <w:r w:rsidRPr="00257952">
        <w:rPr>
          <w:sz w:val="28"/>
          <w:szCs w:val="28"/>
        </w:rPr>
        <w:t xml:space="preserve">судебный над деятельностью следователя ведет также к тому, что суд все больше и больше втягивается в производство по уголовному делу на стадии предварительного следствия, принимая различные решения вместо следователя. </w:t>
      </w:r>
      <w:r w:rsidR="00032EBE" w:rsidRPr="00257952">
        <w:rPr>
          <w:sz w:val="28"/>
          <w:szCs w:val="28"/>
        </w:rPr>
        <w:t>Эта тенденция в процессуальном законодательстве может иметь отрицательные последствия в дальнейшем при рассмотрении уголовного дела в суде, так как возникает вполне обоснованный вопрос: а сохранит ли суд объективность и независимость от принятых им ранее решений при рассмотрении уголовного дела и вынесении приговора?</w:t>
      </w:r>
    </w:p>
    <w:p w:rsidR="00032EBE" w:rsidRPr="00257952" w:rsidRDefault="00032EBE" w:rsidP="00257952">
      <w:pPr>
        <w:pStyle w:val="a3"/>
        <w:spacing w:after="0"/>
        <w:ind w:firstLine="539"/>
        <w:jc w:val="both"/>
        <w:rPr>
          <w:sz w:val="28"/>
          <w:szCs w:val="28"/>
        </w:rPr>
      </w:pPr>
      <w:r w:rsidRPr="00257952">
        <w:rPr>
          <w:sz w:val="28"/>
          <w:szCs w:val="28"/>
        </w:rPr>
        <w:t xml:space="preserve">Еще </w:t>
      </w:r>
      <w:r w:rsidR="0055224F" w:rsidRPr="00257952">
        <w:rPr>
          <w:sz w:val="28"/>
          <w:szCs w:val="28"/>
        </w:rPr>
        <w:t xml:space="preserve">недостаток </w:t>
      </w:r>
      <w:r w:rsidRPr="00257952">
        <w:rPr>
          <w:sz w:val="28"/>
          <w:szCs w:val="28"/>
        </w:rPr>
        <w:t xml:space="preserve">один рассматриваемых норм </w:t>
      </w:r>
      <w:hyperlink r:id="rId64" w:history="1">
        <w:r w:rsidRPr="00257952">
          <w:rPr>
            <w:rStyle w:val="a4"/>
            <w:color w:val="auto"/>
            <w:sz w:val="28"/>
            <w:szCs w:val="28"/>
          </w:rPr>
          <w:t>УПК</w:t>
        </w:r>
      </w:hyperlink>
      <w:r w:rsidRPr="00257952">
        <w:rPr>
          <w:sz w:val="28"/>
          <w:szCs w:val="28"/>
        </w:rPr>
        <w:t xml:space="preserve"> РФ заключается в том, что создаются искусственные преграды </w:t>
      </w:r>
      <w:r w:rsidR="0055224F" w:rsidRPr="00257952">
        <w:rPr>
          <w:sz w:val="28"/>
          <w:szCs w:val="28"/>
        </w:rPr>
        <w:t xml:space="preserve">правовые </w:t>
      </w:r>
      <w:r w:rsidRPr="00257952">
        <w:rPr>
          <w:sz w:val="28"/>
          <w:szCs w:val="28"/>
        </w:rPr>
        <w:t xml:space="preserve">для </w:t>
      </w:r>
      <w:r w:rsidR="0055224F" w:rsidRPr="00257952">
        <w:rPr>
          <w:sz w:val="28"/>
          <w:szCs w:val="28"/>
        </w:rPr>
        <w:t xml:space="preserve">производства </w:t>
      </w:r>
      <w:r w:rsidRPr="00257952">
        <w:rPr>
          <w:sz w:val="28"/>
          <w:szCs w:val="28"/>
        </w:rPr>
        <w:t xml:space="preserve">своевременного следователем следственных действий, а это снижает эффективность </w:t>
      </w:r>
      <w:r w:rsidR="0055224F" w:rsidRPr="00257952">
        <w:rPr>
          <w:sz w:val="28"/>
          <w:szCs w:val="28"/>
        </w:rPr>
        <w:t xml:space="preserve">расследования </w:t>
      </w:r>
      <w:r w:rsidRPr="00257952">
        <w:rPr>
          <w:sz w:val="28"/>
          <w:szCs w:val="28"/>
        </w:rPr>
        <w:t>предварительного в целом и является порой одной из причин того, что некоторые преступления остаются нераскрытыми.</w:t>
      </w:r>
    </w:p>
    <w:p w:rsidR="00032EBE" w:rsidRPr="00257952" w:rsidRDefault="00C61DD6" w:rsidP="00257952">
      <w:pPr>
        <w:pStyle w:val="a3"/>
        <w:spacing w:after="0"/>
        <w:ind w:firstLine="539"/>
        <w:jc w:val="both"/>
        <w:rPr>
          <w:sz w:val="28"/>
          <w:szCs w:val="28"/>
        </w:rPr>
      </w:pPr>
      <w:r w:rsidRPr="00257952">
        <w:rPr>
          <w:sz w:val="28"/>
          <w:szCs w:val="28"/>
        </w:rPr>
        <w:t xml:space="preserve">Мы не отрицаем важность и необходимость судебного контроля над предварительным следствием, но этот контроль вполне может быть эффективным и достаточным, если он будет в основном последующим, т.е. проводящимся по жалобам заинтересованных участников уголовного судопроизводства после производства следователем того или иного следственного действия. </w:t>
      </w:r>
      <w:r w:rsidR="00032EBE" w:rsidRPr="00257952">
        <w:rPr>
          <w:sz w:val="28"/>
          <w:szCs w:val="28"/>
        </w:rPr>
        <w:t>При существующем порядке производства многих следственных действий только по решению суда значительно снижаются процессуальная самостоятельность, инициатива и ответственность следователя.</w:t>
      </w:r>
    </w:p>
    <w:p w:rsidR="00032EBE" w:rsidRPr="00257952" w:rsidRDefault="0055224F" w:rsidP="00257952">
      <w:pPr>
        <w:pStyle w:val="a3"/>
        <w:spacing w:after="0"/>
        <w:ind w:firstLine="539"/>
        <w:jc w:val="both"/>
        <w:rPr>
          <w:sz w:val="28"/>
          <w:szCs w:val="28"/>
        </w:rPr>
      </w:pPr>
      <w:r w:rsidRPr="00257952">
        <w:rPr>
          <w:sz w:val="28"/>
          <w:szCs w:val="28"/>
        </w:rPr>
        <w:t>Положение п</w:t>
      </w:r>
      <w:r w:rsidR="00032EBE" w:rsidRPr="00257952">
        <w:rPr>
          <w:sz w:val="28"/>
          <w:szCs w:val="28"/>
        </w:rPr>
        <w:t>равовое следователя как участника уголовного процесса со стороны обвинения во многом определяется также отношениями следователя с прокурором и руководителем следственного органа.</w:t>
      </w:r>
    </w:p>
    <w:p w:rsidR="00032EBE" w:rsidRPr="00257952" w:rsidRDefault="00032EBE" w:rsidP="00257952">
      <w:pPr>
        <w:pStyle w:val="a3"/>
        <w:spacing w:after="0"/>
        <w:ind w:firstLine="539"/>
        <w:jc w:val="both"/>
        <w:rPr>
          <w:sz w:val="28"/>
          <w:szCs w:val="28"/>
        </w:rPr>
      </w:pPr>
      <w:r w:rsidRPr="00257952">
        <w:rPr>
          <w:sz w:val="28"/>
          <w:szCs w:val="28"/>
        </w:rPr>
        <w:t xml:space="preserve">Рассмотрим вначале отношения следователя с прокурором. В </w:t>
      </w:r>
      <w:hyperlink r:id="rId65" w:history="1">
        <w:r w:rsidRPr="00257952">
          <w:rPr>
            <w:rStyle w:val="a4"/>
            <w:color w:val="auto"/>
            <w:sz w:val="28"/>
            <w:szCs w:val="28"/>
          </w:rPr>
          <w:t>п. 5 ч. 2 ст. 38</w:t>
        </w:r>
      </w:hyperlink>
      <w:r w:rsidRPr="00257952">
        <w:rPr>
          <w:sz w:val="28"/>
          <w:szCs w:val="28"/>
        </w:rPr>
        <w:t xml:space="preserve"> УПК указывается, что следователь имеет право обжаловать следующие решения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об изменении объема обвинения либо квалификации действий обвиняемых; о пересоставлении обвинительного заключения и устранении выявленных недостатков.</w:t>
      </w:r>
    </w:p>
    <w:p w:rsidR="00032EBE" w:rsidRPr="00257952" w:rsidRDefault="00032EBE" w:rsidP="00257952">
      <w:pPr>
        <w:pStyle w:val="a3"/>
        <w:spacing w:after="0"/>
        <w:ind w:firstLine="539"/>
        <w:jc w:val="both"/>
        <w:rPr>
          <w:sz w:val="28"/>
          <w:szCs w:val="28"/>
        </w:rPr>
      </w:pPr>
      <w:r w:rsidRPr="00257952">
        <w:rPr>
          <w:sz w:val="28"/>
          <w:szCs w:val="28"/>
        </w:rPr>
        <w:t xml:space="preserve">Казалось бы, следователь имеет достаточные права, чтобы отстаивать перед прокурором свои позиции </w:t>
      </w:r>
      <w:r w:rsidR="0055224F" w:rsidRPr="00257952">
        <w:rPr>
          <w:sz w:val="28"/>
          <w:szCs w:val="28"/>
        </w:rPr>
        <w:t xml:space="preserve">процессуальные </w:t>
      </w:r>
      <w:r w:rsidRPr="00257952">
        <w:rPr>
          <w:sz w:val="28"/>
          <w:szCs w:val="28"/>
        </w:rPr>
        <w:t xml:space="preserve">по уголовному делу. Но все дело в том, что эти права - обжаловать решения и указания прокурора - следователь, по действующему закону, может использовать только с согласия своего начальника </w:t>
      </w:r>
      <w:r w:rsidR="0055224F" w:rsidRPr="00257952">
        <w:rPr>
          <w:sz w:val="28"/>
          <w:szCs w:val="28"/>
        </w:rPr>
        <w:t xml:space="preserve">непосредственного </w:t>
      </w:r>
      <w:r w:rsidRPr="00257952">
        <w:rPr>
          <w:sz w:val="28"/>
          <w:szCs w:val="28"/>
        </w:rPr>
        <w:t>- руководителя следственного органа (</w:t>
      </w:r>
      <w:hyperlink r:id="rId66" w:history="1">
        <w:r w:rsidRPr="00257952">
          <w:rPr>
            <w:rStyle w:val="a4"/>
            <w:color w:val="auto"/>
            <w:sz w:val="28"/>
            <w:szCs w:val="28"/>
          </w:rPr>
          <w:t>п. 5 ч. 2 ст. 38</w:t>
        </w:r>
      </w:hyperlink>
      <w:r w:rsidRPr="00257952">
        <w:rPr>
          <w:sz w:val="28"/>
          <w:szCs w:val="28"/>
        </w:rPr>
        <w:t xml:space="preserve"> УПК).</w:t>
      </w:r>
    </w:p>
    <w:p w:rsidR="00032EBE" w:rsidRPr="00257952" w:rsidRDefault="00032EBE" w:rsidP="00257952">
      <w:pPr>
        <w:pStyle w:val="a3"/>
        <w:spacing w:after="0"/>
        <w:ind w:firstLine="539"/>
        <w:jc w:val="both"/>
        <w:rPr>
          <w:sz w:val="28"/>
          <w:szCs w:val="28"/>
        </w:rPr>
      </w:pPr>
      <w:r w:rsidRPr="00257952">
        <w:rPr>
          <w:sz w:val="28"/>
          <w:szCs w:val="28"/>
        </w:rPr>
        <w:t>Поэтому право обжалования указаний и решений прокурора по уголовному делу, которое следователь расследует, как бы у него есть, но практически самостоятельно его использовать для отстаивания своей процессуальной позиции по уголовному делу он не может. О какой процессуальной самостоятельности и ответственности за принимаемые следователем решения по уголовному делу в этом случае можно вообще говорить!</w:t>
      </w:r>
    </w:p>
    <w:p w:rsidR="00032EBE" w:rsidRPr="00257952" w:rsidRDefault="00032EBE" w:rsidP="00257952">
      <w:pPr>
        <w:pStyle w:val="a3"/>
        <w:spacing w:after="0"/>
        <w:ind w:firstLine="539"/>
        <w:jc w:val="both"/>
        <w:rPr>
          <w:sz w:val="28"/>
          <w:szCs w:val="28"/>
        </w:rPr>
      </w:pPr>
      <w:r w:rsidRPr="00257952">
        <w:rPr>
          <w:sz w:val="28"/>
          <w:szCs w:val="28"/>
        </w:rPr>
        <w:t xml:space="preserve">Однако рассмотрим правовые отношения следователя со своим непосредственным начальником - руководителем следственного органа. Как закреплено в </w:t>
      </w:r>
      <w:hyperlink r:id="rId67" w:history="1">
        <w:r w:rsidRPr="00257952">
          <w:rPr>
            <w:rStyle w:val="a4"/>
            <w:color w:val="auto"/>
            <w:sz w:val="28"/>
            <w:szCs w:val="28"/>
          </w:rPr>
          <w:t>ч. 3 ст. 39</w:t>
        </w:r>
      </w:hyperlink>
      <w:r w:rsidRPr="00257952">
        <w:rPr>
          <w:sz w:val="28"/>
          <w:szCs w:val="28"/>
        </w:rPr>
        <w:t xml:space="preserve"> УПК, указания руководителя следственного органа по уголовному делу даются в письменном виде и обязательны для исполнения следователем. Эти указания могут быть им обжалованы руководителю вышестоящего следственного органа, но обжалование указаний не приостанавливает их исполнение.</w:t>
      </w:r>
    </w:p>
    <w:p w:rsidR="00032EBE" w:rsidRPr="00257952" w:rsidRDefault="00032EBE" w:rsidP="00257952">
      <w:pPr>
        <w:pStyle w:val="a3"/>
        <w:spacing w:after="0"/>
        <w:ind w:firstLine="539"/>
        <w:jc w:val="both"/>
        <w:rPr>
          <w:sz w:val="28"/>
          <w:szCs w:val="28"/>
        </w:rPr>
      </w:pPr>
      <w:r w:rsidRPr="00257952">
        <w:rPr>
          <w:sz w:val="28"/>
          <w:szCs w:val="28"/>
        </w:rPr>
        <w:t>Однако в уголовно-процессуальном законе предусмотрены случаи, когда обжалование следователем указаний руководителя следственного органа приостанавливает их исполнение. Это такие случаи, когда указания руководителя следственного органа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уголовного дела в суд или его прекращения.</w:t>
      </w:r>
    </w:p>
    <w:p w:rsidR="00032EBE" w:rsidRPr="00257952" w:rsidRDefault="00032EBE" w:rsidP="00257952">
      <w:pPr>
        <w:pStyle w:val="a3"/>
        <w:spacing w:after="0"/>
        <w:ind w:firstLine="539"/>
        <w:jc w:val="both"/>
        <w:rPr>
          <w:sz w:val="28"/>
          <w:szCs w:val="28"/>
        </w:rPr>
      </w:pPr>
      <w:r w:rsidRPr="00257952">
        <w:rPr>
          <w:sz w:val="28"/>
          <w:szCs w:val="28"/>
        </w:rPr>
        <w:t xml:space="preserve">Обжалуя руководителя следственного органа </w:t>
      </w:r>
      <w:r w:rsidR="0055224F" w:rsidRPr="00257952">
        <w:rPr>
          <w:sz w:val="28"/>
          <w:szCs w:val="28"/>
        </w:rPr>
        <w:t xml:space="preserve">указания </w:t>
      </w:r>
      <w:r w:rsidRPr="00257952">
        <w:rPr>
          <w:sz w:val="28"/>
          <w:szCs w:val="28"/>
        </w:rPr>
        <w:t>по этим случаям, следователь имеет право представить руководителю вышестоящего следственного органа материалы уголовного дела и свои письменные возражения на указания руководителя следственного органа.</w:t>
      </w:r>
    </w:p>
    <w:p w:rsidR="00032EBE" w:rsidRPr="00257952" w:rsidRDefault="00032EBE" w:rsidP="00257952">
      <w:pPr>
        <w:pStyle w:val="a3"/>
        <w:spacing w:after="0"/>
        <w:ind w:firstLine="539"/>
        <w:jc w:val="both"/>
        <w:rPr>
          <w:sz w:val="28"/>
          <w:szCs w:val="28"/>
        </w:rPr>
      </w:pPr>
      <w:r w:rsidRPr="00257952">
        <w:rPr>
          <w:sz w:val="28"/>
          <w:szCs w:val="28"/>
        </w:rPr>
        <w:t>Если сравнить права следователя при обжаловании указаний прокурора и руководителя следственного органа, то указания последнего могут быть обжалованы следователем по большему количеству спорных случаев. Так, указания начальника следственного органа дополнительно могут быть обжалованы следователем в случаях, которые касаются изъятия уголовного дела и передачи его другому следователю, привлечения лица в качестве обвиняемого, избрания меры пресечения, производства следственных действий, которые допускаются только по судебному решению, а также направления уголовного дела в суд или его прекращения.</w:t>
      </w:r>
    </w:p>
    <w:p w:rsidR="00032EBE" w:rsidRPr="00257952" w:rsidRDefault="00032EBE" w:rsidP="00257952">
      <w:pPr>
        <w:pStyle w:val="a3"/>
        <w:spacing w:after="0"/>
        <w:ind w:firstLine="539"/>
        <w:jc w:val="both"/>
        <w:rPr>
          <w:sz w:val="28"/>
          <w:szCs w:val="28"/>
        </w:rPr>
      </w:pPr>
      <w:r w:rsidRPr="00257952">
        <w:rPr>
          <w:sz w:val="28"/>
          <w:szCs w:val="28"/>
        </w:rPr>
        <w:t>С</w:t>
      </w:r>
      <w:r w:rsidR="0055224F" w:rsidRPr="00257952">
        <w:rPr>
          <w:sz w:val="28"/>
          <w:szCs w:val="28"/>
        </w:rPr>
        <w:t>о</w:t>
      </w:r>
      <w:r w:rsidRPr="00257952">
        <w:rPr>
          <w:sz w:val="28"/>
          <w:szCs w:val="28"/>
        </w:rPr>
        <w:t xml:space="preserve"> </w:t>
      </w:r>
      <w:r w:rsidR="0055224F" w:rsidRPr="00257952">
        <w:rPr>
          <w:sz w:val="28"/>
          <w:szCs w:val="28"/>
        </w:rPr>
        <w:t xml:space="preserve">стороны </w:t>
      </w:r>
      <w:r w:rsidRPr="00257952">
        <w:rPr>
          <w:sz w:val="28"/>
          <w:szCs w:val="28"/>
        </w:rPr>
        <w:t xml:space="preserve">другой, следователь </w:t>
      </w:r>
      <w:r w:rsidR="0055224F" w:rsidRPr="00257952">
        <w:rPr>
          <w:sz w:val="28"/>
          <w:szCs w:val="28"/>
        </w:rPr>
        <w:t xml:space="preserve">обжаловать </w:t>
      </w:r>
      <w:r w:rsidRPr="00257952">
        <w:rPr>
          <w:sz w:val="28"/>
          <w:szCs w:val="28"/>
        </w:rPr>
        <w:t xml:space="preserve">не может </w:t>
      </w:r>
      <w:r w:rsidR="0055224F" w:rsidRPr="00257952">
        <w:rPr>
          <w:sz w:val="28"/>
          <w:szCs w:val="28"/>
        </w:rPr>
        <w:t xml:space="preserve">решения </w:t>
      </w:r>
      <w:r w:rsidRPr="00257952">
        <w:rPr>
          <w:sz w:val="28"/>
          <w:szCs w:val="28"/>
        </w:rPr>
        <w:t>такие руководителя следственного органа, как постановление руководителя следственного органа об отмене постановления следователя о возбуждении уголовного дела, хотя имеет право обжаловать постановление прокурора об отмене постановления следователя о возбуждении уголовного дела.</w:t>
      </w:r>
    </w:p>
    <w:p w:rsidR="00032EBE" w:rsidRPr="00257952" w:rsidRDefault="007D4240" w:rsidP="00257952">
      <w:pPr>
        <w:pStyle w:val="a3"/>
        <w:spacing w:after="0"/>
        <w:ind w:firstLine="539"/>
        <w:jc w:val="both"/>
        <w:rPr>
          <w:sz w:val="28"/>
          <w:szCs w:val="28"/>
        </w:rPr>
      </w:pPr>
      <w:r w:rsidRPr="00257952">
        <w:rPr>
          <w:sz w:val="28"/>
          <w:szCs w:val="28"/>
        </w:rPr>
        <w:t>Я полагаю</w:t>
      </w:r>
      <w:r w:rsidR="00032EBE" w:rsidRPr="00257952">
        <w:rPr>
          <w:sz w:val="28"/>
          <w:szCs w:val="28"/>
        </w:rPr>
        <w:t>,</w:t>
      </w:r>
      <w:r w:rsidRPr="00257952">
        <w:rPr>
          <w:sz w:val="28"/>
          <w:szCs w:val="28"/>
        </w:rPr>
        <w:t xml:space="preserve"> что</w:t>
      </w:r>
      <w:r w:rsidR="00032EBE" w:rsidRPr="00257952">
        <w:rPr>
          <w:sz w:val="28"/>
          <w:szCs w:val="28"/>
        </w:rPr>
        <w:t xml:space="preserve"> нет достаточных оснований для сохранения в уголовном процессе этих различий. Понятно, что следователь, как самостоятельный и ответственный участник уголовного процесса, должен иметь право обжаловать решения прокурора и руководителя следственного органа по основным вопросам, определяющим судьбу уголовного дела и обвиняемого. Это такие решения, как: возбуждение уголовного дела, определение объема обвинения, квалификация преступления, передача уголовного дела другому следователю, производство следственных действий, которые допускаются только по судебному решению, прекращение уголовного дела, направление уголовного дела в суд.</w:t>
      </w:r>
    </w:p>
    <w:p w:rsidR="00032EBE" w:rsidRPr="00257952" w:rsidRDefault="00032EBE" w:rsidP="00257952">
      <w:pPr>
        <w:pStyle w:val="a3"/>
        <w:spacing w:after="0"/>
        <w:ind w:firstLine="539"/>
        <w:jc w:val="both"/>
        <w:rPr>
          <w:sz w:val="28"/>
          <w:szCs w:val="28"/>
        </w:rPr>
      </w:pPr>
      <w:r w:rsidRPr="00257952">
        <w:rPr>
          <w:sz w:val="28"/>
          <w:szCs w:val="28"/>
        </w:rPr>
        <w:t>Говоря о правах следователя в уголовном процессе, профессор В. Божьев справедливо замечает, что "прокурор, следователь и руководитель следственного органа представляют в уголовном процессе одну сторону - сторону обвинения. Поэтому, прежде всего, важно обеспечить их единство, взаимодействие, ответственность, а не "внутреннюю состязательность"</w:t>
      </w:r>
      <w:r w:rsidR="00834928" w:rsidRPr="00257952">
        <w:rPr>
          <w:rStyle w:val="a7"/>
          <w:sz w:val="28"/>
          <w:szCs w:val="28"/>
        </w:rPr>
        <w:footnoteReference w:id="17"/>
      </w:r>
      <w:r w:rsidRPr="00257952">
        <w:rPr>
          <w:sz w:val="28"/>
          <w:szCs w:val="28"/>
        </w:rPr>
        <w:t xml:space="preserve"> </w:t>
      </w:r>
    </w:p>
    <w:p w:rsidR="00032EBE" w:rsidRPr="00257952" w:rsidRDefault="00A26152" w:rsidP="00257952">
      <w:pPr>
        <w:pStyle w:val="a3"/>
        <w:spacing w:after="0"/>
        <w:ind w:firstLine="539"/>
        <w:jc w:val="both"/>
        <w:rPr>
          <w:sz w:val="28"/>
          <w:szCs w:val="28"/>
        </w:rPr>
      </w:pPr>
      <w:r w:rsidRPr="00257952">
        <w:rPr>
          <w:sz w:val="28"/>
          <w:szCs w:val="28"/>
        </w:rPr>
        <w:t>По всей вероятности</w:t>
      </w:r>
      <w:r w:rsidR="00032EBE" w:rsidRPr="00257952">
        <w:rPr>
          <w:sz w:val="28"/>
          <w:szCs w:val="28"/>
        </w:rPr>
        <w:t>, единство, взаимодействие и ответственность стороны обвинения могут быть успешно реализованы на следственной практике только тогда, когда в уголовно-процессуальном законе будут четко определены взаимные права и обязанности всех участников уголовного процесса со стороны обвинения. И это, прежде всего, относится к следователю, правовое положение которого на предварительном следствии больше всего нуждается в корректировке.</w:t>
      </w:r>
    </w:p>
    <w:p w:rsidR="00032EBE" w:rsidRPr="00257952" w:rsidRDefault="00032EBE" w:rsidP="00257952">
      <w:pPr>
        <w:pStyle w:val="a3"/>
        <w:spacing w:after="0"/>
        <w:ind w:firstLine="539"/>
        <w:jc w:val="both"/>
        <w:rPr>
          <w:sz w:val="28"/>
          <w:szCs w:val="28"/>
        </w:rPr>
      </w:pPr>
      <w:r w:rsidRPr="00257952">
        <w:rPr>
          <w:sz w:val="28"/>
          <w:szCs w:val="28"/>
        </w:rPr>
        <w:t xml:space="preserve">Законодатель </w:t>
      </w:r>
      <w:r w:rsidR="0055224F" w:rsidRPr="00257952">
        <w:rPr>
          <w:sz w:val="28"/>
          <w:szCs w:val="28"/>
        </w:rPr>
        <w:t xml:space="preserve">исходить </w:t>
      </w:r>
      <w:r w:rsidRPr="00257952">
        <w:rPr>
          <w:sz w:val="28"/>
          <w:szCs w:val="28"/>
        </w:rPr>
        <w:t xml:space="preserve">должен из того </w:t>
      </w:r>
      <w:r w:rsidR="0055224F" w:rsidRPr="00257952">
        <w:rPr>
          <w:sz w:val="28"/>
          <w:szCs w:val="28"/>
        </w:rPr>
        <w:t xml:space="preserve">положения </w:t>
      </w:r>
      <w:r w:rsidRPr="00257952">
        <w:rPr>
          <w:sz w:val="28"/>
          <w:szCs w:val="28"/>
        </w:rPr>
        <w:t xml:space="preserve">разумного, что следователь, который производит следственные действия, </w:t>
      </w:r>
      <w:r w:rsidR="0055224F" w:rsidRPr="00257952">
        <w:rPr>
          <w:sz w:val="28"/>
          <w:szCs w:val="28"/>
        </w:rPr>
        <w:t xml:space="preserve">доказательства </w:t>
      </w:r>
      <w:r w:rsidRPr="00257952">
        <w:rPr>
          <w:sz w:val="28"/>
          <w:szCs w:val="28"/>
        </w:rPr>
        <w:t>собирает, принимает процессуальные решения по уголовному делу, должен иметь достаточно прав для самостоятельного их принятия, а также для отстаивания своей позиции по уголовному делу перед прокурором и руководителем следственного органа.</w:t>
      </w:r>
    </w:p>
    <w:p w:rsidR="00032EBE" w:rsidRPr="00257952" w:rsidRDefault="00032EBE" w:rsidP="00257952">
      <w:pPr>
        <w:pStyle w:val="a3"/>
        <w:spacing w:after="0"/>
        <w:ind w:firstLine="539"/>
        <w:jc w:val="both"/>
        <w:rPr>
          <w:sz w:val="28"/>
          <w:szCs w:val="28"/>
        </w:rPr>
      </w:pPr>
      <w:r w:rsidRPr="00257952">
        <w:rPr>
          <w:sz w:val="28"/>
          <w:szCs w:val="28"/>
        </w:rPr>
        <w:t xml:space="preserve">В тех же случаях, когда жалобы следователя на указания прокурора и руководителя следственного органа отклонены вышестоящим прокурором или руководителем следственного органа, в </w:t>
      </w:r>
      <w:hyperlink r:id="rId68" w:history="1">
        <w:r w:rsidRPr="00257952">
          <w:rPr>
            <w:rStyle w:val="a4"/>
            <w:color w:val="auto"/>
            <w:sz w:val="28"/>
            <w:szCs w:val="28"/>
          </w:rPr>
          <w:t>УПК</w:t>
        </w:r>
      </w:hyperlink>
      <w:r w:rsidRPr="00257952">
        <w:rPr>
          <w:sz w:val="28"/>
          <w:szCs w:val="28"/>
        </w:rPr>
        <w:t xml:space="preserve"> должна содержаться новая норма, в соответствии с которой следователь имеет право отказаться от дальнейшего ведения уголовного дела. И этот отказ следователя не должен рассматриваться как нарушение им служебной дисциплины.</w:t>
      </w:r>
    </w:p>
    <w:p w:rsidR="00032EBE" w:rsidRPr="00257952" w:rsidRDefault="00032EBE" w:rsidP="00257952">
      <w:pPr>
        <w:pStyle w:val="a3"/>
        <w:spacing w:after="0"/>
        <w:ind w:firstLine="539"/>
        <w:jc w:val="both"/>
        <w:rPr>
          <w:sz w:val="28"/>
          <w:szCs w:val="28"/>
        </w:rPr>
      </w:pPr>
      <w:r w:rsidRPr="00257952">
        <w:rPr>
          <w:sz w:val="28"/>
          <w:szCs w:val="28"/>
        </w:rPr>
        <w:t>Нельзя понуждать следователя принимать процессуальные решения по уголовному делу, особенно такие судьбоносные, как привлечение лица в качестве обвиняемого, прекращение уголовного дела, квалификация преступления и другие, которые не согласуются с его внутренним убеждением.</w:t>
      </w:r>
    </w:p>
    <w:p w:rsidR="00463384" w:rsidRPr="00257952" w:rsidRDefault="00834928" w:rsidP="00257952">
      <w:pPr>
        <w:pStyle w:val="a3"/>
        <w:spacing w:after="0"/>
        <w:ind w:firstLine="539"/>
        <w:jc w:val="both"/>
        <w:rPr>
          <w:b/>
          <w:sz w:val="36"/>
          <w:szCs w:val="28"/>
        </w:rPr>
      </w:pPr>
      <w:r w:rsidRPr="00257952">
        <w:rPr>
          <w:b/>
          <w:sz w:val="36"/>
          <w:szCs w:val="28"/>
        </w:rPr>
        <w:t>З</w:t>
      </w:r>
      <w:r w:rsidR="008F1DCA" w:rsidRPr="00257952">
        <w:rPr>
          <w:b/>
          <w:sz w:val="36"/>
          <w:szCs w:val="28"/>
        </w:rPr>
        <w:t>аключение</w:t>
      </w:r>
      <w:r w:rsidRPr="00257952">
        <w:rPr>
          <w:b/>
          <w:sz w:val="36"/>
          <w:szCs w:val="28"/>
        </w:rPr>
        <w:t>.</w:t>
      </w:r>
    </w:p>
    <w:p w:rsidR="00463384" w:rsidRPr="00257952" w:rsidRDefault="008F1DCA" w:rsidP="00257952">
      <w:pPr>
        <w:pStyle w:val="a3"/>
        <w:spacing w:after="0"/>
        <w:ind w:firstLine="539"/>
        <w:jc w:val="both"/>
        <w:rPr>
          <w:sz w:val="28"/>
        </w:rPr>
      </w:pPr>
      <w:r w:rsidRPr="00257952">
        <w:rPr>
          <w:sz w:val="28"/>
        </w:rPr>
        <w:t xml:space="preserve">Из </w:t>
      </w:r>
      <w:r w:rsidR="0055224F" w:rsidRPr="00257952">
        <w:rPr>
          <w:sz w:val="28"/>
        </w:rPr>
        <w:t xml:space="preserve">работы мною </w:t>
      </w:r>
      <w:r w:rsidR="009C10C5" w:rsidRPr="00257952">
        <w:rPr>
          <w:sz w:val="28"/>
        </w:rPr>
        <w:t xml:space="preserve">проделанной </w:t>
      </w:r>
      <w:r w:rsidR="00B1236E">
        <w:rPr>
          <w:sz w:val="28"/>
        </w:rPr>
        <w:t xml:space="preserve">напрашивается </w:t>
      </w:r>
      <w:r w:rsidR="000C189D">
        <w:rPr>
          <w:sz w:val="28"/>
        </w:rPr>
        <w:t>логич</w:t>
      </w:r>
      <w:r w:rsidR="00B1236E">
        <w:rPr>
          <w:sz w:val="28"/>
        </w:rPr>
        <w:t>еский</w:t>
      </w:r>
      <w:r w:rsidR="000C189D">
        <w:rPr>
          <w:sz w:val="28"/>
        </w:rPr>
        <w:t xml:space="preserve"> </w:t>
      </w:r>
      <w:r w:rsidR="00EF2334">
        <w:rPr>
          <w:sz w:val="28"/>
        </w:rPr>
        <w:t>итог</w:t>
      </w:r>
      <w:r w:rsidRPr="00257952">
        <w:rPr>
          <w:sz w:val="28"/>
        </w:rPr>
        <w:t>: процессуальн</w:t>
      </w:r>
      <w:r w:rsidR="0055224F" w:rsidRPr="00257952">
        <w:rPr>
          <w:sz w:val="28"/>
        </w:rPr>
        <w:t>ую</w:t>
      </w:r>
      <w:r w:rsidRPr="00257952">
        <w:rPr>
          <w:sz w:val="28"/>
        </w:rPr>
        <w:t xml:space="preserve"> самостоятельность следователя </w:t>
      </w:r>
      <w:r w:rsidR="009C10C5" w:rsidRPr="00257952">
        <w:rPr>
          <w:sz w:val="28"/>
        </w:rPr>
        <w:t>можно приписать</w:t>
      </w:r>
      <w:r w:rsidRPr="00257952">
        <w:rPr>
          <w:sz w:val="28"/>
        </w:rPr>
        <w:t xml:space="preserve"> к основ</w:t>
      </w:r>
      <w:r w:rsidR="004330AD">
        <w:rPr>
          <w:sz w:val="28"/>
        </w:rPr>
        <w:t>ополагающим</w:t>
      </w:r>
      <w:r w:rsidRPr="00257952">
        <w:rPr>
          <w:sz w:val="28"/>
        </w:rPr>
        <w:t xml:space="preserve"> принципам </w:t>
      </w:r>
      <w:r w:rsidR="0055224F" w:rsidRPr="00257952">
        <w:rPr>
          <w:sz w:val="28"/>
        </w:rPr>
        <w:t xml:space="preserve">судопроизводства </w:t>
      </w:r>
      <w:r w:rsidRPr="00257952">
        <w:rPr>
          <w:sz w:val="28"/>
        </w:rPr>
        <w:t xml:space="preserve">уголовного. </w:t>
      </w:r>
      <w:r w:rsidR="000C189D">
        <w:rPr>
          <w:sz w:val="28"/>
        </w:rPr>
        <w:t xml:space="preserve">В </w:t>
      </w:r>
      <w:r w:rsidR="004330AD">
        <w:rPr>
          <w:sz w:val="28"/>
        </w:rPr>
        <w:t>общем и целом</w:t>
      </w:r>
      <w:r w:rsidRPr="00257952">
        <w:rPr>
          <w:sz w:val="28"/>
        </w:rPr>
        <w:t xml:space="preserve"> самостоятельность следователя и реализуется </w:t>
      </w:r>
      <w:r w:rsidR="00431D00">
        <w:rPr>
          <w:sz w:val="28"/>
        </w:rPr>
        <w:t>вся полностью</w:t>
      </w:r>
      <w:r w:rsidRPr="00257952">
        <w:rPr>
          <w:sz w:val="28"/>
        </w:rPr>
        <w:t xml:space="preserve"> на досудебной стадии,</w:t>
      </w:r>
      <w:r w:rsidR="00431D00">
        <w:rPr>
          <w:sz w:val="28"/>
        </w:rPr>
        <w:t xml:space="preserve"> а точнее на предварительном следствии,</w:t>
      </w:r>
      <w:r w:rsidRPr="00257952">
        <w:rPr>
          <w:sz w:val="28"/>
        </w:rPr>
        <w:t xml:space="preserve"> но это </w:t>
      </w:r>
      <w:r w:rsidR="000C189D">
        <w:rPr>
          <w:sz w:val="28"/>
        </w:rPr>
        <w:t>совсем не значит</w:t>
      </w:r>
      <w:r w:rsidRPr="00257952">
        <w:rPr>
          <w:sz w:val="28"/>
        </w:rPr>
        <w:t xml:space="preserve">, что её </w:t>
      </w:r>
      <w:r w:rsidR="000C189D">
        <w:rPr>
          <w:sz w:val="28"/>
        </w:rPr>
        <w:t>воплощение</w:t>
      </w:r>
      <w:r w:rsidRPr="00257952">
        <w:rPr>
          <w:sz w:val="28"/>
        </w:rPr>
        <w:t xml:space="preserve"> не отражается на осуществлении правосудия. </w:t>
      </w:r>
      <w:r w:rsidR="00431D00">
        <w:rPr>
          <w:sz w:val="28"/>
        </w:rPr>
        <w:t xml:space="preserve">Напротив, в </w:t>
      </w:r>
      <w:r w:rsidR="000C189D">
        <w:rPr>
          <w:sz w:val="28"/>
        </w:rPr>
        <w:t xml:space="preserve">каждом случае </w:t>
      </w:r>
      <w:r w:rsidR="0055224F" w:rsidRPr="00257952">
        <w:rPr>
          <w:sz w:val="28"/>
        </w:rPr>
        <w:t>с</w:t>
      </w:r>
      <w:r w:rsidRPr="00257952">
        <w:rPr>
          <w:sz w:val="28"/>
        </w:rPr>
        <w:t xml:space="preserve">ледователь должен </w:t>
      </w:r>
      <w:r w:rsidR="000C189D" w:rsidRPr="00257952">
        <w:rPr>
          <w:sz w:val="28"/>
        </w:rPr>
        <w:t xml:space="preserve">решения </w:t>
      </w:r>
      <w:r w:rsidRPr="00257952">
        <w:rPr>
          <w:sz w:val="28"/>
        </w:rPr>
        <w:t xml:space="preserve">принимать и действовать по своему </w:t>
      </w:r>
      <w:r w:rsidR="0055224F" w:rsidRPr="00257952">
        <w:rPr>
          <w:sz w:val="28"/>
        </w:rPr>
        <w:t xml:space="preserve">убеждению </w:t>
      </w:r>
      <w:r w:rsidR="00431D00">
        <w:rPr>
          <w:sz w:val="28"/>
        </w:rPr>
        <w:t>внутреннему,</w:t>
      </w:r>
      <w:r w:rsidR="004330AD">
        <w:rPr>
          <w:sz w:val="28"/>
        </w:rPr>
        <w:t xml:space="preserve"> по богатому опыту, который нарабатывается из года в год. Также должен б</w:t>
      </w:r>
      <w:r w:rsidR="00431D00">
        <w:rPr>
          <w:sz w:val="28"/>
        </w:rPr>
        <w:t>ыть беспристрастным</w:t>
      </w:r>
      <w:r w:rsidR="004330AD">
        <w:rPr>
          <w:sz w:val="28"/>
        </w:rPr>
        <w:t xml:space="preserve"> в своем выборе</w:t>
      </w:r>
      <w:r w:rsidR="00297892">
        <w:rPr>
          <w:sz w:val="28"/>
        </w:rPr>
        <w:t xml:space="preserve">, иметь </w:t>
      </w:r>
      <w:r w:rsidR="004330AD">
        <w:rPr>
          <w:sz w:val="28"/>
        </w:rPr>
        <w:t>персональную</w:t>
      </w:r>
      <w:r w:rsidR="00297892">
        <w:rPr>
          <w:sz w:val="28"/>
        </w:rPr>
        <w:t xml:space="preserve"> голову на плечах</w:t>
      </w:r>
      <w:r w:rsidR="00431D00">
        <w:rPr>
          <w:sz w:val="28"/>
        </w:rPr>
        <w:t xml:space="preserve"> </w:t>
      </w:r>
      <w:r w:rsidRPr="00257952">
        <w:rPr>
          <w:sz w:val="28"/>
        </w:rPr>
        <w:t xml:space="preserve">и </w:t>
      </w:r>
      <w:r w:rsidR="0055224F" w:rsidRPr="00257952">
        <w:rPr>
          <w:sz w:val="28"/>
        </w:rPr>
        <w:t xml:space="preserve">полную </w:t>
      </w:r>
      <w:r w:rsidRPr="00257952">
        <w:rPr>
          <w:sz w:val="28"/>
        </w:rPr>
        <w:t>нести ответственность за расследование уголовного дела.</w:t>
      </w:r>
      <w:r w:rsidR="000C189D">
        <w:rPr>
          <w:sz w:val="28"/>
        </w:rPr>
        <w:t xml:space="preserve"> </w:t>
      </w:r>
      <w:r w:rsidR="00A03BDA">
        <w:rPr>
          <w:sz w:val="28"/>
        </w:rPr>
        <w:t>Получается</w:t>
      </w:r>
      <w:r w:rsidRPr="00257952">
        <w:rPr>
          <w:sz w:val="28"/>
        </w:rPr>
        <w:t>,</w:t>
      </w:r>
      <w:r w:rsidR="00A03BDA">
        <w:rPr>
          <w:sz w:val="28"/>
        </w:rPr>
        <w:t xml:space="preserve"> что</w:t>
      </w:r>
      <w:r w:rsidRPr="00257952">
        <w:rPr>
          <w:sz w:val="28"/>
        </w:rPr>
        <w:t xml:space="preserve"> </w:t>
      </w:r>
      <w:r w:rsidR="009C10C5" w:rsidRPr="00257952">
        <w:rPr>
          <w:sz w:val="28"/>
        </w:rPr>
        <w:t xml:space="preserve">все </w:t>
      </w:r>
      <w:r w:rsidRPr="00257952">
        <w:rPr>
          <w:sz w:val="28"/>
        </w:rPr>
        <w:t xml:space="preserve">решения должны изначально приниматься </w:t>
      </w:r>
      <w:r w:rsidR="0055224F" w:rsidRPr="00257952">
        <w:rPr>
          <w:sz w:val="28"/>
        </w:rPr>
        <w:t xml:space="preserve">самостоятельно </w:t>
      </w:r>
      <w:r w:rsidRPr="00257952">
        <w:rPr>
          <w:sz w:val="28"/>
        </w:rPr>
        <w:t xml:space="preserve">следователем даже тогда, когда требуется санкция или согласие судьи и прокурора. </w:t>
      </w:r>
      <w:r w:rsidR="004330AD">
        <w:rPr>
          <w:sz w:val="28"/>
        </w:rPr>
        <w:t>Однако ж н</w:t>
      </w:r>
      <w:r w:rsidRPr="00257952">
        <w:rPr>
          <w:sz w:val="28"/>
        </w:rPr>
        <w:t>а сегодняшний день процессуальн</w:t>
      </w:r>
      <w:r w:rsidR="00A03BDA">
        <w:rPr>
          <w:sz w:val="28"/>
        </w:rPr>
        <w:t>ое положение следователя таково: присутствует некая закрепощенность и скованность в принятии  им каких-либо решений для урегулирования тех или иных поставленных задач в расследовании преступлений.</w:t>
      </w:r>
      <w:r w:rsidRPr="00257952">
        <w:rPr>
          <w:sz w:val="28"/>
        </w:rPr>
        <w:t xml:space="preserve"> </w:t>
      </w:r>
      <w:r w:rsidR="00A03BDA">
        <w:rPr>
          <w:sz w:val="28"/>
        </w:rPr>
        <w:t>С</w:t>
      </w:r>
      <w:r w:rsidRPr="00257952">
        <w:rPr>
          <w:sz w:val="28"/>
        </w:rPr>
        <w:t>ледователь целиком и полностью зависит от прокурора.</w:t>
      </w:r>
    </w:p>
    <w:p w:rsidR="007E498E" w:rsidRPr="00257952" w:rsidRDefault="008F1DCA" w:rsidP="00257952">
      <w:pPr>
        <w:pStyle w:val="a3"/>
        <w:spacing w:after="0"/>
        <w:ind w:firstLine="539"/>
        <w:jc w:val="both"/>
        <w:rPr>
          <w:sz w:val="28"/>
        </w:rPr>
      </w:pPr>
      <w:r w:rsidRPr="00257952">
        <w:rPr>
          <w:sz w:val="28"/>
        </w:rPr>
        <w:t xml:space="preserve">Постоянное обращение к </w:t>
      </w:r>
      <w:r w:rsidR="0055224F" w:rsidRPr="00257952">
        <w:rPr>
          <w:sz w:val="28"/>
        </w:rPr>
        <w:t xml:space="preserve">мнению </w:t>
      </w:r>
      <w:r w:rsidRPr="00257952">
        <w:rPr>
          <w:sz w:val="28"/>
        </w:rPr>
        <w:t xml:space="preserve">чужому, согласования и утверждения не позволяют принимать </w:t>
      </w:r>
      <w:r w:rsidR="0055224F" w:rsidRPr="00257952">
        <w:rPr>
          <w:sz w:val="28"/>
        </w:rPr>
        <w:t xml:space="preserve">следователю </w:t>
      </w:r>
      <w:r w:rsidRPr="00257952">
        <w:rPr>
          <w:sz w:val="28"/>
        </w:rPr>
        <w:t xml:space="preserve">решения по </w:t>
      </w:r>
      <w:r w:rsidR="009A2F49">
        <w:rPr>
          <w:sz w:val="28"/>
        </w:rPr>
        <w:t>своему личному мнению</w:t>
      </w:r>
      <w:r w:rsidR="004330AD">
        <w:rPr>
          <w:sz w:val="28"/>
        </w:rPr>
        <w:t xml:space="preserve">. </w:t>
      </w:r>
      <w:r w:rsidRPr="00257952">
        <w:rPr>
          <w:sz w:val="28"/>
        </w:rPr>
        <w:t>Все это</w:t>
      </w:r>
      <w:r w:rsidR="009A2F49">
        <w:rPr>
          <w:sz w:val="28"/>
        </w:rPr>
        <w:t xml:space="preserve"> логично</w:t>
      </w:r>
      <w:r w:rsidRPr="00257952">
        <w:rPr>
          <w:sz w:val="28"/>
        </w:rPr>
        <w:t xml:space="preserve"> </w:t>
      </w:r>
      <w:r w:rsidR="0055224F" w:rsidRPr="00257952">
        <w:rPr>
          <w:sz w:val="28"/>
        </w:rPr>
        <w:t xml:space="preserve">скажется </w:t>
      </w:r>
      <w:r w:rsidRPr="00257952">
        <w:rPr>
          <w:sz w:val="28"/>
        </w:rPr>
        <w:t xml:space="preserve">неминуемо на </w:t>
      </w:r>
      <w:r w:rsidR="00297892">
        <w:rPr>
          <w:sz w:val="28"/>
        </w:rPr>
        <w:t>результатах</w:t>
      </w:r>
      <w:r w:rsidRPr="00257952">
        <w:rPr>
          <w:sz w:val="28"/>
        </w:rPr>
        <w:t xml:space="preserve"> расследования, его инициативе в решении задач следствия. Без закрепления в законодательстве процессуальной самостоятельности следователя как принципа судопроизводства </w:t>
      </w:r>
      <w:r w:rsidR="0055224F" w:rsidRPr="00257952">
        <w:rPr>
          <w:sz w:val="28"/>
        </w:rPr>
        <w:t xml:space="preserve">реализация </w:t>
      </w:r>
      <w:r w:rsidRPr="00257952">
        <w:rPr>
          <w:sz w:val="28"/>
        </w:rPr>
        <w:t>её представляется довольно призрачной.</w:t>
      </w:r>
    </w:p>
    <w:p w:rsidR="008F1DCA" w:rsidRPr="00257952" w:rsidRDefault="009A2F49" w:rsidP="00257952">
      <w:pPr>
        <w:pStyle w:val="a3"/>
        <w:spacing w:after="0"/>
        <w:ind w:firstLine="539"/>
        <w:jc w:val="both"/>
        <w:rPr>
          <w:sz w:val="28"/>
        </w:rPr>
      </w:pPr>
      <w:r>
        <w:rPr>
          <w:sz w:val="28"/>
        </w:rPr>
        <w:t xml:space="preserve">И </w:t>
      </w:r>
      <w:r w:rsidR="008F1DCA" w:rsidRPr="00257952">
        <w:rPr>
          <w:sz w:val="28"/>
        </w:rPr>
        <w:t xml:space="preserve">если на </w:t>
      </w:r>
      <w:r>
        <w:rPr>
          <w:sz w:val="28"/>
        </w:rPr>
        <w:t>финишном этапе</w:t>
      </w:r>
      <w:r w:rsidRPr="00257952">
        <w:rPr>
          <w:sz w:val="28"/>
        </w:rPr>
        <w:t xml:space="preserve"> </w:t>
      </w:r>
      <w:r w:rsidR="009C10C5" w:rsidRPr="00257952">
        <w:rPr>
          <w:sz w:val="28"/>
        </w:rPr>
        <w:t xml:space="preserve">предварительного следствия </w:t>
      </w:r>
      <w:r w:rsidR="008F1DCA" w:rsidRPr="00257952">
        <w:rPr>
          <w:sz w:val="28"/>
        </w:rPr>
        <w:t>не будут обеспечены гарантии деятельности следователя, то это приведёт</w:t>
      </w:r>
      <w:r>
        <w:rPr>
          <w:sz w:val="28"/>
        </w:rPr>
        <w:t>,</w:t>
      </w:r>
      <w:r w:rsidR="008F1DCA" w:rsidRPr="00257952">
        <w:rPr>
          <w:sz w:val="28"/>
        </w:rPr>
        <w:t xml:space="preserve"> к</w:t>
      </w:r>
      <w:r>
        <w:rPr>
          <w:sz w:val="28"/>
        </w:rPr>
        <w:t>ак не трудно догадаться,</w:t>
      </w:r>
      <w:r w:rsidR="008F1DCA" w:rsidRPr="00257952">
        <w:rPr>
          <w:sz w:val="28"/>
        </w:rPr>
        <w:t xml:space="preserve"> </w:t>
      </w:r>
      <w:r>
        <w:rPr>
          <w:sz w:val="28"/>
        </w:rPr>
        <w:t>к скорейш</w:t>
      </w:r>
      <w:r w:rsidR="00A23196">
        <w:rPr>
          <w:sz w:val="28"/>
        </w:rPr>
        <w:t>ей</w:t>
      </w:r>
      <w:r w:rsidR="008F1DCA" w:rsidRPr="00257952">
        <w:rPr>
          <w:sz w:val="28"/>
        </w:rPr>
        <w:t xml:space="preserve"> </w:t>
      </w:r>
      <w:r w:rsidR="00A23196">
        <w:rPr>
          <w:sz w:val="28"/>
        </w:rPr>
        <w:t>невостребованности</w:t>
      </w:r>
      <w:r w:rsidR="008F1DCA" w:rsidRPr="00257952">
        <w:rPr>
          <w:sz w:val="28"/>
        </w:rPr>
        <w:t xml:space="preserve"> этой процессуальной </w:t>
      </w:r>
      <w:r w:rsidR="00297892">
        <w:rPr>
          <w:sz w:val="28"/>
        </w:rPr>
        <w:t xml:space="preserve">должности, </w:t>
      </w:r>
      <w:r w:rsidR="008F1DCA" w:rsidRPr="00257952">
        <w:rPr>
          <w:sz w:val="28"/>
        </w:rPr>
        <w:t xml:space="preserve">снижению престижа </w:t>
      </w:r>
      <w:r w:rsidR="00A23196">
        <w:rPr>
          <w:sz w:val="28"/>
        </w:rPr>
        <w:t>данной</w:t>
      </w:r>
      <w:r w:rsidR="008F1DCA" w:rsidRPr="00257952">
        <w:rPr>
          <w:sz w:val="28"/>
        </w:rPr>
        <w:t xml:space="preserve"> профессии и утрате профессиональной,</w:t>
      </w:r>
      <w:r w:rsidR="00297892">
        <w:rPr>
          <w:sz w:val="28"/>
        </w:rPr>
        <w:t xml:space="preserve"> </w:t>
      </w:r>
      <w:r w:rsidR="008F1DCA" w:rsidRPr="00257952">
        <w:rPr>
          <w:sz w:val="28"/>
        </w:rPr>
        <w:t>действенной категории юристов.</w:t>
      </w:r>
    </w:p>
    <w:p w:rsidR="008F1DCA" w:rsidRPr="00257952" w:rsidRDefault="009C10C5" w:rsidP="00257952">
      <w:pPr>
        <w:pStyle w:val="a3"/>
        <w:spacing w:after="0"/>
        <w:ind w:firstLine="539"/>
        <w:jc w:val="both"/>
        <w:rPr>
          <w:sz w:val="28"/>
        </w:rPr>
      </w:pPr>
      <w:r w:rsidRPr="00257952">
        <w:rPr>
          <w:sz w:val="28"/>
        </w:rPr>
        <w:t xml:space="preserve">Поэтому я бы </w:t>
      </w:r>
      <w:r w:rsidR="0055224F" w:rsidRPr="00257952">
        <w:rPr>
          <w:sz w:val="28"/>
        </w:rPr>
        <w:t xml:space="preserve">скорректировать </w:t>
      </w:r>
      <w:r w:rsidRPr="00257952">
        <w:rPr>
          <w:sz w:val="28"/>
        </w:rPr>
        <w:t xml:space="preserve">предложил </w:t>
      </w:r>
      <w:r w:rsidR="008F1DCA" w:rsidRPr="00257952">
        <w:rPr>
          <w:sz w:val="28"/>
        </w:rPr>
        <w:t xml:space="preserve">ст. 165 УПК и дать </w:t>
      </w:r>
      <w:r w:rsidR="0055224F" w:rsidRPr="00257952">
        <w:rPr>
          <w:sz w:val="28"/>
        </w:rPr>
        <w:t xml:space="preserve">следователю </w:t>
      </w:r>
      <w:r w:rsidR="008F1DCA" w:rsidRPr="00257952">
        <w:rPr>
          <w:sz w:val="28"/>
        </w:rPr>
        <w:t xml:space="preserve">возможность </w:t>
      </w:r>
      <w:r w:rsidR="0055224F" w:rsidRPr="00257952">
        <w:rPr>
          <w:sz w:val="28"/>
        </w:rPr>
        <w:t xml:space="preserve">обращаться </w:t>
      </w:r>
      <w:r w:rsidR="008F1DCA" w:rsidRPr="00257952">
        <w:rPr>
          <w:sz w:val="28"/>
        </w:rPr>
        <w:t xml:space="preserve">напрямую в суд с ходатайством о проведении следственных действий, </w:t>
      </w:r>
      <w:r w:rsidR="00A23196">
        <w:rPr>
          <w:sz w:val="28"/>
        </w:rPr>
        <w:t xml:space="preserve">минуя, тем самым, </w:t>
      </w:r>
      <w:r w:rsidR="008F1DCA" w:rsidRPr="00257952">
        <w:rPr>
          <w:sz w:val="28"/>
        </w:rPr>
        <w:t>прокурора</w:t>
      </w:r>
      <w:r w:rsidR="00A23196">
        <w:rPr>
          <w:sz w:val="28"/>
        </w:rPr>
        <w:t>, точнее его уведомление о ходатайстве следователя перед судом</w:t>
      </w:r>
      <w:r w:rsidR="008F1DCA" w:rsidRPr="00257952">
        <w:rPr>
          <w:sz w:val="28"/>
        </w:rPr>
        <w:t>. Это нисколько не снизит роль прокуратуры как надзорного органа и, в то же время, повысит уровень процессуальной самостоятельности следователя и дознавателя и укрепит их процессуальный статус.</w:t>
      </w:r>
    </w:p>
    <w:p w:rsidR="005460CC" w:rsidRDefault="0055224F" w:rsidP="00257952">
      <w:pPr>
        <w:pStyle w:val="a3"/>
        <w:jc w:val="both"/>
        <w:rPr>
          <w:sz w:val="28"/>
        </w:rPr>
      </w:pPr>
      <w:r w:rsidRPr="00257952">
        <w:rPr>
          <w:sz w:val="28"/>
        </w:rPr>
        <w:t>Возбуждение</w:t>
      </w:r>
      <w:r w:rsidR="00C61DD6" w:rsidRPr="00257952">
        <w:rPr>
          <w:sz w:val="28"/>
        </w:rPr>
        <w:t xml:space="preserve"> уголовного дела </w:t>
      </w:r>
      <w:r w:rsidRPr="00257952">
        <w:rPr>
          <w:sz w:val="28"/>
        </w:rPr>
        <w:t>стадия</w:t>
      </w:r>
      <w:r w:rsidR="00A23196">
        <w:rPr>
          <w:sz w:val="28"/>
        </w:rPr>
        <w:t xml:space="preserve"> коренная</w:t>
      </w:r>
      <w:r w:rsidR="00C61DD6" w:rsidRPr="00257952">
        <w:rPr>
          <w:sz w:val="28"/>
        </w:rPr>
        <w:t xml:space="preserve">, на которой закладываются все так называемые перспективы в уголовном процессе. </w:t>
      </w:r>
      <w:r w:rsidR="005460CC" w:rsidRPr="00257952">
        <w:rPr>
          <w:sz w:val="28"/>
        </w:rPr>
        <w:t>Именно с данной стадии</w:t>
      </w:r>
      <w:r w:rsidR="008F1DCA" w:rsidRPr="00257952">
        <w:rPr>
          <w:sz w:val="28"/>
        </w:rPr>
        <w:t xml:space="preserve"> начинается предварительное расследование и без вынесения постановления о возбуждении уголовного дела невозможно вынесение процессуальных актов, производство следственных действий, т.е. вообще производство по уголовному делу. </w:t>
      </w:r>
      <w:r w:rsidR="005460CC" w:rsidRPr="00257952">
        <w:rPr>
          <w:sz w:val="28"/>
        </w:rPr>
        <w:t>Значит</w:t>
      </w:r>
      <w:r w:rsidR="008F1DCA" w:rsidRPr="00257952">
        <w:rPr>
          <w:sz w:val="28"/>
        </w:rPr>
        <w:t xml:space="preserve">, </w:t>
      </w:r>
      <w:r w:rsidR="005460CC" w:rsidRPr="00257952">
        <w:rPr>
          <w:sz w:val="28"/>
        </w:rPr>
        <w:t xml:space="preserve">нужно </w:t>
      </w:r>
      <w:r w:rsidRPr="00257952">
        <w:rPr>
          <w:sz w:val="28"/>
        </w:rPr>
        <w:t xml:space="preserve">так </w:t>
      </w:r>
      <w:r w:rsidR="005460CC" w:rsidRPr="00257952">
        <w:rPr>
          <w:sz w:val="28"/>
        </w:rPr>
        <w:t xml:space="preserve">сделать, чтобы </w:t>
      </w:r>
      <w:r w:rsidRPr="00257952">
        <w:rPr>
          <w:sz w:val="28"/>
        </w:rPr>
        <w:t xml:space="preserve">полномочия </w:t>
      </w:r>
      <w:r w:rsidR="005460CC" w:rsidRPr="00257952">
        <w:rPr>
          <w:sz w:val="28"/>
        </w:rPr>
        <w:t xml:space="preserve">все по </w:t>
      </w:r>
      <w:r w:rsidRPr="00257952">
        <w:rPr>
          <w:sz w:val="28"/>
        </w:rPr>
        <w:t xml:space="preserve">вопросу </w:t>
      </w:r>
      <w:r w:rsidR="005460CC" w:rsidRPr="00257952">
        <w:rPr>
          <w:sz w:val="28"/>
        </w:rPr>
        <w:t xml:space="preserve">этому находились в распоряжении двух субъектов уголовного процесса – это </w:t>
      </w:r>
      <w:r w:rsidRPr="00257952">
        <w:rPr>
          <w:sz w:val="28"/>
        </w:rPr>
        <w:t xml:space="preserve">дознавателя </w:t>
      </w:r>
      <w:r w:rsidR="005460CC" w:rsidRPr="00257952">
        <w:rPr>
          <w:sz w:val="28"/>
        </w:rPr>
        <w:t>и</w:t>
      </w:r>
      <w:r w:rsidRPr="00257952">
        <w:rPr>
          <w:sz w:val="28"/>
        </w:rPr>
        <w:t xml:space="preserve"> следователя</w:t>
      </w:r>
      <w:r w:rsidR="005460CC" w:rsidRPr="00257952">
        <w:rPr>
          <w:sz w:val="28"/>
        </w:rPr>
        <w:t xml:space="preserve">. </w:t>
      </w:r>
      <w:r w:rsidR="00B1236E">
        <w:rPr>
          <w:sz w:val="28"/>
        </w:rPr>
        <w:t xml:space="preserve">И </w:t>
      </w:r>
      <w:r w:rsidR="00B1236E" w:rsidRPr="00257952">
        <w:rPr>
          <w:sz w:val="28"/>
        </w:rPr>
        <w:t xml:space="preserve">на взгляд мой, </w:t>
      </w:r>
      <w:r w:rsidR="00B1236E">
        <w:rPr>
          <w:sz w:val="28"/>
        </w:rPr>
        <w:t xml:space="preserve">стоит </w:t>
      </w:r>
      <w:r w:rsidR="00B1236E" w:rsidRPr="00257952">
        <w:rPr>
          <w:sz w:val="28"/>
        </w:rPr>
        <w:t>пересмотреть поряд</w:t>
      </w:r>
      <w:r w:rsidR="00B1236E">
        <w:rPr>
          <w:sz w:val="28"/>
        </w:rPr>
        <w:t>ок возбуждения уголовного дела. Возможно нужно</w:t>
      </w:r>
      <w:r w:rsidR="00B1236E" w:rsidRPr="00257952">
        <w:rPr>
          <w:sz w:val="28"/>
        </w:rPr>
        <w:t xml:space="preserve"> установить такой </w:t>
      </w:r>
      <w:r w:rsidR="00B1236E">
        <w:rPr>
          <w:sz w:val="28"/>
        </w:rPr>
        <w:t>план действий</w:t>
      </w:r>
      <w:r w:rsidR="00B1236E" w:rsidRPr="00257952">
        <w:rPr>
          <w:sz w:val="28"/>
        </w:rPr>
        <w:t>, когда следователь возбуждает уголовное дело с обязательным уведомлением прокурора</w:t>
      </w:r>
      <w:r w:rsidR="00B1236E">
        <w:rPr>
          <w:sz w:val="28"/>
        </w:rPr>
        <w:t xml:space="preserve">. </w:t>
      </w:r>
      <w:r w:rsidR="005460CC" w:rsidRPr="00257952">
        <w:rPr>
          <w:sz w:val="28"/>
        </w:rPr>
        <w:t xml:space="preserve">И все это </w:t>
      </w:r>
      <w:r w:rsidR="008F1DCA" w:rsidRPr="00257952">
        <w:rPr>
          <w:sz w:val="28"/>
        </w:rPr>
        <w:t xml:space="preserve">будет способствовать повышению эффективности расследования </w:t>
      </w:r>
      <w:r w:rsidR="005460CC" w:rsidRPr="00257952">
        <w:rPr>
          <w:sz w:val="28"/>
        </w:rPr>
        <w:t xml:space="preserve">и раскрытия </w:t>
      </w:r>
      <w:r w:rsidRPr="00257952">
        <w:rPr>
          <w:sz w:val="28"/>
        </w:rPr>
        <w:t xml:space="preserve">дел </w:t>
      </w:r>
      <w:r w:rsidR="005460CC" w:rsidRPr="00257952">
        <w:rPr>
          <w:sz w:val="28"/>
        </w:rPr>
        <w:t xml:space="preserve">уголовных, наделив следователя и дознавателя большей самостоятельностью процессуальной в принятии каких-либо решений. </w:t>
      </w:r>
    </w:p>
    <w:p w:rsidR="008F1DCA" w:rsidRPr="00257952" w:rsidRDefault="008F1DCA" w:rsidP="00257952">
      <w:pPr>
        <w:pStyle w:val="a3"/>
        <w:jc w:val="both"/>
        <w:rPr>
          <w:sz w:val="28"/>
        </w:rPr>
      </w:pPr>
      <w:r w:rsidRPr="00257952">
        <w:rPr>
          <w:sz w:val="28"/>
        </w:rPr>
        <w:t xml:space="preserve">Из рассмотренных </w:t>
      </w:r>
      <w:r w:rsidR="0055224F" w:rsidRPr="00257952">
        <w:rPr>
          <w:sz w:val="28"/>
        </w:rPr>
        <w:t xml:space="preserve">материалов </w:t>
      </w:r>
      <w:r w:rsidRPr="00257952">
        <w:rPr>
          <w:sz w:val="28"/>
        </w:rPr>
        <w:t xml:space="preserve">в работе </w:t>
      </w:r>
      <w:r w:rsidR="00297892">
        <w:rPr>
          <w:sz w:val="28"/>
        </w:rPr>
        <w:t>складывается интересная совокупность</w:t>
      </w:r>
      <w:r w:rsidRPr="00257952">
        <w:rPr>
          <w:sz w:val="28"/>
        </w:rPr>
        <w:t xml:space="preserve">, что </w:t>
      </w:r>
      <w:r w:rsidR="00E94482" w:rsidRPr="00257952">
        <w:rPr>
          <w:sz w:val="28"/>
        </w:rPr>
        <w:t xml:space="preserve">споры </w:t>
      </w:r>
      <w:r w:rsidRPr="00257952">
        <w:rPr>
          <w:sz w:val="28"/>
        </w:rPr>
        <w:t>все</w:t>
      </w:r>
      <w:r w:rsidR="005460CC" w:rsidRPr="00257952">
        <w:rPr>
          <w:sz w:val="28"/>
        </w:rPr>
        <w:t>, ссоры</w:t>
      </w:r>
      <w:r w:rsidRPr="00257952">
        <w:rPr>
          <w:sz w:val="28"/>
        </w:rPr>
        <w:t xml:space="preserve"> о </w:t>
      </w:r>
      <w:r w:rsidR="00E94482" w:rsidRPr="00257952">
        <w:rPr>
          <w:sz w:val="28"/>
        </w:rPr>
        <w:t xml:space="preserve">самостоятельности </w:t>
      </w:r>
      <w:r w:rsidRPr="00257952">
        <w:rPr>
          <w:sz w:val="28"/>
        </w:rPr>
        <w:t xml:space="preserve">процессуальной следователя </w:t>
      </w:r>
      <w:r w:rsidR="005460CC" w:rsidRPr="00257952">
        <w:rPr>
          <w:sz w:val="28"/>
        </w:rPr>
        <w:t>порождаются из-за не</w:t>
      </w:r>
      <w:r w:rsidR="00FB7AD9" w:rsidRPr="00257952">
        <w:rPr>
          <w:sz w:val="28"/>
        </w:rPr>
        <w:t xml:space="preserve">достатка </w:t>
      </w:r>
      <w:r w:rsidR="00E94482" w:rsidRPr="00257952">
        <w:rPr>
          <w:sz w:val="28"/>
        </w:rPr>
        <w:t xml:space="preserve">свободы </w:t>
      </w:r>
      <w:r w:rsidR="00FB7AD9" w:rsidRPr="00257952">
        <w:rPr>
          <w:sz w:val="28"/>
        </w:rPr>
        <w:t xml:space="preserve">процессуальной, </w:t>
      </w:r>
      <w:r w:rsidR="00E94482" w:rsidRPr="00257952">
        <w:rPr>
          <w:sz w:val="28"/>
        </w:rPr>
        <w:t xml:space="preserve">сказать </w:t>
      </w:r>
      <w:r w:rsidR="00FB7AD9" w:rsidRPr="00257952">
        <w:rPr>
          <w:sz w:val="28"/>
        </w:rPr>
        <w:t xml:space="preserve">так, </w:t>
      </w:r>
      <w:r w:rsidR="00E94482" w:rsidRPr="00257952">
        <w:rPr>
          <w:sz w:val="28"/>
        </w:rPr>
        <w:t xml:space="preserve">круга </w:t>
      </w:r>
      <w:r w:rsidR="00FB7AD9" w:rsidRPr="00257952">
        <w:rPr>
          <w:sz w:val="28"/>
        </w:rPr>
        <w:t xml:space="preserve">замкнутого, что </w:t>
      </w:r>
      <w:r w:rsidRPr="00257952">
        <w:rPr>
          <w:sz w:val="28"/>
        </w:rPr>
        <w:t>в УПК РФ</w:t>
      </w:r>
      <w:r w:rsidR="00E94482" w:rsidRPr="00257952">
        <w:rPr>
          <w:sz w:val="28"/>
        </w:rPr>
        <w:t xml:space="preserve"> закреплено</w:t>
      </w:r>
      <w:r w:rsidR="00FB7AD9" w:rsidRPr="00257952">
        <w:rPr>
          <w:sz w:val="28"/>
        </w:rPr>
        <w:t>.</w:t>
      </w:r>
      <w:r w:rsidRPr="00257952">
        <w:rPr>
          <w:sz w:val="28"/>
        </w:rPr>
        <w:t xml:space="preserve"> </w:t>
      </w:r>
    </w:p>
    <w:p w:rsidR="00FB7AD9" w:rsidRPr="00257952" w:rsidRDefault="00C61DD6" w:rsidP="00257952">
      <w:pPr>
        <w:pStyle w:val="a3"/>
        <w:jc w:val="both"/>
        <w:rPr>
          <w:sz w:val="28"/>
        </w:rPr>
      </w:pPr>
      <w:r w:rsidRPr="00257952">
        <w:rPr>
          <w:sz w:val="28"/>
        </w:rPr>
        <w:t>Все предложения и просьбы по внесению изменений в УПК РФ, которые я в своей курсовой работе</w:t>
      </w:r>
      <w:r w:rsidR="00E94482" w:rsidRPr="00257952">
        <w:rPr>
          <w:sz w:val="28"/>
        </w:rPr>
        <w:t xml:space="preserve"> изложил</w:t>
      </w:r>
      <w:r w:rsidRPr="00257952">
        <w:rPr>
          <w:sz w:val="28"/>
        </w:rPr>
        <w:t xml:space="preserve">, </w:t>
      </w:r>
      <w:r w:rsidR="00E94482" w:rsidRPr="00257952">
        <w:rPr>
          <w:sz w:val="28"/>
        </w:rPr>
        <w:t xml:space="preserve">задействованы </w:t>
      </w:r>
      <w:r w:rsidRPr="00257952">
        <w:rPr>
          <w:sz w:val="28"/>
        </w:rPr>
        <w:t xml:space="preserve">будут только в комплексе с принятием </w:t>
      </w:r>
      <w:r w:rsidR="00E94482" w:rsidRPr="00257952">
        <w:rPr>
          <w:sz w:val="28"/>
        </w:rPr>
        <w:t xml:space="preserve">закона </w:t>
      </w:r>
      <w:r w:rsidRPr="00257952">
        <w:rPr>
          <w:sz w:val="28"/>
        </w:rPr>
        <w:t xml:space="preserve">федерального «О статусе следователя», </w:t>
      </w:r>
      <w:r w:rsidR="00E94482" w:rsidRPr="00257952">
        <w:rPr>
          <w:sz w:val="28"/>
        </w:rPr>
        <w:t xml:space="preserve">будет </w:t>
      </w:r>
      <w:r w:rsidRPr="00257952">
        <w:rPr>
          <w:sz w:val="28"/>
        </w:rPr>
        <w:t xml:space="preserve">который гарантировать достаточные правовые и социальные гарантии статуса </w:t>
      </w:r>
      <w:r w:rsidR="00E94482" w:rsidRPr="00257952">
        <w:rPr>
          <w:sz w:val="28"/>
        </w:rPr>
        <w:t xml:space="preserve">дознавателя </w:t>
      </w:r>
      <w:r w:rsidRPr="00257952">
        <w:rPr>
          <w:sz w:val="28"/>
        </w:rPr>
        <w:t>и</w:t>
      </w:r>
      <w:r w:rsidR="00E94482" w:rsidRPr="00257952">
        <w:rPr>
          <w:sz w:val="28"/>
        </w:rPr>
        <w:t xml:space="preserve"> следователя</w:t>
      </w:r>
      <w:r w:rsidRPr="00257952">
        <w:rPr>
          <w:sz w:val="28"/>
        </w:rPr>
        <w:t>. Вместе с тем</w:t>
      </w:r>
      <w:r w:rsidR="008F1DCA" w:rsidRPr="00257952">
        <w:rPr>
          <w:sz w:val="28"/>
        </w:rPr>
        <w:t xml:space="preserve"> </w:t>
      </w:r>
      <w:r w:rsidRPr="00257952">
        <w:rPr>
          <w:sz w:val="28"/>
        </w:rPr>
        <w:t xml:space="preserve">данный н.п.а. </w:t>
      </w:r>
      <w:r w:rsidR="00E94482" w:rsidRPr="00257952">
        <w:rPr>
          <w:sz w:val="28"/>
        </w:rPr>
        <w:t xml:space="preserve">показывать </w:t>
      </w:r>
      <w:r w:rsidRPr="00257952">
        <w:rPr>
          <w:sz w:val="28"/>
        </w:rPr>
        <w:t xml:space="preserve">будет, </w:t>
      </w:r>
      <w:r w:rsidR="008F1DCA" w:rsidRPr="00257952">
        <w:rPr>
          <w:sz w:val="28"/>
        </w:rPr>
        <w:t xml:space="preserve">что </w:t>
      </w:r>
      <w:r w:rsidR="00E94482" w:rsidRPr="00257952">
        <w:rPr>
          <w:sz w:val="28"/>
        </w:rPr>
        <w:t xml:space="preserve">должности </w:t>
      </w:r>
      <w:r w:rsidR="008F1DCA" w:rsidRPr="00257952">
        <w:rPr>
          <w:sz w:val="28"/>
        </w:rPr>
        <w:t xml:space="preserve">эти занимают </w:t>
      </w:r>
      <w:r w:rsidR="00E94482" w:rsidRPr="00257952">
        <w:rPr>
          <w:sz w:val="28"/>
        </w:rPr>
        <w:t xml:space="preserve">люди </w:t>
      </w:r>
      <w:r w:rsidR="008F1DCA" w:rsidRPr="00257952">
        <w:rPr>
          <w:sz w:val="28"/>
        </w:rPr>
        <w:t xml:space="preserve">квалифицированные, </w:t>
      </w:r>
      <w:r w:rsidR="00E94482" w:rsidRPr="00257952">
        <w:rPr>
          <w:sz w:val="28"/>
        </w:rPr>
        <w:t xml:space="preserve">обеспечить </w:t>
      </w:r>
      <w:r w:rsidR="008F1DCA" w:rsidRPr="00257952">
        <w:rPr>
          <w:sz w:val="28"/>
        </w:rPr>
        <w:t xml:space="preserve">способные проведение предварительного следствия на </w:t>
      </w:r>
      <w:r w:rsidR="00E94482" w:rsidRPr="00257952">
        <w:rPr>
          <w:sz w:val="28"/>
        </w:rPr>
        <w:t xml:space="preserve">уровне </w:t>
      </w:r>
      <w:r w:rsidR="008F1DCA" w:rsidRPr="00257952">
        <w:rPr>
          <w:sz w:val="28"/>
        </w:rPr>
        <w:t xml:space="preserve">высоком без нарушений законности и избежать </w:t>
      </w:r>
      <w:r w:rsidR="00E94482" w:rsidRPr="00257952">
        <w:rPr>
          <w:sz w:val="28"/>
        </w:rPr>
        <w:t xml:space="preserve">жалоб </w:t>
      </w:r>
      <w:r w:rsidR="008F1DCA" w:rsidRPr="00257952">
        <w:rPr>
          <w:sz w:val="28"/>
        </w:rPr>
        <w:t xml:space="preserve">потока в суды всех инстанций. </w:t>
      </w:r>
    </w:p>
    <w:p w:rsidR="008F1DCA" w:rsidRDefault="008F1DCA" w:rsidP="00257952">
      <w:pPr>
        <w:pStyle w:val="a3"/>
        <w:jc w:val="both"/>
        <w:rPr>
          <w:sz w:val="28"/>
        </w:rPr>
      </w:pPr>
      <w:r w:rsidRPr="00257952">
        <w:rPr>
          <w:sz w:val="28"/>
        </w:rPr>
        <w:t xml:space="preserve">Только </w:t>
      </w:r>
      <w:r w:rsidR="00FB7AD9" w:rsidRPr="00257952">
        <w:rPr>
          <w:sz w:val="28"/>
        </w:rPr>
        <w:t xml:space="preserve">так </w:t>
      </w:r>
      <w:r w:rsidRPr="00257952">
        <w:rPr>
          <w:sz w:val="28"/>
        </w:rPr>
        <w:t xml:space="preserve">мы сможем получить </w:t>
      </w:r>
      <w:r w:rsidR="00FB7AD9" w:rsidRPr="00257952">
        <w:rPr>
          <w:sz w:val="28"/>
        </w:rPr>
        <w:t>качественную</w:t>
      </w:r>
      <w:r w:rsidRPr="00257952">
        <w:rPr>
          <w:sz w:val="28"/>
        </w:rPr>
        <w:t xml:space="preserve"> и справедливую юстицию, которая является неотъемлемой частью современного демократического общества, где гарантируются все права и свободы человека и гражданина. </w:t>
      </w:r>
    </w:p>
    <w:p w:rsidR="00A14ACF" w:rsidRPr="00257952" w:rsidRDefault="00A14ACF" w:rsidP="00A14ACF">
      <w:pPr>
        <w:pStyle w:val="a3"/>
        <w:spacing w:line="360" w:lineRule="auto"/>
        <w:jc w:val="both"/>
        <w:rPr>
          <w:b/>
          <w:sz w:val="36"/>
          <w:szCs w:val="28"/>
        </w:rPr>
      </w:pPr>
      <w:r w:rsidRPr="00257952">
        <w:rPr>
          <w:b/>
          <w:sz w:val="36"/>
          <w:szCs w:val="28"/>
        </w:rPr>
        <w:t>Список использованной литературы.</w:t>
      </w:r>
    </w:p>
    <w:p w:rsidR="00A14ACF" w:rsidRPr="006E0207" w:rsidRDefault="00A14ACF" w:rsidP="00A14ACF">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Андреянов В.А. Обвинение в российском уголовном процессе: понятие, сущность, значение и теоретические проблемы реализации: Автореф. дис. ... канд. юрид. наук. Екатеринбург, 2009.</w:t>
      </w:r>
    </w:p>
    <w:p w:rsidR="00A14ACF" w:rsidRPr="006E0207" w:rsidRDefault="00A14ACF" w:rsidP="00A14ACF">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Божьев В.П. Конституционные принципы уголовного процесса // Уголовный процесс: Учебник для студентов вузов, обучающихся по специальности "Юриспруденция" / Под ред. В.П. Божьева. 4-е изд., перераб. и доп. М.: Спарк, 2004.</w:t>
      </w:r>
    </w:p>
    <w:p w:rsidR="00A14ACF" w:rsidRPr="006E0207" w:rsidRDefault="00A14ACF" w:rsidP="00A14ACF">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Божьев В.П. О соотношении норм УПК РФ, регулирующих процесс доказывания // Материалы междунар. науч.-практ. конф. "Актуальные проблемы уголовного судопроизводства: вопросы теории, законодательства, практики применения" (к 5-летию УПК РФ). М., 2007.</w:t>
      </w:r>
    </w:p>
    <w:p w:rsidR="00A14ACF" w:rsidRPr="006E0207" w:rsidRDefault="00A14ACF" w:rsidP="00A14ACF">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Быков В.М. Процессуальные функции следователя в уголовном процессе России // Право и политика. 2011. N 6.</w:t>
      </w:r>
    </w:p>
    <w:p w:rsidR="00A14ACF" w:rsidRPr="006E0207" w:rsidRDefault="00A14ACF" w:rsidP="00A14ACF">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Жеребятьев И. Судебный порядок выдачи разрешения на производство отдельных процессуальных действий // Уголовное право. 2005. N 2.</w:t>
      </w:r>
    </w:p>
    <w:p w:rsidR="00A14ACF" w:rsidRPr="006E0207" w:rsidRDefault="00A14ACF" w:rsidP="00A14ACF">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Зажицкий В.И. О процессуальном положении следователя // Государство и право. 2011. N 6.</w:t>
      </w:r>
    </w:p>
    <w:p w:rsidR="00A14ACF" w:rsidRPr="006E0207" w:rsidRDefault="00A14ACF" w:rsidP="00A14ACF">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Кальницкий В. "Санкционирование" и проверка судом законности следственных действий в ходе досудебного производства не эффективны // Уголовное право. 2004. N 1.</w:t>
      </w:r>
    </w:p>
    <w:p w:rsidR="00A14ACF" w:rsidRPr="006E0207" w:rsidRDefault="00A14ACF" w:rsidP="00A14ACF">
      <w:pPr>
        <w:pStyle w:val="a3"/>
        <w:numPr>
          <w:ilvl w:val="0"/>
          <w:numId w:val="12"/>
        </w:numPr>
        <w:spacing w:after="0"/>
        <w:rPr>
          <w:sz w:val="28"/>
        </w:rPr>
      </w:pPr>
      <w:r w:rsidRPr="006E0207">
        <w:rPr>
          <w:sz w:val="28"/>
        </w:rPr>
        <w:t xml:space="preserve">Каретников А.С., Арзамасцева К.А. </w:t>
      </w:r>
      <w:hyperlink r:id="rId69" w:history="1">
        <w:r w:rsidRPr="006E0207">
          <w:rPr>
            <w:rStyle w:val="a4"/>
            <w:color w:val="auto"/>
            <w:sz w:val="28"/>
          </w:rPr>
          <w:t>Является ли деятельность суда по рассмотрению и разрешению ходатайств</w:t>
        </w:r>
      </w:hyperlink>
      <w:r w:rsidRPr="006E0207">
        <w:rPr>
          <w:sz w:val="28"/>
        </w:rPr>
        <w:t xml:space="preserve"> должностных лиц органов предварительного следствия судебным контролем? // Российская юстиция. 2010. N 4.</w:t>
      </w:r>
    </w:p>
    <w:p w:rsidR="00A14ACF" w:rsidRPr="006E0207" w:rsidRDefault="00A14ACF" w:rsidP="00A14ACF">
      <w:pPr>
        <w:pStyle w:val="a3"/>
        <w:numPr>
          <w:ilvl w:val="0"/>
          <w:numId w:val="12"/>
        </w:numPr>
        <w:spacing w:after="0"/>
        <w:rPr>
          <w:sz w:val="28"/>
        </w:rPr>
      </w:pPr>
      <w:r w:rsidRPr="006E0207">
        <w:rPr>
          <w:sz w:val="28"/>
        </w:rPr>
        <w:t xml:space="preserve">Никифоров С., Бочкарев А. </w:t>
      </w:r>
      <w:hyperlink r:id="rId70" w:history="1">
        <w:r w:rsidRPr="006E0207">
          <w:rPr>
            <w:rStyle w:val="a4"/>
            <w:color w:val="auto"/>
            <w:sz w:val="28"/>
          </w:rPr>
          <w:t>Проводить обыск или ждать</w:t>
        </w:r>
      </w:hyperlink>
      <w:r w:rsidRPr="006E0207">
        <w:rPr>
          <w:sz w:val="28"/>
        </w:rPr>
        <w:t>? // Законность. 2005. N 4.</w:t>
      </w:r>
    </w:p>
    <w:p w:rsidR="00A14ACF" w:rsidRPr="006E0207" w:rsidRDefault="00A14ACF" w:rsidP="00A14ACF">
      <w:pPr>
        <w:pStyle w:val="a3"/>
        <w:numPr>
          <w:ilvl w:val="0"/>
          <w:numId w:val="12"/>
        </w:numPr>
        <w:spacing w:after="0"/>
        <w:rPr>
          <w:sz w:val="28"/>
        </w:rPr>
      </w:pPr>
      <w:r w:rsidRPr="006E0207">
        <w:rPr>
          <w:sz w:val="28"/>
        </w:rPr>
        <w:t xml:space="preserve">Пиюк А.В. </w:t>
      </w:r>
      <w:hyperlink r:id="rId71" w:history="1">
        <w:r w:rsidRPr="006E0207">
          <w:rPr>
            <w:rStyle w:val="a4"/>
            <w:color w:val="auto"/>
            <w:sz w:val="28"/>
          </w:rPr>
          <w:t>Правовое положение следователя</w:t>
        </w:r>
      </w:hyperlink>
      <w:r w:rsidRPr="006E0207">
        <w:rPr>
          <w:sz w:val="28"/>
        </w:rPr>
        <w:t xml:space="preserve"> в современном уголовном процессе России // Российская юстиция. 2011. N 3.</w:t>
      </w:r>
    </w:p>
    <w:p w:rsidR="00A14ACF" w:rsidRPr="006E0207" w:rsidRDefault="00A14ACF" w:rsidP="00A14ACF">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Шагиева З.Х. Функция обвинения в современной модели российского уголовного процесса: Автореф. дис. ... канд. юрид. наук. Ижевск, 2007.</w:t>
      </w:r>
    </w:p>
    <w:p w:rsidR="00A14ACF" w:rsidRPr="006E0207" w:rsidRDefault="00A14ACF" w:rsidP="00A14ACF">
      <w:pPr>
        <w:pStyle w:val="a3"/>
        <w:numPr>
          <w:ilvl w:val="0"/>
          <w:numId w:val="12"/>
        </w:numPr>
        <w:spacing w:after="0"/>
        <w:rPr>
          <w:sz w:val="28"/>
        </w:rPr>
      </w:pPr>
      <w:r w:rsidRPr="006E0207">
        <w:rPr>
          <w:sz w:val="28"/>
        </w:rPr>
        <w:t xml:space="preserve">Шейфер С.А. </w:t>
      </w:r>
      <w:hyperlink r:id="rId72" w:history="1">
        <w:r w:rsidRPr="006E0207">
          <w:rPr>
            <w:rStyle w:val="a4"/>
            <w:color w:val="auto"/>
            <w:sz w:val="28"/>
          </w:rPr>
          <w:t>Российский следователь - исследователь</w:t>
        </w:r>
      </w:hyperlink>
      <w:r w:rsidRPr="006E0207">
        <w:rPr>
          <w:sz w:val="28"/>
        </w:rPr>
        <w:t xml:space="preserve"> или преследователь? // Российская юстиция. 2010. N 11.</w:t>
      </w:r>
    </w:p>
    <w:p w:rsidR="006E0207" w:rsidRPr="006E0207" w:rsidRDefault="006E0207" w:rsidP="006E0207">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Деришев Ю.В. Проблемы организации досудебного производства по УПК РФ: монография. Омск, 2003.</w:t>
      </w:r>
    </w:p>
    <w:p w:rsidR="006E0207" w:rsidRPr="006E0207" w:rsidRDefault="006E0207" w:rsidP="006E0207">
      <w:pPr>
        <w:pStyle w:val="a3"/>
        <w:numPr>
          <w:ilvl w:val="0"/>
          <w:numId w:val="12"/>
        </w:numPr>
        <w:spacing w:after="0"/>
        <w:rPr>
          <w:sz w:val="28"/>
        </w:rPr>
      </w:pPr>
      <w:r w:rsidRPr="006E0207">
        <w:rPr>
          <w:sz w:val="28"/>
        </w:rPr>
        <w:t xml:space="preserve">Дьяконова О.Г. </w:t>
      </w:r>
      <w:hyperlink r:id="rId73" w:history="1">
        <w:r w:rsidRPr="006E0207">
          <w:rPr>
            <w:rStyle w:val="a4"/>
            <w:color w:val="auto"/>
            <w:sz w:val="28"/>
          </w:rPr>
          <w:t>О создании единого органа</w:t>
        </w:r>
      </w:hyperlink>
      <w:r w:rsidRPr="006E0207">
        <w:rPr>
          <w:sz w:val="28"/>
        </w:rPr>
        <w:t xml:space="preserve"> по расследованию преступлений // Российский следователь. 2010. N 12.</w:t>
      </w:r>
    </w:p>
    <w:p w:rsidR="006E0207" w:rsidRPr="006E0207" w:rsidRDefault="006E0207" w:rsidP="006E0207">
      <w:pPr>
        <w:pStyle w:val="a3"/>
        <w:numPr>
          <w:ilvl w:val="0"/>
          <w:numId w:val="12"/>
        </w:numPr>
        <w:spacing w:after="0"/>
        <w:rPr>
          <w:sz w:val="28"/>
        </w:rPr>
      </w:pPr>
      <w:r w:rsidRPr="006E0207">
        <w:rPr>
          <w:sz w:val="28"/>
        </w:rPr>
        <w:t xml:space="preserve">Горюнов В.В. </w:t>
      </w:r>
      <w:hyperlink r:id="rId74" w:history="1">
        <w:r w:rsidRPr="006E0207">
          <w:rPr>
            <w:rStyle w:val="a4"/>
            <w:color w:val="auto"/>
            <w:sz w:val="28"/>
          </w:rPr>
          <w:t>Процессуальная самостоятельность следователя</w:t>
        </w:r>
      </w:hyperlink>
      <w:r w:rsidRPr="006E0207">
        <w:rPr>
          <w:sz w:val="28"/>
        </w:rPr>
        <w:t xml:space="preserve"> в свете реформы следственного аппарата // Российский следователь. 2012. N 19.</w:t>
      </w:r>
    </w:p>
    <w:p w:rsidR="006E0207" w:rsidRPr="006E0207" w:rsidRDefault="006E0207" w:rsidP="006E0207">
      <w:pPr>
        <w:pStyle w:val="a8"/>
        <w:numPr>
          <w:ilvl w:val="0"/>
          <w:numId w:val="12"/>
        </w:numPr>
        <w:spacing w:before="100" w:beforeAutospacing="1" w:after="0" w:line="240" w:lineRule="auto"/>
        <w:rPr>
          <w:rFonts w:ascii="Times New Roman" w:eastAsia="Times New Roman" w:hAnsi="Times New Roman" w:cs="Times New Roman"/>
          <w:sz w:val="28"/>
          <w:szCs w:val="24"/>
        </w:rPr>
      </w:pPr>
      <w:r w:rsidRPr="006E0207">
        <w:rPr>
          <w:rFonts w:ascii="Times New Roman" w:eastAsia="Times New Roman" w:hAnsi="Times New Roman" w:cs="Times New Roman"/>
          <w:sz w:val="28"/>
          <w:szCs w:val="24"/>
        </w:rPr>
        <w:t>Якимович Ю.К. О процессуальном положении прокурора, руководителя следственного органа и следователя в современном российском досудебном производстве // Уголовная юстиция. 2013. N 2 (2).</w:t>
      </w:r>
    </w:p>
    <w:p w:rsidR="006E0207" w:rsidRDefault="006E0207" w:rsidP="006E0207">
      <w:pPr>
        <w:pStyle w:val="a3"/>
        <w:numPr>
          <w:ilvl w:val="0"/>
          <w:numId w:val="12"/>
        </w:numPr>
        <w:spacing w:after="0"/>
        <w:rPr>
          <w:sz w:val="28"/>
        </w:rPr>
      </w:pPr>
      <w:r w:rsidRPr="006E0207">
        <w:rPr>
          <w:sz w:val="28"/>
        </w:rPr>
        <w:t xml:space="preserve">Кругликов А.П. </w:t>
      </w:r>
      <w:hyperlink r:id="rId75" w:history="1">
        <w:r w:rsidRPr="006E0207">
          <w:rPr>
            <w:rStyle w:val="a4"/>
            <w:color w:val="auto"/>
            <w:sz w:val="28"/>
          </w:rPr>
          <w:t>Единый следственный аппарат в России</w:t>
        </w:r>
      </w:hyperlink>
      <w:r w:rsidRPr="006E0207">
        <w:rPr>
          <w:sz w:val="28"/>
        </w:rPr>
        <w:t>: понятие, проблемы образования и функционирования // Российская юстиция. 2014. N 3.</w:t>
      </w:r>
    </w:p>
    <w:p w:rsidR="00BF6FC5" w:rsidRPr="00BF6FC5" w:rsidRDefault="00BF6FC5" w:rsidP="00BF6FC5">
      <w:pPr>
        <w:pStyle w:val="a3"/>
        <w:spacing w:after="0"/>
        <w:ind w:left="720"/>
        <w:rPr>
          <w:b/>
          <w:sz w:val="36"/>
        </w:rPr>
      </w:pPr>
      <w:r w:rsidRPr="00BF6FC5">
        <w:rPr>
          <w:b/>
          <w:sz w:val="36"/>
        </w:rPr>
        <w:t>Интернет ресурсы.</w:t>
      </w:r>
    </w:p>
    <w:p w:rsidR="00BF6FC5" w:rsidRPr="00BF6FC5" w:rsidRDefault="00BF6FC5" w:rsidP="006E0207">
      <w:pPr>
        <w:pStyle w:val="a3"/>
        <w:numPr>
          <w:ilvl w:val="0"/>
          <w:numId w:val="12"/>
        </w:numPr>
        <w:spacing w:after="0"/>
        <w:rPr>
          <w:sz w:val="28"/>
          <w:szCs w:val="28"/>
        </w:rPr>
      </w:pPr>
      <w:r w:rsidRPr="00BF6FC5">
        <w:rPr>
          <w:sz w:val="28"/>
          <w:szCs w:val="28"/>
        </w:rPr>
        <w:t xml:space="preserve"> </w:t>
      </w:r>
      <w:hyperlink r:id="rId76" w:tgtFrame="_blank" w:tooltip="ссылка на источник" w:history="1">
        <w:r w:rsidRPr="00BF6FC5">
          <w:rPr>
            <w:rStyle w:val="a4"/>
            <w:sz w:val="28"/>
            <w:szCs w:val="28"/>
          </w:rPr>
          <w:t>http://justicemaker.ru</w:t>
        </w:r>
      </w:hyperlink>
    </w:p>
    <w:p w:rsidR="00BF6FC5" w:rsidRPr="00BF6FC5" w:rsidRDefault="00BF6FC5" w:rsidP="006E0207">
      <w:pPr>
        <w:pStyle w:val="a3"/>
        <w:numPr>
          <w:ilvl w:val="0"/>
          <w:numId w:val="12"/>
        </w:numPr>
        <w:spacing w:after="0"/>
        <w:rPr>
          <w:sz w:val="28"/>
          <w:szCs w:val="28"/>
        </w:rPr>
      </w:pPr>
      <w:r w:rsidRPr="00BF6FC5">
        <w:rPr>
          <w:sz w:val="28"/>
          <w:szCs w:val="28"/>
        </w:rPr>
        <w:t xml:space="preserve"> </w:t>
      </w:r>
      <w:hyperlink r:id="rId77" w:tgtFrame="_blank" w:tooltip="ссылка на источник" w:history="1">
        <w:r w:rsidRPr="00BF6FC5">
          <w:rPr>
            <w:rStyle w:val="a4"/>
            <w:sz w:val="28"/>
            <w:szCs w:val="28"/>
          </w:rPr>
          <w:t>http://lawmix.ru</w:t>
        </w:r>
      </w:hyperlink>
    </w:p>
    <w:p w:rsidR="00BF6FC5" w:rsidRPr="00BF6FC5" w:rsidRDefault="00DC0F59" w:rsidP="00BF6FC5">
      <w:pPr>
        <w:pStyle w:val="a8"/>
        <w:numPr>
          <w:ilvl w:val="0"/>
          <w:numId w:val="12"/>
        </w:numPr>
        <w:rPr>
          <w:rFonts w:ascii="Times New Roman" w:hAnsi="Times New Roman" w:cs="Times New Roman"/>
          <w:sz w:val="28"/>
          <w:szCs w:val="28"/>
        </w:rPr>
      </w:pPr>
      <w:hyperlink r:id="rId78" w:tgtFrame="_blank" w:tooltip="ссылка на источник" w:history="1">
        <w:r w:rsidR="00BF6FC5" w:rsidRPr="00BF6FC5">
          <w:rPr>
            <w:rStyle w:val="a4"/>
            <w:rFonts w:ascii="Times New Roman" w:hAnsi="Times New Roman" w:cs="Times New Roman"/>
            <w:sz w:val="28"/>
            <w:szCs w:val="28"/>
          </w:rPr>
          <w:t>http://rulitru.ru</w:t>
        </w:r>
      </w:hyperlink>
      <w:r w:rsidR="00BF6FC5" w:rsidRPr="00BF6FC5">
        <w:rPr>
          <w:rFonts w:ascii="Times New Roman" w:hAnsi="Times New Roman" w:cs="Times New Roman"/>
          <w:sz w:val="28"/>
          <w:szCs w:val="28"/>
        </w:rPr>
        <w:t xml:space="preserve"> </w:t>
      </w:r>
    </w:p>
    <w:p w:rsidR="00BF6FC5" w:rsidRPr="00BF6FC5" w:rsidRDefault="00DC0F59" w:rsidP="00BF6FC5">
      <w:pPr>
        <w:pStyle w:val="a8"/>
        <w:numPr>
          <w:ilvl w:val="0"/>
          <w:numId w:val="12"/>
        </w:numPr>
        <w:rPr>
          <w:rFonts w:ascii="Times New Roman" w:hAnsi="Times New Roman" w:cs="Times New Roman"/>
          <w:sz w:val="28"/>
          <w:szCs w:val="28"/>
        </w:rPr>
      </w:pPr>
      <w:hyperlink r:id="rId79" w:tgtFrame="_blank" w:tooltip="ссылка на источник" w:history="1">
        <w:r w:rsidR="00BF6FC5" w:rsidRPr="00BF6FC5">
          <w:rPr>
            <w:rStyle w:val="a4"/>
            <w:rFonts w:ascii="Times New Roman" w:hAnsi="Times New Roman" w:cs="Times New Roman"/>
            <w:sz w:val="28"/>
            <w:szCs w:val="28"/>
          </w:rPr>
          <w:t>http://bestreferat.ru</w:t>
        </w:r>
      </w:hyperlink>
    </w:p>
    <w:p w:rsidR="00BF6FC5" w:rsidRPr="00BF6FC5" w:rsidRDefault="00DC0F59" w:rsidP="00BF6FC5">
      <w:pPr>
        <w:pStyle w:val="a8"/>
        <w:numPr>
          <w:ilvl w:val="0"/>
          <w:numId w:val="12"/>
        </w:numPr>
        <w:rPr>
          <w:rFonts w:ascii="Times New Roman" w:hAnsi="Times New Roman" w:cs="Times New Roman"/>
          <w:sz w:val="28"/>
          <w:szCs w:val="28"/>
        </w:rPr>
      </w:pPr>
      <w:hyperlink r:id="rId80" w:tgtFrame="_blank" w:tooltip="ссылка на источник" w:history="1">
        <w:r w:rsidR="00BF6FC5" w:rsidRPr="00BF6FC5">
          <w:rPr>
            <w:rStyle w:val="a4"/>
            <w:rFonts w:ascii="Times New Roman" w:hAnsi="Times New Roman" w:cs="Times New Roman"/>
            <w:sz w:val="28"/>
            <w:szCs w:val="28"/>
          </w:rPr>
          <w:t>http://bestreferat.ru</w:t>
        </w:r>
      </w:hyperlink>
    </w:p>
    <w:p w:rsidR="00BF6FC5" w:rsidRPr="00BF6FC5" w:rsidRDefault="00DC0F59" w:rsidP="00BF6FC5">
      <w:pPr>
        <w:pStyle w:val="a8"/>
        <w:numPr>
          <w:ilvl w:val="0"/>
          <w:numId w:val="12"/>
        </w:numPr>
        <w:rPr>
          <w:rFonts w:ascii="Times New Roman" w:hAnsi="Times New Roman" w:cs="Times New Roman"/>
          <w:sz w:val="28"/>
          <w:szCs w:val="28"/>
        </w:rPr>
      </w:pPr>
      <w:hyperlink r:id="rId81" w:tgtFrame="_blank" w:tooltip="ссылка на источник" w:history="1">
        <w:r w:rsidR="00BF6FC5" w:rsidRPr="00BF6FC5">
          <w:rPr>
            <w:rStyle w:val="a4"/>
            <w:rFonts w:ascii="Times New Roman" w:hAnsi="Times New Roman" w:cs="Times New Roman"/>
            <w:sz w:val="28"/>
            <w:szCs w:val="28"/>
          </w:rPr>
          <w:t>http://e-reading.org.ua</w:t>
        </w:r>
      </w:hyperlink>
    </w:p>
    <w:p w:rsidR="00BF6FC5" w:rsidRPr="00BF6FC5" w:rsidRDefault="00DC0F59" w:rsidP="00BF6FC5">
      <w:pPr>
        <w:pStyle w:val="a8"/>
        <w:numPr>
          <w:ilvl w:val="0"/>
          <w:numId w:val="12"/>
        </w:numPr>
        <w:rPr>
          <w:rFonts w:ascii="Times New Roman" w:hAnsi="Times New Roman" w:cs="Times New Roman"/>
          <w:sz w:val="28"/>
          <w:szCs w:val="28"/>
        </w:rPr>
      </w:pPr>
      <w:hyperlink r:id="rId82" w:tgtFrame="_blank" w:tooltip="ссылка на источник" w:history="1">
        <w:r w:rsidR="00BF6FC5" w:rsidRPr="00BF6FC5">
          <w:rPr>
            <w:rStyle w:val="a4"/>
            <w:rFonts w:ascii="Times New Roman" w:hAnsi="Times New Roman" w:cs="Times New Roman"/>
            <w:sz w:val="28"/>
            <w:szCs w:val="28"/>
          </w:rPr>
          <w:t>http://referatbank.ru</w:t>
        </w:r>
      </w:hyperlink>
    </w:p>
    <w:p w:rsidR="00BF6FC5" w:rsidRPr="00BF6FC5" w:rsidRDefault="00DC0F59" w:rsidP="00BF6FC5">
      <w:pPr>
        <w:pStyle w:val="a8"/>
        <w:numPr>
          <w:ilvl w:val="0"/>
          <w:numId w:val="12"/>
        </w:numPr>
        <w:rPr>
          <w:rFonts w:ascii="Times New Roman" w:hAnsi="Times New Roman" w:cs="Times New Roman"/>
          <w:sz w:val="28"/>
          <w:szCs w:val="28"/>
        </w:rPr>
      </w:pPr>
      <w:hyperlink r:id="rId83" w:tgtFrame="_blank" w:tooltip="ссылка на источник" w:history="1">
        <w:r w:rsidR="00BF6FC5" w:rsidRPr="00BF6FC5">
          <w:rPr>
            <w:rStyle w:val="a4"/>
            <w:rFonts w:ascii="Times New Roman" w:hAnsi="Times New Roman" w:cs="Times New Roman"/>
            <w:sz w:val="28"/>
            <w:szCs w:val="28"/>
          </w:rPr>
          <w:t>http://bibliofond.ru</w:t>
        </w:r>
      </w:hyperlink>
    </w:p>
    <w:p w:rsidR="00BF6FC5" w:rsidRPr="00BF6FC5" w:rsidRDefault="00DC0F59" w:rsidP="00BF6FC5">
      <w:pPr>
        <w:pStyle w:val="a8"/>
        <w:numPr>
          <w:ilvl w:val="0"/>
          <w:numId w:val="12"/>
        </w:numPr>
        <w:rPr>
          <w:rFonts w:ascii="Times New Roman" w:hAnsi="Times New Roman" w:cs="Times New Roman"/>
          <w:sz w:val="28"/>
          <w:szCs w:val="28"/>
        </w:rPr>
      </w:pPr>
      <w:hyperlink r:id="rId84" w:tgtFrame="_blank" w:tooltip="ссылка на источник" w:history="1">
        <w:r w:rsidR="00BF6FC5" w:rsidRPr="00BF6FC5">
          <w:rPr>
            <w:rStyle w:val="a4"/>
            <w:rFonts w:ascii="Times New Roman" w:hAnsi="Times New Roman" w:cs="Times New Roman"/>
            <w:sz w:val="28"/>
            <w:szCs w:val="28"/>
          </w:rPr>
          <w:t>http://rulitru.ru</w:t>
        </w:r>
      </w:hyperlink>
    </w:p>
    <w:p w:rsidR="00BF6FC5" w:rsidRPr="00BF6FC5" w:rsidRDefault="00DC0F59" w:rsidP="00BF6FC5">
      <w:pPr>
        <w:pStyle w:val="a8"/>
        <w:numPr>
          <w:ilvl w:val="0"/>
          <w:numId w:val="12"/>
        </w:numPr>
        <w:rPr>
          <w:rFonts w:ascii="Times New Roman" w:hAnsi="Times New Roman" w:cs="Times New Roman"/>
          <w:sz w:val="28"/>
          <w:szCs w:val="28"/>
        </w:rPr>
      </w:pPr>
      <w:hyperlink r:id="rId85" w:tgtFrame="_blank" w:tooltip="ссылка на источник" w:history="1">
        <w:r w:rsidR="00BF6FC5" w:rsidRPr="00BF6FC5">
          <w:rPr>
            <w:rStyle w:val="a4"/>
            <w:rFonts w:ascii="Times New Roman" w:hAnsi="Times New Roman" w:cs="Times New Roman"/>
            <w:sz w:val="28"/>
            <w:szCs w:val="28"/>
          </w:rPr>
          <w:t>http://uchebalegko.ru</w:t>
        </w:r>
      </w:hyperlink>
      <w:r w:rsidR="00BF6FC5" w:rsidRPr="00BF6FC5">
        <w:rPr>
          <w:rFonts w:ascii="Times New Roman" w:hAnsi="Times New Roman" w:cs="Times New Roman"/>
          <w:sz w:val="28"/>
          <w:szCs w:val="28"/>
        </w:rPr>
        <w:t xml:space="preserve"> </w:t>
      </w:r>
    </w:p>
    <w:p w:rsidR="00BF6FC5" w:rsidRPr="00BF6FC5" w:rsidRDefault="00DC0F59" w:rsidP="00BF6FC5">
      <w:pPr>
        <w:pStyle w:val="a8"/>
        <w:numPr>
          <w:ilvl w:val="0"/>
          <w:numId w:val="12"/>
        </w:numPr>
        <w:rPr>
          <w:rFonts w:ascii="Times New Roman" w:hAnsi="Times New Roman" w:cs="Times New Roman"/>
          <w:sz w:val="28"/>
          <w:szCs w:val="28"/>
        </w:rPr>
      </w:pPr>
      <w:hyperlink r:id="rId86" w:tgtFrame="_blank" w:tooltip="ссылка на источник" w:history="1">
        <w:r w:rsidR="00BF6FC5" w:rsidRPr="00BF6FC5">
          <w:rPr>
            <w:rStyle w:val="a4"/>
            <w:rFonts w:ascii="Times New Roman" w:hAnsi="Times New Roman" w:cs="Times New Roman"/>
            <w:sz w:val="28"/>
            <w:szCs w:val="28"/>
          </w:rPr>
          <w:t>http://lawmix.ru</w:t>
        </w:r>
      </w:hyperlink>
    </w:p>
    <w:p w:rsidR="00BF6FC5" w:rsidRPr="00BF6FC5" w:rsidRDefault="00BF6FC5" w:rsidP="00BF6FC5">
      <w:pPr>
        <w:pStyle w:val="a8"/>
        <w:rPr>
          <w:rFonts w:ascii="Times New Roman" w:hAnsi="Times New Roman" w:cs="Times New Roman"/>
          <w:sz w:val="28"/>
          <w:szCs w:val="28"/>
        </w:rPr>
      </w:pPr>
    </w:p>
    <w:p w:rsidR="002510A1" w:rsidRPr="00BF6FC5" w:rsidRDefault="002510A1" w:rsidP="00FB7AD9">
      <w:pPr>
        <w:jc w:val="right"/>
        <w:rPr>
          <w:rFonts w:ascii="Times New Roman" w:hAnsi="Times New Roman" w:cs="Times New Roman"/>
          <w:sz w:val="28"/>
          <w:szCs w:val="28"/>
        </w:rPr>
      </w:pPr>
    </w:p>
    <w:sectPr w:rsidR="002510A1" w:rsidRPr="00BF6FC5" w:rsidSect="00412DE5">
      <w:footerReference w:type="default" r:id="rI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59" w:rsidRDefault="00DC0F59" w:rsidP="00192E60">
      <w:pPr>
        <w:spacing w:after="0" w:line="240" w:lineRule="auto"/>
      </w:pPr>
      <w:r>
        <w:separator/>
      </w:r>
    </w:p>
  </w:endnote>
  <w:endnote w:type="continuationSeparator" w:id="0">
    <w:p w:rsidR="00DC0F59" w:rsidRDefault="00DC0F59" w:rsidP="0019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426"/>
      <w:docPartObj>
        <w:docPartGallery w:val="Page Numbers (Bottom of Page)"/>
        <w:docPartUnique/>
      </w:docPartObj>
    </w:sdtPr>
    <w:sdtEndPr/>
    <w:sdtContent>
      <w:p w:rsidR="009F0E9E" w:rsidRDefault="00684890">
        <w:pPr>
          <w:pStyle w:val="ad"/>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19760" cy="423545"/>
                  <wp:effectExtent l="28575" t="19050" r="2794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chemeClr val="bg1">
                              <a:lumMod val="100000"/>
                              <a:lumOff val="0"/>
                            </a:schemeClr>
                          </a:solidFill>
                          <a:ln w="9525">
                            <a:solidFill>
                              <a:schemeClr val="bg1">
                                <a:lumMod val="65000"/>
                                <a:lumOff val="0"/>
                              </a:schemeClr>
                            </a:solidFill>
                            <a:miter lim="800000"/>
                            <a:headEnd/>
                            <a:tailEnd/>
                          </a:ln>
                        </wps:spPr>
                        <wps:txbx>
                          <w:txbxContent>
                            <w:p w:rsidR="00412DE5" w:rsidRDefault="00DC0F59">
                              <w:pPr>
                                <w:jc w:val="center"/>
                              </w:pPr>
                              <w:r>
                                <w:fldChar w:fldCharType="begin"/>
                              </w:r>
                              <w:r>
                                <w:instrText xml:space="preserve"> PAGE    \* MERGEFORMAT </w:instrText>
                              </w:r>
                              <w:r>
                                <w:fldChar w:fldCharType="separate"/>
                              </w:r>
                              <w:r w:rsidR="00684890" w:rsidRPr="00684890">
                                <w:rPr>
                                  <w:noProof/>
                                  <w:color w:val="7F7F7F" w:themeColor="background1" w:themeShade="7F"/>
                                </w:rPr>
                                <w:t>1</w:t>
                              </w:r>
                              <w:r>
                                <w:rPr>
                                  <w:noProof/>
                                  <w:color w:val="7F7F7F" w:themeColor="background1" w:themeShade="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3" o:spid="_x0000_s1026" type="#_x0000_t92" style="position:absolute;margin-left:0;margin-top:0;width:48.8pt;height:33.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" fillcolor="white [3212]" strokecolor="#a5a5a5 [2092]">
                  <v:textbox>
                    <w:txbxContent>
                      <w:p w:rsidR="00412DE5" w:rsidRDefault="00DC0F59">
                        <w:pPr>
                          <w:jc w:val="center"/>
                        </w:pPr>
                        <w:r>
                          <w:fldChar w:fldCharType="begin"/>
                        </w:r>
                        <w:r>
                          <w:instrText xml:space="preserve"> PAGE    \* MERGEFORMAT </w:instrText>
                        </w:r>
                        <w:r>
                          <w:fldChar w:fldCharType="separate"/>
                        </w:r>
                        <w:r w:rsidR="00684890" w:rsidRPr="00684890">
                          <w:rPr>
                            <w:noProof/>
                            <w:color w:val="7F7F7F" w:themeColor="background1" w:themeShade="7F"/>
                          </w:rPr>
                          <w:t>1</w:t>
                        </w:r>
                        <w:r>
                          <w:rPr>
                            <w:noProof/>
                            <w:color w:val="7F7F7F" w:themeColor="background1" w:themeShade="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59" w:rsidRDefault="00DC0F59" w:rsidP="00192E60">
      <w:pPr>
        <w:spacing w:after="0" w:line="240" w:lineRule="auto"/>
      </w:pPr>
      <w:r>
        <w:separator/>
      </w:r>
    </w:p>
  </w:footnote>
  <w:footnote w:type="continuationSeparator" w:id="0">
    <w:p w:rsidR="00DC0F59" w:rsidRDefault="00DC0F59" w:rsidP="00192E60">
      <w:pPr>
        <w:spacing w:after="0" w:line="240" w:lineRule="auto"/>
      </w:pPr>
      <w:r>
        <w:continuationSeparator/>
      </w:r>
    </w:p>
  </w:footnote>
  <w:footnote w:id="1">
    <w:p w:rsidR="00F24BB4" w:rsidRPr="00F24BB4" w:rsidRDefault="00F24BB4">
      <w:pPr>
        <w:pStyle w:val="a5"/>
        <w:rPr>
          <w:rFonts w:ascii="Times New Roman" w:hAnsi="Times New Roman" w:cs="Times New Roman"/>
          <w:sz w:val="22"/>
        </w:rPr>
      </w:pPr>
      <w:r w:rsidRPr="00F24BB4">
        <w:rPr>
          <w:rStyle w:val="a7"/>
          <w:rFonts w:ascii="Times New Roman" w:hAnsi="Times New Roman" w:cs="Times New Roman"/>
          <w:sz w:val="22"/>
        </w:rPr>
        <w:footnoteRef/>
      </w:r>
      <w:r w:rsidRPr="00F24BB4">
        <w:rPr>
          <w:rFonts w:ascii="Times New Roman" w:hAnsi="Times New Roman" w:cs="Times New Roman"/>
          <w:sz w:val="22"/>
        </w:rPr>
        <w:t xml:space="preserve"> </w:t>
      </w:r>
      <w:r w:rsidRPr="00F24BB4">
        <w:rPr>
          <w:rFonts w:ascii="Times New Roman" w:eastAsia="Times New Roman" w:hAnsi="Times New Roman" w:cs="Times New Roman"/>
          <w:sz w:val="22"/>
          <w:szCs w:val="28"/>
        </w:rPr>
        <w:t>См.: Собрание законодательства РФ. 2011. N 1. Ст. 15.</w:t>
      </w:r>
    </w:p>
  </w:footnote>
  <w:footnote w:id="2">
    <w:p w:rsidR="00F14D9C" w:rsidRPr="00F14D9C" w:rsidRDefault="00F14D9C" w:rsidP="00F24BB4">
      <w:pPr>
        <w:pStyle w:val="a3"/>
        <w:spacing w:after="0"/>
        <w:ind w:firstLine="539"/>
        <w:rPr>
          <w:sz w:val="22"/>
          <w:szCs w:val="20"/>
        </w:rPr>
      </w:pPr>
      <w:r w:rsidRPr="00F14D9C">
        <w:rPr>
          <w:rStyle w:val="a7"/>
          <w:sz w:val="22"/>
          <w:szCs w:val="20"/>
        </w:rPr>
        <w:footnoteRef/>
      </w:r>
      <w:r w:rsidRPr="00F14D9C">
        <w:rPr>
          <w:sz w:val="22"/>
          <w:szCs w:val="20"/>
        </w:rPr>
        <w:t xml:space="preserve"> Шейфер С.А. </w:t>
      </w:r>
      <w:hyperlink r:id="rId1" w:history="1">
        <w:r w:rsidRPr="00F14D9C">
          <w:rPr>
            <w:rStyle w:val="a4"/>
            <w:color w:val="auto"/>
            <w:sz w:val="22"/>
            <w:szCs w:val="20"/>
          </w:rPr>
          <w:t>Российский следователь - исследователь</w:t>
        </w:r>
      </w:hyperlink>
      <w:r w:rsidRPr="00F14D9C">
        <w:rPr>
          <w:sz w:val="22"/>
          <w:szCs w:val="20"/>
        </w:rPr>
        <w:t xml:space="preserve"> или преследователь? // Российская юстиция. 2010. N 11. С. 35.</w:t>
      </w:r>
    </w:p>
    <w:p w:rsidR="00F14D9C" w:rsidRPr="00F14D9C" w:rsidRDefault="00F14D9C">
      <w:pPr>
        <w:pStyle w:val="a5"/>
      </w:pPr>
    </w:p>
  </w:footnote>
  <w:footnote w:id="3">
    <w:p w:rsidR="00F14D9C" w:rsidRPr="00F14D9C" w:rsidRDefault="00F14D9C" w:rsidP="00F24BB4">
      <w:pPr>
        <w:pStyle w:val="a3"/>
        <w:spacing w:after="0"/>
        <w:ind w:firstLine="539"/>
        <w:rPr>
          <w:sz w:val="22"/>
          <w:szCs w:val="20"/>
        </w:rPr>
      </w:pPr>
      <w:r w:rsidRPr="00F14D9C">
        <w:rPr>
          <w:rStyle w:val="a7"/>
          <w:sz w:val="22"/>
          <w:szCs w:val="20"/>
        </w:rPr>
        <w:footnoteRef/>
      </w:r>
      <w:r w:rsidRPr="00F14D9C">
        <w:rPr>
          <w:sz w:val="22"/>
          <w:szCs w:val="20"/>
        </w:rPr>
        <w:t xml:space="preserve"> Нашу позицию о процессуальных функциях следователя подробнее см.: Быков В.М. Процессуальные функции следователя в уголовном процессе России // Право и политика. 2011. N 6. С. 952 - 958.</w:t>
      </w:r>
    </w:p>
    <w:p w:rsidR="00F14D9C" w:rsidRPr="00F14D9C" w:rsidRDefault="00F14D9C">
      <w:pPr>
        <w:pStyle w:val="a5"/>
      </w:pPr>
    </w:p>
  </w:footnote>
  <w:footnote w:id="4">
    <w:p w:rsidR="00F24BB4" w:rsidRPr="00F14D9C" w:rsidRDefault="00F24BB4" w:rsidP="00F24BB4">
      <w:pPr>
        <w:pStyle w:val="a3"/>
        <w:spacing w:after="0"/>
        <w:ind w:firstLine="539"/>
        <w:rPr>
          <w:sz w:val="22"/>
          <w:szCs w:val="20"/>
        </w:rPr>
      </w:pPr>
      <w:r w:rsidRPr="00F14D9C">
        <w:rPr>
          <w:rStyle w:val="a7"/>
          <w:sz w:val="22"/>
          <w:szCs w:val="20"/>
        </w:rPr>
        <w:footnoteRef/>
      </w:r>
      <w:r w:rsidRPr="00F14D9C">
        <w:rPr>
          <w:sz w:val="22"/>
          <w:szCs w:val="20"/>
        </w:rPr>
        <w:t xml:space="preserve"> Шагиева З.Х. Функция обвинения в современной модели российского уголовного процесса: Автореф. дис. ... канд. юрид. наук. Ижевск, 2007. С. 9 - 10.</w:t>
      </w:r>
    </w:p>
    <w:p w:rsidR="00F24BB4" w:rsidRPr="00F24BB4" w:rsidRDefault="00F24BB4">
      <w:pPr>
        <w:pStyle w:val="a5"/>
        <w:rPr>
          <w:rFonts w:ascii="Times New Roman" w:hAnsi="Times New Roman" w:cs="Times New Roman"/>
        </w:rPr>
      </w:pPr>
    </w:p>
  </w:footnote>
  <w:footnote w:id="5">
    <w:p w:rsidR="00F14D9C" w:rsidRPr="00F24BB4" w:rsidRDefault="00F14D9C" w:rsidP="00F24BB4">
      <w:pPr>
        <w:pStyle w:val="a3"/>
        <w:spacing w:after="0"/>
        <w:ind w:firstLine="539"/>
        <w:rPr>
          <w:sz w:val="22"/>
          <w:szCs w:val="20"/>
        </w:rPr>
      </w:pPr>
      <w:r w:rsidRPr="00F24BB4">
        <w:rPr>
          <w:rStyle w:val="a7"/>
          <w:sz w:val="22"/>
          <w:szCs w:val="20"/>
        </w:rPr>
        <w:footnoteRef/>
      </w:r>
      <w:r w:rsidRPr="00F24BB4">
        <w:rPr>
          <w:sz w:val="22"/>
          <w:szCs w:val="20"/>
        </w:rPr>
        <w:t xml:space="preserve"> Божьев В.П. Конституционные принципы уголовного процесса // Уголовный процесс: Учебник для студентов вузов, обучающихся по специальности "Юриспруденция" / Под ред. В.П. Божьева. 4-е изд., перераб. и доп. М.: Спарк, 2004. С. 89.</w:t>
      </w:r>
    </w:p>
    <w:p w:rsidR="00F14D9C" w:rsidRDefault="00F14D9C">
      <w:pPr>
        <w:pStyle w:val="a5"/>
      </w:pPr>
    </w:p>
  </w:footnote>
  <w:footnote w:id="6">
    <w:p w:rsidR="00F24BB4" w:rsidRPr="00F24BB4" w:rsidRDefault="00F24BB4" w:rsidP="00F24BB4">
      <w:pPr>
        <w:pStyle w:val="a3"/>
        <w:spacing w:after="0"/>
        <w:ind w:firstLine="539"/>
        <w:rPr>
          <w:sz w:val="22"/>
          <w:szCs w:val="22"/>
        </w:rPr>
      </w:pPr>
      <w:r w:rsidRPr="00F24BB4">
        <w:rPr>
          <w:rStyle w:val="a7"/>
          <w:sz w:val="22"/>
          <w:szCs w:val="22"/>
        </w:rPr>
        <w:footnoteRef/>
      </w:r>
      <w:r w:rsidRPr="00F24BB4">
        <w:rPr>
          <w:sz w:val="22"/>
          <w:szCs w:val="22"/>
        </w:rPr>
        <w:t xml:space="preserve"> Собрание законодательства РФ. 2007. N 24. Ст. 2830.</w:t>
      </w:r>
    </w:p>
    <w:p w:rsidR="00F24BB4" w:rsidRDefault="00F24BB4">
      <w:pPr>
        <w:pStyle w:val="a5"/>
      </w:pPr>
    </w:p>
  </w:footnote>
  <w:footnote w:id="7">
    <w:p w:rsidR="00F24BB4" w:rsidRPr="00F14D9C" w:rsidRDefault="00F24BB4" w:rsidP="00F24BB4">
      <w:pPr>
        <w:pStyle w:val="a3"/>
        <w:spacing w:after="0"/>
        <w:ind w:firstLine="539"/>
        <w:rPr>
          <w:sz w:val="22"/>
          <w:szCs w:val="22"/>
        </w:rPr>
      </w:pPr>
      <w:r w:rsidRPr="00F14D9C">
        <w:rPr>
          <w:rStyle w:val="a7"/>
          <w:sz w:val="22"/>
          <w:szCs w:val="22"/>
        </w:rPr>
        <w:footnoteRef/>
      </w:r>
      <w:r w:rsidRPr="00F14D9C">
        <w:rPr>
          <w:sz w:val="22"/>
          <w:szCs w:val="22"/>
        </w:rPr>
        <w:t xml:space="preserve"> См. напр.: Горюнов В.В. </w:t>
      </w:r>
      <w:hyperlink r:id="rId2" w:history="1">
        <w:r w:rsidRPr="00F14D9C">
          <w:rPr>
            <w:rStyle w:val="a4"/>
            <w:color w:val="auto"/>
            <w:sz w:val="22"/>
            <w:szCs w:val="22"/>
          </w:rPr>
          <w:t>Процессуальная самостоятельность следователя</w:t>
        </w:r>
      </w:hyperlink>
      <w:r w:rsidRPr="00F14D9C">
        <w:rPr>
          <w:sz w:val="22"/>
          <w:szCs w:val="22"/>
        </w:rPr>
        <w:t xml:space="preserve"> в свете реформы следственного аппарата // Российский следователь. 2012. N 19; Якимович Ю.К. О процессуальном положении прокурора, руководителя следственного органа и следователя в современном российском досудебном производстве // Уголовная юстиция. 2013. N 2(2); Кругликов А.П. </w:t>
      </w:r>
      <w:hyperlink r:id="rId3" w:history="1">
        <w:r w:rsidRPr="00F14D9C">
          <w:rPr>
            <w:rStyle w:val="a4"/>
            <w:color w:val="auto"/>
            <w:sz w:val="22"/>
            <w:szCs w:val="22"/>
          </w:rPr>
          <w:t>Единый следственный аппарат в России</w:t>
        </w:r>
      </w:hyperlink>
      <w:r w:rsidRPr="00F14D9C">
        <w:rPr>
          <w:sz w:val="22"/>
          <w:szCs w:val="22"/>
        </w:rPr>
        <w:t>: понятие, проблемы образования и функционирования // Российская юстиция. 2014. N 3.</w:t>
      </w:r>
    </w:p>
    <w:p w:rsidR="00F24BB4" w:rsidRDefault="00F24BB4">
      <w:pPr>
        <w:pStyle w:val="a5"/>
      </w:pPr>
    </w:p>
  </w:footnote>
  <w:footnote w:id="8">
    <w:p w:rsidR="00F24BB4" w:rsidRPr="00A04F69" w:rsidRDefault="00F24BB4">
      <w:pPr>
        <w:pStyle w:val="a5"/>
        <w:rPr>
          <w:rFonts w:ascii="Times New Roman" w:hAnsi="Times New Roman" w:cs="Times New Roman"/>
          <w:sz w:val="22"/>
          <w:szCs w:val="22"/>
        </w:rPr>
      </w:pPr>
      <w:r w:rsidRPr="00F24BB4">
        <w:rPr>
          <w:rStyle w:val="a7"/>
          <w:rFonts w:ascii="Times New Roman" w:hAnsi="Times New Roman" w:cs="Times New Roman"/>
          <w:sz w:val="22"/>
          <w:szCs w:val="22"/>
        </w:rPr>
        <w:footnoteRef/>
      </w:r>
      <w:r w:rsidRPr="00F24BB4">
        <w:rPr>
          <w:rFonts w:ascii="Times New Roman" w:hAnsi="Times New Roman" w:cs="Times New Roman"/>
          <w:sz w:val="22"/>
          <w:szCs w:val="22"/>
        </w:rPr>
        <w:t xml:space="preserve"> Бастрыкин А.И. О работе следователя. </w:t>
      </w:r>
      <w:r w:rsidRPr="00F24BB4">
        <w:rPr>
          <w:rFonts w:ascii="Times New Roman" w:hAnsi="Times New Roman" w:cs="Times New Roman"/>
          <w:sz w:val="22"/>
          <w:szCs w:val="22"/>
          <w:lang w:val="en-US"/>
        </w:rPr>
        <w:t>URL</w:t>
      </w:r>
      <w:r w:rsidRPr="00A04F69">
        <w:rPr>
          <w:rFonts w:ascii="Times New Roman" w:hAnsi="Times New Roman" w:cs="Times New Roman"/>
          <w:sz w:val="22"/>
          <w:szCs w:val="22"/>
        </w:rPr>
        <w:t xml:space="preserve">: </w:t>
      </w:r>
      <w:r w:rsidRPr="00F24BB4">
        <w:rPr>
          <w:rFonts w:ascii="Times New Roman" w:hAnsi="Times New Roman" w:cs="Times New Roman"/>
          <w:sz w:val="22"/>
          <w:szCs w:val="22"/>
          <w:lang w:val="en-US"/>
        </w:rPr>
        <w:t>http</w:t>
      </w:r>
      <w:r w:rsidRPr="00A04F69">
        <w:rPr>
          <w:rFonts w:ascii="Times New Roman" w:hAnsi="Times New Roman" w:cs="Times New Roman"/>
          <w:sz w:val="22"/>
          <w:szCs w:val="22"/>
        </w:rPr>
        <w:t>://</w:t>
      </w:r>
      <w:r w:rsidRPr="00F24BB4">
        <w:rPr>
          <w:rFonts w:ascii="Times New Roman" w:hAnsi="Times New Roman" w:cs="Times New Roman"/>
          <w:sz w:val="22"/>
          <w:szCs w:val="22"/>
          <w:lang w:val="en-US"/>
        </w:rPr>
        <w:t>www</w:t>
      </w:r>
      <w:r w:rsidRPr="00A04F69">
        <w:rPr>
          <w:rFonts w:ascii="Times New Roman" w:hAnsi="Times New Roman" w:cs="Times New Roman"/>
          <w:sz w:val="22"/>
          <w:szCs w:val="22"/>
        </w:rPr>
        <w:t>.</w:t>
      </w:r>
      <w:r w:rsidRPr="00F24BB4">
        <w:rPr>
          <w:rFonts w:ascii="Times New Roman" w:hAnsi="Times New Roman" w:cs="Times New Roman"/>
          <w:sz w:val="22"/>
          <w:szCs w:val="22"/>
          <w:lang w:val="en-US"/>
        </w:rPr>
        <w:t>sledcom</w:t>
      </w:r>
      <w:r w:rsidRPr="00A04F69">
        <w:rPr>
          <w:rFonts w:ascii="Times New Roman" w:hAnsi="Times New Roman" w:cs="Times New Roman"/>
          <w:sz w:val="22"/>
          <w:szCs w:val="22"/>
        </w:rPr>
        <w:t>.</w:t>
      </w:r>
      <w:r w:rsidRPr="00F24BB4">
        <w:rPr>
          <w:rFonts w:ascii="Times New Roman" w:hAnsi="Times New Roman" w:cs="Times New Roman"/>
          <w:sz w:val="22"/>
          <w:szCs w:val="22"/>
          <w:lang w:val="en-US"/>
        </w:rPr>
        <w:t>ru</w:t>
      </w:r>
      <w:r w:rsidRPr="00A04F69">
        <w:rPr>
          <w:rFonts w:ascii="Times New Roman" w:hAnsi="Times New Roman" w:cs="Times New Roman"/>
          <w:sz w:val="22"/>
          <w:szCs w:val="22"/>
        </w:rPr>
        <w:t>.</w:t>
      </w:r>
    </w:p>
  </w:footnote>
  <w:footnote w:id="9">
    <w:p w:rsidR="00834928" w:rsidRPr="00834928" w:rsidRDefault="00834928">
      <w:pPr>
        <w:pStyle w:val="a5"/>
        <w:rPr>
          <w:rFonts w:ascii="Times New Roman" w:hAnsi="Times New Roman" w:cs="Times New Roman"/>
          <w:sz w:val="22"/>
          <w:szCs w:val="22"/>
        </w:rPr>
      </w:pPr>
      <w:r w:rsidRPr="00834928">
        <w:rPr>
          <w:rStyle w:val="a7"/>
          <w:rFonts w:ascii="Times New Roman" w:hAnsi="Times New Roman" w:cs="Times New Roman"/>
          <w:sz w:val="22"/>
          <w:szCs w:val="22"/>
        </w:rPr>
        <w:footnoteRef/>
      </w:r>
      <w:r w:rsidRPr="00834928">
        <w:rPr>
          <w:rFonts w:ascii="Times New Roman" w:hAnsi="Times New Roman" w:cs="Times New Roman"/>
          <w:sz w:val="22"/>
          <w:szCs w:val="22"/>
        </w:rPr>
        <w:t xml:space="preserve"> Ковтун Н.Н., Магизов Р.Р. Практика реализации судебного контроля над законностью и обоснованность мер процессуального принуждения: Учебно-методическое пособие. Н. Новгород, 2004. С. 8.</w:t>
      </w:r>
    </w:p>
  </w:footnote>
  <w:footnote w:id="10">
    <w:p w:rsidR="00834928" w:rsidRPr="00834928" w:rsidRDefault="00834928" w:rsidP="00834928">
      <w:pPr>
        <w:pStyle w:val="a3"/>
        <w:spacing w:after="0"/>
        <w:ind w:firstLine="539"/>
        <w:rPr>
          <w:sz w:val="22"/>
          <w:szCs w:val="22"/>
        </w:rPr>
      </w:pPr>
      <w:r w:rsidRPr="00834928">
        <w:rPr>
          <w:rStyle w:val="a7"/>
          <w:sz w:val="22"/>
          <w:szCs w:val="22"/>
        </w:rPr>
        <w:footnoteRef/>
      </w:r>
      <w:r w:rsidRPr="00834928">
        <w:rPr>
          <w:sz w:val="22"/>
          <w:szCs w:val="22"/>
        </w:rPr>
        <w:t xml:space="preserve"> Пиюк А.В. Роль суда в собирании доказательств по уголовному делу на стадии предварительного расследования и при рассмотрении дела в суде первой инстанции. Автореф. дис. ... канд. юрид. наук. Томск, 2004. С. 19.</w:t>
      </w:r>
    </w:p>
    <w:p w:rsidR="00834928" w:rsidRDefault="00834928">
      <w:pPr>
        <w:pStyle w:val="a5"/>
      </w:pPr>
    </w:p>
  </w:footnote>
  <w:footnote w:id="11">
    <w:p w:rsidR="00834928" w:rsidRPr="00834928" w:rsidRDefault="00834928" w:rsidP="00834928">
      <w:pPr>
        <w:pStyle w:val="a3"/>
        <w:spacing w:after="0"/>
        <w:ind w:firstLine="539"/>
        <w:rPr>
          <w:sz w:val="22"/>
          <w:szCs w:val="22"/>
        </w:rPr>
      </w:pPr>
      <w:r w:rsidRPr="00834928">
        <w:rPr>
          <w:rStyle w:val="a7"/>
          <w:sz w:val="22"/>
          <w:szCs w:val="22"/>
        </w:rPr>
        <w:footnoteRef/>
      </w:r>
      <w:r w:rsidRPr="00834928">
        <w:rPr>
          <w:sz w:val="22"/>
          <w:szCs w:val="22"/>
        </w:rPr>
        <w:t xml:space="preserve"> Алексеев С.Н. Функции прокурора по новому УПК РФ // Государство и право. 2002. N 5. С. 99 - 102.</w:t>
      </w:r>
    </w:p>
    <w:p w:rsidR="00834928" w:rsidRDefault="00834928">
      <w:pPr>
        <w:pStyle w:val="a5"/>
      </w:pPr>
    </w:p>
  </w:footnote>
  <w:footnote w:id="12">
    <w:p w:rsidR="00834928" w:rsidRPr="00834928" w:rsidRDefault="00834928" w:rsidP="00834928">
      <w:pPr>
        <w:pStyle w:val="a3"/>
        <w:spacing w:after="0"/>
        <w:ind w:firstLine="539"/>
        <w:rPr>
          <w:sz w:val="22"/>
          <w:szCs w:val="22"/>
        </w:rPr>
      </w:pPr>
      <w:r w:rsidRPr="00834928">
        <w:rPr>
          <w:rStyle w:val="a7"/>
          <w:sz w:val="22"/>
          <w:szCs w:val="22"/>
        </w:rPr>
        <w:footnoteRef/>
      </w:r>
      <w:r w:rsidRPr="00834928">
        <w:rPr>
          <w:sz w:val="22"/>
          <w:szCs w:val="22"/>
        </w:rPr>
        <w:t xml:space="preserve"> Там же. С. 102.</w:t>
      </w:r>
    </w:p>
    <w:p w:rsidR="00834928" w:rsidRDefault="00834928">
      <w:pPr>
        <w:pStyle w:val="a5"/>
      </w:pPr>
    </w:p>
  </w:footnote>
  <w:footnote w:id="13">
    <w:p w:rsidR="00834928" w:rsidRPr="00F14D9C" w:rsidRDefault="00834928" w:rsidP="00834928">
      <w:pPr>
        <w:pStyle w:val="a3"/>
        <w:spacing w:after="0"/>
        <w:ind w:firstLine="539"/>
        <w:rPr>
          <w:sz w:val="22"/>
          <w:szCs w:val="22"/>
        </w:rPr>
      </w:pPr>
      <w:r w:rsidRPr="00834928">
        <w:rPr>
          <w:rStyle w:val="a7"/>
          <w:sz w:val="22"/>
          <w:szCs w:val="22"/>
        </w:rPr>
        <w:footnoteRef/>
      </w:r>
      <w:r w:rsidRPr="00834928">
        <w:rPr>
          <w:sz w:val="22"/>
          <w:szCs w:val="22"/>
        </w:rPr>
        <w:t xml:space="preserve"> См.: Кальницкий В. "Санкционирование" и проверка судом законности следственных действий в ходе досудебного производства не эффективны // Уголовное право. 2004. N 1. С. 73 - </w:t>
      </w:r>
      <w:r w:rsidRPr="00F14D9C">
        <w:rPr>
          <w:sz w:val="22"/>
          <w:szCs w:val="22"/>
        </w:rPr>
        <w:t>75.</w:t>
      </w:r>
    </w:p>
    <w:p w:rsidR="00834928" w:rsidRPr="00F14D9C" w:rsidRDefault="00834928">
      <w:pPr>
        <w:pStyle w:val="a5"/>
      </w:pPr>
    </w:p>
  </w:footnote>
  <w:footnote w:id="14">
    <w:p w:rsidR="00834928" w:rsidRPr="00F14D9C" w:rsidRDefault="00834928" w:rsidP="00834928">
      <w:pPr>
        <w:pStyle w:val="a3"/>
        <w:spacing w:after="0"/>
        <w:ind w:firstLine="539"/>
        <w:rPr>
          <w:sz w:val="22"/>
          <w:szCs w:val="22"/>
        </w:rPr>
      </w:pPr>
      <w:r w:rsidRPr="00F14D9C">
        <w:rPr>
          <w:rStyle w:val="a7"/>
          <w:sz w:val="22"/>
          <w:szCs w:val="22"/>
        </w:rPr>
        <w:footnoteRef/>
      </w:r>
      <w:r w:rsidRPr="00F14D9C">
        <w:rPr>
          <w:sz w:val="22"/>
          <w:szCs w:val="22"/>
        </w:rPr>
        <w:t xml:space="preserve"> См., напр.: Никифоров С., Бочкарев А. </w:t>
      </w:r>
      <w:hyperlink r:id="rId4" w:history="1">
        <w:r w:rsidRPr="00F14D9C">
          <w:rPr>
            <w:rStyle w:val="a4"/>
            <w:color w:val="auto"/>
            <w:sz w:val="22"/>
            <w:szCs w:val="22"/>
          </w:rPr>
          <w:t>Проводить обыск или ждать?</w:t>
        </w:r>
      </w:hyperlink>
      <w:r w:rsidRPr="00F14D9C">
        <w:rPr>
          <w:sz w:val="22"/>
          <w:szCs w:val="22"/>
        </w:rPr>
        <w:t xml:space="preserve"> // Законность. 2005. N 4. С. 37 - 39.</w:t>
      </w:r>
    </w:p>
    <w:p w:rsidR="00834928" w:rsidRPr="00F14D9C" w:rsidRDefault="00834928">
      <w:pPr>
        <w:pStyle w:val="a5"/>
      </w:pPr>
    </w:p>
  </w:footnote>
  <w:footnote w:id="15">
    <w:p w:rsidR="00834928" w:rsidRPr="00F14D9C" w:rsidRDefault="00834928">
      <w:pPr>
        <w:pStyle w:val="a5"/>
        <w:rPr>
          <w:rFonts w:ascii="Times New Roman" w:hAnsi="Times New Roman" w:cs="Times New Roman"/>
          <w:sz w:val="22"/>
          <w:szCs w:val="22"/>
        </w:rPr>
      </w:pPr>
      <w:r w:rsidRPr="00F14D9C">
        <w:rPr>
          <w:rStyle w:val="a7"/>
          <w:rFonts w:ascii="Times New Roman" w:hAnsi="Times New Roman" w:cs="Times New Roman"/>
          <w:sz w:val="22"/>
          <w:szCs w:val="22"/>
        </w:rPr>
        <w:footnoteRef/>
      </w:r>
      <w:r w:rsidRPr="00F14D9C">
        <w:rPr>
          <w:rFonts w:ascii="Times New Roman" w:hAnsi="Times New Roman" w:cs="Times New Roman"/>
          <w:sz w:val="22"/>
          <w:szCs w:val="22"/>
        </w:rPr>
        <w:t xml:space="preserve"> См.: Жеребятьев И. Судебный порядок выдачи разрешения на производство отдельных процессуальных действий // Уголовное право. 2005. N 2. С. 85.</w:t>
      </w:r>
    </w:p>
  </w:footnote>
  <w:footnote w:id="16">
    <w:p w:rsidR="00834928" w:rsidRPr="00834928" w:rsidRDefault="00834928" w:rsidP="00834928">
      <w:pPr>
        <w:pStyle w:val="a3"/>
        <w:spacing w:after="0"/>
        <w:ind w:firstLine="539"/>
        <w:rPr>
          <w:sz w:val="22"/>
          <w:szCs w:val="22"/>
        </w:rPr>
      </w:pPr>
      <w:r w:rsidRPr="00F14D9C">
        <w:rPr>
          <w:rStyle w:val="a7"/>
          <w:sz w:val="22"/>
          <w:szCs w:val="22"/>
        </w:rPr>
        <w:footnoteRef/>
      </w:r>
      <w:r w:rsidRPr="00F14D9C">
        <w:rPr>
          <w:sz w:val="22"/>
          <w:szCs w:val="22"/>
        </w:rPr>
        <w:t xml:space="preserve"> См.: Каретников А.С., Арзамасцева К.А. Является ли деятельность суда по рассмотрению</w:t>
      </w:r>
      <w:r w:rsidRPr="00834928">
        <w:rPr>
          <w:sz w:val="22"/>
          <w:szCs w:val="22"/>
        </w:rPr>
        <w:t xml:space="preserve"> и разрешению ходатайств должностных лиц органов предварительного следствия судебным контролем? // Российская юстиция. 2010. N 4. С. 68.</w:t>
      </w:r>
    </w:p>
    <w:p w:rsidR="00834928" w:rsidRDefault="00834928">
      <w:pPr>
        <w:pStyle w:val="a5"/>
      </w:pPr>
    </w:p>
  </w:footnote>
  <w:footnote w:id="17">
    <w:p w:rsidR="00834928" w:rsidRPr="00F14D9C" w:rsidRDefault="00834928" w:rsidP="00834928">
      <w:pPr>
        <w:pStyle w:val="a3"/>
        <w:spacing w:after="0"/>
        <w:ind w:firstLine="539"/>
        <w:rPr>
          <w:sz w:val="22"/>
          <w:szCs w:val="22"/>
        </w:rPr>
      </w:pPr>
      <w:r w:rsidRPr="00F14D9C">
        <w:rPr>
          <w:rStyle w:val="a7"/>
          <w:sz w:val="22"/>
          <w:szCs w:val="22"/>
        </w:rPr>
        <w:footnoteRef/>
      </w:r>
      <w:r w:rsidRPr="00F14D9C">
        <w:rPr>
          <w:sz w:val="22"/>
          <w:szCs w:val="22"/>
        </w:rPr>
        <w:t xml:space="preserve"> Божьев В.П. </w:t>
      </w:r>
      <w:hyperlink r:id="rId5" w:history="1">
        <w:r w:rsidRPr="00F14D9C">
          <w:rPr>
            <w:rStyle w:val="a4"/>
            <w:color w:val="auto"/>
            <w:sz w:val="22"/>
            <w:szCs w:val="22"/>
          </w:rPr>
          <w:t>О властных субъектах уголовного процесса</w:t>
        </w:r>
      </w:hyperlink>
      <w:r w:rsidRPr="00F14D9C">
        <w:rPr>
          <w:sz w:val="22"/>
          <w:szCs w:val="22"/>
        </w:rPr>
        <w:t xml:space="preserve"> в досудебном производстве // Российский следователь. 2009. N 15. С. 29.</w:t>
      </w:r>
    </w:p>
    <w:p w:rsidR="00834928" w:rsidRDefault="00834928">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C1E"/>
    <w:multiLevelType w:val="hybridMultilevel"/>
    <w:tmpl w:val="6B1EC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355A8"/>
    <w:multiLevelType w:val="hybridMultilevel"/>
    <w:tmpl w:val="AA447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15ACC"/>
    <w:multiLevelType w:val="hybridMultilevel"/>
    <w:tmpl w:val="FB161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0B595B"/>
    <w:multiLevelType w:val="hybridMultilevel"/>
    <w:tmpl w:val="8A5E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CD1B19"/>
    <w:multiLevelType w:val="hybridMultilevel"/>
    <w:tmpl w:val="8C9CB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D6393E"/>
    <w:multiLevelType w:val="hybridMultilevel"/>
    <w:tmpl w:val="6018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193234"/>
    <w:multiLevelType w:val="hybridMultilevel"/>
    <w:tmpl w:val="4B3227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D36A98"/>
    <w:multiLevelType w:val="hybridMultilevel"/>
    <w:tmpl w:val="3FDC2FE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8E241CA"/>
    <w:multiLevelType w:val="hybridMultilevel"/>
    <w:tmpl w:val="332ED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D00E95"/>
    <w:multiLevelType w:val="hybridMultilevel"/>
    <w:tmpl w:val="332ED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144411"/>
    <w:multiLevelType w:val="hybridMultilevel"/>
    <w:tmpl w:val="4B3227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FC33A3"/>
    <w:multiLevelType w:val="hybridMultilevel"/>
    <w:tmpl w:val="4C5CEA4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 w:numId="2">
    <w:abstractNumId w:val="9"/>
  </w:num>
  <w:num w:numId="3">
    <w:abstractNumId w:val="8"/>
  </w:num>
  <w:num w:numId="4">
    <w:abstractNumId w:val="6"/>
  </w:num>
  <w:num w:numId="5">
    <w:abstractNumId w:val="10"/>
  </w:num>
  <w:num w:numId="6">
    <w:abstractNumId w:val="5"/>
  </w:num>
  <w:num w:numId="7">
    <w:abstractNumId w:val="3"/>
  </w:num>
  <w:num w:numId="8">
    <w:abstractNumId w:val="4"/>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64"/>
    <w:rsid w:val="00002063"/>
    <w:rsid w:val="00032EBE"/>
    <w:rsid w:val="00033D32"/>
    <w:rsid w:val="00033E33"/>
    <w:rsid w:val="00041F3D"/>
    <w:rsid w:val="00081057"/>
    <w:rsid w:val="000911A2"/>
    <w:rsid w:val="000A0CDD"/>
    <w:rsid w:val="000B1D42"/>
    <w:rsid w:val="000C189D"/>
    <w:rsid w:val="000F3B07"/>
    <w:rsid w:val="00130E5E"/>
    <w:rsid w:val="00134E5A"/>
    <w:rsid w:val="00171329"/>
    <w:rsid w:val="00192E60"/>
    <w:rsid w:val="001965AB"/>
    <w:rsid w:val="001E2FD3"/>
    <w:rsid w:val="001E340C"/>
    <w:rsid w:val="001F47FD"/>
    <w:rsid w:val="00214FF7"/>
    <w:rsid w:val="002159D9"/>
    <w:rsid w:val="0022157B"/>
    <w:rsid w:val="0024705C"/>
    <w:rsid w:val="002510A1"/>
    <w:rsid w:val="00257952"/>
    <w:rsid w:val="00266FEE"/>
    <w:rsid w:val="00275A15"/>
    <w:rsid w:val="00280164"/>
    <w:rsid w:val="002917EF"/>
    <w:rsid w:val="00297892"/>
    <w:rsid w:val="002B37B6"/>
    <w:rsid w:val="002B49E4"/>
    <w:rsid w:val="002B613A"/>
    <w:rsid w:val="002C2598"/>
    <w:rsid w:val="002E2B26"/>
    <w:rsid w:val="002E2C14"/>
    <w:rsid w:val="002E496B"/>
    <w:rsid w:val="002F01A1"/>
    <w:rsid w:val="00300DC3"/>
    <w:rsid w:val="00314752"/>
    <w:rsid w:val="003203F1"/>
    <w:rsid w:val="00327CD8"/>
    <w:rsid w:val="00336695"/>
    <w:rsid w:val="003448B7"/>
    <w:rsid w:val="003455FF"/>
    <w:rsid w:val="003563F9"/>
    <w:rsid w:val="0036318C"/>
    <w:rsid w:val="00386CBA"/>
    <w:rsid w:val="00387816"/>
    <w:rsid w:val="003919EC"/>
    <w:rsid w:val="003B56D4"/>
    <w:rsid w:val="003C3BA1"/>
    <w:rsid w:val="003F4EF3"/>
    <w:rsid w:val="00412DE5"/>
    <w:rsid w:val="004132AE"/>
    <w:rsid w:val="00413F79"/>
    <w:rsid w:val="004211DE"/>
    <w:rsid w:val="00431D00"/>
    <w:rsid w:val="004330AD"/>
    <w:rsid w:val="004438F6"/>
    <w:rsid w:val="0044574F"/>
    <w:rsid w:val="00446DA1"/>
    <w:rsid w:val="00454373"/>
    <w:rsid w:val="00463384"/>
    <w:rsid w:val="00476CDE"/>
    <w:rsid w:val="004956FA"/>
    <w:rsid w:val="004A4C64"/>
    <w:rsid w:val="004C30F5"/>
    <w:rsid w:val="004D428A"/>
    <w:rsid w:val="00507A21"/>
    <w:rsid w:val="00543DE9"/>
    <w:rsid w:val="005460CC"/>
    <w:rsid w:val="0055224F"/>
    <w:rsid w:val="005A0D1A"/>
    <w:rsid w:val="005B1C50"/>
    <w:rsid w:val="005B3D0B"/>
    <w:rsid w:val="005C1B68"/>
    <w:rsid w:val="005D62AF"/>
    <w:rsid w:val="005E1F94"/>
    <w:rsid w:val="005F652D"/>
    <w:rsid w:val="00647A48"/>
    <w:rsid w:val="006503C0"/>
    <w:rsid w:val="00684890"/>
    <w:rsid w:val="006B35C6"/>
    <w:rsid w:val="006C5C95"/>
    <w:rsid w:val="006E0207"/>
    <w:rsid w:val="006E20C9"/>
    <w:rsid w:val="006F312E"/>
    <w:rsid w:val="006F33F9"/>
    <w:rsid w:val="007242EA"/>
    <w:rsid w:val="0072536F"/>
    <w:rsid w:val="00764DBA"/>
    <w:rsid w:val="00793B83"/>
    <w:rsid w:val="007A7206"/>
    <w:rsid w:val="007C6EB6"/>
    <w:rsid w:val="007D28F8"/>
    <w:rsid w:val="007D4240"/>
    <w:rsid w:val="007E0C8F"/>
    <w:rsid w:val="007E498E"/>
    <w:rsid w:val="007E6649"/>
    <w:rsid w:val="00834928"/>
    <w:rsid w:val="008423B1"/>
    <w:rsid w:val="008478A7"/>
    <w:rsid w:val="008526A8"/>
    <w:rsid w:val="00855583"/>
    <w:rsid w:val="00873A27"/>
    <w:rsid w:val="008A25A5"/>
    <w:rsid w:val="008A408E"/>
    <w:rsid w:val="008C65A4"/>
    <w:rsid w:val="008D4085"/>
    <w:rsid w:val="008F1DCA"/>
    <w:rsid w:val="009103B1"/>
    <w:rsid w:val="0092187D"/>
    <w:rsid w:val="0098515A"/>
    <w:rsid w:val="00992D31"/>
    <w:rsid w:val="009A2AA7"/>
    <w:rsid w:val="009A2F49"/>
    <w:rsid w:val="009C10C5"/>
    <w:rsid w:val="009D5FDD"/>
    <w:rsid w:val="009E7D07"/>
    <w:rsid w:val="009F0E9E"/>
    <w:rsid w:val="009F6427"/>
    <w:rsid w:val="00A01011"/>
    <w:rsid w:val="00A03BDA"/>
    <w:rsid w:val="00A04F69"/>
    <w:rsid w:val="00A07352"/>
    <w:rsid w:val="00A14ACF"/>
    <w:rsid w:val="00A212E8"/>
    <w:rsid w:val="00A23196"/>
    <w:rsid w:val="00A26152"/>
    <w:rsid w:val="00A371EF"/>
    <w:rsid w:val="00A61C4F"/>
    <w:rsid w:val="00A671B9"/>
    <w:rsid w:val="00AB4B09"/>
    <w:rsid w:val="00AB67B6"/>
    <w:rsid w:val="00AC44FD"/>
    <w:rsid w:val="00AD324C"/>
    <w:rsid w:val="00B07278"/>
    <w:rsid w:val="00B1236E"/>
    <w:rsid w:val="00B16D29"/>
    <w:rsid w:val="00B3177E"/>
    <w:rsid w:val="00B4057D"/>
    <w:rsid w:val="00B41D3A"/>
    <w:rsid w:val="00B479E9"/>
    <w:rsid w:val="00B6081A"/>
    <w:rsid w:val="00B802DD"/>
    <w:rsid w:val="00B949E1"/>
    <w:rsid w:val="00BA6454"/>
    <w:rsid w:val="00BC5DF8"/>
    <w:rsid w:val="00BD2B2C"/>
    <w:rsid w:val="00BD3958"/>
    <w:rsid w:val="00BE109C"/>
    <w:rsid w:val="00BF14C2"/>
    <w:rsid w:val="00BF6FC5"/>
    <w:rsid w:val="00C03468"/>
    <w:rsid w:val="00C06AAB"/>
    <w:rsid w:val="00C229D7"/>
    <w:rsid w:val="00C51081"/>
    <w:rsid w:val="00C61DD6"/>
    <w:rsid w:val="00C6620F"/>
    <w:rsid w:val="00C723B5"/>
    <w:rsid w:val="00C843E4"/>
    <w:rsid w:val="00CA4349"/>
    <w:rsid w:val="00CC1F98"/>
    <w:rsid w:val="00D27BB1"/>
    <w:rsid w:val="00D318FA"/>
    <w:rsid w:val="00D5369F"/>
    <w:rsid w:val="00D70877"/>
    <w:rsid w:val="00D71AEA"/>
    <w:rsid w:val="00D97EEB"/>
    <w:rsid w:val="00DC0F59"/>
    <w:rsid w:val="00DE083B"/>
    <w:rsid w:val="00DE2686"/>
    <w:rsid w:val="00E0132B"/>
    <w:rsid w:val="00E36C73"/>
    <w:rsid w:val="00E46F7F"/>
    <w:rsid w:val="00E91C21"/>
    <w:rsid w:val="00E94482"/>
    <w:rsid w:val="00EF2334"/>
    <w:rsid w:val="00F030C9"/>
    <w:rsid w:val="00F139D9"/>
    <w:rsid w:val="00F14D9C"/>
    <w:rsid w:val="00F24BB4"/>
    <w:rsid w:val="00F4055F"/>
    <w:rsid w:val="00F440A2"/>
    <w:rsid w:val="00F4588C"/>
    <w:rsid w:val="00F46AF2"/>
    <w:rsid w:val="00F52D23"/>
    <w:rsid w:val="00F610FE"/>
    <w:rsid w:val="00F66350"/>
    <w:rsid w:val="00F73232"/>
    <w:rsid w:val="00F7557A"/>
    <w:rsid w:val="00F94A01"/>
    <w:rsid w:val="00FA07C2"/>
    <w:rsid w:val="00FA0FE8"/>
    <w:rsid w:val="00FB78DA"/>
    <w:rsid w:val="00FB7AD9"/>
    <w:rsid w:val="00FC56FA"/>
    <w:rsid w:val="00FD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2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01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2187D"/>
    <w:rPr>
      <w:color w:val="000080"/>
      <w:u w:val="single"/>
    </w:rPr>
  </w:style>
  <w:style w:type="paragraph" w:styleId="a5">
    <w:name w:val="footnote text"/>
    <w:basedOn w:val="a"/>
    <w:link w:val="a6"/>
    <w:uiPriority w:val="99"/>
    <w:semiHidden/>
    <w:unhideWhenUsed/>
    <w:rsid w:val="00192E60"/>
    <w:pPr>
      <w:spacing w:after="0" w:line="240" w:lineRule="auto"/>
    </w:pPr>
    <w:rPr>
      <w:sz w:val="20"/>
      <w:szCs w:val="20"/>
    </w:rPr>
  </w:style>
  <w:style w:type="character" w:customStyle="1" w:styleId="a6">
    <w:name w:val="Текст сноски Знак"/>
    <w:basedOn w:val="a0"/>
    <w:link w:val="a5"/>
    <w:uiPriority w:val="99"/>
    <w:semiHidden/>
    <w:rsid w:val="00192E60"/>
    <w:rPr>
      <w:sz w:val="20"/>
      <w:szCs w:val="20"/>
    </w:rPr>
  </w:style>
  <w:style w:type="character" w:styleId="a7">
    <w:name w:val="footnote reference"/>
    <w:basedOn w:val="a0"/>
    <w:uiPriority w:val="99"/>
    <w:semiHidden/>
    <w:unhideWhenUsed/>
    <w:rsid w:val="00192E60"/>
    <w:rPr>
      <w:vertAlign w:val="superscript"/>
    </w:rPr>
  </w:style>
  <w:style w:type="paragraph" w:styleId="a8">
    <w:name w:val="List Paragraph"/>
    <w:basedOn w:val="a"/>
    <w:uiPriority w:val="34"/>
    <w:qFormat/>
    <w:rsid w:val="00192E60"/>
    <w:pPr>
      <w:ind w:left="720"/>
      <w:contextualSpacing/>
    </w:pPr>
  </w:style>
  <w:style w:type="paragraph" w:styleId="HTML">
    <w:name w:val="HTML Preformatted"/>
    <w:basedOn w:val="a"/>
    <w:link w:val="HTML0"/>
    <w:uiPriority w:val="99"/>
    <w:unhideWhenUsed/>
    <w:rsid w:val="0019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2E60"/>
    <w:rPr>
      <w:rFonts w:ascii="Courier New" w:eastAsia="Times New Roman" w:hAnsi="Courier New" w:cs="Courier New"/>
      <w:sz w:val="20"/>
      <w:szCs w:val="20"/>
    </w:rPr>
  </w:style>
  <w:style w:type="paragraph" w:customStyle="1" w:styleId="normal1">
    <w:name w:val="normal1"/>
    <w:basedOn w:val="a"/>
    <w:rsid w:val="00192E6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92E60"/>
    <w:rPr>
      <w:b/>
      <w:bCs/>
    </w:rPr>
  </w:style>
  <w:style w:type="character" w:customStyle="1" w:styleId="blk">
    <w:name w:val="blk"/>
    <w:basedOn w:val="a0"/>
    <w:rsid w:val="00192E60"/>
  </w:style>
  <w:style w:type="paragraph" w:customStyle="1" w:styleId="u">
    <w:name w:val="u"/>
    <w:basedOn w:val="a"/>
    <w:rsid w:val="00AB4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AB4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AB4B0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line number"/>
    <w:basedOn w:val="a0"/>
    <w:uiPriority w:val="99"/>
    <w:semiHidden/>
    <w:unhideWhenUsed/>
    <w:rsid w:val="009F0E9E"/>
  </w:style>
  <w:style w:type="paragraph" w:styleId="ab">
    <w:name w:val="header"/>
    <w:basedOn w:val="a"/>
    <w:link w:val="ac"/>
    <w:uiPriority w:val="99"/>
    <w:semiHidden/>
    <w:unhideWhenUsed/>
    <w:rsid w:val="009F0E9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F0E9E"/>
  </w:style>
  <w:style w:type="paragraph" w:styleId="ad">
    <w:name w:val="footer"/>
    <w:basedOn w:val="a"/>
    <w:link w:val="ae"/>
    <w:uiPriority w:val="99"/>
    <w:semiHidden/>
    <w:unhideWhenUsed/>
    <w:rsid w:val="009F0E9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F0E9E"/>
  </w:style>
  <w:style w:type="character" w:customStyle="1" w:styleId="10">
    <w:name w:val="Заголовок 1 Знак"/>
    <w:basedOn w:val="a0"/>
    <w:link w:val="1"/>
    <w:uiPriority w:val="9"/>
    <w:rsid w:val="00412DE5"/>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412DE5"/>
    <w:pPr>
      <w:outlineLvl w:val="9"/>
    </w:pPr>
    <w:rPr>
      <w:lang w:eastAsia="en-US"/>
    </w:rPr>
  </w:style>
  <w:style w:type="paragraph" w:styleId="2">
    <w:name w:val="toc 2"/>
    <w:basedOn w:val="a"/>
    <w:next w:val="a"/>
    <w:autoRedefine/>
    <w:uiPriority w:val="39"/>
    <w:semiHidden/>
    <w:unhideWhenUsed/>
    <w:qFormat/>
    <w:rsid w:val="00412DE5"/>
    <w:pPr>
      <w:spacing w:after="100"/>
      <w:ind w:left="220"/>
    </w:pPr>
    <w:rPr>
      <w:lang w:eastAsia="en-US"/>
    </w:rPr>
  </w:style>
  <w:style w:type="paragraph" w:styleId="11">
    <w:name w:val="toc 1"/>
    <w:basedOn w:val="a"/>
    <w:next w:val="a"/>
    <w:autoRedefine/>
    <w:uiPriority w:val="39"/>
    <w:semiHidden/>
    <w:unhideWhenUsed/>
    <w:qFormat/>
    <w:rsid w:val="00412DE5"/>
    <w:pPr>
      <w:spacing w:after="100"/>
    </w:pPr>
    <w:rPr>
      <w:lang w:eastAsia="en-US"/>
    </w:rPr>
  </w:style>
  <w:style w:type="paragraph" w:styleId="3">
    <w:name w:val="toc 3"/>
    <w:basedOn w:val="a"/>
    <w:next w:val="a"/>
    <w:autoRedefine/>
    <w:uiPriority w:val="39"/>
    <w:semiHidden/>
    <w:unhideWhenUsed/>
    <w:qFormat/>
    <w:rsid w:val="00412DE5"/>
    <w:pPr>
      <w:spacing w:after="100"/>
      <w:ind w:left="440"/>
    </w:pPr>
    <w:rPr>
      <w:lang w:eastAsia="en-US"/>
    </w:rPr>
  </w:style>
  <w:style w:type="paragraph" w:styleId="af0">
    <w:name w:val="Balloon Text"/>
    <w:basedOn w:val="a"/>
    <w:link w:val="af1"/>
    <w:uiPriority w:val="99"/>
    <w:semiHidden/>
    <w:unhideWhenUsed/>
    <w:rsid w:val="00412DE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2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2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01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2187D"/>
    <w:rPr>
      <w:color w:val="000080"/>
      <w:u w:val="single"/>
    </w:rPr>
  </w:style>
  <w:style w:type="paragraph" w:styleId="a5">
    <w:name w:val="footnote text"/>
    <w:basedOn w:val="a"/>
    <w:link w:val="a6"/>
    <w:uiPriority w:val="99"/>
    <w:semiHidden/>
    <w:unhideWhenUsed/>
    <w:rsid w:val="00192E60"/>
    <w:pPr>
      <w:spacing w:after="0" w:line="240" w:lineRule="auto"/>
    </w:pPr>
    <w:rPr>
      <w:sz w:val="20"/>
      <w:szCs w:val="20"/>
    </w:rPr>
  </w:style>
  <w:style w:type="character" w:customStyle="1" w:styleId="a6">
    <w:name w:val="Текст сноски Знак"/>
    <w:basedOn w:val="a0"/>
    <w:link w:val="a5"/>
    <w:uiPriority w:val="99"/>
    <w:semiHidden/>
    <w:rsid w:val="00192E60"/>
    <w:rPr>
      <w:sz w:val="20"/>
      <w:szCs w:val="20"/>
    </w:rPr>
  </w:style>
  <w:style w:type="character" w:styleId="a7">
    <w:name w:val="footnote reference"/>
    <w:basedOn w:val="a0"/>
    <w:uiPriority w:val="99"/>
    <w:semiHidden/>
    <w:unhideWhenUsed/>
    <w:rsid w:val="00192E60"/>
    <w:rPr>
      <w:vertAlign w:val="superscript"/>
    </w:rPr>
  </w:style>
  <w:style w:type="paragraph" w:styleId="a8">
    <w:name w:val="List Paragraph"/>
    <w:basedOn w:val="a"/>
    <w:uiPriority w:val="34"/>
    <w:qFormat/>
    <w:rsid w:val="00192E60"/>
    <w:pPr>
      <w:ind w:left="720"/>
      <w:contextualSpacing/>
    </w:pPr>
  </w:style>
  <w:style w:type="paragraph" w:styleId="HTML">
    <w:name w:val="HTML Preformatted"/>
    <w:basedOn w:val="a"/>
    <w:link w:val="HTML0"/>
    <w:uiPriority w:val="99"/>
    <w:unhideWhenUsed/>
    <w:rsid w:val="0019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2E60"/>
    <w:rPr>
      <w:rFonts w:ascii="Courier New" w:eastAsia="Times New Roman" w:hAnsi="Courier New" w:cs="Courier New"/>
      <w:sz w:val="20"/>
      <w:szCs w:val="20"/>
    </w:rPr>
  </w:style>
  <w:style w:type="paragraph" w:customStyle="1" w:styleId="normal1">
    <w:name w:val="normal1"/>
    <w:basedOn w:val="a"/>
    <w:rsid w:val="00192E6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92E60"/>
    <w:rPr>
      <w:b/>
      <w:bCs/>
    </w:rPr>
  </w:style>
  <w:style w:type="character" w:customStyle="1" w:styleId="blk">
    <w:name w:val="blk"/>
    <w:basedOn w:val="a0"/>
    <w:rsid w:val="00192E60"/>
  </w:style>
  <w:style w:type="paragraph" w:customStyle="1" w:styleId="u">
    <w:name w:val="u"/>
    <w:basedOn w:val="a"/>
    <w:rsid w:val="00AB4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AB4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AB4B0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line number"/>
    <w:basedOn w:val="a0"/>
    <w:uiPriority w:val="99"/>
    <w:semiHidden/>
    <w:unhideWhenUsed/>
    <w:rsid w:val="009F0E9E"/>
  </w:style>
  <w:style w:type="paragraph" w:styleId="ab">
    <w:name w:val="header"/>
    <w:basedOn w:val="a"/>
    <w:link w:val="ac"/>
    <w:uiPriority w:val="99"/>
    <w:semiHidden/>
    <w:unhideWhenUsed/>
    <w:rsid w:val="009F0E9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F0E9E"/>
  </w:style>
  <w:style w:type="paragraph" w:styleId="ad">
    <w:name w:val="footer"/>
    <w:basedOn w:val="a"/>
    <w:link w:val="ae"/>
    <w:uiPriority w:val="99"/>
    <w:semiHidden/>
    <w:unhideWhenUsed/>
    <w:rsid w:val="009F0E9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F0E9E"/>
  </w:style>
  <w:style w:type="character" w:customStyle="1" w:styleId="10">
    <w:name w:val="Заголовок 1 Знак"/>
    <w:basedOn w:val="a0"/>
    <w:link w:val="1"/>
    <w:uiPriority w:val="9"/>
    <w:rsid w:val="00412DE5"/>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412DE5"/>
    <w:pPr>
      <w:outlineLvl w:val="9"/>
    </w:pPr>
    <w:rPr>
      <w:lang w:eastAsia="en-US"/>
    </w:rPr>
  </w:style>
  <w:style w:type="paragraph" w:styleId="2">
    <w:name w:val="toc 2"/>
    <w:basedOn w:val="a"/>
    <w:next w:val="a"/>
    <w:autoRedefine/>
    <w:uiPriority w:val="39"/>
    <w:semiHidden/>
    <w:unhideWhenUsed/>
    <w:qFormat/>
    <w:rsid w:val="00412DE5"/>
    <w:pPr>
      <w:spacing w:after="100"/>
      <w:ind w:left="220"/>
    </w:pPr>
    <w:rPr>
      <w:lang w:eastAsia="en-US"/>
    </w:rPr>
  </w:style>
  <w:style w:type="paragraph" w:styleId="11">
    <w:name w:val="toc 1"/>
    <w:basedOn w:val="a"/>
    <w:next w:val="a"/>
    <w:autoRedefine/>
    <w:uiPriority w:val="39"/>
    <w:semiHidden/>
    <w:unhideWhenUsed/>
    <w:qFormat/>
    <w:rsid w:val="00412DE5"/>
    <w:pPr>
      <w:spacing w:after="100"/>
    </w:pPr>
    <w:rPr>
      <w:lang w:eastAsia="en-US"/>
    </w:rPr>
  </w:style>
  <w:style w:type="paragraph" w:styleId="3">
    <w:name w:val="toc 3"/>
    <w:basedOn w:val="a"/>
    <w:next w:val="a"/>
    <w:autoRedefine/>
    <w:uiPriority w:val="39"/>
    <w:semiHidden/>
    <w:unhideWhenUsed/>
    <w:qFormat/>
    <w:rsid w:val="00412DE5"/>
    <w:pPr>
      <w:spacing w:after="100"/>
      <w:ind w:left="440"/>
    </w:pPr>
    <w:rPr>
      <w:lang w:eastAsia="en-US"/>
    </w:rPr>
  </w:style>
  <w:style w:type="paragraph" w:styleId="af0">
    <w:name w:val="Balloon Text"/>
    <w:basedOn w:val="a"/>
    <w:link w:val="af1"/>
    <w:uiPriority w:val="99"/>
    <w:semiHidden/>
    <w:unhideWhenUsed/>
    <w:rsid w:val="00412DE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006">
      <w:bodyDiv w:val="1"/>
      <w:marLeft w:val="0"/>
      <w:marRight w:val="0"/>
      <w:marTop w:val="0"/>
      <w:marBottom w:val="0"/>
      <w:divBdr>
        <w:top w:val="none" w:sz="0" w:space="0" w:color="auto"/>
        <w:left w:val="none" w:sz="0" w:space="0" w:color="auto"/>
        <w:bottom w:val="none" w:sz="0" w:space="0" w:color="auto"/>
        <w:right w:val="none" w:sz="0" w:space="0" w:color="auto"/>
      </w:divBdr>
    </w:div>
    <w:div w:id="27611823">
      <w:bodyDiv w:val="1"/>
      <w:marLeft w:val="0"/>
      <w:marRight w:val="0"/>
      <w:marTop w:val="0"/>
      <w:marBottom w:val="0"/>
      <w:divBdr>
        <w:top w:val="none" w:sz="0" w:space="0" w:color="auto"/>
        <w:left w:val="none" w:sz="0" w:space="0" w:color="auto"/>
        <w:bottom w:val="none" w:sz="0" w:space="0" w:color="auto"/>
        <w:right w:val="none" w:sz="0" w:space="0" w:color="auto"/>
      </w:divBdr>
    </w:div>
    <w:div w:id="32928487">
      <w:bodyDiv w:val="1"/>
      <w:marLeft w:val="0"/>
      <w:marRight w:val="0"/>
      <w:marTop w:val="0"/>
      <w:marBottom w:val="0"/>
      <w:divBdr>
        <w:top w:val="none" w:sz="0" w:space="0" w:color="auto"/>
        <w:left w:val="none" w:sz="0" w:space="0" w:color="auto"/>
        <w:bottom w:val="none" w:sz="0" w:space="0" w:color="auto"/>
        <w:right w:val="none" w:sz="0" w:space="0" w:color="auto"/>
      </w:divBdr>
    </w:div>
    <w:div w:id="54595512">
      <w:bodyDiv w:val="1"/>
      <w:marLeft w:val="0"/>
      <w:marRight w:val="0"/>
      <w:marTop w:val="0"/>
      <w:marBottom w:val="0"/>
      <w:divBdr>
        <w:top w:val="none" w:sz="0" w:space="0" w:color="auto"/>
        <w:left w:val="none" w:sz="0" w:space="0" w:color="auto"/>
        <w:bottom w:val="none" w:sz="0" w:space="0" w:color="auto"/>
        <w:right w:val="none" w:sz="0" w:space="0" w:color="auto"/>
      </w:divBdr>
    </w:div>
    <w:div w:id="60448445">
      <w:bodyDiv w:val="1"/>
      <w:marLeft w:val="0"/>
      <w:marRight w:val="0"/>
      <w:marTop w:val="0"/>
      <w:marBottom w:val="0"/>
      <w:divBdr>
        <w:top w:val="none" w:sz="0" w:space="0" w:color="auto"/>
        <w:left w:val="none" w:sz="0" w:space="0" w:color="auto"/>
        <w:bottom w:val="none" w:sz="0" w:space="0" w:color="auto"/>
        <w:right w:val="none" w:sz="0" w:space="0" w:color="auto"/>
      </w:divBdr>
    </w:div>
    <w:div w:id="143082031">
      <w:bodyDiv w:val="1"/>
      <w:marLeft w:val="0"/>
      <w:marRight w:val="0"/>
      <w:marTop w:val="0"/>
      <w:marBottom w:val="0"/>
      <w:divBdr>
        <w:top w:val="none" w:sz="0" w:space="0" w:color="auto"/>
        <w:left w:val="none" w:sz="0" w:space="0" w:color="auto"/>
        <w:bottom w:val="none" w:sz="0" w:space="0" w:color="auto"/>
        <w:right w:val="none" w:sz="0" w:space="0" w:color="auto"/>
      </w:divBdr>
    </w:div>
    <w:div w:id="332726697">
      <w:bodyDiv w:val="1"/>
      <w:marLeft w:val="0"/>
      <w:marRight w:val="0"/>
      <w:marTop w:val="0"/>
      <w:marBottom w:val="0"/>
      <w:divBdr>
        <w:top w:val="none" w:sz="0" w:space="0" w:color="auto"/>
        <w:left w:val="none" w:sz="0" w:space="0" w:color="auto"/>
        <w:bottom w:val="none" w:sz="0" w:space="0" w:color="auto"/>
        <w:right w:val="none" w:sz="0" w:space="0" w:color="auto"/>
      </w:divBdr>
    </w:div>
    <w:div w:id="388042877">
      <w:bodyDiv w:val="1"/>
      <w:marLeft w:val="0"/>
      <w:marRight w:val="0"/>
      <w:marTop w:val="0"/>
      <w:marBottom w:val="0"/>
      <w:divBdr>
        <w:top w:val="none" w:sz="0" w:space="0" w:color="auto"/>
        <w:left w:val="none" w:sz="0" w:space="0" w:color="auto"/>
        <w:bottom w:val="none" w:sz="0" w:space="0" w:color="auto"/>
        <w:right w:val="none" w:sz="0" w:space="0" w:color="auto"/>
      </w:divBdr>
    </w:div>
    <w:div w:id="405079163">
      <w:bodyDiv w:val="1"/>
      <w:marLeft w:val="0"/>
      <w:marRight w:val="0"/>
      <w:marTop w:val="0"/>
      <w:marBottom w:val="0"/>
      <w:divBdr>
        <w:top w:val="none" w:sz="0" w:space="0" w:color="auto"/>
        <w:left w:val="none" w:sz="0" w:space="0" w:color="auto"/>
        <w:bottom w:val="none" w:sz="0" w:space="0" w:color="auto"/>
        <w:right w:val="none" w:sz="0" w:space="0" w:color="auto"/>
      </w:divBdr>
    </w:div>
    <w:div w:id="436675210">
      <w:bodyDiv w:val="1"/>
      <w:marLeft w:val="0"/>
      <w:marRight w:val="0"/>
      <w:marTop w:val="0"/>
      <w:marBottom w:val="0"/>
      <w:divBdr>
        <w:top w:val="none" w:sz="0" w:space="0" w:color="auto"/>
        <w:left w:val="none" w:sz="0" w:space="0" w:color="auto"/>
        <w:bottom w:val="none" w:sz="0" w:space="0" w:color="auto"/>
        <w:right w:val="none" w:sz="0" w:space="0" w:color="auto"/>
      </w:divBdr>
    </w:div>
    <w:div w:id="505897641">
      <w:bodyDiv w:val="1"/>
      <w:marLeft w:val="0"/>
      <w:marRight w:val="0"/>
      <w:marTop w:val="0"/>
      <w:marBottom w:val="0"/>
      <w:divBdr>
        <w:top w:val="none" w:sz="0" w:space="0" w:color="auto"/>
        <w:left w:val="none" w:sz="0" w:space="0" w:color="auto"/>
        <w:bottom w:val="none" w:sz="0" w:space="0" w:color="auto"/>
        <w:right w:val="none" w:sz="0" w:space="0" w:color="auto"/>
      </w:divBdr>
    </w:div>
    <w:div w:id="544371491">
      <w:bodyDiv w:val="1"/>
      <w:marLeft w:val="0"/>
      <w:marRight w:val="0"/>
      <w:marTop w:val="0"/>
      <w:marBottom w:val="0"/>
      <w:divBdr>
        <w:top w:val="none" w:sz="0" w:space="0" w:color="auto"/>
        <w:left w:val="none" w:sz="0" w:space="0" w:color="auto"/>
        <w:bottom w:val="none" w:sz="0" w:space="0" w:color="auto"/>
        <w:right w:val="none" w:sz="0" w:space="0" w:color="auto"/>
      </w:divBdr>
    </w:div>
    <w:div w:id="544605047">
      <w:bodyDiv w:val="1"/>
      <w:marLeft w:val="0"/>
      <w:marRight w:val="0"/>
      <w:marTop w:val="0"/>
      <w:marBottom w:val="0"/>
      <w:divBdr>
        <w:top w:val="none" w:sz="0" w:space="0" w:color="auto"/>
        <w:left w:val="none" w:sz="0" w:space="0" w:color="auto"/>
        <w:bottom w:val="none" w:sz="0" w:space="0" w:color="auto"/>
        <w:right w:val="none" w:sz="0" w:space="0" w:color="auto"/>
      </w:divBdr>
    </w:div>
    <w:div w:id="560482166">
      <w:bodyDiv w:val="1"/>
      <w:marLeft w:val="0"/>
      <w:marRight w:val="0"/>
      <w:marTop w:val="0"/>
      <w:marBottom w:val="0"/>
      <w:divBdr>
        <w:top w:val="none" w:sz="0" w:space="0" w:color="auto"/>
        <w:left w:val="none" w:sz="0" w:space="0" w:color="auto"/>
        <w:bottom w:val="none" w:sz="0" w:space="0" w:color="auto"/>
        <w:right w:val="none" w:sz="0" w:space="0" w:color="auto"/>
      </w:divBdr>
    </w:div>
    <w:div w:id="563108391">
      <w:bodyDiv w:val="1"/>
      <w:marLeft w:val="0"/>
      <w:marRight w:val="0"/>
      <w:marTop w:val="0"/>
      <w:marBottom w:val="0"/>
      <w:divBdr>
        <w:top w:val="none" w:sz="0" w:space="0" w:color="auto"/>
        <w:left w:val="none" w:sz="0" w:space="0" w:color="auto"/>
        <w:bottom w:val="none" w:sz="0" w:space="0" w:color="auto"/>
        <w:right w:val="none" w:sz="0" w:space="0" w:color="auto"/>
      </w:divBdr>
    </w:div>
    <w:div w:id="712576665">
      <w:bodyDiv w:val="1"/>
      <w:marLeft w:val="0"/>
      <w:marRight w:val="0"/>
      <w:marTop w:val="0"/>
      <w:marBottom w:val="0"/>
      <w:divBdr>
        <w:top w:val="none" w:sz="0" w:space="0" w:color="auto"/>
        <w:left w:val="none" w:sz="0" w:space="0" w:color="auto"/>
        <w:bottom w:val="none" w:sz="0" w:space="0" w:color="auto"/>
        <w:right w:val="none" w:sz="0" w:space="0" w:color="auto"/>
      </w:divBdr>
    </w:div>
    <w:div w:id="762996401">
      <w:bodyDiv w:val="1"/>
      <w:marLeft w:val="0"/>
      <w:marRight w:val="0"/>
      <w:marTop w:val="0"/>
      <w:marBottom w:val="0"/>
      <w:divBdr>
        <w:top w:val="none" w:sz="0" w:space="0" w:color="auto"/>
        <w:left w:val="none" w:sz="0" w:space="0" w:color="auto"/>
        <w:bottom w:val="none" w:sz="0" w:space="0" w:color="auto"/>
        <w:right w:val="none" w:sz="0" w:space="0" w:color="auto"/>
      </w:divBdr>
    </w:div>
    <w:div w:id="832454334">
      <w:bodyDiv w:val="1"/>
      <w:marLeft w:val="0"/>
      <w:marRight w:val="0"/>
      <w:marTop w:val="0"/>
      <w:marBottom w:val="0"/>
      <w:divBdr>
        <w:top w:val="none" w:sz="0" w:space="0" w:color="auto"/>
        <w:left w:val="none" w:sz="0" w:space="0" w:color="auto"/>
        <w:bottom w:val="none" w:sz="0" w:space="0" w:color="auto"/>
        <w:right w:val="none" w:sz="0" w:space="0" w:color="auto"/>
      </w:divBdr>
    </w:div>
    <w:div w:id="833450609">
      <w:bodyDiv w:val="1"/>
      <w:marLeft w:val="0"/>
      <w:marRight w:val="0"/>
      <w:marTop w:val="0"/>
      <w:marBottom w:val="0"/>
      <w:divBdr>
        <w:top w:val="none" w:sz="0" w:space="0" w:color="auto"/>
        <w:left w:val="none" w:sz="0" w:space="0" w:color="auto"/>
        <w:bottom w:val="none" w:sz="0" w:space="0" w:color="auto"/>
        <w:right w:val="none" w:sz="0" w:space="0" w:color="auto"/>
      </w:divBdr>
    </w:div>
    <w:div w:id="911232095">
      <w:bodyDiv w:val="1"/>
      <w:marLeft w:val="0"/>
      <w:marRight w:val="0"/>
      <w:marTop w:val="0"/>
      <w:marBottom w:val="0"/>
      <w:divBdr>
        <w:top w:val="none" w:sz="0" w:space="0" w:color="auto"/>
        <w:left w:val="none" w:sz="0" w:space="0" w:color="auto"/>
        <w:bottom w:val="none" w:sz="0" w:space="0" w:color="auto"/>
        <w:right w:val="none" w:sz="0" w:space="0" w:color="auto"/>
      </w:divBdr>
    </w:div>
    <w:div w:id="1009522347">
      <w:bodyDiv w:val="1"/>
      <w:marLeft w:val="0"/>
      <w:marRight w:val="0"/>
      <w:marTop w:val="0"/>
      <w:marBottom w:val="0"/>
      <w:divBdr>
        <w:top w:val="none" w:sz="0" w:space="0" w:color="auto"/>
        <w:left w:val="none" w:sz="0" w:space="0" w:color="auto"/>
        <w:bottom w:val="none" w:sz="0" w:space="0" w:color="auto"/>
        <w:right w:val="none" w:sz="0" w:space="0" w:color="auto"/>
      </w:divBdr>
    </w:div>
    <w:div w:id="1017849308">
      <w:bodyDiv w:val="1"/>
      <w:marLeft w:val="0"/>
      <w:marRight w:val="0"/>
      <w:marTop w:val="0"/>
      <w:marBottom w:val="0"/>
      <w:divBdr>
        <w:top w:val="none" w:sz="0" w:space="0" w:color="auto"/>
        <w:left w:val="none" w:sz="0" w:space="0" w:color="auto"/>
        <w:bottom w:val="none" w:sz="0" w:space="0" w:color="auto"/>
        <w:right w:val="none" w:sz="0" w:space="0" w:color="auto"/>
      </w:divBdr>
    </w:div>
    <w:div w:id="1112237962">
      <w:bodyDiv w:val="1"/>
      <w:marLeft w:val="0"/>
      <w:marRight w:val="0"/>
      <w:marTop w:val="0"/>
      <w:marBottom w:val="0"/>
      <w:divBdr>
        <w:top w:val="none" w:sz="0" w:space="0" w:color="auto"/>
        <w:left w:val="none" w:sz="0" w:space="0" w:color="auto"/>
        <w:bottom w:val="none" w:sz="0" w:space="0" w:color="auto"/>
        <w:right w:val="none" w:sz="0" w:space="0" w:color="auto"/>
      </w:divBdr>
    </w:div>
    <w:div w:id="1210726969">
      <w:bodyDiv w:val="1"/>
      <w:marLeft w:val="0"/>
      <w:marRight w:val="0"/>
      <w:marTop w:val="0"/>
      <w:marBottom w:val="0"/>
      <w:divBdr>
        <w:top w:val="none" w:sz="0" w:space="0" w:color="auto"/>
        <w:left w:val="none" w:sz="0" w:space="0" w:color="auto"/>
        <w:bottom w:val="none" w:sz="0" w:space="0" w:color="auto"/>
        <w:right w:val="none" w:sz="0" w:space="0" w:color="auto"/>
      </w:divBdr>
    </w:div>
    <w:div w:id="1357540656">
      <w:bodyDiv w:val="1"/>
      <w:marLeft w:val="0"/>
      <w:marRight w:val="0"/>
      <w:marTop w:val="0"/>
      <w:marBottom w:val="0"/>
      <w:divBdr>
        <w:top w:val="none" w:sz="0" w:space="0" w:color="auto"/>
        <w:left w:val="none" w:sz="0" w:space="0" w:color="auto"/>
        <w:bottom w:val="none" w:sz="0" w:space="0" w:color="auto"/>
        <w:right w:val="none" w:sz="0" w:space="0" w:color="auto"/>
      </w:divBdr>
      <w:divsChild>
        <w:div w:id="1760367886">
          <w:marLeft w:val="0"/>
          <w:marRight w:val="0"/>
          <w:marTop w:val="0"/>
          <w:marBottom w:val="0"/>
          <w:divBdr>
            <w:top w:val="none" w:sz="0" w:space="0" w:color="auto"/>
            <w:left w:val="none" w:sz="0" w:space="0" w:color="auto"/>
            <w:bottom w:val="none" w:sz="0" w:space="0" w:color="auto"/>
            <w:right w:val="none" w:sz="0" w:space="0" w:color="auto"/>
          </w:divBdr>
        </w:div>
      </w:divsChild>
    </w:div>
    <w:div w:id="1427769142">
      <w:bodyDiv w:val="1"/>
      <w:marLeft w:val="0"/>
      <w:marRight w:val="0"/>
      <w:marTop w:val="0"/>
      <w:marBottom w:val="0"/>
      <w:divBdr>
        <w:top w:val="none" w:sz="0" w:space="0" w:color="auto"/>
        <w:left w:val="none" w:sz="0" w:space="0" w:color="auto"/>
        <w:bottom w:val="none" w:sz="0" w:space="0" w:color="auto"/>
        <w:right w:val="none" w:sz="0" w:space="0" w:color="auto"/>
      </w:divBdr>
      <w:divsChild>
        <w:div w:id="1328745899">
          <w:marLeft w:val="0"/>
          <w:marRight w:val="0"/>
          <w:marTop w:val="0"/>
          <w:marBottom w:val="0"/>
          <w:divBdr>
            <w:top w:val="none" w:sz="0" w:space="0" w:color="auto"/>
            <w:left w:val="none" w:sz="0" w:space="0" w:color="auto"/>
            <w:bottom w:val="none" w:sz="0" w:space="0" w:color="auto"/>
            <w:right w:val="none" w:sz="0" w:space="0" w:color="auto"/>
          </w:divBdr>
        </w:div>
      </w:divsChild>
    </w:div>
    <w:div w:id="1436748213">
      <w:bodyDiv w:val="1"/>
      <w:marLeft w:val="0"/>
      <w:marRight w:val="0"/>
      <w:marTop w:val="0"/>
      <w:marBottom w:val="0"/>
      <w:divBdr>
        <w:top w:val="none" w:sz="0" w:space="0" w:color="auto"/>
        <w:left w:val="none" w:sz="0" w:space="0" w:color="auto"/>
        <w:bottom w:val="none" w:sz="0" w:space="0" w:color="auto"/>
        <w:right w:val="none" w:sz="0" w:space="0" w:color="auto"/>
      </w:divBdr>
    </w:div>
    <w:div w:id="1485585963">
      <w:bodyDiv w:val="1"/>
      <w:marLeft w:val="0"/>
      <w:marRight w:val="0"/>
      <w:marTop w:val="0"/>
      <w:marBottom w:val="0"/>
      <w:divBdr>
        <w:top w:val="none" w:sz="0" w:space="0" w:color="auto"/>
        <w:left w:val="none" w:sz="0" w:space="0" w:color="auto"/>
        <w:bottom w:val="none" w:sz="0" w:space="0" w:color="auto"/>
        <w:right w:val="none" w:sz="0" w:space="0" w:color="auto"/>
      </w:divBdr>
    </w:div>
    <w:div w:id="1510749467">
      <w:bodyDiv w:val="1"/>
      <w:marLeft w:val="0"/>
      <w:marRight w:val="0"/>
      <w:marTop w:val="0"/>
      <w:marBottom w:val="0"/>
      <w:divBdr>
        <w:top w:val="none" w:sz="0" w:space="0" w:color="auto"/>
        <w:left w:val="none" w:sz="0" w:space="0" w:color="auto"/>
        <w:bottom w:val="none" w:sz="0" w:space="0" w:color="auto"/>
        <w:right w:val="none" w:sz="0" w:space="0" w:color="auto"/>
      </w:divBdr>
    </w:div>
    <w:div w:id="1516772198">
      <w:bodyDiv w:val="1"/>
      <w:marLeft w:val="0"/>
      <w:marRight w:val="0"/>
      <w:marTop w:val="0"/>
      <w:marBottom w:val="0"/>
      <w:divBdr>
        <w:top w:val="none" w:sz="0" w:space="0" w:color="auto"/>
        <w:left w:val="none" w:sz="0" w:space="0" w:color="auto"/>
        <w:bottom w:val="none" w:sz="0" w:space="0" w:color="auto"/>
        <w:right w:val="none" w:sz="0" w:space="0" w:color="auto"/>
      </w:divBdr>
    </w:div>
    <w:div w:id="1674842577">
      <w:bodyDiv w:val="1"/>
      <w:marLeft w:val="0"/>
      <w:marRight w:val="0"/>
      <w:marTop w:val="0"/>
      <w:marBottom w:val="0"/>
      <w:divBdr>
        <w:top w:val="none" w:sz="0" w:space="0" w:color="auto"/>
        <w:left w:val="none" w:sz="0" w:space="0" w:color="auto"/>
        <w:bottom w:val="none" w:sz="0" w:space="0" w:color="auto"/>
        <w:right w:val="none" w:sz="0" w:space="0" w:color="auto"/>
      </w:divBdr>
    </w:div>
    <w:div w:id="1710253584">
      <w:bodyDiv w:val="1"/>
      <w:marLeft w:val="0"/>
      <w:marRight w:val="0"/>
      <w:marTop w:val="0"/>
      <w:marBottom w:val="0"/>
      <w:divBdr>
        <w:top w:val="none" w:sz="0" w:space="0" w:color="auto"/>
        <w:left w:val="none" w:sz="0" w:space="0" w:color="auto"/>
        <w:bottom w:val="none" w:sz="0" w:space="0" w:color="auto"/>
        <w:right w:val="none" w:sz="0" w:space="0" w:color="auto"/>
      </w:divBdr>
    </w:div>
    <w:div w:id="1712656628">
      <w:bodyDiv w:val="1"/>
      <w:marLeft w:val="0"/>
      <w:marRight w:val="0"/>
      <w:marTop w:val="0"/>
      <w:marBottom w:val="0"/>
      <w:divBdr>
        <w:top w:val="none" w:sz="0" w:space="0" w:color="auto"/>
        <w:left w:val="none" w:sz="0" w:space="0" w:color="auto"/>
        <w:bottom w:val="none" w:sz="0" w:space="0" w:color="auto"/>
        <w:right w:val="none" w:sz="0" w:space="0" w:color="auto"/>
      </w:divBdr>
    </w:div>
    <w:div w:id="1912502436">
      <w:bodyDiv w:val="1"/>
      <w:marLeft w:val="0"/>
      <w:marRight w:val="0"/>
      <w:marTop w:val="0"/>
      <w:marBottom w:val="0"/>
      <w:divBdr>
        <w:top w:val="none" w:sz="0" w:space="0" w:color="auto"/>
        <w:left w:val="none" w:sz="0" w:space="0" w:color="auto"/>
        <w:bottom w:val="none" w:sz="0" w:space="0" w:color="auto"/>
        <w:right w:val="none" w:sz="0" w:space="0" w:color="auto"/>
      </w:divBdr>
    </w:div>
    <w:div w:id="2053914930">
      <w:bodyDiv w:val="1"/>
      <w:marLeft w:val="0"/>
      <w:marRight w:val="0"/>
      <w:marTop w:val="0"/>
      <w:marBottom w:val="0"/>
      <w:divBdr>
        <w:top w:val="none" w:sz="0" w:space="0" w:color="auto"/>
        <w:left w:val="none" w:sz="0" w:space="0" w:color="auto"/>
        <w:bottom w:val="none" w:sz="0" w:space="0" w:color="auto"/>
        <w:right w:val="none" w:sz="0" w:space="0" w:color="auto"/>
      </w:divBdr>
    </w:div>
    <w:div w:id="2091416763">
      <w:bodyDiv w:val="1"/>
      <w:marLeft w:val="0"/>
      <w:marRight w:val="0"/>
      <w:marTop w:val="0"/>
      <w:marBottom w:val="0"/>
      <w:divBdr>
        <w:top w:val="none" w:sz="0" w:space="0" w:color="auto"/>
        <w:left w:val="none" w:sz="0" w:space="0" w:color="auto"/>
        <w:bottom w:val="none" w:sz="0" w:space="0" w:color="auto"/>
        <w:right w:val="none" w:sz="0" w:space="0" w:color="auto"/>
      </w:divBdr>
      <w:divsChild>
        <w:div w:id="141809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A19D6C506ABEB4FF2C0D6AF155F2EED105C2DA9DEEFDD5AECDF3F175E0A64800AD51166C98659BdAD0H" TargetMode="External"/><Relationship Id="rId18" Type="http://schemas.openxmlformats.org/officeDocument/2006/relationships/hyperlink" Target="consultantplus://offline/ref=3568C994A518F0C6B5CDFD9FB40FEB595ED8A6122103F06DCF597CC919995401932338E16F2CF905U1F6H" TargetMode="External"/><Relationship Id="rId26" Type="http://schemas.openxmlformats.org/officeDocument/2006/relationships/hyperlink" Target="consultantplus://offline/ref=3568C994A518F0C6B5CDFD9FB40FEB595ED8A6122103F06DCF597CC919995401932338E16F28F100U1F5H" TargetMode="External"/><Relationship Id="rId39" Type="http://schemas.openxmlformats.org/officeDocument/2006/relationships/hyperlink" Target="consultantplus://offline/ref=B440FA4DC97B6218FC67BF8A1718755DAD0ACFC8B9641F222F0C6B393AAF448D60FE74570819BAS4P2H" TargetMode="External"/><Relationship Id="rId21" Type="http://schemas.openxmlformats.org/officeDocument/2006/relationships/hyperlink" Target="consultantplus://offline/ref=3568C994A518F0C6B5CDFD9FB40FEB595ED8A6122103F06DCF597CC919995401932338E16F2DFF00U1F6H" TargetMode="External"/><Relationship Id="rId34" Type="http://schemas.openxmlformats.org/officeDocument/2006/relationships/hyperlink" Target="consultantplus://offline/ref=A0929F12FD931120D0EEDE20C0F44081AF59AC28F9951864F30A284F853A92F9B5634D09A94Fo3H" TargetMode="External"/><Relationship Id="rId42" Type="http://schemas.openxmlformats.org/officeDocument/2006/relationships/hyperlink" Target="consultantplus://offline/ref=B440FA4DC97B6218FC67BF8A1718755DAD0ACFC8B9641F222F0C6B393AAF448D60FE7457081BB3S4P6H" TargetMode="External"/><Relationship Id="rId47" Type="http://schemas.openxmlformats.org/officeDocument/2006/relationships/hyperlink" Target="consultantplus://offline/ref=3568C994A518F0C6B5CDFD9FB40FEB595ED8A6122103F06DCF597CC919U9F9H" TargetMode="External"/><Relationship Id="rId50" Type="http://schemas.openxmlformats.org/officeDocument/2006/relationships/hyperlink" Target="consultantplus://offline/ref=3568C994A518F0C6B5CDFD9FB40FEB595ED8A6122103F06DCF597CC919U9F9H" TargetMode="External"/><Relationship Id="rId55" Type="http://schemas.openxmlformats.org/officeDocument/2006/relationships/hyperlink" Target="consultantplus://offline/ref=3568C994A518F0C6B5CDFD9FB40FEB595ED8A6122103F06DCF597CC919995401932338E36EU2F4H" TargetMode="External"/><Relationship Id="rId63" Type="http://schemas.openxmlformats.org/officeDocument/2006/relationships/hyperlink" Target="consultantplus://offline/ref=3568C994A518F0C6B5CDFD9FB40FEB595ED8A6122103F06DCF597CC919995401932338E16F2DFA02U1FBH" TargetMode="External"/><Relationship Id="rId68" Type="http://schemas.openxmlformats.org/officeDocument/2006/relationships/hyperlink" Target="consultantplus://offline/ref=3568C994A518F0C6B5CDFD9FB40FEB595ED8A6122103F06DCF597CC919U9F9H" TargetMode="External"/><Relationship Id="rId76" Type="http://schemas.openxmlformats.org/officeDocument/2006/relationships/hyperlink" Target="http://www.antiplagiat.ru/go?to=znWspdkP6pWu9L3yAJFFgiIkEeHaogDl8HNMkhx7P09gNgTajLevgB0IynN2fC3MpRz3ZcDL1bKZgZIeqMeIKzkWhSzIttG78KoasDafCzH2vjP1MNEI-_yObSMnQYJmtsLPcQ2" TargetMode="External"/><Relationship Id="rId84" Type="http://schemas.openxmlformats.org/officeDocument/2006/relationships/hyperlink" Target="http://www.antiplagiat.ru/go?to=I_C6hWMvssxFrv1LHPYXrMDDxUamahrXNcGfDEvatosHFEtDzyadZnWwczlI69oug5D0Kyqf2jfZjhtcy24eqIUbE8fwiJrnYlmlveI2sDH4T5i-0"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3568C994A518F0C6B5CDF294AA0FEB595AD8A5192608AD67C70070CBU1FEH" TargetMode="External"/><Relationship Id="rId2" Type="http://schemas.openxmlformats.org/officeDocument/2006/relationships/numbering" Target="numbering.xml"/><Relationship Id="rId16" Type="http://schemas.openxmlformats.org/officeDocument/2006/relationships/hyperlink" Target="consultantplus://offline/ref=98A19D6C506ABEB4FF2C0D6AF155F2EED105C2DA9DEEFDD5AECDF3F175dED0H" TargetMode="External"/><Relationship Id="rId29" Type="http://schemas.openxmlformats.org/officeDocument/2006/relationships/hyperlink" Target="consultantplus://offline/ref=A0929F12FD931120D0EEDE20C0F44081AF5CAC2BFC951864F30A284F8543oAH" TargetMode="External"/><Relationship Id="rId11" Type="http://schemas.openxmlformats.org/officeDocument/2006/relationships/hyperlink" Target="consultantplus://offline/ref=98A19D6C506ABEB4FF2C0D6AF155F2EED105C2DA9DEEFDD5AECDF3F175E0A64800AD51166C9C6593dADBH" TargetMode="External"/><Relationship Id="rId24" Type="http://schemas.openxmlformats.org/officeDocument/2006/relationships/hyperlink" Target="consultantplus://offline/ref=3568C994A518F0C6B5CDFD9FB40FEB595ED8A6122103F06DCF597CC919995401932338E16F2CFD01U1FAH" TargetMode="External"/><Relationship Id="rId32" Type="http://schemas.openxmlformats.org/officeDocument/2006/relationships/hyperlink" Target="consultantplus://offline/ref=A0929F12FD931120D0EEDE20C0F44081AF59AC28F9951864F30A284F853A92F9B5634D0F4AoDH" TargetMode="External"/><Relationship Id="rId37" Type="http://schemas.openxmlformats.org/officeDocument/2006/relationships/hyperlink" Target="consultantplus://offline/ref=B440FA4DC97B6218FC67BF8A1718755DAD0ACFC8B9641F222F0C6B39S3PAH" TargetMode="External"/><Relationship Id="rId40" Type="http://schemas.openxmlformats.org/officeDocument/2006/relationships/hyperlink" Target="consultantplus://offline/ref=B440FA4DC97B6218FC67BF8A1718755DAD0ACFC8B9641F222F0C6B393AAF448D60FE7457091BB7S4P0H" TargetMode="External"/><Relationship Id="rId45" Type="http://schemas.openxmlformats.org/officeDocument/2006/relationships/hyperlink" Target="consultantplus://offline/ref=3568C994A518F0C6B5CDFD9FB40FEB595ED8A6122103F06DCF597CC919995401932338E16F2DFB09U1F0H" TargetMode="External"/><Relationship Id="rId53" Type="http://schemas.openxmlformats.org/officeDocument/2006/relationships/hyperlink" Target="consultantplus://offline/ref=3568C994A518F0C6B5CDFD9FB40FEB595ED8A6122103F06DCF597CC919995401932338E16F2CFE06U1F5H" TargetMode="External"/><Relationship Id="rId58" Type="http://schemas.openxmlformats.org/officeDocument/2006/relationships/hyperlink" Target="consultantplus://offline/ref=3568C994A518F0C6B5CDFD9FB40FEB595ED8A6122103F06DCF597CC919995401932338E76FU2FEH" TargetMode="External"/><Relationship Id="rId66" Type="http://schemas.openxmlformats.org/officeDocument/2006/relationships/hyperlink" Target="consultantplus://offline/ref=3568C994A518F0C6B5CDFD9FB40FEB595ED8A6122103F06DCF597CC919995401932338E16F28F105U1F4H" TargetMode="External"/><Relationship Id="rId74" Type="http://schemas.openxmlformats.org/officeDocument/2006/relationships/hyperlink" Target="consultantplus://offline/ref=A0929F12FD931120D0EED12BDEF44081A859AD2AFF9B456EFB53244D48o2H" TargetMode="External"/><Relationship Id="rId79" Type="http://schemas.openxmlformats.org/officeDocument/2006/relationships/hyperlink" Target="http://www.antiplagiat.ru/go?to=uZnHfrEfCTlidP58PXJfLeGkoH4nIeiH9D8CIhvbq8D8vSrzaeks0lQmeQSbwjzI0eC9dONXajKoeBdFlQs0YGW3nkpP75-DomoYLBQ2-nSHvogxQ6R4bdltqGqTKqbJhCBA_A2"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3568C994A518F0C6B5CDFD9FB40FEB595ED8A6122103F06DCF597CC919995401932338E16F2DFB05U1F5H" TargetMode="External"/><Relationship Id="rId82" Type="http://schemas.openxmlformats.org/officeDocument/2006/relationships/hyperlink" Target="http://www.antiplagiat.ru/go?to=Kt-UVjmFvLchAk9PatP3VcgjBP4nfONBddzudQrMTUMPs9a6UcYL86ikKQH-YCm3bdEfE83yvbucX1ieMw3cW6otUmWaFiKFcmdazVH_qWzv9JPF3aRiO78zwH9xuUvzir35G-qB6waaxEEI1X4P5bgPGufy4-0jawe42O97Aw6l1Lzk0" TargetMode="External"/><Relationship Id="rId19" Type="http://schemas.openxmlformats.org/officeDocument/2006/relationships/hyperlink" Target="consultantplus://offline/ref=3568C994A518F0C6B5CDFD9FB40FEB595ED8A6122103F06DCF597CC919U9F9H" TargetMode="External"/><Relationship Id="rId4" Type="http://schemas.microsoft.com/office/2007/relationships/stylesWithEffects" Target="stylesWithEffects.xml"/><Relationship Id="rId9" Type="http://schemas.openxmlformats.org/officeDocument/2006/relationships/hyperlink" Target="consultantplus://offline/ref=98A19D6C506ABEB4FF2C0D6AF155F2EED102C2D39AEAFDD5AECDF3F175E0A64800AD51166C996492dAD1H" TargetMode="External"/><Relationship Id="rId14" Type="http://schemas.openxmlformats.org/officeDocument/2006/relationships/hyperlink" Target="consultantplus://offline/ref=98A19D6C506ABEB4FF2C0D6AF155F2EED105C2DA9DEEFDD5AECDF3F175E0A64800AD51136Fd9DFH" TargetMode="External"/><Relationship Id="rId22" Type="http://schemas.openxmlformats.org/officeDocument/2006/relationships/hyperlink" Target="consultantplus://offline/ref=3568C994A518F0C6B5CDFD9FB40FEB595ED8A6122103F06DCF597CC919995401932338E16F2CFD01U1F4H" TargetMode="External"/><Relationship Id="rId27" Type="http://schemas.openxmlformats.org/officeDocument/2006/relationships/hyperlink" Target="consultantplus://offline/ref=3568C994A518F0C6B5CDFD9FB40FEB595ED8A6122103F06DCF597CC919995401932338E16F2DFB09U1F0H" TargetMode="External"/><Relationship Id="rId30" Type="http://schemas.openxmlformats.org/officeDocument/2006/relationships/hyperlink" Target="consultantplus://offline/ref=A0929F12FD931120D0EEDE20C0F44081AF5CAC2BFC951864F30A284F8543oAH" TargetMode="External"/><Relationship Id="rId35" Type="http://schemas.openxmlformats.org/officeDocument/2006/relationships/hyperlink" Target="consultantplus://offline/ref=A0929F12FD931120D0EEDE20C0F44081AF59AC28F9951864F30A284F8543oAH" TargetMode="External"/><Relationship Id="rId43" Type="http://schemas.openxmlformats.org/officeDocument/2006/relationships/hyperlink" Target="consultantplus://offline/ref=B440FA4DC97B6218FC67BF8A1718755DAD0ACFC8B9641F222F0C6B393AAF448D60FE74570B1BB7S4P0H" TargetMode="External"/><Relationship Id="rId48" Type="http://schemas.openxmlformats.org/officeDocument/2006/relationships/hyperlink" Target="consultantplus://offline/ref=3568C994A518F0C6B5CDFD9FB40FEB595ED8A6122103F06DCF597CC919995401932338E16F2CFB01U1F7H" TargetMode="External"/><Relationship Id="rId56" Type="http://schemas.openxmlformats.org/officeDocument/2006/relationships/hyperlink" Target="consultantplus://offline/ref=3568C994A518F0C6B5CDFD9FB40FEB595ED8A6122103F06DCF597CC919995401932338E36DU2FEH" TargetMode="External"/><Relationship Id="rId64" Type="http://schemas.openxmlformats.org/officeDocument/2006/relationships/hyperlink" Target="consultantplus://offline/ref=3568C994A518F0C6B5CDFD9FB40FEB595ED8A6122103F06DCF597CC919U9F9H" TargetMode="External"/><Relationship Id="rId69" Type="http://schemas.openxmlformats.org/officeDocument/2006/relationships/hyperlink" Target="consultantplus://offline/ref=3568C994A518F0C6B5CDF294AA0FEB595BD8A1122208AD67C70070CBU1FEH" TargetMode="External"/><Relationship Id="rId77" Type="http://schemas.openxmlformats.org/officeDocument/2006/relationships/hyperlink" Target="http://www.antiplagiat.ru/go?to=iR2ak7GiJNPzLyPM73f0OtIfzKnaiYqz-R52CPwW6mAjMef1SoKOvj1wlakZZI_x7RSKlxTkOQ9Z9KB5VK-46GzycKA1" TargetMode="External"/><Relationship Id="rId8" Type="http://schemas.openxmlformats.org/officeDocument/2006/relationships/endnotes" Target="endnotes.xml"/><Relationship Id="rId51" Type="http://schemas.openxmlformats.org/officeDocument/2006/relationships/hyperlink" Target="consultantplus://offline/ref=3568C994A518F0C6B5CDFD9FB40FEB595ED8A6122103F06DCF597CC919U9F9H" TargetMode="External"/><Relationship Id="rId72" Type="http://schemas.openxmlformats.org/officeDocument/2006/relationships/hyperlink" Target="consultantplus://offline/ref=3568C994A518F0C6B5CDF294AA0FEB595BD2AF1D2608AD67C70070CBU1FEH" TargetMode="External"/><Relationship Id="rId80" Type="http://schemas.openxmlformats.org/officeDocument/2006/relationships/hyperlink" Target="http://www.antiplagiat.ru/go?to=TEmF9T6Pu2ob2rVF60TLqyZC2g4Eah5xOUbTivPmNiCxoT2JNdhkkRlXn9Kf-lpDMnzfgojNKX9xypfobTbT2uR8mCIZ_cs9Q5IbqcSKLnXqbJM7HWK9f9sF8efAVV0ZUjVSwg2" TargetMode="External"/><Relationship Id="rId85" Type="http://schemas.openxmlformats.org/officeDocument/2006/relationships/hyperlink" Target="http://www.antiplagiat.ru/go?to=LQ0p0jzXnKuBLff1vez7Kipkqg-HghLYeTJigNSy5f1AQSzH7FX2hC4JhfP2s_Tnv4V8IputLidatboNnHXwtgKBGZEnZKpfMWPw3FTb7-p62TGo0" TargetMode="External"/><Relationship Id="rId3" Type="http://schemas.openxmlformats.org/officeDocument/2006/relationships/styles" Target="styles.xml"/><Relationship Id="rId12" Type="http://schemas.openxmlformats.org/officeDocument/2006/relationships/hyperlink" Target="consultantplus://offline/ref=98A19D6C506ABEB4FF2C0D6AF155F2EED105C2DA9DEEFDD5AECDF3F175dED0H" TargetMode="External"/><Relationship Id="rId17" Type="http://schemas.openxmlformats.org/officeDocument/2006/relationships/hyperlink" Target="consultantplus://offline/ref=98A19D6C506ABEB4FF2C0D6AF155F2EED105C2DA9DEEFDD5AECDF3F175E0A64800AD51166C9D6D96dADDH" TargetMode="External"/><Relationship Id="rId25" Type="http://schemas.openxmlformats.org/officeDocument/2006/relationships/hyperlink" Target="consultantplus://offline/ref=3568C994A518F0C6B5CDFD9FB40FEB595ED8A6122103F06DCF597CC919995401932338E16F28F101U1F5H" TargetMode="External"/><Relationship Id="rId33" Type="http://schemas.openxmlformats.org/officeDocument/2006/relationships/hyperlink" Target="consultantplus://offline/ref=A0929F12FD931120D0EEDE20C0F44081AF59AC28F9951864F30A284F853A92F9B5634D0F4Ao0H" TargetMode="External"/><Relationship Id="rId38" Type="http://schemas.openxmlformats.org/officeDocument/2006/relationships/hyperlink" Target="consultantplus://offline/ref=B440FA4DC97B6218FC67BF8A1718755DAD0ACFC8B9641F222F0C6B393AAF448D60FE7457091BB7S4P0H" TargetMode="External"/><Relationship Id="rId46" Type="http://schemas.openxmlformats.org/officeDocument/2006/relationships/hyperlink" Target="consultantplus://offline/ref=3568C994A518F0C6B5CDFD9FB40FEB595ED8A6122103F06DCF597CC919995401932338E16F2DFA04U1F4H" TargetMode="External"/><Relationship Id="rId59" Type="http://schemas.openxmlformats.org/officeDocument/2006/relationships/hyperlink" Target="consultantplus://offline/ref=3568C994A518F0C6B5CDFD9FB40FEB595ED8A6122103F06DCF597CC919995401932338E16F2DFA02U1FBH" TargetMode="External"/><Relationship Id="rId67" Type="http://schemas.openxmlformats.org/officeDocument/2006/relationships/hyperlink" Target="consultantplus://offline/ref=3568C994A518F0C6B5CDFD9FB40FEB595ED8A6122103F06DCF597CC919995401932338E16F28F104U1F1H" TargetMode="External"/><Relationship Id="rId20" Type="http://schemas.openxmlformats.org/officeDocument/2006/relationships/hyperlink" Target="consultantplus://offline/ref=3568C994A518F0C6B5CDFD9FB40FEB595ED8A6122103F06DCF597CC919995401932338E16F2DFB09U1F1H" TargetMode="External"/><Relationship Id="rId41" Type="http://schemas.openxmlformats.org/officeDocument/2006/relationships/hyperlink" Target="consultantplus://offline/ref=B440FA4DC97B6218FC67BF8A1718755DAD0ACFC8B9641F222F0C6B393AAF448D60FE7457081BB3S4P6H" TargetMode="External"/><Relationship Id="rId54" Type="http://schemas.openxmlformats.org/officeDocument/2006/relationships/hyperlink" Target="consultantplus://offline/ref=3568C994A518F0C6B5CDFD9FB40FEB595ED8A6122103F06DCF597CC919995401932338E16F2CF000U1F4H" TargetMode="External"/><Relationship Id="rId62" Type="http://schemas.openxmlformats.org/officeDocument/2006/relationships/hyperlink" Target="consultantplus://offline/ref=3568C994A518F0C6B5CDFD9FB40FEB595ED8A6122103F06DCF597CC919995401932338E16F2CFB01U1F3H" TargetMode="External"/><Relationship Id="rId70" Type="http://schemas.openxmlformats.org/officeDocument/2006/relationships/hyperlink" Target="consultantplus://offline/ref=3568C994A518F0C6B5CDF294AA0FEB5959D2A5122A55A76F9E0C72UCFCH" TargetMode="External"/><Relationship Id="rId75" Type="http://schemas.openxmlformats.org/officeDocument/2006/relationships/hyperlink" Target="consultantplus://offline/ref=A0929F12FD931120D0EED12BDEF44081A954A62EF89B456EFB53244D48o2H" TargetMode="External"/><Relationship Id="rId83" Type="http://schemas.openxmlformats.org/officeDocument/2006/relationships/hyperlink" Target="http://www.antiplagiat.ru/go?to=1mNfS-0J1JrYzZZ4IG6dgD6I8c02mjltnbPy0f6JBA6jd4ZNnVsF_LixFPDmULinacBMr_G26_FYDYBp5EZBtbCxmgWK0Y0R7rbUW2lCiHR8pNh80"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8A19D6C506ABEB4FF2C0D6AF155F2EED105C2DA9DEEFDD5AECDF3F175dED0H" TargetMode="External"/><Relationship Id="rId23" Type="http://schemas.openxmlformats.org/officeDocument/2006/relationships/hyperlink" Target="consultantplus://offline/ref=3568C994A518F0C6B5CDFD9FB40FEB595ED8A6122103F06DCF597CC919995401932338E16F2CFD01U1FBH" TargetMode="External"/><Relationship Id="rId28" Type="http://schemas.openxmlformats.org/officeDocument/2006/relationships/hyperlink" Target="consultantplus://offline/ref=3568C994A518F0C6B5CDFD9FB40FEB595ED8A6122103F06DCF597CC919995401932338E16F2CFD01U1F4H" TargetMode="External"/><Relationship Id="rId36" Type="http://schemas.openxmlformats.org/officeDocument/2006/relationships/hyperlink" Target="consultantplus://offline/ref=A0929F12FD931120D0EEDE20C0F44081AF59AC28F9951864F30A284F853A92F9B5634D0CA8F4491D4Do2H" TargetMode="External"/><Relationship Id="rId49" Type="http://schemas.openxmlformats.org/officeDocument/2006/relationships/hyperlink" Target="consultantplus://offline/ref=3568C994A518F0C6B5CDFD9FB40FEB595DD3A11E2A55A76F9E0C72CC11C91C11DD6635E06E2CUFF9H" TargetMode="External"/><Relationship Id="rId57" Type="http://schemas.openxmlformats.org/officeDocument/2006/relationships/hyperlink" Target="consultantplus://offline/ref=3568C994A518F0C6B5CDFD9FB40FEB595ED8A6122103F06DCF597CC919995401932338E36DU2FFH" TargetMode="External"/><Relationship Id="rId10" Type="http://schemas.openxmlformats.org/officeDocument/2006/relationships/hyperlink" Target="consultantplus://offline/ref=98A19D6C506ABEB4FF2C0D6AF155F2EED105C2DA9DEEFDD5AECDF3F175E0A64800AD51136Ed9DEH" TargetMode="External"/><Relationship Id="rId31" Type="http://schemas.openxmlformats.org/officeDocument/2006/relationships/hyperlink" Target="consultantplus://offline/ref=A0929F12FD931120D0EEDE20C0F44081AF59AC28F9951864F30A284F853A92F9B5634D0CA8F4491D4DoDH" TargetMode="External"/><Relationship Id="rId44" Type="http://schemas.openxmlformats.org/officeDocument/2006/relationships/hyperlink" Target="consultantplus://offline/ref=B440FA4DC97B6218FC67BF8A1718755DAD0ACFC8B9641F222F0C6B393AAF448D60FE7457081AB3S4P4H" TargetMode="External"/><Relationship Id="rId52" Type="http://schemas.openxmlformats.org/officeDocument/2006/relationships/hyperlink" Target="consultantplus://offline/ref=3568C994A518F0C6B5CDFD9FB40FEB595ED8A6122103F06DCF597CC919995401932338E16F2CFB01U1F3H" TargetMode="External"/><Relationship Id="rId60" Type="http://schemas.openxmlformats.org/officeDocument/2006/relationships/hyperlink" Target="consultantplus://offline/ref=3568C994A518F0C6B5CDFD9FB40FEB595DD3A11E2A55A76F9E0C72UCFCH" TargetMode="External"/><Relationship Id="rId65" Type="http://schemas.openxmlformats.org/officeDocument/2006/relationships/hyperlink" Target="consultantplus://offline/ref=3568C994A518F0C6B5CDFD9FB40FEB595ED8A6122103F06DCF597CC919995401932338E16F28F105U1F4H" TargetMode="External"/><Relationship Id="rId73" Type="http://schemas.openxmlformats.org/officeDocument/2006/relationships/hyperlink" Target="consultantplus://offline/ref=A0929F12FD931120D0EED12BDEF44081AA59A72FFB9B456EFB53244D48o2H" TargetMode="External"/><Relationship Id="rId78" Type="http://schemas.openxmlformats.org/officeDocument/2006/relationships/hyperlink" Target="http://www.antiplagiat.ru/go?to=-m-N1YM7ELDwhLZLHYRfTStWPKlXZgyGrWNb91PnnFZCqWlwPhhr0KZ_12tUkh49IfZD41cU5XiiB2Bglb8OTVAR6tgLpSN83AGNygBjcf8YyVe_0" TargetMode="External"/><Relationship Id="rId81" Type="http://schemas.openxmlformats.org/officeDocument/2006/relationships/hyperlink" Target="http://www.antiplagiat.ru/go?to=h9TQg6Raz4dA7-Nw3FiOv5AxEugtXV7z92TjD3QJ6oKEgk3m256Sh15YrlXV2Lvop96wYhbFCNWg17-sX3S41t41z0sedGWe9IUX-JmXao1FLa7Gz_m3ldJ4OIgNI-4M9EtVkA2" TargetMode="External"/><Relationship Id="rId86" Type="http://schemas.openxmlformats.org/officeDocument/2006/relationships/hyperlink" Target="http://www.antiplagiat.ru/go?to=Jt4H8y9FQfRHnDmWtUArMcBhY97sffO-oLSeDVd5ppXGjCGrVlAOmyFZ51PhGROnlvUgjmT8eeHKMTLnN1XDWOsZKgo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0929F12FD931120D0EED12BDEF44081A954A62EF89B456EFB53244D48o2H" TargetMode="External"/><Relationship Id="rId2" Type="http://schemas.openxmlformats.org/officeDocument/2006/relationships/hyperlink" Target="consultantplus://offline/ref=A0929F12FD931120D0EED12BDEF44081A859AD2AFF9B456EFB53244D48o2H" TargetMode="External"/><Relationship Id="rId1" Type="http://schemas.openxmlformats.org/officeDocument/2006/relationships/hyperlink" Target="consultantplus://offline/ref=3568C994A518F0C6B5CDF294AA0FEB595BD2AF1D2608AD67C70070CB1E960B16946A34E06F2CF8U0F6H" TargetMode="External"/><Relationship Id="rId5" Type="http://schemas.openxmlformats.org/officeDocument/2006/relationships/hyperlink" Target="consultantplus://offline/ref=3568C994A518F0C6B5CDF294AA0FEB595CD3A3192308AD67C70070CB1E960B16946A34E06F2CF9U0F9H" TargetMode="External"/><Relationship Id="rId4" Type="http://schemas.openxmlformats.org/officeDocument/2006/relationships/hyperlink" Target="consultantplus://offline/ref=3568C994A518F0C6B5CDF294AA0FEB5959D2A5122A55A76F9E0C72UC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5A86-2AB7-40E9-9AFF-D74BBBA3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9718</Words>
  <Characters>55395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64984</CharactersWithSpaces>
  <SharedDoc>false</SharedDoc>
  <HLinks>
    <vt:vector size="510" baseType="variant">
      <vt:variant>
        <vt:i4>8323129</vt:i4>
      </vt:variant>
      <vt:variant>
        <vt:i4>252</vt:i4>
      </vt:variant>
      <vt:variant>
        <vt:i4>0</vt:i4>
      </vt:variant>
      <vt:variant>
        <vt:i4>5</vt:i4>
      </vt:variant>
      <vt:variant>
        <vt:lpwstr>http://www.bibliotekar.ru/ugolovnoe-pravo-4/21.htm</vt:lpwstr>
      </vt:variant>
      <vt:variant>
        <vt:lpwstr/>
      </vt:variant>
      <vt:variant>
        <vt:i4>7733299</vt:i4>
      </vt:variant>
      <vt:variant>
        <vt:i4>249</vt:i4>
      </vt:variant>
      <vt:variant>
        <vt:i4>0</vt:i4>
      </vt:variant>
      <vt:variant>
        <vt:i4>5</vt:i4>
      </vt:variant>
      <vt:variant>
        <vt:lpwstr>http://www.center-yf.ru/data/Yuristu/Ugolovnaya-otvetstvennost.php</vt:lpwstr>
      </vt:variant>
      <vt:variant>
        <vt:lpwstr/>
      </vt:variant>
      <vt:variant>
        <vt:i4>1245191</vt:i4>
      </vt:variant>
      <vt:variant>
        <vt:i4>246</vt:i4>
      </vt:variant>
      <vt:variant>
        <vt:i4>0</vt:i4>
      </vt:variant>
      <vt:variant>
        <vt:i4>5</vt:i4>
      </vt:variant>
      <vt:variant>
        <vt:lpwstr>consultantplus://offline/ref=64F086B4580DB98842AC5230ACDC1D3A3EA03C8B33936517DAC774DC6215BABEB881C4FB25F7BF33L7G</vt:lpwstr>
      </vt:variant>
      <vt:variant>
        <vt:lpwstr/>
      </vt:variant>
      <vt:variant>
        <vt:i4>589827</vt:i4>
      </vt:variant>
      <vt:variant>
        <vt:i4>243</vt:i4>
      </vt:variant>
      <vt:variant>
        <vt:i4>0</vt:i4>
      </vt:variant>
      <vt:variant>
        <vt:i4>5</vt:i4>
      </vt:variant>
      <vt:variant>
        <vt:lpwstr>consultantplus://offline/ref=3568C994A518F0C6B5CDFD9FB40FEB595ED8A6122103F06DCF597CC919U9F9H</vt:lpwstr>
      </vt:variant>
      <vt:variant>
        <vt:lpwstr/>
      </vt:variant>
      <vt:variant>
        <vt:i4>720981</vt:i4>
      </vt:variant>
      <vt:variant>
        <vt:i4>240</vt:i4>
      </vt:variant>
      <vt:variant>
        <vt:i4>0</vt:i4>
      </vt:variant>
      <vt:variant>
        <vt:i4>5</vt:i4>
      </vt:variant>
      <vt:variant>
        <vt:lpwstr>consultantplus://offline/ref=3568C994A518F0C6B5CDF294AA0FEB595CD3A3192308AD67C70070CB1E960B16946A34E06F2CF9U0F9H</vt:lpwstr>
      </vt:variant>
      <vt:variant>
        <vt:lpwstr/>
      </vt:variant>
      <vt:variant>
        <vt:i4>3801197</vt:i4>
      </vt:variant>
      <vt:variant>
        <vt:i4>237</vt:i4>
      </vt:variant>
      <vt:variant>
        <vt:i4>0</vt:i4>
      </vt:variant>
      <vt:variant>
        <vt:i4>5</vt:i4>
      </vt:variant>
      <vt:variant>
        <vt:lpwstr>consultantplus://offline/ref=3568C994A518F0C6B5CDFD9FB40FEB595ED8A6122103F06DCF597CC919995401932338E16F28F104U1F1H</vt:lpwstr>
      </vt:variant>
      <vt:variant>
        <vt:lpwstr/>
      </vt:variant>
      <vt:variant>
        <vt:i4>3801193</vt:i4>
      </vt:variant>
      <vt:variant>
        <vt:i4>234</vt:i4>
      </vt:variant>
      <vt:variant>
        <vt:i4>0</vt:i4>
      </vt:variant>
      <vt:variant>
        <vt:i4>5</vt:i4>
      </vt:variant>
      <vt:variant>
        <vt:lpwstr>consultantplus://offline/ref=3568C994A518F0C6B5CDFD9FB40FEB595ED8A6122103F06DCF597CC919995401932338E16F28F105U1F4H</vt:lpwstr>
      </vt:variant>
      <vt:variant>
        <vt:lpwstr/>
      </vt:variant>
      <vt:variant>
        <vt:i4>3801193</vt:i4>
      </vt:variant>
      <vt:variant>
        <vt:i4>231</vt:i4>
      </vt:variant>
      <vt:variant>
        <vt:i4>0</vt:i4>
      </vt:variant>
      <vt:variant>
        <vt:i4>5</vt:i4>
      </vt:variant>
      <vt:variant>
        <vt:lpwstr>consultantplus://offline/ref=3568C994A518F0C6B5CDFD9FB40FEB595ED8A6122103F06DCF597CC919995401932338E16F28F105U1F4H</vt:lpwstr>
      </vt:variant>
      <vt:variant>
        <vt:lpwstr/>
      </vt:variant>
      <vt:variant>
        <vt:i4>589827</vt:i4>
      </vt:variant>
      <vt:variant>
        <vt:i4>228</vt:i4>
      </vt:variant>
      <vt:variant>
        <vt:i4>0</vt:i4>
      </vt:variant>
      <vt:variant>
        <vt:i4>5</vt:i4>
      </vt:variant>
      <vt:variant>
        <vt:lpwstr>consultantplus://offline/ref=3568C994A518F0C6B5CDFD9FB40FEB595ED8A6122103F06DCF597CC919U9F9H</vt:lpwstr>
      </vt:variant>
      <vt:variant>
        <vt:lpwstr/>
      </vt:variant>
      <vt:variant>
        <vt:i4>589909</vt:i4>
      </vt:variant>
      <vt:variant>
        <vt:i4>225</vt:i4>
      </vt:variant>
      <vt:variant>
        <vt:i4>0</vt:i4>
      </vt:variant>
      <vt:variant>
        <vt:i4>5</vt:i4>
      </vt:variant>
      <vt:variant>
        <vt:lpwstr>consultantplus://offline/ref=3568C994A518F0C6B5CDFD9FB40FEB595ED9A712250AF06DCF597CC919U9F9H</vt:lpwstr>
      </vt:variant>
      <vt:variant>
        <vt:lpwstr/>
      </vt:variant>
      <vt:variant>
        <vt:i4>589827</vt:i4>
      </vt:variant>
      <vt:variant>
        <vt:i4>222</vt:i4>
      </vt:variant>
      <vt:variant>
        <vt:i4>0</vt:i4>
      </vt:variant>
      <vt:variant>
        <vt:i4>5</vt:i4>
      </vt:variant>
      <vt:variant>
        <vt:lpwstr>consultantplus://offline/ref=3568C994A518F0C6B5CDFD9FB40FEB595ED8A6122103F06DCF597CC919U9F9H</vt:lpwstr>
      </vt:variant>
      <vt:variant>
        <vt:lpwstr/>
      </vt:variant>
      <vt:variant>
        <vt:i4>3801190</vt:i4>
      </vt:variant>
      <vt:variant>
        <vt:i4>219</vt:i4>
      </vt:variant>
      <vt:variant>
        <vt:i4>0</vt:i4>
      </vt:variant>
      <vt:variant>
        <vt:i4>5</vt:i4>
      </vt:variant>
      <vt:variant>
        <vt:lpwstr>consultantplus://offline/ref=3568C994A518F0C6B5CDFD9FB40FEB595ED9A712250AF06DCF597CC919995401932338E16F2CF909U1F2H</vt:lpwstr>
      </vt:variant>
      <vt:variant>
        <vt:lpwstr/>
      </vt:variant>
      <vt:variant>
        <vt:i4>3801191</vt:i4>
      </vt:variant>
      <vt:variant>
        <vt:i4>216</vt:i4>
      </vt:variant>
      <vt:variant>
        <vt:i4>0</vt:i4>
      </vt:variant>
      <vt:variant>
        <vt:i4>5</vt:i4>
      </vt:variant>
      <vt:variant>
        <vt:lpwstr>consultantplus://offline/ref=3568C994A518F0C6B5CDFD9FB40FEB595ED8A6122103F06DCF597CC919995401932338E16F2DFA04U1F7H</vt:lpwstr>
      </vt:variant>
      <vt:variant>
        <vt:lpwstr/>
      </vt:variant>
      <vt:variant>
        <vt:i4>3801141</vt:i4>
      </vt:variant>
      <vt:variant>
        <vt:i4>213</vt:i4>
      </vt:variant>
      <vt:variant>
        <vt:i4>0</vt:i4>
      </vt:variant>
      <vt:variant>
        <vt:i4>5</vt:i4>
      </vt:variant>
      <vt:variant>
        <vt:lpwstr>consultantplus://offline/ref=3568C994A518F0C6B5CDFD9FB40FEB595ED8A6122103F06DCF597CC919995401932338E16F2CF808U1F7H</vt:lpwstr>
      </vt:variant>
      <vt:variant>
        <vt:lpwstr/>
      </vt:variant>
      <vt:variant>
        <vt:i4>3801136</vt:i4>
      </vt:variant>
      <vt:variant>
        <vt:i4>210</vt:i4>
      </vt:variant>
      <vt:variant>
        <vt:i4>0</vt:i4>
      </vt:variant>
      <vt:variant>
        <vt:i4>5</vt:i4>
      </vt:variant>
      <vt:variant>
        <vt:lpwstr>consultantplus://offline/ref=3568C994A518F0C6B5CDFD9FB40FEB595ED8A6122103F06DCF597CC919995401932338E16F2CF908U1F3H</vt:lpwstr>
      </vt:variant>
      <vt:variant>
        <vt:lpwstr/>
      </vt:variant>
      <vt:variant>
        <vt:i4>3801150</vt:i4>
      </vt:variant>
      <vt:variant>
        <vt:i4>207</vt:i4>
      </vt:variant>
      <vt:variant>
        <vt:i4>0</vt:i4>
      </vt:variant>
      <vt:variant>
        <vt:i4>5</vt:i4>
      </vt:variant>
      <vt:variant>
        <vt:lpwstr>consultantplus://offline/ref=3568C994A518F0C6B5CDFD9FB40FEB595ADCAF182808AD67C70070CBU1FEH</vt:lpwstr>
      </vt:variant>
      <vt:variant>
        <vt:lpwstr/>
      </vt:variant>
      <vt:variant>
        <vt:i4>589827</vt:i4>
      </vt:variant>
      <vt:variant>
        <vt:i4>204</vt:i4>
      </vt:variant>
      <vt:variant>
        <vt:i4>0</vt:i4>
      </vt:variant>
      <vt:variant>
        <vt:i4>5</vt:i4>
      </vt:variant>
      <vt:variant>
        <vt:lpwstr>consultantplus://offline/ref=3568C994A518F0C6B5CDFD9FB40FEB595ED8A6122103F06DCF597CC919U9F9H</vt:lpwstr>
      </vt:variant>
      <vt:variant>
        <vt:lpwstr/>
      </vt:variant>
      <vt:variant>
        <vt:i4>3801140</vt:i4>
      </vt:variant>
      <vt:variant>
        <vt:i4>201</vt:i4>
      </vt:variant>
      <vt:variant>
        <vt:i4>0</vt:i4>
      </vt:variant>
      <vt:variant>
        <vt:i4>5</vt:i4>
      </vt:variant>
      <vt:variant>
        <vt:lpwstr>consultantplus://offline/ref=3568C994A518F0C6B5CDFD9FB40FEB595ED8A6122103F06DCF597CC919995401932338E16F2DFA02U1FBH</vt:lpwstr>
      </vt:variant>
      <vt:variant>
        <vt:lpwstr/>
      </vt:variant>
      <vt:variant>
        <vt:i4>3801186</vt:i4>
      </vt:variant>
      <vt:variant>
        <vt:i4>198</vt:i4>
      </vt:variant>
      <vt:variant>
        <vt:i4>0</vt:i4>
      </vt:variant>
      <vt:variant>
        <vt:i4>5</vt:i4>
      </vt:variant>
      <vt:variant>
        <vt:lpwstr>consultantplus://offline/ref=3568C994A518F0C6B5CDFD9FB40FEB595ED8A6122103F06DCF597CC919995401932338E16F2CFB01U1F3H</vt:lpwstr>
      </vt:variant>
      <vt:variant>
        <vt:lpwstr/>
      </vt:variant>
      <vt:variant>
        <vt:i4>327772</vt:i4>
      </vt:variant>
      <vt:variant>
        <vt:i4>195</vt:i4>
      </vt:variant>
      <vt:variant>
        <vt:i4>0</vt:i4>
      </vt:variant>
      <vt:variant>
        <vt:i4>5</vt:i4>
      </vt:variant>
      <vt:variant>
        <vt:lpwstr>consultantplus://offline/ref=3568C994A518F0C6B5CDF294AA0FEB5959D2A5122A55A76F9E0C72UCFCH</vt:lpwstr>
      </vt:variant>
      <vt:variant>
        <vt:lpwstr/>
      </vt:variant>
      <vt:variant>
        <vt:i4>3801191</vt:i4>
      </vt:variant>
      <vt:variant>
        <vt:i4>192</vt:i4>
      </vt:variant>
      <vt:variant>
        <vt:i4>0</vt:i4>
      </vt:variant>
      <vt:variant>
        <vt:i4>5</vt:i4>
      </vt:variant>
      <vt:variant>
        <vt:lpwstr>consultantplus://offline/ref=3568C994A518F0C6B5CDFD9FB40FEB595ED8A6122103F06DCF597CC919995401932338E16F2DFB05U1F5H</vt:lpwstr>
      </vt:variant>
      <vt:variant>
        <vt:lpwstr/>
      </vt:variant>
      <vt:variant>
        <vt:i4>393218</vt:i4>
      </vt:variant>
      <vt:variant>
        <vt:i4>189</vt:i4>
      </vt:variant>
      <vt:variant>
        <vt:i4>0</vt:i4>
      </vt:variant>
      <vt:variant>
        <vt:i4>5</vt:i4>
      </vt:variant>
      <vt:variant>
        <vt:lpwstr>consultantplus://offline/ref=3568C994A518F0C6B5CDFD9FB40FEB595DD3A11E2A55A76F9E0C72UCFCH</vt:lpwstr>
      </vt:variant>
      <vt:variant>
        <vt:lpwstr/>
      </vt:variant>
      <vt:variant>
        <vt:i4>6160472</vt:i4>
      </vt:variant>
      <vt:variant>
        <vt:i4>186</vt:i4>
      </vt:variant>
      <vt:variant>
        <vt:i4>0</vt:i4>
      </vt:variant>
      <vt:variant>
        <vt:i4>5</vt:i4>
      </vt:variant>
      <vt:variant>
        <vt:lpwstr>consultantplus://offline/ref=3568C994A518F0C6B5CDFD9FB40FEB595ED8A6122103F06DCF597CC919995401932338E36FU2F8H</vt:lpwstr>
      </vt:variant>
      <vt:variant>
        <vt:lpwstr/>
      </vt:variant>
      <vt:variant>
        <vt:i4>3801141</vt:i4>
      </vt:variant>
      <vt:variant>
        <vt:i4>183</vt:i4>
      </vt:variant>
      <vt:variant>
        <vt:i4>0</vt:i4>
      </vt:variant>
      <vt:variant>
        <vt:i4>5</vt:i4>
      </vt:variant>
      <vt:variant>
        <vt:lpwstr>consultantplus://offline/ref=3568C994A518F0C6B5CDFD9FB40FEB595ED8A6122103F06DCF597CC919995401932338E16F2CF104U1F2H</vt:lpwstr>
      </vt:variant>
      <vt:variant>
        <vt:lpwstr/>
      </vt:variant>
      <vt:variant>
        <vt:i4>6160389</vt:i4>
      </vt:variant>
      <vt:variant>
        <vt:i4>180</vt:i4>
      </vt:variant>
      <vt:variant>
        <vt:i4>0</vt:i4>
      </vt:variant>
      <vt:variant>
        <vt:i4>5</vt:i4>
      </vt:variant>
      <vt:variant>
        <vt:lpwstr>consultantplus://offline/ref=3568C994A518F0C6B5CDFD9FB40FEB595ED8A6122103F06DCF597CC919995401932338E36FU2FEH</vt:lpwstr>
      </vt:variant>
      <vt:variant>
        <vt:lpwstr/>
      </vt:variant>
      <vt:variant>
        <vt:i4>589836</vt:i4>
      </vt:variant>
      <vt:variant>
        <vt:i4>177</vt:i4>
      </vt:variant>
      <vt:variant>
        <vt:i4>0</vt:i4>
      </vt:variant>
      <vt:variant>
        <vt:i4>5</vt:i4>
      </vt:variant>
      <vt:variant>
        <vt:lpwstr>consultantplus://offline/ref=3568C994A518F0C6B5CDFD9FB40FEB595ED9A4132906F06DCF597CC919U9F9H</vt:lpwstr>
      </vt:variant>
      <vt:variant>
        <vt:lpwstr/>
      </vt:variant>
      <vt:variant>
        <vt:i4>3801140</vt:i4>
      </vt:variant>
      <vt:variant>
        <vt:i4>174</vt:i4>
      </vt:variant>
      <vt:variant>
        <vt:i4>0</vt:i4>
      </vt:variant>
      <vt:variant>
        <vt:i4>5</vt:i4>
      </vt:variant>
      <vt:variant>
        <vt:lpwstr>consultantplus://offline/ref=3568C994A518F0C6B5CDFD9FB40FEB595ED8A6122103F06DCF597CC919995401932338E16F2DFA02U1FBH</vt:lpwstr>
      </vt:variant>
      <vt:variant>
        <vt:lpwstr/>
      </vt:variant>
      <vt:variant>
        <vt:i4>6160385</vt:i4>
      </vt:variant>
      <vt:variant>
        <vt:i4>171</vt:i4>
      </vt:variant>
      <vt:variant>
        <vt:i4>0</vt:i4>
      </vt:variant>
      <vt:variant>
        <vt:i4>5</vt:i4>
      </vt:variant>
      <vt:variant>
        <vt:lpwstr>consultantplus://offline/ref=3568C994A518F0C6B5CDFD9FB40FEB595ED8A6122103F06DCF597CC919995401932338E76FU2FEH</vt:lpwstr>
      </vt:variant>
      <vt:variant>
        <vt:lpwstr/>
      </vt:variant>
      <vt:variant>
        <vt:i4>6160388</vt:i4>
      </vt:variant>
      <vt:variant>
        <vt:i4>168</vt:i4>
      </vt:variant>
      <vt:variant>
        <vt:i4>0</vt:i4>
      </vt:variant>
      <vt:variant>
        <vt:i4>5</vt:i4>
      </vt:variant>
      <vt:variant>
        <vt:lpwstr>consultantplus://offline/ref=3568C994A518F0C6B5CDFD9FB40FEB595ED8A6122103F06DCF597CC919995401932338E36DU2FFH</vt:lpwstr>
      </vt:variant>
      <vt:variant>
        <vt:lpwstr/>
      </vt:variant>
      <vt:variant>
        <vt:i4>6160391</vt:i4>
      </vt:variant>
      <vt:variant>
        <vt:i4>165</vt:i4>
      </vt:variant>
      <vt:variant>
        <vt:i4>0</vt:i4>
      </vt:variant>
      <vt:variant>
        <vt:i4>5</vt:i4>
      </vt:variant>
      <vt:variant>
        <vt:lpwstr>consultantplus://offline/ref=3568C994A518F0C6B5CDFD9FB40FEB595ED8A6122103F06DCF597CC919995401932338E36DU2FEH</vt:lpwstr>
      </vt:variant>
      <vt:variant>
        <vt:lpwstr/>
      </vt:variant>
      <vt:variant>
        <vt:i4>6160471</vt:i4>
      </vt:variant>
      <vt:variant>
        <vt:i4>162</vt:i4>
      </vt:variant>
      <vt:variant>
        <vt:i4>0</vt:i4>
      </vt:variant>
      <vt:variant>
        <vt:i4>5</vt:i4>
      </vt:variant>
      <vt:variant>
        <vt:lpwstr>consultantplus://offline/ref=3568C994A518F0C6B5CDFD9FB40FEB595ED8A6122103F06DCF597CC919995401932338E36EU2F4H</vt:lpwstr>
      </vt:variant>
      <vt:variant>
        <vt:lpwstr/>
      </vt:variant>
      <vt:variant>
        <vt:i4>3801142</vt:i4>
      </vt:variant>
      <vt:variant>
        <vt:i4>159</vt:i4>
      </vt:variant>
      <vt:variant>
        <vt:i4>0</vt:i4>
      </vt:variant>
      <vt:variant>
        <vt:i4>5</vt:i4>
      </vt:variant>
      <vt:variant>
        <vt:lpwstr>consultantplus://offline/ref=3568C994A518F0C6B5CDFD9FB40FEB595ED8A6122103F06DCF597CC919995401932338E16F2CF000U1F4H</vt:lpwstr>
      </vt:variant>
      <vt:variant>
        <vt:lpwstr/>
      </vt:variant>
      <vt:variant>
        <vt:i4>3801188</vt:i4>
      </vt:variant>
      <vt:variant>
        <vt:i4>156</vt:i4>
      </vt:variant>
      <vt:variant>
        <vt:i4>0</vt:i4>
      </vt:variant>
      <vt:variant>
        <vt:i4>5</vt:i4>
      </vt:variant>
      <vt:variant>
        <vt:lpwstr>consultantplus://offline/ref=3568C994A518F0C6B5CDFD9FB40FEB595ED8A6122103F06DCF597CC919995401932338E16F2CFE06U1F5H</vt:lpwstr>
      </vt:variant>
      <vt:variant>
        <vt:lpwstr/>
      </vt:variant>
      <vt:variant>
        <vt:i4>3801186</vt:i4>
      </vt:variant>
      <vt:variant>
        <vt:i4>153</vt:i4>
      </vt:variant>
      <vt:variant>
        <vt:i4>0</vt:i4>
      </vt:variant>
      <vt:variant>
        <vt:i4>5</vt:i4>
      </vt:variant>
      <vt:variant>
        <vt:lpwstr>consultantplus://offline/ref=3568C994A518F0C6B5CDFD9FB40FEB595ED8A6122103F06DCF597CC919995401932338E16F2CFB01U1F3H</vt:lpwstr>
      </vt:variant>
      <vt:variant>
        <vt:lpwstr/>
      </vt:variant>
      <vt:variant>
        <vt:i4>589827</vt:i4>
      </vt:variant>
      <vt:variant>
        <vt:i4>150</vt:i4>
      </vt:variant>
      <vt:variant>
        <vt:i4>0</vt:i4>
      </vt:variant>
      <vt:variant>
        <vt:i4>5</vt:i4>
      </vt:variant>
      <vt:variant>
        <vt:lpwstr>consultantplus://offline/ref=3568C994A518F0C6B5CDFD9FB40FEB595ED8A6122103F06DCF597CC919U9F9H</vt:lpwstr>
      </vt:variant>
      <vt:variant>
        <vt:lpwstr/>
      </vt:variant>
      <vt:variant>
        <vt:i4>589827</vt:i4>
      </vt:variant>
      <vt:variant>
        <vt:i4>147</vt:i4>
      </vt:variant>
      <vt:variant>
        <vt:i4>0</vt:i4>
      </vt:variant>
      <vt:variant>
        <vt:i4>5</vt:i4>
      </vt:variant>
      <vt:variant>
        <vt:lpwstr>consultantplus://offline/ref=3568C994A518F0C6B5CDFD9FB40FEB595ED8A6122103F06DCF597CC919U9F9H</vt:lpwstr>
      </vt:variant>
      <vt:variant>
        <vt:lpwstr/>
      </vt:variant>
      <vt:variant>
        <vt:i4>3604533</vt:i4>
      </vt:variant>
      <vt:variant>
        <vt:i4>144</vt:i4>
      </vt:variant>
      <vt:variant>
        <vt:i4>0</vt:i4>
      </vt:variant>
      <vt:variant>
        <vt:i4>5</vt:i4>
      </vt:variant>
      <vt:variant>
        <vt:lpwstr>consultantplus://offline/ref=3568C994A518F0C6B5CDFD9FB40FEB595DD3A11E2A55A76F9E0C72CC11C91C11DD6635E06E2CUFF9H</vt:lpwstr>
      </vt:variant>
      <vt:variant>
        <vt:lpwstr/>
      </vt:variant>
      <vt:variant>
        <vt:i4>3801190</vt:i4>
      </vt:variant>
      <vt:variant>
        <vt:i4>141</vt:i4>
      </vt:variant>
      <vt:variant>
        <vt:i4>0</vt:i4>
      </vt:variant>
      <vt:variant>
        <vt:i4>5</vt:i4>
      </vt:variant>
      <vt:variant>
        <vt:lpwstr>consultantplus://offline/ref=3568C994A518F0C6B5CDFD9FB40FEB595ED8A6122103F06DCF597CC919995401932338E16F2CFB01U1F7H</vt:lpwstr>
      </vt:variant>
      <vt:variant>
        <vt:lpwstr/>
      </vt:variant>
      <vt:variant>
        <vt:i4>589827</vt:i4>
      </vt:variant>
      <vt:variant>
        <vt:i4>138</vt:i4>
      </vt:variant>
      <vt:variant>
        <vt:i4>0</vt:i4>
      </vt:variant>
      <vt:variant>
        <vt:i4>5</vt:i4>
      </vt:variant>
      <vt:variant>
        <vt:lpwstr>consultantplus://offline/ref=3568C994A518F0C6B5CDFD9FB40FEB595ED8A6122103F06DCF597CC919U9F9H</vt:lpwstr>
      </vt:variant>
      <vt:variant>
        <vt:lpwstr/>
      </vt:variant>
      <vt:variant>
        <vt:i4>3801188</vt:i4>
      </vt:variant>
      <vt:variant>
        <vt:i4>135</vt:i4>
      </vt:variant>
      <vt:variant>
        <vt:i4>0</vt:i4>
      </vt:variant>
      <vt:variant>
        <vt:i4>5</vt:i4>
      </vt:variant>
      <vt:variant>
        <vt:lpwstr>consultantplus://offline/ref=3568C994A518F0C6B5CDFD9FB40FEB595ED8A6122103F06DCF597CC919995401932338E16F2DFA04U1F4H</vt:lpwstr>
      </vt:variant>
      <vt:variant>
        <vt:lpwstr/>
      </vt:variant>
      <vt:variant>
        <vt:i4>3801198</vt:i4>
      </vt:variant>
      <vt:variant>
        <vt:i4>132</vt:i4>
      </vt:variant>
      <vt:variant>
        <vt:i4>0</vt:i4>
      </vt:variant>
      <vt:variant>
        <vt:i4>5</vt:i4>
      </vt:variant>
      <vt:variant>
        <vt:lpwstr>consultantplus://offline/ref=3568C994A518F0C6B5CDFD9FB40FEB595ED8A6122103F06DCF597CC919995401932338E16F2DFB09U1F0H</vt:lpwstr>
      </vt:variant>
      <vt:variant>
        <vt:lpwstr/>
      </vt:variant>
      <vt:variant>
        <vt:i4>4325464</vt:i4>
      </vt:variant>
      <vt:variant>
        <vt:i4>129</vt:i4>
      </vt:variant>
      <vt:variant>
        <vt:i4>0</vt:i4>
      </vt:variant>
      <vt:variant>
        <vt:i4>5</vt:i4>
      </vt:variant>
      <vt:variant>
        <vt:lpwstr>consultantplus://offline/ref=98A19D6C506ABEB4FF2C0D6AF155F2EED105C2DA9DEEFDD5AECDF3F175dED0H</vt:lpwstr>
      </vt:variant>
      <vt:variant>
        <vt:lpwstr/>
      </vt:variant>
      <vt:variant>
        <vt:i4>2555959</vt:i4>
      </vt:variant>
      <vt:variant>
        <vt:i4>126</vt:i4>
      </vt:variant>
      <vt:variant>
        <vt:i4>0</vt:i4>
      </vt:variant>
      <vt:variant>
        <vt:i4>5</vt:i4>
      </vt:variant>
      <vt:variant>
        <vt:lpwstr>consultantplus://offline/ref=98A19D6C506ABEB4FF2C0D6AF155F2EED105C2DA9DEEFDD5AECDF3F175E0A64800AD51166C9D6D97dADBH</vt:lpwstr>
      </vt:variant>
      <vt:variant>
        <vt:lpwstr/>
      </vt:variant>
      <vt:variant>
        <vt:i4>2556007</vt:i4>
      </vt:variant>
      <vt:variant>
        <vt:i4>123</vt:i4>
      </vt:variant>
      <vt:variant>
        <vt:i4>0</vt:i4>
      </vt:variant>
      <vt:variant>
        <vt:i4>5</vt:i4>
      </vt:variant>
      <vt:variant>
        <vt:lpwstr>consultantplus://offline/ref=98A19D6C506ABEB4FF2C0D6AF155F2EED105C2DA9DEEFDD5AECDF3F175E0A64800AD5112d6D5H</vt:lpwstr>
      </vt:variant>
      <vt:variant>
        <vt:lpwstr/>
      </vt:variant>
      <vt:variant>
        <vt:i4>2555959</vt:i4>
      </vt:variant>
      <vt:variant>
        <vt:i4>120</vt:i4>
      </vt:variant>
      <vt:variant>
        <vt:i4>0</vt:i4>
      </vt:variant>
      <vt:variant>
        <vt:i4>5</vt:i4>
      </vt:variant>
      <vt:variant>
        <vt:lpwstr>consultantplus://offline/ref=98A19D6C506ABEB4FF2C0D6AF155F2EED105C2DA9DEEFDD5AECDF3F175E0A64800AD5114d6DCH</vt:lpwstr>
      </vt:variant>
      <vt:variant>
        <vt:lpwstr/>
      </vt:variant>
      <vt:variant>
        <vt:i4>2883637</vt:i4>
      </vt:variant>
      <vt:variant>
        <vt:i4>117</vt:i4>
      </vt:variant>
      <vt:variant>
        <vt:i4>0</vt:i4>
      </vt:variant>
      <vt:variant>
        <vt:i4>5</vt:i4>
      </vt:variant>
      <vt:variant>
        <vt:lpwstr>consultantplus://offline/ref=A0929F12FD931120D0EEDE20C0F44081AF59AC28F9951864F30A284F853A92F9B5634D0CA8F4491D4Do2H</vt:lpwstr>
      </vt:variant>
      <vt:variant>
        <vt:lpwstr/>
      </vt:variant>
      <vt:variant>
        <vt:i4>1179659</vt:i4>
      </vt:variant>
      <vt:variant>
        <vt:i4>114</vt:i4>
      </vt:variant>
      <vt:variant>
        <vt:i4>0</vt:i4>
      </vt:variant>
      <vt:variant>
        <vt:i4>5</vt:i4>
      </vt:variant>
      <vt:variant>
        <vt:lpwstr>consultantplus://offline/ref=A0929F12FD931120D0EEDE20C0F44081AF59AC28F9951864F30A284F8543oAH</vt:lpwstr>
      </vt:variant>
      <vt:variant>
        <vt:lpwstr/>
      </vt:variant>
      <vt:variant>
        <vt:i4>5177348</vt:i4>
      </vt:variant>
      <vt:variant>
        <vt:i4>111</vt:i4>
      </vt:variant>
      <vt:variant>
        <vt:i4>0</vt:i4>
      </vt:variant>
      <vt:variant>
        <vt:i4>5</vt:i4>
      </vt:variant>
      <vt:variant>
        <vt:lpwstr>consultantplus://offline/ref=A0929F12FD931120D0EEDE20C0F44081AF59AC28F9951864F30A284F853A92F9B5634D09A94Fo3H</vt:lpwstr>
      </vt:variant>
      <vt:variant>
        <vt:lpwstr/>
      </vt:variant>
      <vt:variant>
        <vt:i4>3014758</vt:i4>
      </vt:variant>
      <vt:variant>
        <vt:i4>108</vt:i4>
      </vt:variant>
      <vt:variant>
        <vt:i4>0</vt:i4>
      </vt:variant>
      <vt:variant>
        <vt:i4>5</vt:i4>
      </vt:variant>
      <vt:variant>
        <vt:lpwstr>consultantplus://offline/ref=A0929F12FD931120D0EEDE20C0F44081AF59AC28F9951864F30A284F853A92F9B5634D0F4Ao0H</vt:lpwstr>
      </vt:variant>
      <vt:variant>
        <vt:lpwstr/>
      </vt:variant>
      <vt:variant>
        <vt:i4>3014706</vt:i4>
      </vt:variant>
      <vt:variant>
        <vt:i4>105</vt:i4>
      </vt:variant>
      <vt:variant>
        <vt:i4>0</vt:i4>
      </vt:variant>
      <vt:variant>
        <vt:i4>5</vt:i4>
      </vt:variant>
      <vt:variant>
        <vt:lpwstr>consultantplus://offline/ref=A0929F12FD931120D0EEDE20C0F44081AF59AC28F9951864F30A284F853A92F9B5634D0F4AoDH</vt:lpwstr>
      </vt:variant>
      <vt:variant>
        <vt:lpwstr/>
      </vt:variant>
      <vt:variant>
        <vt:i4>2883683</vt:i4>
      </vt:variant>
      <vt:variant>
        <vt:i4>102</vt:i4>
      </vt:variant>
      <vt:variant>
        <vt:i4>0</vt:i4>
      </vt:variant>
      <vt:variant>
        <vt:i4>5</vt:i4>
      </vt:variant>
      <vt:variant>
        <vt:lpwstr>consultantplus://offline/ref=A0929F12FD931120D0EEDE20C0F44081AF59AC28F9951864F30A284F853A92F9B5634D0CA8F4491D4DoDH</vt:lpwstr>
      </vt:variant>
      <vt:variant>
        <vt:lpwstr/>
      </vt:variant>
      <vt:variant>
        <vt:i4>2949224</vt:i4>
      </vt:variant>
      <vt:variant>
        <vt:i4>99</vt:i4>
      </vt:variant>
      <vt:variant>
        <vt:i4>0</vt:i4>
      </vt:variant>
      <vt:variant>
        <vt:i4>5</vt:i4>
      </vt:variant>
      <vt:variant>
        <vt:lpwstr>consultantplus://offline/ref=A0929F12FD931120D0EED12BDEF44081A954A62EF89B456EFB53244D48o2H</vt:lpwstr>
      </vt:variant>
      <vt:variant>
        <vt:lpwstr/>
      </vt:variant>
      <vt:variant>
        <vt:i4>2949228</vt:i4>
      </vt:variant>
      <vt:variant>
        <vt:i4>96</vt:i4>
      </vt:variant>
      <vt:variant>
        <vt:i4>0</vt:i4>
      </vt:variant>
      <vt:variant>
        <vt:i4>5</vt:i4>
      </vt:variant>
      <vt:variant>
        <vt:lpwstr>consultantplus://offline/ref=A0929F12FD931120D0EED12BDEF44081A859AD2AFF9B456EFB53244D48o2H</vt:lpwstr>
      </vt:variant>
      <vt:variant>
        <vt:lpwstr/>
      </vt:variant>
      <vt:variant>
        <vt:i4>2949221</vt:i4>
      </vt:variant>
      <vt:variant>
        <vt:i4>93</vt:i4>
      </vt:variant>
      <vt:variant>
        <vt:i4>0</vt:i4>
      </vt:variant>
      <vt:variant>
        <vt:i4>5</vt:i4>
      </vt:variant>
      <vt:variant>
        <vt:lpwstr>consultantplus://offline/ref=A0929F12FD931120D0EED12BDEF44081AA59A72FFB9B456EFB53244D48o2H</vt:lpwstr>
      </vt:variant>
      <vt:variant>
        <vt:lpwstr/>
      </vt:variant>
      <vt:variant>
        <vt:i4>1179729</vt:i4>
      </vt:variant>
      <vt:variant>
        <vt:i4>90</vt:i4>
      </vt:variant>
      <vt:variant>
        <vt:i4>0</vt:i4>
      </vt:variant>
      <vt:variant>
        <vt:i4>5</vt:i4>
      </vt:variant>
      <vt:variant>
        <vt:lpwstr>consultantplus://offline/ref=A0929F12FD931120D0EEDE20C0F44081AF5CAC2BFC951864F30A284F8543oAH</vt:lpwstr>
      </vt:variant>
      <vt:variant>
        <vt:lpwstr/>
      </vt:variant>
      <vt:variant>
        <vt:i4>1179729</vt:i4>
      </vt:variant>
      <vt:variant>
        <vt:i4>87</vt:i4>
      </vt:variant>
      <vt:variant>
        <vt:i4>0</vt:i4>
      </vt:variant>
      <vt:variant>
        <vt:i4>5</vt:i4>
      </vt:variant>
      <vt:variant>
        <vt:lpwstr>consultantplus://offline/ref=A0929F12FD931120D0EEDE20C0F44081AF5CAC2BFC951864F30A284F8543oAH</vt:lpwstr>
      </vt:variant>
      <vt:variant>
        <vt:lpwstr/>
      </vt:variant>
      <vt:variant>
        <vt:i4>589827</vt:i4>
      </vt:variant>
      <vt:variant>
        <vt:i4>84</vt:i4>
      </vt:variant>
      <vt:variant>
        <vt:i4>0</vt:i4>
      </vt:variant>
      <vt:variant>
        <vt:i4>5</vt:i4>
      </vt:variant>
      <vt:variant>
        <vt:lpwstr>consultantplus://offline/ref=3568C994A518F0C6B5CDFD9FB40FEB595ED8A6122103F06DCF597CC919U9F9H</vt:lpwstr>
      </vt:variant>
      <vt:variant>
        <vt:lpwstr/>
      </vt:variant>
      <vt:variant>
        <vt:i4>3801187</vt:i4>
      </vt:variant>
      <vt:variant>
        <vt:i4>81</vt:i4>
      </vt:variant>
      <vt:variant>
        <vt:i4>0</vt:i4>
      </vt:variant>
      <vt:variant>
        <vt:i4>5</vt:i4>
      </vt:variant>
      <vt:variant>
        <vt:lpwstr>consultantplus://offline/ref=3568C994A518F0C6B5CDFD9FB40FEB595ED8A6122103F06DCF597CC919995401932338E16F2CFD01U1F4H</vt:lpwstr>
      </vt:variant>
      <vt:variant>
        <vt:lpwstr/>
      </vt:variant>
      <vt:variant>
        <vt:i4>3801198</vt:i4>
      </vt:variant>
      <vt:variant>
        <vt:i4>78</vt:i4>
      </vt:variant>
      <vt:variant>
        <vt:i4>0</vt:i4>
      </vt:variant>
      <vt:variant>
        <vt:i4>5</vt:i4>
      </vt:variant>
      <vt:variant>
        <vt:lpwstr>consultantplus://offline/ref=3568C994A518F0C6B5CDFD9FB40FEB595ED8A6122103F06DCF597CC919995401932338E16F2DFB09U1F0H</vt:lpwstr>
      </vt:variant>
      <vt:variant>
        <vt:lpwstr/>
      </vt:variant>
      <vt:variant>
        <vt:i4>3801197</vt:i4>
      </vt:variant>
      <vt:variant>
        <vt:i4>75</vt:i4>
      </vt:variant>
      <vt:variant>
        <vt:i4>0</vt:i4>
      </vt:variant>
      <vt:variant>
        <vt:i4>5</vt:i4>
      </vt:variant>
      <vt:variant>
        <vt:lpwstr>consultantplus://offline/ref=3568C994A518F0C6B5CDFD9FB40FEB595ED8A6122103F06DCF597CC919995401932338E16F28F100U1F5H</vt:lpwstr>
      </vt:variant>
      <vt:variant>
        <vt:lpwstr/>
      </vt:variant>
      <vt:variant>
        <vt:i4>3801196</vt:i4>
      </vt:variant>
      <vt:variant>
        <vt:i4>72</vt:i4>
      </vt:variant>
      <vt:variant>
        <vt:i4>0</vt:i4>
      </vt:variant>
      <vt:variant>
        <vt:i4>5</vt:i4>
      </vt:variant>
      <vt:variant>
        <vt:lpwstr>consultantplus://offline/ref=3568C994A518F0C6B5CDFD9FB40FEB595ED8A6122103F06DCF597CC919995401932338E16F28F101U1F5H</vt:lpwstr>
      </vt:variant>
      <vt:variant>
        <vt:lpwstr/>
      </vt:variant>
      <vt:variant>
        <vt:i4>3801142</vt:i4>
      </vt:variant>
      <vt:variant>
        <vt:i4>69</vt:i4>
      </vt:variant>
      <vt:variant>
        <vt:i4>0</vt:i4>
      </vt:variant>
      <vt:variant>
        <vt:i4>5</vt:i4>
      </vt:variant>
      <vt:variant>
        <vt:lpwstr>consultantplus://offline/ref=3568C994A518F0C6B5CDFD9FB40FEB595ED8A6122103F06DCF597CC919995401932338E16F2CFD01U1FAH</vt:lpwstr>
      </vt:variant>
      <vt:variant>
        <vt:lpwstr/>
      </vt:variant>
      <vt:variant>
        <vt:i4>3801141</vt:i4>
      </vt:variant>
      <vt:variant>
        <vt:i4>66</vt:i4>
      </vt:variant>
      <vt:variant>
        <vt:i4>0</vt:i4>
      </vt:variant>
      <vt:variant>
        <vt:i4>5</vt:i4>
      </vt:variant>
      <vt:variant>
        <vt:lpwstr>consultantplus://offline/ref=3568C994A518F0C6B5CDFD9FB40FEB595ED8A6122103F06DCF597CC919995401932338E16F2CFD01U1FBH</vt:lpwstr>
      </vt:variant>
      <vt:variant>
        <vt:lpwstr/>
      </vt:variant>
      <vt:variant>
        <vt:i4>3801187</vt:i4>
      </vt:variant>
      <vt:variant>
        <vt:i4>63</vt:i4>
      </vt:variant>
      <vt:variant>
        <vt:i4>0</vt:i4>
      </vt:variant>
      <vt:variant>
        <vt:i4>5</vt:i4>
      </vt:variant>
      <vt:variant>
        <vt:lpwstr>consultantplus://offline/ref=3568C994A518F0C6B5CDFD9FB40FEB595ED8A6122103F06DCF597CC919995401932338E16F2CFD01U1F4H</vt:lpwstr>
      </vt:variant>
      <vt:variant>
        <vt:lpwstr/>
      </vt:variant>
      <vt:variant>
        <vt:i4>3801189</vt:i4>
      </vt:variant>
      <vt:variant>
        <vt:i4>60</vt:i4>
      </vt:variant>
      <vt:variant>
        <vt:i4>0</vt:i4>
      </vt:variant>
      <vt:variant>
        <vt:i4>5</vt:i4>
      </vt:variant>
      <vt:variant>
        <vt:lpwstr>consultantplus://offline/ref=3568C994A518F0C6B5CDFD9FB40FEB595ED8A6122103F06DCF597CC919995401932338E16F2DFF00U1F6H</vt:lpwstr>
      </vt:variant>
      <vt:variant>
        <vt:lpwstr/>
      </vt:variant>
      <vt:variant>
        <vt:i4>3801199</vt:i4>
      </vt:variant>
      <vt:variant>
        <vt:i4>57</vt:i4>
      </vt:variant>
      <vt:variant>
        <vt:i4>0</vt:i4>
      </vt:variant>
      <vt:variant>
        <vt:i4>5</vt:i4>
      </vt:variant>
      <vt:variant>
        <vt:lpwstr>consultantplus://offline/ref=3568C994A518F0C6B5CDFD9FB40FEB595ED8A6122103F06DCF597CC919995401932338E16F2DFB09U1F1H</vt:lpwstr>
      </vt:variant>
      <vt:variant>
        <vt:lpwstr/>
      </vt:variant>
      <vt:variant>
        <vt:i4>589827</vt:i4>
      </vt:variant>
      <vt:variant>
        <vt:i4>54</vt:i4>
      </vt:variant>
      <vt:variant>
        <vt:i4>0</vt:i4>
      </vt:variant>
      <vt:variant>
        <vt:i4>5</vt:i4>
      </vt:variant>
      <vt:variant>
        <vt:lpwstr>consultantplus://offline/ref=3568C994A518F0C6B5CDFD9FB40FEB595ED8A6122103F06DCF597CC919U9F9H</vt:lpwstr>
      </vt:variant>
      <vt:variant>
        <vt:lpwstr/>
      </vt:variant>
      <vt:variant>
        <vt:i4>3801144</vt:i4>
      </vt:variant>
      <vt:variant>
        <vt:i4>51</vt:i4>
      </vt:variant>
      <vt:variant>
        <vt:i4>0</vt:i4>
      </vt:variant>
      <vt:variant>
        <vt:i4>5</vt:i4>
      </vt:variant>
      <vt:variant>
        <vt:lpwstr>consultantplus://offline/ref=3568C994A518F0C6B5CDFD9FB40FEB595ED8A6122103F06DCF597CC919995401932338E16F2CF905U1F6H</vt:lpwstr>
      </vt:variant>
      <vt:variant>
        <vt:lpwstr/>
      </vt:variant>
      <vt:variant>
        <vt:i4>720907</vt:i4>
      </vt:variant>
      <vt:variant>
        <vt:i4>48</vt:i4>
      </vt:variant>
      <vt:variant>
        <vt:i4>0</vt:i4>
      </vt:variant>
      <vt:variant>
        <vt:i4>5</vt:i4>
      </vt:variant>
      <vt:variant>
        <vt:lpwstr>consultantplus://offline/ref=3568C994A518F0C6B5CDF294AA0FEB595AD8A5192608AD67C70070CB1E960B16946A34E06F2CFAU0F5H</vt:lpwstr>
      </vt:variant>
      <vt:variant>
        <vt:lpwstr/>
      </vt:variant>
      <vt:variant>
        <vt:i4>589827</vt:i4>
      </vt:variant>
      <vt:variant>
        <vt:i4>45</vt:i4>
      </vt:variant>
      <vt:variant>
        <vt:i4>0</vt:i4>
      </vt:variant>
      <vt:variant>
        <vt:i4>5</vt:i4>
      </vt:variant>
      <vt:variant>
        <vt:lpwstr>consultantplus://offline/ref=3568C994A518F0C6B5CDFD9FB40FEB595ED8A6122103F06DCF597CC919U9F9H</vt:lpwstr>
      </vt:variant>
      <vt:variant>
        <vt:lpwstr/>
      </vt:variant>
      <vt:variant>
        <vt:i4>720982</vt:i4>
      </vt:variant>
      <vt:variant>
        <vt:i4>42</vt:i4>
      </vt:variant>
      <vt:variant>
        <vt:i4>0</vt:i4>
      </vt:variant>
      <vt:variant>
        <vt:i4>5</vt:i4>
      </vt:variant>
      <vt:variant>
        <vt:lpwstr>consultantplus://offline/ref=3568C994A518F0C6B5CDF294AA0FEB595BD2AF1D2608AD67C70070CB1E960B16946A34E06F2CF8U0F6H</vt:lpwstr>
      </vt:variant>
      <vt:variant>
        <vt:lpwstr/>
      </vt:variant>
      <vt:variant>
        <vt:i4>6815794</vt:i4>
      </vt:variant>
      <vt:variant>
        <vt:i4>39</vt:i4>
      </vt:variant>
      <vt:variant>
        <vt:i4>0</vt:i4>
      </vt:variant>
      <vt:variant>
        <vt:i4>5</vt:i4>
      </vt:variant>
      <vt:variant>
        <vt:lpwstr>consultantplus://offline/ref=3568C994A518F0C6B5CDFD9FB40FEB595ED8A6122103F06DCF597CC919995401932338E4U6F7H</vt:lpwstr>
      </vt:variant>
      <vt:variant>
        <vt:lpwstr/>
      </vt:variant>
      <vt:variant>
        <vt:i4>4325463</vt:i4>
      </vt:variant>
      <vt:variant>
        <vt:i4>36</vt:i4>
      </vt:variant>
      <vt:variant>
        <vt:i4>0</vt:i4>
      </vt:variant>
      <vt:variant>
        <vt:i4>5</vt:i4>
      </vt:variant>
      <vt:variant>
        <vt:lpwstr>consultantplus://offline/ref=98A19D6C506ABEB4FF2C0266E455F2EED106C5DA9EE4A0DFA694FFF372EFF95F07E45D17689160d9D7H</vt:lpwstr>
      </vt:variant>
      <vt:variant>
        <vt:lpwstr/>
      </vt:variant>
      <vt:variant>
        <vt:i4>2555967</vt:i4>
      </vt:variant>
      <vt:variant>
        <vt:i4>33</vt:i4>
      </vt:variant>
      <vt:variant>
        <vt:i4>0</vt:i4>
      </vt:variant>
      <vt:variant>
        <vt:i4>5</vt:i4>
      </vt:variant>
      <vt:variant>
        <vt:lpwstr>consultantplus://offline/ref=98A19D6C506ABEB4FF2C0D6AF155F2EED105C2DA9DEEFDD5AECDF3F175E0A64800AD51166C996693dADAH</vt:lpwstr>
      </vt:variant>
      <vt:variant>
        <vt:lpwstr/>
      </vt:variant>
      <vt:variant>
        <vt:i4>4325464</vt:i4>
      </vt:variant>
      <vt:variant>
        <vt:i4>30</vt:i4>
      </vt:variant>
      <vt:variant>
        <vt:i4>0</vt:i4>
      </vt:variant>
      <vt:variant>
        <vt:i4>5</vt:i4>
      </vt:variant>
      <vt:variant>
        <vt:lpwstr>consultantplus://offline/ref=98A19D6C506ABEB4FF2C0D6AF155F2EED105C2DA9DEEFDD5AECDF3F175dED0H</vt:lpwstr>
      </vt:variant>
      <vt:variant>
        <vt:lpwstr/>
      </vt:variant>
      <vt:variant>
        <vt:i4>4325464</vt:i4>
      </vt:variant>
      <vt:variant>
        <vt:i4>27</vt:i4>
      </vt:variant>
      <vt:variant>
        <vt:i4>0</vt:i4>
      </vt:variant>
      <vt:variant>
        <vt:i4>5</vt:i4>
      </vt:variant>
      <vt:variant>
        <vt:lpwstr>consultantplus://offline/ref=98A19D6C506ABEB4FF2C0D6AF155F2EED105C2DA9DEEFDD5AECDF3F175dED0H</vt:lpwstr>
      </vt:variant>
      <vt:variant>
        <vt:lpwstr/>
      </vt:variant>
      <vt:variant>
        <vt:i4>2555952</vt:i4>
      </vt:variant>
      <vt:variant>
        <vt:i4>24</vt:i4>
      </vt:variant>
      <vt:variant>
        <vt:i4>0</vt:i4>
      </vt:variant>
      <vt:variant>
        <vt:i4>5</vt:i4>
      </vt:variant>
      <vt:variant>
        <vt:lpwstr>consultantplus://offline/ref=98A19D6C506ABEB4FF2C0D6AF155F2EED105C2DA9DEEFDD5AECDF3F175E0A64800AD51166C9D6D96dADDH</vt:lpwstr>
      </vt:variant>
      <vt:variant>
        <vt:lpwstr/>
      </vt:variant>
      <vt:variant>
        <vt:i4>2555953</vt:i4>
      </vt:variant>
      <vt:variant>
        <vt:i4>21</vt:i4>
      </vt:variant>
      <vt:variant>
        <vt:i4>0</vt:i4>
      </vt:variant>
      <vt:variant>
        <vt:i4>5</vt:i4>
      </vt:variant>
      <vt:variant>
        <vt:lpwstr>consultantplus://offline/ref=98A19D6C506ABEB4FF2C0D6AF155F2EED105C2DA9DEEFDD5AECDF3F175E0A64800AD5112d6DCH</vt:lpwstr>
      </vt:variant>
      <vt:variant>
        <vt:lpwstr/>
      </vt:variant>
      <vt:variant>
        <vt:i4>1114204</vt:i4>
      </vt:variant>
      <vt:variant>
        <vt:i4>18</vt:i4>
      </vt:variant>
      <vt:variant>
        <vt:i4>0</vt:i4>
      </vt:variant>
      <vt:variant>
        <vt:i4>5</vt:i4>
      </vt:variant>
      <vt:variant>
        <vt:lpwstr>consultantplus://offline/ref=98A19D6C506ABEB4FF2C0D6AF155F2EED105C2DA9DEEFDD5AECDF3F175E0A64800AD51136Fd9DFH</vt:lpwstr>
      </vt:variant>
      <vt:variant>
        <vt:lpwstr/>
      </vt:variant>
      <vt:variant>
        <vt:i4>4325464</vt:i4>
      </vt:variant>
      <vt:variant>
        <vt:i4>15</vt:i4>
      </vt:variant>
      <vt:variant>
        <vt:i4>0</vt:i4>
      </vt:variant>
      <vt:variant>
        <vt:i4>5</vt:i4>
      </vt:variant>
      <vt:variant>
        <vt:lpwstr>consultantplus://offline/ref=98A19D6C506ABEB4FF2C0D6AF155F2EED105C2DA9DEEFDD5AECDF3F175dED0H</vt:lpwstr>
      </vt:variant>
      <vt:variant>
        <vt:lpwstr/>
      </vt:variant>
      <vt:variant>
        <vt:i4>2555965</vt:i4>
      </vt:variant>
      <vt:variant>
        <vt:i4>12</vt:i4>
      </vt:variant>
      <vt:variant>
        <vt:i4>0</vt:i4>
      </vt:variant>
      <vt:variant>
        <vt:i4>5</vt:i4>
      </vt:variant>
      <vt:variant>
        <vt:lpwstr>consultantplus://offline/ref=98A19D6C506ABEB4FF2C0D6AF155F2EED105C2DA9DEEFDD5AECDF3F175E0A64800AD51166C98659BdAD0H</vt:lpwstr>
      </vt:variant>
      <vt:variant>
        <vt:lpwstr/>
      </vt:variant>
      <vt:variant>
        <vt:i4>2556005</vt:i4>
      </vt:variant>
      <vt:variant>
        <vt:i4>9</vt:i4>
      </vt:variant>
      <vt:variant>
        <vt:i4>0</vt:i4>
      </vt:variant>
      <vt:variant>
        <vt:i4>5</vt:i4>
      </vt:variant>
      <vt:variant>
        <vt:lpwstr>consultantplus://offline/ref=98A19D6C506ABEB4FF2C0D6AF155F2EED105C2DA9DEEFDD5AECDF3F175E0A64800AD51166C9C6593dADBH</vt:lpwstr>
      </vt:variant>
      <vt:variant>
        <vt:lpwstr/>
      </vt:variant>
      <vt:variant>
        <vt:i4>1114204</vt:i4>
      </vt:variant>
      <vt:variant>
        <vt:i4>6</vt:i4>
      </vt:variant>
      <vt:variant>
        <vt:i4>0</vt:i4>
      </vt:variant>
      <vt:variant>
        <vt:i4>5</vt:i4>
      </vt:variant>
      <vt:variant>
        <vt:lpwstr>consultantplus://offline/ref=98A19D6C506ABEB4FF2C0D6AF155F2EED105C2DA9DEEFDD5AECDF3F175E0A64800AD51136Ed9DEH</vt:lpwstr>
      </vt:variant>
      <vt:variant>
        <vt:lpwstr/>
      </vt:variant>
      <vt:variant>
        <vt:i4>7667812</vt:i4>
      </vt:variant>
      <vt:variant>
        <vt:i4>3</vt:i4>
      </vt:variant>
      <vt:variant>
        <vt:i4>0</vt:i4>
      </vt:variant>
      <vt:variant>
        <vt:i4>5</vt:i4>
      </vt:variant>
      <vt:variant>
        <vt:lpwstr>consultantplus://offline/ref=98A19D6C506ABEB4FF2C0079E455F2EED209C5D893B9AAD7FF98FDF47DB0EE584EE85C176C9Fd6D6H</vt:lpwstr>
      </vt:variant>
      <vt:variant>
        <vt:lpwstr/>
      </vt:variant>
      <vt:variant>
        <vt:i4>2555960</vt:i4>
      </vt:variant>
      <vt:variant>
        <vt:i4>0</vt:i4>
      </vt:variant>
      <vt:variant>
        <vt:i4>0</vt:i4>
      </vt:variant>
      <vt:variant>
        <vt:i4>5</vt:i4>
      </vt:variant>
      <vt:variant>
        <vt:lpwstr>consultantplus://offline/ref=98A19D6C506ABEB4FF2C0D6AF155F2EED102C2D39AEAFDD5AECDF3F175E0A64800AD51166C996492dAD1H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dcterms:created xsi:type="dcterms:W3CDTF">2015-05-19T01:26:00Z</dcterms:created>
  <dcterms:modified xsi:type="dcterms:W3CDTF">2015-05-19T01:26:00Z</dcterms:modified>
</cp:coreProperties>
</file>