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DC" w:rsidRPr="00547BDC" w:rsidRDefault="00547BDC" w:rsidP="00547BDC">
      <w:pPr>
        <w:spacing w:after="0" w:line="240" w:lineRule="auto"/>
        <w:jc w:val="center"/>
        <w:rPr>
          <w:rFonts w:ascii="Times New Roman" w:hAnsi="Times New Roman"/>
          <w:b/>
          <w:sz w:val="28"/>
          <w:szCs w:val="28"/>
        </w:rPr>
      </w:pPr>
      <w:bookmarkStart w:id="0" w:name="_GoBack"/>
      <w:bookmarkEnd w:id="0"/>
      <w:r w:rsidRPr="00547BDC">
        <w:rPr>
          <w:rFonts w:ascii="Times New Roman" w:hAnsi="Times New Roman"/>
          <w:b/>
          <w:sz w:val="28"/>
          <w:szCs w:val="28"/>
        </w:rPr>
        <w:t>САНКТ-ПЕТЕРБУРГСКИЙ</w:t>
      </w:r>
    </w:p>
    <w:p w:rsidR="00547BDC" w:rsidRPr="00547BDC" w:rsidRDefault="00547BDC" w:rsidP="00547BDC">
      <w:pPr>
        <w:spacing w:after="0" w:line="240" w:lineRule="auto"/>
        <w:jc w:val="center"/>
        <w:rPr>
          <w:rFonts w:ascii="Times New Roman" w:hAnsi="Times New Roman"/>
          <w:b/>
          <w:sz w:val="28"/>
          <w:szCs w:val="28"/>
        </w:rPr>
      </w:pPr>
      <w:r>
        <w:rPr>
          <w:rFonts w:ascii="Times New Roman" w:hAnsi="Times New Roman"/>
          <w:b/>
          <w:sz w:val="28"/>
          <w:szCs w:val="28"/>
        </w:rPr>
        <w:t>УНИВЕРС</w:t>
      </w:r>
      <w:r w:rsidRPr="00547BDC">
        <w:rPr>
          <w:rFonts w:ascii="Times New Roman" w:hAnsi="Times New Roman"/>
          <w:b/>
          <w:sz w:val="28"/>
          <w:szCs w:val="28"/>
        </w:rPr>
        <w:t>ИТЕТ УПРАВЛЕНИЯ И ЭКОНОМИКИ</w:t>
      </w: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sz w:val="28"/>
          <w:szCs w:val="28"/>
        </w:rPr>
      </w:pPr>
      <w:r w:rsidRPr="00547BDC">
        <w:rPr>
          <w:rFonts w:ascii="Times New Roman" w:hAnsi="Times New Roman"/>
          <w:sz w:val="28"/>
          <w:szCs w:val="28"/>
        </w:rPr>
        <w:t>ЮРИДИЧЕСКИЙ ИНСТИТУТ</w:t>
      </w:r>
    </w:p>
    <w:p w:rsidR="00547BDC" w:rsidRPr="00547BDC" w:rsidRDefault="00547BDC" w:rsidP="00547BDC">
      <w:pPr>
        <w:spacing w:after="0" w:line="240" w:lineRule="auto"/>
        <w:jc w:val="center"/>
        <w:rPr>
          <w:rFonts w:ascii="Times New Roman" w:hAnsi="Times New Roman"/>
          <w:sz w:val="28"/>
          <w:szCs w:val="28"/>
        </w:rPr>
      </w:pPr>
    </w:p>
    <w:p w:rsidR="00547BDC" w:rsidRPr="00293ECC" w:rsidRDefault="00547BDC" w:rsidP="00547BDC">
      <w:pPr>
        <w:spacing w:after="0" w:line="240" w:lineRule="auto"/>
        <w:jc w:val="center"/>
        <w:rPr>
          <w:rFonts w:ascii="Times New Roman" w:hAnsi="Times New Roman"/>
          <w:sz w:val="28"/>
          <w:szCs w:val="28"/>
        </w:rPr>
      </w:pPr>
      <w:r w:rsidRPr="00293ECC">
        <w:rPr>
          <w:rFonts w:ascii="Times New Roman" w:hAnsi="Times New Roman"/>
          <w:sz w:val="28"/>
          <w:szCs w:val="28"/>
        </w:rPr>
        <w:t xml:space="preserve">Кафедра </w:t>
      </w:r>
      <w:r w:rsidR="00293ECC" w:rsidRPr="00293ECC">
        <w:rPr>
          <w:rFonts w:ascii="Times New Roman" w:hAnsi="Times New Roman"/>
          <w:sz w:val="28"/>
          <w:szCs w:val="28"/>
        </w:rPr>
        <w:t>трудового</w:t>
      </w:r>
      <w:r w:rsidRPr="00293ECC">
        <w:rPr>
          <w:rFonts w:ascii="Times New Roman" w:hAnsi="Times New Roman"/>
          <w:sz w:val="28"/>
          <w:szCs w:val="28"/>
        </w:rPr>
        <w:t xml:space="preserve"> права и </w:t>
      </w:r>
      <w:r w:rsidR="00293ECC" w:rsidRPr="00293ECC">
        <w:rPr>
          <w:rFonts w:ascii="Times New Roman" w:hAnsi="Times New Roman"/>
          <w:sz w:val="28"/>
          <w:szCs w:val="28"/>
        </w:rPr>
        <w:t>социального обеспечения</w:t>
      </w:r>
    </w:p>
    <w:p w:rsidR="00547BDC" w:rsidRPr="00547BDC" w:rsidRDefault="00547BDC" w:rsidP="00547BDC">
      <w:pPr>
        <w:spacing w:after="0" w:line="240" w:lineRule="auto"/>
        <w:jc w:val="center"/>
        <w:rPr>
          <w:rFonts w:ascii="Times New Roman" w:hAnsi="Times New Roman"/>
          <w:i/>
          <w:sz w:val="28"/>
          <w:szCs w:val="28"/>
        </w:rPr>
      </w:pPr>
    </w:p>
    <w:p w:rsidR="00547BDC" w:rsidRPr="00547BDC" w:rsidRDefault="00547BDC" w:rsidP="00547BDC">
      <w:pPr>
        <w:spacing w:after="0" w:line="240" w:lineRule="auto"/>
        <w:jc w:val="center"/>
        <w:rPr>
          <w:rFonts w:ascii="Times New Roman" w:hAnsi="Times New Roman"/>
          <w:i/>
          <w:sz w:val="28"/>
          <w:szCs w:val="28"/>
        </w:rPr>
      </w:pPr>
    </w:p>
    <w:p w:rsidR="00547BDC" w:rsidRDefault="00547BDC" w:rsidP="00547BDC">
      <w:pPr>
        <w:spacing w:after="0" w:line="240" w:lineRule="auto"/>
        <w:jc w:val="center"/>
        <w:rPr>
          <w:rFonts w:ascii="Times New Roman" w:hAnsi="Times New Roman"/>
          <w:i/>
          <w:sz w:val="28"/>
          <w:szCs w:val="28"/>
        </w:rPr>
      </w:pPr>
    </w:p>
    <w:p w:rsidR="00547BDC" w:rsidRPr="00547BDC" w:rsidRDefault="00547BDC" w:rsidP="00547BDC">
      <w:pPr>
        <w:spacing w:after="0" w:line="240" w:lineRule="auto"/>
        <w:jc w:val="center"/>
        <w:rPr>
          <w:rFonts w:ascii="Times New Roman" w:hAnsi="Times New Roman"/>
          <w:i/>
          <w:sz w:val="28"/>
          <w:szCs w:val="28"/>
        </w:rPr>
      </w:pPr>
    </w:p>
    <w:p w:rsidR="00547BDC" w:rsidRPr="00547BDC" w:rsidRDefault="00547BDC" w:rsidP="00547BDC">
      <w:pPr>
        <w:spacing w:after="0" w:line="240" w:lineRule="auto"/>
        <w:jc w:val="center"/>
        <w:rPr>
          <w:rFonts w:ascii="Times New Roman" w:hAnsi="Times New Roman"/>
          <w:i/>
          <w:sz w:val="28"/>
          <w:szCs w:val="28"/>
        </w:rPr>
      </w:pPr>
    </w:p>
    <w:p w:rsidR="00547BDC" w:rsidRPr="00547BDC" w:rsidRDefault="00547BDC" w:rsidP="00547BDC">
      <w:pPr>
        <w:spacing w:after="0" w:line="240" w:lineRule="auto"/>
        <w:jc w:val="center"/>
        <w:rPr>
          <w:rFonts w:ascii="Times New Roman" w:hAnsi="Times New Roman"/>
          <w:i/>
          <w:sz w:val="28"/>
          <w:szCs w:val="28"/>
        </w:rPr>
      </w:pPr>
    </w:p>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sz w:val="28"/>
          <w:szCs w:val="28"/>
        </w:rPr>
      </w:pPr>
      <w:r>
        <w:rPr>
          <w:rFonts w:ascii="Times New Roman" w:hAnsi="Times New Roman"/>
          <w:sz w:val="28"/>
          <w:szCs w:val="28"/>
        </w:rPr>
        <w:t>КУРСОВАЯ</w:t>
      </w:r>
      <w:r w:rsidRPr="00547BDC">
        <w:rPr>
          <w:rFonts w:ascii="Times New Roman" w:hAnsi="Times New Roman"/>
          <w:sz w:val="28"/>
          <w:szCs w:val="28"/>
        </w:rPr>
        <w:t xml:space="preserve">  РАБОТА ПО ДИСЦИПЛИНЕ</w:t>
      </w:r>
    </w:p>
    <w:p w:rsidR="00547BDC" w:rsidRPr="00547BDC" w:rsidRDefault="00547BDC" w:rsidP="00547BDC">
      <w:pPr>
        <w:spacing w:after="0" w:line="240" w:lineRule="auto"/>
        <w:jc w:val="center"/>
        <w:rPr>
          <w:rFonts w:ascii="Times New Roman" w:hAnsi="Times New Roman"/>
          <w:sz w:val="28"/>
          <w:szCs w:val="28"/>
        </w:rPr>
      </w:pPr>
      <w:r w:rsidRPr="00547BDC">
        <w:rPr>
          <w:rFonts w:ascii="Times New Roman" w:hAnsi="Times New Roman"/>
          <w:sz w:val="28"/>
          <w:szCs w:val="28"/>
        </w:rPr>
        <w:t>«</w:t>
      </w:r>
      <w:r>
        <w:rPr>
          <w:rFonts w:ascii="Times New Roman" w:hAnsi="Times New Roman"/>
          <w:sz w:val="28"/>
          <w:szCs w:val="28"/>
        </w:rPr>
        <w:t>ТРУДОВОЕ</w:t>
      </w:r>
      <w:r w:rsidRPr="00547BDC">
        <w:rPr>
          <w:rFonts w:ascii="Times New Roman" w:hAnsi="Times New Roman"/>
          <w:sz w:val="28"/>
          <w:szCs w:val="28"/>
        </w:rPr>
        <w:t xml:space="preserve"> ПРАВО»</w:t>
      </w:r>
    </w:p>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i/>
          <w:sz w:val="28"/>
          <w:szCs w:val="28"/>
        </w:rPr>
      </w:pPr>
      <w:r w:rsidRPr="00547BDC">
        <w:rPr>
          <w:rFonts w:ascii="Times New Roman" w:hAnsi="Times New Roman"/>
          <w:i/>
          <w:sz w:val="28"/>
          <w:szCs w:val="28"/>
        </w:rPr>
        <w:t>на тему: «</w:t>
      </w:r>
      <w:r>
        <w:rPr>
          <w:rFonts w:ascii="Times New Roman" w:hAnsi="Times New Roman"/>
          <w:i/>
          <w:sz w:val="28"/>
          <w:szCs w:val="28"/>
        </w:rPr>
        <w:t>Рассмотрение индивидуальных трудовых споров в судах</w:t>
      </w:r>
      <w:r w:rsidRPr="00547BDC">
        <w:rPr>
          <w:rFonts w:ascii="Times New Roman" w:hAnsi="Times New Roman"/>
          <w:i/>
          <w:sz w:val="28"/>
          <w:szCs w:val="28"/>
        </w:rPr>
        <w:t>»</w:t>
      </w:r>
    </w:p>
    <w:p w:rsidR="00547BDC" w:rsidRPr="00547BDC" w:rsidRDefault="00547BDC" w:rsidP="00547BDC">
      <w:pPr>
        <w:spacing w:after="0" w:line="240" w:lineRule="auto"/>
        <w:jc w:val="center"/>
        <w:rPr>
          <w:rFonts w:ascii="Times New Roman" w:hAnsi="Times New Roman"/>
          <w:b/>
          <w:i/>
          <w:sz w:val="28"/>
          <w:szCs w:val="28"/>
        </w:rPr>
      </w:pPr>
    </w:p>
    <w:p w:rsidR="00547BDC" w:rsidRPr="00547BDC" w:rsidRDefault="00547BDC" w:rsidP="00547BDC">
      <w:pPr>
        <w:spacing w:after="0" w:line="240" w:lineRule="auto"/>
        <w:jc w:val="center"/>
        <w:rPr>
          <w:rFonts w:ascii="Times New Roman" w:hAnsi="Times New Roman"/>
          <w:b/>
          <w:i/>
          <w:sz w:val="28"/>
          <w:szCs w:val="28"/>
        </w:rPr>
      </w:pPr>
    </w:p>
    <w:p w:rsidR="00547BDC" w:rsidRPr="00547BDC" w:rsidRDefault="00547BDC" w:rsidP="00547BDC">
      <w:pPr>
        <w:spacing w:after="0" w:line="240" w:lineRule="auto"/>
        <w:jc w:val="center"/>
        <w:rPr>
          <w:rFonts w:ascii="Times New Roman" w:hAnsi="Times New Roman"/>
          <w:b/>
          <w:i/>
          <w:sz w:val="28"/>
          <w:szCs w:val="28"/>
        </w:rPr>
      </w:pPr>
    </w:p>
    <w:p w:rsidR="00547BDC" w:rsidRDefault="00547BDC" w:rsidP="00547BDC">
      <w:pPr>
        <w:spacing w:after="0" w:line="240" w:lineRule="auto"/>
        <w:jc w:val="center"/>
        <w:rPr>
          <w:rFonts w:ascii="Times New Roman" w:hAnsi="Times New Roman"/>
          <w:b/>
          <w:i/>
          <w:sz w:val="28"/>
          <w:szCs w:val="28"/>
        </w:rPr>
      </w:pPr>
    </w:p>
    <w:p w:rsidR="00547BDC" w:rsidRDefault="00547BDC" w:rsidP="00547BDC">
      <w:pPr>
        <w:spacing w:after="0" w:line="240" w:lineRule="auto"/>
        <w:jc w:val="center"/>
        <w:rPr>
          <w:rFonts w:ascii="Times New Roman" w:hAnsi="Times New Roman"/>
          <w:b/>
          <w:i/>
          <w:sz w:val="28"/>
          <w:szCs w:val="28"/>
        </w:rPr>
      </w:pPr>
    </w:p>
    <w:p w:rsidR="00547BDC" w:rsidRPr="00547BDC" w:rsidRDefault="00547BDC" w:rsidP="00547BDC">
      <w:pPr>
        <w:spacing w:after="0" w:line="240" w:lineRule="auto"/>
        <w:jc w:val="center"/>
        <w:rPr>
          <w:rFonts w:ascii="Times New Roman" w:hAnsi="Times New Roman"/>
          <w:b/>
          <w:i/>
          <w:sz w:val="28"/>
          <w:szCs w:val="28"/>
        </w:rPr>
      </w:pPr>
    </w:p>
    <w:tbl>
      <w:tblPr>
        <w:tblW w:w="0" w:type="auto"/>
        <w:tblBorders>
          <w:insideH w:val="single" w:sz="4" w:space="0" w:color="auto"/>
        </w:tblBorders>
        <w:tblLook w:val="00A0" w:firstRow="1" w:lastRow="0" w:firstColumn="1" w:lastColumn="0" w:noHBand="0" w:noVBand="0"/>
      </w:tblPr>
      <w:tblGrid>
        <w:gridCol w:w="4745"/>
        <w:gridCol w:w="4826"/>
      </w:tblGrid>
      <w:tr w:rsidR="00547BDC" w:rsidRPr="00EA2209" w:rsidTr="00DF3036">
        <w:tc>
          <w:tcPr>
            <w:tcW w:w="4981" w:type="dxa"/>
          </w:tcPr>
          <w:p w:rsidR="00547BDC" w:rsidRPr="00EA2209" w:rsidRDefault="00547BDC" w:rsidP="00547BDC">
            <w:pPr>
              <w:spacing w:after="0" w:line="240" w:lineRule="auto"/>
              <w:jc w:val="center"/>
              <w:rPr>
                <w:rFonts w:ascii="Times New Roman" w:hAnsi="Times New Roman"/>
                <w:b/>
                <w:i/>
                <w:sz w:val="28"/>
                <w:szCs w:val="28"/>
              </w:rPr>
            </w:pPr>
          </w:p>
        </w:tc>
        <w:tc>
          <w:tcPr>
            <w:tcW w:w="4981" w:type="dxa"/>
          </w:tcPr>
          <w:p w:rsidR="00547BDC" w:rsidRPr="00EA2209" w:rsidRDefault="00547BDC" w:rsidP="00547BDC">
            <w:pPr>
              <w:spacing w:after="0" w:line="240" w:lineRule="auto"/>
              <w:jc w:val="center"/>
              <w:rPr>
                <w:rFonts w:ascii="Times New Roman" w:hAnsi="Times New Roman"/>
                <w:sz w:val="28"/>
                <w:szCs w:val="28"/>
              </w:rPr>
            </w:pPr>
            <w:r w:rsidRPr="00EA2209">
              <w:rPr>
                <w:rFonts w:ascii="Times New Roman" w:hAnsi="Times New Roman"/>
                <w:b/>
                <w:sz w:val="28"/>
                <w:szCs w:val="28"/>
              </w:rPr>
              <w:t>Выполнила</w:t>
            </w:r>
            <w:r w:rsidRPr="00EA2209">
              <w:rPr>
                <w:rFonts w:ascii="Times New Roman" w:hAnsi="Times New Roman"/>
                <w:sz w:val="28"/>
                <w:szCs w:val="28"/>
              </w:rPr>
              <w:t xml:space="preserve"> студентка:</w:t>
            </w:r>
          </w:p>
          <w:p w:rsidR="00547BDC" w:rsidRPr="00EA2209" w:rsidRDefault="00547BDC" w:rsidP="00547BDC">
            <w:pPr>
              <w:spacing w:after="0" w:line="240" w:lineRule="auto"/>
              <w:jc w:val="center"/>
              <w:rPr>
                <w:rFonts w:ascii="Times New Roman" w:hAnsi="Times New Roman"/>
                <w:sz w:val="28"/>
                <w:szCs w:val="28"/>
              </w:rPr>
            </w:pPr>
          </w:p>
          <w:p w:rsidR="00547BDC" w:rsidRPr="00EA2209" w:rsidRDefault="00547BDC" w:rsidP="00547BDC">
            <w:pPr>
              <w:spacing w:after="0" w:line="240" w:lineRule="auto"/>
              <w:jc w:val="center"/>
              <w:rPr>
                <w:rFonts w:ascii="Times New Roman" w:hAnsi="Times New Roman"/>
                <w:sz w:val="28"/>
                <w:szCs w:val="28"/>
              </w:rPr>
            </w:pPr>
            <w:r w:rsidRPr="00EA2209">
              <w:rPr>
                <w:rFonts w:ascii="Times New Roman" w:hAnsi="Times New Roman"/>
                <w:sz w:val="28"/>
                <w:szCs w:val="28"/>
                <w:u w:val="single"/>
              </w:rPr>
              <w:t xml:space="preserve">473-1/5-4   </w:t>
            </w:r>
            <w:r w:rsidRPr="00EA2209">
              <w:rPr>
                <w:rFonts w:ascii="Times New Roman" w:hAnsi="Times New Roman"/>
                <w:sz w:val="28"/>
                <w:szCs w:val="28"/>
              </w:rPr>
              <w:t xml:space="preserve"> группы  ____</w:t>
            </w:r>
            <w:r w:rsidRPr="00EA2209">
              <w:rPr>
                <w:rFonts w:ascii="Times New Roman" w:hAnsi="Times New Roman"/>
                <w:sz w:val="28"/>
                <w:szCs w:val="28"/>
                <w:u w:val="single"/>
              </w:rPr>
              <w:t>5</w:t>
            </w:r>
            <w:r w:rsidRPr="00EA2209">
              <w:rPr>
                <w:rFonts w:ascii="Times New Roman" w:hAnsi="Times New Roman"/>
                <w:sz w:val="28"/>
                <w:szCs w:val="28"/>
              </w:rPr>
              <w:t>____ курса</w:t>
            </w:r>
          </w:p>
          <w:p w:rsidR="00547BDC" w:rsidRPr="00EA2209" w:rsidRDefault="00547BDC" w:rsidP="00547BDC">
            <w:pPr>
              <w:spacing w:after="0" w:line="240" w:lineRule="auto"/>
              <w:jc w:val="center"/>
              <w:rPr>
                <w:rFonts w:ascii="Times New Roman" w:hAnsi="Times New Roman"/>
                <w:sz w:val="28"/>
                <w:szCs w:val="28"/>
              </w:rPr>
            </w:pPr>
          </w:p>
          <w:p w:rsidR="00547BDC" w:rsidRPr="00EA2209" w:rsidRDefault="00547BDC" w:rsidP="00547BDC">
            <w:pPr>
              <w:spacing w:after="0" w:line="240" w:lineRule="auto"/>
              <w:jc w:val="center"/>
              <w:rPr>
                <w:rFonts w:ascii="Times New Roman" w:hAnsi="Times New Roman"/>
                <w:sz w:val="28"/>
                <w:szCs w:val="28"/>
              </w:rPr>
            </w:pPr>
            <w:r w:rsidRPr="00EA2209">
              <w:rPr>
                <w:rFonts w:ascii="Times New Roman" w:hAnsi="Times New Roman"/>
                <w:sz w:val="28"/>
                <w:szCs w:val="28"/>
                <w:u w:val="single"/>
              </w:rPr>
              <w:t xml:space="preserve">заочного                </w:t>
            </w:r>
            <w:r w:rsidRPr="00EA2209">
              <w:rPr>
                <w:rFonts w:ascii="Times New Roman" w:hAnsi="Times New Roman"/>
                <w:sz w:val="28"/>
                <w:szCs w:val="28"/>
              </w:rPr>
              <w:t>отделения</w:t>
            </w:r>
          </w:p>
          <w:p w:rsidR="00547BDC" w:rsidRPr="00EA2209" w:rsidRDefault="00547BDC" w:rsidP="00547BDC">
            <w:pPr>
              <w:spacing w:after="0" w:line="240" w:lineRule="auto"/>
              <w:jc w:val="center"/>
              <w:rPr>
                <w:rFonts w:ascii="Times New Roman" w:hAnsi="Times New Roman"/>
                <w:sz w:val="28"/>
                <w:szCs w:val="28"/>
              </w:rPr>
            </w:pPr>
          </w:p>
          <w:p w:rsidR="00547BDC" w:rsidRPr="00EA2209" w:rsidRDefault="00547BDC" w:rsidP="00547BDC">
            <w:pPr>
              <w:spacing w:after="0" w:line="240" w:lineRule="auto"/>
              <w:jc w:val="center"/>
              <w:rPr>
                <w:rFonts w:ascii="Times New Roman" w:hAnsi="Times New Roman"/>
                <w:sz w:val="28"/>
                <w:szCs w:val="28"/>
              </w:rPr>
            </w:pPr>
            <w:r w:rsidRPr="00EA2209">
              <w:rPr>
                <w:rFonts w:ascii="Times New Roman" w:hAnsi="Times New Roman"/>
                <w:sz w:val="28"/>
                <w:szCs w:val="28"/>
                <w:u w:val="single"/>
              </w:rPr>
              <w:t>Савельева     Кристина   Вячеславовна</w:t>
            </w:r>
          </w:p>
          <w:p w:rsidR="00547BDC" w:rsidRPr="00EA2209" w:rsidRDefault="00547BDC" w:rsidP="00547BDC">
            <w:pPr>
              <w:spacing w:after="0" w:line="240" w:lineRule="auto"/>
              <w:jc w:val="center"/>
              <w:rPr>
                <w:rFonts w:ascii="Times New Roman" w:hAnsi="Times New Roman"/>
                <w:sz w:val="28"/>
                <w:szCs w:val="28"/>
              </w:rPr>
            </w:pPr>
          </w:p>
          <w:p w:rsidR="00547BDC" w:rsidRPr="00EA2209" w:rsidRDefault="00547BDC" w:rsidP="00547BDC">
            <w:pPr>
              <w:spacing w:after="0" w:line="240" w:lineRule="auto"/>
              <w:jc w:val="center"/>
              <w:rPr>
                <w:rFonts w:ascii="Times New Roman" w:hAnsi="Times New Roman"/>
                <w:i/>
                <w:sz w:val="28"/>
                <w:szCs w:val="28"/>
              </w:rPr>
            </w:pPr>
          </w:p>
        </w:tc>
      </w:tr>
    </w:tbl>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sz w:val="28"/>
          <w:szCs w:val="28"/>
        </w:rPr>
      </w:pPr>
    </w:p>
    <w:p w:rsidR="00547BDC" w:rsidRPr="00547BDC" w:rsidRDefault="00547BDC" w:rsidP="00547BDC">
      <w:pPr>
        <w:spacing w:after="0" w:line="240" w:lineRule="auto"/>
        <w:jc w:val="center"/>
        <w:rPr>
          <w:rFonts w:ascii="Times New Roman" w:hAnsi="Times New Roman"/>
          <w:b/>
          <w:sz w:val="28"/>
          <w:szCs w:val="28"/>
        </w:rPr>
      </w:pPr>
    </w:p>
    <w:p w:rsidR="00547BDC" w:rsidRPr="00547BDC" w:rsidRDefault="00547BDC" w:rsidP="00547BDC">
      <w:pPr>
        <w:spacing w:after="0" w:line="240" w:lineRule="auto"/>
        <w:jc w:val="center"/>
        <w:rPr>
          <w:rFonts w:ascii="Times New Roman" w:hAnsi="Times New Roman"/>
          <w:b/>
          <w:sz w:val="28"/>
          <w:szCs w:val="28"/>
        </w:rPr>
      </w:pPr>
      <w:r w:rsidRPr="00547BDC">
        <w:rPr>
          <w:rFonts w:ascii="Times New Roman" w:hAnsi="Times New Roman"/>
          <w:b/>
          <w:sz w:val="28"/>
          <w:szCs w:val="28"/>
        </w:rPr>
        <w:t>Санкт - Петербург</w:t>
      </w:r>
    </w:p>
    <w:p w:rsidR="00547BDC" w:rsidRPr="00547BDC" w:rsidRDefault="00547BDC" w:rsidP="00547BDC">
      <w:pPr>
        <w:spacing w:after="0" w:line="240" w:lineRule="auto"/>
        <w:jc w:val="center"/>
        <w:rPr>
          <w:rFonts w:ascii="Times New Roman" w:hAnsi="Times New Roman"/>
          <w:b/>
          <w:sz w:val="28"/>
          <w:szCs w:val="28"/>
        </w:rPr>
      </w:pPr>
      <w:r w:rsidRPr="00547BDC">
        <w:rPr>
          <w:rFonts w:ascii="Times New Roman" w:hAnsi="Times New Roman"/>
          <w:b/>
          <w:sz w:val="28"/>
          <w:szCs w:val="28"/>
        </w:rPr>
        <w:t>201</w:t>
      </w:r>
      <w:r>
        <w:rPr>
          <w:rFonts w:ascii="Times New Roman" w:hAnsi="Times New Roman"/>
          <w:b/>
          <w:sz w:val="28"/>
          <w:szCs w:val="28"/>
        </w:rPr>
        <w:t>6</w:t>
      </w:r>
    </w:p>
    <w:p w:rsidR="00547BDC" w:rsidRPr="00547BDC" w:rsidRDefault="00547BDC" w:rsidP="00547BDC">
      <w:pPr>
        <w:spacing w:after="0" w:line="360" w:lineRule="auto"/>
        <w:jc w:val="center"/>
        <w:rPr>
          <w:rFonts w:ascii="Times New Roman" w:hAnsi="Times New Roman"/>
          <w:b/>
          <w:sz w:val="28"/>
          <w:szCs w:val="28"/>
        </w:rPr>
      </w:pPr>
      <w:r w:rsidRPr="00547BDC">
        <w:rPr>
          <w:rFonts w:ascii="Times New Roman" w:hAnsi="Times New Roman"/>
          <w:b/>
          <w:sz w:val="28"/>
          <w:szCs w:val="28"/>
        </w:rPr>
        <w:lastRenderedPageBreak/>
        <w:t>ОГЛАВЛЕНИЕ</w:t>
      </w:r>
    </w:p>
    <w:p w:rsidR="00547BDC" w:rsidRPr="00547BDC" w:rsidRDefault="00547BDC" w:rsidP="00547BDC">
      <w:pPr>
        <w:spacing w:after="0" w:line="360" w:lineRule="auto"/>
        <w:jc w:val="both"/>
        <w:rPr>
          <w:rFonts w:ascii="Times New Roman" w:hAnsi="Times New Roman"/>
          <w:sz w:val="28"/>
          <w:szCs w:val="28"/>
        </w:rPr>
      </w:pPr>
    </w:p>
    <w:p w:rsidR="00547BDC" w:rsidRPr="00137ECD" w:rsidRDefault="00547BDC" w:rsidP="00547BDC">
      <w:pPr>
        <w:spacing w:after="0" w:line="360" w:lineRule="auto"/>
        <w:jc w:val="both"/>
        <w:rPr>
          <w:rFonts w:ascii="Times New Roman" w:hAnsi="Times New Roman"/>
          <w:sz w:val="28"/>
          <w:szCs w:val="28"/>
        </w:rPr>
      </w:pPr>
    </w:p>
    <w:p w:rsidR="00137ECD" w:rsidRDefault="00137ECD" w:rsidP="00137ECD">
      <w:pPr>
        <w:spacing w:after="0" w:line="360" w:lineRule="auto"/>
        <w:jc w:val="both"/>
        <w:rPr>
          <w:rFonts w:ascii="Times New Roman" w:hAnsi="Times New Roman"/>
          <w:bCs/>
          <w:sz w:val="28"/>
          <w:szCs w:val="28"/>
        </w:rPr>
      </w:pPr>
      <w:r w:rsidRPr="00137ECD">
        <w:rPr>
          <w:rFonts w:ascii="Times New Roman" w:hAnsi="Times New Roman"/>
          <w:bCs/>
          <w:sz w:val="28"/>
          <w:szCs w:val="28"/>
        </w:rPr>
        <w:t>Введение…</w:t>
      </w:r>
      <w:r w:rsidR="006C27B7">
        <w:rPr>
          <w:rFonts w:ascii="Times New Roman" w:hAnsi="Times New Roman"/>
          <w:bCs/>
          <w:sz w:val="28"/>
          <w:szCs w:val="28"/>
        </w:rPr>
        <w:t>…………………………………………………………………….......3</w:t>
      </w:r>
    </w:p>
    <w:p w:rsidR="00137ECD" w:rsidRPr="00137ECD" w:rsidRDefault="00137ECD" w:rsidP="00137ECD">
      <w:pPr>
        <w:spacing w:after="0" w:line="360" w:lineRule="auto"/>
        <w:jc w:val="both"/>
        <w:rPr>
          <w:rFonts w:ascii="Times New Roman" w:hAnsi="Times New Roman"/>
          <w:sz w:val="28"/>
          <w:szCs w:val="28"/>
        </w:rPr>
      </w:pPr>
    </w:p>
    <w:p w:rsidR="00137ECD" w:rsidRDefault="00137ECD" w:rsidP="00AF04FD">
      <w:pPr>
        <w:spacing w:after="0" w:line="360" w:lineRule="auto"/>
        <w:jc w:val="both"/>
        <w:rPr>
          <w:rFonts w:ascii="Times New Roman" w:hAnsi="Times New Roman"/>
          <w:bCs/>
          <w:sz w:val="28"/>
          <w:szCs w:val="28"/>
        </w:rPr>
      </w:pPr>
      <w:r w:rsidRPr="00137ECD">
        <w:rPr>
          <w:rFonts w:ascii="Times New Roman" w:hAnsi="Times New Roman"/>
          <w:bCs/>
          <w:sz w:val="28"/>
          <w:szCs w:val="28"/>
        </w:rPr>
        <w:t>Глава 1. Понятие и виды индиви</w:t>
      </w:r>
      <w:r>
        <w:rPr>
          <w:rFonts w:ascii="Times New Roman" w:hAnsi="Times New Roman"/>
          <w:bCs/>
          <w:sz w:val="28"/>
          <w:szCs w:val="28"/>
        </w:rPr>
        <w:t>дуальных трудовых споров………</w:t>
      </w:r>
      <w:r w:rsidR="006C27B7">
        <w:rPr>
          <w:rFonts w:ascii="Times New Roman" w:hAnsi="Times New Roman"/>
          <w:bCs/>
          <w:sz w:val="28"/>
          <w:szCs w:val="28"/>
        </w:rPr>
        <w:t>………….6</w:t>
      </w:r>
    </w:p>
    <w:p w:rsidR="00AF04FD" w:rsidRPr="00137ECD" w:rsidRDefault="00AF04FD" w:rsidP="00AF04FD">
      <w:pPr>
        <w:spacing w:after="0" w:line="360" w:lineRule="auto"/>
        <w:jc w:val="both"/>
        <w:rPr>
          <w:rFonts w:ascii="Times New Roman" w:hAnsi="Times New Roman"/>
          <w:sz w:val="28"/>
          <w:szCs w:val="28"/>
        </w:rPr>
      </w:pPr>
    </w:p>
    <w:p w:rsidR="00137ECD" w:rsidRPr="00B77DF0" w:rsidRDefault="00AF04FD" w:rsidP="00B77DF0">
      <w:pPr>
        <w:tabs>
          <w:tab w:val="left" w:pos="1276"/>
        </w:tabs>
        <w:spacing w:after="0" w:line="360" w:lineRule="auto"/>
        <w:ind w:firstLine="708"/>
        <w:jc w:val="both"/>
        <w:rPr>
          <w:rFonts w:ascii="Times New Roman" w:hAnsi="Times New Roman"/>
          <w:sz w:val="28"/>
          <w:szCs w:val="28"/>
        </w:rPr>
      </w:pPr>
      <w:r>
        <w:rPr>
          <w:rFonts w:ascii="Times New Roman" w:hAnsi="Times New Roman"/>
          <w:bCs/>
          <w:sz w:val="28"/>
          <w:szCs w:val="28"/>
        </w:rPr>
        <w:t xml:space="preserve"> </w:t>
      </w:r>
      <w:r w:rsidR="00137ECD">
        <w:rPr>
          <w:rFonts w:ascii="Times New Roman" w:hAnsi="Times New Roman"/>
          <w:bCs/>
          <w:sz w:val="28"/>
          <w:szCs w:val="28"/>
        </w:rPr>
        <w:t>1.1.</w:t>
      </w:r>
      <w:r w:rsidR="00137ECD" w:rsidRPr="00137ECD">
        <w:rPr>
          <w:rFonts w:ascii="Times New Roman" w:hAnsi="Times New Roman"/>
          <w:bCs/>
          <w:sz w:val="28"/>
          <w:szCs w:val="28"/>
        </w:rPr>
        <w:t xml:space="preserve"> </w:t>
      </w:r>
      <w:r w:rsidR="0041430C">
        <w:rPr>
          <w:rFonts w:ascii="Times New Roman" w:hAnsi="Times New Roman"/>
          <w:bCs/>
          <w:sz w:val="28"/>
          <w:szCs w:val="28"/>
        </w:rPr>
        <w:t xml:space="preserve"> </w:t>
      </w:r>
      <w:r w:rsidR="00137ECD" w:rsidRPr="00137ECD">
        <w:rPr>
          <w:rFonts w:ascii="Times New Roman" w:hAnsi="Times New Roman"/>
          <w:bCs/>
          <w:sz w:val="28"/>
          <w:szCs w:val="28"/>
        </w:rPr>
        <w:t>Понятие индивидуального трудового спора……………………</w:t>
      </w:r>
      <w:r w:rsidR="006C27B7">
        <w:rPr>
          <w:rFonts w:ascii="Times New Roman" w:hAnsi="Times New Roman"/>
          <w:bCs/>
          <w:sz w:val="28"/>
          <w:szCs w:val="28"/>
        </w:rPr>
        <w:t>….6</w:t>
      </w:r>
    </w:p>
    <w:p w:rsidR="00137ECD" w:rsidRDefault="00AF04FD" w:rsidP="00AF04FD">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 </w:t>
      </w:r>
      <w:r w:rsidR="00137ECD">
        <w:rPr>
          <w:rFonts w:ascii="Times New Roman" w:hAnsi="Times New Roman"/>
          <w:bCs/>
          <w:sz w:val="28"/>
          <w:szCs w:val="28"/>
        </w:rPr>
        <w:t>1.</w:t>
      </w:r>
      <w:r w:rsidR="00B77DF0">
        <w:rPr>
          <w:rFonts w:ascii="Times New Roman" w:hAnsi="Times New Roman"/>
          <w:bCs/>
          <w:sz w:val="28"/>
          <w:szCs w:val="28"/>
        </w:rPr>
        <w:t>2</w:t>
      </w:r>
      <w:r w:rsidR="00137ECD">
        <w:rPr>
          <w:rFonts w:ascii="Times New Roman" w:hAnsi="Times New Roman"/>
          <w:bCs/>
          <w:sz w:val="28"/>
          <w:szCs w:val="28"/>
        </w:rPr>
        <w:t xml:space="preserve">. </w:t>
      </w:r>
      <w:r w:rsidR="00137ECD" w:rsidRPr="00137ECD">
        <w:rPr>
          <w:bCs/>
          <w:sz w:val="28"/>
          <w:szCs w:val="28"/>
        </w:rPr>
        <w:t xml:space="preserve"> </w:t>
      </w:r>
      <w:r w:rsidR="00137ECD">
        <w:rPr>
          <w:bCs/>
          <w:sz w:val="28"/>
          <w:szCs w:val="28"/>
        </w:rPr>
        <w:t xml:space="preserve"> </w:t>
      </w:r>
      <w:r w:rsidR="00137ECD" w:rsidRPr="00137ECD">
        <w:rPr>
          <w:rFonts w:ascii="Times New Roman" w:hAnsi="Times New Roman"/>
          <w:bCs/>
          <w:sz w:val="28"/>
          <w:szCs w:val="28"/>
        </w:rPr>
        <w:t>Органы по рассмотрению индивидуальных трудовых споров</w:t>
      </w:r>
      <w:r w:rsidR="0041430C">
        <w:rPr>
          <w:rFonts w:ascii="Times New Roman" w:hAnsi="Times New Roman"/>
          <w:bCs/>
          <w:sz w:val="28"/>
          <w:szCs w:val="28"/>
        </w:rPr>
        <w:t>….14</w:t>
      </w:r>
    </w:p>
    <w:p w:rsidR="00AF04FD" w:rsidRDefault="00AF04FD" w:rsidP="00AF04FD">
      <w:pPr>
        <w:spacing w:after="0" w:line="360" w:lineRule="auto"/>
        <w:ind w:left="773"/>
        <w:jc w:val="both"/>
        <w:rPr>
          <w:rFonts w:ascii="Times New Roman" w:hAnsi="Times New Roman"/>
          <w:bCs/>
          <w:sz w:val="28"/>
          <w:szCs w:val="28"/>
        </w:rPr>
      </w:pPr>
    </w:p>
    <w:p w:rsidR="00137ECD" w:rsidRDefault="00137ECD" w:rsidP="00AF04FD">
      <w:pPr>
        <w:spacing w:after="0" w:line="360" w:lineRule="auto"/>
        <w:jc w:val="both"/>
        <w:rPr>
          <w:rFonts w:ascii="Times New Roman" w:hAnsi="Times New Roman"/>
          <w:bCs/>
          <w:sz w:val="28"/>
          <w:szCs w:val="28"/>
        </w:rPr>
      </w:pPr>
      <w:r w:rsidRPr="00137ECD">
        <w:rPr>
          <w:rFonts w:ascii="Times New Roman" w:hAnsi="Times New Roman"/>
          <w:bCs/>
          <w:sz w:val="28"/>
          <w:szCs w:val="28"/>
        </w:rPr>
        <w:t>Глава 2. Рассмотрение индивидуальных</w:t>
      </w:r>
      <w:r>
        <w:rPr>
          <w:rFonts w:ascii="Times New Roman" w:hAnsi="Times New Roman"/>
          <w:bCs/>
          <w:sz w:val="28"/>
          <w:szCs w:val="28"/>
        </w:rPr>
        <w:t xml:space="preserve"> трудовых споров в суде…</w:t>
      </w:r>
      <w:r w:rsidR="00330286">
        <w:rPr>
          <w:rFonts w:ascii="Times New Roman" w:hAnsi="Times New Roman"/>
          <w:bCs/>
          <w:sz w:val="28"/>
          <w:szCs w:val="28"/>
        </w:rPr>
        <w:t>………...18</w:t>
      </w:r>
    </w:p>
    <w:p w:rsidR="00AF04FD" w:rsidRPr="00137ECD" w:rsidRDefault="00AF04FD" w:rsidP="00AF04FD">
      <w:pPr>
        <w:spacing w:after="0" w:line="360" w:lineRule="auto"/>
        <w:jc w:val="both"/>
        <w:rPr>
          <w:rFonts w:ascii="Times New Roman" w:hAnsi="Times New Roman"/>
          <w:sz w:val="28"/>
          <w:szCs w:val="28"/>
        </w:rPr>
      </w:pPr>
    </w:p>
    <w:p w:rsidR="00137ECD" w:rsidRPr="00137ECD" w:rsidRDefault="00137ECD" w:rsidP="00AF04FD">
      <w:pPr>
        <w:spacing w:after="0" w:line="360" w:lineRule="auto"/>
        <w:ind w:left="773"/>
        <w:jc w:val="both"/>
        <w:rPr>
          <w:rFonts w:ascii="Times New Roman" w:hAnsi="Times New Roman"/>
          <w:sz w:val="28"/>
          <w:szCs w:val="28"/>
        </w:rPr>
      </w:pPr>
      <w:r>
        <w:rPr>
          <w:rFonts w:ascii="Times New Roman" w:hAnsi="Times New Roman"/>
          <w:bCs/>
          <w:sz w:val="28"/>
          <w:szCs w:val="28"/>
        </w:rPr>
        <w:t>2.1.</w:t>
      </w:r>
      <w:r w:rsidRPr="00137ECD">
        <w:rPr>
          <w:rFonts w:ascii="Times New Roman" w:hAnsi="Times New Roman"/>
          <w:bCs/>
          <w:sz w:val="28"/>
          <w:szCs w:val="28"/>
        </w:rPr>
        <w:t xml:space="preserve"> Подведомственность и подсудность</w:t>
      </w:r>
      <w:r w:rsidR="00AF04FD">
        <w:rPr>
          <w:rFonts w:ascii="Times New Roman" w:hAnsi="Times New Roman"/>
          <w:bCs/>
          <w:sz w:val="28"/>
          <w:szCs w:val="28"/>
        </w:rPr>
        <w:t xml:space="preserve"> индивидуальных трудовых споров…</w:t>
      </w:r>
      <w:r w:rsidR="00330286">
        <w:rPr>
          <w:rFonts w:ascii="Times New Roman" w:hAnsi="Times New Roman"/>
          <w:bCs/>
          <w:sz w:val="28"/>
          <w:szCs w:val="28"/>
        </w:rPr>
        <w:t>………………………………………………………………..</w:t>
      </w:r>
      <w:r w:rsidR="00AF04FD">
        <w:rPr>
          <w:rFonts w:ascii="Times New Roman" w:hAnsi="Times New Roman"/>
          <w:bCs/>
          <w:sz w:val="28"/>
          <w:szCs w:val="28"/>
        </w:rPr>
        <w:t>…</w:t>
      </w:r>
      <w:r w:rsidR="00330286">
        <w:rPr>
          <w:rFonts w:ascii="Times New Roman" w:hAnsi="Times New Roman"/>
          <w:bCs/>
          <w:sz w:val="28"/>
          <w:szCs w:val="28"/>
        </w:rPr>
        <w:t>18</w:t>
      </w:r>
      <w:r>
        <w:rPr>
          <w:rFonts w:ascii="Times New Roman" w:hAnsi="Times New Roman"/>
          <w:bCs/>
          <w:sz w:val="28"/>
          <w:szCs w:val="28"/>
        </w:rPr>
        <w:t xml:space="preserve"> </w:t>
      </w:r>
    </w:p>
    <w:p w:rsidR="00137ECD" w:rsidRPr="00137ECD" w:rsidRDefault="00137ECD" w:rsidP="00AF04FD">
      <w:pPr>
        <w:spacing w:after="0" w:line="360" w:lineRule="auto"/>
        <w:ind w:left="773"/>
        <w:jc w:val="both"/>
        <w:rPr>
          <w:rFonts w:ascii="Times New Roman" w:hAnsi="Times New Roman"/>
          <w:sz w:val="28"/>
          <w:szCs w:val="28"/>
        </w:rPr>
      </w:pPr>
      <w:r>
        <w:rPr>
          <w:rFonts w:ascii="Times New Roman" w:hAnsi="Times New Roman"/>
          <w:bCs/>
          <w:sz w:val="28"/>
          <w:szCs w:val="28"/>
        </w:rPr>
        <w:t xml:space="preserve">2.3. </w:t>
      </w:r>
      <w:r w:rsidRPr="00137ECD">
        <w:rPr>
          <w:rFonts w:ascii="Times New Roman" w:hAnsi="Times New Roman"/>
          <w:bCs/>
          <w:sz w:val="28"/>
          <w:szCs w:val="28"/>
        </w:rPr>
        <w:t xml:space="preserve"> Производство в судах различных инстанций по </w:t>
      </w:r>
      <w:r w:rsidR="00AF04FD">
        <w:rPr>
          <w:rFonts w:ascii="Times New Roman" w:hAnsi="Times New Roman"/>
          <w:bCs/>
          <w:sz w:val="28"/>
          <w:szCs w:val="28"/>
        </w:rPr>
        <w:t>рассмотрению</w:t>
      </w:r>
      <w:r w:rsidRPr="00137ECD">
        <w:rPr>
          <w:rFonts w:ascii="Times New Roman" w:hAnsi="Times New Roman"/>
          <w:bCs/>
          <w:sz w:val="28"/>
          <w:szCs w:val="28"/>
        </w:rPr>
        <w:t xml:space="preserve"> индивидуальны</w:t>
      </w:r>
      <w:r w:rsidR="00AF04FD">
        <w:rPr>
          <w:rFonts w:ascii="Times New Roman" w:hAnsi="Times New Roman"/>
          <w:bCs/>
          <w:sz w:val="28"/>
          <w:szCs w:val="28"/>
        </w:rPr>
        <w:t xml:space="preserve">х </w:t>
      </w:r>
      <w:r w:rsidRPr="00137ECD">
        <w:rPr>
          <w:rFonts w:ascii="Times New Roman" w:hAnsi="Times New Roman"/>
          <w:bCs/>
          <w:sz w:val="28"/>
          <w:szCs w:val="28"/>
        </w:rPr>
        <w:t>тру</w:t>
      </w:r>
      <w:r>
        <w:rPr>
          <w:rFonts w:ascii="Times New Roman" w:hAnsi="Times New Roman"/>
          <w:bCs/>
          <w:sz w:val="28"/>
          <w:szCs w:val="28"/>
        </w:rPr>
        <w:t>довы</w:t>
      </w:r>
      <w:r w:rsidR="00AF04FD">
        <w:rPr>
          <w:rFonts w:ascii="Times New Roman" w:hAnsi="Times New Roman"/>
          <w:bCs/>
          <w:sz w:val="28"/>
          <w:szCs w:val="28"/>
        </w:rPr>
        <w:t>х</w:t>
      </w:r>
      <w:r>
        <w:rPr>
          <w:rFonts w:ascii="Times New Roman" w:hAnsi="Times New Roman"/>
          <w:bCs/>
          <w:sz w:val="28"/>
          <w:szCs w:val="28"/>
        </w:rPr>
        <w:t xml:space="preserve"> спор</w:t>
      </w:r>
      <w:r w:rsidR="00AF04FD">
        <w:rPr>
          <w:rFonts w:ascii="Times New Roman" w:hAnsi="Times New Roman"/>
          <w:bCs/>
          <w:sz w:val="28"/>
          <w:szCs w:val="28"/>
        </w:rPr>
        <w:t>ов</w:t>
      </w:r>
      <w:r>
        <w:rPr>
          <w:rFonts w:ascii="Times New Roman" w:hAnsi="Times New Roman"/>
          <w:bCs/>
          <w:sz w:val="28"/>
          <w:szCs w:val="28"/>
        </w:rPr>
        <w:t>………………………………</w:t>
      </w:r>
      <w:r w:rsidR="00C9533B">
        <w:rPr>
          <w:rFonts w:ascii="Times New Roman" w:hAnsi="Times New Roman"/>
          <w:bCs/>
          <w:sz w:val="28"/>
          <w:szCs w:val="28"/>
        </w:rPr>
        <w:t>…...</w:t>
      </w:r>
      <w:r>
        <w:rPr>
          <w:rFonts w:ascii="Times New Roman" w:hAnsi="Times New Roman"/>
          <w:bCs/>
          <w:sz w:val="28"/>
          <w:szCs w:val="28"/>
        </w:rPr>
        <w:t>…</w:t>
      </w:r>
      <w:r w:rsidR="00C9533B">
        <w:rPr>
          <w:rFonts w:ascii="Times New Roman" w:hAnsi="Times New Roman"/>
          <w:bCs/>
          <w:sz w:val="28"/>
          <w:szCs w:val="28"/>
        </w:rPr>
        <w:t>26</w:t>
      </w:r>
    </w:p>
    <w:p w:rsidR="00137ECD" w:rsidRDefault="00137ECD" w:rsidP="00AF04FD">
      <w:pPr>
        <w:tabs>
          <w:tab w:val="left" w:pos="709"/>
          <w:tab w:val="left" w:pos="851"/>
        </w:tabs>
        <w:spacing w:after="0" w:line="360" w:lineRule="auto"/>
        <w:jc w:val="both"/>
        <w:rPr>
          <w:rFonts w:ascii="Times New Roman" w:hAnsi="Times New Roman"/>
          <w:bCs/>
          <w:sz w:val="28"/>
          <w:szCs w:val="28"/>
        </w:rPr>
      </w:pPr>
    </w:p>
    <w:p w:rsidR="00137ECD" w:rsidRPr="00137ECD" w:rsidRDefault="00137ECD" w:rsidP="00137ECD">
      <w:pPr>
        <w:spacing w:after="0" w:line="360" w:lineRule="auto"/>
        <w:jc w:val="both"/>
        <w:rPr>
          <w:rFonts w:ascii="Times New Roman" w:hAnsi="Times New Roman"/>
          <w:sz w:val="28"/>
          <w:szCs w:val="28"/>
        </w:rPr>
      </w:pPr>
      <w:r w:rsidRPr="00137ECD">
        <w:rPr>
          <w:rFonts w:ascii="Times New Roman" w:hAnsi="Times New Roman"/>
          <w:bCs/>
          <w:sz w:val="28"/>
          <w:szCs w:val="28"/>
        </w:rPr>
        <w:t>Заключение</w:t>
      </w:r>
      <w:r>
        <w:rPr>
          <w:rFonts w:ascii="Times New Roman" w:hAnsi="Times New Roman"/>
          <w:bCs/>
          <w:sz w:val="28"/>
          <w:szCs w:val="28"/>
        </w:rPr>
        <w:t>…………………………………………………………………..</w:t>
      </w:r>
    </w:p>
    <w:p w:rsidR="00137ECD" w:rsidRDefault="00137ECD" w:rsidP="00137ECD">
      <w:pPr>
        <w:spacing w:after="0" w:line="360" w:lineRule="auto"/>
        <w:jc w:val="both"/>
        <w:rPr>
          <w:rFonts w:ascii="Times New Roman" w:hAnsi="Times New Roman"/>
          <w:bCs/>
          <w:sz w:val="28"/>
          <w:szCs w:val="28"/>
        </w:rPr>
      </w:pPr>
    </w:p>
    <w:p w:rsidR="00125989" w:rsidRDefault="00AF04FD" w:rsidP="00137ECD">
      <w:pPr>
        <w:spacing w:after="0" w:line="360" w:lineRule="auto"/>
        <w:jc w:val="both"/>
        <w:rPr>
          <w:rFonts w:ascii="Times New Roman" w:hAnsi="Times New Roman"/>
          <w:bCs/>
          <w:sz w:val="28"/>
          <w:szCs w:val="28"/>
        </w:rPr>
      </w:pPr>
      <w:r>
        <w:rPr>
          <w:rFonts w:ascii="Times New Roman" w:hAnsi="Times New Roman"/>
          <w:bCs/>
          <w:sz w:val="28"/>
          <w:szCs w:val="28"/>
        </w:rPr>
        <w:t>Список использованных источников…………………………………………</w:t>
      </w:r>
    </w:p>
    <w:p w:rsidR="00125989" w:rsidRDefault="00125989">
      <w:pPr>
        <w:rPr>
          <w:rFonts w:ascii="Times New Roman" w:hAnsi="Times New Roman"/>
          <w:bCs/>
          <w:sz w:val="28"/>
          <w:szCs w:val="28"/>
        </w:rPr>
      </w:pPr>
    </w:p>
    <w:p w:rsidR="00CB5F51" w:rsidRDefault="00CB5F51">
      <w:pPr>
        <w:rPr>
          <w:rFonts w:ascii="Times New Roman" w:hAnsi="Times New Roman"/>
          <w:bCs/>
          <w:sz w:val="28"/>
          <w:szCs w:val="28"/>
        </w:rPr>
      </w:pPr>
    </w:p>
    <w:p w:rsidR="00CB5F51" w:rsidRDefault="00CB5F51">
      <w:pPr>
        <w:rPr>
          <w:rFonts w:ascii="Times New Roman" w:hAnsi="Times New Roman"/>
          <w:bCs/>
          <w:sz w:val="28"/>
          <w:szCs w:val="28"/>
        </w:rPr>
      </w:pPr>
    </w:p>
    <w:p w:rsidR="00CB5F51" w:rsidRDefault="00CB5F51">
      <w:pPr>
        <w:rPr>
          <w:rFonts w:ascii="Times New Roman" w:hAnsi="Times New Roman"/>
          <w:bCs/>
          <w:sz w:val="28"/>
          <w:szCs w:val="28"/>
        </w:rPr>
      </w:pPr>
    </w:p>
    <w:p w:rsidR="008E245D" w:rsidRDefault="008E245D">
      <w:pPr>
        <w:rPr>
          <w:rFonts w:ascii="Times New Roman" w:hAnsi="Times New Roman"/>
          <w:bCs/>
          <w:sz w:val="28"/>
          <w:szCs w:val="28"/>
        </w:rPr>
      </w:pPr>
    </w:p>
    <w:p w:rsidR="008E245D" w:rsidRDefault="008E245D">
      <w:pPr>
        <w:rPr>
          <w:rFonts w:ascii="Times New Roman" w:hAnsi="Times New Roman"/>
          <w:bCs/>
          <w:sz w:val="28"/>
          <w:szCs w:val="28"/>
        </w:rPr>
      </w:pPr>
    </w:p>
    <w:p w:rsidR="00137ECD" w:rsidRDefault="00125989" w:rsidP="00125989">
      <w:pPr>
        <w:spacing w:after="0" w:line="360" w:lineRule="auto"/>
        <w:jc w:val="center"/>
        <w:rPr>
          <w:rFonts w:ascii="Times New Roman" w:hAnsi="Times New Roman"/>
          <w:b/>
          <w:sz w:val="28"/>
          <w:szCs w:val="28"/>
        </w:rPr>
      </w:pPr>
      <w:r w:rsidRPr="00125989">
        <w:rPr>
          <w:rFonts w:ascii="Times New Roman" w:hAnsi="Times New Roman"/>
          <w:b/>
          <w:sz w:val="28"/>
          <w:szCs w:val="28"/>
        </w:rPr>
        <w:t>ВВЕДЕНИЕ</w:t>
      </w:r>
    </w:p>
    <w:p w:rsidR="00CB5F51" w:rsidRDefault="00CB5F51" w:rsidP="00CB5F51">
      <w:pPr>
        <w:spacing w:after="0" w:line="360" w:lineRule="auto"/>
        <w:rPr>
          <w:rFonts w:ascii="Times New Roman" w:hAnsi="Times New Roman"/>
          <w:b/>
          <w:sz w:val="28"/>
          <w:szCs w:val="28"/>
        </w:rPr>
      </w:pPr>
    </w:p>
    <w:p w:rsidR="001C5098" w:rsidRPr="001C5098" w:rsidRDefault="00CB5F51" w:rsidP="001C509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 сегодняшний день в российском государстве положения трудового законодательства значительно изменились. Конституцией </w:t>
      </w:r>
      <w:r w:rsidR="001C5098">
        <w:rPr>
          <w:rFonts w:ascii="Times New Roman" w:hAnsi="Times New Roman"/>
          <w:sz w:val="28"/>
          <w:szCs w:val="28"/>
        </w:rPr>
        <w:t>Российской Федерации закреплены права граждан в трудовой сфере. В том числе, в Конституции РФ закреплено, что к</w:t>
      </w:r>
      <w:r w:rsidR="001C5098" w:rsidRPr="001C5098">
        <w:rPr>
          <w:rFonts w:ascii="Times New Roman" w:hAnsi="Times New Roman"/>
          <w:sz w:val="28"/>
          <w:szCs w:val="28"/>
        </w:rPr>
        <w:t xml:space="preserve">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8" w:history="1">
        <w:r w:rsidR="001C5098" w:rsidRPr="001C5098">
          <w:rPr>
            <w:rStyle w:val="a8"/>
            <w:rFonts w:ascii="Times New Roman" w:hAnsi="Times New Roman"/>
            <w:color w:val="auto"/>
            <w:sz w:val="28"/>
            <w:szCs w:val="28"/>
            <w:u w:val="none"/>
          </w:rPr>
          <w:t>минимального размера оплаты труда,</w:t>
        </w:r>
      </w:hyperlink>
      <w:r w:rsidR="001C5098" w:rsidRPr="001C5098">
        <w:rPr>
          <w:rFonts w:ascii="Times New Roman" w:hAnsi="Times New Roman"/>
          <w:sz w:val="28"/>
          <w:szCs w:val="28"/>
        </w:rPr>
        <w:t xml:space="preserve"> </w:t>
      </w:r>
      <w:r w:rsidR="001C5098">
        <w:rPr>
          <w:rFonts w:ascii="Times New Roman" w:hAnsi="Times New Roman"/>
          <w:sz w:val="28"/>
          <w:szCs w:val="28"/>
        </w:rPr>
        <w:t xml:space="preserve"> </w:t>
      </w:r>
      <w:r w:rsidR="001C5098" w:rsidRPr="001C5098">
        <w:rPr>
          <w:rFonts w:ascii="Times New Roman" w:hAnsi="Times New Roman"/>
          <w:sz w:val="28"/>
          <w:szCs w:val="28"/>
        </w:rPr>
        <w:t>а также право на защиту от безработицы</w:t>
      </w:r>
      <w:r w:rsidR="001C5098">
        <w:rPr>
          <w:rStyle w:val="ab"/>
          <w:rFonts w:ascii="Times New Roman" w:hAnsi="Times New Roman"/>
          <w:sz w:val="28"/>
          <w:szCs w:val="28"/>
        </w:rPr>
        <w:footnoteReference w:id="1"/>
      </w:r>
      <w:r w:rsidR="001C5098" w:rsidRPr="001C5098">
        <w:rPr>
          <w:rFonts w:ascii="Times New Roman" w:hAnsi="Times New Roman"/>
          <w:sz w:val="28"/>
          <w:szCs w:val="28"/>
        </w:rPr>
        <w:t xml:space="preserve">. Это </w:t>
      </w:r>
      <w:r w:rsidR="001C5098">
        <w:rPr>
          <w:rFonts w:ascii="Times New Roman" w:hAnsi="Times New Roman"/>
          <w:sz w:val="28"/>
          <w:szCs w:val="28"/>
        </w:rPr>
        <w:t xml:space="preserve">значительный аспект, касающийся трудовых </w:t>
      </w:r>
      <w:r w:rsidR="001C5098" w:rsidRPr="001C5098">
        <w:rPr>
          <w:rFonts w:ascii="Times New Roman" w:hAnsi="Times New Roman"/>
          <w:sz w:val="28"/>
          <w:szCs w:val="28"/>
        </w:rPr>
        <w:t>отношений, конкретизирующий в трудово</w:t>
      </w:r>
      <w:r w:rsidR="001C5098">
        <w:rPr>
          <w:rFonts w:ascii="Times New Roman" w:hAnsi="Times New Roman"/>
          <w:sz w:val="28"/>
          <w:szCs w:val="28"/>
        </w:rPr>
        <w:t>м</w:t>
      </w:r>
      <w:r w:rsidR="001C5098" w:rsidRPr="001C5098">
        <w:rPr>
          <w:rFonts w:ascii="Times New Roman" w:hAnsi="Times New Roman"/>
          <w:sz w:val="28"/>
          <w:szCs w:val="28"/>
        </w:rPr>
        <w:t xml:space="preserve"> прав</w:t>
      </w:r>
      <w:r w:rsidR="001C5098">
        <w:rPr>
          <w:rFonts w:ascii="Times New Roman" w:hAnsi="Times New Roman"/>
          <w:sz w:val="28"/>
          <w:szCs w:val="28"/>
        </w:rPr>
        <w:t>е</w:t>
      </w:r>
      <w:r w:rsidR="001C5098" w:rsidRPr="001C5098">
        <w:rPr>
          <w:rFonts w:ascii="Times New Roman" w:hAnsi="Times New Roman"/>
          <w:sz w:val="28"/>
          <w:szCs w:val="28"/>
        </w:rPr>
        <w:t xml:space="preserve"> конституционную норму о праве </w:t>
      </w:r>
      <w:r w:rsidR="001C5098">
        <w:rPr>
          <w:rFonts w:ascii="Times New Roman" w:hAnsi="Times New Roman"/>
          <w:sz w:val="28"/>
          <w:szCs w:val="28"/>
        </w:rPr>
        <w:t xml:space="preserve">граждан </w:t>
      </w:r>
      <w:r w:rsidR="001C5098" w:rsidRPr="001C5098">
        <w:rPr>
          <w:rFonts w:ascii="Times New Roman" w:hAnsi="Times New Roman"/>
          <w:sz w:val="28"/>
          <w:szCs w:val="28"/>
        </w:rPr>
        <w:t>на защиту своих</w:t>
      </w:r>
      <w:r w:rsidR="001C5098">
        <w:rPr>
          <w:rFonts w:ascii="Times New Roman" w:hAnsi="Times New Roman"/>
          <w:sz w:val="28"/>
          <w:szCs w:val="28"/>
        </w:rPr>
        <w:t xml:space="preserve"> трудовых</w:t>
      </w:r>
      <w:r w:rsidR="001C5098" w:rsidRPr="001C5098">
        <w:rPr>
          <w:rFonts w:ascii="Times New Roman" w:hAnsi="Times New Roman"/>
          <w:sz w:val="28"/>
          <w:szCs w:val="28"/>
        </w:rPr>
        <w:t xml:space="preserve"> прав </w:t>
      </w:r>
      <w:r w:rsidR="001C5098">
        <w:rPr>
          <w:rFonts w:ascii="Times New Roman" w:hAnsi="Times New Roman"/>
          <w:sz w:val="28"/>
          <w:szCs w:val="28"/>
        </w:rPr>
        <w:t>любыми</w:t>
      </w:r>
      <w:r w:rsidR="001C5098" w:rsidRPr="001C5098">
        <w:rPr>
          <w:rFonts w:ascii="Times New Roman" w:hAnsi="Times New Roman"/>
          <w:sz w:val="28"/>
          <w:szCs w:val="28"/>
        </w:rPr>
        <w:t xml:space="preserve"> законными способами.</w:t>
      </w:r>
    </w:p>
    <w:p w:rsidR="001C5098" w:rsidRDefault="001C5098" w:rsidP="001C5098">
      <w:pPr>
        <w:spacing w:after="0" w:line="360" w:lineRule="auto"/>
        <w:ind w:firstLine="709"/>
        <w:jc w:val="both"/>
        <w:rPr>
          <w:rFonts w:ascii="Times New Roman" w:hAnsi="Times New Roman"/>
          <w:sz w:val="28"/>
          <w:szCs w:val="28"/>
        </w:rPr>
      </w:pPr>
      <w:r>
        <w:rPr>
          <w:rFonts w:ascii="Times New Roman" w:hAnsi="Times New Roman"/>
          <w:sz w:val="28"/>
          <w:szCs w:val="28"/>
        </w:rPr>
        <w:t>Но, зачастую, установленные Конституцией РФ положения не соблюдаются работодателями</w:t>
      </w:r>
      <w:r w:rsidRPr="001C5098">
        <w:rPr>
          <w:rFonts w:ascii="Times New Roman" w:hAnsi="Times New Roman"/>
          <w:sz w:val="28"/>
          <w:szCs w:val="28"/>
        </w:rPr>
        <w:t xml:space="preserve">. </w:t>
      </w:r>
      <w:r>
        <w:rPr>
          <w:rFonts w:ascii="Times New Roman" w:hAnsi="Times New Roman"/>
          <w:sz w:val="28"/>
          <w:szCs w:val="28"/>
        </w:rPr>
        <w:t xml:space="preserve"> Если учитывать изменения, происходящие в экономике РФ, то невозможно не заметить, что м</w:t>
      </w:r>
      <w:r w:rsidRPr="001C5098">
        <w:rPr>
          <w:rFonts w:ascii="Times New Roman" w:hAnsi="Times New Roman"/>
          <w:sz w:val="28"/>
          <w:szCs w:val="28"/>
        </w:rPr>
        <w:t>ногие пред</w:t>
      </w:r>
      <w:r>
        <w:rPr>
          <w:rFonts w:ascii="Times New Roman" w:hAnsi="Times New Roman"/>
          <w:sz w:val="28"/>
          <w:szCs w:val="28"/>
        </w:rPr>
        <w:t xml:space="preserve">приятия перешли в частные руки. А это в свою очередь означает, что предприятия эти стали не чем иным, как </w:t>
      </w:r>
      <w:r w:rsidRPr="001C5098">
        <w:rPr>
          <w:rFonts w:ascii="Times New Roman" w:hAnsi="Times New Roman"/>
          <w:sz w:val="28"/>
          <w:szCs w:val="28"/>
        </w:rPr>
        <w:t>субъектами п</w:t>
      </w:r>
      <w:r>
        <w:rPr>
          <w:rFonts w:ascii="Times New Roman" w:hAnsi="Times New Roman"/>
          <w:sz w:val="28"/>
          <w:szCs w:val="28"/>
        </w:rPr>
        <w:t>редпринимательской деятельности и</w:t>
      </w:r>
      <w:r w:rsidRPr="001C5098">
        <w:rPr>
          <w:rFonts w:ascii="Times New Roman" w:hAnsi="Times New Roman"/>
          <w:sz w:val="28"/>
          <w:szCs w:val="28"/>
        </w:rPr>
        <w:t xml:space="preserve"> </w:t>
      </w:r>
      <w:r>
        <w:rPr>
          <w:rFonts w:ascii="Times New Roman" w:hAnsi="Times New Roman"/>
          <w:sz w:val="28"/>
          <w:szCs w:val="28"/>
        </w:rPr>
        <w:t>соответственно целью такой деятельности</w:t>
      </w:r>
      <w:r w:rsidRPr="001C5098">
        <w:rPr>
          <w:rFonts w:ascii="Times New Roman" w:hAnsi="Times New Roman"/>
          <w:sz w:val="28"/>
          <w:szCs w:val="28"/>
        </w:rPr>
        <w:t xml:space="preserve"> является извлечение прибыли, </w:t>
      </w:r>
      <w:r>
        <w:rPr>
          <w:rFonts w:ascii="Times New Roman" w:hAnsi="Times New Roman"/>
          <w:sz w:val="28"/>
          <w:szCs w:val="28"/>
        </w:rPr>
        <w:t xml:space="preserve">и соответственно чем выше будет прибыли, тем лучше.  А в погоне за извлечением прибыли </w:t>
      </w:r>
      <w:r w:rsidRPr="001C5098">
        <w:rPr>
          <w:rFonts w:ascii="Times New Roman" w:hAnsi="Times New Roman"/>
          <w:sz w:val="28"/>
          <w:szCs w:val="28"/>
        </w:rPr>
        <w:t xml:space="preserve">работодатели идут на нарушение прав </w:t>
      </w:r>
      <w:r w:rsidR="00C9133F">
        <w:rPr>
          <w:rFonts w:ascii="Times New Roman" w:hAnsi="Times New Roman"/>
          <w:sz w:val="28"/>
          <w:szCs w:val="28"/>
        </w:rPr>
        <w:t xml:space="preserve">работников. Все это происходит из-за желания работодателя снизить всевозможные затраты, в том числе и на </w:t>
      </w:r>
      <w:r w:rsidRPr="001C5098">
        <w:rPr>
          <w:rFonts w:ascii="Times New Roman" w:hAnsi="Times New Roman"/>
          <w:sz w:val="28"/>
          <w:szCs w:val="28"/>
        </w:rPr>
        <w:t xml:space="preserve">реализацию </w:t>
      </w:r>
      <w:r w:rsidR="00C9133F">
        <w:rPr>
          <w:rFonts w:ascii="Times New Roman" w:hAnsi="Times New Roman"/>
          <w:sz w:val="28"/>
          <w:szCs w:val="28"/>
        </w:rPr>
        <w:t>прав работников.</w:t>
      </w:r>
    </w:p>
    <w:p w:rsidR="00C9133F" w:rsidRPr="001C5098" w:rsidRDefault="00C9133F" w:rsidP="008F057D">
      <w:pPr>
        <w:spacing w:after="0" w:line="360" w:lineRule="auto"/>
        <w:ind w:firstLine="709"/>
        <w:jc w:val="both"/>
        <w:rPr>
          <w:rFonts w:ascii="Times New Roman" w:hAnsi="Times New Roman"/>
          <w:sz w:val="28"/>
          <w:szCs w:val="28"/>
        </w:rPr>
      </w:pPr>
      <w:r>
        <w:rPr>
          <w:rFonts w:ascii="Times New Roman" w:hAnsi="Times New Roman"/>
          <w:sz w:val="28"/>
          <w:szCs w:val="28"/>
        </w:rPr>
        <w:t>Из изложенного выше, можно сделать вывод, что, не смотря на законодательную защиту интересов работников, существует весьма заметное противоречие между правами граждан в трудовой сфере и целью предпринимательской деятельности.</w:t>
      </w:r>
    </w:p>
    <w:p w:rsidR="001C5098" w:rsidRPr="001C5098" w:rsidRDefault="001C5098" w:rsidP="001C5098">
      <w:pPr>
        <w:spacing w:after="0" w:line="360" w:lineRule="auto"/>
        <w:ind w:firstLine="709"/>
        <w:jc w:val="both"/>
        <w:rPr>
          <w:rFonts w:ascii="Times New Roman" w:hAnsi="Times New Roman"/>
          <w:sz w:val="28"/>
          <w:szCs w:val="28"/>
        </w:rPr>
      </w:pPr>
      <w:r w:rsidRPr="001C5098">
        <w:rPr>
          <w:rFonts w:ascii="Times New Roman" w:hAnsi="Times New Roman"/>
          <w:sz w:val="28"/>
          <w:szCs w:val="28"/>
        </w:rPr>
        <w:t>Следовательно, существует объективное противоречие между правами трудящихся в сфере трудовых отношений и основной целью предпринимательской деятельности, заключающейся в извлечении максимальной прибыли.</w:t>
      </w:r>
    </w:p>
    <w:p w:rsidR="00C9133F" w:rsidRDefault="00C9133F" w:rsidP="00C9133F">
      <w:pPr>
        <w:spacing w:after="0" w:line="360" w:lineRule="auto"/>
        <w:ind w:firstLine="709"/>
        <w:jc w:val="both"/>
        <w:rPr>
          <w:rFonts w:ascii="Times New Roman" w:hAnsi="Times New Roman"/>
          <w:sz w:val="28"/>
          <w:szCs w:val="28"/>
        </w:rPr>
      </w:pPr>
      <w:r>
        <w:rPr>
          <w:rFonts w:ascii="Times New Roman" w:hAnsi="Times New Roman"/>
          <w:sz w:val="28"/>
          <w:szCs w:val="28"/>
        </w:rPr>
        <w:t>И соответственно на законодательном уровне встают на защиту прав трудящихся</w:t>
      </w:r>
      <w:r w:rsidRPr="00C9133F">
        <w:rPr>
          <w:rFonts w:ascii="Times New Roman" w:hAnsi="Times New Roman"/>
          <w:sz w:val="28"/>
          <w:szCs w:val="28"/>
        </w:rPr>
        <w:t>.</w:t>
      </w:r>
      <w:r>
        <w:rPr>
          <w:rFonts w:ascii="Times New Roman" w:hAnsi="Times New Roman"/>
          <w:sz w:val="28"/>
          <w:szCs w:val="28"/>
        </w:rPr>
        <w:t xml:space="preserve"> И для более точной и полной установки прав граждан в трудовых отношениях и способов защиты таких прав в 21.12.2001 Государственной Думой был принят «Трудовой Кодекс Российской Федерации» (далее ТК РФ)</w:t>
      </w:r>
      <w:r>
        <w:rPr>
          <w:rStyle w:val="ab"/>
          <w:rFonts w:ascii="Times New Roman" w:hAnsi="Times New Roman"/>
          <w:sz w:val="28"/>
          <w:szCs w:val="28"/>
        </w:rPr>
        <w:footnoteReference w:id="2"/>
      </w:r>
      <w:r>
        <w:rPr>
          <w:rFonts w:ascii="Times New Roman" w:hAnsi="Times New Roman"/>
          <w:sz w:val="28"/>
          <w:szCs w:val="28"/>
        </w:rPr>
        <w:t>.</w:t>
      </w:r>
    </w:p>
    <w:p w:rsidR="00C9133F" w:rsidRDefault="00C9133F" w:rsidP="00C9133F">
      <w:pPr>
        <w:spacing w:after="0" w:line="360" w:lineRule="auto"/>
        <w:ind w:firstLine="709"/>
        <w:jc w:val="both"/>
        <w:rPr>
          <w:rFonts w:ascii="Times New Roman" w:hAnsi="Times New Roman"/>
          <w:sz w:val="28"/>
          <w:szCs w:val="28"/>
        </w:rPr>
      </w:pPr>
      <w:r w:rsidRPr="00C9133F">
        <w:rPr>
          <w:rFonts w:ascii="Times New Roman" w:hAnsi="Times New Roman"/>
          <w:sz w:val="28"/>
          <w:szCs w:val="28"/>
        </w:rPr>
        <w:t xml:space="preserve"> Трудовой кодекс </w:t>
      </w:r>
      <w:r>
        <w:rPr>
          <w:rFonts w:ascii="Times New Roman" w:hAnsi="Times New Roman"/>
          <w:sz w:val="28"/>
          <w:szCs w:val="28"/>
        </w:rPr>
        <w:t xml:space="preserve">РФ </w:t>
      </w:r>
      <w:r w:rsidR="006C27B7">
        <w:rPr>
          <w:rFonts w:ascii="Times New Roman" w:hAnsi="Times New Roman"/>
          <w:sz w:val="28"/>
          <w:szCs w:val="28"/>
        </w:rPr>
        <w:t>устанавливает не</w:t>
      </w:r>
      <w:r>
        <w:rPr>
          <w:rFonts w:ascii="Times New Roman" w:hAnsi="Times New Roman"/>
          <w:sz w:val="28"/>
          <w:szCs w:val="28"/>
        </w:rPr>
        <w:t>мало</w:t>
      </w:r>
      <w:r w:rsidRPr="00C9133F">
        <w:rPr>
          <w:rFonts w:ascii="Times New Roman" w:hAnsi="Times New Roman"/>
          <w:sz w:val="28"/>
          <w:szCs w:val="28"/>
        </w:rPr>
        <w:t xml:space="preserve"> механизмов защиты прав трудящихся, но как </w:t>
      </w:r>
      <w:r>
        <w:rPr>
          <w:rFonts w:ascii="Times New Roman" w:hAnsi="Times New Roman"/>
          <w:sz w:val="28"/>
          <w:szCs w:val="28"/>
        </w:rPr>
        <w:t>показывает время и</w:t>
      </w:r>
      <w:r w:rsidRPr="00C9133F">
        <w:rPr>
          <w:rFonts w:ascii="Times New Roman" w:hAnsi="Times New Roman"/>
          <w:sz w:val="28"/>
          <w:szCs w:val="28"/>
        </w:rPr>
        <w:t xml:space="preserve"> опыт его применения, </w:t>
      </w:r>
      <w:r>
        <w:rPr>
          <w:rFonts w:ascii="Times New Roman" w:hAnsi="Times New Roman"/>
          <w:sz w:val="28"/>
          <w:szCs w:val="28"/>
        </w:rPr>
        <w:t>с принятием такого кодекса отнюдь не все проблемы были решены. И</w:t>
      </w:r>
      <w:r w:rsidR="006C27B7">
        <w:rPr>
          <w:rFonts w:ascii="Times New Roman" w:hAnsi="Times New Roman"/>
          <w:sz w:val="28"/>
          <w:szCs w:val="28"/>
        </w:rPr>
        <w:t>,</w:t>
      </w:r>
      <w:r>
        <w:rPr>
          <w:rFonts w:ascii="Times New Roman" w:hAnsi="Times New Roman"/>
          <w:sz w:val="28"/>
          <w:szCs w:val="28"/>
        </w:rPr>
        <w:t xml:space="preserve"> как правило</w:t>
      </w:r>
      <w:r w:rsidR="006C27B7">
        <w:rPr>
          <w:rFonts w:ascii="Times New Roman" w:hAnsi="Times New Roman"/>
          <w:sz w:val="28"/>
          <w:szCs w:val="28"/>
        </w:rPr>
        <w:t>,</w:t>
      </w:r>
      <w:r>
        <w:rPr>
          <w:rFonts w:ascii="Times New Roman" w:hAnsi="Times New Roman"/>
          <w:sz w:val="28"/>
          <w:szCs w:val="28"/>
        </w:rPr>
        <w:t xml:space="preserve"> весь вопрос заключается в том, что теоретические положения не так легко применить на практике, и зачастую в этом и содержится вся проблема.</w:t>
      </w:r>
    </w:p>
    <w:p w:rsidR="00C9133F" w:rsidRPr="00C9133F" w:rsidRDefault="00C9133F" w:rsidP="00C9133F">
      <w:pPr>
        <w:spacing w:after="0" w:line="360" w:lineRule="auto"/>
        <w:ind w:firstLine="709"/>
        <w:jc w:val="both"/>
        <w:rPr>
          <w:rFonts w:ascii="Times New Roman" w:hAnsi="Times New Roman"/>
          <w:sz w:val="28"/>
          <w:szCs w:val="28"/>
        </w:rPr>
      </w:pPr>
      <w:r>
        <w:rPr>
          <w:rFonts w:ascii="Times New Roman" w:hAnsi="Times New Roman"/>
          <w:sz w:val="28"/>
          <w:szCs w:val="28"/>
        </w:rPr>
        <w:t>Тем ни менее, в ТК РФ законода</w:t>
      </w:r>
      <w:r w:rsidR="008F057D">
        <w:rPr>
          <w:rFonts w:ascii="Times New Roman" w:hAnsi="Times New Roman"/>
          <w:sz w:val="28"/>
          <w:szCs w:val="28"/>
        </w:rPr>
        <w:t>тель вносит такое понятие, как</w:t>
      </w:r>
      <w:r>
        <w:rPr>
          <w:rFonts w:ascii="Times New Roman" w:hAnsi="Times New Roman"/>
          <w:sz w:val="28"/>
          <w:szCs w:val="28"/>
        </w:rPr>
        <w:t xml:space="preserve"> </w:t>
      </w:r>
      <w:r w:rsidR="008F057D" w:rsidRPr="008F057D">
        <w:rPr>
          <w:rFonts w:ascii="Times New Roman" w:hAnsi="Times New Roman"/>
          <w:b/>
          <w:sz w:val="28"/>
          <w:szCs w:val="28"/>
          <w:u w:val="single"/>
        </w:rPr>
        <w:t>и</w:t>
      </w:r>
      <w:r w:rsidRPr="008F057D">
        <w:rPr>
          <w:rFonts w:ascii="Times New Roman" w:hAnsi="Times New Roman"/>
          <w:b/>
          <w:sz w:val="28"/>
          <w:szCs w:val="28"/>
          <w:u w:val="single"/>
        </w:rPr>
        <w:t>ндивидуальный трудовой спор</w:t>
      </w:r>
      <w:r w:rsidRPr="00C9133F">
        <w:rPr>
          <w:rFonts w:ascii="Times New Roman" w:hAnsi="Times New Roman"/>
          <w:sz w:val="28"/>
          <w:szCs w:val="28"/>
        </w:rP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r:id="rId9" w:history="1">
        <w:r w:rsidRPr="008F057D">
          <w:rPr>
            <w:rStyle w:val="a8"/>
            <w:rFonts w:ascii="Times New Roman" w:hAnsi="Times New Roman"/>
            <w:color w:val="auto"/>
            <w:sz w:val="28"/>
            <w:szCs w:val="28"/>
            <w:u w:val="none"/>
          </w:rPr>
          <w:t>орган</w:t>
        </w:r>
      </w:hyperlink>
      <w:r w:rsidRPr="00C9133F">
        <w:rPr>
          <w:rFonts w:ascii="Times New Roman" w:hAnsi="Times New Roman"/>
          <w:sz w:val="28"/>
          <w:szCs w:val="28"/>
        </w:rPr>
        <w:t xml:space="preserve"> по рассмотрению индивидуальных трудовых споров.</w:t>
      </w:r>
    </w:p>
    <w:p w:rsidR="00C9133F" w:rsidRPr="00C9133F" w:rsidRDefault="008F057D" w:rsidP="008F057D">
      <w:pPr>
        <w:spacing w:after="0" w:line="360" w:lineRule="auto"/>
        <w:jc w:val="both"/>
        <w:rPr>
          <w:rFonts w:ascii="Times New Roman" w:hAnsi="Times New Roman"/>
          <w:sz w:val="28"/>
          <w:szCs w:val="28"/>
        </w:rPr>
      </w:pPr>
      <w:r>
        <w:rPr>
          <w:rFonts w:ascii="Times New Roman" w:hAnsi="Times New Roman"/>
          <w:sz w:val="28"/>
          <w:szCs w:val="28"/>
        </w:rPr>
        <w:tab/>
        <w:t>И соответственно в главе 60 ТК РФ содержатся статьи регулирующие порядок и особенности рассмотрения и разрешения индивидуальных трудовых споров.</w:t>
      </w:r>
    </w:p>
    <w:p w:rsidR="001C5098" w:rsidRPr="001C5098" w:rsidRDefault="008F057D" w:rsidP="001C50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учетом изложенного выше, </w:t>
      </w:r>
      <w:r w:rsidR="006C27B7">
        <w:rPr>
          <w:rFonts w:ascii="Times New Roman" w:hAnsi="Times New Roman"/>
          <w:sz w:val="28"/>
          <w:szCs w:val="28"/>
        </w:rPr>
        <w:t>можно</w:t>
      </w:r>
      <w:r>
        <w:rPr>
          <w:rFonts w:ascii="Times New Roman" w:hAnsi="Times New Roman"/>
          <w:sz w:val="28"/>
          <w:szCs w:val="28"/>
        </w:rPr>
        <w:t xml:space="preserve"> сделать вывод, что представленная мной тема </w:t>
      </w:r>
      <w:r w:rsidRPr="008F057D">
        <w:rPr>
          <w:rFonts w:ascii="Times New Roman" w:hAnsi="Times New Roman"/>
          <w:sz w:val="28"/>
          <w:szCs w:val="28"/>
        </w:rPr>
        <w:t>является</w:t>
      </w:r>
      <w:r>
        <w:rPr>
          <w:rFonts w:ascii="Times New Roman" w:hAnsi="Times New Roman"/>
          <w:sz w:val="28"/>
          <w:szCs w:val="28"/>
        </w:rPr>
        <w:t>,</w:t>
      </w:r>
      <w:r w:rsidRPr="008F057D">
        <w:rPr>
          <w:rFonts w:ascii="Times New Roman" w:hAnsi="Times New Roman"/>
          <w:sz w:val="28"/>
          <w:szCs w:val="28"/>
        </w:rPr>
        <w:t xml:space="preserve"> </w:t>
      </w:r>
      <w:r>
        <w:rPr>
          <w:rFonts w:ascii="Times New Roman" w:hAnsi="Times New Roman"/>
          <w:sz w:val="28"/>
          <w:szCs w:val="28"/>
        </w:rPr>
        <w:t xml:space="preserve">бесспорно, </w:t>
      </w:r>
      <w:r w:rsidRPr="008F057D">
        <w:rPr>
          <w:rFonts w:ascii="Times New Roman" w:hAnsi="Times New Roman"/>
          <w:sz w:val="28"/>
          <w:szCs w:val="28"/>
        </w:rPr>
        <w:t xml:space="preserve">актуальной для всех трудоспособных граждан, </w:t>
      </w:r>
      <w:r>
        <w:rPr>
          <w:rFonts w:ascii="Times New Roman" w:hAnsi="Times New Roman"/>
          <w:sz w:val="28"/>
          <w:szCs w:val="28"/>
        </w:rPr>
        <w:t>которым необходимо знать, понимать и уметь воспользоваться своими правами на защиту их личных трудовых прав.</w:t>
      </w:r>
    </w:p>
    <w:p w:rsidR="008F057D" w:rsidRDefault="008F057D" w:rsidP="008F057D">
      <w:pPr>
        <w:spacing w:after="0" w:line="360" w:lineRule="auto"/>
        <w:ind w:firstLine="709"/>
        <w:jc w:val="both"/>
        <w:rPr>
          <w:rFonts w:ascii="Times New Roman" w:hAnsi="Times New Roman"/>
          <w:sz w:val="28"/>
          <w:szCs w:val="28"/>
        </w:rPr>
      </w:pPr>
      <w:r>
        <w:rPr>
          <w:rFonts w:ascii="Times New Roman" w:hAnsi="Times New Roman"/>
          <w:sz w:val="28"/>
          <w:szCs w:val="28"/>
        </w:rPr>
        <w:t>Целью</w:t>
      </w:r>
      <w:r w:rsidRPr="008F057D">
        <w:rPr>
          <w:rFonts w:ascii="Times New Roman" w:hAnsi="Times New Roman"/>
          <w:sz w:val="28"/>
          <w:szCs w:val="28"/>
        </w:rPr>
        <w:t xml:space="preserve"> </w:t>
      </w:r>
      <w:r>
        <w:rPr>
          <w:rFonts w:ascii="Times New Roman" w:hAnsi="Times New Roman"/>
          <w:sz w:val="28"/>
          <w:szCs w:val="28"/>
        </w:rPr>
        <w:t>данной</w:t>
      </w:r>
      <w:r w:rsidRPr="008F057D">
        <w:rPr>
          <w:rFonts w:ascii="Times New Roman" w:hAnsi="Times New Roman"/>
          <w:sz w:val="28"/>
          <w:szCs w:val="28"/>
        </w:rPr>
        <w:t xml:space="preserve"> курсовой работы </w:t>
      </w:r>
      <w:r>
        <w:rPr>
          <w:rFonts w:ascii="Times New Roman" w:hAnsi="Times New Roman"/>
          <w:sz w:val="28"/>
          <w:szCs w:val="28"/>
        </w:rPr>
        <w:t>является</w:t>
      </w:r>
      <w:r w:rsidRPr="008F057D">
        <w:rPr>
          <w:rFonts w:ascii="Times New Roman" w:hAnsi="Times New Roman"/>
          <w:sz w:val="28"/>
          <w:szCs w:val="28"/>
        </w:rPr>
        <w:t xml:space="preserve"> исследова</w:t>
      </w:r>
      <w:r>
        <w:rPr>
          <w:rFonts w:ascii="Times New Roman" w:hAnsi="Times New Roman"/>
          <w:sz w:val="28"/>
          <w:szCs w:val="28"/>
        </w:rPr>
        <w:t>ние</w:t>
      </w:r>
      <w:r w:rsidRPr="008F057D">
        <w:rPr>
          <w:rFonts w:ascii="Times New Roman" w:hAnsi="Times New Roman"/>
          <w:sz w:val="28"/>
          <w:szCs w:val="28"/>
        </w:rPr>
        <w:t xml:space="preserve"> правовы</w:t>
      </w:r>
      <w:r>
        <w:rPr>
          <w:rFonts w:ascii="Times New Roman" w:hAnsi="Times New Roman"/>
          <w:sz w:val="28"/>
          <w:szCs w:val="28"/>
        </w:rPr>
        <w:t>х</w:t>
      </w:r>
      <w:r w:rsidRPr="008F057D">
        <w:rPr>
          <w:rFonts w:ascii="Times New Roman" w:hAnsi="Times New Roman"/>
          <w:sz w:val="28"/>
          <w:szCs w:val="28"/>
        </w:rPr>
        <w:t xml:space="preserve"> аспект</w:t>
      </w:r>
      <w:r>
        <w:rPr>
          <w:rFonts w:ascii="Times New Roman" w:hAnsi="Times New Roman"/>
          <w:sz w:val="28"/>
          <w:szCs w:val="28"/>
        </w:rPr>
        <w:t>ов</w:t>
      </w:r>
      <w:r w:rsidRPr="008F057D">
        <w:rPr>
          <w:rFonts w:ascii="Times New Roman" w:hAnsi="Times New Roman"/>
          <w:sz w:val="28"/>
          <w:szCs w:val="28"/>
        </w:rPr>
        <w:t xml:space="preserve"> разрешения индивидуальных трудовых споров в судах</w:t>
      </w:r>
      <w:r>
        <w:rPr>
          <w:rFonts w:ascii="Times New Roman" w:hAnsi="Times New Roman"/>
          <w:sz w:val="28"/>
          <w:szCs w:val="28"/>
        </w:rPr>
        <w:t xml:space="preserve"> </w:t>
      </w:r>
      <w:r w:rsidRPr="008F057D">
        <w:rPr>
          <w:rFonts w:ascii="Times New Roman" w:hAnsi="Times New Roman"/>
          <w:sz w:val="28"/>
          <w:szCs w:val="28"/>
        </w:rPr>
        <w:t>и присущие им особенности.</w:t>
      </w:r>
    </w:p>
    <w:p w:rsidR="006C27B7" w:rsidRPr="006C27B7" w:rsidRDefault="006C27B7" w:rsidP="006C27B7">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цели автор поставил и постарался разрешить следующие задачи:</w:t>
      </w:r>
    </w:p>
    <w:p w:rsidR="006C27B7" w:rsidRPr="006C27B7" w:rsidRDefault="006C27B7" w:rsidP="006C27B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C27B7">
        <w:rPr>
          <w:rFonts w:ascii="Times New Roman" w:hAnsi="Times New Roman"/>
          <w:sz w:val="28"/>
          <w:szCs w:val="28"/>
        </w:rPr>
        <w:t>изучение понятия индивидуальны</w:t>
      </w:r>
      <w:r>
        <w:rPr>
          <w:rFonts w:ascii="Times New Roman" w:hAnsi="Times New Roman"/>
          <w:sz w:val="28"/>
          <w:szCs w:val="28"/>
        </w:rPr>
        <w:t>х</w:t>
      </w:r>
      <w:r w:rsidRPr="006C27B7">
        <w:rPr>
          <w:rFonts w:ascii="Times New Roman" w:hAnsi="Times New Roman"/>
          <w:sz w:val="28"/>
          <w:szCs w:val="28"/>
        </w:rPr>
        <w:t xml:space="preserve"> трудовы</w:t>
      </w:r>
      <w:r>
        <w:rPr>
          <w:rFonts w:ascii="Times New Roman" w:hAnsi="Times New Roman"/>
          <w:sz w:val="28"/>
          <w:szCs w:val="28"/>
        </w:rPr>
        <w:t>х</w:t>
      </w:r>
      <w:r w:rsidRPr="006C27B7">
        <w:rPr>
          <w:rFonts w:ascii="Times New Roman" w:hAnsi="Times New Roman"/>
          <w:sz w:val="28"/>
          <w:szCs w:val="28"/>
        </w:rPr>
        <w:t xml:space="preserve"> спор</w:t>
      </w:r>
      <w:r>
        <w:rPr>
          <w:rFonts w:ascii="Times New Roman" w:hAnsi="Times New Roman"/>
          <w:sz w:val="28"/>
          <w:szCs w:val="28"/>
        </w:rPr>
        <w:t>ов</w:t>
      </w:r>
      <w:r w:rsidRPr="006C27B7">
        <w:rPr>
          <w:rFonts w:ascii="Times New Roman" w:hAnsi="Times New Roman"/>
          <w:sz w:val="28"/>
          <w:szCs w:val="28"/>
        </w:rPr>
        <w:t>;</w:t>
      </w:r>
    </w:p>
    <w:p w:rsidR="006C27B7" w:rsidRPr="006C27B7" w:rsidRDefault="006C27B7" w:rsidP="006C27B7">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раскрытие компетенции </w:t>
      </w:r>
      <w:r w:rsidRPr="006C27B7">
        <w:rPr>
          <w:rFonts w:ascii="Times New Roman" w:hAnsi="Times New Roman"/>
          <w:sz w:val="28"/>
          <w:szCs w:val="28"/>
        </w:rPr>
        <w:t>комисси</w:t>
      </w:r>
      <w:r>
        <w:rPr>
          <w:rFonts w:ascii="Times New Roman" w:hAnsi="Times New Roman"/>
          <w:sz w:val="28"/>
          <w:szCs w:val="28"/>
        </w:rPr>
        <w:t>и</w:t>
      </w:r>
      <w:r w:rsidRPr="006C27B7">
        <w:rPr>
          <w:rFonts w:ascii="Times New Roman" w:hAnsi="Times New Roman"/>
          <w:sz w:val="28"/>
          <w:szCs w:val="28"/>
        </w:rPr>
        <w:t xml:space="preserve"> по трудовым спорам;</w:t>
      </w:r>
    </w:p>
    <w:p w:rsidR="006C27B7" w:rsidRPr="006C27B7" w:rsidRDefault="006C27B7" w:rsidP="006C27B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изучение </w:t>
      </w:r>
      <w:r w:rsidRPr="006C27B7">
        <w:rPr>
          <w:rFonts w:ascii="Times New Roman" w:hAnsi="Times New Roman"/>
          <w:sz w:val="28"/>
          <w:szCs w:val="28"/>
        </w:rPr>
        <w:t>поряд</w:t>
      </w:r>
      <w:r>
        <w:rPr>
          <w:rFonts w:ascii="Times New Roman" w:hAnsi="Times New Roman"/>
          <w:sz w:val="28"/>
          <w:szCs w:val="28"/>
        </w:rPr>
        <w:t>ка</w:t>
      </w:r>
      <w:r w:rsidRPr="006C27B7">
        <w:rPr>
          <w:rFonts w:ascii="Times New Roman" w:hAnsi="Times New Roman"/>
          <w:sz w:val="28"/>
          <w:szCs w:val="28"/>
        </w:rPr>
        <w:t xml:space="preserve"> рассмотрения индивидуальных трудовых споров в суд</w:t>
      </w:r>
      <w:r>
        <w:rPr>
          <w:rFonts w:ascii="Times New Roman" w:hAnsi="Times New Roman"/>
          <w:sz w:val="28"/>
          <w:szCs w:val="28"/>
        </w:rPr>
        <w:t>ах различных инстанций</w:t>
      </w:r>
      <w:r w:rsidRPr="006C27B7">
        <w:rPr>
          <w:rFonts w:ascii="Times New Roman" w:hAnsi="Times New Roman"/>
          <w:sz w:val="28"/>
          <w:szCs w:val="28"/>
        </w:rPr>
        <w:t>;</w:t>
      </w:r>
    </w:p>
    <w:p w:rsidR="006C27B7" w:rsidRPr="008F057D" w:rsidRDefault="006C27B7" w:rsidP="006C27B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изучение </w:t>
      </w:r>
      <w:r w:rsidRPr="006C27B7">
        <w:rPr>
          <w:rFonts w:ascii="Times New Roman" w:hAnsi="Times New Roman"/>
          <w:sz w:val="28"/>
          <w:szCs w:val="28"/>
        </w:rPr>
        <w:t>решени</w:t>
      </w:r>
      <w:r>
        <w:rPr>
          <w:rFonts w:ascii="Times New Roman" w:hAnsi="Times New Roman"/>
          <w:sz w:val="28"/>
          <w:szCs w:val="28"/>
        </w:rPr>
        <w:t>й</w:t>
      </w:r>
      <w:r w:rsidRPr="006C27B7">
        <w:rPr>
          <w:rFonts w:ascii="Times New Roman" w:hAnsi="Times New Roman"/>
          <w:sz w:val="28"/>
          <w:szCs w:val="28"/>
        </w:rPr>
        <w:t xml:space="preserve"> суд</w:t>
      </w:r>
      <w:r>
        <w:rPr>
          <w:rFonts w:ascii="Times New Roman" w:hAnsi="Times New Roman"/>
          <w:sz w:val="28"/>
          <w:szCs w:val="28"/>
        </w:rPr>
        <w:t>ов</w:t>
      </w:r>
      <w:r w:rsidRPr="006C27B7">
        <w:rPr>
          <w:rFonts w:ascii="Times New Roman" w:hAnsi="Times New Roman"/>
          <w:sz w:val="28"/>
          <w:szCs w:val="28"/>
        </w:rPr>
        <w:t xml:space="preserve"> по индивидуальным трудовым спорам</w:t>
      </w:r>
      <w:r>
        <w:rPr>
          <w:rFonts w:ascii="Times New Roman" w:hAnsi="Times New Roman"/>
          <w:sz w:val="28"/>
          <w:szCs w:val="28"/>
        </w:rPr>
        <w:t xml:space="preserve"> и их исполнения.</w:t>
      </w:r>
    </w:p>
    <w:p w:rsidR="008F057D" w:rsidRPr="008F057D" w:rsidRDefault="008F057D" w:rsidP="008F057D">
      <w:pPr>
        <w:spacing w:after="0" w:line="360" w:lineRule="auto"/>
        <w:ind w:firstLine="709"/>
        <w:jc w:val="both"/>
        <w:rPr>
          <w:rFonts w:ascii="Times New Roman" w:hAnsi="Times New Roman"/>
          <w:sz w:val="28"/>
          <w:szCs w:val="28"/>
        </w:rPr>
      </w:pPr>
      <w:r w:rsidRPr="008F057D">
        <w:rPr>
          <w:rFonts w:ascii="Times New Roman" w:hAnsi="Times New Roman"/>
          <w:sz w:val="28"/>
          <w:szCs w:val="28"/>
        </w:rPr>
        <w:t xml:space="preserve">В </w:t>
      </w:r>
      <w:r w:rsidR="006C27B7">
        <w:rPr>
          <w:rFonts w:ascii="Times New Roman" w:hAnsi="Times New Roman"/>
          <w:sz w:val="28"/>
          <w:szCs w:val="28"/>
        </w:rPr>
        <w:t xml:space="preserve">представленной курсовой </w:t>
      </w:r>
      <w:r w:rsidRPr="008F057D">
        <w:rPr>
          <w:rFonts w:ascii="Times New Roman" w:hAnsi="Times New Roman"/>
          <w:sz w:val="28"/>
          <w:szCs w:val="28"/>
        </w:rPr>
        <w:t xml:space="preserve">работе </w:t>
      </w:r>
      <w:r w:rsidR="006C27B7">
        <w:rPr>
          <w:rFonts w:ascii="Times New Roman" w:hAnsi="Times New Roman"/>
          <w:sz w:val="28"/>
          <w:szCs w:val="28"/>
        </w:rPr>
        <w:t xml:space="preserve">будут </w:t>
      </w:r>
      <w:r w:rsidRPr="008F057D">
        <w:rPr>
          <w:rFonts w:ascii="Times New Roman" w:hAnsi="Times New Roman"/>
          <w:sz w:val="28"/>
          <w:szCs w:val="28"/>
        </w:rPr>
        <w:t xml:space="preserve">использованы тексты нормативных актов, комментарии к ним, а также учебная и монографическая литература, </w:t>
      </w:r>
      <w:r w:rsidR="006C27B7">
        <w:rPr>
          <w:rFonts w:ascii="Times New Roman" w:hAnsi="Times New Roman"/>
          <w:sz w:val="28"/>
          <w:szCs w:val="28"/>
        </w:rPr>
        <w:t>затрагивающая вопросы возникновения и разрешения трудовых споров.</w:t>
      </w:r>
    </w:p>
    <w:p w:rsidR="008F057D" w:rsidRPr="008F057D" w:rsidRDefault="006C27B7" w:rsidP="008F057D">
      <w:pPr>
        <w:spacing w:after="0" w:line="360" w:lineRule="auto"/>
        <w:ind w:firstLine="709"/>
        <w:jc w:val="both"/>
        <w:rPr>
          <w:rFonts w:ascii="Times New Roman" w:hAnsi="Times New Roman"/>
          <w:sz w:val="28"/>
          <w:szCs w:val="28"/>
        </w:rPr>
      </w:pPr>
      <w:r>
        <w:rPr>
          <w:rFonts w:ascii="Times New Roman" w:hAnsi="Times New Roman"/>
          <w:sz w:val="28"/>
          <w:szCs w:val="28"/>
        </w:rPr>
        <w:t>И необходимо отметить, что представленная работа имеет п</w:t>
      </w:r>
      <w:r w:rsidR="008F057D" w:rsidRPr="008F057D">
        <w:rPr>
          <w:rFonts w:ascii="Times New Roman" w:hAnsi="Times New Roman"/>
          <w:sz w:val="28"/>
          <w:szCs w:val="28"/>
        </w:rPr>
        <w:t>рактическ</w:t>
      </w:r>
      <w:r>
        <w:rPr>
          <w:rFonts w:ascii="Times New Roman" w:hAnsi="Times New Roman"/>
          <w:sz w:val="28"/>
          <w:szCs w:val="28"/>
        </w:rPr>
        <w:t>ую</w:t>
      </w:r>
      <w:r w:rsidR="008F057D" w:rsidRPr="008F057D">
        <w:rPr>
          <w:rFonts w:ascii="Times New Roman" w:hAnsi="Times New Roman"/>
          <w:sz w:val="28"/>
          <w:szCs w:val="28"/>
        </w:rPr>
        <w:t xml:space="preserve"> значимость</w:t>
      </w:r>
      <w:r>
        <w:rPr>
          <w:rFonts w:ascii="Times New Roman" w:hAnsi="Times New Roman"/>
          <w:sz w:val="28"/>
          <w:szCs w:val="28"/>
        </w:rPr>
        <w:t xml:space="preserve">, так </w:t>
      </w:r>
      <w:r w:rsidR="008F057D" w:rsidRPr="008F057D">
        <w:rPr>
          <w:rFonts w:ascii="Times New Roman" w:hAnsi="Times New Roman"/>
          <w:sz w:val="28"/>
          <w:szCs w:val="28"/>
        </w:rPr>
        <w:t>рассматривае</w:t>
      </w:r>
      <w:r>
        <w:rPr>
          <w:rFonts w:ascii="Times New Roman" w:hAnsi="Times New Roman"/>
          <w:sz w:val="28"/>
          <w:szCs w:val="28"/>
        </w:rPr>
        <w:t xml:space="preserve">мый </w:t>
      </w:r>
      <w:r w:rsidR="008F057D" w:rsidRPr="008F057D">
        <w:rPr>
          <w:rFonts w:ascii="Times New Roman" w:hAnsi="Times New Roman"/>
          <w:sz w:val="28"/>
          <w:szCs w:val="28"/>
        </w:rPr>
        <w:t xml:space="preserve">вопрос </w:t>
      </w:r>
      <w:r>
        <w:rPr>
          <w:rFonts w:ascii="Times New Roman" w:hAnsi="Times New Roman"/>
          <w:sz w:val="28"/>
          <w:szCs w:val="28"/>
        </w:rPr>
        <w:t xml:space="preserve">индивидуальных трудовых споров имеет не перечисляемое количество прецедентов на практике. </w:t>
      </w:r>
    </w:p>
    <w:p w:rsidR="008E245D" w:rsidRDefault="006C27B7" w:rsidP="008E245D">
      <w:pPr>
        <w:spacing w:before="240" w:after="0" w:line="240" w:lineRule="auto"/>
        <w:jc w:val="center"/>
        <w:rPr>
          <w:rFonts w:ascii="Times New Roman" w:hAnsi="Times New Roman"/>
          <w:b/>
          <w:bCs/>
          <w:sz w:val="28"/>
          <w:szCs w:val="28"/>
        </w:rPr>
      </w:pPr>
      <w:r>
        <w:rPr>
          <w:rFonts w:ascii="Times New Roman" w:hAnsi="Times New Roman"/>
          <w:sz w:val="28"/>
          <w:szCs w:val="28"/>
        </w:rPr>
        <w:br w:type="page"/>
      </w:r>
      <w:r w:rsidRPr="004D5967">
        <w:rPr>
          <w:rFonts w:ascii="Times New Roman" w:hAnsi="Times New Roman"/>
          <w:b/>
          <w:bCs/>
          <w:sz w:val="28"/>
          <w:szCs w:val="28"/>
        </w:rPr>
        <w:t xml:space="preserve">Глава 1. </w:t>
      </w:r>
      <w:r w:rsidR="008E245D">
        <w:rPr>
          <w:rFonts w:ascii="Times New Roman" w:hAnsi="Times New Roman"/>
          <w:b/>
          <w:bCs/>
          <w:sz w:val="28"/>
          <w:szCs w:val="28"/>
        </w:rPr>
        <w:t>ПОНЯТИЕ И ВИДЫ ИНДИВИДУАЛЬНЫХ</w:t>
      </w:r>
    </w:p>
    <w:p w:rsidR="006C27B7" w:rsidRPr="004D5967" w:rsidRDefault="008E245D" w:rsidP="008E245D">
      <w:pPr>
        <w:spacing w:before="240" w:after="0" w:line="240" w:lineRule="auto"/>
        <w:jc w:val="center"/>
        <w:rPr>
          <w:rFonts w:ascii="Times New Roman" w:hAnsi="Times New Roman"/>
          <w:b/>
          <w:bCs/>
          <w:sz w:val="28"/>
          <w:szCs w:val="28"/>
        </w:rPr>
      </w:pPr>
      <w:r>
        <w:rPr>
          <w:rFonts w:ascii="Times New Roman" w:hAnsi="Times New Roman"/>
          <w:b/>
          <w:bCs/>
          <w:sz w:val="28"/>
          <w:szCs w:val="28"/>
        </w:rPr>
        <w:t xml:space="preserve"> ТРУДОВЫХ СПОРОВ</w:t>
      </w:r>
    </w:p>
    <w:p w:rsidR="006C27B7" w:rsidRPr="004D5967" w:rsidRDefault="006C27B7" w:rsidP="008E245D">
      <w:pPr>
        <w:spacing w:after="0" w:line="240" w:lineRule="auto"/>
        <w:jc w:val="center"/>
        <w:rPr>
          <w:rFonts w:ascii="Times New Roman" w:hAnsi="Times New Roman"/>
          <w:b/>
          <w:sz w:val="28"/>
          <w:szCs w:val="28"/>
        </w:rPr>
      </w:pPr>
    </w:p>
    <w:p w:rsidR="006C27B7" w:rsidRDefault="006C27B7" w:rsidP="008E245D">
      <w:pPr>
        <w:numPr>
          <w:ilvl w:val="1"/>
          <w:numId w:val="1"/>
        </w:numPr>
        <w:spacing w:after="0" w:line="240" w:lineRule="auto"/>
        <w:ind w:left="0" w:firstLine="142"/>
        <w:jc w:val="center"/>
        <w:rPr>
          <w:rFonts w:ascii="Times New Roman" w:hAnsi="Times New Roman"/>
          <w:b/>
          <w:bCs/>
          <w:sz w:val="28"/>
          <w:szCs w:val="28"/>
        </w:rPr>
      </w:pPr>
      <w:r w:rsidRPr="002B71AA">
        <w:rPr>
          <w:rFonts w:ascii="Times New Roman" w:hAnsi="Times New Roman"/>
          <w:b/>
          <w:bCs/>
          <w:sz w:val="28"/>
          <w:szCs w:val="28"/>
        </w:rPr>
        <w:t>Понятие индивидуального трудового спора</w:t>
      </w:r>
    </w:p>
    <w:p w:rsidR="002B71AA" w:rsidRPr="002B71AA" w:rsidRDefault="002B71AA" w:rsidP="002B71AA">
      <w:pPr>
        <w:spacing w:after="0" w:line="240" w:lineRule="auto"/>
        <w:ind w:left="720"/>
        <w:rPr>
          <w:rFonts w:ascii="Times New Roman" w:hAnsi="Times New Roman"/>
          <w:b/>
          <w:bCs/>
          <w:sz w:val="28"/>
          <w:szCs w:val="28"/>
        </w:rPr>
      </w:pPr>
    </w:p>
    <w:p w:rsidR="004D5967" w:rsidRDefault="004D5967" w:rsidP="004D5967">
      <w:pPr>
        <w:spacing w:after="0" w:line="360" w:lineRule="auto"/>
        <w:ind w:firstLine="709"/>
        <w:jc w:val="both"/>
        <w:rPr>
          <w:rFonts w:ascii="Times New Roman" w:hAnsi="Times New Roman"/>
          <w:bCs/>
          <w:sz w:val="28"/>
          <w:szCs w:val="28"/>
        </w:rPr>
      </w:pPr>
    </w:p>
    <w:p w:rsidR="00F32C99" w:rsidRDefault="002B71AA" w:rsidP="00F32C99">
      <w:pPr>
        <w:spacing w:after="0" w:line="360" w:lineRule="auto"/>
        <w:ind w:firstLine="709"/>
        <w:jc w:val="both"/>
        <w:rPr>
          <w:rFonts w:ascii="Times New Roman" w:hAnsi="Times New Roman"/>
          <w:bCs/>
          <w:sz w:val="28"/>
          <w:szCs w:val="28"/>
        </w:rPr>
      </w:pPr>
      <w:r>
        <w:rPr>
          <w:rFonts w:ascii="Times New Roman" w:hAnsi="Times New Roman"/>
          <w:bCs/>
          <w:sz w:val="28"/>
          <w:szCs w:val="28"/>
        </w:rPr>
        <w:t>В следствии трудовых отношений между работником и работодателем зачастую возникают разногласия, которые иногда можно разрешить быстро и без особых потерь, а временами такие разногласия требуют затрат времени, сил и их невозможно разрешить без постороннего вмешательства. Для более точного разрешения возникших разногласий и исключения раз</w:t>
      </w:r>
      <w:r w:rsidR="00F32C99">
        <w:rPr>
          <w:rFonts w:ascii="Times New Roman" w:hAnsi="Times New Roman"/>
          <w:bCs/>
          <w:sz w:val="28"/>
          <w:szCs w:val="28"/>
        </w:rPr>
        <w:t>личных пониманий предмета спора, ему необходимо дать достаточно полное определение. Так законодатель дает определение понятию индивидуального трудового спора в ст. 381 ТК РФ.</w:t>
      </w:r>
    </w:p>
    <w:p w:rsidR="00F32C99" w:rsidRDefault="002B71AA" w:rsidP="00F32C99">
      <w:pPr>
        <w:spacing w:after="0" w:line="360" w:lineRule="auto"/>
        <w:ind w:firstLine="709"/>
        <w:jc w:val="both"/>
        <w:rPr>
          <w:rFonts w:ascii="Times New Roman" w:hAnsi="Times New Roman"/>
          <w:bCs/>
          <w:sz w:val="28"/>
          <w:szCs w:val="28"/>
        </w:rPr>
      </w:pPr>
      <w:r w:rsidRPr="002B71AA">
        <w:rPr>
          <w:rFonts w:ascii="Times New Roman" w:hAnsi="Times New Roman"/>
          <w:bCs/>
          <w:sz w:val="28"/>
          <w:szCs w:val="28"/>
        </w:rPr>
        <w:t>«</w:t>
      </w:r>
      <w:r w:rsidRPr="002B71AA">
        <w:rPr>
          <w:rFonts w:ascii="Times New Roman" w:hAnsi="Times New Roman"/>
          <w:b/>
          <w:bCs/>
          <w:i/>
          <w:iCs/>
          <w:sz w:val="28"/>
          <w:szCs w:val="28"/>
        </w:rPr>
        <w:t>Индивидуальный трудовой спор -</w:t>
      </w:r>
      <w:r w:rsidRPr="002B71AA">
        <w:rPr>
          <w:rFonts w:ascii="Times New Roman" w:hAnsi="Times New Roman"/>
          <w:bCs/>
          <w:sz w:val="28"/>
          <w:szCs w:val="28"/>
        </w:rPr>
        <w:t>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r w:rsidR="00F32C99">
        <w:rPr>
          <w:rFonts w:ascii="Times New Roman" w:hAnsi="Times New Roman"/>
          <w:bCs/>
          <w:sz w:val="28"/>
          <w:szCs w:val="28"/>
        </w:rPr>
        <w:t>».</w:t>
      </w:r>
      <w:r w:rsidR="00F32C99" w:rsidRPr="00F32C99">
        <w:rPr>
          <w:rFonts w:ascii="Times New Roman" w:hAnsi="Times New Roman"/>
          <w:bCs/>
          <w:sz w:val="28"/>
          <w:szCs w:val="28"/>
        </w:rPr>
        <w:t xml:space="preserve"> </w:t>
      </w:r>
    </w:p>
    <w:p w:rsidR="00E3783E" w:rsidRDefault="00E3783E" w:rsidP="00E3783E">
      <w:pPr>
        <w:spacing w:after="0" w:line="360" w:lineRule="auto"/>
        <w:ind w:firstLine="709"/>
        <w:jc w:val="both"/>
        <w:rPr>
          <w:rFonts w:ascii="Times New Roman" w:hAnsi="Times New Roman"/>
          <w:bCs/>
          <w:sz w:val="28"/>
          <w:szCs w:val="28"/>
        </w:rPr>
      </w:pPr>
      <w:r>
        <w:rPr>
          <w:rFonts w:ascii="Times New Roman" w:hAnsi="Times New Roman"/>
          <w:bCs/>
          <w:sz w:val="28"/>
          <w:szCs w:val="28"/>
        </w:rPr>
        <w:t>Необходимо обратить внимание на отличие предмета индивидуального и коллективного трудового спора. В свою очередь,</w:t>
      </w:r>
      <w:r w:rsidRPr="00E3783E">
        <w:rPr>
          <w:rFonts w:ascii="Times New Roman" w:hAnsi="Times New Roman"/>
          <w:bCs/>
          <w:sz w:val="28"/>
          <w:szCs w:val="28"/>
        </w:rPr>
        <w:t xml:space="preserve"> </w:t>
      </w:r>
      <w:r>
        <w:rPr>
          <w:rFonts w:ascii="Times New Roman" w:hAnsi="Times New Roman"/>
          <w:bCs/>
          <w:sz w:val="28"/>
          <w:szCs w:val="28"/>
        </w:rPr>
        <w:t>«</w:t>
      </w:r>
      <w:r w:rsidRPr="00E3783E">
        <w:rPr>
          <w:rFonts w:ascii="Times New Roman" w:hAnsi="Times New Roman"/>
          <w:b/>
          <w:bCs/>
          <w:sz w:val="28"/>
          <w:szCs w:val="28"/>
        </w:rPr>
        <w:t>Коллективный трудовой спор</w:t>
      </w:r>
      <w:r w:rsidRPr="00E3783E">
        <w:rPr>
          <w:rFonts w:ascii="Times New Roman" w:hAnsi="Times New Roman"/>
          <w:bCs/>
          <w:sz w:val="28"/>
          <w:szCs w:val="28"/>
        </w:rPr>
        <w:t xml:space="preserve"> - 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w:t>
      </w:r>
      <w:r>
        <w:rPr>
          <w:rFonts w:ascii="Times New Roman" w:hAnsi="Times New Roman"/>
          <w:bCs/>
          <w:sz w:val="28"/>
          <w:szCs w:val="28"/>
        </w:rPr>
        <w:t>»</w:t>
      </w:r>
      <w:r>
        <w:rPr>
          <w:rStyle w:val="ab"/>
          <w:rFonts w:ascii="Times New Roman" w:hAnsi="Times New Roman"/>
          <w:bCs/>
          <w:sz w:val="28"/>
          <w:szCs w:val="28"/>
        </w:rPr>
        <w:footnoteReference w:id="3"/>
      </w:r>
      <w:r w:rsidRPr="00E3783E">
        <w:rPr>
          <w:rFonts w:ascii="Times New Roman" w:hAnsi="Times New Roman"/>
          <w:bCs/>
          <w:sz w:val="28"/>
          <w:szCs w:val="28"/>
        </w:rPr>
        <w:t>.</w:t>
      </w:r>
    </w:p>
    <w:p w:rsidR="002B71AA" w:rsidRDefault="00F32C99" w:rsidP="00F32C99">
      <w:pPr>
        <w:spacing w:after="0" w:line="360" w:lineRule="auto"/>
        <w:ind w:firstLine="709"/>
        <w:jc w:val="both"/>
        <w:rPr>
          <w:rFonts w:ascii="Times New Roman" w:hAnsi="Times New Roman"/>
          <w:bCs/>
          <w:sz w:val="28"/>
          <w:szCs w:val="28"/>
        </w:rPr>
      </w:pPr>
      <w:r w:rsidRPr="00F32C99">
        <w:rPr>
          <w:rFonts w:ascii="Times New Roman" w:hAnsi="Times New Roman"/>
          <w:bCs/>
          <w:sz w:val="28"/>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w:t>
      </w:r>
      <w:r>
        <w:rPr>
          <w:rFonts w:ascii="Times New Roman" w:hAnsi="Times New Roman"/>
          <w:bCs/>
          <w:sz w:val="28"/>
          <w:szCs w:val="28"/>
        </w:rPr>
        <w:t xml:space="preserve"> от заключения такого договора»</w:t>
      </w:r>
      <w:r>
        <w:rPr>
          <w:rStyle w:val="ab"/>
          <w:rFonts w:ascii="Times New Roman" w:hAnsi="Times New Roman"/>
          <w:bCs/>
          <w:sz w:val="28"/>
          <w:szCs w:val="28"/>
        </w:rPr>
        <w:footnoteReference w:id="4"/>
      </w:r>
      <w:r w:rsidR="002B71AA" w:rsidRPr="002B71AA">
        <w:rPr>
          <w:rFonts w:ascii="Times New Roman" w:hAnsi="Times New Roman"/>
          <w:bCs/>
          <w:sz w:val="28"/>
          <w:szCs w:val="28"/>
        </w:rPr>
        <w:t>.</w:t>
      </w:r>
    </w:p>
    <w:p w:rsidR="000C519C" w:rsidRDefault="000C519C" w:rsidP="000C519C">
      <w:pPr>
        <w:spacing w:after="0" w:line="360" w:lineRule="auto"/>
        <w:ind w:firstLine="709"/>
        <w:jc w:val="both"/>
        <w:rPr>
          <w:rFonts w:ascii="Times New Roman" w:hAnsi="Times New Roman"/>
          <w:bCs/>
          <w:sz w:val="28"/>
          <w:szCs w:val="28"/>
        </w:rPr>
      </w:pPr>
      <w:r w:rsidRPr="000C519C">
        <w:rPr>
          <w:rFonts w:ascii="Times New Roman" w:hAnsi="Times New Roman"/>
          <w:bCs/>
          <w:sz w:val="28"/>
          <w:szCs w:val="28"/>
        </w:rPr>
        <w:t xml:space="preserve">Разрешение индивидуальных трудовых споров </w:t>
      </w:r>
      <w:r>
        <w:rPr>
          <w:rFonts w:ascii="Times New Roman" w:hAnsi="Times New Roman"/>
          <w:bCs/>
          <w:sz w:val="28"/>
          <w:szCs w:val="28"/>
        </w:rPr>
        <w:t>является не чем иным как защита</w:t>
      </w:r>
      <w:r w:rsidRPr="000C519C">
        <w:rPr>
          <w:rFonts w:ascii="Times New Roman" w:hAnsi="Times New Roman"/>
          <w:bCs/>
          <w:sz w:val="28"/>
          <w:szCs w:val="28"/>
        </w:rPr>
        <w:t xml:space="preserve"> трудовых прав участников гражданских правоотношений. </w:t>
      </w:r>
      <w:r>
        <w:rPr>
          <w:rFonts w:ascii="Times New Roman" w:hAnsi="Times New Roman"/>
          <w:bCs/>
          <w:sz w:val="28"/>
          <w:szCs w:val="28"/>
        </w:rPr>
        <w:t>С учетом того, что отрасль трудового права и рассмотрение индивидуальных трудовых споров как часть этой отрасли занимает значительное место, то ему посвящено немало исследований и обсуждений. Но не смотря на уже посвященные этой отрасли исследования, можно смело заявить, что вопросы и способы защиты прав работника исследованы недостаточно глубоко и полно. Многие аспекты, затронутые, в том числе и в ТК РФ нуждаются в дополнительном исследовании, доработке и даже пересмотре.</w:t>
      </w:r>
    </w:p>
    <w:p w:rsidR="000C519C" w:rsidRDefault="000C519C" w:rsidP="000C519C">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Нельзя не отметить сложность процесса разработки самой концепции защиты прав и свобод граждан в трудовых правоотношениях. И чаще всего при исследовании данной проблемы авторами используется </w:t>
      </w:r>
      <w:r w:rsidRPr="000C519C">
        <w:rPr>
          <w:rFonts w:ascii="Times New Roman" w:hAnsi="Times New Roman"/>
          <w:b/>
          <w:bCs/>
          <w:sz w:val="28"/>
          <w:szCs w:val="28"/>
        </w:rPr>
        <w:t>цивилистический</w:t>
      </w:r>
      <w:r>
        <w:rPr>
          <w:rFonts w:ascii="Times New Roman" w:hAnsi="Times New Roman"/>
          <w:bCs/>
          <w:sz w:val="28"/>
          <w:szCs w:val="28"/>
        </w:rPr>
        <w:t xml:space="preserve"> подход к данному понятию, а именно раскрытие через категорию деятельности. Если раскрыть это понятие более просто, что можно сказать, что защита прав граждан в трудовых отношениях рассматривается как устранение препятствий на пути осуществления гражданами своих прав</w:t>
      </w:r>
      <w:r w:rsidR="00296A4D">
        <w:rPr>
          <w:rFonts w:ascii="Times New Roman" w:hAnsi="Times New Roman"/>
          <w:bCs/>
          <w:sz w:val="28"/>
          <w:szCs w:val="28"/>
        </w:rPr>
        <w:t>, пресечению возможных повторений правонарушений и восстановления положения субъекта правоотношений до возникновения правонарушения как такового.</w:t>
      </w:r>
    </w:p>
    <w:p w:rsidR="00296A4D" w:rsidRDefault="00296A4D" w:rsidP="000C519C">
      <w:pPr>
        <w:spacing w:after="0" w:line="360" w:lineRule="auto"/>
        <w:ind w:firstLine="709"/>
        <w:jc w:val="both"/>
        <w:rPr>
          <w:rFonts w:ascii="Times New Roman" w:hAnsi="Times New Roman"/>
          <w:bCs/>
          <w:sz w:val="28"/>
          <w:szCs w:val="28"/>
        </w:rPr>
      </w:pPr>
      <w:r>
        <w:rPr>
          <w:rFonts w:ascii="Times New Roman" w:hAnsi="Times New Roman"/>
          <w:bCs/>
          <w:sz w:val="28"/>
          <w:szCs w:val="28"/>
        </w:rPr>
        <w:t>Такой подход представляет возможным определить основания, цели и методы защиты нарушенных прав, а так же определить их связь.</w:t>
      </w:r>
    </w:p>
    <w:p w:rsidR="000C519C" w:rsidRPr="002B71AA" w:rsidRDefault="00296A4D" w:rsidP="00296A4D">
      <w:pPr>
        <w:spacing w:after="0" w:line="360" w:lineRule="auto"/>
        <w:ind w:firstLine="709"/>
        <w:jc w:val="both"/>
        <w:rPr>
          <w:rFonts w:ascii="Times New Roman" w:hAnsi="Times New Roman"/>
          <w:bCs/>
          <w:sz w:val="28"/>
          <w:szCs w:val="28"/>
        </w:rPr>
      </w:pPr>
      <w:r>
        <w:rPr>
          <w:rFonts w:ascii="Times New Roman" w:hAnsi="Times New Roman"/>
          <w:bCs/>
          <w:sz w:val="28"/>
          <w:szCs w:val="28"/>
        </w:rPr>
        <w:t>В связи с обширностью данной отрасли возникла необходимость разделить индивидуальные трудовые споры на виды по различным критериями. Соответственно, разные авторы дают разное понимание разделения и естественно предлагают различные подвиды. Но мы все же будет рассматривать более популярные критерии деления, так скажем по общему правилу.</w:t>
      </w:r>
    </w:p>
    <w:p w:rsidR="002B71AA" w:rsidRPr="00296A4D" w:rsidRDefault="008A5253"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 </w:t>
      </w:r>
      <w:r w:rsidR="002B71AA" w:rsidRPr="00296A4D">
        <w:rPr>
          <w:rFonts w:ascii="Times New Roman" w:hAnsi="Times New Roman"/>
          <w:bCs/>
          <w:sz w:val="28"/>
          <w:szCs w:val="28"/>
        </w:rPr>
        <w:t xml:space="preserve">По общему правилу, индивидуальные трудовые споры </w:t>
      </w:r>
      <w:r w:rsidR="002B71AA" w:rsidRPr="00296A4D">
        <w:rPr>
          <w:rFonts w:ascii="Times New Roman" w:hAnsi="Times New Roman"/>
          <w:b/>
          <w:bCs/>
          <w:sz w:val="28"/>
          <w:szCs w:val="28"/>
        </w:rPr>
        <w:t>в зависимости от их подведомственности</w:t>
      </w:r>
      <w:r w:rsidR="002B71AA" w:rsidRPr="00296A4D">
        <w:rPr>
          <w:rFonts w:ascii="Times New Roman" w:hAnsi="Times New Roman"/>
          <w:bCs/>
          <w:sz w:val="28"/>
          <w:szCs w:val="28"/>
        </w:rPr>
        <w:t xml:space="preserve"> подразделяются на</w:t>
      </w:r>
      <w:r w:rsidR="00296A4D">
        <w:rPr>
          <w:rStyle w:val="ab"/>
          <w:rFonts w:ascii="Times New Roman" w:hAnsi="Times New Roman"/>
          <w:bCs/>
          <w:sz w:val="28"/>
          <w:szCs w:val="28"/>
        </w:rPr>
        <w:footnoteReference w:id="5"/>
      </w:r>
      <w:r w:rsidR="002B71AA" w:rsidRPr="00296A4D">
        <w:rPr>
          <w:rFonts w:ascii="Times New Roman" w:hAnsi="Times New Roman"/>
          <w:bCs/>
          <w:sz w:val="28"/>
          <w:szCs w:val="28"/>
        </w:rPr>
        <w:t>:</w:t>
      </w:r>
    </w:p>
    <w:p w:rsidR="002B71AA" w:rsidRPr="002B71AA" w:rsidRDefault="00296A4D"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2B71AA" w:rsidRPr="002B71AA">
        <w:rPr>
          <w:rFonts w:ascii="Times New Roman" w:hAnsi="Times New Roman"/>
          <w:bCs/>
          <w:sz w:val="28"/>
          <w:szCs w:val="28"/>
        </w:rPr>
        <w:t xml:space="preserve"> </w:t>
      </w:r>
      <w:r>
        <w:rPr>
          <w:rFonts w:ascii="Times New Roman" w:hAnsi="Times New Roman"/>
          <w:bCs/>
          <w:sz w:val="28"/>
          <w:szCs w:val="28"/>
        </w:rPr>
        <w:t xml:space="preserve">индивидуальные споры, </w:t>
      </w:r>
      <w:r w:rsidR="002B71AA" w:rsidRPr="002B71AA">
        <w:rPr>
          <w:rFonts w:ascii="Times New Roman" w:hAnsi="Times New Roman"/>
          <w:bCs/>
          <w:sz w:val="28"/>
          <w:szCs w:val="28"/>
        </w:rPr>
        <w:t xml:space="preserve">рассматриваемые в общем порядке, </w:t>
      </w:r>
      <w:r>
        <w:rPr>
          <w:rFonts w:ascii="Times New Roman" w:hAnsi="Times New Roman"/>
          <w:bCs/>
          <w:sz w:val="28"/>
          <w:szCs w:val="28"/>
        </w:rPr>
        <w:t>а именно, когда</w:t>
      </w:r>
      <w:r w:rsidR="002B71AA" w:rsidRPr="002B71AA">
        <w:rPr>
          <w:rFonts w:ascii="Times New Roman" w:hAnsi="Times New Roman"/>
          <w:bCs/>
          <w:sz w:val="28"/>
          <w:szCs w:val="28"/>
        </w:rPr>
        <w:t xml:space="preserve"> комиссия по трудовым спорам является </w:t>
      </w:r>
      <w:r w:rsidR="002B71AA" w:rsidRPr="00296A4D">
        <w:rPr>
          <w:rFonts w:ascii="Times New Roman" w:hAnsi="Times New Roman"/>
          <w:bCs/>
          <w:sz w:val="28"/>
          <w:szCs w:val="28"/>
          <w:u w:val="single"/>
        </w:rPr>
        <w:t>обязательной</w:t>
      </w:r>
      <w:r w:rsidR="002B71AA" w:rsidRPr="002B71AA">
        <w:rPr>
          <w:rFonts w:ascii="Times New Roman" w:hAnsi="Times New Roman"/>
          <w:bCs/>
          <w:sz w:val="28"/>
          <w:szCs w:val="28"/>
        </w:rPr>
        <w:t xml:space="preserve"> досудебной стадией;</w:t>
      </w:r>
    </w:p>
    <w:p w:rsidR="002B71AA" w:rsidRPr="002B71AA" w:rsidRDefault="00296A4D"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2B71AA" w:rsidRPr="002B71AA">
        <w:rPr>
          <w:rFonts w:ascii="Times New Roman" w:hAnsi="Times New Roman"/>
          <w:bCs/>
          <w:sz w:val="28"/>
          <w:szCs w:val="28"/>
        </w:rPr>
        <w:t xml:space="preserve"> индивидуальные споры, рассматриваемые непосредственно судом</w:t>
      </w:r>
      <w:r>
        <w:rPr>
          <w:rFonts w:ascii="Times New Roman" w:hAnsi="Times New Roman"/>
          <w:bCs/>
          <w:sz w:val="28"/>
          <w:szCs w:val="28"/>
        </w:rPr>
        <w:t xml:space="preserve"> без определения обязательной досудебной стадии</w:t>
      </w:r>
      <w:r w:rsidR="002B71AA" w:rsidRPr="002B71AA">
        <w:rPr>
          <w:rFonts w:ascii="Times New Roman" w:hAnsi="Times New Roman"/>
          <w:bCs/>
          <w:sz w:val="28"/>
          <w:szCs w:val="28"/>
        </w:rPr>
        <w:t>.</w:t>
      </w:r>
    </w:p>
    <w:p w:rsidR="002B71AA" w:rsidRPr="002B71AA" w:rsidRDefault="00296A4D"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Конечно, хотелось бы отметить, что некоторые из возникающих трудовых споров </w:t>
      </w:r>
      <w:r w:rsidR="002B71AA" w:rsidRPr="002B71AA">
        <w:rPr>
          <w:rFonts w:ascii="Times New Roman" w:hAnsi="Times New Roman"/>
          <w:bCs/>
          <w:sz w:val="28"/>
          <w:szCs w:val="28"/>
        </w:rPr>
        <w:t xml:space="preserve">могут </w:t>
      </w:r>
      <w:r>
        <w:rPr>
          <w:rFonts w:ascii="Times New Roman" w:hAnsi="Times New Roman"/>
          <w:bCs/>
          <w:sz w:val="28"/>
          <w:szCs w:val="28"/>
        </w:rPr>
        <w:t xml:space="preserve">быть </w:t>
      </w:r>
      <w:r w:rsidR="002B71AA" w:rsidRPr="002B71AA">
        <w:rPr>
          <w:rFonts w:ascii="Times New Roman" w:hAnsi="Times New Roman"/>
          <w:bCs/>
          <w:sz w:val="28"/>
          <w:szCs w:val="28"/>
        </w:rPr>
        <w:t>разреш</w:t>
      </w:r>
      <w:r>
        <w:rPr>
          <w:rFonts w:ascii="Times New Roman" w:hAnsi="Times New Roman"/>
          <w:bCs/>
          <w:sz w:val="28"/>
          <w:szCs w:val="28"/>
        </w:rPr>
        <w:t>ены самим</w:t>
      </w:r>
      <w:r w:rsidR="002B71AA" w:rsidRPr="002B71AA">
        <w:rPr>
          <w:rFonts w:ascii="Times New Roman" w:hAnsi="Times New Roman"/>
          <w:bCs/>
          <w:sz w:val="28"/>
          <w:szCs w:val="28"/>
        </w:rPr>
        <w:t xml:space="preserve"> работодателем</w:t>
      </w:r>
      <w:r>
        <w:rPr>
          <w:rFonts w:ascii="Times New Roman" w:hAnsi="Times New Roman"/>
          <w:bCs/>
          <w:sz w:val="28"/>
          <w:szCs w:val="28"/>
        </w:rPr>
        <w:t xml:space="preserve">, без вмешательства иных органов, </w:t>
      </w:r>
      <w:r w:rsidR="002B71AA" w:rsidRPr="002B71AA">
        <w:rPr>
          <w:rFonts w:ascii="Times New Roman" w:hAnsi="Times New Roman"/>
          <w:bCs/>
          <w:sz w:val="28"/>
          <w:szCs w:val="28"/>
        </w:rPr>
        <w:t xml:space="preserve"> и соответствующим профсоюзным органом</w:t>
      </w:r>
      <w:r>
        <w:rPr>
          <w:rFonts w:ascii="Times New Roman" w:hAnsi="Times New Roman"/>
          <w:bCs/>
          <w:sz w:val="28"/>
          <w:szCs w:val="28"/>
        </w:rPr>
        <w:t xml:space="preserve"> или</w:t>
      </w:r>
      <w:r w:rsidR="002B71AA" w:rsidRPr="002B71AA">
        <w:rPr>
          <w:rFonts w:ascii="Times New Roman" w:hAnsi="Times New Roman"/>
          <w:bCs/>
          <w:sz w:val="28"/>
          <w:szCs w:val="28"/>
        </w:rPr>
        <w:t xml:space="preserve"> вышестоящим органом.</w:t>
      </w:r>
    </w:p>
    <w:p w:rsidR="008A5253" w:rsidRDefault="00296A4D" w:rsidP="008A5253">
      <w:pPr>
        <w:spacing w:after="0" w:line="360" w:lineRule="auto"/>
        <w:ind w:firstLine="709"/>
        <w:jc w:val="both"/>
        <w:rPr>
          <w:rFonts w:ascii="Times New Roman" w:hAnsi="Times New Roman"/>
          <w:bCs/>
          <w:sz w:val="28"/>
          <w:szCs w:val="28"/>
        </w:rPr>
      </w:pPr>
      <w:r>
        <w:rPr>
          <w:rFonts w:ascii="Times New Roman" w:hAnsi="Times New Roman"/>
          <w:bCs/>
          <w:sz w:val="28"/>
          <w:szCs w:val="28"/>
        </w:rPr>
        <w:t>Нельзя отрицать того, что основной причиной возникновения споров в трудовых отношениях является какое-либо разногласие работника и работодателя лично, либо в лице администрации. В связи с этим так же принято подразделять индивидуальные трудовые споры в зависимости от причины их возникновения.</w:t>
      </w:r>
    </w:p>
    <w:p w:rsidR="002B71AA" w:rsidRPr="00296A4D" w:rsidRDefault="008A5253" w:rsidP="008A5253">
      <w:pPr>
        <w:spacing w:after="0" w:line="360" w:lineRule="auto"/>
        <w:ind w:firstLine="709"/>
        <w:jc w:val="both"/>
        <w:rPr>
          <w:rFonts w:ascii="Times New Roman" w:hAnsi="Times New Roman"/>
          <w:bCs/>
          <w:sz w:val="28"/>
          <w:szCs w:val="28"/>
        </w:rPr>
      </w:pPr>
      <w:r>
        <w:rPr>
          <w:rFonts w:ascii="Times New Roman" w:hAnsi="Times New Roman"/>
          <w:bCs/>
          <w:sz w:val="28"/>
          <w:szCs w:val="28"/>
        </w:rPr>
        <w:t>2. Индивидуальные трудовые споры разделяются п</w:t>
      </w:r>
      <w:r w:rsidR="002B71AA" w:rsidRPr="00296A4D">
        <w:rPr>
          <w:rFonts w:ascii="Times New Roman" w:hAnsi="Times New Roman"/>
          <w:bCs/>
          <w:sz w:val="28"/>
          <w:szCs w:val="28"/>
        </w:rPr>
        <w:t xml:space="preserve">о предмету разногласий </w:t>
      </w:r>
      <w:r>
        <w:rPr>
          <w:rFonts w:ascii="Times New Roman" w:hAnsi="Times New Roman"/>
          <w:bCs/>
          <w:sz w:val="28"/>
          <w:szCs w:val="28"/>
        </w:rPr>
        <w:t>(</w:t>
      </w:r>
      <w:r w:rsidRPr="008A5253">
        <w:rPr>
          <w:rFonts w:ascii="Times New Roman" w:hAnsi="Times New Roman"/>
          <w:bCs/>
          <w:sz w:val="28"/>
          <w:szCs w:val="28"/>
        </w:rPr>
        <w:t>в зависимости от непосредственных причин возникновения</w:t>
      </w:r>
      <w:r>
        <w:rPr>
          <w:rFonts w:ascii="Times New Roman" w:hAnsi="Times New Roman"/>
          <w:bCs/>
          <w:sz w:val="28"/>
          <w:szCs w:val="28"/>
        </w:rPr>
        <w:t>)</w:t>
      </w:r>
      <w:r w:rsidRPr="008A5253">
        <w:rPr>
          <w:rFonts w:ascii="Times New Roman" w:hAnsi="Times New Roman"/>
          <w:bCs/>
          <w:sz w:val="28"/>
          <w:szCs w:val="28"/>
        </w:rPr>
        <w:t xml:space="preserve"> </w:t>
      </w:r>
      <w:r w:rsidR="002B71AA" w:rsidRPr="00296A4D">
        <w:rPr>
          <w:rFonts w:ascii="Times New Roman" w:hAnsi="Times New Roman"/>
          <w:bCs/>
          <w:sz w:val="28"/>
          <w:szCs w:val="28"/>
        </w:rPr>
        <w:t>на три группы</w:t>
      </w:r>
      <w:r>
        <w:rPr>
          <w:rStyle w:val="ab"/>
          <w:rFonts w:ascii="Times New Roman" w:hAnsi="Times New Roman"/>
          <w:bCs/>
          <w:sz w:val="28"/>
          <w:szCs w:val="28"/>
        </w:rPr>
        <w:footnoteReference w:id="6"/>
      </w:r>
      <w:r w:rsidR="002B71AA" w:rsidRPr="00296A4D">
        <w:rPr>
          <w:rFonts w:ascii="Times New Roman" w:hAnsi="Times New Roman"/>
          <w:bCs/>
          <w:sz w:val="28"/>
          <w:szCs w:val="28"/>
        </w:rPr>
        <w:t>:</w:t>
      </w:r>
    </w:p>
    <w:p w:rsidR="002B71AA" w:rsidRPr="002B71AA" w:rsidRDefault="008A5253"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разногласия, возникающие в связи с тем, что работник требует </w:t>
      </w:r>
      <w:r w:rsidR="002B71AA" w:rsidRPr="002B71AA">
        <w:rPr>
          <w:rFonts w:ascii="Times New Roman" w:hAnsi="Times New Roman"/>
          <w:bCs/>
          <w:sz w:val="28"/>
          <w:szCs w:val="28"/>
        </w:rPr>
        <w:t xml:space="preserve">увеличение заработной платы, надбавок, льгот, продолжительности отпуска, улучшение бытовых условий на производстве и т.п., </w:t>
      </w:r>
      <w:r>
        <w:rPr>
          <w:rFonts w:ascii="Times New Roman" w:hAnsi="Times New Roman"/>
          <w:bCs/>
          <w:sz w:val="28"/>
          <w:szCs w:val="28"/>
        </w:rPr>
        <w:t>но работодатель не согласен с данными требованиями</w:t>
      </w:r>
      <w:r w:rsidR="002B71AA" w:rsidRPr="002B71AA">
        <w:rPr>
          <w:rFonts w:ascii="Times New Roman" w:hAnsi="Times New Roman"/>
          <w:bCs/>
          <w:sz w:val="28"/>
          <w:szCs w:val="28"/>
        </w:rPr>
        <w:t>;</w:t>
      </w:r>
    </w:p>
    <w:p w:rsidR="002B71AA" w:rsidRPr="002B71AA" w:rsidRDefault="008A5253" w:rsidP="002B71AA">
      <w:pPr>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2B71AA" w:rsidRPr="002B71AA">
        <w:rPr>
          <w:rFonts w:ascii="Times New Roman" w:hAnsi="Times New Roman"/>
          <w:bCs/>
          <w:sz w:val="28"/>
          <w:szCs w:val="28"/>
        </w:rPr>
        <w:t xml:space="preserve"> </w:t>
      </w:r>
      <w:r>
        <w:rPr>
          <w:rFonts w:ascii="Times New Roman" w:hAnsi="Times New Roman"/>
          <w:bCs/>
          <w:sz w:val="28"/>
          <w:szCs w:val="28"/>
        </w:rPr>
        <w:t>разногласия, возникающие при попытке работодателя изменить условия труда, в то время как работник не согласен с предложенными изменениями;</w:t>
      </w:r>
    </w:p>
    <w:p w:rsidR="002B71AA" w:rsidRDefault="008A5253" w:rsidP="00E3783E">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споры юридического характера, а именно разногласия возникающие </w:t>
      </w:r>
      <w:r w:rsidR="002B71AA" w:rsidRPr="002B71AA">
        <w:rPr>
          <w:rFonts w:ascii="Times New Roman" w:hAnsi="Times New Roman"/>
          <w:bCs/>
          <w:sz w:val="28"/>
          <w:szCs w:val="28"/>
        </w:rPr>
        <w:t>из-за сложности и противоречивости законодательных и и</w:t>
      </w:r>
      <w:r>
        <w:rPr>
          <w:rFonts w:ascii="Times New Roman" w:hAnsi="Times New Roman"/>
          <w:bCs/>
          <w:sz w:val="28"/>
          <w:szCs w:val="28"/>
        </w:rPr>
        <w:t>ных нормативных правовых актов. К тому же споры могут возникнуть из-за</w:t>
      </w:r>
      <w:r w:rsidR="002B71AA" w:rsidRPr="002B71AA">
        <w:rPr>
          <w:rFonts w:ascii="Times New Roman" w:hAnsi="Times New Roman"/>
          <w:bCs/>
          <w:sz w:val="28"/>
          <w:szCs w:val="28"/>
        </w:rPr>
        <w:t xml:space="preserve"> того, что многие работники плохо знают трудовое </w:t>
      </w:r>
      <w:r>
        <w:rPr>
          <w:rFonts w:ascii="Times New Roman" w:hAnsi="Times New Roman"/>
          <w:bCs/>
          <w:sz w:val="28"/>
          <w:szCs w:val="28"/>
        </w:rPr>
        <w:t xml:space="preserve">(иное) </w:t>
      </w:r>
      <w:r w:rsidR="002B71AA" w:rsidRPr="002B71AA">
        <w:rPr>
          <w:rFonts w:ascii="Times New Roman" w:hAnsi="Times New Roman"/>
          <w:bCs/>
          <w:sz w:val="28"/>
          <w:szCs w:val="28"/>
        </w:rPr>
        <w:t>законодательство</w:t>
      </w:r>
      <w:r>
        <w:rPr>
          <w:rFonts w:ascii="Times New Roman" w:hAnsi="Times New Roman"/>
          <w:bCs/>
          <w:sz w:val="28"/>
          <w:szCs w:val="28"/>
        </w:rPr>
        <w:t xml:space="preserve"> и зачастую не уделяют должного внимания его требованиям, вследствие чего допускают ошибки.</w:t>
      </w:r>
    </w:p>
    <w:p w:rsidR="008A5253" w:rsidRDefault="008A5253" w:rsidP="00535553">
      <w:pPr>
        <w:spacing w:after="0" w:line="360" w:lineRule="auto"/>
        <w:ind w:firstLine="709"/>
        <w:jc w:val="both"/>
        <w:rPr>
          <w:rFonts w:ascii="Times New Roman" w:hAnsi="Times New Roman"/>
          <w:sz w:val="28"/>
          <w:szCs w:val="28"/>
        </w:rPr>
      </w:pPr>
      <w:r>
        <w:rPr>
          <w:rFonts w:ascii="Times New Roman" w:hAnsi="Times New Roman"/>
          <w:sz w:val="28"/>
          <w:szCs w:val="28"/>
        </w:rPr>
        <w:t>Если рассматривать защиту трудовых прав работников в обширном смысле, то можно выразиться так: «</w:t>
      </w:r>
      <w:r w:rsidRPr="008A5253">
        <w:rPr>
          <w:rFonts w:ascii="Times New Roman" w:hAnsi="Times New Roman"/>
          <w:b/>
          <w:sz w:val="28"/>
          <w:szCs w:val="28"/>
        </w:rPr>
        <w:t>З</w:t>
      </w:r>
      <w:r w:rsidR="00535553" w:rsidRPr="008A5253">
        <w:rPr>
          <w:rFonts w:ascii="Times New Roman" w:hAnsi="Times New Roman"/>
          <w:b/>
          <w:bCs/>
          <w:iCs/>
          <w:sz w:val="28"/>
          <w:szCs w:val="28"/>
        </w:rPr>
        <w:t>ащит</w:t>
      </w:r>
      <w:r w:rsidRPr="008A5253">
        <w:rPr>
          <w:rFonts w:ascii="Times New Roman" w:hAnsi="Times New Roman"/>
          <w:b/>
          <w:bCs/>
          <w:iCs/>
          <w:sz w:val="28"/>
          <w:szCs w:val="28"/>
        </w:rPr>
        <w:t>а</w:t>
      </w:r>
      <w:r w:rsidR="00535553" w:rsidRPr="008A5253">
        <w:rPr>
          <w:rFonts w:ascii="Times New Roman" w:hAnsi="Times New Roman"/>
          <w:b/>
          <w:bCs/>
          <w:iCs/>
          <w:sz w:val="28"/>
          <w:szCs w:val="28"/>
        </w:rPr>
        <w:t xml:space="preserve"> трудовых прав работников</w:t>
      </w:r>
      <w:r w:rsidR="00535553" w:rsidRPr="00535553">
        <w:rPr>
          <w:rFonts w:ascii="Times New Roman" w:hAnsi="Times New Roman"/>
          <w:sz w:val="28"/>
          <w:szCs w:val="28"/>
        </w:rPr>
        <w:t> </w:t>
      </w:r>
      <w:r>
        <w:rPr>
          <w:rFonts w:ascii="Times New Roman" w:hAnsi="Times New Roman"/>
          <w:sz w:val="28"/>
          <w:szCs w:val="28"/>
        </w:rPr>
        <w:t>- это</w:t>
      </w:r>
      <w:r w:rsidR="00535553" w:rsidRPr="00535553">
        <w:rPr>
          <w:rFonts w:ascii="Times New Roman" w:hAnsi="Times New Roman"/>
          <w:sz w:val="28"/>
          <w:szCs w:val="28"/>
        </w:rPr>
        <w:t xml:space="preserve"> деятельность компетентных органов, уполномоченных разрешать трудовые споры, охватывающая все стадии процесса и направленная на пресечение трудовых правонарушений, восстановление нарушенных или оспариваемых трудовых прав</w:t>
      </w:r>
      <w:r>
        <w:rPr>
          <w:rFonts w:ascii="Times New Roman" w:hAnsi="Times New Roman"/>
          <w:sz w:val="28"/>
          <w:szCs w:val="28"/>
        </w:rPr>
        <w:t>»</w:t>
      </w:r>
      <w:r w:rsidR="00535553" w:rsidRPr="00535553">
        <w:rPr>
          <w:rFonts w:ascii="Times New Roman" w:hAnsi="Times New Roman"/>
          <w:sz w:val="28"/>
          <w:szCs w:val="28"/>
        </w:rPr>
        <w:t>.</w:t>
      </w:r>
    </w:p>
    <w:p w:rsidR="00535553" w:rsidRPr="00535553" w:rsidRDefault="00535553" w:rsidP="00535553">
      <w:pPr>
        <w:spacing w:after="0" w:line="360" w:lineRule="auto"/>
        <w:ind w:firstLine="709"/>
        <w:jc w:val="both"/>
        <w:rPr>
          <w:rFonts w:ascii="Times New Roman" w:hAnsi="Times New Roman"/>
          <w:sz w:val="28"/>
          <w:szCs w:val="28"/>
        </w:rPr>
      </w:pPr>
      <w:r w:rsidRPr="00535553">
        <w:rPr>
          <w:rFonts w:ascii="Times New Roman" w:hAnsi="Times New Roman"/>
          <w:sz w:val="28"/>
          <w:szCs w:val="28"/>
        </w:rPr>
        <w:t> </w:t>
      </w:r>
      <w:r w:rsidR="008A5253">
        <w:rPr>
          <w:rFonts w:ascii="Times New Roman" w:hAnsi="Times New Roman"/>
          <w:sz w:val="28"/>
          <w:szCs w:val="28"/>
        </w:rPr>
        <w:t>Если же давать определение этому понятию в узком смысле, то должно это выглядеть так: «</w:t>
      </w:r>
      <w:r w:rsidRPr="00535553">
        <w:rPr>
          <w:rFonts w:ascii="Times New Roman" w:hAnsi="Times New Roman"/>
          <w:b/>
          <w:bCs/>
          <w:i/>
          <w:iCs/>
          <w:sz w:val="28"/>
          <w:szCs w:val="28"/>
        </w:rPr>
        <w:t>Защита трудовых прав</w:t>
      </w:r>
      <w:r w:rsidRPr="00535553">
        <w:rPr>
          <w:rFonts w:ascii="Times New Roman" w:hAnsi="Times New Roman"/>
          <w:sz w:val="28"/>
          <w:szCs w:val="28"/>
        </w:rPr>
        <w:t>  - это непосредственное восстановление нарушенных или оспариваемых прав, осуществляемое управомоченными органами в установленной процессуальной форме</w:t>
      </w:r>
      <w:r w:rsidR="008A5253">
        <w:rPr>
          <w:rFonts w:ascii="Times New Roman" w:hAnsi="Times New Roman"/>
          <w:sz w:val="28"/>
          <w:szCs w:val="28"/>
        </w:rPr>
        <w:t>»</w:t>
      </w:r>
      <w:r w:rsidR="006B7A3D">
        <w:rPr>
          <w:rStyle w:val="ab"/>
          <w:rFonts w:ascii="Times New Roman" w:hAnsi="Times New Roman"/>
          <w:sz w:val="28"/>
          <w:szCs w:val="28"/>
        </w:rPr>
        <w:footnoteReference w:id="7"/>
      </w:r>
      <w:r w:rsidRPr="00535553">
        <w:rPr>
          <w:rFonts w:ascii="Times New Roman" w:hAnsi="Times New Roman"/>
          <w:sz w:val="28"/>
          <w:szCs w:val="28"/>
        </w:rPr>
        <w:t>.</w:t>
      </w:r>
    </w:p>
    <w:p w:rsidR="00535553" w:rsidRDefault="006B7A3D" w:rsidP="00535553">
      <w:pPr>
        <w:spacing w:after="0" w:line="360" w:lineRule="auto"/>
        <w:ind w:firstLine="709"/>
        <w:jc w:val="both"/>
        <w:rPr>
          <w:rFonts w:ascii="Times New Roman" w:hAnsi="Times New Roman"/>
          <w:sz w:val="28"/>
          <w:szCs w:val="28"/>
        </w:rPr>
      </w:pPr>
      <w:r w:rsidRPr="006B7A3D">
        <w:rPr>
          <w:rFonts w:ascii="Times New Roman" w:hAnsi="Times New Roman"/>
          <w:sz w:val="28"/>
          <w:szCs w:val="28"/>
        </w:rPr>
        <w:t>Реализацию прав, в</w:t>
      </w:r>
      <w:r w:rsidR="00535553" w:rsidRPr="006B7A3D">
        <w:rPr>
          <w:rFonts w:ascii="Times New Roman" w:hAnsi="Times New Roman"/>
          <w:sz w:val="28"/>
          <w:szCs w:val="28"/>
        </w:rPr>
        <w:t xml:space="preserve"> зависимости от характера реализующих действий</w:t>
      </w:r>
      <w:r w:rsidRPr="006B7A3D">
        <w:rPr>
          <w:rFonts w:ascii="Times New Roman" w:hAnsi="Times New Roman"/>
          <w:sz w:val="28"/>
          <w:szCs w:val="28"/>
        </w:rPr>
        <w:t>, можно</w:t>
      </w:r>
      <w:r w:rsidR="00535553" w:rsidRPr="006B7A3D">
        <w:rPr>
          <w:rFonts w:ascii="Times New Roman" w:hAnsi="Times New Roman"/>
          <w:sz w:val="28"/>
          <w:szCs w:val="28"/>
        </w:rPr>
        <w:t xml:space="preserve"> </w:t>
      </w:r>
      <w:r w:rsidRPr="006B7A3D">
        <w:rPr>
          <w:rFonts w:ascii="Times New Roman" w:hAnsi="Times New Roman"/>
          <w:sz w:val="28"/>
          <w:szCs w:val="28"/>
        </w:rPr>
        <w:t>разделить на</w:t>
      </w:r>
      <w:r w:rsidR="00535553" w:rsidRPr="006B7A3D">
        <w:rPr>
          <w:rFonts w:ascii="Times New Roman" w:hAnsi="Times New Roman"/>
          <w:sz w:val="28"/>
          <w:szCs w:val="28"/>
        </w:rPr>
        <w:t>:</w:t>
      </w:r>
    </w:p>
    <w:p w:rsidR="006B7A3D" w:rsidRPr="006B7A3D" w:rsidRDefault="006B7A3D" w:rsidP="00535553">
      <w:pPr>
        <w:spacing w:after="0" w:line="360" w:lineRule="auto"/>
        <w:ind w:firstLine="709"/>
        <w:jc w:val="both"/>
        <w:rPr>
          <w:rFonts w:ascii="Times New Roman" w:hAnsi="Times New Roman"/>
          <w:sz w:val="28"/>
          <w:szCs w:val="28"/>
        </w:rPr>
      </w:pPr>
    </w:p>
    <w:p w:rsidR="00535553" w:rsidRPr="00535553" w:rsidRDefault="006B7A3D" w:rsidP="006B7A3D">
      <w:pPr>
        <w:spacing w:after="0" w:line="360" w:lineRule="auto"/>
        <w:ind w:firstLine="709"/>
        <w:jc w:val="both"/>
        <w:rPr>
          <w:rFonts w:ascii="Times New Roman" w:hAnsi="Times New Roman"/>
          <w:sz w:val="28"/>
          <w:szCs w:val="28"/>
        </w:rPr>
      </w:pPr>
      <w:r>
        <w:rPr>
          <w:rFonts w:ascii="Times New Roman" w:hAnsi="Times New Roman"/>
          <w:sz w:val="28"/>
          <w:szCs w:val="28"/>
        </w:rPr>
        <w:t>- соблюдение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7A3D">
        <w:rPr>
          <w:rFonts w:ascii="Times New Roman" w:hAnsi="Times New Roman"/>
          <w:sz w:val="28"/>
          <w:szCs w:val="28"/>
        </w:rPr>
        <w:t xml:space="preserve"> -</w:t>
      </w:r>
      <w:r>
        <w:rPr>
          <w:rFonts w:ascii="Times New Roman" w:hAnsi="Times New Roman"/>
          <w:sz w:val="28"/>
          <w:szCs w:val="28"/>
        </w:rPr>
        <w:t xml:space="preserve"> использование</w:t>
      </w:r>
    </w:p>
    <w:p w:rsidR="00535553" w:rsidRDefault="006B7A3D" w:rsidP="006B7A3D">
      <w:pPr>
        <w:spacing w:after="0" w:line="360" w:lineRule="auto"/>
        <w:ind w:firstLine="709"/>
        <w:jc w:val="both"/>
        <w:rPr>
          <w:rFonts w:ascii="Times New Roman" w:hAnsi="Times New Roman"/>
          <w:sz w:val="28"/>
          <w:szCs w:val="28"/>
        </w:rPr>
      </w:pPr>
      <w:r>
        <w:rPr>
          <w:rFonts w:ascii="Times New Roman" w:hAnsi="Times New Roman"/>
          <w:sz w:val="28"/>
          <w:szCs w:val="28"/>
        </w:rPr>
        <w:t>- исполнение</w:t>
      </w:r>
      <w:r w:rsidRPr="006B7A3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6B7A3D">
        <w:rPr>
          <w:rFonts w:ascii="Times New Roman" w:hAnsi="Times New Roman"/>
          <w:sz w:val="28"/>
          <w:szCs w:val="28"/>
        </w:rPr>
        <w:t>-</w:t>
      </w:r>
      <w:r>
        <w:rPr>
          <w:rFonts w:ascii="Times New Roman" w:hAnsi="Times New Roman"/>
          <w:sz w:val="28"/>
          <w:szCs w:val="28"/>
        </w:rPr>
        <w:t xml:space="preserve"> применение</w:t>
      </w:r>
    </w:p>
    <w:p w:rsidR="006B7A3D" w:rsidRPr="00535553" w:rsidRDefault="006B7A3D" w:rsidP="006B7A3D">
      <w:pPr>
        <w:spacing w:after="0" w:line="360" w:lineRule="auto"/>
        <w:ind w:firstLine="709"/>
        <w:jc w:val="both"/>
        <w:rPr>
          <w:rFonts w:ascii="Times New Roman" w:hAnsi="Times New Roman"/>
          <w:sz w:val="28"/>
          <w:szCs w:val="28"/>
        </w:rPr>
      </w:pPr>
    </w:p>
    <w:p w:rsidR="00535553" w:rsidRPr="00535553"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говорить исключительно о рассматриваемой в данной работе проблеме, то </w:t>
      </w:r>
      <w:r w:rsidR="00535553" w:rsidRPr="00535553">
        <w:rPr>
          <w:rFonts w:ascii="Times New Roman" w:hAnsi="Times New Roman"/>
          <w:sz w:val="28"/>
          <w:szCs w:val="28"/>
        </w:rPr>
        <w:t xml:space="preserve">объектами защиты являются </w:t>
      </w:r>
      <w:r>
        <w:rPr>
          <w:rFonts w:ascii="Times New Roman" w:hAnsi="Times New Roman"/>
          <w:sz w:val="28"/>
          <w:szCs w:val="28"/>
        </w:rPr>
        <w:t xml:space="preserve">исключительно </w:t>
      </w:r>
      <w:r w:rsidR="00535553" w:rsidRPr="006B7A3D">
        <w:rPr>
          <w:rFonts w:ascii="Times New Roman" w:hAnsi="Times New Roman"/>
          <w:b/>
          <w:sz w:val="28"/>
          <w:szCs w:val="28"/>
        </w:rPr>
        <w:t>субъективные трудовые права</w:t>
      </w:r>
      <w:r w:rsidR="00535553" w:rsidRPr="00535553">
        <w:rPr>
          <w:rFonts w:ascii="Times New Roman" w:hAnsi="Times New Roman"/>
          <w:sz w:val="28"/>
          <w:szCs w:val="28"/>
        </w:rPr>
        <w:t xml:space="preserve"> и охраняемые законом </w:t>
      </w:r>
      <w:r w:rsidR="00535553" w:rsidRPr="006B7A3D">
        <w:rPr>
          <w:rFonts w:ascii="Times New Roman" w:hAnsi="Times New Roman"/>
          <w:b/>
          <w:sz w:val="28"/>
          <w:szCs w:val="28"/>
        </w:rPr>
        <w:t>интересы работников</w:t>
      </w:r>
      <w:r w:rsidR="00535553" w:rsidRPr="00535553">
        <w:rPr>
          <w:rFonts w:ascii="Times New Roman" w:hAnsi="Times New Roman"/>
          <w:sz w:val="28"/>
          <w:szCs w:val="28"/>
        </w:rPr>
        <w:t>.</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Говоря о возможностях и способах защиты своих гражданских прав, стоит отметить, что</w:t>
      </w:r>
      <w:r w:rsidR="00535553" w:rsidRPr="00535553">
        <w:rPr>
          <w:rFonts w:ascii="Times New Roman" w:hAnsi="Times New Roman"/>
          <w:sz w:val="28"/>
          <w:szCs w:val="28"/>
        </w:rPr>
        <w:t xml:space="preserve"> ра</w:t>
      </w:r>
      <w:r>
        <w:rPr>
          <w:rFonts w:ascii="Times New Roman" w:hAnsi="Times New Roman"/>
          <w:sz w:val="28"/>
          <w:szCs w:val="28"/>
        </w:rPr>
        <w:t xml:space="preserve">ботник – это </w:t>
      </w:r>
      <w:r w:rsidR="00535553" w:rsidRPr="00535553">
        <w:rPr>
          <w:rFonts w:ascii="Times New Roman" w:hAnsi="Times New Roman"/>
          <w:sz w:val="28"/>
          <w:szCs w:val="28"/>
        </w:rPr>
        <w:t xml:space="preserve">управомоченный субъект, </w:t>
      </w:r>
      <w:r>
        <w:rPr>
          <w:rFonts w:ascii="Times New Roman" w:hAnsi="Times New Roman"/>
          <w:sz w:val="28"/>
          <w:szCs w:val="28"/>
        </w:rPr>
        <w:t xml:space="preserve">и поэтому он </w:t>
      </w:r>
      <w:r w:rsidR="00535553" w:rsidRPr="00535553">
        <w:rPr>
          <w:rFonts w:ascii="Times New Roman" w:hAnsi="Times New Roman"/>
          <w:sz w:val="28"/>
          <w:szCs w:val="28"/>
        </w:rPr>
        <w:t>вправе действовать самостоятельно</w:t>
      </w:r>
      <w:r>
        <w:rPr>
          <w:rFonts w:ascii="Times New Roman" w:hAnsi="Times New Roman"/>
          <w:sz w:val="28"/>
          <w:szCs w:val="28"/>
        </w:rPr>
        <w:t xml:space="preserve">. </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Взаимоотношения работника и работодателя неотъемлемо связаны некоторыми факторами:</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 п</w:t>
      </w:r>
      <w:r w:rsidR="00535553" w:rsidRPr="00535553">
        <w:rPr>
          <w:rFonts w:ascii="Times New Roman" w:hAnsi="Times New Roman"/>
          <w:sz w:val="28"/>
          <w:szCs w:val="28"/>
        </w:rPr>
        <w:t>оведение работника обеспечив</w:t>
      </w:r>
      <w:r>
        <w:rPr>
          <w:rFonts w:ascii="Times New Roman" w:hAnsi="Times New Roman"/>
          <w:sz w:val="28"/>
          <w:szCs w:val="28"/>
        </w:rPr>
        <w:t>ается действиями работодателя.</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 с</w:t>
      </w:r>
      <w:r w:rsidR="00535553" w:rsidRPr="00535553">
        <w:rPr>
          <w:rFonts w:ascii="Times New Roman" w:hAnsi="Times New Roman"/>
          <w:sz w:val="28"/>
          <w:szCs w:val="28"/>
        </w:rPr>
        <w:t xml:space="preserve">уществующие между ними правовые взаимосвязи "поддерживаются" государственно-принудительным механизмом. </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Следовательно, если работник надлежащим образом </w:t>
      </w:r>
      <w:r w:rsidR="0073064D">
        <w:rPr>
          <w:rFonts w:ascii="Times New Roman" w:hAnsi="Times New Roman"/>
          <w:sz w:val="28"/>
          <w:szCs w:val="28"/>
        </w:rPr>
        <w:t>исполняет</w:t>
      </w:r>
      <w:r>
        <w:rPr>
          <w:rFonts w:ascii="Times New Roman" w:hAnsi="Times New Roman"/>
          <w:sz w:val="28"/>
          <w:szCs w:val="28"/>
        </w:rPr>
        <w:t xml:space="preserve"> все свои обязанности, то работодателю нет никакой абсолютно необходимости его к чему-то принуждать или понуждать.</w:t>
      </w:r>
    </w:p>
    <w:p w:rsidR="006B7A3D" w:rsidRDefault="006B7A3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в отношении работодателя, если же он каким-либо способом уклоняется от принятых норм поведения, то работник может (но отнюдь не должен) </w:t>
      </w:r>
      <w:r w:rsidR="00535553" w:rsidRPr="00535553">
        <w:rPr>
          <w:rFonts w:ascii="Times New Roman" w:hAnsi="Times New Roman"/>
          <w:sz w:val="28"/>
          <w:szCs w:val="28"/>
        </w:rPr>
        <w:t xml:space="preserve">привести в действие государственно-принудительный механизм. </w:t>
      </w:r>
    </w:p>
    <w:p w:rsidR="00535553" w:rsidRPr="00535553" w:rsidRDefault="006B7A3D" w:rsidP="0073064D">
      <w:pPr>
        <w:spacing w:after="0" w:line="360" w:lineRule="auto"/>
        <w:ind w:firstLine="709"/>
        <w:jc w:val="both"/>
        <w:rPr>
          <w:rFonts w:ascii="Times New Roman" w:hAnsi="Times New Roman"/>
          <w:sz w:val="28"/>
          <w:szCs w:val="28"/>
        </w:rPr>
      </w:pPr>
      <w:r>
        <w:rPr>
          <w:rFonts w:ascii="Times New Roman" w:hAnsi="Times New Roman"/>
          <w:sz w:val="28"/>
          <w:szCs w:val="28"/>
        </w:rPr>
        <w:t>Если не углубляться в тонкости, то возможность «принудить» работодателя есть, но никто не обязывает работника в свою очередь ею пользоваться, ведь о</w:t>
      </w:r>
      <w:r w:rsidR="00535553" w:rsidRPr="00535553">
        <w:rPr>
          <w:rFonts w:ascii="Times New Roman" w:hAnsi="Times New Roman"/>
          <w:sz w:val="28"/>
          <w:szCs w:val="28"/>
        </w:rPr>
        <w:t xml:space="preserve">н может </w:t>
      </w:r>
      <w:r w:rsidR="0073064D">
        <w:rPr>
          <w:rFonts w:ascii="Times New Roman" w:hAnsi="Times New Roman"/>
          <w:sz w:val="28"/>
          <w:szCs w:val="28"/>
        </w:rPr>
        <w:t>сам</w:t>
      </w:r>
      <w:r w:rsidR="00535553" w:rsidRPr="00535553">
        <w:rPr>
          <w:rFonts w:ascii="Times New Roman" w:hAnsi="Times New Roman"/>
          <w:sz w:val="28"/>
          <w:szCs w:val="28"/>
        </w:rPr>
        <w:t xml:space="preserve"> предпринять </w:t>
      </w:r>
      <w:r w:rsidR="0073064D">
        <w:rPr>
          <w:rFonts w:ascii="Times New Roman" w:hAnsi="Times New Roman"/>
          <w:sz w:val="28"/>
          <w:szCs w:val="28"/>
        </w:rPr>
        <w:t xml:space="preserve">какие-либо </w:t>
      </w:r>
      <w:r w:rsidR="00535553" w:rsidRPr="00535553">
        <w:rPr>
          <w:rFonts w:ascii="Times New Roman" w:hAnsi="Times New Roman"/>
          <w:sz w:val="28"/>
          <w:szCs w:val="28"/>
        </w:rPr>
        <w:t xml:space="preserve">допустимые законом меры воздействия на работодателя </w:t>
      </w:r>
      <w:r w:rsidR="0073064D">
        <w:rPr>
          <w:rFonts w:ascii="Times New Roman" w:hAnsi="Times New Roman"/>
          <w:sz w:val="28"/>
          <w:szCs w:val="28"/>
        </w:rPr>
        <w:t>(</w:t>
      </w:r>
      <w:r w:rsidR="00535553" w:rsidRPr="00535553">
        <w:rPr>
          <w:rFonts w:ascii="Times New Roman" w:hAnsi="Times New Roman"/>
          <w:sz w:val="28"/>
          <w:szCs w:val="28"/>
        </w:rPr>
        <w:t>без обращения к государственным органам</w:t>
      </w:r>
      <w:r w:rsidR="0073064D">
        <w:rPr>
          <w:rFonts w:ascii="Times New Roman" w:hAnsi="Times New Roman"/>
          <w:sz w:val="28"/>
          <w:szCs w:val="28"/>
        </w:rPr>
        <w:t>)</w:t>
      </w:r>
      <w:r w:rsidR="00535553" w:rsidRPr="00535553">
        <w:rPr>
          <w:rFonts w:ascii="Times New Roman" w:hAnsi="Times New Roman"/>
          <w:sz w:val="28"/>
          <w:szCs w:val="28"/>
        </w:rPr>
        <w:t xml:space="preserve">. </w:t>
      </w:r>
      <w:r w:rsidR="0073064D">
        <w:rPr>
          <w:rFonts w:ascii="Times New Roman" w:hAnsi="Times New Roman"/>
          <w:sz w:val="28"/>
          <w:szCs w:val="28"/>
        </w:rPr>
        <w:t xml:space="preserve"> Но е</w:t>
      </w:r>
      <w:r w:rsidR="00535553" w:rsidRPr="00535553">
        <w:rPr>
          <w:rFonts w:ascii="Times New Roman" w:hAnsi="Times New Roman"/>
          <w:sz w:val="28"/>
          <w:szCs w:val="28"/>
        </w:rPr>
        <w:t xml:space="preserve">сли </w:t>
      </w:r>
      <w:r w:rsidR="0073064D">
        <w:rPr>
          <w:rFonts w:ascii="Times New Roman" w:hAnsi="Times New Roman"/>
          <w:sz w:val="28"/>
          <w:szCs w:val="28"/>
        </w:rPr>
        <w:t xml:space="preserve">же </w:t>
      </w:r>
      <w:r w:rsidR="00535553" w:rsidRPr="00535553">
        <w:rPr>
          <w:rFonts w:ascii="Times New Roman" w:hAnsi="Times New Roman"/>
          <w:sz w:val="28"/>
          <w:szCs w:val="28"/>
        </w:rPr>
        <w:t xml:space="preserve">его </w:t>
      </w:r>
      <w:r w:rsidR="0073064D">
        <w:rPr>
          <w:rFonts w:ascii="Times New Roman" w:hAnsi="Times New Roman"/>
          <w:sz w:val="28"/>
          <w:szCs w:val="28"/>
        </w:rPr>
        <w:t>попытки самостоятельно привести работодателя к желаемому эффекту остались безрезультатны, то в таком случае работник может обратиться за компетентной помощью.</w:t>
      </w:r>
    </w:p>
    <w:p w:rsidR="0073064D" w:rsidRDefault="0073064D" w:rsidP="00535553">
      <w:pPr>
        <w:spacing w:after="0" w:line="360" w:lineRule="auto"/>
        <w:ind w:firstLine="709"/>
        <w:jc w:val="both"/>
        <w:rPr>
          <w:rFonts w:ascii="Times New Roman" w:hAnsi="Times New Roman"/>
          <w:sz w:val="28"/>
          <w:szCs w:val="28"/>
        </w:rPr>
      </w:pPr>
      <w:r>
        <w:rPr>
          <w:rFonts w:ascii="Times New Roman" w:hAnsi="Times New Roman"/>
          <w:sz w:val="28"/>
          <w:szCs w:val="28"/>
        </w:rPr>
        <w:t>Если обобщить все выше сказанное, то выходит, что</w:t>
      </w:r>
      <w:r w:rsidR="00535553" w:rsidRPr="00535553">
        <w:rPr>
          <w:rFonts w:ascii="Times New Roman" w:hAnsi="Times New Roman"/>
          <w:sz w:val="28"/>
          <w:szCs w:val="28"/>
        </w:rPr>
        <w:t xml:space="preserve"> субъективное трудовое право состоит </w:t>
      </w:r>
      <w:r>
        <w:rPr>
          <w:rFonts w:ascii="Times New Roman" w:hAnsi="Times New Roman"/>
          <w:sz w:val="28"/>
          <w:szCs w:val="28"/>
        </w:rPr>
        <w:t>из:</w:t>
      </w:r>
    </w:p>
    <w:p w:rsidR="0073064D" w:rsidRDefault="0073064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35553" w:rsidRPr="00535553">
        <w:rPr>
          <w:rFonts w:ascii="Times New Roman" w:hAnsi="Times New Roman"/>
          <w:sz w:val="28"/>
          <w:szCs w:val="28"/>
        </w:rPr>
        <w:t xml:space="preserve">возможности </w:t>
      </w:r>
      <w:r>
        <w:rPr>
          <w:rFonts w:ascii="Times New Roman" w:hAnsi="Times New Roman"/>
          <w:sz w:val="28"/>
          <w:szCs w:val="28"/>
        </w:rPr>
        <w:t xml:space="preserve">работника </w:t>
      </w:r>
      <w:r w:rsidR="00535553" w:rsidRPr="00535553">
        <w:rPr>
          <w:rFonts w:ascii="Times New Roman" w:hAnsi="Times New Roman"/>
          <w:sz w:val="28"/>
          <w:szCs w:val="28"/>
        </w:rPr>
        <w:t xml:space="preserve">действовать определенным образом, </w:t>
      </w:r>
    </w:p>
    <w:p w:rsidR="0073064D" w:rsidRDefault="0073064D" w:rsidP="00535553">
      <w:pPr>
        <w:spacing w:after="0" w:line="360" w:lineRule="auto"/>
        <w:ind w:firstLine="709"/>
        <w:jc w:val="both"/>
        <w:rPr>
          <w:rFonts w:ascii="Times New Roman" w:hAnsi="Times New Roman"/>
          <w:sz w:val="28"/>
          <w:szCs w:val="28"/>
        </w:rPr>
      </w:pPr>
      <w:r>
        <w:rPr>
          <w:rFonts w:ascii="Times New Roman" w:hAnsi="Times New Roman"/>
          <w:sz w:val="28"/>
          <w:szCs w:val="28"/>
        </w:rPr>
        <w:t>- обязанностей работодателя,</w:t>
      </w:r>
    </w:p>
    <w:p w:rsidR="0073064D" w:rsidRDefault="0073064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35553">
        <w:rPr>
          <w:rFonts w:ascii="Times New Roman" w:hAnsi="Times New Roman"/>
          <w:sz w:val="28"/>
          <w:szCs w:val="28"/>
        </w:rPr>
        <w:t>обеспечени</w:t>
      </w:r>
      <w:r>
        <w:rPr>
          <w:rFonts w:ascii="Times New Roman" w:hAnsi="Times New Roman"/>
          <w:sz w:val="28"/>
          <w:szCs w:val="28"/>
        </w:rPr>
        <w:t>я</w:t>
      </w:r>
      <w:r w:rsidR="00535553" w:rsidRPr="00535553">
        <w:rPr>
          <w:rFonts w:ascii="Times New Roman" w:hAnsi="Times New Roman"/>
          <w:sz w:val="28"/>
          <w:szCs w:val="28"/>
        </w:rPr>
        <w:t xml:space="preserve"> государственным принуждением. </w:t>
      </w:r>
    </w:p>
    <w:p w:rsidR="00535553" w:rsidRPr="00535553" w:rsidRDefault="0073064D" w:rsidP="0073064D">
      <w:pPr>
        <w:spacing w:after="0" w:line="360" w:lineRule="auto"/>
        <w:ind w:firstLine="709"/>
        <w:jc w:val="both"/>
        <w:rPr>
          <w:rFonts w:ascii="Times New Roman" w:hAnsi="Times New Roman"/>
          <w:sz w:val="28"/>
          <w:szCs w:val="28"/>
        </w:rPr>
      </w:pPr>
      <w:r>
        <w:rPr>
          <w:rFonts w:ascii="Times New Roman" w:hAnsi="Times New Roman"/>
          <w:sz w:val="28"/>
          <w:szCs w:val="28"/>
        </w:rPr>
        <w:t>Частью 4 статьи 37 Конституции РФ гарантировано право на трудовые споры: «П</w:t>
      </w:r>
      <w:r w:rsidR="00535553" w:rsidRPr="00535553">
        <w:rPr>
          <w:rFonts w:ascii="Times New Roman" w:hAnsi="Times New Roman"/>
          <w:sz w:val="28"/>
          <w:szCs w:val="28"/>
        </w:rPr>
        <w:t>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r>
        <w:rPr>
          <w:rStyle w:val="ab"/>
          <w:rFonts w:ascii="Times New Roman" w:hAnsi="Times New Roman"/>
          <w:sz w:val="28"/>
          <w:szCs w:val="28"/>
        </w:rPr>
        <w:footnoteReference w:id="8"/>
      </w:r>
      <w:r w:rsidR="00535553" w:rsidRPr="00535553">
        <w:rPr>
          <w:rFonts w:ascii="Times New Roman" w:hAnsi="Times New Roman"/>
          <w:sz w:val="28"/>
          <w:szCs w:val="28"/>
        </w:rPr>
        <w:t>.</w:t>
      </w:r>
    </w:p>
    <w:p w:rsidR="00535553" w:rsidRPr="00535553" w:rsidRDefault="0073064D" w:rsidP="00535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Следовательно, одной из важнейших гарантией </w:t>
      </w:r>
      <w:r w:rsidR="00E3783E">
        <w:rPr>
          <w:rFonts w:ascii="Times New Roman" w:hAnsi="Times New Roman"/>
          <w:sz w:val="28"/>
          <w:szCs w:val="28"/>
        </w:rPr>
        <w:t>соблюдения трудовых прав, как работника, так и работодателя является з</w:t>
      </w:r>
      <w:r w:rsidR="00535553" w:rsidRPr="00535553">
        <w:rPr>
          <w:rFonts w:ascii="Times New Roman" w:hAnsi="Times New Roman"/>
          <w:sz w:val="28"/>
          <w:szCs w:val="28"/>
        </w:rPr>
        <w:t xml:space="preserve">акрепление </w:t>
      </w:r>
      <w:r w:rsidR="00E3783E">
        <w:rPr>
          <w:rFonts w:ascii="Times New Roman" w:hAnsi="Times New Roman"/>
          <w:sz w:val="28"/>
          <w:szCs w:val="28"/>
        </w:rPr>
        <w:t xml:space="preserve">права на индивидуальные споры </w:t>
      </w:r>
      <w:r w:rsidR="00535553" w:rsidRPr="00535553">
        <w:rPr>
          <w:rFonts w:ascii="Times New Roman" w:hAnsi="Times New Roman"/>
          <w:sz w:val="28"/>
          <w:szCs w:val="28"/>
        </w:rPr>
        <w:t xml:space="preserve">в </w:t>
      </w:r>
      <w:r w:rsidR="00E3783E">
        <w:rPr>
          <w:rFonts w:ascii="Times New Roman" w:hAnsi="Times New Roman"/>
          <w:sz w:val="28"/>
          <w:szCs w:val="28"/>
        </w:rPr>
        <w:t>Конституции РФ и</w:t>
      </w:r>
      <w:r w:rsidR="00535553" w:rsidRPr="00535553">
        <w:rPr>
          <w:rFonts w:ascii="Times New Roman" w:hAnsi="Times New Roman"/>
          <w:sz w:val="28"/>
          <w:szCs w:val="28"/>
        </w:rPr>
        <w:t xml:space="preserve"> Трудово</w:t>
      </w:r>
      <w:r w:rsidR="00E3783E">
        <w:rPr>
          <w:rFonts w:ascii="Times New Roman" w:hAnsi="Times New Roman"/>
          <w:sz w:val="28"/>
          <w:szCs w:val="28"/>
        </w:rPr>
        <w:t>м</w:t>
      </w:r>
      <w:r w:rsidR="00535553" w:rsidRPr="00535553">
        <w:rPr>
          <w:rFonts w:ascii="Times New Roman" w:hAnsi="Times New Roman"/>
          <w:sz w:val="28"/>
          <w:szCs w:val="28"/>
        </w:rPr>
        <w:t xml:space="preserve"> кодекс</w:t>
      </w:r>
      <w:r w:rsidR="00E3783E">
        <w:rPr>
          <w:rFonts w:ascii="Times New Roman" w:hAnsi="Times New Roman"/>
          <w:sz w:val="28"/>
          <w:szCs w:val="28"/>
        </w:rPr>
        <w:t>е</w:t>
      </w:r>
      <w:r w:rsidR="00535553" w:rsidRPr="00535553">
        <w:rPr>
          <w:rFonts w:ascii="Times New Roman" w:hAnsi="Times New Roman"/>
          <w:sz w:val="28"/>
          <w:szCs w:val="28"/>
        </w:rPr>
        <w:t xml:space="preserve"> РФ.</w:t>
      </w:r>
    </w:p>
    <w:p w:rsidR="00B77DF0" w:rsidRPr="0041430C" w:rsidRDefault="00B77DF0" w:rsidP="00B77DF0">
      <w:pPr>
        <w:spacing w:before="240" w:after="0" w:line="360" w:lineRule="auto"/>
        <w:rPr>
          <w:rFonts w:ascii="Times New Roman" w:hAnsi="Times New Roman"/>
          <w:b/>
          <w:bCs/>
          <w:sz w:val="28"/>
          <w:szCs w:val="28"/>
        </w:rPr>
      </w:pPr>
      <w:r w:rsidRPr="0041430C">
        <w:rPr>
          <w:rFonts w:ascii="Times New Roman" w:hAnsi="Times New Roman"/>
          <w:b/>
          <w:bCs/>
          <w:sz w:val="28"/>
          <w:szCs w:val="28"/>
        </w:rPr>
        <w:t xml:space="preserve"> </w:t>
      </w:r>
    </w:p>
    <w:p w:rsidR="00F414B2" w:rsidRPr="00F414B2" w:rsidRDefault="00B77DF0" w:rsidP="005136DC">
      <w:pPr>
        <w:numPr>
          <w:ilvl w:val="1"/>
          <w:numId w:val="1"/>
        </w:numPr>
        <w:spacing w:before="240" w:after="0" w:line="360" w:lineRule="auto"/>
        <w:ind w:left="142" w:hanging="142"/>
        <w:jc w:val="center"/>
        <w:rPr>
          <w:rFonts w:ascii="Times New Roman" w:hAnsi="Times New Roman"/>
          <w:b/>
          <w:sz w:val="28"/>
          <w:szCs w:val="28"/>
        </w:rPr>
      </w:pPr>
      <w:r>
        <w:rPr>
          <w:rFonts w:ascii="Times New Roman" w:hAnsi="Times New Roman"/>
          <w:b/>
          <w:bCs/>
          <w:sz w:val="28"/>
          <w:szCs w:val="28"/>
        </w:rPr>
        <w:br w:type="page"/>
      </w:r>
      <w:r w:rsidR="0041430C" w:rsidRPr="0041430C">
        <w:rPr>
          <w:rFonts w:ascii="Times New Roman" w:hAnsi="Times New Roman"/>
          <w:b/>
          <w:bCs/>
          <w:sz w:val="28"/>
          <w:szCs w:val="28"/>
        </w:rPr>
        <w:t>Органы по рассмотрению индивидуальных трудовых споров</w:t>
      </w:r>
    </w:p>
    <w:p w:rsidR="00F414B2" w:rsidRDefault="00F414B2" w:rsidP="00211F60">
      <w:pPr>
        <w:spacing w:after="0" w:line="360" w:lineRule="auto"/>
        <w:jc w:val="both"/>
        <w:rPr>
          <w:rFonts w:ascii="Times New Roman" w:hAnsi="Times New Roman"/>
          <w:b/>
          <w:bCs/>
          <w:sz w:val="28"/>
          <w:szCs w:val="28"/>
        </w:rPr>
      </w:pPr>
    </w:p>
    <w:p w:rsidR="005136DC" w:rsidRDefault="005136DC" w:rsidP="00211F60">
      <w:pPr>
        <w:spacing w:after="0" w:line="360" w:lineRule="auto"/>
        <w:jc w:val="both"/>
        <w:rPr>
          <w:rFonts w:ascii="Times New Roman" w:hAnsi="Times New Roman"/>
          <w:b/>
          <w:bCs/>
          <w:sz w:val="28"/>
          <w:szCs w:val="28"/>
        </w:rPr>
      </w:pPr>
    </w:p>
    <w:p w:rsidR="00AB06A2" w:rsidRPr="00AB06A2" w:rsidRDefault="00AB06A2" w:rsidP="00AB06A2">
      <w:pPr>
        <w:spacing w:after="0" w:line="360" w:lineRule="auto"/>
        <w:ind w:firstLine="709"/>
        <w:jc w:val="both"/>
        <w:rPr>
          <w:rFonts w:ascii="Times New Roman" w:hAnsi="Times New Roman"/>
          <w:bCs/>
          <w:iCs/>
          <w:sz w:val="28"/>
          <w:szCs w:val="28"/>
        </w:rPr>
      </w:pPr>
      <w:r w:rsidRPr="00AB06A2">
        <w:rPr>
          <w:rFonts w:ascii="Times New Roman" w:hAnsi="Times New Roman"/>
          <w:bCs/>
          <w:iCs/>
          <w:sz w:val="28"/>
          <w:szCs w:val="28"/>
        </w:rPr>
        <w:t>Как уже ранее говорилось, необходимо различать трудовые разногласия и трудовые споры. В первом случае – это те обстоятельства, которые можно разрешить без вмешательства, а во втором – это обстоятельства, которые возможно разрешить лишь путем обращения одной из сторон к компетентным органам.</w:t>
      </w:r>
    </w:p>
    <w:p w:rsidR="00AB06A2" w:rsidRPr="00AB06A2" w:rsidRDefault="00AB06A2" w:rsidP="00AB06A2">
      <w:pPr>
        <w:spacing w:after="0" w:line="360" w:lineRule="auto"/>
        <w:ind w:firstLine="709"/>
        <w:jc w:val="both"/>
        <w:rPr>
          <w:rFonts w:ascii="Times New Roman" w:hAnsi="Times New Roman"/>
          <w:bCs/>
          <w:sz w:val="28"/>
          <w:szCs w:val="28"/>
        </w:rPr>
      </w:pPr>
      <w:r>
        <w:rPr>
          <w:rFonts w:ascii="Times New Roman" w:hAnsi="Times New Roman"/>
          <w:bCs/>
          <w:iCs/>
          <w:sz w:val="28"/>
          <w:szCs w:val="28"/>
        </w:rPr>
        <w:t xml:space="preserve">Разногласия, которые возникли у работника и работодателя, и те которые не удалось устранить без постороннего вмешательства, </w:t>
      </w:r>
      <w:r w:rsidRPr="00AB06A2">
        <w:rPr>
          <w:rFonts w:ascii="Times New Roman" w:hAnsi="Times New Roman"/>
          <w:bCs/>
          <w:sz w:val="28"/>
          <w:szCs w:val="28"/>
        </w:rPr>
        <w:t>разре</w:t>
      </w:r>
      <w:r w:rsidRPr="00AB06A2">
        <w:rPr>
          <w:rFonts w:ascii="Times New Roman" w:hAnsi="Times New Roman"/>
          <w:bCs/>
          <w:sz w:val="28"/>
          <w:szCs w:val="28"/>
        </w:rPr>
        <w:softHyphen/>
        <w:t xml:space="preserve">шаются </w:t>
      </w:r>
      <w:r>
        <w:rPr>
          <w:rFonts w:ascii="Times New Roman" w:hAnsi="Times New Roman"/>
          <w:bCs/>
          <w:sz w:val="28"/>
          <w:szCs w:val="28"/>
        </w:rPr>
        <w:t>компетентными</w:t>
      </w:r>
      <w:r w:rsidRPr="00AB06A2">
        <w:rPr>
          <w:rFonts w:ascii="Times New Roman" w:hAnsi="Times New Roman"/>
          <w:bCs/>
          <w:sz w:val="28"/>
          <w:szCs w:val="28"/>
        </w:rPr>
        <w:t xml:space="preserve"> органами: </w:t>
      </w:r>
      <w:r w:rsidRPr="00AB06A2">
        <w:rPr>
          <w:rFonts w:ascii="Times New Roman" w:hAnsi="Times New Roman"/>
          <w:b/>
          <w:bCs/>
          <w:sz w:val="28"/>
          <w:szCs w:val="28"/>
        </w:rPr>
        <w:t>комиссией по трудовым спорам</w:t>
      </w:r>
      <w:r w:rsidRPr="00AB06A2">
        <w:rPr>
          <w:rFonts w:ascii="Times New Roman" w:hAnsi="Times New Roman"/>
          <w:bCs/>
          <w:sz w:val="28"/>
          <w:szCs w:val="28"/>
        </w:rPr>
        <w:t xml:space="preserve"> </w:t>
      </w:r>
      <w:r>
        <w:rPr>
          <w:rFonts w:ascii="Times New Roman" w:hAnsi="Times New Roman"/>
          <w:bCs/>
          <w:sz w:val="28"/>
          <w:szCs w:val="28"/>
        </w:rPr>
        <w:t xml:space="preserve">(КТС) </w:t>
      </w:r>
      <w:r w:rsidRPr="00AB06A2">
        <w:rPr>
          <w:rFonts w:ascii="Times New Roman" w:hAnsi="Times New Roman"/>
          <w:bCs/>
          <w:sz w:val="28"/>
          <w:szCs w:val="28"/>
        </w:rPr>
        <w:t xml:space="preserve">и </w:t>
      </w:r>
      <w:r w:rsidRPr="00AB06A2">
        <w:rPr>
          <w:rFonts w:ascii="Times New Roman" w:hAnsi="Times New Roman"/>
          <w:b/>
          <w:bCs/>
          <w:sz w:val="28"/>
          <w:szCs w:val="28"/>
        </w:rPr>
        <w:t>судом</w:t>
      </w:r>
      <w:r>
        <w:rPr>
          <w:rFonts w:ascii="Times New Roman" w:hAnsi="Times New Roman"/>
          <w:b/>
          <w:bCs/>
          <w:sz w:val="28"/>
          <w:szCs w:val="28"/>
        </w:rPr>
        <w:t>,</w:t>
      </w:r>
      <w:r w:rsidRPr="00AB06A2">
        <w:rPr>
          <w:rFonts w:ascii="Times New Roman" w:hAnsi="Times New Roman"/>
          <w:bCs/>
          <w:sz w:val="28"/>
          <w:szCs w:val="28"/>
        </w:rPr>
        <w:t xml:space="preserve"> в пределах предо</w:t>
      </w:r>
      <w:r w:rsidRPr="00AB06A2">
        <w:rPr>
          <w:rFonts w:ascii="Times New Roman" w:hAnsi="Times New Roman"/>
          <w:bCs/>
          <w:sz w:val="28"/>
          <w:szCs w:val="28"/>
        </w:rPr>
        <w:softHyphen/>
        <w:t>ставленных им прав.</w:t>
      </w:r>
    </w:p>
    <w:p w:rsidR="00AB06A2" w:rsidRPr="00AB06A2" w:rsidRDefault="00AB06A2"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Каждый орган разрешает исключительно подведомственный ему спор</w:t>
      </w:r>
      <w:r w:rsidRPr="00AB06A2">
        <w:rPr>
          <w:rFonts w:ascii="Times New Roman" w:hAnsi="Times New Roman"/>
          <w:bCs/>
          <w:sz w:val="28"/>
          <w:szCs w:val="28"/>
        </w:rPr>
        <w:t>.</w:t>
      </w:r>
    </w:p>
    <w:p w:rsidR="00AB06A2" w:rsidRDefault="00AB06A2" w:rsidP="00AB06A2">
      <w:pPr>
        <w:spacing w:after="0" w:line="360" w:lineRule="auto"/>
        <w:ind w:firstLine="709"/>
        <w:jc w:val="both"/>
        <w:rPr>
          <w:rFonts w:ascii="Times New Roman" w:hAnsi="Times New Roman"/>
          <w:bCs/>
          <w:sz w:val="28"/>
          <w:szCs w:val="28"/>
        </w:rPr>
      </w:pPr>
      <w:r w:rsidRPr="00AB06A2">
        <w:rPr>
          <w:rFonts w:ascii="Times New Roman" w:hAnsi="Times New Roman"/>
          <w:bCs/>
          <w:sz w:val="28"/>
          <w:szCs w:val="28"/>
        </w:rPr>
        <w:t> </w:t>
      </w:r>
      <w:r w:rsidRPr="00AB06A2">
        <w:rPr>
          <w:rFonts w:ascii="Times New Roman" w:hAnsi="Times New Roman"/>
          <w:b/>
          <w:bCs/>
          <w:sz w:val="28"/>
          <w:szCs w:val="28"/>
        </w:rPr>
        <w:t>Подведомственность трудовых споров</w:t>
      </w:r>
      <w:r w:rsidRPr="00AB06A2">
        <w:rPr>
          <w:rFonts w:ascii="Times New Roman" w:hAnsi="Times New Roman"/>
          <w:bCs/>
          <w:sz w:val="28"/>
          <w:szCs w:val="28"/>
        </w:rPr>
        <w:t xml:space="preserve"> — </w:t>
      </w:r>
      <w:r>
        <w:rPr>
          <w:rFonts w:ascii="Times New Roman" w:hAnsi="Times New Roman"/>
          <w:bCs/>
          <w:sz w:val="28"/>
          <w:szCs w:val="28"/>
        </w:rPr>
        <w:t>это распределение полномочий по разрешению конкретного вида споров, распределенных между компетентными органами, имеющими право, как рассматривать конкретный вид трудового спора, так и выносить обязательные для субъектов спора решения. Очень большую практическую роль играет соблюдение правил подведомственности, так как, если решение по существующему спору будет вынесено некомпетентным органом, не имеющим оснований для вынесения такого решение, то это решение будет признано недействительным</w:t>
      </w:r>
      <w:r w:rsidR="00A900CD">
        <w:rPr>
          <w:rStyle w:val="ab"/>
          <w:rFonts w:ascii="Times New Roman" w:hAnsi="Times New Roman"/>
          <w:bCs/>
          <w:sz w:val="28"/>
          <w:szCs w:val="28"/>
        </w:rPr>
        <w:footnoteReference w:id="9"/>
      </w:r>
      <w:r>
        <w:rPr>
          <w:rFonts w:ascii="Times New Roman" w:hAnsi="Times New Roman"/>
          <w:bCs/>
          <w:sz w:val="28"/>
          <w:szCs w:val="28"/>
        </w:rPr>
        <w:t>.</w:t>
      </w:r>
    </w:p>
    <w:p w:rsidR="00AB06A2" w:rsidRPr="00AB06A2" w:rsidRDefault="00AB06A2" w:rsidP="00AB06A2">
      <w:pPr>
        <w:spacing w:after="0" w:line="360" w:lineRule="auto"/>
        <w:ind w:firstLine="709"/>
        <w:jc w:val="both"/>
        <w:rPr>
          <w:rFonts w:ascii="Times New Roman" w:hAnsi="Times New Roman"/>
          <w:bCs/>
          <w:sz w:val="28"/>
          <w:szCs w:val="28"/>
        </w:rPr>
      </w:pPr>
      <w:r w:rsidRPr="00AB06A2">
        <w:rPr>
          <w:rFonts w:ascii="Times New Roman" w:hAnsi="Times New Roman"/>
          <w:bCs/>
          <w:sz w:val="28"/>
          <w:szCs w:val="28"/>
        </w:rPr>
        <w:t xml:space="preserve"> По подведомственности трудовые споры </w:t>
      </w:r>
      <w:r w:rsidR="00A900CD">
        <w:rPr>
          <w:rFonts w:ascii="Times New Roman" w:hAnsi="Times New Roman"/>
          <w:bCs/>
          <w:sz w:val="28"/>
          <w:szCs w:val="28"/>
        </w:rPr>
        <w:t>делятся на две группы:</w:t>
      </w:r>
    </w:p>
    <w:p w:rsidR="00AB06A2" w:rsidRPr="00AB06A2" w:rsidRDefault="00A900CD"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AB06A2" w:rsidRPr="00AB06A2">
        <w:rPr>
          <w:rFonts w:ascii="Times New Roman" w:hAnsi="Times New Roman"/>
          <w:bCs/>
          <w:sz w:val="28"/>
          <w:szCs w:val="28"/>
        </w:rPr>
        <w:t xml:space="preserve"> в общем порядке, когда КТС является обязательной первичной стадией, после которой спор может поступить на рассмотрение суда;</w:t>
      </w:r>
    </w:p>
    <w:p w:rsidR="00AB06A2" w:rsidRPr="00AB06A2" w:rsidRDefault="00A900CD"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AB06A2" w:rsidRPr="00AB06A2">
        <w:rPr>
          <w:rFonts w:ascii="Times New Roman" w:hAnsi="Times New Roman"/>
          <w:bCs/>
          <w:sz w:val="28"/>
          <w:szCs w:val="28"/>
        </w:rPr>
        <w:t xml:space="preserve"> непосредственно в суде, минуя КТС.</w:t>
      </w:r>
    </w:p>
    <w:p w:rsidR="00A900CD" w:rsidRDefault="00A900CD"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Как видно, органов, уполномоченных рассматривать трудовые споры не так много и соответственно разобраться в них не составит труда даже для гражданина, не сведущего в юриспруденции. Учитывая правила подсудности, можно сказать, что если спор был отнесен к одной из групп, то другие органы либо не правомочны на рассмотрение данного спора, либо же спор может быть ими рассмотрен после решения КТС.</w:t>
      </w:r>
    </w:p>
    <w:p w:rsidR="00A900CD" w:rsidRDefault="00A900CD"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Как говорилось ранее, права каждого гражданина закреплены законодательно, и как следствие, охрана прав и свобод граждан в сфере трудовых отношений – это обязанность, как государства, так и правоохранительных органов. В связи с этим, каждый гражданин, который считает, что его права в сфере трудовых отношений были так или иначе нарушены, имеет право на своевременную квалифицированную (юридическую) помощь. А прежде всего на </w:t>
      </w:r>
      <w:r w:rsidRPr="00A900CD">
        <w:rPr>
          <w:rFonts w:ascii="Times New Roman" w:hAnsi="Times New Roman"/>
          <w:b/>
          <w:bCs/>
          <w:sz w:val="28"/>
          <w:szCs w:val="28"/>
        </w:rPr>
        <w:t>судебную защиту</w:t>
      </w:r>
      <w:r>
        <w:rPr>
          <w:rFonts w:ascii="Times New Roman" w:hAnsi="Times New Roman"/>
          <w:bCs/>
          <w:sz w:val="28"/>
          <w:szCs w:val="28"/>
        </w:rPr>
        <w:t xml:space="preserve"> своих прав и свобод.</w:t>
      </w:r>
    </w:p>
    <w:p w:rsidR="00A900CD" w:rsidRDefault="00A900CD"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Изучив и рассмотрев законодательно закрепленные положения в сфере трудового законодательства, можно сделать вывод, что предупреждение, предотвращение и устранение причин, породивших нарушение прав работника и предусмотренная ответственность работодателя – это «защитная» функция законодательства и органов.</w:t>
      </w:r>
    </w:p>
    <w:p w:rsidR="00AB06A2" w:rsidRDefault="00FA7307" w:rsidP="00FA7307">
      <w:pPr>
        <w:spacing w:after="0" w:line="360" w:lineRule="auto"/>
        <w:ind w:firstLine="709"/>
        <w:jc w:val="both"/>
        <w:rPr>
          <w:rFonts w:ascii="Times New Roman" w:hAnsi="Times New Roman"/>
          <w:bCs/>
          <w:sz w:val="28"/>
          <w:szCs w:val="28"/>
        </w:rPr>
      </w:pPr>
      <w:r>
        <w:rPr>
          <w:rFonts w:ascii="Times New Roman" w:hAnsi="Times New Roman"/>
          <w:bCs/>
          <w:sz w:val="28"/>
          <w:szCs w:val="28"/>
        </w:rPr>
        <w:t>При рассмотрении индивидуальных трудовых споров изначально устанавливается его характер, а именно – применение трудового законодательства или же введение новых условий труда. И уже после того, как был установлен характер спора, необходимо определить из  каких отношений (правоотношений) он вытекает. К примеру, спор о введении новых условий труда не относится к подведомственности ни суда, ни КТС. Так же следует отметить, что споры</w:t>
      </w:r>
      <w:r w:rsidR="00AB06A2" w:rsidRPr="00AB06A2">
        <w:rPr>
          <w:rFonts w:ascii="Times New Roman" w:hAnsi="Times New Roman"/>
          <w:bCs/>
          <w:sz w:val="28"/>
          <w:szCs w:val="28"/>
        </w:rPr>
        <w:t xml:space="preserve"> из правоотношени</w:t>
      </w:r>
      <w:r>
        <w:rPr>
          <w:rFonts w:ascii="Times New Roman" w:hAnsi="Times New Roman"/>
          <w:bCs/>
          <w:sz w:val="28"/>
          <w:szCs w:val="28"/>
        </w:rPr>
        <w:t xml:space="preserve">й, тесно связанных с трудовыми, </w:t>
      </w:r>
      <w:r w:rsidR="00AB06A2" w:rsidRPr="00AB06A2">
        <w:rPr>
          <w:rFonts w:ascii="Times New Roman" w:hAnsi="Times New Roman"/>
          <w:bCs/>
          <w:sz w:val="28"/>
          <w:szCs w:val="28"/>
        </w:rPr>
        <w:t>неподведомственны</w:t>
      </w:r>
      <w:r>
        <w:rPr>
          <w:rFonts w:ascii="Times New Roman" w:hAnsi="Times New Roman"/>
          <w:bCs/>
          <w:sz w:val="28"/>
          <w:szCs w:val="28"/>
        </w:rPr>
        <w:t xml:space="preserve"> ни  КТС, ни суду</w:t>
      </w:r>
      <w:r w:rsidR="00AB06A2" w:rsidRPr="00AB06A2">
        <w:rPr>
          <w:rFonts w:ascii="Times New Roman" w:hAnsi="Times New Roman"/>
          <w:bCs/>
          <w:sz w:val="28"/>
          <w:szCs w:val="28"/>
        </w:rPr>
        <w:t xml:space="preserve"> </w:t>
      </w:r>
      <w:r>
        <w:rPr>
          <w:rFonts w:ascii="Times New Roman" w:hAnsi="Times New Roman"/>
          <w:bCs/>
          <w:sz w:val="28"/>
          <w:szCs w:val="28"/>
        </w:rPr>
        <w:t>(</w:t>
      </w:r>
      <w:r w:rsidR="00AB06A2" w:rsidRPr="00AB06A2">
        <w:rPr>
          <w:rFonts w:ascii="Times New Roman" w:hAnsi="Times New Roman"/>
          <w:bCs/>
          <w:sz w:val="28"/>
          <w:szCs w:val="28"/>
        </w:rPr>
        <w:t>споры о примене</w:t>
      </w:r>
      <w:r w:rsidR="00AB06A2" w:rsidRPr="00AB06A2">
        <w:rPr>
          <w:rFonts w:ascii="Times New Roman" w:hAnsi="Times New Roman"/>
          <w:bCs/>
          <w:sz w:val="28"/>
          <w:szCs w:val="28"/>
        </w:rPr>
        <w:softHyphen/>
        <w:t>нии законодательства по трудоустройству или законодательства о пен</w:t>
      </w:r>
      <w:r w:rsidR="00AB06A2" w:rsidRPr="00AB06A2">
        <w:rPr>
          <w:rFonts w:ascii="Times New Roman" w:hAnsi="Times New Roman"/>
          <w:bCs/>
          <w:sz w:val="28"/>
          <w:szCs w:val="28"/>
        </w:rPr>
        <w:softHyphen/>
        <w:t>сиях и пособиях</w:t>
      </w:r>
      <w:r>
        <w:rPr>
          <w:rFonts w:ascii="Times New Roman" w:hAnsi="Times New Roman"/>
          <w:bCs/>
          <w:sz w:val="28"/>
          <w:szCs w:val="28"/>
        </w:rPr>
        <w:t>).</w:t>
      </w:r>
    </w:p>
    <w:p w:rsidR="00FA7307" w:rsidRDefault="00192421" w:rsidP="00B77DF0">
      <w:pPr>
        <w:spacing w:after="0" w:line="360" w:lineRule="auto"/>
        <w:ind w:firstLine="709"/>
        <w:jc w:val="both"/>
        <w:rPr>
          <w:rFonts w:ascii="Times New Roman" w:hAnsi="Times New Roman"/>
          <w:bCs/>
          <w:sz w:val="28"/>
          <w:szCs w:val="28"/>
        </w:rPr>
      </w:pPr>
      <w:r>
        <w:rPr>
          <w:rFonts w:ascii="Times New Roman" w:hAnsi="Times New Roman"/>
          <w:bCs/>
          <w:sz w:val="28"/>
          <w:szCs w:val="28"/>
        </w:rPr>
        <w:t>Соответственно устан</w:t>
      </w:r>
      <w:r w:rsidR="00FA7307">
        <w:rPr>
          <w:rFonts w:ascii="Times New Roman" w:hAnsi="Times New Roman"/>
          <w:bCs/>
          <w:sz w:val="28"/>
          <w:szCs w:val="28"/>
        </w:rPr>
        <w:t>овленный порядок обращений граждан за правовой защитой своих прав не исключает возможность работника на обращение в вышестоящий орган для обжалования того или иного решения.</w:t>
      </w:r>
    </w:p>
    <w:p w:rsidR="00FA7307" w:rsidRDefault="00FA7307" w:rsidP="00FA7307">
      <w:pPr>
        <w:spacing w:after="0" w:line="360" w:lineRule="auto"/>
        <w:ind w:firstLine="708"/>
        <w:jc w:val="both"/>
        <w:rPr>
          <w:rFonts w:ascii="Times New Roman" w:hAnsi="Times New Roman"/>
          <w:bCs/>
          <w:sz w:val="28"/>
          <w:szCs w:val="28"/>
        </w:rPr>
      </w:pPr>
      <w:r>
        <w:rPr>
          <w:rFonts w:ascii="Times New Roman" w:hAnsi="Times New Roman"/>
          <w:bCs/>
          <w:sz w:val="28"/>
          <w:szCs w:val="28"/>
        </w:rPr>
        <w:t>Работник никак не ограничен</w:t>
      </w:r>
      <w:r w:rsidR="00192421">
        <w:rPr>
          <w:rFonts w:ascii="Times New Roman" w:hAnsi="Times New Roman"/>
          <w:bCs/>
          <w:sz w:val="28"/>
          <w:szCs w:val="28"/>
        </w:rPr>
        <w:t xml:space="preserve"> правом обращения только в КТС или суд, он так же вправе обращаться в </w:t>
      </w:r>
      <w:r w:rsidR="00192421" w:rsidRPr="00192421">
        <w:rPr>
          <w:rFonts w:ascii="Times New Roman" w:hAnsi="Times New Roman"/>
          <w:bCs/>
          <w:sz w:val="28"/>
          <w:szCs w:val="28"/>
        </w:rPr>
        <w:t>прокуратуру, органы федеральной инспекции труда и в другие структуры, ос</w:t>
      </w:r>
      <w:r w:rsidR="00192421">
        <w:rPr>
          <w:rFonts w:ascii="Times New Roman" w:hAnsi="Times New Roman"/>
          <w:bCs/>
          <w:sz w:val="28"/>
          <w:szCs w:val="28"/>
        </w:rPr>
        <w:t>уществляющие надзор и контроль з</w:t>
      </w:r>
      <w:r w:rsidR="00192421" w:rsidRPr="00192421">
        <w:rPr>
          <w:rFonts w:ascii="Times New Roman" w:hAnsi="Times New Roman"/>
          <w:bCs/>
          <w:sz w:val="28"/>
          <w:szCs w:val="28"/>
        </w:rPr>
        <w:t>а соблюдением законодательства о труде и об охране труда</w:t>
      </w:r>
      <w:r w:rsidR="00192421">
        <w:rPr>
          <w:rFonts w:ascii="Times New Roman" w:hAnsi="Times New Roman"/>
          <w:bCs/>
          <w:sz w:val="28"/>
          <w:szCs w:val="28"/>
        </w:rPr>
        <w:t xml:space="preserve"> для обжалования незаконных действий (бездействия) работодателя.</w:t>
      </w:r>
    </w:p>
    <w:p w:rsidR="00ED79F6" w:rsidRDefault="00ED79F6" w:rsidP="00ED79F6">
      <w:pPr>
        <w:spacing w:after="0" w:line="360" w:lineRule="auto"/>
        <w:ind w:firstLine="709"/>
        <w:jc w:val="both"/>
        <w:rPr>
          <w:rFonts w:ascii="Times New Roman" w:hAnsi="Times New Roman"/>
          <w:bCs/>
          <w:sz w:val="28"/>
          <w:szCs w:val="28"/>
        </w:rPr>
      </w:pPr>
      <w:r>
        <w:rPr>
          <w:rFonts w:ascii="Times New Roman" w:hAnsi="Times New Roman"/>
          <w:bCs/>
          <w:sz w:val="28"/>
          <w:szCs w:val="28"/>
        </w:rPr>
        <w:t>В соответствии со  ст. 385 ТК РФ «</w:t>
      </w:r>
      <w:r w:rsidRPr="00ED79F6">
        <w:rPr>
          <w:rFonts w:ascii="Times New Roman" w:hAnsi="Times New Roman"/>
          <w:bCs/>
          <w:sz w:val="28"/>
          <w:szCs w:val="28"/>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0" w:history="1">
        <w:r w:rsidRPr="00ED79F6">
          <w:rPr>
            <w:rStyle w:val="a8"/>
            <w:rFonts w:ascii="Times New Roman" w:hAnsi="Times New Roman"/>
            <w:bCs/>
            <w:color w:val="auto"/>
            <w:sz w:val="28"/>
            <w:szCs w:val="28"/>
            <w:u w:val="none"/>
          </w:rPr>
          <w:t>законами</w:t>
        </w:r>
      </w:hyperlink>
      <w:r w:rsidRPr="00ED79F6">
        <w:rPr>
          <w:rFonts w:ascii="Times New Roman" w:hAnsi="Times New Roman"/>
          <w:bCs/>
          <w:sz w:val="28"/>
          <w:szCs w:val="28"/>
        </w:rPr>
        <w:t xml:space="preserve"> установлен другой порядок их рассмотрения</w:t>
      </w:r>
      <w:r>
        <w:rPr>
          <w:rFonts w:ascii="Times New Roman" w:hAnsi="Times New Roman"/>
          <w:bCs/>
          <w:sz w:val="28"/>
          <w:szCs w:val="28"/>
        </w:rPr>
        <w:t>»</w:t>
      </w:r>
      <w:r>
        <w:rPr>
          <w:rStyle w:val="ab"/>
          <w:rFonts w:ascii="Times New Roman" w:hAnsi="Times New Roman"/>
          <w:bCs/>
          <w:sz w:val="28"/>
          <w:szCs w:val="28"/>
        </w:rPr>
        <w:footnoteReference w:id="10"/>
      </w:r>
      <w:r w:rsidRPr="00ED79F6">
        <w:rPr>
          <w:rFonts w:ascii="Times New Roman" w:hAnsi="Times New Roman"/>
          <w:bCs/>
          <w:sz w:val="28"/>
          <w:szCs w:val="28"/>
        </w:rPr>
        <w:t>.</w:t>
      </w:r>
    </w:p>
    <w:p w:rsidR="00ED79F6" w:rsidRDefault="00ED79F6" w:rsidP="00ED79F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Комиссии по трудовым спорам подведомственны </w:t>
      </w:r>
      <w:r w:rsidR="00AB06A2" w:rsidRPr="00AB06A2">
        <w:rPr>
          <w:rFonts w:ascii="Times New Roman" w:hAnsi="Times New Roman"/>
          <w:bCs/>
          <w:sz w:val="28"/>
          <w:szCs w:val="28"/>
        </w:rPr>
        <w:t>споры о взыскании з</w:t>
      </w:r>
      <w:r>
        <w:rPr>
          <w:rFonts w:ascii="Times New Roman" w:hAnsi="Times New Roman"/>
          <w:bCs/>
          <w:sz w:val="28"/>
          <w:szCs w:val="28"/>
        </w:rPr>
        <w:t xml:space="preserve">аработной платы и об ее размере, </w:t>
      </w:r>
      <w:r w:rsidR="00AB06A2" w:rsidRPr="00AB06A2">
        <w:rPr>
          <w:rFonts w:ascii="Times New Roman" w:hAnsi="Times New Roman"/>
          <w:bCs/>
          <w:sz w:val="28"/>
          <w:szCs w:val="28"/>
        </w:rPr>
        <w:t>о применении дисциплинарных взысканий и др.   </w:t>
      </w:r>
    </w:p>
    <w:p w:rsidR="00ED79F6" w:rsidRDefault="00ED79F6"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Естественно порядок рассмотрения возникшего трудового спора определяется его характером. К примеру, если необходимо разрешить спор о признании взыскания (дисциплинарного) незаконным, то этот спор будет разрешаться КТС. В случае если возник трудовой спор о незаконном увольнении – это компетенция судов.</w:t>
      </w:r>
    </w:p>
    <w:p w:rsidR="00ED79F6" w:rsidRDefault="00ED79F6" w:rsidP="00AB06A2">
      <w:pPr>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Следовательно</w:t>
      </w:r>
      <w:r w:rsidR="00AB06A2" w:rsidRPr="00AB06A2">
        <w:rPr>
          <w:rFonts w:ascii="Times New Roman" w:hAnsi="Times New Roman"/>
          <w:bCs/>
          <w:sz w:val="28"/>
          <w:szCs w:val="28"/>
        </w:rPr>
        <w:t xml:space="preserve">, </w:t>
      </w:r>
      <w:r>
        <w:rPr>
          <w:rFonts w:ascii="Times New Roman" w:hAnsi="Times New Roman"/>
          <w:bCs/>
          <w:sz w:val="28"/>
          <w:szCs w:val="28"/>
        </w:rPr>
        <w:t xml:space="preserve">зная содержание спора, мы можем определить его подведомственность. А именно, мы можем изначально правильно обратиться в компетентный орган за защитой своих прав -  </w:t>
      </w:r>
      <w:r w:rsidRPr="00ED79F6">
        <w:rPr>
          <w:rFonts w:ascii="Times New Roman" w:hAnsi="Times New Roman"/>
          <w:bCs/>
          <w:sz w:val="28"/>
          <w:szCs w:val="28"/>
        </w:rPr>
        <w:t>первоначально в КТС, а затем в суде, или непосредственно в суде.</w:t>
      </w:r>
    </w:p>
    <w:p w:rsidR="008E245D" w:rsidRPr="008E245D" w:rsidRDefault="00ED79F6" w:rsidP="005136DC">
      <w:pPr>
        <w:spacing w:before="240" w:after="0" w:line="240" w:lineRule="auto"/>
        <w:jc w:val="center"/>
        <w:rPr>
          <w:rFonts w:ascii="Times New Roman" w:hAnsi="Times New Roman"/>
          <w:b/>
          <w:bCs/>
          <w:sz w:val="28"/>
          <w:szCs w:val="28"/>
        </w:rPr>
      </w:pPr>
      <w:r>
        <w:rPr>
          <w:rFonts w:ascii="Times New Roman" w:hAnsi="Times New Roman"/>
          <w:bCs/>
          <w:sz w:val="28"/>
          <w:szCs w:val="28"/>
        </w:rPr>
        <w:br w:type="page"/>
      </w:r>
      <w:r w:rsidR="008E245D" w:rsidRPr="008E245D">
        <w:rPr>
          <w:rFonts w:ascii="Times New Roman" w:hAnsi="Times New Roman"/>
          <w:b/>
          <w:bCs/>
          <w:sz w:val="28"/>
          <w:szCs w:val="28"/>
        </w:rPr>
        <w:t xml:space="preserve">Глава 2. </w:t>
      </w:r>
      <w:r w:rsidR="005136DC">
        <w:rPr>
          <w:rFonts w:ascii="Times New Roman" w:hAnsi="Times New Roman"/>
          <w:b/>
          <w:bCs/>
          <w:sz w:val="28"/>
          <w:szCs w:val="28"/>
        </w:rPr>
        <w:t>РАССМОТРЕНИЕ ИНДИВИДУАЛЬНЫХ ТРУДОВЫХ СПОРОВ В СУДЕ</w:t>
      </w:r>
    </w:p>
    <w:p w:rsidR="008E245D" w:rsidRPr="008E245D" w:rsidRDefault="008E245D" w:rsidP="008E245D">
      <w:pPr>
        <w:spacing w:after="0" w:line="240" w:lineRule="auto"/>
        <w:jc w:val="center"/>
        <w:rPr>
          <w:rFonts w:ascii="Times New Roman" w:hAnsi="Times New Roman"/>
          <w:b/>
          <w:bCs/>
          <w:sz w:val="28"/>
          <w:szCs w:val="28"/>
        </w:rPr>
      </w:pPr>
    </w:p>
    <w:p w:rsidR="008E245D" w:rsidRPr="00330286" w:rsidRDefault="008E245D" w:rsidP="00330286">
      <w:pPr>
        <w:spacing w:after="0" w:line="240" w:lineRule="auto"/>
        <w:jc w:val="center"/>
        <w:rPr>
          <w:rFonts w:ascii="Times New Roman" w:hAnsi="Times New Roman"/>
          <w:b/>
          <w:bCs/>
          <w:sz w:val="28"/>
          <w:szCs w:val="28"/>
        </w:rPr>
      </w:pPr>
      <w:r w:rsidRPr="008E245D">
        <w:rPr>
          <w:rFonts w:ascii="Times New Roman" w:hAnsi="Times New Roman"/>
          <w:b/>
          <w:bCs/>
          <w:sz w:val="28"/>
          <w:szCs w:val="28"/>
        </w:rPr>
        <w:t xml:space="preserve">2.1. Подведомственность и подсудность </w:t>
      </w:r>
      <w:r>
        <w:rPr>
          <w:rFonts w:ascii="Times New Roman" w:hAnsi="Times New Roman"/>
          <w:b/>
          <w:bCs/>
          <w:sz w:val="28"/>
          <w:szCs w:val="28"/>
        </w:rPr>
        <w:t>индивидуальных трудовых споров</w:t>
      </w:r>
    </w:p>
    <w:p w:rsidR="005136DC" w:rsidRDefault="005136DC" w:rsidP="005136DC">
      <w:pPr>
        <w:spacing w:after="0" w:line="240" w:lineRule="auto"/>
        <w:rPr>
          <w:rFonts w:ascii="Times New Roman" w:hAnsi="Times New Roman"/>
          <w:b/>
          <w:sz w:val="28"/>
          <w:szCs w:val="28"/>
        </w:rPr>
      </w:pPr>
    </w:p>
    <w:p w:rsidR="005136DC" w:rsidRPr="00330286" w:rsidRDefault="005136DC" w:rsidP="00330286">
      <w:pPr>
        <w:spacing w:after="0" w:line="360" w:lineRule="auto"/>
        <w:ind w:firstLine="709"/>
        <w:jc w:val="both"/>
        <w:rPr>
          <w:rFonts w:ascii="Times New Roman" w:hAnsi="Times New Roman"/>
          <w:sz w:val="28"/>
          <w:szCs w:val="28"/>
        </w:rPr>
      </w:pPr>
    </w:p>
    <w:p w:rsidR="00330286" w:rsidRDefault="00421754" w:rsidP="00330286">
      <w:pPr>
        <w:spacing w:after="0" w:line="360" w:lineRule="auto"/>
        <w:ind w:firstLine="709"/>
        <w:jc w:val="both"/>
        <w:rPr>
          <w:rFonts w:ascii="Times New Roman" w:hAnsi="Times New Roman"/>
          <w:sz w:val="28"/>
          <w:szCs w:val="28"/>
        </w:rPr>
      </w:pPr>
      <w:r>
        <w:rPr>
          <w:rFonts w:ascii="Times New Roman" w:hAnsi="Times New Roman"/>
          <w:sz w:val="28"/>
          <w:szCs w:val="28"/>
        </w:rPr>
        <w:t>Трудовые споры, которые стороны не в состоянии разрешить самостоятельно, подлежат разрешению специальными компетентными органами. В целях исключения каких-либо нарушений, законодатель устанавливает в ТК РФ те самые органы, которые рассматривают индивидуальные трудовые споры, возникающие, как правило, из трудовых правоотношений</w:t>
      </w:r>
      <w:r>
        <w:rPr>
          <w:rStyle w:val="ab"/>
          <w:rFonts w:ascii="Times New Roman" w:hAnsi="Times New Roman"/>
          <w:sz w:val="28"/>
          <w:szCs w:val="28"/>
        </w:rPr>
        <w:footnoteReference w:id="11"/>
      </w:r>
      <w:r>
        <w:rPr>
          <w:rFonts w:ascii="Times New Roman" w:hAnsi="Times New Roman"/>
          <w:sz w:val="28"/>
          <w:szCs w:val="28"/>
        </w:rPr>
        <w:t>. В данной статье установлены два юрисдикционных органа, которые вправе рассматривать споры между работником и работодателем – КТС и суд.</w:t>
      </w:r>
    </w:p>
    <w:p w:rsidR="00421754" w:rsidRDefault="00421754" w:rsidP="00330286">
      <w:pPr>
        <w:spacing w:after="0" w:line="360" w:lineRule="auto"/>
        <w:ind w:firstLine="709"/>
        <w:jc w:val="both"/>
        <w:rPr>
          <w:rFonts w:ascii="Times New Roman" w:hAnsi="Times New Roman"/>
          <w:sz w:val="28"/>
          <w:szCs w:val="28"/>
        </w:rPr>
      </w:pPr>
      <w:r>
        <w:rPr>
          <w:rFonts w:ascii="Times New Roman" w:hAnsi="Times New Roman"/>
          <w:sz w:val="28"/>
          <w:szCs w:val="28"/>
        </w:rPr>
        <w:t>Конституцией РФ каждому гражданину гарантировано право на судебную защиту</w:t>
      </w:r>
      <w:r>
        <w:rPr>
          <w:rStyle w:val="ab"/>
          <w:rFonts w:ascii="Times New Roman" w:hAnsi="Times New Roman"/>
          <w:sz w:val="28"/>
          <w:szCs w:val="28"/>
        </w:rPr>
        <w:footnoteReference w:id="12"/>
      </w:r>
      <w:r>
        <w:rPr>
          <w:rFonts w:ascii="Times New Roman" w:hAnsi="Times New Roman"/>
          <w:sz w:val="28"/>
          <w:szCs w:val="28"/>
        </w:rPr>
        <w:t>, а ТК РФ не устанавливает обязательность досудебного порядка. Из этого следует, что лицо, чьи права были нарушены, вправе самостоятельно выбрать способ разрешения индивидуального трудового спора, и он вправе изначально обратиться в КТС (кроме подведомственных суду споров), а в случае, если он будет не согласен с решением КТС – в суд, для обжалования данного решения. Так же гражданин имеет право обратиться сразу в суд</w:t>
      </w:r>
      <w:r>
        <w:rPr>
          <w:rStyle w:val="ab"/>
          <w:rFonts w:ascii="Times New Roman" w:hAnsi="Times New Roman"/>
          <w:sz w:val="28"/>
          <w:szCs w:val="28"/>
        </w:rPr>
        <w:footnoteReference w:id="13"/>
      </w:r>
      <w:r>
        <w:rPr>
          <w:rFonts w:ascii="Times New Roman" w:hAnsi="Times New Roman"/>
          <w:sz w:val="28"/>
          <w:szCs w:val="28"/>
        </w:rPr>
        <w:t>.</w:t>
      </w:r>
    </w:p>
    <w:p w:rsidR="00421754" w:rsidRDefault="00421754"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когда первичное обращение все же было в КТС, а уже после вынесенного решения оно было обжаловано в суд, такой порядок разрешения трудового спора принято называть </w:t>
      </w:r>
      <w:r w:rsidRPr="00421754">
        <w:rPr>
          <w:rFonts w:ascii="Times New Roman" w:hAnsi="Times New Roman"/>
          <w:b/>
          <w:sz w:val="28"/>
          <w:szCs w:val="28"/>
        </w:rPr>
        <w:t>общим порядком рассмотрения трудовых споров</w:t>
      </w:r>
      <w:r>
        <w:rPr>
          <w:rFonts w:ascii="Times New Roman" w:hAnsi="Times New Roman"/>
          <w:sz w:val="28"/>
          <w:szCs w:val="28"/>
        </w:rPr>
        <w:t>.</w:t>
      </w:r>
    </w:p>
    <w:p w:rsidR="00421754" w:rsidRDefault="00421754" w:rsidP="00330286">
      <w:pPr>
        <w:spacing w:after="0" w:line="360" w:lineRule="auto"/>
        <w:ind w:firstLine="709"/>
        <w:jc w:val="both"/>
        <w:rPr>
          <w:rFonts w:ascii="Times New Roman" w:hAnsi="Times New Roman"/>
          <w:sz w:val="28"/>
          <w:szCs w:val="28"/>
        </w:rPr>
      </w:pPr>
      <w:r>
        <w:rPr>
          <w:rFonts w:ascii="Times New Roman" w:hAnsi="Times New Roman"/>
          <w:sz w:val="28"/>
          <w:szCs w:val="28"/>
        </w:rPr>
        <w:t>Так стоит упомянуть, что в случае, если КТС не рассмотрела заявление работника в десятидневный срок, то работник вправе перенести рассмотрение трудового спора в суд</w:t>
      </w:r>
      <w:r>
        <w:rPr>
          <w:rStyle w:val="ab"/>
          <w:rFonts w:ascii="Times New Roman" w:hAnsi="Times New Roman"/>
          <w:sz w:val="28"/>
          <w:szCs w:val="28"/>
        </w:rPr>
        <w:footnoteReference w:id="14"/>
      </w:r>
      <w:r>
        <w:rPr>
          <w:rFonts w:ascii="Times New Roman" w:hAnsi="Times New Roman"/>
          <w:sz w:val="28"/>
          <w:szCs w:val="28"/>
        </w:rPr>
        <w:t>.</w:t>
      </w:r>
    </w:p>
    <w:p w:rsidR="00421754" w:rsidRDefault="00421754" w:rsidP="00330286">
      <w:pPr>
        <w:spacing w:after="0" w:line="360" w:lineRule="auto"/>
        <w:ind w:firstLine="709"/>
        <w:jc w:val="both"/>
        <w:rPr>
          <w:rFonts w:ascii="Times New Roman" w:hAnsi="Times New Roman"/>
          <w:sz w:val="28"/>
          <w:szCs w:val="28"/>
        </w:rPr>
      </w:pPr>
      <w:r>
        <w:rPr>
          <w:rFonts w:ascii="Times New Roman" w:hAnsi="Times New Roman"/>
          <w:sz w:val="28"/>
          <w:szCs w:val="28"/>
        </w:rPr>
        <w:t>Всегда первоначально необходимо определить подведомственность конкретного трудового спора, так как существуют такие индивидуальные трудовые споры, которые разрешаются первоначально вышестоящими органами, непосредственно и есть такие споры, которые разрешаются сразу судом, без обращения работника в КТС.</w:t>
      </w:r>
    </w:p>
    <w:p w:rsidR="00330286" w:rsidRPr="00330286" w:rsidRDefault="00330286" w:rsidP="00421754">
      <w:pPr>
        <w:spacing w:after="0" w:line="360" w:lineRule="auto"/>
        <w:ind w:firstLine="709"/>
        <w:jc w:val="both"/>
        <w:rPr>
          <w:rFonts w:ascii="Times New Roman" w:hAnsi="Times New Roman"/>
          <w:sz w:val="28"/>
          <w:szCs w:val="28"/>
        </w:rPr>
      </w:pPr>
      <w:r w:rsidRPr="00330286">
        <w:rPr>
          <w:rFonts w:ascii="Times New Roman" w:hAnsi="Times New Roman"/>
          <w:sz w:val="28"/>
          <w:szCs w:val="28"/>
        </w:rPr>
        <w:t xml:space="preserve"> </w:t>
      </w:r>
      <w:r w:rsidR="00421754">
        <w:rPr>
          <w:rFonts w:ascii="Times New Roman" w:hAnsi="Times New Roman"/>
          <w:sz w:val="28"/>
          <w:szCs w:val="28"/>
        </w:rPr>
        <w:t>«</w:t>
      </w:r>
      <w:r w:rsidR="00421754" w:rsidRPr="00421754">
        <w:rPr>
          <w:rFonts w:ascii="Times New Roman" w:hAnsi="Times New Roman"/>
          <w:sz w:val="28"/>
          <w:szCs w:val="28"/>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w:t>
      </w:r>
      <w:r w:rsidR="00421754">
        <w:rPr>
          <w:rFonts w:ascii="Times New Roman" w:hAnsi="Times New Roman"/>
          <w:sz w:val="28"/>
          <w:szCs w:val="28"/>
        </w:rPr>
        <w:t>одержащим нормы трудового права»</w:t>
      </w:r>
      <w:r w:rsidR="00421754">
        <w:rPr>
          <w:rStyle w:val="ab"/>
          <w:rFonts w:ascii="Times New Roman" w:hAnsi="Times New Roman"/>
          <w:sz w:val="28"/>
          <w:szCs w:val="28"/>
        </w:rPr>
        <w:footnoteReference w:id="15"/>
      </w:r>
      <w:r w:rsidRPr="00330286">
        <w:rPr>
          <w:rFonts w:ascii="Times New Roman" w:hAnsi="Times New Roman"/>
          <w:sz w:val="28"/>
          <w:szCs w:val="28"/>
        </w:rPr>
        <w:t>.</w:t>
      </w:r>
    </w:p>
    <w:p w:rsidR="00330286" w:rsidRPr="00B77DF0" w:rsidRDefault="005E237C" w:rsidP="00330286">
      <w:pPr>
        <w:spacing w:after="0" w:line="360" w:lineRule="auto"/>
        <w:ind w:firstLine="709"/>
        <w:jc w:val="both"/>
        <w:rPr>
          <w:rFonts w:ascii="Times New Roman" w:hAnsi="Times New Roman"/>
          <w:sz w:val="28"/>
          <w:szCs w:val="28"/>
        </w:rPr>
      </w:pPr>
      <w:r w:rsidRPr="00B77DF0">
        <w:rPr>
          <w:rFonts w:ascii="Times New Roman" w:hAnsi="Times New Roman"/>
          <w:sz w:val="28"/>
          <w:szCs w:val="28"/>
        </w:rPr>
        <w:t>Трудовым кодексом РФ установлено, что судами рассматриваются индивидуальные трудовые споры по заявлениям</w:t>
      </w:r>
      <w:r w:rsidR="00330286" w:rsidRPr="00B77DF0">
        <w:rPr>
          <w:rFonts w:ascii="Times New Roman" w:hAnsi="Times New Roman"/>
          <w:sz w:val="28"/>
          <w:szCs w:val="28"/>
        </w:rPr>
        <w:t>:</w:t>
      </w:r>
    </w:p>
    <w:p w:rsidR="00330286" w:rsidRPr="00330286" w:rsidRDefault="005E237C" w:rsidP="005E237C">
      <w:pPr>
        <w:spacing w:after="0" w:line="360" w:lineRule="auto"/>
        <w:ind w:firstLine="708"/>
        <w:jc w:val="both"/>
        <w:rPr>
          <w:rFonts w:ascii="Times New Roman" w:hAnsi="Times New Roman"/>
          <w:sz w:val="28"/>
          <w:szCs w:val="28"/>
        </w:rPr>
      </w:pPr>
      <w:r>
        <w:rPr>
          <w:rFonts w:ascii="Times New Roman" w:hAnsi="Times New Roman"/>
          <w:sz w:val="28"/>
          <w:szCs w:val="28"/>
        </w:rPr>
        <w:t>1.</w:t>
      </w:r>
      <w:r w:rsidR="00330286" w:rsidRPr="00330286">
        <w:rPr>
          <w:rFonts w:ascii="Times New Roman" w:hAnsi="Times New Roman"/>
          <w:sz w:val="28"/>
          <w:szCs w:val="28"/>
        </w:rPr>
        <w:t> </w:t>
      </w:r>
      <w:r w:rsidR="00330286" w:rsidRPr="005E237C">
        <w:rPr>
          <w:rFonts w:ascii="Times New Roman" w:hAnsi="Times New Roman"/>
          <w:iCs/>
          <w:sz w:val="28"/>
          <w:szCs w:val="28"/>
        </w:rPr>
        <w:t>работника</w:t>
      </w:r>
      <w:r w:rsidR="00330286" w:rsidRPr="00330286">
        <w:rPr>
          <w:rFonts w:ascii="Times New Roman" w:hAnsi="Times New Roman"/>
          <w:i/>
          <w:iCs/>
          <w:sz w:val="28"/>
          <w:szCs w:val="28"/>
        </w:rPr>
        <w:t>:</w:t>
      </w:r>
    </w:p>
    <w:p w:rsidR="00330286" w:rsidRPr="00330286" w:rsidRDefault="00330286" w:rsidP="00330286">
      <w:pPr>
        <w:spacing w:after="0" w:line="360" w:lineRule="auto"/>
        <w:ind w:firstLine="709"/>
        <w:jc w:val="both"/>
        <w:rPr>
          <w:rFonts w:ascii="Times New Roman" w:hAnsi="Times New Roman"/>
          <w:sz w:val="28"/>
          <w:szCs w:val="28"/>
        </w:rPr>
      </w:pPr>
      <w:r w:rsidRPr="00330286">
        <w:rPr>
          <w:rFonts w:ascii="Times New Roman" w:hAnsi="Times New Roman"/>
          <w:sz w:val="28"/>
          <w:szCs w:val="28"/>
        </w:rPr>
        <w:t>-  о восстановлении на работе независимо от оснований прекращения трудового договора,</w:t>
      </w:r>
    </w:p>
    <w:p w:rsidR="00330286" w:rsidRPr="00330286" w:rsidRDefault="00330286" w:rsidP="00330286">
      <w:pPr>
        <w:spacing w:after="0" w:line="360" w:lineRule="auto"/>
        <w:ind w:firstLine="709"/>
        <w:jc w:val="both"/>
        <w:rPr>
          <w:rFonts w:ascii="Times New Roman" w:hAnsi="Times New Roman"/>
          <w:sz w:val="28"/>
          <w:szCs w:val="28"/>
        </w:rPr>
      </w:pPr>
      <w:r w:rsidRPr="00330286">
        <w:rPr>
          <w:rFonts w:ascii="Times New Roman" w:hAnsi="Times New Roman"/>
          <w:sz w:val="28"/>
          <w:szCs w:val="28"/>
        </w:rPr>
        <w:t>- об изменении даты и формулировки причины увольнения,</w:t>
      </w:r>
    </w:p>
    <w:p w:rsidR="00330286" w:rsidRPr="00330286" w:rsidRDefault="00330286" w:rsidP="00330286">
      <w:pPr>
        <w:spacing w:after="0" w:line="360" w:lineRule="auto"/>
        <w:ind w:firstLine="709"/>
        <w:jc w:val="both"/>
        <w:rPr>
          <w:rFonts w:ascii="Times New Roman" w:hAnsi="Times New Roman"/>
          <w:sz w:val="28"/>
          <w:szCs w:val="28"/>
        </w:rPr>
      </w:pPr>
      <w:r w:rsidRPr="00330286">
        <w:rPr>
          <w:rFonts w:ascii="Times New Roman" w:hAnsi="Times New Roman"/>
          <w:sz w:val="28"/>
          <w:szCs w:val="28"/>
        </w:rPr>
        <w:t>- о переводе на другую работу,</w:t>
      </w:r>
    </w:p>
    <w:p w:rsidR="00330286" w:rsidRPr="00330286" w:rsidRDefault="00330286" w:rsidP="00330286">
      <w:pPr>
        <w:spacing w:after="0" w:line="360" w:lineRule="auto"/>
        <w:ind w:firstLine="709"/>
        <w:jc w:val="both"/>
        <w:rPr>
          <w:rFonts w:ascii="Times New Roman" w:hAnsi="Times New Roman"/>
          <w:sz w:val="28"/>
          <w:szCs w:val="28"/>
        </w:rPr>
      </w:pPr>
      <w:r w:rsidRPr="00330286">
        <w:rPr>
          <w:rFonts w:ascii="Times New Roman" w:hAnsi="Times New Roman"/>
          <w:sz w:val="28"/>
          <w:szCs w:val="28"/>
        </w:rPr>
        <w:t>- об оплате за время вынужденного прогула либо о выплате разницы в заработной плате за время выполнения нижеоплачиваемой работы;</w:t>
      </w:r>
    </w:p>
    <w:p w:rsidR="005E237C" w:rsidRDefault="005E237C" w:rsidP="00330286">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2. </w:t>
      </w:r>
      <w:r w:rsidR="00330286" w:rsidRPr="005E237C">
        <w:rPr>
          <w:rFonts w:ascii="Times New Roman" w:hAnsi="Times New Roman"/>
          <w:iCs/>
          <w:sz w:val="28"/>
          <w:szCs w:val="28"/>
        </w:rPr>
        <w:t>работодателя</w:t>
      </w:r>
      <w:r>
        <w:rPr>
          <w:rFonts w:ascii="Times New Roman" w:hAnsi="Times New Roman"/>
          <w:i/>
          <w:iCs/>
          <w:sz w:val="28"/>
          <w:szCs w:val="28"/>
        </w:rPr>
        <w:t>:</w:t>
      </w:r>
    </w:p>
    <w:p w:rsidR="00330286" w:rsidRPr="00330286" w:rsidRDefault="00330286" w:rsidP="00330286">
      <w:pPr>
        <w:spacing w:after="0" w:line="360" w:lineRule="auto"/>
        <w:ind w:firstLine="709"/>
        <w:jc w:val="both"/>
        <w:rPr>
          <w:rFonts w:ascii="Times New Roman" w:hAnsi="Times New Roman"/>
          <w:sz w:val="28"/>
          <w:szCs w:val="28"/>
        </w:rPr>
      </w:pPr>
      <w:r w:rsidRPr="00330286">
        <w:rPr>
          <w:rFonts w:ascii="Times New Roman" w:hAnsi="Times New Roman"/>
          <w:i/>
          <w:iCs/>
          <w:sz w:val="28"/>
          <w:szCs w:val="28"/>
        </w:rPr>
        <w:t>-</w:t>
      </w:r>
      <w:r w:rsidRPr="00330286">
        <w:rPr>
          <w:rFonts w:ascii="Times New Roman" w:hAnsi="Times New Roman"/>
          <w:sz w:val="28"/>
          <w:szCs w:val="28"/>
        </w:rPr>
        <w:t> о возмещении работником вреда, причиненного организации, если иное не предусмотрено федеральными законами</w:t>
      </w:r>
      <w:r w:rsidR="005E237C">
        <w:rPr>
          <w:rStyle w:val="ab"/>
          <w:rFonts w:ascii="Times New Roman" w:hAnsi="Times New Roman"/>
          <w:sz w:val="28"/>
          <w:szCs w:val="28"/>
        </w:rPr>
        <w:footnoteReference w:id="16"/>
      </w:r>
      <w:r w:rsidRPr="00330286">
        <w:rPr>
          <w:rFonts w:ascii="Times New Roman" w:hAnsi="Times New Roman"/>
          <w:sz w:val="28"/>
          <w:szCs w:val="28"/>
        </w:rPr>
        <w:t>.</w:t>
      </w:r>
    </w:p>
    <w:p w:rsidR="00330286" w:rsidRPr="005E237C"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w:t>
      </w:r>
      <w:r w:rsidRPr="005E237C">
        <w:rPr>
          <w:rFonts w:ascii="Times New Roman" w:hAnsi="Times New Roman"/>
          <w:sz w:val="28"/>
          <w:szCs w:val="28"/>
        </w:rPr>
        <w:t>же ТК РФ</w:t>
      </w:r>
      <w:r w:rsidR="00330286" w:rsidRPr="005E237C">
        <w:rPr>
          <w:rFonts w:ascii="Times New Roman" w:hAnsi="Times New Roman"/>
          <w:sz w:val="28"/>
          <w:szCs w:val="28"/>
        </w:rPr>
        <w:t xml:space="preserve"> предусматривает, что суд непосредственно рассматривает также споры:</w:t>
      </w:r>
    </w:p>
    <w:p w:rsidR="00330286" w:rsidRPr="00330286"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30286" w:rsidRPr="00330286">
        <w:rPr>
          <w:rFonts w:ascii="Times New Roman" w:hAnsi="Times New Roman"/>
          <w:sz w:val="28"/>
          <w:szCs w:val="28"/>
        </w:rPr>
        <w:t>об отказе в приеме на работу;</w:t>
      </w:r>
    </w:p>
    <w:p w:rsidR="00330286" w:rsidRPr="00330286"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w:t>
      </w:r>
      <w:r w:rsidR="00330286" w:rsidRPr="00330286">
        <w:rPr>
          <w:rFonts w:ascii="Times New Roman" w:hAnsi="Times New Roman"/>
          <w:sz w:val="28"/>
          <w:szCs w:val="28"/>
        </w:rPr>
        <w:t xml:space="preserve"> лиц, работающих по трудовому договору у работодателей - физических лиц;</w:t>
      </w:r>
    </w:p>
    <w:p w:rsidR="00330286" w:rsidRPr="00330286"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w:t>
      </w:r>
      <w:r w:rsidR="00330286" w:rsidRPr="00330286">
        <w:rPr>
          <w:rFonts w:ascii="Times New Roman" w:hAnsi="Times New Roman"/>
          <w:sz w:val="28"/>
          <w:szCs w:val="28"/>
        </w:rPr>
        <w:t xml:space="preserve"> лиц, считающих, что они подвергались дискриминации</w:t>
      </w:r>
      <w:r>
        <w:rPr>
          <w:rStyle w:val="ab"/>
          <w:rFonts w:ascii="Times New Roman" w:hAnsi="Times New Roman"/>
          <w:sz w:val="28"/>
          <w:szCs w:val="28"/>
        </w:rPr>
        <w:footnoteReference w:id="17"/>
      </w:r>
      <w:r w:rsidR="00330286" w:rsidRPr="00330286">
        <w:rPr>
          <w:rFonts w:ascii="Times New Roman" w:hAnsi="Times New Roman"/>
          <w:sz w:val="28"/>
          <w:szCs w:val="28"/>
        </w:rPr>
        <w:t>.</w:t>
      </w:r>
    </w:p>
    <w:p w:rsidR="005E237C"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Следственно, законодателем на федеральном уровне данная категория спора отнесена к трудовым.</w:t>
      </w:r>
    </w:p>
    <w:p w:rsidR="005E237C" w:rsidRDefault="005E237C" w:rsidP="00330286">
      <w:pPr>
        <w:spacing w:after="0" w:line="360" w:lineRule="auto"/>
        <w:ind w:firstLine="709"/>
        <w:jc w:val="both"/>
        <w:rPr>
          <w:rFonts w:ascii="Times New Roman" w:hAnsi="Times New Roman"/>
          <w:sz w:val="28"/>
          <w:szCs w:val="28"/>
        </w:rPr>
      </w:pPr>
      <w:r>
        <w:rPr>
          <w:rFonts w:ascii="Times New Roman" w:hAnsi="Times New Roman"/>
          <w:sz w:val="28"/>
          <w:szCs w:val="28"/>
        </w:rPr>
        <w:t>Но при всем этом, полагаю необходимым, учитывать тот факт, что все решения по кадрам, в том числе прием и увольнение сотрудников – это право работодателя, а не обязанность. Работодатель ни в коем случае не обязан законом моментально занимать освободившиеся вакантные места в организации. Возникает необходимость проверки того, делалось ли работодателем объявление об открытии вакантных должностей путем официального общего опубликования, объявлялось ли работодателем желание провести переговоры (собеседование) с данным лицом, а так же было ли объяснено работнику</w:t>
      </w:r>
      <w:r w:rsidR="00BB6118">
        <w:rPr>
          <w:rFonts w:ascii="Times New Roman" w:hAnsi="Times New Roman"/>
          <w:sz w:val="28"/>
          <w:szCs w:val="28"/>
        </w:rPr>
        <w:t>,</w:t>
      </w:r>
      <w:r>
        <w:rPr>
          <w:rFonts w:ascii="Times New Roman" w:hAnsi="Times New Roman"/>
          <w:sz w:val="28"/>
          <w:szCs w:val="28"/>
        </w:rPr>
        <w:t xml:space="preserve"> на каком основании ему отказали.</w:t>
      </w:r>
    </w:p>
    <w:p w:rsidR="00BB6118" w:rsidRDefault="00BB6118" w:rsidP="00330286">
      <w:pPr>
        <w:spacing w:after="0" w:line="360" w:lineRule="auto"/>
        <w:ind w:firstLine="709"/>
        <w:jc w:val="both"/>
        <w:rPr>
          <w:rFonts w:ascii="Times New Roman" w:hAnsi="Times New Roman"/>
          <w:sz w:val="28"/>
          <w:szCs w:val="28"/>
        </w:rPr>
      </w:pPr>
      <w:r>
        <w:rPr>
          <w:rFonts w:ascii="Times New Roman" w:hAnsi="Times New Roman"/>
          <w:sz w:val="28"/>
          <w:szCs w:val="28"/>
        </w:rPr>
        <w:t>Но споры возникают и у тех граждан, которые пошли работать к физическим лицам (няни, домработники). Конечно же</w:t>
      </w:r>
      <w:r w:rsidR="00B77DF0">
        <w:rPr>
          <w:rFonts w:ascii="Times New Roman" w:hAnsi="Times New Roman"/>
          <w:sz w:val="28"/>
          <w:szCs w:val="28"/>
        </w:rPr>
        <w:t>,</w:t>
      </w:r>
      <w:r>
        <w:rPr>
          <w:rFonts w:ascii="Times New Roman" w:hAnsi="Times New Roman"/>
          <w:sz w:val="28"/>
          <w:szCs w:val="28"/>
        </w:rPr>
        <w:t xml:space="preserve"> суды и ранее решали такие споры, но в настоящий момент некоторые такие физические лица имеют десяток наемных рабочих. И это количество растет. Естественно, что у таких работников нет компетентного органа для обращения за помощью, соответственно у них остается единственный вариант – обращение в суд.</w:t>
      </w:r>
    </w:p>
    <w:p w:rsidR="00BB6118" w:rsidRDefault="00BB6118" w:rsidP="00330286">
      <w:pPr>
        <w:spacing w:after="0" w:line="360" w:lineRule="auto"/>
        <w:ind w:firstLine="709"/>
        <w:jc w:val="both"/>
        <w:rPr>
          <w:rFonts w:ascii="Times New Roman" w:hAnsi="Times New Roman"/>
          <w:sz w:val="28"/>
          <w:szCs w:val="28"/>
        </w:rPr>
      </w:pPr>
    </w:p>
    <w:p w:rsidR="00BB6118" w:rsidRDefault="00BB6118" w:rsidP="00330286">
      <w:pPr>
        <w:spacing w:after="0" w:line="360" w:lineRule="auto"/>
        <w:ind w:firstLine="709"/>
        <w:jc w:val="both"/>
        <w:rPr>
          <w:rFonts w:ascii="Times New Roman" w:hAnsi="Times New Roman"/>
          <w:sz w:val="28"/>
          <w:szCs w:val="28"/>
        </w:rPr>
      </w:pPr>
      <w:r>
        <w:rPr>
          <w:rFonts w:ascii="Times New Roman" w:hAnsi="Times New Roman"/>
          <w:sz w:val="28"/>
          <w:szCs w:val="28"/>
        </w:rPr>
        <w:t>Законодатель относит споры о дискриминации к трудовым спорам, при этом</w:t>
      </w:r>
      <w:r w:rsidR="00B77DF0">
        <w:rPr>
          <w:rFonts w:ascii="Times New Roman" w:hAnsi="Times New Roman"/>
          <w:sz w:val="28"/>
          <w:szCs w:val="28"/>
        </w:rPr>
        <w:t>,</w:t>
      </w:r>
      <w:r>
        <w:rPr>
          <w:rFonts w:ascii="Times New Roman" w:hAnsi="Times New Roman"/>
          <w:sz w:val="28"/>
          <w:szCs w:val="28"/>
        </w:rPr>
        <w:t xml:space="preserve"> даже не обозначая «в сфере труда»</w:t>
      </w:r>
      <w:r>
        <w:rPr>
          <w:rStyle w:val="ab"/>
          <w:rFonts w:ascii="Times New Roman" w:hAnsi="Times New Roman"/>
          <w:sz w:val="28"/>
          <w:szCs w:val="28"/>
        </w:rPr>
        <w:footnoteReference w:id="18"/>
      </w:r>
      <w:r>
        <w:rPr>
          <w:rFonts w:ascii="Times New Roman" w:hAnsi="Times New Roman"/>
          <w:sz w:val="28"/>
          <w:szCs w:val="28"/>
        </w:rPr>
        <w:t>. Это решение было действительно правильным, так как такие споры вполне возможны еще до возникновения трудовых отношений с работодателем, к примеру, данному работнику могло быть отказано в трудоустройстве по национальности или семейному положению.</w:t>
      </w:r>
    </w:p>
    <w:p w:rsidR="00BB6118" w:rsidRDefault="00BB6118" w:rsidP="00330286">
      <w:pPr>
        <w:spacing w:after="0" w:line="360" w:lineRule="auto"/>
        <w:ind w:firstLine="709"/>
        <w:jc w:val="both"/>
        <w:rPr>
          <w:rFonts w:ascii="Times New Roman" w:hAnsi="Times New Roman"/>
          <w:sz w:val="28"/>
          <w:szCs w:val="28"/>
        </w:rPr>
      </w:pPr>
      <w:r>
        <w:rPr>
          <w:rFonts w:ascii="Times New Roman" w:hAnsi="Times New Roman"/>
          <w:sz w:val="28"/>
          <w:szCs w:val="28"/>
        </w:rPr>
        <w:t>Но существующие нормы заставляют нас возвращаться к разговору о необходимости доработок, так как в действующем законодательстве установлены не все причины, по которым работодатель не вправе отказать работнику в трудоустройстве. Это примерный перечень и не имеет полного. И соответственно, если говорить о дискриминации, то это уже прерогатива суда, решать имела ли она место или же нет при разрешении конкретного дела.</w:t>
      </w:r>
    </w:p>
    <w:p w:rsidR="00FB5680" w:rsidRDefault="00FB5680" w:rsidP="00642348">
      <w:pPr>
        <w:spacing w:after="0" w:line="360" w:lineRule="auto"/>
        <w:ind w:firstLine="709"/>
        <w:jc w:val="both"/>
        <w:rPr>
          <w:rFonts w:ascii="Times New Roman" w:hAnsi="Times New Roman"/>
          <w:sz w:val="28"/>
          <w:szCs w:val="28"/>
        </w:rPr>
      </w:pPr>
      <w:r w:rsidRPr="00FB5680">
        <w:rPr>
          <w:rFonts w:ascii="Times New Roman" w:hAnsi="Times New Roman"/>
          <w:sz w:val="28"/>
          <w:szCs w:val="28"/>
        </w:rPr>
        <w:t>Трудов</w:t>
      </w:r>
      <w:r>
        <w:rPr>
          <w:rFonts w:ascii="Times New Roman" w:hAnsi="Times New Roman"/>
          <w:sz w:val="28"/>
          <w:szCs w:val="28"/>
        </w:rPr>
        <w:t>ым</w:t>
      </w:r>
      <w:r w:rsidRPr="00FB5680">
        <w:rPr>
          <w:rFonts w:ascii="Times New Roman" w:hAnsi="Times New Roman"/>
          <w:sz w:val="28"/>
          <w:szCs w:val="28"/>
        </w:rPr>
        <w:t xml:space="preserve"> кодекс</w:t>
      </w:r>
      <w:r>
        <w:rPr>
          <w:rFonts w:ascii="Times New Roman" w:hAnsi="Times New Roman"/>
          <w:sz w:val="28"/>
          <w:szCs w:val="28"/>
        </w:rPr>
        <w:t>ом РФ</w:t>
      </w:r>
      <w:r w:rsidRPr="00FB5680">
        <w:rPr>
          <w:rFonts w:ascii="Times New Roman" w:hAnsi="Times New Roman"/>
          <w:sz w:val="28"/>
          <w:szCs w:val="28"/>
        </w:rPr>
        <w:t xml:space="preserve"> запрещ</w:t>
      </w:r>
      <w:r>
        <w:rPr>
          <w:rFonts w:ascii="Times New Roman" w:hAnsi="Times New Roman"/>
          <w:sz w:val="28"/>
          <w:szCs w:val="28"/>
        </w:rPr>
        <w:t>ена</w:t>
      </w:r>
      <w:r w:rsidRPr="00FB5680">
        <w:rPr>
          <w:rFonts w:ascii="Times New Roman" w:hAnsi="Times New Roman"/>
          <w:sz w:val="28"/>
          <w:szCs w:val="28"/>
        </w:rPr>
        <w:t xml:space="preserve"> дискриминаци</w:t>
      </w:r>
      <w:r>
        <w:rPr>
          <w:rFonts w:ascii="Times New Roman" w:hAnsi="Times New Roman"/>
          <w:sz w:val="28"/>
          <w:szCs w:val="28"/>
        </w:rPr>
        <w:t>я</w:t>
      </w:r>
      <w:r w:rsidRPr="00FB5680">
        <w:rPr>
          <w:rFonts w:ascii="Times New Roman" w:hAnsi="Times New Roman"/>
          <w:sz w:val="28"/>
          <w:szCs w:val="28"/>
        </w:rPr>
        <w:t xml:space="preserve"> в труде</w:t>
      </w:r>
      <w:r>
        <w:rPr>
          <w:rFonts w:ascii="Times New Roman" w:hAnsi="Times New Roman"/>
          <w:sz w:val="28"/>
          <w:szCs w:val="28"/>
        </w:rPr>
        <w:t>,</w:t>
      </w:r>
      <w:r w:rsidRPr="00FB5680">
        <w:rPr>
          <w:rFonts w:ascii="Times New Roman" w:hAnsi="Times New Roman"/>
          <w:sz w:val="28"/>
          <w:szCs w:val="28"/>
        </w:rPr>
        <w:t xml:space="preserve"> и </w:t>
      </w:r>
      <w:r>
        <w:rPr>
          <w:rFonts w:ascii="Times New Roman" w:hAnsi="Times New Roman"/>
          <w:sz w:val="28"/>
          <w:szCs w:val="28"/>
        </w:rPr>
        <w:t xml:space="preserve">соответственно </w:t>
      </w:r>
      <w:r w:rsidRPr="00FB5680">
        <w:rPr>
          <w:rFonts w:ascii="Times New Roman" w:hAnsi="Times New Roman"/>
          <w:sz w:val="28"/>
          <w:szCs w:val="28"/>
        </w:rPr>
        <w:t>закрепл</w:t>
      </w:r>
      <w:r>
        <w:rPr>
          <w:rFonts w:ascii="Times New Roman" w:hAnsi="Times New Roman"/>
          <w:sz w:val="28"/>
          <w:szCs w:val="28"/>
        </w:rPr>
        <w:t>ено</w:t>
      </w:r>
      <w:r w:rsidRPr="00FB5680">
        <w:rPr>
          <w:rFonts w:ascii="Times New Roman" w:hAnsi="Times New Roman"/>
          <w:sz w:val="28"/>
          <w:szCs w:val="28"/>
        </w:rPr>
        <w:t xml:space="preserve"> ее понятие. </w:t>
      </w:r>
      <w:r>
        <w:rPr>
          <w:rFonts w:ascii="Times New Roman" w:hAnsi="Times New Roman"/>
          <w:sz w:val="28"/>
          <w:szCs w:val="28"/>
        </w:rPr>
        <w:t>Так же</w:t>
      </w:r>
      <w:r w:rsidRPr="00FB5680">
        <w:rPr>
          <w:rFonts w:ascii="Times New Roman" w:hAnsi="Times New Roman"/>
          <w:sz w:val="28"/>
          <w:szCs w:val="28"/>
        </w:rPr>
        <w:t xml:space="preserve"> </w:t>
      </w:r>
      <w:r>
        <w:rPr>
          <w:rFonts w:ascii="Times New Roman" w:hAnsi="Times New Roman"/>
          <w:sz w:val="28"/>
          <w:szCs w:val="28"/>
        </w:rPr>
        <w:t xml:space="preserve">в </w:t>
      </w:r>
      <w:r w:rsidRPr="00FB5680">
        <w:rPr>
          <w:rFonts w:ascii="Times New Roman" w:hAnsi="Times New Roman"/>
          <w:sz w:val="28"/>
          <w:szCs w:val="28"/>
        </w:rPr>
        <w:t xml:space="preserve">ТК </w:t>
      </w:r>
      <w:r>
        <w:rPr>
          <w:rFonts w:ascii="Times New Roman" w:hAnsi="Times New Roman"/>
          <w:sz w:val="28"/>
          <w:szCs w:val="28"/>
        </w:rPr>
        <w:t xml:space="preserve">РФ </w:t>
      </w:r>
      <w:r w:rsidRPr="00FB5680">
        <w:rPr>
          <w:rFonts w:ascii="Times New Roman" w:hAnsi="Times New Roman"/>
          <w:sz w:val="28"/>
          <w:szCs w:val="28"/>
        </w:rPr>
        <w:t>установ</w:t>
      </w:r>
      <w:r>
        <w:rPr>
          <w:rFonts w:ascii="Times New Roman" w:hAnsi="Times New Roman"/>
          <w:sz w:val="28"/>
          <w:szCs w:val="28"/>
        </w:rPr>
        <w:t>лена</w:t>
      </w:r>
      <w:r w:rsidRPr="00FB5680">
        <w:rPr>
          <w:rFonts w:ascii="Times New Roman" w:hAnsi="Times New Roman"/>
          <w:sz w:val="28"/>
          <w:szCs w:val="28"/>
        </w:rPr>
        <w:t xml:space="preserve"> альтернативн</w:t>
      </w:r>
      <w:r>
        <w:rPr>
          <w:rFonts w:ascii="Times New Roman" w:hAnsi="Times New Roman"/>
          <w:sz w:val="28"/>
          <w:szCs w:val="28"/>
        </w:rPr>
        <w:t xml:space="preserve">ая </w:t>
      </w:r>
      <w:r w:rsidRPr="00FB5680">
        <w:rPr>
          <w:rFonts w:ascii="Times New Roman" w:hAnsi="Times New Roman"/>
          <w:sz w:val="28"/>
          <w:szCs w:val="28"/>
        </w:rPr>
        <w:t>подведомственность трудовых споров о дискриминации в сфере труда - по выбору лица (работника)</w:t>
      </w:r>
      <w:r w:rsidR="00B77DF0">
        <w:rPr>
          <w:rFonts w:ascii="Times New Roman" w:hAnsi="Times New Roman"/>
          <w:sz w:val="28"/>
          <w:szCs w:val="28"/>
        </w:rPr>
        <w:t>,</w:t>
      </w:r>
      <w:r w:rsidRPr="00FB5680">
        <w:rPr>
          <w:rFonts w:ascii="Times New Roman" w:hAnsi="Times New Roman"/>
          <w:sz w:val="28"/>
          <w:szCs w:val="28"/>
        </w:rPr>
        <w:t xml:space="preserve"> он может обратиться в орган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r w:rsidR="00642348" w:rsidRPr="00642348">
        <w:rPr>
          <w:rFonts w:ascii="Times New Roman" w:hAnsi="Times New Roman"/>
          <w:sz w:val="28"/>
          <w:szCs w:val="28"/>
          <w:vertAlign w:val="superscript"/>
        </w:rPr>
        <w:footnoteReference w:id="19"/>
      </w:r>
      <w:r w:rsidRPr="00FB5680">
        <w:rPr>
          <w:rFonts w:ascii="Times New Roman" w:hAnsi="Times New Roman"/>
          <w:sz w:val="28"/>
          <w:szCs w:val="28"/>
        </w:rPr>
        <w:t>.</w:t>
      </w:r>
    </w:p>
    <w:p w:rsidR="00FB5680" w:rsidRDefault="00BB6118" w:rsidP="00642348">
      <w:pPr>
        <w:spacing w:after="0" w:line="360" w:lineRule="auto"/>
        <w:ind w:firstLine="709"/>
        <w:jc w:val="both"/>
        <w:rPr>
          <w:rFonts w:ascii="Times New Roman" w:hAnsi="Times New Roman"/>
          <w:sz w:val="28"/>
          <w:szCs w:val="28"/>
        </w:rPr>
      </w:pPr>
      <w:r>
        <w:rPr>
          <w:rFonts w:ascii="Times New Roman" w:hAnsi="Times New Roman"/>
          <w:sz w:val="28"/>
          <w:szCs w:val="28"/>
        </w:rPr>
        <w:t>Иногда возникают ситуации, когда работодатель отказывает соискателю в т</w:t>
      </w:r>
      <w:r w:rsidR="00FB5680">
        <w:rPr>
          <w:rFonts w:ascii="Times New Roman" w:hAnsi="Times New Roman"/>
          <w:sz w:val="28"/>
          <w:szCs w:val="28"/>
        </w:rPr>
        <w:t>рудоустройстве исключительно из-за его деловых качеств, и как правило работнику это не понятно и он с этим не соглашается, полагая, что это и есть – дискриминация. Однако,  данный отказ является правильным и обоснованным. Работодатель под «деловыми качествами работника» понимает как профессиональную подготовку работника, так и наличие у него образования, необходимых знаний и умений, состояние здоровья и необходимых работодателю личных качеств. Так как прием работника на работу – это исключительно право работодателя, а не обязанность, то он вправе предъявить соискателю и иные требования, на его взгляд необходимые для выполнения предложенной работы. Но данные требования не должны противоречить действующему законодательству (</w:t>
      </w:r>
      <w:r w:rsidR="00FB5680" w:rsidRPr="00FB5680">
        <w:rPr>
          <w:rFonts w:ascii="Times New Roman" w:hAnsi="Times New Roman"/>
          <w:sz w:val="28"/>
          <w:szCs w:val="28"/>
        </w:rPr>
        <w:t xml:space="preserve">например, наличие российского гражданства, являющееся в соответствии с пунктом 1 и подпунктом 6 пункта 3 статьи 21 Федерального закона от 31 июля </w:t>
      </w:r>
      <w:smartTag w:uri="urn:schemas-microsoft-com:office:smarttags" w:element="metricconverter">
        <w:smartTagPr>
          <w:attr w:name="ProductID" w:val="1995 г"/>
        </w:smartTagPr>
        <w:r w:rsidR="00FB5680" w:rsidRPr="00FB5680">
          <w:rPr>
            <w:rFonts w:ascii="Times New Roman" w:hAnsi="Times New Roman"/>
            <w:sz w:val="28"/>
            <w:szCs w:val="28"/>
          </w:rPr>
          <w:t>1995 г</w:t>
        </w:r>
      </w:smartTag>
      <w:r w:rsidR="00FB5680" w:rsidRPr="00FB5680">
        <w:rPr>
          <w:rFonts w:ascii="Times New Roman" w:hAnsi="Times New Roman"/>
          <w:sz w:val="28"/>
          <w:szCs w:val="28"/>
        </w:rPr>
        <w:t>. N 119-ФЗ "Об основах государственной службы Российской Федерации"</w:t>
      </w:r>
      <w:r w:rsidR="00FB5680">
        <w:rPr>
          <w:rFonts w:ascii="Times New Roman" w:hAnsi="Times New Roman"/>
          <w:sz w:val="28"/>
          <w:szCs w:val="28"/>
        </w:rPr>
        <w:t>).</w:t>
      </w:r>
    </w:p>
    <w:p w:rsidR="00FB5680" w:rsidRDefault="00FB5680"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действующим законодательством предусмотрено, что работодатель обязан </w:t>
      </w:r>
      <w:r w:rsidR="00642348">
        <w:rPr>
          <w:rFonts w:ascii="Times New Roman" w:hAnsi="Times New Roman"/>
          <w:sz w:val="28"/>
          <w:szCs w:val="28"/>
        </w:rPr>
        <w:t xml:space="preserve">в письменном виде </w:t>
      </w:r>
      <w:r>
        <w:rPr>
          <w:rFonts w:ascii="Times New Roman" w:hAnsi="Times New Roman"/>
          <w:sz w:val="28"/>
          <w:szCs w:val="28"/>
        </w:rPr>
        <w:t xml:space="preserve">представить </w:t>
      </w:r>
      <w:r w:rsidR="00642348" w:rsidRPr="00642348">
        <w:rPr>
          <w:rFonts w:ascii="Times New Roman" w:hAnsi="Times New Roman"/>
          <w:sz w:val="28"/>
          <w:szCs w:val="28"/>
        </w:rPr>
        <w:t xml:space="preserve">требованию </w:t>
      </w:r>
      <w:r>
        <w:rPr>
          <w:rFonts w:ascii="Times New Roman" w:hAnsi="Times New Roman"/>
          <w:sz w:val="28"/>
          <w:szCs w:val="28"/>
        </w:rPr>
        <w:t>соискател</w:t>
      </w:r>
      <w:r w:rsidR="00642348">
        <w:rPr>
          <w:rFonts w:ascii="Times New Roman" w:hAnsi="Times New Roman"/>
          <w:sz w:val="28"/>
          <w:szCs w:val="28"/>
        </w:rPr>
        <w:t>я</w:t>
      </w:r>
      <w:r>
        <w:rPr>
          <w:rFonts w:ascii="Times New Roman" w:hAnsi="Times New Roman"/>
          <w:sz w:val="28"/>
          <w:szCs w:val="28"/>
        </w:rPr>
        <w:t xml:space="preserve"> причины, отказа в трудоустройстве</w:t>
      </w:r>
      <w:r>
        <w:rPr>
          <w:rStyle w:val="ab"/>
          <w:rFonts w:ascii="Times New Roman" w:hAnsi="Times New Roman"/>
          <w:sz w:val="28"/>
          <w:szCs w:val="28"/>
        </w:rPr>
        <w:footnoteReference w:id="20"/>
      </w:r>
      <w:r>
        <w:rPr>
          <w:rFonts w:ascii="Times New Roman" w:hAnsi="Times New Roman"/>
          <w:sz w:val="28"/>
          <w:szCs w:val="28"/>
        </w:rPr>
        <w:t>.</w:t>
      </w:r>
    </w:p>
    <w:p w:rsidR="00642348" w:rsidRPr="00642348" w:rsidRDefault="00642348" w:rsidP="00642348">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необходимо осветить довольно частую ситуацию, когда работодатель отказывает гражданину РФ в трудоустройстве по причине </w:t>
      </w:r>
      <w:r w:rsidRPr="00642348">
        <w:rPr>
          <w:rFonts w:ascii="Times New Roman" w:hAnsi="Times New Roman"/>
          <w:sz w:val="28"/>
          <w:szCs w:val="28"/>
        </w:rPr>
        <w:t>отсутствия у него регистрации по месту жительства, пребывания или по месту нахождения работодателя</w:t>
      </w:r>
      <w:r>
        <w:rPr>
          <w:rFonts w:ascii="Times New Roman" w:hAnsi="Times New Roman"/>
          <w:sz w:val="28"/>
          <w:szCs w:val="28"/>
        </w:rPr>
        <w:t>. Сразу стоит отметить, что такой отказ является незаконным. Такой отказ работодателя</w:t>
      </w:r>
      <w:r w:rsidRPr="00642348">
        <w:rPr>
          <w:rFonts w:ascii="Times New Roman" w:hAnsi="Times New Roman"/>
          <w:sz w:val="28"/>
          <w:szCs w:val="28"/>
        </w:rPr>
        <w:t xml:space="preserve"> нарушает прав</w:t>
      </w:r>
      <w:r>
        <w:rPr>
          <w:rFonts w:ascii="Times New Roman" w:hAnsi="Times New Roman"/>
          <w:sz w:val="28"/>
          <w:szCs w:val="28"/>
        </w:rPr>
        <w:t>а</w:t>
      </w:r>
      <w:r w:rsidRPr="00642348">
        <w:rPr>
          <w:rFonts w:ascii="Times New Roman" w:hAnsi="Times New Roman"/>
          <w:sz w:val="28"/>
          <w:szCs w:val="28"/>
        </w:rPr>
        <w:t xml:space="preserve"> граждан Российской Федерации на свободу передвижения, выбор места пребывания и жительства, гарантированное Конституцией РФ, Законом Российской Федерации от 25 июня </w:t>
      </w:r>
      <w:smartTag w:uri="urn:schemas-microsoft-com:office:smarttags" w:element="metricconverter">
        <w:smartTagPr>
          <w:attr w:name="ProductID" w:val="1993 г"/>
        </w:smartTagPr>
        <w:r w:rsidRPr="00642348">
          <w:rPr>
            <w:rFonts w:ascii="Times New Roman" w:hAnsi="Times New Roman"/>
            <w:sz w:val="28"/>
            <w:szCs w:val="28"/>
          </w:rPr>
          <w:t>1993 г</w:t>
        </w:r>
      </w:smartTag>
      <w:r w:rsidRPr="00642348">
        <w:rPr>
          <w:rFonts w:ascii="Times New Roman" w:hAnsi="Times New Roman"/>
          <w:sz w:val="28"/>
          <w:szCs w:val="28"/>
        </w:rPr>
        <w:t>. N 5242-1 "О праве граждан Российской Федерации на свободу передвижения, выбор места пребывания и жительства в пределах Российской Федерации", а также противоречит ТК РФ, запрещающей ограничивать права или устанавливать какие-либо преимущества при заключении трудового договора по указанному основанию</w:t>
      </w:r>
      <w:r>
        <w:rPr>
          <w:rStyle w:val="ab"/>
          <w:rFonts w:ascii="Times New Roman" w:hAnsi="Times New Roman"/>
          <w:sz w:val="28"/>
          <w:szCs w:val="28"/>
        </w:rPr>
        <w:footnoteReference w:id="21"/>
      </w:r>
      <w:r w:rsidRPr="00642348">
        <w:rPr>
          <w:rFonts w:ascii="Times New Roman" w:hAnsi="Times New Roman"/>
          <w:sz w:val="28"/>
          <w:szCs w:val="28"/>
        </w:rPr>
        <w:t>.</w:t>
      </w:r>
    </w:p>
    <w:p w:rsidR="00642348" w:rsidRDefault="00642348" w:rsidP="00330286">
      <w:pPr>
        <w:spacing w:after="0" w:line="360" w:lineRule="auto"/>
        <w:ind w:firstLine="709"/>
        <w:jc w:val="both"/>
        <w:rPr>
          <w:rFonts w:ascii="Times New Roman" w:hAnsi="Times New Roman"/>
          <w:sz w:val="28"/>
          <w:szCs w:val="28"/>
        </w:rPr>
      </w:pPr>
    </w:p>
    <w:p w:rsidR="009069EE" w:rsidRDefault="009069EE" w:rsidP="00330286">
      <w:pPr>
        <w:spacing w:after="0" w:line="360" w:lineRule="auto"/>
        <w:ind w:firstLine="709"/>
        <w:jc w:val="both"/>
        <w:rPr>
          <w:rFonts w:ascii="Times New Roman" w:hAnsi="Times New Roman"/>
          <w:sz w:val="28"/>
          <w:szCs w:val="28"/>
        </w:rPr>
      </w:pPr>
      <w:r>
        <w:rPr>
          <w:rFonts w:ascii="Times New Roman" w:hAnsi="Times New Roman"/>
          <w:sz w:val="28"/>
          <w:szCs w:val="28"/>
        </w:rPr>
        <w:t>Изучив положения ГПК РФ и ТК РФ, можно сделать вывод, что споры, возникшие из трудовых правоотношений</w:t>
      </w:r>
      <w:r w:rsidR="00447EC4">
        <w:rPr>
          <w:rFonts w:ascii="Times New Roman" w:hAnsi="Times New Roman"/>
          <w:sz w:val="28"/>
          <w:szCs w:val="28"/>
        </w:rPr>
        <w:t>,</w:t>
      </w:r>
      <w:r>
        <w:rPr>
          <w:rFonts w:ascii="Times New Roman" w:hAnsi="Times New Roman"/>
          <w:sz w:val="28"/>
          <w:szCs w:val="28"/>
        </w:rPr>
        <w:t xml:space="preserve"> подлежат разрешению судов общей юрисдикции</w:t>
      </w:r>
      <w:r w:rsidR="00447EC4">
        <w:rPr>
          <w:rStyle w:val="ab"/>
          <w:rFonts w:ascii="Times New Roman" w:hAnsi="Times New Roman"/>
          <w:sz w:val="28"/>
          <w:szCs w:val="28"/>
        </w:rPr>
        <w:footnoteReference w:id="22"/>
      </w:r>
      <w:r>
        <w:rPr>
          <w:rFonts w:ascii="Times New Roman" w:hAnsi="Times New Roman"/>
          <w:sz w:val="28"/>
          <w:szCs w:val="28"/>
        </w:rPr>
        <w:t>.</w:t>
      </w:r>
    </w:p>
    <w:p w:rsidR="00330286" w:rsidRPr="00330286" w:rsidRDefault="00447EC4" w:rsidP="00447EC4">
      <w:pPr>
        <w:spacing w:after="0" w:line="360" w:lineRule="auto"/>
        <w:ind w:firstLine="709"/>
        <w:jc w:val="both"/>
        <w:rPr>
          <w:rFonts w:ascii="Times New Roman" w:hAnsi="Times New Roman"/>
          <w:sz w:val="28"/>
          <w:szCs w:val="28"/>
        </w:rPr>
      </w:pPr>
      <w:r>
        <w:rPr>
          <w:rFonts w:ascii="Times New Roman" w:hAnsi="Times New Roman"/>
          <w:sz w:val="28"/>
          <w:szCs w:val="28"/>
        </w:rPr>
        <w:t>Судья, в чье производство поступило заявление работника обязана первоначально установить, вытекает ли данный спор из отношений</w:t>
      </w:r>
      <w:r w:rsidRPr="00447EC4">
        <w:rPr>
          <w:rFonts w:ascii="Times New Roman" w:hAnsi="Times New Roman"/>
          <w:sz w:val="28"/>
          <w:szCs w:val="28"/>
        </w:rPr>
        <w:t>, основанны</w:t>
      </w:r>
      <w:r>
        <w:rPr>
          <w:rFonts w:ascii="Times New Roman" w:hAnsi="Times New Roman"/>
          <w:sz w:val="28"/>
          <w:szCs w:val="28"/>
        </w:rPr>
        <w:t xml:space="preserve">х </w:t>
      </w:r>
      <w:r w:rsidRPr="00447EC4">
        <w:rPr>
          <w:rFonts w:ascii="Times New Roman" w:hAnsi="Times New Roman"/>
          <w:sz w:val="28"/>
          <w:szCs w:val="28"/>
        </w:rPr>
        <w:t>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w:t>
      </w:r>
      <w:r>
        <w:rPr>
          <w:rFonts w:ascii="Times New Roman" w:hAnsi="Times New Roman"/>
          <w:sz w:val="28"/>
          <w:szCs w:val="28"/>
        </w:rPr>
        <w:t>ными актами, трудовым договором</w:t>
      </w:r>
      <w:r>
        <w:rPr>
          <w:rStyle w:val="ab"/>
          <w:rFonts w:ascii="Times New Roman" w:hAnsi="Times New Roman"/>
          <w:sz w:val="28"/>
          <w:szCs w:val="28"/>
        </w:rPr>
        <w:footnoteReference w:id="23"/>
      </w:r>
      <w:r>
        <w:rPr>
          <w:rFonts w:ascii="Times New Roman" w:hAnsi="Times New Roman"/>
          <w:sz w:val="28"/>
          <w:szCs w:val="28"/>
        </w:rPr>
        <w:t>,</w:t>
      </w:r>
      <w:r w:rsidR="00330286" w:rsidRPr="00330286">
        <w:rPr>
          <w:rFonts w:ascii="Times New Roman" w:hAnsi="Times New Roman"/>
          <w:sz w:val="28"/>
          <w:szCs w:val="28"/>
        </w:rPr>
        <w:t xml:space="preserve"> а также подсудно ли дело данному суду.</w:t>
      </w:r>
    </w:p>
    <w:p w:rsidR="00447EC4" w:rsidRDefault="00447EC4"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свою очередь, мировые судьи, в качестве судов первой инстанции,  вправе рассматривать трудовые споры, возникшие из трудовых отношений. Исключение составляют споры о восстановлении на работе и споры о признании незаконной забастовки, вне зависимости от цены предъявленного искового заявления. Но стоит принять во внимание, что спор, возникший в связи с отказом в трудоустройстве и спор о восстановлении на работе – это абсолютно разные дела. Спор об отказе в трудоустройстве возникает, согласно ч. 2 ст. 381 и  ч. 3 ст. 391 ТК РФ между </w:t>
      </w:r>
      <w:r w:rsidR="00876661">
        <w:rPr>
          <w:rFonts w:ascii="Times New Roman" w:hAnsi="Times New Roman"/>
          <w:sz w:val="28"/>
          <w:szCs w:val="28"/>
        </w:rPr>
        <w:t>работодателем и соискателем, а не между работодателем и работником, уже ранее состоявших в трудовых отношениях.</w:t>
      </w:r>
    </w:p>
    <w:p w:rsidR="008E270A" w:rsidRDefault="008E270A" w:rsidP="00330286">
      <w:pPr>
        <w:spacing w:after="0" w:line="360" w:lineRule="auto"/>
        <w:ind w:firstLine="709"/>
        <w:jc w:val="both"/>
        <w:rPr>
          <w:rFonts w:ascii="Times New Roman" w:hAnsi="Times New Roman"/>
          <w:sz w:val="28"/>
          <w:szCs w:val="28"/>
        </w:rPr>
      </w:pPr>
      <w:r>
        <w:rPr>
          <w:rFonts w:ascii="Times New Roman" w:hAnsi="Times New Roman"/>
          <w:sz w:val="28"/>
          <w:szCs w:val="28"/>
        </w:rPr>
        <w:t>К подсудности мировых судей так же относят дела по спорам о незаконных переводах работников на другую работу, так как и в этом случае, трудовые отношения сторон не прекращаются.</w:t>
      </w:r>
    </w:p>
    <w:p w:rsidR="008E270A" w:rsidRDefault="008E270A" w:rsidP="00330286">
      <w:pPr>
        <w:spacing w:after="0" w:line="360" w:lineRule="auto"/>
        <w:ind w:firstLine="709"/>
        <w:jc w:val="both"/>
        <w:rPr>
          <w:rFonts w:ascii="Times New Roman" w:hAnsi="Times New Roman"/>
          <w:sz w:val="28"/>
          <w:szCs w:val="28"/>
        </w:rPr>
      </w:pPr>
      <w:r>
        <w:rPr>
          <w:rFonts w:ascii="Times New Roman" w:hAnsi="Times New Roman"/>
          <w:sz w:val="28"/>
          <w:szCs w:val="28"/>
        </w:rPr>
        <w:t>К подсудности районных судов отнесены дела по спорам о восстановлении на работе, вне зависимости от причин прекращения трудовых отношений (в том числе и расторжение трудового договора в связи с непрохождением испытательного срока или неудовлетворительных результатах)</w:t>
      </w:r>
      <w:r>
        <w:rPr>
          <w:rStyle w:val="ab"/>
          <w:rFonts w:ascii="Times New Roman" w:hAnsi="Times New Roman"/>
          <w:sz w:val="28"/>
          <w:szCs w:val="28"/>
        </w:rPr>
        <w:footnoteReference w:id="24"/>
      </w:r>
      <w:r>
        <w:rPr>
          <w:rFonts w:ascii="Times New Roman" w:hAnsi="Times New Roman"/>
          <w:sz w:val="28"/>
          <w:szCs w:val="28"/>
        </w:rPr>
        <w:t xml:space="preserve">. Так же районными судами рассматриваются споры в которых предметом проверки является законность увольнения (о </w:t>
      </w:r>
      <w:r w:rsidRPr="008E270A">
        <w:rPr>
          <w:rFonts w:ascii="Times New Roman" w:hAnsi="Times New Roman"/>
          <w:sz w:val="28"/>
          <w:szCs w:val="28"/>
        </w:rPr>
        <w:t>признании увольнения незаконным и об изменении формулировки причины увольнения</w:t>
      </w:r>
      <w:r>
        <w:rPr>
          <w:rFonts w:ascii="Times New Roman" w:hAnsi="Times New Roman"/>
          <w:sz w:val="28"/>
          <w:szCs w:val="28"/>
        </w:rPr>
        <w:t>).</w:t>
      </w:r>
    </w:p>
    <w:p w:rsidR="008E270A" w:rsidRDefault="008E270A"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многих ситуаций, районные суды – это апелляционная инстанция, которая вправе пересматривать решения КТС и решения мировых судей, в случае несогласия сторон с такими решениями. </w:t>
      </w:r>
    </w:p>
    <w:p w:rsidR="008E270A" w:rsidRDefault="008E270A" w:rsidP="008E270A">
      <w:pPr>
        <w:spacing w:after="0" w:line="360" w:lineRule="auto"/>
        <w:ind w:firstLine="709"/>
        <w:jc w:val="both"/>
        <w:rPr>
          <w:rFonts w:ascii="Times New Roman" w:hAnsi="Times New Roman"/>
          <w:sz w:val="28"/>
          <w:szCs w:val="28"/>
        </w:rPr>
      </w:pPr>
      <w:r>
        <w:rPr>
          <w:rFonts w:ascii="Times New Roman" w:hAnsi="Times New Roman"/>
          <w:sz w:val="28"/>
          <w:szCs w:val="28"/>
        </w:rPr>
        <w:t>Кассационной инстанцией в таких случаях выступают о</w:t>
      </w:r>
      <w:r w:rsidRPr="008E270A">
        <w:rPr>
          <w:rFonts w:ascii="Times New Roman" w:hAnsi="Times New Roman"/>
          <w:sz w:val="28"/>
          <w:szCs w:val="28"/>
        </w:rPr>
        <w:t>бластные и приравненные к ним суды, судебные коллегии по гражданским делам</w:t>
      </w:r>
      <w:r>
        <w:rPr>
          <w:rFonts w:ascii="Times New Roman" w:hAnsi="Times New Roman"/>
          <w:sz w:val="28"/>
          <w:szCs w:val="28"/>
        </w:rPr>
        <w:t>.</w:t>
      </w:r>
    </w:p>
    <w:p w:rsidR="008E270A" w:rsidRDefault="008E270A" w:rsidP="00330286">
      <w:pPr>
        <w:spacing w:after="0" w:line="360" w:lineRule="auto"/>
        <w:ind w:firstLine="709"/>
        <w:jc w:val="both"/>
        <w:rPr>
          <w:rFonts w:ascii="Times New Roman" w:hAnsi="Times New Roman"/>
          <w:sz w:val="28"/>
          <w:szCs w:val="28"/>
        </w:rPr>
      </w:pPr>
      <w:r>
        <w:rPr>
          <w:rFonts w:ascii="Times New Roman" w:hAnsi="Times New Roman"/>
          <w:sz w:val="28"/>
          <w:szCs w:val="28"/>
        </w:rPr>
        <w:t>Областные</w:t>
      </w:r>
      <w:r w:rsidR="00330286" w:rsidRPr="00330286">
        <w:rPr>
          <w:rFonts w:ascii="Times New Roman" w:hAnsi="Times New Roman"/>
          <w:sz w:val="28"/>
          <w:szCs w:val="28"/>
        </w:rPr>
        <w:t xml:space="preserve"> суды и Верховный Суд РФ </w:t>
      </w:r>
      <w:r>
        <w:rPr>
          <w:rFonts w:ascii="Times New Roman" w:hAnsi="Times New Roman"/>
          <w:sz w:val="28"/>
          <w:szCs w:val="28"/>
        </w:rPr>
        <w:t>– это надзорная инстанция.</w:t>
      </w:r>
      <w:r w:rsidR="00330286" w:rsidRPr="00330286">
        <w:rPr>
          <w:rFonts w:ascii="Times New Roman" w:hAnsi="Times New Roman"/>
          <w:sz w:val="28"/>
          <w:szCs w:val="28"/>
        </w:rPr>
        <w:t xml:space="preserve"> </w:t>
      </w:r>
    </w:p>
    <w:p w:rsidR="008E270A" w:rsidRDefault="008E270A" w:rsidP="00330286">
      <w:pPr>
        <w:spacing w:after="0" w:line="360" w:lineRule="auto"/>
        <w:ind w:firstLine="709"/>
        <w:jc w:val="both"/>
        <w:rPr>
          <w:rFonts w:ascii="Times New Roman" w:hAnsi="Times New Roman"/>
          <w:sz w:val="28"/>
          <w:szCs w:val="28"/>
        </w:rPr>
      </w:pPr>
      <w:r>
        <w:rPr>
          <w:rFonts w:ascii="Times New Roman" w:hAnsi="Times New Roman"/>
          <w:sz w:val="28"/>
          <w:szCs w:val="28"/>
        </w:rPr>
        <w:t>Такая система органов, которые вправе разрешать трудовые споры, гарантирует всесторонне, полное и беспристрастное рассмотрение трудовых споров, исправляя и предотвращая, в том числе, и судебные ошибки. Эта система гарантирует законное и справедливое разрешение разногласий, возникших в трудовых отношениях.</w:t>
      </w:r>
    </w:p>
    <w:p w:rsidR="00C9533B" w:rsidRDefault="00C9533B" w:rsidP="00330286">
      <w:pPr>
        <w:spacing w:after="0" w:line="360" w:lineRule="auto"/>
        <w:ind w:firstLine="709"/>
        <w:jc w:val="both"/>
        <w:rPr>
          <w:rFonts w:ascii="Times New Roman" w:hAnsi="Times New Roman"/>
          <w:sz w:val="28"/>
          <w:szCs w:val="28"/>
        </w:rPr>
      </w:pPr>
      <w:r>
        <w:rPr>
          <w:rFonts w:ascii="Times New Roman" w:hAnsi="Times New Roman"/>
          <w:sz w:val="28"/>
          <w:szCs w:val="28"/>
        </w:rPr>
        <w:t>Соответственно, российским законодательством установлено, что к разрешению индивидуальных трудовых споров отнесены постоянно действующие компетентные органы. Это исключительно национальная система компетентных органов.</w:t>
      </w:r>
    </w:p>
    <w:p w:rsidR="00C9533B" w:rsidRDefault="00C9533B"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такую систему не включены </w:t>
      </w:r>
      <w:r w:rsidRPr="00C9533B">
        <w:rPr>
          <w:rFonts w:ascii="Times New Roman" w:hAnsi="Times New Roman"/>
          <w:sz w:val="28"/>
          <w:szCs w:val="28"/>
        </w:rPr>
        <w:t>Конституционный Суд РФ и конституционные (уставные) суды субъектов Федерации, вышестоящие в порядке подчиненности органы, Федеральную инспекцию труда, а также Европейский Суд по правам человека.</w:t>
      </w:r>
    </w:p>
    <w:p w:rsidR="00C9533B" w:rsidRDefault="00C9533B" w:rsidP="00330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Значимым является то, что </w:t>
      </w:r>
      <w:r w:rsidRPr="00C9533B">
        <w:rPr>
          <w:rFonts w:ascii="Times New Roman" w:hAnsi="Times New Roman"/>
          <w:sz w:val="28"/>
          <w:szCs w:val="28"/>
        </w:rPr>
        <w:t xml:space="preserve">Европейский Суд по правам человека </w:t>
      </w:r>
      <w:r>
        <w:rPr>
          <w:rFonts w:ascii="Times New Roman" w:hAnsi="Times New Roman"/>
          <w:sz w:val="28"/>
          <w:szCs w:val="28"/>
        </w:rPr>
        <w:t>вправе разрешать такие споры, но ответственность возлагает на государство, а не на участников дела.</w:t>
      </w:r>
    </w:p>
    <w:p w:rsidR="00C9533B" w:rsidRDefault="00C9533B" w:rsidP="00330286">
      <w:pPr>
        <w:spacing w:after="0" w:line="360" w:lineRule="auto"/>
        <w:ind w:firstLine="709"/>
        <w:jc w:val="both"/>
        <w:rPr>
          <w:rFonts w:ascii="Times New Roman" w:hAnsi="Times New Roman"/>
          <w:sz w:val="28"/>
          <w:szCs w:val="28"/>
        </w:rPr>
      </w:pPr>
      <w:r>
        <w:rPr>
          <w:rFonts w:ascii="Times New Roman" w:hAnsi="Times New Roman"/>
          <w:sz w:val="28"/>
          <w:szCs w:val="28"/>
        </w:rPr>
        <w:t>Так же стоит упомянуть о неспециализированных органах, которые вправе разрешать трудовые споры в виду определённых обстоятельств (процедура банкротства работодателя). К таким органам можно отнести Арбитражные суды.</w:t>
      </w:r>
    </w:p>
    <w:p w:rsidR="00C9533B" w:rsidRDefault="00C9533B" w:rsidP="00A93969">
      <w:pPr>
        <w:spacing w:before="240" w:after="0" w:line="240" w:lineRule="auto"/>
        <w:jc w:val="center"/>
        <w:rPr>
          <w:rFonts w:ascii="Times New Roman" w:hAnsi="Times New Roman"/>
          <w:b/>
          <w:bCs/>
          <w:sz w:val="28"/>
          <w:szCs w:val="28"/>
        </w:rPr>
      </w:pPr>
      <w:r>
        <w:rPr>
          <w:rFonts w:ascii="Times New Roman" w:hAnsi="Times New Roman"/>
          <w:sz w:val="28"/>
          <w:szCs w:val="28"/>
        </w:rPr>
        <w:br w:type="page"/>
      </w:r>
      <w:r w:rsidRPr="00C9533B">
        <w:rPr>
          <w:rFonts w:ascii="Times New Roman" w:hAnsi="Times New Roman"/>
          <w:b/>
          <w:bCs/>
          <w:sz w:val="28"/>
          <w:szCs w:val="28"/>
        </w:rPr>
        <w:t>2.3.  Производство в судах различных инстанций по рассмотрению индивидуальных трудовых споров</w:t>
      </w:r>
    </w:p>
    <w:p w:rsidR="00C9533B" w:rsidRDefault="00C9533B" w:rsidP="00C9533B">
      <w:pPr>
        <w:spacing w:after="0" w:line="240" w:lineRule="auto"/>
        <w:rPr>
          <w:rFonts w:ascii="Times New Roman" w:hAnsi="Times New Roman"/>
          <w:b/>
          <w:bCs/>
          <w:sz w:val="28"/>
          <w:szCs w:val="28"/>
        </w:rPr>
      </w:pPr>
    </w:p>
    <w:p w:rsidR="00C9533B" w:rsidRDefault="00C9533B" w:rsidP="00C9533B">
      <w:pPr>
        <w:spacing w:after="0" w:line="240" w:lineRule="auto"/>
        <w:rPr>
          <w:rFonts w:ascii="Times New Roman" w:hAnsi="Times New Roman"/>
          <w:b/>
          <w:bCs/>
          <w:sz w:val="28"/>
          <w:szCs w:val="28"/>
        </w:rPr>
      </w:pPr>
    </w:p>
    <w:p w:rsidR="00C9533B" w:rsidRPr="00C9533B" w:rsidRDefault="00C9533B" w:rsidP="00C9533B">
      <w:pPr>
        <w:spacing w:after="0" w:line="360" w:lineRule="auto"/>
        <w:ind w:firstLine="709"/>
        <w:jc w:val="both"/>
        <w:rPr>
          <w:rFonts w:ascii="Times New Roman" w:hAnsi="Times New Roman"/>
          <w:b/>
          <w:bCs/>
          <w:sz w:val="28"/>
          <w:szCs w:val="28"/>
        </w:rPr>
      </w:pPr>
    </w:p>
    <w:p w:rsidR="002065B4" w:rsidRPr="002065B4" w:rsidRDefault="002065B4" w:rsidP="00C9533B">
      <w:pPr>
        <w:spacing w:after="0" w:line="360" w:lineRule="auto"/>
        <w:ind w:firstLine="709"/>
        <w:jc w:val="both"/>
        <w:rPr>
          <w:rFonts w:ascii="Times New Roman" w:hAnsi="Times New Roman"/>
          <w:bCs/>
          <w:iCs/>
          <w:sz w:val="28"/>
          <w:szCs w:val="28"/>
        </w:rPr>
      </w:pPr>
      <w:r w:rsidRPr="002065B4">
        <w:rPr>
          <w:rFonts w:ascii="Times New Roman" w:hAnsi="Times New Roman"/>
          <w:bCs/>
          <w:iCs/>
          <w:sz w:val="28"/>
          <w:szCs w:val="28"/>
        </w:rPr>
        <w:t xml:space="preserve">Порядком рассмотрения индивидуальных трудовых споров принято называть </w:t>
      </w:r>
      <w:r>
        <w:rPr>
          <w:rFonts w:ascii="Times New Roman" w:hAnsi="Times New Roman"/>
          <w:bCs/>
          <w:iCs/>
          <w:sz w:val="28"/>
          <w:szCs w:val="28"/>
        </w:rPr>
        <w:t>процесс разбирательства и разрешения таких споров в конкретном органе, а именно определённые и установленные действия компетентных органов, имеющих соответствующие полномочия и принявшие данный спор к своему производству с соблюдением правил подсудности и подведомственности. Установленные органы после принятия индивидуального трудового спора обязаны провести необходимую для дальнейшего рассмотрения подготовку, произвести необходимые действия в процессе рассмотрения спора и в конечном итоге вынести единственно верное и правильное решение, а так же провести контроль над его исполнением. В случае если решение не исполняется в добровольном порядке, то орган имеет право прибегнуть к обязанию принудительного исполнения.</w:t>
      </w:r>
    </w:p>
    <w:p w:rsidR="002065B4" w:rsidRDefault="002065B4" w:rsidP="00C9533B">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Любой из органов: КТС, суд или иной вышестоящий орган, обладает самостоятельностью и имеет свой порядок рассмотрения споров по трудовым отношениям. Не смотря на то, что последовательное обращение лица в КТС, а после в суд и зовется общим порядком, но у каждого из указанных органов свой порядок разрешения спора и регулируется он по-разному.</w:t>
      </w:r>
    </w:p>
    <w:p w:rsidR="002065B4" w:rsidRDefault="002065B4" w:rsidP="00C9533B">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В Трудовом Кодексе РФ закреплен порядок рассмотрения индивидуальных трудовых споров, он указан в 60 главе ТК РФ, а так же в иных федеральных законах. </w:t>
      </w:r>
    </w:p>
    <w:p w:rsidR="002065B4" w:rsidRDefault="002065B4" w:rsidP="00C9533B">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В определение «иные федеральные законы» </w:t>
      </w:r>
      <w:r w:rsidR="00380701">
        <w:rPr>
          <w:rFonts w:ascii="Times New Roman" w:hAnsi="Times New Roman"/>
          <w:bCs/>
          <w:iCs/>
          <w:sz w:val="28"/>
          <w:szCs w:val="28"/>
        </w:rPr>
        <w:t>включено понятие альтернативной подсудности, то есть той, по которой работник вправе самостоятельно решить, куда он будет обращаться.</w:t>
      </w:r>
    </w:p>
    <w:p w:rsidR="00380701" w:rsidRDefault="00380701" w:rsidP="00C9533B">
      <w:pPr>
        <w:spacing w:after="0" w:line="360" w:lineRule="auto"/>
        <w:ind w:firstLine="709"/>
        <w:jc w:val="both"/>
        <w:rPr>
          <w:rFonts w:ascii="Times New Roman" w:hAnsi="Times New Roman"/>
          <w:sz w:val="28"/>
          <w:szCs w:val="28"/>
        </w:rPr>
      </w:pPr>
      <w:r>
        <w:rPr>
          <w:rFonts w:ascii="Times New Roman" w:hAnsi="Times New Roman"/>
          <w:sz w:val="28"/>
          <w:szCs w:val="28"/>
        </w:rPr>
        <w:t>Стоит знать и понимать, что н</w:t>
      </w:r>
      <w:r w:rsidR="00C9533B" w:rsidRPr="00C9533B">
        <w:rPr>
          <w:rFonts w:ascii="Times New Roman" w:hAnsi="Times New Roman"/>
          <w:sz w:val="28"/>
          <w:szCs w:val="28"/>
        </w:rPr>
        <w:t xml:space="preserve">икакие подзаконные акты </w:t>
      </w:r>
      <w:r>
        <w:rPr>
          <w:rFonts w:ascii="Times New Roman" w:hAnsi="Times New Roman"/>
          <w:sz w:val="28"/>
          <w:szCs w:val="28"/>
        </w:rPr>
        <w:t xml:space="preserve">не могут менять порядок рассмотре6ния индивидуальных трудовых споров, установленный в ТК РФ и </w:t>
      </w:r>
      <w:r w:rsidRPr="00380701">
        <w:rPr>
          <w:rFonts w:ascii="Times New Roman" w:hAnsi="Times New Roman"/>
          <w:bCs/>
          <w:iCs/>
          <w:sz w:val="28"/>
          <w:szCs w:val="28"/>
        </w:rPr>
        <w:t>иных федеральных законах</w:t>
      </w:r>
      <w:r>
        <w:rPr>
          <w:rFonts w:ascii="Times New Roman" w:hAnsi="Times New Roman"/>
          <w:bCs/>
          <w:iCs/>
          <w:sz w:val="28"/>
          <w:szCs w:val="28"/>
        </w:rPr>
        <w:t>. Так же и законы субъектов Федерации не управомочены изменять установленный порядок, но случается, когда последние практикуют принятие ряда законов, устанавливающих альтернативную подведомственность</w:t>
      </w:r>
      <w:r>
        <w:rPr>
          <w:rStyle w:val="ab"/>
          <w:rFonts w:ascii="Times New Roman" w:hAnsi="Times New Roman"/>
          <w:bCs/>
          <w:iCs/>
          <w:sz w:val="28"/>
          <w:szCs w:val="28"/>
        </w:rPr>
        <w:footnoteReference w:id="25"/>
      </w:r>
      <w:r>
        <w:rPr>
          <w:rFonts w:ascii="Times New Roman" w:hAnsi="Times New Roman"/>
          <w:bCs/>
          <w:iCs/>
          <w:sz w:val="28"/>
          <w:szCs w:val="28"/>
        </w:rPr>
        <w:t>.</w:t>
      </w:r>
    </w:p>
    <w:p w:rsidR="00380701" w:rsidRDefault="00380701" w:rsidP="00C9533B">
      <w:pPr>
        <w:spacing w:after="0" w:line="360" w:lineRule="auto"/>
        <w:ind w:firstLine="709"/>
        <w:jc w:val="both"/>
        <w:rPr>
          <w:rFonts w:ascii="Times New Roman" w:hAnsi="Times New Roman"/>
          <w:sz w:val="28"/>
          <w:szCs w:val="28"/>
        </w:rPr>
      </w:pPr>
      <w:r>
        <w:rPr>
          <w:rFonts w:ascii="Times New Roman" w:hAnsi="Times New Roman"/>
          <w:sz w:val="28"/>
          <w:szCs w:val="28"/>
        </w:rPr>
        <w:t>Так же ТК РФ</w:t>
      </w:r>
      <w:r w:rsidR="00C9533B" w:rsidRPr="00C9533B">
        <w:rPr>
          <w:rFonts w:ascii="Times New Roman" w:hAnsi="Times New Roman"/>
          <w:sz w:val="28"/>
          <w:szCs w:val="28"/>
        </w:rPr>
        <w:t xml:space="preserve"> предусматривает, что </w:t>
      </w:r>
      <w:r>
        <w:rPr>
          <w:rFonts w:ascii="Times New Roman" w:hAnsi="Times New Roman"/>
          <w:sz w:val="28"/>
          <w:szCs w:val="28"/>
        </w:rPr>
        <w:t xml:space="preserve">те трудовые споры, которые отличны от стандартных, и касаются отдельных категорий работников, могут </w:t>
      </w:r>
      <w:r w:rsidR="00EB3F70">
        <w:rPr>
          <w:rFonts w:ascii="Times New Roman" w:hAnsi="Times New Roman"/>
          <w:sz w:val="28"/>
          <w:szCs w:val="28"/>
        </w:rPr>
        <w:t>определяться</w:t>
      </w:r>
      <w:r>
        <w:rPr>
          <w:rFonts w:ascii="Times New Roman" w:hAnsi="Times New Roman"/>
          <w:sz w:val="28"/>
          <w:szCs w:val="28"/>
        </w:rPr>
        <w:t xml:space="preserve"> </w:t>
      </w:r>
      <w:r w:rsidRPr="00380701">
        <w:rPr>
          <w:rFonts w:ascii="Times New Roman" w:hAnsi="Times New Roman"/>
          <w:sz w:val="28"/>
          <w:szCs w:val="28"/>
        </w:rPr>
        <w:t>федеральными законами</w:t>
      </w:r>
      <w:r>
        <w:rPr>
          <w:rFonts w:ascii="Times New Roman" w:hAnsi="Times New Roman"/>
          <w:sz w:val="28"/>
          <w:szCs w:val="28"/>
        </w:rPr>
        <w:t>.</w:t>
      </w:r>
    </w:p>
    <w:p w:rsidR="00EB3F70" w:rsidRDefault="00380701" w:rsidP="00C9533B">
      <w:pPr>
        <w:spacing w:after="0" w:line="360" w:lineRule="auto"/>
        <w:ind w:firstLine="709"/>
        <w:jc w:val="both"/>
        <w:rPr>
          <w:rFonts w:ascii="Times New Roman" w:hAnsi="Times New Roman"/>
          <w:sz w:val="28"/>
          <w:szCs w:val="28"/>
        </w:rPr>
      </w:pPr>
      <w:r>
        <w:rPr>
          <w:rFonts w:ascii="Times New Roman" w:hAnsi="Times New Roman"/>
          <w:sz w:val="28"/>
          <w:szCs w:val="28"/>
        </w:rPr>
        <w:t>Н</w:t>
      </w:r>
      <w:r w:rsidR="00C9533B" w:rsidRPr="00C9533B">
        <w:rPr>
          <w:rFonts w:ascii="Times New Roman" w:hAnsi="Times New Roman"/>
          <w:sz w:val="28"/>
          <w:szCs w:val="28"/>
        </w:rPr>
        <w:t xml:space="preserve">еобходимо </w:t>
      </w:r>
      <w:r>
        <w:rPr>
          <w:rFonts w:ascii="Times New Roman" w:hAnsi="Times New Roman"/>
          <w:sz w:val="28"/>
          <w:szCs w:val="28"/>
        </w:rPr>
        <w:t xml:space="preserve">так же </w:t>
      </w:r>
      <w:r w:rsidR="00EB3F70">
        <w:rPr>
          <w:rFonts w:ascii="Times New Roman" w:hAnsi="Times New Roman"/>
          <w:sz w:val="28"/>
          <w:szCs w:val="28"/>
        </w:rPr>
        <w:t>иметь в виду, что при возникновении отличий законов и нормативных актов, содержащих нормы трудового права и Международным договором РФ, то приоритет отдается последнему, и суд применяет правила, установленные договором</w:t>
      </w:r>
      <w:r w:rsidR="00EB3F70">
        <w:rPr>
          <w:rStyle w:val="ab"/>
          <w:rFonts w:ascii="Times New Roman" w:hAnsi="Times New Roman"/>
          <w:sz w:val="28"/>
          <w:szCs w:val="28"/>
        </w:rPr>
        <w:footnoteReference w:id="26"/>
      </w:r>
      <w:r w:rsidR="00EB3F70">
        <w:rPr>
          <w:rFonts w:ascii="Times New Roman" w:hAnsi="Times New Roman"/>
          <w:sz w:val="28"/>
          <w:szCs w:val="28"/>
        </w:rPr>
        <w:t xml:space="preserve">. </w:t>
      </w:r>
    </w:p>
    <w:p w:rsidR="00EB3F70" w:rsidRDefault="002844C3" w:rsidP="00C9533B">
      <w:pPr>
        <w:spacing w:after="0" w:line="360" w:lineRule="auto"/>
        <w:ind w:firstLine="709"/>
        <w:jc w:val="both"/>
        <w:rPr>
          <w:rFonts w:ascii="Times New Roman" w:hAnsi="Times New Roman"/>
          <w:sz w:val="28"/>
          <w:szCs w:val="28"/>
        </w:rPr>
      </w:pPr>
      <w:r>
        <w:rPr>
          <w:rFonts w:ascii="Times New Roman" w:hAnsi="Times New Roman"/>
          <w:sz w:val="28"/>
          <w:szCs w:val="28"/>
        </w:rPr>
        <w:t>Суды, разрешая трудовые споры должны руководствова</w:t>
      </w:r>
      <w:r w:rsidR="003205C6">
        <w:rPr>
          <w:rFonts w:ascii="Times New Roman" w:hAnsi="Times New Roman"/>
          <w:sz w:val="28"/>
          <w:szCs w:val="28"/>
        </w:rPr>
        <w:t>ться не только ТК РФ и иными фе</w:t>
      </w:r>
      <w:r>
        <w:rPr>
          <w:rFonts w:ascii="Times New Roman" w:hAnsi="Times New Roman"/>
          <w:sz w:val="28"/>
          <w:szCs w:val="28"/>
        </w:rPr>
        <w:t xml:space="preserve">деральными законами, но и </w:t>
      </w:r>
      <w:r w:rsidR="003205C6">
        <w:rPr>
          <w:rFonts w:ascii="Times New Roman" w:hAnsi="Times New Roman"/>
          <w:sz w:val="28"/>
          <w:szCs w:val="28"/>
        </w:rPr>
        <w:t>разъяснениями Пленума Верховного Суда РФ.</w:t>
      </w:r>
    </w:p>
    <w:p w:rsidR="00C9533B" w:rsidRPr="00C9533B" w:rsidRDefault="003205C6" w:rsidP="00426CC0">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Трудовым законодательством так же предусмотрены сроки обращения за защитой нарушенных прав. Так  в ТК РФ установлено: </w:t>
      </w:r>
      <w:r w:rsidR="00C9533B" w:rsidRPr="00C9533B">
        <w:rPr>
          <w:rFonts w:ascii="Times New Roman" w:hAnsi="Times New Roman"/>
          <w:sz w:val="28"/>
          <w:szCs w:val="28"/>
        </w:rPr>
        <w:t>«Работник имеет право обратиться в суд за разрешением индивидуального трудового спора </w:t>
      </w:r>
      <w:r w:rsidR="00C9533B" w:rsidRPr="00C9533B">
        <w:rPr>
          <w:rFonts w:ascii="Times New Roman" w:hAnsi="Times New Roman"/>
          <w:i/>
          <w:iCs/>
          <w:sz w:val="28"/>
          <w:szCs w:val="28"/>
          <w:u w:val="single"/>
        </w:rPr>
        <w:t xml:space="preserve">в </w:t>
      </w:r>
      <w:r w:rsidR="00C9533B" w:rsidRPr="003205C6">
        <w:rPr>
          <w:rFonts w:ascii="Times New Roman" w:hAnsi="Times New Roman"/>
          <w:iCs/>
          <w:sz w:val="28"/>
          <w:szCs w:val="28"/>
        </w:rPr>
        <w:t xml:space="preserve">течение </w:t>
      </w:r>
      <w:r w:rsidR="00C9533B" w:rsidRPr="003205C6">
        <w:rPr>
          <w:rFonts w:ascii="Times New Roman" w:hAnsi="Times New Roman"/>
          <w:b/>
          <w:iCs/>
          <w:sz w:val="28"/>
          <w:szCs w:val="28"/>
        </w:rPr>
        <w:t>трёх месяцев</w:t>
      </w:r>
      <w:r w:rsidR="00C9533B" w:rsidRPr="00C9533B">
        <w:rPr>
          <w:rFonts w:ascii="Times New Roman" w:hAnsi="Times New Roman"/>
          <w:sz w:val="28"/>
          <w:szCs w:val="28"/>
        </w:rPr>
        <w:t> со дня, когда он узнал или должен был узнать о нарушении своего права, а по спорам об увольнении - </w:t>
      </w:r>
      <w:r w:rsidR="00C9533B" w:rsidRPr="00426CC0">
        <w:rPr>
          <w:rFonts w:ascii="Times New Roman" w:hAnsi="Times New Roman"/>
          <w:iCs/>
          <w:sz w:val="28"/>
          <w:szCs w:val="28"/>
        </w:rPr>
        <w:t xml:space="preserve">в течение </w:t>
      </w:r>
      <w:r w:rsidR="00C9533B" w:rsidRPr="00426CC0">
        <w:rPr>
          <w:rFonts w:ascii="Times New Roman" w:hAnsi="Times New Roman"/>
          <w:b/>
          <w:iCs/>
          <w:sz w:val="28"/>
          <w:szCs w:val="28"/>
        </w:rPr>
        <w:t>одного месяца</w:t>
      </w:r>
      <w:r w:rsidR="00C9533B" w:rsidRPr="00C9533B">
        <w:rPr>
          <w:rFonts w:ascii="Times New Roman" w:hAnsi="Times New Roman"/>
          <w:sz w:val="28"/>
          <w:szCs w:val="28"/>
        </w:rPr>
        <w:t> со дня вручения ему копии приказа об увольнении либо со дня выдачи трудовой книжки</w:t>
      </w:r>
      <w:r w:rsidR="00426CC0">
        <w:rPr>
          <w:rFonts w:ascii="Times New Roman" w:hAnsi="Times New Roman"/>
          <w:sz w:val="28"/>
          <w:szCs w:val="28"/>
        </w:rPr>
        <w:t>». Законодатель предусмотрел так же и сроки обращения для работодателя: «</w:t>
      </w:r>
      <w:r w:rsidR="00426CC0" w:rsidRPr="00426CC0">
        <w:rPr>
          <w:rFonts w:ascii="Times New Roman" w:hAnsi="Times New Roman"/>
          <w:sz w:val="28"/>
          <w:szCs w:val="28"/>
        </w:rPr>
        <w:t>Работодатель имеет право обратиться в суд по спорам о возмещении работником вреда, причиненного организации, </w:t>
      </w:r>
      <w:r w:rsidR="00426CC0" w:rsidRPr="00426CC0">
        <w:rPr>
          <w:rFonts w:ascii="Times New Roman" w:hAnsi="Times New Roman"/>
          <w:iCs/>
          <w:sz w:val="28"/>
          <w:szCs w:val="28"/>
        </w:rPr>
        <w:t xml:space="preserve">в течение </w:t>
      </w:r>
      <w:r w:rsidR="00426CC0" w:rsidRPr="00426CC0">
        <w:rPr>
          <w:rFonts w:ascii="Times New Roman" w:hAnsi="Times New Roman"/>
          <w:b/>
          <w:iCs/>
          <w:sz w:val="28"/>
          <w:szCs w:val="28"/>
        </w:rPr>
        <w:t>одного года</w:t>
      </w:r>
      <w:r w:rsidR="00426CC0" w:rsidRPr="00426CC0">
        <w:rPr>
          <w:rFonts w:ascii="Times New Roman" w:hAnsi="Times New Roman"/>
          <w:sz w:val="28"/>
          <w:szCs w:val="28"/>
        </w:rPr>
        <w:t xml:space="preserve"> со дня </w:t>
      </w:r>
      <w:r w:rsidR="00426CC0">
        <w:rPr>
          <w:rFonts w:ascii="Times New Roman" w:hAnsi="Times New Roman"/>
          <w:sz w:val="28"/>
          <w:szCs w:val="28"/>
        </w:rPr>
        <w:t>обнаружения причиненного вреда»</w:t>
      </w:r>
      <w:r w:rsidR="00426CC0">
        <w:rPr>
          <w:rStyle w:val="ab"/>
          <w:rFonts w:ascii="Times New Roman" w:hAnsi="Times New Roman"/>
          <w:sz w:val="28"/>
          <w:szCs w:val="28"/>
        </w:rPr>
        <w:footnoteReference w:id="27"/>
      </w:r>
      <w:r w:rsidR="00C9533B" w:rsidRPr="00C9533B">
        <w:rPr>
          <w:rFonts w:ascii="Times New Roman" w:hAnsi="Times New Roman"/>
          <w:sz w:val="28"/>
          <w:szCs w:val="28"/>
        </w:rPr>
        <w:t>.</w:t>
      </w:r>
    </w:p>
    <w:p w:rsidR="00C9533B" w:rsidRPr="00C9533B" w:rsidRDefault="00426CC0" w:rsidP="00426CC0">
      <w:pPr>
        <w:spacing w:after="0" w:line="360" w:lineRule="auto"/>
        <w:ind w:firstLine="709"/>
        <w:jc w:val="both"/>
        <w:rPr>
          <w:rFonts w:ascii="Times New Roman" w:hAnsi="Times New Roman"/>
          <w:sz w:val="28"/>
          <w:szCs w:val="28"/>
        </w:rPr>
      </w:pPr>
      <w:r>
        <w:rPr>
          <w:rFonts w:ascii="Times New Roman" w:hAnsi="Times New Roman"/>
          <w:sz w:val="28"/>
          <w:szCs w:val="28"/>
        </w:rPr>
        <w:t>Суд вправе восстановить пропущенный срок, но исключительно при указании и подтверждении исключительных обстоятельств. Но законодателем не указаны правовые последствия пропуска данного срока</w:t>
      </w:r>
      <w:r>
        <w:rPr>
          <w:rStyle w:val="ab"/>
          <w:rFonts w:ascii="Times New Roman" w:hAnsi="Times New Roman"/>
          <w:sz w:val="28"/>
          <w:szCs w:val="28"/>
        </w:rPr>
        <w:footnoteReference w:id="28"/>
      </w:r>
      <w:r w:rsidR="00C9533B" w:rsidRPr="00C9533B">
        <w:rPr>
          <w:rFonts w:ascii="Times New Roman" w:hAnsi="Times New Roman"/>
          <w:sz w:val="28"/>
          <w:szCs w:val="28"/>
        </w:rPr>
        <w:t>.</w:t>
      </w:r>
      <w:r w:rsidRPr="00C9533B">
        <w:rPr>
          <w:rFonts w:ascii="Times New Roman" w:hAnsi="Times New Roman"/>
          <w:sz w:val="28"/>
          <w:szCs w:val="28"/>
        </w:rPr>
        <w:t xml:space="preserve"> </w:t>
      </w:r>
    </w:p>
    <w:p w:rsidR="00E97C67" w:rsidRDefault="00426CC0" w:rsidP="00B77DF0">
      <w:pPr>
        <w:spacing w:after="0" w:line="360" w:lineRule="auto"/>
        <w:ind w:firstLine="709"/>
        <w:jc w:val="both"/>
        <w:rPr>
          <w:rFonts w:ascii="Times New Roman" w:hAnsi="Times New Roman"/>
          <w:sz w:val="28"/>
          <w:szCs w:val="28"/>
        </w:rPr>
      </w:pPr>
      <w:r>
        <w:rPr>
          <w:rFonts w:ascii="Times New Roman" w:hAnsi="Times New Roman"/>
          <w:sz w:val="28"/>
          <w:szCs w:val="28"/>
        </w:rPr>
        <w:t>При рассмотрении трудовых споров в заседании судья руководствуется общими правилами гражданского судопроизводства. Так же и по общему правилу исковое заявление должно быть подано в суд, по регистрации (нахождению) ответчика, но есть исключения, в отношении индивидуальных трудовых споров. Так ГПК РФ предусмотрен порядок обращения в суд о восстановлении трудовых отношений по месту регистрации истца.</w:t>
      </w:r>
      <w:r w:rsidR="00B77DF0">
        <w:rPr>
          <w:rFonts w:ascii="Times New Roman" w:hAnsi="Times New Roman"/>
          <w:sz w:val="28"/>
          <w:szCs w:val="28"/>
        </w:rPr>
        <w:t xml:space="preserve"> </w:t>
      </w:r>
      <w:r w:rsidR="00E97C67">
        <w:rPr>
          <w:rFonts w:ascii="Times New Roman" w:hAnsi="Times New Roman"/>
          <w:sz w:val="28"/>
          <w:szCs w:val="28"/>
        </w:rPr>
        <w:t>Порядок подачи заявления в суд регламентируется ГПК РФ.</w:t>
      </w:r>
      <w:r w:rsidR="00C9533B" w:rsidRPr="00C9533B">
        <w:rPr>
          <w:rFonts w:ascii="Times New Roman" w:hAnsi="Times New Roman"/>
          <w:sz w:val="28"/>
          <w:szCs w:val="28"/>
        </w:rPr>
        <w:t xml:space="preserve"> </w:t>
      </w:r>
    </w:p>
    <w:p w:rsidR="00E97C67" w:rsidRDefault="00C9533B" w:rsidP="00B77DF0">
      <w:pPr>
        <w:spacing w:after="0" w:line="360" w:lineRule="auto"/>
        <w:ind w:firstLine="709"/>
        <w:jc w:val="both"/>
        <w:rPr>
          <w:rFonts w:ascii="Times New Roman" w:hAnsi="Times New Roman"/>
          <w:sz w:val="28"/>
          <w:szCs w:val="28"/>
        </w:rPr>
      </w:pPr>
      <w:r w:rsidRPr="00C9533B">
        <w:rPr>
          <w:rFonts w:ascii="Times New Roman" w:hAnsi="Times New Roman"/>
          <w:sz w:val="28"/>
          <w:szCs w:val="28"/>
        </w:rPr>
        <w:t>«</w:t>
      </w:r>
      <w:r w:rsidR="00E97C67">
        <w:rPr>
          <w:rFonts w:ascii="Times New Roman" w:hAnsi="Times New Roman"/>
          <w:sz w:val="28"/>
          <w:szCs w:val="28"/>
        </w:rPr>
        <w:t>И</w:t>
      </w:r>
      <w:r w:rsidRPr="00C9533B">
        <w:rPr>
          <w:rFonts w:ascii="Times New Roman" w:hAnsi="Times New Roman"/>
          <w:sz w:val="28"/>
          <w:szCs w:val="28"/>
        </w:rPr>
        <w:t>сковое заявление подается в суд в письменной форме</w:t>
      </w:r>
      <w:r w:rsidR="00B77DF0">
        <w:rPr>
          <w:rFonts w:ascii="Times New Roman" w:hAnsi="Times New Roman"/>
          <w:sz w:val="28"/>
          <w:szCs w:val="28"/>
        </w:rPr>
        <w:t xml:space="preserve">. </w:t>
      </w:r>
      <w:r w:rsidR="00E97C67">
        <w:rPr>
          <w:rFonts w:ascii="Times New Roman" w:hAnsi="Times New Roman"/>
          <w:sz w:val="28"/>
          <w:szCs w:val="28"/>
        </w:rPr>
        <w:t>В исковом заявлении должны быть указаны:</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наименование суда, в который подается заявление;</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наименование ответчика, его место жительства или, если ответчиком является организация, ее место нахождения;</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в чем заключается нарушение либо угроза нарушения прав, свобод или законных интересов истца и его требования;</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обстоятельства, на которых истец основывает свои требования, и доказательства, подтверждающие эти обстоятельства;</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цена иска, если он подлежит оценке, а также расчет взыскиваемых или оспариваемых денежных сумм;</w:t>
      </w:r>
    </w:p>
    <w:p w:rsidR="00E97C67" w:rsidRPr="00C9533B" w:rsidRDefault="00E97C67" w:rsidP="00B77DF0">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C9533B" w:rsidRPr="00C9533B" w:rsidRDefault="00E97C67"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перечень прилагаемых к заявлению документов</w:t>
      </w:r>
      <w:r w:rsidR="00B77DF0">
        <w:rPr>
          <w:rFonts w:ascii="Times New Roman" w:hAnsi="Times New Roman"/>
          <w:sz w:val="28"/>
          <w:szCs w:val="28"/>
        </w:rPr>
        <w:t>»</w:t>
      </w:r>
      <w:r>
        <w:rPr>
          <w:rStyle w:val="ab"/>
          <w:rFonts w:ascii="Times New Roman" w:hAnsi="Times New Roman"/>
          <w:sz w:val="28"/>
          <w:szCs w:val="28"/>
        </w:rPr>
        <w:footnoteReference w:id="29"/>
      </w:r>
      <w:r w:rsidR="00C9533B" w:rsidRPr="00C9533B">
        <w:rPr>
          <w:rFonts w:ascii="Times New Roman" w:hAnsi="Times New Roman"/>
          <w:sz w:val="28"/>
          <w:szCs w:val="28"/>
        </w:rPr>
        <w:t>.</w:t>
      </w:r>
    </w:p>
    <w:p w:rsidR="00C9533B" w:rsidRPr="00C9533B" w:rsidRDefault="00C9533B" w:rsidP="00C9533B">
      <w:pPr>
        <w:spacing w:after="0" w:line="360" w:lineRule="auto"/>
        <w:ind w:firstLine="709"/>
        <w:jc w:val="both"/>
        <w:rPr>
          <w:rFonts w:ascii="Times New Roman" w:hAnsi="Times New Roman"/>
          <w:sz w:val="28"/>
          <w:szCs w:val="28"/>
        </w:rPr>
      </w:pPr>
      <w:r w:rsidRPr="00C9533B">
        <w:rPr>
          <w:rFonts w:ascii="Times New Roman" w:hAnsi="Times New Roman"/>
          <w:sz w:val="28"/>
          <w:szCs w:val="28"/>
        </w:rPr>
        <w:t xml:space="preserve">Исковое заявление </w:t>
      </w:r>
      <w:r w:rsidR="00E97C67">
        <w:rPr>
          <w:rFonts w:ascii="Times New Roman" w:hAnsi="Times New Roman"/>
          <w:sz w:val="28"/>
          <w:szCs w:val="28"/>
        </w:rPr>
        <w:t>обязательно должно быть подписано истцом или же его доверенным лицом, у которого имеется нотариально заверенная доверенность с указанием данного действия,  в ином случае, суд вправе вернуть исковое заявление истцу</w:t>
      </w:r>
      <w:r w:rsidR="00E97C67">
        <w:rPr>
          <w:rStyle w:val="ab"/>
          <w:rFonts w:ascii="Times New Roman" w:hAnsi="Times New Roman"/>
          <w:sz w:val="28"/>
          <w:szCs w:val="28"/>
        </w:rPr>
        <w:footnoteReference w:id="30"/>
      </w:r>
      <w:r w:rsidRPr="00C9533B">
        <w:rPr>
          <w:rFonts w:ascii="Times New Roman" w:hAnsi="Times New Roman"/>
          <w:sz w:val="28"/>
          <w:szCs w:val="28"/>
        </w:rPr>
        <w:t>.</w:t>
      </w:r>
    </w:p>
    <w:p w:rsidR="00C9533B" w:rsidRPr="00C9533B" w:rsidRDefault="002741A1" w:rsidP="002741A1">
      <w:pPr>
        <w:spacing w:after="0" w:line="360" w:lineRule="auto"/>
        <w:ind w:firstLine="709"/>
        <w:jc w:val="both"/>
        <w:rPr>
          <w:rFonts w:ascii="Times New Roman" w:hAnsi="Times New Roman"/>
          <w:sz w:val="28"/>
          <w:szCs w:val="28"/>
        </w:rPr>
      </w:pPr>
      <w:r>
        <w:rPr>
          <w:rFonts w:ascii="Times New Roman" w:hAnsi="Times New Roman"/>
          <w:sz w:val="28"/>
          <w:szCs w:val="28"/>
        </w:rPr>
        <w:t>В ГПК РФ так же установлен перечень документов</w:t>
      </w:r>
      <w:r w:rsidR="00E97C67" w:rsidRPr="00E97C67">
        <w:rPr>
          <w:rFonts w:ascii="Times New Roman" w:hAnsi="Times New Roman"/>
          <w:sz w:val="28"/>
          <w:szCs w:val="28"/>
        </w:rPr>
        <w:t xml:space="preserve">, </w:t>
      </w:r>
      <w:r w:rsidR="00B77DF0" w:rsidRPr="00E97C67">
        <w:rPr>
          <w:rFonts w:ascii="Times New Roman" w:hAnsi="Times New Roman"/>
          <w:sz w:val="28"/>
          <w:szCs w:val="28"/>
        </w:rPr>
        <w:t>прилагаемых</w:t>
      </w:r>
      <w:r w:rsidR="00E97C67" w:rsidRPr="00E97C67">
        <w:rPr>
          <w:rFonts w:ascii="Times New Roman" w:hAnsi="Times New Roman"/>
          <w:sz w:val="28"/>
          <w:szCs w:val="28"/>
        </w:rPr>
        <w:t xml:space="preserve"> к исковому заявлению</w:t>
      </w:r>
      <w:r>
        <w:rPr>
          <w:rFonts w:ascii="Times New Roman" w:hAnsi="Times New Roman"/>
          <w:sz w:val="28"/>
          <w:szCs w:val="28"/>
        </w:rPr>
        <w:t>:</w:t>
      </w:r>
    </w:p>
    <w:p w:rsidR="00C9533B" w:rsidRPr="00C9533B"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копии искового заявления в соответствии с количеством ответчиков и третьих лиц;</w:t>
      </w:r>
    </w:p>
    <w:p w:rsidR="00C9533B" w:rsidRPr="00C9533B"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доверенность или иной документ, удостоверяющие полномочия представителя истца;</w:t>
      </w:r>
    </w:p>
    <w:p w:rsidR="00C9533B" w:rsidRPr="00C9533B"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C9533B" w:rsidRPr="00C9533B"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C9533B" w:rsidRPr="00C9533B"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r>
        <w:rPr>
          <w:rStyle w:val="ab"/>
          <w:rFonts w:ascii="Times New Roman" w:hAnsi="Times New Roman"/>
          <w:sz w:val="28"/>
          <w:szCs w:val="28"/>
        </w:rPr>
        <w:footnoteReference w:id="31"/>
      </w:r>
      <w:r w:rsidR="00C9533B" w:rsidRPr="00C9533B">
        <w:rPr>
          <w:rFonts w:ascii="Times New Roman" w:hAnsi="Times New Roman"/>
          <w:sz w:val="28"/>
          <w:szCs w:val="28"/>
        </w:rPr>
        <w:t>.</w:t>
      </w:r>
    </w:p>
    <w:p w:rsidR="002741A1"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Лица, обращающиеся в суд за восстановлением на работе, взыскании зарплаты или иными требованиями освобождаются от уплаты госпошлины на осн6овании статьи 89 ГПК РФ и статьи 393 ТК РФ.</w:t>
      </w:r>
    </w:p>
    <w:p w:rsidR="002741A1" w:rsidRDefault="002741A1" w:rsidP="00C9533B">
      <w:pPr>
        <w:spacing w:after="0" w:line="360" w:lineRule="auto"/>
        <w:ind w:firstLine="709"/>
        <w:jc w:val="both"/>
        <w:rPr>
          <w:rFonts w:ascii="Times New Roman" w:hAnsi="Times New Roman"/>
          <w:sz w:val="28"/>
          <w:szCs w:val="28"/>
        </w:rPr>
      </w:pPr>
    </w:p>
    <w:p w:rsidR="002741A1" w:rsidRDefault="002741A1" w:rsidP="00C9533B">
      <w:pPr>
        <w:spacing w:after="0" w:line="360" w:lineRule="auto"/>
        <w:ind w:firstLine="709"/>
        <w:jc w:val="both"/>
        <w:rPr>
          <w:rFonts w:ascii="Times New Roman" w:hAnsi="Times New Roman"/>
          <w:sz w:val="28"/>
          <w:szCs w:val="28"/>
        </w:rPr>
      </w:pPr>
      <w:r>
        <w:rPr>
          <w:rFonts w:ascii="Times New Roman" w:hAnsi="Times New Roman"/>
          <w:sz w:val="28"/>
          <w:szCs w:val="28"/>
        </w:rPr>
        <w:t>После поступления искового заявления в суд, судья, кому данный иск был передан, в течении пяти дней рассматривает вопрос о принятии такого искового заявления к своему производству. В случае, когда судья принимает решение о принятии искового заявления к производству, он выносит соответствующее определение и на его основании возбуждается гражданское дело.</w:t>
      </w:r>
    </w:p>
    <w:p w:rsidR="0034417E" w:rsidRDefault="0034417E" w:rsidP="00C953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Помимо принятия заявления к производству, судья так же может вынести определение об отказе в принятии или же о возвращении искового заявления, данные положения закреплены в статье 135 и 134 ГПК РФ. В ГПК РФ приведен исчерпывающий перечень оснований для вынесения определения об отказе в принятии заявления. Но такие определения могут быть обжалованы путем подачи частной жалобы в вышестоящую инстанцию </w:t>
      </w:r>
      <w:r w:rsidRPr="0034417E">
        <w:rPr>
          <w:rFonts w:ascii="Times New Roman" w:hAnsi="Times New Roman"/>
          <w:sz w:val="28"/>
          <w:szCs w:val="28"/>
        </w:rPr>
        <w:t>(за исключением определений мировых судей)</w:t>
      </w:r>
      <w:r>
        <w:rPr>
          <w:rFonts w:ascii="Times New Roman" w:hAnsi="Times New Roman"/>
          <w:sz w:val="28"/>
          <w:szCs w:val="28"/>
        </w:rPr>
        <w:t>.</w:t>
      </w:r>
    </w:p>
    <w:p w:rsidR="0034417E" w:rsidRDefault="0034417E" w:rsidP="00C9533B">
      <w:pPr>
        <w:spacing w:after="0" w:line="360" w:lineRule="auto"/>
        <w:ind w:firstLine="709"/>
        <w:jc w:val="both"/>
        <w:rPr>
          <w:rFonts w:ascii="Times New Roman" w:hAnsi="Times New Roman"/>
          <w:sz w:val="28"/>
          <w:szCs w:val="28"/>
        </w:rPr>
      </w:pPr>
      <w:r>
        <w:rPr>
          <w:rFonts w:ascii="Times New Roman" w:hAnsi="Times New Roman"/>
          <w:sz w:val="28"/>
          <w:szCs w:val="28"/>
        </w:rPr>
        <w:t>После того, как судья решит принять заявление к своему производству, он выносит определение о подготовке и назначении судебного заседания.  Как правило, на стадии подготовки дела, судья исследует данный вопрос, принимает решение о направлении необходимых запросов, истребовании документации и привлечении третьих лиц. Но бывают и случаи, когда подготовка дела носит исключительно формальный характер, что впоследствии нарушает сроки рассмотрения дела.</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Так же в</w:t>
      </w:r>
      <w:r w:rsidR="00C9533B" w:rsidRPr="00C9533B">
        <w:rPr>
          <w:rFonts w:ascii="Times New Roman" w:hAnsi="Times New Roman"/>
          <w:sz w:val="28"/>
          <w:szCs w:val="28"/>
        </w:rPr>
        <w:t xml:space="preserve"> порядке подготовки дела к судебному разбирательству судь</w:t>
      </w:r>
      <w:r>
        <w:rPr>
          <w:rFonts w:ascii="Times New Roman" w:hAnsi="Times New Roman"/>
          <w:sz w:val="28"/>
          <w:szCs w:val="28"/>
        </w:rPr>
        <w:t>е необходимо</w:t>
      </w:r>
      <w:r w:rsidR="00C9533B" w:rsidRPr="00C9533B">
        <w:rPr>
          <w:rFonts w:ascii="Times New Roman" w:hAnsi="Times New Roman"/>
          <w:sz w:val="28"/>
          <w:szCs w:val="28"/>
        </w:rPr>
        <w:t xml:space="preserve"> произв</w:t>
      </w:r>
      <w:r>
        <w:rPr>
          <w:rFonts w:ascii="Times New Roman" w:hAnsi="Times New Roman"/>
          <w:sz w:val="28"/>
          <w:szCs w:val="28"/>
        </w:rPr>
        <w:t xml:space="preserve">ести </w:t>
      </w:r>
      <w:r w:rsidR="00C9533B" w:rsidRPr="00C9533B">
        <w:rPr>
          <w:rFonts w:ascii="Times New Roman" w:hAnsi="Times New Roman"/>
          <w:sz w:val="28"/>
          <w:szCs w:val="28"/>
        </w:rPr>
        <w:t>следующие действия:</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9533B" w:rsidRPr="00C9533B">
        <w:rPr>
          <w:rFonts w:ascii="Times New Roman" w:hAnsi="Times New Roman"/>
          <w:sz w:val="28"/>
          <w:szCs w:val="28"/>
        </w:rPr>
        <w:t xml:space="preserve"> разъясн</w:t>
      </w:r>
      <w:r>
        <w:rPr>
          <w:rFonts w:ascii="Times New Roman" w:hAnsi="Times New Roman"/>
          <w:sz w:val="28"/>
          <w:szCs w:val="28"/>
        </w:rPr>
        <w:t>ить</w:t>
      </w:r>
      <w:r w:rsidR="00C9533B" w:rsidRPr="00C9533B">
        <w:rPr>
          <w:rFonts w:ascii="Times New Roman" w:hAnsi="Times New Roman"/>
          <w:sz w:val="28"/>
          <w:szCs w:val="28"/>
        </w:rPr>
        <w:t xml:space="preserve"> сторонам их процессуальные права и обязанности;</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опр</w:t>
      </w:r>
      <w:r>
        <w:rPr>
          <w:rFonts w:ascii="Times New Roman" w:hAnsi="Times New Roman"/>
          <w:sz w:val="28"/>
          <w:szCs w:val="28"/>
        </w:rPr>
        <w:t>осить</w:t>
      </w:r>
      <w:r w:rsidR="00C9533B" w:rsidRPr="00C9533B">
        <w:rPr>
          <w:rFonts w:ascii="Times New Roman" w:hAnsi="Times New Roman"/>
          <w:sz w:val="28"/>
          <w:szCs w:val="28"/>
        </w:rPr>
        <w:t xml:space="preserve">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опр</w:t>
      </w:r>
      <w:r>
        <w:rPr>
          <w:rFonts w:ascii="Times New Roman" w:hAnsi="Times New Roman"/>
          <w:sz w:val="28"/>
          <w:szCs w:val="28"/>
        </w:rPr>
        <w:t>осить</w:t>
      </w:r>
      <w:r w:rsidR="00C9533B" w:rsidRPr="00C9533B">
        <w:rPr>
          <w:rFonts w:ascii="Times New Roman" w:hAnsi="Times New Roman"/>
          <w:sz w:val="28"/>
          <w:szCs w:val="28"/>
        </w:rPr>
        <w:t xml:space="preserve"> ответчика по обстоятельствам дела, выясн</w:t>
      </w:r>
      <w:r>
        <w:rPr>
          <w:rFonts w:ascii="Times New Roman" w:hAnsi="Times New Roman"/>
          <w:sz w:val="28"/>
          <w:szCs w:val="28"/>
        </w:rPr>
        <w:t>ить</w:t>
      </w:r>
      <w:r w:rsidR="00C9533B" w:rsidRPr="00C9533B">
        <w:rPr>
          <w:rFonts w:ascii="Times New Roman" w:hAnsi="Times New Roman"/>
          <w:sz w:val="28"/>
          <w:szCs w:val="28"/>
        </w:rPr>
        <w:t>, какие имеются возражения относительно иска и какими доказательствами эти возражения могут быть подтверждены;</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разреш</w:t>
      </w:r>
      <w:r>
        <w:rPr>
          <w:rFonts w:ascii="Times New Roman" w:hAnsi="Times New Roman"/>
          <w:sz w:val="28"/>
          <w:szCs w:val="28"/>
        </w:rPr>
        <w:t>ить</w:t>
      </w:r>
      <w:r w:rsidR="00C9533B" w:rsidRPr="00C9533B">
        <w:rPr>
          <w:rFonts w:ascii="Times New Roman" w:hAnsi="Times New Roman"/>
          <w:sz w:val="28"/>
          <w:szCs w:val="28"/>
        </w:rPr>
        <w:t xml:space="preserve">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прин</w:t>
      </w:r>
      <w:r>
        <w:rPr>
          <w:rFonts w:ascii="Times New Roman" w:hAnsi="Times New Roman"/>
          <w:sz w:val="28"/>
          <w:szCs w:val="28"/>
        </w:rPr>
        <w:t>ять</w:t>
      </w:r>
      <w:r w:rsidR="00C9533B" w:rsidRPr="00C9533B">
        <w:rPr>
          <w:rFonts w:ascii="Times New Roman" w:hAnsi="Times New Roman"/>
          <w:sz w:val="28"/>
          <w:szCs w:val="28"/>
        </w:rPr>
        <w:t xml:space="preserve"> меры по заключению сторонами мирового соглашения и разъясн</w:t>
      </w:r>
      <w:r>
        <w:rPr>
          <w:rFonts w:ascii="Times New Roman" w:hAnsi="Times New Roman"/>
          <w:sz w:val="28"/>
          <w:szCs w:val="28"/>
        </w:rPr>
        <w:t>ить</w:t>
      </w:r>
      <w:r w:rsidR="00C9533B" w:rsidRPr="00C9533B">
        <w:rPr>
          <w:rFonts w:ascii="Times New Roman" w:hAnsi="Times New Roman"/>
          <w:sz w:val="28"/>
          <w:szCs w:val="28"/>
        </w:rPr>
        <w:t xml:space="preserve"> сторонам их право обратиться за разрешением спора в третейский суд и последствия таких действий;</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изве</w:t>
      </w:r>
      <w:r>
        <w:rPr>
          <w:rFonts w:ascii="Times New Roman" w:hAnsi="Times New Roman"/>
          <w:sz w:val="28"/>
          <w:szCs w:val="28"/>
        </w:rPr>
        <w:t>стить</w:t>
      </w:r>
      <w:r w:rsidR="00C9533B" w:rsidRPr="00C9533B">
        <w:rPr>
          <w:rFonts w:ascii="Times New Roman" w:hAnsi="Times New Roman"/>
          <w:sz w:val="28"/>
          <w:szCs w:val="28"/>
        </w:rPr>
        <w:t xml:space="preserve"> о времени и месте разбирательства дела заинтересованных в его исходе граждан или организации;</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разреш</w:t>
      </w:r>
      <w:r>
        <w:rPr>
          <w:rFonts w:ascii="Times New Roman" w:hAnsi="Times New Roman"/>
          <w:sz w:val="28"/>
          <w:szCs w:val="28"/>
        </w:rPr>
        <w:t>ить</w:t>
      </w:r>
      <w:r w:rsidR="00C9533B" w:rsidRPr="00C9533B">
        <w:rPr>
          <w:rFonts w:ascii="Times New Roman" w:hAnsi="Times New Roman"/>
          <w:sz w:val="28"/>
          <w:szCs w:val="28"/>
        </w:rPr>
        <w:t xml:space="preserve"> вопрос о вызове свидетелей;</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назнач</w:t>
      </w:r>
      <w:r>
        <w:rPr>
          <w:rFonts w:ascii="Times New Roman" w:hAnsi="Times New Roman"/>
          <w:sz w:val="28"/>
          <w:szCs w:val="28"/>
        </w:rPr>
        <w:t>ить</w:t>
      </w:r>
      <w:r w:rsidR="00C9533B" w:rsidRPr="00C9533B">
        <w:rPr>
          <w:rFonts w:ascii="Times New Roman" w:hAnsi="Times New Roman"/>
          <w:sz w:val="28"/>
          <w:szCs w:val="28"/>
        </w:rPr>
        <w:t xml:space="preserve"> экспертизу и эксперта для ее проведения, а также разреш</w:t>
      </w:r>
      <w:r>
        <w:rPr>
          <w:rFonts w:ascii="Times New Roman" w:hAnsi="Times New Roman"/>
          <w:sz w:val="28"/>
          <w:szCs w:val="28"/>
        </w:rPr>
        <w:t>ить</w:t>
      </w:r>
      <w:r w:rsidR="00C9533B" w:rsidRPr="00C9533B">
        <w:rPr>
          <w:rFonts w:ascii="Times New Roman" w:hAnsi="Times New Roman"/>
          <w:sz w:val="28"/>
          <w:szCs w:val="28"/>
        </w:rPr>
        <w:t xml:space="preserve"> вопрос о привлечении к участию в процессе специалиста, переводчика;</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по ходатайству сторон, других лиц, участвующих в деле, их представителей истреб</w:t>
      </w:r>
      <w:r>
        <w:rPr>
          <w:rFonts w:ascii="Times New Roman" w:hAnsi="Times New Roman"/>
          <w:sz w:val="28"/>
          <w:szCs w:val="28"/>
        </w:rPr>
        <w:t>овать</w:t>
      </w:r>
      <w:r w:rsidR="00C9533B" w:rsidRPr="00C9533B">
        <w:rPr>
          <w:rFonts w:ascii="Times New Roman" w:hAnsi="Times New Roman"/>
          <w:sz w:val="28"/>
          <w:szCs w:val="28"/>
        </w:rPr>
        <w:t xml:space="preserve"> от организаций или граждан доказательства, которые стороны или их представители не могут получить самостоятельно;</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в случаях, не терпящих отлагательства, пров</w:t>
      </w:r>
      <w:r>
        <w:rPr>
          <w:rFonts w:ascii="Times New Roman" w:hAnsi="Times New Roman"/>
          <w:sz w:val="28"/>
          <w:szCs w:val="28"/>
        </w:rPr>
        <w:t>ести</w:t>
      </w:r>
      <w:r w:rsidR="00C9533B" w:rsidRPr="00C9533B">
        <w:rPr>
          <w:rFonts w:ascii="Times New Roman" w:hAnsi="Times New Roman"/>
          <w:sz w:val="28"/>
          <w:szCs w:val="28"/>
        </w:rPr>
        <w:t xml:space="preserve"> с извещением лиц, участвующих в деле, осмотр на месте письменных и вещественных доказательств;</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направ</w:t>
      </w:r>
      <w:r>
        <w:rPr>
          <w:rFonts w:ascii="Times New Roman" w:hAnsi="Times New Roman"/>
          <w:sz w:val="28"/>
          <w:szCs w:val="28"/>
        </w:rPr>
        <w:t>ить</w:t>
      </w:r>
      <w:r w:rsidR="00C9533B" w:rsidRPr="00C9533B">
        <w:rPr>
          <w:rFonts w:ascii="Times New Roman" w:hAnsi="Times New Roman"/>
          <w:sz w:val="28"/>
          <w:szCs w:val="28"/>
        </w:rPr>
        <w:t xml:space="preserve"> судебные поручения;</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прин</w:t>
      </w:r>
      <w:r>
        <w:rPr>
          <w:rFonts w:ascii="Times New Roman" w:hAnsi="Times New Roman"/>
          <w:sz w:val="28"/>
          <w:szCs w:val="28"/>
        </w:rPr>
        <w:t>ять</w:t>
      </w:r>
      <w:r w:rsidR="00C9533B" w:rsidRPr="00C9533B">
        <w:rPr>
          <w:rFonts w:ascii="Times New Roman" w:hAnsi="Times New Roman"/>
          <w:sz w:val="28"/>
          <w:szCs w:val="28"/>
        </w:rPr>
        <w:t xml:space="preserve"> меры по обеспечению иска;</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разреш</w:t>
      </w:r>
      <w:r>
        <w:rPr>
          <w:rFonts w:ascii="Times New Roman" w:hAnsi="Times New Roman"/>
          <w:sz w:val="28"/>
          <w:szCs w:val="28"/>
        </w:rPr>
        <w:t>ить</w:t>
      </w:r>
      <w:r w:rsidR="00C9533B" w:rsidRPr="00C9533B">
        <w:rPr>
          <w:rFonts w:ascii="Times New Roman" w:hAnsi="Times New Roman"/>
          <w:sz w:val="28"/>
          <w:szCs w:val="28"/>
        </w:rPr>
        <w:t xml:space="preserve"> вопрос о проведении предварительного судебного заседания, его времени и месте;</w:t>
      </w:r>
    </w:p>
    <w:p w:rsidR="00C9533B" w:rsidRPr="00C9533B" w:rsidRDefault="00524BE6" w:rsidP="00C9533B">
      <w:pPr>
        <w:spacing w:after="0" w:line="360" w:lineRule="auto"/>
        <w:ind w:firstLine="709"/>
        <w:jc w:val="both"/>
        <w:rPr>
          <w:rFonts w:ascii="Times New Roman" w:hAnsi="Times New Roman"/>
          <w:sz w:val="28"/>
          <w:szCs w:val="28"/>
        </w:rPr>
      </w:pPr>
      <w:r>
        <w:rPr>
          <w:rFonts w:ascii="Times New Roman" w:hAnsi="Times New Roman"/>
          <w:sz w:val="28"/>
          <w:szCs w:val="28"/>
        </w:rPr>
        <w:t>-</w:t>
      </w:r>
      <w:r w:rsidR="00C9533B" w:rsidRPr="00C9533B">
        <w:rPr>
          <w:rFonts w:ascii="Times New Roman" w:hAnsi="Times New Roman"/>
          <w:sz w:val="28"/>
          <w:szCs w:val="28"/>
        </w:rPr>
        <w:t xml:space="preserve"> соверш</w:t>
      </w:r>
      <w:r>
        <w:rPr>
          <w:rFonts w:ascii="Times New Roman" w:hAnsi="Times New Roman"/>
          <w:sz w:val="28"/>
          <w:szCs w:val="28"/>
        </w:rPr>
        <w:t>ить</w:t>
      </w:r>
      <w:r w:rsidR="00C9533B" w:rsidRPr="00C9533B">
        <w:rPr>
          <w:rFonts w:ascii="Times New Roman" w:hAnsi="Times New Roman"/>
          <w:sz w:val="28"/>
          <w:szCs w:val="28"/>
        </w:rPr>
        <w:t xml:space="preserve"> иные необходимые процессуальные действия.</w:t>
      </w:r>
    </w:p>
    <w:p w:rsidR="0001361B" w:rsidRDefault="0001361B" w:rsidP="00C9533B">
      <w:pPr>
        <w:spacing w:after="0" w:line="360" w:lineRule="auto"/>
        <w:ind w:firstLine="709"/>
        <w:jc w:val="both"/>
        <w:rPr>
          <w:rFonts w:ascii="Times New Roman" w:hAnsi="Times New Roman"/>
          <w:sz w:val="28"/>
          <w:szCs w:val="28"/>
        </w:rPr>
      </w:pPr>
      <w:r>
        <w:rPr>
          <w:rFonts w:ascii="Times New Roman" w:hAnsi="Times New Roman"/>
          <w:sz w:val="28"/>
          <w:szCs w:val="28"/>
        </w:rPr>
        <w:t>Очень важно знать, что п</w:t>
      </w:r>
      <w:r w:rsidR="00C9533B" w:rsidRPr="00C9533B">
        <w:rPr>
          <w:rFonts w:ascii="Times New Roman" w:hAnsi="Times New Roman"/>
          <w:sz w:val="28"/>
          <w:szCs w:val="28"/>
        </w:rPr>
        <w:t xml:space="preserve">ри рассмотрении дела о восстановлении на работе </w:t>
      </w:r>
      <w:r>
        <w:rPr>
          <w:rFonts w:ascii="Times New Roman" w:hAnsi="Times New Roman"/>
          <w:sz w:val="28"/>
          <w:szCs w:val="28"/>
        </w:rPr>
        <w:t>работника, с которым был расторгнут трудовой договор не по его инициативе, обязанность доказать законность оснований для увольнения возлагается на работодателя.</w:t>
      </w:r>
    </w:p>
    <w:p w:rsidR="00C9533B" w:rsidRPr="00152D6E" w:rsidRDefault="0001361B" w:rsidP="00C9533B">
      <w:pPr>
        <w:spacing w:after="0" w:line="360" w:lineRule="auto"/>
        <w:ind w:firstLine="709"/>
        <w:jc w:val="both"/>
        <w:rPr>
          <w:rFonts w:ascii="Times New Roman" w:hAnsi="Times New Roman"/>
          <w:sz w:val="28"/>
          <w:szCs w:val="28"/>
        </w:rPr>
      </w:pPr>
      <w:r w:rsidRPr="00152D6E">
        <w:rPr>
          <w:rFonts w:ascii="Times New Roman" w:hAnsi="Times New Roman"/>
          <w:sz w:val="28"/>
          <w:szCs w:val="28"/>
        </w:rPr>
        <w:t>Исследуя эту проблему, необходимо знать и понимать, что:</w:t>
      </w:r>
    </w:p>
    <w:p w:rsidR="00152D6E" w:rsidRDefault="00152D6E" w:rsidP="00152D6E">
      <w:pPr>
        <w:spacing w:after="0" w:line="360" w:lineRule="auto"/>
        <w:ind w:firstLine="709"/>
        <w:jc w:val="both"/>
        <w:rPr>
          <w:rFonts w:ascii="Times New Roman" w:hAnsi="Times New Roman"/>
          <w:sz w:val="28"/>
          <w:szCs w:val="28"/>
        </w:rPr>
      </w:pPr>
      <w:r>
        <w:rPr>
          <w:rFonts w:ascii="Times New Roman" w:hAnsi="Times New Roman"/>
          <w:sz w:val="28"/>
          <w:szCs w:val="28"/>
        </w:rPr>
        <w:t>1.</w:t>
      </w:r>
      <w:r w:rsidR="00C9533B" w:rsidRPr="00C9533B">
        <w:rPr>
          <w:rFonts w:ascii="Times New Roman" w:hAnsi="Times New Roman"/>
          <w:sz w:val="28"/>
          <w:szCs w:val="28"/>
        </w:rPr>
        <w:t xml:space="preserve"> </w:t>
      </w:r>
      <w:r w:rsidR="00C9533B" w:rsidRPr="00152D6E">
        <w:rPr>
          <w:rFonts w:ascii="Times New Roman" w:hAnsi="Times New Roman"/>
          <w:sz w:val="28"/>
          <w:szCs w:val="28"/>
        </w:rPr>
        <w:t>не допускается увольнение работника</w:t>
      </w:r>
      <w:r w:rsidR="00C9533B" w:rsidRPr="00C9533B">
        <w:rPr>
          <w:rFonts w:ascii="Times New Roman" w:hAnsi="Times New Roman"/>
          <w:sz w:val="28"/>
          <w:szCs w:val="28"/>
        </w:rPr>
        <w:t xml:space="preserve"> (за исключением случая ликвидации организации либо прекращения деятельности работодателем - физическим лицом)</w:t>
      </w:r>
      <w:r>
        <w:rPr>
          <w:rFonts w:ascii="Times New Roman" w:hAnsi="Times New Roman"/>
          <w:sz w:val="28"/>
          <w:szCs w:val="28"/>
        </w:rPr>
        <w:t>:</w:t>
      </w:r>
    </w:p>
    <w:p w:rsidR="00152D6E" w:rsidRDefault="00152D6E" w:rsidP="00152D6E">
      <w:pPr>
        <w:spacing w:after="0" w:line="360" w:lineRule="auto"/>
        <w:ind w:firstLine="708"/>
        <w:jc w:val="both"/>
        <w:rPr>
          <w:rFonts w:ascii="Times New Roman" w:hAnsi="Times New Roman"/>
          <w:sz w:val="28"/>
          <w:szCs w:val="28"/>
        </w:rPr>
      </w:pPr>
      <w:r>
        <w:rPr>
          <w:rFonts w:ascii="Times New Roman" w:hAnsi="Times New Roman"/>
          <w:sz w:val="28"/>
          <w:szCs w:val="28"/>
        </w:rPr>
        <w:t xml:space="preserve">   1.1. </w:t>
      </w:r>
      <w:r w:rsidR="00C9533B" w:rsidRPr="00C9533B">
        <w:rPr>
          <w:rFonts w:ascii="Times New Roman" w:hAnsi="Times New Roman"/>
          <w:sz w:val="28"/>
          <w:szCs w:val="28"/>
        </w:rPr>
        <w:t xml:space="preserve">в период его временной нетрудоспособности и в период пребывания в отпуске; </w:t>
      </w:r>
    </w:p>
    <w:p w:rsidR="00152D6E" w:rsidRDefault="00152D6E" w:rsidP="00152D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1.2. </w:t>
      </w:r>
      <w:r w:rsidR="00C9533B" w:rsidRPr="00C9533B">
        <w:rPr>
          <w:rFonts w:ascii="Times New Roman" w:hAnsi="Times New Roman"/>
          <w:sz w:val="28"/>
          <w:szCs w:val="28"/>
        </w:rPr>
        <w:t>беременных женщин (за исключением случая ликвидации организации),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w:t>
      </w:r>
      <w:r>
        <w:rPr>
          <w:rFonts w:ascii="Times New Roman" w:hAnsi="Times New Roman"/>
          <w:sz w:val="28"/>
          <w:szCs w:val="28"/>
        </w:rPr>
        <w:t>;</w:t>
      </w:r>
    </w:p>
    <w:p w:rsidR="00C9533B" w:rsidRPr="00C9533B" w:rsidRDefault="00152D6E" w:rsidP="00152D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1.3. </w:t>
      </w:r>
      <w:r w:rsidR="00C9533B" w:rsidRPr="00C9533B">
        <w:rPr>
          <w:rFonts w:ascii="Times New Roman" w:hAnsi="Times New Roman"/>
          <w:sz w:val="28"/>
          <w:szCs w:val="28"/>
        </w:rPr>
        <w:t xml:space="preserve">других лиц, воспитывающих указанных детей без матери, </w:t>
      </w:r>
      <w:r>
        <w:rPr>
          <w:rFonts w:ascii="Times New Roman" w:hAnsi="Times New Roman"/>
          <w:sz w:val="28"/>
          <w:szCs w:val="28"/>
        </w:rPr>
        <w:t>(</w:t>
      </w:r>
      <w:r w:rsidR="00C9533B" w:rsidRPr="00C9533B">
        <w:rPr>
          <w:rFonts w:ascii="Times New Roman" w:hAnsi="Times New Roman"/>
          <w:sz w:val="28"/>
          <w:szCs w:val="28"/>
        </w:rPr>
        <w:t>за исключением увольнения по пункту 1, подпункту "а" пункта 3, пунктам 5 - 8, 10 и 11 статьи 81 ТК РФ</w:t>
      </w:r>
      <w:r>
        <w:rPr>
          <w:rFonts w:ascii="Times New Roman" w:hAnsi="Times New Roman"/>
          <w:sz w:val="28"/>
          <w:szCs w:val="28"/>
        </w:rPr>
        <w:t>)</w:t>
      </w:r>
      <w:r w:rsidR="00C9533B" w:rsidRPr="00C9533B">
        <w:rPr>
          <w:rFonts w:ascii="Times New Roman" w:hAnsi="Times New Roman"/>
          <w:sz w:val="28"/>
          <w:szCs w:val="28"/>
        </w:rPr>
        <w:t>;</w:t>
      </w:r>
    </w:p>
    <w:p w:rsidR="00152D6E" w:rsidRDefault="00152D6E" w:rsidP="00C9533B">
      <w:pPr>
        <w:spacing w:after="0" w:line="360" w:lineRule="auto"/>
        <w:ind w:firstLine="709"/>
        <w:jc w:val="both"/>
        <w:rPr>
          <w:rFonts w:ascii="Times New Roman" w:hAnsi="Times New Roman"/>
          <w:sz w:val="28"/>
          <w:szCs w:val="28"/>
        </w:rPr>
      </w:pPr>
      <w:r>
        <w:rPr>
          <w:rFonts w:ascii="Times New Roman" w:hAnsi="Times New Roman"/>
          <w:sz w:val="28"/>
          <w:szCs w:val="28"/>
        </w:rPr>
        <w:t>2.</w:t>
      </w:r>
      <w:r w:rsidR="00C9533B" w:rsidRPr="00C9533B">
        <w:rPr>
          <w:rFonts w:ascii="Times New Roman" w:hAnsi="Times New Roman"/>
          <w:sz w:val="28"/>
          <w:szCs w:val="28"/>
        </w:rPr>
        <w:t xml:space="preserve"> расторжение трудового договора с работниками в возрасте до восемнадцати лет (за исключением случая ликвидации организации) помимо соблюдения общего порядка увольнения допускается только с согласия соответствующей государственной инспекции труда и комиссии по делам несовершеннолетних и защите их прав</w:t>
      </w:r>
      <w:r>
        <w:rPr>
          <w:rFonts w:ascii="Times New Roman" w:hAnsi="Times New Roman"/>
          <w:sz w:val="28"/>
          <w:szCs w:val="28"/>
        </w:rPr>
        <w:t>;</w:t>
      </w:r>
      <w:r w:rsidR="00C9533B" w:rsidRPr="00C9533B">
        <w:rPr>
          <w:rFonts w:ascii="Times New Roman" w:hAnsi="Times New Roman"/>
          <w:sz w:val="28"/>
          <w:szCs w:val="28"/>
        </w:rPr>
        <w:t xml:space="preserve"> </w:t>
      </w:r>
    </w:p>
    <w:p w:rsidR="00C9533B" w:rsidRPr="00C9533B" w:rsidRDefault="00152D6E" w:rsidP="00C9533B">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C9533B" w:rsidRPr="00C9533B">
        <w:rPr>
          <w:rFonts w:ascii="Times New Roman" w:hAnsi="Times New Roman"/>
          <w:sz w:val="28"/>
          <w:szCs w:val="28"/>
        </w:rPr>
        <w:t xml:space="preserve"> увольнение работников, являющихся членами профсоюза, по пункту 2, подпункту "б" пункта 3 и пункту 5 статьи 81 Кодекса производится с соблюдением процедуры учета мотивированного мнения выборного профсоюзного органа данной организации</w:t>
      </w:r>
      <w:r w:rsidR="00BA644C">
        <w:rPr>
          <w:rFonts w:ascii="Times New Roman" w:hAnsi="Times New Roman"/>
          <w:sz w:val="28"/>
          <w:szCs w:val="28"/>
        </w:rPr>
        <w:t>,</w:t>
      </w:r>
      <w:r w:rsidR="00C9533B" w:rsidRPr="00C9533B">
        <w:rPr>
          <w:rFonts w:ascii="Times New Roman" w:hAnsi="Times New Roman"/>
          <w:sz w:val="28"/>
          <w:szCs w:val="28"/>
        </w:rPr>
        <w:t xml:space="preserve"> в соответствии со статьей 373 Кодекса. </w:t>
      </w:r>
    </w:p>
    <w:p w:rsidR="00C9533B" w:rsidRPr="00C9533B" w:rsidRDefault="00152D6E" w:rsidP="00C9533B">
      <w:pPr>
        <w:spacing w:after="0" w:line="360" w:lineRule="auto"/>
        <w:ind w:firstLine="709"/>
        <w:jc w:val="both"/>
        <w:rPr>
          <w:rFonts w:ascii="Times New Roman" w:hAnsi="Times New Roman"/>
          <w:sz w:val="28"/>
          <w:szCs w:val="28"/>
        </w:rPr>
      </w:pPr>
      <w:r>
        <w:rPr>
          <w:rFonts w:ascii="Times New Roman" w:hAnsi="Times New Roman"/>
          <w:sz w:val="28"/>
          <w:szCs w:val="28"/>
        </w:rPr>
        <w:t>4.</w:t>
      </w:r>
      <w:r w:rsidR="00C9533B" w:rsidRPr="00C9533B">
        <w:rPr>
          <w:rFonts w:ascii="Times New Roman" w:hAnsi="Times New Roman"/>
          <w:sz w:val="28"/>
          <w:szCs w:val="28"/>
        </w:rPr>
        <w:t xml:space="preserve"> представители работников, участвующие в коллективных переговорах, в период их ведения не могут быть уволены по инициативе работодателя без предварительного согласия органа, уполномочившего их на представительство, кроме случаев расторжения трудового договора за совершение проступка, за который в соответствии с Кодексом, иными федеральными законами предусмотрено увольнение с работы;</w:t>
      </w:r>
    </w:p>
    <w:p w:rsidR="00C9533B" w:rsidRDefault="00152D6E" w:rsidP="00C9533B">
      <w:pPr>
        <w:spacing w:after="0" w:line="360" w:lineRule="auto"/>
        <w:ind w:firstLine="709"/>
        <w:jc w:val="both"/>
        <w:rPr>
          <w:rFonts w:ascii="Times New Roman" w:hAnsi="Times New Roman"/>
          <w:sz w:val="28"/>
          <w:szCs w:val="28"/>
        </w:rPr>
      </w:pPr>
      <w:r>
        <w:rPr>
          <w:rFonts w:ascii="Times New Roman" w:hAnsi="Times New Roman"/>
          <w:sz w:val="28"/>
          <w:szCs w:val="28"/>
        </w:rPr>
        <w:t>5.</w:t>
      </w:r>
      <w:r w:rsidR="00C9533B" w:rsidRPr="00C9533B">
        <w:rPr>
          <w:rFonts w:ascii="Times New Roman" w:hAnsi="Times New Roman"/>
          <w:sz w:val="28"/>
          <w:szCs w:val="28"/>
        </w:rPr>
        <w:t xml:space="preserve"> участвующие в разрешении коллективного трудового спора представители работников, их объединений в период разрешения коллективного трудового спора не могут быть уволены по инициативе работодателя без предварительного согласия уполномочившего их на представительство органа</w:t>
      </w:r>
      <w:r>
        <w:rPr>
          <w:rStyle w:val="ab"/>
          <w:rFonts w:ascii="Times New Roman" w:hAnsi="Times New Roman"/>
          <w:sz w:val="28"/>
          <w:szCs w:val="28"/>
        </w:rPr>
        <w:footnoteReference w:id="32"/>
      </w:r>
      <w:r w:rsidR="00C9533B" w:rsidRPr="00C9533B">
        <w:rPr>
          <w:rFonts w:ascii="Times New Roman" w:hAnsi="Times New Roman"/>
          <w:sz w:val="28"/>
          <w:szCs w:val="28"/>
        </w:rPr>
        <w:t>.</w:t>
      </w:r>
    </w:p>
    <w:p w:rsidR="008679CA" w:rsidRDefault="008679CA" w:rsidP="00C9533B">
      <w:pPr>
        <w:spacing w:after="0" w:line="360" w:lineRule="auto"/>
        <w:ind w:firstLine="709"/>
        <w:jc w:val="both"/>
        <w:rPr>
          <w:rFonts w:ascii="Times New Roman" w:hAnsi="Times New Roman"/>
          <w:sz w:val="28"/>
          <w:szCs w:val="28"/>
        </w:rPr>
      </w:pPr>
      <w:r>
        <w:rPr>
          <w:rFonts w:ascii="Times New Roman" w:hAnsi="Times New Roman"/>
          <w:sz w:val="28"/>
          <w:szCs w:val="28"/>
        </w:rPr>
        <w:t>Гражданским процессуальным кодексом РФ предусмотрено так же решение судьей вопроса о назначении и проведении судьей предварительного судебного заседания по делу</w:t>
      </w:r>
      <w:r>
        <w:rPr>
          <w:rStyle w:val="ab"/>
          <w:rFonts w:ascii="Times New Roman" w:hAnsi="Times New Roman"/>
          <w:sz w:val="28"/>
          <w:szCs w:val="28"/>
        </w:rPr>
        <w:footnoteReference w:id="33"/>
      </w:r>
      <w:r>
        <w:rPr>
          <w:rFonts w:ascii="Times New Roman" w:hAnsi="Times New Roman"/>
          <w:sz w:val="28"/>
          <w:szCs w:val="28"/>
        </w:rPr>
        <w:t>. Данные нормы трудового права направлены исключительно на объективное разрешение поставленных вопросов без потери времени, а не на затягивание процесса, как иногда говорят. Как правило, процесс затягивается и тратится много времени из-за непонимания сторонами по делу их роли на стадии подготовки дела и в процессе в целом. Зачастую случается так, что истец (заявитель) не всегда в состоянии четко сформулировать и обосновать свои требования, а ответчик в свою очередь не может сформировать возражения на заявленные требования. Так же стороны не всегда понимают, как сформулировать и заявить ходатайство об истребовании каких-либо доказательств, либо и вовсе не имеют представления о том, какие именно необходимо представить доказательства суду. Еще одной функцией предварительного судебного заседания служит разрешения вопросов о пропуске сроков исковой давности</w:t>
      </w:r>
      <w:r w:rsidR="00592B50">
        <w:rPr>
          <w:rFonts w:ascii="Times New Roman" w:hAnsi="Times New Roman"/>
          <w:sz w:val="28"/>
          <w:szCs w:val="28"/>
        </w:rPr>
        <w:t xml:space="preserve"> и причин таких пропусков.</w:t>
      </w:r>
    </w:p>
    <w:p w:rsidR="00592B50" w:rsidRPr="00C9533B" w:rsidRDefault="00592B50" w:rsidP="00C9533B">
      <w:pPr>
        <w:spacing w:after="0" w:line="360" w:lineRule="auto"/>
        <w:ind w:firstLine="709"/>
        <w:jc w:val="both"/>
        <w:rPr>
          <w:rFonts w:ascii="Times New Roman" w:hAnsi="Times New Roman"/>
          <w:sz w:val="28"/>
          <w:szCs w:val="28"/>
        </w:rPr>
      </w:pPr>
      <w:r>
        <w:rPr>
          <w:rFonts w:ascii="Times New Roman" w:hAnsi="Times New Roman"/>
          <w:sz w:val="28"/>
          <w:szCs w:val="28"/>
        </w:rPr>
        <w:t>Судья единолично проводит предварительное судебное заседания, естественно, заблаговременно уведомляя о нем стороны по делу. На стадии предварительного заседания стороны не ограничиваются в правах, они так же могут заявлять ходатайства, предъявлять доказательства и приводить свои доводы. В процессе предварительного судебного заседания секретарем судебного заседания ведется протокол, с которым впоследствии стороны имеют право ознакомиться и подать свои замечания в случае если они с чем-либо не согласны.</w:t>
      </w:r>
    </w:p>
    <w:p w:rsidR="00592B50" w:rsidRDefault="00592B50" w:rsidP="00C953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если в деле собраны необходимые сведения и доказательства, четко сформированы позиции сторон судья признает дело достаточно подготовленными для рассмотрения по существу, назначает дату и время судебного заседания и извещает стороны (участников процесса). </w:t>
      </w:r>
    </w:p>
    <w:p w:rsidR="00592B50" w:rsidRDefault="00592B50" w:rsidP="00C953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и по другим категориям дел, по делам о трудовых спорах существуют сроки рассмотрения. Таким образом, законодатель установил </w:t>
      </w:r>
      <w:r w:rsidRPr="00592B50">
        <w:rPr>
          <w:rFonts w:ascii="Times New Roman" w:hAnsi="Times New Roman"/>
          <w:b/>
          <w:sz w:val="28"/>
          <w:szCs w:val="28"/>
        </w:rPr>
        <w:t>два месяца</w:t>
      </w:r>
      <w:r>
        <w:rPr>
          <w:rFonts w:ascii="Times New Roman" w:hAnsi="Times New Roman"/>
          <w:sz w:val="28"/>
          <w:szCs w:val="28"/>
        </w:rPr>
        <w:t xml:space="preserve"> со дня поступления заявления в суд на рассмотрение спора, вытекающего из трудовых правоотношений судом первой инстанции. В свою очередь мировым судам установлен срок в </w:t>
      </w:r>
      <w:r w:rsidRPr="00592B50">
        <w:rPr>
          <w:rFonts w:ascii="Times New Roman" w:hAnsi="Times New Roman"/>
          <w:b/>
          <w:sz w:val="28"/>
          <w:szCs w:val="28"/>
        </w:rPr>
        <w:t>один месяц</w:t>
      </w:r>
      <w:r>
        <w:rPr>
          <w:rFonts w:ascii="Times New Roman" w:hAnsi="Times New Roman"/>
          <w:sz w:val="28"/>
          <w:szCs w:val="28"/>
        </w:rPr>
        <w:t xml:space="preserve"> со дня принятия заявления. Для дел о восстановлении на работе установлен более сжатый срок – </w:t>
      </w:r>
      <w:r w:rsidRPr="00592B50">
        <w:rPr>
          <w:rFonts w:ascii="Times New Roman" w:hAnsi="Times New Roman"/>
          <w:b/>
          <w:sz w:val="28"/>
          <w:szCs w:val="28"/>
        </w:rPr>
        <w:t>один месяц</w:t>
      </w:r>
      <w:r>
        <w:rPr>
          <w:rFonts w:ascii="Times New Roman" w:hAnsi="Times New Roman"/>
          <w:sz w:val="28"/>
          <w:szCs w:val="28"/>
        </w:rPr>
        <w:t>.</w:t>
      </w:r>
    </w:p>
    <w:p w:rsidR="00592B50" w:rsidRDefault="00592B50" w:rsidP="00C9533B">
      <w:pPr>
        <w:spacing w:after="0" w:line="360" w:lineRule="auto"/>
        <w:ind w:firstLine="709"/>
        <w:jc w:val="both"/>
        <w:rPr>
          <w:rFonts w:ascii="Times New Roman" w:hAnsi="Times New Roman"/>
          <w:sz w:val="28"/>
          <w:szCs w:val="28"/>
        </w:rPr>
      </w:pPr>
      <w:r>
        <w:rPr>
          <w:rFonts w:ascii="Times New Roman" w:hAnsi="Times New Roman"/>
          <w:sz w:val="28"/>
          <w:szCs w:val="28"/>
        </w:rPr>
        <w:t>Не смотря на то, что данная норма носит обязательный характер и не может нарушаться, так происходит не всегда. С большой частотой вст</w:t>
      </w:r>
      <w:r w:rsidR="00964904">
        <w:rPr>
          <w:rFonts w:ascii="Times New Roman" w:hAnsi="Times New Roman"/>
          <w:sz w:val="28"/>
          <w:szCs w:val="28"/>
        </w:rPr>
        <w:t>речаются случаи, когда судьи на</w:t>
      </w:r>
      <w:r>
        <w:rPr>
          <w:rFonts w:ascii="Times New Roman" w:hAnsi="Times New Roman"/>
          <w:sz w:val="28"/>
          <w:szCs w:val="28"/>
        </w:rPr>
        <w:t>рушают сроки рассмот</w:t>
      </w:r>
      <w:r w:rsidR="00964904">
        <w:rPr>
          <w:rFonts w:ascii="Times New Roman" w:hAnsi="Times New Roman"/>
          <w:sz w:val="28"/>
          <w:szCs w:val="28"/>
        </w:rPr>
        <w:t>рения таких споров, но здесь ст</w:t>
      </w:r>
      <w:r>
        <w:rPr>
          <w:rFonts w:ascii="Times New Roman" w:hAnsi="Times New Roman"/>
          <w:sz w:val="28"/>
          <w:szCs w:val="28"/>
        </w:rPr>
        <w:t xml:space="preserve">оит отметить, что зачастую это происходит </w:t>
      </w:r>
      <w:r w:rsidR="00964904">
        <w:rPr>
          <w:rFonts w:ascii="Times New Roman" w:hAnsi="Times New Roman"/>
          <w:sz w:val="28"/>
          <w:szCs w:val="28"/>
        </w:rPr>
        <w:t>по вине самих сторон, или же в связи с большой загруженностью судов.</w:t>
      </w:r>
    </w:p>
    <w:p w:rsidR="00964904" w:rsidRDefault="00964904" w:rsidP="00964904">
      <w:pPr>
        <w:spacing w:after="0" w:line="360" w:lineRule="auto"/>
        <w:ind w:firstLine="709"/>
        <w:jc w:val="both"/>
        <w:rPr>
          <w:rFonts w:ascii="Times New Roman" w:hAnsi="Times New Roman"/>
          <w:sz w:val="28"/>
          <w:szCs w:val="28"/>
        </w:rPr>
      </w:pPr>
      <w:r>
        <w:rPr>
          <w:rFonts w:ascii="Times New Roman" w:hAnsi="Times New Roman"/>
          <w:sz w:val="28"/>
          <w:szCs w:val="28"/>
        </w:rPr>
        <w:t>Предполагая подобные ситуации, законодатель вводит часть 3 статьи 152 ГПК РФ, которая говорит о том, что по делам, требующим большего внимания, судья, с учетом мнения сторон, может назначить срок проведения пре6дварительного заседания, выходящий за пределы (за сроком).</w:t>
      </w:r>
    </w:p>
    <w:p w:rsidR="00964904" w:rsidRDefault="00964904" w:rsidP="00C9533B">
      <w:pPr>
        <w:spacing w:after="0" w:line="360" w:lineRule="auto"/>
        <w:ind w:firstLine="709"/>
        <w:jc w:val="both"/>
        <w:rPr>
          <w:rFonts w:ascii="Times New Roman" w:hAnsi="Times New Roman"/>
          <w:sz w:val="28"/>
          <w:szCs w:val="28"/>
        </w:rPr>
      </w:pPr>
      <w:r>
        <w:rPr>
          <w:rFonts w:ascii="Times New Roman" w:hAnsi="Times New Roman"/>
          <w:sz w:val="28"/>
          <w:szCs w:val="28"/>
        </w:rPr>
        <w:t>Очень важную роль в трудовых спорах играет то, что в делах о восстановлении на работе принимает участие представитель Прокуратуры, зачастую именно прокурор выходит с иском в суд в защиту прав определённого гражданина или неопределённого круга лиц.</w:t>
      </w:r>
    </w:p>
    <w:p w:rsidR="00964904" w:rsidRDefault="00964904" w:rsidP="00964904">
      <w:pPr>
        <w:spacing w:after="0" w:line="360" w:lineRule="auto"/>
        <w:ind w:firstLine="709"/>
        <w:jc w:val="both"/>
        <w:rPr>
          <w:rFonts w:ascii="Times New Roman" w:hAnsi="Times New Roman"/>
          <w:sz w:val="28"/>
          <w:szCs w:val="28"/>
        </w:rPr>
      </w:pPr>
      <w:r>
        <w:rPr>
          <w:rFonts w:ascii="Times New Roman" w:hAnsi="Times New Roman"/>
          <w:sz w:val="28"/>
          <w:szCs w:val="28"/>
        </w:rPr>
        <w:t>Судья, в начале каждого заседания обязан огласить сторонам их права и обязанности, в которые входят такие моменты, как и</w:t>
      </w:r>
      <w:r w:rsidR="00C9533B" w:rsidRPr="00C9533B">
        <w:rPr>
          <w:rFonts w:ascii="Times New Roman" w:hAnsi="Times New Roman"/>
          <w:sz w:val="28"/>
          <w:szCs w:val="28"/>
        </w:rPr>
        <w:t>стец по трудовому сп</w:t>
      </w:r>
      <w:r>
        <w:rPr>
          <w:rFonts w:ascii="Times New Roman" w:hAnsi="Times New Roman"/>
          <w:sz w:val="28"/>
          <w:szCs w:val="28"/>
        </w:rPr>
        <w:t>ору вправе отказаться от иска и с</w:t>
      </w:r>
      <w:r w:rsidR="00C9533B" w:rsidRPr="00C9533B">
        <w:rPr>
          <w:rFonts w:ascii="Times New Roman" w:hAnsi="Times New Roman"/>
          <w:sz w:val="28"/>
          <w:szCs w:val="28"/>
        </w:rPr>
        <w:t xml:space="preserve">тороны могут окончить дело мировым соглашением. </w:t>
      </w:r>
      <w:r>
        <w:rPr>
          <w:rFonts w:ascii="Times New Roman" w:hAnsi="Times New Roman"/>
          <w:sz w:val="28"/>
          <w:szCs w:val="28"/>
        </w:rPr>
        <w:t>Судья, в свою очередь, принимая отказ от иска или же утверждая мировое соглашение сторон, обязан тщательно и полно проверить обстоятельства данного решения.</w:t>
      </w:r>
    </w:p>
    <w:p w:rsidR="00C9533B" w:rsidRDefault="00964904" w:rsidP="00C9533B">
      <w:pPr>
        <w:spacing w:after="0" w:line="360" w:lineRule="auto"/>
        <w:ind w:firstLine="709"/>
        <w:jc w:val="both"/>
        <w:rPr>
          <w:rFonts w:ascii="Times New Roman" w:hAnsi="Times New Roman"/>
          <w:sz w:val="28"/>
          <w:szCs w:val="28"/>
        </w:rPr>
      </w:pPr>
      <w:r>
        <w:rPr>
          <w:rFonts w:ascii="Times New Roman" w:hAnsi="Times New Roman"/>
          <w:sz w:val="28"/>
          <w:szCs w:val="28"/>
        </w:rPr>
        <w:t>Несомненным остается то, что решение, вынесенное по делу о трудовом споре должно быть законно и обоснованно. В случае если суд рассматривает спор после КТС, то  в решении должен быть указан результат рассмотрения спора КТС. Решение может быть</w:t>
      </w:r>
      <w:r w:rsidR="00453D1C">
        <w:rPr>
          <w:rFonts w:ascii="Times New Roman" w:hAnsi="Times New Roman"/>
          <w:sz w:val="28"/>
          <w:szCs w:val="28"/>
        </w:rPr>
        <w:t>,</w:t>
      </w:r>
      <w:r>
        <w:rPr>
          <w:rFonts w:ascii="Times New Roman" w:hAnsi="Times New Roman"/>
          <w:sz w:val="28"/>
          <w:szCs w:val="28"/>
        </w:rPr>
        <w:t xml:space="preserve"> как изготовлено и вручено в полном виде в день вынесения, так и возможно вынесение исключительно резолютивной части решения, которая должна включать в себя ответы на все заявленные требования.</w:t>
      </w:r>
    </w:p>
    <w:p w:rsidR="00453D1C" w:rsidRPr="00C9533B" w:rsidRDefault="00453D1C" w:rsidP="00C9533B">
      <w:pPr>
        <w:spacing w:after="0" w:line="360" w:lineRule="auto"/>
        <w:ind w:firstLine="709"/>
        <w:jc w:val="both"/>
        <w:rPr>
          <w:rFonts w:ascii="Times New Roman" w:hAnsi="Times New Roman"/>
          <w:sz w:val="28"/>
          <w:szCs w:val="28"/>
        </w:rPr>
      </w:pPr>
      <w:r>
        <w:rPr>
          <w:rFonts w:ascii="Times New Roman" w:hAnsi="Times New Roman"/>
          <w:sz w:val="28"/>
          <w:szCs w:val="28"/>
        </w:rPr>
        <w:t>Если решение по делу о восстановлении незаконно уволенного работника было вынесено в пользу истца, то такой работник подлежит немедленному восстановлению в прежней должности у прежнего работодателя. В случае если восстановление невозможно, то суд обязывает ликвидирующий орган оплатить работнику время вынужденного прогула, а в трудовую книжку вносится запись об увольнении по пункту 1 статьи 81 ТК РФ.</w:t>
      </w:r>
    </w:p>
    <w:p w:rsidR="00453D1C" w:rsidRDefault="00453D1C" w:rsidP="00C9533B">
      <w:pPr>
        <w:spacing w:after="0" w:line="360" w:lineRule="auto"/>
        <w:ind w:firstLine="709"/>
        <w:jc w:val="both"/>
        <w:rPr>
          <w:rFonts w:ascii="Times New Roman" w:hAnsi="Times New Roman"/>
          <w:sz w:val="28"/>
          <w:szCs w:val="28"/>
        </w:rPr>
      </w:pPr>
      <w:r>
        <w:rPr>
          <w:rFonts w:ascii="Times New Roman" w:hAnsi="Times New Roman"/>
          <w:sz w:val="28"/>
          <w:szCs w:val="28"/>
        </w:rPr>
        <w:t>Случается такое, что работник заявляет требования только о взыскании среднего заработка за время вынужденного прогула и изменение формулировки записи в трудовой книжке – на основание увольнения «по собственному желанию»</w:t>
      </w:r>
      <w:r>
        <w:rPr>
          <w:rStyle w:val="ab"/>
          <w:rFonts w:ascii="Times New Roman" w:hAnsi="Times New Roman"/>
          <w:sz w:val="28"/>
          <w:szCs w:val="28"/>
        </w:rPr>
        <w:footnoteReference w:id="34"/>
      </w:r>
      <w:r>
        <w:rPr>
          <w:rFonts w:ascii="Times New Roman" w:hAnsi="Times New Roman"/>
          <w:sz w:val="28"/>
          <w:szCs w:val="28"/>
        </w:rPr>
        <w:t>.</w:t>
      </w:r>
    </w:p>
    <w:p w:rsidR="00F2390C" w:rsidRDefault="00F2390C" w:rsidP="00C9533B">
      <w:pPr>
        <w:spacing w:after="0" w:line="360" w:lineRule="auto"/>
        <w:ind w:firstLine="709"/>
        <w:jc w:val="both"/>
        <w:rPr>
          <w:rFonts w:ascii="Times New Roman" w:hAnsi="Times New Roman"/>
          <w:sz w:val="28"/>
          <w:szCs w:val="28"/>
        </w:rPr>
      </w:pPr>
      <w:r>
        <w:rPr>
          <w:rFonts w:ascii="Times New Roman" w:hAnsi="Times New Roman"/>
          <w:sz w:val="28"/>
          <w:szCs w:val="28"/>
        </w:rPr>
        <w:t>Лицо, которое полагает, что его трудовые права были нарушены, вправе помимо основных требований заявить еще и требование о взыскании морального вреда на любую сумму, обосновав размер такой суммы, а суд, на свое усмотрение и ориентируясь на судебную практику, принимает решение об удовлетворении или не удовлетворении заявленного требования.</w:t>
      </w:r>
    </w:p>
    <w:p w:rsidR="00F2390C" w:rsidRDefault="00F2390C" w:rsidP="00C9533B">
      <w:pPr>
        <w:spacing w:after="0" w:line="360" w:lineRule="auto"/>
        <w:ind w:firstLine="709"/>
        <w:jc w:val="both"/>
        <w:rPr>
          <w:rFonts w:ascii="Times New Roman" w:hAnsi="Times New Roman"/>
          <w:sz w:val="28"/>
          <w:szCs w:val="28"/>
        </w:rPr>
      </w:pPr>
      <w:r>
        <w:rPr>
          <w:rFonts w:ascii="Times New Roman" w:hAnsi="Times New Roman"/>
          <w:sz w:val="28"/>
          <w:szCs w:val="28"/>
        </w:rPr>
        <w:t>В случае, если стороны (или одна сторона) не согласны с принятым решением судьи районного суда, они вправе в месячный срок подать апелляционную жалобу на решение в Санкт-Петербургский городской суд, изложив в жалобе свои доводы и обстоятельства на которые они ссылаются.</w:t>
      </w:r>
    </w:p>
    <w:p w:rsidR="00F2390C" w:rsidRDefault="00F2390C" w:rsidP="00C9533B">
      <w:pPr>
        <w:spacing w:after="0" w:line="360" w:lineRule="auto"/>
        <w:ind w:firstLine="709"/>
        <w:jc w:val="both"/>
        <w:rPr>
          <w:rFonts w:ascii="Times New Roman" w:hAnsi="Times New Roman"/>
          <w:sz w:val="28"/>
          <w:szCs w:val="28"/>
        </w:rPr>
      </w:pPr>
    </w:p>
    <w:p w:rsidR="00F2390C" w:rsidRDefault="00F2390C" w:rsidP="00C9533B">
      <w:pPr>
        <w:spacing w:after="0" w:line="360" w:lineRule="auto"/>
        <w:ind w:firstLine="709"/>
        <w:jc w:val="both"/>
        <w:rPr>
          <w:rFonts w:ascii="Times New Roman" w:hAnsi="Times New Roman"/>
          <w:sz w:val="28"/>
          <w:szCs w:val="28"/>
        </w:rPr>
      </w:pPr>
      <w:r>
        <w:rPr>
          <w:rFonts w:ascii="Times New Roman" w:hAnsi="Times New Roman"/>
          <w:sz w:val="28"/>
          <w:szCs w:val="28"/>
        </w:rPr>
        <w:t>Данные статистики и судебной практики говорят о том, что все же большинство трудовых споров все разрешается в пользу работника, а это в свою очередь говорит о значимости и эффективности судебной защиты прав работника.</w:t>
      </w:r>
    </w:p>
    <w:p w:rsidR="00C9533B" w:rsidRPr="00C9533B" w:rsidRDefault="00F2390C" w:rsidP="000D2E12">
      <w:pPr>
        <w:spacing w:after="0" w:line="360" w:lineRule="auto"/>
        <w:jc w:val="both"/>
        <w:rPr>
          <w:rFonts w:ascii="Times New Roman" w:hAnsi="Times New Roman"/>
          <w:sz w:val="28"/>
          <w:szCs w:val="28"/>
        </w:rPr>
      </w:pPr>
      <w:r>
        <w:rPr>
          <w:rFonts w:ascii="Times New Roman" w:hAnsi="Times New Roman"/>
          <w:sz w:val="28"/>
          <w:szCs w:val="28"/>
        </w:rPr>
        <w:tab/>
        <w:t xml:space="preserve">Вынося решение по индивидуальным трудовым спорам суд обязан руководствоваться не только </w:t>
      </w:r>
      <w:r w:rsidR="000D2E12">
        <w:rPr>
          <w:rFonts w:ascii="Times New Roman" w:hAnsi="Times New Roman"/>
          <w:sz w:val="28"/>
          <w:szCs w:val="28"/>
        </w:rPr>
        <w:t xml:space="preserve">нормами трудового законодательства, но и </w:t>
      </w:r>
      <w:r w:rsidR="00C9533B" w:rsidRPr="00C9533B">
        <w:rPr>
          <w:rFonts w:ascii="Times New Roman" w:hAnsi="Times New Roman"/>
          <w:sz w:val="28"/>
          <w:szCs w:val="28"/>
        </w:rPr>
        <w:t xml:space="preserve">соблюдать </w:t>
      </w:r>
      <w:r w:rsidR="000D2E12">
        <w:rPr>
          <w:rFonts w:ascii="Times New Roman" w:hAnsi="Times New Roman"/>
          <w:sz w:val="28"/>
          <w:szCs w:val="28"/>
        </w:rPr>
        <w:t xml:space="preserve"> </w:t>
      </w:r>
      <w:r w:rsidR="000D2E12" w:rsidRPr="000D2E12">
        <w:rPr>
          <w:rFonts w:ascii="Times New Roman" w:hAnsi="Times New Roman"/>
          <w:sz w:val="28"/>
          <w:szCs w:val="28"/>
        </w:rPr>
        <w:t>Постановление Пленума Верховного Суда РФ "О применении судами Российской Федерации Трудового кодекса Российской Федерации"</w:t>
      </w:r>
      <w:r w:rsidR="000D2E12">
        <w:rPr>
          <w:rFonts w:ascii="Times New Roman" w:hAnsi="Times New Roman"/>
          <w:sz w:val="28"/>
          <w:szCs w:val="28"/>
        </w:rPr>
        <w:t xml:space="preserve">, так как в нем разъяснены все особенности принятия к производству трудового спора, порядок рассмотрения такого спора и особенности </w:t>
      </w:r>
    </w:p>
    <w:p w:rsidR="00C9533B" w:rsidRPr="00C9533B" w:rsidRDefault="000D2E12" w:rsidP="00C9533B">
      <w:pPr>
        <w:spacing w:after="0" w:line="360" w:lineRule="auto"/>
        <w:ind w:firstLine="709"/>
        <w:jc w:val="both"/>
        <w:rPr>
          <w:rFonts w:ascii="Times New Roman" w:hAnsi="Times New Roman"/>
          <w:sz w:val="28"/>
          <w:szCs w:val="28"/>
        </w:rPr>
      </w:pPr>
      <w:r>
        <w:rPr>
          <w:rFonts w:ascii="Times New Roman" w:hAnsi="Times New Roman"/>
          <w:sz w:val="28"/>
          <w:szCs w:val="28"/>
        </w:rPr>
        <w:t>В случае, если вынесенное судом первой инстанции решение не было обжаловано и вступило в законную силу, но по каким-либо причинам не исполняется, то истец вправе обратиться в суд за исполнительным листов на основании которого судебные приставы исполнители возбуждают исполнительное производство.</w:t>
      </w:r>
    </w:p>
    <w:p w:rsidR="00E11FB6" w:rsidRDefault="00E11FB6" w:rsidP="00A93969">
      <w:pPr>
        <w:spacing w:before="240" w:after="0" w:line="360" w:lineRule="auto"/>
        <w:jc w:val="center"/>
        <w:rPr>
          <w:rFonts w:ascii="Times New Roman" w:hAnsi="Times New Roman"/>
          <w:b/>
          <w:sz w:val="28"/>
          <w:szCs w:val="28"/>
        </w:rPr>
      </w:pPr>
      <w:r>
        <w:rPr>
          <w:rFonts w:ascii="Times New Roman" w:hAnsi="Times New Roman"/>
          <w:b/>
          <w:sz w:val="28"/>
          <w:szCs w:val="28"/>
        </w:rPr>
        <w:br w:type="page"/>
        <w:t>ЗАКЛЮЧЕНИЕ</w:t>
      </w:r>
    </w:p>
    <w:p w:rsidR="00E11FB6" w:rsidRDefault="00E11FB6" w:rsidP="00E11FB6">
      <w:pPr>
        <w:spacing w:after="0" w:line="360" w:lineRule="auto"/>
        <w:rPr>
          <w:rFonts w:ascii="Times New Roman" w:hAnsi="Times New Roman"/>
          <w:b/>
          <w:sz w:val="28"/>
          <w:szCs w:val="28"/>
        </w:rPr>
      </w:pPr>
    </w:p>
    <w:p w:rsidR="00E11FB6" w:rsidRPr="00A93969" w:rsidRDefault="00E11FB6" w:rsidP="00A93969">
      <w:pPr>
        <w:spacing w:after="0" w:line="360" w:lineRule="auto"/>
        <w:ind w:firstLine="709"/>
        <w:jc w:val="both"/>
        <w:rPr>
          <w:rFonts w:ascii="Times New Roman" w:hAnsi="Times New Roman"/>
          <w:sz w:val="28"/>
          <w:szCs w:val="28"/>
        </w:rPr>
      </w:pPr>
    </w:p>
    <w:p w:rsidR="00D612BD" w:rsidRDefault="00D612BD" w:rsidP="00A93969">
      <w:pPr>
        <w:spacing w:after="0" w:line="360" w:lineRule="auto"/>
        <w:ind w:firstLine="709"/>
        <w:jc w:val="both"/>
        <w:rPr>
          <w:rFonts w:ascii="Times New Roman" w:hAnsi="Times New Roman"/>
          <w:sz w:val="28"/>
          <w:szCs w:val="28"/>
        </w:rPr>
      </w:pPr>
      <w:r>
        <w:rPr>
          <w:rFonts w:ascii="Times New Roman" w:hAnsi="Times New Roman"/>
          <w:sz w:val="28"/>
          <w:szCs w:val="28"/>
        </w:rPr>
        <w:t>В представленной курсовой работе были освещены актуальные проблемы, возникающие при рассмотрении судами индивидуальных трудовых споров.</w:t>
      </w:r>
    </w:p>
    <w:p w:rsidR="00D612BD" w:rsidRDefault="00D612BD" w:rsidP="00A93969">
      <w:pPr>
        <w:spacing w:after="0" w:line="360" w:lineRule="auto"/>
        <w:ind w:firstLine="709"/>
        <w:jc w:val="both"/>
        <w:rPr>
          <w:rFonts w:ascii="Times New Roman" w:hAnsi="Times New Roman"/>
          <w:sz w:val="28"/>
          <w:szCs w:val="28"/>
        </w:rPr>
      </w:pPr>
      <w:r>
        <w:rPr>
          <w:rFonts w:ascii="Times New Roman" w:hAnsi="Times New Roman"/>
          <w:sz w:val="28"/>
          <w:szCs w:val="28"/>
        </w:rPr>
        <w:t>В связи с бурным развитием рыночной экономики и пока еще ее заметной шаткостью, перед современным обществом встает одна глобальная проблема – это различие интересов. А различие интересов заключается в том, что работодатель заинтересован в извлечении максимальной прибыли, а работник в свою очередь - в максимальной оплате своего труда и получении необходимых благ, которые ему гарантированы трудовым законодательством. И получается, что в настоящее время соблюдение всех интересов работника становится тяжким финансовым бременем для работодателя, в связи с этим многие из них нарушают установленные законом нормы.</w:t>
      </w:r>
    </w:p>
    <w:p w:rsidR="00D612BD" w:rsidRDefault="00D612BD" w:rsidP="00A93969">
      <w:pPr>
        <w:spacing w:after="0" w:line="360" w:lineRule="auto"/>
        <w:ind w:firstLine="709"/>
        <w:jc w:val="both"/>
        <w:rPr>
          <w:rFonts w:ascii="Times New Roman" w:hAnsi="Times New Roman"/>
          <w:sz w:val="28"/>
          <w:szCs w:val="28"/>
        </w:rPr>
      </w:pPr>
      <w:r>
        <w:rPr>
          <w:rFonts w:ascii="Times New Roman" w:hAnsi="Times New Roman"/>
          <w:sz w:val="28"/>
          <w:szCs w:val="28"/>
        </w:rPr>
        <w:t>Обозревая судебную практику, можно при</w:t>
      </w:r>
      <w:r w:rsidR="000258A3">
        <w:rPr>
          <w:rFonts w:ascii="Times New Roman" w:hAnsi="Times New Roman"/>
          <w:sz w:val="28"/>
          <w:szCs w:val="28"/>
        </w:rPr>
        <w:t>й</w:t>
      </w:r>
      <w:r>
        <w:rPr>
          <w:rFonts w:ascii="Times New Roman" w:hAnsi="Times New Roman"/>
          <w:sz w:val="28"/>
          <w:szCs w:val="28"/>
        </w:rPr>
        <w:t xml:space="preserve">ти к выводу, что нарушение трудового законодательства, к сожалению, отнюдь не редкость, а скорее на оборот. Нарушения могут возникнуть еще на стадии </w:t>
      </w:r>
      <w:r w:rsidR="000258A3">
        <w:rPr>
          <w:rFonts w:ascii="Times New Roman" w:hAnsi="Times New Roman"/>
          <w:sz w:val="28"/>
          <w:szCs w:val="28"/>
        </w:rPr>
        <w:t>собеседования, до заключения трудового договора (отказ работодателя в трудоустройстве по расовым признакам - дискриминация), или же работодатель представляет соискателю заведомо противозаконные условия труда (отказ от отпуска, работа сверхурочно, отсутствие выходных).</w:t>
      </w:r>
    </w:p>
    <w:p w:rsidR="000258A3" w:rsidRDefault="000258A3" w:rsidP="00A939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смотреть на ситуацию более полно, то становится ясно, что такие ситуации, как правило, становятся результатом превышения предложения над спросом в рыночных отношениях. Казалось бы, Трудовой Кодекс РФ компенсировал данную закономерность, но это только теоретически, на практике же контроль государства отсутствует. </w:t>
      </w:r>
    </w:p>
    <w:p w:rsidR="000258A3" w:rsidRDefault="000258A3" w:rsidP="00A93969">
      <w:pPr>
        <w:spacing w:after="0" w:line="360" w:lineRule="auto"/>
        <w:ind w:firstLine="709"/>
        <w:jc w:val="both"/>
        <w:rPr>
          <w:rFonts w:ascii="Times New Roman" w:hAnsi="Times New Roman"/>
          <w:sz w:val="28"/>
          <w:szCs w:val="28"/>
        </w:rPr>
      </w:pPr>
      <w:r>
        <w:rPr>
          <w:rFonts w:ascii="Times New Roman" w:hAnsi="Times New Roman"/>
          <w:sz w:val="28"/>
          <w:szCs w:val="28"/>
        </w:rPr>
        <w:t>Трудовой Кодекс РФ так же устанавливает действие государственного органа – Государственная Инспекция по труду, и определяет ее полномочия. Но данный орган не может еще в настоящее время полно и своевременно осуществлять свои полномочия, как Федеральная служба.</w:t>
      </w:r>
    </w:p>
    <w:p w:rsidR="000258A3" w:rsidRDefault="000258A3" w:rsidP="00A93969">
      <w:pPr>
        <w:spacing w:after="0" w:line="360" w:lineRule="auto"/>
        <w:ind w:firstLine="709"/>
        <w:jc w:val="both"/>
        <w:rPr>
          <w:rFonts w:ascii="Times New Roman" w:hAnsi="Times New Roman"/>
          <w:sz w:val="28"/>
          <w:szCs w:val="28"/>
        </w:rPr>
      </w:pPr>
      <w:r>
        <w:rPr>
          <w:rFonts w:ascii="Times New Roman" w:hAnsi="Times New Roman"/>
          <w:sz w:val="28"/>
          <w:szCs w:val="28"/>
        </w:rPr>
        <w:t>Нельзя не заметить, что именно недоработка трудового законодательства способствует возникновению трудовых споров.</w:t>
      </w:r>
    </w:p>
    <w:p w:rsidR="000258A3" w:rsidRDefault="000258A3" w:rsidP="00C76F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содержания работы следует, что законодателем достаточно точно и полно регламентирован порядок разрешения индивидуальных трудовых споров. Так и ТК РФ определяет органы, уполномоченные разрешать такие споры – Комиссия по трудовым спорам и суд. Но нельзя не заметить, что </w:t>
      </w:r>
      <w:r w:rsidR="00E11FB6" w:rsidRPr="00A93969">
        <w:rPr>
          <w:rFonts w:ascii="Times New Roman" w:hAnsi="Times New Roman"/>
          <w:sz w:val="28"/>
          <w:szCs w:val="28"/>
        </w:rPr>
        <w:t>реально свои права работник может защитить только в суде.</w:t>
      </w:r>
      <w:r>
        <w:rPr>
          <w:rFonts w:ascii="Times New Roman" w:hAnsi="Times New Roman"/>
          <w:sz w:val="28"/>
          <w:szCs w:val="28"/>
        </w:rPr>
        <w:t xml:space="preserve"> За защитой своих трудовых прав обращаются, как правило, те, кто уже прекратил свои трудовые отношения с работодателем, либо те, кто намерен это сделать, так как в ином случае, работнику будут созданы абсолютно неприемлемые условия труда, что вынудит его уволиться по собственному желанию.</w:t>
      </w:r>
      <w:r w:rsidR="00C76F44">
        <w:rPr>
          <w:rFonts w:ascii="Times New Roman" w:hAnsi="Times New Roman"/>
          <w:sz w:val="28"/>
          <w:szCs w:val="28"/>
        </w:rPr>
        <w:t xml:space="preserve"> И развитие такой ситуации никак не сопоставляется с правами человека, провозглашенными в Конституции Российской Федерации.</w:t>
      </w:r>
    </w:p>
    <w:p w:rsidR="00A93969" w:rsidRDefault="00A93969" w:rsidP="00A93969">
      <w:pPr>
        <w:spacing w:before="240" w:after="0" w:line="240" w:lineRule="auto"/>
        <w:jc w:val="center"/>
        <w:rPr>
          <w:rFonts w:ascii="Times New Roman" w:hAnsi="Times New Roman"/>
          <w:b/>
          <w:bCs/>
          <w:iCs/>
          <w:sz w:val="28"/>
          <w:szCs w:val="28"/>
        </w:rPr>
      </w:pPr>
      <w:r w:rsidRPr="00A93969">
        <w:rPr>
          <w:rFonts w:ascii="Times New Roman" w:hAnsi="Times New Roman"/>
          <w:b/>
          <w:bCs/>
          <w:iCs/>
          <w:sz w:val="28"/>
          <w:szCs w:val="28"/>
        </w:rPr>
        <w:br w:type="page"/>
        <w:t>СПИСОК ИСПОЛЬЗОВАННЫХ ИСТОЧНИКОВ</w:t>
      </w:r>
    </w:p>
    <w:p w:rsidR="005728F9" w:rsidRDefault="005728F9" w:rsidP="005728F9">
      <w:pPr>
        <w:spacing w:after="0" w:line="360" w:lineRule="auto"/>
        <w:jc w:val="both"/>
        <w:rPr>
          <w:rFonts w:ascii="Times New Roman" w:hAnsi="Times New Roman"/>
          <w:b/>
          <w:bCs/>
          <w:iCs/>
          <w:sz w:val="28"/>
          <w:szCs w:val="28"/>
          <w:lang w:val="en-US"/>
        </w:rPr>
      </w:pPr>
    </w:p>
    <w:p w:rsidR="00A93969" w:rsidRPr="00A93969" w:rsidRDefault="00A93969" w:rsidP="005728F9">
      <w:pPr>
        <w:spacing w:after="0" w:line="360" w:lineRule="auto"/>
        <w:ind w:firstLine="709"/>
        <w:jc w:val="both"/>
        <w:rPr>
          <w:rFonts w:ascii="Times New Roman" w:hAnsi="Times New Roman"/>
          <w:bCs/>
          <w:iCs/>
          <w:sz w:val="28"/>
          <w:szCs w:val="28"/>
        </w:rPr>
      </w:pPr>
      <w:r w:rsidRPr="00A93969">
        <w:rPr>
          <w:rFonts w:ascii="Times New Roman" w:hAnsi="Times New Roman"/>
          <w:bCs/>
          <w:iCs/>
          <w:sz w:val="28"/>
          <w:szCs w:val="28"/>
        </w:rPr>
        <w:t>Нормативно-правовые акты</w:t>
      </w:r>
    </w:p>
    <w:p w:rsidR="00A93969" w:rsidRPr="00A93969" w:rsidRDefault="00A93969" w:rsidP="005728F9">
      <w:pPr>
        <w:spacing w:after="0" w:line="360" w:lineRule="auto"/>
        <w:ind w:left="709" w:hanging="425"/>
        <w:jc w:val="both"/>
        <w:rPr>
          <w:rFonts w:ascii="Times New Roman" w:hAnsi="Times New Roman"/>
          <w:bCs/>
          <w:iCs/>
          <w:sz w:val="28"/>
          <w:szCs w:val="28"/>
        </w:rPr>
      </w:pP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К</w:t>
      </w:r>
      <w:r>
        <w:rPr>
          <w:rFonts w:ascii="Times New Roman" w:hAnsi="Times New Roman"/>
          <w:bCs/>
          <w:iCs/>
          <w:sz w:val="28"/>
          <w:szCs w:val="28"/>
        </w:rPr>
        <w:t>онституция Российской Федерации</w:t>
      </w:r>
      <w:r w:rsidRPr="000A2337">
        <w:rPr>
          <w:rFonts w:ascii="Times New Roman" w:hAnsi="Times New Roman"/>
          <w:bCs/>
          <w:iCs/>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Трудо</w:t>
      </w:r>
      <w:r>
        <w:rPr>
          <w:rFonts w:ascii="Times New Roman" w:hAnsi="Times New Roman"/>
          <w:bCs/>
          <w:iCs/>
          <w:sz w:val="28"/>
          <w:szCs w:val="28"/>
        </w:rPr>
        <w:t>вой кодекс Российской Федерации</w:t>
      </w:r>
      <w:r w:rsidRPr="000A2337">
        <w:rPr>
          <w:rFonts w:ascii="Times New Roman" w:hAnsi="Times New Roman"/>
          <w:bCs/>
          <w:iCs/>
          <w:sz w:val="28"/>
          <w:szCs w:val="28"/>
        </w:rPr>
        <w:t xml:space="preserve"> от 30.12.2001 N 197-ФЗ (ред. от 05.10.2015)</w:t>
      </w:r>
    </w:p>
    <w:p w:rsid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Гражданский кодекс Рос</w:t>
      </w:r>
      <w:r>
        <w:rPr>
          <w:rFonts w:ascii="Times New Roman" w:hAnsi="Times New Roman"/>
          <w:bCs/>
          <w:iCs/>
          <w:sz w:val="28"/>
          <w:szCs w:val="28"/>
        </w:rPr>
        <w:t>сийской Федерации</w:t>
      </w:r>
      <w:r w:rsidRPr="000A2337">
        <w:rPr>
          <w:rFonts w:ascii="Times New Roman" w:hAnsi="Times New Roman"/>
          <w:bCs/>
          <w:iCs/>
          <w:sz w:val="28"/>
          <w:szCs w:val="28"/>
        </w:rPr>
        <w:t xml:space="preserve"> от 30.11.1994 N 51-ФЗ (ред. от 13.07.2015) (с изм. и доп., вступ. в силу с 01.10.2015)</w:t>
      </w:r>
    </w:p>
    <w:p w:rsidR="00A93969"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Федеральный закон от 12.01.1996 N 10-ФЗ (ред. от 22.12.2014) "О профессиональных союзах, их правах и гарантиях деятельности"</w:t>
      </w:r>
    </w:p>
    <w:p w:rsidR="00A11E8F" w:rsidRPr="00A11E8F" w:rsidRDefault="00A11E8F" w:rsidP="00A11E8F">
      <w:pPr>
        <w:numPr>
          <w:ilvl w:val="0"/>
          <w:numId w:val="2"/>
        </w:numPr>
        <w:spacing w:after="0" w:line="360" w:lineRule="auto"/>
        <w:ind w:left="709" w:hanging="425"/>
        <w:jc w:val="both"/>
        <w:rPr>
          <w:rFonts w:ascii="Times New Roman" w:hAnsi="Times New Roman"/>
          <w:bCs/>
          <w:iCs/>
          <w:sz w:val="28"/>
          <w:szCs w:val="28"/>
        </w:rPr>
      </w:pPr>
      <w:r w:rsidRPr="00A11E8F">
        <w:rPr>
          <w:rFonts w:ascii="Times New Roman" w:hAnsi="Times New Roman"/>
          <w:bCs/>
          <w:iCs/>
          <w:sz w:val="28"/>
          <w:szCs w:val="28"/>
        </w:rPr>
        <w:t>Федеральный закон от 23.11.1995 N 175-ФЗ (ред. от 30.12.2001) "О порядке разрешения коллективных трудовых споров"</w:t>
      </w: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Гражданский процессуаль</w:t>
      </w:r>
      <w:r>
        <w:rPr>
          <w:rFonts w:ascii="Times New Roman" w:hAnsi="Times New Roman"/>
          <w:bCs/>
          <w:iCs/>
          <w:sz w:val="28"/>
          <w:szCs w:val="28"/>
        </w:rPr>
        <w:t>ный кодекс Российской Федерации</w:t>
      </w:r>
      <w:r w:rsidRPr="000A2337">
        <w:rPr>
          <w:rFonts w:ascii="Times New Roman" w:hAnsi="Times New Roman"/>
          <w:bCs/>
          <w:iCs/>
          <w:sz w:val="28"/>
          <w:szCs w:val="28"/>
        </w:rPr>
        <w:t xml:space="preserve"> от 14.11.2002 N 138-ФЗ (ред. от 06.04.2015) (с изм. и доп., вступ. в силу с 15.09.2015)</w:t>
      </w: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Арбитражный процессуаль</w:t>
      </w:r>
      <w:r>
        <w:rPr>
          <w:rFonts w:ascii="Times New Roman" w:hAnsi="Times New Roman"/>
          <w:bCs/>
          <w:iCs/>
          <w:sz w:val="28"/>
          <w:szCs w:val="28"/>
        </w:rPr>
        <w:t>ный кодекс Российской Федерации</w:t>
      </w:r>
      <w:r w:rsidRPr="000A2337">
        <w:rPr>
          <w:rFonts w:ascii="Times New Roman" w:hAnsi="Times New Roman"/>
          <w:bCs/>
          <w:iCs/>
          <w:sz w:val="28"/>
          <w:szCs w:val="28"/>
        </w:rPr>
        <w:t xml:space="preserve"> от 24.07.2002 N 95-ФЗ (ред. от 29.06.2015) (с изм. и доп., вступ. в силу с 01.10.2015)</w:t>
      </w: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Постановление Пленума Верховного Суда РФ от 17.03.2004 N 2 (ред. от 28.09.2010) "О применении судами Российской Федерации Трудового кодекса Российской Федерации"</w:t>
      </w: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0A2337" w:rsidRPr="000A2337" w:rsidRDefault="000A2337" w:rsidP="000A2337">
      <w:pPr>
        <w:numPr>
          <w:ilvl w:val="0"/>
          <w:numId w:val="2"/>
        </w:numPr>
        <w:spacing w:after="0" w:line="360" w:lineRule="auto"/>
        <w:ind w:left="709" w:hanging="425"/>
        <w:jc w:val="both"/>
        <w:rPr>
          <w:rFonts w:ascii="Times New Roman" w:hAnsi="Times New Roman"/>
          <w:bCs/>
          <w:iCs/>
          <w:sz w:val="28"/>
          <w:szCs w:val="28"/>
        </w:rPr>
      </w:pPr>
      <w:r w:rsidRPr="000A2337">
        <w:rPr>
          <w:rFonts w:ascii="Times New Roman" w:hAnsi="Times New Roman"/>
          <w:bCs/>
          <w:iCs/>
          <w:sz w:val="28"/>
          <w:szCs w:val="28"/>
        </w:rPr>
        <w:t>Постановление Пленума Верховного Суда РФ от 20.12.1994 N 10 (ред. от 06.02.2007) "Некоторые вопросы применения законодательства о компенсации морального вреда"</w:t>
      </w:r>
    </w:p>
    <w:p w:rsidR="00A11E8F" w:rsidRDefault="00A11E8F" w:rsidP="00A11E8F">
      <w:pPr>
        <w:numPr>
          <w:ilvl w:val="0"/>
          <w:numId w:val="2"/>
        </w:numPr>
        <w:spacing w:after="0" w:line="360" w:lineRule="auto"/>
        <w:ind w:left="709" w:hanging="425"/>
        <w:jc w:val="both"/>
        <w:rPr>
          <w:rFonts w:ascii="Times New Roman" w:hAnsi="Times New Roman"/>
          <w:bCs/>
          <w:iCs/>
          <w:sz w:val="28"/>
          <w:szCs w:val="28"/>
        </w:rPr>
      </w:pPr>
      <w:r w:rsidRPr="00A11E8F">
        <w:rPr>
          <w:rFonts w:ascii="Times New Roman" w:hAnsi="Times New Roman"/>
          <w:bCs/>
          <w:iCs/>
          <w:sz w:val="28"/>
          <w:szCs w:val="28"/>
        </w:rPr>
        <w:t>Определение Верховного Суд</w:t>
      </w:r>
      <w:r>
        <w:rPr>
          <w:rFonts w:ascii="Times New Roman" w:hAnsi="Times New Roman"/>
          <w:bCs/>
          <w:iCs/>
          <w:sz w:val="28"/>
          <w:szCs w:val="28"/>
        </w:rPr>
        <w:t>а РФ от 09.02.2015 N 5-КГ14-153</w:t>
      </w:r>
    </w:p>
    <w:p w:rsidR="000A2337" w:rsidRPr="00A11E8F" w:rsidRDefault="00A11E8F" w:rsidP="00A11E8F">
      <w:pPr>
        <w:numPr>
          <w:ilvl w:val="0"/>
          <w:numId w:val="2"/>
        </w:numPr>
        <w:spacing w:after="0" w:line="360" w:lineRule="auto"/>
        <w:ind w:left="709" w:hanging="425"/>
        <w:jc w:val="both"/>
        <w:rPr>
          <w:rFonts w:ascii="Times New Roman" w:hAnsi="Times New Roman"/>
          <w:bCs/>
          <w:iCs/>
          <w:sz w:val="28"/>
          <w:szCs w:val="28"/>
        </w:rPr>
      </w:pPr>
      <w:r w:rsidRPr="00A11E8F">
        <w:rPr>
          <w:rFonts w:ascii="Times New Roman" w:hAnsi="Times New Roman"/>
          <w:bCs/>
          <w:iCs/>
          <w:sz w:val="28"/>
          <w:szCs w:val="28"/>
        </w:rPr>
        <w:t xml:space="preserve">Определение Верховного Суда РФ от 16.03.2015 N 20-КГ14-17 </w:t>
      </w:r>
    </w:p>
    <w:p w:rsidR="005728F9" w:rsidRPr="000A2337" w:rsidRDefault="005728F9" w:rsidP="005728F9">
      <w:pPr>
        <w:tabs>
          <w:tab w:val="left" w:pos="284"/>
        </w:tabs>
        <w:spacing w:after="0" w:line="360" w:lineRule="auto"/>
        <w:jc w:val="both"/>
        <w:rPr>
          <w:rFonts w:ascii="Times New Roman" w:hAnsi="Times New Roman"/>
          <w:bCs/>
          <w:iCs/>
          <w:sz w:val="28"/>
          <w:szCs w:val="28"/>
        </w:rPr>
      </w:pPr>
    </w:p>
    <w:p w:rsidR="005F0CF7" w:rsidRPr="005F0CF7" w:rsidRDefault="005728F9" w:rsidP="005728F9">
      <w:pPr>
        <w:tabs>
          <w:tab w:val="left" w:pos="284"/>
        </w:tabs>
        <w:spacing w:after="0" w:line="360" w:lineRule="auto"/>
        <w:ind w:firstLine="284"/>
        <w:jc w:val="both"/>
        <w:rPr>
          <w:rFonts w:ascii="Times New Roman" w:hAnsi="Times New Roman"/>
          <w:bCs/>
          <w:iCs/>
          <w:sz w:val="28"/>
          <w:szCs w:val="28"/>
        </w:rPr>
      </w:pPr>
      <w:r w:rsidRPr="000A2337">
        <w:rPr>
          <w:rFonts w:ascii="Times New Roman" w:hAnsi="Times New Roman"/>
          <w:bCs/>
          <w:iCs/>
          <w:sz w:val="28"/>
          <w:szCs w:val="28"/>
        </w:rPr>
        <w:tab/>
      </w:r>
      <w:r w:rsidRPr="002065B4">
        <w:rPr>
          <w:rFonts w:ascii="Times New Roman" w:hAnsi="Times New Roman"/>
          <w:bCs/>
          <w:iCs/>
          <w:sz w:val="28"/>
          <w:szCs w:val="28"/>
        </w:rPr>
        <w:t xml:space="preserve"> </w:t>
      </w:r>
      <w:r w:rsidR="005F0CF7" w:rsidRPr="005F0CF7">
        <w:rPr>
          <w:rFonts w:ascii="Times New Roman" w:hAnsi="Times New Roman"/>
          <w:bCs/>
          <w:iCs/>
          <w:sz w:val="28"/>
          <w:szCs w:val="28"/>
        </w:rPr>
        <w:t>Специальная научная и учебная литература</w:t>
      </w:r>
    </w:p>
    <w:p w:rsidR="00A93969" w:rsidRPr="00A93969" w:rsidRDefault="00A93969" w:rsidP="005728F9">
      <w:pPr>
        <w:spacing w:after="0" w:line="360" w:lineRule="auto"/>
        <w:ind w:left="709" w:hanging="425"/>
        <w:jc w:val="both"/>
        <w:rPr>
          <w:rFonts w:ascii="Times New Roman" w:hAnsi="Times New Roman"/>
          <w:bCs/>
          <w:iCs/>
          <w:sz w:val="28"/>
          <w:szCs w:val="28"/>
        </w:rPr>
      </w:pPr>
    </w:p>
    <w:p w:rsidR="004F27E0" w:rsidRPr="004F27E0" w:rsidRDefault="00297BFC"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7E2E36" w:rsidRPr="007E2E36">
        <w:rPr>
          <w:rFonts w:ascii="Times New Roman" w:hAnsi="Times New Roman"/>
          <w:bCs/>
          <w:iCs/>
          <w:sz w:val="28"/>
          <w:szCs w:val="28"/>
        </w:rPr>
        <w:t xml:space="preserve">Маврин С.П., Филиппова М.В., Хохлов Е.Б. Трудовое право России: Учебник. – СПб., 2005. </w:t>
      </w:r>
    </w:p>
    <w:p w:rsidR="004F27E0" w:rsidRPr="004F27E0" w:rsidRDefault="004F27E0"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4F27E0">
        <w:rPr>
          <w:rFonts w:ascii="Times New Roman" w:hAnsi="Times New Roman"/>
          <w:bCs/>
          <w:iCs/>
          <w:sz w:val="28"/>
          <w:szCs w:val="28"/>
        </w:rPr>
        <w:t>Гусов К.Н., Лютов Н.Л. Международное трудовое право: учебник. М.: Проспект , 2015.</w:t>
      </w:r>
    </w:p>
    <w:p w:rsidR="00297BFC" w:rsidRPr="007E2E36"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297BFC" w:rsidRPr="00297BFC">
        <w:rPr>
          <w:rFonts w:ascii="Times New Roman" w:hAnsi="Times New Roman"/>
          <w:bCs/>
          <w:iCs/>
          <w:sz w:val="28"/>
          <w:szCs w:val="28"/>
        </w:rPr>
        <w:t>Буянова М.О. Трудовое право России. – М.: «Проспект», 2009.</w:t>
      </w:r>
    </w:p>
    <w:p w:rsidR="00297BFC" w:rsidRPr="00297BFC" w:rsidRDefault="00297BFC"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7E2E36" w:rsidRPr="007E2E36">
        <w:rPr>
          <w:rFonts w:ascii="Times New Roman" w:hAnsi="Times New Roman"/>
          <w:bCs/>
          <w:iCs/>
          <w:sz w:val="28"/>
          <w:szCs w:val="28"/>
        </w:rPr>
        <w:t>Курен</w:t>
      </w:r>
      <w:r w:rsidR="007E2E36">
        <w:rPr>
          <w:rFonts w:ascii="Times New Roman" w:hAnsi="Times New Roman"/>
          <w:bCs/>
          <w:iCs/>
          <w:sz w:val="28"/>
          <w:szCs w:val="28"/>
        </w:rPr>
        <w:t>ный А.М</w:t>
      </w:r>
      <w:r w:rsidR="007E2E36" w:rsidRPr="007E2E36">
        <w:rPr>
          <w:rFonts w:ascii="Times New Roman" w:hAnsi="Times New Roman"/>
          <w:bCs/>
          <w:iCs/>
          <w:sz w:val="28"/>
          <w:szCs w:val="28"/>
        </w:rPr>
        <w:t>.</w:t>
      </w:r>
      <w:r w:rsidR="007E2E36">
        <w:rPr>
          <w:rFonts w:ascii="Times New Roman" w:hAnsi="Times New Roman"/>
          <w:bCs/>
          <w:iCs/>
          <w:sz w:val="28"/>
          <w:szCs w:val="28"/>
        </w:rPr>
        <w:t xml:space="preserve">, </w:t>
      </w:r>
      <w:r w:rsidRPr="00297BFC">
        <w:rPr>
          <w:rFonts w:ascii="Times New Roman" w:hAnsi="Times New Roman"/>
          <w:bCs/>
          <w:iCs/>
          <w:sz w:val="28"/>
          <w:szCs w:val="28"/>
        </w:rPr>
        <w:t>Трудовое право России / под ред</w:t>
      </w:r>
      <w:r w:rsidR="007E2E36">
        <w:rPr>
          <w:rFonts w:ascii="Times New Roman" w:hAnsi="Times New Roman"/>
          <w:bCs/>
          <w:iCs/>
          <w:sz w:val="28"/>
          <w:szCs w:val="28"/>
        </w:rPr>
        <w:t xml:space="preserve">. </w:t>
      </w:r>
      <w:r w:rsidRPr="00297BFC">
        <w:rPr>
          <w:rFonts w:ascii="Times New Roman" w:hAnsi="Times New Roman"/>
          <w:bCs/>
          <w:iCs/>
          <w:sz w:val="28"/>
          <w:szCs w:val="28"/>
        </w:rPr>
        <w:t xml:space="preserve"> — 2-е изд., испр. и доп. М.: Издательский дом «Правоведение», 2008. </w:t>
      </w:r>
    </w:p>
    <w:p w:rsidR="00297BFC" w:rsidRPr="00297BFC" w:rsidRDefault="00297BFC"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7E2E36" w:rsidRPr="007E2E36">
        <w:rPr>
          <w:rFonts w:ascii="Times New Roman" w:hAnsi="Times New Roman"/>
          <w:bCs/>
          <w:iCs/>
          <w:sz w:val="28"/>
          <w:szCs w:val="28"/>
        </w:rPr>
        <w:t>Хохлова</w:t>
      </w:r>
      <w:r w:rsidR="007E2E36">
        <w:rPr>
          <w:rFonts w:ascii="Times New Roman" w:hAnsi="Times New Roman"/>
          <w:bCs/>
          <w:iCs/>
          <w:sz w:val="28"/>
          <w:szCs w:val="28"/>
        </w:rPr>
        <w:t xml:space="preserve"> Е.Б., Сафонов В.А.,</w:t>
      </w:r>
      <w:r w:rsidR="005728F9" w:rsidRPr="005728F9">
        <w:rPr>
          <w:rFonts w:ascii="Times New Roman" w:hAnsi="Times New Roman"/>
          <w:bCs/>
          <w:iCs/>
          <w:sz w:val="28"/>
          <w:szCs w:val="28"/>
        </w:rPr>
        <w:t xml:space="preserve"> </w:t>
      </w:r>
      <w:r w:rsidR="007E2E36">
        <w:rPr>
          <w:rFonts w:ascii="Times New Roman" w:hAnsi="Times New Roman"/>
          <w:bCs/>
          <w:iCs/>
          <w:sz w:val="28"/>
          <w:szCs w:val="28"/>
        </w:rPr>
        <w:t>Трудовое право России / Под ред</w:t>
      </w:r>
      <w:r w:rsidRPr="00297BFC">
        <w:rPr>
          <w:rFonts w:ascii="Times New Roman" w:hAnsi="Times New Roman"/>
          <w:bCs/>
          <w:iCs/>
          <w:sz w:val="28"/>
          <w:szCs w:val="28"/>
        </w:rPr>
        <w:t xml:space="preserve">. - М., 2008. </w:t>
      </w:r>
    </w:p>
    <w:p w:rsidR="00297BFC" w:rsidRDefault="004F27E0"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Смирнов О.В., Снигирева И.О.,</w:t>
      </w:r>
      <w:r w:rsidRPr="004F27E0">
        <w:rPr>
          <w:rFonts w:ascii="Times New Roman" w:hAnsi="Times New Roman"/>
          <w:bCs/>
          <w:iCs/>
          <w:sz w:val="28"/>
          <w:szCs w:val="28"/>
        </w:rPr>
        <w:t xml:space="preserve"> </w:t>
      </w:r>
      <w:r w:rsidR="00297BFC" w:rsidRPr="00297BFC">
        <w:rPr>
          <w:rFonts w:ascii="Times New Roman" w:hAnsi="Times New Roman"/>
          <w:bCs/>
          <w:iCs/>
          <w:sz w:val="28"/>
          <w:szCs w:val="28"/>
        </w:rPr>
        <w:t xml:space="preserve">Трудовое право России / под ред.. - Проспект, 2011. </w:t>
      </w:r>
    </w:p>
    <w:p w:rsidR="007E2E36"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7E2E36">
        <w:rPr>
          <w:rFonts w:ascii="Times New Roman" w:hAnsi="Times New Roman"/>
          <w:bCs/>
          <w:iCs/>
          <w:sz w:val="28"/>
          <w:szCs w:val="28"/>
        </w:rPr>
        <w:t>Лютов Н.Л., Герасимова Е.С. Международные трудовые стандарты и российское трудовое законодательство / Н. Л. Лютов, Е. С. Герасимова.</w:t>
      </w:r>
      <w:r w:rsidR="004F27E0">
        <w:rPr>
          <w:rFonts w:ascii="Times New Roman" w:hAnsi="Times New Roman"/>
          <w:bCs/>
          <w:iCs/>
          <w:sz w:val="28"/>
          <w:szCs w:val="28"/>
        </w:rPr>
        <w:t xml:space="preserve"> </w:t>
      </w:r>
      <w:r w:rsidRPr="007E2E36">
        <w:rPr>
          <w:rFonts w:ascii="Times New Roman" w:hAnsi="Times New Roman"/>
          <w:bCs/>
          <w:iCs/>
          <w:sz w:val="28"/>
          <w:szCs w:val="28"/>
        </w:rPr>
        <w:t>-2-е изд., доп. и перераб. -</w:t>
      </w:r>
      <w:r w:rsidR="005728F9" w:rsidRPr="005728F9">
        <w:rPr>
          <w:rFonts w:ascii="Times New Roman" w:hAnsi="Times New Roman"/>
          <w:bCs/>
          <w:iCs/>
          <w:sz w:val="28"/>
          <w:szCs w:val="28"/>
        </w:rPr>
        <w:t xml:space="preserve"> </w:t>
      </w:r>
      <w:r w:rsidRPr="007E2E36">
        <w:rPr>
          <w:rFonts w:ascii="Times New Roman" w:hAnsi="Times New Roman"/>
          <w:bCs/>
          <w:iCs/>
          <w:sz w:val="28"/>
          <w:szCs w:val="28"/>
        </w:rPr>
        <w:t>М.: Центр социально-трудовых прав, 2015. - 190 с.</w:t>
      </w:r>
    </w:p>
    <w:p w:rsidR="005F0CF7" w:rsidRPr="007E2E36" w:rsidRDefault="005F0CF7"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5F0CF7">
        <w:rPr>
          <w:rFonts w:ascii="Times New Roman" w:hAnsi="Times New Roman"/>
          <w:bCs/>
          <w:iCs/>
          <w:sz w:val="28"/>
          <w:szCs w:val="28"/>
        </w:rPr>
        <w:t>Лютов Н.Л., Эффективность норм международного трудового права: монография. М.: Проспект , 2015</w:t>
      </w:r>
    </w:p>
    <w:p w:rsidR="007E2E36" w:rsidRPr="005F0CF7"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7E2E36">
        <w:rPr>
          <w:rFonts w:ascii="Times New Roman" w:hAnsi="Times New Roman"/>
          <w:bCs/>
          <w:iCs/>
          <w:sz w:val="28"/>
          <w:szCs w:val="28"/>
        </w:rPr>
        <w:t>Скачкова Г.С., Шугаев А.А. Занятость и трудоустройство в современной России: состояние и перспе</w:t>
      </w:r>
      <w:r>
        <w:rPr>
          <w:rFonts w:ascii="Times New Roman" w:hAnsi="Times New Roman"/>
          <w:bCs/>
          <w:iCs/>
          <w:sz w:val="28"/>
          <w:szCs w:val="28"/>
        </w:rPr>
        <w:t xml:space="preserve">ктивы развития / Отв. ред. Г.С. </w:t>
      </w:r>
      <w:r w:rsidRPr="007E2E36">
        <w:rPr>
          <w:rFonts w:ascii="Times New Roman" w:hAnsi="Times New Roman"/>
          <w:bCs/>
          <w:iCs/>
          <w:sz w:val="28"/>
          <w:szCs w:val="28"/>
        </w:rPr>
        <w:t xml:space="preserve">Скачкова: Научное издание. - М.: РИЦ ИСПИ РАН, </w:t>
      </w:r>
      <w:smartTag w:uri="urn:schemas-microsoft-com:office:smarttags" w:element="metricconverter">
        <w:smartTagPr>
          <w:attr w:name="ProductID" w:val="2015 г"/>
        </w:smartTagPr>
        <w:r w:rsidRPr="007E2E36">
          <w:rPr>
            <w:rFonts w:ascii="Times New Roman" w:hAnsi="Times New Roman"/>
            <w:bCs/>
            <w:iCs/>
            <w:sz w:val="28"/>
            <w:szCs w:val="28"/>
          </w:rPr>
          <w:t>2015 г</w:t>
        </w:r>
      </w:smartTag>
      <w:r w:rsidRPr="007E2E36">
        <w:rPr>
          <w:rFonts w:ascii="Times New Roman" w:hAnsi="Times New Roman"/>
          <w:bCs/>
          <w:iCs/>
          <w:sz w:val="28"/>
          <w:szCs w:val="28"/>
        </w:rPr>
        <w:t>.</w:t>
      </w:r>
    </w:p>
    <w:p w:rsidR="007E2E36" w:rsidRPr="007E2E36"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7E2E36">
        <w:rPr>
          <w:rFonts w:ascii="Times New Roman" w:hAnsi="Times New Roman"/>
          <w:bCs/>
          <w:iCs/>
          <w:sz w:val="28"/>
          <w:szCs w:val="28"/>
        </w:rPr>
        <w:t>Шевченко О. А. Комментарий к Трудовому кодексу Российской Федерации (постатейный). Изд. 2-е М.: Проспект, 2015.</w:t>
      </w:r>
    </w:p>
    <w:p w:rsidR="00297BFC" w:rsidRPr="00297BFC"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Головина С.Ю., Молодцова М.В.</w:t>
      </w:r>
      <w:r w:rsidR="00297BFC" w:rsidRPr="00297BFC">
        <w:rPr>
          <w:rFonts w:ascii="Times New Roman" w:hAnsi="Times New Roman"/>
          <w:bCs/>
          <w:iCs/>
          <w:sz w:val="28"/>
          <w:szCs w:val="28"/>
        </w:rPr>
        <w:t>Трудовое право Росс</w:t>
      </w:r>
      <w:r>
        <w:rPr>
          <w:rFonts w:ascii="Times New Roman" w:hAnsi="Times New Roman"/>
          <w:bCs/>
          <w:iCs/>
          <w:sz w:val="28"/>
          <w:szCs w:val="28"/>
        </w:rPr>
        <w:t>ии / Под ред</w:t>
      </w:r>
      <w:r w:rsidR="00297BFC" w:rsidRPr="00297BFC">
        <w:rPr>
          <w:rFonts w:ascii="Times New Roman" w:hAnsi="Times New Roman"/>
          <w:bCs/>
          <w:iCs/>
          <w:sz w:val="28"/>
          <w:szCs w:val="28"/>
        </w:rPr>
        <w:t>. - М., 2008.</w:t>
      </w:r>
    </w:p>
    <w:p w:rsidR="00297BFC" w:rsidRPr="007E2E36"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Орловский Ю.П., </w:t>
      </w:r>
      <w:r w:rsidR="00297BFC" w:rsidRPr="007E2E36">
        <w:rPr>
          <w:rFonts w:ascii="Times New Roman" w:hAnsi="Times New Roman"/>
          <w:bCs/>
          <w:iCs/>
          <w:sz w:val="28"/>
          <w:szCs w:val="28"/>
        </w:rPr>
        <w:t xml:space="preserve">Трудовое право: учебник / под ред. / - М.: Юрайт, </w:t>
      </w:r>
      <w:smartTag w:uri="urn:schemas-microsoft-com:office:smarttags" w:element="metricconverter">
        <w:smartTagPr>
          <w:attr w:name="ProductID" w:val="2014 г"/>
        </w:smartTagPr>
        <w:r w:rsidR="00297BFC" w:rsidRPr="007E2E36">
          <w:rPr>
            <w:rFonts w:ascii="Times New Roman" w:hAnsi="Times New Roman"/>
            <w:bCs/>
            <w:iCs/>
            <w:sz w:val="28"/>
            <w:szCs w:val="28"/>
          </w:rPr>
          <w:t>2014 г</w:t>
        </w:r>
      </w:smartTag>
      <w:r w:rsidR="00297BFC" w:rsidRPr="007E2E36">
        <w:rPr>
          <w:rFonts w:ascii="Times New Roman" w:hAnsi="Times New Roman"/>
          <w:bCs/>
          <w:iCs/>
          <w:sz w:val="28"/>
          <w:szCs w:val="28"/>
        </w:rPr>
        <w:t>.</w:t>
      </w:r>
    </w:p>
    <w:p w:rsidR="00297BFC" w:rsidRPr="007E2E36"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Орловский Ю.П.,</w:t>
      </w:r>
      <w:r w:rsidRPr="007E2E36">
        <w:rPr>
          <w:rFonts w:ascii="Times New Roman" w:hAnsi="Times New Roman"/>
          <w:bCs/>
          <w:iCs/>
          <w:sz w:val="28"/>
          <w:szCs w:val="28"/>
        </w:rPr>
        <w:t xml:space="preserve"> </w:t>
      </w:r>
      <w:r w:rsidR="00297BFC" w:rsidRPr="007E2E36">
        <w:rPr>
          <w:rFonts w:ascii="Times New Roman" w:hAnsi="Times New Roman"/>
          <w:bCs/>
          <w:iCs/>
          <w:sz w:val="28"/>
          <w:szCs w:val="28"/>
        </w:rPr>
        <w:t>Трудовое право России. (Учебник) Ред. О</w:t>
      </w:r>
      <w:r>
        <w:rPr>
          <w:rFonts w:ascii="Times New Roman" w:hAnsi="Times New Roman"/>
          <w:bCs/>
          <w:iCs/>
          <w:sz w:val="28"/>
          <w:szCs w:val="28"/>
        </w:rPr>
        <w:t>рловский Ю.П., Нуртдинова А.Ф., 2010 - 648с.</w:t>
      </w:r>
    </w:p>
    <w:p w:rsidR="00A93969" w:rsidRPr="00A93969" w:rsidRDefault="007E2E36"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A93969" w:rsidRPr="00A93969">
        <w:rPr>
          <w:rFonts w:ascii="Times New Roman" w:hAnsi="Times New Roman"/>
          <w:bCs/>
          <w:iCs/>
          <w:sz w:val="28"/>
          <w:szCs w:val="28"/>
        </w:rPr>
        <w:t xml:space="preserve">Магницкая Е.В., Евстигнеев Е.Н. Трудовое право. Краткий курс. Изд. «Питер», СПб, 2006. </w:t>
      </w:r>
    </w:p>
    <w:p w:rsidR="00A93969" w:rsidRDefault="00A93969"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A93969">
        <w:rPr>
          <w:rFonts w:ascii="Times New Roman" w:hAnsi="Times New Roman"/>
          <w:bCs/>
          <w:iCs/>
          <w:sz w:val="28"/>
          <w:szCs w:val="28"/>
        </w:rPr>
        <w:t xml:space="preserve">Магницкая Е.В., Евстигнеев Е.Н. Трудовое право (серия «Завтра экзамен»). СПб. «Питер», 2006. </w:t>
      </w:r>
    </w:p>
    <w:p w:rsidR="005F0CF7" w:rsidRPr="005F0CF7" w:rsidRDefault="005F0CF7"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Смирнова О.В., </w:t>
      </w:r>
      <w:r w:rsidRPr="005F0CF7">
        <w:rPr>
          <w:rFonts w:ascii="Times New Roman" w:hAnsi="Times New Roman"/>
          <w:bCs/>
          <w:iCs/>
          <w:sz w:val="28"/>
          <w:szCs w:val="28"/>
        </w:rPr>
        <w:t>Трудовое</w:t>
      </w:r>
      <w:r>
        <w:rPr>
          <w:rFonts w:ascii="Times New Roman" w:hAnsi="Times New Roman"/>
          <w:bCs/>
          <w:iCs/>
          <w:sz w:val="28"/>
          <w:szCs w:val="28"/>
        </w:rPr>
        <w:t xml:space="preserve"> право России. Учебник под ред., </w:t>
      </w:r>
      <w:r w:rsidRPr="005F0CF7">
        <w:rPr>
          <w:rFonts w:ascii="Times New Roman" w:hAnsi="Times New Roman"/>
          <w:bCs/>
          <w:iCs/>
          <w:sz w:val="28"/>
          <w:szCs w:val="28"/>
        </w:rPr>
        <w:t xml:space="preserve">М., Проспект. 2004. </w:t>
      </w:r>
    </w:p>
    <w:p w:rsidR="00A93969" w:rsidRPr="005728F9" w:rsidRDefault="005F0CF7" w:rsidP="000A2337">
      <w:pPr>
        <w:numPr>
          <w:ilvl w:val="0"/>
          <w:numId w:val="3"/>
        </w:numPr>
        <w:spacing w:after="0" w:line="360" w:lineRule="auto"/>
        <w:ind w:left="709" w:hanging="425"/>
        <w:jc w:val="both"/>
        <w:rPr>
          <w:rFonts w:ascii="Times New Roman" w:hAnsi="Times New Roman"/>
          <w:bCs/>
          <w:iCs/>
          <w:sz w:val="28"/>
          <w:szCs w:val="28"/>
        </w:rPr>
      </w:pPr>
      <w:r w:rsidRPr="005F0CF7">
        <w:rPr>
          <w:rFonts w:ascii="Times New Roman" w:hAnsi="Times New Roman"/>
          <w:bCs/>
          <w:iCs/>
          <w:sz w:val="28"/>
          <w:szCs w:val="28"/>
        </w:rPr>
        <w:t xml:space="preserve"> Озеров В.В.</w:t>
      </w:r>
      <w:r>
        <w:rPr>
          <w:rFonts w:ascii="Times New Roman" w:hAnsi="Times New Roman"/>
          <w:bCs/>
          <w:iCs/>
          <w:sz w:val="28"/>
          <w:szCs w:val="28"/>
        </w:rPr>
        <w:t>.</w:t>
      </w:r>
      <w:r w:rsidRPr="005F0CF7">
        <w:rPr>
          <w:rFonts w:ascii="Times New Roman" w:hAnsi="Times New Roman"/>
          <w:bCs/>
          <w:iCs/>
          <w:sz w:val="28"/>
          <w:szCs w:val="28"/>
        </w:rPr>
        <w:t xml:space="preserve"> Правовые основы образования в Российской Федерации. – Право и образование. 2001, № 3</w:t>
      </w:r>
    </w:p>
    <w:p w:rsidR="00A93969" w:rsidRPr="00A93969" w:rsidRDefault="00A93969"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007E2E36" w:rsidRPr="007E2E36">
        <w:rPr>
          <w:rFonts w:ascii="Times New Roman" w:hAnsi="Times New Roman"/>
          <w:bCs/>
          <w:iCs/>
          <w:sz w:val="28"/>
          <w:szCs w:val="28"/>
        </w:rPr>
        <w:t>Верховцев А.В.</w:t>
      </w:r>
      <w:r w:rsidR="007E2E36">
        <w:rPr>
          <w:rFonts w:ascii="Times New Roman" w:hAnsi="Times New Roman"/>
          <w:bCs/>
          <w:iCs/>
          <w:sz w:val="28"/>
          <w:szCs w:val="28"/>
        </w:rPr>
        <w:t>,</w:t>
      </w:r>
      <w:r w:rsidR="007E2E36" w:rsidRPr="007E2E36">
        <w:rPr>
          <w:rFonts w:ascii="Times New Roman" w:hAnsi="Times New Roman"/>
          <w:bCs/>
          <w:iCs/>
          <w:sz w:val="28"/>
          <w:szCs w:val="28"/>
        </w:rPr>
        <w:t xml:space="preserve"> </w:t>
      </w:r>
      <w:r w:rsidRPr="00A93969">
        <w:rPr>
          <w:rFonts w:ascii="Times New Roman" w:hAnsi="Times New Roman"/>
          <w:bCs/>
          <w:iCs/>
          <w:sz w:val="28"/>
          <w:szCs w:val="28"/>
        </w:rPr>
        <w:t xml:space="preserve">Комментарии официальных органов к Трудовому Кодексу РФ/Сост.– 6-е изд. доп.: ИНФРА – М. 2005. </w:t>
      </w:r>
    </w:p>
    <w:p w:rsidR="005728F9" w:rsidRDefault="005728F9" w:rsidP="005728F9">
      <w:pPr>
        <w:spacing w:after="0" w:line="360" w:lineRule="auto"/>
        <w:ind w:left="709" w:hanging="425"/>
        <w:jc w:val="both"/>
        <w:rPr>
          <w:rFonts w:ascii="Times New Roman" w:hAnsi="Times New Roman"/>
          <w:bCs/>
          <w:iCs/>
          <w:sz w:val="28"/>
          <w:szCs w:val="28"/>
          <w:lang w:val="en-US"/>
        </w:rPr>
      </w:pPr>
    </w:p>
    <w:p w:rsidR="00FF7B99" w:rsidRPr="005728F9" w:rsidRDefault="00FF7B99" w:rsidP="005728F9">
      <w:pPr>
        <w:spacing w:after="0" w:line="360" w:lineRule="auto"/>
        <w:ind w:left="284" w:firstLine="425"/>
        <w:jc w:val="both"/>
        <w:rPr>
          <w:rFonts w:ascii="Times New Roman" w:hAnsi="Times New Roman"/>
          <w:bCs/>
          <w:iCs/>
          <w:sz w:val="28"/>
          <w:szCs w:val="28"/>
        </w:rPr>
      </w:pPr>
      <w:r w:rsidRPr="005728F9">
        <w:rPr>
          <w:rFonts w:ascii="Times New Roman" w:hAnsi="Times New Roman"/>
          <w:bCs/>
          <w:iCs/>
          <w:sz w:val="28"/>
          <w:szCs w:val="28"/>
        </w:rPr>
        <w:t>Базы данных, информационно-справочные и поисковые системы:</w:t>
      </w:r>
    </w:p>
    <w:p w:rsidR="00FF7B99" w:rsidRPr="00FF7B99" w:rsidRDefault="00FF7B99" w:rsidP="005728F9">
      <w:pPr>
        <w:spacing w:after="0" w:line="360" w:lineRule="auto"/>
        <w:ind w:left="709" w:hanging="425"/>
        <w:jc w:val="both"/>
        <w:rPr>
          <w:rFonts w:ascii="Times New Roman" w:hAnsi="Times New Roman"/>
          <w:b/>
          <w:bCs/>
          <w:iCs/>
          <w:sz w:val="28"/>
          <w:szCs w:val="28"/>
        </w:rPr>
      </w:pPr>
    </w:p>
    <w:p w:rsidR="00FF7B99" w:rsidRDefault="00FF7B99" w:rsidP="000A2337">
      <w:pPr>
        <w:numPr>
          <w:ilvl w:val="0"/>
          <w:numId w:val="3"/>
        </w:numPr>
        <w:spacing w:after="0" w:line="360" w:lineRule="auto"/>
        <w:ind w:left="709" w:hanging="425"/>
        <w:jc w:val="both"/>
        <w:rPr>
          <w:rFonts w:ascii="Times New Roman" w:hAnsi="Times New Roman"/>
          <w:bCs/>
          <w:iCs/>
          <w:sz w:val="28"/>
          <w:szCs w:val="28"/>
        </w:rPr>
      </w:pPr>
      <w:r>
        <w:rPr>
          <w:rFonts w:ascii="Times New Roman" w:hAnsi="Times New Roman"/>
          <w:bCs/>
          <w:iCs/>
          <w:sz w:val="28"/>
          <w:szCs w:val="28"/>
        </w:rPr>
        <w:t xml:space="preserve"> </w:t>
      </w:r>
      <w:r w:rsidRPr="00FF7B99">
        <w:rPr>
          <w:rFonts w:ascii="Times New Roman" w:hAnsi="Times New Roman"/>
          <w:bCs/>
          <w:iCs/>
          <w:sz w:val="28"/>
          <w:szCs w:val="28"/>
        </w:rPr>
        <w:t xml:space="preserve">http://www.garant.ru/ </w:t>
      </w:r>
    </w:p>
    <w:p w:rsidR="00FF7B99" w:rsidRPr="00E0770A" w:rsidRDefault="00FF7B99" w:rsidP="000A2337">
      <w:pPr>
        <w:numPr>
          <w:ilvl w:val="0"/>
          <w:numId w:val="3"/>
        </w:numPr>
        <w:spacing w:after="0" w:line="360" w:lineRule="auto"/>
        <w:ind w:left="709" w:hanging="425"/>
        <w:jc w:val="both"/>
        <w:rPr>
          <w:rFonts w:ascii="Times New Roman" w:hAnsi="Times New Roman"/>
          <w:bCs/>
          <w:iCs/>
          <w:color w:val="000000"/>
          <w:sz w:val="28"/>
          <w:szCs w:val="28"/>
        </w:rPr>
      </w:pPr>
      <w:r w:rsidRPr="005728F9">
        <w:rPr>
          <w:rFonts w:ascii="Times New Roman" w:hAnsi="Times New Roman"/>
          <w:bCs/>
          <w:iCs/>
          <w:sz w:val="28"/>
          <w:szCs w:val="28"/>
        </w:rPr>
        <w:t xml:space="preserve"> </w:t>
      </w:r>
      <w:hyperlink r:id="rId11" w:history="1">
        <w:r w:rsidR="005728F9" w:rsidRPr="00E0770A">
          <w:rPr>
            <w:rStyle w:val="a8"/>
            <w:rFonts w:ascii="Times New Roman" w:hAnsi="Times New Roman"/>
            <w:bCs/>
            <w:iCs/>
            <w:color w:val="000000"/>
            <w:sz w:val="28"/>
            <w:szCs w:val="28"/>
            <w:u w:val="none"/>
          </w:rPr>
          <w:t>http://www.consultant.ru/</w:t>
        </w:r>
      </w:hyperlink>
      <w:r w:rsidRPr="00E0770A">
        <w:rPr>
          <w:rFonts w:ascii="Times New Roman" w:hAnsi="Times New Roman"/>
          <w:bCs/>
          <w:iCs/>
          <w:color w:val="000000"/>
          <w:sz w:val="28"/>
          <w:szCs w:val="28"/>
        </w:rPr>
        <w:t xml:space="preserve"> </w:t>
      </w:r>
    </w:p>
    <w:p w:rsidR="00A93969" w:rsidRDefault="005728F9" w:rsidP="000A2337">
      <w:pPr>
        <w:numPr>
          <w:ilvl w:val="0"/>
          <w:numId w:val="3"/>
        </w:numPr>
        <w:spacing w:after="0" w:line="360" w:lineRule="auto"/>
        <w:ind w:left="709" w:hanging="425"/>
        <w:jc w:val="both"/>
        <w:rPr>
          <w:rFonts w:ascii="Times New Roman" w:hAnsi="Times New Roman"/>
          <w:bCs/>
          <w:iCs/>
          <w:color w:val="000000"/>
          <w:sz w:val="28"/>
          <w:szCs w:val="28"/>
        </w:rPr>
      </w:pPr>
      <w:r w:rsidRPr="005728F9">
        <w:rPr>
          <w:rFonts w:ascii="Times New Roman" w:hAnsi="Times New Roman"/>
          <w:bCs/>
          <w:iCs/>
          <w:sz w:val="28"/>
          <w:szCs w:val="28"/>
        </w:rPr>
        <w:t xml:space="preserve"> </w:t>
      </w:r>
      <w:hyperlink r:id="rId12" w:history="1">
        <w:r w:rsidRPr="00E0770A">
          <w:rPr>
            <w:rStyle w:val="a8"/>
            <w:rFonts w:ascii="Times New Roman" w:hAnsi="Times New Roman"/>
            <w:bCs/>
            <w:iCs/>
            <w:color w:val="000000"/>
            <w:sz w:val="28"/>
            <w:szCs w:val="28"/>
            <w:u w:val="none"/>
          </w:rPr>
          <w:t>http://www.</w:t>
        </w:r>
        <w:r w:rsidRPr="00E0770A">
          <w:rPr>
            <w:rStyle w:val="a8"/>
            <w:rFonts w:ascii="Times New Roman" w:hAnsi="Times New Roman"/>
            <w:bCs/>
            <w:iCs/>
            <w:color w:val="000000"/>
            <w:sz w:val="28"/>
            <w:szCs w:val="28"/>
            <w:u w:val="none"/>
            <w:lang w:val="en-US"/>
          </w:rPr>
          <w:t>rospravosudie</w:t>
        </w:r>
        <w:r w:rsidRPr="00E0770A">
          <w:rPr>
            <w:rStyle w:val="a8"/>
            <w:rFonts w:ascii="Times New Roman" w:hAnsi="Times New Roman"/>
            <w:bCs/>
            <w:iCs/>
            <w:color w:val="000000"/>
            <w:sz w:val="28"/>
            <w:szCs w:val="28"/>
            <w:u w:val="none"/>
          </w:rPr>
          <w:t>.ru/</w:t>
        </w:r>
      </w:hyperlink>
    </w:p>
    <w:p w:rsidR="006E2A8F" w:rsidRPr="00381310" w:rsidRDefault="00381310" w:rsidP="000A2337">
      <w:pPr>
        <w:numPr>
          <w:ilvl w:val="0"/>
          <w:numId w:val="3"/>
        </w:numPr>
        <w:spacing w:after="0" w:line="360" w:lineRule="auto"/>
        <w:ind w:left="709" w:hanging="425"/>
        <w:jc w:val="both"/>
        <w:rPr>
          <w:rFonts w:ascii="Times New Roman" w:hAnsi="Times New Roman"/>
          <w:bCs/>
          <w:iCs/>
          <w:sz w:val="28"/>
          <w:szCs w:val="28"/>
        </w:rPr>
      </w:pPr>
      <w:hyperlink r:id="rId13" w:history="1">
        <w:r w:rsidRPr="00381310">
          <w:rPr>
            <w:rStyle w:val="a8"/>
            <w:rFonts w:ascii="Times New Roman" w:hAnsi="Times New Roman"/>
            <w:bCs/>
            <w:iCs/>
            <w:color w:val="auto"/>
            <w:sz w:val="28"/>
            <w:szCs w:val="28"/>
            <w:u w:val="none"/>
          </w:rPr>
          <w:t>http://www.pravo.gov.ru/</w:t>
        </w:r>
      </w:hyperlink>
    </w:p>
    <w:p w:rsidR="00381310" w:rsidRPr="00381310" w:rsidRDefault="00381310" w:rsidP="000A2337">
      <w:pPr>
        <w:numPr>
          <w:ilvl w:val="0"/>
          <w:numId w:val="3"/>
        </w:numPr>
        <w:spacing w:after="0" w:line="360" w:lineRule="auto"/>
        <w:ind w:left="709" w:hanging="425"/>
        <w:jc w:val="both"/>
        <w:rPr>
          <w:rFonts w:ascii="Times New Roman" w:hAnsi="Times New Roman"/>
          <w:bCs/>
          <w:iCs/>
          <w:sz w:val="28"/>
          <w:szCs w:val="28"/>
        </w:rPr>
      </w:pPr>
      <w:hyperlink r:id="rId14" w:tgtFrame="_blank" w:tooltip="ссылка на источник" w:history="1">
        <w:r w:rsidRPr="00381310">
          <w:rPr>
            <w:rFonts w:ascii="Times New Roman" w:hAnsi="Times New Roman"/>
            <w:sz w:val="28"/>
            <w:szCs w:val="28"/>
          </w:rPr>
          <w:t>http://lawdiss.org.ua</w:t>
        </w:r>
      </w:hyperlink>
    </w:p>
    <w:p w:rsidR="00381310" w:rsidRPr="00381310" w:rsidRDefault="00381310" w:rsidP="000A2337">
      <w:pPr>
        <w:numPr>
          <w:ilvl w:val="0"/>
          <w:numId w:val="3"/>
        </w:numPr>
        <w:spacing w:after="0" w:line="360" w:lineRule="auto"/>
        <w:ind w:left="709" w:hanging="425"/>
        <w:jc w:val="both"/>
        <w:rPr>
          <w:rFonts w:ascii="Times New Roman" w:hAnsi="Times New Roman"/>
          <w:bCs/>
          <w:iCs/>
          <w:sz w:val="28"/>
          <w:szCs w:val="28"/>
        </w:rPr>
      </w:pPr>
      <w:hyperlink r:id="rId15" w:tgtFrame="_blank" w:tooltip="ссылка на источник" w:history="1">
        <w:r w:rsidRPr="00381310">
          <w:rPr>
            <w:rFonts w:ascii="Times New Roman" w:hAnsi="Times New Roman"/>
            <w:sz w:val="28"/>
            <w:szCs w:val="28"/>
          </w:rPr>
          <w:t>http://bibliofond.ru</w:t>
        </w:r>
      </w:hyperlink>
    </w:p>
    <w:p w:rsidR="00381310" w:rsidRPr="00381310" w:rsidRDefault="00381310" w:rsidP="000A2337">
      <w:pPr>
        <w:numPr>
          <w:ilvl w:val="0"/>
          <w:numId w:val="3"/>
        </w:numPr>
        <w:spacing w:after="0" w:line="360" w:lineRule="auto"/>
        <w:ind w:left="709" w:hanging="425"/>
        <w:jc w:val="both"/>
        <w:rPr>
          <w:rFonts w:ascii="Times New Roman" w:hAnsi="Times New Roman"/>
          <w:bCs/>
          <w:iCs/>
          <w:sz w:val="28"/>
          <w:szCs w:val="28"/>
        </w:rPr>
      </w:pPr>
      <w:hyperlink r:id="rId16" w:tgtFrame="_blank" w:tooltip="ссылка на источник" w:history="1">
        <w:r w:rsidRPr="00381310">
          <w:rPr>
            <w:rFonts w:ascii="Times New Roman" w:hAnsi="Times New Roman"/>
            <w:sz w:val="28"/>
            <w:szCs w:val="28"/>
          </w:rPr>
          <w:t>http://referat.ru</w:t>
        </w:r>
      </w:hyperlink>
    </w:p>
    <w:p w:rsidR="00F15997" w:rsidRPr="006E2A8F" w:rsidRDefault="00F15997" w:rsidP="005728F9">
      <w:pPr>
        <w:spacing w:after="0" w:line="360" w:lineRule="auto"/>
        <w:jc w:val="both"/>
        <w:rPr>
          <w:rFonts w:ascii="Times New Roman" w:hAnsi="Times New Roman"/>
          <w:sz w:val="28"/>
          <w:szCs w:val="28"/>
        </w:rPr>
      </w:pPr>
    </w:p>
    <w:sectPr w:rsidR="00F15997" w:rsidRPr="006E2A8F" w:rsidSect="00547BDC">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EC" w:rsidRDefault="001B19EC" w:rsidP="00547BDC">
      <w:pPr>
        <w:spacing w:after="0" w:line="240" w:lineRule="auto"/>
      </w:pPr>
      <w:r>
        <w:separator/>
      </w:r>
    </w:p>
  </w:endnote>
  <w:endnote w:type="continuationSeparator" w:id="0">
    <w:p w:rsidR="001B19EC" w:rsidRDefault="001B19EC" w:rsidP="0054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EC" w:rsidRDefault="001B19EC" w:rsidP="00547BDC">
      <w:pPr>
        <w:spacing w:after="0" w:line="240" w:lineRule="auto"/>
      </w:pPr>
      <w:r>
        <w:separator/>
      </w:r>
    </w:p>
  </w:footnote>
  <w:footnote w:type="continuationSeparator" w:id="0">
    <w:p w:rsidR="001B19EC" w:rsidRDefault="001B19EC" w:rsidP="00547BDC">
      <w:pPr>
        <w:spacing w:after="0" w:line="240" w:lineRule="auto"/>
      </w:pPr>
      <w:r>
        <w:continuationSeparator/>
      </w:r>
    </w:p>
  </w:footnote>
  <w:footnote w:id="1">
    <w:p w:rsidR="00297BFC" w:rsidRPr="001C5098" w:rsidRDefault="00297BFC" w:rsidP="001C5098">
      <w:pPr>
        <w:pStyle w:val="a9"/>
        <w:spacing w:after="0" w:line="240" w:lineRule="auto"/>
        <w:ind w:firstLine="709"/>
        <w:jc w:val="both"/>
        <w:rPr>
          <w:rFonts w:ascii="Times New Roman" w:hAnsi="Times New Roman"/>
        </w:rPr>
      </w:pPr>
      <w:r w:rsidRPr="001C5098">
        <w:rPr>
          <w:rStyle w:val="ab"/>
          <w:rFonts w:ascii="Times New Roman" w:hAnsi="Times New Roman"/>
        </w:rPr>
        <w:footnoteRef/>
      </w:r>
      <w:r w:rsidRPr="001C5098">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297BFC" w:rsidRDefault="00297BFC">
      <w:pPr>
        <w:pStyle w:val="a9"/>
      </w:pPr>
    </w:p>
  </w:footnote>
  <w:footnote w:id="2">
    <w:p w:rsidR="00297BFC" w:rsidRPr="00C9133F" w:rsidRDefault="00297BFC" w:rsidP="00C9133F">
      <w:pPr>
        <w:pStyle w:val="a9"/>
        <w:spacing w:after="0" w:line="240" w:lineRule="auto"/>
        <w:ind w:firstLine="709"/>
        <w:jc w:val="both"/>
        <w:rPr>
          <w:rFonts w:ascii="Times New Roman" w:hAnsi="Times New Roman"/>
        </w:rPr>
      </w:pPr>
      <w:r w:rsidRPr="00C9133F">
        <w:rPr>
          <w:rStyle w:val="ab"/>
          <w:rFonts w:ascii="Times New Roman" w:hAnsi="Times New Roman"/>
        </w:rPr>
        <w:footnoteRef/>
      </w:r>
      <w:r w:rsidRPr="00C9133F">
        <w:rPr>
          <w:rFonts w:ascii="Times New Roman" w:hAnsi="Times New Roman"/>
        </w:rPr>
        <w:t xml:space="preserve"> "Трудовой кодекс Российской Федерации" от 30.12.2001 N 197-ФЗ (ред. от 05.10.2015)</w:t>
      </w:r>
    </w:p>
    <w:p w:rsidR="00297BFC" w:rsidRDefault="00297BFC">
      <w:pPr>
        <w:pStyle w:val="a9"/>
      </w:pPr>
    </w:p>
  </w:footnote>
  <w:footnote w:id="3">
    <w:p w:rsidR="00297BFC" w:rsidRPr="00E3783E" w:rsidRDefault="00297BFC" w:rsidP="00E3783E">
      <w:pPr>
        <w:pStyle w:val="a9"/>
        <w:spacing w:after="0" w:line="240" w:lineRule="auto"/>
        <w:ind w:firstLine="709"/>
        <w:rPr>
          <w:rFonts w:ascii="Times New Roman" w:hAnsi="Times New Roman"/>
        </w:rPr>
      </w:pPr>
      <w:r w:rsidRPr="00E3783E">
        <w:rPr>
          <w:rStyle w:val="ab"/>
          <w:rFonts w:ascii="Times New Roman" w:hAnsi="Times New Roman"/>
        </w:rPr>
        <w:footnoteRef/>
      </w:r>
      <w:r w:rsidRPr="00E3783E">
        <w:rPr>
          <w:rFonts w:ascii="Times New Roman" w:hAnsi="Times New Roman"/>
        </w:rPr>
        <w:t xml:space="preserve"> Гусов К. Н., Толкунова В. Н. Трудовое право России: Учебник. – М.: ТК Велби, Изд-во Проспект, 2007.</w:t>
      </w:r>
    </w:p>
  </w:footnote>
  <w:footnote w:id="4">
    <w:p w:rsidR="00297BFC" w:rsidRPr="00F32C99" w:rsidRDefault="00297BFC" w:rsidP="00F32C99">
      <w:pPr>
        <w:pStyle w:val="a9"/>
        <w:spacing w:after="0" w:line="240" w:lineRule="auto"/>
        <w:ind w:firstLine="709"/>
        <w:rPr>
          <w:rFonts w:ascii="Times New Roman" w:hAnsi="Times New Roman"/>
        </w:rPr>
      </w:pPr>
      <w:r w:rsidRPr="00F32C99">
        <w:rPr>
          <w:rStyle w:val="ab"/>
          <w:rFonts w:ascii="Times New Roman" w:hAnsi="Times New Roman"/>
        </w:rPr>
        <w:footnoteRef/>
      </w:r>
      <w:r w:rsidRPr="00F32C99">
        <w:rPr>
          <w:rFonts w:ascii="Times New Roman" w:hAnsi="Times New Roman"/>
        </w:rPr>
        <w:t xml:space="preserve">  </w:t>
      </w:r>
      <w:r>
        <w:rPr>
          <w:rFonts w:ascii="Times New Roman" w:hAnsi="Times New Roman"/>
        </w:rPr>
        <w:t xml:space="preserve">Статья  381, глава 60 «Рассмотрение и разрешение индивидуальных трудовых споров», </w:t>
      </w:r>
      <w:r w:rsidRPr="00F32C99">
        <w:rPr>
          <w:rFonts w:ascii="Times New Roman" w:hAnsi="Times New Roman"/>
        </w:rPr>
        <w:t>"Трудовой кодекс Российской Федерации" от 30.12.2001 N 197-ФЗ (ред. от 05.10.2015)</w:t>
      </w:r>
      <w:r>
        <w:rPr>
          <w:rFonts w:ascii="Times New Roman" w:hAnsi="Times New Roman"/>
        </w:rPr>
        <w:t>.</w:t>
      </w:r>
    </w:p>
    <w:p w:rsidR="00297BFC" w:rsidRDefault="00297BFC">
      <w:pPr>
        <w:pStyle w:val="a9"/>
      </w:pPr>
    </w:p>
  </w:footnote>
  <w:footnote w:id="5">
    <w:p w:rsidR="00297BFC" w:rsidRPr="00296A4D" w:rsidRDefault="00297BFC" w:rsidP="00296A4D">
      <w:pPr>
        <w:pStyle w:val="a9"/>
        <w:spacing w:after="0" w:line="240" w:lineRule="auto"/>
        <w:ind w:firstLine="709"/>
        <w:rPr>
          <w:rFonts w:ascii="Times New Roman" w:hAnsi="Times New Roman"/>
        </w:rPr>
      </w:pPr>
      <w:r w:rsidRPr="00296A4D">
        <w:rPr>
          <w:rStyle w:val="ab"/>
          <w:rFonts w:ascii="Times New Roman" w:hAnsi="Times New Roman"/>
        </w:rPr>
        <w:footnoteRef/>
      </w:r>
      <w:r w:rsidRPr="00296A4D">
        <w:rPr>
          <w:rFonts w:ascii="Times New Roman" w:hAnsi="Times New Roman"/>
        </w:rPr>
        <w:t xml:space="preserve"> </w:t>
      </w:r>
      <w:r w:rsidRPr="00296A4D">
        <w:rPr>
          <w:rFonts w:ascii="Times New Roman" w:hAnsi="Times New Roman"/>
          <w:bCs/>
        </w:rPr>
        <w:t>Трудовое право: учебник для бакалавров / отв. ред. К. Н. Гусов. М.: Проспект, 2015</w:t>
      </w:r>
    </w:p>
  </w:footnote>
  <w:footnote w:id="6">
    <w:p w:rsidR="00297BFC" w:rsidRPr="008A5253" w:rsidRDefault="00297BFC" w:rsidP="008A5253">
      <w:pPr>
        <w:pStyle w:val="a9"/>
        <w:spacing w:after="0" w:line="240" w:lineRule="auto"/>
        <w:ind w:firstLine="709"/>
        <w:jc w:val="both"/>
        <w:rPr>
          <w:rFonts w:ascii="Times New Roman" w:hAnsi="Times New Roman"/>
        </w:rPr>
      </w:pPr>
      <w:r w:rsidRPr="008A5253">
        <w:rPr>
          <w:rStyle w:val="ab"/>
          <w:rFonts w:ascii="Times New Roman" w:hAnsi="Times New Roman"/>
        </w:rPr>
        <w:footnoteRef/>
      </w:r>
      <w:r w:rsidRPr="008A5253">
        <w:rPr>
          <w:rFonts w:ascii="Times New Roman" w:hAnsi="Times New Roman"/>
        </w:rPr>
        <w:t xml:space="preserve"> Молодцов М. В., Головина С. Ю. Трудовое право России: Учебник для вузов. – М.: Издательство НОРМА, 2011.</w:t>
      </w:r>
    </w:p>
  </w:footnote>
  <w:footnote w:id="7">
    <w:p w:rsidR="00297BFC" w:rsidRPr="006B7A3D" w:rsidRDefault="00297BFC" w:rsidP="006B7A3D">
      <w:pPr>
        <w:pStyle w:val="a9"/>
        <w:spacing w:after="0" w:line="240" w:lineRule="auto"/>
        <w:ind w:firstLine="709"/>
        <w:rPr>
          <w:rFonts w:ascii="Times New Roman" w:hAnsi="Times New Roman"/>
        </w:rPr>
      </w:pPr>
      <w:r w:rsidRPr="006B7A3D">
        <w:rPr>
          <w:rStyle w:val="ab"/>
          <w:rFonts w:ascii="Times New Roman" w:hAnsi="Times New Roman"/>
        </w:rPr>
        <w:footnoteRef/>
      </w:r>
      <w:r w:rsidRPr="006B7A3D">
        <w:rPr>
          <w:rFonts w:ascii="Times New Roman" w:hAnsi="Times New Roman"/>
        </w:rPr>
        <w:t xml:space="preserve"> Мариненко М.Е. Защита трудовых прав рабочих и служащих: Автореф. дисс.: канд. юрид. наук. Минск, 1969. С 15</w:t>
      </w:r>
    </w:p>
  </w:footnote>
  <w:footnote w:id="8">
    <w:p w:rsidR="00297BFC" w:rsidRPr="0073064D" w:rsidRDefault="00297BFC" w:rsidP="0073064D">
      <w:pPr>
        <w:pStyle w:val="a9"/>
        <w:spacing w:after="0" w:line="240" w:lineRule="auto"/>
        <w:ind w:firstLine="709"/>
        <w:jc w:val="both"/>
        <w:rPr>
          <w:rFonts w:ascii="Times New Roman" w:hAnsi="Times New Roman"/>
        </w:rPr>
      </w:pPr>
      <w:r w:rsidRPr="0073064D">
        <w:rPr>
          <w:rStyle w:val="ab"/>
          <w:rFonts w:ascii="Times New Roman" w:hAnsi="Times New Roman"/>
        </w:rPr>
        <w:footnoteRef/>
      </w:r>
      <w:r w:rsidRPr="0073064D">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9">
    <w:p w:rsidR="00297BFC" w:rsidRPr="00A900CD" w:rsidRDefault="00297BFC" w:rsidP="00A900CD">
      <w:pPr>
        <w:pStyle w:val="a9"/>
        <w:spacing w:after="0" w:line="240" w:lineRule="auto"/>
        <w:ind w:firstLine="709"/>
        <w:jc w:val="both"/>
        <w:rPr>
          <w:rFonts w:ascii="Times New Roman" w:hAnsi="Times New Roman"/>
        </w:rPr>
      </w:pPr>
      <w:r w:rsidRPr="00A900CD">
        <w:rPr>
          <w:rStyle w:val="ab"/>
          <w:rFonts w:ascii="Times New Roman" w:hAnsi="Times New Roman"/>
        </w:rPr>
        <w:footnoteRef/>
      </w:r>
      <w:r w:rsidRPr="00A900CD">
        <w:rPr>
          <w:rFonts w:ascii="Times New Roman" w:hAnsi="Times New Roman"/>
        </w:rPr>
        <w:t xml:space="preserve"> </w:t>
      </w:r>
      <w:r w:rsidRPr="00A900CD">
        <w:rPr>
          <w:rFonts w:ascii="Times New Roman" w:hAnsi="Times New Roman"/>
          <w:bCs/>
        </w:rPr>
        <w:t>Трудовые споры: Практический комментарий / Куренной А.М.. - М.; Дело, 2003.</w:t>
      </w:r>
    </w:p>
  </w:footnote>
  <w:footnote w:id="10">
    <w:p w:rsidR="00297BFC" w:rsidRPr="00ED79F6" w:rsidRDefault="00297BFC" w:rsidP="00ED79F6">
      <w:pPr>
        <w:pStyle w:val="a9"/>
        <w:spacing w:after="0" w:line="240" w:lineRule="auto"/>
        <w:ind w:firstLine="709"/>
        <w:rPr>
          <w:rFonts w:ascii="Times New Roman" w:hAnsi="Times New Roman"/>
        </w:rPr>
      </w:pPr>
      <w:r w:rsidRPr="00ED79F6">
        <w:rPr>
          <w:rStyle w:val="ab"/>
          <w:rFonts w:ascii="Times New Roman" w:hAnsi="Times New Roman"/>
        </w:rPr>
        <w:footnoteRef/>
      </w:r>
      <w:r w:rsidRPr="00ED79F6">
        <w:rPr>
          <w:rFonts w:ascii="Times New Roman" w:hAnsi="Times New Roman"/>
        </w:rPr>
        <w:t xml:space="preserve">  "Трудовой кодекс Российской Федерации" от 30.12.2001 N 197-ФЗ (ред. от 05.10.2015)</w:t>
      </w:r>
    </w:p>
    <w:p w:rsidR="00297BFC" w:rsidRDefault="00297BFC">
      <w:pPr>
        <w:pStyle w:val="a9"/>
      </w:pPr>
    </w:p>
  </w:footnote>
  <w:footnote w:id="11">
    <w:p w:rsidR="00297BFC" w:rsidRDefault="00297BFC" w:rsidP="00421754">
      <w:pPr>
        <w:pStyle w:val="a9"/>
        <w:spacing w:after="0" w:line="240" w:lineRule="auto"/>
        <w:ind w:firstLine="709"/>
        <w:jc w:val="both"/>
        <w:rPr>
          <w:rFonts w:ascii="Times New Roman" w:hAnsi="Times New Roman"/>
        </w:rPr>
      </w:pPr>
      <w:r w:rsidRPr="00421754">
        <w:rPr>
          <w:rStyle w:val="ab"/>
          <w:rFonts w:ascii="Times New Roman" w:hAnsi="Times New Roman"/>
        </w:rPr>
        <w:footnoteRef/>
      </w:r>
      <w:r w:rsidRPr="00421754">
        <w:rPr>
          <w:rFonts w:ascii="Times New Roman" w:hAnsi="Times New Roman"/>
        </w:rPr>
        <w:t xml:space="preserve"> Статья  382, глава 60 «Рассмотрение и разрешение индивидуальных трудовых споров», "Трудовой кодекс Российской Федерации" от 30.12.2001 N 197-ФЗ (ред. от 05.10.2015).</w:t>
      </w:r>
    </w:p>
    <w:p w:rsidR="00297BFC" w:rsidRPr="00421754" w:rsidRDefault="00297BFC" w:rsidP="00421754">
      <w:pPr>
        <w:pStyle w:val="a9"/>
        <w:spacing w:after="0" w:line="240" w:lineRule="auto"/>
        <w:ind w:firstLine="709"/>
        <w:jc w:val="both"/>
        <w:rPr>
          <w:rFonts w:ascii="Times New Roman" w:hAnsi="Times New Roman"/>
        </w:rPr>
      </w:pPr>
    </w:p>
  </w:footnote>
  <w:footnote w:id="12">
    <w:p w:rsidR="00297BFC" w:rsidRDefault="00297BFC" w:rsidP="00421754">
      <w:pPr>
        <w:pStyle w:val="a9"/>
        <w:spacing w:after="0" w:line="240" w:lineRule="auto"/>
        <w:ind w:firstLine="709"/>
        <w:jc w:val="both"/>
        <w:rPr>
          <w:rFonts w:ascii="Times New Roman" w:hAnsi="Times New Roman"/>
        </w:rPr>
      </w:pPr>
      <w:r w:rsidRPr="00421754">
        <w:rPr>
          <w:rStyle w:val="ab"/>
          <w:rFonts w:ascii="Times New Roman" w:hAnsi="Times New Roman"/>
        </w:rPr>
        <w:footnoteRef/>
      </w:r>
      <w:r w:rsidRPr="00421754">
        <w:rPr>
          <w:rFonts w:ascii="Times New Roman" w:hAnsi="Times New Roman"/>
        </w:rPr>
        <w:t xml:space="preserve"> Статья 46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297BFC" w:rsidRPr="00421754" w:rsidRDefault="00297BFC" w:rsidP="00421754">
      <w:pPr>
        <w:pStyle w:val="a9"/>
        <w:spacing w:after="0" w:line="240" w:lineRule="auto"/>
        <w:ind w:firstLine="709"/>
        <w:jc w:val="both"/>
        <w:rPr>
          <w:rFonts w:ascii="Times New Roman" w:hAnsi="Times New Roman"/>
        </w:rPr>
      </w:pPr>
    </w:p>
  </w:footnote>
  <w:footnote w:id="13">
    <w:p w:rsidR="00297BFC" w:rsidRDefault="00297BFC" w:rsidP="00421754">
      <w:pPr>
        <w:pStyle w:val="a9"/>
        <w:spacing w:after="0" w:line="240" w:lineRule="auto"/>
        <w:ind w:firstLine="709"/>
        <w:jc w:val="both"/>
      </w:pPr>
      <w:r w:rsidRPr="00421754">
        <w:rPr>
          <w:rStyle w:val="ab"/>
          <w:rFonts w:ascii="Times New Roman" w:hAnsi="Times New Roman"/>
        </w:rPr>
        <w:footnoteRef/>
      </w:r>
      <w:r w:rsidRPr="00421754">
        <w:rPr>
          <w:rFonts w:ascii="Times New Roman" w:hAnsi="Times New Roman"/>
        </w:rPr>
        <w:t xml:space="preserve"> Статья 382, часть вторая статьи 390, статья 391 глава 60 «Рассмотрение и разрешение индивидуальных трудовых споров», "Трудовой кодекс Российской Федерации" от 30.12.2001 N 197-ФЗ (ред. от 05.10.2015).</w:t>
      </w:r>
    </w:p>
  </w:footnote>
  <w:footnote w:id="14">
    <w:p w:rsidR="00297BFC" w:rsidRDefault="00297BFC" w:rsidP="005E237C">
      <w:pPr>
        <w:pStyle w:val="a9"/>
        <w:spacing w:after="0" w:line="240" w:lineRule="auto"/>
        <w:ind w:firstLine="709"/>
        <w:jc w:val="both"/>
        <w:rPr>
          <w:rFonts w:ascii="Times New Roman" w:hAnsi="Times New Roman"/>
        </w:rPr>
      </w:pPr>
      <w:r w:rsidRPr="005E237C">
        <w:rPr>
          <w:rStyle w:val="ab"/>
          <w:rFonts w:ascii="Times New Roman" w:hAnsi="Times New Roman"/>
        </w:rPr>
        <w:footnoteRef/>
      </w:r>
      <w:r w:rsidRPr="005E237C">
        <w:rPr>
          <w:rFonts w:ascii="Times New Roman" w:hAnsi="Times New Roman"/>
        </w:rPr>
        <w:t xml:space="preserve"> Часть 2 статьи 387, часть 1 статьи 390 глава 60 «Рассмотрение и разрешение индивидуальных трудовых споров», "Трудовой кодекс Российской Федерации" от 30.12.2001 N 197-ФЗ (ред. от 05.10.2015).</w:t>
      </w:r>
    </w:p>
    <w:p w:rsidR="00297BFC" w:rsidRPr="005E237C" w:rsidRDefault="00297BFC" w:rsidP="005E237C">
      <w:pPr>
        <w:pStyle w:val="a9"/>
        <w:spacing w:after="0" w:line="240" w:lineRule="auto"/>
        <w:ind w:firstLine="709"/>
        <w:jc w:val="both"/>
        <w:rPr>
          <w:rFonts w:ascii="Times New Roman" w:hAnsi="Times New Roman"/>
        </w:rPr>
      </w:pPr>
    </w:p>
  </w:footnote>
  <w:footnote w:id="15">
    <w:p w:rsidR="00297BFC" w:rsidRPr="005E237C" w:rsidRDefault="00297BFC" w:rsidP="005E237C">
      <w:pPr>
        <w:pStyle w:val="a9"/>
        <w:spacing w:after="0" w:line="240" w:lineRule="auto"/>
        <w:ind w:firstLine="709"/>
        <w:jc w:val="both"/>
        <w:rPr>
          <w:rFonts w:ascii="Times New Roman" w:hAnsi="Times New Roman"/>
        </w:rPr>
      </w:pPr>
      <w:r w:rsidRPr="005E237C">
        <w:rPr>
          <w:rStyle w:val="ab"/>
          <w:rFonts w:ascii="Times New Roman" w:hAnsi="Times New Roman"/>
        </w:rPr>
        <w:footnoteRef/>
      </w:r>
      <w:r w:rsidRPr="005E237C">
        <w:rPr>
          <w:rFonts w:ascii="Times New Roman" w:hAnsi="Times New Roman"/>
        </w:rPr>
        <w:t xml:space="preserve"> Статья 391 глава 60 «Рассмотрение и разрешение индивидуальных трудовых споров», "Трудовой кодекс Российской Федерации" от 30.12.2001 N 197-ФЗ (ред. от 05.10.2015).</w:t>
      </w:r>
    </w:p>
    <w:p w:rsidR="00297BFC" w:rsidRDefault="00297BFC">
      <w:pPr>
        <w:pStyle w:val="a9"/>
      </w:pPr>
    </w:p>
  </w:footnote>
  <w:footnote w:id="16">
    <w:p w:rsidR="00297BFC" w:rsidRDefault="00297BFC" w:rsidP="005E237C">
      <w:pPr>
        <w:pStyle w:val="a9"/>
        <w:spacing w:after="0" w:line="240" w:lineRule="auto"/>
        <w:ind w:firstLine="709"/>
        <w:rPr>
          <w:rFonts w:ascii="Times New Roman" w:hAnsi="Times New Roman"/>
        </w:rPr>
      </w:pPr>
      <w:r w:rsidRPr="005E237C">
        <w:rPr>
          <w:rStyle w:val="ab"/>
          <w:rFonts w:ascii="Times New Roman" w:hAnsi="Times New Roman"/>
        </w:rPr>
        <w:footnoteRef/>
      </w:r>
      <w:r w:rsidRPr="005E237C">
        <w:rPr>
          <w:rFonts w:ascii="Times New Roman" w:hAnsi="Times New Roman"/>
        </w:rPr>
        <w:t xml:space="preserve"> Статья 391 глава 60 «Рассмотрение и разрешение индивидуальных трудовых споров», "Трудовой кодекс Российской Федерации" от 30.12.2001 N 197-ФЗ (ред. от 05.10.2015).</w:t>
      </w:r>
    </w:p>
    <w:p w:rsidR="00297BFC" w:rsidRPr="005E237C" w:rsidRDefault="00297BFC" w:rsidP="005E237C">
      <w:pPr>
        <w:pStyle w:val="a9"/>
        <w:spacing w:after="0" w:line="240" w:lineRule="auto"/>
        <w:ind w:firstLine="709"/>
        <w:rPr>
          <w:rFonts w:ascii="Times New Roman" w:hAnsi="Times New Roman"/>
        </w:rPr>
      </w:pPr>
    </w:p>
  </w:footnote>
  <w:footnote w:id="17">
    <w:p w:rsidR="00297BFC" w:rsidRPr="005E237C" w:rsidRDefault="00297BFC" w:rsidP="005E237C">
      <w:pPr>
        <w:pStyle w:val="a9"/>
        <w:spacing w:after="0" w:line="240" w:lineRule="auto"/>
        <w:ind w:firstLine="709"/>
        <w:jc w:val="both"/>
        <w:rPr>
          <w:rFonts w:ascii="Times New Roman" w:hAnsi="Times New Roman"/>
        </w:rPr>
      </w:pPr>
      <w:r w:rsidRPr="005E237C">
        <w:rPr>
          <w:rStyle w:val="ab"/>
          <w:rFonts w:ascii="Times New Roman" w:hAnsi="Times New Roman"/>
        </w:rPr>
        <w:footnoteRef/>
      </w:r>
      <w:r w:rsidRPr="005E237C">
        <w:rPr>
          <w:rFonts w:ascii="Times New Roman" w:hAnsi="Times New Roman"/>
        </w:rPr>
        <w:t xml:space="preserve"> Титова Г. Трудовые споры // "Финансовая газета. Региональный выпуск", N 14, апрель </w:t>
      </w:r>
      <w:smartTag w:uri="urn:schemas-microsoft-com:office:smarttags" w:element="metricconverter">
        <w:smartTagPr>
          <w:attr w:name="ProductID" w:val="2003 г"/>
        </w:smartTagPr>
        <w:r w:rsidRPr="005E237C">
          <w:rPr>
            <w:rFonts w:ascii="Times New Roman" w:hAnsi="Times New Roman"/>
          </w:rPr>
          <w:t>2003 г</w:t>
        </w:r>
      </w:smartTag>
      <w:r w:rsidRPr="005E237C">
        <w:rPr>
          <w:rFonts w:ascii="Times New Roman" w:hAnsi="Times New Roman"/>
        </w:rPr>
        <w:t>.</w:t>
      </w:r>
    </w:p>
  </w:footnote>
  <w:footnote w:id="18">
    <w:p w:rsidR="00297BFC" w:rsidRDefault="00297BFC" w:rsidP="00BB6118">
      <w:pPr>
        <w:pStyle w:val="a9"/>
        <w:spacing w:after="0" w:line="240" w:lineRule="auto"/>
        <w:ind w:firstLine="709"/>
        <w:jc w:val="both"/>
        <w:rPr>
          <w:rFonts w:ascii="Times New Roman" w:hAnsi="Times New Roman"/>
        </w:rPr>
      </w:pPr>
      <w:r w:rsidRPr="00BB6118">
        <w:rPr>
          <w:rStyle w:val="ab"/>
          <w:rFonts w:ascii="Times New Roman" w:hAnsi="Times New Roman"/>
        </w:rPr>
        <w:footnoteRef/>
      </w:r>
      <w:r w:rsidRPr="00BB6118">
        <w:rPr>
          <w:rFonts w:ascii="Times New Roman" w:hAnsi="Times New Roman"/>
        </w:rPr>
        <w:t xml:space="preserve"> Чесовской Е. Разрешение трудовых споров // "Российская юстиция", N 11, ноябрь </w:t>
      </w:r>
      <w:smartTag w:uri="urn:schemas-microsoft-com:office:smarttags" w:element="metricconverter">
        <w:smartTagPr>
          <w:attr w:name="ProductID" w:val="2002 г"/>
        </w:smartTagPr>
        <w:r w:rsidRPr="00BB6118">
          <w:rPr>
            <w:rFonts w:ascii="Times New Roman" w:hAnsi="Times New Roman"/>
          </w:rPr>
          <w:t>2002 г</w:t>
        </w:r>
      </w:smartTag>
      <w:r w:rsidRPr="00BB6118">
        <w:rPr>
          <w:rFonts w:ascii="Times New Roman" w:hAnsi="Times New Roman"/>
        </w:rPr>
        <w:t>. С. 43-57</w:t>
      </w:r>
    </w:p>
    <w:p w:rsidR="00297BFC" w:rsidRPr="00BB6118" w:rsidRDefault="00297BFC" w:rsidP="00BB6118">
      <w:pPr>
        <w:pStyle w:val="a9"/>
        <w:spacing w:after="0" w:line="240" w:lineRule="auto"/>
        <w:ind w:firstLine="709"/>
        <w:jc w:val="both"/>
        <w:rPr>
          <w:rFonts w:ascii="Times New Roman" w:hAnsi="Times New Roman"/>
        </w:rPr>
      </w:pPr>
    </w:p>
  </w:footnote>
  <w:footnote w:id="19">
    <w:p w:rsidR="00297BFC" w:rsidRPr="00FB5680" w:rsidRDefault="00297BFC" w:rsidP="00642348">
      <w:pPr>
        <w:pStyle w:val="a9"/>
        <w:spacing w:after="0" w:line="240" w:lineRule="auto"/>
        <w:ind w:firstLine="709"/>
        <w:jc w:val="both"/>
        <w:rPr>
          <w:rFonts w:ascii="Times New Roman" w:hAnsi="Times New Roman"/>
        </w:rPr>
      </w:pPr>
      <w:r w:rsidRPr="00FB5680">
        <w:rPr>
          <w:rStyle w:val="ab"/>
          <w:rFonts w:ascii="Times New Roman" w:hAnsi="Times New Roman"/>
        </w:rPr>
        <w:footnoteRef/>
      </w:r>
      <w:r w:rsidRPr="00FB5680">
        <w:rPr>
          <w:rFonts w:ascii="Times New Roman" w:hAnsi="Times New Roman"/>
        </w:rPr>
        <w:t xml:space="preserve"> Трудовое право России: Учебник. Отв. ред: Ю.П.Орловский и А.Ф.Нуртдинова. – 2-е изд. – М., 2008 </w:t>
      </w:r>
    </w:p>
    <w:p w:rsidR="00297BFC" w:rsidRDefault="00297BFC" w:rsidP="00642348">
      <w:pPr>
        <w:pStyle w:val="a9"/>
      </w:pPr>
    </w:p>
  </w:footnote>
  <w:footnote w:id="20">
    <w:p w:rsidR="00297BFC" w:rsidRDefault="00297BFC" w:rsidP="009069EE">
      <w:pPr>
        <w:pStyle w:val="a9"/>
        <w:spacing w:after="0" w:line="240" w:lineRule="auto"/>
        <w:ind w:firstLine="709"/>
        <w:jc w:val="both"/>
        <w:rPr>
          <w:rFonts w:ascii="Times New Roman" w:hAnsi="Times New Roman"/>
        </w:rPr>
      </w:pPr>
      <w:r w:rsidRPr="00FB5680">
        <w:rPr>
          <w:rStyle w:val="ab"/>
          <w:rFonts w:ascii="Times New Roman" w:hAnsi="Times New Roman"/>
        </w:rPr>
        <w:footnoteRef/>
      </w:r>
      <w:r w:rsidRPr="00FB5680">
        <w:rPr>
          <w:rFonts w:ascii="Times New Roman" w:hAnsi="Times New Roman"/>
        </w:rPr>
        <w:t xml:space="preserve"> Статья 64 «Рассмотрение и разрешение индивидуальных трудовых споров», "Трудовой кодекс Российской Федерации" от 30.12.2001 N 197-ФЗ (ред. от 05.10.2015).</w:t>
      </w:r>
    </w:p>
    <w:p w:rsidR="00297BFC" w:rsidRPr="009069EE" w:rsidRDefault="00297BFC" w:rsidP="009069EE">
      <w:pPr>
        <w:pStyle w:val="a9"/>
        <w:spacing w:after="0" w:line="240" w:lineRule="auto"/>
        <w:ind w:firstLine="709"/>
        <w:jc w:val="both"/>
        <w:rPr>
          <w:rFonts w:ascii="Times New Roman" w:hAnsi="Times New Roman"/>
        </w:rPr>
      </w:pPr>
    </w:p>
  </w:footnote>
  <w:footnote w:id="21">
    <w:p w:rsidR="00297BFC" w:rsidRPr="009069EE" w:rsidRDefault="00297BFC" w:rsidP="009069EE">
      <w:pPr>
        <w:pStyle w:val="a9"/>
        <w:spacing w:after="0" w:line="240" w:lineRule="auto"/>
        <w:ind w:firstLine="709"/>
        <w:jc w:val="both"/>
        <w:rPr>
          <w:rFonts w:ascii="Times New Roman" w:hAnsi="Times New Roman"/>
        </w:rPr>
      </w:pPr>
      <w:r w:rsidRPr="009069EE">
        <w:rPr>
          <w:rStyle w:val="ab"/>
          <w:rFonts w:ascii="Times New Roman" w:hAnsi="Times New Roman"/>
        </w:rPr>
        <w:footnoteRef/>
      </w:r>
      <w:r w:rsidRPr="009069EE">
        <w:rPr>
          <w:rFonts w:ascii="Times New Roman" w:hAnsi="Times New Roman"/>
        </w:rPr>
        <w:t xml:space="preserve"> часть 1 статьи 27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часть 3 статьи 64 ТК РФ.</w:t>
      </w:r>
    </w:p>
  </w:footnote>
  <w:footnote w:id="22">
    <w:p w:rsidR="00297BFC" w:rsidRDefault="00297BFC" w:rsidP="00447EC4">
      <w:pPr>
        <w:pStyle w:val="a9"/>
        <w:spacing w:after="0" w:line="240" w:lineRule="auto"/>
        <w:ind w:firstLine="709"/>
        <w:jc w:val="both"/>
        <w:rPr>
          <w:rFonts w:ascii="Times New Roman" w:hAnsi="Times New Roman"/>
        </w:rPr>
      </w:pPr>
      <w:r w:rsidRPr="00447EC4">
        <w:rPr>
          <w:rStyle w:val="ab"/>
          <w:rFonts w:ascii="Times New Roman" w:hAnsi="Times New Roman"/>
        </w:rPr>
        <w:footnoteRef/>
      </w:r>
      <w:r w:rsidRPr="00447EC4">
        <w:rPr>
          <w:rFonts w:ascii="Times New Roman" w:hAnsi="Times New Roman"/>
        </w:rPr>
        <w:t xml:space="preserve">  Пункт 1 части 1 статьи 22 ГПК РФ,  статья 382, статья 391 "Трудовой кодекс Российской Федерации" от 30.12.2001 N 197-ФЗ (ред. от 05.10.2015)</w:t>
      </w:r>
      <w:r>
        <w:rPr>
          <w:rFonts w:ascii="Times New Roman" w:hAnsi="Times New Roman"/>
        </w:rPr>
        <w:t>.</w:t>
      </w:r>
    </w:p>
    <w:p w:rsidR="00297BFC" w:rsidRPr="00447EC4" w:rsidRDefault="00297BFC" w:rsidP="00447EC4">
      <w:pPr>
        <w:pStyle w:val="a9"/>
        <w:spacing w:after="0" w:line="240" w:lineRule="auto"/>
        <w:ind w:firstLine="709"/>
        <w:jc w:val="both"/>
        <w:rPr>
          <w:rFonts w:ascii="Times New Roman" w:hAnsi="Times New Roman"/>
        </w:rPr>
      </w:pPr>
    </w:p>
  </w:footnote>
  <w:footnote w:id="23">
    <w:p w:rsidR="00297BFC" w:rsidRDefault="00297BFC" w:rsidP="00447EC4">
      <w:pPr>
        <w:pStyle w:val="a9"/>
        <w:spacing w:after="0" w:line="240" w:lineRule="auto"/>
        <w:ind w:firstLine="709"/>
        <w:jc w:val="both"/>
      </w:pPr>
      <w:r w:rsidRPr="00447EC4">
        <w:rPr>
          <w:rStyle w:val="ab"/>
          <w:rFonts w:ascii="Times New Roman" w:hAnsi="Times New Roman"/>
        </w:rPr>
        <w:footnoteRef/>
      </w:r>
      <w:r w:rsidRPr="00447EC4">
        <w:rPr>
          <w:rFonts w:ascii="Times New Roman" w:hAnsi="Times New Roman"/>
        </w:rPr>
        <w:t xml:space="preserve"> </w:t>
      </w:r>
      <w:r>
        <w:rPr>
          <w:rFonts w:ascii="Times New Roman" w:hAnsi="Times New Roman"/>
        </w:rPr>
        <w:t>С</w:t>
      </w:r>
      <w:r w:rsidRPr="00447EC4">
        <w:rPr>
          <w:rFonts w:ascii="Times New Roman" w:hAnsi="Times New Roman"/>
        </w:rPr>
        <w:t>татья 15 "Трудовой кодекс Российской Федерации" от 30.12.2001 N 197-ФЗ (ред. от 05.10.2015)</w:t>
      </w:r>
    </w:p>
  </w:footnote>
  <w:footnote w:id="24">
    <w:p w:rsidR="00297BFC" w:rsidRPr="008E270A" w:rsidRDefault="00297BFC" w:rsidP="008E270A">
      <w:pPr>
        <w:pStyle w:val="a9"/>
        <w:spacing w:after="0" w:line="240" w:lineRule="auto"/>
        <w:ind w:firstLine="709"/>
        <w:jc w:val="both"/>
        <w:rPr>
          <w:rFonts w:ascii="Times New Roman" w:hAnsi="Times New Roman"/>
        </w:rPr>
      </w:pPr>
      <w:r w:rsidRPr="008E270A">
        <w:rPr>
          <w:rStyle w:val="ab"/>
          <w:rFonts w:ascii="Times New Roman" w:hAnsi="Times New Roman"/>
        </w:rPr>
        <w:footnoteRef/>
      </w:r>
      <w:r w:rsidRPr="008E270A">
        <w:rPr>
          <w:rFonts w:ascii="Times New Roman" w:hAnsi="Times New Roman"/>
        </w:rPr>
        <w:t xml:space="preserve"> Часть 1 статьи 71 "Трудовой кодекс Российской Федерации" от 30.12.2001 N 197-ФЗ (ред. от 05.10.2015)</w:t>
      </w:r>
      <w:r>
        <w:rPr>
          <w:rFonts w:ascii="Times New Roman" w:hAnsi="Times New Roman"/>
        </w:rPr>
        <w:t>.</w:t>
      </w:r>
    </w:p>
  </w:footnote>
  <w:footnote w:id="25">
    <w:p w:rsidR="00380701" w:rsidRPr="00426CC0" w:rsidRDefault="00380701" w:rsidP="00426CC0">
      <w:pPr>
        <w:pStyle w:val="a9"/>
        <w:spacing w:after="0" w:line="240" w:lineRule="auto"/>
        <w:ind w:firstLine="709"/>
        <w:jc w:val="both"/>
        <w:rPr>
          <w:rFonts w:ascii="Times New Roman" w:hAnsi="Times New Roman"/>
          <w:bCs/>
          <w:iCs/>
        </w:rPr>
      </w:pPr>
      <w:r w:rsidRPr="00426CC0">
        <w:rPr>
          <w:rStyle w:val="ab"/>
          <w:rFonts w:ascii="Times New Roman" w:hAnsi="Times New Roman"/>
        </w:rPr>
        <w:footnoteRef/>
      </w:r>
      <w:r w:rsidRPr="00426CC0">
        <w:rPr>
          <w:rFonts w:ascii="Times New Roman" w:hAnsi="Times New Roman"/>
        </w:rPr>
        <w:t xml:space="preserve"> </w:t>
      </w:r>
      <w:r w:rsidRPr="00426CC0">
        <w:rPr>
          <w:rFonts w:ascii="Times New Roman" w:hAnsi="Times New Roman"/>
          <w:bCs/>
          <w:iCs/>
        </w:rPr>
        <w:t>Куренный А.М., Трудовое право России / под ред.  — 2-е изд., испр. и доп. М.: Издательский дом «Правоведение», 2008.</w:t>
      </w:r>
    </w:p>
    <w:p w:rsidR="00EB3F70" w:rsidRPr="00426CC0" w:rsidRDefault="00EB3F70" w:rsidP="00426CC0">
      <w:pPr>
        <w:pStyle w:val="a9"/>
        <w:spacing w:after="0" w:line="240" w:lineRule="auto"/>
        <w:ind w:firstLine="709"/>
        <w:jc w:val="both"/>
        <w:rPr>
          <w:rFonts w:ascii="Times New Roman" w:hAnsi="Times New Roman"/>
        </w:rPr>
      </w:pPr>
    </w:p>
  </w:footnote>
  <w:footnote w:id="26">
    <w:p w:rsidR="00EB3F70" w:rsidRDefault="00EB3F70" w:rsidP="00426CC0">
      <w:pPr>
        <w:pStyle w:val="a9"/>
        <w:spacing w:after="0" w:line="240" w:lineRule="auto"/>
        <w:ind w:firstLine="709"/>
        <w:jc w:val="both"/>
        <w:rPr>
          <w:rFonts w:ascii="Times New Roman" w:hAnsi="Times New Roman"/>
        </w:rPr>
      </w:pPr>
      <w:r w:rsidRPr="00426CC0">
        <w:rPr>
          <w:rStyle w:val="ab"/>
          <w:rFonts w:ascii="Times New Roman" w:hAnsi="Times New Roman"/>
        </w:rPr>
        <w:footnoteRef/>
      </w:r>
      <w:r w:rsidRPr="00426CC0">
        <w:rPr>
          <w:rFonts w:ascii="Times New Roman" w:hAnsi="Times New Roman"/>
        </w:rPr>
        <w:t xml:space="preserve"> Часть 4 статьи 15 Конституции РФ, часть 2 статьи 10 ТК РФ, часть 4 статьи 11 ГПК РФ</w:t>
      </w:r>
    </w:p>
    <w:p w:rsidR="00426CC0" w:rsidRPr="00426CC0" w:rsidRDefault="00426CC0" w:rsidP="00426CC0">
      <w:pPr>
        <w:pStyle w:val="a9"/>
        <w:spacing w:after="0" w:line="240" w:lineRule="auto"/>
        <w:ind w:firstLine="709"/>
        <w:jc w:val="both"/>
        <w:rPr>
          <w:rFonts w:ascii="Times New Roman" w:hAnsi="Times New Roman"/>
        </w:rPr>
      </w:pPr>
    </w:p>
  </w:footnote>
  <w:footnote w:id="27">
    <w:p w:rsidR="00426CC0" w:rsidRDefault="00426CC0" w:rsidP="00426CC0">
      <w:pPr>
        <w:pStyle w:val="a9"/>
        <w:spacing w:after="0" w:line="240" w:lineRule="auto"/>
        <w:ind w:firstLine="709"/>
        <w:jc w:val="both"/>
      </w:pPr>
      <w:r w:rsidRPr="00426CC0">
        <w:rPr>
          <w:rStyle w:val="ab"/>
          <w:rFonts w:ascii="Times New Roman" w:hAnsi="Times New Roman"/>
        </w:rPr>
        <w:footnoteRef/>
      </w:r>
      <w:r w:rsidRPr="00426CC0">
        <w:rPr>
          <w:rFonts w:ascii="Times New Roman" w:hAnsi="Times New Roman"/>
        </w:rPr>
        <w:t xml:space="preserve"> Статья 392 глава 60 «Рассмотрение и разрешение индивидуальных трудовых споров», "Трудовой кодекс Российской Федерации" от 30.12.2001 N 197-ФЗ (ред. от 05.10.2015).</w:t>
      </w:r>
    </w:p>
  </w:footnote>
  <w:footnote w:id="28">
    <w:p w:rsidR="00426CC0" w:rsidRPr="00426CC0" w:rsidRDefault="00426CC0" w:rsidP="00426CC0">
      <w:pPr>
        <w:pStyle w:val="a9"/>
        <w:spacing w:after="0" w:line="240" w:lineRule="auto"/>
        <w:ind w:firstLine="709"/>
        <w:rPr>
          <w:rFonts w:ascii="Times New Roman" w:hAnsi="Times New Roman"/>
        </w:rPr>
      </w:pPr>
      <w:r w:rsidRPr="00426CC0">
        <w:rPr>
          <w:rStyle w:val="ab"/>
          <w:rFonts w:ascii="Times New Roman" w:hAnsi="Times New Roman"/>
        </w:rPr>
        <w:footnoteRef/>
      </w:r>
      <w:r w:rsidRPr="00426CC0">
        <w:rPr>
          <w:rFonts w:ascii="Times New Roman" w:hAnsi="Times New Roman"/>
        </w:rPr>
        <w:t xml:space="preserve"> Трудовые споры: Практический комментарий / Куренной А.М.. - М.; Дело, 2003. С .142</w:t>
      </w:r>
    </w:p>
  </w:footnote>
  <w:footnote w:id="29">
    <w:p w:rsidR="00E97C67" w:rsidRDefault="00E97C67" w:rsidP="00E97C67">
      <w:pPr>
        <w:pStyle w:val="a9"/>
        <w:spacing w:after="0" w:line="240" w:lineRule="auto"/>
        <w:ind w:firstLine="709"/>
        <w:jc w:val="both"/>
        <w:rPr>
          <w:rFonts w:ascii="Times New Roman" w:hAnsi="Times New Roman"/>
        </w:rPr>
      </w:pPr>
      <w:r w:rsidRPr="00E97C67">
        <w:rPr>
          <w:rStyle w:val="ab"/>
          <w:rFonts w:ascii="Times New Roman" w:hAnsi="Times New Roman"/>
        </w:rPr>
        <w:footnoteRef/>
      </w:r>
      <w:r w:rsidRPr="00E97C67">
        <w:rPr>
          <w:rFonts w:ascii="Times New Roman" w:hAnsi="Times New Roman"/>
        </w:rPr>
        <w:t xml:space="preserve">  Статья 131, глава 12, Подраздел 2, "Гражданский процессуальный кодекс Российской Федерации" от 14.11.2002 N 138-ФЗ (ред. от 06.04.2015) (с изм. и доп., вступ. в силу с 15.09.2015)</w:t>
      </w:r>
    </w:p>
    <w:p w:rsidR="00E97C67" w:rsidRPr="00E97C67" w:rsidRDefault="00E97C67" w:rsidP="00E97C67">
      <w:pPr>
        <w:pStyle w:val="a9"/>
        <w:spacing w:after="0" w:line="240" w:lineRule="auto"/>
        <w:ind w:firstLine="709"/>
        <w:jc w:val="both"/>
        <w:rPr>
          <w:rFonts w:ascii="Times New Roman" w:hAnsi="Times New Roman"/>
        </w:rPr>
      </w:pPr>
    </w:p>
  </w:footnote>
  <w:footnote w:id="30">
    <w:p w:rsidR="00E97C67" w:rsidRDefault="00E97C67" w:rsidP="002741A1">
      <w:pPr>
        <w:pStyle w:val="a9"/>
        <w:spacing w:after="0" w:line="240" w:lineRule="auto"/>
        <w:ind w:firstLine="709"/>
        <w:jc w:val="both"/>
        <w:rPr>
          <w:rFonts w:ascii="Times New Roman" w:hAnsi="Times New Roman"/>
        </w:rPr>
      </w:pPr>
      <w:r w:rsidRPr="00E97C67">
        <w:rPr>
          <w:rStyle w:val="ab"/>
          <w:rFonts w:ascii="Times New Roman" w:hAnsi="Times New Roman"/>
        </w:rPr>
        <w:footnoteRef/>
      </w:r>
      <w:r w:rsidRPr="00E97C67">
        <w:rPr>
          <w:rFonts w:ascii="Times New Roman" w:hAnsi="Times New Roman"/>
        </w:rPr>
        <w:t xml:space="preserve"> Статья 135, глава 12, Подраздел 2, "Гражданский процессуальный кодекс Российской Федерации" от 14.11.2002 N 138-ФЗ (ред. от 06.04.2015) (с изм. и доп., вступ. в силу с 15.09.2015)</w:t>
      </w:r>
    </w:p>
    <w:p w:rsidR="002741A1" w:rsidRPr="002741A1" w:rsidRDefault="002741A1" w:rsidP="002741A1">
      <w:pPr>
        <w:pStyle w:val="a9"/>
        <w:spacing w:after="0" w:line="240" w:lineRule="auto"/>
        <w:ind w:firstLine="709"/>
        <w:jc w:val="both"/>
        <w:rPr>
          <w:rFonts w:ascii="Times New Roman" w:hAnsi="Times New Roman"/>
        </w:rPr>
      </w:pPr>
    </w:p>
  </w:footnote>
  <w:footnote w:id="31">
    <w:p w:rsidR="002741A1" w:rsidRPr="002741A1" w:rsidRDefault="002741A1" w:rsidP="002741A1">
      <w:pPr>
        <w:pStyle w:val="a9"/>
        <w:spacing w:after="0" w:line="240" w:lineRule="auto"/>
        <w:ind w:firstLine="709"/>
        <w:jc w:val="both"/>
        <w:rPr>
          <w:rFonts w:ascii="Times New Roman" w:hAnsi="Times New Roman"/>
        </w:rPr>
      </w:pPr>
      <w:r w:rsidRPr="002741A1">
        <w:rPr>
          <w:rStyle w:val="ab"/>
          <w:rFonts w:ascii="Times New Roman" w:hAnsi="Times New Roman"/>
        </w:rPr>
        <w:footnoteRef/>
      </w:r>
      <w:r w:rsidRPr="002741A1">
        <w:rPr>
          <w:rFonts w:ascii="Times New Roman" w:hAnsi="Times New Roman"/>
        </w:rPr>
        <w:t xml:space="preserve"> Статья 13</w:t>
      </w:r>
      <w:r>
        <w:rPr>
          <w:rFonts w:ascii="Times New Roman" w:hAnsi="Times New Roman"/>
        </w:rPr>
        <w:t>2</w:t>
      </w:r>
      <w:r w:rsidRPr="002741A1">
        <w:rPr>
          <w:rFonts w:ascii="Times New Roman" w:hAnsi="Times New Roman"/>
        </w:rPr>
        <w:t>, глава 12, Подраздел 2, "Гражданский процессуальный кодекс Российской Федерации" от 14.11.2002 N 138-ФЗ (ред. от 06.04.2015) (с изм. и доп., вступ. в силу с 15.09.2015)</w:t>
      </w:r>
    </w:p>
    <w:p w:rsidR="002741A1" w:rsidRDefault="002741A1">
      <w:pPr>
        <w:pStyle w:val="a9"/>
      </w:pPr>
    </w:p>
  </w:footnote>
  <w:footnote w:id="32">
    <w:p w:rsidR="00152D6E" w:rsidRDefault="00152D6E" w:rsidP="00152D6E">
      <w:pPr>
        <w:pStyle w:val="a9"/>
        <w:spacing w:after="0" w:line="240" w:lineRule="auto"/>
        <w:ind w:firstLine="709"/>
        <w:jc w:val="both"/>
        <w:rPr>
          <w:rFonts w:ascii="Times New Roman" w:hAnsi="Times New Roman"/>
        </w:rPr>
      </w:pPr>
      <w:r w:rsidRPr="00152D6E">
        <w:rPr>
          <w:rStyle w:val="ab"/>
          <w:rFonts w:ascii="Times New Roman" w:hAnsi="Times New Roman"/>
        </w:rPr>
        <w:footnoteRef/>
      </w:r>
      <w:r w:rsidRPr="00152D6E">
        <w:rPr>
          <w:rFonts w:ascii="Times New Roman" w:hAnsi="Times New Roman"/>
        </w:rPr>
        <w:t xml:space="preserve"> "Трудовой кодекс Российской Федерации" от 30.12.2001 N 197-ФЗ (ред. от 05.10.2015).</w:t>
      </w:r>
    </w:p>
    <w:p w:rsidR="008679CA" w:rsidRPr="00152D6E" w:rsidRDefault="008679CA" w:rsidP="00152D6E">
      <w:pPr>
        <w:pStyle w:val="a9"/>
        <w:spacing w:after="0" w:line="240" w:lineRule="auto"/>
        <w:ind w:firstLine="709"/>
        <w:jc w:val="both"/>
        <w:rPr>
          <w:rFonts w:ascii="Times New Roman" w:hAnsi="Times New Roman"/>
        </w:rPr>
      </w:pPr>
    </w:p>
  </w:footnote>
  <w:footnote w:id="33">
    <w:p w:rsidR="008679CA" w:rsidRPr="008679CA" w:rsidRDefault="008679CA" w:rsidP="008679CA">
      <w:pPr>
        <w:pStyle w:val="a9"/>
        <w:spacing w:after="0" w:line="240" w:lineRule="auto"/>
        <w:ind w:firstLine="709"/>
        <w:jc w:val="both"/>
        <w:rPr>
          <w:rFonts w:ascii="Times New Roman" w:hAnsi="Times New Roman"/>
        </w:rPr>
      </w:pPr>
      <w:r w:rsidRPr="008679CA">
        <w:rPr>
          <w:rStyle w:val="ab"/>
          <w:rFonts w:ascii="Times New Roman" w:hAnsi="Times New Roman"/>
        </w:rPr>
        <w:footnoteRef/>
      </w:r>
      <w:r w:rsidRPr="008679CA">
        <w:rPr>
          <w:rFonts w:ascii="Times New Roman" w:hAnsi="Times New Roman"/>
        </w:rPr>
        <w:t xml:space="preserve"> Пункт 13 часть 1 статья 150 "Гражданский процессуальный кодекс Российской Федерации" от 14.11.2002 N 138-ФЗ (ред. от 06.04.2015) (с изм. и доп., вступ. в силу с 15.09.2015)</w:t>
      </w:r>
    </w:p>
  </w:footnote>
  <w:footnote w:id="34">
    <w:p w:rsidR="00453D1C" w:rsidRPr="00453D1C" w:rsidRDefault="00453D1C" w:rsidP="00453D1C">
      <w:pPr>
        <w:pStyle w:val="a9"/>
        <w:spacing w:after="0" w:line="240" w:lineRule="auto"/>
        <w:ind w:firstLine="709"/>
        <w:jc w:val="both"/>
        <w:rPr>
          <w:rFonts w:ascii="Times New Roman" w:hAnsi="Times New Roman"/>
        </w:rPr>
      </w:pPr>
      <w:r w:rsidRPr="00453D1C">
        <w:rPr>
          <w:rStyle w:val="ab"/>
          <w:rFonts w:ascii="Times New Roman" w:hAnsi="Times New Roman"/>
        </w:rPr>
        <w:footnoteRef/>
      </w:r>
      <w:r w:rsidRPr="00453D1C">
        <w:rPr>
          <w:rFonts w:ascii="Times New Roman" w:hAnsi="Times New Roman"/>
        </w:rPr>
        <w:t xml:space="preserve"> Часть 3 и часть 4 статьи 394 "Трудовой кодекс Российской Федерации" от 30.12.2001 N 197-ФЗ (ред. от 05.10.2015).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FC" w:rsidRDefault="00297BFC">
    <w:pPr>
      <w:pStyle w:val="a3"/>
      <w:jc w:val="center"/>
    </w:pPr>
    <w:r>
      <w:fldChar w:fldCharType="begin"/>
    </w:r>
    <w:r>
      <w:instrText>PAGE   \* MERGEFORMAT</w:instrText>
    </w:r>
    <w:r>
      <w:fldChar w:fldCharType="separate"/>
    </w:r>
    <w:r w:rsidR="005423B2">
      <w:rPr>
        <w:noProof/>
      </w:rPr>
      <w:t>2</w:t>
    </w:r>
    <w:r>
      <w:fldChar w:fldCharType="end"/>
    </w:r>
  </w:p>
  <w:p w:rsidR="00297BFC" w:rsidRDefault="00297B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32B"/>
    <w:multiLevelType w:val="hybridMultilevel"/>
    <w:tmpl w:val="0ECAC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77465"/>
    <w:multiLevelType w:val="multilevel"/>
    <w:tmpl w:val="380A5262"/>
    <w:lvl w:ilvl="0">
      <w:start w:val="1"/>
      <w:numFmt w:val="decimal"/>
      <w:lvlText w:val="%1."/>
      <w:lvlJc w:val="left"/>
      <w:pPr>
        <w:ind w:left="675" w:hanging="67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E5A666C"/>
    <w:multiLevelType w:val="hybridMultilevel"/>
    <w:tmpl w:val="0ECAC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DC"/>
    <w:rsid w:val="0001361B"/>
    <w:rsid w:val="000258A3"/>
    <w:rsid w:val="000A2337"/>
    <w:rsid w:val="000C37AF"/>
    <w:rsid w:val="000C519C"/>
    <w:rsid w:val="000D2E12"/>
    <w:rsid w:val="00125989"/>
    <w:rsid w:val="00137ECD"/>
    <w:rsid w:val="00152D6E"/>
    <w:rsid w:val="00173D89"/>
    <w:rsid w:val="00192421"/>
    <w:rsid w:val="001B19EC"/>
    <w:rsid w:val="001C5098"/>
    <w:rsid w:val="002065B4"/>
    <w:rsid w:val="00211F60"/>
    <w:rsid w:val="002741A1"/>
    <w:rsid w:val="002844C3"/>
    <w:rsid w:val="00293ECC"/>
    <w:rsid w:val="00296A4D"/>
    <w:rsid w:val="00297BFC"/>
    <w:rsid w:val="002B71AA"/>
    <w:rsid w:val="003052BB"/>
    <w:rsid w:val="003205C6"/>
    <w:rsid w:val="00330286"/>
    <w:rsid w:val="0034417E"/>
    <w:rsid w:val="00380701"/>
    <w:rsid w:val="00381310"/>
    <w:rsid w:val="0041430C"/>
    <w:rsid w:val="00421754"/>
    <w:rsid w:val="00426CC0"/>
    <w:rsid w:val="00447EC4"/>
    <w:rsid w:val="00453D1C"/>
    <w:rsid w:val="004D1F69"/>
    <w:rsid w:val="004D5967"/>
    <w:rsid w:val="004E7449"/>
    <w:rsid w:val="004F27E0"/>
    <w:rsid w:val="005136DC"/>
    <w:rsid w:val="00524BE6"/>
    <w:rsid w:val="00535553"/>
    <w:rsid w:val="005423B2"/>
    <w:rsid w:val="00547BDC"/>
    <w:rsid w:val="005728F9"/>
    <w:rsid w:val="00592B50"/>
    <w:rsid w:val="005E237C"/>
    <w:rsid w:val="005F0CF7"/>
    <w:rsid w:val="00642348"/>
    <w:rsid w:val="0067667D"/>
    <w:rsid w:val="006B7A3D"/>
    <w:rsid w:val="006C27B7"/>
    <w:rsid w:val="006C5988"/>
    <w:rsid w:val="006E2A8F"/>
    <w:rsid w:val="0073064D"/>
    <w:rsid w:val="007E2E36"/>
    <w:rsid w:val="00847AAA"/>
    <w:rsid w:val="008679CA"/>
    <w:rsid w:val="00876661"/>
    <w:rsid w:val="008A5253"/>
    <w:rsid w:val="008D1763"/>
    <w:rsid w:val="008E245D"/>
    <w:rsid w:val="008E270A"/>
    <w:rsid w:val="008F057D"/>
    <w:rsid w:val="009069EE"/>
    <w:rsid w:val="009129FA"/>
    <w:rsid w:val="009404A4"/>
    <w:rsid w:val="00964904"/>
    <w:rsid w:val="00A11E8F"/>
    <w:rsid w:val="00A900CD"/>
    <w:rsid w:val="00A93969"/>
    <w:rsid w:val="00AB06A2"/>
    <w:rsid w:val="00AF04FD"/>
    <w:rsid w:val="00B77DF0"/>
    <w:rsid w:val="00BA644C"/>
    <w:rsid w:val="00BB6118"/>
    <w:rsid w:val="00C76F44"/>
    <w:rsid w:val="00C9133F"/>
    <w:rsid w:val="00C9533B"/>
    <w:rsid w:val="00CB5F51"/>
    <w:rsid w:val="00D612BD"/>
    <w:rsid w:val="00DF3036"/>
    <w:rsid w:val="00E0770A"/>
    <w:rsid w:val="00E11FB6"/>
    <w:rsid w:val="00E3783E"/>
    <w:rsid w:val="00E97C67"/>
    <w:rsid w:val="00EA2209"/>
    <w:rsid w:val="00EB3F70"/>
    <w:rsid w:val="00EC0F60"/>
    <w:rsid w:val="00ED2CC2"/>
    <w:rsid w:val="00ED79F6"/>
    <w:rsid w:val="00F01B1A"/>
    <w:rsid w:val="00F15997"/>
    <w:rsid w:val="00F2390C"/>
    <w:rsid w:val="00F32C99"/>
    <w:rsid w:val="00F414B2"/>
    <w:rsid w:val="00FA7307"/>
    <w:rsid w:val="00FB5680"/>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B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7BDC"/>
  </w:style>
  <w:style w:type="paragraph" w:styleId="a5">
    <w:name w:val="footer"/>
    <w:basedOn w:val="a"/>
    <w:link w:val="a6"/>
    <w:uiPriority w:val="99"/>
    <w:unhideWhenUsed/>
    <w:rsid w:val="00547B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7BDC"/>
  </w:style>
  <w:style w:type="paragraph" w:styleId="a7">
    <w:name w:val="Normal (Web)"/>
    <w:basedOn w:val="a"/>
    <w:uiPriority w:val="99"/>
    <w:semiHidden/>
    <w:unhideWhenUsed/>
    <w:rsid w:val="00137ECD"/>
    <w:rPr>
      <w:rFonts w:ascii="Times New Roman" w:hAnsi="Times New Roman"/>
      <w:sz w:val="24"/>
      <w:szCs w:val="24"/>
    </w:rPr>
  </w:style>
  <w:style w:type="character" w:styleId="a8">
    <w:name w:val="Hyperlink"/>
    <w:uiPriority w:val="99"/>
    <w:unhideWhenUsed/>
    <w:rsid w:val="00125989"/>
    <w:rPr>
      <w:color w:val="0000FF"/>
      <w:u w:val="single"/>
    </w:rPr>
  </w:style>
  <w:style w:type="paragraph" w:styleId="a9">
    <w:name w:val="footnote text"/>
    <w:basedOn w:val="a"/>
    <w:link w:val="aa"/>
    <w:uiPriority w:val="99"/>
    <w:unhideWhenUsed/>
    <w:rsid w:val="001C5098"/>
    <w:rPr>
      <w:sz w:val="20"/>
      <w:szCs w:val="20"/>
    </w:rPr>
  </w:style>
  <w:style w:type="character" w:customStyle="1" w:styleId="aa">
    <w:name w:val="Текст сноски Знак"/>
    <w:link w:val="a9"/>
    <w:uiPriority w:val="99"/>
    <w:rsid w:val="001C5098"/>
    <w:rPr>
      <w:lang w:eastAsia="en-US"/>
    </w:rPr>
  </w:style>
  <w:style w:type="character" w:styleId="ab">
    <w:name w:val="footnote reference"/>
    <w:uiPriority w:val="99"/>
    <w:semiHidden/>
    <w:unhideWhenUsed/>
    <w:rsid w:val="001C5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B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7BDC"/>
  </w:style>
  <w:style w:type="paragraph" w:styleId="a5">
    <w:name w:val="footer"/>
    <w:basedOn w:val="a"/>
    <w:link w:val="a6"/>
    <w:uiPriority w:val="99"/>
    <w:unhideWhenUsed/>
    <w:rsid w:val="00547B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7BDC"/>
  </w:style>
  <w:style w:type="paragraph" w:styleId="a7">
    <w:name w:val="Normal (Web)"/>
    <w:basedOn w:val="a"/>
    <w:uiPriority w:val="99"/>
    <w:semiHidden/>
    <w:unhideWhenUsed/>
    <w:rsid w:val="00137ECD"/>
    <w:rPr>
      <w:rFonts w:ascii="Times New Roman" w:hAnsi="Times New Roman"/>
      <w:sz w:val="24"/>
      <w:szCs w:val="24"/>
    </w:rPr>
  </w:style>
  <w:style w:type="character" w:styleId="a8">
    <w:name w:val="Hyperlink"/>
    <w:uiPriority w:val="99"/>
    <w:unhideWhenUsed/>
    <w:rsid w:val="00125989"/>
    <w:rPr>
      <w:color w:val="0000FF"/>
      <w:u w:val="single"/>
    </w:rPr>
  </w:style>
  <w:style w:type="paragraph" w:styleId="a9">
    <w:name w:val="footnote text"/>
    <w:basedOn w:val="a"/>
    <w:link w:val="aa"/>
    <w:uiPriority w:val="99"/>
    <w:unhideWhenUsed/>
    <w:rsid w:val="001C5098"/>
    <w:rPr>
      <w:sz w:val="20"/>
      <w:szCs w:val="20"/>
    </w:rPr>
  </w:style>
  <w:style w:type="character" w:customStyle="1" w:styleId="aa">
    <w:name w:val="Текст сноски Знак"/>
    <w:link w:val="a9"/>
    <w:uiPriority w:val="99"/>
    <w:rsid w:val="001C5098"/>
    <w:rPr>
      <w:lang w:eastAsia="en-US"/>
    </w:rPr>
  </w:style>
  <w:style w:type="character" w:styleId="ab">
    <w:name w:val="footnote reference"/>
    <w:uiPriority w:val="99"/>
    <w:semiHidden/>
    <w:unhideWhenUsed/>
    <w:rsid w:val="001C5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1F20BBE792684D53C0E82086297D424335A2B300A0838AA0075F22818CB8E4C44D01BB608A9d0m9G" TargetMode="Externa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pravosudie.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ntiplagiat.ru/go?to=Sl_SWN__Gu1FyuwRFNqBlIjx7JGvNlLPbNwniHMJPRyQmzLkBi4z8BrH5WOjHqWw-8Gkd-x7s8uW7SmuGmORfjdxGjaIe5QiwjttkW-6TZVxo4zx7Zds80H58RQ8ouhUrLhKUKof3uRdewUeK-5hH3SLm5g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antiplagiat.ru/go?to=SS3-cPNOqP0LmZ5TtZbWwRiIsXj2Zzxjv7ZU-PmBgTc7J4VSZ6IS28m6_bVkQATvoyuraCrUVLBrqPoQaXmbOyJoaWPiQdDIZjmPgrDlQ7p0Lt8_0" TargetMode="External"/><Relationship Id="rId10" Type="http://schemas.openxmlformats.org/officeDocument/2006/relationships/hyperlink" Target="consultantplus://offline/ref=0C05F2AAD5C30DD478657FF3E023141F34728E580579E5D921B9DF184317630E45AE20A6A021219860RD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169E0C161834BDCFA38815D2C32D8ADF23F8E57F583B86CD03B00778A18CDA5C764E47C7B73475Z966G" TargetMode="External"/><Relationship Id="rId14" Type="http://schemas.openxmlformats.org/officeDocument/2006/relationships/hyperlink" Target="http://www.antiplagiat.ru/go?to=gotgx_Sg1txhrskB9Y9w-5gLc7b1M8ZCGveV0A04ROBgNXs3SLZiQK_2F69G2RcoMGuciInmzEUkOXEDp_rgm5XOZkODxpY-_y-ifKhkHdA9Xq2V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53585</CharactersWithSpaces>
  <SharedDoc>false</SharedDoc>
  <HLinks>
    <vt:vector size="54" baseType="variant">
      <vt:variant>
        <vt:i4>7208989</vt:i4>
      </vt:variant>
      <vt:variant>
        <vt:i4>24</vt:i4>
      </vt:variant>
      <vt:variant>
        <vt:i4>0</vt:i4>
      </vt:variant>
      <vt:variant>
        <vt:i4>5</vt:i4>
      </vt:variant>
      <vt:variant>
        <vt:lpwstr>http://www.antiplagiat.ru/go?to=Sl_SWN__Gu1FyuwRFNqBlIjx7JGvNlLPbNwniHMJPRyQmzLkBi4z8BrH5WOjHqWw-8Gkd-x7s8uW7SmuGmORfjdxGjaIe5QiwjttkW-6TZVxo4zx7Zds80H58RQ8ouhUrLhKUKof3uRdewUeK-5hH3SLm5g1</vt:lpwstr>
      </vt:variant>
      <vt:variant>
        <vt:lpwstr/>
      </vt:variant>
      <vt:variant>
        <vt:i4>6422637</vt:i4>
      </vt:variant>
      <vt:variant>
        <vt:i4>21</vt:i4>
      </vt:variant>
      <vt:variant>
        <vt:i4>0</vt:i4>
      </vt:variant>
      <vt:variant>
        <vt:i4>5</vt:i4>
      </vt:variant>
      <vt:variant>
        <vt:lpwstr>http://www.antiplagiat.ru/go?to=SS3-cPNOqP0LmZ5TtZbWwRiIsXj2Zzxjv7ZU-PmBgTc7J4VSZ6IS28m6_bVkQATvoyuraCrUVLBrqPoQaXmbOyJoaWPiQdDIZjmPgrDlQ7p0Lt8_0</vt:lpwstr>
      </vt:variant>
      <vt:variant>
        <vt:lpwstr/>
      </vt:variant>
      <vt:variant>
        <vt:i4>1048645</vt:i4>
      </vt:variant>
      <vt:variant>
        <vt:i4>18</vt:i4>
      </vt:variant>
      <vt:variant>
        <vt:i4>0</vt:i4>
      </vt:variant>
      <vt:variant>
        <vt:i4>5</vt:i4>
      </vt:variant>
      <vt:variant>
        <vt:lpwstr>http://www.antiplagiat.ru/go?to=gotgx_Sg1txhrskB9Y9w-5gLc7b1M8ZCGveV0A04ROBgNXs3SLZiQK_2F69G2RcoMGuciInmzEUkOXEDp_rgm5XOZkODxpY-_y-ifKhkHdA9Xq2V0</vt:lpwstr>
      </vt:variant>
      <vt:variant>
        <vt:lpwstr/>
      </vt:variant>
      <vt:variant>
        <vt:i4>1638478</vt:i4>
      </vt:variant>
      <vt:variant>
        <vt:i4>15</vt:i4>
      </vt:variant>
      <vt:variant>
        <vt:i4>0</vt:i4>
      </vt:variant>
      <vt:variant>
        <vt:i4>5</vt:i4>
      </vt:variant>
      <vt:variant>
        <vt:lpwstr>http://www.pravo.gov.ru/</vt:lpwstr>
      </vt:variant>
      <vt:variant>
        <vt:lpwstr/>
      </vt:variant>
      <vt:variant>
        <vt:i4>65542</vt:i4>
      </vt:variant>
      <vt:variant>
        <vt:i4>12</vt:i4>
      </vt:variant>
      <vt:variant>
        <vt:i4>0</vt:i4>
      </vt:variant>
      <vt:variant>
        <vt:i4>5</vt:i4>
      </vt:variant>
      <vt:variant>
        <vt:lpwstr>http://www.rospravosudie.ru/</vt:lpwstr>
      </vt:variant>
      <vt:variant>
        <vt:lpwstr/>
      </vt:variant>
      <vt:variant>
        <vt:i4>1179719</vt:i4>
      </vt:variant>
      <vt:variant>
        <vt:i4>9</vt:i4>
      </vt:variant>
      <vt:variant>
        <vt:i4>0</vt:i4>
      </vt:variant>
      <vt:variant>
        <vt:i4>5</vt:i4>
      </vt:variant>
      <vt:variant>
        <vt:lpwstr>http://www.consultant.ru/</vt:lpwstr>
      </vt:variant>
      <vt:variant>
        <vt:lpwstr/>
      </vt:variant>
      <vt:variant>
        <vt:i4>6815854</vt:i4>
      </vt:variant>
      <vt:variant>
        <vt:i4>6</vt:i4>
      </vt:variant>
      <vt:variant>
        <vt:i4>0</vt:i4>
      </vt:variant>
      <vt:variant>
        <vt:i4>5</vt:i4>
      </vt:variant>
      <vt:variant>
        <vt:lpwstr>consultantplus://offline/ref=0C05F2AAD5C30DD478657FF3E023141F34728E580579E5D921B9DF184317630E45AE20A6A021219860RDL</vt:lpwstr>
      </vt:variant>
      <vt:variant>
        <vt:lpwstr/>
      </vt:variant>
      <vt:variant>
        <vt:i4>3538999</vt:i4>
      </vt:variant>
      <vt:variant>
        <vt:i4>3</vt:i4>
      </vt:variant>
      <vt:variant>
        <vt:i4>0</vt:i4>
      </vt:variant>
      <vt:variant>
        <vt:i4>5</vt:i4>
      </vt:variant>
      <vt:variant>
        <vt:lpwstr>consultantplus://offline/ref=FD169E0C161834BDCFA38815D2C32D8ADF23F8E57F583B86CD03B00778A18CDA5C764E47C7B73475Z966G</vt:lpwstr>
      </vt:variant>
      <vt:variant>
        <vt:lpwstr/>
      </vt:variant>
      <vt:variant>
        <vt:i4>4849758</vt:i4>
      </vt:variant>
      <vt:variant>
        <vt:i4>0</vt:i4>
      </vt:variant>
      <vt:variant>
        <vt:i4>0</vt:i4>
      </vt:variant>
      <vt:variant>
        <vt:i4>5</vt:i4>
      </vt:variant>
      <vt:variant>
        <vt:lpwstr>consultantplus://offline/ref=67C1F20BBE792684D53C0E82086297D424335A2B300A0838AA0075F22818CB8E4C44D01BB608A9d0m9G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2015-11-19T02:56:00Z</dcterms:created>
  <dcterms:modified xsi:type="dcterms:W3CDTF">2015-11-19T02:56:00Z</dcterms:modified>
</cp:coreProperties>
</file>